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55C0F" w:rsidR="00E55CF3" w:rsidP="00FF0DEE" w:rsidRDefault="00DB3B11" w14:paraId="66BB2738" w14:textId="6B84298A">
      <w:pPr>
        <w:pStyle w:val="DocumentTitle"/>
      </w:pPr>
      <w:r>
        <w:rPr>
          <w:rFonts w:cs="Tahoma (Body CS)"/>
        </w:rPr>
        <w:t xml:space="preserve">CABS Wave 2 </w:t>
      </w:r>
      <w:r w:rsidR="00FF0DEE">
        <w:rPr>
          <w:rFonts w:cs="Tahoma (Body CS)"/>
        </w:rPr>
        <w:t>Revisions</w:t>
      </w:r>
    </w:p>
    <w:p w:rsidRPr="00F55C0F" w:rsidR="00D17B47" w:rsidP="00FF0DEE" w:rsidRDefault="00DB3B11" w14:paraId="17B1F195" w14:textId="2BB91831">
      <w:pPr>
        <w:pStyle w:val="Heading1"/>
        <w:rPr>
          <w:rFonts w:eastAsiaTheme="minorHAnsi"/>
        </w:rPr>
      </w:pPr>
      <w:r>
        <w:t>OVERVIEW</w:t>
      </w:r>
      <w:r w:rsidRPr="00F55C0F" w:rsidR="00B171E5">
        <w:rPr>
          <w:rFonts w:eastAsiaTheme="minorHAnsi"/>
        </w:rPr>
        <w:t xml:space="preserve"> </w:t>
      </w:r>
    </w:p>
    <w:p w:rsidR="00E30B52" w:rsidP="00FF0DEE" w:rsidRDefault="00FF0DEE" w14:paraId="0883BBE9" w14:textId="5549C915">
      <w:pPr>
        <w:rPr>
          <w:rFonts w:cstheme="minorHAnsi"/>
        </w:rPr>
      </w:pPr>
      <w:r>
        <w:rPr>
          <w:rFonts w:cstheme="minorHAnsi"/>
        </w:rPr>
        <w:t xml:space="preserve">Since Wave 1 of the CABS was fielded from </w:t>
      </w:r>
      <w:r w:rsidRPr="00E30B52">
        <w:rPr>
          <w:rFonts w:cstheme="minorHAnsi"/>
        </w:rPr>
        <w:t>January 21</w:t>
      </w:r>
      <w:r>
        <w:rPr>
          <w:rFonts w:cstheme="minorHAnsi"/>
        </w:rPr>
        <w:t>–</w:t>
      </w:r>
      <w:r w:rsidRPr="00E30B52">
        <w:rPr>
          <w:rFonts w:cstheme="minorHAnsi"/>
        </w:rPr>
        <w:t>February 2, 202</w:t>
      </w:r>
      <w:r>
        <w:rPr>
          <w:rFonts w:cstheme="minorHAnsi"/>
        </w:rPr>
        <w:t xml:space="preserve">1, </w:t>
      </w:r>
      <w:r w:rsidR="00E30B52">
        <w:rPr>
          <w:rFonts w:cstheme="minorHAnsi"/>
        </w:rPr>
        <w:t xml:space="preserve">there have been significant changes </w:t>
      </w:r>
      <w:r>
        <w:rPr>
          <w:rFonts w:cstheme="minorHAnsi"/>
        </w:rPr>
        <w:t xml:space="preserve">to available </w:t>
      </w:r>
      <w:r w:rsidR="003B330C">
        <w:rPr>
          <w:rFonts w:cstheme="minorHAnsi"/>
        </w:rPr>
        <w:t xml:space="preserve">COVID-19 </w:t>
      </w:r>
      <w:r>
        <w:rPr>
          <w:rFonts w:cstheme="minorHAnsi"/>
        </w:rPr>
        <w:t>vaccines</w:t>
      </w:r>
      <w:r w:rsidR="003B330C">
        <w:rPr>
          <w:rFonts w:cstheme="minorHAnsi"/>
        </w:rPr>
        <w:t xml:space="preserve">, vaccine eligibility, </w:t>
      </w:r>
      <w:r w:rsidR="00273331">
        <w:rPr>
          <w:rFonts w:cstheme="minorHAnsi"/>
        </w:rPr>
        <w:t xml:space="preserve">COVID-19 variants, </w:t>
      </w:r>
      <w:r w:rsidR="003B330C">
        <w:rPr>
          <w:rFonts w:cstheme="minorHAnsi"/>
        </w:rPr>
        <w:t xml:space="preserve">and </w:t>
      </w:r>
      <w:r>
        <w:rPr>
          <w:rFonts w:cstheme="minorHAnsi"/>
        </w:rPr>
        <w:t>public health recommendations</w:t>
      </w:r>
      <w:r w:rsidR="003B330C">
        <w:rPr>
          <w:rFonts w:cstheme="minorHAnsi"/>
        </w:rPr>
        <w:t xml:space="preserve">. </w:t>
      </w:r>
      <w:r>
        <w:rPr>
          <w:rFonts w:cstheme="minorHAnsi"/>
        </w:rPr>
        <w:t xml:space="preserve">The CABS Wave 2 questionnaire has been revised to account for </w:t>
      </w:r>
      <w:r w:rsidR="003B330C">
        <w:rPr>
          <w:rFonts w:cstheme="minorHAnsi"/>
        </w:rPr>
        <w:t xml:space="preserve">such developments and in anticipation of forthcoming developments. </w:t>
      </w:r>
      <w:r w:rsidR="00E30B52">
        <w:rPr>
          <w:rFonts w:cstheme="minorHAnsi"/>
        </w:rPr>
        <w:t>Below is a summary of the</w:t>
      </w:r>
      <w:r>
        <w:rPr>
          <w:rFonts w:cstheme="minorHAnsi"/>
        </w:rPr>
        <w:t>se</w:t>
      </w:r>
      <w:r w:rsidR="00E30B52">
        <w:rPr>
          <w:rFonts w:cstheme="minorHAnsi"/>
        </w:rPr>
        <w:t xml:space="preserve"> revisions</w:t>
      </w:r>
      <w:r>
        <w:rPr>
          <w:rFonts w:cstheme="minorHAnsi"/>
        </w:rPr>
        <w:t>.</w:t>
      </w:r>
    </w:p>
    <w:p w:rsidR="0002569D" w:rsidP="00FF0DEE" w:rsidRDefault="001F67B4" w14:paraId="72AD1CFA" w14:textId="1E2B5E35">
      <w:pPr>
        <w:rPr>
          <w:rFonts w:cstheme="minorHAnsi"/>
        </w:rPr>
      </w:pPr>
      <w:r>
        <w:rPr>
          <w:rFonts w:cstheme="minorHAnsi"/>
        </w:rPr>
        <w:t>Additions and modification</w:t>
      </w:r>
      <w:r w:rsidR="00720693">
        <w:rPr>
          <w:rFonts w:cstheme="minorHAnsi"/>
        </w:rPr>
        <w:t>s</w:t>
      </w:r>
      <w:r>
        <w:rPr>
          <w:rFonts w:cstheme="minorHAnsi"/>
        </w:rPr>
        <w:t xml:space="preserve"> to existing items include the following:</w:t>
      </w:r>
    </w:p>
    <w:p w:rsidR="00E30B52" w:rsidP="00FF0DEE" w:rsidRDefault="004269D9" w14:paraId="7DB7BEDC" w14:textId="75BAE68B">
      <w:pPr>
        <w:pStyle w:val="ListParagraph"/>
      </w:pPr>
      <w:r>
        <w:t xml:space="preserve">We modified </w:t>
      </w:r>
      <w:r w:rsidR="00873DE5">
        <w:t xml:space="preserve">language </w:t>
      </w:r>
      <w:r>
        <w:t xml:space="preserve">to reflect </w:t>
      </w:r>
      <w:r w:rsidR="00FF0DEE">
        <w:t xml:space="preserve">the fact </w:t>
      </w:r>
      <w:r>
        <w:t xml:space="preserve">that there are now multiple </w:t>
      </w:r>
      <w:r w:rsidR="00FF0DEE">
        <w:t xml:space="preserve">FDA-authorized </w:t>
      </w:r>
      <w:r>
        <w:t xml:space="preserve">COVID-19 vaccines, including the one-dose Johnson &amp; Johnson vaccine. </w:t>
      </w:r>
    </w:p>
    <w:p w:rsidR="00EB4954" w:rsidP="00FF0DEE" w:rsidRDefault="003B330C" w14:paraId="63B44828" w14:textId="7E2BB2FA">
      <w:pPr>
        <w:pStyle w:val="ListParagraph"/>
      </w:pPr>
      <w:r>
        <w:t>We a</w:t>
      </w:r>
      <w:r w:rsidRPr="00F133A4" w:rsidR="00EB4954">
        <w:t xml:space="preserve">dded items to assess the </w:t>
      </w:r>
      <w:r w:rsidR="008F470F">
        <w:t>timeframe for waiting to get vaccinated</w:t>
      </w:r>
      <w:r w:rsidR="008F470F">
        <w:t xml:space="preserve">, </w:t>
      </w:r>
      <w:r w:rsidRPr="00F133A4" w:rsidR="00EB4954">
        <w:t>importance of choosing which COVID</w:t>
      </w:r>
      <w:r>
        <w:t>-19</w:t>
      </w:r>
      <w:r w:rsidRPr="00F133A4" w:rsidR="00EB4954">
        <w:t xml:space="preserve"> vaccine one gets,</w:t>
      </w:r>
      <w:r w:rsidR="008F470F">
        <w:t xml:space="preserve"> </w:t>
      </w:r>
      <w:r w:rsidRPr="00F133A4" w:rsidR="00EB4954">
        <w:t xml:space="preserve">ease of scheduling </w:t>
      </w:r>
      <w:r w:rsidR="008F470F">
        <w:t xml:space="preserve">vaccine </w:t>
      </w:r>
      <w:r w:rsidRPr="00F133A4" w:rsidR="00EB4954">
        <w:t>appointments, double-masking behavior, concerns about</w:t>
      </w:r>
      <w:r w:rsidR="00213D55">
        <w:t xml:space="preserve"> </w:t>
      </w:r>
      <w:r w:rsidRPr="00F133A4" w:rsidR="00EB4954">
        <w:t>protecti</w:t>
      </w:r>
      <w:r>
        <w:t>on</w:t>
      </w:r>
      <w:r w:rsidRPr="00F133A4" w:rsidR="00EB4954">
        <w:t xml:space="preserve"> against variants, and perceptions of vaccination among friends</w:t>
      </w:r>
      <w:r>
        <w:t>/</w:t>
      </w:r>
      <w:r w:rsidRPr="00F133A4" w:rsidR="00EB4954">
        <w:t xml:space="preserve">family. </w:t>
      </w:r>
    </w:p>
    <w:p w:rsidR="00B84B04" w:rsidP="00FF0DEE" w:rsidRDefault="00F015E1" w14:paraId="00C895FD" w14:textId="66555DC1">
      <w:pPr>
        <w:pStyle w:val="ListParagraph"/>
      </w:pPr>
      <w:r>
        <w:t>We</w:t>
      </w:r>
      <w:r w:rsidR="00873DE5">
        <w:t xml:space="preserve"> added a subsection </w:t>
      </w:r>
      <w:r>
        <w:t xml:space="preserve">at the end of Section 1 </w:t>
      </w:r>
      <w:r w:rsidR="00873DE5">
        <w:t xml:space="preserve">to </w:t>
      </w:r>
      <w:r>
        <w:t>assess</w:t>
      </w:r>
      <w:r w:rsidR="00B84B04">
        <w:t xml:space="preserve"> </w:t>
      </w:r>
      <w:r w:rsidR="00873DE5">
        <w:t>parent intentions</w:t>
      </w:r>
      <w:r w:rsidR="00B84B04">
        <w:t xml:space="preserve"> to </w:t>
      </w:r>
      <w:r w:rsidR="003B330C">
        <w:t xml:space="preserve">and beliefs about </w:t>
      </w:r>
      <w:r w:rsidR="00B84B04">
        <w:t xml:space="preserve">vaccinating their </w:t>
      </w:r>
      <w:r w:rsidR="003B330C">
        <w:t>children</w:t>
      </w:r>
      <w:r w:rsidR="00B84B04">
        <w:t xml:space="preserve"> once </w:t>
      </w:r>
      <w:r w:rsidR="003B330C">
        <w:t>eligible</w:t>
      </w:r>
      <w:r w:rsidR="00B84B04">
        <w:t xml:space="preserve">. </w:t>
      </w:r>
      <w:r w:rsidR="003B330C">
        <w:t>R</w:t>
      </w:r>
      <w:r w:rsidR="00B84B04">
        <w:t xml:space="preserve">espondents </w:t>
      </w:r>
      <w:r w:rsidR="003B330C">
        <w:t xml:space="preserve">are first asked </w:t>
      </w:r>
      <w:r w:rsidRPr="00B84B04" w:rsidR="00B84B04">
        <w:t>if they are parents to minors</w:t>
      </w:r>
      <w:r w:rsidR="003B330C">
        <w:t>; parents are asked to indicate</w:t>
      </w:r>
      <w:r w:rsidRPr="00B84B04" w:rsidR="00B84B04">
        <w:t xml:space="preserve"> </w:t>
      </w:r>
      <w:r w:rsidR="003B330C">
        <w:t>child age, vaccination behavior (if already eligible</w:t>
      </w:r>
      <w:r w:rsidR="00273331">
        <w:t xml:space="preserve"> to be vaccinated</w:t>
      </w:r>
      <w:r w:rsidR="003B330C">
        <w:t>), and i</w:t>
      </w:r>
      <w:r w:rsidR="00273331">
        <w:t>n</w:t>
      </w:r>
      <w:r w:rsidR="003B330C">
        <w:t>tentions to vaccinate if not yet eligible</w:t>
      </w:r>
      <w:r w:rsidR="00273331">
        <w:t xml:space="preserve"> and/or </w:t>
      </w:r>
      <w:r w:rsidR="003B330C">
        <w:t xml:space="preserve">unvaccinated. </w:t>
      </w:r>
      <w:r>
        <w:t>Parents are then asked a series of</w:t>
      </w:r>
      <w:r w:rsidR="00EB4954">
        <w:t xml:space="preserve"> belief</w:t>
      </w:r>
      <w:r>
        <w:t xml:space="preserve"> items relevant to</w:t>
      </w:r>
      <w:r w:rsidR="00EB4954">
        <w:t xml:space="preserve"> </w:t>
      </w:r>
      <w:r>
        <w:t xml:space="preserve">their child/children and </w:t>
      </w:r>
      <w:r w:rsidR="00EB4954">
        <w:t xml:space="preserve">COVID-19 vaccines. </w:t>
      </w:r>
      <w:r w:rsidR="00273331">
        <w:t>As we expect that emergency use authorization for children ages 12–15 will be granted prior to Wave 2 fielding on May 18, 2021, children in this age group will be considered eligible to be vaccinated.</w:t>
      </w:r>
    </w:p>
    <w:p w:rsidR="00EB4954" w:rsidP="00FF0DEE" w:rsidRDefault="00F015E1" w14:paraId="47CC20FF" w14:textId="5B252A9A">
      <w:pPr>
        <w:pStyle w:val="ListParagraph"/>
      </w:pPr>
      <w:r>
        <w:t>We r</w:t>
      </w:r>
      <w:r w:rsidRPr="00F133A4" w:rsidR="004269D9">
        <w:t xml:space="preserve">evised the campaign recall items to reflect </w:t>
      </w:r>
      <w:r>
        <w:t xml:space="preserve">past 4-month </w:t>
      </w:r>
      <w:r w:rsidRPr="00F133A4" w:rsidR="004269D9">
        <w:t>campaign content.</w:t>
      </w:r>
    </w:p>
    <w:p w:rsidRPr="00213D55" w:rsidR="00213D55" w:rsidP="00FF0DEE" w:rsidRDefault="00F015E1" w14:paraId="7CA1DAE2" w14:textId="2B4A2204">
      <w:pPr>
        <w:pStyle w:val="ListParagraph"/>
        <w:rPr>
          <w:rFonts w:cstheme="minorHAnsi"/>
        </w:rPr>
      </w:pPr>
      <w:r>
        <w:t>We ad</w:t>
      </w:r>
      <w:r w:rsidR="00EB4954">
        <w:t xml:space="preserve">ded items to evaluate awareness, </w:t>
      </w:r>
      <w:r>
        <w:t>use</w:t>
      </w:r>
      <w:r w:rsidR="00EB4954">
        <w:t xml:space="preserve">, and </w:t>
      </w:r>
      <w:r w:rsidR="00273331">
        <w:t>perceptions of</w:t>
      </w:r>
      <w:r w:rsidR="00EB4954">
        <w:t xml:space="preserve"> the </w:t>
      </w:r>
      <w:r w:rsidRPr="00EB4954" w:rsidR="00EB4954">
        <w:t>vaccines.gov</w:t>
      </w:r>
      <w:r w:rsidR="00EB4954">
        <w:t xml:space="preserve"> website, as well as </w:t>
      </w:r>
      <w:r w:rsidR="00273331">
        <w:t xml:space="preserve">awareness of, use of, and intentions to use </w:t>
      </w:r>
      <w:r w:rsidR="00EB4954">
        <w:t xml:space="preserve">the </w:t>
      </w:r>
      <w:r w:rsidR="00273331">
        <w:t xml:space="preserve">CDC </w:t>
      </w:r>
      <w:r w:rsidR="00213D55">
        <w:t>800 number</w:t>
      </w:r>
      <w:r w:rsidR="00EB4954">
        <w:t xml:space="preserve"> and text messaging short </w:t>
      </w:r>
      <w:r w:rsidR="00273331">
        <w:t>codes</w:t>
      </w:r>
      <w:r w:rsidR="00EB4954">
        <w:t xml:space="preserve"> </w:t>
      </w:r>
      <w:r w:rsidR="00273331">
        <w:t>to schedule vaccination appointments.</w:t>
      </w:r>
    </w:p>
    <w:p w:rsidRPr="009C7247" w:rsidR="00DB3B11" w:rsidP="00FF0DEE" w:rsidRDefault="00DB3B11" w14:paraId="0613CE6F" w14:textId="0CBC2098">
      <w:pPr>
        <w:rPr>
          <w:rFonts w:cstheme="minorHAnsi"/>
        </w:rPr>
      </w:pPr>
      <w:r w:rsidRPr="00213D55">
        <w:rPr>
          <w:rFonts w:cstheme="minorHAnsi"/>
        </w:rPr>
        <w:t xml:space="preserve">To reduce participant </w:t>
      </w:r>
      <w:r w:rsidRPr="00213D55" w:rsidR="0002569D">
        <w:rPr>
          <w:rFonts w:cstheme="minorHAnsi"/>
        </w:rPr>
        <w:t>burden</w:t>
      </w:r>
      <w:r w:rsidRPr="00213D55">
        <w:rPr>
          <w:rFonts w:cstheme="minorHAnsi"/>
        </w:rPr>
        <w:t xml:space="preserve"> </w:t>
      </w:r>
      <w:r w:rsidRPr="00213D55" w:rsidR="0002569D">
        <w:rPr>
          <w:rFonts w:cstheme="minorHAnsi"/>
        </w:rPr>
        <w:t xml:space="preserve">and ensure </w:t>
      </w:r>
      <w:r w:rsidR="00213D55">
        <w:rPr>
          <w:rFonts w:cstheme="minorHAnsi"/>
        </w:rPr>
        <w:t xml:space="preserve">a </w:t>
      </w:r>
      <w:r w:rsidRPr="00213D55" w:rsidR="0002569D">
        <w:rPr>
          <w:rFonts w:cstheme="minorHAnsi"/>
        </w:rPr>
        <w:t xml:space="preserve">median completion time of </w:t>
      </w:r>
      <w:r w:rsidRPr="00213D55" w:rsidR="00720693">
        <w:rPr>
          <w:rFonts w:cstheme="minorHAnsi"/>
        </w:rPr>
        <w:t>≤</w:t>
      </w:r>
      <w:r w:rsidRPr="00213D55" w:rsidR="0002569D">
        <w:rPr>
          <w:rFonts w:cstheme="minorHAnsi"/>
        </w:rPr>
        <w:t>35 minutes (median completion time for Wave 1 was 40 minutes)</w:t>
      </w:r>
      <w:r w:rsidRPr="00213D55">
        <w:rPr>
          <w:rFonts w:cstheme="minorHAnsi"/>
        </w:rPr>
        <w:t xml:space="preserve">, we </w:t>
      </w:r>
      <w:r w:rsidRPr="00213D55" w:rsidR="00EB4954">
        <w:rPr>
          <w:rFonts w:cstheme="minorHAnsi"/>
        </w:rPr>
        <w:t>removed</w:t>
      </w:r>
      <w:r w:rsidR="00213D55">
        <w:rPr>
          <w:rFonts w:cstheme="minorHAnsi"/>
        </w:rPr>
        <w:t xml:space="preserve"> items </w:t>
      </w:r>
      <w:r w:rsidRPr="00213D55" w:rsidR="000A2A5C">
        <w:rPr>
          <w:rFonts w:cstheme="minorHAnsi"/>
        </w:rPr>
        <w:t xml:space="preserve">from the survey </w:t>
      </w:r>
      <w:r w:rsidRPr="00213D55" w:rsidR="00EB4954">
        <w:rPr>
          <w:rFonts w:cstheme="minorHAnsi"/>
        </w:rPr>
        <w:t xml:space="preserve">that are </w:t>
      </w:r>
      <w:r w:rsidRPr="00213D55">
        <w:rPr>
          <w:rFonts w:cstheme="minorHAnsi"/>
        </w:rPr>
        <w:t xml:space="preserve">less relevant </w:t>
      </w:r>
      <w:r w:rsidRPr="00213D55" w:rsidR="009C7247">
        <w:rPr>
          <w:rFonts w:cstheme="minorHAnsi"/>
        </w:rPr>
        <w:t>to</w:t>
      </w:r>
      <w:r w:rsidRPr="00213D55">
        <w:rPr>
          <w:rFonts w:cstheme="minorHAnsi"/>
        </w:rPr>
        <w:t xml:space="preserve"> </w:t>
      </w:r>
      <w:r w:rsidRPr="00213D55" w:rsidR="009C7247">
        <w:rPr>
          <w:rFonts w:cstheme="minorHAnsi"/>
        </w:rPr>
        <w:t>the research questions guiding our evaluation and/or were captured at Wave 1.</w:t>
      </w:r>
      <w:r w:rsidR="00273331">
        <w:rPr>
          <w:rFonts w:cstheme="minorHAnsi"/>
        </w:rPr>
        <w:t xml:space="preserve"> </w:t>
      </w:r>
      <w:r w:rsidRPr="009C7247" w:rsidR="009C7247">
        <w:rPr>
          <w:rFonts w:cstheme="minorHAnsi"/>
        </w:rPr>
        <w:t xml:space="preserve">Items removed include </w:t>
      </w:r>
      <w:r w:rsidR="00F015E1">
        <w:rPr>
          <w:rFonts w:cstheme="minorHAnsi"/>
        </w:rPr>
        <w:t>those relevant to the following topics</w:t>
      </w:r>
      <w:r w:rsidRPr="009C7247">
        <w:rPr>
          <w:rFonts w:cstheme="minorHAnsi"/>
        </w:rPr>
        <w:t xml:space="preserve">: </w:t>
      </w:r>
    </w:p>
    <w:p w:rsidR="00F015E1" w:rsidP="00FF0DEE" w:rsidRDefault="00F015E1" w14:paraId="6EEBCB38" w14:textId="2BDA5E95">
      <w:pPr>
        <w:pStyle w:val="ListParagraph"/>
      </w:pPr>
      <w:r>
        <w:t>Handwashing</w:t>
      </w:r>
    </w:p>
    <w:p w:rsidR="00F015E1" w:rsidP="00FF0DEE" w:rsidRDefault="00F015E1" w14:paraId="736B38EA" w14:textId="32EB4C72">
      <w:pPr>
        <w:pStyle w:val="ListParagraph"/>
      </w:pPr>
      <w:r>
        <w:t>Flu vaccin</w:t>
      </w:r>
      <w:r w:rsidR="00273331">
        <w:t>ation</w:t>
      </w:r>
    </w:p>
    <w:p w:rsidR="00F015E1" w:rsidP="00FF0DEE" w:rsidRDefault="00F015E1" w14:paraId="2902993D" w14:textId="13094A9E">
      <w:pPr>
        <w:pStyle w:val="ListParagraph"/>
      </w:pPr>
      <w:r>
        <w:t xml:space="preserve">COVID-19 symptoms and testing, with the exception of select </w:t>
      </w:r>
      <w:proofErr w:type="gramStart"/>
      <w:r>
        <w:t>items</w:t>
      </w:r>
      <w:proofErr w:type="gramEnd"/>
    </w:p>
    <w:p w:rsidR="00F015E1" w:rsidP="00FF0DEE" w:rsidRDefault="00F015E1" w14:paraId="66803948" w14:textId="1FD0D6F7">
      <w:pPr>
        <w:pStyle w:val="ListParagraph"/>
      </w:pPr>
      <w:r>
        <w:t>Clinical trials</w:t>
      </w:r>
    </w:p>
    <w:p w:rsidRPr="001F67B4" w:rsidR="004269D9" w:rsidP="009F03BA" w:rsidRDefault="00F015E1" w14:paraId="194BA4BB" w14:textId="233BF3E9">
      <w:pPr>
        <w:pStyle w:val="ListParagraph"/>
      </w:pPr>
      <w:r>
        <w:t>Sociodemographic/housing items</w:t>
      </w:r>
      <w:r w:rsidR="00273331">
        <w:t xml:space="preserve"> previously</w:t>
      </w:r>
      <w:r>
        <w:t xml:space="preserve"> captured that are unlikely to </w:t>
      </w:r>
      <w:proofErr w:type="gramStart"/>
      <w:r>
        <w:t>change</w:t>
      </w:r>
      <w:proofErr w:type="gramEnd"/>
    </w:p>
    <w:sectPr w:rsidRPr="001F67B4" w:rsidR="004269D9" w:rsidSect="00F862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598" w:right="1440" w:bottom="1440" w:left="1440" w:header="0" w:footer="720" w:gutter="0"/>
      <w:cols w:space="64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8879" w14:textId="77777777" w:rsidR="00EF2093" w:rsidRDefault="00EF2093" w:rsidP="00C549DC">
      <w:r>
        <w:separator/>
      </w:r>
    </w:p>
  </w:endnote>
  <w:endnote w:type="continuationSeparator" w:id="0">
    <w:p w14:paraId="64890F32" w14:textId="77777777" w:rsidR="00EF2093" w:rsidRDefault="00EF2093" w:rsidP="00C549DC">
      <w:r>
        <w:continuationSeparator/>
      </w:r>
    </w:p>
  </w:endnote>
  <w:endnote w:type="continuationNotice" w:id="1">
    <w:p w14:paraId="4BB722EB" w14:textId="77777777" w:rsidR="00EF2093" w:rsidRDefault="00EF2093" w:rsidP="00C54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 (Body CS)">
    <w:altName w:val="Tahoma"/>
    <w:panose1 w:val="00000000000000000000"/>
    <w:charset w:val="00"/>
    <w:family w:val="roman"/>
    <w:notTrueType/>
    <w:pitch w:val="default"/>
  </w:font>
  <w:font w:name="Tahoma (Headings CS)">
    <w:altName w:val="Tahoma"/>
    <w:charset w:val="00"/>
    <w:family w:val="roman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74544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DCED2C" w14:textId="20BF85DB" w:rsidR="00012FA5" w:rsidRDefault="00012FA5" w:rsidP="004B28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706140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D01CE9" w14:textId="13C6C336" w:rsidR="00F86207" w:rsidRDefault="00F86207" w:rsidP="00012FA5">
        <w:pPr>
          <w:pStyle w:val="Footer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C0FA99" w14:textId="094F02E2" w:rsidR="00E76A35" w:rsidRDefault="00E76A35" w:rsidP="00C549DC">
    <w:pPr>
      <w:pStyle w:val="Footer"/>
      <w:rPr>
        <w:rStyle w:val="PageNumber"/>
      </w:rPr>
    </w:pPr>
  </w:p>
  <w:p w14:paraId="37B20CB1" w14:textId="777E7126" w:rsidR="00C82E68" w:rsidRDefault="00C82E68" w:rsidP="00C549DC">
    <w:pPr>
      <w:pStyle w:val="Footer"/>
      <w:rPr>
        <w:rStyle w:val="PageNumber"/>
      </w:rPr>
    </w:pPr>
  </w:p>
  <w:p w14:paraId="449DA330" w14:textId="77777777" w:rsidR="00C82E68" w:rsidRDefault="00C82E68" w:rsidP="00C54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0056B9"/>
      </w:rPr>
      <w:id w:val="-429578755"/>
      <w:docPartObj>
        <w:docPartGallery w:val="Page Numbers (Bottom of Page)"/>
        <w:docPartUnique/>
      </w:docPartObj>
    </w:sdtPr>
    <w:sdtEndPr>
      <w:rPr>
        <w:rStyle w:val="PageNumber"/>
        <w:sz w:val="21"/>
        <w:szCs w:val="21"/>
      </w:rPr>
    </w:sdtEndPr>
    <w:sdtContent>
      <w:p w14:paraId="5B176705" w14:textId="3D810136" w:rsidR="00012FA5" w:rsidRPr="008638AB" w:rsidRDefault="00012FA5" w:rsidP="004B2892">
        <w:pPr>
          <w:pStyle w:val="Footer"/>
          <w:framePr w:wrap="none" w:vAnchor="text" w:hAnchor="margin" w:xAlign="right" w:y="1"/>
          <w:rPr>
            <w:rStyle w:val="PageNumber"/>
            <w:color w:val="0056B9"/>
          </w:rPr>
        </w:pPr>
        <w:r w:rsidRPr="008638AB">
          <w:rPr>
            <w:rStyle w:val="PageNumber"/>
            <w:b/>
            <w:bCs/>
            <w:color w:val="0056B9"/>
            <w:sz w:val="20"/>
            <w:szCs w:val="20"/>
          </w:rPr>
          <w:fldChar w:fldCharType="begin"/>
        </w:r>
        <w:r w:rsidRPr="008638AB">
          <w:rPr>
            <w:rStyle w:val="PageNumber"/>
            <w:b/>
            <w:bCs/>
            <w:color w:val="0056B9"/>
            <w:sz w:val="20"/>
            <w:szCs w:val="20"/>
          </w:rPr>
          <w:instrText xml:space="preserve"> PAGE </w:instrText>
        </w:r>
        <w:r w:rsidRPr="008638AB">
          <w:rPr>
            <w:rStyle w:val="PageNumber"/>
            <w:b/>
            <w:bCs/>
            <w:color w:val="0056B9"/>
            <w:sz w:val="20"/>
            <w:szCs w:val="20"/>
          </w:rPr>
          <w:fldChar w:fldCharType="separate"/>
        </w:r>
        <w:r w:rsidRPr="008638AB">
          <w:rPr>
            <w:rStyle w:val="PageNumber"/>
            <w:b/>
            <w:bCs/>
            <w:noProof/>
            <w:color w:val="0056B9"/>
            <w:sz w:val="20"/>
            <w:szCs w:val="20"/>
          </w:rPr>
          <w:t>2</w:t>
        </w:r>
        <w:r w:rsidRPr="008638AB">
          <w:rPr>
            <w:rStyle w:val="PageNumber"/>
            <w:b/>
            <w:bCs/>
            <w:color w:val="0056B9"/>
            <w:sz w:val="20"/>
            <w:szCs w:val="20"/>
          </w:rPr>
          <w:fldChar w:fldCharType="end"/>
        </w:r>
      </w:p>
    </w:sdtContent>
  </w:sdt>
  <w:p w14:paraId="5FA5B4C8" w14:textId="65D81C60" w:rsidR="00535EFC" w:rsidRPr="00012FA5" w:rsidRDefault="00F116FE" w:rsidP="00012FA5">
    <w:pPr>
      <w:pStyle w:val="Footer"/>
      <w:ind w:right="360"/>
      <w:rPr>
        <w:color w:val="3800F0"/>
        <w:sz w:val="18"/>
        <w:szCs w:val="18"/>
      </w:rPr>
    </w:pPr>
    <w:r>
      <w:rPr>
        <w:noProof/>
        <w:color w:val="0056B9"/>
        <w:sz w:val="18"/>
        <w:szCs w:val="18"/>
      </w:rPr>
      <mc:AlternateContent>
        <mc:Choice Requires="wps">
          <w:drawing>
            <wp:anchor distT="0" distB="0" distL="114300" distR="114300" simplePos="0" relativeHeight="251672580" behindDoc="0" locked="0" layoutInCell="1" allowOverlap="1" wp14:anchorId="2EC58A96" wp14:editId="0ACCA620">
              <wp:simplePos x="0" y="0"/>
              <wp:positionH relativeFrom="column">
                <wp:posOffset>2781877</wp:posOffset>
              </wp:positionH>
              <wp:positionV relativeFrom="paragraph">
                <wp:posOffset>12065</wp:posOffset>
              </wp:positionV>
              <wp:extent cx="3008671" cy="124691"/>
              <wp:effectExtent l="0" t="0" r="0" b="25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008671" cy="12469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F2440" w14:textId="172A8636" w:rsidR="00F116FE" w:rsidRPr="00A72544" w:rsidRDefault="00F116FE" w:rsidP="00F116FE">
                          <w:pPr>
                            <w:spacing w:after="0" w:line="240" w:lineRule="auto"/>
                            <w:jc w:val="right"/>
                            <w:rPr>
                              <w:i/>
                              <w:iCs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A72544">
                            <w:rPr>
                              <w:i/>
                              <w:iCs/>
                              <w:color w:val="7F7F7F" w:themeColor="text1" w:themeTint="80"/>
                              <w:sz w:val="16"/>
                              <w:szCs w:val="16"/>
                            </w:rPr>
                            <w:t>Draft for Discussion Purposes Only/Pre-Decisional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572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58A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9.05pt;margin-top:.95pt;width:236.9pt;height:9.8pt;z-index:2516725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" filled="f" stroked="f">
              <v:textbox inset="0,0,3.6pt,0">
                <w:txbxContent>
                  <w:p w14:paraId="177F2440" w14:textId="172A8636" w:rsidR="00F116FE" w:rsidRPr="00A72544" w:rsidRDefault="00F116FE" w:rsidP="00F116FE">
                    <w:pPr>
                      <w:spacing w:after="0" w:line="240" w:lineRule="auto"/>
                      <w:jc w:val="right"/>
                      <w:rPr>
                        <w:i/>
                        <w:iCs/>
                        <w:color w:val="7F7F7F" w:themeColor="text1" w:themeTint="80"/>
                        <w:sz w:val="16"/>
                        <w:szCs w:val="16"/>
                      </w:rPr>
                    </w:pPr>
                    <w:r w:rsidRPr="00A72544">
                      <w:rPr>
                        <w:i/>
                        <w:iCs/>
                        <w:color w:val="7F7F7F" w:themeColor="text1" w:themeTint="80"/>
                        <w:sz w:val="16"/>
                        <w:szCs w:val="16"/>
                      </w:rPr>
                      <w:t>Draft for Discussion Purposes Only/Pre-Decisional</w:t>
                    </w:r>
                  </w:p>
                </w:txbxContent>
              </v:textbox>
            </v:shape>
          </w:pict>
        </mc:Fallback>
      </mc:AlternateContent>
    </w:r>
    <w:r w:rsidR="00012FA5" w:rsidRPr="008638AB">
      <w:rPr>
        <w:noProof/>
        <w:color w:val="0056B9"/>
        <w:sz w:val="18"/>
        <w:szCs w:val="18"/>
      </w:rPr>
      <mc:AlternateContent>
        <mc:Choice Requires="wps">
          <w:drawing>
            <wp:anchor distT="0" distB="0" distL="114300" distR="114300" simplePos="0" relativeHeight="251669508" behindDoc="0" locked="0" layoutInCell="1" allowOverlap="1" wp14:anchorId="5339607A" wp14:editId="0ABDCBFB">
              <wp:simplePos x="0" y="0"/>
              <wp:positionH relativeFrom="column">
                <wp:posOffset>-19125</wp:posOffset>
              </wp:positionH>
              <wp:positionV relativeFrom="paragraph">
                <wp:posOffset>-154940</wp:posOffset>
              </wp:positionV>
              <wp:extent cx="5978973" cy="0"/>
              <wp:effectExtent l="0" t="0" r="15875" b="127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8973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56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FC04C" id="Straight Connector 26" o:spid="_x0000_s1026" style="position:absolute;z-index:2516695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-12.2pt" to="469.3pt,-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" strokecolor="#0056b9"/>
          </w:pict>
        </mc:Fallback>
      </mc:AlternateContent>
    </w:r>
    <w:r w:rsidR="00012FA5" w:rsidRPr="008638AB">
      <w:rPr>
        <w:color w:val="0056B9"/>
        <w:sz w:val="18"/>
        <w:szCs w:val="18"/>
      </w:rPr>
      <w:t>Document Title Here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9412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76F64E" w14:textId="08580454" w:rsidR="00883CCC" w:rsidRDefault="00DF6FC8" w:rsidP="00C549DC">
        <w:pPr>
          <w:pStyle w:val="Footer"/>
          <w:ind w:right="360"/>
          <w:rPr>
            <w:rStyle w:val="PageNumber"/>
          </w:rPr>
        </w:pPr>
        <w:r>
          <w:rPr>
            <w:noProof/>
          </w:rPr>
          <w:drawing>
            <wp:anchor distT="0" distB="0" distL="114300" distR="114300" simplePos="0" relativeHeight="251666436" behindDoc="1" locked="0" layoutInCell="1" allowOverlap="1" wp14:anchorId="4460FC48" wp14:editId="1CBF5550">
              <wp:simplePos x="0" y="0"/>
              <wp:positionH relativeFrom="column">
                <wp:posOffset>-914400</wp:posOffset>
              </wp:positionH>
              <wp:positionV relativeFrom="paragraph">
                <wp:posOffset>-232872</wp:posOffset>
              </wp:positionV>
              <wp:extent cx="7874456" cy="1016473"/>
              <wp:effectExtent l="0" t="0" r="0" b="0"/>
              <wp:wrapNone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Picture 1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4456" cy="10164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A8EA8D6" w14:textId="4FEC1EB7" w:rsidR="009F143E" w:rsidRDefault="00E01709" w:rsidP="00C549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63AC0E9" wp14:editId="660EB092">
              <wp:simplePos x="0" y="0"/>
              <wp:positionH relativeFrom="page">
                <wp:posOffset>4997450</wp:posOffset>
              </wp:positionH>
              <wp:positionV relativeFrom="paragraph">
                <wp:posOffset>424815</wp:posOffset>
              </wp:positionV>
              <wp:extent cx="2933700" cy="280035"/>
              <wp:effectExtent l="0" t="0" r="0" b="5715"/>
              <wp:wrapNone/>
              <wp:docPr id="6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45677" w14:textId="702FE02B" w:rsidR="00232CD5" w:rsidRPr="00E01709" w:rsidRDefault="00232CD5" w:rsidP="00C549D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3AC0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93.5pt;margin-top:33.45pt;width:231pt;height:22.05pt;z-index:2516582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" filled="f" stroked="f">
              <v:textbox>
                <w:txbxContent>
                  <w:p w14:paraId="4ED45677" w14:textId="702FE02B" w:rsidR="00232CD5" w:rsidRPr="00E01709" w:rsidRDefault="00232CD5" w:rsidP="00C549DC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3D57" w14:textId="77777777" w:rsidR="00EF2093" w:rsidRDefault="00EF2093" w:rsidP="00C549DC">
      <w:r>
        <w:separator/>
      </w:r>
    </w:p>
  </w:footnote>
  <w:footnote w:type="continuationSeparator" w:id="0">
    <w:p w14:paraId="745C34CE" w14:textId="77777777" w:rsidR="00EF2093" w:rsidRDefault="00EF2093" w:rsidP="00C549DC">
      <w:r>
        <w:continuationSeparator/>
      </w:r>
    </w:p>
  </w:footnote>
  <w:footnote w:type="continuationNotice" w:id="1">
    <w:p w14:paraId="36A7D68D" w14:textId="77777777" w:rsidR="00EF2093" w:rsidRDefault="00EF2093" w:rsidP="00C549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0B4C" w14:textId="77777777" w:rsidR="000440F7" w:rsidRDefault="00044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CD08" w14:textId="77777777" w:rsidR="000440F7" w:rsidRDefault="000440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B990" w14:textId="47800F5F" w:rsidR="00DE14F4" w:rsidRDefault="00DA624E" w:rsidP="00C549DC">
    <w:r>
      <w:rPr>
        <w:noProof/>
      </w:rPr>
      <w:drawing>
        <wp:anchor distT="0" distB="0" distL="114300" distR="114300" simplePos="0" relativeHeight="251671556" behindDoc="1" locked="0" layoutInCell="1" allowOverlap="1" wp14:anchorId="408C606D" wp14:editId="7857485D">
          <wp:simplePos x="0" y="0"/>
          <wp:positionH relativeFrom="column">
            <wp:posOffset>4995934</wp:posOffset>
          </wp:positionH>
          <wp:positionV relativeFrom="paragraph">
            <wp:posOffset>252730</wp:posOffset>
          </wp:positionV>
          <wp:extent cx="977705" cy="758647"/>
          <wp:effectExtent l="0" t="0" r="63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05" cy="758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F94">
      <w:rPr>
        <w:noProof/>
      </w:rPr>
      <w:drawing>
        <wp:anchor distT="0" distB="0" distL="114300" distR="114300" simplePos="0" relativeHeight="251660292" behindDoc="1" locked="0" layoutInCell="1" allowOverlap="1" wp14:anchorId="6CA1FEDB" wp14:editId="16DA8575">
          <wp:simplePos x="0" y="0"/>
          <wp:positionH relativeFrom="column">
            <wp:posOffset>-914400</wp:posOffset>
          </wp:positionH>
          <wp:positionV relativeFrom="paragraph">
            <wp:posOffset>-32385</wp:posOffset>
          </wp:positionV>
          <wp:extent cx="7830820" cy="101028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820" cy="1010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49D"/>
    <w:multiLevelType w:val="hybridMultilevel"/>
    <w:tmpl w:val="6674019A"/>
    <w:lvl w:ilvl="0" w:tplc="EB60777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E11283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126CD"/>
    <w:multiLevelType w:val="hybridMultilevel"/>
    <w:tmpl w:val="728CD2BA"/>
    <w:lvl w:ilvl="0" w:tplc="D23A74C6">
      <w:start w:val="1"/>
      <w:numFmt w:val="bullet"/>
      <w:pStyle w:val="ListParagraphIndented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04A0D"/>
    <w:multiLevelType w:val="hybridMultilevel"/>
    <w:tmpl w:val="4F4E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3NDYyMjEwNLM0MbRU0lEKTi0uzszPAykwrAUAcrZ3wywAAAA="/>
  </w:docVars>
  <w:rsids>
    <w:rsidRoot w:val="008815CA"/>
    <w:rsid w:val="00005DC3"/>
    <w:rsid w:val="00007376"/>
    <w:rsid w:val="00011E8D"/>
    <w:rsid w:val="00012FA5"/>
    <w:rsid w:val="00013DC2"/>
    <w:rsid w:val="000145A8"/>
    <w:rsid w:val="0002043F"/>
    <w:rsid w:val="00020544"/>
    <w:rsid w:val="0002569D"/>
    <w:rsid w:val="00026203"/>
    <w:rsid w:val="0003185E"/>
    <w:rsid w:val="00035AE5"/>
    <w:rsid w:val="00036D35"/>
    <w:rsid w:val="00037BD2"/>
    <w:rsid w:val="000413BA"/>
    <w:rsid w:val="00043320"/>
    <w:rsid w:val="000440F7"/>
    <w:rsid w:val="0004465E"/>
    <w:rsid w:val="000479EC"/>
    <w:rsid w:val="00053340"/>
    <w:rsid w:val="000554BD"/>
    <w:rsid w:val="00064CAC"/>
    <w:rsid w:val="0007169A"/>
    <w:rsid w:val="00085B2B"/>
    <w:rsid w:val="000865CA"/>
    <w:rsid w:val="00086B60"/>
    <w:rsid w:val="00092EC4"/>
    <w:rsid w:val="000A0F6E"/>
    <w:rsid w:val="000A1DAF"/>
    <w:rsid w:val="000A2A5C"/>
    <w:rsid w:val="000C264A"/>
    <w:rsid w:val="000C3EFE"/>
    <w:rsid w:val="000C40BD"/>
    <w:rsid w:val="000D6AE6"/>
    <w:rsid w:val="000E0965"/>
    <w:rsid w:val="000E680B"/>
    <w:rsid w:val="000F244B"/>
    <w:rsid w:val="000F4B64"/>
    <w:rsid w:val="000F5FFA"/>
    <w:rsid w:val="000F68D6"/>
    <w:rsid w:val="0010046E"/>
    <w:rsid w:val="001032CE"/>
    <w:rsid w:val="001040AE"/>
    <w:rsid w:val="0010421C"/>
    <w:rsid w:val="0010648F"/>
    <w:rsid w:val="00113450"/>
    <w:rsid w:val="00117F88"/>
    <w:rsid w:val="00123F9A"/>
    <w:rsid w:val="001315F3"/>
    <w:rsid w:val="00136588"/>
    <w:rsid w:val="001422C0"/>
    <w:rsid w:val="00142A7A"/>
    <w:rsid w:val="00143DA8"/>
    <w:rsid w:val="00153A6D"/>
    <w:rsid w:val="00155A4A"/>
    <w:rsid w:val="00163677"/>
    <w:rsid w:val="00166C20"/>
    <w:rsid w:val="0018190C"/>
    <w:rsid w:val="00184FD8"/>
    <w:rsid w:val="00185508"/>
    <w:rsid w:val="00190B6B"/>
    <w:rsid w:val="00192088"/>
    <w:rsid w:val="001A0352"/>
    <w:rsid w:val="001A2174"/>
    <w:rsid w:val="001A2178"/>
    <w:rsid w:val="001A507D"/>
    <w:rsid w:val="001A62A7"/>
    <w:rsid w:val="001A6838"/>
    <w:rsid w:val="001A68A7"/>
    <w:rsid w:val="001B02CF"/>
    <w:rsid w:val="001B2127"/>
    <w:rsid w:val="001B252A"/>
    <w:rsid w:val="001B4DB0"/>
    <w:rsid w:val="001B6EB8"/>
    <w:rsid w:val="001C412F"/>
    <w:rsid w:val="001C4D9E"/>
    <w:rsid w:val="001C5002"/>
    <w:rsid w:val="001C6F0E"/>
    <w:rsid w:val="001D500E"/>
    <w:rsid w:val="001E2A57"/>
    <w:rsid w:val="001F1789"/>
    <w:rsid w:val="001F2F99"/>
    <w:rsid w:val="001F3938"/>
    <w:rsid w:val="001F4908"/>
    <w:rsid w:val="001F67B4"/>
    <w:rsid w:val="002000D1"/>
    <w:rsid w:val="00206924"/>
    <w:rsid w:val="00207292"/>
    <w:rsid w:val="00210785"/>
    <w:rsid w:val="00213D55"/>
    <w:rsid w:val="00214D86"/>
    <w:rsid w:val="00216EA6"/>
    <w:rsid w:val="00220DCA"/>
    <w:rsid w:val="00223447"/>
    <w:rsid w:val="00230FE7"/>
    <w:rsid w:val="00232CD5"/>
    <w:rsid w:val="00236263"/>
    <w:rsid w:val="002366FC"/>
    <w:rsid w:val="00241022"/>
    <w:rsid w:val="0024636C"/>
    <w:rsid w:val="00255663"/>
    <w:rsid w:val="00256C10"/>
    <w:rsid w:val="00273331"/>
    <w:rsid w:val="0027421A"/>
    <w:rsid w:val="00275421"/>
    <w:rsid w:val="002839CB"/>
    <w:rsid w:val="00296564"/>
    <w:rsid w:val="002B0D1A"/>
    <w:rsid w:val="002B1937"/>
    <w:rsid w:val="002B2EE3"/>
    <w:rsid w:val="002B5312"/>
    <w:rsid w:val="002D2910"/>
    <w:rsid w:val="002D2AC4"/>
    <w:rsid w:val="002D757F"/>
    <w:rsid w:val="002E14FA"/>
    <w:rsid w:val="002E300B"/>
    <w:rsid w:val="002F24F6"/>
    <w:rsid w:val="002F6680"/>
    <w:rsid w:val="00302099"/>
    <w:rsid w:val="00312FC3"/>
    <w:rsid w:val="0032717F"/>
    <w:rsid w:val="00334B0C"/>
    <w:rsid w:val="00350B23"/>
    <w:rsid w:val="00350F6B"/>
    <w:rsid w:val="003529BA"/>
    <w:rsid w:val="00353208"/>
    <w:rsid w:val="00365EB5"/>
    <w:rsid w:val="003705AE"/>
    <w:rsid w:val="00371FC2"/>
    <w:rsid w:val="003728F8"/>
    <w:rsid w:val="00376D44"/>
    <w:rsid w:val="00391ACD"/>
    <w:rsid w:val="003941C4"/>
    <w:rsid w:val="003A7DF7"/>
    <w:rsid w:val="003B0316"/>
    <w:rsid w:val="003B2736"/>
    <w:rsid w:val="003B330C"/>
    <w:rsid w:val="003B3EC5"/>
    <w:rsid w:val="003B5411"/>
    <w:rsid w:val="003B5B29"/>
    <w:rsid w:val="003C3808"/>
    <w:rsid w:val="003D2388"/>
    <w:rsid w:val="003D5A78"/>
    <w:rsid w:val="003D7372"/>
    <w:rsid w:val="003D7FDD"/>
    <w:rsid w:val="003F1570"/>
    <w:rsid w:val="003F510B"/>
    <w:rsid w:val="003F6291"/>
    <w:rsid w:val="004001E3"/>
    <w:rsid w:val="00402714"/>
    <w:rsid w:val="00405963"/>
    <w:rsid w:val="0040784F"/>
    <w:rsid w:val="0041783A"/>
    <w:rsid w:val="00422D41"/>
    <w:rsid w:val="00425C98"/>
    <w:rsid w:val="004269D9"/>
    <w:rsid w:val="00427A67"/>
    <w:rsid w:val="00451062"/>
    <w:rsid w:val="00456370"/>
    <w:rsid w:val="004574D9"/>
    <w:rsid w:val="00471BD1"/>
    <w:rsid w:val="00490FAF"/>
    <w:rsid w:val="00491A43"/>
    <w:rsid w:val="00493B70"/>
    <w:rsid w:val="004A3DD4"/>
    <w:rsid w:val="004A481F"/>
    <w:rsid w:val="004A4C82"/>
    <w:rsid w:val="004B0DC5"/>
    <w:rsid w:val="004B2E2C"/>
    <w:rsid w:val="004B3D43"/>
    <w:rsid w:val="004C1196"/>
    <w:rsid w:val="004C3B9A"/>
    <w:rsid w:val="004C74B0"/>
    <w:rsid w:val="004C7C24"/>
    <w:rsid w:val="004D56DB"/>
    <w:rsid w:val="004D7191"/>
    <w:rsid w:val="004E091C"/>
    <w:rsid w:val="004E4A38"/>
    <w:rsid w:val="004E6054"/>
    <w:rsid w:val="004F2516"/>
    <w:rsid w:val="004F33BA"/>
    <w:rsid w:val="004F5830"/>
    <w:rsid w:val="00501756"/>
    <w:rsid w:val="005019D9"/>
    <w:rsid w:val="00506F94"/>
    <w:rsid w:val="00507C57"/>
    <w:rsid w:val="00510007"/>
    <w:rsid w:val="00510013"/>
    <w:rsid w:val="00513C28"/>
    <w:rsid w:val="00523C84"/>
    <w:rsid w:val="005323DE"/>
    <w:rsid w:val="00535EFC"/>
    <w:rsid w:val="0053685D"/>
    <w:rsid w:val="00546A7D"/>
    <w:rsid w:val="00547049"/>
    <w:rsid w:val="00555941"/>
    <w:rsid w:val="00557C65"/>
    <w:rsid w:val="00580066"/>
    <w:rsid w:val="00583D42"/>
    <w:rsid w:val="00586474"/>
    <w:rsid w:val="005A1187"/>
    <w:rsid w:val="005A3957"/>
    <w:rsid w:val="005A68D4"/>
    <w:rsid w:val="005B2D05"/>
    <w:rsid w:val="005B56A6"/>
    <w:rsid w:val="005C124B"/>
    <w:rsid w:val="005C4965"/>
    <w:rsid w:val="005D097F"/>
    <w:rsid w:val="005D5C19"/>
    <w:rsid w:val="005E656D"/>
    <w:rsid w:val="005F0628"/>
    <w:rsid w:val="005F5C4C"/>
    <w:rsid w:val="006019F2"/>
    <w:rsid w:val="0060288C"/>
    <w:rsid w:val="00604474"/>
    <w:rsid w:val="00610A6B"/>
    <w:rsid w:val="00610B27"/>
    <w:rsid w:val="006134FD"/>
    <w:rsid w:val="00616CC2"/>
    <w:rsid w:val="00626820"/>
    <w:rsid w:val="00634FC1"/>
    <w:rsid w:val="00635259"/>
    <w:rsid w:val="00640CB4"/>
    <w:rsid w:val="00643C68"/>
    <w:rsid w:val="006445F1"/>
    <w:rsid w:val="0065103A"/>
    <w:rsid w:val="00653FC5"/>
    <w:rsid w:val="0065471B"/>
    <w:rsid w:val="00662AD5"/>
    <w:rsid w:val="00667974"/>
    <w:rsid w:val="00674692"/>
    <w:rsid w:val="006748C3"/>
    <w:rsid w:val="00675184"/>
    <w:rsid w:val="006753A6"/>
    <w:rsid w:val="006755D2"/>
    <w:rsid w:val="00680687"/>
    <w:rsid w:val="00683102"/>
    <w:rsid w:val="00690A72"/>
    <w:rsid w:val="00692BFC"/>
    <w:rsid w:val="00694BE5"/>
    <w:rsid w:val="006A65AF"/>
    <w:rsid w:val="006A7B1D"/>
    <w:rsid w:val="006B2637"/>
    <w:rsid w:val="006B39BE"/>
    <w:rsid w:val="006C4423"/>
    <w:rsid w:val="006C79D3"/>
    <w:rsid w:val="006D0714"/>
    <w:rsid w:val="006D5366"/>
    <w:rsid w:val="006D782C"/>
    <w:rsid w:val="006F4A2B"/>
    <w:rsid w:val="0070046D"/>
    <w:rsid w:val="007042D8"/>
    <w:rsid w:val="0070433C"/>
    <w:rsid w:val="0071576E"/>
    <w:rsid w:val="00716EF7"/>
    <w:rsid w:val="00717416"/>
    <w:rsid w:val="00720693"/>
    <w:rsid w:val="00725B87"/>
    <w:rsid w:val="00730322"/>
    <w:rsid w:val="007308B9"/>
    <w:rsid w:val="00735230"/>
    <w:rsid w:val="00737177"/>
    <w:rsid w:val="00737344"/>
    <w:rsid w:val="00743644"/>
    <w:rsid w:val="00743CD6"/>
    <w:rsid w:val="00746E42"/>
    <w:rsid w:val="007563E8"/>
    <w:rsid w:val="00763718"/>
    <w:rsid w:val="0077026B"/>
    <w:rsid w:val="007712F8"/>
    <w:rsid w:val="00775C21"/>
    <w:rsid w:val="0078115D"/>
    <w:rsid w:val="0078147F"/>
    <w:rsid w:val="00782F06"/>
    <w:rsid w:val="00787C8E"/>
    <w:rsid w:val="00791D8C"/>
    <w:rsid w:val="00794122"/>
    <w:rsid w:val="00797770"/>
    <w:rsid w:val="007A0E77"/>
    <w:rsid w:val="007A5D1C"/>
    <w:rsid w:val="007B0821"/>
    <w:rsid w:val="007C15D5"/>
    <w:rsid w:val="007C61A2"/>
    <w:rsid w:val="007D13D0"/>
    <w:rsid w:val="007E49FF"/>
    <w:rsid w:val="007E7289"/>
    <w:rsid w:val="007F09AE"/>
    <w:rsid w:val="007F71FE"/>
    <w:rsid w:val="008021FF"/>
    <w:rsid w:val="008070A6"/>
    <w:rsid w:val="00813641"/>
    <w:rsid w:val="00813C4F"/>
    <w:rsid w:val="008206AB"/>
    <w:rsid w:val="008235A1"/>
    <w:rsid w:val="00825907"/>
    <w:rsid w:val="00830261"/>
    <w:rsid w:val="00831E63"/>
    <w:rsid w:val="00841372"/>
    <w:rsid w:val="008420D0"/>
    <w:rsid w:val="00846E19"/>
    <w:rsid w:val="008507EB"/>
    <w:rsid w:val="00850872"/>
    <w:rsid w:val="00852B7B"/>
    <w:rsid w:val="0085659D"/>
    <w:rsid w:val="00856CA1"/>
    <w:rsid w:val="008638AB"/>
    <w:rsid w:val="00873DE5"/>
    <w:rsid w:val="00874182"/>
    <w:rsid w:val="00876481"/>
    <w:rsid w:val="00880055"/>
    <w:rsid w:val="00880B79"/>
    <w:rsid w:val="008815CA"/>
    <w:rsid w:val="008816D2"/>
    <w:rsid w:val="00883CCC"/>
    <w:rsid w:val="0089077C"/>
    <w:rsid w:val="00893F4B"/>
    <w:rsid w:val="00894C3B"/>
    <w:rsid w:val="008A1429"/>
    <w:rsid w:val="008A2CA9"/>
    <w:rsid w:val="008A52B9"/>
    <w:rsid w:val="008D21E3"/>
    <w:rsid w:val="008D2861"/>
    <w:rsid w:val="008E1C41"/>
    <w:rsid w:val="008E2732"/>
    <w:rsid w:val="008E760E"/>
    <w:rsid w:val="008F470F"/>
    <w:rsid w:val="008F726C"/>
    <w:rsid w:val="0090272C"/>
    <w:rsid w:val="00903475"/>
    <w:rsid w:val="009077F8"/>
    <w:rsid w:val="009117D9"/>
    <w:rsid w:val="00924397"/>
    <w:rsid w:val="00927493"/>
    <w:rsid w:val="00930FD6"/>
    <w:rsid w:val="00931923"/>
    <w:rsid w:val="009325CB"/>
    <w:rsid w:val="00951EE0"/>
    <w:rsid w:val="00952139"/>
    <w:rsid w:val="0095439B"/>
    <w:rsid w:val="00956E83"/>
    <w:rsid w:val="009645B7"/>
    <w:rsid w:val="0097540F"/>
    <w:rsid w:val="0097576D"/>
    <w:rsid w:val="00982231"/>
    <w:rsid w:val="00985681"/>
    <w:rsid w:val="009870DA"/>
    <w:rsid w:val="009873FF"/>
    <w:rsid w:val="00993332"/>
    <w:rsid w:val="00993A47"/>
    <w:rsid w:val="00994D9E"/>
    <w:rsid w:val="009A0610"/>
    <w:rsid w:val="009A2906"/>
    <w:rsid w:val="009A33ED"/>
    <w:rsid w:val="009A527B"/>
    <w:rsid w:val="009A52BB"/>
    <w:rsid w:val="009A558F"/>
    <w:rsid w:val="009B0389"/>
    <w:rsid w:val="009B0664"/>
    <w:rsid w:val="009B6D1D"/>
    <w:rsid w:val="009B74B4"/>
    <w:rsid w:val="009B7D54"/>
    <w:rsid w:val="009C0D20"/>
    <w:rsid w:val="009C1496"/>
    <w:rsid w:val="009C7247"/>
    <w:rsid w:val="009C7842"/>
    <w:rsid w:val="009D1CC2"/>
    <w:rsid w:val="009D7716"/>
    <w:rsid w:val="009E1565"/>
    <w:rsid w:val="009E4F4D"/>
    <w:rsid w:val="009E5A30"/>
    <w:rsid w:val="009F143E"/>
    <w:rsid w:val="009F55F9"/>
    <w:rsid w:val="009F57EF"/>
    <w:rsid w:val="009F6732"/>
    <w:rsid w:val="00A02B92"/>
    <w:rsid w:val="00A02ED9"/>
    <w:rsid w:val="00A0503A"/>
    <w:rsid w:val="00A05908"/>
    <w:rsid w:val="00A108BB"/>
    <w:rsid w:val="00A147DE"/>
    <w:rsid w:val="00A16C83"/>
    <w:rsid w:val="00A23BA4"/>
    <w:rsid w:val="00A410B9"/>
    <w:rsid w:val="00A44270"/>
    <w:rsid w:val="00A44DEB"/>
    <w:rsid w:val="00A466B1"/>
    <w:rsid w:val="00A50852"/>
    <w:rsid w:val="00A51F2F"/>
    <w:rsid w:val="00A52835"/>
    <w:rsid w:val="00A57104"/>
    <w:rsid w:val="00A574E4"/>
    <w:rsid w:val="00A60CCE"/>
    <w:rsid w:val="00A6379E"/>
    <w:rsid w:val="00A67716"/>
    <w:rsid w:val="00A70159"/>
    <w:rsid w:val="00A72544"/>
    <w:rsid w:val="00A7461F"/>
    <w:rsid w:val="00A75782"/>
    <w:rsid w:val="00A77CA0"/>
    <w:rsid w:val="00A85253"/>
    <w:rsid w:val="00A87355"/>
    <w:rsid w:val="00A908A9"/>
    <w:rsid w:val="00A914DE"/>
    <w:rsid w:val="00A928EE"/>
    <w:rsid w:val="00A95015"/>
    <w:rsid w:val="00A96D1C"/>
    <w:rsid w:val="00A9756C"/>
    <w:rsid w:val="00AB1627"/>
    <w:rsid w:val="00AB3BD2"/>
    <w:rsid w:val="00AB3FB1"/>
    <w:rsid w:val="00AB6C64"/>
    <w:rsid w:val="00AD7075"/>
    <w:rsid w:val="00AE17E5"/>
    <w:rsid w:val="00AE65E7"/>
    <w:rsid w:val="00B02F62"/>
    <w:rsid w:val="00B0422C"/>
    <w:rsid w:val="00B10C17"/>
    <w:rsid w:val="00B171E5"/>
    <w:rsid w:val="00B2651A"/>
    <w:rsid w:val="00B26F25"/>
    <w:rsid w:val="00B37372"/>
    <w:rsid w:val="00B47F91"/>
    <w:rsid w:val="00B50614"/>
    <w:rsid w:val="00B52D2A"/>
    <w:rsid w:val="00B54384"/>
    <w:rsid w:val="00B611E7"/>
    <w:rsid w:val="00B6254C"/>
    <w:rsid w:val="00B64548"/>
    <w:rsid w:val="00B706C4"/>
    <w:rsid w:val="00B7312D"/>
    <w:rsid w:val="00B84B04"/>
    <w:rsid w:val="00B84B3B"/>
    <w:rsid w:val="00B857CC"/>
    <w:rsid w:val="00B93A79"/>
    <w:rsid w:val="00B9403E"/>
    <w:rsid w:val="00B945DA"/>
    <w:rsid w:val="00B94650"/>
    <w:rsid w:val="00BA12C2"/>
    <w:rsid w:val="00BA5987"/>
    <w:rsid w:val="00BB6259"/>
    <w:rsid w:val="00BB6931"/>
    <w:rsid w:val="00BB69DA"/>
    <w:rsid w:val="00BB7433"/>
    <w:rsid w:val="00BC2564"/>
    <w:rsid w:val="00BC3D71"/>
    <w:rsid w:val="00BC4396"/>
    <w:rsid w:val="00BC44F8"/>
    <w:rsid w:val="00BC4BD6"/>
    <w:rsid w:val="00BC7AC4"/>
    <w:rsid w:val="00BD0550"/>
    <w:rsid w:val="00BD13DD"/>
    <w:rsid w:val="00BD20DE"/>
    <w:rsid w:val="00BD54A0"/>
    <w:rsid w:val="00BE0190"/>
    <w:rsid w:val="00BE5FEC"/>
    <w:rsid w:val="00BE633E"/>
    <w:rsid w:val="00BE6D30"/>
    <w:rsid w:val="00BE7C17"/>
    <w:rsid w:val="00BF57C5"/>
    <w:rsid w:val="00C136B0"/>
    <w:rsid w:val="00C147EB"/>
    <w:rsid w:val="00C17898"/>
    <w:rsid w:val="00C21FE2"/>
    <w:rsid w:val="00C2724C"/>
    <w:rsid w:val="00C32683"/>
    <w:rsid w:val="00C33855"/>
    <w:rsid w:val="00C43579"/>
    <w:rsid w:val="00C468A5"/>
    <w:rsid w:val="00C50EFD"/>
    <w:rsid w:val="00C549DC"/>
    <w:rsid w:val="00C573DB"/>
    <w:rsid w:val="00C57AC0"/>
    <w:rsid w:val="00C707FB"/>
    <w:rsid w:val="00C74006"/>
    <w:rsid w:val="00C74623"/>
    <w:rsid w:val="00C80468"/>
    <w:rsid w:val="00C804B8"/>
    <w:rsid w:val="00C82E68"/>
    <w:rsid w:val="00C83FDA"/>
    <w:rsid w:val="00C878B8"/>
    <w:rsid w:val="00C90C51"/>
    <w:rsid w:val="00C90F92"/>
    <w:rsid w:val="00C9640B"/>
    <w:rsid w:val="00CA3160"/>
    <w:rsid w:val="00CB3FE5"/>
    <w:rsid w:val="00CB79EF"/>
    <w:rsid w:val="00CC3076"/>
    <w:rsid w:val="00CC3BF7"/>
    <w:rsid w:val="00CC735A"/>
    <w:rsid w:val="00CC7686"/>
    <w:rsid w:val="00CD21E0"/>
    <w:rsid w:val="00CD3796"/>
    <w:rsid w:val="00CD4F2C"/>
    <w:rsid w:val="00CE642B"/>
    <w:rsid w:val="00CE7B23"/>
    <w:rsid w:val="00CE7F0D"/>
    <w:rsid w:val="00D02C66"/>
    <w:rsid w:val="00D15912"/>
    <w:rsid w:val="00D160F2"/>
    <w:rsid w:val="00D16D3A"/>
    <w:rsid w:val="00D17B47"/>
    <w:rsid w:val="00D27AC7"/>
    <w:rsid w:val="00D32487"/>
    <w:rsid w:val="00D32A19"/>
    <w:rsid w:val="00D6001E"/>
    <w:rsid w:val="00D605E5"/>
    <w:rsid w:val="00D64CF2"/>
    <w:rsid w:val="00D716B0"/>
    <w:rsid w:val="00D8188C"/>
    <w:rsid w:val="00D9261E"/>
    <w:rsid w:val="00D973A8"/>
    <w:rsid w:val="00DA15A5"/>
    <w:rsid w:val="00DA168F"/>
    <w:rsid w:val="00DA624E"/>
    <w:rsid w:val="00DB14F2"/>
    <w:rsid w:val="00DB3B11"/>
    <w:rsid w:val="00DB716E"/>
    <w:rsid w:val="00DD09B0"/>
    <w:rsid w:val="00DE0B1F"/>
    <w:rsid w:val="00DE14F4"/>
    <w:rsid w:val="00DE4A1C"/>
    <w:rsid w:val="00DE670F"/>
    <w:rsid w:val="00DF0693"/>
    <w:rsid w:val="00DF0AC3"/>
    <w:rsid w:val="00DF3AC3"/>
    <w:rsid w:val="00DF5B43"/>
    <w:rsid w:val="00DF5C84"/>
    <w:rsid w:val="00DF6FC8"/>
    <w:rsid w:val="00E001AA"/>
    <w:rsid w:val="00E01709"/>
    <w:rsid w:val="00E05792"/>
    <w:rsid w:val="00E10F76"/>
    <w:rsid w:val="00E2090A"/>
    <w:rsid w:val="00E2146B"/>
    <w:rsid w:val="00E30B52"/>
    <w:rsid w:val="00E314D5"/>
    <w:rsid w:val="00E359CA"/>
    <w:rsid w:val="00E362FA"/>
    <w:rsid w:val="00E3716C"/>
    <w:rsid w:val="00E42960"/>
    <w:rsid w:val="00E42A89"/>
    <w:rsid w:val="00E436F6"/>
    <w:rsid w:val="00E4488D"/>
    <w:rsid w:val="00E46340"/>
    <w:rsid w:val="00E53BE7"/>
    <w:rsid w:val="00E55CF3"/>
    <w:rsid w:val="00E66B9A"/>
    <w:rsid w:val="00E672A9"/>
    <w:rsid w:val="00E7352E"/>
    <w:rsid w:val="00E756C1"/>
    <w:rsid w:val="00E76A35"/>
    <w:rsid w:val="00E84AF2"/>
    <w:rsid w:val="00E84AF4"/>
    <w:rsid w:val="00E86B11"/>
    <w:rsid w:val="00E87AEF"/>
    <w:rsid w:val="00E91AC9"/>
    <w:rsid w:val="00E9662A"/>
    <w:rsid w:val="00EA2525"/>
    <w:rsid w:val="00EA3F3A"/>
    <w:rsid w:val="00EB26CE"/>
    <w:rsid w:val="00EB300E"/>
    <w:rsid w:val="00EB3650"/>
    <w:rsid w:val="00EB4954"/>
    <w:rsid w:val="00EC6B86"/>
    <w:rsid w:val="00ED0E6B"/>
    <w:rsid w:val="00ED3A03"/>
    <w:rsid w:val="00ED4452"/>
    <w:rsid w:val="00ED64B7"/>
    <w:rsid w:val="00EE070D"/>
    <w:rsid w:val="00EE1FF7"/>
    <w:rsid w:val="00EE2FA5"/>
    <w:rsid w:val="00EE56CD"/>
    <w:rsid w:val="00EE777B"/>
    <w:rsid w:val="00EF2093"/>
    <w:rsid w:val="00F015E1"/>
    <w:rsid w:val="00F02E1A"/>
    <w:rsid w:val="00F0410C"/>
    <w:rsid w:val="00F04C2D"/>
    <w:rsid w:val="00F10CE1"/>
    <w:rsid w:val="00F116FE"/>
    <w:rsid w:val="00F13738"/>
    <w:rsid w:val="00F21344"/>
    <w:rsid w:val="00F23869"/>
    <w:rsid w:val="00F3604F"/>
    <w:rsid w:val="00F42273"/>
    <w:rsid w:val="00F51C91"/>
    <w:rsid w:val="00F545A9"/>
    <w:rsid w:val="00F55165"/>
    <w:rsid w:val="00F558C5"/>
    <w:rsid w:val="00F55C0F"/>
    <w:rsid w:val="00F5675C"/>
    <w:rsid w:val="00F5788E"/>
    <w:rsid w:val="00F62902"/>
    <w:rsid w:val="00F679DD"/>
    <w:rsid w:val="00F758DB"/>
    <w:rsid w:val="00F83EA6"/>
    <w:rsid w:val="00F85546"/>
    <w:rsid w:val="00F86207"/>
    <w:rsid w:val="00FA0027"/>
    <w:rsid w:val="00FA296A"/>
    <w:rsid w:val="00FA72DE"/>
    <w:rsid w:val="00FD3132"/>
    <w:rsid w:val="00FD5043"/>
    <w:rsid w:val="00FD554C"/>
    <w:rsid w:val="00FD661C"/>
    <w:rsid w:val="00FE0498"/>
    <w:rsid w:val="00FE7A0C"/>
    <w:rsid w:val="00FF0685"/>
    <w:rsid w:val="00FF0DEE"/>
    <w:rsid w:val="00FF4976"/>
    <w:rsid w:val="00FF56B8"/>
    <w:rsid w:val="00FF6FD2"/>
    <w:rsid w:val="00FF72AB"/>
    <w:rsid w:val="02EE213E"/>
    <w:rsid w:val="056EDC65"/>
    <w:rsid w:val="05DD7370"/>
    <w:rsid w:val="07704013"/>
    <w:rsid w:val="0924A1F3"/>
    <w:rsid w:val="0A1DD15D"/>
    <w:rsid w:val="114325EB"/>
    <w:rsid w:val="11CDC32B"/>
    <w:rsid w:val="121BAC06"/>
    <w:rsid w:val="1369938C"/>
    <w:rsid w:val="19332582"/>
    <w:rsid w:val="2387A4DC"/>
    <w:rsid w:val="27FFFD53"/>
    <w:rsid w:val="285DEE49"/>
    <w:rsid w:val="2A6EE036"/>
    <w:rsid w:val="2B0ED4ED"/>
    <w:rsid w:val="2E40528B"/>
    <w:rsid w:val="2F4A7701"/>
    <w:rsid w:val="30ADC306"/>
    <w:rsid w:val="31F0B352"/>
    <w:rsid w:val="34F653F0"/>
    <w:rsid w:val="36508B1C"/>
    <w:rsid w:val="37B003FE"/>
    <w:rsid w:val="3822CA23"/>
    <w:rsid w:val="3827D1A8"/>
    <w:rsid w:val="44B6259A"/>
    <w:rsid w:val="44D24F05"/>
    <w:rsid w:val="47494A43"/>
    <w:rsid w:val="4E0D7BB5"/>
    <w:rsid w:val="543E1F3E"/>
    <w:rsid w:val="5530DAF9"/>
    <w:rsid w:val="5581A346"/>
    <w:rsid w:val="571D73A7"/>
    <w:rsid w:val="59C2E001"/>
    <w:rsid w:val="5E808068"/>
    <w:rsid w:val="5F6C4D8B"/>
    <w:rsid w:val="5F764116"/>
    <w:rsid w:val="624B4393"/>
    <w:rsid w:val="62DE1B16"/>
    <w:rsid w:val="634DAB09"/>
    <w:rsid w:val="6582E455"/>
    <w:rsid w:val="67FB3D16"/>
    <w:rsid w:val="681A9705"/>
    <w:rsid w:val="69D70B98"/>
    <w:rsid w:val="6BF23CF0"/>
    <w:rsid w:val="6C03671A"/>
    <w:rsid w:val="6FA623F2"/>
    <w:rsid w:val="7262B161"/>
    <w:rsid w:val="73BA96CA"/>
    <w:rsid w:val="73FE81C2"/>
    <w:rsid w:val="74D998BC"/>
    <w:rsid w:val="764A4D17"/>
    <w:rsid w:val="7FD5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27A3D"/>
  <w15:docId w15:val="{B8C8B166-29B5-4A79-8D46-F0BD9B1C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269D9"/>
    <w:pPr>
      <w:spacing w:after="160" w:line="262" w:lineRule="auto"/>
    </w:pPr>
    <w:rPr>
      <w:color w:val="0D0D0D" w:themeColor="text1" w:themeTint="F2"/>
    </w:rPr>
  </w:style>
  <w:style w:type="paragraph" w:styleId="Heading1">
    <w:name w:val="heading 1"/>
    <w:next w:val="Normal"/>
    <w:link w:val="Heading1Char"/>
    <w:uiPriority w:val="9"/>
    <w:qFormat/>
    <w:rsid w:val="00F55C0F"/>
    <w:pPr>
      <w:keepNext/>
      <w:keepLines/>
      <w:spacing w:before="480" w:after="80" w:line="262" w:lineRule="auto"/>
      <w:outlineLvl w:val="0"/>
    </w:pPr>
    <w:rPr>
      <w:rFonts w:eastAsiaTheme="majorEastAsia" w:cs="Tahoma (Body CS)"/>
      <w:b/>
      <w:bCs/>
      <w:color w:val="0056B9"/>
      <w:kern w:val="32"/>
      <w:sz w:val="32"/>
      <w:szCs w:val="32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6D0714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D0714"/>
    <w:pPr>
      <w:spacing w:before="200" w:after="80"/>
      <w:outlineLvl w:val="2"/>
    </w:pPr>
    <w:rPr>
      <w:rFonts w:eastAsiaTheme="majorEastAsia"/>
      <w:b/>
      <w:bCs/>
      <w:color w:val="E1148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FC8"/>
    <w:pPr>
      <w:keepNext/>
      <w:keepLines/>
      <w:spacing w:before="200" w:after="120"/>
      <w:outlineLvl w:val="3"/>
    </w:pPr>
    <w:rPr>
      <w:rFonts w:eastAsiaTheme="majorEastAsia"/>
      <w:b/>
      <w:bCs/>
      <w:color w:val="00426B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7C61A2"/>
    <w:pPr>
      <w:keepNext/>
      <w:keepLines/>
      <w:spacing w:before="240" w:after="80"/>
      <w:outlineLvl w:val="4"/>
    </w:pPr>
    <w:rPr>
      <w:rFonts w:eastAsiaTheme="majorEastAsia" w:cs="Tahoma (Headings CS)"/>
      <w:b/>
      <w:bCs/>
      <w:caps/>
      <w:color w:val="0056B9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  <w14:textFill>
        <w14:solidFill>
          <w14:srgbClr w14:val="122E51">
            <w14:lumMod w14:val="95000"/>
            <w14:lumOff w14:val="5000"/>
          </w14:srgb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  <w14:textFill>
        <w14:solidFill>
          <w14:schemeClr w14:val="tx1">
            <w14:lumMod w14:val="75000"/>
            <w14:lumOff w14:val="25000"/>
            <w14:lumMod w14:val="95000"/>
            <w14:lumOff w14:val="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 w:val="20"/>
      <w:szCs w:val="20"/>
      <w14:textFill>
        <w14:solidFill>
          <w14:schemeClr w14:val="tx1">
            <w14:lumMod w14:val="75000"/>
            <w14:lumOff w14:val="25000"/>
            <w14:lumMod w14:val="95000"/>
            <w14:lumOff w14:val="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 w:val="20"/>
      <w:szCs w:val="20"/>
      <w14:textFill>
        <w14:solidFill>
          <w14:schemeClr w14:val="tx1">
            <w14:lumMod w14:val="75000"/>
            <w14:lumOff w14:val="25000"/>
            <w14:lumMod w14:val="95000"/>
            <w14:lumOff w14:val="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5C0F"/>
    <w:rPr>
      <w:rFonts w:eastAsiaTheme="majorEastAsia" w:cs="Tahoma (Body CS)"/>
      <w:b/>
      <w:bCs/>
      <w:color w:val="0056B9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0714"/>
    <w:rPr>
      <w:rFonts w:eastAsiaTheme="majorEastAsia"/>
      <w:b/>
      <w:bCs/>
      <w:color w:val="E1148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0714"/>
    <w:rPr>
      <w:rFonts w:eastAsiaTheme="majorEastAsia"/>
      <w:b/>
      <w:bCs/>
      <w:color w:val="E11482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6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8AB"/>
    <w:rPr>
      <w:color w:val="0D0D0D" w:themeColor="text1" w:themeTint="F2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6FC8"/>
    <w:rPr>
      <w:rFonts w:eastAsiaTheme="majorEastAsia"/>
      <w:b/>
      <w:bCs/>
      <w:color w:val="00426B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C61A2"/>
    <w:rPr>
      <w:rFonts w:eastAsiaTheme="majorEastAsia" w:cs="Tahoma (Headings CS)"/>
      <w:b/>
      <w:bCs/>
      <w:caps/>
      <w:color w:val="0056B9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B2EE3"/>
    <w:pPr>
      <w:numPr>
        <w:numId w:val="1"/>
      </w:numPr>
      <w:spacing w:after="80"/>
    </w:pPr>
  </w:style>
  <w:style w:type="character" w:styleId="CommentReference">
    <w:name w:val="annotation reference"/>
    <w:basedOn w:val="DefaultParagraphFont"/>
    <w:uiPriority w:val="99"/>
    <w:semiHidden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character" w:styleId="Hyperlink">
    <w:name w:val="Hyperlink"/>
    <w:uiPriority w:val="99"/>
    <w:unhideWhenUsed/>
    <w:rsid w:val="00930FD6"/>
    <w:rPr>
      <w:color w:val="0056B9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paragraph" w:customStyle="1" w:styleId="DocumentTitle">
    <w:name w:val="Document Title"/>
    <w:qFormat/>
    <w:rsid w:val="00F55C0F"/>
    <w:pPr>
      <w:spacing w:after="480" w:line="252" w:lineRule="auto"/>
    </w:pPr>
    <w:rPr>
      <w:rFonts w:eastAsiaTheme="majorEastAsia"/>
      <w:b/>
      <w:bCs/>
      <w:noProof/>
      <w:color w:val="0056B9"/>
      <w:sz w:val="60"/>
      <w:szCs w:val="60"/>
    </w:rPr>
  </w:style>
  <w:style w:type="character" w:styleId="UnresolvedMention">
    <w:name w:val="Unresolved Mention"/>
    <w:basedOn w:val="DefaultParagraphFont"/>
    <w:uiPriority w:val="99"/>
    <w:semiHidden/>
    <w:unhideWhenUsed/>
    <w:rsid w:val="00B54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4FD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B3D43"/>
    <w:pPr>
      <w:spacing w:after="0" w:line="240" w:lineRule="auto"/>
    </w:pPr>
    <w:rPr>
      <w:rFonts w:ascii="Arial" w:hAnsi="Arial" w:cs="Arial"/>
      <w:color w:val="000000" w:themeColor="text1"/>
    </w:rPr>
  </w:style>
  <w:style w:type="paragraph" w:customStyle="1" w:styleId="ListParagraphIndented">
    <w:name w:val="List Paragraph Indented"/>
    <w:qFormat/>
    <w:rsid w:val="001A2178"/>
    <w:pPr>
      <w:numPr>
        <w:numId w:val="2"/>
      </w:numPr>
      <w:spacing w:after="80" w:line="262" w:lineRule="auto"/>
      <w:ind w:left="1267"/>
    </w:pPr>
    <w:rPr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4" ma:contentTypeDescription="Create a new document." ma:contentTypeScope="" ma:versionID="8ac2c54932436205024def286d431693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7012e30d4a0531d699b724b12d45b4b8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>Wes Maher</DisplayName>
        <AccountId>289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301F34-04AD-40D7-B945-148D2E8A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7E95A-02F9-4E0C-B2A4-64B26063B8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828610e3-ed43-4caa-9fbe-80db6c773d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Fors Marsh Group</Company>
  <LinksUpToDate>false</LinksUpToDate>
  <CharactersWithSpaces>2426</CharactersWithSpaces>
  <SharedDoc>false</SharedDoc>
  <HyperlinkBase/>
  <HLinks>
    <vt:vector size="6" baseType="variant">
      <vt:variant>
        <vt:i4>3276839</vt:i4>
      </vt:variant>
      <vt:variant>
        <vt:i4>0</vt:i4>
      </vt:variant>
      <vt:variant>
        <vt:i4>0</vt:i4>
      </vt:variant>
      <vt:variant>
        <vt:i4>5</vt:i4>
      </vt:variant>
      <vt:variant>
        <vt:lpwstr>http://www.cdc.gov/coronavirus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Giulliana Ratti</dc:creator>
  <cp:keywords/>
  <dc:description/>
  <cp:lastModifiedBy>Elissa Kranzler</cp:lastModifiedBy>
  <cp:revision>4</cp:revision>
  <cp:lastPrinted>2019-12-13T02:26:00Z</cp:lastPrinted>
  <dcterms:created xsi:type="dcterms:W3CDTF">2021-05-07T13:07:00Z</dcterms:created>
  <dcterms:modified xsi:type="dcterms:W3CDTF">2021-05-10T16:15:00Z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SetDate">
    <vt:lpwstr>2021-02-02T20:51:20Z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MSIP_Label_8af03ff0-41c5-4c41-b55e-fabb8fae94be_ActionId">
    <vt:lpwstr>0ffdb416-746b-4f90-9865-0ee91d244239</vt:lpwstr>
  </property>
  <property fmtid="{D5CDD505-2E9C-101B-9397-08002B2CF9AE}" pid="10" name="MSIP_Label_8af03ff0-41c5-4c41-b55e-fabb8fae94be_ContentBits">
    <vt:lpwstr>0</vt:lpwstr>
  </property>
</Properties>
</file>