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E2AE4" w:rsidRPr="00E16DEF" w:rsidP="00483F13" w14:paraId="0DC43C2D" w14:textId="1DDB6C34">
      <w:pPr>
        <w:pStyle w:val="Heading1"/>
        <w:spacing w:before="0" w:line="240" w:lineRule="auto"/>
        <w:jc w:val="center"/>
        <w:rPr>
          <w:rFonts w:ascii="Arial" w:hAnsi="Arial" w:cs="Arial"/>
          <w:b/>
          <w:bCs/>
          <w:color w:val="0070C0"/>
          <w:sz w:val="28"/>
          <w:szCs w:val="28"/>
        </w:rPr>
      </w:pPr>
      <w:r>
        <w:rPr>
          <w:rFonts w:ascii="Arial" w:hAnsi="Arial" w:cs="Arial"/>
          <w:b/>
          <w:bCs/>
          <w:color w:val="0070C0"/>
          <w:sz w:val="28"/>
          <w:szCs w:val="28"/>
        </w:rPr>
        <w:t>Justification for Nonsubstantial Change Request to MOS W29 and CABS W8</w:t>
      </w:r>
    </w:p>
    <w:p w:rsidR="00034B6F" w:rsidRPr="00E16DEF" w:rsidP="00483F13" w14:paraId="30DD3EF8" w14:textId="77777777">
      <w:pPr>
        <w:spacing w:after="0" w:line="240" w:lineRule="auto"/>
      </w:pPr>
    </w:p>
    <w:p w:rsidR="01BB11CD" w:rsidP="01BB11CD" w14:paraId="41BA806C" w14:textId="075BAB16">
      <w:pPr>
        <w:spacing w:after="0" w:line="240" w:lineRule="auto"/>
      </w:pPr>
    </w:p>
    <w:p w:rsidR="00A354CA" w:rsidP="01BB11CD" w14:paraId="62BF298F" w14:textId="3654FC56">
      <w:pPr>
        <w:spacing w:after="0" w:line="240" w:lineRule="auto"/>
        <w:rPr>
          <w:b/>
          <w:bCs/>
        </w:rPr>
      </w:pPr>
      <w:r>
        <w:rPr>
          <w:b/>
          <w:bCs/>
        </w:rPr>
        <w:t>Monthly Outcomes Survey (MOS) Wave 29: fielding May 12-21</w:t>
      </w:r>
    </w:p>
    <w:p w:rsidR="00A354CA" w:rsidP="01BB11CD" w14:paraId="756144F5" w14:textId="2F9F636A">
      <w:pPr>
        <w:spacing w:after="0" w:line="240" w:lineRule="auto"/>
        <w:rPr>
          <w:b/>
          <w:bCs/>
        </w:rPr>
      </w:pPr>
    </w:p>
    <w:p w:rsidR="00A354CA" w:rsidP="00A354CA" w14:paraId="5F48B400" w14:textId="77777777">
      <w:r>
        <w:t xml:space="preserve">HHS ASPA is adding one question and removing one question to its Monthly Outcome Survey. The new question will assess the number of updated </w:t>
      </w:r>
      <w:r>
        <w:t>vaccine</w:t>
      </w:r>
      <w:r>
        <w:t xml:space="preserve"> doses a respondent has received. There are also minor wording changes marked in red throughout. These wording changes update the guidance provided to align with the latest information from the FDA and CDC. These changes will not affect the burden hours per wave.</w:t>
      </w:r>
    </w:p>
    <w:p w:rsidR="00A354CA" w:rsidP="01BB11CD" w14:paraId="10B5AF74" w14:textId="5A04763D">
      <w:pPr>
        <w:spacing w:after="0" w:line="240" w:lineRule="auto"/>
        <w:rPr>
          <w:b/>
          <w:bCs/>
        </w:rPr>
      </w:pPr>
    </w:p>
    <w:p w:rsidR="00A354CA" w:rsidRPr="00A354CA" w:rsidP="01BB11CD" w14:paraId="7838E151" w14:textId="7314E376">
      <w:pPr>
        <w:spacing w:after="0" w:line="240" w:lineRule="auto"/>
        <w:rPr>
          <w:b/>
          <w:bCs/>
        </w:rPr>
      </w:pPr>
      <w:r>
        <w:rPr>
          <w:b/>
          <w:bCs/>
        </w:rPr>
        <w:t>COVID-19 Attitudes and Behaviors Survey (CABS) Wave 8: programming May 12 to field 5/22-6/23</w:t>
      </w:r>
    </w:p>
    <w:p w:rsidR="00A354CA" w:rsidP="01BB11CD" w14:paraId="4D588505" w14:textId="57F4003C">
      <w:pPr>
        <w:spacing w:after="0" w:line="240" w:lineRule="auto"/>
      </w:pPr>
    </w:p>
    <w:p w:rsidR="00600CD7" w:rsidRPr="00E16DEF" w:rsidP="00483F13" w14:paraId="48480438" w14:textId="52A9943E">
      <w:pPr>
        <w:spacing w:after="0" w:line="240" w:lineRule="auto"/>
      </w:pPr>
      <w:r w:rsidRPr="00C97DB2">
        <w:t xml:space="preserve">Revisions to the CABS questionnaire for Wave </w:t>
      </w:r>
      <w:r w:rsidRPr="00C97DB2" w:rsidR="00AD4A85">
        <w:t>8</w:t>
      </w:r>
      <w:r w:rsidRPr="00C97DB2">
        <w:t xml:space="preserve"> are proposed</w:t>
      </w:r>
      <w:r w:rsidRPr="00C97DB2" w:rsidR="00DF0673">
        <w:t xml:space="preserve"> to capture</w:t>
      </w:r>
      <w:r w:rsidRPr="00C97DB2" w:rsidR="00034B6F">
        <w:t xml:space="preserve"> </w:t>
      </w:r>
      <w:r w:rsidRPr="00C97DB2" w:rsidR="00181D41">
        <w:t xml:space="preserve">changes in </w:t>
      </w:r>
      <w:r w:rsidRPr="00C97DB2" w:rsidR="00CA1887">
        <w:t xml:space="preserve">COVID-19 </w:t>
      </w:r>
      <w:r w:rsidRPr="00C97DB2" w:rsidR="00181D41">
        <w:t>vaccination and booster eligibility for children,</w:t>
      </w:r>
      <w:r w:rsidRPr="00C97DB2" w:rsidR="00CA1887">
        <w:t xml:space="preserve"> </w:t>
      </w:r>
      <w:r w:rsidRPr="00C97DB2" w:rsidR="00AD4A85">
        <w:t>assess</w:t>
      </w:r>
      <w:r w:rsidRPr="00C97DB2" w:rsidR="00CA1887">
        <w:t xml:space="preserve"> intentions to get </w:t>
      </w:r>
      <w:r w:rsidRPr="00C97DB2" w:rsidR="00AD4A85">
        <w:t>a semi-</w:t>
      </w:r>
      <w:r w:rsidRPr="00C97DB2" w:rsidR="00CA1113">
        <w:t>annual</w:t>
      </w:r>
      <w:r w:rsidRPr="00C97DB2" w:rsidR="00AD4A85">
        <w:t>/</w:t>
      </w:r>
      <w:r w:rsidRPr="00C97DB2" w:rsidR="00CA1113">
        <w:t>annual</w:t>
      </w:r>
      <w:r w:rsidRPr="00C97DB2" w:rsidR="00AD4A85">
        <w:t xml:space="preserve"> </w:t>
      </w:r>
      <w:r w:rsidRPr="00C97DB2" w:rsidR="00C34078">
        <w:t>COVID-19</w:t>
      </w:r>
      <w:r w:rsidRPr="00C97DB2" w:rsidR="00CA1887">
        <w:t xml:space="preserve"> </w:t>
      </w:r>
      <w:r w:rsidRPr="00C97DB2" w:rsidR="00C34078">
        <w:t>vacci</w:t>
      </w:r>
      <w:r w:rsidR="00264A68">
        <w:t xml:space="preserve">ne </w:t>
      </w:r>
      <w:r w:rsidRPr="00C97DB2" w:rsidR="00CA1887">
        <w:t>among adults</w:t>
      </w:r>
      <w:r w:rsidRPr="00C97DB2" w:rsidR="005C1CDC">
        <w:t xml:space="preserve">, and </w:t>
      </w:r>
      <w:r w:rsidRPr="00C97DB2" w:rsidR="00AD4A85">
        <w:t>measure changes in COVID-19 beliefs over time</w:t>
      </w:r>
      <w:r w:rsidR="00264A68">
        <w:t xml:space="preserve"> by </w:t>
      </w:r>
      <w:r w:rsidR="00B93757">
        <w:t>adding belief items back into the survey</w:t>
      </w:r>
      <w:r w:rsidRPr="00C97DB2">
        <w:t xml:space="preserve">. </w:t>
      </w:r>
      <w:r w:rsidR="003E5EA2">
        <w:t xml:space="preserve">To address wave-to-wave sample attrition, as part of </w:t>
      </w:r>
      <w:r w:rsidRPr="00C97DB2" w:rsidR="00C97DB2">
        <w:t xml:space="preserve">Wave 8 </w:t>
      </w:r>
      <w:r w:rsidR="003E5EA2">
        <w:t xml:space="preserve">fielding, we </w:t>
      </w:r>
      <w:r w:rsidRPr="00C97DB2" w:rsidR="00C97DB2">
        <w:t xml:space="preserve">will add </w:t>
      </w:r>
      <w:r w:rsidR="003E5EA2">
        <w:t>approximately 500 new</w:t>
      </w:r>
      <w:r w:rsidRPr="00C97DB2" w:rsidR="00C97DB2">
        <w:t xml:space="preserve"> respondents to the longitudinal sample to make the overall sample more demographically representative of the U.S. adult population.</w:t>
      </w:r>
      <w:r w:rsidRPr="00C97DB2">
        <w:t xml:space="preserve"> </w:t>
      </w:r>
      <w:r w:rsidRPr="00C97DB2">
        <w:t xml:space="preserve">Please note </w:t>
      </w:r>
      <w:r w:rsidRPr="00C97DB2" w:rsidR="00F94401">
        <w:t xml:space="preserve">that </w:t>
      </w:r>
      <w:r w:rsidRPr="00C97DB2">
        <w:t xml:space="preserve">there is no projected </w:t>
      </w:r>
      <w:r w:rsidRPr="00C97DB2" w:rsidR="00231327">
        <w:t xml:space="preserve">cumulative </w:t>
      </w:r>
      <w:r w:rsidRPr="00C97DB2">
        <w:t xml:space="preserve">change </w:t>
      </w:r>
      <w:r w:rsidR="004D17E3">
        <w:t xml:space="preserve">either </w:t>
      </w:r>
      <w:r w:rsidRPr="00C97DB2">
        <w:t xml:space="preserve">in </w:t>
      </w:r>
      <w:r w:rsidRPr="00C97DB2" w:rsidR="00231327">
        <w:t>burden per respondent</w:t>
      </w:r>
      <w:r w:rsidR="004D17E3">
        <w:t xml:space="preserve"> </w:t>
      </w:r>
      <w:r w:rsidRPr="00C97DB2" w:rsidR="00100A6D">
        <w:t>or</w:t>
      </w:r>
      <w:r w:rsidRPr="00C97DB2" w:rsidR="00F94401">
        <w:t xml:space="preserve"> </w:t>
      </w:r>
      <w:r w:rsidR="004D17E3">
        <w:t xml:space="preserve">burden </w:t>
      </w:r>
      <w:r w:rsidRPr="00C97DB2" w:rsidR="00231327">
        <w:t>for the entire wave.</w:t>
      </w:r>
    </w:p>
    <w:p w:rsidR="007C6FDE" w:rsidRPr="00E16DEF" w:rsidP="00483F13" w14:paraId="08C7B938" w14:textId="77777777">
      <w:pPr>
        <w:spacing w:after="0" w:line="240" w:lineRule="auto"/>
      </w:pPr>
    </w:p>
    <w:tbl>
      <w:tblPr>
        <w:tblStyle w:val="TableGrid"/>
        <w:tblW w:w="12595" w:type="dxa"/>
        <w:tblLayout w:type="fixed"/>
        <w:tblLook w:val="04A0"/>
      </w:tblPr>
      <w:tblGrid>
        <w:gridCol w:w="1525"/>
        <w:gridCol w:w="1170"/>
        <w:gridCol w:w="7470"/>
        <w:gridCol w:w="2430"/>
      </w:tblGrid>
      <w:tr w14:paraId="124C3B92" w14:textId="5BA80D36" w:rsidTr="67D3056C">
        <w:tblPrEx>
          <w:tblW w:w="12595" w:type="dxa"/>
          <w:tblLayout w:type="fixed"/>
          <w:tblLook w:val="04A0"/>
        </w:tblPrEx>
        <w:tc>
          <w:tcPr>
            <w:tcW w:w="1525" w:type="dxa"/>
            <w:shd w:val="clear" w:color="auto" w:fill="D9D9D9" w:themeFill="background1" w:themeFillShade="D9"/>
          </w:tcPr>
          <w:p w:rsidR="00631D91" w:rsidRPr="00E16DEF" w:rsidP="00595ECD" w14:paraId="623D6C47" w14:textId="00F7D492">
            <w:pPr>
              <w:rPr>
                <w:b/>
                <w:bCs/>
              </w:rPr>
            </w:pPr>
            <w:r>
              <w:rPr>
                <w:b/>
                <w:bCs/>
              </w:rPr>
              <w:t>Category</w:t>
            </w:r>
          </w:p>
        </w:tc>
        <w:tc>
          <w:tcPr>
            <w:tcW w:w="1170" w:type="dxa"/>
            <w:shd w:val="clear" w:color="auto" w:fill="D9D9D9" w:themeFill="background1" w:themeFillShade="D9"/>
          </w:tcPr>
          <w:p w:rsidR="00631D91" w:rsidRPr="00E16DEF" w:rsidP="00595ECD" w14:paraId="711AE1C5" w14:textId="69AB0DCD">
            <w:pPr>
              <w:rPr>
                <w:b/>
                <w:bCs/>
              </w:rPr>
            </w:pPr>
            <w:r w:rsidRPr="00E16DEF">
              <w:rPr>
                <w:b/>
                <w:bCs/>
              </w:rPr>
              <w:t>Item #</w:t>
            </w:r>
          </w:p>
        </w:tc>
        <w:tc>
          <w:tcPr>
            <w:tcW w:w="7470" w:type="dxa"/>
            <w:shd w:val="clear" w:color="auto" w:fill="D9D9D9" w:themeFill="background1" w:themeFillShade="D9"/>
          </w:tcPr>
          <w:p w:rsidR="00631D91" w:rsidRPr="00E16DEF" w:rsidP="00595ECD" w14:paraId="38EBC4D5" w14:textId="3661720F">
            <w:pPr>
              <w:rPr>
                <w:b/>
                <w:bCs/>
              </w:rPr>
            </w:pPr>
            <w:r>
              <w:rPr>
                <w:b/>
                <w:bCs/>
              </w:rPr>
              <w:t>Item Text</w:t>
            </w:r>
          </w:p>
        </w:tc>
        <w:tc>
          <w:tcPr>
            <w:tcW w:w="2430" w:type="dxa"/>
            <w:shd w:val="clear" w:color="auto" w:fill="D9D9D9" w:themeFill="background1" w:themeFillShade="D9"/>
          </w:tcPr>
          <w:p w:rsidR="00631D91" w:rsidRPr="00E16DEF" w:rsidP="00595ECD" w14:paraId="590FAE5A" w14:textId="5512A645">
            <w:pPr>
              <w:rPr>
                <w:b/>
                <w:bCs/>
              </w:rPr>
            </w:pPr>
            <w:r w:rsidRPr="00E16DEF">
              <w:rPr>
                <w:b/>
                <w:bCs/>
              </w:rPr>
              <w:t>Rationale</w:t>
            </w:r>
          </w:p>
        </w:tc>
      </w:tr>
      <w:tr w14:paraId="2CE086F3" w14:textId="77777777" w:rsidTr="67D3056C">
        <w:tblPrEx>
          <w:tblW w:w="12595" w:type="dxa"/>
          <w:tblLayout w:type="fixed"/>
          <w:tblLook w:val="04A0"/>
        </w:tblPrEx>
        <w:tc>
          <w:tcPr>
            <w:tcW w:w="1525" w:type="dxa"/>
            <w:vMerge w:val="restart"/>
          </w:tcPr>
          <w:p w:rsidR="00631D91" w:rsidRPr="2F952557" w:rsidP="00595ECD" w14:paraId="741E255E" w14:textId="4274284B">
            <w:r w:rsidRPr="00E16DEF">
              <w:rPr>
                <w:rFonts w:cstheme="minorHAnsi"/>
              </w:rPr>
              <w:t>Brand new questions and additions</w:t>
            </w:r>
          </w:p>
        </w:tc>
        <w:tc>
          <w:tcPr>
            <w:tcW w:w="1170" w:type="dxa"/>
          </w:tcPr>
          <w:p w:rsidR="00631D91" w:rsidRPr="2F952557" w:rsidP="00595ECD" w14:paraId="695C8D8C" w14:textId="22500D62">
            <w:r w:rsidRPr="2F952557">
              <w:t>BEH5b2</w:t>
            </w:r>
            <w:r>
              <w:t xml:space="preserve"> (Grid)</w:t>
            </w:r>
          </w:p>
        </w:tc>
        <w:tc>
          <w:tcPr>
            <w:tcW w:w="7470" w:type="dxa"/>
          </w:tcPr>
          <w:p w:rsidR="00631D91" w:rsidP="00595ECD" w14:paraId="5EC7F253" w14:textId="77777777">
            <w:pPr>
              <w:rPr>
                <w:rFonts w:eastAsia="Calibri"/>
              </w:rPr>
            </w:pPr>
            <w:r w:rsidRPr="1FE6CB07">
              <w:rPr>
                <w:rFonts w:eastAsia="Calibri"/>
              </w:rPr>
              <w:t xml:space="preserve">If it were recommended by U.S. public health officials, how likely would you be to get a COVID-19 vaccine… </w:t>
            </w:r>
          </w:p>
          <w:p w:rsidR="00631D91" w:rsidP="00595ECD" w14:paraId="37A84500" w14:textId="688B5632">
            <w:pPr>
              <w:pStyle w:val="ListParagraph"/>
              <w:numPr>
                <w:ilvl w:val="0"/>
                <w:numId w:val="9"/>
              </w:numPr>
              <w:rPr>
                <w:rFonts w:eastAsia="Calibri"/>
              </w:rPr>
            </w:pPr>
            <w:r>
              <w:rPr>
                <w:rFonts w:eastAsia="Calibri"/>
              </w:rPr>
              <w:t>BEH5b2_1: [E</w:t>
            </w:r>
            <w:r w:rsidRPr="00C1732D">
              <w:rPr>
                <w:rFonts w:eastAsia="Calibri"/>
              </w:rPr>
              <w:t>very six months</w:t>
            </w:r>
            <w:r>
              <w:rPr>
                <w:rFonts w:eastAsia="Calibri"/>
              </w:rPr>
              <w:t xml:space="preserve">] </w:t>
            </w:r>
          </w:p>
          <w:p w:rsidR="00631D91" w:rsidP="00595ECD" w14:paraId="4D6BEB96" w14:textId="4A10DCB9">
            <w:pPr>
              <w:pStyle w:val="ListParagraph"/>
              <w:numPr>
                <w:ilvl w:val="0"/>
                <w:numId w:val="9"/>
              </w:numPr>
              <w:rPr>
                <w:rFonts w:eastAsia="Calibri"/>
              </w:rPr>
            </w:pPr>
            <w:r>
              <w:rPr>
                <w:rFonts w:eastAsia="Calibri"/>
              </w:rPr>
              <w:t>BEH5b2_2: [O</w:t>
            </w:r>
            <w:r w:rsidRPr="00C1732D">
              <w:rPr>
                <w:rFonts w:eastAsia="Calibri"/>
              </w:rPr>
              <w:t>nce a year</w:t>
            </w:r>
            <w:r>
              <w:rPr>
                <w:rFonts w:eastAsia="Calibri"/>
              </w:rPr>
              <w:t>]</w:t>
            </w:r>
          </w:p>
          <w:p w:rsidR="00631D91" w:rsidP="00595ECD" w14:paraId="619A91BF" w14:textId="4A0AF061">
            <w:pPr>
              <w:pStyle w:val="ListParagraph"/>
              <w:numPr>
                <w:ilvl w:val="0"/>
                <w:numId w:val="9"/>
              </w:numPr>
              <w:rPr>
                <w:rFonts w:eastAsia="Calibri"/>
              </w:rPr>
            </w:pPr>
            <w:r>
              <w:rPr>
                <w:rFonts w:eastAsia="Calibri"/>
              </w:rPr>
              <w:t>BEH5b2_3: [A</w:t>
            </w:r>
            <w:r w:rsidRPr="00C1732D">
              <w:rPr>
                <w:rFonts w:eastAsia="Calibri"/>
              </w:rPr>
              <w:t>s recommended to address surges in COVID-19 cases</w:t>
            </w:r>
            <w:r>
              <w:rPr>
                <w:rFonts w:eastAsia="Calibri"/>
              </w:rPr>
              <w:t>]</w:t>
            </w:r>
          </w:p>
          <w:p w:rsidR="00631D91" w:rsidRPr="0031398B" w:rsidP="00595ECD" w14:paraId="7BD19192" w14:textId="77777777">
            <w:pPr>
              <w:pStyle w:val="ListParagraph"/>
              <w:numPr>
                <w:ilvl w:val="0"/>
                <w:numId w:val="9"/>
              </w:numPr>
              <w:rPr>
                <w:rFonts w:eastAsia="Calibri"/>
              </w:rPr>
            </w:pPr>
            <w:r>
              <w:rPr>
                <w:rFonts w:eastAsia="Calibri"/>
              </w:rPr>
              <w:t xml:space="preserve">BEH5b2_4: </w:t>
            </w:r>
            <w:r w:rsidRPr="0088029C">
              <w:rPr>
                <w:rFonts w:eastAsia="Calibri"/>
              </w:rPr>
              <w:t>[As recommended to address new COVID-19 variants or subvariants</w:t>
            </w:r>
            <w:r w:rsidRPr="0088029C">
              <w:rPr>
                <w:rFonts w:eastAsia="Calibri"/>
                <w:u w:val="single"/>
              </w:rPr>
              <w:t>]</w:t>
            </w:r>
          </w:p>
          <w:p w:rsidR="00631D91" w:rsidP="00595ECD" w14:paraId="7521EA43" w14:textId="77777777">
            <w:pPr>
              <w:rPr>
                <w:rFonts w:cs="Arial"/>
                <w:i/>
                <w:iCs/>
              </w:rPr>
            </w:pPr>
          </w:p>
          <w:p w:rsidR="00631D91" w:rsidRPr="00F04B6C" w:rsidP="00595ECD" w14:paraId="61D8FEA9" w14:textId="2B725940">
            <w:pPr>
              <w:rPr>
                <w:rFonts w:cs="Arial"/>
              </w:rPr>
            </w:pPr>
            <w:r w:rsidRPr="1FE6CB07">
              <w:rPr>
                <w:rFonts w:cs="Arial"/>
                <w:i/>
                <w:iCs/>
              </w:rPr>
              <w:t>Response Options</w:t>
            </w:r>
            <w:r w:rsidRPr="1FE6CB07">
              <w:rPr>
                <w:rFonts w:cs="Arial"/>
              </w:rPr>
              <w:t>: 1) Very unlikely; 2) Unlikely; 3) Neither likely nor unlikely; 4) Likely; 5) Very likely; -99) REFUSED</w:t>
            </w:r>
          </w:p>
        </w:tc>
        <w:tc>
          <w:tcPr>
            <w:tcW w:w="2430" w:type="dxa"/>
          </w:tcPr>
          <w:p w:rsidR="00631D91" w:rsidRPr="00E16DEF" w:rsidP="00595ECD" w14:paraId="5CAE7C39" w14:textId="387B3B47">
            <w:pPr>
              <w:rPr>
                <w:rFonts w:cstheme="minorHAnsi"/>
              </w:rPr>
            </w:pPr>
            <w:r>
              <w:rPr>
                <w:rFonts w:cstheme="minorHAnsi"/>
              </w:rPr>
              <w:t>Measure likelihood to vaccinate based on administration frequency. Note that this item was also added to recent waves of the MOS (27, 28) and CET (92).</w:t>
            </w:r>
          </w:p>
        </w:tc>
      </w:tr>
      <w:tr w14:paraId="225EC0E9" w14:textId="77777777" w:rsidTr="67D3056C">
        <w:tblPrEx>
          <w:tblW w:w="12595" w:type="dxa"/>
          <w:tblLayout w:type="fixed"/>
          <w:tblLook w:val="04A0"/>
        </w:tblPrEx>
        <w:tc>
          <w:tcPr>
            <w:tcW w:w="1525" w:type="dxa"/>
            <w:vMerge/>
          </w:tcPr>
          <w:p w:rsidR="00FC0C29" w:rsidRPr="00131ECE" w:rsidP="00595ECD" w14:paraId="0CF67142" w14:textId="77777777">
            <w:pPr>
              <w:rPr>
                <w:rFonts w:cstheme="minorHAnsi"/>
              </w:rPr>
            </w:pPr>
          </w:p>
        </w:tc>
        <w:tc>
          <w:tcPr>
            <w:tcW w:w="1170" w:type="dxa"/>
          </w:tcPr>
          <w:p w:rsidR="00FC0C29" w:rsidRPr="00131ECE" w:rsidP="00595ECD" w14:paraId="6563B5D5" w14:textId="45D6F833">
            <w:pPr>
              <w:rPr>
                <w:rFonts w:cstheme="minorHAnsi"/>
              </w:rPr>
            </w:pPr>
            <w:r w:rsidRPr="00131ECE">
              <w:rPr>
                <w:rFonts w:cstheme="minorHAnsi"/>
              </w:rPr>
              <w:t>BEH5f_0</w:t>
            </w:r>
          </w:p>
        </w:tc>
        <w:tc>
          <w:tcPr>
            <w:tcW w:w="7470" w:type="dxa"/>
          </w:tcPr>
          <w:p w:rsidR="00FC0C29" w:rsidRPr="00131ECE" w:rsidP="00FC0C29" w14:paraId="16DC8326" w14:textId="77777777">
            <w:pPr>
              <w:spacing w:before="120" w:line="276" w:lineRule="auto"/>
              <w:rPr>
                <w:rFonts w:eastAsia="Calibri" w:cstheme="minorHAnsi"/>
                <w:i/>
                <w:iCs/>
                <w:color w:val="000000"/>
              </w:rPr>
            </w:pPr>
            <w:r w:rsidRPr="00131ECE">
              <w:rPr>
                <w:rFonts w:eastAsia="Arial" w:cstheme="minorHAnsi"/>
                <w:color w:val="000000"/>
              </w:rPr>
              <w:t xml:space="preserve">How many updated vaccines for COVID-19 did you receive? </w:t>
            </w:r>
            <w:r w:rsidRPr="00131ECE">
              <w:rPr>
                <w:rFonts w:eastAsia="Calibri" w:cstheme="minorHAnsi"/>
                <w:i/>
                <w:iCs/>
                <w:color w:val="000000"/>
              </w:rPr>
              <w:t xml:space="preserve">Updated vaccines became available in September 2022. </w:t>
            </w:r>
          </w:p>
          <w:p w:rsidR="00FC0C29" w:rsidRPr="00131ECE" w:rsidP="00FC0C29" w14:paraId="24A01396" w14:textId="77777777">
            <w:pPr>
              <w:spacing w:before="120" w:line="276" w:lineRule="auto"/>
              <w:rPr>
                <w:rFonts w:eastAsia="Calibri" w:cstheme="minorHAnsi"/>
                <w:i/>
                <w:iCs/>
                <w:color w:val="000000"/>
              </w:rPr>
            </w:pPr>
          </w:p>
          <w:p w:rsidR="00FC0C29" w:rsidRPr="00131ECE" w:rsidP="00FC0C29" w14:paraId="3D43A9CF" w14:textId="2C1C1F9C">
            <w:pPr>
              <w:rPr>
                <w:rFonts w:cstheme="minorHAnsi"/>
              </w:rPr>
            </w:pPr>
            <w:r w:rsidRPr="00403EA1">
              <w:rPr>
                <w:rFonts w:eastAsia="Calibri" w:cstheme="minorHAnsi"/>
                <w:i/>
                <w:iCs/>
                <w:color w:val="000000"/>
              </w:rPr>
              <w:t>Currently, adults ages 65 and older may receive one additional dose at least four months following their first updated vaccine dose. Individuals who are immunocompromised may receive one additional dose at least two months following their first updated vaccine dose – additional doses may be administered at the discretion of their healthcare provider.</w:t>
            </w:r>
          </w:p>
        </w:tc>
        <w:tc>
          <w:tcPr>
            <w:tcW w:w="2430" w:type="dxa"/>
          </w:tcPr>
          <w:p w:rsidR="00FC0C29" w:rsidRPr="00131ECE" w:rsidP="00595ECD" w14:paraId="67D64695" w14:textId="421AB925">
            <w:pPr>
              <w:rPr>
                <w:rFonts w:cstheme="minorHAnsi"/>
              </w:rPr>
            </w:pPr>
            <w:r w:rsidRPr="00131ECE">
              <w:rPr>
                <w:rFonts w:cstheme="minorHAnsi"/>
              </w:rPr>
              <w:t xml:space="preserve">Added item to allow for individuals who have received more than one bivalent COVID-19 </w:t>
            </w:r>
            <w:r w:rsidRPr="00131ECE">
              <w:rPr>
                <w:rFonts w:cstheme="minorHAnsi"/>
              </w:rPr>
              <w:t>vaccine dose to disclose their status</w:t>
            </w:r>
          </w:p>
        </w:tc>
      </w:tr>
      <w:tr w14:paraId="10FB527A" w14:textId="77777777" w:rsidTr="67D3056C">
        <w:tblPrEx>
          <w:tblW w:w="12595" w:type="dxa"/>
          <w:tblLayout w:type="fixed"/>
          <w:tblLook w:val="04A0"/>
        </w:tblPrEx>
        <w:tc>
          <w:tcPr>
            <w:tcW w:w="1525" w:type="dxa"/>
            <w:vMerge/>
          </w:tcPr>
          <w:p w:rsidR="00FC0C29" w:rsidRPr="00131ECE" w:rsidP="00595ECD" w14:paraId="281B6B02" w14:textId="77777777">
            <w:pPr>
              <w:rPr>
                <w:rFonts w:cstheme="minorHAnsi"/>
              </w:rPr>
            </w:pPr>
          </w:p>
        </w:tc>
        <w:tc>
          <w:tcPr>
            <w:tcW w:w="1170" w:type="dxa"/>
          </w:tcPr>
          <w:p w:rsidR="00FC0C29" w:rsidRPr="00131ECE" w:rsidP="00595ECD" w14:paraId="3EE506B1" w14:textId="21E8ED3C">
            <w:pPr>
              <w:rPr>
                <w:rFonts w:cstheme="minorHAnsi"/>
              </w:rPr>
            </w:pPr>
            <w:r w:rsidRPr="00131ECE">
              <w:rPr>
                <w:rFonts w:cstheme="minorHAnsi"/>
              </w:rPr>
              <w:t>BEH5f_1</w:t>
            </w:r>
          </w:p>
        </w:tc>
        <w:tc>
          <w:tcPr>
            <w:tcW w:w="7470" w:type="dxa"/>
          </w:tcPr>
          <w:p w:rsidR="00FC0C29" w:rsidRPr="00131ECE" w:rsidP="00595ECD" w14:paraId="733E7B68" w14:textId="45386CCF">
            <w:pPr>
              <w:rPr>
                <w:rFonts w:cstheme="minorHAnsi"/>
              </w:rPr>
            </w:pPr>
            <w:r w:rsidRPr="00131ECE">
              <w:rPr>
                <w:rFonts w:eastAsia="Calibri" w:cstheme="minorHAnsi"/>
                <w:color w:val="000000"/>
              </w:rPr>
              <w:t>What is the likelihood that you will get an updated COVID-19 vaccine?</w:t>
            </w:r>
          </w:p>
        </w:tc>
        <w:tc>
          <w:tcPr>
            <w:tcW w:w="2430" w:type="dxa"/>
          </w:tcPr>
          <w:p w:rsidR="00FC0C29" w:rsidRPr="00131ECE" w:rsidP="00595ECD" w14:paraId="3F112D15" w14:textId="7B9910E8">
            <w:pPr>
              <w:rPr>
                <w:rFonts w:cstheme="minorHAnsi"/>
              </w:rPr>
            </w:pPr>
            <w:r w:rsidRPr="00131ECE">
              <w:rPr>
                <w:rFonts w:cstheme="minorHAnsi"/>
              </w:rPr>
              <w:t>Added item to measure updated COVID-19 vaccine readiness. Intended to replace equivalent item for initial COVID-19 vaccines</w:t>
            </w:r>
          </w:p>
        </w:tc>
      </w:tr>
      <w:tr w14:paraId="3FE0196E" w14:textId="77777777" w:rsidTr="67D3056C">
        <w:tblPrEx>
          <w:tblW w:w="12595" w:type="dxa"/>
          <w:tblLayout w:type="fixed"/>
          <w:tblLook w:val="04A0"/>
        </w:tblPrEx>
        <w:tc>
          <w:tcPr>
            <w:tcW w:w="1525" w:type="dxa"/>
            <w:vMerge/>
          </w:tcPr>
          <w:p w:rsidR="00040EB1" w:rsidRPr="00131ECE" w:rsidP="00040EB1" w14:paraId="3692668C" w14:textId="77777777">
            <w:pPr>
              <w:rPr>
                <w:rFonts w:cstheme="minorHAnsi"/>
              </w:rPr>
            </w:pPr>
          </w:p>
        </w:tc>
        <w:tc>
          <w:tcPr>
            <w:tcW w:w="1170" w:type="dxa"/>
          </w:tcPr>
          <w:p w:rsidR="00040EB1" w:rsidRPr="00131ECE" w:rsidP="00040EB1" w14:paraId="2974EBB1" w14:textId="053BE4AF">
            <w:pPr>
              <w:rPr>
                <w:rFonts w:cstheme="minorHAnsi"/>
              </w:rPr>
            </w:pPr>
            <w:r w:rsidRPr="00131ECE">
              <w:rPr>
                <w:rFonts w:cstheme="minorHAnsi"/>
              </w:rPr>
              <w:t>BEH5g_2</w:t>
            </w:r>
          </w:p>
        </w:tc>
        <w:tc>
          <w:tcPr>
            <w:tcW w:w="7470" w:type="dxa"/>
          </w:tcPr>
          <w:p w:rsidR="00040EB1" w:rsidRPr="00131ECE" w:rsidP="00040EB1" w14:paraId="0582AF2F" w14:textId="42BD35D0">
            <w:pPr>
              <w:rPr>
                <w:rFonts w:cstheme="minorHAnsi"/>
              </w:rPr>
            </w:pPr>
            <w:r w:rsidRPr="00131ECE">
              <w:rPr>
                <w:rFonts w:eastAsia="Arial" w:cstheme="minorHAnsi"/>
                <w:color w:val="000000" w:themeColor="text1"/>
              </w:rPr>
              <w:t xml:space="preserve">You responded that you </w:t>
            </w:r>
            <w:r w:rsidRPr="00131ECE">
              <w:rPr>
                <w:rFonts w:eastAsia="Arial" w:cstheme="minorHAnsi"/>
                <w:color w:val="000000" w:themeColor="text1"/>
              </w:rPr>
              <w:t>will</w:t>
            </w:r>
            <w:r w:rsidRPr="00131ECE">
              <w:rPr>
                <w:rFonts w:eastAsia="Arial" w:cstheme="minorHAnsi"/>
                <w:color w:val="000000" w:themeColor="text1"/>
              </w:rPr>
              <w:t xml:space="preserve"> wait to get </w:t>
            </w:r>
            <w:r w:rsidRPr="00131ECE">
              <w:rPr>
                <w:rFonts w:eastAsia="Arial" w:cstheme="minorHAnsi"/>
                <w:color w:val="00B0F0"/>
              </w:rPr>
              <w:t>[IF BEH5f_2 = 2 INSERT: </w:t>
            </w:r>
            <w:r w:rsidRPr="00131ECE">
              <w:rPr>
                <w:rFonts w:eastAsia="Arial" w:cstheme="minorHAnsi"/>
                <w:color w:val="000000" w:themeColor="text1"/>
              </w:rPr>
              <w:t>an updated COVID-19 vaccine</w:t>
            </w:r>
            <w:r w:rsidRPr="00131ECE">
              <w:rPr>
                <w:rFonts w:eastAsia="Arial" w:cstheme="minorHAnsi"/>
                <w:color w:val="00B0F0"/>
              </w:rPr>
              <w:t xml:space="preserve">] </w:t>
            </w:r>
            <w:r w:rsidRPr="00131ECE">
              <w:rPr>
                <w:rFonts w:eastAsia="Arial" w:cstheme="minorHAnsi"/>
              </w:rPr>
              <w:t>How long will you wait?</w:t>
            </w:r>
          </w:p>
        </w:tc>
        <w:tc>
          <w:tcPr>
            <w:tcW w:w="2430" w:type="dxa"/>
          </w:tcPr>
          <w:p w:rsidR="00040EB1" w:rsidRPr="00131ECE" w:rsidP="00040EB1" w14:paraId="0187554D" w14:textId="68EE1873">
            <w:pPr>
              <w:rPr>
                <w:rFonts w:cstheme="minorHAnsi"/>
              </w:rPr>
            </w:pPr>
            <w:r w:rsidRPr="00131ECE">
              <w:rPr>
                <w:rFonts w:cstheme="minorHAnsi"/>
              </w:rPr>
              <w:t>Added item to measure updated COVID-19 vaccine readiness. Intended to replace equivalent item for initial COVID-19 vaccines</w:t>
            </w:r>
          </w:p>
        </w:tc>
      </w:tr>
      <w:tr w14:paraId="03252211" w14:textId="77777777" w:rsidTr="67D3056C">
        <w:tblPrEx>
          <w:tblW w:w="12595" w:type="dxa"/>
          <w:tblLayout w:type="fixed"/>
          <w:tblLook w:val="04A0"/>
        </w:tblPrEx>
        <w:tc>
          <w:tcPr>
            <w:tcW w:w="1525" w:type="dxa"/>
            <w:vMerge/>
          </w:tcPr>
          <w:p w:rsidR="00631D91" w:rsidRPr="00131ECE" w:rsidP="00595ECD" w14:paraId="0F6830ED" w14:textId="77777777">
            <w:pPr>
              <w:rPr>
                <w:rFonts w:cstheme="minorHAnsi"/>
              </w:rPr>
            </w:pPr>
          </w:p>
        </w:tc>
        <w:tc>
          <w:tcPr>
            <w:tcW w:w="1170" w:type="dxa"/>
          </w:tcPr>
          <w:p w:rsidR="00631D91" w:rsidRPr="00131ECE" w:rsidP="00595ECD" w14:paraId="1C8016F3" w14:textId="0C9A1D71">
            <w:pPr>
              <w:rPr>
                <w:rFonts w:cstheme="minorHAnsi"/>
              </w:rPr>
            </w:pPr>
            <w:r w:rsidRPr="00131ECE">
              <w:rPr>
                <w:rFonts w:cstheme="minorHAnsi"/>
              </w:rPr>
              <w:t>BEH28b2 (Grid)</w:t>
            </w:r>
          </w:p>
        </w:tc>
        <w:tc>
          <w:tcPr>
            <w:tcW w:w="7470" w:type="dxa"/>
          </w:tcPr>
          <w:p w:rsidR="00631D91" w:rsidRPr="00131ECE" w:rsidP="00595ECD" w14:paraId="644A9DA0" w14:textId="2B9053BE">
            <w:pPr>
              <w:rPr>
                <w:rFonts w:eastAsia="Calibri" w:cstheme="minorHAnsi"/>
              </w:rPr>
            </w:pPr>
            <w:r w:rsidRPr="1FE6CB07">
              <w:t xml:space="preserve">If it were recommended by U.S. public health officials, how likely would you be to get your </w:t>
            </w:r>
            <w:r w:rsidRPr="1FE6CB07">
              <w:rPr>
                <w:color w:val="00B0F0"/>
              </w:rPr>
              <w:t>[</w:t>
            </w:r>
            <w:r w:rsidRPr="1FE6CB07">
              <w:rPr>
                <w:color w:val="00B0F0"/>
              </w:rPr>
              <w:t>INSERT  CHILD</w:t>
            </w:r>
            <w:r w:rsidRPr="1FE6CB07">
              <w:rPr>
                <w:color w:val="00B0F0"/>
              </w:rPr>
              <w:t>_AGE_x]</w:t>
            </w:r>
            <w:r w:rsidRPr="1FE6CB07">
              <w:t xml:space="preserve">-year-old </w:t>
            </w:r>
            <w:r w:rsidRPr="1FE6CB07">
              <w:rPr>
                <w:color w:val="00B0F0"/>
              </w:rPr>
              <w:t xml:space="preserve">[IF DOV_DUPE_x=0 INSERT: </w:t>
            </w:r>
            <w:r w:rsidRPr="1FE6CB07">
              <w:t>child</w:t>
            </w:r>
            <w:r w:rsidRPr="1FE6CB07">
              <w:rPr>
                <w:color w:val="00B0F0"/>
              </w:rPr>
              <w:t xml:space="preserve">] [IF DOV_DUPE_x=1 INSERT: </w:t>
            </w:r>
            <w:r w:rsidRPr="1FE6CB07">
              <w:t>children</w:t>
            </w:r>
            <w:r w:rsidRPr="1FE6CB07">
              <w:rPr>
                <w:color w:val="00B0F0"/>
              </w:rPr>
              <w:t>]</w:t>
            </w:r>
            <w:r w:rsidRPr="1FE6CB07">
              <w:t xml:space="preserve"> COVID-19 vaccine… </w:t>
            </w:r>
            <w:r w:rsidRPr="1FE6CB07">
              <w:rPr>
                <w:rFonts w:eastAsia="Calibri"/>
              </w:rPr>
              <w:t xml:space="preserve"> </w:t>
            </w:r>
          </w:p>
          <w:p w:rsidR="00631D91" w:rsidRPr="00131ECE" w:rsidP="00595ECD" w14:paraId="1D8DEFA0" w14:textId="643AED7B">
            <w:pPr>
              <w:pStyle w:val="ListParagraph"/>
              <w:numPr>
                <w:ilvl w:val="0"/>
                <w:numId w:val="15"/>
              </w:numPr>
              <w:rPr>
                <w:rFonts w:eastAsia="Calibri" w:cstheme="minorHAnsi"/>
              </w:rPr>
            </w:pPr>
            <w:r w:rsidRPr="00131ECE">
              <w:rPr>
                <w:rFonts w:eastAsia="Calibri" w:cstheme="minorHAnsi"/>
              </w:rPr>
              <w:t xml:space="preserve">BEH28b2_1: </w:t>
            </w:r>
            <w:r w:rsidRPr="00131ECE">
              <w:rPr>
                <w:rFonts w:cstheme="minorHAnsi"/>
              </w:rPr>
              <w:t>[</w:t>
            </w:r>
            <w:r w:rsidRPr="00131ECE">
              <w:rPr>
                <w:rFonts w:eastAsia="Calibri" w:cstheme="minorHAnsi"/>
              </w:rPr>
              <w:t xml:space="preserve">Every six months] </w:t>
            </w:r>
          </w:p>
          <w:p w:rsidR="00631D91" w:rsidRPr="00131ECE" w:rsidP="00595ECD" w14:paraId="692E8133" w14:textId="7C5C9735">
            <w:pPr>
              <w:pStyle w:val="ListParagraph"/>
              <w:numPr>
                <w:ilvl w:val="0"/>
                <w:numId w:val="15"/>
              </w:numPr>
              <w:rPr>
                <w:rFonts w:eastAsia="Calibri" w:cstheme="minorHAnsi"/>
              </w:rPr>
            </w:pPr>
            <w:r w:rsidRPr="00131ECE">
              <w:rPr>
                <w:rFonts w:eastAsia="Calibri" w:cstheme="minorHAnsi"/>
              </w:rPr>
              <w:t>BEH28b2_2: [Once a year]</w:t>
            </w:r>
          </w:p>
          <w:p w:rsidR="00631D91" w:rsidRPr="00131ECE" w:rsidP="00595ECD" w14:paraId="1A4DE155" w14:textId="37C72994">
            <w:pPr>
              <w:pStyle w:val="ListParagraph"/>
              <w:numPr>
                <w:ilvl w:val="0"/>
                <w:numId w:val="15"/>
              </w:numPr>
              <w:rPr>
                <w:rFonts w:eastAsia="Calibri" w:cstheme="minorHAnsi"/>
              </w:rPr>
            </w:pPr>
            <w:r w:rsidRPr="00131ECE">
              <w:rPr>
                <w:rFonts w:eastAsia="Calibri" w:cstheme="minorHAnsi"/>
              </w:rPr>
              <w:t>BEH28b2_3: [As recommended to address surges in COVID-19 cases]</w:t>
            </w:r>
          </w:p>
          <w:p w:rsidR="00631D91" w:rsidRPr="00131ECE" w:rsidP="00595ECD" w14:paraId="40BEDF09" w14:textId="77777777">
            <w:pPr>
              <w:pStyle w:val="ListParagraph"/>
              <w:numPr>
                <w:ilvl w:val="0"/>
                <w:numId w:val="15"/>
              </w:numPr>
              <w:rPr>
                <w:rFonts w:cstheme="minorHAnsi"/>
              </w:rPr>
            </w:pPr>
            <w:r w:rsidRPr="00131ECE">
              <w:rPr>
                <w:rFonts w:eastAsia="Calibri" w:cstheme="minorHAnsi"/>
              </w:rPr>
              <w:t>BEH28b2_4: [As recommended to address new COVID-19 variants or subvariants</w:t>
            </w:r>
            <w:r w:rsidRPr="00131ECE">
              <w:rPr>
                <w:rFonts w:eastAsia="Calibri" w:cstheme="minorHAnsi"/>
                <w:u w:val="single"/>
              </w:rPr>
              <w:t>]</w:t>
            </w:r>
          </w:p>
          <w:p w:rsidR="00631D91" w:rsidRPr="00131ECE" w:rsidP="00595ECD" w14:paraId="7BE7C6A2" w14:textId="77777777">
            <w:pPr>
              <w:rPr>
                <w:rFonts w:cstheme="minorHAnsi"/>
                <w:i/>
                <w:iCs/>
              </w:rPr>
            </w:pPr>
          </w:p>
          <w:p w:rsidR="00631D91" w:rsidRPr="00131ECE" w:rsidP="00595ECD" w14:paraId="389ADD43" w14:textId="76B114BC">
            <w:pPr>
              <w:jc w:val="both"/>
              <w:rPr>
                <w:rFonts w:cstheme="minorHAnsi"/>
              </w:rPr>
            </w:pPr>
            <w:r w:rsidRPr="1FE6CB07">
              <w:rPr>
                <w:i/>
                <w:iCs/>
              </w:rPr>
              <w:t>Response Options</w:t>
            </w:r>
            <w:r w:rsidRPr="1FE6CB07">
              <w:t>: 1) Very unlikely; 2) Unlikely; 3) Neither likely nor unlikely; 4) Likely; 5) Very likely; -99) REFUSED</w:t>
            </w:r>
          </w:p>
        </w:tc>
        <w:tc>
          <w:tcPr>
            <w:tcW w:w="2430" w:type="dxa"/>
          </w:tcPr>
          <w:p w:rsidR="00631D91" w:rsidRPr="00131ECE" w:rsidP="00595ECD" w14:paraId="282734E6" w14:textId="47F06A3D">
            <w:pPr>
              <w:rPr>
                <w:rFonts w:cstheme="minorHAnsi"/>
              </w:rPr>
            </w:pPr>
            <w:r w:rsidRPr="00131ECE">
              <w:rPr>
                <w:rFonts w:cstheme="minorHAnsi"/>
              </w:rPr>
              <w:t>Measure likelihood to vaccinate one’s children based on administration frequency.</w:t>
            </w:r>
          </w:p>
        </w:tc>
      </w:tr>
      <w:tr w14:paraId="74077C3C" w14:textId="77777777" w:rsidTr="67D3056C">
        <w:tblPrEx>
          <w:tblW w:w="12595" w:type="dxa"/>
          <w:tblLayout w:type="fixed"/>
          <w:tblLook w:val="04A0"/>
        </w:tblPrEx>
        <w:tc>
          <w:tcPr>
            <w:tcW w:w="1525" w:type="dxa"/>
            <w:vMerge w:val="restart"/>
          </w:tcPr>
          <w:p w:rsidR="00D62B09" w:rsidRPr="00131ECE" w:rsidP="00595ECD" w14:paraId="1C5D85E8" w14:textId="3CA30C86">
            <w:pPr>
              <w:rPr>
                <w:rFonts w:cstheme="minorHAnsi"/>
              </w:rPr>
            </w:pPr>
            <w:r w:rsidRPr="00131ECE">
              <w:rPr>
                <w:rFonts w:cstheme="minorHAnsi"/>
              </w:rPr>
              <w:t xml:space="preserve">Revisions made to existing items to address </w:t>
            </w:r>
            <w:r w:rsidRPr="00131ECE">
              <w:rPr>
                <w:rFonts w:cstheme="minorHAnsi"/>
              </w:rPr>
              <w:t>changes to environment (pandemic, Campaign), or reintroduction of belief items that were not fielded in the last survey wave</w:t>
            </w:r>
          </w:p>
        </w:tc>
        <w:tc>
          <w:tcPr>
            <w:tcW w:w="1170" w:type="dxa"/>
          </w:tcPr>
          <w:p w:rsidR="00D62B09" w:rsidRPr="00131ECE" w:rsidP="00595ECD" w14:paraId="4AE6C4A3" w14:textId="06A04AFF">
            <w:pPr>
              <w:rPr>
                <w:rFonts w:cstheme="minorHAnsi"/>
              </w:rPr>
            </w:pPr>
            <w:r>
              <w:rPr>
                <w:rFonts w:cstheme="minorHAnsi"/>
              </w:rPr>
              <w:t>COVID-19 Vaccines</w:t>
            </w:r>
          </w:p>
        </w:tc>
        <w:tc>
          <w:tcPr>
            <w:tcW w:w="7470" w:type="dxa"/>
          </w:tcPr>
          <w:p w:rsidR="00D62B09" w:rsidRPr="00A549C3" w:rsidP="00D62B09" w14:paraId="24B24B9F" w14:textId="34B4DC84">
            <w:pPr>
              <w:spacing w:before="120" w:after="200" w:line="276" w:lineRule="auto"/>
              <w:contextualSpacing/>
              <w:rPr>
                <w:rFonts w:eastAsia="Calibri" w:cstheme="minorHAnsi"/>
                <w:lang w:val="es-MX"/>
              </w:rPr>
            </w:pPr>
            <w:r w:rsidRPr="00A549C3">
              <w:rPr>
                <w:rFonts w:eastAsia="Calibri" w:cstheme="minorHAnsi"/>
                <w:color w:val="000000" w:themeColor="text1"/>
              </w:rPr>
              <w:t xml:space="preserve">The following questions will ask about your actions and beliefs about initial COVID-19 vaccines, boosters, and updated vaccine doses. </w:t>
            </w:r>
            <w:r w:rsidRPr="00A549C3">
              <w:rPr>
                <w:rFonts w:eastAsia="Calibri" w:cstheme="minorHAnsi"/>
                <w:b/>
                <w:bCs/>
                <w:color w:val="000000" w:themeColor="text1"/>
              </w:rPr>
              <w:t>Initial COVID-19 vaccines</w:t>
            </w:r>
            <w:r w:rsidRPr="00A549C3">
              <w:rPr>
                <w:rFonts w:eastAsia="Calibri" w:cstheme="minorHAnsi"/>
                <w:color w:val="000000" w:themeColor="text1"/>
              </w:rPr>
              <w:t xml:space="preserve"> refer to the initial series of doses (i.e., 1 dose of J&amp;J, 2 doses of Pfizer, </w:t>
            </w:r>
            <w:r w:rsidRPr="00A549C3">
              <w:rPr>
                <w:rFonts w:eastAsia="Calibri" w:cstheme="minorHAnsi"/>
                <w:color w:val="000000" w:themeColor="text1"/>
              </w:rPr>
              <w:t xml:space="preserve">Moderna, or Novavax). Initial COVID-19 vaccines were available from December 2020 to the middle of April 2023. </w:t>
            </w:r>
            <w:r w:rsidRPr="00A549C3">
              <w:rPr>
                <w:rFonts w:eastAsia="Calibri" w:cstheme="minorHAnsi"/>
                <w:b/>
                <w:bCs/>
                <w:color w:val="000000" w:themeColor="text1"/>
              </w:rPr>
              <w:t>Boosters</w:t>
            </w:r>
            <w:r w:rsidRPr="00A549C3">
              <w:rPr>
                <w:rFonts w:eastAsia="Calibri" w:cstheme="minorHAnsi"/>
                <w:color w:val="000000" w:themeColor="text1"/>
              </w:rPr>
              <w:t xml:space="preserve"> refer to an additional 1 or 2 doses you may have received after your initial COVID-19 vaccines.</w:t>
            </w:r>
            <w:r w:rsidRPr="00A549C3">
              <w:rPr>
                <w:rFonts w:eastAsia="Calibri" w:cstheme="minorHAnsi"/>
                <w:lang w:val="es-MX"/>
              </w:rPr>
              <w:t xml:space="preserve"> Boosters were available from August 2021 to the end of August 2022.</w:t>
            </w:r>
            <w:r w:rsidRPr="00A549C3">
              <w:rPr>
                <w:rFonts w:eastAsia="Calibri" w:cstheme="minorHAnsi"/>
                <w:color w:val="000000" w:themeColor="text1"/>
              </w:rPr>
              <w:t xml:space="preserve"> </w:t>
            </w:r>
            <w:bookmarkStart w:id="0" w:name="_Hlk121926670"/>
            <w:r w:rsidRPr="00A549C3">
              <w:rPr>
                <w:rFonts w:eastAsia="Calibri" w:cstheme="minorHAnsi"/>
                <w:b/>
                <w:bCs/>
                <w:color w:val="000000" w:themeColor="text1"/>
              </w:rPr>
              <w:t>Updated vaccines for COVID-19</w:t>
            </w:r>
            <w:r w:rsidRPr="00A549C3">
              <w:rPr>
                <w:rFonts w:eastAsia="Calibri" w:cstheme="minorHAnsi"/>
                <w:color w:val="000000" w:themeColor="text1"/>
              </w:rPr>
              <w:t xml:space="preserve"> refer to COVID-19 vaccines reformulated to better target Omicron variants,</w:t>
            </w:r>
            <w:r w:rsidRPr="00A549C3">
              <w:rPr>
                <w:rFonts w:eastAsia="Calibri" w:cstheme="minorHAnsi"/>
                <w:lang w:val="es-MX"/>
              </w:rPr>
              <w:t xml:space="preserve"> sometimes called “updated boosters” or “bivalent boosters.” Updated vaccines became available in September 2022</w:t>
            </w:r>
            <w:bookmarkEnd w:id="0"/>
            <w:r w:rsidRPr="00A549C3">
              <w:rPr>
                <w:rFonts w:eastAsia="Calibri" w:cstheme="minorHAnsi"/>
                <w:lang w:val="es-MX"/>
              </w:rPr>
              <w:t xml:space="preserve">. </w:t>
            </w:r>
          </w:p>
          <w:p w:rsidR="00A549C3" w:rsidRPr="00A549C3" w:rsidP="00D62B09" w14:paraId="6D631332" w14:textId="77777777">
            <w:pPr>
              <w:spacing w:before="120" w:after="200" w:line="276" w:lineRule="auto"/>
              <w:contextualSpacing/>
              <w:rPr>
                <w:rFonts w:eastAsia="Calibri" w:cstheme="minorHAnsi"/>
                <w:color w:val="000000"/>
              </w:rPr>
            </w:pPr>
          </w:p>
          <w:p w:rsidR="00D62B09" w:rsidRPr="00A549C3" w:rsidP="00A549C3" w14:paraId="12127344" w14:textId="5DB9045F">
            <w:pPr>
              <w:spacing w:before="120" w:after="200" w:line="276" w:lineRule="auto"/>
              <w:contextualSpacing/>
              <w:rPr>
                <w:rFonts w:eastAsia="Calibri" w:cstheme="minorHAnsi"/>
                <w:color w:val="000000"/>
              </w:rPr>
            </w:pPr>
            <w:r w:rsidRPr="00A549C3">
              <w:rPr>
                <w:rFonts w:eastAsia="Calibri" w:cstheme="minorHAnsi"/>
                <w:color w:val="000000"/>
              </w:rPr>
              <w:t>Initial COVID-19 vaccines for Novavax and Johnson remain available, but individuals ages 6 and older are otherwise recommended to receive an updated vaccine(s) for COVID-19.</w:t>
            </w:r>
          </w:p>
        </w:tc>
        <w:tc>
          <w:tcPr>
            <w:tcW w:w="2430" w:type="dxa"/>
          </w:tcPr>
          <w:p w:rsidR="00D62B09" w:rsidRPr="00131ECE" w:rsidP="00595ECD" w14:paraId="68DCA735" w14:textId="196E6BD7">
            <w:pPr>
              <w:rPr>
                <w:rFonts w:cstheme="minorHAnsi"/>
              </w:rPr>
            </w:pPr>
            <w:r>
              <w:rPr>
                <w:rFonts w:cstheme="minorHAnsi"/>
              </w:rPr>
              <w:t xml:space="preserve">Added text to reflect that </w:t>
            </w:r>
            <w:r w:rsidR="00FF47B6">
              <w:rPr>
                <w:rFonts w:cstheme="minorHAnsi"/>
              </w:rPr>
              <w:t>initial COVID-19 vaccines are no longer available and that</w:t>
            </w:r>
            <w:r>
              <w:rPr>
                <w:rFonts w:cstheme="minorHAnsi"/>
              </w:rPr>
              <w:t xml:space="preserve"> </w:t>
            </w:r>
            <w:r>
              <w:rPr>
                <w:rFonts w:cstheme="minorHAnsi"/>
              </w:rPr>
              <w:t xml:space="preserve">certain individuals can receive 2+ updated vaccines. </w:t>
            </w:r>
          </w:p>
        </w:tc>
      </w:tr>
      <w:tr w14:paraId="6C643482" w14:textId="77777777" w:rsidTr="67D3056C">
        <w:tblPrEx>
          <w:tblW w:w="12595" w:type="dxa"/>
          <w:tblLayout w:type="fixed"/>
          <w:tblLook w:val="04A0"/>
        </w:tblPrEx>
        <w:tc>
          <w:tcPr>
            <w:tcW w:w="1525" w:type="dxa"/>
            <w:vMerge/>
          </w:tcPr>
          <w:p w:rsidR="00D62B09" w:rsidRPr="00131ECE" w:rsidP="00595ECD" w14:paraId="6AED85A1" w14:textId="66E99C68">
            <w:pPr>
              <w:rPr>
                <w:rFonts w:cstheme="minorHAnsi"/>
              </w:rPr>
            </w:pPr>
          </w:p>
        </w:tc>
        <w:tc>
          <w:tcPr>
            <w:tcW w:w="1170" w:type="dxa"/>
          </w:tcPr>
          <w:p w:rsidR="00D62B09" w:rsidRPr="00131ECE" w:rsidP="00595ECD" w14:paraId="352C6B3F" w14:textId="323F3CD6">
            <w:pPr>
              <w:rPr>
                <w:rFonts w:cstheme="minorHAnsi"/>
              </w:rPr>
            </w:pPr>
            <w:r w:rsidRPr="00131ECE">
              <w:rPr>
                <w:rFonts w:cstheme="minorHAnsi"/>
              </w:rPr>
              <w:t>BEH5a2_b</w:t>
            </w:r>
          </w:p>
        </w:tc>
        <w:tc>
          <w:tcPr>
            <w:tcW w:w="7470" w:type="dxa"/>
          </w:tcPr>
          <w:p w:rsidR="00D62B09" w:rsidRPr="00131ECE" w:rsidP="00FC0C29" w14:paraId="0A7FD1E7" w14:textId="77777777">
            <w:pPr>
              <w:spacing w:before="120" w:line="276" w:lineRule="auto"/>
              <w:rPr>
                <w:rFonts w:eastAsia="Calibri" w:cstheme="minorHAnsi"/>
                <w:lang w:val="es-MX"/>
              </w:rPr>
            </w:pPr>
            <w:r w:rsidRPr="00131ECE">
              <w:rPr>
                <w:rFonts w:eastAsia="Calibri" w:cstheme="minorHAnsi"/>
                <w:lang w:val="es-MX"/>
              </w:rPr>
              <w:t>U.S health officials and medical experts now recommend additional COVID-19 doses after the initial COVID-19 vaccine series (two doses of Pfizer, Moderna, or Novavax, or one dose of Johnson &amp; Johnson).</w:t>
            </w:r>
          </w:p>
          <w:p w:rsidR="00D62B09" w:rsidRPr="00131ECE" w:rsidP="00FC0C29" w14:paraId="64A44177" w14:textId="77777777">
            <w:pPr>
              <w:spacing w:before="120" w:line="276" w:lineRule="auto"/>
              <w:rPr>
                <w:rFonts w:eastAsia="Calibri" w:cstheme="minorHAnsi"/>
                <w:lang w:val="es-MX"/>
              </w:rPr>
            </w:pPr>
            <w:bookmarkStart w:id="1" w:name="_Hlk121925085"/>
            <w:r w:rsidRPr="00131ECE">
              <w:rPr>
                <w:rFonts w:eastAsia="Calibri" w:cstheme="minorHAnsi"/>
                <w:u w:val="single"/>
                <w:lang w:val="es-MX"/>
              </w:rPr>
              <w:t>Boosters</w:t>
            </w:r>
            <w:r w:rsidRPr="00131ECE">
              <w:rPr>
                <w:rFonts w:eastAsia="Calibri" w:cstheme="minorHAnsi"/>
                <w:lang w:val="es-MX"/>
              </w:rPr>
              <w:t xml:space="preserve"> are additional doses you may have received after your initial COVID-19 vaccines. Boosters were available from August 2021 to the end of August 2022.</w:t>
            </w:r>
          </w:p>
          <w:bookmarkEnd w:id="1"/>
          <w:p w:rsidR="00D62B09" w:rsidRPr="00131ECE" w:rsidP="00FC0C29" w14:paraId="0C705510" w14:textId="74DEB5AD">
            <w:pPr>
              <w:spacing w:before="120" w:line="276" w:lineRule="auto"/>
              <w:rPr>
                <w:rFonts w:eastAsia="Calibri" w:cstheme="minorHAnsi"/>
                <w:lang w:val="es-MX"/>
              </w:rPr>
            </w:pPr>
            <w:r w:rsidRPr="00131ECE">
              <w:rPr>
                <w:rFonts w:eastAsia="Calibri" w:cstheme="minorHAnsi"/>
                <w:u w:val="single"/>
                <w:lang w:val="es-MX"/>
              </w:rPr>
              <w:t>Updated vaccines</w:t>
            </w:r>
            <w:r w:rsidRPr="00131ECE">
              <w:rPr>
                <w:rFonts w:eastAsia="Calibri" w:cstheme="minorHAnsi"/>
                <w:lang w:val="es-MX"/>
              </w:rPr>
              <w:t xml:space="preserve"> are COVID-19 vaccines reformulated to better </w:t>
            </w:r>
            <w:r w:rsidRPr="00131ECE">
              <w:rPr>
                <w:rFonts w:eastAsia="Calibri" w:cstheme="minorHAnsi"/>
                <w:lang w:val="es-MX"/>
              </w:rPr>
              <w:t>target</w:t>
            </w:r>
            <w:r w:rsidRPr="00131ECE">
              <w:rPr>
                <w:rFonts w:eastAsia="Calibri" w:cstheme="minorHAnsi"/>
                <w:lang w:val="es-MX"/>
              </w:rPr>
              <w:t xml:space="preserve"> Omicron variants, sometimes called “updated boosters” or “bivalent boosters.” Updated vaccines became available in September 2022.</w:t>
            </w:r>
            <w:r w:rsidRPr="00131ECE">
              <w:rPr>
                <w:rFonts w:eastAsia="Calibri" w:cstheme="minorHAnsi"/>
                <w:b/>
                <w:bCs/>
                <w:lang w:val="es-MX"/>
              </w:rPr>
              <w:t xml:space="preserve"> </w:t>
            </w:r>
          </w:p>
          <w:p w:rsidR="00D62B09" w:rsidRPr="00131ECE" w:rsidP="00FC0C29" w14:paraId="6E6AF543" w14:textId="77777777">
            <w:pPr>
              <w:spacing w:before="120" w:line="276" w:lineRule="auto"/>
              <w:rPr>
                <w:rFonts w:eastAsia="Calibri" w:cstheme="minorHAnsi"/>
                <w:lang w:val="es-MX"/>
              </w:rPr>
            </w:pPr>
            <w:r w:rsidRPr="00131ECE">
              <w:rPr>
                <w:rFonts w:eastAsia="Calibri" w:cstheme="minorHAnsi"/>
                <w:lang w:val="es-MX"/>
              </w:rPr>
              <w:t>Have you received a COVID-19 booster or updated vaccine?</w:t>
            </w:r>
          </w:p>
          <w:p w:rsidR="00D62B09" w:rsidRPr="00131ECE" w:rsidP="00FC0C29" w14:paraId="3D63D0CD" w14:textId="77777777">
            <w:pPr>
              <w:spacing w:before="120" w:line="276" w:lineRule="auto"/>
              <w:rPr>
                <w:rFonts w:eastAsia="Calibri" w:cstheme="minorHAnsi"/>
                <w:lang w:val="es-MX"/>
              </w:rPr>
            </w:pPr>
          </w:p>
          <w:p w:rsidR="00D62B09" w:rsidRPr="00131ECE" w:rsidP="00FC0C29" w14:paraId="4750A2E1" w14:textId="77777777">
            <w:pPr>
              <w:rPr>
                <w:rFonts w:cstheme="minorHAnsi"/>
              </w:rPr>
            </w:pPr>
            <w:r w:rsidRPr="00131ECE">
              <w:rPr>
                <w:rFonts w:cstheme="minorHAnsi"/>
                <w:i/>
                <w:iCs/>
              </w:rPr>
              <w:t>Subitems</w:t>
            </w:r>
          </w:p>
          <w:p w:rsidR="00D62B09" w:rsidRPr="00131ECE" w:rsidP="00FC0C29" w14:paraId="5AC55A70" w14:textId="24E0C347">
            <w:pPr>
              <w:pStyle w:val="ListParagraph"/>
              <w:numPr>
                <w:ilvl w:val="0"/>
                <w:numId w:val="11"/>
              </w:numPr>
              <w:rPr>
                <w:rFonts w:eastAsia="Calibri" w:cstheme="minorHAnsi"/>
              </w:rPr>
            </w:pPr>
            <w:r w:rsidRPr="00131ECE">
              <w:rPr>
                <w:rFonts w:eastAsia="Arial" w:cstheme="minorHAnsi"/>
                <w:color w:val="000000"/>
              </w:rPr>
              <w:t xml:space="preserve">BEH5a2_b1: I have received one or more booster dose(s) (available August 2021-August 2022) </w:t>
            </w:r>
          </w:p>
          <w:p w:rsidR="00D62B09" w:rsidRPr="00131ECE" w:rsidP="00FC0C29" w14:paraId="041B302C" w14:textId="088AFBCD">
            <w:pPr>
              <w:pStyle w:val="ListParagraph"/>
              <w:numPr>
                <w:ilvl w:val="0"/>
                <w:numId w:val="11"/>
              </w:numPr>
              <w:rPr>
                <w:rFonts w:eastAsia="Calibri" w:cstheme="minorHAnsi"/>
              </w:rPr>
            </w:pPr>
            <w:r w:rsidRPr="00131ECE">
              <w:rPr>
                <w:rFonts w:eastAsia="Arial" w:cstheme="minorHAnsi"/>
                <w:color w:val="000000"/>
              </w:rPr>
              <w:t>BEH5a2_b2: I have received one or more updated vaccines (available starting September 2022)</w:t>
            </w:r>
          </w:p>
        </w:tc>
        <w:tc>
          <w:tcPr>
            <w:tcW w:w="2430" w:type="dxa"/>
          </w:tcPr>
          <w:p w:rsidR="00D62B09" w:rsidRPr="00131ECE" w:rsidP="00595ECD" w14:paraId="47A15BE8" w14:textId="77777777">
            <w:pPr>
              <w:rPr>
                <w:rFonts w:cstheme="minorHAnsi"/>
              </w:rPr>
            </w:pPr>
            <w:r w:rsidRPr="00131ECE">
              <w:rPr>
                <w:rFonts w:cstheme="minorHAnsi"/>
              </w:rPr>
              <w:t>Added text in bold to make clear that bivalent doses are the only types of COVID-19 vaccines available currently.</w:t>
            </w:r>
          </w:p>
          <w:p w:rsidR="00D62B09" w:rsidRPr="00131ECE" w:rsidP="00595ECD" w14:paraId="4D4FEB5A" w14:textId="77777777">
            <w:pPr>
              <w:rPr>
                <w:rFonts w:cstheme="minorHAnsi"/>
              </w:rPr>
            </w:pPr>
          </w:p>
          <w:p w:rsidR="00D62B09" w:rsidRPr="00131ECE" w:rsidP="00595ECD" w14:paraId="0417394B" w14:textId="77777777">
            <w:pPr>
              <w:rPr>
                <w:rFonts w:cstheme="minorHAnsi"/>
              </w:rPr>
            </w:pPr>
            <w:r w:rsidRPr="00131ECE">
              <w:rPr>
                <w:rFonts w:cstheme="minorHAnsi"/>
              </w:rPr>
              <w:t>Removed skip logic so that all respondents will receive question, whereas in previous waves, only individuals who had received monovalent doses would receive the item.</w:t>
            </w:r>
          </w:p>
          <w:p w:rsidR="00D62B09" w:rsidRPr="00131ECE" w:rsidP="00595ECD" w14:paraId="614A4D35" w14:textId="77777777">
            <w:pPr>
              <w:rPr>
                <w:rFonts w:cstheme="minorHAnsi"/>
              </w:rPr>
            </w:pPr>
          </w:p>
          <w:p w:rsidR="00D62B09" w:rsidRPr="00131ECE" w:rsidP="00595ECD" w14:paraId="2213CB1F" w14:textId="0A263B65">
            <w:pPr>
              <w:rPr>
                <w:rFonts w:cstheme="minorHAnsi"/>
              </w:rPr>
            </w:pPr>
            <w:r w:rsidRPr="00131ECE">
              <w:rPr>
                <w:rFonts w:cstheme="minorHAnsi"/>
              </w:rPr>
              <w:t>Revised text in BEH5a2_b2 to adjust for FDA recommendation that allows certain eligible adults to receive more than one bivalent COVID-19 vaccine dose.</w:t>
            </w:r>
          </w:p>
        </w:tc>
      </w:tr>
      <w:tr w14:paraId="21D60E67" w14:textId="77777777" w:rsidTr="67D3056C">
        <w:tblPrEx>
          <w:tblW w:w="12595" w:type="dxa"/>
          <w:tblLayout w:type="fixed"/>
          <w:tblLook w:val="04A0"/>
        </w:tblPrEx>
        <w:tc>
          <w:tcPr>
            <w:tcW w:w="1525" w:type="dxa"/>
            <w:vMerge/>
          </w:tcPr>
          <w:p w:rsidR="00D62B09" w:rsidRPr="00131ECE" w:rsidP="00595ECD" w14:paraId="6B03EBF8" w14:textId="77777777">
            <w:pPr>
              <w:rPr>
                <w:rFonts w:cstheme="minorHAnsi"/>
              </w:rPr>
            </w:pPr>
          </w:p>
        </w:tc>
        <w:tc>
          <w:tcPr>
            <w:tcW w:w="1170" w:type="dxa"/>
          </w:tcPr>
          <w:p w:rsidR="00D62B09" w:rsidRPr="00131ECE" w:rsidP="00595ECD" w14:paraId="108071D9" w14:textId="660574E9">
            <w:pPr>
              <w:rPr>
                <w:rFonts w:cstheme="minorHAnsi"/>
              </w:rPr>
            </w:pPr>
            <w:r w:rsidRPr="00131ECE">
              <w:rPr>
                <w:rFonts w:cstheme="minorHAnsi"/>
              </w:rPr>
              <w:t>BEH5e_10</w:t>
            </w:r>
          </w:p>
        </w:tc>
        <w:tc>
          <w:tcPr>
            <w:tcW w:w="7470" w:type="dxa"/>
          </w:tcPr>
          <w:p w:rsidR="00D62B09" w:rsidRPr="00131ECE" w:rsidP="00FC0C29" w14:paraId="2A9C42E9" w14:textId="1A9199CB">
            <w:pPr>
              <w:spacing w:before="120" w:line="276" w:lineRule="auto"/>
              <w:rPr>
                <w:rFonts w:eastAsia="Calibri" w:cstheme="minorHAnsi"/>
                <w:lang w:val="es-MX"/>
              </w:rPr>
            </w:pPr>
            <w:r w:rsidRPr="00131ECE">
              <w:rPr>
                <w:rFonts w:eastAsia="Calibri" w:cstheme="minorHAnsi"/>
                <w:color w:val="000000"/>
              </w:rPr>
              <w:t>Why did you decide to get a COVID-19 booster dose? </w:t>
            </w:r>
            <w:r w:rsidRPr="00131ECE">
              <w:rPr>
                <w:rFonts w:eastAsia="Calibri" w:cstheme="minorHAnsi"/>
                <w:i/>
                <w:color w:val="000000"/>
              </w:rPr>
              <w:t>Please select up to three of your top reasons</w:t>
            </w:r>
            <w:r w:rsidRPr="00131ECE">
              <w:rPr>
                <w:rFonts w:eastAsia="Calibri" w:cstheme="minorHAnsi"/>
                <w:color w:val="000000"/>
              </w:rPr>
              <w:t>. [</w:t>
            </w:r>
            <w:r w:rsidRPr="00131ECE">
              <w:rPr>
                <w:rFonts w:eastAsia="Arial" w:cstheme="minorHAnsi"/>
                <w:color w:val="000000" w:themeColor="text1"/>
              </w:rPr>
              <w:t>My job required me to get a booster.</w:t>
            </w:r>
            <w:r w:rsidRPr="00131ECE">
              <w:rPr>
                <w:rFonts w:eastAsia="Calibri" w:cstheme="minorHAnsi"/>
                <w:color w:val="000000"/>
              </w:rPr>
              <w:t>]</w:t>
            </w:r>
          </w:p>
        </w:tc>
        <w:tc>
          <w:tcPr>
            <w:tcW w:w="2430" w:type="dxa"/>
          </w:tcPr>
          <w:p w:rsidR="00D62B09" w:rsidRPr="00131ECE" w:rsidP="00595ECD" w14:paraId="47BFBD82" w14:textId="6A1783EC">
            <w:pPr>
              <w:rPr>
                <w:rFonts w:cstheme="minorHAnsi"/>
              </w:rPr>
            </w:pPr>
            <w:r w:rsidRPr="00131ECE">
              <w:rPr>
                <w:rFonts w:cstheme="minorHAnsi"/>
              </w:rPr>
              <w:t>Revised subitem text for clarity</w:t>
            </w:r>
          </w:p>
        </w:tc>
      </w:tr>
      <w:tr w14:paraId="58BB6A3C" w14:textId="77777777" w:rsidTr="67D3056C">
        <w:tblPrEx>
          <w:tblW w:w="12595" w:type="dxa"/>
          <w:tblLayout w:type="fixed"/>
          <w:tblLook w:val="04A0"/>
        </w:tblPrEx>
        <w:tc>
          <w:tcPr>
            <w:tcW w:w="1525" w:type="dxa"/>
            <w:vMerge/>
          </w:tcPr>
          <w:p w:rsidR="00D62B09" w:rsidRPr="00131ECE" w:rsidP="00595ECD" w14:paraId="73751EF4" w14:textId="77777777">
            <w:pPr>
              <w:rPr>
                <w:rFonts w:cstheme="minorHAnsi"/>
              </w:rPr>
            </w:pPr>
          </w:p>
        </w:tc>
        <w:tc>
          <w:tcPr>
            <w:tcW w:w="1170" w:type="dxa"/>
          </w:tcPr>
          <w:p w:rsidR="00D62B09" w:rsidRPr="00131ECE" w:rsidP="00595ECD" w14:paraId="6F317DBC" w14:textId="7B2973C1">
            <w:pPr>
              <w:rPr>
                <w:rFonts w:cstheme="minorHAnsi"/>
              </w:rPr>
            </w:pPr>
            <w:r w:rsidRPr="00131ECE">
              <w:rPr>
                <w:rFonts w:cstheme="minorHAnsi"/>
              </w:rPr>
              <w:t>Text preceding items on updated COVID-19 vaccines</w:t>
            </w:r>
          </w:p>
        </w:tc>
        <w:tc>
          <w:tcPr>
            <w:tcW w:w="7470" w:type="dxa"/>
          </w:tcPr>
          <w:p w:rsidR="00D62B09" w:rsidRPr="00131ECE" w:rsidP="00FC0C29" w14:paraId="58B18251" w14:textId="3CC188CB">
            <w:pPr>
              <w:spacing w:before="120" w:after="200" w:line="276" w:lineRule="auto"/>
              <w:contextualSpacing/>
              <w:jc w:val="both"/>
              <w:rPr>
                <w:rFonts w:eastAsia="Calibri" w:cstheme="minorHAnsi"/>
                <w:color w:val="000000"/>
              </w:rPr>
            </w:pPr>
            <w:r w:rsidRPr="00131ECE">
              <w:rPr>
                <w:rFonts w:eastAsia="Calibri" w:cstheme="minorHAnsi"/>
                <w:color w:val="000000"/>
              </w:rPr>
              <w:t xml:space="preserve">This section asks for your opinion on statements related to </w:t>
            </w:r>
            <w:r w:rsidRPr="00131ECE">
              <w:rPr>
                <w:rFonts w:eastAsia="Calibri" w:cstheme="minorHAnsi"/>
                <w:color w:val="000000"/>
                <w:u w:val="single"/>
              </w:rPr>
              <w:t>updated</w:t>
            </w:r>
            <w:r w:rsidRPr="00131ECE">
              <w:rPr>
                <w:rFonts w:eastAsia="Calibri" w:cstheme="minorHAnsi"/>
                <w:color w:val="000000"/>
              </w:rPr>
              <w:t xml:space="preserve"> COVID-19 vaccines. Updated COVID-19 vaccines refer to COVID-19 vaccines reformulated to better target Omicron variants,</w:t>
            </w:r>
            <w:r w:rsidRPr="00131ECE">
              <w:rPr>
                <w:rFonts w:eastAsia="Calibri" w:cstheme="minorHAnsi"/>
                <w:color w:val="000000"/>
                <w:lang w:val="es-MX"/>
              </w:rPr>
              <w:t xml:space="preserve"> sometimes called “updated boosters” or “bivalent boosters.” Updated vaccines became available in September 2022. </w:t>
            </w:r>
          </w:p>
        </w:tc>
        <w:tc>
          <w:tcPr>
            <w:tcW w:w="2430" w:type="dxa"/>
          </w:tcPr>
          <w:p w:rsidR="00D62B09" w:rsidRPr="00131ECE" w:rsidP="00595ECD" w14:paraId="2CE1425B" w14:textId="269E12CD">
            <w:pPr>
              <w:rPr>
                <w:rFonts w:cstheme="minorHAnsi"/>
              </w:rPr>
            </w:pPr>
            <w:r w:rsidRPr="00131ECE">
              <w:rPr>
                <w:rFonts w:cstheme="minorHAnsi"/>
              </w:rPr>
              <w:t>Added text to make clear the bivalent COVID-19 vaccine doses are the only available COVID-19 vaccines currently</w:t>
            </w:r>
          </w:p>
        </w:tc>
      </w:tr>
      <w:tr w14:paraId="2F12BB41" w14:textId="77777777" w:rsidTr="67D3056C">
        <w:tblPrEx>
          <w:tblW w:w="12595" w:type="dxa"/>
          <w:tblLayout w:type="fixed"/>
          <w:tblLook w:val="04A0"/>
        </w:tblPrEx>
        <w:tc>
          <w:tcPr>
            <w:tcW w:w="1525" w:type="dxa"/>
            <w:vMerge/>
          </w:tcPr>
          <w:p w:rsidR="00D62B09" w:rsidRPr="00131ECE" w:rsidP="00595ECD" w14:paraId="00022D2B" w14:textId="77777777">
            <w:pPr>
              <w:rPr>
                <w:rFonts w:cstheme="minorHAnsi"/>
              </w:rPr>
            </w:pPr>
          </w:p>
        </w:tc>
        <w:tc>
          <w:tcPr>
            <w:tcW w:w="1170" w:type="dxa"/>
          </w:tcPr>
          <w:p w:rsidR="00D62B09" w:rsidRPr="00131ECE" w:rsidP="00595ECD" w14:paraId="6E8B8763" w14:textId="7493FF66">
            <w:pPr>
              <w:rPr>
                <w:rFonts w:cstheme="minorHAnsi"/>
              </w:rPr>
            </w:pPr>
            <w:r w:rsidRPr="00131ECE">
              <w:rPr>
                <w:rFonts w:cstheme="minorHAnsi"/>
              </w:rPr>
              <w:t>BEH27</w:t>
            </w:r>
          </w:p>
        </w:tc>
        <w:tc>
          <w:tcPr>
            <w:tcW w:w="7470" w:type="dxa"/>
          </w:tcPr>
          <w:p w:rsidR="00D62B09" w:rsidRPr="00131ECE" w:rsidP="00040EB1" w14:paraId="07AC0D04" w14:textId="77777777">
            <w:pPr>
              <w:spacing w:before="120" w:after="200" w:line="276" w:lineRule="auto"/>
              <w:contextualSpacing/>
              <w:rPr>
                <w:rFonts w:eastAsia="Calibri" w:cstheme="minorHAnsi"/>
                <w:color w:val="000000"/>
              </w:rPr>
            </w:pPr>
            <w:r w:rsidRPr="00131ECE">
              <w:rPr>
                <w:rFonts w:eastAsia="Calibri" w:cstheme="minorHAnsi"/>
                <w:color w:val="00B0F0"/>
              </w:rPr>
              <w:t>[IF DOV_DUPE_x=0 INSERT:</w:t>
            </w:r>
            <w:r w:rsidRPr="00131ECE">
              <w:rPr>
                <w:rFonts w:eastAsia="Calibri" w:cstheme="minorHAnsi"/>
                <w:color w:val="000000"/>
              </w:rPr>
              <w:t xml:space="preserve"> Has</w:t>
            </w:r>
            <w:r w:rsidRPr="00131ECE">
              <w:rPr>
                <w:rFonts w:eastAsia="Calibri" w:cstheme="minorHAnsi"/>
                <w:color w:val="00B0F0"/>
              </w:rPr>
              <w:t>] [IF DOV_DUPE_x=1 INSERT:</w:t>
            </w:r>
            <w:r w:rsidRPr="00131ECE">
              <w:rPr>
                <w:rFonts w:eastAsia="Calibri" w:cstheme="minorHAnsi"/>
                <w:color w:val="000000"/>
              </w:rPr>
              <w:t xml:space="preserve"> Have</w:t>
            </w:r>
            <w:r w:rsidRPr="00131ECE">
              <w:rPr>
                <w:rFonts w:eastAsia="Calibri" w:cstheme="minorHAnsi"/>
                <w:color w:val="00B0F0"/>
              </w:rPr>
              <w:t xml:space="preserve">] </w:t>
            </w:r>
            <w:r w:rsidRPr="00131ECE">
              <w:rPr>
                <w:rFonts w:eastAsia="Calibri" w:cstheme="minorHAnsi"/>
                <w:color w:val="000000"/>
              </w:rPr>
              <w:t xml:space="preserve">your </w:t>
            </w:r>
            <w:r w:rsidRPr="00131ECE">
              <w:rPr>
                <w:rFonts w:eastAsia="Calibri" w:cstheme="minorHAnsi"/>
                <w:color w:val="00B0F0"/>
              </w:rPr>
              <w:t xml:space="preserve">[IF CHILD_AGE_x &gt;-99 </w:t>
            </w:r>
            <w:r w:rsidRPr="00131ECE">
              <w:rPr>
                <w:rFonts w:eastAsia="Calibri" w:cstheme="minorHAnsi"/>
                <w:color w:val="00B0F0"/>
              </w:rPr>
              <w:t>INSERT:_</w:t>
            </w:r>
            <w:r w:rsidRPr="00131ECE">
              <w:rPr>
                <w:rFonts w:eastAsia="Calibri" w:cstheme="minorHAnsi"/>
                <w:color w:val="00B0F0"/>
              </w:rPr>
              <w:t>[CHILD_AGE_x]</w:t>
            </w:r>
            <w:r w:rsidRPr="00131ECE">
              <w:rPr>
                <w:rFonts w:eastAsia="Calibri" w:cstheme="minorHAnsi"/>
                <w:color w:val="000000"/>
              </w:rPr>
              <w:t>-year-old</w:t>
            </w:r>
            <w:r w:rsidRPr="00131ECE">
              <w:rPr>
                <w:rFonts w:eastAsia="Calibri" w:cstheme="minorHAnsi"/>
                <w:color w:val="00B0F0"/>
              </w:rPr>
              <w:t>]</w:t>
            </w:r>
            <w:r w:rsidRPr="00131ECE">
              <w:rPr>
                <w:rFonts w:eastAsia="Calibri" w:cstheme="minorHAnsi"/>
                <w:color w:val="000000"/>
              </w:rPr>
              <w:t xml:space="preserve"> </w:t>
            </w:r>
            <w:r w:rsidRPr="00131ECE">
              <w:rPr>
                <w:rFonts w:eastAsia="Calibri" w:cstheme="minorHAnsi"/>
                <w:color w:val="00B0F0"/>
              </w:rPr>
              <w:t>[IF DOV_DUPE_x=0 INSERT:</w:t>
            </w:r>
            <w:r w:rsidRPr="00131ECE">
              <w:rPr>
                <w:rFonts w:eastAsia="Calibri" w:cstheme="minorHAnsi"/>
                <w:color w:val="000000"/>
              </w:rPr>
              <w:t xml:space="preserve"> child</w:t>
            </w:r>
            <w:r w:rsidRPr="00131ECE">
              <w:rPr>
                <w:rFonts w:eastAsia="Calibri" w:cstheme="minorHAnsi"/>
                <w:color w:val="00B0F0"/>
              </w:rPr>
              <w:t>] [IF DOV_DUPE_x=1 INSERT:</w:t>
            </w:r>
            <w:r w:rsidRPr="00131ECE">
              <w:rPr>
                <w:rFonts w:eastAsia="Calibri" w:cstheme="minorHAnsi"/>
                <w:color w:val="000000"/>
              </w:rPr>
              <w:t xml:space="preserve"> children</w:t>
            </w:r>
            <w:r w:rsidRPr="00131ECE">
              <w:rPr>
                <w:rFonts w:eastAsia="Calibri" w:cstheme="minorHAnsi"/>
                <w:color w:val="00B0F0"/>
              </w:rPr>
              <w:t xml:space="preserve">] </w:t>
            </w:r>
            <w:r w:rsidRPr="00131ECE">
              <w:rPr>
                <w:rFonts w:eastAsia="Calibri" w:cstheme="minorHAnsi"/>
                <w:color w:val="000000"/>
              </w:rPr>
              <w:t>received an initial COVID-19 vaccine?</w:t>
            </w:r>
          </w:p>
          <w:p w:rsidR="00D62B09" w:rsidRPr="00131ECE" w:rsidP="00040EB1" w14:paraId="6E7C1284" w14:textId="77777777">
            <w:pPr>
              <w:spacing w:before="120" w:after="200" w:line="276" w:lineRule="auto"/>
              <w:contextualSpacing/>
              <w:rPr>
                <w:rFonts w:eastAsia="Calibri" w:cstheme="minorHAnsi"/>
                <w:color w:val="000000"/>
              </w:rPr>
            </w:pPr>
            <w:r w:rsidRPr="00131ECE">
              <w:rPr>
                <w:rFonts w:eastAsia="Arial" w:cstheme="minorHAnsi"/>
                <w:i/>
                <w:iCs/>
              </w:rPr>
              <w:t xml:space="preserve">*Children ages 6 months – 4 years old who received a Pfizer vaccine have </w:t>
            </w:r>
            <w:r w:rsidRPr="00131ECE">
              <w:rPr>
                <w:rFonts w:eastAsia="Arial" w:cstheme="minorHAnsi"/>
                <w:b/>
                <w:bCs/>
                <w:i/>
                <w:iCs/>
              </w:rPr>
              <w:t>3 doses</w:t>
            </w:r>
            <w:r w:rsidRPr="00131ECE">
              <w:rPr>
                <w:rFonts w:eastAsia="Arial" w:cstheme="minorHAnsi"/>
                <w:i/>
                <w:iCs/>
              </w:rPr>
              <w:t xml:space="preserve"> included in their initial vaccine series; 5-year-olds may receive 1 dose of the Pfizer vaccine. Children ages 6 months – 5 years old who received a Moderna vaccine have </w:t>
            </w:r>
            <w:r w:rsidRPr="00131ECE">
              <w:rPr>
                <w:rFonts w:eastAsia="Arial" w:cstheme="minorHAnsi"/>
                <w:b/>
                <w:bCs/>
                <w:i/>
                <w:iCs/>
              </w:rPr>
              <w:t>2 doses</w:t>
            </w:r>
            <w:r w:rsidRPr="00131ECE">
              <w:rPr>
                <w:rFonts w:eastAsia="Arial" w:cstheme="minorHAnsi"/>
                <w:i/>
                <w:iCs/>
              </w:rPr>
              <w:t xml:space="preserve"> included in their initial vaccine serie. Children ages 6 and older who received a Pfizer vaccine or a Moderna vaccine, have </w:t>
            </w:r>
            <w:r w:rsidRPr="00131ECE">
              <w:rPr>
                <w:rFonts w:eastAsia="Arial" w:cstheme="minorHAnsi"/>
                <w:b/>
                <w:bCs/>
                <w:i/>
                <w:iCs/>
              </w:rPr>
              <w:t>1 dose</w:t>
            </w:r>
            <w:r w:rsidRPr="00131ECE">
              <w:rPr>
                <w:rFonts w:eastAsia="Arial" w:cstheme="minorHAnsi"/>
                <w:i/>
                <w:iCs/>
              </w:rPr>
              <w:t xml:space="preserve"> included in their initial vaccine series. Children ages 12 – 17 years old who received a Novavax vaccine have </w:t>
            </w:r>
            <w:r w:rsidRPr="00131ECE">
              <w:rPr>
                <w:rFonts w:eastAsia="Arial" w:cstheme="minorHAnsi"/>
                <w:b/>
                <w:bCs/>
                <w:i/>
                <w:iCs/>
              </w:rPr>
              <w:t>2 doses</w:t>
            </w:r>
            <w:r w:rsidRPr="00131ECE">
              <w:rPr>
                <w:rFonts w:eastAsia="Arial" w:cstheme="minorHAnsi"/>
                <w:i/>
                <w:iCs/>
              </w:rPr>
              <w:t xml:space="preserve"> included in their initial vaccine series.</w:t>
            </w:r>
          </w:p>
          <w:p w:rsidR="00D62B09" w:rsidRPr="00131ECE" w:rsidP="00595ECD" w14:paraId="79D5C6B7" w14:textId="77777777">
            <w:pPr>
              <w:contextualSpacing/>
              <w:rPr>
                <w:rFonts w:eastAsia="Calibri" w:cstheme="minorHAnsi"/>
                <w:bCs/>
              </w:rPr>
            </w:pPr>
          </w:p>
        </w:tc>
        <w:tc>
          <w:tcPr>
            <w:tcW w:w="2430" w:type="dxa"/>
          </w:tcPr>
          <w:p w:rsidR="00D62B09" w:rsidRPr="00131ECE" w:rsidP="00595ECD" w14:paraId="19355BE2" w14:textId="0E942230">
            <w:pPr>
              <w:rPr>
                <w:rFonts w:cstheme="minorHAnsi"/>
              </w:rPr>
            </w:pPr>
            <w:r w:rsidRPr="00131ECE">
              <w:rPr>
                <w:rFonts w:cstheme="minorHAnsi"/>
              </w:rPr>
              <w:t>Revised italicized text to reflect new FDA recommendations for child COVID-19 vaccine administration</w:t>
            </w:r>
          </w:p>
        </w:tc>
      </w:tr>
      <w:tr w14:paraId="5F2CB8AA" w14:textId="77777777" w:rsidTr="67D3056C">
        <w:tblPrEx>
          <w:tblW w:w="12595" w:type="dxa"/>
          <w:tblLayout w:type="fixed"/>
          <w:tblLook w:val="04A0"/>
        </w:tblPrEx>
        <w:tc>
          <w:tcPr>
            <w:tcW w:w="1525" w:type="dxa"/>
            <w:vMerge/>
          </w:tcPr>
          <w:p w:rsidR="00D62B09" w:rsidRPr="00131ECE" w:rsidP="00595ECD" w14:paraId="11C1D2A5" w14:textId="3E7B78E3">
            <w:pPr>
              <w:rPr>
                <w:rFonts w:cstheme="minorHAnsi"/>
              </w:rPr>
            </w:pPr>
          </w:p>
        </w:tc>
        <w:tc>
          <w:tcPr>
            <w:tcW w:w="1170" w:type="dxa"/>
          </w:tcPr>
          <w:p w:rsidR="00D62B09" w:rsidRPr="00131ECE" w:rsidP="00595ECD" w14:paraId="32F8020E" w14:textId="462B9A0E">
            <w:pPr>
              <w:rPr>
                <w:rFonts w:cstheme="minorHAnsi"/>
              </w:rPr>
            </w:pPr>
            <w:r w:rsidRPr="00131ECE">
              <w:rPr>
                <w:rFonts w:cstheme="minorHAnsi"/>
              </w:rPr>
              <w:t>BEH31</w:t>
            </w:r>
          </w:p>
        </w:tc>
        <w:tc>
          <w:tcPr>
            <w:tcW w:w="7470" w:type="dxa"/>
          </w:tcPr>
          <w:p w:rsidR="00D62B09" w:rsidRPr="00131ECE" w:rsidP="00595ECD" w14:paraId="70AFD63D" w14:textId="51216241">
            <w:pPr>
              <w:contextualSpacing/>
              <w:rPr>
                <w:rFonts w:eastAsia="Calibri" w:cstheme="minorHAnsi"/>
                <w:color w:val="00B0F0"/>
              </w:rPr>
            </w:pPr>
            <w:r w:rsidRPr="00131ECE">
              <w:rPr>
                <w:rFonts w:eastAsia="Calibri" w:cstheme="minorHAnsi"/>
                <w:bCs/>
              </w:rPr>
              <w:t>U.S. health officials and medical experts now recommend that children ages 6 months – 17 years of age receive an updated vaccine dose two months after completing their series of initial COVID-19 vaccine doses.</w:t>
            </w:r>
            <w:r w:rsidRPr="00131ECE">
              <w:rPr>
                <w:rFonts w:eastAsia="Calibri" w:cstheme="minorHAnsi"/>
                <w:color w:val="00B0F0"/>
              </w:rPr>
              <w:t xml:space="preserve"> </w:t>
            </w:r>
          </w:p>
          <w:p w:rsidR="00D62B09" w:rsidRPr="00131ECE" w:rsidP="00595ECD" w14:paraId="2D7A1EEA" w14:textId="77777777">
            <w:pPr>
              <w:contextualSpacing/>
              <w:rPr>
                <w:rFonts w:eastAsia="Calibri" w:cstheme="minorHAnsi"/>
                <w:color w:val="00B0F0"/>
              </w:rPr>
            </w:pPr>
          </w:p>
          <w:p w:rsidR="00D62B09" w:rsidRPr="00131ECE" w:rsidP="00595ECD" w14:paraId="5D6A9745" w14:textId="22C86508">
            <w:pPr>
              <w:contextualSpacing/>
              <w:rPr>
                <w:rFonts w:eastAsia="Calibri" w:cstheme="minorHAnsi"/>
              </w:rPr>
            </w:pPr>
            <w:r w:rsidRPr="00131ECE">
              <w:rPr>
                <w:rFonts w:eastAsia="Calibri" w:cstheme="minorHAnsi"/>
                <w:color w:val="00B0F0"/>
              </w:rPr>
              <w:t>[IF DOV_DUPE_x=0 INSERT:</w:t>
            </w:r>
            <w:r w:rsidRPr="00131ECE">
              <w:rPr>
                <w:rFonts w:eastAsia="Calibri" w:cstheme="minorHAnsi"/>
              </w:rPr>
              <w:t xml:space="preserve"> Has</w:t>
            </w:r>
            <w:r w:rsidRPr="00131ECE">
              <w:rPr>
                <w:rFonts w:eastAsia="Calibri" w:cstheme="minorHAnsi"/>
                <w:color w:val="00B0F0"/>
              </w:rPr>
              <w:t>] [IF DOV_DUPE_x=1 INSERT:</w:t>
            </w:r>
            <w:r w:rsidRPr="00131ECE">
              <w:rPr>
                <w:rFonts w:eastAsia="Calibri" w:cstheme="minorHAnsi"/>
              </w:rPr>
              <w:t xml:space="preserve"> Have</w:t>
            </w:r>
            <w:r w:rsidRPr="00131ECE">
              <w:rPr>
                <w:rFonts w:eastAsia="Calibri" w:cstheme="minorHAnsi"/>
                <w:color w:val="00B0F0"/>
              </w:rPr>
              <w:t xml:space="preserve">] </w:t>
            </w:r>
            <w:r w:rsidRPr="00131ECE">
              <w:rPr>
                <w:rFonts w:eastAsia="Calibri" w:cstheme="minorHAnsi"/>
              </w:rPr>
              <w:t xml:space="preserve">your </w:t>
            </w:r>
            <w:r w:rsidRPr="00131ECE">
              <w:rPr>
                <w:rFonts w:eastAsia="Calibri" w:cstheme="minorHAnsi"/>
                <w:color w:val="00B0F0"/>
              </w:rPr>
              <w:t>[IF CHILD_AGE_x &gt;-99 INSERT:_[CHILD_AGE_x]</w:t>
            </w:r>
            <w:r w:rsidRPr="00131ECE">
              <w:rPr>
                <w:rFonts w:eastAsia="Calibri" w:cstheme="minorHAnsi"/>
              </w:rPr>
              <w:t>-year-old</w:t>
            </w:r>
            <w:r w:rsidRPr="00131ECE">
              <w:rPr>
                <w:rFonts w:eastAsia="Calibri" w:cstheme="minorHAnsi"/>
                <w:color w:val="00B0F0"/>
              </w:rPr>
              <w:t>]</w:t>
            </w:r>
            <w:r w:rsidRPr="00131ECE">
              <w:rPr>
                <w:rFonts w:eastAsia="Calibri" w:cstheme="minorHAnsi"/>
              </w:rPr>
              <w:t xml:space="preserve"> </w:t>
            </w:r>
            <w:r w:rsidRPr="00131ECE">
              <w:rPr>
                <w:rFonts w:eastAsia="Calibri" w:cstheme="minorHAnsi"/>
                <w:color w:val="00B0F0"/>
              </w:rPr>
              <w:t>[IF DOV_DUPE_x=0 INSERT:</w:t>
            </w:r>
            <w:r w:rsidRPr="00131ECE">
              <w:rPr>
                <w:rFonts w:eastAsia="Calibri" w:cstheme="minorHAnsi"/>
              </w:rPr>
              <w:t xml:space="preserve"> child</w:t>
            </w:r>
            <w:r w:rsidRPr="00131ECE">
              <w:rPr>
                <w:rFonts w:eastAsia="Calibri" w:cstheme="minorHAnsi"/>
                <w:color w:val="00B0F0"/>
              </w:rPr>
              <w:t>] [IF DOV_DUPE_x=1 INSERT:</w:t>
            </w:r>
            <w:r w:rsidRPr="00131ECE">
              <w:rPr>
                <w:rFonts w:eastAsia="Calibri" w:cstheme="minorHAnsi"/>
              </w:rPr>
              <w:t xml:space="preserve"> children</w:t>
            </w:r>
            <w:r w:rsidRPr="00131ECE">
              <w:rPr>
                <w:rFonts w:eastAsia="Calibri" w:cstheme="minorHAnsi"/>
                <w:color w:val="00B0F0"/>
              </w:rPr>
              <w:t xml:space="preserve">] </w:t>
            </w:r>
            <w:r w:rsidRPr="00131ECE">
              <w:rPr>
                <w:rFonts w:eastAsia="Calibri" w:cstheme="minorHAnsi"/>
              </w:rPr>
              <w:t xml:space="preserve">received </w:t>
            </w:r>
            <w:r w:rsidRPr="00131ECE">
              <w:rPr>
                <w:rFonts w:eastAsia="Calibri" w:cstheme="minorHAnsi"/>
                <w:color w:val="00B0F0"/>
              </w:rPr>
              <w:t>[IF CHILD_AGE_X=5</w:t>
            </w:r>
            <w:r w:rsidRPr="00131ECE">
              <w:rPr>
                <w:rFonts w:eastAsia="Calibri" w:cstheme="minorHAnsi"/>
                <w:bCs/>
                <w:color w:val="00B0F0"/>
              </w:rPr>
              <w:t>–</w:t>
            </w:r>
            <w:r w:rsidRPr="00131ECE">
              <w:rPr>
                <w:rFonts w:eastAsia="Calibri" w:cstheme="minorHAnsi"/>
                <w:color w:val="00B0F0"/>
              </w:rPr>
              <w:t>17, INSERT:</w:t>
            </w:r>
            <w:r w:rsidRPr="00131ECE">
              <w:rPr>
                <w:rFonts w:eastAsia="Calibri" w:cstheme="minorHAnsi"/>
                <w:bCs/>
              </w:rPr>
              <w:t xml:space="preserve"> an </w:t>
            </w:r>
            <w:r w:rsidRPr="00131ECE">
              <w:rPr>
                <w:rFonts w:eastAsia="Calibri" w:cstheme="minorHAnsi"/>
                <w:bCs/>
                <w:u w:val="single"/>
              </w:rPr>
              <w:t>updated vaccine</w:t>
            </w:r>
            <w:r w:rsidRPr="00131ECE">
              <w:rPr>
                <w:rFonts w:eastAsia="Calibri" w:cstheme="minorHAnsi"/>
                <w:bCs/>
              </w:rPr>
              <w:t xml:space="preserve"> dose for COVID-19</w:t>
            </w:r>
            <w:r w:rsidRPr="00131ECE">
              <w:rPr>
                <w:rFonts w:eastAsia="Calibri" w:cstheme="minorHAnsi"/>
                <w:color w:val="00B0F0"/>
              </w:rPr>
              <w:t>]</w:t>
            </w:r>
            <w:r w:rsidRPr="00131ECE">
              <w:rPr>
                <w:rFonts w:eastAsia="Calibri" w:cstheme="minorHAnsi"/>
              </w:rPr>
              <w:t>?</w:t>
            </w:r>
          </w:p>
          <w:p w:rsidR="00D62B09" w:rsidRPr="00131ECE" w:rsidP="00595ECD" w14:paraId="3B54AF3D" w14:textId="6E6A3CBD">
            <w:pPr>
              <w:contextualSpacing/>
              <w:rPr>
                <w:rFonts w:eastAsia="Calibri" w:cstheme="minorHAnsi"/>
              </w:rPr>
            </w:pPr>
          </w:p>
        </w:tc>
        <w:tc>
          <w:tcPr>
            <w:tcW w:w="2430" w:type="dxa"/>
          </w:tcPr>
          <w:p w:rsidR="00D62B09" w:rsidRPr="00131ECE" w:rsidP="00595ECD" w14:paraId="3AD381F0" w14:textId="20DF5C02">
            <w:pPr>
              <w:rPr>
                <w:rFonts w:cstheme="minorHAnsi"/>
              </w:rPr>
            </w:pPr>
            <w:r w:rsidRPr="00131ECE">
              <w:rPr>
                <w:rFonts w:cstheme="minorHAnsi"/>
              </w:rPr>
              <w:t>Modified text in second paragraph to focus more on the ages in which children are eligible for updated vaccines rather than the type of updated vaccine dose. Changes will make the question more accessible to a wider audience.</w:t>
            </w:r>
          </w:p>
        </w:tc>
      </w:tr>
      <w:tr w14:paraId="3490DF07" w14:textId="77777777" w:rsidTr="67D3056C">
        <w:tblPrEx>
          <w:tblW w:w="12595" w:type="dxa"/>
          <w:tblLayout w:type="fixed"/>
          <w:tblLook w:val="04A0"/>
        </w:tblPrEx>
        <w:tc>
          <w:tcPr>
            <w:tcW w:w="1525" w:type="dxa"/>
            <w:vMerge/>
          </w:tcPr>
          <w:p w:rsidR="00D62B09" w:rsidRPr="00131ECE" w:rsidP="00595ECD" w14:paraId="1D8E4927" w14:textId="77777777">
            <w:pPr>
              <w:rPr>
                <w:rFonts w:cstheme="minorHAnsi"/>
              </w:rPr>
            </w:pPr>
          </w:p>
        </w:tc>
        <w:tc>
          <w:tcPr>
            <w:tcW w:w="1170" w:type="dxa"/>
            <w:vAlign w:val="center"/>
          </w:tcPr>
          <w:p w:rsidR="00D62B09" w:rsidRPr="00131ECE" w:rsidP="00595ECD" w14:paraId="063BF54D" w14:textId="506A6AC1">
            <w:pPr>
              <w:rPr>
                <w:rFonts w:cstheme="minorHAnsi"/>
              </w:rPr>
            </w:pPr>
            <w:r w:rsidRPr="00131ECE">
              <w:rPr>
                <w:rFonts w:cstheme="minorHAnsi"/>
              </w:rPr>
              <w:t>ATT5_1 (Grid)</w:t>
            </w:r>
          </w:p>
        </w:tc>
        <w:tc>
          <w:tcPr>
            <w:tcW w:w="7470" w:type="dxa"/>
            <w:vAlign w:val="bottom"/>
          </w:tcPr>
          <w:p w:rsidR="00D62B09" w:rsidRPr="00131ECE" w:rsidP="00595ECD" w14:paraId="1DA64B9C" w14:textId="77777777">
            <w:pPr>
              <w:rPr>
                <w:rFonts w:cstheme="minorHAnsi"/>
                <w:i/>
                <w:iCs/>
              </w:rPr>
            </w:pPr>
            <w:r w:rsidRPr="00131ECE">
              <w:rPr>
                <w:rFonts w:cstheme="minorHAnsi"/>
              </w:rPr>
              <w:t xml:space="preserve">How much do you agree or disagree with the following statements? </w:t>
            </w:r>
            <w:r w:rsidRPr="00131ECE">
              <w:rPr>
                <w:rFonts w:cstheme="minorHAnsi"/>
                <w:i/>
                <w:iCs/>
              </w:rPr>
              <w:t>Select one response for each item.</w:t>
            </w:r>
          </w:p>
          <w:p w:rsidR="00D62B09" w:rsidRPr="00131ECE" w:rsidP="00595ECD" w14:paraId="231D354E" w14:textId="77777777">
            <w:pPr>
              <w:rPr>
                <w:rFonts w:cstheme="minorHAnsi"/>
                <w:i/>
                <w:iCs/>
              </w:rPr>
            </w:pPr>
          </w:p>
          <w:p w:rsidR="00D62B09" w:rsidRPr="00131ECE" w:rsidP="00595ECD" w14:paraId="09836BA1" w14:textId="1E1BC0FB">
            <w:pPr>
              <w:rPr>
                <w:rFonts w:cstheme="minorHAnsi"/>
              </w:rPr>
            </w:pPr>
            <w:r w:rsidRPr="00131ECE">
              <w:rPr>
                <w:rFonts w:cstheme="minorHAnsi"/>
                <w:i/>
                <w:iCs/>
              </w:rPr>
              <w:t>Subitems</w:t>
            </w:r>
          </w:p>
          <w:p w:rsidR="00D62B09" w:rsidRPr="00131ECE" w:rsidP="00595ECD" w14:paraId="30F7C54E" w14:textId="1E8C2169">
            <w:pPr>
              <w:pStyle w:val="ListParagraph"/>
              <w:numPr>
                <w:ilvl w:val="0"/>
                <w:numId w:val="11"/>
              </w:numPr>
              <w:rPr>
                <w:rFonts w:eastAsia="Calibri" w:cstheme="minorHAnsi"/>
              </w:rPr>
            </w:pPr>
            <w:r w:rsidRPr="00131ECE">
              <w:rPr>
                <w:rFonts w:cstheme="minorHAnsi"/>
              </w:rPr>
              <w:t>ATT5_1: [COVID-19 is probably a hoax.]</w:t>
            </w:r>
          </w:p>
          <w:p w:rsidR="00D62B09" w:rsidRPr="00131ECE" w:rsidP="00595ECD" w14:paraId="67DAE8C2" w14:textId="3D1BEEE9">
            <w:pPr>
              <w:pStyle w:val="ListParagraph"/>
              <w:numPr>
                <w:ilvl w:val="0"/>
                <w:numId w:val="11"/>
              </w:numPr>
              <w:rPr>
                <w:rFonts w:eastAsia="Calibri" w:cstheme="minorHAnsi"/>
              </w:rPr>
            </w:pPr>
            <w:r w:rsidRPr="00131ECE">
              <w:rPr>
                <w:rFonts w:cstheme="minorHAnsi"/>
              </w:rPr>
              <w:t>ATT5_2: [Public health officials are exaggerating the seriousness of COVID-19.]</w:t>
            </w:r>
          </w:p>
          <w:p w:rsidR="00D62B09" w:rsidRPr="00131ECE" w:rsidP="00595ECD" w14:paraId="41B8DDEF" w14:textId="793EF522">
            <w:pPr>
              <w:pStyle w:val="ListParagraph"/>
              <w:numPr>
                <w:ilvl w:val="0"/>
                <w:numId w:val="11"/>
              </w:numPr>
              <w:rPr>
                <w:rFonts w:eastAsia="Calibri" w:cstheme="minorHAnsi"/>
              </w:rPr>
            </w:pPr>
            <w:r w:rsidRPr="00131ECE">
              <w:rPr>
                <w:rFonts w:cstheme="minorHAnsi"/>
              </w:rPr>
              <w:t>ATT5_4: [There are people who want the pandemic to continue for their own personal gain.]</w:t>
            </w:r>
          </w:p>
          <w:p w:rsidR="00D62B09" w:rsidRPr="00131ECE" w:rsidP="00595ECD" w14:paraId="44475CF2" w14:textId="0278C8DB">
            <w:pPr>
              <w:pStyle w:val="ListParagraph"/>
              <w:numPr>
                <w:ilvl w:val="0"/>
                <w:numId w:val="11"/>
              </w:numPr>
              <w:rPr>
                <w:rFonts w:eastAsia="Calibri" w:cstheme="minorHAnsi"/>
              </w:rPr>
            </w:pPr>
            <w:r w:rsidRPr="00131ECE">
              <w:rPr>
                <w:rFonts w:cstheme="minorHAnsi"/>
              </w:rPr>
              <w:t>ATT5_5: [COVID-19 was created in a lab.]</w:t>
            </w:r>
          </w:p>
          <w:p w:rsidR="00D62B09" w:rsidRPr="00131ECE" w:rsidP="00595ECD" w14:paraId="58CAC78B" w14:textId="77777777">
            <w:pPr>
              <w:pStyle w:val="ListParagraph"/>
              <w:numPr>
                <w:ilvl w:val="0"/>
                <w:numId w:val="11"/>
              </w:numPr>
              <w:rPr>
                <w:rFonts w:eastAsia="Calibri" w:cstheme="minorHAnsi"/>
              </w:rPr>
            </w:pPr>
            <w:r w:rsidRPr="00131ECE">
              <w:rPr>
                <w:rFonts w:cstheme="minorHAnsi"/>
              </w:rPr>
              <w:t>ATT5_6: [COVID-19 is more dangerous than the flu.]</w:t>
            </w:r>
          </w:p>
          <w:p w:rsidR="00D62B09" w:rsidRPr="00131ECE" w:rsidP="00595ECD" w14:paraId="6BC7CF8B" w14:textId="77777777">
            <w:pPr>
              <w:rPr>
                <w:rFonts w:eastAsia="Calibri" w:cstheme="minorHAnsi"/>
              </w:rPr>
            </w:pPr>
          </w:p>
          <w:p w:rsidR="00D62B09" w:rsidRPr="00131ECE" w:rsidP="00595ECD" w14:paraId="49C297A2" w14:textId="250F67C3">
            <w:pPr>
              <w:rPr>
                <w:rFonts w:cstheme="minorHAnsi"/>
              </w:rPr>
            </w:pPr>
            <w:r w:rsidRPr="00131ECE">
              <w:rPr>
                <w:rFonts w:cstheme="minorHAnsi"/>
                <w:i/>
                <w:iCs/>
              </w:rPr>
              <w:t>Response Options</w:t>
            </w:r>
            <w:r w:rsidRPr="00131ECE">
              <w:rPr>
                <w:rFonts w:cstheme="minorHAnsi"/>
              </w:rPr>
              <w:t>: 1) Strongly disagree; 2) Disagree; 3) Neither agree nor disagree; 4) Agree; 5) Strongly agree; -99) REFUSED</w:t>
            </w:r>
          </w:p>
        </w:tc>
        <w:tc>
          <w:tcPr>
            <w:tcW w:w="2430" w:type="dxa"/>
          </w:tcPr>
          <w:p w:rsidR="00D62B09" w:rsidRPr="00131ECE" w:rsidP="00595ECD" w14:paraId="493FEDC1" w14:textId="57762135">
            <w:pPr>
              <w:rPr>
                <w:rFonts w:cstheme="minorHAnsi"/>
              </w:rPr>
            </w:pPr>
            <w:r w:rsidRPr="00131ECE">
              <w:rPr>
                <w:rFonts w:cstheme="minorHAnsi"/>
              </w:rPr>
              <w:t>Fielding again to measure change in level of COVID-19 misinformation over time.</w:t>
            </w:r>
          </w:p>
        </w:tc>
      </w:tr>
      <w:tr w14:paraId="1FE5928D" w14:textId="77777777" w:rsidTr="67D3056C">
        <w:tblPrEx>
          <w:tblW w:w="12595" w:type="dxa"/>
          <w:tblLayout w:type="fixed"/>
          <w:tblLook w:val="04A0"/>
        </w:tblPrEx>
        <w:tc>
          <w:tcPr>
            <w:tcW w:w="1525" w:type="dxa"/>
            <w:vMerge/>
          </w:tcPr>
          <w:p w:rsidR="00D62B09" w:rsidRPr="00131ECE" w:rsidP="00595ECD" w14:paraId="43008EC0" w14:textId="77777777">
            <w:pPr>
              <w:rPr>
                <w:rFonts w:cstheme="minorHAnsi"/>
              </w:rPr>
            </w:pPr>
          </w:p>
        </w:tc>
        <w:tc>
          <w:tcPr>
            <w:tcW w:w="1170" w:type="dxa"/>
          </w:tcPr>
          <w:p w:rsidR="00D62B09" w:rsidRPr="00131ECE" w:rsidP="00595ECD" w14:paraId="542AF12B" w14:textId="050C46B0">
            <w:pPr>
              <w:rPr>
                <w:rFonts w:cstheme="minorHAnsi"/>
              </w:rPr>
            </w:pPr>
            <w:r w:rsidRPr="00131ECE">
              <w:rPr>
                <w:rFonts w:cstheme="minorHAnsi"/>
              </w:rPr>
              <w:t>ATT9</w:t>
            </w:r>
          </w:p>
        </w:tc>
        <w:tc>
          <w:tcPr>
            <w:tcW w:w="7470" w:type="dxa"/>
          </w:tcPr>
          <w:p w:rsidR="00D62B09" w:rsidRPr="00131ECE" w:rsidP="00595ECD" w14:paraId="5CD24ED9" w14:textId="77777777">
            <w:pPr>
              <w:rPr>
                <w:rFonts w:cstheme="minorHAnsi"/>
              </w:rPr>
            </w:pPr>
            <w:r w:rsidRPr="00131ECE">
              <w:rPr>
                <w:rFonts w:cstheme="minorHAnsi"/>
              </w:rPr>
              <w:t xml:space="preserve">How much do you agree or disagree with the following statements about COVID-19? Select one response for each item. </w:t>
            </w:r>
          </w:p>
          <w:p w:rsidR="00D62B09" w:rsidRPr="00131ECE" w:rsidP="00595ECD" w14:paraId="17AC46B1" w14:textId="5F481890">
            <w:pPr>
              <w:pStyle w:val="ListParagraph"/>
              <w:numPr>
                <w:ilvl w:val="0"/>
                <w:numId w:val="12"/>
              </w:numPr>
              <w:rPr>
                <w:rFonts w:eastAsia="Calibri" w:cstheme="minorHAnsi"/>
              </w:rPr>
            </w:pPr>
            <w:r w:rsidRPr="00131ECE">
              <w:rPr>
                <w:rFonts w:cstheme="minorHAnsi"/>
              </w:rPr>
              <w:t>ATT9_2a: [I am worried that an updated COVID-19 vaccine could give me COVID-19.]</w:t>
            </w:r>
          </w:p>
          <w:p w:rsidR="00D62B09" w:rsidRPr="00131ECE" w:rsidP="00595ECD" w14:paraId="6B034DCA" w14:textId="6BE34206">
            <w:pPr>
              <w:pStyle w:val="ListParagraph"/>
              <w:numPr>
                <w:ilvl w:val="0"/>
                <w:numId w:val="12"/>
              </w:numPr>
              <w:rPr>
                <w:rFonts w:eastAsia="Calibri" w:cstheme="minorHAnsi"/>
              </w:rPr>
            </w:pPr>
            <w:r w:rsidRPr="00131ECE">
              <w:rPr>
                <w:rFonts w:cstheme="minorHAnsi"/>
              </w:rPr>
              <w:t>ATT9_3a: [I would rather build immunity by exposure to an infected individual than receive an updated COVID-19 vaccine.]</w:t>
            </w:r>
          </w:p>
          <w:p w:rsidR="00D62B09" w:rsidRPr="00131ECE" w:rsidP="00595ECD" w14:paraId="3A736F4A" w14:textId="0868C7BC">
            <w:pPr>
              <w:pStyle w:val="ListParagraph"/>
              <w:numPr>
                <w:ilvl w:val="0"/>
                <w:numId w:val="12"/>
              </w:numPr>
              <w:rPr>
                <w:rFonts w:eastAsia="Calibri" w:cstheme="minorHAnsi"/>
              </w:rPr>
            </w:pPr>
            <w:r w:rsidRPr="00131ECE">
              <w:rPr>
                <w:rFonts w:cstheme="minorHAnsi"/>
              </w:rPr>
              <w:t>ATT9_5a: [I am worried about side effects of an updated COVID-19 vaccine for myself.]</w:t>
            </w:r>
          </w:p>
          <w:p w:rsidR="00D62B09" w:rsidRPr="00131ECE" w:rsidP="00595ECD" w14:paraId="66B039C7" w14:textId="36C32BF9">
            <w:pPr>
              <w:pStyle w:val="ListParagraph"/>
              <w:numPr>
                <w:ilvl w:val="0"/>
                <w:numId w:val="12"/>
              </w:numPr>
              <w:rPr>
                <w:rFonts w:eastAsia="Calibri" w:cstheme="minorHAnsi"/>
              </w:rPr>
            </w:pPr>
            <w:r w:rsidRPr="00131ECE">
              <w:rPr>
                <w:rFonts w:cstheme="minorHAnsi"/>
              </w:rPr>
              <w:t>ATT9_6a: [I am worried that side effects of an updated COVID-19 vaccine could be worse than COVID-19 itself.]</w:t>
            </w:r>
          </w:p>
          <w:p w:rsidR="00D62B09" w:rsidRPr="00131ECE" w:rsidP="00595ECD" w14:paraId="6FC13647" w14:textId="77777777">
            <w:pPr>
              <w:rPr>
                <w:rFonts w:cstheme="minorHAnsi"/>
                <w:i/>
                <w:iCs/>
              </w:rPr>
            </w:pPr>
          </w:p>
          <w:p w:rsidR="00D62B09" w:rsidRPr="00131ECE" w:rsidP="00595ECD" w14:paraId="4CF603F5" w14:textId="028285FC">
            <w:pPr>
              <w:rPr>
                <w:rFonts w:eastAsia="Calibri" w:cstheme="minorHAnsi"/>
              </w:rPr>
            </w:pPr>
            <w:r w:rsidRPr="00131ECE">
              <w:rPr>
                <w:rFonts w:cstheme="minorHAnsi"/>
                <w:i/>
                <w:iCs/>
              </w:rPr>
              <w:t>Response Options</w:t>
            </w:r>
            <w:r w:rsidRPr="00131ECE">
              <w:rPr>
                <w:rFonts w:cstheme="minorHAnsi"/>
              </w:rPr>
              <w:t>: 1) Strongly disagree; 2) Disagree; 3) Neither agree nor disagree; 4) Agree; 5) Strongly agree; -99) REFUSED</w:t>
            </w:r>
          </w:p>
        </w:tc>
        <w:tc>
          <w:tcPr>
            <w:tcW w:w="2430" w:type="dxa"/>
          </w:tcPr>
          <w:p w:rsidR="00D62B09" w:rsidRPr="00131ECE" w:rsidP="00595ECD" w14:paraId="15029A49" w14:textId="7152F7F6">
            <w:pPr>
              <w:rPr>
                <w:rFonts w:cstheme="minorHAnsi"/>
              </w:rPr>
            </w:pPr>
            <w:r w:rsidRPr="00131ECE">
              <w:rPr>
                <w:rFonts w:cstheme="minorHAnsi"/>
              </w:rPr>
              <w:t>Fielding to measure change in COVID-19 vaccine concerns and perceived risks as they pertain to updated vaccines. Note that these items have been adapted from items used to assess beliefs about initial vaccines.</w:t>
            </w:r>
          </w:p>
        </w:tc>
      </w:tr>
      <w:tr w14:paraId="29444DDF" w14:textId="77777777" w:rsidTr="67D3056C">
        <w:tblPrEx>
          <w:tblW w:w="12595" w:type="dxa"/>
          <w:tblLayout w:type="fixed"/>
          <w:tblLook w:val="04A0"/>
        </w:tblPrEx>
        <w:tc>
          <w:tcPr>
            <w:tcW w:w="1525" w:type="dxa"/>
            <w:vMerge/>
          </w:tcPr>
          <w:p w:rsidR="00D62B09" w:rsidRPr="00131ECE" w:rsidP="00595ECD" w14:paraId="75E55BEA" w14:textId="77777777">
            <w:pPr>
              <w:rPr>
                <w:rFonts w:cstheme="minorHAnsi"/>
              </w:rPr>
            </w:pPr>
          </w:p>
        </w:tc>
        <w:tc>
          <w:tcPr>
            <w:tcW w:w="1170" w:type="dxa"/>
          </w:tcPr>
          <w:p w:rsidR="00D62B09" w:rsidRPr="00131ECE" w:rsidP="00595ECD" w14:paraId="45D3FD6A" w14:textId="77B856C3">
            <w:pPr>
              <w:rPr>
                <w:rFonts w:cstheme="minorHAnsi"/>
              </w:rPr>
            </w:pPr>
            <w:r w:rsidRPr="00131ECE">
              <w:rPr>
                <w:rFonts w:cstheme="minorHAnsi"/>
              </w:rPr>
              <w:t>ATT11_1</w:t>
            </w:r>
          </w:p>
        </w:tc>
        <w:tc>
          <w:tcPr>
            <w:tcW w:w="7470" w:type="dxa"/>
          </w:tcPr>
          <w:p w:rsidR="00D62B09" w:rsidRPr="00131ECE" w:rsidP="00595ECD" w14:paraId="5AB9C2A2" w14:textId="77777777">
            <w:pPr>
              <w:rPr>
                <w:rFonts w:cstheme="minorHAnsi"/>
              </w:rPr>
            </w:pPr>
            <w:r w:rsidRPr="00131ECE">
              <w:rPr>
                <w:rFonts w:cstheme="minorHAnsi"/>
              </w:rPr>
              <w:t xml:space="preserve">How much do you agree or disagree with the following statements about vaccines in general? Select one response for each item. </w:t>
            </w:r>
          </w:p>
          <w:p w:rsidR="00D62B09" w:rsidRPr="00131ECE" w:rsidP="00595ECD" w14:paraId="51410245" w14:textId="0E5FA5AD">
            <w:pPr>
              <w:pStyle w:val="ListParagraph"/>
              <w:numPr>
                <w:ilvl w:val="0"/>
                <w:numId w:val="13"/>
              </w:numPr>
              <w:rPr>
                <w:rFonts w:cstheme="minorHAnsi"/>
              </w:rPr>
            </w:pPr>
            <w:r w:rsidRPr="00131ECE">
              <w:rPr>
                <w:rFonts w:cstheme="minorHAnsi"/>
              </w:rPr>
              <w:t>ATT11_1: [I am completely confident that vaccines are safe.]</w:t>
            </w:r>
          </w:p>
          <w:p w:rsidR="00D62B09" w:rsidRPr="00131ECE" w:rsidP="00595ECD" w14:paraId="670D55AD" w14:textId="5BD6ACCD">
            <w:pPr>
              <w:pStyle w:val="ListParagraph"/>
              <w:numPr>
                <w:ilvl w:val="0"/>
                <w:numId w:val="13"/>
              </w:numPr>
              <w:rPr>
                <w:rFonts w:cstheme="minorHAnsi"/>
              </w:rPr>
            </w:pPr>
            <w:r w:rsidRPr="00131ECE">
              <w:rPr>
                <w:rFonts w:cstheme="minorHAnsi"/>
              </w:rPr>
              <w:t>ATT11_2: [Vaccinations are effective.]</w:t>
            </w:r>
          </w:p>
          <w:p w:rsidR="00D62B09" w:rsidRPr="00131ECE" w:rsidP="00595ECD" w14:paraId="27B53254" w14:textId="31110ED7">
            <w:pPr>
              <w:pStyle w:val="ListParagraph"/>
              <w:numPr>
                <w:ilvl w:val="0"/>
                <w:numId w:val="13"/>
              </w:numPr>
              <w:rPr>
                <w:rFonts w:cstheme="minorHAnsi"/>
              </w:rPr>
            </w:pPr>
            <w:r w:rsidRPr="00131ECE">
              <w:rPr>
                <w:rFonts w:cstheme="minorHAnsi"/>
              </w:rPr>
              <w:t>ATT11_3: [I am confident that public authorities decide to approve vaccines when it is in the best interest of the community.]</w:t>
            </w:r>
          </w:p>
          <w:p w:rsidR="00D62B09" w:rsidRPr="00131ECE" w:rsidP="00595ECD" w14:paraId="54579AB9" w14:textId="575903A2">
            <w:pPr>
              <w:pStyle w:val="ListParagraph"/>
              <w:numPr>
                <w:ilvl w:val="0"/>
                <w:numId w:val="13"/>
              </w:numPr>
              <w:rPr>
                <w:rFonts w:cstheme="minorHAnsi"/>
              </w:rPr>
            </w:pPr>
            <w:r w:rsidRPr="00131ECE">
              <w:rPr>
                <w:rFonts w:cstheme="minorHAnsi"/>
              </w:rPr>
              <w:t>ATT11_4: [Diseases that have a vaccine (e.g., shingles, pneumonia) are not so bad that I need to get a vaccine for them.]</w:t>
            </w:r>
          </w:p>
          <w:p w:rsidR="00D62B09" w:rsidRPr="00131ECE" w:rsidP="00595ECD" w14:paraId="5D458927" w14:textId="6EA2E30B">
            <w:pPr>
              <w:pStyle w:val="ListParagraph"/>
              <w:numPr>
                <w:ilvl w:val="0"/>
                <w:numId w:val="13"/>
              </w:numPr>
              <w:rPr>
                <w:rFonts w:cstheme="minorHAnsi"/>
              </w:rPr>
            </w:pPr>
            <w:r w:rsidRPr="00131ECE">
              <w:rPr>
                <w:rFonts w:cstheme="minorHAnsi"/>
              </w:rPr>
              <w:t>ATT11_7: [When everyone is vaccinated, I do not have to get vaccinated, too.]</w:t>
            </w:r>
          </w:p>
          <w:p w:rsidR="00D62B09" w:rsidRPr="00131ECE" w:rsidP="00595ECD" w14:paraId="2230A986" w14:textId="77777777">
            <w:pPr>
              <w:pStyle w:val="ListParagraph"/>
              <w:numPr>
                <w:ilvl w:val="0"/>
                <w:numId w:val="13"/>
              </w:numPr>
              <w:rPr>
                <w:rFonts w:cstheme="minorHAnsi"/>
              </w:rPr>
            </w:pPr>
            <w:r w:rsidRPr="00131ECE">
              <w:rPr>
                <w:rFonts w:cstheme="minorHAnsi"/>
              </w:rPr>
              <w:t>ATT11_8: [I get vaccinated because it protects people with a weaker immune system.]</w:t>
            </w:r>
          </w:p>
          <w:p w:rsidR="00D62B09" w:rsidRPr="00131ECE" w:rsidP="00595ECD" w14:paraId="6E99744E" w14:textId="77777777">
            <w:pPr>
              <w:jc w:val="both"/>
              <w:rPr>
                <w:rFonts w:cstheme="minorHAnsi"/>
                <w:i/>
                <w:iCs/>
              </w:rPr>
            </w:pPr>
          </w:p>
          <w:p w:rsidR="00D62B09" w:rsidRPr="00131ECE" w:rsidP="00595ECD" w14:paraId="4D077E3A" w14:textId="745EA97F">
            <w:pPr>
              <w:jc w:val="both"/>
              <w:rPr>
                <w:rFonts w:cstheme="minorHAnsi"/>
              </w:rPr>
            </w:pPr>
            <w:r w:rsidRPr="00131ECE">
              <w:rPr>
                <w:rFonts w:cstheme="minorHAnsi"/>
                <w:i/>
                <w:iCs/>
              </w:rPr>
              <w:t>Response Options</w:t>
            </w:r>
            <w:r w:rsidRPr="00131ECE">
              <w:rPr>
                <w:rFonts w:cstheme="minorHAnsi"/>
              </w:rPr>
              <w:t>: 1) Strongly disagree; 2) Disagree; 3) Neither agree nor disagree; 4) Agree; 5) Strongly agree; -99) REFUSED</w:t>
            </w:r>
          </w:p>
        </w:tc>
        <w:tc>
          <w:tcPr>
            <w:tcW w:w="2430" w:type="dxa"/>
          </w:tcPr>
          <w:p w:rsidR="00D62B09" w:rsidRPr="00131ECE" w:rsidP="00595ECD" w14:paraId="33825003" w14:textId="09CF4452">
            <w:pPr>
              <w:rPr>
                <w:rFonts w:cstheme="minorHAnsi"/>
              </w:rPr>
            </w:pPr>
            <w:r w:rsidRPr="00131ECE">
              <w:rPr>
                <w:rFonts w:cstheme="minorHAnsi"/>
              </w:rPr>
              <w:t>Fielding again to measure change in perceptions of vaccine safety and effectiveness over time.</w:t>
            </w:r>
          </w:p>
        </w:tc>
      </w:tr>
      <w:tr w14:paraId="6E48ABF9" w14:textId="77777777" w:rsidTr="67D3056C">
        <w:tblPrEx>
          <w:tblW w:w="12595" w:type="dxa"/>
          <w:tblLayout w:type="fixed"/>
          <w:tblLook w:val="04A0"/>
        </w:tblPrEx>
        <w:tc>
          <w:tcPr>
            <w:tcW w:w="1525" w:type="dxa"/>
            <w:vMerge/>
          </w:tcPr>
          <w:p w:rsidR="00D62B09" w:rsidRPr="00131ECE" w:rsidP="00595ECD" w14:paraId="1F5A154E" w14:textId="77777777">
            <w:pPr>
              <w:rPr>
                <w:rFonts w:cstheme="minorHAnsi"/>
              </w:rPr>
            </w:pPr>
          </w:p>
        </w:tc>
        <w:tc>
          <w:tcPr>
            <w:tcW w:w="1170" w:type="dxa"/>
          </w:tcPr>
          <w:p w:rsidR="00D62B09" w:rsidRPr="00131ECE" w:rsidP="00595ECD" w14:paraId="5DF007E2" w14:textId="1200CCC6">
            <w:pPr>
              <w:rPr>
                <w:rFonts w:cstheme="minorHAnsi"/>
              </w:rPr>
            </w:pPr>
            <w:r w:rsidRPr="00131ECE">
              <w:rPr>
                <w:rFonts w:cstheme="minorHAnsi"/>
              </w:rPr>
              <w:t>CAM16_7</w:t>
            </w:r>
          </w:p>
        </w:tc>
        <w:tc>
          <w:tcPr>
            <w:tcW w:w="7470" w:type="dxa"/>
          </w:tcPr>
          <w:p w:rsidR="00D62B09" w:rsidRPr="00131ECE" w:rsidP="00595ECD" w14:paraId="5C6B4BEE" w14:textId="5A70AB27">
            <w:pPr>
              <w:rPr>
                <w:rFonts w:cstheme="minorHAnsi"/>
              </w:rPr>
            </w:pPr>
            <w:r w:rsidRPr="00131ECE">
              <w:rPr>
                <w:rFonts w:eastAsia="Calibri" w:cstheme="minorHAnsi"/>
                <w:color w:val="000000"/>
              </w:rPr>
              <w:t xml:space="preserve">In the last week, have you used the following government sources to get information about COVID-19? </w:t>
            </w:r>
            <w:r w:rsidRPr="00131ECE">
              <w:rPr>
                <w:rFonts w:eastAsia="Calibri" w:cstheme="minorHAnsi"/>
                <w:i/>
                <w:iCs/>
                <w:color w:val="000000"/>
              </w:rPr>
              <w:t xml:space="preserve">Select yes or no for each item. </w:t>
            </w:r>
            <w:r w:rsidRPr="00131ECE">
              <w:rPr>
                <w:rFonts w:eastAsia="Calibri" w:cstheme="minorHAnsi"/>
                <w:color w:val="000000"/>
              </w:rPr>
              <w:t>[</w:t>
            </w:r>
            <w:r w:rsidRPr="00131ECE">
              <w:rPr>
                <w:rFonts w:eastAsia="Calibri" w:cstheme="minorHAnsi"/>
                <w:color w:val="000000" w:themeColor="text1"/>
              </w:rPr>
              <w:t>Dr. Collins/National Institute of Allergy and Infectious Diseases (NIAID)</w:t>
            </w:r>
            <w:r w:rsidRPr="00131ECE">
              <w:rPr>
                <w:rFonts w:eastAsia="Calibri" w:cstheme="minorHAnsi"/>
                <w:color w:val="000000"/>
              </w:rPr>
              <w:t>]</w:t>
            </w:r>
          </w:p>
        </w:tc>
        <w:tc>
          <w:tcPr>
            <w:tcW w:w="2430" w:type="dxa"/>
          </w:tcPr>
          <w:p w:rsidR="00D62B09" w:rsidRPr="00131ECE" w:rsidP="00595ECD" w14:paraId="1B4CD9B5" w14:textId="75A2537A">
            <w:pPr>
              <w:rPr>
                <w:rFonts w:cstheme="minorHAnsi"/>
              </w:rPr>
            </w:pPr>
            <w:r w:rsidRPr="00131ECE">
              <w:rPr>
                <w:rFonts w:cstheme="minorHAnsi"/>
              </w:rPr>
              <w:t>Removed reference to Dr. Fauci given his retirement</w:t>
            </w:r>
          </w:p>
        </w:tc>
      </w:tr>
      <w:tr w14:paraId="19418DA4" w14:textId="77777777" w:rsidTr="67D3056C">
        <w:tblPrEx>
          <w:tblW w:w="12595" w:type="dxa"/>
          <w:tblLayout w:type="fixed"/>
          <w:tblLook w:val="04A0"/>
        </w:tblPrEx>
        <w:tc>
          <w:tcPr>
            <w:tcW w:w="1525" w:type="dxa"/>
            <w:vMerge w:val="restart"/>
          </w:tcPr>
          <w:p w:rsidR="0077260E" w:rsidRPr="00131ECE" w:rsidP="00595ECD" w14:paraId="3494FA11" w14:textId="1553C001">
            <w:pPr>
              <w:rPr>
                <w:rFonts w:cstheme="minorHAnsi"/>
              </w:rPr>
            </w:pPr>
            <w:r w:rsidRPr="00131ECE">
              <w:rPr>
                <w:rFonts w:cstheme="minorHAnsi"/>
              </w:rPr>
              <w:t>Select repeat items from the media diet survey (Wave 5B), and new items (marked with an asterisk) to enhance our understanding of media use</w:t>
            </w:r>
          </w:p>
        </w:tc>
        <w:tc>
          <w:tcPr>
            <w:tcW w:w="1170" w:type="dxa"/>
          </w:tcPr>
          <w:p w:rsidR="0077260E" w:rsidRPr="00131ECE" w:rsidP="00595ECD" w14:paraId="47A61A55" w14:textId="4F1A0740">
            <w:pPr>
              <w:rPr>
                <w:rFonts w:cstheme="minorHAnsi"/>
              </w:rPr>
            </w:pPr>
            <w:r w:rsidRPr="00131ECE">
              <w:rPr>
                <w:rFonts w:cstheme="minorHAnsi"/>
              </w:rPr>
              <w:t>MD1a (Grid)</w:t>
            </w:r>
          </w:p>
        </w:tc>
        <w:tc>
          <w:tcPr>
            <w:tcW w:w="7470" w:type="dxa"/>
          </w:tcPr>
          <w:p w:rsidR="0077260E" w:rsidRPr="00131ECE" w:rsidP="00595ECD" w14:paraId="3E1F6B4F" w14:textId="77777777">
            <w:pPr>
              <w:rPr>
                <w:rFonts w:cstheme="minorHAnsi"/>
              </w:rPr>
            </w:pPr>
            <w:r w:rsidRPr="00131ECE">
              <w:rPr>
                <w:rFonts w:cstheme="minorHAnsi"/>
              </w:rPr>
              <w:t>Which of the following media channels do you typically use? Please select all that apply.</w:t>
            </w:r>
          </w:p>
          <w:p w:rsidR="0077260E" w:rsidRPr="00131ECE" w:rsidP="00595ECD" w14:paraId="0E9D7A63" w14:textId="77777777">
            <w:pPr>
              <w:pStyle w:val="ListParagraph"/>
              <w:numPr>
                <w:ilvl w:val="0"/>
                <w:numId w:val="17"/>
              </w:numPr>
              <w:rPr>
                <w:rFonts w:cstheme="minorHAnsi"/>
              </w:rPr>
            </w:pPr>
            <w:r w:rsidRPr="00131ECE">
              <w:rPr>
                <w:rFonts w:cstheme="minorHAnsi"/>
              </w:rPr>
              <w:t>TV via cable, streaming (e.g., Netflix, Peacock), satellite, or antenna</w:t>
            </w:r>
          </w:p>
          <w:p w:rsidR="0077260E" w:rsidRPr="00131ECE" w:rsidP="00595ECD" w14:paraId="05D3A4A9" w14:textId="77777777">
            <w:pPr>
              <w:pStyle w:val="ListParagraph"/>
              <w:numPr>
                <w:ilvl w:val="0"/>
                <w:numId w:val="17"/>
              </w:numPr>
              <w:rPr>
                <w:rFonts w:cstheme="minorHAnsi"/>
              </w:rPr>
            </w:pPr>
            <w:r w:rsidRPr="00131ECE">
              <w:rPr>
                <w:rFonts w:cstheme="minorHAnsi"/>
              </w:rPr>
              <w:t>Social media (e.g., Facebook, Instagram, Twitter, Pinterest, YouTube)</w:t>
            </w:r>
          </w:p>
          <w:p w:rsidR="0077260E" w:rsidRPr="00131ECE" w:rsidP="00595ECD" w14:paraId="334FF411" w14:textId="0EA84D8D">
            <w:pPr>
              <w:pStyle w:val="ListParagraph"/>
              <w:numPr>
                <w:ilvl w:val="0"/>
                <w:numId w:val="17"/>
              </w:numPr>
              <w:rPr>
                <w:rFonts w:cstheme="minorHAnsi"/>
              </w:rPr>
            </w:pPr>
            <w:r w:rsidRPr="00131ECE">
              <w:rPr>
                <w:rFonts w:cstheme="minorHAnsi"/>
              </w:rPr>
              <w:t xml:space="preserve">None of the above </w:t>
            </w:r>
          </w:p>
          <w:p w:rsidR="0077260E" w:rsidRPr="00131ECE" w:rsidP="00595ECD" w14:paraId="4A4D0725" w14:textId="1D5302D3">
            <w:pPr>
              <w:pStyle w:val="ListParagraph"/>
              <w:numPr>
                <w:ilvl w:val="0"/>
                <w:numId w:val="17"/>
              </w:numPr>
              <w:rPr>
                <w:rFonts w:cstheme="minorHAnsi"/>
              </w:rPr>
            </w:pPr>
            <w:r w:rsidRPr="00131ECE">
              <w:rPr>
                <w:rFonts w:cstheme="minorHAnsi"/>
              </w:rPr>
              <w:t>Refused (Not shown in survey)</w:t>
            </w:r>
          </w:p>
        </w:tc>
        <w:tc>
          <w:tcPr>
            <w:tcW w:w="2430" w:type="dxa"/>
          </w:tcPr>
          <w:p w:rsidR="0077260E" w:rsidRPr="00131ECE" w:rsidP="00595ECD" w14:paraId="0817EF3C" w14:textId="36466540">
            <w:pPr>
              <w:rPr>
                <w:rFonts w:cstheme="minorHAnsi"/>
              </w:rPr>
            </w:pPr>
            <w:r w:rsidRPr="00131ECE">
              <w:rPr>
                <w:rFonts w:cstheme="minorHAnsi"/>
              </w:rPr>
              <w:t>Fielding again to measure media consumption habits over time.</w:t>
            </w:r>
          </w:p>
        </w:tc>
      </w:tr>
      <w:tr w14:paraId="70BF5696" w14:textId="77777777" w:rsidTr="67D3056C">
        <w:tblPrEx>
          <w:tblW w:w="12595" w:type="dxa"/>
          <w:tblLayout w:type="fixed"/>
          <w:tblLook w:val="04A0"/>
        </w:tblPrEx>
        <w:tc>
          <w:tcPr>
            <w:tcW w:w="1525" w:type="dxa"/>
            <w:vMerge/>
          </w:tcPr>
          <w:p w:rsidR="0077260E" w:rsidRPr="00131ECE" w:rsidP="00595ECD" w14:paraId="02CCA784" w14:textId="77777777">
            <w:pPr>
              <w:rPr>
                <w:rFonts w:cstheme="minorHAnsi"/>
              </w:rPr>
            </w:pPr>
          </w:p>
        </w:tc>
        <w:tc>
          <w:tcPr>
            <w:tcW w:w="1170" w:type="dxa"/>
          </w:tcPr>
          <w:p w:rsidR="0077260E" w:rsidRPr="00131ECE" w:rsidP="00595ECD" w14:paraId="2CE3EEBD" w14:textId="43F0AA93">
            <w:pPr>
              <w:rPr>
                <w:rFonts w:cstheme="minorHAnsi"/>
              </w:rPr>
            </w:pPr>
            <w:r w:rsidRPr="00131ECE">
              <w:rPr>
                <w:rFonts w:cstheme="minorHAnsi"/>
              </w:rPr>
              <w:t>MD3_Cable</w:t>
            </w:r>
          </w:p>
        </w:tc>
        <w:tc>
          <w:tcPr>
            <w:tcW w:w="7470" w:type="dxa"/>
          </w:tcPr>
          <w:p w:rsidR="0077260E" w:rsidRPr="00131ECE" w:rsidP="00595ECD" w14:paraId="171F9D72" w14:textId="77777777">
            <w:pPr>
              <w:rPr>
                <w:rFonts w:cstheme="minorHAnsi"/>
                <w:bCs/>
              </w:rPr>
            </w:pPr>
            <w:r w:rsidRPr="00131ECE">
              <w:rPr>
                <w:rFonts w:cstheme="minorHAnsi"/>
              </w:rPr>
              <w:t xml:space="preserve">Now we are going to ask you about your use of </w:t>
            </w:r>
            <w:r w:rsidRPr="00131ECE">
              <w:rPr>
                <w:rFonts w:cstheme="minorHAnsi"/>
                <w:b/>
                <w:bCs/>
              </w:rPr>
              <w:t>cable television</w:t>
            </w:r>
            <w:r w:rsidRPr="00131ECE">
              <w:rPr>
                <w:rFonts w:cstheme="minorHAnsi"/>
              </w:rPr>
              <w:t xml:space="preserve">. </w:t>
            </w:r>
            <w:r w:rsidRPr="00131ECE">
              <w:rPr>
                <w:rFonts w:cstheme="minorHAnsi"/>
                <w:bCs/>
              </w:rPr>
              <w:t xml:space="preserve">For this question, please </w:t>
            </w:r>
            <w:r w:rsidRPr="00131ECE">
              <w:rPr>
                <w:rFonts w:cstheme="minorHAnsi"/>
                <w:bCs/>
                <w:u w:val="single"/>
              </w:rPr>
              <w:t>do not</w:t>
            </w:r>
            <w:r w:rsidRPr="00131ECE">
              <w:rPr>
                <w:rFonts w:cstheme="minorHAnsi"/>
                <w:bCs/>
              </w:rPr>
              <w:t xml:space="preserve"> consider non-cable streaming services like Netflix, Peacock, etc. </w:t>
            </w:r>
          </w:p>
          <w:p w:rsidR="0077260E" w:rsidRPr="00131ECE" w:rsidP="00595ECD" w14:paraId="012FB7BB" w14:textId="77777777">
            <w:pPr>
              <w:rPr>
                <w:rFonts w:cstheme="minorHAnsi"/>
                <w:bCs/>
              </w:rPr>
            </w:pPr>
          </w:p>
          <w:p w:rsidR="0077260E" w:rsidRPr="00131ECE" w:rsidP="00595ECD" w14:paraId="5768365E" w14:textId="78F217E8">
            <w:pPr>
              <w:rPr>
                <w:rFonts w:cstheme="minorHAnsi"/>
                <w:bCs/>
              </w:rPr>
            </w:pPr>
            <w:r w:rsidRPr="00131ECE">
              <w:rPr>
                <w:rFonts w:cstheme="minorHAnsi"/>
                <w:bCs/>
              </w:rPr>
              <w:t>How often do you watch cable television via the following?</w:t>
            </w:r>
          </w:p>
          <w:p w:rsidR="0077260E" w:rsidRPr="00131ECE" w:rsidP="00595ECD" w14:paraId="13912EA8" w14:textId="77777777">
            <w:pPr>
              <w:pStyle w:val="ListParagraph"/>
              <w:numPr>
                <w:ilvl w:val="0"/>
                <w:numId w:val="19"/>
              </w:numPr>
              <w:rPr>
                <w:rFonts w:cstheme="minorHAnsi"/>
              </w:rPr>
            </w:pPr>
            <w:r w:rsidRPr="00131ECE">
              <w:rPr>
                <w:rFonts w:cstheme="minorHAnsi"/>
              </w:rPr>
              <w:t xml:space="preserve">Traditional cable provider (e.g., Comcast, Charter, Verizon) </w:t>
            </w:r>
          </w:p>
          <w:p w:rsidR="0077260E" w:rsidRPr="00131ECE" w:rsidP="00595ECD" w14:paraId="43B7A678" w14:textId="77777777">
            <w:pPr>
              <w:pStyle w:val="ListParagraph"/>
              <w:numPr>
                <w:ilvl w:val="0"/>
                <w:numId w:val="19"/>
              </w:numPr>
              <w:rPr>
                <w:rFonts w:cstheme="minorHAnsi"/>
              </w:rPr>
            </w:pPr>
            <w:r w:rsidRPr="00131ECE">
              <w:rPr>
                <w:rFonts w:cstheme="minorHAnsi"/>
              </w:rPr>
              <w:t xml:space="preserve">Satellite or antenna </w:t>
            </w:r>
          </w:p>
          <w:p w:rsidR="0077260E" w:rsidRPr="00131ECE" w:rsidP="00595ECD" w14:paraId="777A0F59" w14:textId="77777777">
            <w:pPr>
              <w:pStyle w:val="ListParagraph"/>
              <w:numPr>
                <w:ilvl w:val="0"/>
                <w:numId w:val="19"/>
              </w:numPr>
              <w:rPr>
                <w:rFonts w:cstheme="minorHAnsi"/>
              </w:rPr>
            </w:pPr>
            <w:r w:rsidRPr="00131ECE">
              <w:rPr>
                <w:rFonts w:cstheme="minorHAnsi"/>
              </w:rPr>
              <w:t>Sling TV</w:t>
            </w:r>
          </w:p>
          <w:p w:rsidR="0077260E" w:rsidRPr="00131ECE" w:rsidP="00595ECD" w14:paraId="20ABCDA8" w14:textId="77777777">
            <w:pPr>
              <w:pStyle w:val="ListParagraph"/>
              <w:numPr>
                <w:ilvl w:val="0"/>
                <w:numId w:val="19"/>
              </w:numPr>
              <w:rPr>
                <w:rFonts w:cstheme="minorHAnsi"/>
              </w:rPr>
            </w:pPr>
            <w:r w:rsidRPr="00131ECE">
              <w:rPr>
                <w:rFonts w:cstheme="minorHAnsi"/>
              </w:rPr>
              <w:t>YouTube TV</w:t>
            </w:r>
          </w:p>
          <w:p w:rsidR="0077260E" w:rsidRPr="00131ECE" w:rsidP="00595ECD" w14:paraId="79FD777A" w14:textId="77777777">
            <w:pPr>
              <w:pStyle w:val="ListParagraph"/>
              <w:numPr>
                <w:ilvl w:val="0"/>
                <w:numId w:val="19"/>
              </w:numPr>
              <w:rPr>
                <w:rFonts w:cstheme="minorHAnsi"/>
              </w:rPr>
            </w:pPr>
            <w:r w:rsidRPr="00131ECE">
              <w:rPr>
                <w:rFonts w:cstheme="minorHAnsi"/>
              </w:rPr>
              <w:t>Hulu Live TV</w:t>
            </w:r>
          </w:p>
          <w:p w:rsidR="0077260E" w:rsidRPr="00131ECE" w:rsidP="00595ECD" w14:paraId="0BDD6E2C" w14:textId="77777777">
            <w:pPr>
              <w:pStyle w:val="ListParagraph"/>
              <w:numPr>
                <w:ilvl w:val="0"/>
                <w:numId w:val="19"/>
              </w:numPr>
              <w:rPr>
                <w:rFonts w:cstheme="minorHAnsi"/>
              </w:rPr>
            </w:pPr>
            <w:r w:rsidRPr="00131ECE">
              <w:rPr>
                <w:rFonts w:cstheme="minorHAnsi"/>
              </w:rPr>
              <w:t>Fubo TV</w:t>
            </w:r>
          </w:p>
          <w:p w:rsidR="0077260E" w:rsidRPr="00131ECE" w:rsidP="00595ECD" w14:paraId="5F830E64" w14:textId="77777777">
            <w:pPr>
              <w:pStyle w:val="ListParagraph"/>
              <w:numPr>
                <w:ilvl w:val="0"/>
                <w:numId w:val="19"/>
              </w:numPr>
              <w:rPr>
                <w:rFonts w:cstheme="minorHAnsi"/>
              </w:rPr>
            </w:pPr>
            <w:r w:rsidRPr="00131ECE">
              <w:rPr>
                <w:rFonts w:cstheme="minorHAnsi"/>
              </w:rPr>
              <w:t>Other (please specify)</w:t>
            </w:r>
          </w:p>
          <w:p w:rsidR="0077260E" w:rsidRPr="00131ECE" w:rsidP="00595ECD" w14:paraId="48E90C27" w14:textId="77777777">
            <w:pPr>
              <w:rPr>
                <w:rFonts w:cstheme="minorHAnsi"/>
              </w:rPr>
            </w:pPr>
          </w:p>
          <w:p w:rsidR="0077260E" w:rsidRPr="00131ECE" w:rsidP="00595ECD" w14:paraId="3F4A9D8E" w14:textId="77371E9D">
            <w:pPr>
              <w:rPr>
                <w:rFonts w:cstheme="minorHAnsi"/>
              </w:rPr>
            </w:pPr>
            <w:r w:rsidRPr="00131ECE">
              <w:rPr>
                <w:rFonts w:cstheme="minorHAnsi"/>
                <w:i/>
                <w:iCs/>
              </w:rPr>
              <w:t>Response Options</w:t>
            </w:r>
            <w:r w:rsidRPr="00131ECE">
              <w:rPr>
                <w:rFonts w:cstheme="minorHAnsi"/>
              </w:rPr>
              <w:t>: 1) Never; 2) Every few months; 3) Every few weeks; 4) 1–2 days a week; 5) 3–6 days a week; 6) About once a day; 7) Several times a day; -99) REFUSED; -100) Valid Skip</w:t>
            </w:r>
          </w:p>
        </w:tc>
        <w:tc>
          <w:tcPr>
            <w:tcW w:w="2430" w:type="dxa"/>
          </w:tcPr>
          <w:p w:rsidR="0077260E" w:rsidRPr="00131ECE" w:rsidP="00595ECD" w14:paraId="2C8B22B5" w14:textId="25C61A16">
            <w:pPr>
              <w:rPr>
                <w:rFonts w:cstheme="minorHAnsi"/>
              </w:rPr>
            </w:pPr>
            <w:r w:rsidRPr="00131ECE">
              <w:rPr>
                <w:rFonts w:cstheme="minorHAnsi"/>
              </w:rPr>
              <w:t>Fielding again to measure media consumption habits over time.</w:t>
            </w:r>
          </w:p>
        </w:tc>
      </w:tr>
      <w:tr w14:paraId="1EB279B4" w14:textId="77777777" w:rsidTr="67D3056C">
        <w:tblPrEx>
          <w:tblW w:w="12595" w:type="dxa"/>
          <w:tblLayout w:type="fixed"/>
          <w:tblLook w:val="04A0"/>
        </w:tblPrEx>
        <w:tc>
          <w:tcPr>
            <w:tcW w:w="1525" w:type="dxa"/>
            <w:vMerge/>
          </w:tcPr>
          <w:p w:rsidR="0077260E" w:rsidRPr="00131ECE" w:rsidP="00595ECD" w14:paraId="1315BC06" w14:textId="77777777">
            <w:pPr>
              <w:rPr>
                <w:rFonts w:cstheme="minorHAnsi"/>
              </w:rPr>
            </w:pPr>
          </w:p>
        </w:tc>
        <w:tc>
          <w:tcPr>
            <w:tcW w:w="1170" w:type="dxa"/>
          </w:tcPr>
          <w:p w:rsidR="0077260E" w:rsidRPr="00131ECE" w:rsidP="00595ECD" w14:paraId="6417DC52" w14:textId="1D1E35D9">
            <w:pPr>
              <w:rPr>
                <w:rFonts w:cstheme="minorHAnsi"/>
              </w:rPr>
            </w:pPr>
            <w:r w:rsidRPr="00131ECE">
              <w:rPr>
                <w:rFonts w:cstheme="minorHAnsi"/>
              </w:rPr>
              <w:t>MD3_Cable_DaysWeek</w:t>
            </w:r>
          </w:p>
        </w:tc>
        <w:tc>
          <w:tcPr>
            <w:tcW w:w="7470" w:type="dxa"/>
          </w:tcPr>
          <w:p w:rsidR="0077260E" w:rsidRPr="00131ECE" w:rsidP="00595ECD" w14:paraId="5BC95725" w14:textId="55049B9B">
            <w:pPr>
              <w:rPr>
                <w:rFonts w:cstheme="minorHAnsi"/>
              </w:rPr>
            </w:pPr>
            <w:r w:rsidRPr="00131ECE">
              <w:rPr>
                <w:rFonts w:cstheme="minorHAnsi"/>
              </w:rPr>
              <w:t>Broadcast television includes television watched through a traditional cable provider, a satellite provider, or an antenna.</w:t>
            </w:r>
          </w:p>
          <w:p w:rsidR="0077260E" w:rsidRPr="00131ECE" w:rsidP="00595ECD" w14:paraId="56211F13" w14:textId="77777777">
            <w:pPr>
              <w:rPr>
                <w:rFonts w:cstheme="minorHAnsi"/>
              </w:rPr>
            </w:pPr>
          </w:p>
          <w:p w:rsidR="0077260E" w:rsidRPr="00131ECE" w:rsidP="00595ECD" w14:paraId="026C212A" w14:textId="2CD27D39">
            <w:pPr>
              <w:rPr>
                <w:rFonts w:cstheme="minorHAnsi"/>
              </w:rPr>
            </w:pPr>
            <w:r w:rsidRPr="00131ECE">
              <w:rPr>
                <w:rFonts w:cstheme="minorHAnsi"/>
              </w:rPr>
              <w:t xml:space="preserve">How many </w:t>
            </w:r>
            <w:r w:rsidRPr="00131ECE">
              <w:rPr>
                <w:rFonts w:cstheme="minorHAnsi"/>
                <w:u w:val="single"/>
              </w:rPr>
              <w:t>days per week</w:t>
            </w:r>
            <w:r w:rsidRPr="00131ECE">
              <w:rPr>
                <w:rFonts w:cstheme="minorHAnsi"/>
              </w:rPr>
              <w:t xml:space="preserve"> do you watch broadcast television?</w:t>
            </w:r>
          </w:p>
        </w:tc>
        <w:tc>
          <w:tcPr>
            <w:tcW w:w="2430" w:type="dxa"/>
          </w:tcPr>
          <w:p w:rsidR="0077260E" w:rsidRPr="00131ECE" w:rsidP="00595ECD" w14:paraId="094106E7" w14:textId="447A13A0">
            <w:pPr>
              <w:rPr>
                <w:rFonts w:cstheme="minorHAnsi"/>
              </w:rPr>
            </w:pPr>
            <w:r w:rsidRPr="00131ECE">
              <w:rPr>
                <w:rFonts w:cstheme="minorHAnsi"/>
              </w:rPr>
              <w:t>Fielding to measure media consumption habits.</w:t>
            </w:r>
          </w:p>
        </w:tc>
      </w:tr>
      <w:tr w14:paraId="438E7C5B" w14:textId="77777777" w:rsidTr="67D3056C">
        <w:tblPrEx>
          <w:tblW w:w="12595" w:type="dxa"/>
          <w:tblLayout w:type="fixed"/>
          <w:tblLook w:val="04A0"/>
        </w:tblPrEx>
        <w:tc>
          <w:tcPr>
            <w:tcW w:w="1525" w:type="dxa"/>
            <w:vMerge/>
          </w:tcPr>
          <w:p w:rsidR="0077260E" w:rsidRPr="00131ECE" w:rsidP="00595ECD" w14:paraId="02EC7995" w14:textId="77777777">
            <w:pPr>
              <w:rPr>
                <w:rFonts w:cstheme="minorHAnsi"/>
              </w:rPr>
            </w:pPr>
          </w:p>
        </w:tc>
        <w:tc>
          <w:tcPr>
            <w:tcW w:w="1170" w:type="dxa"/>
          </w:tcPr>
          <w:p w:rsidR="0077260E" w:rsidRPr="00131ECE" w:rsidP="00595ECD" w14:paraId="03DA84D2" w14:textId="2B049050">
            <w:pPr>
              <w:rPr>
                <w:rFonts w:cstheme="minorHAnsi"/>
              </w:rPr>
            </w:pPr>
            <w:r w:rsidRPr="00131ECE">
              <w:rPr>
                <w:rFonts w:cstheme="minorHAnsi"/>
              </w:rPr>
              <w:t>MD3_Cable_HoursDay</w:t>
            </w:r>
          </w:p>
        </w:tc>
        <w:tc>
          <w:tcPr>
            <w:tcW w:w="7470" w:type="dxa"/>
          </w:tcPr>
          <w:p w:rsidR="0077260E" w:rsidRPr="00131ECE" w:rsidP="00595ECD" w14:paraId="6A84B272" w14:textId="68604F21">
            <w:pPr>
              <w:rPr>
                <w:rFonts w:cstheme="minorHAnsi"/>
              </w:rPr>
            </w:pPr>
            <w:r w:rsidRPr="00131ECE">
              <w:rPr>
                <w:rFonts w:cstheme="minorHAnsi"/>
              </w:rPr>
              <w:t>Broadcast television includes television watched through a traditional cable provider, a satellite provider, or an antenna.</w:t>
            </w:r>
          </w:p>
          <w:p w:rsidR="0077260E" w:rsidRPr="00131ECE" w:rsidP="00595ECD" w14:paraId="7FBEB5DF" w14:textId="77777777">
            <w:pPr>
              <w:rPr>
                <w:rFonts w:cstheme="minorHAnsi"/>
              </w:rPr>
            </w:pPr>
          </w:p>
          <w:p w:rsidR="0077260E" w:rsidRPr="00131ECE" w:rsidP="00595ECD" w14:paraId="7126290E" w14:textId="51C89AA0">
            <w:pPr>
              <w:rPr>
                <w:rFonts w:cstheme="minorHAnsi"/>
              </w:rPr>
            </w:pPr>
            <w:r w:rsidRPr="00131ECE">
              <w:rPr>
                <w:rFonts w:cstheme="minorHAnsi"/>
              </w:rPr>
              <w:t xml:space="preserve">How many </w:t>
            </w:r>
            <w:r w:rsidRPr="00131ECE">
              <w:rPr>
                <w:rFonts w:cstheme="minorHAnsi"/>
                <w:u w:val="single"/>
              </w:rPr>
              <w:t>hours per day</w:t>
            </w:r>
            <w:r w:rsidRPr="00131ECE">
              <w:rPr>
                <w:rFonts w:cstheme="minorHAnsi"/>
              </w:rPr>
              <w:t xml:space="preserve"> do you watch broadcast television? </w:t>
            </w:r>
          </w:p>
        </w:tc>
        <w:tc>
          <w:tcPr>
            <w:tcW w:w="2430" w:type="dxa"/>
          </w:tcPr>
          <w:p w:rsidR="0077260E" w:rsidRPr="00131ECE" w:rsidP="00595ECD" w14:paraId="6001E3D6" w14:textId="0330E025">
            <w:pPr>
              <w:rPr>
                <w:rFonts w:cstheme="minorHAnsi"/>
              </w:rPr>
            </w:pPr>
            <w:r w:rsidRPr="00131ECE">
              <w:rPr>
                <w:rFonts w:cstheme="minorHAnsi"/>
              </w:rPr>
              <w:t>Fielding to measure media consumption habits.</w:t>
            </w:r>
          </w:p>
        </w:tc>
      </w:tr>
      <w:tr w14:paraId="34438023" w14:textId="77777777" w:rsidTr="67D3056C">
        <w:tblPrEx>
          <w:tblW w:w="12595" w:type="dxa"/>
          <w:tblLayout w:type="fixed"/>
          <w:tblLook w:val="04A0"/>
        </w:tblPrEx>
        <w:tc>
          <w:tcPr>
            <w:tcW w:w="1525" w:type="dxa"/>
            <w:vMerge/>
          </w:tcPr>
          <w:p w:rsidR="0077260E" w:rsidRPr="00131ECE" w:rsidP="00595ECD" w14:paraId="370D2F92" w14:textId="77777777">
            <w:pPr>
              <w:rPr>
                <w:rFonts w:cstheme="minorHAnsi"/>
              </w:rPr>
            </w:pPr>
          </w:p>
        </w:tc>
        <w:tc>
          <w:tcPr>
            <w:tcW w:w="1170" w:type="dxa"/>
          </w:tcPr>
          <w:p w:rsidR="0077260E" w:rsidRPr="00131ECE" w:rsidP="00595ECD" w14:paraId="3FA1602A" w14:textId="0E6EC89A">
            <w:pPr>
              <w:rPr>
                <w:rFonts w:cstheme="minorHAnsi"/>
              </w:rPr>
            </w:pPr>
            <w:r w:rsidRPr="00131ECE">
              <w:rPr>
                <w:rFonts w:cstheme="minorHAnsi"/>
              </w:rPr>
              <w:t>MD3_Online_DaysWeek</w:t>
            </w:r>
          </w:p>
        </w:tc>
        <w:tc>
          <w:tcPr>
            <w:tcW w:w="7470" w:type="dxa"/>
          </w:tcPr>
          <w:p w:rsidR="0077260E" w:rsidRPr="00131ECE" w:rsidP="00595ECD" w14:paraId="1BE56616" w14:textId="77777777">
            <w:pPr>
              <w:rPr>
                <w:rFonts w:cstheme="minorHAnsi"/>
              </w:rPr>
            </w:pPr>
            <w:r w:rsidRPr="00131ECE">
              <w:rPr>
                <w:rFonts w:cstheme="minorHAnsi"/>
              </w:rPr>
              <w:t>Online television includes television watched through SlingTV, YouTubeTV, Hulu Live, or FuboTV.</w:t>
            </w:r>
          </w:p>
          <w:p w:rsidR="0077260E" w:rsidRPr="00131ECE" w:rsidP="00595ECD" w14:paraId="0473F224" w14:textId="77777777">
            <w:pPr>
              <w:rPr>
                <w:rFonts w:cstheme="minorHAnsi"/>
              </w:rPr>
            </w:pPr>
          </w:p>
          <w:p w:rsidR="0077260E" w:rsidRPr="00131ECE" w:rsidP="00595ECD" w14:paraId="2CF311B0" w14:textId="42AE33C0">
            <w:pPr>
              <w:rPr>
                <w:rFonts w:cstheme="minorHAnsi"/>
              </w:rPr>
            </w:pPr>
            <w:r w:rsidRPr="00131ECE">
              <w:rPr>
                <w:rFonts w:cstheme="minorHAnsi"/>
              </w:rPr>
              <w:t xml:space="preserve">How many </w:t>
            </w:r>
            <w:r w:rsidRPr="00131ECE">
              <w:rPr>
                <w:rFonts w:cstheme="minorHAnsi"/>
                <w:u w:val="single"/>
              </w:rPr>
              <w:t>days per week</w:t>
            </w:r>
            <w:r w:rsidRPr="00131ECE">
              <w:rPr>
                <w:rFonts w:cstheme="minorHAnsi"/>
              </w:rPr>
              <w:t xml:space="preserve"> do you watch online television?</w:t>
            </w:r>
          </w:p>
        </w:tc>
        <w:tc>
          <w:tcPr>
            <w:tcW w:w="2430" w:type="dxa"/>
          </w:tcPr>
          <w:p w:rsidR="0077260E" w:rsidRPr="00131ECE" w:rsidP="00595ECD" w14:paraId="03FA4C08" w14:textId="2013D731">
            <w:pPr>
              <w:rPr>
                <w:rFonts w:cstheme="minorHAnsi"/>
              </w:rPr>
            </w:pPr>
            <w:r w:rsidRPr="00131ECE">
              <w:rPr>
                <w:rFonts w:cstheme="minorHAnsi"/>
              </w:rPr>
              <w:t>Fielding to measure media consumption habits.</w:t>
            </w:r>
          </w:p>
        </w:tc>
      </w:tr>
      <w:tr w14:paraId="67858218" w14:textId="77777777" w:rsidTr="67D3056C">
        <w:tblPrEx>
          <w:tblW w:w="12595" w:type="dxa"/>
          <w:tblLayout w:type="fixed"/>
          <w:tblLook w:val="04A0"/>
        </w:tblPrEx>
        <w:tc>
          <w:tcPr>
            <w:tcW w:w="1525" w:type="dxa"/>
            <w:vMerge/>
          </w:tcPr>
          <w:p w:rsidR="0077260E" w:rsidRPr="00131ECE" w:rsidP="00595ECD" w14:paraId="58AD23B4" w14:textId="77777777">
            <w:pPr>
              <w:rPr>
                <w:rFonts w:cstheme="minorHAnsi"/>
              </w:rPr>
            </w:pPr>
          </w:p>
        </w:tc>
        <w:tc>
          <w:tcPr>
            <w:tcW w:w="1170" w:type="dxa"/>
          </w:tcPr>
          <w:p w:rsidR="0077260E" w:rsidRPr="00131ECE" w:rsidP="00595ECD" w14:paraId="09088970" w14:textId="4B126E4C">
            <w:pPr>
              <w:rPr>
                <w:rFonts w:cstheme="minorHAnsi"/>
              </w:rPr>
            </w:pPr>
            <w:r w:rsidRPr="00131ECE">
              <w:rPr>
                <w:rFonts w:cstheme="minorHAnsi"/>
              </w:rPr>
              <w:t>MD3_Online_HoursDay</w:t>
            </w:r>
          </w:p>
        </w:tc>
        <w:tc>
          <w:tcPr>
            <w:tcW w:w="7470" w:type="dxa"/>
          </w:tcPr>
          <w:p w:rsidR="0077260E" w:rsidRPr="00131ECE" w:rsidP="00595ECD" w14:paraId="7E0E0685" w14:textId="77777777">
            <w:pPr>
              <w:rPr>
                <w:rFonts w:cstheme="minorHAnsi"/>
              </w:rPr>
            </w:pPr>
            <w:r w:rsidRPr="00131ECE">
              <w:rPr>
                <w:rFonts w:cstheme="minorHAnsi"/>
              </w:rPr>
              <w:t>Online television includes television watched through SlingTV, YouTubeTV, Hulu Live, or FuboTV.</w:t>
            </w:r>
          </w:p>
          <w:p w:rsidR="0077260E" w:rsidRPr="00131ECE" w:rsidP="00595ECD" w14:paraId="7B1D1FBD" w14:textId="77777777">
            <w:pPr>
              <w:rPr>
                <w:rFonts w:cstheme="minorHAnsi"/>
              </w:rPr>
            </w:pPr>
          </w:p>
          <w:p w:rsidR="0077260E" w:rsidRPr="00131ECE" w:rsidP="00595ECD" w14:paraId="278D54DF" w14:textId="295A0EC2">
            <w:pPr>
              <w:rPr>
                <w:rFonts w:cstheme="minorHAnsi"/>
              </w:rPr>
            </w:pPr>
            <w:r w:rsidRPr="00131ECE">
              <w:rPr>
                <w:rFonts w:cstheme="minorHAnsi"/>
              </w:rPr>
              <w:t xml:space="preserve">How many </w:t>
            </w:r>
            <w:r w:rsidRPr="00131ECE">
              <w:rPr>
                <w:rFonts w:cstheme="minorHAnsi"/>
                <w:u w:val="single"/>
              </w:rPr>
              <w:t>hours per day</w:t>
            </w:r>
            <w:r w:rsidRPr="00131ECE">
              <w:rPr>
                <w:rFonts w:cstheme="minorHAnsi"/>
              </w:rPr>
              <w:t xml:space="preserve"> do you watch online television?</w:t>
            </w:r>
          </w:p>
        </w:tc>
        <w:tc>
          <w:tcPr>
            <w:tcW w:w="2430" w:type="dxa"/>
          </w:tcPr>
          <w:p w:rsidR="0077260E" w:rsidRPr="00131ECE" w:rsidP="00595ECD" w14:paraId="73FDB7EA" w14:textId="39866370">
            <w:pPr>
              <w:rPr>
                <w:rFonts w:cstheme="minorHAnsi"/>
              </w:rPr>
            </w:pPr>
            <w:r w:rsidRPr="00131ECE">
              <w:rPr>
                <w:rFonts w:cstheme="minorHAnsi"/>
              </w:rPr>
              <w:t>Fielding to measure media consumption habits.</w:t>
            </w:r>
          </w:p>
        </w:tc>
      </w:tr>
      <w:tr w14:paraId="6E097746" w14:textId="77777777" w:rsidTr="67D3056C">
        <w:tblPrEx>
          <w:tblW w:w="12595" w:type="dxa"/>
          <w:tblLayout w:type="fixed"/>
          <w:tblLook w:val="04A0"/>
        </w:tblPrEx>
        <w:tc>
          <w:tcPr>
            <w:tcW w:w="1525" w:type="dxa"/>
            <w:vMerge/>
          </w:tcPr>
          <w:p w:rsidR="0077260E" w:rsidRPr="00131ECE" w:rsidP="00595ECD" w14:paraId="14C5E338" w14:textId="77777777">
            <w:pPr>
              <w:rPr>
                <w:rFonts w:cstheme="minorHAnsi"/>
              </w:rPr>
            </w:pPr>
          </w:p>
        </w:tc>
        <w:tc>
          <w:tcPr>
            <w:tcW w:w="1170" w:type="dxa"/>
          </w:tcPr>
          <w:p w:rsidR="0077260E" w:rsidRPr="00131ECE" w:rsidP="00595ECD" w14:paraId="2E2CF2FF" w14:textId="754C8CE3">
            <w:pPr>
              <w:rPr>
                <w:rFonts w:cstheme="minorHAnsi"/>
              </w:rPr>
            </w:pPr>
            <w:r w:rsidRPr="00131ECE">
              <w:rPr>
                <w:rFonts w:cstheme="minorHAnsi"/>
              </w:rPr>
              <w:t>MD3a_Stream</w:t>
            </w:r>
          </w:p>
        </w:tc>
        <w:tc>
          <w:tcPr>
            <w:tcW w:w="7470" w:type="dxa"/>
          </w:tcPr>
          <w:p w:rsidR="0077260E" w:rsidRPr="00131ECE" w:rsidP="00595ECD" w14:paraId="1B7B8674" w14:textId="77777777">
            <w:pPr>
              <w:rPr>
                <w:rFonts w:cstheme="minorHAnsi"/>
              </w:rPr>
            </w:pPr>
            <w:r w:rsidRPr="00131ECE">
              <w:rPr>
                <w:rFonts w:cstheme="minorHAnsi"/>
              </w:rPr>
              <w:t xml:space="preserve">Now we are going to ask you about your use of </w:t>
            </w:r>
            <w:r w:rsidRPr="00131ECE">
              <w:rPr>
                <w:rFonts w:cstheme="minorHAnsi"/>
                <w:b/>
                <w:bCs/>
              </w:rPr>
              <w:t>streaming video services</w:t>
            </w:r>
            <w:r w:rsidRPr="00131ECE">
              <w:rPr>
                <w:rFonts w:cstheme="minorHAnsi"/>
              </w:rPr>
              <w:t xml:space="preserve">. For this question, please </w:t>
            </w:r>
            <w:r w:rsidRPr="00131ECE">
              <w:rPr>
                <w:rFonts w:cstheme="minorHAnsi"/>
                <w:u w:val="single"/>
              </w:rPr>
              <w:t>do not</w:t>
            </w:r>
            <w:r w:rsidRPr="00131ECE">
              <w:rPr>
                <w:rFonts w:cstheme="minorHAnsi"/>
              </w:rPr>
              <w:t xml:space="preserve"> consider TV via cable, satellite, antenna, or alternative cable service. </w:t>
            </w:r>
          </w:p>
          <w:p w:rsidR="0077260E" w:rsidRPr="00131ECE" w:rsidP="00595ECD" w14:paraId="67C0F327" w14:textId="77777777">
            <w:pPr>
              <w:rPr>
                <w:rFonts w:cstheme="minorHAnsi"/>
                <w:bCs/>
              </w:rPr>
            </w:pPr>
          </w:p>
          <w:p w:rsidR="0077260E" w:rsidRPr="00131ECE" w:rsidP="00595ECD" w14:paraId="6FCD4084" w14:textId="63B7D4EC">
            <w:pPr>
              <w:rPr>
                <w:rFonts w:cstheme="minorHAnsi"/>
                <w:b/>
              </w:rPr>
            </w:pPr>
            <w:r w:rsidRPr="00131ECE">
              <w:rPr>
                <w:rFonts w:cstheme="minorHAnsi"/>
                <w:bCs/>
              </w:rPr>
              <w:t>How often do you watch the following?</w:t>
            </w:r>
          </w:p>
          <w:p w:rsidR="0077260E" w:rsidRPr="00131ECE" w:rsidP="00595ECD" w14:paraId="29334D57" w14:textId="77777777">
            <w:pPr>
              <w:pStyle w:val="ListParagraph"/>
              <w:numPr>
                <w:ilvl w:val="0"/>
                <w:numId w:val="20"/>
              </w:numPr>
              <w:rPr>
                <w:rFonts w:cstheme="minorHAnsi"/>
              </w:rPr>
            </w:pPr>
            <w:r w:rsidRPr="00131ECE">
              <w:rPr>
                <w:rFonts w:cstheme="minorHAnsi"/>
              </w:rPr>
              <w:t>Amazon Prime Video</w:t>
            </w:r>
          </w:p>
          <w:p w:rsidR="0077260E" w:rsidRPr="00131ECE" w:rsidP="00595ECD" w14:paraId="302ACBA9" w14:textId="77777777">
            <w:pPr>
              <w:pStyle w:val="ListParagraph"/>
              <w:numPr>
                <w:ilvl w:val="0"/>
                <w:numId w:val="20"/>
              </w:numPr>
              <w:rPr>
                <w:rFonts w:cstheme="minorHAnsi"/>
              </w:rPr>
            </w:pPr>
            <w:r w:rsidRPr="00131ECE">
              <w:rPr>
                <w:rFonts w:cstheme="minorHAnsi"/>
              </w:rPr>
              <w:t>Apple TV</w:t>
            </w:r>
          </w:p>
          <w:p w:rsidR="0077260E" w:rsidRPr="00131ECE" w:rsidP="00595ECD" w14:paraId="74D3F00D" w14:textId="77777777">
            <w:pPr>
              <w:pStyle w:val="ListParagraph"/>
              <w:numPr>
                <w:ilvl w:val="0"/>
                <w:numId w:val="20"/>
              </w:numPr>
              <w:rPr>
                <w:rFonts w:cstheme="minorHAnsi"/>
              </w:rPr>
            </w:pPr>
            <w:r w:rsidRPr="00131ECE">
              <w:rPr>
                <w:rFonts w:cstheme="minorHAnsi"/>
              </w:rPr>
              <w:t>Crunchyroll</w:t>
            </w:r>
          </w:p>
          <w:p w:rsidR="0077260E" w:rsidRPr="00131ECE" w:rsidP="00595ECD" w14:paraId="01AD24E1" w14:textId="77777777">
            <w:pPr>
              <w:pStyle w:val="ListParagraph"/>
              <w:numPr>
                <w:ilvl w:val="0"/>
                <w:numId w:val="20"/>
              </w:numPr>
              <w:rPr>
                <w:rFonts w:cstheme="minorHAnsi"/>
              </w:rPr>
            </w:pPr>
            <w:r w:rsidRPr="00131ECE">
              <w:rPr>
                <w:rFonts w:cstheme="minorHAnsi"/>
              </w:rPr>
              <w:t>Discovery+</w:t>
            </w:r>
          </w:p>
          <w:p w:rsidR="0077260E" w:rsidRPr="00131ECE" w:rsidP="00595ECD" w14:paraId="6A6C6C7B" w14:textId="77777777">
            <w:pPr>
              <w:pStyle w:val="ListParagraph"/>
              <w:numPr>
                <w:ilvl w:val="0"/>
                <w:numId w:val="20"/>
              </w:numPr>
              <w:rPr>
                <w:rFonts w:cstheme="minorHAnsi"/>
              </w:rPr>
            </w:pPr>
            <w:r w:rsidRPr="00131ECE">
              <w:rPr>
                <w:rFonts w:cstheme="minorHAnsi"/>
              </w:rPr>
              <w:t>Disney+</w:t>
            </w:r>
          </w:p>
          <w:p w:rsidR="0077260E" w:rsidRPr="00131ECE" w:rsidP="00595ECD" w14:paraId="5C8A92FC" w14:textId="77777777">
            <w:pPr>
              <w:pStyle w:val="ListParagraph"/>
              <w:numPr>
                <w:ilvl w:val="0"/>
                <w:numId w:val="20"/>
              </w:numPr>
              <w:rPr>
                <w:rFonts w:cstheme="minorHAnsi"/>
              </w:rPr>
            </w:pPr>
            <w:r w:rsidRPr="00131ECE">
              <w:rPr>
                <w:rFonts w:cstheme="minorHAnsi"/>
              </w:rPr>
              <w:t>ESPN+</w:t>
            </w:r>
          </w:p>
          <w:p w:rsidR="0077260E" w:rsidRPr="00131ECE" w:rsidP="00595ECD" w14:paraId="4B35B865" w14:textId="77777777">
            <w:pPr>
              <w:pStyle w:val="ListParagraph"/>
              <w:numPr>
                <w:ilvl w:val="0"/>
                <w:numId w:val="20"/>
              </w:numPr>
              <w:rPr>
                <w:rFonts w:cstheme="minorHAnsi"/>
              </w:rPr>
            </w:pPr>
            <w:r w:rsidRPr="00131ECE">
              <w:rPr>
                <w:rFonts w:cstheme="minorHAnsi"/>
              </w:rPr>
              <w:t>Google TV</w:t>
            </w:r>
          </w:p>
          <w:p w:rsidR="0077260E" w:rsidRPr="00131ECE" w:rsidP="00595ECD" w14:paraId="66EFD547" w14:textId="77A80227">
            <w:pPr>
              <w:pStyle w:val="ListParagraph"/>
              <w:numPr>
                <w:ilvl w:val="0"/>
                <w:numId w:val="20"/>
              </w:numPr>
              <w:rPr>
                <w:rFonts w:cstheme="minorHAnsi"/>
              </w:rPr>
            </w:pPr>
            <w:r w:rsidRPr="00131ECE">
              <w:rPr>
                <w:rFonts w:cstheme="minorHAnsi"/>
              </w:rPr>
              <w:t>HBO Max/Max</w:t>
            </w:r>
          </w:p>
          <w:p w:rsidR="0077260E" w:rsidRPr="00131ECE" w:rsidP="00595ECD" w14:paraId="19D5F5CA" w14:textId="77777777">
            <w:pPr>
              <w:pStyle w:val="ListParagraph"/>
              <w:numPr>
                <w:ilvl w:val="0"/>
                <w:numId w:val="20"/>
              </w:numPr>
              <w:rPr>
                <w:rFonts w:cstheme="minorHAnsi"/>
              </w:rPr>
            </w:pPr>
            <w:r w:rsidRPr="00131ECE">
              <w:rPr>
                <w:rFonts w:cstheme="minorHAnsi"/>
              </w:rPr>
              <w:t xml:space="preserve">Hulu </w:t>
            </w:r>
          </w:p>
          <w:p w:rsidR="0077260E" w:rsidRPr="00131ECE" w:rsidP="00595ECD" w14:paraId="4042F690" w14:textId="77777777">
            <w:pPr>
              <w:pStyle w:val="ListParagraph"/>
              <w:numPr>
                <w:ilvl w:val="0"/>
                <w:numId w:val="20"/>
              </w:numPr>
              <w:rPr>
                <w:rFonts w:cstheme="minorHAnsi"/>
              </w:rPr>
            </w:pPr>
            <w:r w:rsidRPr="00131ECE">
              <w:rPr>
                <w:rFonts w:cstheme="minorHAnsi"/>
              </w:rPr>
              <w:t>IMDb TV</w:t>
            </w:r>
          </w:p>
          <w:p w:rsidR="0077260E" w:rsidRPr="00131ECE" w:rsidP="00595ECD" w14:paraId="63F9C448" w14:textId="77777777">
            <w:pPr>
              <w:pStyle w:val="ListParagraph"/>
              <w:numPr>
                <w:ilvl w:val="0"/>
                <w:numId w:val="20"/>
              </w:numPr>
              <w:rPr>
                <w:rFonts w:cstheme="minorHAnsi"/>
              </w:rPr>
            </w:pPr>
            <w:r w:rsidRPr="00131ECE">
              <w:rPr>
                <w:rFonts w:cstheme="minorHAnsi"/>
              </w:rPr>
              <w:t>Netflix</w:t>
            </w:r>
          </w:p>
          <w:p w:rsidR="0077260E" w:rsidRPr="00131ECE" w:rsidP="00595ECD" w14:paraId="7FEBF36A" w14:textId="77777777">
            <w:pPr>
              <w:pStyle w:val="ListParagraph"/>
              <w:numPr>
                <w:ilvl w:val="0"/>
                <w:numId w:val="20"/>
              </w:numPr>
              <w:rPr>
                <w:rFonts w:cstheme="minorHAnsi"/>
              </w:rPr>
            </w:pPr>
            <w:r w:rsidRPr="00131ECE">
              <w:rPr>
                <w:rFonts w:cstheme="minorHAnsi"/>
              </w:rPr>
              <w:t>Paramount+</w:t>
            </w:r>
          </w:p>
          <w:p w:rsidR="0077260E" w:rsidRPr="00131ECE" w:rsidP="00595ECD" w14:paraId="19E633FA" w14:textId="77777777">
            <w:pPr>
              <w:pStyle w:val="ListParagraph"/>
              <w:numPr>
                <w:ilvl w:val="0"/>
                <w:numId w:val="20"/>
              </w:numPr>
              <w:rPr>
                <w:rFonts w:cstheme="minorHAnsi"/>
              </w:rPr>
            </w:pPr>
            <w:r w:rsidRPr="00131ECE">
              <w:rPr>
                <w:rFonts w:cstheme="minorHAnsi"/>
              </w:rPr>
              <w:t>Peacock TV</w:t>
            </w:r>
          </w:p>
          <w:p w:rsidR="0077260E" w:rsidRPr="00131ECE" w:rsidP="00595ECD" w14:paraId="2F64CB13" w14:textId="77777777">
            <w:pPr>
              <w:pStyle w:val="ListParagraph"/>
              <w:numPr>
                <w:ilvl w:val="0"/>
                <w:numId w:val="20"/>
              </w:numPr>
              <w:rPr>
                <w:rFonts w:cstheme="minorHAnsi"/>
              </w:rPr>
            </w:pPr>
            <w:r w:rsidRPr="00131ECE">
              <w:rPr>
                <w:rFonts w:cstheme="minorHAnsi"/>
              </w:rPr>
              <w:t>The Roku Channel</w:t>
            </w:r>
          </w:p>
          <w:p w:rsidR="0077260E" w:rsidRPr="00131ECE" w:rsidP="00595ECD" w14:paraId="48CF55CB" w14:textId="77777777">
            <w:pPr>
              <w:pStyle w:val="ListParagraph"/>
              <w:numPr>
                <w:ilvl w:val="0"/>
                <w:numId w:val="20"/>
              </w:numPr>
              <w:rPr>
                <w:rFonts w:cstheme="minorHAnsi"/>
              </w:rPr>
            </w:pPr>
            <w:r w:rsidRPr="00131ECE">
              <w:rPr>
                <w:rFonts w:cstheme="minorHAnsi"/>
              </w:rPr>
              <w:t>Tubi</w:t>
            </w:r>
          </w:p>
          <w:p w:rsidR="0077260E" w:rsidRPr="00131ECE" w:rsidP="00595ECD" w14:paraId="551B27EF" w14:textId="77777777">
            <w:pPr>
              <w:pStyle w:val="ListParagraph"/>
              <w:numPr>
                <w:ilvl w:val="0"/>
                <w:numId w:val="20"/>
              </w:numPr>
              <w:rPr>
                <w:rFonts w:cstheme="minorHAnsi"/>
              </w:rPr>
            </w:pPr>
            <w:r w:rsidRPr="00131ECE">
              <w:rPr>
                <w:rFonts w:cstheme="minorHAnsi"/>
              </w:rPr>
              <w:t>YouTube</w:t>
            </w:r>
          </w:p>
          <w:p w:rsidR="0077260E" w:rsidRPr="00131ECE" w:rsidP="00595ECD" w14:paraId="0DD7D7D7" w14:textId="77777777">
            <w:pPr>
              <w:pStyle w:val="ListParagraph"/>
              <w:numPr>
                <w:ilvl w:val="0"/>
                <w:numId w:val="20"/>
              </w:numPr>
              <w:rPr>
                <w:rFonts w:cstheme="minorHAnsi"/>
              </w:rPr>
            </w:pPr>
            <w:r w:rsidRPr="00131ECE">
              <w:rPr>
                <w:rFonts w:cstheme="minorHAnsi"/>
              </w:rPr>
              <w:t>Zeebi</w:t>
            </w:r>
          </w:p>
          <w:p w:rsidR="0077260E" w:rsidRPr="00131ECE" w:rsidP="00595ECD" w14:paraId="44A3BFCD" w14:textId="77777777">
            <w:pPr>
              <w:pStyle w:val="ListParagraph"/>
              <w:numPr>
                <w:ilvl w:val="0"/>
                <w:numId w:val="20"/>
              </w:numPr>
              <w:rPr>
                <w:rFonts w:cstheme="minorHAnsi"/>
              </w:rPr>
            </w:pPr>
            <w:r w:rsidRPr="00131ECE">
              <w:rPr>
                <w:rFonts w:cstheme="minorHAnsi"/>
              </w:rPr>
              <w:t>Other (please specify)</w:t>
            </w:r>
          </w:p>
          <w:p w:rsidR="0077260E" w:rsidRPr="00131ECE" w:rsidP="00595ECD" w14:paraId="4C4A5695" w14:textId="77777777">
            <w:pPr>
              <w:rPr>
                <w:rFonts w:cstheme="minorHAnsi"/>
              </w:rPr>
            </w:pPr>
          </w:p>
          <w:p w:rsidR="0077260E" w:rsidRPr="00131ECE" w:rsidP="00595ECD" w14:paraId="0D72E580" w14:textId="2237F29F">
            <w:pPr>
              <w:rPr>
                <w:rFonts w:cstheme="minorHAnsi"/>
              </w:rPr>
            </w:pPr>
            <w:r w:rsidRPr="00131ECE">
              <w:rPr>
                <w:rFonts w:cstheme="minorHAnsi"/>
                <w:i/>
                <w:iCs/>
              </w:rPr>
              <w:t>Response Options</w:t>
            </w:r>
            <w:r w:rsidRPr="00131ECE">
              <w:rPr>
                <w:rFonts w:cstheme="minorHAnsi"/>
              </w:rPr>
              <w:t>: 1) Never; 2) Every few months; 3) Every few weeks; 4) 1–2 days a week; 5) 3–6 days a week; 6) About once a day; 7) Several times a day; -99) REFUSED; -100) Valid Skip</w:t>
            </w:r>
          </w:p>
        </w:tc>
        <w:tc>
          <w:tcPr>
            <w:tcW w:w="2430" w:type="dxa"/>
          </w:tcPr>
          <w:p w:rsidR="0077260E" w:rsidRPr="00131ECE" w:rsidP="00595ECD" w14:paraId="0BDB1035" w14:textId="3BE38300">
            <w:pPr>
              <w:rPr>
                <w:rFonts w:cstheme="minorHAnsi"/>
              </w:rPr>
            </w:pPr>
            <w:r w:rsidRPr="00131ECE">
              <w:rPr>
                <w:rFonts w:cstheme="minorHAnsi"/>
              </w:rPr>
              <w:t>Fielding again to measure media consumption habits over time.</w:t>
            </w:r>
          </w:p>
        </w:tc>
      </w:tr>
      <w:tr w14:paraId="689A1DAB" w14:textId="77777777" w:rsidTr="67D3056C">
        <w:tblPrEx>
          <w:tblW w:w="12595" w:type="dxa"/>
          <w:tblLayout w:type="fixed"/>
          <w:tblLook w:val="04A0"/>
        </w:tblPrEx>
        <w:tc>
          <w:tcPr>
            <w:tcW w:w="1525" w:type="dxa"/>
            <w:vMerge/>
          </w:tcPr>
          <w:p w:rsidR="0077260E" w:rsidRPr="00131ECE" w:rsidP="00595ECD" w14:paraId="0ACE720E" w14:textId="77777777">
            <w:pPr>
              <w:rPr>
                <w:rFonts w:cstheme="minorHAnsi"/>
              </w:rPr>
            </w:pPr>
          </w:p>
        </w:tc>
        <w:tc>
          <w:tcPr>
            <w:tcW w:w="1170" w:type="dxa"/>
          </w:tcPr>
          <w:p w:rsidR="0077260E" w:rsidRPr="00131ECE" w:rsidP="00595ECD" w14:paraId="55088DB8" w14:textId="1FBF716B">
            <w:pPr>
              <w:rPr>
                <w:rFonts w:cstheme="minorHAnsi"/>
              </w:rPr>
            </w:pPr>
            <w:r w:rsidRPr="00131ECE">
              <w:rPr>
                <w:rFonts w:cstheme="minorHAnsi"/>
              </w:rPr>
              <w:t>MD3a_Stream_DaysWeek</w:t>
            </w:r>
          </w:p>
        </w:tc>
        <w:tc>
          <w:tcPr>
            <w:tcW w:w="7470" w:type="dxa"/>
          </w:tcPr>
          <w:p w:rsidR="0077260E" w:rsidRPr="00131ECE" w:rsidP="00595ECD" w14:paraId="63FC8B55" w14:textId="614FADEE">
            <w:pPr>
              <w:rPr>
                <w:rFonts w:cstheme="minorHAnsi"/>
              </w:rPr>
            </w:pPr>
            <w:r w:rsidRPr="00131ECE">
              <w:rPr>
                <w:rFonts w:cstheme="minorHAnsi"/>
              </w:rPr>
              <w:t xml:space="preserve">Streaming television includes television watched through the following services: Amazon Prime Video, AppleTV, Crunchyroll, Discovery+, Disney+, ESPN+, Google TV, HBO Max, Hulu, IMDb TV, Netflix, Paramount+, Peacock TV, The Roku Channel, Tubi, YouTube, Zeebi, etc. </w:t>
            </w:r>
          </w:p>
          <w:p w:rsidR="0077260E" w:rsidRPr="00131ECE" w:rsidP="00595ECD" w14:paraId="6A7A2BD2" w14:textId="77777777">
            <w:pPr>
              <w:rPr>
                <w:rFonts w:cstheme="minorHAnsi"/>
              </w:rPr>
            </w:pPr>
          </w:p>
          <w:p w:rsidR="0077260E" w:rsidRPr="00131ECE" w:rsidP="00595ECD" w14:paraId="4431AE87" w14:textId="4D39C298">
            <w:pPr>
              <w:rPr>
                <w:rFonts w:cstheme="minorHAnsi"/>
              </w:rPr>
            </w:pPr>
            <w:r w:rsidRPr="00131ECE">
              <w:rPr>
                <w:rFonts w:cstheme="minorHAnsi"/>
              </w:rPr>
              <w:t xml:space="preserve">How many </w:t>
            </w:r>
            <w:r w:rsidRPr="00131ECE">
              <w:rPr>
                <w:rFonts w:cstheme="minorHAnsi"/>
                <w:u w:val="single"/>
              </w:rPr>
              <w:t>days per week</w:t>
            </w:r>
            <w:r w:rsidRPr="00131ECE">
              <w:rPr>
                <w:rFonts w:cstheme="minorHAnsi"/>
              </w:rPr>
              <w:t xml:space="preserve"> do you watch streaming television?</w:t>
            </w:r>
          </w:p>
        </w:tc>
        <w:tc>
          <w:tcPr>
            <w:tcW w:w="2430" w:type="dxa"/>
          </w:tcPr>
          <w:p w:rsidR="0077260E" w:rsidRPr="00131ECE" w:rsidP="00595ECD" w14:paraId="410143FD" w14:textId="29DCB44E">
            <w:pPr>
              <w:rPr>
                <w:rFonts w:cstheme="minorHAnsi"/>
              </w:rPr>
            </w:pPr>
            <w:r w:rsidRPr="00131ECE">
              <w:rPr>
                <w:rFonts w:cstheme="minorHAnsi"/>
              </w:rPr>
              <w:t>Fielding to measure media consumption habits.</w:t>
            </w:r>
          </w:p>
        </w:tc>
      </w:tr>
      <w:tr w14:paraId="08419FD3" w14:textId="77777777" w:rsidTr="67D3056C">
        <w:tblPrEx>
          <w:tblW w:w="12595" w:type="dxa"/>
          <w:tblLayout w:type="fixed"/>
          <w:tblLook w:val="04A0"/>
        </w:tblPrEx>
        <w:tc>
          <w:tcPr>
            <w:tcW w:w="1525" w:type="dxa"/>
            <w:vMerge/>
          </w:tcPr>
          <w:p w:rsidR="0077260E" w:rsidRPr="00131ECE" w:rsidP="00595ECD" w14:paraId="4BE68A04" w14:textId="77777777">
            <w:pPr>
              <w:rPr>
                <w:rFonts w:cstheme="minorHAnsi"/>
              </w:rPr>
            </w:pPr>
          </w:p>
        </w:tc>
        <w:tc>
          <w:tcPr>
            <w:tcW w:w="1170" w:type="dxa"/>
          </w:tcPr>
          <w:p w:rsidR="0077260E" w:rsidRPr="00131ECE" w:rsidP="00595ECD" w14:paraId="704C86E7" w14:textId="2630231A">
            <w:pPr>
              <w:rPr>
                <w:rFonts w:cstheme="minorHAnsi"/>
              </w:rPr>
            </w:pPr>
            <w:r w:rsidRPr="00131ECE">
              <w:rPr>
                <w:rFonts w:cstheme="minorHAnsi"/>
              </w:rPr>
              <w:t>MD3a_Stream_HoursDay</w:t>
            </w:r>
          </w:p>
        </w:tc>
        <w:tc>
          <w:tcPr>
            <w:tcW w:w="7470" w:type="dxa"/>
          </w:tcPr>
          <w:p w:rsidR="0077260E" w:rsidRPr="00131ECE" w:rsidP="00595ECD" w14:paraId="4DE74943" w14:textId="2B727718">
            <w:pPr>
              <w:rPr>
                <w:rFonts w:cstheme="minorHAnsi"/>
              </w:rPr>
            </w:pPr>
            <w:r w:rsidRPr="00131ECE">
              <w:rPr>
                <w:rFonts w:cstheme="minorHAnsi"/>
              </w:rPr>
              <w:t xml:space="preserve">Streaming television includes television watched through the following services: Amazon Prime Video, AppleTV, Crunchyroll, Discovery+, Disney+, ESPN+, Google TV, HBO Max, Hulu, IMDb TV, Netflix, Paramount+, Peacock TV, The Roku Channel, Tubi, YouTube, Zeebi, etc. </w:t>
            </w:r>
          </w:p>
          <w:p w:rsidR="0077260E" w:rsidRPr="00131ECE" w:rsidP="00595ECD" w14:paraId="3CF2758B" w14:textId="77777777">
            <w:pPr>
              <w:rPr>
                <w:rFonts w:cstheme="minorHAnsi"/>
              </w:rPr>
            </w:pPr>
          </w:p>
          <w:p w:rsidR="0077260E" w:rsidRPr="00131ECE" w:rsidP="00595ECD" w14:paraId="42E02E26" w14:textId="4FF521FB">
            <w:pPr>
              <w:rPr>
                <w:rFonts w:cstheme="minorHAnsi"/>
              </w:rPr>
            </w:pPr>
            <w:r w:rsidRPr="00131ECE">
              <w:rPr>
                <w:rFonts w:cstheme="minorHAnsi"/>
              </w:rPr>
              <w:t xml:space="preserve">How many </w:t>
            </w:r>
            <w:r w:rsidRPr="00131ECE">
              <w:rPr>
                <w:rFonts w:cstheme="minorHAnsi"/>
                <w:u w:val="single"/>
              </w:rPr>
              <w:t>hours per day</w:t>
            </w:r>
            <w:r w:rsidRPr="00131ECE">
              <w:rPr>
                <w:rFonts w:cstheme="minorHAnsi"/>
              </w:rPr>
              <w:t xml:space="preserve"> do you watch streaming television?</w:t>
            </w:r>
          </w:p>
        </w:tc>
        <w:tc>
          <w:tcPr>
            <w:tcW w:w="2430" w:type="dxa"/>
          </w:tcPr>
          <w:p w:rsidR="0077260E" w:rsidRPr="00131ECE" w:rsidP="00595ECD" w14:paraId="2D5746BE" w14:textId="1A8457F4">
            <w:pPr>
              <w:rPr>
                <w:rFonts w:cstheme="minorHAnsi"/>
              </w:rPr>
            </w:pPr>
            <w:r w:rsidRPr="00131ECE">
              <w:rPr>
                <w:rFonts w:cstheme="minorHAnsi"/>
              </w:rPr>
              <w:t>Fielding to measure media consumption habits.</w:t>
            </w:r>
          </w:p>
        </w:tc>
      </w:tr>
      <w:tr w14:paraId="4A13B823" w14:textId="77777777" w:rsidTr="67D3056C">
        <w:tblPrEx>
          <w:tblW w:w="12595" w:type="dxa"/>
          <w:tblLayout w:type="fixed"/>
          <w:tblLook w:val="04A0"/>
        </w:tblPrEx>
        <w:tc>
          <w:tcPr>
            <w:tcW w:w="1525" w:type="dxa"/>
            <w:vMerge/>
          </w:tcPr>
          <w:p w:rsidR="0077260E" w:rsidRPr="00131ECE" w:rsidP="00595ECD" w14:paraId="683DB5FD" w14:textId="77777777">
            <w:pPr>
              <w:rPr>
                <w:rFonts w:cstheme="minorHAnsi"/>
              </w:rPr>
            </w:pPr>
          </w:p>
        </w:tc>
        <w:tc>
          <w:tcPr>
            <w:tcW w:w="1170" w:type="dxa"/>
          </w:tcPr>
          <w:p w:rsidR="0077260E" w:rsidRPr="00131ECE" w:rsidP="00595ECD" w14:paraId="3DB1B5D2" w14:textId="273CF2DC">
            <w:pPr>
              <w:rPr>
                <w:rFonts w:cstheme="minorHAnsi"/>
              </w:rPr>
            </w:pPr>
            <w:r w:rsidRPr="00131ECE">
              <w:rPr>
                <w:rFonts w:cstheme="minorHAnsi"/>
              </w:rPr>
              <w:t>MD9_SM (Grid)</w:t>
            </w:r>
          </w:p>
        </w:tc>
        <w:tc>
          <w:tcPr>
            <w:tcW w:w="7470" w:type="dxa"/>
          </w:tcPr>
          <w:p w:rsidR="0077260E" w:rsidRPr="00131ECE" w:rsidP="00595ECD" w14:paraId="610D8041" w14:textId="77777777">
            <w:pPr>
              <w:rPr>
                <w:rFonts w:cstheme="minorHAnsi"/>
                <w:b/>
              </w:rPr>
            </w:pPr>
            <w:r w:rsidRPr="00131ECE">
              <w:rPr>
                <w:rFonts w:cstheme="minorHAnsi"/>
                <w:bCs/>
              </w:rPr>
              <w:t xml:space="preserve">How often do you use the following types of </w:t>
            </w:r>
            <w:r w:rsidRPr="00131ECE">
              <w:rPr>
                <w:rFonts w:cstheme="minorHAnsi"/>
                <w:b/>
              </w:rPr>
              <w:t>social media?</w:t>
            </w:r>
          </w:p>
          <w:p w:rsidR="0077260E" w:rsidRPr="00131ECE" w:rsidP="00595ECD" w14:paraId="349E3AFC" w14:textId="77777777">
            <w:pPr>
              <w:pStyle w:val="ListParagraph"/>
              <w:numPr>
                <w:ilvl w:val="0"/>
                <w:numId w:val="18"/>
              </w:numPr>
              <w:rPr>
                <w:rFonts w:cstheme="minorHAnsi"/>
              </w:rPr>
            </w:pPr>
            <w:r w:rsidRPr="00131ECE">
              <w:rPr>
                <w:rFonts w:cstheme="minorHAnsi"/>
              </w:rPr>
              <w:t>Facebook</w:t>
            </w:r>
          </w:p>
          <w:p w:rsidR="0077260E" w:rsidRPr="00131ECE" w:rsidP="00595ECD" w14:paraId="35499C21" w14:textId="77777777">
            <w:pPr>
              <w:pStyle w:val="ListParagraph"/>
              <w:numPr>
                <w:ilvl w:val="0"/>
                <w:numId w:val="18"/>
              </w:numPr>
              <w:rPr>
                <w:rFonts w:cstheme="minorHAnsi"/>
              </w:rPr>
            </w:pPr>
            <w:r w:rsidRPr="00131ECE">
              <w:rPr>
                <w:rFonts w:cstheme="minorHAnsi"/>
              </w:rPr>
              <w:t>Instagram</w:t>
            </w:r>
          </w:p>
          <w:p w:rsidR="0077260E" w:rsidRPr="00131ECE" w:rsidP="00595ECD" w14:paraId="63F77BDF" w14:textId="77777777">
            <w:pPr>
              <w:pStyle w:val="ListParagraph"/>
              <w:numPr>
                <w:ilvl w:val="0"/>
                <w:numId w:val="18"/>
              </w:numPr>
              <w:rPr>
                <w:rFonts w:cstheme="minorHAnsi"/>
              </w:rPr>
            </w:pPr>
            <w:r w:rsidRPr="00131ECE">
              <w:rPr>
                <w:rFonts w:cstheme="minorHAnsi"/>
              </w:rPr>
              <w:t>LinkedIn</w:t>
            </w:r>
          </w:p>
          <w:p w:rsidR="0077260E" w:rsidRPr="00131ECE" w:rsidP="00595ECD" w14:paraId="28580AB5" w14:textId="77777777">
            <w:pPr>
              <w:pStyle w:val="ListParagraph"/>
              <w:numPr>
                <w:ilvl w:val="0"/>
                <w:numId w:val="18"/>
              </w:numPr>
              <w:rPr>
                <w:rFonts w:cstheme="minorHAnsi"/>
              </w:rPr>
            </w:pPr>
            <w:r w:rsidRPr="00131ECE">
              <w:rPr>
                <w:rFonts w:cstheme="minorHAnsi"/>
              </w:rPr>
              <w:t>Pinterest</w:t>
            </w:r>
          </w:p>
          <w:p w:rsidR="0077260E" w:rsidRPr="00131ECE" w:rsidP="00595ECD" w14:paraId="549F7C6C" w14:textId="77777777">
            <w:pPr>
              <w:pStyle w:val="ListParagraph"/>
              <w:numPr>
                <w:ilvl w:val="0"/>
                <w:numId w:val="18"/>
              </w:numPr>
              <w:rPr>
                <w:rFonts w:cstheme="minorHAnsi"/>
              </w:rPr>
            </w:pPr>
            <w:r w:rsidRPr="00131ECE">
              <w:rPr>
                <w:rFonts w:cstheme="minorHAnsi"/>
              </w:rPr>
              <w:t>Reddit</w:t>
            </w:r>
          </w:p>
          <w:p w:rsidR="0077260E" w:rsidRPr="00131ECE" w:rsidP="00595ECD" w14:paraId="05751DB2" w14:textId="77777777">
            <w:pPr>
              <w:pStyle w:val="ListParagraph"/>
              <w:numPr>
                <w:ilvl w:val="0"/>
                <w:numId w:val="18"/>
              </w:numPr>
              <w:rPr>
                <w:rFonts w:cstheme="minorHAnsi"/>
              </w:rPr>
            </w:pPr>
            <w:r w:rsidRPr="00131ECE">
              <w:rPr>
                <w:rFonts w:cstheme="minorHAnsi"/>
              </w:rPr>
              <w:t>Snapchat</w:t>
            </w:r>
          </w:p>
          <w:p w:rsidR="0077260E" w:rsidRPr="00131ECE" w:rsidP="00595ECD" w14:paraId="7900DCB3" w14:textId="77777777">
            <w:pPr>
              <w:pStyle w:val="ListParagraph"/>
              <w:numPr>
                <w:ilvl w:val="0"/>
                <w:numId w:val="18"/>
              </w:numPr>
              <w:rPr>
                <w:rFonts w:cstheme="minorHAnsi"/>
              </w:rPr>
            </w:pPr>
            <w:r w:rsidRPr="00131ECE">
              <w:rPr>
                <w:rFonts w:cstheme="minorHAnsi"/>
              </w:rPr>
              <w:t>TikTok</w:t>
            </w:r>
          </w:p>
          <w:p w:rsidR="0077260E" w:rsidRPr="00131ECE" w:rsidP="00595ECD" w14:paraId="311FB138" w14:textId="77777777">
            <w:pPr>
              <w:pStyle w:val="ListParagraph"/>
              <w:numPr>
                <w:ilvl w:val="0"/>
                <w:numId w:val="18"/>
              </w:numPr>
              <w:rPr>
                <w:rFonts w:cstheme="minorHAnsi"/>
              </w:rPr>
            </w:pPr>
            <w:r w:rsidRPr="00131ECE">
              <w:rPr>
                <w:rFonts w:cstheme="minorHAnsi"/>
              </w:rPr>
              <w:t>Twitter</w:t>
            </w:r>
          </w:p>
          <w:p w:rsidR="0077260E" w:rsidRPr="00131ECE" w:rsidP="00595ECD" w14:paraId="27DE844B" w14:textId="77777777">
            <w:pPr>
              <w:pStyle w:val="ListParagraph"/>
              <w:numPr>
                <w:ilvl w:val="0"/>
                <w:numId w:val="18"/>
              </w:numPr>
              <w:rPr>
                <w:rFonts w:cstheme="minorHAnsi"/>
              </w:rPr>
            </w:pPr>
            <w:r w:rsidRPr="00131ECE">
              <w:rPr>
                <w:rFonts w:cstheme="minorHAnsi"/>
              </w:rPr>
              <w:t>WhatsApp</w:t>
            </w:r>
          </w:p>
          <w:p w:rsidR="0077260E" w:rsidRPr="00131ECE" w:rsidP="00595ECD" w14:paraId="1E85E7A5" w14:textId="77777777">
            <w:pPr>
              <w:pStyle w:val="ListParagraph"/>
              <w:numPr>
                <w:ilvl w:val="0"/>
                <w:numId w:val="18"/>
              </w:numPr>
              <w:rPr>
                <w:rFonts w:cstheme="minorHAnsi"/>
              </w:rPr>
            </w:pPr>
            <w:r w:rsidRPr="00131ECE">
              <w:rPr>
                <w:rFonts w:cstheme="minorHAnsi"/>
              </w:rPr>
              <w:t>YouTube</w:t>
            </w:r>
          </w:p>
          <w:p w:rsidR="0077260E" w:rsidRPr="00131ECE" w:rsidP="00595ECD" w14:paraId="47261887" w14:textId="77777777">
            <w:pPr>
              <w:pStyle w:val="ListParagraph"/>
              <w:numPr>
                <w:ilvl w:val="0"/>
                <w:numId w:val="18"/>
              </w:numPr>
              <w:rPr>
                <w:rFonts w:cstheme="minorHAnsi"/>
              </w:rPr>
            </w:pPr>
            <w:r w:rsidRPr="00131ECE">
              <w:rPr>
                <w:rFonts w:cstheme="minorHAnsi"/>
              </w:rPr>
              <w:t>Other (please specify)</w:t>
            </w:r>
          </w:p>
          <w:p w:rsidR="0077260E" w:rsidRPr="00131ECE" w:rsidP="00595ECD" w14:paraId="636D2D18" w14:textId="77777777">
            <w:pPr>
              <w:rPr>
                <w:rFonts w:cstheme="minorHAnsi"/>
              </w:rPr>
            </w:pPr>
          </w:p>
          <w:p w:rsidR="0077260E" w:rsidRPr="00131ECE" w:rsidP="00595ECD" w14:paraId="659905DD" w14:textId="7AEF5638">
            <w:pPr>
              <w:rPr>
                <w:rFonts w:cstheme="minorHAnsi"/>
              </w:rPr>
            </w:pPr>
            <w:r w:rsidRPr="00131ECE">
              <w:rPr>
                <w:rFonts w:cstheme="minorHAnsi"/>
                <w:i/>
                <w:iCs/>
              </w:rPr>
              <w:t>Response Options</w:t>
            </w:r>
            <w:r w:rsidRPr="00131ECE">
              <w:rPr>
                <w:rFonts w:cstheme="minorHAnsi"/>
              </w:rPr>
              <w:t>: 1) Never; 2) Every few months; 3) Every few weeks; 4) 1–2 days a week; 5) 3–6 days a week; 6) About once a day; 7) Several times a day; -99) REFUSED; -100) Valid Skip</w:t>
            </w:r>
          </w:p>
        </w:tc>
        <w:tc>
          <w:tcPr>
            <w:tcW w:w="2430" w:type="dxa"/>
          </w:tcPr>
          <w:p w:rsidR="0077260E" w:rsidRPr="00131ECE" w:rsidP="00595ECD" w14:paraId="3A82E18D" w14:textId="5BED8264">
            <w:pPr>
              <w:rPr>
                <w:rFonts w:cstheme="minorHAnsi"/>
              </w:rPr>
            </w:pPr>
            <w:r w:rsidRPr="00131ECE">
              <w:rPr>
                <w:rFonts w:cstheme="minorHAnsi"/>
              </w:rPr>
              <w:t>Fielding again to measure media consumption habits over time.</w:t>
            </w:r>
          </w:p>
        </w:tc>
      </w:tr>
      <w:tr w14:paraId="54A5E9C4" w14:textId="77777777" w:rsidTr="67D3056C">
        <w:tblPrEx>
          <w:tblW w:w="12595" w:type="dxa"/>
          <w:tblLayout w:type="fixed"/>
          <w:tblLook w:val="04A0"/>
        </w:tblPrEx>
        <w:tc>
          <w:tcPr>
            <w:tcW w:w="1525" w:type="dxa"/>
            <w:vMerge/>
          </w:tcPr>
          <w:p w:rsidR="0077260E" w:rsidRPr="00131ECE" w:rsidP="00595ECD" w14:paraId="34C5468F" w14:textId="77777777">
            <w:pPr>
              <w:rPr>
                <w:rFonts w:cstheme="minorHAnsi"/>
              </w:rPr>
            </w:pPr>
          </w:p>
        </w:tc>
        <w:tc>
          <w:tcPr>
            <w:tcW w:w="1170" w:type="dxa"/>
          </w:tcPr>
          <w:p w:rsidR="0077260E" w:rsidRPr="00131ECE" w:rsidP="00595ECD" w14:paraId="4E205795" w14:textId="471C5D32">
            <w:pPr>
              <w:rPr>
                <w:rFonts w:cstheme="minorHAnsi"/>
              </w:rPr>
            </w:pPr>
            <w:r w:rsidRPr="00131ECE">
              <w:rPr>
                <w:rFonts w:cstheme="minorHAnsi"/>
              </w:rPr>
              <w:t>MD9_SM_DaysWeek</w:t>
            </w:r>
          </w:p>
        </w:tc>
        <w:tc>
          <w:tcPr>
            <w:tcW w:w="7470" w:type="dxa"/>
          </w:tcPr>
          <w:p w:rsidR="0077260E" w:rsidRPr="00131ECE" w:rsidP="00595ECD" w14:paraId="6AC61D5E" w14:textId="77777777">
            <w:pPr>
              <w:rPr>
                <w:rFonts w:cstheme="minorHAnsi"/>
                <w:bCs/>
              </w:rPr>
            </w:pPr>
            <w:r w:rsidRPr="00131ECE">
              <w:rPr>
                <w:rFonts w:cstheme="minorHAnsi"/>
                <w:bCs/>
              </w:rPr>
              <w:t>Social media includes the following platforms: Facebook, Instagram, LinkedIn, Pinterest, Reddit, Snapchat, TikTok, Twitter, WhatsApp, YouTube, etc.</w:t>
            </w:r>
          </w:p>
          <w:p w:rsidR="0077260E" w:rsidRPr="00131ECE" w:rsidP="00595ECD" w14:paraId="32FD7612" w14:textId="77777777">
            <w:pPr>
              <w:rPr>
                <w:rFonts w:cstheme="minorHAnsi"/>
                <w:bCs/>
              </w:rPr>
            </w:pPr>
          </w:p>
          <w:p w:rsidR="0077260E" w:rsidRPr="00131ECE" w:rsidP="00595ECD" w14:paraId="49CCCB97" w14:textId="169F3C59">
            <w:pPr>
              <w:rPr>
                <w:rFonts w:cstheme="minorHAnsi"/>
                <w:bCs/>
              </w:rPr>
            </w:pPr>
            <w:r w:rsidRPr="00131ECE">
              <w:rPr>
                <w:rFonts w:cstheme="minorHAnsi"/>
                <w:bCs/>
              </w:rPr>
              <w:t xml:space="preserve">How many </w:t>
            </w:r>
            <w:r w:rsidRPr="00131ECE">
              <w:rPr>
                <w:rFonts w:cstheme="minorHAnsi"/>
                <w:bCs/>
                <w:u w:val="single"/>
              </w:rPr>
              <w:t>days per week</w:t>
            </w:r>
            <w:r w:rsidRPr="00131ECE">
              <w:rPr>
                <w:rFonts w:cstheme="minorHAnsi"/>
                <w:bCs/>
              </w:rPr>
              <w:t xml:space="preserve"> do you use social media?</w:t>
            </w:r>
          </w:p>
        </w:tc>
        <w:tc>
          <w:tcPr>
            <w:tcW w:w="2430" w:type="dxa"/>
          </w:tcPr>
          <w:p w:rsidR="0077260E" w:rsidRPr="00131ECE" w:rsidP="00595ECD" w14:paraId="50AB3F3D" w14:textId="5BE2E276">
            <w:pPr>
              <w:rPr>
                <w:rFonts w:cstheme="minorHAnsi"/>
              </w:rPr>
            </w:pPr>
            <w:r w:rsidRPr="00131ECE">
              <w:rPr>
                <w:rFonts w:cstheme="minorHAnsi"/>
              </w:rPr>
              <w:t>Fielding to measure media consumption habits.</w:t>
            </w:r>
          </w:p>
        </w:tc>
      </w:tr>
      <w:tr w14:paraId="611134B9" w14:textId="77777777" w:rsidTr="67D3056C">
        <w:tblPrEx>
          <w:tblW w:w="12595" w:type="dxa"/>
          <w:tblLayout w:type="fixed"/>
          <w:tblLook w:val="04A0"/>
        </w:tblPrEx>
        <w:tc>
          <w:tcPr>
            <w:tcW w:w="1525" w:type="dxa"/>
            <w:vMerge/>
          </w:tcPr>
          <w:p w:rsidR="0077260E" w:rsidRPr="00131ECE" w:rsidP="00595ECD" w14:paraId="6836176E" w14:textId="77777777">
            <w:pPr>
              <w:rPr>
                <w:rFonts w:cstheme="minorHAnsi"/>
              </w:rPr>
            </w:pPr>
          </w:p>
        </w:tc>
        <w:tc>
          <w:tcPr>
            <w:tcW w:w="1170" w:type="dxa"/>
          </w:tcPr>
          <w:p w:rsidR="0077260E" w:rsidRPr="00131ECE" w:rsidP="00595ECD" w14:paraId="416D607C" w14:textId="509A3627">
            <w:pPr>
              <w:rPr>
                <w:rFonts w:cstheme="minorHAnsi"/>
              </w:rPr>
            </w:pPr>
            <w:r w:rsidRPr="00131ECE">
              <w:rPr>
                <w:rFonts w:cstheme="minorHAnsi"/>
              </w:rPr>
              <w:t>MD9_SM_HoursDay</w:t>
            </w:r>
          </w:p>
        </w:tc>
        <w:tc>
          <w:tcPr>
            <w:tcW w:w="7470" w:type="dxa"/>
          </w:tcPr>
          <w:p w:rsidR="0077260E" w:rsidRPr="00131ECE" w:rsidP="00595ECD" w14:paraId="23CAE76A" w14:textId="77777777">
            <w:pPr>
              <w:rPr>
                <w:rFonts w:cstheme="minorHAnsi"/>
                <w:bCs/>
              </w:rPr>
            </w:pPr>
            <w:r w:rsidRPr="00131ECE">
              <w:rPr>
                <w:rFonts w:cstheme="minorHAnsi"/>
                <w:bCs/>
              </w:rPr>
              <w:t>Social media includes the following platforms: Facebook, Instagram, LinkedIn, Pinterest, Reddit, Snapchat, TikTok, Twitter, WhatsApp, YouTube, etc.</w:t>
            </w:r>
          </w:p>
          <w:p w:rsidR="0077260E" w:rsidRPr="00131ECE" w:rsidP="00595ECD" w14:paraId="3A1C82B5" w14:textId="77777777">
            <w:pPr>
              <w:rPr>
                <w:rFonts w:cstheme="minorHAnsi"/>
                <w:bCs/>
              </w:rPr>
            </w:pPr>
          </w:p>
          <w:p w:rsidR="0077260E" w:rsidRPr="00131ECE" w:rsidP="00595ECD" w14:paraId="1C1B4380" w14:textId="3724AFA2">
            <w:pPr>
              <w:rPr>
                <w:rFonts w:cstheme="minorHAnsi"/>
                <w:bCs/>
              </w:rPr>
            </w:pPr>
            <w:r w:rsidRPr="00131ECE">
              <w:rPr>
                <w:rFonts w:cstheme="minorHAnsi"/>
                <w:bCs/>
              </w:rPr>
              <w:t xml:space="preserve">How many </w:t>
            </w:r>
            <w:r w:rsidRPr="00131ECE">
              <w:rPr>
                <w:rFonts w:cstheme="minorHAnsi"/>
                <w:bCs/>
                <w:u w:val="single"/>
              </w:rPr>
              <w:t>hours per day</w:t>
            </w:r>
            <w:r w:rsidRPr="00131ECE">
              <w:rPr>
                <w:rFonts w:cstheme="minorHAnsi"/>
                <w:bCs/>
              </w:rPr>
              <w:t xml:space="preserve"> do you use social media?</w:t>
            </w:r>
          </w:p>
        </w:tc>
        <w:tc>
          <w:tcPr>
            <w:tcW w:w="2430" w:type="dxa"/>
          </w:tcPr>
          <w:p w:rsidR="0077260E" w:rsidRPr="00131ECE" w:rsidP="00595ECD" w14:paraId="5CF93FCB" w14:textId="32FAE271">
            <w:pPr>
              <w:rPr>
                <w:rFonts w:cstheme="minorHAnsi"/>
              </w:rPr>
            </w:pPr>
            <w:r w:rsidRPr="00131ECE">
              <w:rPr>
                <w:rFonts w:cstheme="minorHAnsi"/>
              </w:rPr>
              <w:t>Fielding to measure media consumption habits.</w:t>
            </w:r>
          </w:p>
        </w:tc>
      </w:tr>
      <w:tr w14:paraId="209CC17B" w14:textId="77777777" w:rsidTr="67D3056C">
        <w:tblPrEx>
          <w:tblW w:w="12595" w:type="dxa"/>
          <w:tblLayout w:type="fixed"/>
          <w:tblLook w:val="04A0"/>
        </w:tblPrEx>
        <w:tc>
          <w:tcPr>
            <w:tcW w:w="1525" w:type="dxa"/>
            <w:vMerge/>
          </w:tcPr>
          <w:p w:rsidR="0077260E" w:rsidRPr="00131ECE" w:rsidP="00595ECD" w14:paraId="1C58A7B2" w14:textId="77777777">
            <w:pPr>
              <w:rPr>
                <w:rFonts w:cstheme="minorHAnsi"/>
              </w:rPr>
            </w:pPr>
          </w:p>
        </w:tc>
        <w:tc>
          <w:tcPr>
            <w:tcW w:w="1170" w:type="dxa"/>
          </w:tcPr>
          <w:p w:rsidR="0077260E" w:rsidRPr="00131ECE" w:rsidP="00595ECD" w14:paraId="10260A78" w14:textId="4A8B29FA">
            <w:pPr>
              <w:rPr>
                <w:rFonts w:cstheme="minorHAnsi"/>
              </w:rPr>
            </w:pPr>
            <w:r w:rsidRPr="00131ECE">
              <w:rPr>
                <w:rFonts w:cstheme="minorHAnsi"/>
              </w:rPr>
              <w:t>MD12_DISINFO_1</w:t>
            </w:r>
          </w:p>
        </w:tc>
        <w:tc>
          <w:tcPr>
            <w:tcW w:w="7470" w:type="dxa"/>
          </w:tcPr>
          <w:p w:rsidR="0077260E" w:rsidRPr="00131ECE" w:rsidP="00595ECD" w14:paraId="1E6C56EB" w14:textId="6400E2A8">
            <w:pPr>
              <w:rPr>
                <w:rFonts w:cstheme="minorHAnsi"/>
                <w:bCs/>
              </w:rPr>
            </w:pPr>
            <w:r w:rsidRPr="00131ECE">
              <w:rPr>
                <w:rFonts w:cstheme="minorHAnsi"/>
                <w:bCs/>
              </w:rPr>
              <w:t>Lastly, we will ask you to recall whether media you consumed over the last week have said the following: COVID-19 is about as dangerous as a common flu.</w:t>
            </w:r>
          </w:p>
        </w:tc>
        <w:tc>
          <w:tcPr>
            <w:tcW w:w="2430" w:type="dxa"/>
          </w:tcPr>
          <w:p w:rsidR="0077260E" w:rsidRPr="00131ECE" w:rsidP="00595ECD" w14:paraId="3D4F2720" w14:textId="36BE82C6">
            <w:pPr>
              <w:rPr>
                <w:rFonts w:cstheme="minorHAnsi"/>
              </w:rPr>
            </w:pPr>
            <w:r w:rsidRPr="00131ECE">
              <w:rPr>
                <w:rFonts w:cstheme="minorHAnsi"/>
              </w:rPr>
              <w:t>Fielding to measure COVID-19 disinformation</w:t>
            </w:r>
          </w:p>
        </w:tc>
      </w:tr>
      <w:tr w14:paraId="0F9E11E3" w14:textId="77777777" w:rsidTr="67D3056C">
        <w:tblPrEx>
          <w:tblW w:w="12595" w:type="dxa"/>
          <w:tblLayout w:type="fixed"/>
          <w:tblLook w:val="04A0"/>
        </w:tblPrEx>
        <w:tc>
          <w:tcPr>
            <w:tcW w:w="1525" w:type="dxa"/>
            <w:vMerge/>
          </w:tcPr>
          <w:p w:rsidR="0077260E" w:rsidRPr="00131ECE" w:rsidP="00595ECD" w14:paraId="38B750C5" w14:textId="77777777">
            <w:pPr>
              <w:rPr>
                <w:rFonts w:cstheme="minorHAnsi"/>
              </w:rPr>
            </w:pPr>
          </w:p>
        </w:tc>
        <w:tc>
          <w:tcPr>
            <w:tcW w:w="1170" w:type="dxa"/>
          </w:tcPr>
          <w:p w:rsidR="0077260E" w:rsidRPr="00131ECE" w:rsidP="00595ECD" w14:paraId="6BA25B2C" w14:textId="17E3043F">
            <w:pPr>
              <w:rPr>
                <w:rFonts w:cstheme="minorHAnsi"/>
              </w:rPr>
            </w:pPr>
            <w:r w:rsidRPr="00131ECE">
              <w:rPr>
                <w:rFonts w:cstheme="minorHAnsi"/>
              </w:rPr>
              <w:t>MD12_DISINFO_2</w:t>
            </w:r>
          </w:p>
        </w:tc>
        <w:tc>
          <w:tcPr>
            <w:tcW w:w="7470" w:type="dxa"/>
          </w:tcPr>
          <w:p w:rsidR="0077260E" w:rsidRPr="00131ECE" w:rsidP="00595ECD" w14:paraId="4E909D5F" w14:textId="7A80256C">
            <w:pPr>
              <w:rPr>
                <w:rFonts w:cstheme="minorHAnsi"/>
                <w:bCs/>
              </w:rPr>
            </w:pPr>
            <w:r w:rsidRPr="00131ECE">
              <w:rPr>
                <w:rFonts w:cstheme="minorHAnsi"/>
                <w:bCs/>
              </w:rPr>
              <w:t xml:space="preserve">Lastly, we will ask you to recall whether media you consumed over the last week have said the following: Recent heart attacks among athletes have been attributed to COVID-19 vaccinations.    </w:t>
            </w:r>
          </w:p>
        </w:tc>
        <w:tc>
          <w:tcPr>
            <w:tcW w:w="2430" w:type="dxa"/>
          </w:tcPr>
          <w:p w:rsidR="0077260E" w:rsidRPr="00131ECE" w:rsidP="00595ECD" w14:paraId="1CF21F0E" w14:textId="0617E5A6">
            <w:pPr>
              <w:rPr>
                <w:rFonts w:cstheme="minorHAnsi"/>
              </w:rPr>
            </w:pPr>
            <w:r w:rsidRPr="00131ECE">
              <w:rPr>
                <w:rFonts w:cstheme="minorHAnsi"/>
              </w:rPr>
              <w:t>Fielding to measure COVID-19 disinformation</w:t>
            </w:r>
          </w:p>
        </w:tc>
      </w:tr>
      <w:tr w14:paraId="4225DA2F" w14:textId="77777777" w:rsidTr="67D3056C">
        <w:tblPrEx>
          <w:tblW w:w="12595" w:type="dxa"/>
          <w:tblLayout w:type="fixed"/>
          <w:tblLook w:val="04A0"/>
        </w:tblPrEx>
        <w:trPr>
          <w:trHeight w:val="962"/>
        </w:trPr>
        <w:tc>
          <w:tcPr>
            <w:tcW w:w="1525" w:type="dxa"/>
          </w:tcPr>
          <w:p w:rsidR="00631D91" w:rsidRPr="00131ECE" w:rsidP="00595ECD" w14:paraId="287D5466" w14:textId="02ABD152">
            <w:pPr>
              <w:rPr>
                <w:rFonts w:cstheme="minorHAnsi"/>
              </w:rPr>
            </w:pPr>
            <w:r w:rsidRPr="00131ECE">
              <w:rPr>
                <w:rFonts w:cstheme="minorHAnsi"/>
              </w:rPr>
              <w:t>Re</w:t>
            </w:r>
            <w:r w:rsidRPr="00131ECE" w:rsidR="00472D0F">
              <w:rPr>
                <w:rFonts w:cstheme="minorHAnsi"/>
              </w:rPr>
              <w:t>peat item</w:t>
            </w:r>
            <w:r w:rsidRPr="00131ECE" w:rsidR="00C50C82">
              <w:rPr>
                <w:rFonts w:cstheme="minorHAnsi"/>
              </w:rPr>
              <w:t xml:space="preserve"> from previous </w:t>
            </w:r>
            <w:r w:rsidRPr="00131ECE" w:rsidR="00DC2526">
              <w:rPr>
                <w:rFonts w:cstheme="minorHAnsi"/>
              </w:rPr>
              <w:t xml:space="preserve">survey </w:t>
            </w:r>
            <w:r w:rsidRPr="00131ECE" w:rsidR="0011008C">
              <w:rPr>
                <w:rFonts w:cstheme="minorHAnsi"/>
              </w:rPr>
              <w:t>waves</w:t>
            </w:r>
          </w:p>
        </w:tc>
        <w:tc>
          <w:tcPr>
            <w:tcW w:w="1170" w:type="dxa"/>
          </w:tcPr>
          <w:p w:rsidR="00631D91" w:rsidRPr="00131ECE" w:rsidP="00595ECD" w14:paraId="4FA3957D" w14:textId="383D734E">
            <w:pPr>
              <w:rPr>
                <w:rFonts w:cstheme="minorHAnsi"/>
              </w:rPr>
            </w:pPr>
            <w:r w:rsidRPr="00131ECE">
              <w:rPr>
                <w:rFonts w:cstheme="minorHAnsi"/>
              </w:rPr>
              <w:t>DEM10</w:t>
            </w:r>
          </w:p>
        </w:tc>
        <w:tc>
          <w:tcPr>
            <w:tcW w:w="7470" w:type="dxa"/>
          </w:tcPr>
          <w:p w:rsidR="00631D91" w:rsidRPr="00131ECE" w:rsidP="00595ECD" w14:paraId="580D188F" w14:textId="48359AEC">
            <w:pPr>
              <w:contextualSpacing/>
              <w:rPr>
                <w:rFonts w:eastAsia="Calibri" w:cstheme="minorHAnsi"/>
                <w:color w:val="00B0F0"/>
              </w:rPr>
            </w:pPr>
            <w:r w:rsidRPr="00131ECE">
              <w:rPr>
                <w:rFonts w:eastAsia="Calibri" w:cstheme="minorHAnsi"/>
              </w:rPr>
              <w:t>Last year, that is in 2022, what was your total household income from all sources, before taxes?</w:t>
            </w:r>
          </w:p>
        </w:tc>
        <w:tc>
          <w:tcPr>
            <w:tcW w:w="2430" w:type="dxa"/>
          </w:tcPr>
          <w:p w:rsidR="00631D91" w:rsidRPr="00131ECE" w:rsidP="00595ECD" w14:paraId="0973FFB8" w14:textId="4FC0D0C1">
            <w:pPr>
              <w:rPr>
                <w:rFonts w:cstheme="minorHAnsi"/>
              </w:rPr>
            </w:pPr>
            <w:r w:rsidRPr="00131ECE">
              <w:rPr>
                <w:rFonts w:cstheme="minorHAnsi"/>
              </w:rPr>
              <w:t>Fielding again to get most up-to-date measure of household income</w:t>
            </w:r>
          </w:p>
        </w:tc>
      </w:tr>
      <w:tr w14:paraId="42FAEF94" w14:textId="77777777" w:rsidTr="67D3056C">
        <w:tblPrEx>
          <w:tblW w:w="12595" w:type="dxa"/>
          <w:tblLayout w:type="fixed"/>
          <w:tblLook w:val="04A0"/>
        </w:tblPrEx>
        <w:tc>
          <w:tcPr>
            <w:tcW w:w="1525" w:type="dxa"/>
            <w:vMerge w:val="restart"/>
          </w:tcPr>
          <w:p w:rsidR="00FC0C29" w:rsidRPr="00131ECE" w:rsidP="00595ECD" w14:paraId="3898CE33" w14:textId="154AEA79">
            <w:pPr>
              <w:rPr>
                <w:rFonts w:cstheme="minorHAnsi"/>
              </w:rPr>
            </w:pPr>
            <w:r w:rsidRPr="00131ECE">
              <w:rPr>
                <w:rFonts w:cstheme="minorHAnsi"/>
              </w:rPr>
              <w:t>Deletions</w:t>
            </w:r>
          </w:p>
        </w:tc>
        <w:tc>
          <w:tcPr>
            <w:tcW w:w="1170" w:type="dxa"/>
          </w:tcPr>
          <w:p w:rsidR="00FC0C29" w:rsidRPr="00131ECE" w:rsidP="00FC0C29" w14:paraId="592B5989" w14:textId="2C4C380D">
            <w:pPr>
              <w:rPr>
                <w:rFonts w:cstheme="minorHAnsi"/>
              </w:rPr>
            </w:pPr>
            <w:r w:rsidRPr="00131ECE">
              <w:rPr>
                <w:rFonts w:cstheme="minorHAnsi"/>
              </w:rPr>
              <w:t>BEH2</w:t>
            </w:r>
          </w:p>
        </w:tc>
        <w:tc>
          <w:tcPr>
            <w:tcW w:w="7470" w:type="dxa"/>
          </w:tcPr>
          <w:p w:rsidR="00FC0C29" w:rsidRPr="00131ECE" w:rsidP="00FC0C29" w14:paraId="6F16C2E5" w14:textId="2CE2EEDC">
            <w:pPr>
              <w:spacing w:before="120" w:after="200" w:line="276" w:lineRule="auto"/>
              <w:contextualSpacing/>
              <w:rPr>
                <w:rFonts w:eastAsia="Calibri" w:cstheme="minorHAnsi"/>
                <w:i/>
                <w:iCs/>
                <w:color w:val="000000"/>
              </w:rPr>
            </w:pPr>
            <w:r w:rsidRPr="00131ECE">
              <w:rPr>
                <w:rFonts w:eastAsia="Calibri" w:cstheme="minorHAnsi"/>
                <w:color w:val="000000"/>
              </w:rPr>
              <w:t xml:space="preserve">What is the likelihood that you will </w:t>
            </w:r>
            <w:r w:rsidRPr="00131ECE">
              <w:rPr>
                <w:rFonts w:eastAsia="Calibri" w:cstheme="minorHAnsi"/>
                <w:color w:val="00B0F0"/>
              </w:rPr>
              <w:t xml:space="preserve">[IF BEH1a=0 or -99 INSERT: </w:t>
            </w:r>
            <w:r w:rsidRPr="00131ECE">
              <w:rPr>
                <w:rFonts w:eastAsia="Calibri" w:cstheme="minorHAnsi"/>
                <w:color w:val="000000"/>
              </w:rPr>
              <w:t>get an initial COVID-19 vaccine</w:t>
            </w:r>
            <w:r w:rsidRPr="00131ECE">
              <w:rPr>
                <w:rFonts w:eastAsia="Calibri" w:cstheme="minorHAnsi"/>
                <w:color w:val="00B0F0"/>
              </w:rPr>
              <w:t xml:space="preserve">] [IF BEH1b=2 AND BEH1c=1, -99, or -100 INSERT: </w:t>
            </w:r>
            <w:r w:rsidRPr="00131ECE">
              <w:rPr>
                <w:rFonts w:eastAsia="Calibri" w:cstheme="minorHAnsi"/>
                <w:color w:val="000000"/>
              </w:rPr>
              <w:t>complete initial COVID-19 vaccination</w:t>
            </w:r>
            <w:r w:rsidRPr="00131ECE">
              <w:rPr>
                <w:rFonts w:eastAsia="Calibri" w:cstheme="minorHAnsi"/>
                <w:color w:val="00B0F0"/>
              </w:rPr>
              <w:t>]</w:t>
            </w:r>
            <w:r w:rsidRPr="00131ECE">
              <w:rPr>
                <w:rFonts w:eastAsia="Calibri" w:cstheme="minorHAnsi"/>
                <w:color w:val="000000"/>
              </w:rPr>
              <w:t xml:space="preserve">? </w:t>
            </w:r>
            <w:r w:rsidRPr="00131ECE">
              <w:rPr>
                <w:rFonts w:eastAsia="Calibri" w:cstheme="minorHAnsi"/>
                <w:i/>
                <w:iCs/>
                <w:color w:val="000000"/>
              </w:rPr>
              <w:t>Do not include booster doses or updated vaccine doses for COVID-19 when answering this question.</w:t>
            </w:r>
          </w:p>
        </w:tc>
        <w:tc>
          <w:tcPr>
            <w:tcW w:w="2430" w:type="dxa"/>
          </w:tcPr>
          <w:p w:rsidR="00FC0C29" w:rsidRPr="00131ECE" w:rsidP="00FC0C29" w14:paraId="573FBB22" w14:textId="3EDCA969">
            <w:pPr>
              <w:rPr>
                <w:rFonts w:cstheme="minorHAnsi"/>
              </w:rPr>
            </w:pPr>
            <w:r w:rsidRPr="00131ECE">
              <w:rPr>
                <w:rFonts w:cstheme="minorHAnsi"/>
              </w:rPr>
              <w:t>We will not use this item in future analyses.</w:t>
            </w:r>
          </w:p>
        </w:tc>
      </w:tr>
      <w:tr w14:paraId="69FE9967" w14:textId="77777777" w:rsidTr="67D3056C">
        <w:tblPrEx>
          <w:tblW w:w="12595" w:type="dxa"/>
          <w:tblLayout w:type="fixed"/>
          <w:tblLook w:val="04A0"/>
        </w:tblPrEx>
        <w:tc>
          <w:tcPr>
            <w:tcW w:w="1525" w:type="dxa"/>
            <w:vMerge/>
          </w:tcPr>
          <w:p w:rsidR="00FC0C29" w:rsidRPr="00131ECE" w:rsidP="00595ECD" w14:paraId="2FC5CDA5" w14:textId="0DA530B9">
            <w:pPr>
              <w:rPr>
                <w:rFonts w:cstheme="minorHAnsi"/>
              </w:rPr>
            </w:pPr>
          </w:p>
        </w:tc>
        <w:tc>
          <w:tcPr>
            <w:tcW w:w="1170" w:type="dxa"/>
          </w:tcPr>
          <w:p w:rsidR="00FC0C29" w:rsidRPr="00131ECE" w:rsidP="00FC0C29" w14:paraId="526EF45A" w14:textId="074AAA2D">
            <w:pPr>
              <w:rPr>
                <w:rFonts w:cstheme="minorHAnsi"/>
              </w:rPr>
            </w:pPr>
            <w:r w:rsidRPr="00131ECE">
              <w:rPr>
                <w:rFonts w:cstheme="minorHAnsi"/>
              </w:rPr>
              <w:t>BEH3a</w:t>
            </w:r>
          </w:p>
        </w:tc>
        <w:tc>
          <w:tcPr>
            <w:tcW w:w="7470" w:type="dxa"/>
          </w:tcPr>
          <w:p w:rsidR="00FC0C29" w:rsidRPr="00131ECE" w:rsidP="00FC0C29" w14:paraId="05A1107E" w14:textId="51598EFA">
            <w:pPr>
              <w:contextualSpacing/>
              <w:rPr>
                <w:rFonts w:eastAsia="Calibri" w:cstheme="minorHAnsi"/>
                <w:bCs/>
              </w:rPr>
            </w:pPr>
            <w:r w:rsidRPr="00131ECE">
              <w:rPr>
                <w:rFonts w:eastAsia="Calibri" w:cstheme="minorHAnsi"/>
                <w:color w:val="000000"/>
              </w:rPr>
              <w:t xml:space="preserve">How soon will you get an initial COVID-19 vaccine? </w:t>
            </w:r>
            <w:r w:rsidRPr="00131ECE">
              <w:rPr>
                <w:rFonts w:eastAsia="Calibri" w:cstheme="minorHAnsi"/>
                <w:i/>
                <w:iCs/>
                <w:color w:val="000000"/>
              </w:rPr>
              <w:t>Do not include booster doses or updated vaccine doses for COVID-19 when answering this question.</w:t>
            </w:r>
          </w:p>
        </w:tc>
        <w:tc>
          <w:tcPr>
            <w:tcW w:w="2430" w:type="dxa"/>
          </w:tcPr>
          <w:p w:rsidR="00FC0C29" w:rsidRPr="00131ECE" w:rsidP="00FC0C29" w14:paraId="0F02658D" w14:textId="325BF79D">
            <w:pPr>
              <w:rPr>
                <w:rFonts w:cstheme="minorHAnsi"/>
              </w:rPr>
            </w:pPr>
            <w:r w:rsidRPr="00131ECE">
              <w:rPr>
                <w:rFonts w:cstheme="minorHAnsi"/>
              </w:rPr>
              <w:t>We will not use this item in future analyses.</w:t>
            </w:r>
          </w:p>
        </w:tc>
      </w:tr>
      <w:tr w14:paraId="1BE5F794" w14:textId="77777777" w:rsidTr="67D3056C">
        <w:tblPrEx>
          <w:tblW w:w="12595" w:type="dxa"/>
          <w:tblLayout w:type="fixed"/>
          <w:tblLook w:val="04A0"/>
        </w:tblPrEx>
        <w:tc>
          <w:tcPr>
            <w:tcW w:w="1525" w:type="dxa"/>
            <w:vMerge/>
          </w:tcPr>
          <w:p w:rsidR="00FC0C29" w:rsidRPr="00131ECE" w:rsidP="00595ECD" w14:paraId="674FF3AF" w14:textId="3B47B8A8">
            <w:pPr>
              <w:rPr>
                <w:rFonts w:cstheme="minorHAnsi"/>
              </w:rPr>
            </w:pPr>
          </w:p>
        </w:tc>
        <w:tc>
          <w:tcPr>
            <w:tcW w:w="1170" w:type="dxa"/>
          </w:tcPr>
          <w:p w:rsidR="00FC0C29" w:rsidRPr="00131ECE" w:rsidP="00FC0C29" w14:paraId="014476AA" w14:textId="0ED4C3F8">
            <w:pPr>
              <w:rPr>
                <w:rFonts w:cstheme="minorHAnsi"/>
              </w:rPr>
            </w:pPr>
            <w:r w:rsidRPr="00131ECE">
              <w:rPr>
                <w:rFonts w:cstheme="minorHAnsi"/>
              </w:rPr>
              <w:t>BEH3b</w:t>
            </w:r>
          </w:p>
        </w:tc>
        <w:tc>
          <w:tcPr>
            <w:tcW w:w="7470" w:type="dxa"/>
          </w:tcPr>
          <w:p w:rsidR="00FC0C29" w:rsidRPr="00131ECE" w:rsidP="00FC0C29" w14:paraId="1F229699" w14:textId="77777777">
            <w:pPr>
              <w:spacing w:before="120" w:after="200" w:line="276" w:lineRule="auto"/>
              <w:contextualSpacing/>
              <w:rPr>
                <w:rFonts w:eastAsia="Calibri" w:cstheme="minorHAnsi"/>
                <w:i/>
                <w:iCs/>
                <w:color w:val="000000"/>
              </w:rPr>
            </w:pPr>
            <w:r w:rsidRPr="00131ECE">
              <w:rPr>
                <w:rFonts w:eastAsia="Calibri" w:cstheme="minorHAnsi"/>
                <w:color w:val="000000"/>
              </w:rPr>
              <w:t xml:space="preserve">How soon will you get the second dose of an initial COVID-19 vaccine? </w:t>
            </w:r>
          </w:p>
          <w:p w:rsidR="00FC0C29" w:rsidRPr="00131ECE" w:rsidP="00FC0C29" w14:paraId="3A89156D" w14:textId="77777777">
            <w:pPr>
              <w:contextualSpacing/>
              <w:rPr>
                <w:rFonts w:eastAsia="Calibri" w:cstheme="minorHAnsi"/>
                <w:bCs/>
              </w:rPr>
            </w:pPr>
          </w:p>
        </w:tc>
        <w:tc>
          <w:tcPr>
            <w:tcW w:w="2430" w:type="dxa"/>
          </w:tcPr>
          <w:p w:rsidR="00FC0C29" w:rsidRPr="00131ECE" w:rsidP="00FC0C29" w14:paraId="3807BCE2" w14:textId="0D370D0B">
            <w:pPr>
              <w:rPr>
                <w:rFonts w:cstheme="minorHAnsi"/>
              </w:rPr>
            </w:pPr>
            <w:r w:rsidRPr="00131ECE">
              <w:rPr>
                <w:rFonts w:cstheme="minorHAnsi"/>
              </w:rPr>
              <w:t>We will not use this item in future analyses.</w:t>
            </w:r>
          </w:p>
        </w:tc>
      </w:tr>
      <w:tr w14:paraId="5117778E" w14:textId="77777777" w:rsidTr="67D3056C">
        <w:tblPrEx>
          <w:tblW w:w="12595" w:type="dxa"/>
          <w:tblLayout w:type="fixed"/>
          <w:tblLook w:val="04A0"/>
        </w:tblPrEx>
        <w:tc>
          <w:tcPr>
            <w:tcW w:w="1525" w:type="dxa"/>
            <w:vMerge/>
          </w:tcPr>
          <w:p w:rsidR="00FC0C29" w:rsidRPr="00131ECE" w:rsidP="00595ECD" w14:paraId="6057BB8F" w14:textId="49418AD7">
            <w:pPr>
              <w:rPr>
                <w:rFonts w:cstheme="minorHAnsi"/>
              </w:rPr>
            </w:pPr>
          </w:p>
        </w:tc>
        <w:tc>
          <w:tcPr>
            <w:tcW w:w="1170" w:type="dxa"/>
          </w:tcPr>
          <w:p w:rsidR="00FC0C29" w:rsidRPr="00131ECE" w:rsidP="00FC0C29" w14:paraId="20C35224" w14:textId="34030AF5">
            <w:pPr>
              <w:rPr>
                <w:rFonts w:cstheme="minorHAnsi"/>
              </w:rPr>
            </w:pPr>
            <w:r w:rsidRPr="00131ECE">
              <w:rPr>
                <w:rFonts w:cstheme="minorHAnsi"/>
              </w:rPr>
              <w:t>BEH3c</w:t>
            </w:r>
          </w:p>
        </w:tc>
        <w:tc>
          <w:tcPr>
            <w:tcW w:w="7470" w:type="dxa"/>
          </w:tcPr>
          <w:p w:rsidR="00FC0C29" w:rsidRPr="00131ECE" w:rsidP="00FC0C29" w14:paraId="0032E5DB" w14:textId="5E42C8F4">
            <w:pPr>
              <w:contextualSpacing/>
              <w:rPr>
                <w:rFonts w:eastAsia="Calibri" w:cstheme="minorHAnsi"/>
                <w:bCs/>
              </w:rPr>
            </w:pPr>
            <w:r w:rsidRPr="00131ECE">
              <w:rPr>
                <w:rFonts w:eastAsia="Arial" w:cstheme="minorHAnsi"/>
                <w:color w:val="000000" w:themeColor="text1"/>
              </w:rPr>
              <w:t xml:space="preserve">You responded that you </w:t>
            </w:r>
            <w:r w:rsidRPr="00131ECE">
              <w:rPr>
                <w:rFonts w:eastAsia="Arial" w:cstheme="minorHAnsi"/>
                <w:color w:val="000000" w:themeColor="text1"/>
              </w:rPr>
              <w:t>will</w:t>
            </w:r>
            <w:r w:rsidRPr="00131ECE">
              <w:rPr>
                <w:rFonts w:eastAsia="Arial" w:cstheme="minorHAnsi"/>
                <w:color w:val="000000" w:themeColor="text1"/>
              </w:rPr>
              <w:t xml:space="preserve"> wait to get </w:t>
            </w:r>
            <w:r w:rsidRPr="00131ECE">
              <w:rPr>
                <w:rFonts w:eastAsia="Arial" w:cstheme="minorHAnsi"/>
                <w:color w:val="00B0F0"/>
              </w:rPr>
              <w:t>[IF BEH3a=2 INSERT: </w:t>
            </w:r>
            <w:r w:rsidRPr="00131ECE">
              <w:rPr>
                <w:rFonts w:eastAsia="Arial" w:cstheme="minorHAnsi"/>
                <w:color w:val="000000" w:themeColor="text1"/>
              </w:rPr>
              <w:t>an initial COVID-19 vaccine</w:t>
            </w:r>
            <w:r w:rsidRPr="00131ECE">
              <w:rPr>
                <w:rFonts w:eastAsia="Arial" w:cstheme="minorHAnsi"/>
                <w:color w:val="00B0F0"/>
              </w:rPr>
              <w:t>] [IF BEH3b=2 INSERT: </w:t>
            </w:r>
            <w:r w:rsidRPr="00131ECE">
              <w:rPr>
                <w:rFonts w:eastAsia="Arial" w:cstheme="minorHAnsi"/>
                <w:color w:val="000000" w:themeColor="text1"/>
              </w:rPr>
              <w:t>the second dose of an initial COVID-19</w:t>
            </w:r>
            <w:r w:rsidRPr="00131ECE">
              <w:rPr>
                <w:rFonts w:eastAsia="Calibri" w:cstheme="minorHAnsi"/>
                <w:color w:val="000000" w:themeColor="text1"/>
              </w:rPr>
              <w:t xml:space="preserve"> </w:t>
            </w:r>
            <w:r w:rsidRPr="00131ECE">
              <w:rPr>
                <w:rFonts w:eastAsia="Arial" w:cstheme="minorHAnsi"/>
                <w:color w:val="000000" w:themeColor="text1"/>
              </w:rPr>
              <w:t>vaccine</w:t>
            </w:r>
            <w:r w:rsidRPr="00131ECE">
              <w:rPr>
                <w:rFonts w:eastAsia="Arial" w:cstheme="minorHAnsi"/>
                <w:color w:val="00B0F0"/>
              </w:rPr>
              <w:t>]</w:t>
            </w:r>
            <w:r w:rsidRPr="00131ECE">
              <w:rPr>
                <w:rFonts w:eastAsia="Arial" w:cstheme="minorHAnsi"/>
              </w:rPr>
              <w:t>. How long will you wait?</w:t>
            </w:r>
          </w:p>
        </w:tc>
        <w:tc>
          <w:tcPr>
            <w:tcW w:w="2430" w:type="dxa"/>
          </w:tcPr>
          <w:p w:rsidR="00FC0C29" w:rsidRPr="00131ECE" w:rsidP="00FC0C29" w14:paraId="3BA8AD91" w14:textId="13FC0BA8">
            <w:pPr>
              <w:rPr>
                <w:rFonts w:cstheme="minorHAnsi"/>
              </w:rPr>
            </w:pPr>
            <w:r w:rsidRPr="00131ECE">
              <w:rPr>
                <w:rFonts w:cstheme="minorHAnsi"/>
              </w:rPr>
              <w:t>We will not use this item in future analyses.</w:t>
            </w:r>
          </w:p>
        </w:tc>
      </w:tr>
      <w:tr w14:paraId="2516F87C" w14:textId="77777777" w:rsidTr="67D3056C">
        <w:tblPrEx>
          <w:tblW w:w="12595" w:type="dxa"/>
          <w:tblLayout w:type="fixed"/>
          <w:tblLook w:val="04A0"/>
        </w:tblPrEx>
        <w:tc>
          <w:tcPr>
            <w:tcW w:w="1525" w:type="dxa"/>
            <w:vMerge/>
          </w:tcPr>
          <w:p w:rsidR="00FC0C29" w:rsidRPr="00131ECE" w:rsidP="00595ECD" w14:paraId="2B70DC4E" w14:textId="72FC827E">
            <w:pPr>
              <w:rPr>
                <w:rFonts w:cstheme="minorHAnsi"/>
              </w:rPr>
            </w:pPr>
          </w:p>
        </w:tc>
        <w:tc>
          <w:tcPr>
            <w:tcW w:w="1170" w:type="dxa"/>
          </w:tcPr>
          <w:p w:rsidR="00FC0C29" w:rsidRPr="00131ECE" w:rsidP="00595ECD" w14:paraId="38EB06D0" w14:textId="19F37233">
            <w:pPr>
              <w:rPr>
                <w:rFonts w:cstheme="minorHAnsi"/>
              </w:rPr>
            </w:pPr>
            <w:r w:rsidRPr="00131ECE">
              <w:rPr>
                <w:rFonts w:cstheme="minorHAnsi"/>
              </w:rPr>
              <w:t>BEH19_2</w:t>
            </w:r>
          </w:p>
        </w:tc>
        <w:tc>
          <w:tcPr>
            <w:tcW w:w="7470" w:type="dxa"/>
          </w:tcPr>
          <w:p w:rsidR="00FC0C29" w:rsidRPr="00131ECE" w:rsidP="00595ECD" w14:paraId="2B711A3A" w14:textId="52CC00E5">
            <w:pPr>
              <w:contextualSpacing/>
              <w:rPr>
                <w:rFonts w:eastAsia="Calibri" w:cstheme="minorHAnsi"/>
                <w:iCs/>
              </w:rPr>
            </w:pPr>
            <w:r w:rsidRPr="00131ECE">
              <w:rPr>
                <w:rFonts w:eastAsia="Calibri" w:cstheme="minorHAnsi"/>
                <w:bCs/>
              </w:rPr>
              <w:t xml:space="preserve">The following question asks about your thoughts and behaviors about social distancing to prevent the spread of COVID-19. </w:t>
            </w:r>
            <w:r w:rsidRPr="00131ECE">
              <w:rPr>
                <w:rFonts w:eastAsia="Calibri" w:cstheme="minorHAnsi"/>
              </w:rPr>
              <w:t>How much do you agree or disagree with the following statements</w:t>
            </w:r>
            <w:r w:rsidRPr="00131ECE">
              <w:rPr>
                <w:rFonts w:eastAsia="Calibri" w:cstheme="minorHAnsi"/>
                <w:i/>
              </w:rPr>
              <w:t xml:space="preserve">? Select one response for each item. </w:t>
            </w:r>
            <w:r w:rsidRPr="00131ECE">
              <w:rPr>
                <w:rFonts w:eastAsia="Calibri" w:cstheme="minorHAnsi"/>
                <w:iCs/>
              </w:rPr>
              <w:t>[It is easy for me to maintain social distancing.]</w:t>
            </w:r>
          </w:p>
        </w:tc>
        <w:tc>
          <w:tcPr>
            <w:tcW w:w="2430" w:type="dxa"/>
          </w:tcPr>
          <w:p w:rsidR="00FC0C29" w:rsidRPr="00131ECE" w:rsidP="00595ECD" w14:paraId="2D07F38B" w14:textId="4C1FDCC3">
            <w:pPr>
              <w:rPr>
                <w:rFonts w:cstheme="minorHAnsi"/>
              </w:rPr>
            </w:pPr>
            <w:r w:rsidRPr="00131ECE">
              <w:rPr>
                <w:rFonts w:cstheme="minorHAnsi"/>
              </w:rPr>
              <w:t>We will not use this item in future analyses.</w:t>
            </w:r>
          </w:p>
        </w:tc>
      </w:tr>
      <w:tr w14:paraId="42673C33" w14:textId="77777777" w:rsidTr="67D3056C">
        <w:tblPrEx>
          <w:tblW w:w="12595" w:type="dxa"/>
          <w:tblLayout w:type="fixed"/>
          <w:tblLook w:val="04A0"/>
        </w:tblPrEx>
        <w:tc>
          <w:tcPr>
            <w:tcW w:w="1525" w:type="dxa"/>
            <w:vMerge/>
          </w:tcPr>
          <w:p w:rsidR="00FC0C29" w:rsidRPr="00131ECE" w:rsidP="00595ECD" w14:paraId="22719A9E" w14:textId="77777777">
            <w:pPr>
              <w:rPr>
                <w:rFonts w:cstheme="minorHAnsi"/>
              </w:rPr>
            </w:pPr>
          </w:p>
        </w:tc>
        <w:tc>
          <w:tcPr>
            <w:tcW w:w="1170" w:type="dxa"/>
          </w:tcPr>
          <w:p w:rsidR="00FC0C29" w:rsidRPr="00131ECE" w:rsidP="00595ECD" w14:paraId="69991083" w14:textId="37891EDB">
            <w:pPr>
              <w:rPr>
                <w:rFonts w:cstheme="minorHAnsi"/>
              </w:rPr>
            </w:pPr>
            <w:r w:rsidRPr="00131ECE">
              <w:rPr>
                <w:rFonts w:cstheme="minorHAnsi"/>
              </w:rPr>
              <w:t>CAM20b</w:t>
            </w:r>
          </w:p>
        </w:tc>
        <w:tc>
          <w:tcPr>
            <w:tcW w:w="7470" w:type="dxa"/>
          </w:tcPr>
          <w:p w:rsidR="00FC0C29" w:rsidRPr="00131ECE" w:rsidP="00595ECD" w14:paraId="301B57CB" w14:textId="68440192">
            <w:pPr>
              <w:contextualSpacing/>
              <w:rPr>
                <w:rFonts w:eastAsia="Calibri" w:cstheme="minorHAnsi"/>
              </w:rPr>
            </w:pPr>
            <w:r w:rsidRPr="00131ECE">
              <w:rPr>
                <w:rFonts w:eastAsia="Calibri" w:cstheme="minorHAnsi"/>
              </w:rPr>
              <w:t xml:space="preserve">Before today, have you </w:t>
            </w:r>
            <w:r w:rsidRPr="00131ECE">
              <w:rPr>
                <w:rFonts w:eastAsia="Calibri" w:cstheme="minorHAnsi"/>
                <w:u w:val="single"/>
              </w:rPr>
              <w:t>called</w:t>
            </w:r>
            <w:r w:rsidRPr="00131ECE">
              <w:rPr>
                <w:rFonts w:eastAsia="Calibri" w:cstheme="minorHAnsi"/>
              </w:rPr>
              <w:t xml:space="preserve"> the CDC phone number, 800-CDC-INFO (800-232-4636), to schedule a vaccine or booster appointment? </w:t>
            </w:r>
            <w:r w:rsidRPr="00131ECE">
              <w:rPr>
                <w:rFonts w:eastAsia="Calibri" w:cstheme="minorHAnsi"/>
                <w:i/>
                <w:iCs/>
              </w:rPr>
              <w:t xml:space="preserve">Include </w:t>
            </w:r>
            <w:r w:rsidRPr="00131ECE">
              <w:rPr>
                <w:rFonts w:eastAsia="Calibri" w:cstheme="minorHAnsi"/>
                <w:i/>
                <w:iCs/>
                <w:lang w:val="es-MX"/>
              </w:rPr>
              <w:t>COVID-19 vaccines from your initial vaccine series, booster doses, and updated vaccine doses for COVID-19 when answering this question.</w:t>
            </w:r>
          </w:p>
        </w:tc>
        <w:tc>
          <w:tcPr>
            <w:tcW w:w="2430" w:type="dxa"/>
          </w:tcPr>
          <w:p w:rsidR="00FC0C29" w:rsidRPr="00131ECE" w:rsidP="00595ECD" w14:paraId="2403D74C" w14:textId="20266B88">
            <w:pPr>
              <w:rPr>
                <w:rFonts w:cstheme="minorHAnsi"/>
              </w:rPr>
            </w:pPr>
            <w:r w:rsidRPr="00131ECE">
              <w:rPr>
                <w:rFonts w:cstheme="minorHAnsi"/>
              </w:rPr>
              <w:t>We will not use this item in future analyses.</w:t>
            </w:r>
          </w:p>
        </w:tc>
      </w:tr>
      <w:tr w14:paraId="6E8EC3BD" w14:textId="77777777" w:rsidTr="67D3056C">
        <w:tblPrEx>
          <w:tblW w:w="12595" w:type="dxa"/>
          <w:tblLayout w:type="fixed"/>
          <w:tblLook w:val="04A0"/>
        </w:tblPrEx>
        <w:tc>
          <w:tcPr>
            <w:tcW w:w="1525" w:type="dxa"/>
            <w:vMerge/>
          </w:tcPr>
          <w:p w:rsidR="00FC0C29" w:rsidRPr="00131ECE" w:rsidP="00595ECD" w14:paraId="0F93875C" w14:textId="77777777">
            <w:pPr>
              <w:rPr>
                <w:rFonts w:cstheme="minorHAnsi"/>
              </w:rPr>
            </w:pPr>
          </w:p>
        </w:tc>
        <w:tc>
          <w:tcPr>
            <w:tcW w:w="1170" w:type="dxa"/>
          </w:tcPr>
          <w:p w:rsidR="00FC0C29" w:rsidRPr="00131ECE" w:rsidP="00595ECD" w14:paraId="1C60F564" w14:textId="70B94B88">
            <w:pPr>
              <w:rPr>
                <w:rFonts w:cstheme="minorHAnsi"/>
              </w:rPr>
            </w:pPr>
            <w:r w:rsidRPr="00131ECE">
              <w:rPr>
                <w:rFonts w:cstheme="minorHAnsi"/>
              </w:rPr>
              <w:t>COV18a</w:t>
            </w:r>
          </w:p>
        </w:tc>
        <w:tc>
          <w:tcPr>
            <w:tcW w:w="7470" w:type="dxa"/>
          </w:tcPr>
          <w:p w:rsidR="00FC0C29" w:rsidRPr="00131ECE" w:rsidP="00595ECD" w14:paraId="4EB2B167" w14:textId="26D68A88">
            <w:pPr>
              <w:contextualSpacing/>
              <w:rPr>
                <w:rFonts w:eastAsia="Calibri" w:cstheme="minorHAnsi"/>
              </w:rPr>
            </w:pPr>
            <w:r w:rsidRPr="00131ECE">
              <w:rPr>
                <w:rFonts w:eastAsia="Calibri" w:cstheme="minorHAnsi"/>
              </w:rPr>
              <w:t xml:space="preserve">How far do you live from most members of your immediate social network? </w:t>
            </w:r>
            <w:r w:rsidRPr="00131ECE">
              <w:rPr>
                <w:rFonts w:eastAsia="Calibri" w:cstheme="minorHAnsi"/>
                <w:i/>
                <w:iCs/>
              </w:rPr>
              <w:t>Please choose the option that best describes your experience</w:t>
            </w:r>
            <w:r w:rsidRPr="00131ECE">
              <w:rPr>
                <w:rFonts w:eastAsia="Calibri" w:cstheme="minorHAnsi"/>
              </w:rPr>
              <w:t>.</w:t>
            </w:r>
          </w:p>
        </w:tc>
        <w:tc>
          <w:tcPr>
            <w:tcW w:w="2430" w:type="dxa"/>
          </w:tcPr>
          <w:p w:rsidR="00FC0C29" w:rsidRPr="00131ECE" w:rsidP="00595ECD" w14:paraId="384C9F79" w14:textId="7CF7FB5F">
            <w:pPr>
              <w:rPr>
                <w:rFonts w:cstheme="minorHAnsi"/>
              </w:rPr>
            </w:pPr>
            <w:r w:rsidRPr="00131ECE">
              <w:rPr>
                <w:rFonts w:cstheme="minorHAnsi"/>
              </w:rPr>
              <w:t>We will not use this item in future analyses.</w:t>
            </w:r>
          </w:p>
        </w:tc>
      </w:tr>
      <w:tr w14:paraId="1EEC1195" w14:textId="77777777" w:rsidTr="67D3056C">
        <w:tblPrEx>
          <w:tblW w:w="12595" w:type="dxa"/>
          <w:tblLayout w:type="fixed"/>
          <w:tblLook w:val="04A0"/>
        </w:tblPrEx>
        <w:tc>
          <w:tcPr>
            <w:tcW w:w="1525" w:type="dxa"/>
            <w:vMerge/>
          </w:tcPr>
          <w:p w:rsidR="00FC0C29" w:rsidRPr="00131ECE" w:rsidP="00595ECD" w14:paraId="0BD64F1D" w14:textId="77777777">
            <w:pPr>
              <w:rPr>
                <w:rFonts w:cstheme="minorHAnsi"/>
              </w:rPr>
            </w:pPr>
          </w:p>
        </w:tc>
        <w:tc>
          <w:tcPr>
            <w:tcW w:w="1170" w:type="dxa"/>
          </w:tcPr>
          <w:p w:rsidR="00FC0C29" w:rsidRPr="00131ECE" w:rsidP="00595ECD" w14:paraId="4B2043D4" w14:textId="2F347E19">
            <w:pPr>
              <w:rPr>
                <w:rFonts w:cstheme="minorHAnsi"/>
              </w:rPr>
            </w:pPr>
            <w:r w:rsidRPr="00131ECE">
              <w:rPr>
                <w:rFonts w:cstheme="minorHAnsi"/>
              </w:rPr>
              <w:t>COV18b</w:t>
            </w:r>
          </w:p>
        </w:tc>
        <w:tc>
          <w:tcPr>
            <w:tcW w:w="7470" w:type="dxa"/>
          </w:tcPr>
          <w:p w:rsidR="00FC0C29" w:rsidRPr="00131ECE" w:rsidP="00595ECD" w14:paraId="2FD7030B" w14:textId="331D8820">
            <w:pPr>
              <w:contextualSpacing/>
              <w:rPr>
                <w:rFonts w:eastAsia="Calibri" w:cstheme="minorHAnsi"/>
              </w:rPr>
            </w:pPr>
            <w:r w:rsidRPr="00131ECE">
              <w:rPr>
                <w:rFonts w:eastAsia="Calibri" w:cstheme="minorHAnsi"/>
              </w:rPr>
              <w:t>How often do you physically meet with members of your immediate social network?</w:t>
            </w:r>
          </w:p>
        </w:tc>
        <w:tc>
          <w:tcPr>
            <w:tcW w:w="2430" w:type="dxa"/>
          </w:tcPr>
          <w:p w:rsidR="00FC0C29" w:rsidRPr="00131ECE" w:rsidP="00595ECD" w14:paraId="669C8D78" w14:textId="507369D7">
            <w:pPr>
              <w:rPr>
                <w:rFonts w:cstheme="minorHAnsi"/>
              </w:rPr>
            </w:pPr>
            <w:r w:rsidRPr="00131ECE">
              <w:rPr>
                <w:rFonts w:cstheme="minorHAnsi"/>
              </w:rPr>
              <w:t>We will not use this item in future analyses.</w:t>
            </w:r>
          </w:p>
        </w:tc>
      </w:tr>
      <w:tr w14:paraId="54FCE212" w14:textId="77777777" w:rsidTr="67D3056C">
        <w:tblPrEx>
          <w:tblW w:w="12595" w:type="dxa"/>
          <w:tblLayout w:type="fixed"/>
          <w:tblLook w:val="04A0"/>
        </w:tblPrEx>
        <w:trPr>
          <w:trHeight w:val="2715"/>
        </w:trPr>
        <w:tc>
          <w:tcPr>
            <w:tcW w:w="1525" w:type="dxa"/>
            <w:vMerge/>
          </w:tcPr>
          <w:p w:rsidR="00FC0C29" w:rsidRPr="00131ECE" w:rsidP="00595ECD" w14:paraId="07773E97" w14:textId="77777777">
            <w:pPr>
              <w:rPr>
                <w:rFonts w:cstheme="minorHAnsi"/>
              </w:rPr>
            </w:pPr>
          </w:p>
        </w:tc>
        <w:tc>
          <w:tcPr>
            <w:tcW w:w="1170" w:type="dxa"/>
          </w:tcPr>
          <w:p w:rsidR="00FC0C29" w:rsidRPr="00131ECE" w:rsidP="00595ECD" w14:paraId="504FBE15" w14:textId="20235B6E">
            <w:pPr>
              <w:rPr>
                <w:rFonts w:cstheme="minorHAnsi"/>
              </w:rPr>
            </w:pPr>
            <w:r w:rsidRPr="00131ECE">
              <w:rPr>
                <w:rFonts w:cstheme="minorHAnsi"/>
              </w:rPr>
              <w:t>MOB2</w:t>
            </w:r>
          </w:p>
        </w:tc>
        <w:tc>
          <w:tcPr>
            <w:tcW w:w="7470" w:type="dxa"/>
          </w:tcPr>
          <w:p w:rsidR="00FC0C29" w:rsidRPr="00131ECE" w:rsidP="00595ECD" w14:paraId="1E3C174E" w14:textId="4541ED43">
            <w:pPr>
              <w:contextualSpacing/>
              <w:rPr>
                <w:rFonts w:eastAsia="Calibri" w:cstheme="minorHAnsi"/>
              </w:rPr>
            </w:pPr>
            <w:r w:rsidRPr="00131ECE">
              <w:rPr>
                <w:rFonts w:eastAsia="Calibri" w:cstheme="minorHAnsi"/>
              </w:rPr>
              <w:t>Are you currently pregnant?</w:t>
            </w:r>
          </w:p>
        </w:tc>
        <w:tc>
          <w:tcPr>
            <w:tcW w:w="2430" w:type="dxa"/>
          </w:tcPr>
          <w:p w:rsidR="00FC0C29" w:rsidRPr="00131ECE" w:rsidP="00595ECD" w14:paraId="0256BF7D" w14:textId="35E1F770">
            <w:pPr>
              <w:rPr>
                <w:rFonts w:cstheme="minorHAnsi"/>
              </w:rPr>
            </w:pPr>
            <w:r w:rsidRPr="00131ECE">
              <w:rPr>
                <w:rFonts w:cstheme="minorHAnsi"/>
              </w:rPr>
              <w:t>We will not use this item in future analyses.</w:t>
            </w:r>
          </w:p>
        </w:tc>
      </w:tr>
      <w:tr w14:paraId="37BD8F95" w14:textId="77777777" w:rsidTr="67D3056C">
        <w:tblPrEx>
          <w:tblW w:w="12595" w:type="dxa"/>
          <w:tblLayout w:type="fixed"/>
          <w:tblLook w:val="04A0"/>
        </w:tblPrEx>
        <w:tc>
          <w:tcPr>
            <w:tcW w:w="1525" w:type="dxa"/>
            <w:vMerge/>
          </w:tcPr>
          <w:p w:rsidR="00FC0C29" w:rsidRPr="00131ECE" w:rsidP="00595ECD" w14:paraId="460F06E0" w14:textId="77777777">
            <w:pPr>
              <w:rPr>
                <w:rFonts w:cstheme="minorHAnsi"/>
              </w:rPr>
            </w:pPr>
          </w:p>
        </w:tc>
        <w:tc>
          <w:tcPr>
            <w:tcW w:w="1170" w:type="dxa"/>
          </w:tcPr>
          <w:p w:rsidR="00FC0C29" w:rsidRPr="00131ECE" w:rsidP="00595ECD" w14:paraId="6B32346F" w14:textId="61319431">
            <w:pPr>
              <w:rPr>
                <w:rFonts w:cstheme="minorHAnsi"/>
              </w:rPr>
            </w:pPr>
            <w:r w:rsidRPr="00131ECE">
              <w:rPr>
                <w:rFonts w:cstheme="minorHAnsi"/>
              </w:rPr>
              <w:t>MOB5</w:t>
            </w:r>
          </w:p>
        </w:tc>
        <w:tc>
          <w:tcPr>
            <w:tcW w:w="7470" w:type="dxa"/>
          </w:tcPr>
          <w:p w:rsidR="00FC0C29" w:rsidRPr="00131ECE" w:rsidP="00595ECD" w14:paraId="0012644A" w14:textId="291D2C9E">
            <w:pPr>
              <w:contextualSpacing/>
              <w:rPr>
                <w:rFonts w:eastAsia="Calibri" w:cstheme="minorHAnsi"/>
              </w:rPr>
            </w:pPr>
            <w:r w:rsidRPr="00131ECE">
              <w:rPr>
                <w:rFonts w:eastAsia="Calibri" w:cstheme="minorHAnsi"/>
              </w:rPr>
              <w:t>In general, how would you rate your mental or emotional health?</w:t>
            </w:r>
          </w:p>
        </w:tc>
        <w:tc>
          <w:tcPr>
            <w:tcW w:w="2430" w:type="dxa"/>
          </w:tcPr>
          <w:p w:rsidR="00FC0C29" w:rsidRPr="00131ECE" w:rsidP="00595ECD" w14:paraId="5C9E15F7" w14:textId="76B04088">
            <w:pPr>
              <w:rPr>
                <w:rFonts w:cstheme="minorHAnsi"/>
              </w:rPr>
            </w:pPr>
            <w:r w:rsidRPr="00131ECE">
              <w:rPr>
                <w:rFonts w:cstheme="minorHAnsi"/>
              </w:rPr>
              <w:t>We will not use this item in future analyses.</w:t>
            </w:r>
          </w:p>
        </w:tc>
      </w:tr>
      <w:tr w14:paraId="7F8C9F04" w14:textId="77777777" w:rsidTr="67D3056C">
        <w:tblPrEx>
          <w:tblW w:w="12595" w:type="dxa"/>
          <w:tblLayout w:type="fixed"/>
          <w:tblLook w:val="04A0"/>
        </w:tblPrEx>
        <w:tc>
          <w:tcPr>
            <w:tcW w:w="1525" w:type="dxa"/>
            <w:vMerge/>
          </w:tcPr>
          <w:p w:rsidR="00FC0C29" w:rsidRPr="00131ECE" w:rsidP="00595ECD" w14:paraId="3261549C" w14:textId="77777777">
            <w:pPr>
              <w:rPr>
                <w:rFonts w:cstheme="minorHAnsi"/>
              </w:rPr>
            </w:pPr>
          </w:p>
        </w:tc>
        <w:tc>
          <w:tcPr>
            <w:tcW w:w="1170" w:type="dxa"/>
          </w:tcPr>
          <w:p w:rsidR="00FC0C29" w:rsidRPr="00131ECE" w:rsidP="00595ECD" w14:paraId="1377C527" w14:textId="011C3672">
            <w:pPr>
              <w:rPr>
                <w:rFonts w:cstheme="minorHAnsi"/>
              </w:rPr>
            </w:pPr>
            <w:r w:rsidRPr="00131ECE">
              <w:rPr>
                <w:rFonts w:cstheme="minorHAnsi"/>
              </w:rPr>
              <w:t>MOB6</w:t>
            </w:r>
          </w:p>
        </w:tc>
        <w:tc>
          <w:tcPr>
            <w:tcW w:w="7470" w:type="dxa"/>
          </w:tcPr>
          <w:p w:rsidR="00FC0C29" w:rsidRPr="00131ECE" w:rsidP="00595ECD" w14:paraId="74D32ABA" w14:textId="4488C17C">
            <w:pPr>
              <w:contextualSpacing/>
              <w:rPr>
                <w:rFonts w:eastAsia="Calibri" w:cstheme="minorHAnsi"/>
              </w:rPr>
            </w:pPr>
            <w:r w:rsidRPr="00131ECE">
              <w:rPr>
                <w:rFonts w:eastAsia="Calibri" w:cstheme="minorHAnsi"/>
              </w:rPr>
              <w:t>Have you ever been diagnosed with an anxiety disorder?</w:t>
            </w:r>
          </w:p>
        </w:tc>
        <w:tc>
          <w:tcPr>
            <w:tcW w:w="2430" w:type="dxa"/>
          </w:tcPr>
          <w:p w:rsidR="00FC0C29" w:rsidRPr="00131ECE" w:rsidP="00595ECD" w14:paraId="641B1F4C" w14:textId="62A8A308">
            <w:pPr>
              <w:rPr>
                <w:rFonts w:cstheme="minorHAnsi"/>
              </w:rPr>
            </w:pPr>
            <w:r w:rsidRPr="00131ECE">
              <w:rPr>
                <w:rFonts w:cstheme="minorHAnsi"/>
              </w:rPr>
              <w:t>We will not use this item in future analyses.</w:t>
            </w:r>
          </w:p>
        </w:tc>
      </w:tr>
      <w:tr w14:paraId="63A61BF8" w14:textId="77777777" w:rsidTr="67D3056C">
        <w:tblPrEx>
          <w:tblW w:w="12595" w:type="dxa"/>
          <w:tblLayout w:type="fixed"/>
          <w:tblLook w:val="04A0"/>
        </w:tblPrEx>
        <w:tc>
          <w:tcPr>
            <w:tcW w:w="1525" w:type="dxa"/>
            <w:vMerge/>
          </w:tcPr>
          <w:p w:rsidR="00FC0C29" w:rsidRPr="00131ECE" w:rsidP="00595ECD" w14:paraId="6EABB2F4" w14:textId="77777777">
            <w:pPr>
              <w:rPr>
                <w:rFonts w:cstheme="minorHAnsi"/>
              </w:rPr>
            </w:pPr>
          </w:p>
        </w:tc>
        <w:tc>
          <w:tcPr>
            <w:tcW w:w="1170" w:type="dxa"/>
          </w:tcPr>
          <w:p w:rsidR="00FC0C29" w:rsidRPr="00131ECE" w:rsidP="00595ECD" w14:paraId="0CEFC5C0" w14:textId="455F28C4">
            <w:pPr>
              <w:rPr>
                <w:rFonts w:cstheme="minorHAnsi"/>
              </w:rPr>
            </w:pPr>
            <w:r w:rsidRPr="00131ECE">
              <w:rPr>
                <w:rFonts w:cstheme="minorHAnsi"/>
              </w:rPr>
              <w:t>MOB7</w:t>
            </w:r>
          </w:p>
        </w:tc>
        <w:tc>
          <w:tcPr>
            <w:tcW w:w="7470" w:type="dxa"/>
          </w:tcPr>
          <w:p w:rsidR="00FC0C29" w:rsidRPr="00131ECE" w:rsidP="00595ECD" w14:paraId="658200EF" w14:textId="19BFA5CE">
            <w:pPr>
              <w:contextualSpacing/>
              <w:rPr>
                <w:rFonts w:eastAsia="Calibri" w:cstheme="minorHAnsi"/>
              </w:rPr>
            </w:pPr>
            <w:r w:rsidRPr="00131ECE">
              <w:rPr>
                <w:rFonts w:eastAsia="Calibri" w:cstheme="minorHAnsi"/>
              </w:rPr>
              <w:t>Have you ever been diagnosed with depression?</w:t>
            </w:r>
          </w:p>
        </w:tc>
        <w:tc>
          <w:tcPr>
            <w:tcW w:w="2430" w:type="dxa"/>
          </w:tcPr>
          <w:p w:rsidR="00FC0C29" w:rsidRPr="00131ECE" w:rsidP="00595ECD" w14:paraId="476AB4C7" w14:textId="7A834D08">
            <w:pPr>
              <w:rPr>
                <w:rFonts w:cstheme="minorHAnsi"/>
              </w:rPr>
            </w:pPr>
            <w:r w:rsidRPr="00131ECE">
              <w:rPr>
                <w:rFonts w:cstheme="minorHAnsi"/>
              </w:rPr>
              <w:t>We will not use this item in future analyses.</w:t>
            </w:r>
          </w:p>
        </w:tc>
      </w:tr>
      <w:tr w14:paraId="48747189" w14:textId="77777777" w:rsidTr="67D3056C">
        <w:tblPrEx>
          <w:tblW w:w="12595" w:type="dxa"/>
          <w:tblLayout w:type="fixed"/>
          <w:tblLook w:val="04A0"/>
        </w:tblPrEx>
        <w:tc>
          <w:tcPr>
            <w:tcW w:w="1525" w:type="dxa"/>
            <w:vMerge/>
          </w:tcPr>
          <w:p w:rsidR="00FC0C29" w:rsidRPr="00131ECE" w:rsidP="00595ECD" w14:paraId="42870017" w14:textId="77777777">
            <w:pPr>
              <w:rPr>
                <w:rFonts w:cstheme="minorHAnsi"/>
              </w:rPr>
            </w:pPr>
          </w:p>
        </w:tc>
        <w:tc>
          <w:tcPr>
            <w:tcW w:w="1170" w:type="dxa"/>
          </w:tcPr>
          <w:p w:rsidR="00FC0C29" w:rsidRPr="00131ECE" w:rsidP="00595ECD" w14:paraId="6FF3AC4B" w14:textId="6264726F">
            <w:pPr>
              <w:rPr>
                <w:rFonts w:cstheme="minorHAnsi"/>
              </w:rPr>
            </w:pPr>
            <w:r w:rsidRPr="00131ECE">
              <w:rPr>
                <w:rFonts w:cstheme="minorHAnsi"/>
              </w:rPr>
              <w:t>DEM11</w:t>
            </w:r>
          </w:p>
        </w:tc>
        <w:tc>
          <w:tcPr>
            <w:tcW w:w="7470" w:type="dxa"/>
          </w:tcPr>
          <w:p w:rsidR="00FC0C29" w:rsidRPr="00131ECE" w:rsidP="00595ECD" w14:paraId="54FF889D" w14:textId="77777777">
            <w:pPr>
              <w:contextualSpacing/>
              <w:rPr>
                <w:rFonts w:eastAsia="Calibri" w:cstheme="minorHAnsi"/>
              </w:rPr>
            </w:pPr>
            <w:r w:rsidRPr="00131ECE">
              <w:rPr>
                <w:rFonts w:eastAsia="Calibri" w:cstheme="minorHAnsi"/>
              </w:rPr>
              <w:t xml:space="preserve">The CDC is tracking an outbreak of Monkeypox, also known as mpox, that has spread across several countries that don’t normally report monkeypox, including the United States. Monkeypox is a disease caused by infection with the monkeypox virus, which is part of the same family of the virus that causes smallpox. Monkeypox symptoms are </w:t>
            </w:r>
            <w:r w:rsidRPr="00131ECE">
              <w:rPr>
                <w:rFonts w:eastAsia="Calibri" w:cstheme="minorHAnsi"/>
              </w:rPr>
              <w:t>similar to</w:t>
            </w:r>
            <w:r w:rsidRPr="00131ECE">
              <w:rPr>
                <w:rFonts w:eastAsia="Calibri" w:cstheme="minorHAnsi"/>
              </w:rPr>
              <w:t xml:space="preserve"> smallpox symptoms, but milder, and monkeypox is rarely fatal. </w:t>
            </w:r>
          </w:p>
          <w:p w:rsidR="00FC0C29" w:rsidRPr="00131ECE" w:rsidP="00595ECD" w14:paraId="6A28C593" w14:textId="77777777">
            <w:pPr>
              <w:contextualSpacing/>
              <w:rPr>
                <w:rFonts w:eastAsia="Calibri" w:cstheme="minorHAnsi"/>
              </w:rPr>
            </w:pPr>
          </w:p>
          <w:p w:rsidR="00FC0C29" w:rsidRPr="00131ECE" w:rsidP="00595ECD" w14:paraId="72259C60" w14:textId="393090BD">
            <w:pPr>
              <w:contextualSpacing/>
              <w:rPr>
                <w:rFonts w:eastAsia="Calibri" w:cstheme="minorHAnsi"/>
              </w:rPr>
            </w:pPr>
            <w:r w:rsidRPr="00131ECE">
              <w:rPr>
                <w:rFonts w:eastAsia="Calibri" w:cstheme="minorHAnsi"/>
              </w:rPr>
              <w:t>ACAM200 and JYNNEOS (also known as Imvamune or Imvanex) are licensed vaccines in the United States to prevent smallpox, which have been also used to treat Monkeypox. What is the likelihood that you will receive ACAM200 or JYNNEOS if you were exposed to Monkeypox?</w:t>
            </w:r>
          </w:p>
        </w:tc>
        <w:tc>
          <w:tcPr>
            <w:tcW w:w="2430" w:type="dxa"/>
          </w:tcPr>
          <w:p w:rsidR="00FC0C29" w:rsidRPr="00131ECE" w:rsidP="00595ECD" w14:paraId="27ECF4B4" w14:textId="319BC72C">
            <w:pPr>
              <w:rPr>
                <w:rFonts w:cstheme="minorHAnsi"/>
              </w:rPr>
            </w:pPr>
            <w:r w:rsidRPr="00131ECE">
              <w:rPr>
                <w:rFonts w:cstheme="minorHAnsi"/>
              </w:rPr>
              <w:t>This item is no longer relevant to the current public health climate, and we will not use this item in future analyses.</w:t>
            </w:r>
          </w:p>
        </w:tc>
      </w:tr>
    </w:tbl>
    <w:p w:rsidR="00042783" w:rsidRPr="00131ECE" w:rsidP="00483F13" w14:paraId="6769CC83" w14:textId="3A880E42">
      <w:pPr>
        <w:spacing w:after="0" w:line="240" w:lineRule="auto"/>
        <w:rPr>
          <w:rFonts w:cstheme="minorHAnsi"/>
        </w:rPr>
      </w:pPr>
    </w:p>
    <w:sectPr w:rsidSect="006855B1">
      <w:footerReference w:type="default" r:id="rId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36170376"/>
      <w:docPartObj>
        <w:docPartGallery w:val="Page Numbers (Bottom of Page)"/>
        <w:docPartUnique/>
      </w:docPartObj>
    </w:sdtPr>
    <w:sdtEndPr>
      <w:rPr>
        <w:noProof/>
      </w:rPr>
    </w:sdtEndPr>
    <w:sdtContent>
      <w:p w:rsidR="00F271BE" w14:paraId="412EC861" w14:textId="71B38B7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271BE" w14:paraId="33C51986"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4A4E81"/>
    <w:multiLevelType w:val="hybridMultilevel"/>
    <w:tmpl w:val="BECAE5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A2149D"/>
    <w:multiLevelType w:val="hybridMultilevel"/>
    <w:tmpl w:val="6674019A"/>
    <w:lvl w:ilvl="0">
      <w:start w:val="1"/>
      <w:numFmt w:val="bullet"/>
      <w:lvlText w:val=""/>
      <w:lvlJc w:val="left"/>
      <w:pPr>
        <w:ind w:left="720" w:hanging="360"/>
      </w:pPr>
      <w:rPr>
        <w:rFonts w:ascii="Symbol" w:hAnsi="Symbol" w:hint="default"/>
        <w:color w:val="E11283"/>
        <w:sz w:val="18"/>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3B4360"/>
    <w:multiLevelType w:val="hybridMultilevel"/>
    <w:tmpl w:val="4F5E3E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6B87687"/>
    <w:multiLevelType w:val="hybridMultilevel"/>
    <w:tmpl w:val="BE66FE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BB66C21"/>
    <w:multiLevelType w:val="hybridMultilevel"/>
    <w:tmpl w:val="0EA674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13D145D"/>
    <w:multiLevelType w:val="hybridMultilevel"/>
    <w:tmpl w:val="BCAC8E1E"/>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1AD56F7"/>
    <w:multiLevelType w:val="hybridMultilevel"/>
    <w:tmpl w:val="2CBEC7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5F513DC"/>
    <w:multiLevelType w:val="hybridMultilevel"/>
    <w:tmpl w:val="4F5E3E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B2F7F62"/>
    <w:multiLevelType w:val="hybridMultilevel"/>
    <w:tmpl w:val="31ACFF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5643408"/>
    <w:multiLevelType w:val="hybridMultilevel"/>
    <w:tmpl w:val="4F5E3E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8E45BAF"/>
    <w:multiLevelType w:val="hybridMultilevel"/>
    <w:tmpl w:val="49A6FC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FC023BA"/>
    <w:multiLevelType w:val="hybridMultilevel"/>
    <w:tmpl w:val="287EE0A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1E06E72"/>
    <w:multiLevelType w:val="hybridMultilevel"/>
    <w:tmpl w:val="D6AC3B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D101387"/>
    <w:multiLevelType w:val="hybridMultilevel"/>
    <w:tmpl w:val="F4B8D362"/>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D6D0CA3"/>
    <w:multiLevelType w:val="hybridMultilevel"/>
    <w:tmpl w:val="EEA86A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0615F41"/>
    <w:multiLevelType w:val="hybridMultilevel"/>
    <w:tmpl w:val="9A7E7146"/>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06A431B"/>
    <w:multiLevelType w:val="hybridMultilevel"/>
    <w:tmpl w:val="7010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1C2478D"/>
    <w:multiLevelType w:val="hybridMultilevel"/>
    <w:tmpl w:val="6A3611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EC460DB"/>
    <w:multiLevelType w:val="hybridMultilevel"/>
    <w:tmpl w:val="EF66D1C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08048C3"/>
    <w:multiLevelType w:val="hybridMultilevel"/>
    <w:tmpl w:val="240403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50659C9"/>
    <w:multiLevelType w:val="hybridMultilevel"/>
    <w:tmpl w:val="845EA0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8721EAC"/>
    <w:multiLevelType w:val="hybridMultilevel"/>
    <w:tmpl w:val="4F5E3E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EDC388E"/>
    <w:multiLevelType w:val="hybridMultilevel"/>
    <w:tmpl w:val="A9D006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15587483">
    <w:abstractNumId w:val="19"/>
  </w:num>
  <w:num w:numId="2" w16cid:durableId="1339194650">
    <w:abstractNumId w:val="12"/>
  </w:num>
  <w:num w:numId="3" w16cid:durableId="253317610">
    <w:abstractNumId w:val="14"/>
  </w:num>
  <w:num w:numId="4" w16cid:durableId="1022560555">
    <w:abstractNumId w:val="1"/>
  </w:num>
  <w:num w:numId="5" w16cid:durableId="2008483713">
    <w:abstractNumId w:val="21"/>
  </w:num>
  <w:num w:numId="6" w16cid:durableId="998922413">
    <w:abstractNumId w:val="2"/>
  </w:num>
  <w:num w:numId="7" w16cid:durableId="321468771">
    <w:abstractNumId w:val="7"/>
  </w:num>
  <w:num w:numId="8" w16cid:durableId="1270505989">
    <w:abstractNumId w:val="9"/>
  </w:num>
  <w:num w:numId="9" w16cid:durableId="896236337">
    <w:abstractNumId w:val="15"/>
  </w:num>
  <w:num w:numId="10" w16cid:durableId="1525097788">
    <w:abstractNumId w:val="11"/>
  </w:num>
  <w:num w:numId="11" w16cid:durableId="1293636872">
    <w:abstractNumId w:val="17"/>
  </w:num>
  <w:num w:numId="12" w16cid:durableId="1812361283">
    <w:abstractNumId w:val="0"/>
  </w:num>
  <w:num w:numId="13" w16cid:durableId="452213012">
    <w:abstractNumId w:val="22"/>
  </w:num>
  <w:num w:numId="14" w16cid:durableId="2121682290">
    <w:abstractNumId w:val="20"/>
  </w:num>
  <w:num w:numId="15" w16cid:durableId="581715930">
    <w:abstractNumId w:val="13"/>
  </w:num>
  <w:num w:numId="16" w16cid:durableId="1234194877">
    <w:abstractNumId w:val="18"/>
  </w:num>
  <w:num w:numId="17" w16cid:durableId="12583926">
    <w:abstractNumId w:val="5"/>
  </w:num>
  <w:num w:numId="18" w16cid:durableId="524827150">
    <w:abstractNumId w:val="4"/>
  </w:num>
  <w:num w:numId="19" w16cid:durableId="1474518029">
    <w:abstractNumId w:val="10"/>
  </w:num>
  <w:num w:numId="20" w16cid:durableId="937178439">
    <w:abstractNumId w:val="16"/>
  </w:num>
  <w:num w:numId="21" w16cid:durableId="560407741">
    <w:abstractNumId w:val="8"/>
  </w:num>
  <w:num w:numId="22" w16cid:durableId="685248186">
    <w:abstractNumId w:val="6"/>
  </w:num>
  <w:num w:numId="23" w16cid:durableId="8580834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204"/>
    <w:rsid w:val="00002F30"/>
    <w:rsid w:val="000031BD"/>
    <w:rsid w:val="00003217"/>
    <w:rsid w:val="00004D6C"/>
    <w:rsid w:val="00005034"/>
    <w:rsid w:val="000062C0"/>
    <w:rsid w:val="00006521"/>
    <w:rsid w:val="000109A3"/>
    <w:rsid w:val="00011F65"/>
    <w:rsid w:val="00015682"/>
    <w:rsid w:val="00015AA3"/>
    <w:rsid w:val="0001659B"/>
    <w:rsid w:val="00017BB4"/>
    <w:rsid w:val="00020145"/>
    <w:rsid w:val="00021AD3"/>
    <w:rsid w:val="0002547A"/>
    <w:rsid w:val="00026EF8"/>
    <w:rsid w:val="00027C03"/>
    <w:rsid w:val="000339E1"/>
    <w:rsid w:val="00034B6F"/>
    <w:rsid w:val="00036681"/>
    <w:rsid w:val="0003714F"/>
    <w:rsid w:val="00040EB1"/>
    <w:rsid w:val="00042783"/>
    <w:rsid w:val="000477B5"/>
    <w:rsid w:val="00056765"/>
    <w:rsid w:val="00057577"/>
    <w:rsid w:val="00062BF0"/>
    <w:rsid w:val="00064D4E"/>
    <w:rsid w:val="0006645D"/>
    <w:rsid w:val="000706AE"/>
    <w:rsid w:val="00072741"/>
    <w:rsid w:val="00073AFA"/>
    <w:rsid w:val="00077074"/>
    <w:rsid w:val="00080BA4"/>
    <w:rsid w:val="00081FEC"/>
    <w:rsid w:val="0008291B"/>
    <w:rsid w:val="000831DA"/>
    <w:rsid w:val="00083F43"/>
    <w:rsid w:val="000847DB"/>
    <w:rsid w:val="000904B5"/>
    <w:rsid w:val="000905F1"/>
    <w:rsid w:val="00092531"/>
    <w:rsid w:val="000972B4"/>
    <w:rsid w:val="000A0CDF"/>
    <w:rsid w:val="000A0F43"/>
    <w:rsid w:val="000A13C9"/>
    <w:rsid w:val="000A5212"/>
    <w:rsid w:val="000A5448"/>
    <w:rsid w:val="000A7AE7"/>
    <w:rsid w:val="000B544F"/>
    <w:rsid w:val="000C2F12"/>
    <w:rsid w:val="000C3E73"/>
    <w:rsid w:val="000C6BCA"/>
    <w:rsid w:val="000D0348"/>
    <w:rsid w:val="000D0BCA"/>
    <w:rsid w:val="000D1756"/>
    <w:rsid w:val="000D388B"/>
    <w:rsid w:val="000D3D44"/>
    <w:rsid w:val="000D59FB"/>
    <w:rsid w:val="000D7EBA"/>
    <w:rsid w:val="000E0424"/>
    <w:rsid w:val="000E1809"/>
    <w:rsid w:val="000E1FF9"/>
    <w:rsid w:val="000E4EC1"/>
    <w:rsid w:val="000E6151"/>
    <w:rsid w:val="000E6C13"/>
    <w:rsid w:val="000F16AF"/>
    <w:rsid w:val="000F659F"/>
    <w:rsid w:val="000F795D"/>
    <w:rsid w:val="00100654"/>
    <w:rsid w:val="00100A6D"/>
    <w:rsid w:val="00101B1F"/>
    <w:rsid w:val="0010282B"/>
    <w:rsid w:val="00107BCC"/>
    <w:rsid w:val="0011003F"/>
    <w:rsid w:val="0011008C"/>
    <w:rsid w:val="00110AF7"/>
    <w:rsid w:val="00116188"/>
    <w:rsid w:val="00122CA8"/>
    <w:rsid w:val="0012362F"/>
    <w:rsid w:val="001242A5"/>
    <w:rsid w:val="00125B74"/>
    <w:rsid w:val="00125CC1"/>
    <w:rsid w:val="00130D80"/>
    <w:rsid w:val="00131ECE"/>
    <w:rsid w:val="00132C5F"/>
    <w:rsid w:val="00133619"/>
    <w:rsid w:val="00133A09"/>
    <w:rsid w:val="00134EE1"/>
    <w:rsid w:val="00134F58"/>
    <w:rsid w:val="00135791"/>
    <w:rsid w:val="001375D7"/>
    <w:rsid w:val="00141579"/>
    <w:rsid w:val="00141C66"/>
    <w:rsid w:val="00142E8B"/>
    <w:rsid w:val="00142F98"/>
    <w:rsid w:val="001434DD"/>
    <w:rsid w:val="00144319"/>
    <w:rsid w:val="00144920"/>
    <w:rsid w:val="001449E0"/>
    <w:rsid w:val="00146557"/>
    <w:rsid w:val="001467D8"/>
    <w:rsid w:val="00146FB8"/>
    <w:rsid w:val="001515C7"/>
    <w:rsid w:val="00152232"/>
    <w:rsid w:val="001548EB"/>
    <w:rsid w:val="0015630F"/>
    <w:rsid w:val="0015668B"/>
    <w:rsid w:val="00162812"/>
    <w:rsid w:val="001664D3"/>
    <w:rsid w:val="00166B68"/>
    <w:rsid w:val="00172D20"/>
    <w:rsid w:val="00180D2E"/>
    <w:rsid w:val="00181937"/>
    <w:rsid w:val="00181D41"/>
    <w:rsid w:val="001836D0"/>
    <w:rsid w:val="00183B43"/>
    <w:rsid w:val="00183F3B"/>
    <w:rsid w:val="00190785"/>
    <w:rsid w:val="001907EC"/>
    <w:rsid w:val="00193D41"/>
    <w:rsid w:val="00193DE0"/>
    <w:rsid w:val="001940CB"/>
    <w:rsid w:val="00197DFE"/>
    <w:rsid w:val="001A2049"/>
    <w:rsid w:val="001A4F71"/>
    <w:rsid w:val="001A52D3"/>
    <w:rsid w:val="001A7871"/>
    <w:rsid w:val="001B17EB"/>
    <w:rsid w:val="001B23DD"/>
    <w:rsid w:val="001B591A"/>
    <w:rsid w:val="001B5E12"/>
    <w:rsid w:val="001B5F41"/>
    <w:rsid w:val="001B69BB"/>
    <w:rsid w:val="001B69DA"/>
    <w:rsid w:val="001B6C71"/>
    <w:rsid w:val="001C7B17"/>
    <w:rsid w:val="001D1B48"/>
    <w:rsid w:val="001D4F92"/>
    <w:rsid w:val="001F414F"/>
    <w:rsid w:val="00201FDF"/>
    <w:rsid w:val="002032E5"/>
    <w:rsid w:val="00203480"/>
    <w:rsid w:val="00205A88"/>
    <w:rsid w:val="00205C0D"/>
    <w:rsid w:val="0020752C"/>
    <w:rsid w:val="002103E0"/>
    <w:rsid w:val="00213A86"/>
    <w:rsid w:val="002151EF"/>
    <w:rsid w:val="00220FE8"/>
    <w:rsid w:val="00221ED2"/>
    <w:rsid w:val="00222BE4"/>
    <w:rsid w:val="002254BA"/>
    <w:rsid w:val="00225AAE"/>
    <w:rsid w:val="00231327"/>
    <w:rsid w:val="0023154E"/>
    <w:rsid w:val="00231867"/>
    <w:rsid w:val="002325ED"/>
    <w:rsid w:val="00232F4C"/>
    <w:rsid w:val="00240DD8"/>
    <w:rsid w:val="0024219C"/>
    <w:rsid w:val="002422DA"/>
    <w:rsid w:val="0024283D"/>
    <w:rsid w:val="00243AFC"/>
    <w:rsid w:val="00244652"/>
    <w:rsid w:val="00245F47"/>
    <w:rsid w:val="0024617A"/>
    <w:rsid w:val="002471C8"/>
    <w:rsid w:val="0025375F"/>
    <w:rsid w:val="00255756"/>
    <w:rsid w:val="0025680B"/>
    <w:rsid w:val="00257CE2"/>
    <w:rsid w:val="00261E9F"/>
    <w:rsid w:val="002628DB"/>
    <w:rsid w:val="00264A68"/>
    <w:rsid w:val="00265735"/>
    <w:rsid w:val="0026626D"/>
    <w:rsid w:val="0027054F"/>
    <w:rsid w:val="002715E3"/>
    <w:rsid w:val="00271666"/>
    <w:rsid w:val="00271B37"/>
    <w:rsid w:val="00272240"/>
    <w:rsid w:val="002731F9"/>
    <w:rsid w:val="00276039"/>
    <w:rsid w:val="002763F9"/>
    <w:rsid w:val="00286401"/>
    <w:rsid w:val="00287419"/>
    <w:rsid w:val="002902AE"/>
    <w:rsid w:val="00290846"/>
    <w:rsid w:val="00291817"/>
    <w:rsid w:val="00295279"/>
    <w:rsid w:val="00297685"/>
    <w:rsid w:val="002A006D"/>
    <w:rsid w:val="002A1D7A"/>
    <w:rsid w:val="002A2FE0"/>
    <w:rsid w:val="002B146F"/>
    <w:rsid w:val="002B15D6"/>
    <w:rsid w:val="002B2B91"/>
    <w:rsid w:val="002B41B4"/>
    <w:rsid w:val="002B5AE9"/>
    <w:rsid w:val="002B635E"/>
    <w:rsid w:val="002B6C73"/>
    <w:rsid w:val="002C250B"/>
    <w:rsid w:val="002C5C5B"/>
    <w:rsid w:val="002D54E6"/>
    <w:rsid w:val="002D6774"/>
    <w:rsid w:val="002D6BF1"/>
    <w:rsid w:val="002D7339"/>
    <w:rsid w:val="002E021C"/>
    <w:rsid w:val="002E1391"/>
    <w:rsid w:val="002E166A"/>
    <w:rsid w:val="002E2443"/>
    <w:rsid w:val="002E3F3F"/>
    <w:rsid w:val="002E5242"/>
    <w:rsid w:val="002E6398"/>
    <w:rsid w:val="002E6B1D"/>
    <w:rsid w:val="002E6FA1"/>
    <w:rsid w:val="002F0A9F"/>
    <w:rsid w:val="002F1740"/>
    <w:rsid w:val="002F4105"/>
    <w:rsid w:val="002F4136"/>
    <w:rsid w:val="002F517B"/>
    <w:rsid w:val="002F6AEA"/>
    <w:rsid w:val="0030371D"/>
    <w:rsid w:val="00303DB3"/>
    <w:rsid w:val="00305A77"/>
    <w:rsid w:val="00305C3F"/>
    <w:rsid w:val="0031224A"/>
    <w:rsid w:val="0031398B"/>
    <w:rsid w:val="00313BB0"/>
    <w:rsid w:val="00314198"/>
    <w:rsid w:val="00320317"/>
    <w:rsid w:val="00320D3A"/>
    <w:rsid w:val="00322718"/>
    <w:rsid w:val="003236A6"/>
    <w:rsid w:val="0032526C"/>
    <w:rsid w:val="00327ADF"/>
    <w:rsid w:val="00330515"/>
    <w:rsid w:val="00330F82"/>
    <w:rsid w:val="003346B9"/>
    <w:rsid w:val="00342589"/>
    <w:rsid w:val="0034444C"/>
    <w:rsid w:val="00350062"/>
    <w:rsid w:val="00350B2C"/>
    <w:rsid w:val="00351CA9"/>
    <w:rsid w:val="0035501D"/>
    <w:rsid w:val="00356721"/>
    <w:rsid w:val="00357949"/>
    <w:rsid w:val="00357EBC"/>
    <w:rsid w:val="003625E4"/>
    <w:rsid w:val="00363618"/>
    <w:rsid w:val="00367BC3"/>
    <w:rsid w:val="00367DDC"/>
    <w:rsid w:val="00370F7A"/>
    <w:rsid w:val="0037203C"/>
    <w:rsid w:val="00372B0C"/>
    <w:rsid w:val="00373F18"/>
    <w:rsid w:val="00374F51"/>
    <w:rsid w:val="00381C5C"/>
    <w:rsid w:val="00382189"/>
    <w:rsid w:val="00383681"/>
    <w:rsid w:val="003840AA"/>
    <w:rsid w:val="0038426E"/>
    <w:rsid w:val="00385A74"/>
    <w:rsid w:val="00387EAE"/>
    <w:rsid w:val="00390E9F"/>
    <w:rsid w:val="003A1242"/>
    <w:rsid w:val="003A20E6"/>
    <w:rsid w:val="003A52FD"/>
    <w:rsid w:val="003A64D3"/>
    <w:rsid w:val="003A6AC1"/>
    <w:rsid w:val="003A6B91"/>
    <w:rsid w:val="003B08E8"/>
    <w:rsid w:val="003B0D71"/>
    <w:rsid w:val="003B62D6"/>
    <w:rsid w:val="003B69C6"/>
    <w:rsid w:val="003B79E5"/>
    <w:rsid w:val="003C04E2"/>
    <w:rsid w:val="003C34DF"/>
    <w:rsid w:val="003C6AED"/>
    <w:rsid w:val="003D0E0A"/>
    <w:rsid w:val="003D3C00"/>
    <w:rsid w:val="003D4400"/>
    <w:rsid w:val="003D5EB2"/>
    <w:rsid w:val="003D742E"/>
    <w:rsid w:val="003E21A6"/>
    <w:rsid w:val="003E27B3"/>
    <w:rsid w:val="003E5EA2"/>
    <w:rsid w:val="003E6566"/>
    <w:rsid w:val="003E6629"/>
    <w:rsid w:val="003F0E76"/>
    <w:rsid w:val="003F38E5"/>
    <w:rsid w:val="003F39F4"/>
    <w:rsid w:val="003F6F6A"/>
    <w:rsid w:val="003F7437"/>
    <w:rsid w:val="003F76B0"/>
    <w:rsid w:val="003F77A3"/>
    <w:rsid w:val="003F7BAC"/>
    <w:rsid w:val="00401E88"/>
    <w:rsid w:val="00403006"/>
    <w:rsid w:val="0040320D"/>
    <w:rsid w:val="00403427"/>
    <w:rsid w:val="00403EA1"/>
    <w:rsid w:val="004043CA"/>
    <w:rsid w:val="00407F86"/>
    <w:rsid w:val="00412DC0"/>
    <w:rsid w:val="00413D42"/>
    <w:rsid w:val="00413DA7"/>
    <w:rsid w:val="0041416D"/>
    <w:rsid w:val="00414E08"/>
    <w:rsid w:val="00415E6B"/>
    <w:rsid w:val="004179DD"/>
    <w:rsid w:val="004210AA"/>
    <w:rsid w:val="00421891"/>
    <w:rsid w:val="00422628"/>
    <w:rsid w:val="00426E61"/>
    <w:rsid w:val="00427688"/>
    <w:rsid w:val="00432CE9"/>
    <w:rsid w:val="004337C7"/>
    <w:rsid w:val="0043408E"/>
    <w:rsid w:val="00434474"/>
    <w:rsid w:val="004363E0"/>
    <w:rsid w:val="0044082C"/>
    <w:rsid w:val="004417EF"/>
    <w:rsid w:val="00442079"/>
    <w:rsid w:val="0044315B"/>
    <w:rsid w:val="00446BE8"/>
    <w:rsid w:val="0045239A"/>
    <w:rsid w:val="00452B4D"/>
    <w:rsid w:val="004532FF"/>
    <w:rsid w:val="004544A5"/>
    <w:rsid w:val="004555C2"/>
    <w:rsid w:val="00455640"/>
    <w:rsid w:val="0045705B"/>
    <w:rsid w:val="004570C7"/>
    <w:rsid w:val="00457520"/>
    <w:rsid w:val="00462605"/>
    <w:rsid w:val="00472A0F"/>
    <w:rsid w:val="00472D0F"/>
    <w:rsid w:val="00474190"/>
    <w:rsid w:val="0047524D"/>
    <w:rsid w:val="00475541"/>
    <w:rsid w:val="00475769"/>
    <w:rsid w:val="0047710F"/>
    <w:rsid w:val="004808AB"/>
    <w:rsid w:val="004811EA"/>
    <w:rsid w:val="004817FA"/>
    <w:rsid w:val="00483F13"/>
    <w:rsid w:val="00486A9D"/>
    <w:rsid w:val="00490AB5"/>
    <w:rsid w:val="00493A8E"/>
    <w:rsid w:val="00494659"/>
    <w:rsid w:val="00494E9A"/>
    <w:rsid w:val="004A0BDC"/>
    <w:rsid w:val="004A275A"/>
    <w:rsid w:val="004A2ABD"/>
    <w:rsid w:val="004A3ABB"/>
    <w:rsid w:val="004A3FBE"/>
    <w:rsid w:val="004A432C"/>
    <w:rsid w:val="004A79CA"/>
    <w:rsid w:val="004A7E24"/>
    <w:rsid w:val="004B14F0"/>
    <w:rsid w:val="004B22AB"/>
    <w:rsid w:val="004B3599"/>
    <w:rsid w:val="004B3A30"/>
    <w:rsid w:val="004B6985"/>
    <w:rsid w:val="004B704F"/>
    <w:rsid w:val="004B7080"/>
    <w:rsid w:val="004C1086"/>
    <w:rsid w:val="004C211F"/>
    <w:rsid w:val="004C6E7D"/>
    <w:rsid w:val="004C7FA0"/>
    <w:rsid w:val="004D07A4"/>
    <w:rsid w:val="004D108E"/>
    <w:rsid w:val="004D122E"/>
    <w:rsid w:val="004D17E3"/>
    <w:rsid w:val="004D21C2"/>
    <w:rsid w:val="004D444C"/>
    <w:rsid w:val="004D65D9"/>
    <w:rsid w:val="004E2626"/>
    <w:rsid w:val="004E2AB5"/>
    <w:rsid w:val="004E46BC"/>
    <w:rsid w:val="004E4D99"/>
    <w:rsid w:val="004E6579"/>
    <w:rsid w:val="004E6738"/>
    <w:rsid w:val="004F4013"/>
    <w:rsid w:val="005031FF"/>
    <w:rsid w:val="00505097"/>
    <w:rsid w:val="00507D06"/>
    <w:rsid w:val="00512C4A"/>
    <w:rsid w:val="00516132"/>
    <w:rsid w:val="00516156"/>
    <w:rsid w:val="00520337"/>
    <w:rsid w:val="00522BD4"/>
    <w:rsid w:val="00522F67"/>
    <w:rsid w:val="00525808"/>
    <w:rsid w:val="005263AE"/>
    <w:rsid w:val="00526C4F"/>
    <w:rsid w:val="00526D8B"/>
    <w:rsid w:val="00527A2F"/>
    <w:rsid w:val="00530268"/>
    <w:rsid w:val="00532B53"/>
    <w:rsid w:val="005352C6"/>
    <w:rsid w:val="00543B95"/>
    <w:rsid w:val="00543C43"/>
    <w:rsid w:val="005472A4"/>
    <w:rsid w:val="00551FCE"/>
    <w:rsid w:val="00554FFD"/>
    <w:rsid w:val="0055524E"/>
    <w:rsid w:val="00555E7A"/>
    <w:rsid w:val="00556FD5"/>
    <w:rsid w:val="00557A86"/>
    <w:rsid w:val="0056041A"/>
    <w:rsid w:val="005628CB"/>
    <w:rsid w:val="00562A0A"/>
    <w:rsid w:val="00563A94"/>
    <w:rsid w:val="00564884"/>
    <w:rsid w:val="00566B2D"/>
    <w:rsid w:val="00570CA3"/>
    <w:rsid w:val="00572803"/>
    <w:rsid w:val="00573AB3"/>
    <w:rsid w:val="00574687"/>
    <w:rsid w:val="00574AB6"/>
    <w:rsid w:val="00574BC6"/>
    <w:rsid w:val="00575496"/>
    <w:rsid w:val="00576CF1"/>
    <w:rsid w:val="0057787C"/>
    <w:rsid w:val="00577D15"/>
    <w:rsid w:val="00581405"/>
    <w:rsid w:val="00583F06"/>
    <w:rsid w:val="00584B69"/>
    <w:rsid w:val="00587026"/>
    <w:rsid w:val="005922F4"/>
    <w:rsid w:val="00593F44"/>
    <w:rsid w:val="0059585F"/>
    <w:rsid w:val="005958E6"/>
    <w:rsid w:val="00595ECD"/>
    <w:rsid w:val="00596FEB"/>
    <w:rsid w:val="005A155F"/>
    <w:rsid w:val="005A1BC9"/>
    <w:rsid w:val="005A3F8C"/>
    <w:rsid w:val="005A5B2C"/>
    <w:rsid w:val="005A762F"/>
    <w:rsid w:val="005B0A02"/>
    <w:rsid w:val="005B152F"/>
    <w:rsid w:val="005B3147"/>
    <w:rsid w:val="005B63FA"/>
    <w:rsid w:val="005C0D6F"/>
    <w:rsid w:val="005C1CDC"/>
    <w:rsid w:val="005C545A"/>
    <w:rsid w:val="005C6647"/>
    <w:rsid w:val="005D1308"/>
    <w:rsid w:val="005D4DD6"/>
    <w:rsid w:val="005D72B0"/>
    <w:rsid w:val="005E2E08"/>
    <w:rsid w:val="005E2FF3"/>
    <w:rsid w:val="005E499E"/>
    <w:rsid w:val="005E731D"/>
    <w:rsid w:val="005E78B3"/>
    <w:rsid w:val="005F2849"/>
    <w:rsid w:val="005F33D3"/>
    <w:rsid w:val="005F355E"/>
    <w:rsid w:val="005F3E06"/>
    <w:rsid w:val="005F44A6"/>
    <w:rsid w:val="005F4C0C"/>
    <w:rsid w:val="005F58A6"/>
    <w:rsid w:val="005F5B08"/>
    <w:rsid w:val="005F6CBD"/>
    <w:rsid w:val="005F721E"/>
    <w:rsid w:val="005F733F"/>
    <w:rsid w:val="005F7445"/>
    <w:rsid w:val="00600CD7"/>
    <w:rsid w:val="00603BE3"/>
    <w:rsid w:val="00603CFF"/>
    <w:rsid w:val="00604B60"/>
    <w:rsid w:val="006051FC"/>
    <w:rsid w:val="00605A24"/>
    <w:rsid w:val="00605FAE"/>
    <w:rsid w:val="00607CC2"/>
    <w:rsid w:val="006100BF"/>
    <w:rsid w:val="006109AA"/>
    <w:rsid w:val="00610C39"/>
    <w:rsid w:val="00614584"/>
    <w:rsid w:val="00616DF2"/>
    <w:rsid w:val="00620503"/>
    <w:rsid w:val="00620581"/>
    <w:rsid w:val="0062193A"/>
    <w:rsid w:val="006222B9"/>
    <w:rsid w:val="006232C3"/>
    <w:rsid w:val="00623945"/>
    <w:rsid w:val="006248AB"/>
    <w:rsid w:val="00625310"/>
    <w:rsid w:val="006272F7"/>
    <w:rsid w:val="0063111C"/>
    <w:rsid w:val="00631A0F"/>
    <w:rsid w:val="00631D91"/>
    <w:rsid w:val="006367A8"/>
    <w:rsid w:val="00636E82"/>
    <w:rsid w:val="00642406"/>
    <w:rsid w:val="00645BB4"/>
    <w:rsid w:val="006461D2"/>
    <w:rsid w:val="00646F7F"/>
    <w:rsid w:val="006478E8"/>
    <w:rsid w:val="00650AC5"/>
    <w:rsid w:val="00651BBA"/>
    <w:rsid w:val="00651C93"/>
    <w:rsid w:val="006541EA"/>
    <w:rsid w:val="00657A6C"/>
    <w:rsid w:val="0066088A"/>
    <w:rsid w:val="006656BE"/>
    <w:rsid w:val="0066630C"/>
    <w:rsid w:val="0066688F"/>
    <w:rsid w:val="00670E54"/>
    <w:rsid w:val="006717CA"/>
    <w:rsid w:val="00673D77"/>
    <w:rsid w:val="00673E08"/>
    <w:rsid w:val="00675018"/>
    <w:rsid w:val="006759FB"/>
    <w:rsid w:val="00675BC5"/>
    <w:rsid w:val="006777CC"/>
    <w:rsid w:val="006830E4"/>
    <w:rsid w:val="00684A4D"/>
    <w:rsid w:val="006855B1"/>
    <w:rsid w:val="0068589E"/>
    <w:rsid w:val="006901A7"/>
    <w:rsid w:val="00690F90"/>
    <w:rsid w:val="00695967"/>
    <w:rsid w:val="00695D42"/>
    <w:rsid w:val="00695D4D"/>
    <w:rsid w:val="00696579"/>
    <w:rsid w:val="006A0968"/>
    <w:rsid w:val="006A1C94"/>
    <w:rsid w:val="006A1D12"/>
    <w:rsid w:val="006C1D23"/>
    <w:rsid w:val="006C557E"/>
    <w:rsid w:val="006C5BFF"/>
    <w:rsid w:val="006D4869"/>
    <w:rsid w:val="006E0018"/>
    <w:rsid w:val="006E2AE6"/>
    <w:rsid w:val="006E4762"/>
    <w:rsid w:val="006E47BB"/>
    <w:rsid w:val="006F19EA"/>
    <w:rsid w:val="006F1E78"/>
    <w:rsid w:val="006F2082"/>
    <w:rsid w:val="006F23DD"/>
    <w:rsid w:val="006F71E5"/>
    <w:rsid w:val="00700847"/>
    <w:rsid w:val="007018F1"/>
    <w:rsid w:val="0070435C"/>
    <w:rsid w:val="00704875"/>
    <w:rsid w:val="007051B8"/>
    <w:rsid w:val="0071469C"/>
    <w:rsid w:val="007158E2"/>
    <w:rsid w:val="0071714A"/>
    <w:rsid w:val="00720CBB"/>
    <w:rsid w:val="007218A8"/>
    <w:rsid w:val="007222AE"/>
    <w:rsid w:val="007234A3"/>
    <w:rsid w:val="00723AD4"/>
    <w:rsid w:val="00724A33"/>
    <w:rsid w:val="007262E7"/>
    <w:rsid w:val="007264C9"/>
    <w:rsid w:val="007306ED"/>
    <w:rsid w:val="00730743"/>
    <w:rsid w:val="00733CBF"/>
    <w:rsid w:val="007357D0"/>
    <w:rsid w:val="00742204"/>
    <w:rsid w:val="007424E7"/>
    <w:rsid w:val="00742F94"/>
    <w:rsid w:val="00744635"/>
    <w:rsid w:val="0074487C"/>
    <w:rsid w:val="00744BA3"/>
    <w:rsid w:val="007452B9"/>
    <w:rsid w:val="00745C94"/>
    <w:rsid w:val="00747200"/>
    <w:rsid w:val="00750CCF"/>
    <w:rsid w:val="00757A1E"/>
    <w:rsid w:val="007606A9"/>
    <w:rsid w:val="00770E4B"/>
    <w:rsid w:val="0077260E"/>
    <w:rsid w:val="0077315A"/>
    <w:rsid w:val="0077708C"/>
    <w:rsid w:val="00777101"/>
    <w:rsid w:val="00777B45"/>
    <w:rsid w:val="00780A8C"/>
    <w:rsid w:val="00781539"/>
    <w:rsid w:val="00781D6B"/>
    <w:rsid w:val="00784F4D"/>
    <w:rsid w:val="007852C1"/>
    <w:rsid w:val="0078582E"/>
    <w:rsid w:val="007978C0"/>
    <w:rsid w:val="0079797F"/>
    <w:rsid w:val="007A1DB6"/>
    <w:rsid w:val="007A1F8B"/>
    <w:rsid w:val="007A2DB4"/>
    <w:rsid w:val="007A31E6"/>
    <w:rsid w:val="007A4BF5"/>
    <w:rsid w:val="007A6929"/>
    <w:rsid w:val="007A7E56"/>
    <w:rsid w:val="007B089F"/>
    <w:rsid w:val="007C14BA"/>
    <w:rsid w:val="007C2374"/>
    <w:rsid w:val="007C2967"/>
    <w:rsid w:val="007C6FDE"/>
    <w:rsid w:val="007D2BA4"/>
    <w:rsid w:val="007D3577"/>
    <w:rsid w:val="007D3B59"/>
    <w:rsid w:val="007D65D3"/>
    <w:rsid w:val="007E07CB"/>
    <w:rsid w:val="007E142E"/>
    <w:rsid w:val="007E1432"/>
    <w:rsid w:val="007E3865"/>
    <w:rsid w:val="007E3DCE"/>
    <w:rsid w:val="007E49A6"/>
    <w:rsid w:val="007E4F52"/>
    <w:rsid w:val="007E5270"/>
    <w:rsid w:val="007E6316"/>
    <w:rsid w:val="007E73A9"/>
    <w:rsid w:val="007E7C26"/>
    <w:rsid w:val="007E7D28"/>
    <w:rsid w:val="007F2FF2"/>
    <w:rsid w:val="007F5AE4"/>
    <w:rsid w:val="007F6F14"/>
    <w:rsid w:val="00800C70"/>
    <w:rsid w:val="00803FD4"/>
    <w:rsid w:val="008055E5"/>
    <w:rsid w:val="008078A8"/>
    <w:rsid w:val="00807D2E"/>
    <w:rsid w:val="008103DB"/>
    <w:rsid w:val="00810571"/>
    <w:rsid w:val="00811034"/>
    <w:rsid w:val="008118CD"/>
    <w:rsid w:val="00811B77"/>
    <w:rsid w:val="00812CC6"/>
    <w:rsid w:val="00813732"/>
    <w:rsid w:val="00814988"/>
    <w:rsid w:val="00815F98"/>
    <w:rsid w:val="008169E5"/>
    <w:rsid w:val="0082055A"/>
    <w:rsid w:val="00821718"/>
    <w:rsid w:val="008223CF"/>
    <w:rsid w:val="00824993"/>
    <w:rsid w:val="00824F44"/>
    <w:rsid w:val="0082555C"/>
    <w:rsid w:val="0083339B"/>
    <w:rsid w:val="00834BCB"/>
    <w:rsid w:val="00835992"/>
    <w:rsid w:val="00836523"/>
    <w:rsid w:val="0083727D"/>
    <w:rsid w:val="00837471"/>
    <w:rsid w:val="00850F57"/>
    <w:rsid w:val="008522E0"/>
    <w:rsid w:val="00854BB4"/>
    <w:rsid w:val="00863C19"/>
    <w:rsid w:val="00864721"/>
    <w:rsid w:val="00864C72"/>
    <w:rsid w:val="00865DF4"/>
    <w:rsid w:val="00866BE1"/>
    <w:rsid w:val="008678BA"/>
    <w:rsid w:val="00867C41"/>
    <w:rsid w:val="00872261"/>
    <w:rsid w:val="00873FC6"/>
    <w:rsid w:val="00875326"/>
    <w:rsid w:val="0087789E"/>
    <w:rsid w:val="008778DB"/>
    <w:rsid w:val="0088029C"/>
    <w:rsid w:val="00883256"/>
    <w:rsid w:val="0088361E"/>
    <w:rsid w:val="00883C66"/>
    <w:rsid w:val="00885B91"/>
    <w:rsid w:val="00885D52"/>
    <w:rsid w:val="00886675"/>
    <w:rsid w:val="00891B46"/>
    <w:rsid w:val="008926E7"/>
    <w:rsid w:val="008943D3"/>
    <w:rsid w:val="00897736"/>
    <w:rsid w:val="008A06EE"/>
    <w:rsid w:val="008A1FFE"/>
    <w:rsid w:val="008A3312"/>
    <w:rsid w:val="008A3F13"/>
    <w:rsid w:val="008A6046"/>
    <w:rsid w:val="008B31DC"/>
    <w:rsid w:val="008B41DE"/>
    <w:rsid w:val="008B6AA9"/>
    <w:rsid w:val="008C20F1"/>
    <w:rsid w:val="008C702D"/>
    <w:rsid w:val="008C789C"/>
    <w:rsid w:val="008D31D0"/>
    <w:rsid w:val="008D4A90"/>
    <w:rsid w:val="008D4DE0"/>
    <w:rsid w:val="008D5001"/>
    <w:rsid w:val="008E46FB"/>
    <w:rsid w:val="008E5863"/>
    <w:rsid w:val="008E5FB6"/>
    <w:rsid w:val="008E721F"/>
    <w:rsid w:val="008E72F9"/>
    <w:rsid w:val="008F0323"/>
    <w:rsid w:val="008F299E"/>
    <w:rsid w:val="008F3156"/>
    <w:rsid w:val="008F3F67"/>
    <w:rsid w:val="008F7C16"/>
    <w:rsid w:val="00902C84"/>
    <w:rsid w:val="00903990"/>
    <w:rsid w:val="00903B7C"/>
    <w:rsid w:val="00903E9C"/>
    <w:rsid w:val="009045FC"/>
    <w:rsid w:val="0091015D"/>
    <w:rsid w:val="00910B77"/>
    <w:rsid w:val="00912E43"/>
    <w:rsid w:val="009152D1"/>
    <w:rsid w:val="00915834"/>
    <w:rsid w:val="00917A45"/>
    <w:rsid w:val="009206C5"/>
    <w:rsid w:val="00921155"/>
    <w:rsid w:val="00923305"/>
    <w:rsid w:val="0092559B"/>
    <w:rsid w:val="009262B5"/>
    <w:rsid w:val="00926F1A"/>
    <w:rsid w:val="00932B62"/>
    <w:rsid w:val="009330DF"/>
    <w:rsid w:val="00934754"/>
    <w:rsid w:val="009404D3"/>
    <w:rsid w:val="00940A6B"/>
    <w:rsid w:val="00940CDC"/>
    <w:rsid w:val="00941C66"/>
    <w:rsid w:val="009426EB"/>
    <w:rsid w:val="00943D77"/>
    <w:rsid w:val="0094402D"/>
    <w:rsid w:val="00947940"/>
    <w:rsid w:val="009479AB"/>
    <w:rsid w:val="00950721"/>
    <w:rsid w:val="00954058"/>
    <w:rsid w:val="00956E0D"/>
    <w:rsid w:val="00964DD3"/>
    <w:rsid w:val="00972DB2"/>
    <w:rsid w:val="009731F6"/>
    <w:rsid w:val="00975F38"/>
    <w:rsid w:val="009860B5"/>
    <w:rsid w:val="00992A5F"/>
    <w:rsid w:val="00993057"/>
    <w:rsid w:val="00995E1F"/>
    <w:rsid w:val="009A10AF"/>
    <w:rsid w:val="009A121C"/>
    <w:rsid w:val="009A20BB"/>
    <w:rsid w:val="009A4AF9"/>
    <w:rsid w:val="009A5E61"/>
    <w:rsid w:val="009A6724"/>
    <w:rsid w:val="009A78CC"/>
    <w:rsid w:val="009A79A5"/>
    <w:rsid w:val="009B4AA9"/>
    <w:rsid w:val="009B62EC"/>
    <w:rsid w:val="009C087D"/>
    <w:rsid w:val="009C0CB1"/>
    <w:rsid w:val="009C154E"/>
    <w:rsid w:val="009C222A"/>
    <w:rsid w:val="009C2D0C"/>
    <w:rsid w:val="009C42B9"/>
    <w:rsid w:val="009C5821"/>
    <w:rsid w:val="009C5BA7"/>
    <w:rsid w:val="009C6D2B"/>
    <w:rsid w:val="009D2522"/>
    <w:rsid w:val="009D4371"/>
    <w:rsid w:val="009D6731"/>
    <w:rsid w:val="009E18D9"/>
    <w:rsid w:val="009E2E96"/>
    <w:rsid w:val="009E3CDA"/>
    <w:rsid w:val="009E3FC0"/>
    <w:rsid w:val="009E63FB"/>
    <w:rsid w:val="009E669E"/>
    <w:rsid w:val="009E6944"/>
    <w:rsid w:val="009E6DB7"/>
    <w:rsid w:val="009F39DB"/>
    <w:rsid w:val="009F53B5"/>
    <w:rsid w:val="00A002E7"/>
    <w:rsid w:val="00A03308"/>
    <w:rsid w:val="00A045E8"/>
    <w:rsid w:val="00A050BB"/>
    <w:rsid w:val="00A0674A"/>
    <w:rsid w:val="00A071CA"/>
    <w:rsid w:val="00A114B6"/>
    <w:rsid w:val="00A14A78"/>
    <w:rsid w:val="00A14FB3"/>
    <w:rsid w:val="00A20A70"/>
    <w:rsid w:val="00A21813"/>
    <w:rsid w:val="00A21B7E"/>
    <w:rsid w:val="00A24575"/>
    <w:rsid w:val="00A26D38"/>
    <w:rsid w:val="00A30819"/>
    <w:rsid w:val="00A30B1D"/>
    <w:rsid w:val="00A33BE4"/>
    <w:rsid w:val="00A34587"/>
    <w:rsid w:val="00A354CA"/>
    <w:rsid w:val="00A35E2B"/>
    <w:rsid w:val="00A3762D"/>
    <w:rsid w:val="00A37B0A"/>
    <w:rsid w:val="00A40F37"/>
    <w:rsid w:val="00A4340B"/>
    <w:rsid w:val="00A444F8"/>
    <w:rsid w:val="00A475C2"/>
    <w:rsid w:val="00A51B2E"/>
    <w:rsid w:val="00A52C9E"/>
    <w:rsid w:val="00A53242"/>
    <w:rsid w:val="00A54997"/>
    <w:rsid w:val="00A549C3"/>
    <w:rsid w:val="00A60A51"/>
    <w:rsid w:val="00A61361"/>
    <w:rsid w:val="00A623DB"/>
    <w:rsid w:val="00A628CA"/>
    <w:rsid w:val="00A6308E"/>
    <w:rsid w:val="00A6405E"/>
    <w:rsid w:val="00A67A20"/>
    <w:rsid w:val="00A70CC5"/>
    <w:rsid w:val="00A715D1"/>
    <w:rsid w:val="00A71B0C"/>
    <w:rsid w:val="00A76003"/>
    <w:rsid w:val="00A76876"/>
    <w:rsid w:val="00A76F0D"/>
    <w:rsid w:val="00A81423"/>
    <w:rsid w:val="00A81925"/>
    <w:rsid w:val="00A81EA9"/>
    <w:rsid w:val="00A83847"/>
    <w:rsid w:val="00A8467B"/>
    <w:rsid w:val="00A86F57"/>
    <w:rsid w:val="00A900C4"/>
    <w:rsid w:val="00A9132F"/>
    <w:rsid w:val="00A945F2"/>
    <w:rsid w:val="00A94608"/>
    <w:rsid w:val="00A95029"/>
    <w:rsid w:val="00AA0494"/>
    <w:rsid w:val="00AA2702"/>
    <w:rsid w:val="00AA2706"/>
    <w:rsid w:val="00AA2829"/>
    <w:rsid w:val="00AA396B"/>
    <w:rsid w:val="00AA4002"/>
    <w:rsid w:val="00AA4F04"/>
    <w:rsid w:val="00AA5009"/>
    <w:rsid w:val="00AB0E71"/>
    <w:rsid w:val="00AB708A"/>
    <w:rsid w:val="00AC001B"/>
    <w:rsid w:val="00AC0EA0"/>
    <w:rsid w:val="00AC1A9A"/>
    <w:rsid w:val="00AC5A2A"/>
    <w:rsid w:val="00AC5AB1"/>
    <w:rsid w:val="00AC5EBD"/>
    <w:rsid w:val="00AC6E6C"/>
    <w:rsid w:val="00AD4802"/>
    <w:rsid w:val="00AD4A85"/>
    <w:rsid w:val="00AD4BC0"/>
    <w:rsid w:val="00AE1657"/>
    <w:rsid w:val="00AE2133"/>
    <w:rsid w:val="00AE26AD"/>
    <w:rsid w:val="00AE5613"/>
    <w:rsid w:val="00AE578E"/>
    <w:rsid w:val="00AE5C74"/>
    <w:rsid w:val="00AE7E9D"/>
    <w:rsid w:val="00AF1BF2"/>
    <w:rsid w:val="00AF1FCE"/>
    <w:rsid w:val="00AF5C3C"/>
    <w:rsid w:val="00AF60B6"/>
    <w:rsid w:val="00AF6183"/>
    <w:rsid w:val="00B0025F"/>
    <w:rsid w:val="00B0099E"/>
    <w:rsid w:val="00B0125F"/>
    <w:rsid w:val="00B04F23"/>
    <w:rsid w:val="00B05247"/>
    <w:rsid w:val="00B058C0"/>
    <w:rsid w:val="00B06ABC"/>
    <w:rsid w:val="00B11599"/>
    <w:rsid w:val="00B1359D"/>
    <w:rsid w:val="00B14678"/>
    <w:rsid w:val="00B179D3"/>
    <w:rsid w:val="00B22168"/>
    <w:rsid w:val="00B23B2B"/>
    <w:rsid w:val="00B24067"/>
    <w:rsid w:val="00B24EC8"/>
    <w:rsid w:val="00B26C8F"/>
    <w:rsid w:val="00B26EB0"/>
    <w:rsid w:val="00B30239"/>
    <w:rsid w:val="00B33060"/>
    <w:rsid w:val="00B33E05"/>
    <w:rsid w:val="00B341E4"/>
    <w:rsid w:val="00B343C8"/>
    <w:rsid w:val="00B35BB3"/>
    <w:rsid w:val="00B36966"/>
    <w:rsid w:val="00B401B1"/>
    <w:rsid w:val="00B43F91"/>
    <w:rsid w:val="00B47DC9"/>
    <w:rsid w:val="00B55F44"/>
    <w:rsid w:val="00B57B1B"/>
    <w:rsid w:val="00B61100"/>
    <w:rsid w:val="00B61BE3"/>
    <w:rsid w:val="00B63D1D"/>
    <w:rsid w:val="00B653AE"/>
    <w:rsid w:val="00B65988"/>
    <w:rsid w:val="00B66390"/>
    <w:rsid w:val="00B666F8"/>
    <w:rsid w:val="00B667F3"/>
    <w:rsid w:val="00B67C02"/>
    <w:rsid w:val="00B67DC1"/>
    <w:rsid w:val="00B72407"/>
    <w:rsid w:val="00B745E5"/>
    <w:rsid w:val="00B7461D"/>
    <w:rsid w:val="00B74D1C"/>
    <w:rsid w:val="00B75B45"/>
    <w:rsid w:val="00B817C1"/>
    <w:rsid w:val="00B8193C"/>
    <w:rsid w:val="00B832C0"/>
    <w:rsid w:val="00B842C0"/>
    <w:rsid w:val="00B84E46"/>
    <w:rsid w:val="00B86E4D"/>
    <w:rsid w:val="00B906EB"/>
    <w:rsid w:val="00B909EF"/>
    <w:rsid w:val="00B90FA7"/>
    <w:rsid w:val="00B93757"/>
    <w:rsid w:val="00B94445"/>
    <w:rsid w:val="00B94F72"/>
    <w:rsid w:val="00B95286"/>
    <w:rsid w:val="00B96033"/>
    <w:rsid w:val="00BA1486"/>
    <w:rsid w:val="00BA17EF"/>
    <w:rsid w:val="00BA5014"/>
    <w:rsid w:val="00BB06B5"/>
    <w:rsid w:val="00BB55BC"/>
    <w:rsid w:val="00BB75EA"/>
    <w:rsid w:val="00BC0016"/>
    <w:rsid w:val="00BC3CA2"/>
    <w:rsid w:val="00BC4331"/>
    <w:rsid w:val="00BC6BD1"/>
    <w:rsid w:val="00BC75E9"/>
    <w:rsid w:val="00BC7660"/>
    <w:rsid w:val="00BD0B51"/>
    <w:rsid w:val="00BD0C43"/>
    <w:rsid w:val="00BD327A"/>
    <w:rsid w:val="00BD3369"/>
    <w:rsid w:val="00BD3DA5"/>
    <w:rsid w:val="00BD4731"/>
    <w:rsid w:val="00BD4F74"/>
    <w:rsid w:val="00BD7A25"/>
    <w:rsid w:val="00BE1271"/>
    <w:rsid w:val="00BE2591"/>
    <w:rsid w:val="00BE2CFA"/>
    <w:rsid w:val="00BE2E86"/>
    <w:rsid w:val="00BE3CE4"/>
    <w:rsid w:val="00BE4194"/>
    <w:rsid w:val="00BE6C4A"/>
    <w:rsid w:val="00BE7BFC"/>
    <w:rsid w:val="00BF0963"/>
    <w:rsid w:val="00BF1264"/>
    <w:rsid w:val="00BF4172"/>
    <w:rsid w:val="00BF7CB3"/>
    <w:rsid w:val="00C0056A"/>
    <w:rsid w:val="00C011C5"/>
    <w:rsid w:val="00C018D7"/>
    <w:rsid w:val="00C02B68"/>
    <w:rsid w:val="00C03A28"/>
    <w:rsid w:val="00C10800"/>
    <w:rsid w:val="00C108C8"/>
    <w:rsid w:val="00C114FD"/>
    <w:rsid w:val="00C12428"/>
    <w:rsid w:val="00C12E2D"/>
    <w:rsid w:val="00C12E6B"/>
    <w:rsid w:val="00C13FBF"/>
    <w:rsid w:val="00C15D57"/>
    <w:rsid w:val="00C167D8"/>
    <w:rsid w:val="00C1732D"/>
    <w:rsid w:val="00C224FC"/>
    <w:rsid w:val="00C2389E"/>
    <w:rsid w:val="00C2457E"/>
    <w:rsid w:val="00C25BFB"/>
    <w:rsid w:val="00C26BBE"/>
    <w:rsid w:val="00C31123"/>
    <w:rsid w:val="00C32A88"/>
    <w:rsid w:val="00C33EE6"/>
    <w:rsid w:val="00C34078"/>
    <w:rsid w:val="00C34511"/>
    <w:rsid w:val="00C40A47"/>
    <w:rsid w:val="00C4295E"/>
    <w:rsid w:val="00C458E0"/>
    <w:rsid w:val="00C470C0"/>
    <w:rsid w:val="00C473C4"/>
    <w:rsid w:val="00C50C82"/>
    <w:rsid w:val="00C51F1F"/>
    <w:rsid w:val="00C52157"/>
    <w:rsid w:val="00C60479"/>
    <w:rsid w:val="00C60CA8"/>
    <w:rsid w:val="00C62B81"/>
    <w:rsid w:val="00C62E9E"/>
    <w:rsid w:val="00C64D0C"/>
    <w:rsid w:val="00C70595"/>
    <w:rsid w:val="00C722EB"/>
    <w:rsid w:val="00C726C4"/>
    <w:rsid w:val="00C72DED"/>
    <w:rsid w:val="00C72F1C"/>
    <w:rsid w:val="00C73F1D"/>
    <w:rsid w:val="00C74E6E"/>
    <w:rsid w:val="00C74F85"/>
    <w:rsid w:val="00C759D5"/>
    <w:rsid w:val="00C75C25"/>
    <w:rsid w:val="00C76E5A"/>
    <w:rsid w:val="00C77876"/>
    <w:rsid w:val="00C77A0B"/>
    <w:rsid w:val="00C805B4"/>
    <w:rsid w:val="00C82655"/>
    <w:rsid w:val="00C85260"/>
    <w:rsid w:val="00C968A1"/>
    <w:rsid w:val="00C96932"/>
    <w:rsid w:val="00C97DB2"/>
    <w:rsid w:val="00CA0A84"/>
    <w:rsid w:val="00CA0E11"/>
    <w:rsid w:val="00CA1113"/>
    <w:rsid w:val="00CA1887"/>
    <w:rsid w:val="00CA1B25"/>
    <w:rsid w:val="00CA2ECA"/>
    <w:rsid w:val="00CA396D"/>
    <w:rsid w:val="00CA57C5"/>
    <w:rsid w:val="00CB19FC"/>
    <w:rsid w:val="00CB20A3"/>
    <w:rsid w:val="00CB3AA8"/>
    <w:rsid w:val="00CB4B81"/>
    <w:rsid w:val="00CB5DDE"/>
    <w:rsid w:val="00CB60C3"/>
    <w:rsid w:val="00CB669F"/>
    <w:rsid w:val="00CB6D36"/>
    <w:rsid w:val="00CB7384"/>
    <w:rsid w:val="00CB79E3"/>
    <w:rsid w:val="00CC0A1B"/>
    <w:rsid w:val="00CC10D1"/>
    <w:rsid w:val="00CC1342"/>
    <w:rsid w:val="00CC4735"/>
    <w:rsid w:val="00CC5B89"/>
    <w:rsid w:val="00CD10F4"/>
    <w:rsid w:val="00CD4F34"/>
    <w:rsid w:val="00CD7163"/>
    <w:rsid w:val="00CD73B5"/>
    <w:rsid w:val="00CE1179"/>
    <w:rsid w:val="00CE59DB"/>
    <w:rsid w:val="00CE5A1A"/>
    <w:rsid w:val="00CE5F41"/>
    <w:rsid w:val="00CF080C"/>
    <w:rsid w:val="00CF0AA0"/>
    <w:rsid w:val="00CF24D9"/>
    <w:rsid w:val="00CF58AE"/>
    <w:rsid w:val="00CF5B16"/>
    <w:rsid w:val="00CF7506"/>
    <w:rsid w:val="00CF7B8F"/>
    <w:rsid w:val="00D00854"/>
    <w:rsid w:val="00D01F3F"/>
    <w:rsid w:val="00D04485"/>
    <w:rsid w:val="00D05F45"/>
    <w:rsid w:val="00D10C36"/>
    <w:rsid w:val="00D10D30"/>
    <w:rsid w:val="00D11F62"/>
    <w:rsid w:val="00D1319D"/>
    <w:rsid w:val="00D13F1D"/>
    <w:rsid w:val="00D147CE"/>
    <w:rsid w:val="00D16BD3"/>
    <w:rsid w:val="00D171AB"/>
    <w:rsid w:val="00D17C35"/>
    <w:rsid w:val="00D17F47"/>
    <w:rsid w:val="00D217DF"/>
    <w:rsid w:val="00D23BAD"/>
    <w:rsid w:val="00D24558"/>
    <w:rsid w:val="00D2467C"/>
    <w:rsid w:val="00D25B22"/>
    <w:rsid w:val="00D26294"/>
    <w:rsid w:val="00D27422"/>
    <w:rsid w:val="00D32EAB"/>
    <w:rsid w:val="00D3625F"/>
    <w:rsid w:val="00D374E0"/>
    <w:rsid w:val="00D41D58"/>
    <w:rsid w:val="00D45473"/>
    <w:rsid w:val="00D457D5"/>
    <w:rsid w:val="00D474D9"/>
    <w:rsid w:val="00D479D8"/>
    <w:rsid w:val="00D50D4B"/>
    <w:rsid w:val="00D519B2"/>
    <w:rsid w:val="00D53EAF"/>
    <w:rsid w:val="00D61C83"/>
    <w:rsid w:val="00D62B09"/>
    <w:rsid w:val="00D63190"/>
    <w:rsid w:val="00D704C6"/>
    <w:rsid w:val="00D7260A"/>
    <w:rsid w:val="00D741BF"/>
    <w:rsid w:val="00D80224"/>
    <w:rsid w:val="00D82298"/>
    <w:rsid w:val="00D82E00"/>
    <w:rsid w:val="00D8526A"/>
    <w:rsid w:val="00D92390"/>
    <w:rsid w:val="00D95E11"/>
    <w:rsid w:val="00D963A8"/>
    <w:rsid w:val="00DA17D4"/>
    <w:rsid w:val="00DA272F"/>
    <w:rsid w:val="00DA3010"/>
    <w:rsid w:val="00DA35AE"/>
    <w:rsid w:val="00DB260C"/>
    <w:rsid w:val="00DB6035"/>
    <w:rsid w:val="00DB6639"/>
    <w:rsid w:val="00DB7928"/>
    <w:rsid w:val="00DB7F81"/>
    <w:rsid w:val="00DC0EE4"/>
    <w:rsid w:val="00DC10C2"/>
    <w:rsid w:val="00DC1120"/>
    <w:rsid w:val="00DC2526"/>
    <w:rsid w:val="00DC35DE"/>
    <w:rsid w:val="00DC4A76"/>
    <w:rsid w:val="00DD0B1E"/>
    <w:rsid w:val="00DD0CFF"/>
    <w:rsid w:val="00DD225D"/>
    <w:rsid w:val="00DD30DE"/>
    <w:rsid w:val="00DD3290"/>
    <w:rsid w:val="00DD6A36"/>
    <w:rsid w:val="00DD6E7F"/>
    <w:rsid w:val="00DD6FDD"/>
    <w:rsid w:val="00DE6271"/>
    <w:rsid w:val="00DF0673"/>
    <w:rsid w:val="00DF072B"/>
    <w:rsid w:val="00DF0C55"/>
    <w:rsid w:val="00DF1C76"/>
    <w:rsid w:val="00DF2629"/>
    <w:rsid w:val="00DF35E3"/>
    <w:rsid w:val="00DF4DF5"/>
    <w:rsid w:val="00DF590B"/>
    <w:rsid w:val="00DF6FBA"/>
    <w:rsid w:val="00E028C8"/>
    <w:rsid w:val="00E036BE"/>
    <w:rsid w:val="00E04775"/>
    <w:rsid w:val="00E055A9"/>
    <w:rsid w:val="00E05A2E"/>
    <w:rsid w:val="00E05A4D"/>
    <w:rsid w:val="00E11B6E"/>
    <w:rsid w:val="00E11F0B"/>
    <w:rsid w:val="00E14047"/>
    <w:rsid w:val="00E1414B"/>
    <w:rsid w:val="00E16DEF"/>
    <w:rsid w:val="00E20AED"/>
    <w:rsid w:val="00E258C2"/>
    <w:rsid w:val="00E26084"/>
    <w:rsid w:val="00E31433"/>
    <w:rsid w:val="00E333FA"/>
    <w:rsid w:val="00E348CC"/>
    <w:rsid w:val="00E34E0C"/>
    <w:rsid w:val="00E36736"/>
    <w:rsid w:val="00E36F2F"/>
    <w:rsid w:val="00E36F9F"/>
    <w:rsid w:val="00E415E1"/>
    <w:rsid w:val="00E4196C"/>
    <w:rsid w:val="00E4248B"/>
    <w:rsid w:val="00E4359C"/>
    <w:rsid w:val="00E435E7"/>
    <w:rsid w:val="00E4390B"/>
    <w:rsid w:val="00E43F80"/>
    <w:rsid w:val="00E461C8"/>
    <w:rsid w:val="00E46568"/>
    <w:rsid w:val="00E46668"/>
    <w:rsid w:val="00E47C31"/>
    <w:rsid w:val="00E50088"/>
    <w:rsid w:val="00E54A24"/>
    <w:rsid w:val="00E6198C"/>
    <w:rsid w:val="00E61D9C"/>
    <w:rsid w:val="00E63714"/>
    <w:rsid w:val="00E63CF7"/>
    <w:rsid w:val="00E64F82"/>
    <w:rsid w:val="00E66561"/>
    <w:rsid w:val="00E66E8A"/>
    <w:rsid w:val="00E70E5A"/>
    <w:rsid w:val="00E75481"/>
    <w:rsid w:val="00E811B1"/>
    <w:rsid w:val="00E81E22"/>
    <w:rsid w:val="00E82545"/>
    <w:rsid w:val="00E85FDE"/>
    <w:rsid w:val="00E867F4"/>
    <w:rsid w:val="00E86BA0"/>
    <w:rsid w:val="00E878D8"/>
    <w:rsid w:val="00E9245B"/>
    <w:rsid w:val="00E9328A"/>
    <w:rsid w:val="00E966E2"/>
    <w:rsid w:val="00E97CD6"/>
    <w:rsid w:val="00EA0BC8"/>
    <w:rsid w:val="00EA3063"/>
    <w:rsid w:val="00EA4930"/>
    <w:rsid w:val="00EA4D0B"/>
    <w:rsid w:val="00EA6F58"/>
    <w:rsid w:val="00EA776C"/>
    <w:rsid w:val="00EB2F6C"/>
    <w:rsid w:val="00EB3293"/>
    <w:rsid w:val="00EB4F9F"/>
    <w:rsid w:val="00EB61B0"/>
    <w:rsid w:val="00EB708A"/>
    <w:rsid w:val="00EC20A3"/>
    <w:rsid w:val="00EC3479"/>
    <w:rsid w:val="00EC7457"/>
    <w:rsid w:val="00EC7543"/>
    <w:rsid w:val="00ED4013"/>
    <w:rsid w:val="00ED5BC8"/>
    <w:rsid w:val="00ED7694"/>
    <w:rsid w:val="00EE1A87"/>
    <w:rsid w:val="00EE224F"/>
    <w:rsid w:val="00EE26B3"/>
    <w:rsid w:val="00EE2A03"/>
    <w:rsid w:val="00EE2AE4"/>
    <w:rsid w:val="00EE43ED"/>
    <w:rsid w:val="00EE461C"/>
    <w:rsid w:val="00EE524E"/>
    <w:rsid w:val="00EE5298"/>
    <w:rsid w:val="00EE5ADE"/>
    <w:rsid w:val="00EE6F11"/>
    <w:rsid w:val="00EF0D3F"/>
    <w:rsid w:val="00EF1792"/>
    <w:rsid w:val="00EF1DD1"/>
    <w:rsid w:val="00EF2053"/>
    <w:rsid w:val="00EF330B"/>
    <w:rsid w:val="00EF3AB5"/>
    <w:rsid w:val="00EF6757"/>
    <w:rsid w:val="00EF69F5"/>
    <w:rsid w:val="00F01E24"/>
    <w:rsid w:val="00F02092"/>
    <w:rsid w:val="00F03D03"/>
    <w:rsid w:val="00F04B6C"/>
    <w:rsid w:val="00F05081"/>
    <w:rsid w:val="00F05BDF"/>
    <w:rsid w:val="00F10CAC"/>
    <w:rsid w:val="00F1167F"/>
    <w:rsid w:val="00F132A6"/>
    <w:rsid w:val="00F14C11"/>
    <w:rsid w:val="00F16F0F"/>
    <w:rsid w:val="00F1730A"/>
    <w:rsid w:val="00F24FF9"/>
    <w:rsid w:val="00F25562"/>
    <w:rsid w:val="00F25E25"/>
    <w:rsid w:val="00F271BE"/>
    <w:rsid w:val="00F30F0C"/>
    <w:rsid w:val="00F311C4"/>
    <w:rsid w:val="00F312BB"/>
    <w:rsid w:val="00F3148D"/>
    <w:rsid w:val="00F31D28"/>
    <w:rsid w:val="00F342AA"/>
    <w:rsid w:val="00F34D43"/>
    <w:rsid w:val="00F43049"/>
    <w:rsid w:val="00F43C09"/>
    <w:rsid w:val="00F4448F"/>
    <w:rsid w:val="00F44D74"/>
    <w:rsid w:val="00F452AA"/>
    <w:rsid w:val="00F50F3B"/>
    <w:rsid w:val="00F516AF"/>
    <w:rsid w:val="00F55C43"/>
    <w:rsid w:val="00F564C8"/>
    <w:rsid w:val="00F5747A"/>
    <w:rsid w:val="00F579D5"/>
    <w:rsid w:val="00F60B37"/>
    <w:rsid w:val="00F60F92"/>
    <w:rsid w:val="00F63138"/>
    <w:rsid w:val="00F64A47"/>
    <w:rsid w:val="00F6642E"/>
    <w:rsid w:val="00F72AB7"/>
    <w:rsid w:val="00F73A0B"/>
    <w:rsid w:val="00F76096"/>
    <w:rsid w:val="00F76480"/>
    <w:rsid w:val="00F8067E"/>
    <w:rsid w:val="00F817C1"/>
    <w:rsid w:val="00F828ED"/>
    <w:rsid w:val="00F83559"/>
    <w:rsid w:val="00F85165"/>
    <w:rsid w:val="00F85893"/>
    <w:rsid w:val="00F87317"/>
    <w:rsid w:val="00F91C6F"/>
    <w:rsid w:val="00F93CBA"/>
    <w:rsid w:val="00F94401"/>
    <w:rsid w:val="00F947E3"/>
    <w:rsid w:val="00F97EED"/>
    <w:rsid w:val="00FA040C"/>
    <w:rsid w:val="00FA0A05"/>
    <w:rsid w:val="00FA2689"/>
    <w:rsid w:val="00FA3031"/>
    <w:rsid w:val="00FA3CF1"/>
    <w:rsid w:val="00FA74C9"/>
    <w:rsid w:val="00FB2583"/>
    <w:rsid w:val="00FB537B"/>
    <w:rsid w:val="00FC0C29"/>
    <w:rsid w:val="00FC1E05"/>
    <w:rsid w:val="00FC26DA"/>
    <w:rsid w:val="00FC344B"/>
    <w:rsid w:val="00FD20CC"/>
    <w:rsid w:val="00FD4183"/>
    <w:rsid w:val="00FD4893"/>
    <w:rsid w:val="00FD5AD0"/>
    <w:rsid w:val="00FD60DA"/>
    <w:rsid w:val="00FD6112"/>
    <w:rsid w:val="00FE0D81"/>
    <w:rsid w:val="00FE10CF"/>
    <w:rsid w:val="00FE325D"/>
    <w:rsid w:val="00FE7650"/>
    <w:rsid w:val="00FF03DF"/>
    <w:rsid w:val="00FF0C09"/>
    <w:rsid w:val="00FF0F2F"/>
    <w:rsid w:val="00FF25C5"/>
    <w:rsid w:val="00FF44E6"/>
    <w:rsid w:val="00FF47B6"/>
    <w:rsid w:val="00FF5180"/>
    <w:rsid w:val="00FF523A"/>
    <w:rsid w:val="00FF6A96"/>
    <w:rsid w:val="00FF710D"/>
    <w:rsid w:val="00FF7915"/>
    <w:rsid w:val="01BB11CD"/>
    <w:rsid w:val="036CC005"/>
    <w:rsid w:val="03F03274"/>
    <w:rsid w:val="05B916DA"/>
    <w:rsid w:val="05F55924"/>
    <w:rsid w:val="06B5E393"/>
    <w:rsid w:val="074B6AF2"/>
    <w:rsid w:val="08728363"/>
    <w:rsid w:val="09125EFA"/>
    <w:rsid w:val="0B0206C4"/>
    <w:rsid w:val="0D896B6B"/>
    <w:rsid w:val="0DE1AA2D"/>
    <w:rsid w:val="0EDFAFCC"/>
    <w:rsid w:val="0F588628"/>
    <w:rsid w:val="0FA9F682"/>
    <w:rsid w:val="101331E5"/>
    <w:rsid w:val="105E9EBF"/>
    <w:rsid w:val="11646DFE"/>
    <w:rsid w:val="142EC5E1"/>
    <w:rsid w:val="15E1459C"/>
    <w:rsid w:val="1937AA07"/>
    <w:rsid w:val="1AC5116E"/>
    <w:rsid w:val="1D156D29"/>
    <w:rsid w:val="1D3D8426"/>
    <w:rsid w:val="1FE6CB07"/>
    <w:rsid w:val="1FE94DC4"/>
    <w:rsid w:val="20106154"/>
    <w:rsid w:val="20EE09C5"/>
    <w:rsid w:val="21370B8B"/>
    <w:rsid w:val="21CDBC8D"/>
    <w:rsid w:val="23877C25"/>
    <w:rsid w:val="24F9E8A6"/>
    <w:rsid w:val="2648DC07"/>
    <w:rsid w:val="266F61C5"/>
    <w:rsid w:val="2959E43C"/>
    <w:rsid w:val="2AF4EB9D"/>
    <w:rsid w:val="2EF6CFE0"/>
    <w:rsid w:val="2F952557"/>
    <w:rsid w:val="33510F62"/>
    <w:rsid w:val="33C8F352"/>
    <w:rsid w:val="347CFFAA"/>
    <w:rsid w:val="354159A5"/>
    <w:rsid w:val="3884FCE2"/>
    <w:rsid w:val="38C9EBCB"/>
    <w:rsid w:val="3A3B04B2"/>
    <w:rsid w:val="3A4BD18C"/>
    <w:rsid w:val="3A7557B1"/>
    <w:rsid w:val="3BA16983"/>
    <w:rsid w:val="3E7A0626"/>
    <w:rsid w:val="42F66CDC"/>
    <w:rsid w:val="4691E1B6"/>
    <w:rsid w:val="46CE02C1"/>
    <w:rsid w:val="47765DDC"/>
    <w:rsid w:val="4873577E"/>
    <w:rsid w:val="495FC854"/>
    <w:rsid w:val="4A2C0642"/>
    <w:rsid w:val="4AC0AC1A"/>
    <w:rsid w:val="4C064AB5"/>
    <w:rsid w:val="4E8DE3D3"/>
    <w:rsid w:val="4F4CE152"/>
    <w:rsid w:val="53041EB6"/>
    <w:rsid w:val="5444B310"/>
    <w:rsid w:val="54DD6CD7"/>
    <w:rsid w:val="5601223D"/>
    <w:rsid w:val="5661ED6A"/>
    <w:rsid w:val="5674C188"/>
    <w:rsid w:val="59642E94"/>
    <w:rsid w:val="5BBD2E37"/>
    <w:rsid w:val="5F957960"/>
    <w:rsid w:val="61EA372B"/>
    <w:rsid w:val="62ACF76C"/>
    <w:rsid w:val="6622BC41"/>
    <w:rsid w:val="6670F8E8"/>
    <w:rsid w:val="670FF419"/>
    <w:rsid w:val="677AECA8"/>
    <w:rsid w:val="6781024B"/>
    <w:rsid w:val="67A281D3"/>
    <w:rsid w:val="67D3056C"/>
    <w:rsid w:val="6830AF5B"/>
    <w:rsid w:val="69004332"/>
    <w:rsid w:val="6EC5B787"/>
    <w:rsid w:val="6F6B7A4F"/>
    <w:rsid w:val="734D97FE"/>
    <w:rsid w:val="74D2066A"/>
    <w:rsid w:val="75643C29"/>
    <w:rsid w:val="767B3B9B"/>
    <w:rsid w:val="78D49126"/>
    <w:rsid w:val="79EB6E1E"/>
    <w:rsid w:val="7B872026"/>
    <w:rsid w:val="7F6A802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5874EAA"/>
  <w15:chartTrackingRefBased/>
  <w15:docId w15:val="{E5C72550-D5A4-4899-AE2E-B2A679570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22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20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902AE"/>
    <w:pPr>
      <w:ind w:left="720"/>
      <w:contextualSpacing/>
    </w:pPr>
  </w:style>
  <w:style w:type="table" w:customStyle="1" w:styleId="TableGrid22">
    <w:name w:val="Table Grid22"/>
    <w:basedOn w:val="TableNormal"/>
    <w:uiPriority w:val="59"/>
    <w:rsid w:val="00222B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6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1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190"/>
  </w:style>
  <w:style w:type="paragraph" w:styleId="Footer">
    <w:name w:val="footer"/>
    <w:basedOn w:val="Normal"/>
    <w:link w:val="FooterChar"/>
    <w:uiPriority w:val="99"/>
    <w:unhideWhenUsed/>
    <w:rsid w:val="00D631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190"/>
  </w:style>
  <w:style w:type="paragraph" w:styleId="Revision">
    <w:name w:val="Revision"/>
    <w:hidden/>
    <w:uiPriority w:val="99"/>
    <w:semiHidden/>
    <w:rsid w:val="00034B6F"/>
    <w:pPr>
      <w:spacing w:after="0" w:line="240" w:lineRule="auto"/>
    </w:pPr>
  </w:style>
  <w:style w:type="character" w:styleId="CommentReference">
    <w:name w:val="annotation reference"/>
    <w:basedOn w:val="DefaultParagraphFont"/>
    <w:uiPriority w:val="99"/>
    <w:unhideWhenUsed/>
    <w:rsid w:val="00034B6F"/>
    <w:rPr>
      <w:sz w:val="16"/>
      <w:szCs w:val="16"/>
    </w:rPr>
  </w:style>
  <w:style w:type="paragraph" w:styleId="CommentText">
    <w:name w:val="annotation text"/>
    <w:basedOn w:val="Normal"/>
    <w:link w:val="CommentTextChar"/>
    <w:uiPriority w:val="99"/>
    <w:unhideWhenUsed/>
    <w:rsid w:val="00034B6F"/>
    <w:pPr>
      <w:spacing w:line="240" w:lineRule="auto"/>
    </w:pPr>
    <w:rPr>
      <w:sz w:val="20"/>
      <w:szCs w:val="20"/>
    </w:rPr>
  </w:style>
  <w:style w:type="character" w:customStyle="1" w:styleId="CommentTextChar">
    <w:name w:val="Comment Text Char"/>
    <w:basedOn w:val="DefaultParagraphFont"/>
    <w:link w:val="CommentText"/>
    <w:uiPriority w:val="99"/>
    <w:rsid w:val="00034B6F"/>
    <w:rPr>
      <w:sz w:val="20"/>
      <w:szCs w:val="20"/>
    </w:rPr>
  </w:style>
  <w:style w:type="paragraph" w:styleId="CommentSubject">
    <w:name w:val="annotation subject"/>
    <w:basedOn w:val="CommentText"/>
    <w:next w:val="CommentText"/>
    <w:link w:val="CommentSubjectChar"/>
    <w:uiPriority w:val="99"/>
    <w:semiHidden/>
    <w:unhideWhenUsed/>
    <w:rsid w:val="00034B6F"/>
    <w:rPr>
      <w:b/>
      <w:bCs/>
    </w:rPr>
  </w:style>
  <w:style w:type="character" w:customStyle="1" w:styleId="CommentSubjectChar">
    <w:name w:val="Comment Subject Char"/>
    <w:basedOn w:val="CommentTextChar"/>
    <w:link w:val="CommentSubject"/>
    <w:uiPriority w:val="99"/>
    <w:semiHidden/>
    <w:rsid w:val="00034B6F"/>
    <w:rPr>
      <w:b/>
      <w:bCs/>
      <w:sz w:val="20"/>
      <w:szCs w:val="20"/>
    </w:rPr>
  </w:style>
  <w:style w:type="character" w:styleId="Hyperlink">
    <w:name w:val="Hyperlink"/>
    <w:basedOn w:val="DefaultParagraphFont"/>
    <w:uiPriority w:val="99"/>
    <w:semiHidden/>
    <w:unhideWhenUsed/>
    <w:rsid w:val="00146FB8"/>
    <w:rPr>
      <w:color w:val="0563C1"/>
      <w:u w:val="single"/>
    </w:rPr>
  </w:style>
  <w:style w:type="character" w:styleId="Mention">
    <w:name w:val="Mention"/>
    <w:basedOn w:val="DefaultParagraphFont"/>
    <w:uiPriority w:val="99"/>
    <w:unhideWhenUsed/>
    <w:rsid w:val="00F25E2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75877D3550984792DA04D1B56BDC44" ma:contentTypeVersion="12" ma:contentTypeDescription="Create a new document." ma:contentTypeScope="" ma:versionID="380e396f1a667807a3daa27c843c1ac8">
  <xsd:schema xmlns:xsd="http://www.w3.org/2001/XMLSchema" xmlns:xs="http://www.w3.org/2001/XMLSchema" xmlns:p="http://schemas.microsoft.com/office/2006/metadata/properties" xmlns:ns2="b7301327-2847-4130-b68a-667228db60bc" xmlns:ns3="96b404de-dd00-4e0e-8f9a-c98a6f6f34ab" targetNamespace="http://schemas.microsoft.com/office/2006/metadata/properties" ma:root="true" ma:fieldsID="dc3f4dcb99a7ede31e47cc14f17e735b" ns2:_="" ns3:_="">
    <xsd:import namespace="b7301327-2847-4130-b68a-667228db60bc"/>
    <xsd:import namespace="96b404de-dd00-4e0e-8f9a-c98a6f6f34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01327-2847-4130-b68a-667228db6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b404de-dd00-4e0e-8f9a-c98a6f6f34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84cd8b4-6f02-45b2-b248-c2905e88e224}" ma:internalName="TaxCatchAll" ma:showField="CatchAllData" ma:web="96b404de-dd00-4e0e-8f9a-c98a6f6f34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7301327-2847-4130-b68a-667228db60bc">
      <Terms xmlns="http://schemas.microsoft.com/office/infopath/2007/PartnerControls"/>
    </lcf76f155ced4ddcb4097134ff3c332f>
    <TaxCatchAll xmlns="96b404de-dd00-4e0e-8f9a-c98a6f6f34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547F4F-D06F-4640-9E69-AD8343B05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301327-2847-4130-b68a-667228db60bc"/>
    <ds:schemaRef ds:uri="96b404de-dd00-4e0e-8f9a-c98a6f6f3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78E804-7D96-4B03-92C5-C9779669C2B6}">
  <ds:schemaRefs>
    <ds:schemaRef ds:uri="http://schemas.microsoft.com/office/2006/metadata/properties"/>
    <ds:schemaRef ds:uri="http://schemas.microsoft.com/office/infopath/2007/PartnerControls"/>
    <ds:schemaRef ds:uri="b7301327-2847-4130-b68a-667228db60bc"/>
    <ds:schemaRef ds:uri="96b404de-dd00-4e0e-8f9a-c98a6f6f34ab"/>
  </ds:schemaRefs>
</ds:datastoreItem>
</file>

<file path=customXml/itemProps3.xml><?xml version="1.0" encoding="utf-8"?>
<ds:datastoreItem xmlns:ds="http://schemas.openxmlformats.org/officeDocument/2006/customXml" ds:itemID="{35862D19-EE4E-4440-8760-FA994534B4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2875</Words>
  <Characters>16394</Characters>
  <Application>Microsoft Office Word</Application>
  <DocSecurity>0</DocSecurity>
  <Lines>136</Lines>
  <Paragraphs>38</Paragraphs>
  <ScaleCrop>false</ScaleCrop>
  <Company/>
  <LinksUpToDate>false</LinksUpToDate>
  <CharactersWithSpaces>19231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Vuong</dc:creator>
  <cp:lastModifiedBy>Yu, Kathleen (HHS/ASPA)</cp:lastModifiedBy>
  <cp:revision>3</cp:revision>
  <dcterms:created xsi:type="dcterms:W3CDTF">2023-05-05T12:22:00Z</dcterms:created>
  <dcterms:modified xsi:type="dcterms:W3CDTF">2023-05-05T12:26:00Z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0x010100F475877D3550984792DA04D1B56BDC44</vt:lpwstr>
  </property>
  <property fmtid="{D5CDD505-2E9C-101B-9397-08002B2CF9AE}" pid="3" name="MediaServiceImageTags">
    <vt:lpwstr/>
  </property>
</Properties>
</file>