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C7FBA" w14:paraId="010AD6FD" w14:textId="29C517FA"/>
    <w:p w:rsidR="005A561C" w:rsidP="001C3CBB" w14:paraId="70E6FF0A" w14:textId="3B684B5C">
      <w:pPr>
        <w:pStyle w:val="Heading1"/>
        <w:jc w:val="center"/>
        <w:rPr>
          <w:bCs/>
          <w:sz w:val="28"/>
          <w:szCs w:val="28"/>
        </w:rPr>
      </w:pPr>
      <w:bookmarkStart w:id="0" w:name="_Toc126839586"/>
      <w:bookmarkStart w:id="1" w:name="_Toc126307486"/>
      <w:r w:rsidRPr="005A561C">
        <w:rPr>
          <w:bCs/>
          <w:sz w:val="28"/>
          <w:szCs w:val="28"/>
        </w:rPr>
        <w:t>High-Risk Rural Roads (HRRR) Study</w:t>
      </w:r>
    </w:p>
    <w:p w:rsidR="00A235A1" w:rsidP="005A79D6" w14:paraId="5C0A49F5" w14:textId="1240C12F">
      <w:pPr>
        <w:pStyle w:val="Heading1"/>
        <w:jc w:val="center"/>
        <w:rPr>
          <w:bCs/>
          <w:sz w:val="28"/>
          <w:szCs w:val="28"/>
        </w:rPr>
      </w:pPr>
      <w:r w:rsidRPr="00EC7FBA">
        <w:rPr>
          <w:bCs/>
          <w:sz w:val="28"/>
          <w:szCs w:val="28"/>
        </w:rPr>
        <w:t>Supporting Statement</w:t>
      </w:r>
      <w:bookmarkStart w:id="2" w:name="_Toc120542541"/>
      <w:bookmarkEnd w:id="0"/>
    </w:p>
    <w:p w:rsidR="005A79D6" w:rsidRPr="005A79D6" w:rsidP="005A79D6" w14:paraId="593FDB2D" w14:textId="77777777"/>
    <w:p w:rsidR="00A235A1" w:rsidRPr="00950A4B" w:rsidP="00A235A1" w14:paraId="349B4848" w14:textId="2E81DC79">
      <w:pPr>
        <w:pStyle w:val="Heading1"/>
        <w:rPr>
          <w:lang w:eastAsia="ja-JP"/>
        </w:rPr>
      </w:pPr>
      <w:bookmarkStart w:id="3" w:name="_Toc126306885"/>
      <w:bookmarkStart w:id="4" w:name="_Toc126839588"/>
      <w:r w:rsidRPr="00950A4B">
        <w:rPr>
          <w:lang w:eastAsia="ja-JP"/>
        </w:rPr>
        <w:t>Survey Questions</w:t>
      </w:r>
      <w:bookmarkEnd w:id="3"/>
      <w:bookmarkEnd w:id="4"/>
    </w:p>
    <w:p w:rsidR="00A235A1" w:rsidRPr="00950A4B" w:rsidP="00A235A1" w14:paraId="4430CC39" w14:textId="77777777">
      <w:pPr>
        <w:rPr>
          <w:lang w:eastAsia="ja-JP"/>
        </w:rPr>
      </w:pPr>
    </w:p>
    <w:p w:rsidR="00A235A1" w:rsidRPr="00950A4B" w:rsidP="00A235A1" w14:paraId="1F17726D" w14:textId="77777777">
      <w:pPr>
        <w:rPr>
          <w:rFonts w:eastAsia="Calibri"/>
          <w:bCs/>
          <w:szCs w:val="22"/>
        </w:rPr>
      </w:pPr>
      <w:r w:rsidRPr="00950A4B">
        <w:rPr>
          <w:rFonts w:eastAsia="Calibri"/>
          <w:bCs/>
          <w:szCs w:val="22"/>
        </w:rPr>
        <w:t>Welcome. Thank you for your time.</w:t>
      </w:r>
    </w:p>
    <w:p w:rsidR="00A235A1" w:rsidRPr="00950A4B" w:rsidP="00A235A1" w14:paraId="618D74F2" w14:textId="77777777">
      <w:pPr>
        <w:rPr>
          <w:rFonts w:eastAsia="Calibri"/>
          <w:bCs/>
          <w:szCs w:val="22"/>
        </w:rPr>
      </w:pPr>
    </w:p>
    <w:p w:rsidR="00A235A1" w:rsidRPr="00950A4B" w:rsidP="00A235A1" w14:paraId="0ACC4E58" w14:textId="77777777">
      <w:pPr>
        <w:rPr>
          <w:rFonts w:eastAsia="Calibri"/>
          <w:bCs/>
          <w:szCs w:val="22"/>
        </w:rPr>
      </w:pPr>
      <w:r w:rsidRPr="00950A4B">
        <w:rPr>
          <w:rFonts w:eastAsia="Calibri"/>
          <w:bCs/>
          <w:szCs w:val="22"/>
        </w:rPr>
        <w:t xml:space="preserve">Survey participation is voluntary. The information collected will be used by the Federal Highway Administration to update the “High Risk Rural Roads Study, Report to Congress, and Best Practices Manual” that is required under the 23 U.S.C. 148 note of the “Bipartisan Infrastructure Law” (BIL) (Public Law 117-58). Public reporting burden is estimated to average four (4) hours per response, including the time for reviewing instructions, gathering data if needed, and completing and reviewing the collection of information. The OMB control number for this collection is </w:t>
      </w:r>
      <w:r w:rsidRPr="00A5152F">
        <w:rPr>
          <w:rFonts w:eastAsia="Calibri"/>
          <w:bCs/>
          <w:szCs w:val="22"/>
          <w:highlight w:val="yellow"/>
        </w:rPr>
        <w:t>XXXXX</w:t>
      </w:r>
      <w:r w:rsidRPr="00950A4B">
        <w:rPr>
          <w:rFonts w:eastAsia="Calibri"/>
          <w:bCs/>
          <w:szCs w:val="22"/>
        </w:rPr>
        <w:t>.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A235A1" w:rsidRPr="00950A4B" w:rsidP="00A235A1" w14:paraId="5AE6450F" w14:textId="77777777">
      <w:pPr>
        <w:rPr>
          <w:rFonts w:eastAsia="Calibri"/>
          <w:bCs/>
          <w:szCs w:val="22"/>
        </w:rPr>
      </w:pPr>
    </w:p>
    <w:p w:rsidR="00A235A1" w:rsidRPr="00950A4B" w:rsidP="00A235A1" w14:paraId="4EF4280A" w14:textId="77777777">
      <w:pPr>
        <w:rPr>
          <w:rFonts w:eastAsia="Calibri"/>
          <w:bCs/>
          <w:i/>
          <w:iCs/>
          <w:szCs w:val="22"/>
        </w:rPr>
      </w:pPr>
      <w:r w:rsidRPr="00950A4B">
        <w:rPr>
          <w:rFonts w:eastAsia="Calibri"/>
          <w:bCs/>
          <w:i/>
          <w:iCs/>
          <w:szCs w:val="22"/>
        </w:rPr>
        <w:t>Survey Information.</w:t>
      </w:r>
    </w:p>
    <w:p w:rsidR="00A235A1" w:rsidRPr="00950A4B" w:rsidP="00A235A1" w14:paraId="07B0EE70" w14:textId="77777777">
      <w:pPr>
        <w:rPr>
          <w:rFonts w:eastAsia="Calibri"/>
          <w:bCs/>
          <w:szCs w:val="22"/>
        </w:rPr>
      </w:pPr>
      <w:r w:rsidRPr="00950A4B">
        <w:rPr>
          <w:rFonts w:eastAsia="Calibri"/>
          <w:bCs/>
          <w:szCs w:val="22"/>
        </w:rPr>
        <w:t>This questionnaire is designed to help identify roadway safety infrastructure improvements for State and local high risk rural roads and the levels of effectiveness, associated costs, and typical life cycles of these improvements.</w:t>
      </w:r>
    </w:p>
    <w:p w:rsidR="00A235A1" w:rsidRPr="00950A4B" w:rsidP="00A235A1" w14:paraId="29B7FA42" w14:textId="77777777">
      <w:pPr>
        <w:rPr>
          <w:rFonts w:eastAsia="Calibri"/>
          <w:bCs/>
          <w:szCs w:val="22"/>
        </w:rPr>
      </w:pPr>
    </w:p>
    <w:p w:rsidR="00A235A1" w:rsidRPr="00950A4B" w:rsidP="00A235A1" w14:paraId="120878F7" w14:textId="77777777">
      <w:pPr>
        <w:rPr>
          <w:rFonts w:eastAsia="Calibri"/>
          <w:bCs/>
          <w:szCs w:val="22"/>
        </w:rPr>
      </w:pPr>
      <w:r w:rsidRPr="00950A4B">
        <w:rPr>
          <w:rFonts w:eastAsia="Calibri"/>
          <w:bCs/>
          <w:szCs w:val="22"/>
        </w:rPr>
        <w:t>High risk rural roads are defined in 23 USC 148(a)(1) as “any roadway functionally classified as a rural major or minor collector or a rural local road with significant safety risks, as defined by a State in accordance with an updated State strategic highway safety plan.”</w:t>
      </w:r>
    </w:p>
    <w:p w:rsidR="00A235A1" w:rsidRPr="00950A4B" w:rsidP="00A235A1" w14:paraId="6A155E0A" w14:textId="77777777">
      <w:pPr>
        <w:rPr>
          <w:rFonts w:eastAsia="Calibri"/>
          <w:bCs/>
          <w:szCs w:val="22"/>
        </w:rPr>
      </w:pPr>
    </w:p>
    <w:p w:rsidR="00A235A1" w:rsidRPr="00950A4B" w:rsidP="00A235A1" w14:paraId="50C59C52" w14:textId="77777777">
      <w:pPr>
        <w:rPr>
          <w:rFonts w:eastAsia="Calibri"/>
          <w:bCs/>
          <w:szCs w:val="22"/>
        </w:rPr>
      </w:pPr>
      <w:r w:rsidRPr="00950A4B">
        <w:rPr>
          <w:rFonts w:eastAsia="Calibri"/>
          <w:bCs/>
          <w:szCs w:val="22"/>
        </w:rPr>
        <w:t xml:space="preserve">For the purposes of this questionnaire, please consider, high risk rural roads where safety treatments have been implemented by your agency, </w:t>
      </w:r>
      <w:r w:rsidRPr="00950A4B">
        <w:rPr>
          <w:rFonts w:eastAsia="Calibri"/>
          <w:bCs/>
          <w:szCs w:val="22"/>
          <w:u w:val="single"/>
        </w:rPr>
        <w:t>regardless of the funding sources</w:t>
      </w:r>
      <w:r w:rsidRPr="00950A4B">
        <w:rPr>
          <w:rFonts w:eastAsia="Calibri"/>
          <w:bCs/>
          <w:szCs w:val="22"/>
        </w:rPr>
        <w:t xml:space="preserve"> for those treatments. Each State defines “high risk,” but the treatment </w:t>
      </w:r>
      <w:r w:rsidRPr="00950A4B">
        <w:rPr>
          <w:rFonts w:eastAsia="Calibri"/>
          <w:bCs/>
          <w:szCs w:val="22"/>
          <w:u w:val="single"/>
        </w:rPr>
        <w:t>must occur on rural major or minor collectors or rural local roads</w:t>
      </w:r>
      <w:r w:rsidRPr="00950A4B">
        <w:rPr>
          <w:rFonts w:eastAsia="Calibri"/>
          <w:bCs/>
          <w:szCs w:val="22"/>
        </w:rPr>
        <w:t xml:space="preserve">. </w:t>
      </w:r>
    </w:p>
    <w:p w:rsidR="00A235A1" w:rsidRPr="00950A4B" w:rsidP="00A235A1" w14:paraId="480AC4D7" w14:textId="77777777">
      <w:pPr>
        <w:rPr>
          <w:rFonts w:eastAsia="Calibri"/>
          <w:bCs/>
          <w:szCs w:val="22"/>
        </w:rPr>
      </w:pPr>
    </w:p>
    <w:p w:rsidR="00A235A1" w:rsidRPr="00950A4B" w:rsidP="00A235A1" w14:paraId="602E37C8" w14:textId="77777777">
      <w:pPr>
        <w:rPr>
          <w:rFonts w:eastAsia="Calibri"/>
          <w:bCs/>
          <w:szCs w:val="22"/>
        </w:rPr>
      </w:pPr>
      <w:r w:rsidRPr="00950A4B">
        <w:rPr>
          <w:rFonts w:eastAsia="Calibri"/>
          <w:bCs/>
          <w:szCs w:val="22"/>
        </w:rPr>
        <w:t>For the questions in the survey, please answer them to the best of your ability, with the following timeframe in mind: calendar years 2013-2022.</w:t>
      </w:r>
      <w:r w:rsidRPr="00950A4B">
        <w:rPr>
          <w:rFonts w:eastAsia="Calibri"/>
          <w:bCs/>
          <w:szCs w:val="22"/>
        </w:rPr>
        <w:t xml:space="preserve"> </w:t>
      </w:r>
    </w:p>
    <w:p w:rsidR="00A235A1" w:rsidRPr="00950A4B" w:rsidP="00A235A1" w14:paraId="681EDF07" w14:textId="77777777">
      <w:pPr>
        <w:rPr>
          <w:rFonts w:eastAsia="Calibri"/>
          <w:bCs/>
          <w:szCs w:val="22"/>
        </w:rPr>
      </w:pPr>
    </w:p>
    <w:p w:rsidR="00A235A1" w:rsidRPr="00950A4B" w:rsidP="00A235A1" w14:paraId="035EF48D" w14:textId="77777777">
      <w:pPr>
        <w:rPr>
          <w:rFonts w:eastAsia="Calibri"/>
          <w:bCs/>
          <w:szCs w:val="22"/>
        </w:rPr>
      </w:pPr>
      <w:r w:rsidRPr="00950A4B">
        <w:rPr>
          <w:rFonts w:eastAsia="Calibri"/>
          <w:bCs/>
          <w:i/>
          <w:iCs/>
          <w:szCs w:val="22"/>
        </w:rPr>
        <w:t>Survey Instructions.</w:t>
      </w:r>
    </w:p>
    <w:p w:rsidR="00A235A1" w:rsidRPr="00950A4B" w:rsidP="00A235A1" w14:paraId="6CD87300" w14:textId="77777777">
      <w:pPr>
        <w:rPr>
          <w:rFonts w:eastAsia="Calibri"/>
          <w:bCs/>
          <w:szCs w:val="22"/>
        </w:rPr>
      </w:pPr>
      <w:r w:rsidRPr="00950A4B">
        <w:rPr>
          <w:rFonts w:eastAsia="Calibri"/>
          <w:bCs/>
          <w:szCs w:val="22"/>
        </w:rPr>
        <w:t xml:space="preserve">The survey does not have to be completed in one session. The survey automatically saves your answers, so you can complete the survey over multiple days. All questions require an answer to move to the next question. You are also able to return to previous questions to review and/or update answers. Please take your time completing this survey and consult your agency subject matter experts as appropriate, so we collect the best information for updating the “High Risk Rural Roads Study, Report to Congress, and Best Practices Manual.” (Link to Manual: </w:t>
      </w:r>
      <w:hyperlink r:id="rId8" w:history="1">
        <w:r w:rsidRPr="00950A4B">
          <w:rPr>
            <w:rStyle w:val="Hyperlink"/>
            <w:rFonts w:ascii="Times New Roman" w:hAnsi="Times New Roman" w:eastAsiaTheme="majorEastAsia" w:cs="Times New Roman"/>
          </w:rPr>
          <w:t>https://safety.fhwa.dot.gov/hsip/hrrr/manual/hrrr_2014.pdf</w:t>
        </w:r>
      </w:hyperlink>
      <w:r w:rsidRPr="00950A4B">
        <w:rPr>
          <w:rStyle w:val="ui-provider"/>
          <w:rFonts w:eastAsiaTheme="majorEastAsia"/>
        </w:rPr>
        <w:t>)</w:t>
      </w:r>
      <w:r w:rsidRPr="00950A4B">
        <w:rPr>
          <w:rFonts w:eastAsia="Calibri"/>
          <w:bCs/>
          <w:szCs w:val="22"/>
        </w:rPr>
        <w:t xml:space="preserve"> </w:t>
      </w:r>
      <w:r w:rsidRPr="00950A4B">
        <w:rPr>
          <w:rFonts w:eastAsia="Calibri"/>
          <w:bCs/>
          <w:szCs w:val="22"/>
        </w:rPr>
        <w:br w:type="page"/>
      </w:r>
    </w:p>
    <w:p w:rsidR="00A235A1" w:rsidRPr="00950A4B" w:rsidP="00A235A1" w14:paraId="46C0C687" w14:textId="77777777">
      <w:pPr>
        <w:spacing w:after="200" w:line="276" w:lineRule="auto"/>
        <w:rPr>
          <w:rFonts w:eastAsia="Calibri"/>
          <w:b/>
          <w:szCs w:val="22"/>
          <w:u w:val="single"/>
        </w:rPr>
      </w:pPr>
      <w:r w:rsidRPr="00950A4B">
        <w:rPr>
          <w:rFonts w:eastAsia="Calibri"/>
          <w:b/>
          <w:szCs w:val="22"/>
          <w:u w:val="single"/>
        </w:rPr>
        <w:t>QUESTIONS</w:t>
      </w:r>
    </w:p>
    <w:p w:rsidR="00A235A1" w:rsidRPr="00950A4B" w:rsidP="00A235A1" w14:paraId="6C8D08E0" w14:textId="77777777">
      <w:pPr>
        <w:numPr>
          <w:ilvl w:val="0"/>
          <w:numId w:val="1"/>
        </w:numPr>
        <w:spacing w:after="200" w:line="276" w:lineRule="auto"/>
        <w:rPr>
          <w:rFonts w:eastAsia="Calibri"/>
          <w:szCs w:val="22"/>
        </w:rPr>
      </w:pPr>
      <w:r w:rsidRPr="00950A4B">
        <w:rPr>
          <w:rFonts w:eastAsia="Calibri"/>
          <w:szCs w:val="22"/>
        </w:rPr>
        <w:t>What type of agency do you represent?</w:t>
      </w:r>
    </w:p>
    <w:p w:rsidR="00A235A1" w:rsidRPr="00950A4B" w:rsidP="00A235A1" w14:paraId="799A5F6D" w14:textId="77777777">
      <w:pPr>
        <w:numPr>
          <w:ilvl w:val="0"/>
          <w:numId w:val="2"/>
        </w:numPr>
        <w:spacing w:line="276" w:lineRule="auto"/>
        <w:rPr>
          <w:rFonts w:eastAsia="Calibri"/>
          <w:szCs w:val="22"/>
        </w:rPr>
      </w:pPr>
      <w:r w:rsidRPr="00950A4B">
        <w:rPr>
          <w:rFonts w:eastAsia="Calibri"/>
          <w:szCs w:val="22"/>
        </w:rPr>
        <w:t>State transportation agency</w:t>
      </w:r>
    </w:p>
    <w:p w:rsidR="00A235A1" w:rsidRPr="00950A4B" w:rsidP="00A235A1" w14:paraId="324BC1B9" w14:textId="77777777">
      <w:pPr>
        <w:numPr>
          <w:ilvl w:val="0"/>
          <w:numId w:val="2"/>
        </w:numPr>
        <w:spacing w:line="276" w:lineRule="auto"/>
        <w:rPr>
          <w:rFonts w:eastAsia="Calibri"/>
          <w:szCs w:val="22"/>
        </w:rPr>
      </w:pPr>
      <w:r w:rsidRPr="00950A4B">
        <w:rPr>
          <w:rFonts w:eastAsia="Calibri"/>
          <w:szCs w:val="22"/>
        </w:rPr>
        <w:t>Local transportation agency</w:t>
      </w:r>
    </w:p>
    <w:p w:rsidR="00A235A1" w:rsidRPr="00950A4B" w:rsidP="00A235A1" w14:paraId="1F53AA0E" w14:textId="77777777">
      <w:pPr>
        <w:numPr>
          <w:ilvl w:val="0"/>
          <w:numId w:val="2"/>
        </w:numPr>
        <w:spacing w:after="200" w:line="276" w:lineRule="auto"/>
        <w:rPr>
          <w:rFonts w:eastAsia="Calibri"/>
          <w:szCs w:val="22"/>
        </w:rPr>
      </w:pPr>
      <w:r w:rsidRPr="00950A4B">
        <w:rPr>
          <w:rFonts w:eastAsia="Calibri"/>
          <w:szCs w:val="22"/>
        </w:rPr>
        <w:t xml:space="preserve">Other </w:t>
      </w:r>
      <w:r w:rsidRPr="00950A4B">
        <w:rPr>
          <w:rFonts w:eastAsia="Wingdings"/>
          <w:szCs w:val="22"/>
        </w:rPr>
        <w:t>à</w:t>
      </w:r>
      <w:r w:rsidRPr="00950A4B">
        <w:rPr>
          <w:rFonts w:eastAsia="Calibri"/>
          <w:szCs w:val="22"/>
        </w:rPr>
        <w:t xml:space="preserve"> Explain:  _______</w:t>
      </w:r>
      <w:r w:rsidRPr="00950A4B">
        <w:rPr>
          <w:rFonts w:eastAsia="Calibri"/>
          <w:szCs w:val="22"/>
          <w:u w:val="single"/>
        </w:rPr>
        <w:t xml:space="preserve"> </w:t>
      </w:r>
    </w:p>
    <w:p w:rsidR="00A235A1" w:rsidRPr="00950A4B" w:rsidP="00A235A1" w14:paraId="67AF9860" w14:textId="77777777">
      <w:pPr>
        <w:spacing w:after="200" w:line="276" w:lineRule="auto"/>
        <w:ind w:left="720"/>
        <w:rPr>
          <w:rFonts w:eastAsia="Calibri"/>
          <w:i/>
          <w:iCs/>
          <w:szCs w:val="22"/>
        </w:rPr>
      </w:pPr>
      <w:r w:rsidRPr="00950A4B">
        <w:rPr>
          <w:rFonts w:eastAsia="Calibri"/>
          <w:i/>
          <w:iCs/>
          <w:szCs w:val="22"/>
        </w:rPr>
        <w:t xml:space="preserve">If the respondent indicated they are affiliated with a local agency, they </w:t>
      </w:r>
      <w:bookmarkStart w:id="5" w:name="_Hlk125614733"/>
      <w:r w:rsidRPr="00950A4B">
        <w:rPr>
          <w:rFonts w:eastAsia="Calibri"/>
          <w:i/>
          <w:iCs/>
          <w:szCs w:val="22"/>
        </w:rPr>
        <w:t>will be presented with question a. and b</w:t>
      </w:r>
      <w:bookmarkEnd w:id="5"/>
      <w:r w:rsidRPr="00950A4B">
        <w:rPr>
          <w:rFonts w:eastAsia="Calibri"/>
          <w:i/>
          <w:iCs/>
          <w:szCs w:val="22"/>
        </w:rPr>
        <w:t>.</w:t>
      </w:r>
    </w:p>
    <w:p w:rsidR="00A235A1" w:rsidRPr="00950A4B" w:rsidP="00A235A1" w14:paraId="56758B0B" w14:textId="77777777">
      <w:pPr>
        <w:numPr>
          <w:ilvl w:val="0"/>
          <w:numId w:val="3"/>
        </w:numPr>
        <w:spacing w:after="200" w:line="276" w:lineRule="auto"/>
        <w:rPr>
          <w:rFonts w:eastAsia="Calibri"/>
          <w:szCs w:val="22"/>
        </w:rPr>
      </w:pPr>
      <w:bookmarkStart w:id="6" w:name="_Hlk125614509"/>
      <w:r w:rsidRPr="00950A4B">
        <w:rPr>
          <w:rFonts w:eastAsia="Calibri"/>
          <w:szCs w:val="22"/>
        </w:rPr>
        <w:t xml:space="preserve">Does your agency have a dedicated safety </w:t>
      </w:r>
      <w:bookmarkEnd w:id="6"/>
      <w:r w:rsidRPr="00950A4B">
        <w:rPr>
          <w:rFonts w:eastAsia="Calibri"/>
          <w:szCs w:val="22"/>
        </w:rPr>
        <w:t xml:space="preserve">improvement program (e.g., roadway safety plan, roadway safety related policies, dedicated safety funding)? </w:t>
      </w:r>
    </w:p>
    <w:p w:rsidR="00A235A1" w:rsidRPr="00950A4B" w:rsidP="00A235A1" w14:paraId="7663FB9C" w14:textId="77777777">
      <w:pPr>
        <w:numPr>
          <w:ilvl w:val="1"/>
          <w:numId w:val="3"/>
        </w:numPr>
        <w:spacing w:line="276" w:lineRule="auto"/>
        <w:rPr>
          <w:rFonts w:eastAsia="Calibri"/>
          <w:szCs w:val="22"/>
        </w:rPr>
      </w:pPr>
      <w:r w:rsidRPr="00950A4B">
        <w:rPr>
          <w:rFonts w:eastAsia="Calibri"/>
          <w:szCs w:val="22"/>
        </w:rPr>
        <w:t>Yes</w:t>
      </w:r>
    </w:p>
    <w:p w:rsidR="00A235A1" w:rsidRPr="00950A4B" w:rsidP="00A235A1" w14:paraId="74B88EF9" w14:textId="77777777">
      <w:pPr>
        <w:numPr>
          <w:ilvl w:val="1"/>
          <w:numId w:val="3"/>
        </w:numPr>
        <w:spacing w:after="200" w:line="276" w:lineRule="auto"/>
        <w:rPr>
          <w:rFonts w:eastAsia="Calibri"/>
          <w:szCs w:val="22"/>
        </w:rPr>
      </w:pPr>
      <w:r w:rsidRPr="00950A4B">
        <w:rPr>
          <w:rFonts w:eastAsia="Calibri"/>
          <w:szCs w:val="22"/>
        </w:rPr>
        <w:t>No</w:t>
      </w:r>
    </w:p>
    <w:p w:rsidR="00A235A1" w:rsidRPr="00950A4B" w:rsidP="00A235A1" w14:paraId="6751D7AC" w14:textId="77777777">
      <w:pPr>
        <w:spacing w:after="200" w:line="276" w:lineRule="auto"/>
        <w:ind w:left="1080"/>
        <w:rPr>
          <w:rFonts w:eastAsia="Calibri"/>
          <w:i/>
          <w:iCs/>
          <w:szCs w:val="22"/>
        </w:rPr>
      </w:pPr>
      <w:r w:rsidRPr="00950A4B">
        <w:rPr>
          <w:rFonts w:eastAsia="Calibri"/>
          <w:i/>
          <w:iCs/>
          <w:szCs w:val="22"/>
        </w:rPr>
        <w:t>[Note to reviewers:  The purpose of this question is to determine if the agency has a formal safety program (and thus is likely to have more exposure to a wide array of treatments) or if funding for safety improvements is minimal, as this could influence the cost effectiveness assessments for such agencies.]</w:t>
      </w:r>
    </w:p>
    <w:p w:rsidR="00A235A1" w:rsidRPr="00950A4B" w:rsidP="00A235A1" w14:paraId="49CBCD02" w14:textId="77777777">
      <w:pPr>
        <w:numPr>
          <w:ilvl w:val="0"/>
          <w:numId w:val="3"/>
        </w:numPr>
        <w:spacing w:after="200" w:line="276" w:lineRule="auto"/>
        <w:rPr>
          <w:rFonts w:eastAsia="Calibri"/>
          <w:szCs w:val="22"/>
        </w:rPr>
      </w:pPr>
      <w:r w:rsidRPr="00950A4B">
        <w:rPr>
          <w:rFonts w:eastAsia="Calibri"/>
          <w:szCs w:val="22"/>
        </w:rPr>
        <w:t>Does your agency have a staff member or members primarily responsible for the oversight of safety improvements and/or maintenance of the improvements?</w:t>
      </w:r>
    </w:p>
    <w:p w:rsidR="00A235A1" w:rsidRPr="00950A4B" w:rsidP="00A235A1" w14:paraId="2A84924E" w14:textId="77777777">
      <w:pPr>
        <w:numPr>
          <w:ilvl w:val="1"/>
          <w:numId w:val="3"/>
        </w:numPr>
        <w:spacing w:line="276" w:lineRule="auto"/>
        <w:rPr>
          <w:rFonts w:eastAsia="Calibri"/>
          <w:szCs w:val="22"/>
        </w:rPr>
      </w:pPr>
      <w:r w:rsidRPr="00950A4B">
        <w:rPr>
          <w:rFonts w:eastAsia="Calibri"/>
          <w:szCs w:val="22"/>
        </w:rPr>
        <w:t>Yes</w:t>
      </w:r>
    </w:p>
    <w:p w:rsidR="00A235A1" w:rsidRPr="00950A4B" w:rsidP="00A235A1" w14:paraId="3AED863D" w14:textId="77777777">
      <w:pPr>
        <w:numPr>
          <w:ilvl w:val="1"/>
          <w:numId w:val="3"/>
        </w:numPr>
        <w:spacing w:after="200" w:line="276" w:lineRule="auto"/>
        <w:rPr>
          <w:rFonts w:eastAsia="Calibri"/>
          <w:szCs w:val="22"/>
        </w:rPr>
      </w:pPr>
      <w:r w:rsidRPr="00950A4B">
        <w:rPr>
          <w:rFonts w:eastAsia="Calibri"/>
          <w:szCs w:val="22"/>
        </w:rPr>
        <w:t>No</w:t>
      </w:r>
    </w:p>
    <w:p w:rsidR="00A235A1" w:rsidRPr="00950A4B" w:rsidP="00A235A1" w14:paraId="4543AC13" w14:textId="77777777">
      <w:pPr>
        <w:numPr>
          <w:ilvl w:val="0"/>
          <w:numId w:val="1"/>
        </w:numPr>
        <w:spacing w:after="200" w:line="276" w:lineRule="auto"/>
        <w:rPr>
          <w:rFonts w:eastAsia="Calibri"/>
          <w:szCs w:val="22"/>
        </w:rPr>
      </w:pPr>
      <w:r w:rsidRPr="00950A4B">
        <w:rPr>
          <w:rFonts w:eastAsia="Calibri"/>
          <w:szCs w:val="22"/>
        </w:rPr>
        <w:t xml:space="preserve"> Please list the name and location (e.g., City, State) of the agency that you represent.</w:t>
      </w:r>
    </w:p>
    <w:p w:rsidR="00A235A1" w:rsidRPr="00950A4B" w:rsidP="00A235A1" w14:paraId="502D2D8B" w14:textId="77777777">
      <w:pPr>
        <w:spacing w:line="276" w:lineRule="auto"/>
        <w:ind w:left="1080"/>
        <w:rPr>
          <w:rFonts w:eastAsia="Calibri"/>
          <w:szCs w:val="22"/>
        </w:rPr>
      </w:pPr>
      <w:r w:rsidRPr="00950A4B">
        <w:rPr>
          <w:rFonts w:eastAsia="Calibri"/>
          <w:szCs w:val="22"/>
        </w:rPr>
        <w:t>Agency Name: _____________________________________</w:t>
      </w:r>
    </w:p>
    <w:p w:rsidR="00A235A1" w:rsidRPr="00950A4B" w:rsidP="00A235A1" w14:paraId="703902C3" w14:textId="77777777">
      <w:pPr>
        <w:spacing w:after="360" w:line="276" w:lineRule="auto"/>
        <w:ind w:left="1080"/>
        <w:rPr>
          <w:rFonts w:eastAsia="Calibri"/>
          <w:szCs w:val="22"/>
        </w:rPr>
      </w:pPr>
      <w:r w:rsidRPr="00950A4B">
        <w:rPr>
          <w:rFonts w:eastAsia="Calibri"/>
          <w:szCs w:val="22"/>
        </w:rPr>
        <w:t>Location: ____________________________________</w:t>
      </w:r>
    </w:p>
    <w:p w:rsidR="00A235A1" w:rsidRPr="00950A4B" w:rsidP="00A235A1" w14:paraId="562BE7CD" w14:textId="77777777">
      <w:pPr>
        <w:numPr>
          <w:ilvl w:val="0"/>
          <w:numId w:val="1"/>
        </w:numPr>
        <w:spacing w:after="200" w:line="276" w:lineRule="auto"/>
        <w:rPr>
          <w:rFonts w:eastAsia="Calibri"/>
          <w:szCs w:val="22"/>
        </w:rPr>
      </w:pPr>
      <w:r w:rsidRPr="00950A4B">
        <w:rPr>
          <w:rFonts w:eastAsia="Calibri"/>
          <w:szCs w:val="22"/>
        </w:rPr>
        <w:t xml:space="preserve">FHWA’s Proven Safety Countermeasure initiative promotes 28 countermeasures and strategies effective in reducing roadway fatalities and serious injuries on our Nation’s highways. What proven safety countermeasures has your agency used for </w:t>
      </w:r>
      <w:r w:rsidRPr="00950A4B">
        <w:rPr>
          <w:rFonts w:eastAsia="Calibri"/>
          <w:szCs w:val="22"/>
          <w:u w:val="single"/>
        </w:rPr>
        <w:t>high risk</w:t>
      </w:r>
      <w:r w:rsidRPr="00950A4B">
        <w:rPr>
          <w:rFonts w:eastAsia="Calibri"/>
          <w:szCs w:val="22"/>
          <w:u w:val="single"/>
        </w:rPr>
        <w:t xml:space="preserve"> rural road locations</w:t>
      </w:r>
      <w:r w:rsidRPr="00950A4B">
        <w:rPr>
          <w:rFonts w:eastAsia="Calibri"/>
          <w:szCs w:val="22"/>
        </w:rPr>
        <w:t>?  (</w:t>
      </w:r>
      <w:r w:rsidRPr="00950A4B">
        <w:rPr>
          <w:rFonts w:eastAsia="Calibri"/>
          <w:szCs w:val="22"/>
        </w:rPr>
        <w:t>check</w:t>
      </w:r>
      <w:r w:rsidRPr="00950A4B">
        <w:rPr>
          <w:rFonts w:eastAsia="Calibri"/>
          <w:szCs w:val="22"/>
        </w:rPr>
        <w:t xml:space="preserve"> all that apply) </w:t>
      </w:r>
    </w:p>
    <w:p w:rsidR="00A235A1" w:rsidRPr="00950A4B" w:rsidP="00A235A1" w14:paraId="6D689224" w14:textId="77777777">
      <w:pPr>
        <w:spacing w:after="200"/>
        <w:ind w:left="720"/>
        <w:rPr>
          <w:rFonts w:eastAsia="Calibri"/>
          <w:szCs w:val="22"/>
        </w:rPr>
      </w:pPr>
      <w:r w:rsidRPr="00950A4B">
        <w:rPr>
          <w:rFonts w:eastAsia="Calibri"/>
          <w:szCs w:val="22"/>
        </w:rPr>
        <w:t xml:space="preserve">If you are unsure of what these countermeasures are, please review the FHWA Proven Safety Countermeasure website at: </w:t>
      </w:r>
      <w:hyperlink r:id="rId9" w:history="1">
        <w:r w:rsidRPr="00950A4B">
          <w:rPr>
            <w:rFonts w:eastAsia="Calibri"/>
            <w:color w:val="0000FF"/>
            <w:szCs w:val="22"/>
            <w:u w:val="single"/>
          </w:rPr>
          <w:t>https://highways.dot.gov/safety/proven-safety-countermeasures</w:t>
        </w:r>
      </w:hyperlink>
      <w:r w:rsidRPr="00950A4B">
        <w:rPr>
          <w:rFonts w:eastAsia="Calibri"/>
          <w:szCs w:val="22"/>
        </w:rPr>
        <w:t xml:space="preserve">. The list below is presented in the same order as shown on the website, organized into the following focus area categories: Speed Management, Pedestrian/Bicyclist, Roadway Departure, Intersections, and Crosscutting. </w:t>
      </w:r>
    </w:p>
    <w:p w:rsidR="00A235A1" w:rsidRPr="00950A4B" w:rsidP="00A235A1" w14:paraId="5FBB53C8" w14:textId="77777777">
      <w:pPr>
        <w:spacing w:after="200"/>
        <w:ind w:left="720"/>
        <w:rPr>
          <w:rFonts w:eastAsia="Calibri"/>
          <w:szCs w:val="22"/>
        </w:rPr>
      </w:pPr>
      <w:r w:rsidRPr="00950A4B">
        <w:rPr>
          <w:rFonts w:eastAsia="Calibri"/>
          <w:szCs w:val="22"/>
        </w:rPr>
        <w:t>Speed Management:</w:t>
      </w:r>
    </w:p>
    <w:p w:rsidR="00A235A1" w:rsidRPr="00950A4B" w:rsidP="00A235A1" w14:paraId="3089FE4B" w14:textId="77777777">
      <w:pPr>
        <w:numPr>
          <w:ilvl w:val="0"/>
          <w:numId w:val="2"/>
        </w:numPr>
        <w:spacing w:line="276" w:lineRule="auto"/>
        <w:rPr>
          <w:rFonts w:eastAsia="Calibri"/>
          <w:szCs w:val="22"/>
        </w:rPr>
      </w:pPr>
      <w:r w:rsidRPr="00950A4B">
        <w:rPr>
          <w:rFonts w:eastAsia="Calibri"/>
          <w:szCs w:val="22"/>
        </w:rPr>
        <w:t>Appropriate speed limits for all road users</w:t>
      </w:r>
    </w:p>
    <w:p w:rsidR="00A235A1" w:rsidRPr="00950A4B" w:rsidP="00A235A1" w14:paraId="38ED4688" w14:textId="77777777">
      <w:pPr>
        <w:numPr>
          <w:ilvl w:val="0"/>
          <w:numId w:val="2"/>
        </w:numPr>
        <w:spacing w:line="276" w:lineRule="auto"/>
        <w:rPr>
          <w:rFonts w:eastAsia="Calibri"/>
          <w:szCs w:val="22"/>
        </w:rPr>
      </w:pPr>
      <w:r w:rsidRPr="00950A4B">
        <w:rPr>
          <w:rFonts w:eastAsia="Calibri"/>
          <w:szCs w:val="22"/>
        </w:rPr>
        <w:t>Speed safety cameras</w:t>
      </w:r>
    </w:p>
    <w:p w:rsidR="00A235A1" w:rsidRPr="00950A4B" w:rsidP="00A235A1" w14:paraId="01B7AD98" w14:textId="77777777">
      <w:pPr>
        <w:numPr>
          <w:ilvl w:val="0"/>
          <w:numId w:val="2"/>
        </w:numPr>
        <w:spacing w:line="276" w:lineRule="auto"/>
        <w:rPr>
          <w:rFonts w:eastAsia="Calibri"/>
          <w:szCs w:val="22"/>
        </w:rPr>
      </w:pPr>
      <w:r w:rsidRPr="00950A4B">
        <w:rPr>
          <w:rFonts w:eastAsia="Calibri"/>
          <w:szCs w:val="22"/>
        </w:rPr>
        <w:t>Variable speed limits</w:t>
      </w:r>
    </w:p>
    <w:p w:rsidR="00A235A1" w:rsidRPr="00950A4B" w:rsidP="00A235A1" w14:paraId="7E8B600E" w14:textId="77777777">
      <w:pPr>
        <w:spacing w:line="276" w:lineRule="auto"/>
        <w:ind w:firstLine="720"/>
        <w:rPr>
          <w:rFonts w:eastAsia="Calibri"/>
          <w:szCs w:val="22"/>
        </w:rPr>
      </w:pPr>
      <w:r w:rsidRPr="00950A4B">
        <w:rPr>
          <w:rFonts w:eastAsia="Calibri"/>
          <w:szCs w:val="22"/>
        </w:rPr>
        <w:t>Pedestrian/Bicyclist:</w:t>
      </w:r>
    </w:p>
    <w:p w:rsidR="00A235A1" w:rsidRPr="00950A4B" w:rsidP="00A235A1" w14:paraId="43F0F000" w14:textId="77777777">
      <w:pPr>
        <w:numPr>
          <w:ilvl w:val="0"/>
          <w:numId w:val="2"/>
        </w:numPr>
        <w:spacing w:line="276" w:lineRule="auto"/>
        <w:rPr>
          <w:rFonts w:eastAsia="Calibri"/>
          <w:szCs w:val="22"/>
        </w:rPr>
      </w:pPr>
      <w:r w:rsidRPr="00950A4B">
        <w:rPr>
          <w:rFonts w:eastAsia="Calibri"/>
          <w:szCs w:val="22"/>
        </w:rPr>
        <w:t>Bicycle lanes</w:t>
      </w:r>
    </w:p>
    <w:p w:rsidR="00A235A1" w:rsidRPr="00950A4B" w:rsidP="00A235A1" w14:paraId="0D340499" w14:textId="77777777">
      <w:pPr>
        <w:numPr>
          <w:ilvl w:val="0"/>
          <w:numId w:val="2"/>
        </w:numPr>
        <w:spacing w:line="276" w:lineRule="auto"/>
        <w:rPr>
          <w:rFonts w:eastAsia="Calibri"/>
          <w:szCs w:val="22"/>
        </w:rPr>
      </w:pPr>
      <w:r w:rsidRPr="00950A4B">
        <w:rPr>
          <w:rFonts w:eastAsia="Calibri"/>
          <w:szCs w:val="22"/>
        </w:rPr>
        <w:t>Crosswalk visibility enhancements</w:t>
      </w:r>
    </w:p>
    <w:p w:rsidR="00A235A1" w:rsidRPr="00950A4B" w:rsidP="00A235A1" w14:paraId="1FA117D5" w14:textId="77777777">
      <w:pPr>
        <w:numPr>
          <w:ilvl w:val="0"/>
          <w:numId w:val="2"/>
        </w:numPr>
        <w:spacing w:line="276" w:lineRule="auto"/>
        <w:rPr>
          <w:rFonts w:eastAsia="Calibri"/>
          <w:szCs w:val="22"/>
        </w:rPr>
      </w:pPr>
      <w:r w:rsidRPr="00950A4B">
        <w:rPr>
          <w:rFonts w:eastAsia="Calibri"/>
          <w:szCs w:val="22"/>
        </w:rPr>
        <w:t>Leading pedestrian interval</w:t>
      </w:r>
    </w:p>
    <w:p w:rsidR="00A235A1" w:rsidRPr="00950A4B" w:rsidP="00A235A1" w14:paraId="021C0D57" w14:textId="77777777">
      <w:pPr>
        <w:numPr>
          <w:ilvl w:val="0"/>
          <w:numId w:val="2"/>
        </w:numPr>
        <w:spacing w:line="276" w:lineRule="auto"/>
        <w:rPr>
          <w:rFonts w:eastAsia="Calibri"/>
          <w:szCs w:val="22"/>
        </w:rPr>
      </w:pPr>
      <w:r w:rsidRPr="00950A4B">
        <w:rPr>
          <w:rFonts w:eastAsia="Calibri"/>
          <w:szCs w:val="22"/>
        </w:rPr>
        <w:t>Medians and pedestrian refuge islands</w:t>
      </w:r>
    </w:p>
    <w:p w:rsidR="00A235A1" w:rsidRPr="00950A4B" w:rsidP="00A235A1" w14:paraId="0938769C" w14:textId="77777777">
      <w:pPr>
        <w:numPr>
          <w:ilvl w:val="0"/>
          <w:numId w:val="2"/>
        </w:numPr>
        <w:spacing w:line="276" w:lineRule="auto"/>
        <w:rPr>
          <w:rFonts w:eastAsia="Calibri"/>
          <w:szCs w:val="22"/>
        </w:rPr>
      </w:pPr>
      <w:r w:rsidRPr="00950A4B">
        <w:rPr>
          <w:rFonts w:eastAsia="Calibri"/>
          <w:szCs w:val="22"/>
        </w:rPr>
        <w:t>Pedestrian hybrid beacons</w:t>
      </w:r>
    </w:p>
    <w:p w:rsidR="00A235A1" w:rsidRPr="00950A4B" w:rsidP="00A235A1" w14:paraId="562AF466" w14:textId="77777777">
      <w:pPr>
        <w:numPr>
          <w:ilvl w:val="0"/>
          <w:numId w:val="2"/>
        </w:numPr>
        <w:spacing w:line="276" w:lineRule="auto"/>
        <w:rPr>
          <w:rFonts w:eastAsia="Calibri"/>
          <w:szCs w:val="22"/>
        </w:rPr>
      </w:pPr>
      <w:r w:rsidRPr="00950A4B">
        <w:rPr>
          <w:rFonts w:eastAsia="Calibri"/>
          <w:szCs w:val="22"/>
        </w:rPr>
        <w:t>Rectangular rapid flashing beacons</w:t>
      </w:r>
    </w:p>
    <w:p w:rsidR="00A235A1" w:rsidRPr="00950A4B" w:rsidP="00A235A1" w14:paraId="48EEC097" w14:textId="77777777">
      <w:pPr>
        <w:numPr>
          <w:ilvl w:val="0"/>
          <w:numId w:val="2"/>
        </w:numPr>
        <w:spacing w:line="276" w:lineRule="auto"/>
        <w:rPr>
          <w:rFonts w:eastAsia="Calibri"/>
          <w:szCs w:val="22"/>
        </w:rPr>
      </w:pPr>
      <w:r w:rsidRPr="00950A4B">
        <w:rPr>
          <w:rFonts w:eastAsia="Calibri"/>
          <w:szCs w:val="22"/>
        </w:rPr>
        <w:t>Road diets (roadway configuration)</w:t>
      </w:r>
    </w:p>
    <w:p w:rsidR="00A235A1" w:rsidRPr="00950A4B" w:rsidP="00A235A1" w14:paraId="0A5F3FB8" w14:textId="77777777">
      <w:pPr>
        <w:numPr>
          <w:ilvl w:val="0"/>
          <w:numId w:val="2"/>
        </w:numPr>
        <w:spacing w:line="276" w:lineRule="auto"/>
        <w:rPr>
          <w:rFonts w:eastAsia="Calibri"/>
          <w:szCs w:val="22"/>
        </w:rPr>
      </w:pPr>
      <w:r w:rsidRPr="00950A4B">
        <w:rPr>
          <w:rFonts w:eastAsia="Calibri"/>
          <w:szCs w:val="22"/>
        </w:rPr>
        <w:t>Walkways</w:t>
      </w:r>
    </w:p>
    <w:p w:rsidR="00A235A1" w:rsidRPr="00950A4B" w:rsidP="00A235A1" w14:paraId="031C27AD" w14:textId="77777777">
      <w:pPr>
        <w:spacing w:line="276" w:lineRule="auto"/>
        <w:ind w:firstLine="720"/>
        <w:rPr>
          <w:rFonts w:eastAsia="Calibri"/>
          <w:szCs w:val="22"/>
        </w:rPr>
      </w:pPr>
      <w:r w:rsidRPr="00950A4B">
        <w:rPr>
          <w:rFonts w:eastAsia="Calibri"/>
          <w:szCs w:val="22"/>
        </w:rPr>
        <w:t>Roadway Departure:</w:t>
      </w:r>
    </w:p>
    <w:p w:rsidR="00A235A1" w:rsidRPr="00950A4B" w:rsidP="00A235A1" w14:paraId="6A2AC34E" w14:textId="77777777">
      <w:pPr>
        <w:numPr>
          <w:ilvl w:val="0"/>
          <w:numId w:val="2"/>
        </w:numPr>
        <w:spacing w:line="276" w:lineRule="auto"/>
        <w:rPr>
          <w:rFonts w:eastAsia="Calibri"/>
          <w:szCs w:val="22"/>
        </w:rPr>
      </w:pPr>
      <w:r w:rsidRPr="00950A4B">
        <w:rPr>
          <w:rFonts w:eastAsia="Calibri"/>
          <w:szCs w:val="22"/>
        </w:rPr>
        <w:t>Enhanced delineation for horizontal curves (e.g., pavement markings, chevrons, delineators, etc.)</w:t>
      </w:r>
    </w:p>
    <w:p w:rsidR="00A235A1" w:rsidRPr="00950A4B" w:rsidP="00A235A1" w14:paraId="05936EAB" w14:textId="77777777">
      <w:pPr>
        <w:numPr>
          <w:ilvl w:val="0"/>
          <w:numId w:val="2"/>
        </w:numPr>
        <w:spacing w:line="276" w:lineRule="auto"/>
        <w:rPr>
          <w:rFonts w:eastAsia="Calibri"/>
          <w:szCs w:val="22"/>
        </w:rPr>
      </w:pPr>
      <w:r w:rsidRPr="00950A4B">
        <w:rPr>
          <w:rFonts w:eastAsia="Calibri"/>
          <w:szCs w:val="22"/>
        </w:rPr>
        <w:t>Longitudinal rumble strips and stripes on two-lane roads</w:t>
      </w:r>
    </w:p>
    <w:p w:rsidR="00A235A1" w:rsidRPr="00950A4B" w:rsidP="00A235A1" w14:paraId="04094CBF" w14:textId="77777777">
      <w:pPr>
        <w:numPr>
          <w:ilvl w:val="0"/>
          <w:numId w:val="2"/>
        </w:numPr>
        <w:spacing w:line="276" w:lineRule="auto"/>
        <w:rPr>
          <w:rFonts w:eastAsia="Calibri"/>
          <w:szCs w:val="22"/>
        </w:rPr>
      </w:pPr>
      <w:r w:rsidRPr="00950A4B">
        <w:rPr>
          <w:rFonts w:eastAsia="Calibri"/>
          <w:szCs w:val="22"/>
        </w:rPr>
        <w:t>Median barriers</w:t>
      </w:r>
    </w:p>
    <w:p w:rsidR="00A235A1" w:rsidRPr="00950A4B" w:rsidP="00A235A1" w14:paraId="73D1FED2" w14:textId="77777777">
      <w:pPr>
        <w:numPr>
          <w:ilvl w:val="0"/>
          <w:numId w:val="2"/>
        </w:numPr>
        <w:spacing w:line="276" w:lineRule="auto"/>
        <w:rPr>
          <w:rFonts w:eastAsia="Calibri"/>
          <w:szCs w:val="22"/>
        </w:rPr>
      </w:pPr>
      <w:r w:rsidRPr="00950A4B">
        <w:rPr>
          <w:rFonts w:eastAsia="Calibri"/>
          <w:szCs w:val="22"/>
        </w:rPr>
        <w:t>Roadside design improvements at curves (e.g., clear zone, slope flattening, shoulders, roadside barriers, etc.)</w:t>
      </w:r>
    </w:p>
    <w:p w:rsidR="00A235A1" w:rsidRPr="00950A4B" w:rsidP="00A235A1" w14:paraId="5A29AA69" w14:textId="77777777">
      <w:pPr>
        <w:numPr>
          <w:ilvl w:val="0"/>
          <w:numId w:val="2"/>
        </w:numPr>
        <w:spacing w:line="276" w:lineRule="auto"/>
        <w:rPr>
          <w:rFonts w:eastAsia="Calibri"/>
          <w:szCs w:val="22"/>
        </w:rPr>
      </w:pPr>
      <w:r w:rsidRPr="00950A4B">
        <w:rPr>
          <w:rFonts w:eastAsia="Calibri"/>
          <w:szCs w:val="22"/>
        </w:rPr>
        <w:t>SafetyEdge</w:t>
      </w:r>
      <w:r w:rsidRPr="00950A4B">
        <w:rPr>
          <w:rFonts w:eastAsia="Calibri"/>
          <w:szCs w:val="22"/>
          <w:vertAlign w:val="superscript"/>
        </w:rPr>
        <w:t>SM</w:t>
      </w:r>
    </w:p>
    <w:p w:rsidR="00A235A1" w:rsidRPr="00950A4B" w:rsidP="00A235A1" w14:paraId="0B7B5C2F" w14:textId="77777777">
      <w:pPr>
        <w:numPr>
          <w:ilvl w:val="0"/>
          <w:numId w:val="2"/>
        </w:numPr>
        <w:spacing w:line="276" w:lineRule="auto"/>
        <w:rPr>
          <w:rFonts w:eastAsia="Calibri"/>
          <w:szCs w:val="22"/>
        </w:rPr>
      </w:pPr>
      <w:r w:rsidRPr="00950A4B">
        <w:rPr>
          <w:rFonts w:eastAsia="Calibri"/>
          <w:szCs w:val="22"/>
        </w:rPr>
        <w:t>Wider edge lines</w:t>
      </w:r>
    </w:p>
    <w:p w:rsidR="00A235A1" w:rsidRPr="00950A4B" w:rsidP="00A235A1" w14:paraId="168C28FB" w14:textId="77777777">
      <w:pPr>
        <w:spacing w:line="276" w:lineRule="auto"/>
        <w:ind w:firstLine="720"/>
        <w:rPr>
          <w:rFonts w:eastAsia="Calibri"/>
          <w:szCs w:val="22"/>
        </w:rPr>
      </w:pPr>
      <w:r w:rsidRPr="00950A4B">
        <w:rPr>
          <w:rFonts w:eastAsia="Calibri"/>
          <w:szCs w:val="22"/>
        </w:rPr>
        <w:t>Intersections:</w:t>
      </w:r>
    </w:p>
    <w:p w:rsidR="00A235A1" w:rsidRPr="00950A4B" w:rsidP="00A235A1" w14:paraId="1A0CD79D" w14:textId="77777777">
      <w:pPr>
        <w:numPr>
          <w:ilvl w:val="0"/>
          <w:numId w:val="2"/>
        </w:numPr>
        <w:spacing w:line="276" w:lineRule="auto"/>
        <w:rPr>
          <w:rFonts w:eastAsia="Calibri"/>
          <w:szCs w:val="22"/>
        </w:rPr>
      </w:pPr>
      <w:r w:rsidRPr="00950A4B">
        <w:rPr>
          <w:rFonts w:eastAsia="Calibri"/>
          <w:szCs w:val="22"/>
        </w:rPr>
        <w:t>Traffic signal backplates with retroreflective borders</w:t>
      </w:r>
    </w:p>
    <w:p w:rsidR="00A235A1" w:rsidRPr="00950A4B" w:rsidP="00A235A1" w14:paraId="79B85EE0" w14:textId="77777777">
      <w:pPr>
        <w:numPr>
          <w:ilvl w:val="0"/>
          <w:numId w:val="2"/>
        </w:numPr>
        <w:spacing w:line="276" w:lineRule="auto"/>
        <w:rPr>
          <w:rFonts w:eastAsia="Calibri"/>
          <w:szCs w:val="22"/>
        </w:rPr>
      </w:pPr>
      <w:r w:rsidRPr="00950A4B">
        <w:rPr>
          <w:rFonts w:eastAsia="Calibri"/>
          <w:szCs w:val="22"/>
        </w:rPr>
        <w:t>Corridor access management</w:t>
      </w:r>
    </w:p>
    <w:p w:rsidR="00A235A1" w:rsidRPr="00950A4B" w:rsidP="00A235A1" w14:paraId="311CA419" w14:textId="77777777">
      <w:pPr>
        <w:numPr>
          <w:ilvl w:val="0"/>
          <w:numId w:val="2"/>
        </w:numPr>
        <w:spacing w:line="276" w:lineRule="auto"/>
        <w:rPr>
          <w:rFonts w:eastAsia="Calibri"/>
          <w:szCs w:val="22"/>
        </w:rPr>
      </w:pPr>
      <w:r w:rsidRPr="00950A4B">
        <w:rPr>
          <w:rFonts w:eastAsia="Calibri"/>
          <w:szCs w:val="22"/>
        </w:rPr>
        <w:t>Dedicated left- and right-turn lanes at intersections</w:t>
      </w:r>
    </w:p>
    <w:p w:rsidR="00A235A1" w:rsidRPr="00950A4B" w:rsidP="00A235A1" w14:paraId="32D01C23" w14:textId="77777777">
      <w:pPr>
        <w:numPr>
          <w:ilvl w:val="0"/>
          <w:numId w:val="2"/>
        </w:numPr>
        <w:spacing w:line="276" w:lineRule="auto"/>
        <w:rPr>
          <w:rFonts w:eastAsia="Calibri"/>
          <w:szCs w:val="22"/>
        </w:rPr>
      </w:pPr>
      <w:r w:rsidRPr="00950A4B">
        <w:rPr>
          <w:rFonts w:eastAsia="Calibri"/>
          <w:szCs w:val="22"/>
        </w:rPr>
        <w:t>Reduced left-turn conflict intersections</w:t>
      </w:r>
    </w:p>
    <w:p w:rsidR="00A235A1" w:rsidRPr="00950A4B" w:rsidP="00A235A1" w14:paraId="74D4485F" w14:textId="77777777">
      <w:pPr>
        <w:numPr>
          <w:ilvl w:val="0"/>
          <w:numId w:val="2"/>
        </w:numPr>
        <w:spacing w:line="276" w:lineRule="auto"/>
        <w:rPr>
          <w:rFonts w:eastAsia="Calibri"/>
          <w:szCs w:val="22"/>
        </w:rPr>
      </w:pPr>
      <w:r w:rsidRPr="00950A4B">
        <w:rPr>
          <w:rFonts w:eastAsia="Calibri"/>
          <w:szCs w:val="22"/>
        </w:rPr>
        <w:t>Roundabouts</w:t>
      </w:r>
    </w:p>
    <w:p w:rsidR="00A235A1" w:rsidRPr="00950A4B" w:rsidP="00A235A1" w14:paraId="0EE966AA" w14:textId="77777777">
      <w:pPr>
        <w:numPr>
          <w:ilvl w:val="0"/>
          <w:numId w:val="2"/>
        </w:numPr>
        <w:spacing w:line="276" w:lineRule="auto"/>
        <w:rPr>
          <w:rFonts w:eastAsia="Calibri"/>
          <w:szCs w:val="22"/>
        </w:rPr>
      </w:pPr>
      <w:r w:rsidRPr="00950A4B">
        <w:rPr>
          <w:rFonts w:eastAsia="Calibri"/>
          <w:szCs w:val="22"/>
        </w:rPr>
        <w:t>Systemic application of multiple low-cost countermeasures at stop-controlled intersections</w:t>
      </w:r>
    </w:p>
    <w:p w:rsidR="00A235A1" w:rsidRPr="00950A4B" w:rsidP="00A235A1" w14:paraId="2B144EDE" w14:textId="77777777">
      <w:pPr>
        <w:numPr>
          <w:ilvl w:val="0"/>
          <w:numId w:val="2"/>
        </w:numPr>
        <w:spacing w:line="276" w:lineRule="auto"/>
        <w:rPr>
          <w:rFonts w:eastAsia="Calibri"/>
          <w:szCs w:val="22"/>
        </w:rPr>
      </w:pPr>
      <w:r w:rsidRPr="00950A4B">
        <w:rPr>
          <w:rFonts w:eastAsia="Calibri"/>
          <w:szCs w:val="22"/>
        </w:rPr>
        <w:t>Traffic signal yellow change intervals</w:t>
      </w:r>
    </w:p>
    <w:p w:rsidR="00A235A1" w:rsidRPr="00950A4B" w:rsidP="00A235A1" w14:paraId="45225C96" w14:textId="77777777">
      <w:pPr>
        <w:spacing w:line="276" w:lineRule="auto"/>
        <w:ind w:firstLine="720"/>
        <w:rPr>
          <w:rFonts w:eastAsia="Calibri"/>
          <w:szCs w:val="22"/>
        </w:rPr>
      </w:pPr>
      <w:r w:rsidRPr="00950A4B">
        <w:rPr>
          <w:rFonts w:eastAsia="Calibri"/>
          <w:szCs w:val="22"/>
        </w:rPr>
        <w:t>Crosscutting:</w:t>
      </w:r>
    </w:p>
    <w:p w:rsidR="00A235A1" w:rsidRPr="00950A4B" w:rsidP="00A235A1" w14:paraId="5246BA56" w14:textId="77777777">
      <w:pPr>
        <w:numPr>
          <w:ilvl w:val="0"/>
          <w:numId w:val="2"/>
        </w:numPr>
        <w:spacing w:line="276" w:lineRule="auto"/>
        <w:rPr>
          <w:rFonts w:eastAsia="Calibri"/>
          <w:szCs w:val="22"/>
        </w:rPr>
      </w:pPr>
      <w:r w:rsidRPr="00950A4B">
        <w:rPr>
          <w:rFonts w:eastAsia="Calibri"/>
          <w:szCs w:val="22"/>
        </w:rPr>
        <w:t>Lighting</w:t>
      </w:r>
    </w:p>
    <w:p w:rsidR="00A235A1" w:rsidRPr="00950A4B" w:rsidP="00A235A1" w14:paraId="7E6758E5" w14:textId="77777777">
      <w:pPr>
        <w:numPr>
          <w:ilvl w:val="0"/>
          <w:numId w:val="2"/>
        </w:numPr>
        <w:spacing w:line="276" w:lineRule="auto"/>
        <w:rPr>
          <w:rFonts w:eastAsia="Calibri"/>
          <w:szCs w:val="22"/>
        </w:rPr>
      </w:pPr>
      <w:r w:rsidRPr="00950A4B">
        <w:rPr>
          <w:rFonts w:eastAsia="Calibri"/>
          <w:szCs w:val="22"/>
        </w:rPr>
        <w:t>Local road safety plans</w:t>
      </w:r>
    </w:p>
    <w:p w:rsidR="00A235A1" w:rsidRPr="00950A4B" w:rsidP="00A235A1" w14:paraId="5DCA395C" w14:textId="77777777">
      <w:pPr>
        <w:numPr>
          <w:ilvl w:val="0"/>
          <w:numId w:val="2"/>
        </w:numPr>
        <w:spacing w:line="276" w:lineRule="auto"/>
        <w:rPr>
          <w:rFonts w:eastAsia="Calibri"/>
          <w:szCs w:val="22"/>
        </w:rPr>
      </w:pPr>
      <w:r w:rsidRPr="00950A4B">
        <w:rPr>
          <w:rFonts w:eastAsia="Calibri"/>
          <w:szCs w:val="22"/>
        </w:rPr>
        <w:t>Pavement friction management</w:t>
      </w:r>
    </w:p>
    <w:p w:rsidR="00A235A1" w:rsidRPr="00950A4B" w:rsidP="00A235A1" w14:paraId="3207551D" w14:textId="77777777">
      <w:pPr>
        <w:numPr>
          <w:ilvl w:val="0"/>
          <w:numId w:val="2"/>
        </w:numPr>
        <w:spacing w:after="240" w:line="276" w:lineRule="auto"/>
        <w:rPr>
          <w:rFonts w:eastAsia="Calibri"/>
          <w:szCs w:val="22"/>
        </w:rPr>
      </w:pPr>
      <w:r w:rsidRPr="00950A4B">
        <w:rPr>
          <w:rFonts w:eastAsia="Calibri"/>
          <w:szCs w:val="22"/>
        </w:rPr>
        <w:t>Road safety audit</w:t>
      </w:r>
    </w:p>
    <w:p w:rsidR="00A235A1" w:rsidRPr="00950A4B" w:rsidP="00A235A1" w14:paraId="5E591971" w14:textId="77777777">
      <w:pPr>
        <w:spacing w:after="200"/>
        <w:rPr>
          <w:rFonts w:eastAsia="Calibri"/>
          <w:szCs w:val="22"/>
        </w:rPr>
      </w:pPr>
      <w:r w:rsidRPr="00950A4B">
        <w:rPr>
          <w:rFonts w:eastAsia="Calibri"/>
          <w:szCs w:val="22"/>
        </w:rPr>
        <w:t>The next set of questions will ask you to identify individual safety infrastructure treatments used by your agency. Multiple treatments will be listed in each question, and you will be able to check all that apply. The 6 categories that individual treatments are listed under are shown below and correspond to the next set of questions.</w:t>
      </w:r>
    </w:p>
    <w:p w:rsidR="00A235A1" w:rsidRPr="00950A4B" w:rsidP="00A235A1" w14:paraId="1B31F113" w14:textId="77777777">
      <w:pPr>
        <w:numPr>
          <w:ilvl w:val="0"/>
          <w:numId w:val="14"/>
        </w:numPr>
        <w:spacing w:after="200" w:line="276" w:lineRule="auto"/>
        <w:ind w:left="768"/>
        <w:contextualSpacing/>
        <w:rPr>
          <w:rFonts w:eastAsia="Calibri"/>
          <w:szCs w:val="22"/>
        </w:rPr>
      </w:pPr>
      <w:bookmarkStart w:id="7" w:name="_Hlk120094373"/>
      <w:r w:rsidRPr="00950A4B">
        <w:rPr>
          <w:rFonts w:eastAsia="Calibri"/>
          <w:szCs w:val="22"/>
        </w:rPr>
        <w:t>Signing and pavement marking safety infrastructure treatment</w:t>
      </w:r>
    </w:p>
    <w:p w:rsidR="00A235A1" w:rsidRPr="00950A4B" w:rsidP="00A235A1" w14:paraId="65FA2464" w14:textId="77777777">
      <w:pPr>
        <w:numPr>
          <w:ilvl w:val="0"/>
          <w:numId w:val="14"/>
        </w:numPr>
        <w:spacing w:after="200" w:line="276" w:lineRule="auto"/>
        <w:ind w:left="768"/>
        <w:contextualSpacing/>
        <w:rPr>
          <w:rFonts w:eastAsia="Calibri"/>
          <w:szCs w:val="22"/>
        </w:rPr>
      </w:pPr>
      <w:r w:rsidRPr="00950A4B">
        <w:rPr>
          <w:rFonts w:eastAsia="Calibri"/>
          <w:szCs w:val="22"/>
        </w:rPr>
        <w:t>Intersection-specific safety improvement infrastructure treatments</w:t>
      </w:r>
    </w:p>
    <w:p w:rsidR="00A235A1" w:rsidRPr="00950A4B" w:rsidP="00A235A1" w14:paraId="4852FCE6" w14:textId="77777777">
      <w:pPr>
        <w:numPr>
          <w:ilvl w:val="0"/>
          <w:numId w:val="14"/>
        </w:numPr>
        <w:spacing w:after="200" w:line="276" w:lineRule="auto"/>
        <w:ind w:left="768"/>
        <w:contextualSpacing/>
        <w:rPr>
          <w:rFonts w:eastAsia="Calibri"/>
          <w:szCs w:val="22"/>
        </w:rPr>
      </w:pPr>
      <w:r w:rsidRPr="00950A4B">
        <w:rPr>
          <w:rFonts w:eastAsia="Calibri"/>
          <w:szCs w:val="22"/>
        </w:rPr>
        <w:t>Pavement and shoulder resurfacing and widening safety infrastructure treatments</w:t>
      </w:r>
    </w:p>
    <w:p w:rsidR="00A235A1" w:rsidRPr="00950A4B" w:rsidP="00A235A1" w14:paraId="32BCE4F6" w14:textId="77777777">
      <w:pPr>
        <w:numPr>
          <w:ilvl w:val="0"/>
          <w:numId w:val="14"/>
        </w:numPr>
        <w:spacing w:after="200" w:line="276" w:lineRule="auto"/>
        <w:ind w:left="768"/>
        <w:contextualSpacing/>
        <w:rPr>
          <w:rFonts w:eastAsia="Calibri"/>
          <w:szCs w:val="22"/>
        </w:rPr>
      </w:pPr>
      <w:r w:rsidRPr="00950A4B">
        <w:rPr>
          <w:rFonts w:eastAsia="Calibri"/>
          <w:szCs w:val="22"/>
        </w:rPr>
        <w:t>Roadside safety infrastructure treatments</w:t>
      </w:r>
    </w:p>
    <w:p w:rsidR="00A235A1" w:rsidRPr="00950A4B" w:rsidP="00A235A1" w14:paraId="13A8904E" w14:textId="77777777">
      <w:pPr>
        <w:numPr>
          <w:ilvl w:val="0"/>
          <w:numId w:val="14"/>
        </w:numPr>
        <w:spacing w:after="200" w:line="276" w:lineRule="auto"/>
        <w:ind w:left="768"/>
        <w:contextualSpacing/>
        <w:rPr>
          <w:rFonts w:eastAsia="Calibri"/>
          <w:szCs w:val="22"/>
        </w:rPr>
      </w:pPr>
      <w:r w:rsidRPr="00950A4B">
        <w:rPr>
          <w:rFonts w:eastAsia="Calibri"/>
          <w:szCs w:val="22"/>
        </w:rPr>
        <w:t>Pedestrian and bicyclist safety infrastructure treatments</w:t>
      </w:r>
    </w:p>
    <w:p w:rsidR="00A235A1" w:rsidRPr="00950A4B" w:rsidP="00A235A1" w14:paraId="44B4B922" w14:textId="77777777">
      <w:pPr>
        <w:numPr>
          <w:ilvl w:val="0"/>
          <w:numId w:val="14"/>
        </w:numPr>
        <w:spacing w:after="360" w:line="276" w:lineRule="auto"/>
        <w:ind w:left="763"/>
        <w:rPr>
          <w:rFonts w:eastAsia="Calibri"/>
          <w:szCs w:val="22"/>
        </w:rPr>
      </w:pPr>
      <w:r w:rsidRPr="00950A4B">
        <w:rPr>
          <w:rFonts w:eastAsia="Calibri"/>
          <w:szCs w:val="22"/>
        </w:rPr>
        <w:t>Other safety infrastructure treatments</w:t>
      </w:r>
    </w:p>
    <w:bookmarkEnd w:id="7"/>
    <w:p w:rsidR="00A235A1" w:rsidRPr="00950A4B" w:rsidP="00A235A1" w14:paraId="642F1B0D" w14:textId="77777777">
      <w:pPr>
        <w:numPr>
          <w:ilvl w:val="0"/>
          <w:numId w:val="1"/>
        </w:numPr>
        <w:spacing w:after="200" w:line="276" w:lineRule="auto"/>
        <w:rPr>
          <w:rFonts w:eastAsia="Calibri"/>
          <w:szCs w:val="22"/>
        </w:rPr>
      </w:pPr>
      <w:r w:rsidRPr="00950A4B">
        <w:rPr>
          <w:rFonts w:eastAsia="Calibri"/>
          <w:szCs w:val="22"/>
        </w:rPr>
        <w:t xml:space="preserve">Please identify the individual </w:t>
      </w:r>
      <w:r w:rsidRPr="00950A4B">
        <w:rPr>
          <w:rFonts w:eastAsia="Calibri"/>
          <w:b/>
          <w:szCs w:val="22"/>
        </w:rPr>
        <w:t>signing and pavement marking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p w:rsidR="00A235A1" w:rsidRPr="00950A4B" w:rsidP="00A235A1" w14:paraId="7E2DA96C" w14:textId="77777777">
      <w:pPr>
        <w:numPr>
          <w:ilvl w:val="0"/>
          <w:numId w:val="2"/>
        </w:numPr>
        <w:spacing w:line="276" w:lineRule="auto"/>
        <w:rPr>
          <w:rFonts w:eastAsia="Calibri"/>
          <w:szCs w:val="22"/>
        </w:rPr>
      </w:pPr>
      <w:r w:rsidRPr="00950A4B">
        <w:rPr>
          <w:rFonts w:eastAsia="Calibri"/>
          <w:szCs w:val="22"/>
        </w:rPr>
        <w:t>Install advance curve warning and advisory speed signs at horizontal curve locations</w:t>
      </w:r>
    </w:p>
    <w:p w:rsidR="00A235A1" w:rsidRPr="00950A4B" w:rsidP="00A235A1" w14:paraId="38C97D0F" w14:textId="77777777">
      <w:pPr>
        <w:numPr>
          <w:ilvl w:val="0"/>
          <w:numId w:val="2"/>
        </w:numPr>
        <w:spacing w:line="276" w:lineRule="auto"/>
        <w:rPr>
          <w:rFonts w:eastAsia="Calibri"/>
          <w:szCs w:val="22"/>
        </w:rPr>
      </w:pPr>
      <w:r w:rsidRPr="00950A4B">
        <w:rPr>
          <w:rFonts w:eastAsia="Calibri"/>
          <w:szCs w:val="22"/>
        </w:rPr>
        <w:t>Install chevron signs at horizontal curve locations</w:t>
      </w:r>
    </w:p>
    <w:p w:rsidR="00A235A1" w:rsidRPr="00950A4B" w:rsidP="00A235A1" w14:paraId="24CF86C9" w14:textId="77777777">
      <w:pPr>
        <w:numPr>
          <w:ilvl w:val="0"/>
          <w:numId w:val="2"/>
        </w:numPr>
        <w:spacing w:line="276" w:lineRule="auto"/>
        <w:rPr>
          <w:rFonts w:eastAsia="Calibri"/>
          <w:szCs w:val="22"/>
        </w:rPr>
      </w:pPr>
      <w:r w:rsidRPr="00950A4B">
        <w:rPr>
          <w:rFonts w:eastAsia="Calibri"/>
          <w:szCs w:val="22"/>
        </w:rPr>
        <w:t>Install large arrow signs at horizontal curve locations</w:t>
      </w:r>
    </w:p>
    <w:p w:rsidR="00A235A1" w:rsidRPr="00950A4B" w:rsidP="00A235A1" w14:paraId="48729ACB" w14:textId="77777777">
      <w:pPr>
        <w:numPr>
          <w:ilvl w:val="0"/>
          <w:numId w:val="2"/>
        </w:numPr>
        <w:spacing w:line="276" w:lineRule="auto"/>
        <w:rPr>
          <w:rFonts w:eastAsia="Calibri"/>
          <w:szCs w:val="22"/>
        </w:rPr>
      </w:pPr>
      <w:r w:rsidRPr="00950A4B">
        <w:rPr>
          <w:rFonts w:eastAsia="Calibri"/>
          <w:szCs w:val="22"/>
        </w:rPr>
        <w:t>Install post-mounted delineators at horizontal curve locations</w:t>
      </w:r>
    </w:p>
    <w:p w:rsidR="00A235A1" w:rsidRPr="00950A4B" w:rsidP="00A235A1" w14:paraId="6FA94C6A" w14:textId="77777777">
      <w:pPr>
        <w:numPr>
          <w:ilvl w:val="0"/>
          <w:numId w:val="2"/>
        </w:numPr>
        <w:spacing w:line="276" w:lineRule="auto"/>
        <w:rPr>
          <w:rFonts w:eastAsia="Calibri"/>
          <w:szCs w:val="22"/>
        </w:rPr>
      </w:pPr>
      <w:r w:rsidRPr="00950A4B">
        <w:rPr>
          <w:rFonts w:eastAsia="Calibri"/>
          <w:szCs w:val="22"/>
        </w:rPr>
        <w:t>Enhance warning signs (increase size, improve sheeting conspicuity, or double signs)</w:t>
      </w:r>
    </w:p>
    <w:p w:rsidR="00A235A1" w:rsidRPr="00950A4B" w:rsidP="00A235A1" w14:paraId="4CE56336" w14:textId="77777777">
      <w:pPr>
        <w:numPr>
          <w:ilvl w:val="0"/>
          <w:numId w:val="2"/>
        </w:numPr>
        <w:spacing w:line="276" w:lineRule="auto"/>
        <w:rPr>
          <w:rFonts w:eastAsia="Calibri"/>
          <w:szCs w:val="22"/>
        </w:rPr>
      </w:pPr>
      <w:r w:rsidRPr="00950A4B">
        <w:rPr>
          <w:rFonts w:eastAsia="Calibri"/>
          <w:szCs w:val="22"/>
        </w:rPr>
        <w:t>Install variable speed limits signs</w:t>
      </w:r>
    </w:p>
    <w:p w:rsidR="00A235A1" w:rsidRPr="00950A4B" w:rsidP="00A235A1" w14:paraId="171BED41" w14:textId="77777777">
      <w:pPr>
        <w:numPr>
          <w:ilvl w:val="0"/>
          <w:numId w:val="2"/>
        </w:numPr>
        <w:spacing w:line="276" w:lineRule="auto"/>
        <w:rPr>
          <w:rFonts w:eastAsia="Calibri"/>
          <w:szCs w:val="22"/>
        </w:rPr>
      </w:pPr>
      <w:r w:rsidRPr="00950A4B">
        <w:rPr>
          <w:rFonts w:eastAsia="Calibri"/>
          <w:szCs w:val="22"/>
        </w:rPr>
        <w:t>Install dynamic speed feedback signs</w:t>
      </w:r>
    </w:p>
    <w:p w:rsidR="00A235A1" w:rsidRPr="00950A4B" w:rsidP="00A235A1" w14:paraId="256999E7" w14:textId="77777777">
      <w:pPr>
        <w:numPr>
          <w:ilvl w:val="0"/>
          <w:numId w:val="2"/>
        </w:numPr>
        <w:spacing w:line="276" w:lineRule="auto"/>
        <w:rPr>
          <w:rFonts w:eastAsia="Calibri"/>
          <w:szCs w:val="22"/>
        </w:rPr>
      </w:pPr>
      <w:r w:rsidRPr="00950A4B">
        <w:rPr>
          <w:rFonts w:eastAsia="Calibri"/>
          <w:szCs w:val="22"/>
        </w:rPr>
        <w:t>Install standard edge line markings where previously not present</w:t>
      </w:r>
    </w:p>
    <w:p w:rsidR="00A235A1" w:rsidRPr="00950A4B" w:rsidP="00A235A1" w14:paraId="5F41EABD" w14:textId="77777777">
      <w:pPr>
        <w:numPr>
          <w:ilvl w:val="0"/>
          <w:numId w:val="2"/>
        </w:numPr>
        <w:spacing w:line="276" w:lineRule="auto"/>
        <w:rPr>
          <w:rFonts w:eastAsia="Calibri"/>
          <w:szCs w:val="22"/>
        </w:rPr>
      </w:pPr>
      <w:r w:rsidRPr="00950A4B">
        <w:rPr>
          <w:rFonts w:eastAsia="Calibri"/>
          <w:szCs w:val="22"/>
        </w:rPr>
        <w:t>Convert standard edge line markings to wide (greater than 4”) edge line markings</w:t>
      </w:r>
    </w:p>
    <w:p w:rsidR="00A235A1" w:rsidRPr="00950A4B" w:rsidP="00A235A1" w14:paraId="7ED73ADC" w14:textId="77777777">
      <w:pPr>
        <w:numPr>
          <w:ilvl w:val="0"/>
          <w:numId w:val="2"/>
        </w:numPr>
        <w:spacing w:line="276" w:lineRule="auto"/>
        <w:rPr>
          <w:rFonts w:eastAsia="Calibri"/>
          <w:szCs w:val="22"/>
        </w:rPr>
      </w:pPr>
      <w:r w:rsidRPr="00950A4B">
        <w:rPr>
          <w:rFonts w:eastAsia="Calibri"/>
          <w:szCs w:val="22"/>
        </w:rPr>
        <w:t>Install center line markings where previously not present</w:t>
      </w:r>
    </w:p>
    <w:p w:rsidR="00A235A1" w:rsidRPr="00950A4B" w:rsidP="00A235A1" w14:paraId="21FA00D6" w14:textId="77777777">
      <w:pPr>
        <w:numPr>
          <w:ilvl w:val="0"/>
          <w:numId w:val="2"/>
        </w:numPr>
        <w:spacing w:line="276" w:lineRule="auto"/>
        <w:rPr>
          <w:rFonts w:eastAsia="Calibri"/>
          <w:szCs w:val="22"/>
        </w:rPr>
      </w:pPr>
      <w:r w:rsidRPr="00950A4B">
        <w:rPr>
          <w:rFonts w:eastAsia="Calibri"/>
          <w:szCs w:val="22"/>
        </w:rPr>
        <w:t>Convert center line markings to wide (greater than 4”) center line markings</w:t>
      </w:r>
    </w:p>
    <w:p w:rsidR="00A235A1" w:rsidRPr="00950A4B" w:rsidP="00A235A1" w14:paraId="0EFECF69" w14:textId="77777777">
      <w:pPr>
        <w:numPr>
          <w:ilvl w:val="0"/>
          <w:numId w:val="2"/>
        </w:numPr>
        <w:spacing w:line="276" w:lineRule="auto"/>
        <w:rPr>
          <w:rFonts w:eastAsia="Calibri"/>
          <w:szCs w:val="22"/>
        </w:rPr>
      </w:pPr>
      <w:r w:rsidRPr="00950A4B">
        <w:rPr>
          <w:rFonts w:eastAsia="Calibri"/>
          <w:szCs w:val="22"/>
        </w:rPr>
        <w:t xml:space="preserve">Install raised pavement markers along the center line exclusively at horizontal curve locations </w:t>
      </w:r>
    </w:p>
    <w:p w:rsidR="00A235A1" w:rsidRPr="00950A4B" w:rsidP="00A235A1" w14:paraId="6067B56D" w14:textId="77777777">
      <w:pPr>
        <w:numPr>
          <w:ilvl w:val="0"/>
          <w:numId w:val="2"/>
        </w:numPr>
        <w:spacing w:line="276" w:lineRule="auto"/>
        <w:rPr>
          <w:rFonts w:eastAsia="Calibri"/>
          <w:szCs w:val="22"/>
        </w:rPr>
      </w:pPr>
      <w:r w:rsidRPr="00950A4B">
        <w:rPr>
          <w:rFonts w:eastAsia="Calibri"/>
          <w:szCs w:val="22"/>
        </w:rPr>
        <w:t xml:space="preserve">Install raised pavement markers along the length of the center line for an entire segment or corridor </w:t>
      </w:r>
    </w:p>
    <w:p w:rsidR="00A235A1" w:rsidRPr="00950A4B" w:rsidP="00A235A1" w14:paraId="05A7FEFA" w14:textId="77777777">
      <w:pPr>
        <w:numPr>
          <w:ilvl w:val="0"/>
          <w:numId w:val="2"/>
        </w:numPr>
        <w:spacing w:line="276" w:lineRule="auto"/>
        <w:rPr>
          <w:rFonts w:eastAsia="Calibri"/>
          <w:szCs w:val="22"/>
        </w:rPr>
      </w:pPr>
      <w:bookmarkStart w:id="8" w:name="_Hlk125614641"/>
      <w:r w:rsidRPr="00950A4B">
        <w:rPr>
          <w:rFonts w:eastAsia="Calibri"/>
          <w:szCs w:val="22"/>
        </w:rPr>
        <w:t xml:space="preserve">Install edge line longitudinal rumble </w:t>
      </w:r>
      <w:r w:rsidRPr="00950A4B">
        <w:rPr>
          <w:rFonts w:eastAsia="Calibri"/>
          <w:szCs w:val="22"/>
          <w:u w:val="single"/>
        </w:rPr>
        <w:t>stripes</w:t>
      </w:r>
      <w:r w:rsidRPr="00950A4B">
        <w:rPr>
          <w:rFonts w:eastAsia="Calibri"/>
          <w:szCs w:val="22"/>
        </w:rPr>
        <w:t xml:space="preserve"> (Note: rumble strips will be included in a later question) (https://highways.dot.gov/safety/proven-safety-countermeasures/longitudinal-rumble-strips-and-stripes-two-lane-roads)</w:t>
      </w:r>
    </w:p>
    <w:p w:rsidR="00A235A1" w:rsidRPr="00950A4B" w:rsidP="00A235A1" w14:paraId="18ED7146" w14:textId="77777777">
      <w:pPr>
        <w:numPr>
          <w:ilvl w:val="0"/>
          <w:numId w:val="2"/>
        </w:numPr>
        <w:spacing w:line="276" w:lineRule="auto"/>
        <w:rPr>
          <w:rFonts w:eastAsia="Calibri"/>
          <w:szCs w:val="22"/>
        </w:rPr>
      </w:pPr>
      <w:r w:rsidRPr="00950A4B">
        <w:rPr>
          <w:rFonts w:eastAsia="Calibri"/>
          <w:szCs w:val="22"/>
        </w:rPr>
        <w:t xml:space="preserve">Install center line longitudinal rumble </w:t>
      </w:r>
      <w:r w:rsidRPr="00950A4B">
        <w:rPr>
          <w:rFonts w:eastAsia="Calibri"/>
          <w:szCs w:val="22"/>
          <w:u w:val="single"/>
        </w:rPr>
        <w:t>stripes</w:t>
      </w:r>
    </w:p>
    <w:bookmarkEnd w:id="8"/>
    <w:p w:rsidR="00A235A1" w:rsidRPr="00950A4B" w:rsidP="00A235A1" w14:paraId="681F4399" w14:textId="77777777">
      <w:pPr>
        <w:numPr>
          <w:ilvl w:val="0"/>
          <w:numId w:val="2"/>
        </w:numPr>
        <w:spacing w:after="240"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List: _______________________________________________</w:t>
      </w:r>
    </w:p>
    <w:p w:rsidR="00A235A1" w:rsidRPr="00950A4B" w:rsidP="00A235A1" w14:paraId="12713521" w14:textId="77777777">
      <w:pPr>
        <w:pStyle w:val="ListParagraph"/>
        <w:numPr>
          <w:ilvl w:val="0"/>
          <w:numId w:val="18"/>
        </w:numPr>
        <w:spacing w:after="200" w:line="276" w:lineRule="auto"/>
        <w:contextualSpacing w:val="0"/>
        <w:rPr>
          <w:rFonts w:eastAsia="Calibri"/>
          <w:i/>
          <w:iCs/>
          <w:szCs w:val="22"/>
        </w:rPr>
      </w:pPr>
      <w:bookmarkStart w:id="9" w:name="_Hlk125614925"/>
      <w:bookmarkStart w:id="10" w:name="_Hlk125616411"/>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asked </w:t>
      </w:r>
      <w:bookmarkEnd w:id="9"/>
      <w:r w:rsidRPr="00950A4B">
        <w:rPr>
          <w:rFonts w:eastAsia="Calibri"/>
          <w:szCs w:val="22"/>
        </w:rPr>
        <w:t>about approximate quantity installed, initial investment, projected life, maintenance and cost, and safety effectiveness.</w:t>
      </w:r>
    </w:p>
    <w:p w:rsidR="00A235A1" w:rsidRPr="00950A4B" w:rsidP="00A235A1" w14:paraId="1C0FDFB9" w14:textId="77777777">
      <w:pPr>
        <w:pStyle w:val="ListParagraph"/>
        <w:spacing w:after="200" w:line="276" w:lineRule="auto"/>
        <w:ind w:firstLine="360"/>
        <w:rPr>
          <w:rFonts w:eastAsia="Calibri"/>
          <w:szCs w:val="22"/>
        </w:rPr>
      </w:pPr>
      <w:bookmarkStart w:id="11" w:name="_Hlk125615173"/>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2806808B" w14:textId="77777777">
      <w:pPr>
        <w:numPr>
          <w:ilvl w:val="0"/>
          <w:numId w:val="2"/>
        </w:numPr>
        <w:spacing w:line="276" w:lineRule="auto"/>
        <w:rPr>
          <w:rFonts w:eastAsia="Calibri"/>
          <w:szCs w:val="22"/>
        </w:rPr>
      </w:pPr>
      <w:bookmarkStart w:id="12" w:name="_Hlk125615091"/>
      <w:bookmarkEnd w:id="11"/>
      <w:r w:rsidRPr="00950A4B">
        <w:rPr>
          <w:rFonts w:eastAsia="Calibri"/>
          <w:szCs w:val="22"/>
        </w:rPr>
        <w:t>Selected option from previous question</w:t>
      </w:r>
    </w:p>
    <w:p w:rsidR="00A235A1" w:rsidRPr="00950A4B" w:rsidP="00A235A1" w14:paraId="1C7E2126" w14:textId="77777777">
      <w:pPr>
        <w:numPr>
          <w:ilvl w:val="0"/>
          <w:numId w:val="2"/>
        </w:numPr>
        <w:spacing w:line="276" w:lineRule="auto"/>
        <w:rPr>
          <w:rFonts w:eastAsia="Calibri"/>
          <w:szCs w:val="22"/>
        </w:rPr>
      </w:pPr>
      <w:r w:rsidRPr="00950A4B">
        <w:rPr>
          <w:rFonts w:eastAsia="Calibri"/>
          <w:szCs w:val="22"/>
        </w:rPr>
        <w:t>Selected option from previous question</w:t>
      </w:r>
    </w:p>
    <w:bookmarkEnd w:id="12"/>
    <w:p w:rsidR="00A235A1" w:rsidRPr="00950A4B" w:rsidP="00A235A1" w14:paraId="2DCA81AD"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4CDD9FA4"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4b-h will loop for each of the options the respondent selected in question 4a.</w:t>
      </w:r>
    </w:p>
    <w:p w:rsidR="00A235A1" w:rsidRPr="00950A4B" w:rsidP="00A235A1" w14:paraId="6D422F97" w14:textId="77777777">
      <w:pPr>
        <w:pStyle w:val="ListParagraph"/>
        <w:numPr>
          <w:ilvl w:val="0"/>
          <w:numId w:val="18"/>
        </w:numPr>
        <w:spacing w:after="200" w:line="276" w:lineRule="auto"/>
        <w:rPr>
          <w:rFonts w:eastAsia="Calibri"/>
          <w:szCs w:val="22"/>
        </w:rPr>
      </w:pPr>
      <w:r w:rsidRPr="00950A4B">
        <w:rPr>
          <w:rFonts w:eastAsia="Calibri"/>
          <w:szCs w:val="22"/>
        </w:rPr>
        <w:t>Select the unit of measurement that best fits this treatment: {selected option from question 4a}. (Note: the unit selected will correspond to the upcoming questions.)</w:t>
      </w:r>
    </w:p>
    <w:p w:rsidR="00A235A1" w:rsidRPr="00950A4B" w:rsidP="00A235A1" w14:paraId="1F28ABF8"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765A0329"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76383354"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65160C08"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19D88C1D"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2383FC05"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19680A3C" w14:textId="77777777">
      <w:pPr>
        <w:pStyle w:val="ListParagraph"/>
        <w:numPr>
          <w:ilvl w:val="0"/>
          <w:numId w:val="18"/>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475D5F09"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6413C1CC" w14:textId="77777777">
      <w:pPr>
        <w:pStyle w:val="ListParagraph"/>
        <w:numPr>
          <w:ilvl w:val="0"/>
          <w:numId w:val="18"/>
        </w:numPr>
        <w:spacing w:after="200" w:line="276" w:lineRule="auto"/>
        <w:rPr>
          <w:rFonts w:eastAsia="Calibri"/>
          <w:szCs w:val="22"/>
        </w:rPr>
      </w:pPr>
      <w:r w:rsidRPr="00950A4B">
        <w:rPr>
          <w:rFonts w:eastAsia="Calibri"/>
          <w:szCs w:val="22"/>
        </w:rPr>
        <w:t>Indicate initial investment of this treatment per the unit of measurement selected in 4b:</w:t>
      </w:r>
    </w:p>
    <w:p w:rsidR="00A235A1" w:rsidRPr="00950A4B" w:rsidP="00A235A1" w14:paraId="64FE8DAB"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148DBBCE" w14:textId="77777777">
      <w:pPr>
        <w:pStyle w:val="ListParagraph"/>
        <w:numPr>
          <w:ilvl w:val="0"/>
          <w:numId w:val="18"/>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1C6A89C8"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3E347D1F"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7EB0E254"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62E7A913"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6C4E21C8"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0C72D45E"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2C49E467"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29CC1D7C"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1693DE43" w14:textId="77777777">
      <w:pPr>
        <w:pStyle w:val="ListParagraph"/>
        <w:numPr>
          <w:ilvl w:val="0"/>
          <w:numId w:val="18"/>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41C27D5E"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5D504E7F"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6CE045AF"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72DE4BD3"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550FC43A"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58E7D889"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516AD616"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0AA3ED6D" w14:textId="77777777">
      <w:pPr>
        <w:pStyle w:val="ListParagraph"/>
        <w:numPr>
          <w:ilvl w:val="0"/>
          <w:numId w:val="18"/>
        </w:numPr>
        <w:spacing w:after="200" w:line="276" w:lineRule="auto"/>
        <w:rPr>
          <w:rFonts w:eastAsia="Calibri"/>
          <w:szCs w:val="22"/>
        </w:rPr>
      </w:pPr>
      <w:r w:rsidRPr="00950A4B">
        <w:rPr>
          <w:rFonts w:eastAsia="Calibri"/>
          <w:szCs w:val="22"/>
        </w:rPr>
        <w:t>Maintenance cost per period per unit (refer to timeframe selected in 4f):</w:t>
      </w:r>
    </w:p>
    <w:p w:rsidR="00A235A1" w:rsidRPr="00950A4B" w:rsidP="00A235A1" w14:paraId="4DD8237F"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77D6A21D"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001630B8"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6E57B1D2"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354DC139"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02FA799C"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5E17F73D"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5874C763"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131204D9"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3550B12E" w14:textId="77777777">
      <w:pPr>
        <w:pStyle w:val="ListParagraph"/>
        <w:numPr>
          <w:ilvl w:val="0"/>
          <w:numId w:val="18"/>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73A9FBF6"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5B340CCB"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76DBAE78"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64C132EB"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62CB4EFD"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2CA23626"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66041B68"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469C492F"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74B07932"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31266D4C"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2A3BD972"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5511C646"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25F05FCC"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1197CBF6"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07784E59" w14:textId="77777777">
      <w:pPr>
        <w:numPr>
          <w:ilvl w:val="0"/>
          <w:numId w:val="2"/>
        </w:numPr>
        <w:spacing w:after="120" w:line="276" w:lineRule="auto"/>
        <w:rPr>
          <w:rFonts w:eastAsia="Calibri"/>
          <w:szCs w:val="22"/>
        </w:rPr>
      </w:pPr>
      <w:r w:rsidRPr="00950A4B">
        <w:rPr>
          <w:rFonts w:eastAsia="Calibri"/>
          <w:szCs w:val="22"/>
        </w:rPr>
        <w:t>Do not know</w:t>
      </w:r>
    </w:p>
    <w:bookmarkEnd w:id="10"/>
    <w:p w:rsidR="00A235A1" w:rsidRPr="00950A4B" w:rsidP="00A235A1" w14:paraId="2D6265BB" w14:textId="77777777">
      <w:pPr>
        <w:numPr>
          <w:ilvl w:val="0"/>
          <w:numId w:val="1"/>
        </w:numPr>
        <w:spacing w:after="200" w:line="276" w:lineRule="auto"/>
        <w:rPr>
          <w:rFonts w:eastAsia="Calibri"/>
          <w:szCs w:val="22"/>
        </w:rPr>
      </w:pPr>
      <w:r w:rsidRPr="00950A4B">
        <w:rPr>
          <w:rFonts w:eastAsia="Calibri"/>
          <w:szCs w:val="22"/>
        </w:rPr>
        <w:t xml:space="preserve">Please identify the individual </w:t>
      </w:r>
      <w:r w:rsidRPr="00950A4B">
        <w:rPr>
          <w:rFonts w:eastAsia="Calibri"/>
          <w:b/>
          <w:szCs w:val="22"/>
        </w:rPr>
        <w:t>intersection-specific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p w:rsidR="00A235A1" w:rsidRPr="00950A4B" w:rsidP="00A235A1" w14:paraId="32E56FA8" w14:textId="77777777">
      <w:pPr>
        <w:numPr>
          <w:ilvl w:val="0"/>
          <w:numId w:val="2"/>
        </w:numPr>
        <w:spacing w:line="276" w:lineRule="auto"/>
        <w:rPr>
          <w:rFonts w:eastAsia="Calibri"/>
          <w:szCs w:val="22"/>
        </w:rPr>
      </w:pPr>
      <w:r w:rsidRPr="00950A4B">
        <w:rPr>
          <w:rFonts w:eastAsia="Calibri"/>
          <w:szCs w:val="22"/>
        </w:rPr>
        <w:t>Construct left-turn lanes where none currently exist</w:t>
      </w:r>
    </w:p>
    <w:p w:rsidR="00A235A1" w:rsidRPr="00950A4B" w:rsidP="00A235A1" w14:paraId="26F946C4" w14:textId="77777777">
      <w:pPr>
        <w:numPr>
          <w:ilvl w:val="0"/>
          <w:numId w:val="2"/>
        </w:numPr>
        <w:spacing w:line="276" w:lineRule="auto"/>
        <w:rPr>
          <w:rFonts w:eastAsia="Calibri"/>
          <w:szCs w:val="22"/>
        </w:rPr>
      </w:pPr>
      <w:r w:rsidRPr="00950A4B">
        <w:rPr>
          <w:rFonts w:eastAsia="Calibri"/>
          <w:szCs w:val="22"/>
        </w:rPr>
        <w:t>Modify existing left-turn lanes to be offset left-turn lanes</w:t>
      </w:r>
    </w:p>
    <w:p w:rsidR="00A235A1" w:rsidRPr="00950A4B" w:rsidP="00A235A1" w14:paraId="441C92A9" w14:textId="77777777">
      <w:pPr>
        <w:numPr>
          <w:ilvl w:val="0"/>
          <w:numId w:val="2"/>
        </w:numPr>
        <w:spacing w:line="276" w:lineRule="auto"/>
        <w:rPr>
          <w:rFonts w:eastAsia="Calibri"/>
          <w:szCs w:val="22"/>
        </w:rPr>
      </w:pPr>
      <w:r w:rsidRPr="00950A4B">
        <w:rPr>
          <w:rFonts w:eastAsia="Calibri"/>
          <w:szCs w:val="22"/>
        </w:rPr>
        <w:t>Construct offset left-turn lanes where left-turn lanes currently do not exist</w:t>
      </w:r>
    </w:p>
    <w:p w:rsidR="00A235A1" w:rsidRPr="00950A4B" w:rsidP="00A235A1" w14:paraId="173345D9" w14:textId="77777777">
      <w:pPr>
        <w:numPr>
          <w:ilvl w:val="0"/>
          <w:numId w:val="2"/>
        </w:numPr>
        <w:spacing w:line="276" w:lineRule="auto"/>
        <w:rPr>
          <w:rFonts w:eastAsia="Calibri"/>
          <w:szCs w:val="22"/>
        </w:rPr>
      </w:pPr>
      <w:r w:rsidRPr="00950A4B">
        <w:rPr>
          <w:rFonts w:eastAsia="Calibri"/>
          <w:szCs w:val="22"/>
        </w:rPr>
        <w:t>Construct two-way left turn lanes (TWLTL) on two lane roads.</w:t>
      </w:r>
    </w:p>
    <w:p w:rsidR="00A235A1" w:rsidRPr="00950A4B" w:rsidP="00A235A1" w14:paraId="250B5141" w14:textId="77777777">
      <w:pPr>
        <w:numPr>
          <w:ilvl w:val="0"/>
          <w:numId w:val="2"/>
        </w:numPr>
        <w:spacing w:line="276" w:lineRule="auto"/>
        <w:rPr>
          <w:rFonts w:eastAsia="Calibri"/>
          <w:szCs w:val="22"/>
        </w:rPr>
      </w:pPr>
      <w:r w:rsidRPr="00950A4B">
        <w:rPr>
          <w:rFonts w:eastAsia="Calibri"/>
          <w:szCs w:val="22"/>
        </w:rPr>
        <w:t>Construct right-turn lanes</w:t>
      </w:r>
    </w:p>
    <w:p w:rsidR="00A235A1" w:rsidRPr="00950A4B" w:rsidP="00A235A1" w14:paraId="3E38DFAA" w14:textId="77777777">
      <w:pPr>
        <w:numPr>
          <w:ilvl w:val="0"/>
          <w:numId w:val="2"/>
        </w:numPr>
        <w:spacing w:line="276" w:lineRule="auto"/>
        <w:rPr>
          <w:rFonts w:eastAsia="Calibri"/>
          <w:szCs w:val="22"/>
        </w:rPr>
      </w:pPr>
      <w:r w:rsidRPr="00950A4B">
        <w:rPr>
          <w:rFonts w:eastAsia="Calibri"/>
          <w:szCs w:val="22"/>
        </w:rPr>
        <w:t>Construct bypass lanes on two-lane roadways (lane that allows traffic to move around a vehicle waiting in the through lane to make a left turn)</w:t>
      </w:r>
    </w:p>
    <w:p w:rsidR="00A235A1" w:rsidRPr="00950A4B" w:rsidP="00A235A1" w14:paraId="26E94750" w14:textId="77777777">
      <w:pPr>
        <w:numPr>
          <w:ilvl w:val="0"/>
          <w:numId w:val="2"/>
        </w:numPr>
        <w:spacing w:line="276" w:lineRule="auto"/>
        <w:rPr>
          <w:rFonts w:eastAsia="Calibri"/>
          <w:szCs w:val="22"/>
        </w:rPr>
      </w:pPr>
      <w:r w:rsidRPr="00950A4B">
        <w:rPr>
          <w:rFonts w:eastAsia="Calibri"/>
          <w:szCs w:val="22"/>
        </w:rPr>
        <w:t>Construct acceleration lanes</w:t>
      </w:r>
    </w:p>
    <w:p w:rsidR="00A235A1" w:rsidRPr="00950A4B" w:rsidP="00A235A1" w14:paraId="5E6197A3" w14:textId="77777777">
      <w:pPr>
        <w:numPr>
          <w:ilvl w:val="0"/>
          <w:numId w:val="2"/>
        </w:numPr>
        <w:spacing w:line="276" w:lineRule="auto"/>
        <w:rPr>
          <w:rFonts w:eastAsia="Calibri"/>
          <w:szCs w:val="22"/>
        </w:rPr>
      </w:pPr>
      <w:r w:rsidRPr="00950A4B">
        <w:rPr>
          <w:rFonts w:eastAsia="Calibri"/>
          <w:szCs w:val="22"/>
        </w:rPr>
        <w:t>Install advance intersection warning signage where it currently does not exist</w:t>
      </w:r>
    </w:p>
    <w:p w:rsidR="00A235A1" w:rsidRPr="00950A4B" w:rsidP="00A235A1" w14:paraId="61031E4E" w14:textId="77777777">
      <w:pPr>
        <w:numPr>
          <w:ilvl w:val="0"/>
          <w:numId w:val="2"/>
        </w:numPr>
        <w:spacing w:line="276" w:lineRule="auto"/>
        <w:rPr>
          <w:rFonts w:eastAsia="Calibri"/>
          <w:szCs w:val="22"/>
        </w:rPr>
      </w:pPr>
      <w:r w:rsidRPr="00950A4B">
        <w:rPr>
          <w:rFonts w:eastAsia="Calibri"/>
          <w:szCs w:val="22"/>
        </w:rPr>
        <w:t>Improve existing advance intersection warning signage</w:t>
      </w:r>
    </w:p>
    <w:p w:rsidR="00A235A1" w:rsidRPr="00950A4B" w:rsidP="00A235A1" w14:paraId="4FAE8B39" w14:textId="77777777">
      <w:pPr>
        <w:numPr>
          <w:ilvl w:val="0"/>
          <w:numId w:val="2"/>
        </w:numPr>
        <w:spacing w:line="276" w:lineRule="auto"/>
        <w:rPr>
          <w:rFonts w:eastAsia="Calibri"/>
          <w:szCs w:val="22"/>
        </w:rPr>
      </w:pPr>
      <w:r w:rsidRPr="00950A4B">
        <w:rPr>
          <w:rFonts w:eastAsia="Calibri"/>
          <w:szCs w:val="22"/>
        </w:rPr>
        <w:t>Provide flashing beacons at intersection approaches</w:t>
      </w:r>
    </w:p>
    <w:p w:rsidR="00A235A1" w:rsidRPr="00950A4B" w:rsidP="00A235A1" w14:paraId="761FF154" w14:textId="77777777">
      <w:pPr>
        <w:numPr>
          <w:ilvl w:val="0"/>
          <w:numId w:val="2"/>
        </w:numPr>
        <w:spacing w:line="276" w:lineRule="auto"/>
        <w:rPr>
          <w:rFonts w:eastAsia="Calibri"/>
          <w:szCs w:val="22"/>
        </w:rPr>
      </w:pPr>
      <w:r w:rsidRPr="00950A4B">
        <w:rPr>
          <w:rFonts w:eastAsia="Calibri"/>
          <w:szCs w:val="22"/>
        </w:rPr>
        <w:t>Add dynamic advanced warning sign systems at intersection approaches</w:t>
      </w:r>
    </w:p>
    <w:p w:rsidR="00A235A1" w:rsidRPr="00950A4B" w:rsidP="00A235A1" w14:paraId="427A2BBC" w14:textId="77777777">
      <w:pPr>
        <w:numPr>
          <w:ilvl w:val="0"/>
          <w:numId w:val="2"/>
        </w:numPr>
        <w:spacing w:line="276" w:lineRule="auto"/>
        <w:rPr>
          <w:rFonts w:eastAsia="Calibri"/>
          <w:szCs w:val="22"/>
        </w:rPr>
      </w:pPr>
      <w:r w:rsidRPr="00950A4B">
        <w:rPr>
          <w:rFonts w:eastAsia="Calibri"/>
          <w:szCs w:val="22"/>
        </w:rPr>
        <w:t>Convert two-way STOP control intersection to four-way STOP control intersection</w:t>
      </w:r>
    </w:p>
    <w:p w:rsidR="00A235A1" w:rsidRPr="00950A4B" w:rsidP="00A235A1" w14:paraId="63ECADD3" w14:textId="77777777">
      <w:pPr>
        <w:numPr>
          <w:ilvl w:val="0"/>
          <w:numId w:val="2"/>
        </w:numPr>
        <w:spacing w:line="276" w:lineRule="auto"/>
        <w:rPr>
          <w:rFonts w:eastAsia="Calibri"/>
          <w:szCs w:val="22"/>
        </w:rPr>
      </w:pPr>
      <w:r w:rsidRPr="00950A4B">
        <w:rPr>
          <w:rFonts w:eastAsia="Calibri"/>
          <w:szCs w:val="22"/>
        </w:rPr>
        <w:t xml:space="preserve">Construct </w:t>
      </w:r>
      <w:r w:rsidRPr="00950A4B">
        <w:rPr>
          <w:rFonts w:eastAsia="Calibri"/>
          <w:szCs w:val="22"/>
        </w:rPr>
        <w:t>mini-roundabout</w:t>
      </w:r>
    </w:p>
    <w:p w:rsidR="00A235A1" w:rsidRPr="00950A4B" w:rsidP="00A235A1" w14:paraId="09D57263" w14:textId="77777777">
      <w:pPr>
        <w:numPr>
          <w:ilvl w:val="0"/>
          <w:numId w:val="2"/>
        </w:numPr>
        <w:spacing w:line="276" w:lineRule="auto"/>
        <w:rPr>
          <w:rFonts w:eastAsia="Calibri"/>
          <w:szCs w:val="22"/>
        </w:rPr>
      </w:pPr>
      <w:r w:rsidRPr="00950A4B">
        <w:rPr>
          <w:rFonts w:eastAsia="Calibri"/>
          <w:szCs w:val="22"/>
        </w:rPr>
        <w:t>Convert STOP control intersection to signalized intersection</w:t>
      </w:r>
    </w:p>
    <w:p w:rsidR="00A235A1" w:rsidRPr="00950A4B" w:rsidP="00A235A1" w14:paraId="5C9207AB" w14:textId="77777777">
      <w:pPr>
        <w:numPr>
          <w:ilvl w:val="0"/>
          <w:numId w:val="2"/>
        </w:numPr>
        <w:spacing w:line="276" w:lineRule="auto"/>
        <w:rPr>
          <w:rFonts w:eastAsia="Calibri"/>
          <w:szCs w:val="22"/>
        </w:rPr>
      </w:pPr>
      <w:r w:rsidRPr="00950A4B">
        <w:rPr>
          <w:rFonts w:eastAsia="Calibri"/>
          <w:szCs w:val="22"/>
        </w:rPr>
        <w:t>Improve traffic signal visibility (larger diameter lens or install signal backplate)</w:t>
      </w:r>
    </w:p>
    <w:p w:rsidR="00A235A1" w:rsidRPr="00950A4B" w:rsidP="00A235A1" w14:paraId="693D24CD" w14:textId="77777777">
      <w:pPr>
        <w:numPr>
          <w:ilvl w:val="0"/>
          <w:numId w:val="2"/>
        </w:numPr>
        <w:spacing w:line="276" w:lineRule="auto"/>
        <w:rPr>
          <w:rFonts w:eastAsia="Calibri"/>
          <w:szCs w:val="22"/>
        </w:rPr>
      </w:pPr>
      <w:r w:rsidRPr="00950A4B">
        <w:rPr>
          <w:rFonts w:eastAsia="Calibri"/>
          <w:szCs w:val="22"/>
        </w:rPr>
        <w:t>Install signal backplates with retroreflective borders</w:t>
      </w:r>
    </w:p>
    <w:p w:rsidR="00A235A1" w:rsidRPr="00950A4B" w:rsidP="00A235A1" w14:paraId="69B9CC13" w14:textId="77777777">
      <w:pPr>
        <w:numPr>
          <w:ilvl w:val="0"/>
          <w:numId w:val="2"/>
        </w:numPr>
        <w:spacing w:line="276" w:lineRule="auto"/>
        <w:rPr>
          <w:rFonts w:eastAsia="Calibri"/>
          <w:szCs w:val="22"/>
        </w:rPr>
      </w:pPr>
      <w:r w:rsidRPr="00950A4B">
        <w:rPr>
          <w:rFonts w:eastAsia="Calibri"/>
          <w:szCs w:val="22"/>
        </w:rPr>
        <w:t>Install priority control systems for emergency vehicles</w:t>
      </w:r>
    </w:p>
    <w:p w:rsidR="00A235A1" w:rsidRPr="00950A4B" w:rsidP="00A235A1" w14:paraId="17D6DB8F" w14:textId="77777777">
      <w:pPr>
        <w:numPr>
          <w:ilvl w:val="0"/>
          <w:numId w:val="2"/>
        </w:numPr>
        <w:spacing w:line="276" w:lineRule="auto"/>
        <w:rPr>
          <w:rFonts w:eastAsia="Calibri"/>
          <w:szCs w:val="22"/>
        </w:rPr>
      </w:pPr>
      <w:r w:rsidRPr="00950A4B">
        <w:rPr>
          <w:rFonts w:eastAsia="Calibri"/>
          <w:szCs w:val="22"/>
        </w:rPr>
        <w:t>Install or improve intersection lighting</w:t>
      </w:r>
    </w:p>
    <w:p w:rsidR="00A235A1" w:rsidRPr="00950A4B" w:rsidP="00A235A1" w14:paraId="28B1AA95" w14:textId="77777777">
      <w:pPr>
        <w:numPr>
          <w:ilvl w:val="0"/>
          <w:numId w:val="2"/>
        </w:numPr>
        <w:spacing w:line="276" w:lineRule="auto"/>
        <w:rPr>
          <w:rFonts w:eastAsia="Calibri"/>
          <w:szCs w:val="22"/>
        </w:rPr>
      </w:pPr>
      <w:r w:rsidRPr="00950A4B">
        <w:rPr>
          <w:rFonts w:eastAsia="Calibri"/>
          <w:szCs w:val="22"/>
        </w:rPr>
        <w:t xml:space="preserve">Install transverse rumble strips on stop-controlled approaches </w:t>
      </w:r>
    </w:p>
    <w:p w:rsidR="00A235A1" w:rsidRPr="00950A4B" w:rsidP="00A235A1" w14:paraId="42E9E15B" w14:textId="77777777">
      <w:pPr>
        <w:numPr>
          <w:ilvl w:val="0"/>
          <w:numId w:val="2"/>
        </w:numPr>
        <w:spacing w:line="276" w:lineRule="auto"/>
        <w:rPr>
          <w:rFonts w:eastAsia="Calibri"/>
          <w:szCs w:val="22"/>
        </w:rPr>
      </w:pPr>
      <w:r w:rsidRPr="00950A4B">
        <w:rPr>
          <w:rFonts w:eastAsia="Calibri"/>
          <w:szCs w:val="22"/>
        </w:rPr>
        <w:t>Convert a traditional intersection (stop-controlled or signalized) into a roundabout</w:t>
      </w:r>
    </w:p>
    <w:p w:rsidR="00A235A1" w:rsidRPr="00950A4B" w:rsidP="00A235A1" w14:paraId="217747FC" w14:textId="77777777">
      <w:pPr>
        <w:numPr>
          <w:ilvl w:val="0"/>
          <w:numId w:val="2"/>
        </w:numPr>
        <w:spacing w:line="276" w:lineRule="auto"/>
        <w:rPr>
          <w:rFonts w:eastAsia="Calibri"/>
          <w:szCs w:val="22"/>
        </w:rPr>
      </w:pPr>
      <w:r w:rsidRPr="00950A4B">
        <w:rPr>
          <w:rFonts w:eastAsia="Calibri"/>
          <w:szCs w:val="22"/>
        </w:rPr>
        <w:t>Convert a traditional intersection (stop-controlled or signalized) into a reduced left-turn conflict intersection (</w:t>
      </w:r>
      <w:hyperlink r:id="rId10" w:history="1">
        <w:r w:rsidRPr="00950A4B">
          <w:rPr>
            <w:rFonts w:eastAsia="Calibri"/>
            <w:szCs w:val="22"/>
          </w:rPr>
          <w:t>https://highways.dot.gov/safety/proven-safety-countermeasures/reduced-left-turn-conflict-intersections</w:t>
        </w:r>
      </w:hyperlink>
      <w:r w:rsidRPr="00950A4B">
        <w:rPr>
          <w:rFonts w:eastAsia="Calibri"/>
          <w:szCs w:val="22"/>
        </w:rPr>
        <w:t xml:space="preserve">) </w:t>
      </w:r>
    </w:p>
    <w:p w:rsidR="00A235A1" w:rsidRPr="00950A4B" w:rsidP="00A235A1" w14:paraId="781165E9" w14:textId="77777777">
      <w:pPr>
        <w:numPr>
          <w:ilvl w:val="0"/>
          <w:numId w:val="2"/>
        </w:numPr>
        <w:spacing w:line="276" w:lineRule="auto"/>
        <w:rPr>
          <w:rFonts w:eastAsia="Calibri"/>
          <w:szCs w:val="22"/>
        </w:rPr>
      </w:pPr>
      <w:r w:rsidRPr="00950A4B">
        <w:rPr>
          <w:rFonts w:eastAsia="Calibri"/>
          <w:szCs w:val="22"/>
        </w:rPr>
        <w:t>Reconstruct a skewed intersection</w:t>
      </w:r>
    </w:p>
    <w:p w:rsidR="00A235A1" w:rsidRPr="00950A4B" w:rsidP="00A235A1" w14:paraId="4E7F93E7" w14:textId="77777777">
      <w:pPr>
        <w:numPr>
          <w:ilvl w:val="0"/>
          <w:numId w:val="2"/>
        </w:numPr>
        <w:spacing w:line="276" w:lineRule="auto"/>
        <w:rPr>
          <w:rFonts w:eastAsia="Calibri"/>
          <w:szCs w:val="22"/>
        </w:rPr>
      </w:pPr>
      <w:r w:rsidRPr="00950A4B">
        <w:rPr>
          <w:rFonts w:eastAsia="Calibri"/>
          <w:szCs w:val="22"/>
        </w:rPr>
        <w:t>Convert an at-grade intersection into a grade-separated interchange</w:t>
      </w:r>
    </w:p>
    <w:p w:rsidR="00A235A1" w:rsidRPr="00950A4B" w:rsidP="00A235A1" w14:paraId="0F59F34A" w14:textId="77777777">
      <w:pPr>
        <w:numPr>
          <w:ilvl w:val="0"/>
          <w:numId w:val="2"/>
        </w:numPr>
        <w:spacing w:line="276" w:lineRule="auto"/>
        <w:rPr>
          <w:rFonts w:eastAsia="Calibri"/>
          <w:szCs w:val="22"/>
        </w:rPr>
      </w:pPr>
      <w:r w:rsidRPr="00950A4B">
        <w:rPr>
          <w:rFonts w:eastAsia="Calibri"/>
          <w:szCs w:val="22"/>
        </w:rPr>
        <w:t>Install railroad crossing hardware and warning systems where they currently do not exist</w:t>
      </w:r>
    </w:p>
    <w:p w:rsidR="00A235A1" w:rsidRPr="00950A4B" w:rsidP="00A235A1" w14:paraId="08D726B8" w14:textId="77777777">
      <w:pPr>
        <w:numPr>
          <w:ilvl w:val="0"/>
          <w:numId w:val="2"/>
        </w:numPr>
        <w:spacing w:line="276" w:lineRule="auto"/>
        <w:rPr>
          <w:rFonts w:eastAsia="Calibri"/>
          <w:szCs w:val="22"/>
        </w:rPr>
      </w:pPr>
      <w:r w:rsidRPr="00950A4B">
        <w:rPr>
          <w:rFonts w:eastAsia="Calibri"/>
          <w:szCs w:val="22"/>
        </w:rPr>
        <w:t>Upgrade existing railroad crossing hardware and warning systems</w:t>
      </w:r>
    </w:p>
    <w:p w:rsidR="00A235A1" w:rsidRPr="00950A4B" w:rsidP="00A235A1" w14:paraId="40F5033C" w14:textId="77777777">
      <w:pPr>
        <w:numPr>
          <w:ilvl w:val="0"/>
          <w:numId w:val="2"/>
        </w:numPr>
        <w:spacing w:line="276" w:lineRule="auto"/>
        <w:rPr>
          <w:rFonts w:eastAsia="Calibri"/>
          <w:szCs w:val="22"/>
        </w:rPr>
      </w:pPr>
      <w:r w:rsidRPr="00950A4B">
        <w:rPr>
          <w:rFonts w:eastAsia="Calibri"/>
          <w:szCs w:val="22"/>
        </w:rPr>
        <w:t>Remove an existing railroad crossing</w:t>
      </w:r>
    </w:p>
    <w:p w:rsidR="00A235A1" w:rsidRPr="00950A4B" w:rsidP="00A235A1" w14:paraId="1289FCF3" w14:textId="77777777">
      <w:pPr>
        <w:numPr>
          <w:ilvl w:val="0"/>
          <w:numId w:val="2"/>
        </w:numPr>
        <w:spacing w:line="276" w:lineRule="auto"/>
        <w:rPr>
          <w:rFonts w:eastAsia="Calibri"/>
          <w:szCs w:val="22"/>
        </w:rPr>
      </w:pPr>
      <w:r w:rsidRPr="00950A4B">
        <w:rPr>
          <w:rFonts w:eastAsia="Calibri"/>
          <w:szCs w:val="22"/>
        </w:rPr>
        <w:t>Convert an at-grade railroad crossing to a grade-separated railroad crossing</w:t>
      </w:r>
    </w:p>
    <w:p w:rsidR="00A235A1" w:rsidRPr="00950A4B" w:rsidP="00A235A1" w14:paraId="52B9BC2F" w14:textId="77777777">
      <w:pPr>
        <w:numPr>
          <w:ilvl w:val="0"/>
          <w:numId w:val="2"/>
        </w:numPr>
        <w:spacing w:after="240"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List: _______________________________________________</w:t>
      </w:r>
    </w:p>
    <w:p w:rsidR="00A235A1" w:rsidRPr="00950A4B" w:rsidP="00A235A1" w14:paraId="3A7542F9" w14:textId="77777777">
      <w:pPr>
        <w:pStyle w:val="ListParagraph"/>
        <w:numPr>
          <w:ilvl w:val="0"/>
          <w:numId w:val="20"/>
        </w:numPr>
        <w:spacing w:after="200" w:line="276" w:lineRule="auto"/>
        <w:contextualSpacing w:val="0"/>
        <w:rPr>
          <w:rFonts w:eastAsia="Calibri"/>
          <w:i/>
          <w:iCs/>
          <w:szCs w:val="22"/>
        </w:rPr>
      </w:pPr>
      <w:bookmarkStart w:id="13" w:name="_Hlk125616893"/>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asked about approximate quantity installed, initial investment, projected life, maintenance and cost, and safety effectiveness.</w:t>
      </w:r>
    </w:p>
    <w:p w:rsidR="00A235A1" w:rsidRPr="00950A4B" w:rsidP="00A235A1" w14:paraId="3F971383" w14:textId="77777777">
      <w:pPr>
        <w:pStyle w:val="ListParagraph"/>
        <w:spacing w:after="200" w:line="276" w:lineRule="auto"/>
        <w:ind w:firstLine="360"/>
        <w:rPr>
          <w:rFonts w:eastAsia="Calibri"/>
          <w:szCs w:val="22"/>
        </w:rPr>
      </w:pPr>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21D46641"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6C638109"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405A23AA"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5D171217"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5b-h will loop for each of the options the respondent selected in question 5a.</w:t>
      </w:r>
    </w:p>
    <w:p w:rsidR="00A235A1" w:rsidRPr="00950A4B" w:rsidP="00A235A1" w14:paraId="591DD452" w14:textId="77777777">
      <w:pPr>
        <w:pStyle w:val="ListParagraph"/>
        <w:numPr>
          <w:ilvl w:val="0"/>
          <w:numId w:val="20"/>
        </w:numPr>
        <w:spacing w:after="200" w:line="276" w:lineRule="auto"/>
        <w:rPr>
          <w:rFonts w:eastAsia="Calibri"/>
          <w:szCs w:val="22"/>
        </w:rPr>
      </w:pPr>
      <w:r w:rsidRPr="00950A4B">
        <w:rPr>
          <w:rFonts w:eastAsia="Calibri"/>
          <w:szCs w:val="22"/>
        </w:rPr>
        <w:t>Select the unit of measurement that best fits this treatment: {selected option from question 5a}. (Note: the unit selected will correspond to the upcoming questions.)</w:t>
      </w:r>
    </w:p>
    <w:p w:rsidR="00A235A1" w:rsidRPr="00950A4B" w:rsidP="00A235A1" w14:paraId="68673111"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59D24CDD"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73DBA581"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4C69434B"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7D4770C7"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38BE8F02"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01811E5D" w14:textId="77777777">
      <w:pPr>
        <w:pStyle w:val="ListParagraph"/>
        <w:numPr>
          <w:ilvl w:val="0"/>
          <w:numId w:val="20"/>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51769912"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4DDB25B9" w14:textId="77777777">
      <w:pPr>
        <w:pStyle w:val="ListParagraph"/>
        <w:numPr>
          <w:ilvl w:val="0"/>
          <w:numId w:val="20"/>
        </w:numPr>
        <w:spacing w:after="200" w:line="276" w:lineRule="auto"/>
        <w:rPr>
          <w:rFonts w:eastAsia="Calibri"/>
          <w:szCs w:val="22"/>
        </w:rPr>
      </w:pPr>
      <w:r w:rsidRPr="00950A4B">
        <w:rPr>
          <w:rFonts w:eastAsia="Calibri"/>
          <w:szCs w:val="22"/>
        </w:rPr>
        <w:t>Indicate initial investment of this treatment per the unit of measurement selected in 5b:</w:t>
      </w:r>
    </w:p>
    <w:p w:rsidR="00A235A1" w:rsidRPr="00950A4B" w:rsidP="00A235A1" w14:paraId="6B431BDF"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089128E9" w14:textId="77777777">
      <w:pPr>
        <w:pStyle w:val="ListParagraph"/>
        <w:numPr>
          <w:ilvl w:val="0"/>
          <w:numId w:val="20"/>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43DB1F87"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48555050"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0BF6F7D7"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1C8EA05D"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26AADE89"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042803F1"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0E2BE3AF"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44CA6DB7"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24DFE7B7" w14:textId="77777777">
      <w:pPr>
        <w:pStyle w:val="ListParagraph"/>
        <w:numPr>
          <w:ilvl w:val="0"/>
          <w:numId w:val="20"/>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3CC90FFA"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0876C204"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4EFDBEE9"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7791D7F8"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31173171"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61D088B3"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18193444"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19F6C423" w14:textId="77777777">
      <w:pPr>
        <w:pStyle w:val="ListParagraph"/>
        <w:numPr>
          <w:ilvl w:val="0"/>
          <w:numId w:val="20"/>
        </w:numPr>
        <w:spacing w:after="200" w:line="276" w:lineRule="auto"/>
        <w:rPr>
          <w:rFonts w:eastAsia="Calibri"/>
          <w:szCs w:val="22"/>
        </w:rPr>
      </w:pPr>
      <w:r w:rsidRPr="00950A4B">
        <w:rPr>
          <w:rFonts w:eastAsia="Calibri"/>
          <w:szCs w:val="22"/>
        </w:rPr>
        <w:t>Maintenance cost per period per unit (refer to timeframe selected in 5f):</w:t>
      </w:r>
    </w:p>
    <w:p w:rsidR="00A235A1" w:rsidRPr="00950A4B" w:rsidP="00A235A1" w14:paraId="2ACF255E"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67D958E5"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1834298D"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242AD054"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1986F2A5"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69176C65"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42A65155"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018B0046"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4C964177"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3B5A4960" w14:textId="77777777">
      <w:pPr>
        <w:pStyle w:val="ListParagraph"/>
        <w:numPr>
          <w:ilvl w:val="0"/>
          <w:numId w:val="20"/>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11BDB055"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35227928"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068EC9ED"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2EE54D22"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2DCCE87F"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29000D21"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02047F49"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0193D443"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1F42BF6C"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5EB65BBB"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14EA0943"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717215EB"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40BFDC9F"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1B7F8A2B"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06E45543" w14:textId="77777777">
      <w:pPr>
        <w:numPr>
          <w:ilvl w:val="0"/>
          <w:numId w:val="2"/>
        </w:numPr>
        <w:spacing w:after="120" w:line="276" w:lineRule="auto"/>
        <w:rPr>
          <w:rFonts w:eastAsia="Calibri"/>
          <w:szCs w:val="22"/>
        </w:rPr>
      </w:pPr>
      <w:r w:rsidRPr="00950A4B">
        <w:rPr>
          <w:rFonts w:eastAsia="Calibri"/>
          <w:szCs w:val="22"/>
        </w:rPr>
        <w:t>Do not know</w:t>
      </w:r>
    </w:p>
    <w:bookmarkEnd w:id="13"/>
    <w:p w:rsidR="00A235A1" w:rsidRPr="00950A4B" w:rsidP="00A235A1" w14:paraId="00A7A351" w14:textId="77777777">
      <w:pPr>
        <w:numPr>
          <w:ilvl w:val="0"/>
          <w:numId w:val="1"/>
        </w:numPr>
        <w:spacing w:after="200" w:line="276" w:lineRule="auto"/>
        <w:rPr>
          <w:rFonts w:eastAsia="Calibri"/>
          <w:szCs w:val="22"/>
        </w:rPr>
      </w:pPr>
      <w:r w:rsidRPr="00950A4B">
        <w:rPr>
          <w:rFonts w:eastAsia="Calibri"/>
          <w:szCs w:val="22"/>
        </w:rPr>
        <w:t xml:space="preserve">Please identify the individual </w:t>
      </w:r>
      <w:r w:rsidRPr="00950A4B">
        <w:rPr>
          <w:rFonts w:eastAsia="Calibri"/>
          <w:b/>
          <w:szCs w:val="22"/>
        </w:rPr>
        <w:t>pavement and shoulder resurfacing and widening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p w:rsidR="00A235A1" w:rsidRPr="00950A4B" w:rsidP="00A235A1" w14:paraId="3A3101D7" w14:textId="77777777">
      <w:pPr>
        <w:numPr>
          <w:ilvl w:val="0"/>
          <w:numId w:val="2"/>
        </w:numPr>
        <w:spacing w:line="276" w:lineRule="auto"/>
        <w:rPr>
          <w:rFonts w:eastAsia="Calibri"/>
          <w:szCs w:val="22"/>
        </w:rPr>
      </w:pPr>
      <w:r w:rsidRPr="00950A4B">
        <w:rPr>
          <w:rFonts w:eastAsia="Calibri"/>
          <w:szCs w:val="22"/>
        </w:rPr>
        <w:t xml:space="preserve">Resurface existing road to improve skid resistance </w:t>
      </w:r>
    </w:p>
    <w:p w:rsidR="00A235A1" w:rsidRPr="00950A4B" w:rsidP="00A235A1" w14:paraId="05205D6B" w14:textId="77777777">
      <w:pPr>
        <w:numPr>
          <w:ilvl w:val="0"/>
          <w:numId w:val="2"/>
        </w:numPr>
        <w:spacing w:line="276" w:lineRule="auto"/>
        <w:rPr>
          <w:rFonts w:eastAsia="Calibri"/>
          <w:szCs w:val="22"/>
        </w:rPr>
      </w:pPr>
      <w:r w:rsidRPr="00950A4B">
        <w:rPr>
          <w:rFonts w:eastAsia="Calibri"/>
          <w:szCs w:val="22"/>
        </w:rPr>
        <w:t>Widen existing travel lanes by two feet or less per lane</w:t>
      </w:r>
    </w:p>
    <w:p w:rsidR="00A235A1" w:rsidRPr="00950A4B" w:rsidP="00A235A1" w14:paraId="45AC7550" w14:textId="77777777">
      <w:pPr>
        <w:numPr>
          <w:ilvl w:val="0"/>
          <w:numId w:val="2"/>
        </w:numPr>
        <w:spacing w:line="276" w:lineRule="auto"/>
        <w:rPr>
          <w:rFonts w:eastAsia="Calibri"/>
          <w:szCs w:val="22"/>
        </w:rPr>
      </w:pPr>
      <w:r w:rsidRPr="00950A4B">
        <w:rPr>
          <w:rFonts w:eastAsia="Calibri"/>
          <w:szCs w:val="22"/>
        </w:rPr>
        <w:t>Adjust superelevation through the limits of a horizontal curve</w:t>
      </w:r>
    </w:p>
    <w:p w:rsidR="00A235A1" w:rsidRPr="00950A4B" w:rsidP="00A235A1" w14:paraId="041D54AF" w14:textId="77777777">
      <w:pPr>
        <w:numPr>
          <w:ilvl w:val="0"/>
          <w:numId w:val="2"/>
        </w:numPr>
        <w:spacing w:line="276" w:lineRule="auto"/>
        <w:rPr>
          <w:rFonts w:eastAsia="Calibri"/>
          <w:szCs w:val="22"/>
        </w:rPr>
      </w:pPr>
      <w:r w:rsidRPr="00950A4B">
        <w:rPr>
          <w:rFonts w:eastAsia="Calibri"/>
          <w:szCs w:val="22"/>
        </w:rPr>
        <w:t>Add passing lanes or truck climbing lanes</w:t>
      </w:r>
    </w:p>
    <w:p w:rsidR="00A235A1" w:rsidRPr="00950A4B" w:rsidP="00A235A1" w14:paraId="74467026" w14:textId="77777777">
      <w:pPr>
        <w:numPr>
          <w:ilvl w:val="0"/>
          <w:numId w:val="2"/>
        </w:numPr>
        <w:spacing w:line="276" w:lineRule="auto"/>
        <w:rPr>
          <w:rFonts w:eastAsia="Calibri"/>
          <w:szCs w:val="22"/>
        </w:rPr>
      </w:pPr>
      <w:r w:rsidRPr="00950A4B">
        <w:rPr>
          <w:rFonts w:eastAsia="Calibri"/>
          <w:szCs w:val="22"/>
        </w:rPr>
        <w:t>Install or maintain a graded shoulder</w:t>
      </w:r>
    </w:p>
    <w:p w:rsidR="00A235A1" w:rsidRPr="00950A4B" w:rsidP="00A235A1" w14:paraId="4D4952F2" w14:textId="77777777">
      <w:pPr>
        <w:numPr>
          <w:ilvl w:val="0"/>
          <w:numId w:val="2"/>
        </w:numPr>
        <w:spacing w:line="276" w:lineRule="auto"/>
        <w:rPr>
          <w:rFonts w:eastAsia="Calibri"/>
          <w:szCs w:val="22"/>
        </w:rPr>
      </w:pPr>
      <w:r w:rsidRPr="00950A4B">
        <w:rPr>
          <w:rFonts w:eastAsia="Calibri"/>
          <w:szCs w:val="22"/>
        </w:rPr>
        <w:t>Pave an existing shoulder</w:t>
      </w:r>
    </w:p>
    <w:p w:rsidR="00A235A1" w:rsidRPr="00950A4B" w:rsidP="00A235A1" w14:paraId="10FFF28C" w14:textId="77777777">
      <w:pPr>
        <w:numPr>
          <w:ilvl w:val="0"/>
          <w:numId w:val="2"/>
        </w:numPr>
        <w:spacing w:line="276" w:lineRule="auto"/>
        <w:rPr>
          <w:rFonts w:eastAsia="Calibri"/>
          <w:szCs w:val="22"/>
        </w:rPr>
      </w:pPr>
      <w:r w:rsidRPr="00950A4B">
        <w:rPr>
          <w:rFonts w:eastAsia="Calibri"/>
          <w:szCs w:val="22"/>
        </w:rPr>
        <w:t>Widen an existing paved shoulder</w:t>
      </w:r>
    </w:p>
    <w:p w:rsidR="00A235A1" w:rsidRPr="00950A4B" w:rsidP="00A235A1" w14:paraId="4608962A" w14:textId="77777777">
      <w:pPr>
        <w:numPr>
          <w:ilvl w:val="0"/>
          <w:numId w:val="2"/>
        </w:numPr>
        <w:spacing w:line="276" w:lineRule="auto"/>
        <w:rPr>
          <w:rFonts w:eastAsia="Calibri"/>
          <w:szCs w:val="22"/>
        </w:rPr>
      </w:pPr>
      <w:r w:rsidRPr="00950A4B">
        <w:rPr>
          <w:rFonts w:eastAsia="Calibri"/>
          <w:szCs w:val="22"/>
        </w:rPr>
        <w:t>Install turnouts (used for refuge space for disabled vehicles or enforcement)</w:t>
      </w:r>
    </w:p>
    <w:p w:rsidR="00A235A1" w:rsidRPr="00950A4B" w:rsidP="00A235A1" w14:paraId="527590AA" w14:textId="77777777">
      <w:pPr>
        <w:numPr>
          <w:ilvl w:val="0"/>
          <w:numId w:val="2"/>
        </w:numPr>
        <w:spacing w:line="276" w:lineRule="auto"/>
        <w:rPr>
          <w:rFonts w:eastAsia="Calibri"/>
          <w:szCs w:val="22"/>
        </w:rPr>
      </w:pPr>
      <w:r w:rsidRPr="00950A4B">
        <w:rPr>
          <w:rFonts w:eastAsia="Calibri"/>
          <w:szCs w:val="22"/>
        </w:rPr>
        <w:t xml:space="preserve">Install a </w:t>
      </w:r>
      <w:r w:rsidRPr="00950A4B">
        <w:rPr>
          <w:rFonts w:eastAsia="Calibri"/>
          <w:szCs w:val="22"/>
        </w:rPr>
        <w:t>SafetyEdge</w:t>
      </w:r>
      <w:r w:rsidRPr="00950A4B">
        <w:rPr>
          <w:rFonts w:eastAsia="Calibri"/>
          <w:szCs w:val="22"/>
          <w:vertAlign w:val="superscript"/>
        </w:rPr>
        <w:t>SM</w:t>
      </w:r>
      <w:r w:rsidRPr="00950A4B">
        <w:rPr>
          <w:rFonts w:eastAsia="Calibri"/>
          <w:szCs w:val="22"/>
        </w:rPr>
        <w:t xml:space="preserve"> (https://highways.dot.gov/safety/proven-safety-countermeasures/safetyedgesm)</w:t>
      </w:r>
    </w:p>
    <w:p w:rsidR="00A235A1" w:rsidRPr="00950A4B" w:rsidP="00A235A1" w14:paraId="033BA792" w14:textId="77777777">
      <w:pPr>
        <w:numPr>
          <w:ilvl w:val="0"/>
          <w:numId w:val="2"/>
        </w:numPr>
        <w:spacing w:line="276" w:lineRule="auto"/>
        <w:rPr>
          <w:rFonts w:eastAsia="Calibri"/>
          <w:szCs w:val="22"/>
        </w:rPr>
      </w:pPr>
      <w:r w:rsidRPr="00950A4B">
        <w:rPr>
          <w:rFonts w:eastAsia="Calibri"/>
          <w:szCs w:val="22"/>
        </w:rPr>
        <w:t>Install continuous longitudinal rumble strips (https://highways.dot.gov/safety/proven-safety-countermeasures/longitudinal-rumble-strips-and-stripes-two-lane-roads)</w:t>
      </w:r>
    </w:p>
    <w:p w:rsidR="00A235A1" w:rsidRPr="00950A4B" w:rsidP="00A235A1" w14:paraId="22984F67" w14:textId="77777777">
      <w:pPr>
        <w:numPr>
          <w:ilvl w:val="0"/>
          <w:numId w:val="2"/>
        </w:numPr>
        <w:spacing w:line="276" w:lineRule="auto"/>
        <w:rPr>
          <w:rFonts w:eastAsia="Calibri"/>
          <w:szCs w:val="22"/>
        </w:rPr>
      </w:pPr>
      <w:r w:rsidRPr="00950A4B">
        <w:rPr>
          <w:rFonts w:eastAsia="Calibri"/>
          <w:szCs w:val="22"/>
        </w:rPr>
        <w:t xml:space="preserve">Install targeted longitudinal rumble strips at key locations (such as on the outside of horizontal curves only) </w:t>
      </w:r>
    </w:p>
    <w:p w:rsidR="00A235A1" w:rsidRPr="00950A4B" w:rsidP="00A235A1" w14:paraId="482AE136" w14:textId="77777777">
      <w:pPr>
        <w:numPr>
          <w:ilvl w:val="0"/>
          <w:numId w:val="2"/>
        </w:numPr>
        <w:spacing w:line="276" w:lineRule="auto"/>
        <w:rPr>
          <w:rFonts w:eastAsia="Calibri"/>
          <w:szCs w:val="22"/>
        </w:rPr>
      </w:pPr>
      <w:r w:rsidRPr="00950A4B">
        <w:rPr>
          <w:rFonts w:eastAsia="Calibri"/>
          <w:szCs w:val="22"/>
        </w:rPr>
        <w:t>Install sinusoidal rumble strips/mumble strips</w:t>
      </w:r>
    </w:p>
    <w:p w:rsidR="00A235A1" w:rsidRPr="00950A4B" w:rsidP="00A235A1" w14:paraId="300EA757" w14:textId="77777777">
      <w:pPr>
        <w:numPr>
          <w:ilvl w:val="0"/>
          <w:numId w:val="2"/>
        </w:numPr>
        <w:spacing w:line="276" w:lineRule="auto"/>
        <w:rPr>
          <w:rFonts w:eastAsia="Calibri"/>
          <w:szCs w:val="22"/>
        </w:rPr>
      </w:pPr>
      <w:r w:rsidRPr="00950A4B">
        <w:rPr>
          <w:rFonts w:eastAsia="Calibri"/>
          <w:szCs w:val="22"/>
        </w:rPr>
        <w:t>Install transverse rumble strips prior to horizontal curves</w:t>
      </w:r>
    </w:p>
    <w:p w:rsidR="00A235A1" w:rsidRPr="00950A4B" w:rsidP="00A235A1" w14:paraId="3D367C76" w14:textId="77777777">
      <w:pPr>
        <w:numPr>
          <w:ilvl w:val="0"/>
          <w:numId w:val="2"/>
        </w:numPr>
        <w:spacing w:after="240"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List: _______________________________________________</w:t>
      </w:r>
    </w:p>
    <w:p w:rsidR="00A235A1" w:rsidRPr="00950A4B" w:rsidP="00A235A1" w14:paraId="6E519C1F" w14:textId="77777777">
      <w:pPr>
        <w:spacing w:after="200" w:line="276" w:lineRule="auto"/>
        <w:ind w:left="720"/>
        <w:rPr>
          <w:rFonts w:eastAsia="Calibri"/>
          <w:i/>
          <w:iCs/>
          <w:szCs w:val="22"/>
        </w:rPr>
      </w:pPr>
      <w:bookmarkStart w:id="14" w:name="_Hlk119914414"/>
      <w:r w:rsidRPr="00950A4B">
        <w:rPr>
          <w:rFonts w:eastAsia="Calibri"/>
          <w:i/>
          <w:iCs/>
          <w:szCs w:val="22"/>
        </w:rPr>
        <w:t>If the respondent selects, “Install continuous longitudinal rumble strips,” they will be presented with question a.</w:t>
      </w:r>
    </w:p>
    <w:p w:rsidR="00A235A1" w:rsidRPr="00950A4B" w:rsidP="00A235A1" w14:paraId="4BDF489F" w14:textId="77777777">
      <w:pPr>
        <w:numPr>
          <w:ilvl w:val="1"/>
          <w:numId w:val="8"/>
        </w:numPr>
        <w:spacing w:after="200" w:line="276" w:lineRule="auto"/>
        <w:ind w:left="1080"/>
        <w:rPr>
          <w:rFonts w:eastAsia="Calibri"/>
          <w:szCs w:val="22"/>
        </w:rPr>
      </w:pPr>
      <w:r w:rsidRPr="00950A4B">
        <w:rPr>
          <w:rFonts w:eastAsia="Calibri"/>
          <w:szCs w:val="22"/>
        </w:rPr>
        <w:t>Where did you install continuous longitudinal rumble strips? (</w:t>
      </w:r>
      <w:r w:rsidRPr="00950A4B">
        <w:rPr>
          <w:rFonts w:eastAsia="Calibri"/>
          <w:szCs w:val="22"/>
        </w:rPr>
        <w:t>check</w:t>
      </w:r>
      <w:r w:rsidRPr="00950A4B">
        <w:rPr>
          <w:rFonts w:eastAsia="Calibri"/>
          <w:szCs w:val="22"/>
        </w:rPr>
        <w:t xml:space="preserve"> all that apply)</w:t>
      </w:r>
    </w:p>
    <w:p w:rsidR="00A235A1" w:rsidRPr="00950A4B" w:rsidP="00A235A1" w14:paraId="4FF1E33D" w14:textId="77777777">
      <w:pPr>
        <w:numPr>
          <w:ilvl w:val="0"/>
          <w:numId w:val="2"/>
        </w:numPr>
        <w:spacing w:line="276" w:lineRule="auto"/>
        <w:rPr>
          <w:rFonts w:eastAsia="Calibri"/>
          <w:szCs w:val="22"/>
        </w:rPr>
      </w:pPr>
      <w:r w:rsidRPr="00950A4B">
        <w:rPr>
          <w:rFonts w:eastAsia="Calibri"/>
          <w:szCs w:val="22"/>
        </w:rPr>
        <w:t>Center line</w:t>
      </w:r>
    </w:p>
    <w:p w:rsidR="00A235A1" w:rsidRPr="00950A4B" w:rsidP="00A235A1" w14:paraId="0DA76F15" w14:textId="77777777">
      <w:pPr>
        <w:numPr>
          <w:ilvl w:val="0"/>
          <w:numId w:val="2"/>
        </w:numPr>
        <w:spacing w:after="240" w:line="276" w:lineRule="auto"/>
        <w:rPr>
          <w:rFonts w:eastAsia="Calibri"/>
          <w:szCs w:val="22"/>
        </w:rPr>
      </w:pPr>
      <w:r w:rsidRPr="00950A4B">
        <w:rPr>
          <w:rFonts w:eastAsia="Calibri"/>
          <w:szCs w:val="22"/>
        </w:rPr>
        <w:t>Shoulder</w:t>
      </w:r>
    </w:p>
    <w:p w:rsidR="00A235A1" w:rsidRPr="00950A4B" w:rsidP="00A235A1" w14:paraId="6B5D3CE3" w14:textId="77777777">
      <w:pPr>
        <w:pStyle w:val="ListParagraph"/>
        <w:numPr>
          <w:ilvl w:val="0"/>
          <w:numId w:val="21"/>
        </w:numPr>
        <w:spacing w:after="200" w:line="276" w:lineRule="auto"/>
        <w:contextualSpacing w:val="0"/>
        <w:rPr>
          <w:rFonts w:eastAsia="Calibri"/>
          <w:i/>
          <w:iCs/>
          <w:szCs w:val="22"/>
        </w:rPr>
      </w:pPr>
      <w:bookmarkStart w:id="15" w:name="_Hlk125618729"/>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asked about approximate quantity installed, initial investment, projected life, maintenance and cost, and safety effectiveness.</w:t>
      </w:r>
    </w:p>
    <w:p w:rsidR="00A235A1" w:rsidRPr="00950A4B" w:rsidP="00A235A1" w14:paraId="72F5BC82" w14:textId="77777777">
      <w:pPr>
        <w:pStyle w:val="ListParagraph"/>
        <w:spacing w:after="200" w:line="276" w:lineRule="auto"/>
        <w:ind w:firstLine="360"/>
        <w:rPr>
          <w:rFonts w:eastAsia="Calibri"/>
          <w:szCs w:val="22"/>
        </w:rPr>
      </w:pPr>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584DC4BB"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3A811D5D"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0650540D"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52B53357"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6c-i will loop for each of the options the respondent selected in question 6b.</w:t>
      </w:r>
    </w:p>
    <w:p w:rsidR="00A235A1" w:rsidRPr="00950A4B" w:rsidP="00A235A1" w14:paraId="0C7F686D" w14:textId="77777777">
      <w:pPr>
        <w:pStyle w:val="ListParagraph"/>
        <w:numPr>
          <w:ilvl w:val="0"/>
          <w:numId w:val="21"/>
        </w:numPr>
        <w:spacing w:after="200" w:line="276" w:lineRule="auto"/>
        <w:rPr>
          <w:rFonts w:eastAsia="Calibri"/>
          <w:szCs w:val="22"/>
        </w:rPr>
      </w:pPr>
      <w:r w:rsidRPr="00950A4B">
        <w:rPr>
          <w:rFonts w:eastAsia="Calibri"/>
          <w:szCs w:val="22"/>
        </w:rPr>
        <w:t>Select the unit of measurement that best fits this treatment: {selected option from question 6b}. (Note: the unit selected will correspond to the upcoming questions.)</w:t>
      </w:r>
    </w:p>
    <w:p w:rsidR="00A235A1" w:rsidRPr="00950A4B" w:rsidP="00A235A1" w14:paraId="0ED5CC95"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3B161F56"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5ABCEA5A"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1C775CCF"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2A302A12"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14CAC936"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4295D9D5" w14:textId="77777777">
      <w:pPr>
        <w:pStyle w:val="ListParagraph"/>
        <w:numPr>
          <w:ilvl w:val="0"/>
          <w:numId w:val="21"/>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09D2A995"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71C06D80" w14:textId="77777777">
      <w:pPr>
        <w:pStyle w:val="ListParagraph"/>
        <w:numPr>
          <w:ilvl w:val="0"/>
          <w:numId w:val="21"/>
        </w:numPr>
        <w:spacing w:after="200" w:line="276" w:lineRule="auto"/>
        <w:rPr>
          <w:rFonts w:eastAsia="Calibri"/>
          <w:szCs w:val="22"/>
        </w:rPr>
      </w:pPr>
      <w:r w:rsidRPr="00950A4B">
        <w:rPr>
          <w:rFonts w:eastAsia="Calibri"/>
          <w:szCs w:val="22"/>
        </w:rPr>
        <w:t>Indicate initial investment of this treatment per the unit of measurement selected in 6c:</w:t>
      </w:r>
    </w:p>
    <w:p w:rsidR="00A235A1" w:rsidRPr="00950A4B" w:rsidP="00A235A1" w14:paraId="7E35C66D"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700A3869" w14:textId="77777777">
      <w:pPr>
        <w:pStyle w:val="ListParagraph"/>
        <w:numPr>
          <w:ilvl w:val="0"/>
          <w:numId w:val="21"/>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5322F4E0"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7F192264"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0249618D"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542FFE37"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50387353"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20AD24D9"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2D6B6FAD"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0DA80755"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022E064C" w14:textId="77777777">
      <w:pPr>
        <w:pStyle w:val="ListParagraph"/>
        <w:numPr>
          <w:ilvl w:val="0"/>
          <w:numId w:val="21"/>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3AB450D9"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328E7A5D"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1EF910FD"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540D6D29"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2221A107"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7F2B48EE"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3A99C5ED"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384AEB7E" w14:textId="77777777">
      <w:pPr>
        <w:pStyle w:val="ListParagraph"/>
        <w:numPr>
          <w:ilvl w:val="0"/>
          <w:numId w:val="21"/>
        </w:numPr>
        <w:spacing w:after="200" w:line="276" w:lineRule="auto"/>
        <w:rPr>
          <w:rFonts w:eastAsia="Calibri"/>
          <w:szCs w:val="22"/>
        </w:rPr>
      </w:pPr>
      <w:r w:rsidRPr="00950A4B">
        <w:rPr>
          <w:rFonts w:eastAsia="Calibri"/>
          <w:szCs w:val="22"/>
        </w:rPr>
        <w:t>Maintenance cost per period per unit (refer to timeframe selected in 6g):</w:t>
      </w:r>
    </w:p>
    <w:p w:rsidR="00A235A1" w:rsidRPr="00950A4B" w:rsidP="00A235A1" w14:paraId="2D3904CF"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7F7A5056"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1268FCF7"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60BD3DCF"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56F9233C"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2EC9AA5C"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0999650A"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5CC5ED66"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303147CF"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6D9C9D4C" w14:textId="77777777">
      <w:pPr>
        <w:pStyle w:val="ListParagraph"/>
        <w:numPr>
          <w:ilvl w:val="0"/>
          <w:numId w:val="21"/>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2C4B694B"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64131F50"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4CA51B53"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75162221"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6D284A2A"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3DB228F7"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76DA615F"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32D66AF4"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66D1ECC7"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1E757BD7"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1C1CB003"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139932D1"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773F3997"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4F914280"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12B11107" w14:textId="77777777">
      <w:pPr>
        <w:numPr>
          <w:ilvl w:val="0"/>
          <w:numId w:val="2"/>
        </w:numPr>
        <w:spacing w:after="120" w:line="276" w:lineRule="auto"/>
        <w:rPr>
          <w:rFonts w:eastAsia="Calibri"/>
          <w:szCs w:val="22"/>
        </w:rPr>
      </w:pPr>
      <w:r w:rsidRPr="00950A4B">
        <w:rPr>
          <w:rFonts w:eastAsia="Calibri"/>
          <w:szCs w:val="22"/>
        </w:rPr>
        <w:t>Do not know</w:t>
      </w:r>
    </w:p>
    <w:bookmarkEnd w:id="14"/>
    <w:bookmarkEnd w:id="15"/>
    <w:p w:rsidR="00A235A1" w:rsidRPr="00950A4B" w:rsidP="00A235A1" w14:paraId="2DE6FBEE" w14:textId="77777777">
      <w:pPr>
        <w:numPr>
          <w:ilvl w:val="0"/>
          <w:numId w:val="1"/>
        </w:numPr>
        <w:spacing w:after="200" w:line="276" w:lineRule="auto"/>
        <w:rPr>
          <w:rFonts w:eastAsia="Calibri"/>
          <w:szCs w:val="22"/>
        </w:rPr>
      </w:pPr>
      <w:r w:rsidRPr="00950A4B">
        <w:rPr>
          <w:rFonts w:eastAsia="Calibri"/>
          <w:szCs w:val="22"/>
        </w:rPr>
        <w:t xml:space="preserve">Please identify the individual </w:t>
      </w:r>
      <w:r w:rsidRPr="00950A4B">
        <w:rPr>
          <w:rFonts w:eastAsia="Calibri"/>
          <w:b/>
          <w:szCs w:val="22"/>
        </w:rPr>
        <w:t>roadside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p w:rsidR="00A235A1" w:rsidRPr="00950A4B" w:rsidP="00A235A1" w14:paraId="115BB0C1" w14:textId="77777777">
      <w:pPr>
        <w:numPr>
          <w:ilvl w:val="0"/>
          <w:numId w:val="2"/>
        </w:numPr>
        <w:spacing w:line="276" w:lineRule="auto"/>
        <w:rPr>
          <w:rFonts w:eastAsia="Calibri"/>
          <w:szCs w:val="22"/>
        </w:rPr>
      </w:pPr>
      <w:r w:rsidRPr="00950A4B">
        <w:rPr>
          <w:rFonts w:eastAsia="Calibri"/>
          <w:szCs w:val="22"/>
        </w:rPr>
        <w:t xml:space="preserve">Install breakaway </w:t>
      </w:r>
      <w:r w:rsidRPr="00950A4B">
        <w:rPr>
          <w:rFonts w:eastAsia="Calibri"/>
          <w:szCs w:val="22"/>
        </w:rPr>
        <w:t>sign posts</w:t>
      </w:r>
      <w:r w:rsidRPr="00950A4B">
        <w:rPr>
          <w:rFonts w:eastAsia="Calibri"/>
          <w:szCs w:val="22"/>
        </w:rPr>
        <w:t xml:space="preserve"> or breakaway light/signal poles</w:t>
      </w:r>
    </w:p>
    <w:p w:rsidR="00A235A1" w:rsidRPr="00950A4B" w:rsidP="00A235A1" w14:paraId="0598A70C" w14:textId="77777777">
      <w:pPr>
        <w:numPr>
          <w:ilvl w:val="0"/>
          <w:numId w:val="2"/>
        </w:numPr>
        <w:spacing w:line="276" w:lineRule="auto"/>
        <w:rPr>
          <w:rFonts w:eastAsia="Calibri"/>
          <w:szCs w:val="22"/>
        </w:rPr>
      </w:pPr>
      <w:r w:rsidRPr="00950A4B">
        <w:rPr>
          <w:rFonts w:eastAsia="Calibri"/>
          <w:szCs w:val="22"/>
        </w:rPr>
        <w:t xml:space="preserve">Flatten road </w:t>
      </w:r>
      <w:r w:rsidRPr="00950A4B">
        <w:rPr>
          <w:rFonts w:eastAsia="Calibri"/>
          <w:szCs w:val="22"/>
        </w:rPr>
        <w:t>sideslope</w:t>
      </w:r>
    </w:p>
    <w:p w:rsidR="00A235A1" w:rsidRPr="00950A4B" w:rsidP="00A235A1" w14:paraId="4C4D1D0C" w14:textId="77777777">
      <w:pPr>
        <w:numPr>
          <w:ilvl w:val="0"/>
          <w:numId w:val="2"/>
        </w:numPr>
        <w:spacing w:line="276" w:lineRule="auto"/>
        <w:rPr>
          <w:rFonts w:eastAsia="Calibri"/>
          <w:szCs w:val="22"/>
        </w:rPr>
      </w:pPr>
      <w:r w:rsidRPr="00950A4B">
        <w:rPr>
          <w:rFonts w:eastAsia="Calibri"/>
          <w:szCs w:val="22"/>
        </w:rPr>
        <w:t>Remove roadside objects such as isolated trees or boulders</w:t>
      </w:r>
    </w:p>
    <w:p w:rsidR="00A235A1" w:rsidRPr="00950A4B" w:rsidP="00A235A1" w14:paraId="45603D36" w14:textId="77777777">
      <w:pPr>
        <w:numPr>
          <w:ilvl w:val="0"/>
          <w:numId w:val="2"/>
        </w:numPr>
        <w:spacing w:line="276" w:lineRule="auto"/>
        <w:rPr>
          <w:rFonts w:eastAsia="Calibri"/>
          <w:szCs w:val="22"/>
        </w:rPr>
      </w:pPr>
      <w:r w:rsidRPr="00950A4B">
        <w:rPr>
          <w:rFonts w:eastAsia="Calibri"/>
          <w:szCs w:val="22"/>
        </w:rPr>
        <w:t>Increase the clear zone distance to rigid roadside features</w:t>
      </w:r>
    </w:p>
    <w:p w:rsidR="00A235A1" w:rsidRPr="00950A4B" w:rsidP="00A235A1" w14:paraId="18191105" w14:textId="77777777">
      <w:pPr>
        <w:numPr>
          <w:ilvl w:val="0"/>
          <w:numId w:val="2"/>
        </w:numPr>
        <w:spacing w:line="276" w:lineRule="auto"/>
        <w:rPr>
          <w:rFonts w:eastAsia="Calibri"/>
          <w:szCs w:val="22"/>
        </w:rPr>
      </w:pPr>
      <w:r w:rsidRPr="00950A4B">
        <w:rPr>
          <w:rFonts w:eastAsia="Calibri"/>
          <w:szCs w:val="22"/>
        </w:rPr>
        <w:t>Relocate outside the clear zone, redesign, or bury utilities</w:t>
      </w:r>
    </w:p>
    <w:p w:rsidR="00A235A1" w:rsidRPr="00950A4B" w:rsidP="00A235A1" w14:paraId="14AE9C79" w14:textId="77777777">
      <w:pPr>
        <w:numPr>
          <w:ilvl w:val="0"/>
          <w:numId w:val="2"/>
        </w:numPr>
        <w:spacing w:line="276" w:lineRule="auto"/>
        <w:rPr>
          <w:rFonts w:eastAsia="Calibri"/>
          <w:szCs w:val="22"/>
        </w:rPr>
      </w:pPr>
      <w:r w:rsidRPr="00950A4B">
        <w:rPr>
          <w:rFonts w:eastAsia="Calibri"/>
          <w:szCs w:val="22"/>
        </w:rPr>
        <w:t>Improve sight distance by maintaining roadside vegetation</w:t>
      </w:r>
    </w:p>
    <w:p w:rsidR="00A235A1" w:rsidRPr="00950A4B" w:rsidP="00A235A1" w14:paraId="09B59584" w14:textId="77777777">
      <w:pPr>
        <w:numPr>
          <w:ilvl w:val="0"/>
          <w:numId w:val="2"/>
        </w:numPr>
        <w:spacing w:line="276" w:lineRule="auto"/>
        <w:rPr>
          <w:rFonts w:eastAsia="Calibri"/>
          <w:szCs w:val="22"/>
        </w:rPr>
      </w:pPr>
      <w:r w:rsidRPr="00950A4B">
        <w:rPr>
          <w:rFonts w:eastAsia="Calibri"/>
          <w:szCs w:val="22"/>
        </w:rPr>
        <w:t>Convert culvert headwalls to traversable end treatments</w:t>
      </w:r>
    </w:p>
    <w:p w:rsidR="00A235A1" w:rsidRPr="00950A4B" w:rsidP="00A235A1" w14:paraId="1635AE57" w14:textId="77777777">
      <w:pPr>
        <w:numPr>
          <w:ilvl w:val="0"/>
          <w:numId w:val="2"/>
        </w:numPr>
        <w:spacing w:line="276" w:lineRule="auto"/>
        <w:rPr>
          <w:rFonts w:eastAsia="Calibri"/>
          <w:szCs w:val="22"/>
        </w:rPr>
      </w:pPr>
      <w:r w:rsidRPr="00950A4B">
        <w:rPr>
          <w:rFonts w:eastAsia="Calibri"/>
          <w:szCs w:val="22"/>
        </w:rPr>
        <w:t>Shield roadside objects (with a concrete barrier or guardrail)</w:t>
      </w:r>
    </w:p>
    <w:p w:rsidR="00A235A1" w:rsidRPr="00950A4B" w:rsidP="00A235A1" w14:paraId="246DFABA" w14:textId="77777777">
      <w:pPr>
        <w:numPr>
          <w:ilvl w:val="0"/>
          <w:numId w:val="2"/>
        </w:numPr>
        <w:spacing w:line="276" w:lineRule="auto"/>
        <w:rPr>
          <w:rFonts w:eastAsia="Calibri"/>
          <w:szCs w:val="22"/>
        </w:rPr>
      </w:pPr>
      <w:r w:rsidRPr="00950A4B">
        <w:rPr>
          <w:rFonts w:eastAsia="Calibri"/>
          <w:szCs w:val="22"/>
        </w:rPr>
        <w:t xml:space="preserve">Upgrade non-crashworthy end treatments of existing guardrail </w:t>
      </w:r>
    </w:p>
    <w:p w:rsidR="00A235A1" w:rsidRPr="00950A4B" w:rsidP="00A235A1" w14:paraId="2A38711C" w14:textId="77777777">
      <w:pPr>
        <w:numPr>
          <w:ilvl w:val="0"/>
          <w:numId w:val="2"/>
        </w:numPr>
        <w:spacing w:line="276" w:lineRule="auto"/>
        <w:rPr>
          <w:rFonts w:eastAsia="Calibri"/>
          <w:szCs w:val="22"/>
        </w:rPr>
      </w:pPr>
      <w:r w:rsidRPr="00950A4B">
        <w:rPr>
          <w:rFonts w:eastAsia="Calibri"/>
          <w:szCs w:val="22"/>
        </w:rPr>
        <w:t>Upgrade existing guardrail system</w:t>
      </w:r>
    </w:p>
    <w:p w:rsidR="00A235A1" w:rsidRPr="00950A4B" w:rsidP="00A235A1" w14:paraId="52581A35" w14:textId="77777777">
      <w:pPr>
        <w:numPr>
          <w:ilvl w:val="0"/>
          <w:numId w:val="2"/>
        </w:numPr>
        <w:spacing w:line="276" w:lineRule="auto"/>
        <w:rPr>
          <w:rFonts w:eastAsia="Calibri"/>
          <w:szCs w:val="22"/>
        </w:rPr>
      </w:pPr>
      <w:r w:rsidRPr="00950A4B">
        <w:rPr>
          <w:rFonts w:eastAsia="Calibri"/>
          <w:szCs w:val="22"/>
        </w:rPr>
        <w:t>Install median barrier</w:t>
      </w:r>
    </w:p>
    <w:p w:rsidR="00A235A1" w:rsidRPr="00950A4B" w:rsidP="00A235A1" w14:paraId="18F257B2" w14:textId="77777777">
      <w:pPr>
        <w:numPr>
          <w:ilvl w:val="0"/>
          <w:numId w:val="2"/>
        </w:numPr>
        <w:spacing w:line="276" w:lineRule="auto"/>
        <w:rPr>
          <w:rFonts w:eastAsia="Calibri"/>
          <w:szCs w:val="22"/>
        </w:rPr>
      </w:pPr>
      <w:r w:rsidRPr="00950A4B">
        <w:rPr>
          <w:rFonts w:eastAsia="Calibri"/>
          <w:szCs w:val="22"/>
        </w:rPr>
        <w:t>Install median guardrail</w:t>
      </w:r>
    </w:p>
    <w:p w:rsidR="00A235A1" w:rsidRPr="00950A4B" w:rsidP="00A235A1" w14:paraId="241B057B" w14:textId="77777777">
      <w:pPr>
        <w:numPr>
          <w:ilvl w:val="0"/>
          <w:numId w:val="2"/>
        </w:numPr>
        <w:spacing w:line="276" w:lineRule="auto"/>
        <w:rPr>
          <w:rFonts w:eastAsia="Calibri"/>
          <w:szCs w:val="22"/>
        </w:rPr>
      </w:pPr>
      <w:r w:rsidRPr="00950A4B">
        <w:rPr>
          <w:rFonts w:eastAsia="Calibri"/>
          <w:szCs w:val="22"/>
        </w:rPr>
        <w:t>Install median cable barrier</w:t>
      </w:r>
    </w:p>
    <w:p w:rsidR="00A235A1" w:rsidRPr="00950A4B" w:rsidP="00A235A1" w14:paraId="3BAE13E7" w14:textId="77777777">
      <w:pPr>
        <w:numPr>
          <w:ilvl w:val="0"/>
          <w:numId w:val="2"/>
        </w:numPr>
        <w:spacing w:line="276" w:lineRule="auto"/>
        <w:rPr>
          <w:rFonts w:eastAsia="Calibri"/>
          <w:szCs w:val="22"/>
        </w:rPr>
      </w:pPr>
      <w:r w:rsidRPr="00950A4B">
        <w:rPr>
          <w:rFonts w:eastAsia="Calibri"/>
          <w:szCs w:val="22"/>
        </w:rPr>
        <w:t>Widen existing median</w:t>
      </w:r>
    </w:p>
    <w:p w:rsidR="00A235A1" w:rsidRPr="00950A4B" w:rsidP="00A235A1" w14:paraId="203E650E" w14:textId="77777777">
      <w:pPr>
        <w:numPr>
          <w:ilvl w:val="0"/>
          <w:numId w:val="2"/>
        </w:numPr>
        <w:spacing w:line="276" w:lineRule="auto"/>
        <w:rPr>
          <w:rFonts w:eastAsia="Calibri"/>
          <w:szCs w:val="22"/>
        </w:rPr>
      </w:pPr>
      <w:r w:rsidRPr="00950A4B">
        <w:rPr>
          <w:rFonts w:eastAsia="Calibri"/>
          <w:szCs w:val="22"/>
        </w:rPr>
        <w:t xml:space="preserve">Install crash cushions at select roadside object locations (such as bridge abutments or concrete barrier ends) </w:t>
      </w:r>
    </w:p>
    <w:p w:rsidR="00A235A1" w:rsidRPr="00950A4B" w:rsidP="00A235A1" w14:paraId="14B77F4A" w14:textId="77777777">
      <w:pPr>
        <w:numPr>
          <w:ilvl w:val="0"/>
          <w:numId w:val="2"/>
        </w:numPr>
        <w:spacing w:after="240"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List: _______________________________________________</w:t>
      </w:r>
    </w:p>
    <w:p w:rsidR="00A235A1" w:rsidRPr="00950A4B" w:rsidP="00A235A1" w14:paraId="5E9AEC02" w14:textId="77777777">
      <w:pPr>
        <w:spacing w:after="200" w:line="276" w:lineRule="auto"/>
        <w:ind w:left="720"/>
        <w:rPr>
          <w:rFonts w:eastAsia="Calibri"/>
          <w:i/>
          <w:iCs/>
          <w:szCs w:val="22"/>
        </w:rPr>
      </w:pPr>
      <w:r w:rsidRPr="00950A4B">
        <w:rPr>
          <w:rFonts w:eastAsia="Calibri"/>
          <w:i/>
          <w:iCs/>
          <w:szCs w:val="22"/>
        </w:rPr>
        <w:t>If the respondent selects, “Install median barrier,” they will be presented with question a.</w:t>
      </w:r>
    </w:p>
    <w:p w:rsidR="00A235A1" w:rsidRPr="00950A4B" w:rsidP="00A235A1" w14:paraId="785CF66B" w14:textId="77777777">
      <w:pPr>
        <w:numPr>
          <w:ilvl w:val="0"/>
          <w:numId w:val="15"/>
        </w:numPr>
        <w:spacing w:after="200" w:line="276" w:lineRule="auto"/>
        <w:ind w:left="1080"/>
        <w:rPr>
          <w:rFonts w:eastAsia="Calibri"/>
          <w:szCs w:val="22"/>
        </w:rPr>
      </w:pPr>
      <w:r w:rsidRPr="00950A4B">
        <w:rPr>
          <w:rFonts w:eastAsia="Calibri"/>
          <w:szCs w:val="22"/>
        </w:rPr>
        <w:t>What type(s) of median barrier did you install? (</w:t>
      </w:r>
      <w:r w:rsidRPr="00950A4B">
        <w:rPr>
          <w:rFonts w:eastAsia="Calibri"/>
          <w:szCs w:val="22"/>
        </w:rPr>
        <w:t>check</w:t>
      </w:r>
      <w:r w:rsidRPr="00950A4B">
        <w:rPr>
          <w:rFonts w:eastAsia="Calibri"/>
          <w:szCs w:val="22"/>
        </w:rPr>
        <w:t xml:space="preserve"> all that apply)</w:t>
      </w:r>
    </w:p>
    <w:p w:rsidR="00A235A1" w:rsidRPr="00950A4B" w:rsidP="00A235A1" w14:paraId="21666414" w14:textId="77777777">
      <w:pPr>
        <w:numPr>
          <w:ilvl w:val="0"/>
          <w:numId w:val="2"/>
        </w:numPr>
        <w:spacing w:line="276" w:lineRule="auto"/>
        <w:ind w:left="1800"/>
        <w:rPr>
          <w:rFonts w:eastAsia="Calibri"/>
          <w:szCs w:val="22"/>
        </w:rPr>
      </w:pPr>
      <w:r w:rsidRPr="00950A4B">
        <w:rPr>
          <w:rFonts w:eastAsia="Calibri"/>
          <w:szCs w:val="22"/>
        </w:rPr>
        <w:t>Concrete median barrier</w:t>
      </w:r>
    </w:p>
    <w:p w:rsidR="00A235A1" w:rsidRPr="00950A4B" w:rsidP="00A235A1" w14:paraId="701A1AD2" w14:textId="77777777">
      <w:pPr>
        <w:numPr>
          <w:ilvl w:val="0"/>
          <w:numId w:val="2"/>
        </w:numPr>
        <w:spacing w:line="276" w:lineRule="auto"/>
        <w:ind w:left="1800"/>
        <w:rPr>
          <w:rFonts w:eastAsia="Calibri"/>
          <w:szCs w:val="22"/>
        </w:rPr>
      </w:pPr>
      <w:r w:rsidRPr="00950A4B">
        <w:rPr>
          <w:rFonts w:eastAsia="Calibri"/>
          <w:szCs w:val="22"/>
        </w:rPr>
        <w:t>Median guardrail</w:t>
      </w:r>
    </w:p>
    <w:p w:rsidR="00A235A1" w:rsidRPr="00950A4B" w:rsidP="00A235A1" w14:paraId="3483D609" w14:textId="77777777">
      <w:pPr>
        <w:numPr>
          <w:ilvl w:val="0"/>
          <w:numId w:val="2"/>
        </w:numPr>
        <w:spacing w:after="240" w:line="276" w:lineRule="auto"/>
        <w:ind w:left="1800"/>
        <w:rPr>
          <w:rFonts w:eastAsia="Calibri"/>
          <w:szCs w:val="22"/>
        </w:rPr>
      </w:pPr>
      <w:r w:rsidRPr="00950A4B">
        <w:rPr>
          <w:rFonts w:eastAsia="Calibri"/>
          <w:szCs w:val="22"/>
        </w:rPr>
        <w:t>Median cable barrier</w:t>
      </w:r>
    </w:p>
    <w:p w:rsidR="00A235A1" w:rsidRPr="00950A4B" w:rsidP="00A235A1" w14:paraId="40B6F8E7" w14:textId="77777777">
      <w:pPr>
        <w:pStyle w:val="ListParagraph"/>
        <w:numPr>
          <w:ilvl w:val="0"/>
          <w:numId w:val="22"/>
        </w:numPr>
        <w:spacing w:after="200" w:line="276" w:lineRule="auto"/>
        <w:contextualSpacing w:val="0"/>
        <w:rPr>
          <w:rFonts w:eastAsia="Calibri"/>
          <w:i/>
          <w:iCs/>
          <w:szCs w:val="22"/>
        </w:rPr>
      </w:pPr>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asked about approximate quantity installed, initial investment, projected life, maintenance and cost, and safety effectiveness.</w:t>
      </w:r>
    </w:p>
    <w:p w:rsidR="00A235A1" w:rsidRPr="00950A4B" w:rsidP="00A235A1" w14:paraId="46778365" w14:textId="77777777">
      <w:pPr>
        <w:pStyle w:val="ListParagraph"/>
        <w:spacing w:after="200" w:line="276" w:lineRule="auto"/>
        <w:ind w:firstLine="360"/>
        <w:rPr>
          <w:rFonts w:eastAsia="Calibri"/>
          <w:szCs w:val="22"/>
        </w:rPr>
      </w:pPr>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71F88C7C"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6732663C"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1388E8F0"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065CEA33"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7c-i will loop for each of the options the respondent selected in question 7b.</w:t>
      </w:r>
    </w:p>
    <w:p w:rsidR="00A235A1" w:rsidRPr="00950A4B" w:rsidP="00A235A1" w14:paraId="3591640B" w14:textId="77777777">
      <w:pPr>
        <w:pStyle w:val="ListParagraph"/>
        <w:numPr>
          <w:ilvl w:val="0"/>
          <w:numId w:val="22"/>
        </w:numPr>
        <w:spacing w:after="200" w:line="276" w:lineRule="auto"/>
        <w:rPr>
          <w:rFonts w:eastAsia="Calibri"/>
          <w:szCs w:val="22"/>
        </w:rPr>
      </w:pPr>
      <w:r w:rsidRPr="00950A4B">
        <w:rPr>
          <w:rFonts w:eastAsia="Calibri"/>
          <w:szCs w:val="22"/>
        </w:rPr>
        <w:t>Select the unit of measurement that best fits this treatment: {selected option from question 7b}. (Note: the unit selected will correspond to the upcoming questions.)</w:t>
      </w:r>
    </w:p>
    <w:p w:rsidR="00A235A1" w:rsidRPr="00950A4B" w:rsidP="00A235A1" w14:paraId="25B7D8B5"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19016203"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6519C0CA"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2805EBF6"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063A0966"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7B87370A"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0D576230" w14:textId="77777777">
      <w:pPr>
        <w:pStyle w:val="ListParagraph"/>
        <w:numPr>
          <w:ilvl w:val="0"/>
          <w:numId w:val="22"/>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6C5E801C"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0065A69D" w14:textId="77777777">
      <w:pPr>
        <w:pStyle w:val="ListParagraph"/>
        <w:numPr>
          <w:ilvl w:val="0"/>
          <w:numId w:val="22"/>
        </w:numPr>
        <w:spacing w:after="200" w:line="276" w:lineRule="auto"/>
        <w:rPr>
          <w:rFonts w:eastAsia="Calibri"/>
          <w:szCs w:val="22"/>
        </w:rPr>
      </w:pPr>
      <w:r w:rsidRPr="00950A4B">
        <w:rPr>
          <w:rFonts w:eastAsia="Calibri"/>
          <w:szCs w:val="22"/>
        </w:rPr>
        <w:t>Indicate initial investment of this treatment per the unit of measurement selected in 7c:</w:t>
      </w:r>
    </w:p>
    <w:p w:rsidR="00A235A1" w:rsidRPr="00950A4B" w:rsidP="00A235A1" w14:paraId="56B59300"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0ED54929" w14:textId="77777777">
      <w:pPr>
        <w:pStyle w:val="ListParagraph"/>
        <w:numPr>
          <w:ilvl w:val="0"/>
          <w:numId w:val="22"/>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276469CF"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523C01B7"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631AA950"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10DE481E"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3A816983"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11B98C6D"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164CF02A"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20A64870"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2635A79D" w14:textId="77777777">
      <w:pPr>
        <w:pStyle w:val="ListParagraph"/>
        <w:numPr>
          <w:ilvl w:val="0"/>
          <w:numId w:val="22"/>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736BEAFA"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0E227AD3"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5BCEA9D2"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2255CDD5"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50C63779"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5F4B07A7"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5C7184AE"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09FC0073" w14:textId="77777777">
      <w:pPr>
        <w:pStyle w:val="ListParagraph"/>
        <w:numPr>
          <w:ilvl w:val="0"/>
          <w:numId w:val="22"/>
        </w:numPr>
        <w:spacing w:after="200" w:line="276" w:lineRule="auto"/>
        <w:rPr>
          <w:rFonts w:eastAsia="Calibri"/>
          <w:szCs w:val="22"/>
        </w:rPr>
      </w:pPr>
      <w:r w:rsidRPr="00950A4B">
        <w:rPr>
          <w:rFonts w:eastAsia="Calibri"/>
          <w:szCs w:val="22"/>
        </w:rPr>
        <w:t>Maintenance cost per period per unit (refer to timeframe selected in 7g):</w:t>
      </w:r>
    </w:p>
    <w:p w:rsidR="00A235A1" w:rsidRPr="00950A4B" w:rsidP="00A235A1" w14:paraId="23A9EB36"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48B12945"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4F890DD0"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57E3C4EB"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58065BD6"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06FE133D"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5C34AD40"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6BE762E3"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26C99B39"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1F549DD2" w14:textId="77777777">
      <w:pPr>
        <w:pStyle w:val="ListParagraph"/>
        <w:numPr>
          <w:ilvl w:val="0"/>
          <w:numId w:val="22"/>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0C37390A"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3D93ED81"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6F0B4288"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1E043EFD"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23F132D3"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773783FE"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27CFA215"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6389CE60"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38BF3568"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1A70AC47"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6F8DDCEF"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30619F0E"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2C1FBB06"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58568DF9"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0B917D86"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67893F04" w14:textId="77777777">
      <w:pPr>
        <w:numPr>
          <w:ilvl w:val="0"/>
          <w:numId w:val="1"/>
        </w:numPr>
        <w:spacing w:after="200" w:line="276" w:lineRule="auto"/>
        <w:rPr>
          <w:rFonts w:eastAsia="Calibri"/>
          <w:szCs w:val="22"/>
        </w:rPr>
      </w:pPr>
      <w:bookmarkStart w:id="16" w:name="_Hlk118209127"/>
      <w:r w:rsidRPr="00950A4B">
        <w:rPr>
          <w:rFonts w:eastAsia="Calibri"/>
          <w:szCs w:val="22"/>
        </w:rPr>
        <w:t xml:space="preserve">Please identify </w:t>
      </w:r>
      <w:r w:rsidRPr="00950A4B">
        <w:rPr>
          <w:rFonts w:eastAsia="Calibri"/>
          <w:b/>
          <w:szCs w:val="22"/>
        </w:rPr>
        <w:t>pedestrian and bicyclist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bookmarkEnd w:id="16"/>
    <w:p w:rsidR="00A235A1" w:rsidRPr="00950A4B" w:rsidP="00A235A1" w14:paraId="17436548" w14:textId="77777777">
      <w:pPr>
        <w:numPr>
          <w:ilvl w:val="0"/>
          <w:numId w:val="2"/>
        </w:numPr>
        <w:spacing w:line="276" w:lineRule="auto"/>
        <w:rPr>
          <w:rFonts w:eastAsia="Calibri"/>
          <w:szCs w:val="22"/>
        </w:rPr>
      </w:pPr>
      <w:r w:rsidRPr="00950A4B">
        <w:rPr>
          <w:rFonts w:eastAsia="Calibri"/>
          <w:szCs w:val="22"/>
        </w:rPr>
        <w:t>Construct continuous pedestrian facilities (</w:t>
      </w:r>
      <w:r w:rsidRPr="00950A4B">
        <w:rPr>
          <w:rFonts w:eastAsia="Calibri"/>
          <w:szCs w:val="22"/>
        </w:rPr>
        <w:t>e.g.</w:t>
      </w:r>
      <w:r w:rsidRPr="00950A4B">
        <w:rPr>
          <w:rFonts w:eastAsia="Calibri"/>
          <w:szCs w:val="22"/>
        </w:rPr>
        <w:t xml:space="preserve"> sidewalk, separated multi-use path, etc.)</w:t>
      </w:r>
    </w:p>
    <w:p w:rsidR="00A235A1" w:rsidRPr="00950A4B" w:rsidP="00A235A1" w14:paraId="0F91330E" w14:textId="77777777">
      <w:pPr>
        <w:numPr>
          <w:ilvl w:val="0"/>
          <w:numId w:val="2"/>
        </w:numPr>
        <w:spacing w:line="276" w:lineRule="auto"/>
        <w:rPr>
          <w:rFonts w:eastAsia="Calibri"/>
          <w:szCs w:val="22"/>
        </w:rPr>
      </w:pPr>
      <w:r w:rsidRPr="00950A4B">
        <w:rPr>
          <w:rFonts w:eastAsia="Calibri"/>
          <w:szCs w:val="22"/>
        </w:rPr>
        <w:t>Install pedestrian signal heads at existing signalized intersections</w:t>
      </w:r>
    </w:p>
    <w:p w:rsidR="00A235A1" w:rsidRPr="00950A4B" w:rsidP="00A235A1" w14:paraId="506066E4" w14:textId="77777777">
      <w:pPr>
        <w:numPr>
          <w:ilvl w:val="0"/>
          <w:numId w:val="2"/>
        </w:numPr>
        <w:spacing w:line="276" w:lineRule="auto"/>
        <w:rPr>
          <w:rFonts w:eastAsia="Calibri"/>
          <w:szCs w:val="22"/>
        </w:rPr>
      </w:pPr>
      <w:r w:rsidRPr="00950A4B">
        <w:rPr>
          <w:rFonts w:eastAsia="Calibri"/>
          <w:szCs w:val="22"/>
        </w:rPr>
        <w:t>Modify signal timing to benefit pedestrians (e.g., leading pedestrian interval, exclusive pedestrian phase)</w:t>
      </w:r>
    </w:p>
    <w:p w:rsidR="00A235A1" w:rsidRPr="00950A4B" w:rsidP="00A235A1" w14:paraId="1D582B9F" w14:textId="77777777">
      <w:pPr>
        <w:numPr>
          <w:ilvl w:val="0"/>
          <w:numId w:val="2"/>
        </w:numPr>
        <w:spacing w:line="276" w:lineRule="auto"/>
        <w:rPr>
          <w:rFonts w:eastAsia="Calibri"/>
          <w:szCs w:val="22"/>
        </w:rPr>
      </w:pPr>
      <w:r w:rsidRPr="00950A4B">
        <w:rPr>
          <w:rFonts w:eastAsia="Calibri"/>
          <w:szCs w:val="22"/>
        </w:rPr>
        <w:t>Install crosswalks</w:t>
      </w:r>
    </w:p>
    <w:p w:rsidR="00A235A1" w:rsidRPr="00950A4B" w:rsidP="00A235A1" w14:paraId="5A8E30BA" w14:textId="77777777">
      <w:pPr>
        <w:numPr>
          <w:ilvl w:val="0"/>
          <w:numId w:val="2"/>
        </w:numPr>
        <w:spacing w:line="276" w:lineRule="auto"/>
        <w:rPr>
          <w:rFonts w:eastAsia="Calibri"/>
          <w:szCs w:val="22"/>
        </w:rPr>
      </w:pPr>
      <w:r w:rsidRPr="00950A4B">
        <w:rPr>
          <w:rFonts w:eastAsia="Calibri"/>
          <w:szCs w:val="22"/>
        </w:rPr>
        <w:t>Construct pedestrian refuge islands</w:t>
      </w:r>
    </w:p>
    <w:p w:rsidR="00A235A1" w:rsidRPr="00950A4B" w:rsidP="00A235A1" w14:paraId="1BF031BB" w14:textId="77777777">
      <w:pPr>
        <w:numPr>
          <w:ilvl w:val="0"/>
          <w:numId w:val="2"/>
        </w:numPr>
        <w:spacing w:line="276" w:lineRule="auto"/>
        <w:rPr>
          <w:rFonts w:eastAsia="Calibri"/>
          <w:szCs w:val="22"/>
        </w:rPr>
      </w:pPr>
      <w:r w:rsidRPr="00950A4B">
        <w:rPr>
          <w:rFonts w:eastAsia="Calibri"/>
          <w:szCs w:val="22"/>
        </w:rPr>
        <w:t>Construct curb extensions/bump-outs</w:t>
      </w:r>
    </w:p>
    <w:p w:rsidR="00A235A1" w:rsidRPr="00950A4B" w:rsidP="00A235A1" w14:paraId="68B08476" w14:textId="77777777">
      <w:pPr>
        <w:numPr>
          <w:ilvl w:val="0"/>
          <w:numId w:val="2"/>
        </w:numPr>
        <w:spacing w:line="276" w:lineRule="auto"/>
        <w:rPr>
          <w:rFonts w:eastAsia="Calibri"/>
          <w:szCs w:val="22"/>
        </w:rPr>
      </w:pPr>
      <w:r w:rsidRPr="00950A4B">
        <w:rPr>
          <w:rFonts w:eastAsia="Calibri"/>
          <w:szCs w:val="22"/>
        </w:rPr>
        <w:t>Install pedestrian hybrid beacons (PHB)</w:t>
      </w:r>
    </w:p>
    <w:p w:rsidR="00A235A1" w:rsidRPr="00950A4B" w:rsidP="00A235A1" w14:paraId="56D67F2E" w14:textId="77777777">
      <w:pPr>
        <w:numPr>
          <w:ilvl w:val="0"/>
          <w:numId w:val="2"/>
        </w:numPr>
        <w:spacing w:line="276" w:lineRule="auto"/>
        <w:rPr>
          <w:rFonts w:eastAsia="Calibri"/>
          <w:szCs w:val="22"/>
        </w:rPr>
      </w:pPr>
      <w:r w:rsidRPr="00950A4B">
        <w:rPr>
          <w:rFonts w:eastAsia="Calibri"/>
          <w:szCs w:val="22"/>
        </w:rPr>
        <w:t>Install rectangular rapid flashing beacons (RRFB)</w:t>
      </w:r>
    </w:p>
    <w:p w:rsidR="00A235A1" w:rsidRPr="00950A4B" w:rsidP="00A235A1" w14:paraId="7DD9D928" w14:textId="77777777">
      <w:pPr>
        <w:numPr>
          <w:ilvl w:val="0"/>
          <w:numId w:val="2"/>
        </w:numPr>
        <w:spacing w:line="276" w:lineRule="auto"/>
        <w:rPr>
          <w:rFonts w:eastAsia="Calibri"/>
          <w:szCs w:val="22"/>
        </w:rPr>
      </w:pPr>
      <w:r w:rsidRPr="00950A4B">
        <w:rPr>
          <w:rFonts w:eastAsia="Calibri"/>
          <w:szCs w:val="22"/>
        </w:rPr>
        <w:t>Construct shared-use path (used for both pedestrians and bicycles)</w:t>
      </w:r>
    </w:p>
    <w:p w:rsidR="00A235A1" w:rsidRPr="00950A4B" w:rsidP="00A235A1" w14:paraId="296CBE61" w14:textId="77777777">
      <w:pPr>
        <w:numPr>
          <w:ilvl w:val="0"/>
          <w:numId w:val="2"/>
        </w:numPr>
        <w:spacing w:line="276" w:lineRule="auto"/>
        <w:rPr>
          <w:rFonts w:eastAsia="Calibri"/>
          <w:szCs w:val="22"/>
        </w:rPr>
      </w:pPr>
      <w:r w:rsidRPr="00950A4B">
        <w:rPr>
          <w:rFonts w:eastAsia="Calibri"/>
          <w:szCs w:val="22"/>
        </w:rPr>
        <w:t>Construct dedicated bicycle lane</w:t>
      </w:r>
    </w:p>
    <w:p w:rsidR="00A235A1" w:rsidRPr="00950A4B" w:rsidP="00A235A1" w14:paraId="4BD069FA" w14:textId="77777777">
      <w:pPr>
        <w:numPr>
          <w:ilvl w:val="0"/>
          <w:numId w:val="2"/>
        </w:numPr>
        <w:spacing w:line="276" w:lineRule="auto"/>
        <w:rPr>
          <w:rFonts w:eastAsia="Calibri"/>
          <w:szCs w:val="22"/>
        </w:rPr>
      </w:pPr>
      <w:r w:rsidRPr="00950A4B">
        <w:rPr>
          <w:rFonts w:eastAsia="Calibri"/>
          <w:szCs w:val="22"/>
        </w:rPr>
        <w:t>Mark paved shoulder as bicycle lane</w:t>
      </w:r>
    </w:p>
    <w:p w:rsidR="00A235A1" w:rsidRPr="00950A4B" w:rsidP="00A235A1" w14:paraId="157E7463" w14:textId="77777777">
      <w:pPr>
        <w:numPr>
          <w:ilvl w:val="0"/>
          <w:numId w:val="2"/>
        </w:numPr>
        <w:spacing w:line="276" w:lineRule="auto"/>
        <w:rPr>
          <w:rFonts w:eastAsia="Calibri"/>
          <w:szCs w:val="22"/>
        </w:rPr>
      </w:pPr>
      <w:r w:rsidRPr="00950A4B">
        <w:rPr>
          <w:rFonts w:eastAsia="Calibri"/>
          <w:szCs w:val="22"/>
        </w:rPr>
        <w:t>Sign and/or mark a shared bicycle lane (bicycle and vehicle share the same space)</w:t>
      </w:r>
    </w:p>
    <w:p w:rsidR="00A235A1" w:rsidRPr="00950A4B" w:rsidP="00A235A1" w14:paraId="2F43C844" w14:textId="77777777">
      <w:pPr>
        <w:numPr>
          <w:ilvl w:val="0"/>
          <w:numId w:val="2"/>
        </w:numPr>
        <w:spacing w:line="276" w:lineRule="auto"/>
        <w:rPr>
          <w:rFonts w:eastAsia="Calibri"/>
          <w:szCs w:val="22"/>
        </w:rPr>
      </w:pPr>
      <w:r w:rsidRPr="00950A4B">
        <w:rPr>
          <w:rFonts w:eastAsia="Calibri"/>
          <w:szCs w:val="22"/>
        </w:rPr>
        <w:t xml:space="preserve">Install treatment to improve transit/bus stop safety </w:t>
      </w:r>
      <w:r w:rsidRPr="00950A4B">
        <w:rPr>
          <w:rFonts w:ascii="Wingdings" w:eastAsia="Wingdings" w:hAnsi="Wingdings" w:cs="Wingdings"/>
          <w:szCs w:val="22"/>
        </w:rPr>
        <w:t>à</w:t>
      </w:r>
      <w:r w:rsidRPr="00950A4B">
        <w:rPr>
          <w:rFonts w:eastAsia="Calibri"/>
          <w:szCs w:val="22"/>
        </w:rPr>
        <w:t xml:space="preserve"> List: __________________________</w:t>
      </w:r>
    </w:p>
    <w:p w:rsidR="00A235A1" w:rsidRPr="00950A4B" w:rsidP="00A235A1" w14:paraId="5666AB6C" w14:textId="77777777">
      <w:pPr>
        <w:numPr>
          <w:ilvl w:val="0"/>
          <w:numId w:val="2"/>
        </w:numPr>
        <w:spacing w:line="276" w:lineRule="auto"/>
        <w:rPr>
          <w:rFonts w:eastAsia="Calibri"/>
          <w:szCs w:val="22"/>
        </w:rPr>
      </w:pPr>
      <w:r w:rsidRPr="00950A4B">
        <w:rPr>
          <w:rFonts w:eastAsia="Calibri"/>
          <w:szCs w:val="22"/>
        </w:rPr>
        <w:t xml:space="preserve">Deploy traffic calming techniques </w:t>
      </w:r>
      <w:r w:rsidRPr="00950A4B">
        <w:rPr>
          <w:rFonts w:ascii="Wingdings" w:eastAsia="Wingdings" w:hAnsi="Wingdings" w:cs="Wingdings"/>
          <w:szCs w:val="22"/>
        </w:rPr>
        <w:t>à</w:t>
      </w:r>
      <w:r w:rsidRPr="00950A4B">
        <w:rPr>
          <w:rFonts w:eastAsia="Calibri"/>
          <w:szCs w:val="22"/>
        </w:rPr>
        <w:t xml:space="preserve"> List: __________________________</w:t>
      </w:r>
    </w:p>
    <w:p w:rsidR="00A235A1" w:rsidRPr="00950A4B" w:rsidP="00A235A1" w14:paraId="3BCB3C74" w14:textId="77777777">
      <w:pPr>
        <w:numPr>
          <w:ilvl w:val="0"/>
          <w:numId w:val="2"/>
        </w:numPr>
        <w:spacing w:after="240"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List: _______________________________________________</w:t>
      </w:r>
    </w:p>
    <w:p w:rsidR="00A235A1" w:rsidRPr="00950A4B" w:rsidP="00A235A1" w14:paraId="7EDB0F65" w14:textId="77777777">
      <w:pPr>
        <w:pStyle w:val="ListParagraph"/>
        <w:numPr>
          <w:ilvl w:val="0"/>
          <w:numId w:val="23"/>
        </w:numPr>
        <w:spacing w:after="200" w:line="276" w:lineRule="auto"/>
        <w:contextualSpacing w:val="0"/>
        <w:rPr>
          <w:rFonts w:eastAsia="Calibri"/>
          <w:i/>
          <w:iCs/>
          <w:szCs w:val="22"/>
        </w:rPr>
      </w:pPr>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w:t>
      </w:r>
      <w:r w:rsidRPr="00950A4B">
        <w:rPr>
          <w:rFonts w:eastAsia="Calibri"/>
          <w:szCs w:val="22"/>
        </w:rPr>
        <w:t>asked about approximate quantity installed, initial investment, projected life, maintenance and cost, and safety effectiveness.</w:t>
      </w:r>
    </w:p>
    <w:p w:rsidR="00A235A1" w:rsidRPr="00950A4B" w:rsidP="00A235A1" w14:paraId="34EA8D0E" w14:textId="77777777">
      <w:pPr>
        <w:pStyle w:val="ListParagraph"/>
        <w:spacing w:after="200" w:line="276" w:lineRule="auto"/>
        <w:ind w:firstLine="360"/>
        <w:rPr>
          <w:rFonts w:eastAsia="Calibri"/>
          <w:szCs w:val="22"/>
        </w:rPr>
      </w:pPr>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25321333"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0D175F73"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54B58309"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5270DC51"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8b-h will loop for each of the options the respondent selected in question 8a.</w:t>
      </w:r>
    </w:p>
    <w:p w:rsidR="00A235A1" w:rsidRPr="00950A4B" w:rsidP="00A235A1" w14:paraId="4EC0E66B" w14:textId="77777777">
      <w:pPr>
        <w:pStyle w:val="ListParagraph"/>
        <w:numPr>
          <w:ilvl w:val="0"/>
          <w:numId w:val="23"/>
        </w:numPr>
        <w:spacing w:after="200" w:line="276" w:lineRule="auto"/>
        <w:rPr>
          <w:rFonts w:eastAsia="Calibri"/>
          <w:szCs w:val="22"/>
        </w:rPr>
      </w:pPr>
      <w:r w:rsidRPr="00950A4B">
        <w:rPr>
          <w:rFonts w:eastAsia="Calibri"/>
          <w:szCs w:val="22"/>
        </w:rPr>
        <w:t>Select the unit of measurement that best fits this treatment: {selected option from question 8a}. (Note: the unit selected will correspond to the upcoming questions.)</w:t>
      </w:r>
    </w:p>
    <w:p w:rsidR="00A235A1" w:rsidRPr="00950A4B" w:rsidP="00A235A1" w14:paraId="59546C4A"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16CB2F6C"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0BE7023A"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384D2331"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024BEA84"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35708A05"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396BA0E9" w14:textId="77777777">
      <w:pPr>
        <w:pStyle w:val="ListParagraph"/>
        <w:numPr>
          <w:ilvl w:val="0"/>
          <w:numId w:val="23"/>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7108D2DF"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7A8EB91B" w14:textId="77777777">
      <w:pPr>
        <w:pStyle w:val="ListParagraph"/>
        <w:numPr>
          <w:ilvl w:val="0"/>
          <w:numId w:val="23"/>
        </w:numPr>
        <w:spacing w:after="200" w:line="276" w:lineRule="auto"/>
        <w:rPr>
          <w:rFonts w:eastAsia="Calibri"/>
          <w:szCs w:val="22"/>
        </w:rPr>
      </w:pPr>
      <w:r w:rsidRPr="00950A4B">
        <w:rPr>
          <w:rFonts w:eastAsia="Calibri"/>
          <w:szCs w:val="22"/>
        </w:rPr>
        <w:t>Indicate initial investment of this treatment per the unit of measurement selected in 8b:</w:t>
      </w:r>
    </w:p>
    <w:p w:rsidR="00A235A1" w:rsidRPr="00950A4B" w:rsidP="00A235A1" w14:paraId="50604A00"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1903D252" w14:textId="77777777">
      <w:pPr>
        <w:pStyle w:val="ListParagraph"/>
        <w:numPr>
          <w:ilvl w:val="0"/>
          <w:numId w:val="23"/>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42A851FB"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4E5DDAE1"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01A2DBA2"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5FD08CEC"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5EBB26FB"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4CD34A0B"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60CC602F"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1B92E343"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6D25424D" w14:textId="77777777">
      <w:pPr>
        <w:pStyle w:val="ListParagraph"/>
        <w:numPr>
          <w:ilvl w:val="0"/>
          <w:numId w:val="23"/>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496D7052"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067AC672"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2F1BAFEC"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5438C687"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2125020F"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23CCCB33"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029C1D87"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3A2567C9" w14:textId="77777777">
      <w:pPr>
        <w:pStyle w:val="ListParagraph"/>
        <w:numPr>
          <w:ilvl w:val="0"/>
          <w:numId w:val="23"/>
        </w:numPr>
        <w:spacing w:after="200" w:line="276" w:lineRule="auto"/>
        <w:rPr>
          <w:rFonts w:eastAsia="Calibri"/>
          <w:szCs w:val="22"/>
        </w:rPr>
      </w:pPr>
      <w:r w:rsidRPr="00950A4B">
        <w:rPr>
          <w:rFonts w:eastAsia="Calibri"/>
          <w:szCs w:val="22"/>
        </w:rPr>
        <w:t>Maintenance cost per period per unit (refer to timeframe selected in 8f):</w:t>
      </w:r>
    </w:p>
    <w:p w:rsidR="00A235A1" w:rsidRPr="00950A4B" w:rsidP="00A235A1" w14:paraId="480B5626"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75F4CF43"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4BC026EA"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25A1B64D"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47DB72E7"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48D3D3F8"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0177B8F3"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68FEEC4F"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16BC8F16"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5AC9EBA6" w14:textId="77777777">
      <w:pPr>
        <w:pStyle w:val="ListParagraph"/>
        <w:numPr>
          <w:ilvl w:val="0"/>
          <w:numId w:val="23"/>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0F62230A"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42E6E10B"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2E54357E"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6F94FC16"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4197C59D"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7684E7FB"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63C4811E"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049A3C56"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2C0959F4"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7DCCADA5"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302E8223"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03434179"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463380BE"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40DEE54C"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420F7125"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65747ECB" w14:textId="77777777">
      <w:pPr>
        <w:numPr>
          <w:ilvl w:val="0"/>
          <w:numId w:val="1"/>
        </w:numPr>
        <w:spacing w:after="200" w:line="276" w:lineRule="auto"/>
        <w:rPr>
          <w:rFonts w:eastAsia="Calibri"/>
          <w:szCs w:val="22"/>
        </w:rPr>
      </w:pPr>
      <w:r w:rsidRPr="00950A4B">
        <w:rPr>
          <w:rFonts w:eastAsia="Calibri"/>
          <w:szCs w:val="22"/>
        </w:rPr>
        <w:t xml:space="preserve">Please identify </w:t>
      </w:r>
      <w:r w:rsidRPr="00950A4B">
        <w:rPr>
          <w:rFonts w:eastAsia="Calibri"/>
          <w:b/>
          <w:szCs w:val="22"/>
        </w:rPr>
        <w:t>other safety infrastructure treatments</w:t>
      </w:r>
      <w:r w:rsidRPr="00950A4B">
        <w:rPr>
          <w:rFonts w:eastAsia="Calibri"/>
          <w:szCs w:val="22"/>
        </w:rPr>
        <w:t xml:space="preserve"> used by your agency at </w:t>
      </w:r>
      <w:r w:rsidRPr="00950A4B">
        <w:rPr>
          <w:rFonts w:eastAsia="Calibri"/>
          <w:szCs w:val="22"/>
        </w:rPr>
        <w:t>high risk</w:t>
      </w:r>
      <w:r w:rsidRPr="00950A4B">
        <w:rPr>
          <w:rFonts w:eastAsia="Calibri"/>
          <w:szCs w:val="22"/>
        </w:rPr>
        <w:t xml:space="preserve"> rural road locations. (</w:t>
      </w:r>
      <w:r w:rsidRPr="00950A4B">
        <w:rPr>
          <w:rFonts w:eastAsia="Calibri"/>
          <w:szCs w:val="22"/>
        </w:rPr>
        <w:t>check</w:t>
      </w:r>
      <w:r w:rsidRPr="00950A4B">
        <w:rPr>
          <w:rFonts w:eastAsia="Calibri"/>
          <w:szCs w:val="22"/>
        </w:rPr>
        <w:t xml:space="preserve"> all that apply)</w:t>
      </w:r>
    </w:p>
    <w:p w:rsidR="00A235A1" w:rsidRPr="00950A4B" w:rsidP="00A235A1" w14:paraId="4131103B" w14:textId="77777777">
      <w:pPr>
        <w:numPr>
          <w:ilvl w:val="0"/>
          <w:numId w:val="2"/>
        </w:numPr>
        <w:spacing w:line="276" w:lineRule="auto"/>
        <w:rPr>
          <w:rFonts w:eastAsia="Calibri"/>
          <w:szCs w:val="22"/>
        </w:rPr>
      </w:pPr>
      <w:r w:rsidRPr="00950A4B">
        <w:rPr>
          <w:rFonts w:eastAsia="Calibri"/>
          <w:szCs w:val="22"/>
        </w:rPr>
        <w:t>Convert a two-lane two-way road into a three-lane road with one lane in each direction of travel plus a continuous two-way left-turn lane</w:t>
      </w:r>
    </w:p>
    <w:p w:rsidR="00A235A1" w:rsidRPr="00950A4B" w:rsidP="00A235A1" w14:paraId="12488326" w14:textId="77777777">
      <w:pPr>
        <w:numPr>
          <w:ilvl w:val="0"/>
          <w:numId w:val="2"/>
        </w:numPr>
        <w:spacing w:line="276" w:lineRule="auto"/>
        <w:rPr>
          <w:rFonts w:eastAsia="Calibri"/>
          <w:szCs w:val="22"/>
        </w:rPr>
      </w:pPr>
      <w:r w:rsidRPr="00950A4B">
        <w:rPr>
          <w:rFonts w:eastAsia="Calibri"/>
          <w:szCs w:val="22"/>
        </w:rPr>
        <w:t>Convert a two-lane two-way road into a four-lane divided two-way road</w:t>
      </w:r>
    </w:p>
    <w:p w:rsidR="00A235A1" w:rsidRPr="00950A4B" w:rsidP="00A235A1" w14:paraId="02DC08DF" w14:textId="77777777">
      <w:pPr>
        <w:numPr>
          <w:ilvl w:val="0"/>
          <w:numId w:val="2"/>
        </w:numPr>
        <w:spacing w:line="276" w:lineRule="auto"/>
        <w:rPr>
          <w:rFonts w:eastAsia="Calibri"/>
          <w:szCs w:val="22"/>
        </w:rPr>
      </w:pPr>
      <w:r w:rsidRPr="00950A4B">
        <w:rPr>
          <w:rFonts w:eastAsia="Calibri"/>
          <w:szCs w:val="22"/>
        </w:rPr>
        <w:t>Convert a four-lane undivided two-way road into a three-lane road with one lane in each direction of travel plus a continuous two-way left-turn lane (i.e., Road Diet)</w:t>
      </w:r>
    </w:p>
    <w:p w:rsidR="00A235A1" w:rsidRPr="00950A4B" w:rsidP="00A235A1" w14:paraId="4E4D121A" w14:textId="77777777">
      <w:pPr>
        <w:numPr>
          <w:ilvl w:val="0"/>
          <w:numId w:val="2"/>
        </w:numPr>
        <w:spacing w:line="276" w:lineRule="auto"/>
        <w:rPr>
          <w:rFonts w:eastAsia="Calibri"/>
          <w:szCs w:val="22"/>
        </w:rPr>
      </w:pPr>
      <w:r w:rsidRPr="00950A4B">
        <w:rPr>
          <w:rFonts w:eastAsia="Calibri"/>
          <w:szCs w:val="22"/>
        </w:rPr>
        <w:t>Convert a four-lane undivided two-way road into a five-lane road with two lanes in each direction of travel plus a continuous two-way left-turn lane</w:t>
      </w:r>
    </w:p>
    <w:p w:rsidR="00A235A1" w:rsidRPr="00950A4B" w:rsidP="00A235A1" w14:paraId="7DBC4709" w14:textId="77777777">
      <w:pPr>
        <w:numPr>
          <w:ilvl w:val="0"/>
          <w:numId w:val="2"/>
        </w:numPr>
        <w:spacing w:line="276" w:lineRule="auto"/>
        <w:rPr>
          <w:rFonts w:eastAsia="Calibri"/>
          <w:szCs w:val="22"/>
        </w:rPr>
      </w:pPr>
      <w:r w:rsidRPr="00950A4B">
        <w:rPr>
          <w:rFonts w:eastAsia="Calibri"/>
          <w:szCs w:val="22"/>
        </w:rPr>
        <w:t xml:space="preserve">Modify horizontal geometry to enhance safety (e.g., increase radii) </w:t>
      </w:r>
      <w:r w:rsidRPr="00950A4B">
        <w:rPr>
          <w:rFonts w:ascii="Wingdings" w:eastAsia="Wingdings" w:hAnsi="Wingdings" w:cs="Wingdings"/>
          <w:szCs w:val="22"/>
        </w:rPr>
        <w:t>à</w:t>
      </w:r>
      <w:r w:rsidRPr="00950A4B">
        <w:rPr>
          <w:rFonts w:eastAsia="Calibri"/>
          <w:szCs w:val="22"/>
        </w:rPr>
        <w:t xml:space="preserve"> Identify:  ____________________________</w:t>
      </w:r>
    </w:p>
    <w:p w:rsidR="00A235A1" w:rsidRPr="00950A4B" w:rsidP="00A235A1" w14:paraId="3AFE2213" w14:textId="77777777">
      <w:pPr>
        <w:numPr>
          <w:ilvl w:val="0"/>
          <w:numId w:val="2"/>
        </w:numPr>
        <w:spacing w:line="276" w:lineRule="auto"/>
        <w:rPr>
          <w:rFonts w:eastAsia="Calibri"/>
          <w:szCs w:val="22"/>
        </w:rPr>
      </w:pPr>
      <w:r w:rsidRPr="00950A4B">
        <w:rPr>
          <w:rFonts w:eastAsia="Calibri"/>
          <w:szCs w:val="22"/>
        </w:rPr>
        <w:t xml:space="preserve">Modify vertical geometry to improve vertical sight distance </w:t>
      </w:r>
      <w:r w:rsidRPr="00950A4B">
        <w:rPr>
          <w:rFonts w:ascii="Wingdings" w:eastAsia="Wingdings" w:hAnsi="Wingdings" w:cs="Wingdings"/>
          <w:szCs w:val="22"/>
        </w:rPr>
        <w:t>à</w:t>
      </w:r>
      <w:r w:rsidRPr="00950A4B">
        <w:rPr>
          <w:rFonts w:eastAsia="Calibri"/>
          <w:szCs w:val="22"/>
        </w:rPr>
        <w:t xml:space="preserve"> Identify: ________________________________________</w:t>
      </w:r>
    </w:p>
    <w:p w:rsidR="00A235A1" w:rsidRPr="00950A4B" w:rsidP="00A235A1" w14:paraId="426E0BD8" w14:textId="77777777">
      <w:pPr>
        <w:numPr>
          <w:ilvl w:val="0"/>
          <w:numId w:val="2"/>
        </w:numPr>
        <w:spacing w:line="276" w:lineRule="auto"/>
        <w:rPr>
          <w:rFonts w:eastAsia="Calibri"/>
          <w:szCs w:val="22"/>
        </w:rPr>
      </w:pPr>
      <w:r w:rsidRPr="00950A4B">
        <w:rPr>
          <w:rFonts w:eastAsia="Calibri"/>
          <w:szCs w:val="22"/>
        </w:rPr>
        <w:t>Install reference location signs (e.g., milepost markers that provide a means to identify the location of an incident/crash)</w:t>
      </w:r>
    </w:p>
    <w:p w:rsidR="00A235A1" w:rsidRPr="00950A4B" w:rsidP="00A235A1" w14:paraId="12C92840" w14:textId="77777777">
      <w:pPr>
        <w:numPr>
          <w:ilvl w:val="0"/>
          <w:numId w:val="2"/>
        </w:numPr>
        <w:spacing w:line="276" w:lineRule="auto"/>
        <w:rPr>
          <w:rFonts w:eastAsia="Calibri"/>
          <w:szCs w:val="22"/>
        </w:rPr>
      </w:pPr>
      <w:r w:rsidRPr="00950A4B">
        <w:rPr>
          <w:rFonts w:eastAsia="Calibri"/>
          <w:szCs w:val="22"/>
        </w:rPr>
        <w:t>Construct snow fences</w:t>
      </w:r>
    </w:p>
    <w:p w:rsidR="00A235A1" w:rsidRPr="00950A4B" w:rsidP="00A235A1" w14:paraId="4A19DD5E" w14:textId="77777777">
      <w:pPr>
        <w:numPr>
          <w:ilvl w:val="0"/>
          <w:numId w:val="2"/>
        </w:numPr>
        <w:spacing w:line="276" w:lineRule="auto"/>
        <w:rPr>
          <w:rFonts w:eastAsia="Calibri"/>
          <w:szCs w:val="22"/>
        </w:rPr>
      </w:pPr>
      <w:r w:rsidRPr="00950A4B">
        <w:rPr>
          <w:rFonts w:eastAsia="Calibri"/>
          <w:szCs w:val="22"/>
        </w:rPr>
        <w:t>Install automatic anti-icing systems (often used on bridges)</w:t>
      </w:r>
    </w:p>
    <w:p w:rsidR="00A235A1" w:rsidRPr="00950A4B" w:rsidP="00A235A1" w14:paraId="5D4E28E0" w14:textId="77777777">
      <w:pPr>
        <w:numPr>
          <w:ilvl w:val="0"/>
          <w:numId w:val="2"/>
        </w:numPr>
        <w:spacing w:line="276" w:lineRule="auto"/>
        <w:rPr>
          <w:rFonts w:eastAsia="Calibri"/>
          <w:szCs w:val="22"/>
        </w:rPr>
      </w:pPr>
      <w:r w:rsidRPr="00950A4B">
        <w:rPr>
          <w:rFonts w:eastAsia="Calibri"/>
          <w:szCs w:val="22"/>
        </w:rPr>
        <w:t>Install ITS road-weather signs/systems that detect and warn motorists of road weather conditions (e.g., fog, flooding, high winds, dust storms, ice storms, blizzards)</w:t>
      </w:r>
    </w:p>
    <w:p w:rsidR="00A235A1" w:rsidRPr="00950A4B" w:rsidP="00A235A1" w14:paraId="1A830F64" w14:textId="77777777">
      <w:pPr>
        <w:numPr>
          <w:ilvl w:val="0"/>
          <w:numId w:val="2"/>
        </w:numPr>
        <w:spacing w:line="276" w:lineRule="auto"/>
        <w:rPr>
          <w:rFonts w:eastAsia="Calibri"/>
          <w:szCs w:val="22"/>
        </w:rPr>
      </w:pPr>
      <w:r w:rsidRPr="00950A4B">
        <w:rPr>
          <w:rFonts w:eastAsia="Calibri"/>
          <w:szCs w:val="22"/>
        </w:rPr>
        <w:t>Install ITS wrong-way driver system</w:t>
      </w:r>
    </w:p>
    <w:p w:rsidR="00A235A1" w:rsidRPr="00950A4B" w:rsidP="00A235A1" w14:paraId="30F22607" w14:textId="77777777">
      <w:pPr>
        <w:numPr>
          <w:ilvl w:val="0"/>
          <w:numId w:val="2"/>
        </w:numPr>
        <w:spacing w:line="276" w:lineRule="auto"/>
        <w:rPr>
          <w:rFonts w:eastAsia="Calibri"/>
          <w:szCs w:val="22"/>
        </w:rPr>
      </w:pPr>
      <w:r w:rsidRPr="00950A4B">
        <w:rPr>
          <w:rFonts w:eastAsia="Calibri"/>
          <w:szCs w:val="22"/>
        </w:rPr>
        <w:t xml:space="preserve">Construct wildlife fencing </w:t>
      </w:r>
    </w:p>
    <w:p w:rsidR="00A235A1" w:rsidRPr="00950A4B" w:rsidP="00A235A1" w14:paraId="54A9A4F2" w14:textId="77777777">
      <w:pPr>
        <w:numPr>
          <w:ilvl w:val="0"/>
          <w:numId w:val="2"/>
        </w:numPr>
        <w:spacing w:line="276" w:lineRule="auto"/>
        <w:rPr>
          <w:rFonts w:eastAsia="Calibri"/>
          <w:szCs w:val="22"/>
        </w:rPr>
      </w:pPr>
      <w:r w:rsidRPr="00950A4B">
        <w:rPr>
          <w:rFonts w:eastAsia="Calibri"/>
          <w:szCs w:val="22"/>
        </w:rPr>
        <w:t>Install grade-separated wildlife crossing structure (e.g., culvert or bridge)</w:t>
      </w:r>
    </w:p>
    <w:p w:rsidR="00A235A1" w:rsidRPr="00950A4B" w:rsidP="00A235A1" w14:paraId="0B29BFEB" w14:textId="77777777">
      <w:pPr>
        <w:numPr>
          <w:ilvl w:val="0"/>
          <w:numId w:val="2"/>
        </w:numPr>
        <w:spacing w:line="276" w:lineRule="auto"/>
        <w:rPr>
          <w:rFonts w:eastAsia="Calibri"/>
          <w:szCs w:val="22"/>
        </w:rPr>
      </w:pPr>
      <w:r w:rsidRPr="00950A4B">
        <w:rPr>
          <w:rFonts w:eastAsia="Calibri"/>
          <w:szCs w:val="22"/>
        </w:rPr>
        <w:t>Install ITS wildlife detection signs/systems</w:t>
      </w:r>
    </w:p>
    <w:p w:rsidR="00A235A1" w:rsidRPr="00950A4B" w:rsidP="00A235A1" w14:paraId="5BB45257" w14:textId="77777777">
      <w:pPr>
        <w:numPr>
          <w:ilvl w:val="0"/>
          <w:numId w:val="2"/>
        </w:numPr>
        <w:spacing w:line="276" w:lineRule="auto"/>
        <w:rPr>
          <w:rFonts w:eastAsia="Calibri"/>
          <w:szCs w:val="22"/>
        </w:rPr>
      </w:pPr>
      <w:r w:rsidRPr="00950A4B">
        <w:rPr>
          <w:rFonts w:eastAsia="Calibri"/>
          <w:szCs w:val="22"/>
        </w:rPr>
        <w:t>Implement variable speed limits</w:t>
      </w:r>
    </w:p>
    <w:p w:rsidR="00A235A1" w:rsidRPr="00950A4B" w:rsidP="00A235A1" w14:paraId="2FC7C7BF" w14:textId="77777777">
      <w:pPr>
        <w:numPr>
          <w:ilvl w:val="0"/>
          <w:numId w:val="2"/>
        </w:numPr>
        <w:spacing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List: _______________________________________________</w:t>
      </w:r>
    </w:p>
    <w:p w:rsidR="00A235A1" w:rsidRPr="00950A4B" w:rsidP="00A235A1" w14:paraId="1E46B2B2" w14:textId="77777777">
      <w:pPr>
        <w:rPr>
          <w:rFonts w:eastAsia="Calibri"/>
          <w:szCs w:val="22"/>
        </w:rPr>
      </w:pPr>
    </w:p>
    <w:p w:rsidR="00A235A1" w:rsidRPr="00950A4B" w:rsidP="00A235A1" w14:paraId="19421502" w14:textId="77777777">
      <w:pPr>
        <w:pStyle w:val="ListParagraph"/>
        <w:numPr>
          <w:ilvl w:val="0"/>
          <w:numId w:val="24"/>
        </w:numPr>
        <w:spacing w:after="200" w:line="276" w:lineRule="auto"/>
        <w:contextualSpacing w:val="0"/>
        <w:rPr>
          <w:rFonts w:eastAsia="Calibri"/>
          <w:i/>
          <w:iCs/>
          <w:szCs w:val="22"/>
        </w:rPr>
      </w:pPr>
      <w:r w:rsidRPr="00950A4B">
        <w:rPr>
          <w:rFonts w:eastAsia="Calibri"/>
          <w:szCs w:val="22"/>
        </w:rPr>
        <w:t xml:space="preserve">For the safety infrastructure </w:t>
      </w:r>
      <w:r w:rsidRPr="00950A4B">
        <w:rPr>
          <w:rFonts w:eastAsia="Calibri"/>
          <w:szCs w:val="22"/>
        </w:rPr>
        <w:t>improvements</w:t>
      </w:r>
      <w:r w:rsidRPr="00950A4B">
        <w:rPr>
          <w:rFonts w:eastAsia="Calibri"/>
          <w:szCs w:val="22"/>
        </w:rPr>
        <w:t xml:space="preserve"> you previously selected (listed below), identify a minimum of one (1) and up to five (5) of the most effective treatments your agency has deployed since 2013. Note that for each treatment selected, you will be asked about approximate quantity installed, initial investment, projected life, maintenance and cost, and safety effectiveness.</w:t>
      </w:r>
    </w:p>
    <w:p w:rsidR="00A235A1" w:rsidRPr="00950A4B" w:rsidP="00A235A1" w14:paraId="172CA600" w14:textId="77777777">
      <w:pPr>
        <w:pStyle w:val="ListParagraph"/>
        <w:spacing w:after="200" w:line="276" w:lineRule="auto"/>
        <w:ind w:firstLine="360"/>
        <w:rPr>
          <w:rFonts w:eastAsia="Calibri"/>
          <w:szCs w:val="22"/>
        </w:rPr>
      </w:pPr>
      <w:r w:rsidRPr="00950A4B">
        <w:rPr>
          <w:rFonts w:eastAsia="Calibri"/>
          <w:i/>
          <w:iCs/>
          <w:szCs w:val="22"/>
        </w:rPr>
        <w:t xml:space="preserve">Respondent will be presented with </w:t>
      </w:r>
      <w:r w:rsidRPr="00950A4B">
        <w:rPr>
          <w:rFonts w:eastAsia="Calibri"/>
          <w:i/>
          <w:iCs/>
          <w:szCs w:val="22"/>
          <w:u w:val="single"/>
        </w:rPr>
        <w:t>all</w:t>
      </w:r>
      <w:r w:rsidRPr="00950A4B">
        <w:rPr>
          <w:rFonts w:eastAsia="Calibri"/>
          <w:i/>
          <w:iCs/>
          <w:szCs w:val="22"/>
        </w:rPr>
        <w:t xml:space="preserve"> of</w:t>
      </w:r>
      <w:r w:rsidRPr="00950A4B">
        <w:rPr>
          <w:rFonts w:eastAsia="Calibri"/>
          <w:i/>
          <w:iCs/>
          <w:szCs w:val="22"/>
        </w:rPr>
        <w:t xml:space="preserve"> the ones they selected in the previous question.</w:t>
      </w:r>
    </w:p>
    <w:p w:rsidR="00A235A1" w:rsidRPr="00950A4B" w:rsidP="00A235A1" w14:paraId="26E9114A"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5648FBB4" w14:textId="77777777">
      <w:pPr>
        <w:numPr>
          <w:ilvl w:val="0"/>
          <w:numId w:val="2"/>
        </w:numPr>
        <w:spacing w:line="276" w:lineRule="auto"/>
        <w:rPr>
          <w:rFonts w:eastAsia="Calibri"/>
          <w:szCs w:val="22"/>
        </w:rPr>
      </w:pPr>
      <w:r w:rsidRPr="00950A4B">
        <w:rPr>
          <w:rFonts w:eastAsia="Calibri"/>
          <w:szCs w:val="22"/>
        </w:rPr>
        <w:t>Selected option from previous question</w:t>
      </w:r>
    </w:p>
    <w:p w:rsidR="00A235A1" w:rsidRPr="00950A4B" w:rsidP="00A235A1" w14:paraId="48ED0E98" w14:textId="77777777">
      <w:pPr>
        <w:pStyle w:val="ListParagraph"/>
        <w:spacing w:after="200" w:line="276" w:lineRule="auto"/>
        <w:ind w:left="1080" w:firstLine="360"/>
        <w:contextualSpacing w:val="0"/>
        <w:rPr>
          <w:rFonts w:eastAsia="Calibri"/>
          <w:i/>
          <w:iCs/>
          <w:szCs w:val="22"/>
        </w:rPr>
      </w:pPr>
      <w:r w:rsidRPr="00950A4B">
        <w:rPr>
          <w:rFonts w:eastAsia="Calibri"/>
          <w:i/>
          <w:iCs/>
          <w:szCs w:val="22"/>
        </w:rPr>
        <w:t>(</w:t>
      </w:r>
      <w:r w:rsidRPr="00950A4B">
        <w:rPr>
          <w:rFonts w:eastAsia="Calibri"/>
          <w:i/>
          <w:iCs/>
          <w:szCs w:val="22"/>
        </w:rPr>
        <w:t>and</w:t>
      </w:r>
      <w:r w:rsidRPr="00950A4B">
        <w:rPr>
          <w:rFonts w:eastAsia="Calibri"/>
          <w:i/>
          <w:iCs/>
          <w:szCs w:val="22"/>
        </w:rPr>
        <w:t xml:space="preserve"> so on)</w:t>
      </w:r>
    </w:p>
    <w:p w:rsidR="00A235A1" w:rsidRPr="00950A4B" w:rsidP="00A235A1" w14:paraId="4955ADC4" w14:textId="77777777">
      <w:pPr>
        <w:pStyle w:val="ListParagraph"/>
        <w:spacing w:after="200" w:line="276" w:lineRule="auto"/>
        <w:ind w:left="1080"/>
        <w:contextualSpacing w:val="0"/>
        <w:rPr>
          <w:rFonts w:eastAsia="Calibri"/>
          <w:szCs w:val="22"/>
        </w:rPr>
      </w:pPr>
      <w:r w:rsidRPr="00950A4B">
        <w:rPr>
          <w:rFonts w:eastAsia="Calibri"/>
          <w:i/>
          <w:iCs/>
          <w:szCs w:val="22"/>
        </w:rPr>
        <w:t>The following questions 9b-h will loop for each of the options the respondent selected in question 9a.</w:t>
      </w:r>
    </w:p>
    <w:p w:rsidR="00A235A1" w:rsidRPr="00950A4B" w:rsidP="00A235A1" w14:paraId="76F81C28" w14:textId="77777777">
      <w:pPr>
        <w:pStyle w:val="ListParagraph"/>
        <w:numPr>
          <w:ilvl w:val="0"/>
          <w:numId w:val="24"/>
        </w:numPr>
        <w:spacing w:after="200" w:line="276" w:lineRule="auto"/>
        <w:rPr>
          <w:rFonts w:eastAsia="Calibri"/>
          <w:szCs w:val="22"/>
        </w:rPr>
      </w:pPr>
      <w:r w:rsidRPr="00950A4B">
        <w:rPr>
          <w:rFonts w:eastAsia="Calibri"/>
          <w:szCs w:val="22"/>
        </w:rPr>
        <w:t>Select the unit of measurement that best fits this treatment: {selected option from question 9a}. (Note: the unit selected will correspond to the upcoming questions.)</w:t>
      </w:r>
    </w:p>
    <w:p w:rsidR="00A235A1" w:rsidRPr="00950A4B" w:rsidP="00A235A1" w14:paraId="275D1036" w14:textId="77777777">
      <w:pPr>
        <w:numPr>
          <w:ilvl w:val="0"/>
          <w:numId w:val="2"/>
        </w:numPr>
        <w:spacing w:line="276" w:lineRule="auto"/>
        <w:rPr>
          <w:rFonts w:eastAsia="Calibri"/>
          <w:szCs w:val="22"/>
        </w:rPr>
      </w:pPr>
      <w:r w:rsidRPr="00950A4B">
        <w:rPr>
          <w:rFonts w:eastAsia="Calibri"/>
          <w:szCs w:val="22"/>
        </w:rPr>
        <w:t>Linear foot</w:t>
      </w:r>
    </w:p>
    <w:p w:rsidR="00A235A1" w:rsidRPr="00950A4B" w:rsidP="00A235A1" w14:paraId="3843ADD3" w14:textId="77777777">
      <w:pPr>
        <w:numPr>
          <w:ilvl w:val="0"/>
          <w:numId w:val="2"/>
        </w:numPr>
        <w:spacing w:line="276" w:lineRule="auto"/>
        <w:rPr>
          <w:rFonts w:eastAsia="Calibri"/>
          <w:szCs w:val="22"/>
        </w:rPr>
      </w:pPr>
      <w:r w:rsidRPr="00950A4B">
        <w:rPr>
          <w:rFonts w:eastAsia="Calibri"/>
          <w:szCs w:val="22"/>
        </w:rPr>
        <w:t>Linear mile</w:t>
      </w:r>
    </w:p>
    <w:p w:rsidR="00A235A1" w:rsidRPr="00950A4B" w:rsidP="00A235A1" w14:paraId="17705910" w14:textId="77777777">
      <w:pPr>
        <w:numPr>
          <w:ilvl w:val="0"/>
          <w:numId w:val="2"/>
        </w:numPr>
        <w:spacing w:line="276" w:lineRule="auto"/>
        <w:rPr>
          <w:rFonts w:eastAsia="Calibri"/>
          <w:szCs w:val="22"/>
        </w:rPr>
      </w:pPr>
      <w:r w:rsidRPr="00950A4B">
        <w:rPr>
          <w:rFonts w:eastAsia="Calibri"/>
          <w:szCs w:val="22"/>
        </w:rPr>
        <w:t>Square foot</w:t>
      </w:r>
    </w:p>
    <w:p w:rsidR="00A235A1" w:rsidRPr="00950A4B" w:rsidP="00A235A1" w14:paraId="4C157362" w14:textId="77777777">
      <w:pPr>
        <w:numPr>
          <w:ilvl w:val="0"/>
          <w:numId w:val="2"/>
        </w:numPr>
        <w:spacing w:line="276" w:lineRule="auto"/>
        <w:rPr>
          <w:rFonts w:eastAsia="Calibri"/>
          <w:szCs w:val="22"/>
        </w:rPr>
      </w:pPr>
      <w:r w:rsidRPr="00950A4B">
        <w:rPr>
          <w:rFonts w:eastAsia="Calibri"/>
          <w:szCs w:val="22"/>
        </w:rPr>
        <w:t>Each</w:t>
      </w:r>
    </w:p>
    <w:p w:rsidR="00A235A1" w:rsidRPr="00950A4B" w:rsidP="00A235A1" w14:paraId="6DF855C2" w14:textId="77777777">
      <w:pPr>
        <w:numPr>
          <w:ilvl w:val="0"/>
          <w:numId w:val="2"/>
        </w:numPr>
        <w:spacing w:line="276" w:lineRule="auto"/>
        <w:rPr>
          <w:rFonts w:eastAsia="Calibri"/>
          <w:szCs w:val="22"/>
        </w:rPr>
      </w:pPr>
      <w:r w:rsidRPr="00950A4B">
        <w:rPr>
          <w:rFonts w:eastAsia="Calibri"/>
          <w:szCs w:val="22"/>
        </w:rPr>
        <w:t>Lump sum</w:t>
      </w:r>
    </w:p>
    <w:p w:rsidR="00A235A1" w:rsidRPr="00950A4B" w:rsidP="00A235A1" w14:paraId="6AFEE78A" w14:textId="77777777">
      <w:pPr>
        <w:numPr>
          <w:ilvl w:val="0"/>
          <w:numId w:val="2"/>
        </w:numPr>
        <w:spacing w:after="120" w:line="276" w:lineRule="auto"/>
        <w:rPr>
          <w:rFonts w:eastAsia="Calibri"/>
          <w:szCs w:val="22"/>
        </w:rPr>
      </w:pPr>
      <w:r w:rsidRPr="00950A4B">
        <w:rPr>
          <w:rFonts w:eastAsia="Calibri"/>
          <w:szCs w:val="22"/>
        </w:rPr>
        <w:t>Other _________________</w:t>
      </w:r>
    </w:p>
    <w:p w:rsidR="00A235A1" w:rsidRPr="00950A4B" w:rsidP="00A235A1" w14:paraId="500580E8" w14:textId="77777777">
      <w:pPr>
        <w:pStyle w:val="ListParagraph"/>
        <w:numPr>
          <w:ilvl w:val="0"/>
          <w:numId w:val="24"/>
        </w:numPr>
        <w:spacing w:after="200" w:line="276" w:lineRule="auto"/>
        <w:rPr>
          <w:rFonts w:eastAsia="Calibri"/>
          <w:szCs w:val="22"/>
        </w:rPr>
      </w:pPr>
      <w:r w:rsidRPr="00950A4B">
        <w:rPr>
          <w:rFonts w:eastAsia="Calibri"/>
          <w:szCs w:val="22"/>
        </w:rPr>
        <w:t xml:space="preserve">Approximate quantity installed of this treatment on </w:t>
      </w:r>
      <w:r w:rsidRPr="00950A4B">
        <w:rPr>
          <w:rFonts w:eastAsia="Calibri"/>
          <w:szCs w:val="22"/>
        </w:rPr>
        <w:t>high risk</w:t>
      </w:r>
      <w:r w:rsidRPr="00950A4B">
        <w:rPr>
          <w:rFonts w:eastAsia="Calibri"/>
          <w:szCs w:val="22"/>
        </w:rPr>
        <w:t xml:space="preserve"> rural roads since 2013 (e.g., 5 roundabouts, 100 miles of rumble strips):</w:t>
      </w:r>
    </w:p>
    <w:p w:rsidR="00A235A1" w:rsidRPr="00950A4B" w:rsidP="00A235A1" w14:paraId="7E2F3425"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73F076E9" w14:textId="77777777">
      <w:pPr>
        <w:pStyle w:val="ListParagraph"/>
        <w:numPr>
          <w:ilvl w:val="0"/>
          <w:numId w:val="24"/>
        </w:numPr>
        <w:spacing w:after="200" w:line="276" w:lineRule="auto"/>
        <w:rPr>
          <w:rFonts w:eastAsia="Calibri"/>
          <w:szCs w:val="22"/>
        </w:rPr>
      </w:pPr>
      <w:r w:rsidRPr="00950A4B">
        <w:rPr>
          <w:rFonts w:eastAsia="Calibri"/>
          <w:szCs w:val="22"/>
        </w:rPr>
        <w:t>Indicate initial investment of this treatment per the unit of measurement selected in 9b:</w:t>
      </w:r>
    </w:p>
    <w:p w:rsidR="00A235A1" w:rsidRPr="00950A4B" w:rsidP="00A235A1" w14:paraId="6B0EB211" w14:textId="77777777">
      <w:pPr>
        <w:numPr>
          <w:ilvl w:val="0"/>
          <w:numId w:val="2"/>
        </w:numPr>
        <w:spacing w:after="120" w:line="276" w:lineRule="auto"/>
        <w:rPr>
          <w:rFonts w:eastAsia="Calibri"/>
          <w:szCs w:val="22"/>
        </w:rPr>
      </w:pPr>
      <w:r w:rsidRPr="00950A4B">
        <w:rPr>
          <w:rFonts w:eastAsia="Calibri"/>
          <w:szCs w:val="22"/>
        </w:rPr>
        <w:t>_________________</w:t>
      </w:r>
    </w:p>
    <w:p w:rsidR="00A235A1" w:rsidRPr="00950A4B" w:rsidP="00A235A1" w14:paraId="2DD225E5" w14:textId="77777777">
      <w:pPr>
        <w:pStyle w:val="ListParagraph"/>
        <w:numPr>
          <w:ilvl w:val="0"/>
          <w:numId w:val="24"/>
        </w:numPr>
        <w:spacing w:after="200" w:line="276" w:lineRule="auto"/>
        <w:rPr>
          <w:rFonts w:eastAsia="Calibri"/>
          <w:szCs w:val="22"/>
        </w:rPr>
      </w:pPr>
      <w:r w:rsidRPr="00950A4B">
        <w:rPr>
          <w:rFonts w:eastAsia="Calibri"/>
          <w:szCs w:val="22"/>
        </w:rPr>
        <w:t>Projected life of this treatment for the initial installation:</w:t>
      </w:r>
    </w:p>
    <w:p w:rsidR="00A235A1" w:rsidRPr="00950A4B" w:rsidP="00A235A1" w14:paraId="7204956F" w14:textId="77777777">
      <w:pPr>
        <w:numPr>
          <w:ilvl w:val="0"/>
          <w:numId w:val="2"/>
        </w:numPr>
        <w:spacing w:line="276" w:lineRule="auto"/>
        <w:rPr>
          <w:rFonts w:eastAsia="Calibri"/>
          <w:szCs w:val="22"/>
        </w:rPr>
      </w:pPr>
      <w:r w:rsidRPr="00950A4B">
        <w:rPr>
          <w:rFonts w:eastAsia="Calibri"/>
          <w:szCs w:val="22"/>
        </w:rPr>
        <w:t>Less than 1 year</w:t>
      </w:r>
    </w:p>
    <w:p w:rsidR="00A235A1" w:rsidRPr="00950A4B" w:rsidP="00A235A1" w14:paraId="34E5BBF6" w14:textId="77777777">
      <w:pPr>
        <w:numPr>
          <w:ilvl w:val="0"/>
          <w:numId w:val="2"/>
        </w:numPr>
        <w:spacing w:line="276" w:lineRule="auto"/>
        <w:rPr>
          <w:rFonts w:eastAsia="Calibri"/>
          <w:szCs w:val="22"/>
        </w:rPr>
      </w:pPr>
      <w:r w:rsidRPr="00950A4B">
        <w:rPr>
          <w:rFonts w:eastAsia="Calibri"/>
          <w:szCs w:val="22"/>
        </w:rPr>
        <w:t>1-3 years</w:t>
      </w:r>
    </w:p>
    <w:p w:rsidR="00A235A1" w:rsidRPr="00950A4B" w:rsidP="00A235A1" w14:paraId="6C6890ED" w14:textId="77777777">
      <w:pPr>
        <w:numPr>
          <w:ilvl w:val="0"/>
          <w:numId w:val="2"/>
        </w:numPr>
        <w:spacing w:line="276" w:lineRule="auto"/>
        <w:rPr>
          <w:rFonts w:eastAsia="Calibri"/>
          <w:szCs w:val="22"/>
        </w:rPr>
      </w:pPr>
      <w:r w:rsidRPr="00950A4B">
        <w:rPr>
          <w:rFonts w:eastAsia="Calibri"/>
          <w:szCs w:val="22"/>
        </w:rPr>
        <w:t>3-5 years</w:t>
      </w:r>
    </w:p>
    <w:p w:rsidR="00A235A1" w:rsidRPr="00950A4B" w:rsidP="00A235A1" w14:paraId="028CB5A9" w14:textId="77777777">
      <w:pPr>
        <w:numPr>
          <w:ilvl w:val="0"/>
          <w:numId w:val="2"/>
        </w:numPr>
        <w:spacing w:line="276" w:lineRule="auto"/>
        <w:rPr>
          <w:rFonts w:eastAsia="Calibri"/>
          <w:szCs w:val="22"/>
        </w:rPr>
      </w:pPr>
      <w:r w:rsidRPr="00950A4B">
        <w:rPr>
          <w:rFonts w:eastAsia="Calibri"/>
          <w:szCs w:val="22"/>
        </w:rPr>
        <w:t>5-10 years</w:t>
      </w:r>
    </w:p>
    <w:p w:rsidR="00A235A1" w:rsidRPr="00950A4B" w:rsidP="00A235A1" w14:paraId="6B21B4B0" w14:textId="77777777">
      <w:pPr>
        <w:numPr>
          <w:ilvl w:val="0"/>
          <w:numId w:val="2"/>
        </w:numPr>
        <w:spacing w:line="276" w:lineRule="auto"/>
        <w:rPr>
          <w:rFonts w:eastAsia="Calibri"/>
          <w:szCs w:val="22"/>
        </w:rPr>
      </w:pPr>
      <w:r w:rsidRPr="00950A4B">
        <w:rPr>
          <w:rFonts w:eastAsia="Calibri"/>
          <w:szCs w:val="22"/>
        </w:rPr>
        <w:t>10-15 years</w:t>
      </w:r>
    </w:p>
    <w:p w:rsidR="00A235A1" w:rsidRPr="00950A4B" w:rsidP="00A235A1" w14:paraId="071DA8CC" w14:textId="77777777">
      <w:pPr>
        <w:numPr>
          <w:ilvl w:val="0"/>
          <w:numId w:val="2"/>
        </w:numPr>
        <w:spacing w:line="276" w:lineRule="auto"/>
        <w:rPr>
          <w:rFonts w:eastAsia="Calibri"/>
          <w:szCs w:val="22"/>
        </w:rPr>
      </w:pPr>
      <w:r w:rsidRPr="00950A4B">
        <w:rPr>
          <w:rFonts w:eastAsia="Calibri"/>
          <w:szCs w:val="22"/>
        </w:rPr>
        <w:t>15-20 years</w:t>
      </w:r>
    </w:p>
    <w:p w:rsidR="00A235A1" w:rsidRPr="00950A4B" w:rsidP="00A235A1" w14:paraId="17E15109" w14:textId="77777777">
      <w:pPr>
        <w:numPr>
          <w:ilvl w:val="0"/>
          <w:numId w:val="2"/>
        </w:numPr>
        <w:spacing w:line="276" w:lineRule="auto"/>
        <w:rPr>
          <w:rFonts w:eastAsia="Calibri"/>
          <w:szCs w:val="22"/>
        </w:rPr>
      </w:pPr>
      <w:r w:rsidRPr="00950A4B">
        <w:rPr>
          <w:rFonts w:eastAsia="Calibri"/>
          <w:szCs w:val="22"/>
        </w:rPr>
        <w:t>Greater than 20 years</w:t>
      </w:r>
    </w:p>
    <w:p w:rsidR="00A235A1" w:rsidRPr="00950A4B" w:rsidP="00A235A1" w14:paraId="39EE7F37"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0D933C9F" w14:textId="77777777">
      <w:pPr>
        <w:pStyle w:val="ListParagraph"/>
        <w:numPr>
          <w:ilvl w:val="0"/>
          <w:numId w:val="24"/>
        </w:numPr>
        <w:spacing w:after="200" w:line="276" w:lineRule="auto"/>
        <w:rPr>
          <w:rFonts w:eastAsia="Calibri"/>
          <w:szCs w:val="22"/>
        </w:rPr>
      </w:pPr>
      <w:r w:rsidRPr="00950A4B">
        <w:rPr>
          <w:rFonts w:eastAsia="Calibri"/>
          <w:szCs w:val="22"/>
        </w:rPr>
        <w:t>Required maintenance timeframe of this treatment:</w:t>
      </w:r>
    </w:p>
    <w:p w:rsidR="00A235A1" w:rsidRPr="00950A4B" w:rsidP="00A235A1" w14:paraId="648958DB" w14:textId="77777777">
      <w:pPr>
        <w:numPr>
          <w:ilvl w:val="0"/>
          <w:numId w:val="2"/>
        </w:numPr>
        <w:spacing w:line="276" w:lineRule="auto"/>
        <w:rPr>
          <w:rFonts w:eastAsia="Calibri"/>
          <w:szCs w:val="22"/>
        </w:rPr>
      </w:pPr>
      <w:r w:rsidRPr="00950A4B">
        <w:rPr>
          <w:rFonts w:eastAsia="Calibri"/>
          <w:szCs w:val="22"/>
        </w:rPr>
        <w:t>None</w:t>
      </w:r>
    </w:p>
    <w:p w:rsidR="00A235A1" w:rsidRPr="00950A4B" w:rsidP="00A235A1" w14:paraId="0422B323" w14:textId="77777777">
      <w:pPr>
        <w:numPr>
          <w:ilvl w:val="0"/>
          <w:numId w:val="2"/>
        </w:numPr>
        <w:spacing w:line="276" w:lineRule="auto"/>
        <w:rPr>
          <w:rFonts w:eastAsia="Calibri"/>
          <w:szCs w:val="22"/>
        </w:rPr>
      </w:pPr>
      <w:r w:rsidRPr="00950A4B">
        <w:rPr>
          <w:rFonts w:eastAsia="Calibri"/>
          <w:szCs w:val="22"/>
        </w:rPr>
        <w:t>Every 1 year</w:t>
      </w:r>
    </w:p>
    <w:p w:rsidR="00A235A1" w:rsidRPr="00950A4B" w:rsidP="00A235A1" w14:paraId="423EF691" w14:textId="77777777">
      <w:pPr>
        <w:numPr>
          <w:ilvl w:val="0"/>
          <w:numId w:val="2"/>
        </w:numPr>
        <w:spacing w:line="276" w:lineRule="auto"/>
        <w:rPr>
          <w:rFonts w:eastAsia="Calibri"/>
          <w:szCs w:val="22"/>
        </w:rPr>
      </w:pPr>
      <w:r w:rsidRPr="00950A4B">
        <w:rPr>
          <w:rFonts w:eastAsia="Calibri"/>
          <w:szCs w:val="22"/>
        </w:rPr>
        <w:t>Every 2 years</w:t>
      </w:r>
    </w:p>
    <w:p w:rsidR="00A235A1" w:rsidRPr="00950A4B" w:rsidP="00A235A1" w14:paraId="04860301" w14:textId="77777777">
      <w:pPr>
        <w:numPr>
          <w:ilvl w:val="0"/>
          <w:numId w:val="2"/>
        </w:numPr>
        <w:spacing w:line="276" w:lineRule="auto"/>
        <w:rPr>
          <w:rFonts w:eastAsia="Calibri"/>
          <w:szCs w:val="22"/>
        </w:rPr>
      </w:pPr>
      <w:r w:rsidRPr="00950A4B">
        <w:rPr>
          <w:rFonts w:eastAsia="Calibri"/>
          <w:szCs w:val="22"/>
        </w:rPr>
        <w:t>Every 5 years</w:t>
      </w:r>
    </w:p>
    <w:p w:rsidR="00A235A1" w:rsidRPr="00950A4B" w:rsidP="00A235A1" w14:paraId="242DE72D" w14:textId="77777777">
      <w:pPr>
        <w:numPr>
          <w:ilvl w:val="0"/>
          <w:numId w:val="2"/>
        </w:numPr>
        <w:spacing w:line="276" w:lineRule="auto"/>
        <w:rPr>
          <w:rFonts w:eastAsia="Calibri"/>
          <w:szCs w:val="22"/>
        </w:rPr>
      </w:pPr>
      <w:r w:rsidRPr="00950A4B">
        <w:rPr>
          <w:rFonts w:eastAsia="Calibri"/>
          <w:szCs w:val="22"/>
        </w:rPr>
        <w:t>Every 10 years</w:t>
      </w:r>
    </w:p>
    <w:p w:rsidR="00A235A1" w:rsidRPr="00950A4B" w:rsidP="00A235A1" w14:paraId="100A6A77" w14:textId="77777777">
      <w:pPr>
        <w:numPr>
          <w:ilvl w:val="0"/>
          <w:numId w:val="2"/>
        </w:numPr>
        <w:spacing w:line="276" w:lineRule="auto"/>
        <w:rPr>
          <w:rFonts w:eastAsia="Calibri"/>
          <w:szCs w:val="22"/>
        </w:rPr>
      </w:pPr>
      <w:r w:rsidRPr="00950A4B">
        <w:rPr>
          <w:rFonts w:eastAsia="Calibri"/>
          <w:szCs w:val="22"/>
        </w:rPr>
        <w:t>Every 20 years</w:t>
      </w:r>
    </w:p>
    <w:p w:rsidR="00A235A1" w:rsidRPr="00950A4B" w:rsidP="00A235A1" w14:paraId="7AA304C9"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5AFB7DA4" w14:textId="77777777">
      <w:pPr>
        <w:pStyle w:val="ListParagraph"/>
        <w:numPr>
          <w:ilvl w:val="0"/>
          <w:numId w:val="24"/>
        </w:numPr>
        <w:spacing w:after="200" w:line="276" w:lineRule="auto"/>
        <w:rPr>
          <w:rFonts w:eastAsia="Calibri"/>
          <w:szCs w:val="22"/>
        </w:rPr>
      </w:pPr>
      <w:r w:rsidRPr="00950A4B">
        <w:rPr>
          <w:rFonts w:eastAsia="Calibri"/>
          <w:szCs w:val="22"/>
        </w:rPr>
        <w:t>Maintenance cost per period per unit (refer to timeframe selected in 9f):</w:t>
      </w:r>
    </w:p>
    <w:p w:rsidR="00A235A1" w:rsidRPr="00950A4B" w:rsidP="00A235A1" w14:paraId="7D0FE8B2" w14:textId="77777777">
      <w:pPr>
        <w:numPr>
          <w:ilvl w:val="0"/>
          <w:numId w:val="2"/>
        </w:numPr>
        <w:spacing w:line="276" w:lineRule="auto"/>
        <w:rPr>
          <w:rFonts w:eastAsia="Calibri"/>
          <w:szCs w:val="22"/>
        </w:rPr>
      </w:pPr>
      <w:r w:rsidRPr="00950A4B">
        <w:rPr>
          <w:rFonts w:eastAsia="Calibri"/>
          <w:szCs w:val="22"/>
        </w:rPr>
        <w:t>Integrated into maintenance program, so unknown</w:t>
      </w:r>
    </w:p>
    <w:p w:rsidR="00A235A1" w:rsidRPr="00950A4B" w:rsidP="00A235A1" w14:paraId="665EF8FC" w14:textId="77777777">
      <w:pPr>
        <w:numPr>
          <w:ilvl w:val="0"/>
          <w:numId w:val="2"/>
        </w:numPr>
        <w:spacing w:line="276" w:lineRule="auto"/>
        <w:rPr>
          <w:rFonts w:eastAsia="Calibri"/>
          <w:szCs w:val="22"/>
        </w:rPr>
      </w:pPr>
      <w:r w:rsidRPr="00950A4B">
        <w:rPr>
          <w:rFonts w:eastAsia="Calibri"/>
          <w:szCs w:val="22"/>
        </w:rPr>
        <w:t>$1,000 to $5,000</w:t>
      </w:r>
    </w:p>
    <w:p w:rsidR="00A235A1" w:rsidRPr="00950A4B" w:rsidP="00A235A1" w14:paraId="6482D35B" w14:textId="77777777">
      <w:pPr>
        <w:numPr>
          <w:ilvl w:val="0"/>
          <w:numId w:val="2"/>
        </w:numPr>
        <w:spacing w:line="276" w:lineRule="auto"/>
        <w:rPr>
          <w:rFonts w:eastAsia="Calibri"/>
          <w:szCs w:val="22"/>
        </w:rPr>
      </w:pPr>
      <w:r w:rsidRPr="00950A4B">
        <w:rPr>
          <w:rFonts w:eastAsia="Calibri"/>
          <w:szCs w:val="22"/>
        </w:rPr>
        <w:t>$5,000 to $10,000</w:t>
      </w:r>
    </w:p>
    <w:p w:rsidR="00A235A1" w:rsidRPr="00950A4B" w:rsidP="00A235A1" w14:paraId="09F334E9" w14:textId="77777777">
      <w:pPr>
        <w:numPr>
          <w:ilvl w:val="0"/>
          <w:numId w:val="2"/>
        </w:numPr>
        <w:spacing w:line="276" w:lineRule="auto"/>
        <w:rPr>
          <w:rFonts w:eastAsia="Calibri"/>
          <w:szCs w:val="22"/>
        </w:rPr>
      </w:pPr>
      <w:r w:rsidRPr="00950A4B">
        <w:rPr>
          <w:rFonts w:eastAsia="Calibri"/>
          <w:szCs w:val="22"/>
        </w:rPr>
        <w:t>$10,000 to $25,000</w:t>
      </w:r>
    </w:p>
    <w:p w:rsidR="00A235A1" w:rsidRPr="00950A4B" w:rsidP="00A235A1" w14:paraId="524182DE" w14:textId="77777777">
      <w:pPr>
        <w:numPr>
          <w:ilvl w:val="0"/>
          <w:numId w:val="2"/>
        </w:numPr>
        <w:spacing w:line="276" w:lineRule="auto"/>
        <w:rPr>
          <w:rFonts w:eastAsia="Calibri"/>
          <w:szCs w:val="22"/>
        </w:rPr>
      </w:pPr>
      <w:r w:rsidRPr="00950A4B">
        <w:rPr>
          <w:rFonts w:eastAsia="Calibri"/>
          <w:szCs w:val="22"/>
        </w:rPr>
        <w:t>$25,000 to $50,000</w:t>
      </w:r>
    </w:p>
    <w:p w:rsidR="00A235A1" w:rsidRPr="00950A4B" w:rsidP="00A235A1" w14:paraId="36466FA4" w14:textId="77777777">
      <w:pPr>
        <w:numPr>
          <w:ilvl w:val="0"/>
          <w:numId w:val="2"/>
        </w:numPr>
        <w:spacing w:line="276" w:lineRule="auto"/>
        <w:rPr>
          <w:rFonts w:eastAsia="Calibri"/>
          <w:szCs w:val="22"/>
        </w:rPr>
      </w:pPr>
      <w:r w:rsidRPr="00950A4B">
        <w:rPr>
          <w:rFonts w:eastAsia="Calibri"/>
          <w:szCs w:val="22"/>
        </w:rPr>
        <w:t>$50,000 to $75,000</w:t>
      </w:r>
    </w:p>
    <w:p w:rsidR="00A235A1" w:rsidRPr="00950A4B" w:rsidP="00A235A1" w14:paraId="4735BD1F" w14:textId="77777777">
      <w:pPr>
        <w:numPr>
          <w:ilvl w:val="0"/>
          <w:numId w:val="2"/>
        </w:numPr>
        <w:spacing w:line="276" w:lineRule="auto"/>
        <w:rPr>
          <w:rFonts w:eastAsia="Calibri"/>
          <w:szCs w:val="22"/>
        </w:rPr>
      </w:pPr>
      <w:r w:rsidRPr="00950A4B">
        <w:rPr>
          <w:rFonts w:eastAsia="Calibri"/>
          <w:szCs w:val="22"/>
        </w:rPr>
        <w:t>$75,000 to $100,000</w:t>
      </w:r>
    </w:p>
    <w:p w:rsidR="00A235A1" w:rsidRPr="00950A4B" w:rsidP="00A235A1" w14:paraId="73A5203B" w14:textId="77777777">
      <w:pPr>
        <w:numPr>
          <w:ilvl w:val="0"/>
          <w:numId w:val="2"/>
        </w:numPr>
        <w:spacing w:line="276" w:lineRule="auto"/>
        <w:rPr>
          <w:rFonts w:eastAsia="Calibri"/>
          <w:szCs w:val="22"/>
        </w:rPr>
      </w:pPr>
      <w:r w:rsidRPr="00950A4B">
        <w:rPr>
          <w:rFonts w:eastAsia="Calibri"/>
          <w:szCs w:val="22"/>
        </w:rPr>
        <w:t>Greater than $100,000</w:t>
      </w:r>
    </w:p>
    <w:p w:rsidR="00A235A1" w:rsidRPr="00950A4B" w:rsidP="00A235A1" w14:paraId="20D26CB3"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43A0CCD8" w14:textId="77777777">
      <w:pPr>
        <w:pStyle w:val="ListParagraph"/>
        <w:numPr>
          <w:ilvl w:val="0"/>
          <w:numId w:val="24"/>
        </w:numPr>
        <w:spacing w:after="200" w:line="276" w:lineRule="auto"/>
        <w:contextualSpacing w:val="0"/>
        <w:rPr>
          <w:rFonts w:eastAsia="Calibri"/>
          <w:szCs w:val="22"/>
        </w:rPr>
      </w:pPr>
      <w:r w:rsidRPr="00950A4B">
        <w:rPr>
          <w:rFonts w:eastAsia="Calibri"/>
          <w:szCs w:val="22"/>
        </w:rPr>
        <w:t>Evaluation/assessment results of this treatment, measured in reduction of "fatal injury" and "suspected serious injury" crashes:</w:t>
      </w:r>
    </w:p>
    <w:p w:rsidR="00A235A1" w:rsidRPr="00950A4B" w:rsidP="00A235A1" w14:paraId="0ADF4EB1" w14:textId="77777777">
      <w:pPr>
        <w:pStyle w:val="ListParagraph"/>
        <w:spacing w:after="120" w:line="276" w:lineRule="auto"/>
        <w:ind w:left="1440"/>
        <w:contextualSpacing w:val="0"/>
        <w:rPr>
          <w:rFonts w:eastAsia="Calibri"/>
          <w:szCs w:val="22"/>
        </w:rPr>
      </w:pPr>
      <w:r w:rsidRPr="00950A4B">
        <w:rPr>
          <w:rFonts w:eastAsia="Calibri"/>
          <w:szCs w:val="22"/>
        </w:rPr>
        <w:t>A fatal injury is an injury that results in death within 30 days aft er the motor vehicle crash in which the injury occurred.</w:t>
      </w:r>
    </w:p>
    <w:p w:rsidR="00A235A1" w:rsidRPr="00950A4B" w:rsidP="00A235A1" w14:paraId="33DA9612" w14:textId="77777777">
      <w:pPr>
        <w:pStyle w:val="ListParagraph"/>
        <w:spacing w:after="200" w:line="276" w:lineRule="auto"/>
        <w:ind w:left="1440"/>
        <w:contextualSpacing w:val="0"/>
        <w:rPr>
          <w:rFonts w:eastAsia="Calibri"/>
          <w:szCs w:val="22"/>
        </w:rPr>
      </w:pPr>
      <w:r w:rsidRPr="00950A4B">
        <w:rPr>
          <w:rFonts w:eastAsia="Calibri"/>
          <w:szCs w:val="22"/>
        </w:rPr>
        <w:t>A suspected serious injury is an injury other than fatal which results in one or more of the following:</w:t>
      </w:r>
    </w:p>
    <w:p w:rsidR="00A235A1" w:rsidRPr="00950A4B" w:rsidP="00A235A1" w14:paraId="63BC0C19" w14:textId="77777777">
      <w:pPr>
        <w:pStyle w:val="ListParagraph"/>
        <w:numPr>
          <w:ilvl w:val="0"/>
          <w:numId w:val="19"/>
        </w:numPr>
        <w:spacing w:after="200" w:line="276" w:lineRule="auto"/>
        <w:rPr>
          <w:rFonts w:eastAsia="Calibri"/>
          <w:szCs w:val="22"/>
        </w:rPr>
      </w:pPr>
      <w:r w:rsidRPr="00950A4B">
        <w:rPr>
          <w:rFonts w:eastAsia="Calibri"/>
          <w:szCs w:val="22"/>
        </w:rPr>
        <w:t>Severe laceration resulting in exposure of underlying tissue/muscle/organs or resulting in significant loss of blood</w:t>
      </w:r>
    </w:p>
    <w:p w:rsidR="00A235A1" w:rsidRPr="00950A4B" w:rsidP="00A235A1" w14:paraId="402919F0" w14:textId="77777777">
      <w:pPr>
        <w:pStyle w:val="ListParagraph"/>
        <w:numPr>
          <w:ilvl w:val="0"/>
          <w:numId w:val="19"/>
        </w:numPr>
        <w:spacing w:after="200" w:line="276" w:lineRule="auto"/>
        <w:rPr>
          <w:rFonts w:eastAsia="Calibri"/>
          <w:szCs w:val="22"/>
        </w:rPr>
      </w:pPr>
      <w:r w:rsidRPr="00950A4B">
        <w:rPr>
          <w:rFonts w:eastAsia="Calibri"/>
          <w:szCs w:val="22"/>
        </w:rPr>
        <w:t>Broken or distorted extremity (arm or leg)</w:t>
      </w:r>
    </w:p>
    <w:p w:rsidR="00A235A1" w:rsidRPr="00950A4B" w:rsidP="00A235A1" w14:paraId="03D4D386" w14:textId="77777777">
      <w:pPr>
        <w:pStyle w:val="ListParagraph"/>
        <w:numPr>
          <w:ilvl w:val="0"/>
          <w:numId w:val="19"/>
        </w:numPr>
        <w:spacing w:after="200" w:line="276" w:lineRule="auto"/>
        <w:rPr>
          <w:rFonts w:eastAsia="Calibri"/>
          <w:szCs w:val="22"/>
        </w:rPr>
      </w:pPr>
      <w:r w:rsidRPr="00950A4B">
        <w:rPr>
          <w:rFonts w:eastAsia="Calibri"/>
          <w:szCs w:val="22"/>
        </w:rPr>
        <w:t>Suspected skull, chest, or abdominal injury other than bruises or minor lacerations</w:t>
      </w:r>
    </w:p>
    <w:p w:rsidR="00A235A1" w:rsidRPr="00950A4B" w:rsidP="00A235A1" w14:paraId="16C36C29" w14:textId="77777777">
      <w:pPr>
        <w:pStyle w:val="ListParagraph"/>
        <w:numPr>
          <w:ilvl w:val="0"/>
          <w:numId w:val="19"/>
        </w:numPr>
        <w:spacing w:after="200" w:line="276" w:lineRule="auto"/>
        <w:rPr>
          <w:rFonts w:eastAsia="Calibri"/>
          <w:szCs w:val="22"/>
        </w:rPr>
      </w:pPr>
      <w:r w:rsidRPr="00950A4B">
        <w:rPr>
          <w:rFonts w:eastAsia="Calibri"/>
          <w:szCs w:val="22"/>
        </w:rPr>
        <w:t>Significant burns (second or third degree burns over 10 percent or more of the body)</w:t>
      </w:r>
    </w:p>
    <w:p w:rsidR="00A235A1" w:rsidRPr="00950A4B" w:rsidP="00A235A1" w14:paraId="62192860" w14:textId="77777777">
      <w:pPr>
        <w:pStyle w:val="ListParagraph"/>
        <w:numPr>
          <w:ilvl w:val="0"/>
          <w:numId w:val="19"/>
        </w:numPr>
        <w:spacing w:after="200" w:line="276" w:lineRule="auto"/>
        <w:rPr>
          <w:rFonts w:eastAsia="Calibri"/>
          <w:szCs w:val="22"/>
        </w:rPr>
      </w:pPr>
      <w:r w:rsidRPr="00950A4B">
        <w:rPr>
          <w:rFonts w:eastAsia="Calibri"/>
          <w:szCs w:val="22"/>
        </w:rPr>
        <w:t>Unconsciousness when taken from the crash scene</w:t>
      </w:r>
    </w:p>
    <w:p w:rsidR="00A235A1" w:rsidRPr="00950A4B" w:rsidP="00A235A1" w14:paraId="7A2ECFA6" w14:textId="77777777">
      <w:pPr>
        <w:pStyle w:val="ListParagraph"/>
        <w:numPr>
          <w:ilvl w:val="0"/>
          <w:numId w:val="19"/>
        </w:numPr>
        <w:spacing w:after="200" w:line="276" w:lineRule="auto"/>
        <w:rPr>
          <w:rFonts w:eastAsia="Calibri"/>
          <w:szCs w:val="22"/>
        </w:rPr>
      </w:pPr>
      <w:r w:rsidRPr="00950A4B">
        <w:rPr>
          <w:rFonts w:eastAsia="Calibri"/>
          <w:szCs w:val="22"/>
        </w:rPr>
        <w:t>Paralysis</w:t>
      </w:r>
    </w:p>
    <w:p w:rsidR="00A235A1" w:rsidRPr="00950A4B" w:rsidP="00A235A1" w14:paraId="70E11F45" w14:textId="77777777">
      <w:pPr>
        <w:numPr>
          <w:ilvl w:val="0"/>
          <w:numId w:val="2"/>
        </w:numPr>
        <w:spacing w:line="276" w:lineRule="auto"/>
        <w:rPr>
          <w:rFonts w:eastAsia="Calibri"/>
          <w:szCs w:val="22"/>
        </w:rPr>
      </w:pPr>
      <w:r w:rsidRPr="00950A4B">
        <w:rPr>
          <w:rFonts w:eastAsia="Calibri"/>
          <w:szCs w:val="22"/>
        </w:rPr>
        <w:t>Treatment has not been evaluated/assessed</w:t>
      </w:r>
    </w:p>
    <w:p w:rsidR="00A235A1" w:rsidRPr="00950A4B" w:rsidP="00A235A1" w14:paraId="07797F99" w14:textId="77777777">
      <w:pPr>
        <w:numPr>
          <w:ilvl w:val="0"/>
          <w:numId w:val="2"/>
        </w:numPr>
        <w:spacing w:line="276" w:lineRule="auto"/>
        <w:rPr>
          <w:rFonts w:eastAsia="Calibri"/>
          <w:szCs w:val="22"/>
        </w:rPr>
      </w:pPr>
      <w:r w:rsidRPr="00950A4B">
        <w:rPr>
          <w:rFonts w:eastAsia="Calibri"/>
          <w:szCs w:val="22"/>
        </w:rPr>
        <w:t>Greater than 30% reduction</w:t>
      </w:r>
    </w:p>
    <w:p w:rsidR="00A235A1" w:rsidRPr="00950A4B" w:rsidP="00A235A1" w14:paraId="5B20C8DA" w14:textId="77777777">
      <w:pPr>
        <w:numPr>
          <w:ilvl w:val="0"/>
          <w:numId w:val="2"/>
        </w:numPr>
        <w:spacing w:line="276" w:lineRule="auto"/>
        <w:rPr>
          <w:rFonts w:eastAsia="Calibri"/>
          <w:szCs w:val="22"/>
        </w:rPr>
      </w:pPr>
      <w:r w:rsidRPr="00950A4B">
        <w:rPr>
          <w:rFonts w:eastAsia="Calibri"/>
          <w:szCs w:val="22"/>
        </w:rPr>
        <w:t>21-30% reduction</w:t>
      </w:r>
    </w:p>
    <w:p w:rsidR="00A235A1" w:rsidRPr="00950A4B" w:rsidP="00A235A1" w14:paraId="13C63CD9" w14:textId="77777777">
      <w:pPr>
        <w:numPr>
          <w:ilvl w:val="0"/>
          <w:numId w:val="2"/>
        </w:numPr>
        <w:spacing w:line="276" w:lineRule="auto"/>
        <w:rPr>
          <w:rFonts w:eastAsia="Calibri"/>
          <w:szCs w:val="22"/>
        </w:rPr>
      </w:pPr>
      <w:r w:rsidRPr="00950A4B">
        <w:rPr>
          <w:rFonts w:eastAsia="Calibri"/>
          <w:szCs w:val="22"/>
        </w:rPr>
        <w:t>11-20% reduction</w:t>
      </w:r>
    </w:p>
    <w:p w:rsidR="00A235A1" w:rsidRPr="00950A4B" w:rsidP="00A235A1" w14:paraId="371908A8" w14:textId="77777777">
      <w:pPr>
        <w:numPr>
          <w:ilvl w:val="0"/>
          <w:numId w:val="2"/>
        </w:numPr>
        <w:spacing w:line="276" w:lineRule="auto"/>
        <w:rPr>
          <w:rFonts w:eastAsia="Calibri"/>
          <w:szCs w:val="22"/>
        </w:rPr>
      </w:pPr>
      <w:r w:rsidRPr="00950A4B">
        <w:rPr>
          <w:rFonts w:eastAsia="Calibri"/>
          <w:szCs w:val="22"/>
        </w:rPr>
        <w:t>10% or less reduction</w:t>
      </w:r>
    </w:p>
    <w:p w:rsidR="00A235A1" w:rsidRPr="00950A4B" w:rsidP="00A235A1" w14:paraId="566DD4DE" w14:textId="77777777">
      <w:pPr>
        <w:numPr>
          <w:ilvl w:val="0"/>
          <w:numId w:val="2"/>
        </w:numPr>
        <w:spacing w:line="276" w:lineRule="auto"/>
        <w:rPr>
          <w:rFonts w:eastAsia="Calibri"/>
          <w:szCs w:val="22"/>
        </w:rPr>
      </w:pPr>
      <w:r w:rsidRPr="00950A4B">
        <w:rPr>
          <w:rFonts w:eastAsia="Calibri"/>
          <w:szCs w:val="22"/>
        </w:rPr>
        <w:t>No change</w:t>
      </w:r>
    </w:p>
    <w:p w:rsidR="00A235A1" w:rsidRPr="00950A4B" w:rsidP="00A235A1" w14:paraId="4E8C3F8F" w14:textId="77777777">
      <w:pPr>
        <w:numPr>
          <w:ilvl w:val="0"/>
          <w:numId w:val="2"/>
        </w:numPr>
        <w:spacing w:after="120" w:line="276" w:lineRule="auto"/>
        <w:rPr>
          <w:rFonts w:eastAsia="Calibri"/>
          <w:szCs w:val="22"/>
        </w:rPr>
      </w:pPr>
      <w:r w:rsidRPr="00950A4B">
        <w:rPr>
          <w:rFonts w:eastAsia="Calibri"/>
          <w:szCs w:val="22"/>
        </w:rPr>
        <w:t>Do not know</w:t>
      </w:r>
    </w:p>
    <w:p w:rsidR="00A235A1" w:rsidRPr="00950A4B" w:rsidP="00A235A1" w14:paraId="756F34E7" w14:textId="77777777">
      <w:pPr>
        <w:numPr>
          <w:ilvl w:val="0"/>
          <w:numId w:val="1"/>
        </w:numPr>
        <w:spacing w:after="200" w:line="276" w:lineRule="auto"/>
        <w:rPr>
          <w:rFonts w:eastAsia="Calibri"/>
          <w:szCs w:val="22"/>
        </w:rPr>
      </w:pPr>
      <w:r w:rsidRPr="00950A4B">
        <w:rPr>
          <w:rFonts w:eastAsia="Calibri"/>
          <w:szCs w:val="22"/>
        </w:rPr>
        <w:t>What is the lowest benefit/cost ratio your agency is willing to accept to treat a known safety issue?</w:t>
      </w:r>
    </w:p>
    <w:p w:rsidR="00A235A1" w:rsidRPr="00950A4B" w:rsidP="00A235A1" w14:paraId="464D6798" w14:textId="77777777">
      <w:pPr>
        <w:numPr>
          <w:ilvl w:val="0"/>
          <w:numId w:val="2"/>
        </w:numPr>
        <w:spacing w:line="276" w:lineRule="auto"/>
        <w:rPr>
          <w:rFonts w:eastAsia="Calibri"/>
          <w:szCs w:val="22"/>
        </w:rPr>
      </w:pPr>
      <w:r w:rsidRPr="00950A4B">
        <w:rPr>
          <w:rFonts w:eastAsia="Calibri"/>
          <w:szCs w:val="22"/>
        </w:rPr>
        <w:t>___________________</w:t>
      </w:r>
    </w:p>
    <w:p w:rsidR="00A235A1" w:rsidRPr="00950A4B" w:rsidP="00A235A1" w14:paraId="228C1ECB" w14:textId="77777777">
      <w:pPr>
        <w:numPr>
          <w:ilvl w:val="0"/>
          <w:numId w:val="2"/>
        </w:numPr>
        <w:spacing w:after="240" w:line="276" w:lineRule="auto"/>
        <w:rPr>
          <w:rFonts w:eastAsia="Calibri"/>
          <w:szCs w:val="22"/>
        </w:rPr>
      </w:pPr>
      <w:r w:rsidRPr="00950A4B">
        <w:rPr>
          <w:rFonts w:eastAsia="Calibri"/>
          <w:szCs w:val="22"/>
        </w:rPr>
        <w:t>Do Not Know</w:t>
      </w:r>
    </w:p>
    <w:p w:rsidR="00A235A1" w:rsidRPr="00950A4B" w:rsidP="164273D1" w14:paraId="74860CC9" w14:textId="77777777">
      <w:pPr>
        <w:numPr>
          <w:ilvl w:val="0"/>
          <w:numId w:val="1"/>
        </w:numPr>
        <w:spacing w:after="200" w:line="276" w:lineRule="auto"/>
        <w:rPr>
          <w:rFonts w:eastAsia="Calibri"/>
        </w:rPr>
      </w:pPr>
      <w:bookmarkStart w:id="17" w:name="_Hlk121483684"/>
      <w:r w:rsidRPr="164273D1">
        <w:rPr>
          <w:rFonts w:eastAsia="Calibri"/>
        </w:rPr>
        <w:t>What considerations go into establishing the limit for project costs to treat a known safety issue? ____________________</w:t>
      </w:r>
    </w:p>
    <w:p w:rsidR="00A235A1" w:rsidRPr="00950A4B" w:rsidP="00A235A1" w14:paraId="55A58051" w14:textId="77777777">
      <w:pPr>
        <w:numPr>
          <w:ilvl w:val="0"/>
          <w:numId w:val="1"/>
        </w:numPr>
        <w:spacing w:after="200" w:line="276" w:lineRule="auto"/>
        <w:rPr>
          <w:rFonts w:eastAsia="Calibri"/>
          <w:szCs w:val="22"/>
        </w:rPr>
      </w:pPr>
      <w:r w:rsidRPr="00950A4B">
        <w:rPr>
          <w:rFonts w:eastAsia="Calibri"/>
          <w:szCs w:val="22"/>
        </w:rPr>
        <w:t xml:space="preserve">Consider safety projects that your agency has implemented with </w:t>
      </w:r>
      <w:r w:rsidRPr="00950A4B">
        <w:rPr>
          <w:rFonts w:eastAsia="Calibri"/>
          <w:szCs w:val="22"/>
          <w:u w:val="single"/>
        </w:rPr>
        <w:t>only</w:t>
      </w:r>
      <w:r w:rsidRPr="00950A4B">
        <w:rPr>
          <w:rFonts w:eastAsia="Calibri"/>
          <w:szCs w:val="22"/>
        </w:rPr>
        <w:t xml:space="preserve"> agency funding (i.e., not seeking funds from other agencies). What is typically the highest cost of those projects?</w:t>
      </w:r>
    </w:p>
    <w:p w:rsidR="00A235A1" w:rsidRPr="00950A4B" w:rsidP="00A235A1" w14:paraId="493882A9" w14:textId="77777777">
      <w:pPr>
        <w:numPr>
          <w:ilvl w:val="0"/>
          <w:numId w:val="2"/>
        </w:numPr>
        <w:spacing w:line="276" w:lineRule="auto"/>
        <w:rPr>
          <w:rFonts w:eastAsia="Calibri"/>
          <w:szCs w:val="22"/>
        </w:rPr>
      </w:pPr>
      <w:r w:rsidRPr="00950A4B">
        <w:rPr>
          <w:rFonts w:eastAsia="Calibri"/>
          <w:szCs w:val="22"/>
        </w:rPr>
        <w:t>Cost in dollars:  _____________</w:t>
      </w:r>
    </w:p>
    <w:p w:rsidR="00A235A1" w:rsidRPr="00950A4B" w:rsidP="00A235A1" w14:paraId="17F96211" w14:textId="77777777">
      <w:pPr>
        <w:numPr>
          <w:ilvl w:val="0"/>
          <w:numId w:val="2"/>
        </w:numPr>
        <w:spacing w:line="276" w:lineRule="auto"/>
        <w:rPr>
          <w:rFonts w:eastAsia="Calibri"/>
          <w:szCs w:val="22"/>
        </w:rPr>
      </w:pPr>
      <w:r w:rsidRPr="00950A4B">
        <w:rPr>
          <w:rFonts w:eastAsia="Calibri"/>
          <w:szCs w:val="22"/>
        </w:rPr>
        <w:t xml:space="preserve">Not applicable </w:t>
      </w:r>
      <w:r w:rsidRPr="00950A4B">
        <w:rPr>
          <w:rFonts w:ascii="Wingdings" w:eastAsia="Wingdings" w:hAnsi="Wingdings" w:cs="Wingdings"/>
          <w:szCs w:val="22"/>
        </w:rPr>
        <w:t>à</w:t>
      </w:r>
      <w:r w:rsidRPr="00950A4B">
        <w:rPr>
          <w:rFonts w:eastAsia="Calibri"/>
          <w:szCs w:val="22"/>
        </w:rPr>
        <w:t xml:space="preserve"> Explain: ___________________________________________</w:t>
      </w:r>
    </w:p>
    <w:p w:rsidR="00A235A1" w:rsidRPr="00950A4B" w:rsidP="164273D1" w14:paraId="5533E364" w14:textId="77777777">
      <w:pPr>
        <w:numPr>
          <w:ilvl w:val="0"/>
          <w:numId w:val="2"/>
        </w:numPr>
        <w:spacing w:after="240" w:line="276" w:lineRule="auto"/>
        <w:rPr>
          <w:rFonts w:eastAsia="Calibri"/>
        </w:rPr>
      </w:pPr>
      <w:r w:rsidRPr="164273D1">
        <w:rPr>
          <w:rFonts w:eastAsia="Calibri"/>
        </w:rPr>
        <w:t>Do Not Know</w:t>
      </w:r>
    </w:p>
    <w:bookmarkEnd w:id="17"/>
    <w:p w:rsidR="00A235A1" w:rsidRPr="00950A4B" w:rsidP="00A235A1" w14:paraId="42A75C87" w14:textId="77777777">
      <w:pPr>
        <w:numPr>
          <w:ilvl w:val="0"/>
          <w:numId w:val="1"/>
        </w:numPr>
        <w:spacing w:after="200" w:line="276" w:lineRule="auto"/>
        <w:rPr>
          <w:rFonts w:eastAsia="Calibri"/>
          <w:szCs w:val="22"/>
        </w:rPr>
      </w:pPr>
      <w:r w:rsidRPr="00950A4B">
        <w:rPr>
          <w:rFonts w:eastAsia="Calibri"/>
          <w:szCs w:val="22"/>
        </w:rPr>
        <w:t>How does your agency assess the effectiveness of a safety treatment after it has been implemented? (</w:t>
      </w:r>
      <w:r w:rsidRPr="00950A4B">
        <w:rPr>
          <w:rFonts w:eastAsia="Calibri"/>
          <w:szCs w:val="22"/>
        </w:rPr>
        <w:t>check</w:t>
      </w:r>
      <w:r w:rsidRPr="00950A4B">
        <w:rPr>
          <w:rFonts w:eastAsia="Calibri"/>
          <w:szCs w:val="22"/>
        </w:rPr>
        <w:t xml:space="preserve"> all that apply)</w:t>
      </w:r>
    </w:p>
    <w:p w:rsidR="00A235A1" w:rsidRPr="00950A4B" w:rsidP="00A235A1" w14:paraId="299581C8" w14:textId="77777777">
      <w:pPr>
        <w:numPr>
          <w:ilvl w:val="0"/>
          <w:numId w:val="4"/>
        </w:numPr>
        <w:spacing w:line="276" w:lineRule="auto"/>
        <w:rPr>
          <w:rFonts w:eastAsia="Calibri"/>
          <w:szCs w:val="22"/>
        </w:rPr>
      </w:pPr>
      <w:r w:rsidRPr="00950A4B">
        <w:rPr>
          <w:rFonts w:eastAsia="Calibri"/>
          <w:szCs w:val="22"/>
        </w:rPr>
        <w:t>Crash frequency (all crashes)</w:t>
      </w:r>
    </w:p>
    <w:p w:rsidR="00A235A1" w:rsidRPr="00950A4B" w:rsidP="00A235A1" w14:paraId="67A0AE38" w14:textId="77777777">
      <w:pPr>
        <w:numPr>
          <w:ilvl w:val="0"/>
          <w:numId w:val="4"/>
        </w:numPr>
        <w:spacing w:line="276" w:lineRule="auto"/>
        <w:rPr>
          <w:rFonts w:eastAsia="Calibri"/>
          <w:szCs w:val="22"/>
        </w:rPr>
      </w:pPr>
      <w:r w:rsidRPr="00950A4B">
        <w:rPr>
          <w:rFonts w:eastAsia="Calibri"/>
          <w:szCs w:val="22"/>
        </w:rPr>
        <w:t>Crash frequency (serious injury and fatal crashes)</w:t>
      </w:r>
    </w:p>
    <w:p w:rsidR="00A235A1" w:rsidRPr="00950A4B" w:rsidP="00A235A1" w14:paraId="1A488F02" w14:textId="77777777">
      <w:pPr>
        <w:numPr>
          <w:ilvl w:val="0"/>
          <w:numId w:val="4"/>
        </w:numPr>
        <w:spacing w:line="276" w:lineRule="auto"/>
        <w:rPr>
          <w:rFonts w:eastAsia="Calibri"/>
          <w:szCs w:val="22"/>
        </w:rPr>
      </w:pPr>
      <w:bookmarkStart w:id="18" w:name="_Hlk119926607"/>
      <w:r w:rsidRPr="00950A4B">
        <w:rPr>
          <w:rFonts w:eastAsia="Calibri"/>
          <w:szCs w:val="22"/>
        </w:rPr>
        <w:t>Crash rate (crash frequency divided by exposure data, typically traffic volume or roadway mileage)</w:t>
      </w:r>
    </w:p>
    <w:p w:rsidR="00A235A1" w:rsidRPr="00950A4B" w:rsidP="00A235A1" w14:paraId="6CA31272" w14:textId="77777777">
      <w:pPr>
        <w:numPr>
          <w:ilvl w:val="0"/>
          <w:numId w:val="4"/>
        </w:numPr>
        <w:spacing w:line="276" w:lineRule="auto"/>
        <w:rPr>
          <w:rFonts w:eastAsia="Calibri"/>
          <w:szCs w:val="22"/>
        </w:rPr>
      </w:pPr>
      <w:r w:rsidRPr="00950A4B">
        <w:rPr>
          <w:rFonts w:eastAsia="Calibri"/>
          <w:szCs w:val="22"/>
        </w:rPr>
        <w:t>Cost-benefit ratio (or benefit-cost ratio)</w:t>
      </w:r>
    </w:p>
    <w:p w:rsidR="00A235A1" w:rsidRPr="00950A4B" w:rsidP="00A235A1" w14:paraId="47078DA2" w14:textId="77777777">
      <w:pPr>
        <w:numPr>
          <w:ilvl w:val="0"/>
          <w:numId w:val="4"/>
        </w:numPr>
        <w:spacing w:line="276" w:lineRule="auto"/>
        <w:rPr>
          <w:rFonts w:eastAsia="Calibri"/>
          <w:szCs w:val="22"/>
        </w:rPr>
      </w:pPr>
      <w:r w:rsidRPr="00950A4B">
        <w:rPr>
          <w:rFonts w:eastAsia="Calibri"/>
          <w:szCs w:val="22"/>
        </w:rPr>
        <w:t>Cost-effectiveness index (present value of project costs divided by the estimated average annual crash reduction)</w:t>
      </w:r>
    </w:p>
    <w:bookmarkEnd w:id="18"/>
    <w:p w:rsidR="00A235A1" w:rsidRPr="00950A4B" w:rsidP="00A235A1" w14:paraId="07D16130" w14:textId="77777777">
      <w:pPr>
        <w:numPr>
          <w:ilvl w:val="0"/>
          <w:numId w:val="4"/>
        </w:numPr>
        <w:spacing w:line="276" w:lineRule="auto"/>
        <w:rPr>
          <w:rFonts w:eastAsia="Calibri"/>
          <w:szCs w:val="22"/>
        </w:rPr>
      </w:pPr>
      <w:r w:rsidRPr="00950A4B">
        <w:rPr>
          <w:rFonts w:eastAsia="Calibri"/>
          <w:szCs w:val="22"/>
        </w:rPr>
        <w:t xml:space="preserve">Severity index </w:t>
      </w:r>
      <w:r w:rsidRPr="00950A4B">
        <w:rPr>
          <w:rFonts w:ascii="Wingdings" w:eastAsia="Wingdings" w:hAnsi="Wingdings" w:cs="Wingdings"/>
          <w:szCs w:val="22"/>
        </w:rPr>
        <w:t>à</w:t>
      </w:r>
      <w:r w:rsidRPr="00950A4B">
        <w:rPr>
          <w:rFonts w:eastAsia="Calibri"/>
          <w:szCs w:val="22"/>
        </w:rPr>
        <w:t xml:space="preserve"> Explain:  ____________________________________</w:t>
      </w:r>
    </w:p>
    <w:p w:rsidR="00A235A1" w:rsidRPr="00950A4B" w:rsidP="00A235A1" w14:paraId="068A200B" w14:textId="77777777">
      <w:pPr>
        <w:numPr>
          <w:ilvl w:val="0"/>
          <w:numId w:val="4"/>
        </w:numPr>
        <w:spacing w:line="276" w:lineRule="auto"/>
        <w:rPr>
          <w:rFonts w:eastAsia="Calibri"/>
          <w:szCs w:val="22"/>
        </w:rPr>
      </w:pPr>
      <w:r w:rsidRPr="00950A4B">
        <w:rPr>
          <w:rFonts w:eastAsia="Calibri"/>
          <w:szCs w:val="22"/>
        </w:rPr>
        <w:t xml:space="preserve">Other </w:t>
      </w:r>
      <w:bookmarkStart w:id="19" w:name="_Hlk125700769"/>
      <w:r w:rsidRPr="00950A4B">
        <w:rPr>
          <w:rFonts w:eastAsia="Calibri"/>
          <w:szCs w:val="22"/>
        </w:rPr>
        <w:t>method  Explain</w:t>
      </w:r>
      <w:r w:rsidRPr="00950A4B">
        <w:rPr>
          <w:rFonts w:eastAsia="Calibri"/>
          <w:szCs w:val="22"/>
        </w:rPr>
        <w:t>: ___________________________________________</w:t>
      </w:r>
      <w:bookmarkEnd w:id="19"/>
    </w:p>
    <w:p w:rsidR="00A235A1" w:rsidRPr="00950A4B" w:rsidP="00A235A1" w14:paraId="7BFC02E9" w14:textId="77777777">
      <w:pPr>
        <w:numPr>
          <w:ilvl w:val="0"/>
          <w:numId w:val="4"/>
        </w:numPr>
        <w:spacing w:line="276" w:lineRule="auto"/>
        <w:rPr>
          <w:rFonts w:eastAsia="Calibri"/>
          <w:szCs w:val="22"/>
        </w:rPr>
      </w:pPr>
      <w:r w:rsidRPr="00950A4B">
        <w:rPr>
          <w:rFonts w:eastAsia="Calibri"/>
          <w:szCs w:val="22"/>
        </w:rPr>
        <w:t xml:space="preserve">Our agency does not assess effectiveness of specific treatments </w:t>
      </w:r>
      <w:r w:rsidRPr="00950A4B">
        <w:rPr>
          <w:rFonts w:ascii="Wingdings" w:eastAsia="Wingdings" w:hAnsi="Wingdings" w:cs="Wingdings"/>
          <w:szCs w:val="22"/>
        </w:rPr>
        <w:t>à</w:t>
      </w:r>
      <w:r w:rsidRPr="00950A4B">
        <w:rPr>
          <w:rFonts w:eastAsia="Calibri"/>
          <w:szCs w:val="22"/>
        </w:rPr>
        <w:t xml:space="preserve"> Explain: ___________________________</w:t>
      </w:r>
    </w:p>
    <w:p w:rsidR="00A235A1" w:rsidRPr="00950A4B" w:rsidP="00A235A1" w14:paraId="0E089856" w14:textId="77777777">
      <w:pPr>
        <w:numPr>
          <w:ilvl w:val="0"/>
          <w:numId w:val="6"/>
        </w:numPr>
        <w:spacing w:line="276" w:lineRule="auto"/>
        <w:rPr>
          <w:rFonts w:eastAsia="Calibri"/>
          <w:szCs w:val="22"/>
        </w:rPr>
      </w:pPr>
      <w:r w:rsidRPr="00950A4B">
        <w:rPr>
          <w:rFonts w:eastAsia="Calibri"/>
          <w:szCs w:val="22"/>
        </w:rPr>
        <w:t>Do not know</w:t>
      </w:r>
    </w:p>
    <w:p w:rsidR="00A235A1" w:rsidRPr="00950A4B" w:rsidP="00A235A1" w14:paraId="7AC8E019" w14:textId="77777777">
      <w:pPr>
        <w:numPr>
          <w:ilvl w:val="0"/>
          <w:numId w:val="6"/>
        </w:numPr>
        <w:spacing w:after="200" w:line="276" w:lineRule="auto"/>
        <w:rPr>
          <w:rFonts w:eastAsia="Calibri"/>
          <w:szCs w:val="22"/>
        </w:rPr>
      </w:pPr>
      <w:r w:rsidRPr="00950A4B">
        <w:rPr>
          <w:rFonts w:eastAsia="Calibri"/>
          <w:szCs w:val="22"/>
        </w:rPr>
        <w:t>Not applicable</w:t>
      </w:r>
      <w:r w:rsidRPr="00950A4B">
        <w:rPr>
          <w:rFonts w:ascii="Wingdings" w:eastAsia="Wingdings" w:hAnsi="Wingdings" w:cs="Wingdings"/>
          <w:szCs w:val="22"/>
        </w:rPr>
        <w:t>à</w:t>
      </w:r>
      <w:r w:rsidRPr="00950A4B">
        <w:rPr>
          <w:rFonts w:eastAsia="Calibri"/>
          <w:szCs w:val="22"/>
        </w:rPr>
        <w:t xml:space="preserve"> Explain: ___________________________________________</w:t>
      </w:r>
    </w:p>
    <w:p w:rsidR="00A235A1" w:rsidRPr="00950A4B" w:rsidP="00A235A1" w14:paraId="074A1C84" w14:textId="77777777">
      <w:pPr>
        <w:numPr>
          <w:ilvl w:val="0"/>
          <w:numId w:val="1"/>
        </w:numPr>
        <w:spacing w:after="200" w:line="276" w:lineRule="auto"/>
        <w:rPr>
          <w:rFonts w:eastAsia="Calibri"/>
          <w:szCs w:val="22"/>
        </w:rPr>
      </w:pPr>
      <w:r w:rsidRPr="00950A4B">
        <w:rPr>
          <w:rFonts w:eastAsia="Calibri"/>
          <w:szCs w:val="22"/>
        </w:rPr>
        <w:t xml:space="preserve">Does your agency use performance measures to evaluate the safety effectiveness on </w:t>
      </w:r>
      <w:r w:rsidRPr="00950A4B">
        <w:rPr>
          <w:rFonts w:eastAsia="Calibri"/>
          <w:szCs w:val="22"/>
        </w:rPr>
        <w:t>high risk</w:t>
      </w:r>
      <w:r w:rsidRPr="00950A4B">
        <w:rPr>
          <w:rFonts w:eastAsia="Calibri"/>
          <w:szCs w:val="22"/>
        </w:rPr>
        <w:t xml:space="preserve"> rural road facilities? (</w:t>
      </w:r>
      <w:r w:rsidRPr="00950A4B">
        <w:rPr>
          <w:rFonts w:eastAsia="Calibri"/>
          <w:szCs w:val="22"/>
        </w:rPr>
        <w:t>check</w:t>
      </w:r>
      <w:r w:rsidRPr="00950A4B">
        <w:rPr>
          <w:rFonts w:eastAsia="Calibri"/>
          <w:szCs w:val="22"/>
        </w:rPr>
        <w:t xml:space="preserve"> all that apply)</w:t>
      </w:r>
    </w:p>
    <w:p w:rsidR="00A235A1" w:rsidRPr="00950A4B" w:rsidP="00A235A1" w14:paraId="4134AA20" w14:textId="77777777">
      <w:pPr>
        <w:numPr>
          <w:ilvl w:val="0"/>
          <w:numId w:val="4"/>
        </w:numPr>
        <w:spacing w:line="276" w:lineRule="auto"/>
        <w:rPr>
          <w:rFonts w:eastAsia="Calibri"/>
          <w:szCs w:val="22"/>
        </w:rPr>
      </w:pPr>
      <w:r w:rsidRPr="00950A4B">
        <w:rPr>
          <w:rFonts w:eastAsia="Calibri"/>
          <w:szCs w:val="22"/>
        </w:rPr>
        <w:t>Yes, for infrastructure safety treatments</w:t>
      </w:r>
    </w:p>
    <w:p w:rsidR="00A235A1" w:rsidRPr="00950A4B" w:rsidP="00A235A1" w14:paraId="1C6F73FB" w14:textId="77777777">
      <w:pPr>
        <w:numPr>
          <w:ilvl w:val="0"/>
          <w:numId w:val="4"/>
        </w:numPr>
        <w:spacing w:line="276" w:lineRule="auto"/>
        <w:rPr>
          <w:rFonts w:eastAsia="Calibri"/>
          <w:szCs w:val="22"/>
        </w:rPr>
      </w:pPr>
      <w:r w:rsidRPr="00950A4B">
        <w:rPr>
          <w:rFonts w:eastAsia="Calibri"/>
          <w:szCs w:val="22"/>
        </w:rPr>
        <w:t>Yes, for projects</w:t>
      </w:r>
    </w:p>
    <w:p w:rsidR="00A235A1" w:rsidRPr="00950A4B" w:rsidP="00A235A1" w14:paraId="7AC11C4D" w14:textId="77777777">
      <w:pPr>
        <w:numPr>
          <w:ilvl w:val="0"/>
          <w:numId w:val="4"/>
        </w:numPr>
        <w:spacing w:line="276" w:lineRule="auto"/>
        <w:rPr>
          <w:rFonts w:eastAsia="Calibri"/>
          <w:szCs w:val="22"/>
        </w:rPr>
      </w:pPr>
      <w:r w:rsidRPr="00950A4B">
        <w:rPr>
          <w:rFonts w:eastAsia="Calibri"/>
          <w:szCs w:val="22"/>
        </w:rPr>
        <w:t>Yes, for safety programs</w:t>
      </w:r>
    </w:p>
    <w:p w:rsidR="00A235A1" w:rsidRPr="00950A4B" w:rsidP="00A235A1" w14:paraId="5D67B80C" w14:textId="77777777">
      <w:pPr>
        <w:numPr>
          <w:ilvl w:val="0"/>
          <w:numId w:val="4"/>
        </w:numPr>
        <w:spacing w:line="276" w:lineRule="auto"/>
        <w:rPr>
          <w:rFonts w:eastAsia="Calibri"/>
          <w:szCs w:val="22"/>
        </w:rPr>
      </w:pPr>
      <w:r w:rsidRPr="00950A4B">
        <w:rPr>
          <w:rFonts w:eastAsia="Calibri"/>
          <w:szCs w:val="22"/>
        </w:rPr>
        <w:t>No</w:t>
      </w:r>
    </w:p>
    <w:p w:rsidR="00A235A1" w:rsidRPr="00950A4B" w:rsidP="00A235A1" w14:paraId="6F0C8AC9" w14:textId="77777777">
      <w:pPr>
        <w:numPr>
          <w:ilvl w:val="0"/>
          <w:numId w:val="4"/>
        </w:numPr>
        <w:spacing w:after="240" w:line="276" w:lineRule="auto"/>
        <w:rPr>
          <w:rFonts w:eastAsia="Calibri"/>
          <w:szCs w:val="22"/>
        </w:rPr>
      </w:pPr>
      <w:r w:rsidRPr="00950A4B">
        <w:rPr>
          <w:rFonts w:eastAsia="Calibri"/>
          <w:szCs w:val="22"/>
        </w:rPr>
        <w:t>Do not know</w:t>
      </w:r>
    </w:p>
    <w:p w:rsidR="00A235A1" w:rsidRPr="00950A4B" w:rsidP="00A235A1" w14:paraId="4F352679" w14:textId="77777777">
      <w:pPr>
        <w:spacing w:after="200" w:line="276" w:lineRule="auto"/>
        <w:ind w:left="720"/>
        <w:rPr>
          <w:rFonts w:eastAsia="Calibri"/>
          <w:i/>
          <w:iCs/>
          <w:szCs w:val="22"/>
        </w:rPr>
      </w:pPr>
      <w:r w:rsidRPr="00950A4B">
        <w:rPr>
          <w:rFonts w:eastAsia="Calibri"/>
          <w:i/>
          <w:iCs/>
          <w:szCs w:val="22"/>
        </w:rPr>
        <w:t>If the respondent selects any of the yes options, they will be presented with question a.</w:t>
      </w:r>
    </w:p>
    <w:p w:rsidR="00A235A1" w:rsidRPr="00950A4B" w:rsidP="00A235A1" w14:paraId="4511C7B3" w14:textId="77777777">
      <w:pPr>
        <w:numPr>
          <w:ilvl w:val="0"/>
          <w:numId w:val="16"/>
        </w:numPr>
        <w:spacing w:after="240" w:line="276" w:lineRule="auto"/>
        <w:rPr>
          <w:rFonts w:eastAsia="Calibri"/>
          <w:szCs w:val="22"/>
        </w:rPr>
      </w:pPr>
      <w:r w:rsidRPr="00950A4B">
        <w:rPr>
          <w:rFonts w:eastAsia="Calibri"/>
          <w:szCs w:val="22"/>
        </w:rPr>
        <w:t>Please describe the performance measures your agency uses:  __________________________</w:t>
      </w:r>
    </w:p>
    <w:p w:rsidR="00A235A1" w:rsidRPr="00950A4B" w:rsidP="00A235A1" w14:paraId="5626EC67" w14:textId="77777777">
      <w:pPr>
        <w:numPr>
          <w:ilvl w:val="0"/>
          <w:numId w:val="1"/>
        </w:numPr>
        <w:spacing w:after="200" w:line="276" w:lineRule="auto"/>
        <w:rPr>
          <w:rFonts w:eastAsia="Calibri"/>
          <w:szCs w:val="22"/>
        </w:rPr>
      </w:pPr>
      <w:r w:rsidRPr="00950A4B">
        <w:rPr>
          <w:rFonts w:eastAsia="Calibri"/>
          <w:szCs w:val="22"/>
        </w:rPr>
        <w:t>What data sources does your agency use to evaluate the safety effectiveness of treatments? (</w:t>
      </w:r>
      <w:r w:rsidRPr="00950A4B">
        <w:rPr>
          <w:rFonts w:eastAsia="Calibri"/>
          <w:szCs w:val="22"/>
        </w:rPr>
        <w:t>check</w:t>
      </w:r>
      <w:r w:rsidRPr="00950A4B">
        <w:rPr>
          <w:rFonts w:eastAsia="Calibri"/>
          <w:szCs w:val="22"/>
        </w:rPr>
        <w:t xml:space="preserve"> all that apply)</w:t>
      </w:r>
    </w:p>
    <w:p w:rsidR="00A235A1" w:rsidRPr="00950A4B" w:rsidP="00A235A1" w14:paraId="2E48051C" w14:textId="77777777">
      <w:pPr>
        <w:numPr>
          <w:ilvl w:val="0"/>
          <w:numId w:val="6"/>
        </w:numPr>
        <w:spacing w:line="276" w:lineRule="auto"/>
        <w:rPr>
          <w:rFonts w:eastAsia="Calibri"/>
          <w:szCs w:val="22"/>
        </w:rPr>
      </w:pPr>
      <w:r w:rsidRPr="00950A4B">
        <w:rPr>
          <w:rFonts w:eastAsia="Calibri"/>
          <w:szCs w:val="22"/>
        </w:rPr>
        <w:t>Crash data</w:t>
      </w:r>
    </w:p>
    <w:p w:rsidR="00A235A1" w:rsidRPr="00950A4B" w:rsidP="00A235A1" w14:paraId="1BF8C6E9" w14:textId="77777777">
      <w:pPr>
        <w:numPr>
          <w:ilvl w:val="0"/>
          <w:numId w:val="6"/>
        </w:numPr>
        <w:spacing w:line="276" w:lineRule="auto"/>
        <w:rPr>
          <w:rFonts w:eastAsia="Calibri"/>
          <w:szCs w:val="22"/>
        </w:rPr>
      </w:pPr>
      <w:r w:rsidRPr="00950A4B">
        <w:rPr>
          <w:rFonts w:eastAsia="Calibri"/>
          <w:szCs w:val="22"/>
        </w:rPr>
        <w:t>Conflict studies</w:t>
      </w:r>
    </w:p>
    <w:p w:rsidR="00A235A1" w:rsidRPr="00950A4B" w:rsidP="00A235A1" w14:paraId="31F393EA" w14:textId="77777777">
      <w:pPr>
        <w:numPr>
          <w:ilvl w:val="0"/>
          <w:numId w:val="6"/>
        </w:numPr>
        <w:spacing w:line="276" w:lineRule="auto"/>
        <w:rPr>
          <w:rFonts w:eastAsia="Calibri"/>
          <w:szCs w:val="22"/>
        </w:rPr>
      </w:pPr>
      <w:r w:rsidRPr="00950A4B">
        <w:rPr>
          <w:rFonts w:eastAsia="Calibri"/>
          <w:szCs w:val="22"/>
        </w:rPr>
        <w:t xml:space="preserve">Surrogate measures (an alternate way to detect if safety has been improved, e.g., no more tire braking marks or tire rutting off the edge of pavement) </w:t>
      </w:r>
      <w:r w:rsidRPr="00950A4B">
        <w:rPr>
          <w:rFonts w:ascii="Wingdings" w:eastAsia="Wingdings" w:hAnsi="Wingdings" w:cs="Wingdings"/>
          <w:szCs w:val="22"/>
        </w:rPr>
        <w:t>à</w:t>
      </w:r>
      <w:r w:rsidRPr="00950A4B">
        <w:rPr>
          <w:rFonts w:eastAsia="Calibri"/>
          <w:szCs w:val="22"/>
        </w:rPr>
        <w:t xml:space="preserve"> </w:t>
      </w:r>
      <w:r w:rsidRPr="00950A4B">
        <w:rPr>
          <w:rFonts w:eastAsia="Calibri"/>
          <w:szCs w:val="22"/>
        </w:rPr>
        <w:t>Explain:_</w:t>
      </w:r>
      <w:r w:rsidRPr="00950A4B">
        <w:rPr>
          <w:rFonts w:eastAsia="Calibri"/>
          <w:szCs w:val="22"/>
        </w:rPr>
        <w:t>__________________________________</w:t>
      </w:r>
    </w:p>
    <w:p w:rsidR="00A235A1" w:rsidRPr="00950A4B" w:rsidP="00A235A1" w14:paraId="687E457B" w14:textId="77777777">
      <w:pPr>
        <w:numPr>
          <w:ilvl w:val="0"/>
          <w:numId w:val="6"/>
        </w:numPr>
        <w:spacing w:line="276" w:lineRule="auto"/>
        <w:rPr>
          <w:rFonts w:eastAsia="Calibri"/>
          <w:szCs w:val="22"/>
        </w:rPr>
      </w:pPr>
      <w:r w:rsidRPr="00950A4B">
        <w:rPr>
          <w:rFonts w:eastAsia="Calibri"/>
          <w:szCs w:val="22"/>
        </w:rPr>
        <w:t xml:space="preserve">Others </w:t>
      </w:r>
      <w:r w:rsidRPr="00950A4B">
        <w:rPr>
          <w:rFonts w:ascii="Wingdings" w:eastAsia="Wingdings" w:hAnsi="Wingdings" w:cs="Wingdings"/>
          <w:szCs w:val="22"/>
        </w:rPr>
        <w:t>à</w:t>
      </w:r>
      <w:r w:rsidRPr="00950A4B">
        <w:rPr>
          <w:rFonts w:eastAsia="Calibri"/>
          <w:szCs w:val="22"/>
        </w:rPr>
        <w:t xml:space="preserve"> Explain: ______________________________________________</w:t>
      </w:r>
    </w:p>
    <w:p w:rsidR="00A235A1" w:rsidRPr="00950A4B" w:rsidP="00A235A1" w14:paraId="4F3C78D8" w14:textId="77777777">
      <w:pPr>
        <w:numPr>
          <w:ilvl w:val="0"/>
          <w:numId w:val="6"/>
        </w:numPr>
        <w:spacing w:line="276" w:lineRule="auto"/>
        <w:rPr>
          <w:rFonts w:eastAsia="Calibri"/>
          <w:szCs w:val="22"/>
        </w:rPr>
      </w:pPr>
      <w:r w:rsidRPr="00950A4B">
        <w:rPr>
          <w:rFonts w:eastAsia="Calibri"/>
          <w:szCs w:val="22"/>
        </w:rPr>
        <w:t>Do not know</w:t>
      </w:r>
    </w:p>
    <w:p w:rsidR="00A235A1" w:rsidRPr="00950A4B" w:rsidP="00A235A1" w14:paraId="5DF4C54B" w14:textId="77777777">
      <w:pPr>
        <w:numPr>
          <w:ilvl w:val="0"/>
          <w:numId w:val="6"/>
        </w:numPr>
        <w:spacing w:after="200" w:line="276" w:lineRule="auto"/>
        <w:rPr>
          <w:rFonts w:eastAsia="Calibri"/>
          <w:szCs w:val="22"/>
        </w:rPr>
      </w:pPr>
      <w:r w:rsidRPr="00950A4B">
        <w:rPr>
          <w:rFonts w:eastAsia="Calibri"/>
          <w:szCs w:val="22"/>
        </w:rPr>
        <w:t>Not applicable</w:t>
      </w:r>
    </w:p>
    <w:p w:rsidR="00A235A1" w:rsidRPr="00950A4B" w:rsidP="00A235A1" w14:paraId="1241AB63" w14:textId="77777777">
      <w:pPr>
        <w:spacing w:after="200" w:line="276" w:lineRule="auto"/>
        <w:ind w:left="720"/>
        <w:rPr>
          <w:rFonts w:eastAsia="Calibri"/>
          <w:i/>
          <w:iCs/>
          <w:szCs w:val="22"/>
        </w:rPr>
      </w:pPr>
      <w:r w:rsidRPr="00950A4B">
        <w:rPr>
          <w:rFonts w:eastAsia="Calibri"/>
          <w:i/>
          <w:iCs/>
          <w:szCs w:val="22"/>
        </w:rPr>
        <w:t>If the respondent indicated that their agency uses crash data for safety evaluation, they will be presented with question a.</w:t>
      </w:r>
    </w:p>
    <w:p w:rsidR="00A235A1" w:rsidRPr="00950A4B" w:rsidP="00A235A1" w14:paraId="7C589FF8" w14:textId="77777777">
      <w:pPr>
        <w:numPr>
          <w:ilvl w:val="0"/>
          <w:numId w:val="17"/>
        </w:numPr>
        <w:spacing w:after="200" w:line="276" w:lineRule="auto"/>
        <w:rPr>
          <w:rFonts w:eastAsia="Calibri"/>
          <w:szCs w:val="22"/>
        </w:rPr>
      </w:pPr>
      <w:r w:rsidRPr="00950A4B">
        <w:rPr>
          <w:rFonts w:eastAsia="Calibri"/>
          <w:szCs w:val="22"/>
        </w:rPr>
        <w:t>What period of years does your agency use when evaluating crash data?</w:t>
      </w:r>
    </w:p>
    <w:p w:rsidR="00A235A1" w:rsidRPr="00950A4B" w:rsidP="00A235A1" w14:paraId="6EFDF755" w14:textId="77777777">
      <w:pPr>
        <w:numPr>
          <w:ilvl w:val="0"/>
          <w:numId w:val="6"/>
        </w:numPr>
        <w:spacing w:line="276" w:lineRule="auto"/>
        <w:ind w:left="1800"/>
        <w:rPr>
          <w:rFonts w:eastAsia="Calibri"/>
          <w:szCs w:val="22"/>
        </w:rPr>
      </w:pPr>
      <w:r w:rsidRPr="00950A4B">
        <w:rPr>
          <w:rFonts w:eastAsia="Calibri"/>
          <w:szCs w:val="22"/>
        </w:rPr>
        <w:t>1 year</w:t>
      </w:r>
    </w:p>
    <w:p w:rsidR="00A235A1" w:rsidRPr="00950A4B" w:rsidP="00A235A1" w14:paraId="20067D07" w14:textId="77777777">
      <w:pPr>
        <w:numPr>
          <w:ilvl w:val="0"/>
          <w:numId w:val="6"/>
        </w:numPr>
        <w:spacing w:line="276" w:lineRule="auto"/>
        <w:ind w:left="1800"/>
        <w:rPr>
          <w:rFonts w:eastAsia="Calibri"/>
          <w:szCs w:val="22"/>
        </w:rPr>
      </w:pPr>
      <w:r w:rsidRPr="00950A4B">
        <w:rPr>
          <w:rFonts w:eastAsia="Calibri"/>
          <w:szCs w:val="22"/>
        </w:rPr>
        <w:t>3 years</w:t>
      </w:r>
    </w:p>
    <w:p w:rsidR="00A235A1" w:rsidRPr="00950A4B" w:rsidP="00A235A1" w14:paraId="33F746D7" w14:textId="77777777">
      <w:pPr>
        <w:numPr>
          <w:ilvl w:val="0"/>
          <w:numId w:val="6"/>
        </w:numPr>
        <w:spacing w:line="276" w:lineRule="auto"/>
        <w:ind w:left="1800"/>
        <w:rPr>
          <w:rFonts w:eastAsia="Calibri"/>
          <w:szCs w:val="22"/>
        </w:rPr>
      </w:pPr>
      <w:r w:rsidRPr="00950A4B">
        <w:rPr>
          <w:rFonts w:eastAsia="Calibri"/>
          <w:szCs w:val="22"/>
        </w:rPr>
        <w:t>5 years</w:t>
      </w:r>
    </w:p>
    <w:p w:rsidR="00A235A1" w:rsidRPr="00950A4B" w:rsidP="00A235A1" w14:paraId="30658305" w14:textId="77777777">
      <w:pPr>
        <w:numPr>
          <w:ilvl w:val="0"/>
          <w:numId w:val="6"/>
        </w:numPr>
        <w:spacing w:after="240" w:line="276" w:lineRule="auto"/>
        <w:ind w:left="1800"/>
        <w:rPr>
          <w:rFonts w:eastAsia="Calibri"/>
          <w:szCs w:val="22"/>
        </w:rPr>
      </w:pPr>
      <w:r w:rsidRPr="00950A4B">
        <w:rPr>
          <w:rFonts w:eastAsia="Calibri"/>
          <w:szCs w:val="22"/>
        </w:rPr>
        <w:t xml:space="preserve">Other </w:t>
      </w:r>
      <w:r w:rsidRPr="00950A4B">
        <w:rPr>
          <w:rFonts w:ascii="Wingdings" w:eastAsia="Wingdings" w:hAnsi="Wingdings" w:cs="Wingdings"/>
          <w:szCs w:val="22"/>
        </w:rPr>
        <w:t>à</w:t>
      </w:r>
      <w:r w:rsidRPr="00950A4B">
        <w:rPr>
          <w:rFonts w:eastAsia="Calibri"/>
          <w:szCs w:val="22"/>
        </w:rPr>
        <w:t xml:space="preserve">  Explain</w:t>
      </w:r>
      <w:r w:rsidRPr="00950A4B">
        <w:rPr>
          <w:rFonts w:eastAsia="Calibri"/>
          <w:szCs w:val="22"/>
        </w:rPr>
        <w:t>: ____________________________________________</w:t>
      </w:r>
    </w:p>
    <w:p w:rsidR="00A235A1" w:rsidRPr="00950A4B" w:rsidP="00A235A1" w14:paraId="41601349" w14:textId="77777777">
      <w:pPr>
        <w:numPr>
          <w:ilvl w:val="0"/>
          <w:numId w:val="1"/>
        </w:numPr>
        <w:spacing w:after="200" w:line="276" w:lineRule="auto"/>
        <w:rPr>
          <w:rFonts w:eastAsia="Calibri"/>
          <w:szCs w:val="22"/>
        </w:rPr>
      </w:pPr>
      <w:r w:rsidRPr="00950A4B">
        <w:rPr>
          <w:rFonts w:eastAsia="Calibri"/>
          <w:szCs w:val="22"/>
        </w:rPr>
        <w:t>What methods does your agency use to identify rural road locations that need safety infrastructure improvements? (</w:t>
      </w:r>
      <w:r w:rsidRPr="00950A4B">
        <w:rPr>
          <w:rFonts w:eastAsia="Calibri"/>
          <w:szCs w:val="22"/>
        </w:rPr>
        <w:t>check</w:t>
      </w:r>
      <w:r w:rsidRPr="00950A4B">
        <w:rPr>
          <w:rFonts w:eastAsia="Calibri"/>
          <w:szCs w:val="22"/>
        </w:rPr>
        <w:t xml:space="preserve"> all that apply)</w:t>
      </w:r>
    </w:p>
    <w:p w:rsidR="00A235A1" w:rsidRPr="00950A4B" w:rsidP="00A235A1" w14:paraId="1DD0A167" w14:textId="77777777">
      <w:pPr>
        <w:numPr>
          <w:ilvl w:val="0"/>
          <w:numId w:val="5"/>
        </w:numPr>
        <w:spacing w:line="276" w:lineRule="auto"/>
        <w:rPr>
          <w:rFonts w:eastAsia="Calibri"/>
          <w:szCs w:val="22"/>
        </w:rPr>
      </w:pPr>
      <w:r w:rsidRPr="00950A4B">
        <w:rPr>
          <w:rFonts w:eastAsia="Calibri"/>
          <w:szCs w:val="22"/>
        </w:rPr>
        <w:t>Network screening (method that considers crash history, roadway factors, and traffic characteristics that may contribute to future crashes)</w:t>
      </w:r>
    </w:p>
    <w:p w:rsidR="00A235A1" w:rsidRPr="00950A4B" w:rsidP="00A235A1" w14:paraId="67CCA3A3" w14:textId="77777777">
      <w:pPr>
        <w:numPr>
          <w:ilvl w:val="0"/>
          <w:numId w:val="5"/>
        </w:numPr>
        <w:spacing w:line="276" w:lineRule="auto"/>
        <w:rPr>
          <w:rFonts w:eastAsia="Calibri"/>
          <w:szCs w:val="22"/>
        </w:rPr>
      </w:pPr>
      <w:r w:rsidRPr="00950A4B">
        <w:rPr>
          <w:rFonts w:eastAsia="Calibri"/>
          <w:szCs w:val="22"/>
        </w:rPr>
        <w:t>Crash frequency</w:t>
      </w:r>
    </w:p>
    <w:p w:rsidR="00A235A1" w:rsidRPr="00950A4B" w:rsidP="00A235A1" w14:paraId="30AE9F66" w14:textId="77777777">
      <w:pPr>
        <w:numPr>
          <w:ilvl w:val="0"/>
          <w:numId w:val="5"/>
        </w:numPr>
        <w:spacing w:line="276" w:lineRule="auto"/>
        <w:rPr>
          <w:rFonts w:eastAsia="Calibri"/>
          <w:szCs w:val="22"/>
        </w:rPr>
      </w:pPr>
      <w:r w:rsidRPr="00950A4B">
        <w:rPr>
          <w:rFonts w:eastAsia="Calibri"/>
          <w:szCs w:val="22"/>
        </w:rPr>
        <w:t>Crash rate</w:t>
      </w:r>
    </w:p>
    <w:p w:rsidR="00A235A1" w:rsidRPr="00950A4B" w:rsidP="00A235A1" w14:paraId="3625D735" w14:textId="77777777">
      <w:pPr>
        <w:numPr>
          <w:ilvl w:val="0"/>
          <w:numId w:val="5"/>
        </w:numPr>
        <w:spacing w:line="276" w:lineRule="auto"/>
        <w:rPr>
          <w:rFonts w:eastAsia="Calibri"/>
          <w:szCs w:val="22"/>
        </w:rPr>
      </w:pPr>
      <w:r w:rsidRPr="00950A4B">
        <w:rPr>
          <w:rFonts w:eastAsia="Calibri"/>
          <w:szCs w:val="22"/>
        </w:rPr>
        <w:t>Excess predicted crash frequency using SPFs</w:t>
      </w:r>
    </w:p>
    <w:p w:rsidR="00A235A1" w:rsidRPr="00950A4B" w:rsidP="00A235A1" w14:paraId="64BDED36" w14:textId="77777777">
      <w:pPr>
        <w:numPr>
          <w:ilvl w:val="0"/>
          <w:numId w:val="5"/>
        </w:numPr>
        <w:spacing w:line="276" w:lineRule="auto"/>
        <w:rPr>
          <w:rFonts w:eastAsia="Calibri"/>
          <w:szCs w:val="22"/>
        </w:rPr>
      </w:pPr>
      <w:r w:rsidRPr="00950A4B">
        <w:rPr>
          <w:rFonts w:eastAsia="Calibri"/>
          <w:szCs w:val="22"/>
        </w:rPr>
        <w:t>Excess expected crash frequency with the EB adjustment</w:t>
      </w:r>
    </w:p>
    <w:p w:rsidR="00A235A1" w:rsidRPr="00950A4B" w:rsidP="00A235A1" w14:paraId="65420C1A" w14:textId="77777777">
      <w:pPr>
        <w:numPr>
          <w:ilvl w:val="0"/>
          <w:numId w:val="5"/>
        </w:numPr>
        <w:spacing w:line="276" w:lineRule="auto"/>
        <w:rPr>
          <w:rFonts w:eastAsia="Calibri"/>
          <w:szCs w:val="22"/>
        </w:rPr>
      </w:pPr>
      <w:r w:rsidRPr="00950A4B">
        <w:rPr>
          <w:rFonts w:eastAsia="Calibri"/>
          <w:szCs w:val="22"/>
        </w:rPr>
        <w:t>Excess proportions of specific crash types</w:t>
      </w:r>
    </w:p>
    <w:p w:rsidR="00A235A1" w:rsidRPr="00950A4B" w:rsidP="00A235A1" w14:paraId="31D73955" w14:textId="77777777">
      <w:pPr>
        <w:numPr>
          <w:ilvl w:val="0"/>
          <w:numId w:val="5"/>
        </w:numPr>
        <w:spacing w:line="276" w:lineRule="auto"/>
        <w:rPr>
          <w:rFonts w:eastAsia="Calibri"/>
          <w:szCs w:val="22"/>
        </w:rPr>
      </w:pPr>
      <w:r w:rsidRPr="00950A4B">
        <w:rPr>
          <w:rFonts w:eastAsia="Calibri"/>
          <w:szCs w:val="22"/>
        </w:rPr>
        <w:t>Expected crash frequency with EB adjustment</w:t>
      </w:r>
    </w:p>
    <w:p w:rsidR="00A235A1" w:rsidRPr="00950A4B" w:rsidP="00A235A1" w14:paraId="28BF3D55" w14:textId="77777777">
      <w:pPr>
        <w:numPr>
          <w:ilvl w:val="0"/>
          <w:numId w:val="5"/>
        </w:numPr>
        <w:spacing w:line="276" w:lineRule="auto"/>
        <w:rPr>
          <w:rFonts w:eastAsia="Calibri"/>
          <w:szCs w:val="22"/>
        </w:rPr>
      </w:pPr>
      <w:r w:rsidRPr="00950A4B">
        <w:rPr>
          <w:rFonts w:eastAsia="Calibri"/>
          <w:szCs w:val="22"/>
        </w:rPr>
        <w:t>Level of service of safety (LOSS)</w:t>
      </w:r>
    </w:p>
    <w:p w:rsidR="00A235A1" w:rsidRPr="00950A4B" w:rsidP="00A235A1" w14:paraId="4BA0BC59" w14:textId="77777777">
      <w:pPr>
        <w:numPr>
          <w:ilvl w:val="0"/>
          <w:numId w:val="5"/>
        </w:numPr>
        <w:spacing w:line="276" w:lineRule="auto"/>
        <w:rPr>
          <w:rFonts w:eastAsia="Calibri"/>
          <w:szCs w:val="22"/>
        </w:rPr>
      </w:pPr>
      <w:r w:rsidRPr="00950A4B">
        <w:rPr>
          <w:rFonts w:eastAsia="Calibri"/>
          <w:szCs w:val="22"/>
        </w:rPr>
        <w:t>Probability of specific crash types</w:t>
      </w:r>
    </w:p>
    <w:p w:rsidR="00A235A1" w:rsidRPr="00950A4B" w:rsidP="00A235A1" w14:paraId="70666D55" w14:textId="77777777">
      <w:pPr>
        <w:numPr>
          <w:ilvl w:val="0"/>
          <w:numId w:val="5"/>
        </w:numPr>
        <w:spacing w:line="276" w:lineRule="auto"/>
        <w:rPr>
          <w:rFonts w:eastAsia="Calibri"/>
          <w:szCs w:val="22"/>
        </w:rPr>
      </w:pPr>
      <w:r w:rsidRPr="00950A4B">
        <w:rPr>
          <w:rFonts w:eastAsia="Calibri"/>
          <w:szCs w:val="22"/>
        </w:rPr>
        <w:t>Locations are identified and/or recommended by a different agency</w:t>
      </w:r>
    </w:p>
    <w:p w:rsidR="00A235A1" w:rsidRPr="00950A4B" w:rsidP="00A235A1" w14:paraId="247D4F44" w14:textId="77777777">
      <w:pPr>
        <w:numPr>
          <w:ilvl w:val="0"/>
          <w:numId w:val="5"/>
        </w:numPr>
        <w:spacing w:line="276" w:lineRule="auto"/>
        <w:rPr>
          <w:rFonts w:eastAsia="Calibri"/>
          <w:szCs w:val="22"/>
        </w:rPr>
      </w:pPr>
      <w:r w:rsidRPr="00950A4B">
        <w:rPr>
          <w:rFonts w:eastAsia="Calibri"/>
          <w:szCs w:val="22"/>
        </w:rPr>
        <w:t xml:space="preserve">Other </w:t>
      </w:r>
      <w:r w:rsidRPr="00950A4B">
        <w:rPr>
          <w:rFonts w:ascii="Wingdings" w:eastAsia="Wingdings" w:hAnsi="Wingdings" w:cs="Wingdings"/>
          <w:szCs w:val="22"/>
        </w:rPr>
        <w:t>à</w:t>
      </w:r>
      <w:r w:rsidRPr="00950A4B">
        <w:rPr>
          <w:rFonts w:eastAsia="Calibri"/>
          <w:szCs w:val="22"/>
        </w:rPr>
        <w:t xml:space="preserve"> Explain: ________________________________________</w:t>
      </w:r>
    </w:p>
    <w:p w:rsidR="00A235A1" w:rsidRPr="00950A4B" w:rsidP="00A235A1" w14:paraId="7656A111" w14:textId="77777777">
      <w:pPr>
        <w:numPr>
          <w:ilvl w:val="0"/>
          <w:numId w:val="5"/>
        </w:numPr>
        <w:spacing w:line="276" w:lineRule="auto"/>
        <w:rPr>
          <w:rFonts w:eastAsia="Calibri"/>
          <w:szCs w:val="22"/>
        </w:rPr>
      </w:pPr>
      <w:r w:rsidRPr="00950A4B">
        <w:rPr>
          <w:rFonts w:eastAsia="Calibri"/>
          <w:szCs w:val="22"/>
        </w:rPr>
        <w:t>Do not know</w:t>
      </w:r>
    </w:p>
    <w:p w:rsidR="00A235A1" w:rsidRPr="00950A4B" w:rsidP="00A235A1" w14:paraId="746E004F" w14:textId="77777777">
      <w:pPr>
        <w:numPr>
          <w:ilvl w:val="0"/>
          <w:numId w:val="5"/>
        </w:numPr>
        <w:spacing w:after="240" w:line="276" w:lineRule="auto"/>
        <w:rPr>
          <w:rFonts w:eastAsia="Calibri"/>
          <w:szCs w:val="22"/>
        </w:rPr>
      </w:pPr>
      <w:r w:rsidRPr="00950A4B">
        <w:rPr>
          <w:rFonts w:eastAsia="Calibri"/>
          <w:szCs w:val="22"/>
        </w:rPr>
        <w:t>Not applicable</w:t>
      </w:r>
    </w:p>
    <w:p w:rsidR="00A235A1" w:rsidRPr="00950A4B" w:rsidP="00A235A1" w14:paraId="3B0ECFB6" w14:textId="77777777">
      <w:pPr>
        <w:numPr>
          <w:ilvl w:val="0"/>
          <w:numId w:val="1"/>
        </w:numPr>
        <w:spacing w:after="200" w:line="276" w:lineRule="auto"/>
        <w:rPr>
          <w:rFonts w:eastAsia="Calibri"/>
          <w:szCs w:val="22"/>
        </w:rPr>
      </w:pPr>
      <w:r w:rsidRPr="00950A4B">
        <w:rPr>
          <w:rFonts w:eastAsia="Calibri"/>
          <w:szCs w:val="22"/>
        </w:rPr>
        <w:t>Which methods does your agency use to assist in selecting appropriate safety treatments? (</w:t>
      </w:r>
      <w:r w:rsidRPr="00950A4B">
        <w:rPr>
          <w:rFonts w:eastAsia="Calibri"/>
          <w:szCs w:val="22"/>
        </w:rPr>
        <w:t>check</w:t>
      </w:r>
      <w:r w:rsidRPr="00950A4B">
        <w:rPr>
          <w:rFonts w:eastAsia="Calibri"/>
          <w:szCs w:val="22"/>
        </w:rPr>
        <w:t xml:space="preserve"> all that apply)</w:t>
      </w:r>
    </w:p>
    <w:p w:rsidR="00A235A1" w:rsidRPr="00950A4B" w:rsidP="00A235A1" w14:paraId="42433A15" w14:textId="77777777">
      <w:pPr>
        <w:numPr>
          <w:ilvl w:val="0"/>
          <w:numId w:val="10"/>
        </w:numPr>
        <w:spacing w:line="276" w:lineRule="auto"/>
        <w:rPr>
          <w:rFonts w:eastAsia="Calibri"/>
          <w:szCs w:val="22"/>
        </w:rPr>
      </w:pPr>
      <w:r w:rsidRPr="00950A4B">
        <w:rPr>
          <w:rFonts w:eastAsia="Calibri"/>
          <w:szCs w:val="22"/>
        </w:rPr>
        <w:t>Crash data analysis</w:t>
      </w:r>
    </w:p>
    <w:p w:rsidR="00A235A1" w:rsidRPr="00950A4B" w:rsidP="00A235A1" w14:paraId="2817FD9D" w14:textId="77777777">
      <w:pPr>
        <w:numPr>
          <w:ilvl w:val="0"/>
          <w:numId w:val="10"/>
        </w:numPr>
        <w:spacing w:line="276" w:lineRule="auto"/>
        <w:rPr>
          <w:rFonts w:eastAsia="Calibri"/>
          <w:szCs w:val="22"/>
        </w:rPr>
      </w:pPr>
      <w:r w:rsidRPr="00950A4B">
        <w:rPr>
          <w:rFonts w:eastAsia="Calibri"/>
          <w:szCs w:val="22"/>
        </w:rPr>
        <w:t xml:space="preserve">Data-driven safety analysis tools (e.g., Highway Safety Manual, Crash Modification Factors Clearinghouse, Safety Analyst, </w:t>
      </w:r>
      <w:r w:rsidRPr="00950A4B">
        <w:rPr>
          <w:rFonts w:eastAsia="Calibri"/>
          <w:szCs w:val="22"/>
        </w:rPr>
        <w:t>usRAP</w:t>
      </w:r>
      <w:r w:rsidRPr="00950A4B">
        <w:rPr>
          <w:rFonts w:eastAsia="Calibri"/>
          <w:szCs w:val="22"/>
        </w:rPr>
        <w:t>)</w:t>
      </w:r>
    </w:p>
    <w:p w:rsidR="00A235A1" w:rsidRPr="00950A4B" w:rsidP="00A235A1" w14:paraId="3B693C8A" w14:textId="77777777">
      <w:pPr>
        <w:numPr>
          <w:ilvl w:val="0"/>
          <w:numId w:val="7"/>
        </w:numPr>
        <w:spacing w:line="276" w:lineRule="auto"/>
        <w:ind w:left="1440"/>
        <w:rPr>
          <w:rFonts w:eastAsia="Calibri"/>
          <w:szCs w:val="22"/>
        </w:rPr>
      </w:pPr>
      <w:r w:rsidRPr="00950A4B">
        <w:rPr>
          <w:rFonts w:eastAsia="Calibri"/>
          <w:szCs w:val="22"/>
        </w:rPr>
        <w:t>Locally-derived</w:t>
      </w:r>
      <w:r w:rsidRPr="00950A4B">
        <w:rPr>
          <w:rFonts w:eastAsia="Calibri"/>
          <w:szCs w:val="22"/>
        </w:rPr>
        <w:t xml:space="preserve"> CMFs, crash reduction factors (CRF), and/or safety performance functions</w:t>
      </w:r>
    </w:p>
    <w:p w:rsidR="00A235A1" w:rsidRPr="00950A4B" w:rsidP="00A235A1" w14:paraId="4F443F11" w14:textId="77777777">
      <w:pPr>
        <w:numPr>
          <w:ilvl w:val="0"/>
          <w:numId w:val="7"/>
        </w:numPr>
        <w:spacing w:line="276" w:lineRule="auto"/>
        <w:ind w:left="1440"/>
        <w:rPr>
          <w:rFonts w:eastAsia="Calibri"/>
          <w:szCs w:val="22"/>
        </w:rPr>
      </w:pPr>
      <w:r w:rsidRPr="00950A4B">
        <w:rPr>
          <w:rFonts w:eastAsia="Calibri"/>
          <w:szCs w:val="22"/>
        </w:rPr>
        <w:t>Road safety assessment or audit</w:t>
      </w:r>
    </w:p>
    <w:p w:rsidR="00A235A1" w:rsidRPr="00950A4B" w:rsidP="00A235A1" w14:paraId="08344D37" w14:textId="77777777">
      <w:pPr>
        <w:numPr>
          <w:ilvl w:val="0"/>
          <w:numId w:val="7"/>
        </w:numPr>
        <w:spacing w:line="276" w:lineRule="auto"/>
        <w:ind w:left="1440"/>
        <w:rPr>
          <w:rFonts w:eastAsia="Calibri"/>
          <w:szCs w:val="22"/>
        </w:rPr>
      </w:pPr>
      <w:r w:rsidRPr="00950A4B">
        <w:rPr>
          <w:rFonts w:eastAsia="Calibri"/>
          <w:szCs w:val="22"/>
        </w:rPr>
        <w:t xml:space="preserve">Engineering </w:t>
      </w:r>
      <w:r w:rsidRPr="00950A4B">
        <w:rPr>
          <w:rFonts w:eastAsia="Calibri"/>
          <w:szCs w:val="22"/>
        </w:rPr>
        <w:t xml:space="preserve">study  </w:t>
      </w:r>
      <w:r w:rsidRPr="00950A4B">
        <w:rPr>
          <w:rFonts w:ascii="Wingdings" w:eastAsia="Wingdings" w:hAnsi="Wingdings" w:cs="Wingdings"/>
          <w:szCs w:val="22"/>
        </w:rPr>
        <w:t>à</w:t>
      </w:r>
      <w:r w:rsidRPr="00950A4B">
        <w:rPr>
          <w:rFonts w:eastAsia="Calibri"/>
          <w:szCs w:val="22"/>
        </w:rPr>
        <w:t xml:space="preserve"> Explain: ________________________________________</w:t>
      </w:r>
    </w:p>
    <w:p w:rsidR="00A235A1" w:rsidRPr="00950A4B" w:rsidP="00A235A1" w14:paraId="5982E8E2" w14:textId="77777777">
      <w:pPr>
        <w:numPr>
          <w:ilvl w:val="0"/>
          <w:numId w:val="7"/>
        </w:numPr>
        <w:spacing w:line="276" w:lineRule="auto"/>
        <w:ind w:left="1440"/>
        <w:rPr>
          <w:rFonts w:eastAsia="Calibri"/>
          <w:szCs w:val="22"/>
        </w:rPr>
      </w:pPr>
      <w:r w:rsidRPr="00950A4B">
        <w:rPr>
          <w:rFonts w:eastAsia="Calibri"/>
          <w:szCs w:val="22"/>
        </w:rPr>
        <w:t>Strategic highway safety plan or local road safety plan</w:t>
      </w:r>
    </w:p>
    <w:p w:rsidR="00A235A1" w:rsidRPr="00950A4B" w:rsidP="00A235A1" w14:paraId="0E2CFEE5" w14:textId="77777777">
      <w:pPr>
        <w:numPr>
          <w:ilvl w:val="0"/>
          <w:numId w:val="7"/>
        </w:numPr>
        <w:spacing w:line="276" w:lineRule="auto"/>
        <w:ind w:left="1440"/>
        <w:rPr>
          <w:rFonts w:eastAsia="Calibri"/>
          <w:szCs w:val="22"/>
        </w:rPr>
      </w:pPr>
      <w:r w:rsidRPr="00950A4B">
        <w:rPr>
          <w:rFonts w:eastAsia="Calibri"/>
          <w:szCs w:val="22"/>
        </w:rPr>
        <w:t>Intersection control evaluation (ICE)</w:t>
      </w:r>
    </w:p>
    <w:p w:rsidR="00A235A1" w:rsidRPr="00950A4B" w:rsidP="00A235A1" w14:paraId="6F3B5408" w14:textId="77777777">
      <w:pPr>
        <w:numPr>
          <w:ilvl w:val="0"/>
          <w:numId w:val="7"/>
        </w:numPr>
        <w:spacing w:line="276" w:lineRule="auto"/>
        <w:ind w:left="1440"/>
        <w:rPr>
          <w:rFonts w:eastAsia="Calibri"/>
          <w:szCs w:val="22"/>
        </w:rPr>
      </w:pPr>
      <w:r w:rsidRPr="00950A4B">
        <w:rPr>
          <w:rFonts w:eastAsia="Calibri"/>
          <w:szCs w:val="22"/>
        </w:rPr>
        <w:t>Stakeholder and public input</w:t>
      </w:r>
    </w:p>
    <w:p w:rsidR="00A235A1" w:rsidRPr="00950A4B" w:rsidP="00A235A1" w14:paraId="5213A3A0" w14:textId="77777777">
      <w:pPr>
        <w:numPr>
          <w:ilvl w:val="0"/>
          <w:numId w:val="7"/>
        </w:numPr>
        <w:spacing w:line="276" w:lineRule="auto"/>
        <w:ind w:left="1440"/>
        <w:rPr>
          <w:rFonts w:eastAsia="Calibri"/>
          <w:szCs w:val="22"/>
        </w:rPr>
      </w:pPr>
      <w:r w:rsidRPr="00950A4B">
        <w:rPr>
          <w:rFonts w:eastAsia="Calibri"/>
          <w:szCs w:val="22"/>
        </w:rPr>
        <w:t>Independent research and/or peer State/agency communication</w:t>
      </w:r>
    </w:p>
    <w:p w:rsidR="00A235A1" w:rsidRPr="00950A4B" w:rsidP="00A235A1" w14:paraId="5679208B" w14:textId="77777777">
      <w:pPr>
        <w:numPr>
          <w:ilvl w:val="0"/>
          <w:numId w:val="7"/>
        </w:numPr>
        <w:spacing w:line="276" w:lineRule="auto"/>
        <w:ind w:left="1440"/>
        <w:rPr>
          <w:rFonts w:eastAsia="Calibri"/>
          <w:szCs w:val="22"/>
        </w:rPr>
      </w:pPr>
      <w:r w:rsidRPr="00950A4B">
        <w:rPr>
          <w:rFonts w:eastAsia="Calibri"/>
          <w:szCs w:val="22"/>
        </w:rPr>
        <w:t xml:space="preserve">Other </w:t>
      </w:r>
      <w:r w:rsidRPr="00950A4B">
        <w:rPr>
          <w:rFonts w:ascii="Wingdings" w:eastAsia="Wingdings" w:hAnsi="Wingdings" w:cs="Wingdings"/>
          <w:szCs w:val="22"/>
        </w:rPr>
        <w:t>à</w:t>
      </w:r>
      <w:r w:rsidRPr="00950A4B">
        <w:rPr>
          <w:rFonts w:eastAsia="Calibri"/>
          <w:szCs w:val="22"/>
        </w:rPr>
        <w:t xml:space="preserve"> Explain: ________________________________________</w:t>
      </w:r>
    </w:p>
    <w:p w:rsidR="00A235A1" w:rsidRPr="00950A4B" w:rsidP="00A235A1" w14:paraId="7FE25227" w14:textId="77777777">
      <w:pPr>
        <w:numPr>
          <w:ilvl w:val="0"/>
          <w:numId w:val="4"/>
        </w:numPr>
        <w:spacing w:line="276" w:lineRule="auto"/>
        <w:rPr>
          <w:rFonts w:eastAsia="Calibri"/>
          <w:szCs w:val="22"/>
        </w:rPr>
      </w:pPr>
      <w:r w:rsidRPr="00950A4B">
        <w:rPr>
          <w:rFonts w:eastAsia="Calibri"/>
          <w:szCs w:val="22"/>
        </w:rPr>
        <w:t>Do not know</w:t>
      </w:r>
    </w:p>
    <w:p w:rsidR="00A235A1" w:rsidRPr="00950A4B" w:rsidP="00A235A1" w14:paraId="2876A452" w14:textId="77777777">
      <w:pPr>
        <w:numPr>
          <w:ilvl w:val="0"/>
          <w:numId w:val="4"/>
        </w:numPr>
        <w:spacing w:after="200" w:line="276" w:lineRule="auto"/>
        <w:rPr>
          <w:rFonts w:eastAsia="Calibri"/>
          <w:szCs w:val="22"/>
        </w:rPr>
      </w:pPr>
      <w:bookmarkStart w:id="20" w:name="_Hlk119934958"/>
      <w:r w:rsidRPr="00950A4B">
        <w:rPr>
          <w:rFonts w:eastAsia="Calibri"/>
          <w:szCs w:val="22"/>
        </w:rPr>
        <w:t>Not applicable</w:t>
      </w:r>
    </w:p>
    <w:bookmarkEnd w:id="20"/>
    <w:p w:rsidR="00A235A1" w:rsidRPr="00950A4B" w:rsidP="00A235A1" w14:paraId="6A8AA4E5" w14:textId="77777777">
      <w:pPr>
        <w:numPr>
          <w:ilvl w:val="0"/>
          <w:numId w:val="1"/>
        </w:numPr>
        <w:spacing w:after="240" w:line="276" w:lineRule="auto"/>
        <w:rPr>
          <w:rFonts w:eastAsia="Calibri"/>
          <w:color w:val="C00000"/>
          <w:szCs w:val="22"/>
        </w:rPr>
      </w:pPr>
      <w:r w:rsidRPr="00950A4B">
        <w:rPr>
          <w:rFonts w:eastAsia="Calibri"/>
          <w:szCs w:val="22"/>
        </w:rPr>
        <w:t xml:space="preserve">A </w:t>
      </w:r>
      <w:r w:rsidRPr="00950A4B">
        <w:rPr>
          <w:rFonts w:eastAsia="Calibri"/>
          <w:szCs w:val="22"/>
          <w:u w:val="single"/>
        </w:rPr>
        <w:t>systemic approach</w:t>
      </w:r>
      <w:r w:rsidRPr="00950A4B">
        <w:rPr>
          <w:rFonts w:eastAsia="Calibri"/>
          <w:szCs w:val="22"/>
        </w:rPr>
        <w:t xml:space="preserve"> to safety involves widely implemented improvements based on high-risk roadway features correlated with specific crash types. (</w:t>
      </w:r>
      <w:r>
        <w:fldChar w:fldCharType="begin"/>
      </w:r>
      <w:r w:rsidRPr="00950A4B">
        <w:rPr>
          <w:rStyle w:val="Hyperlink"/>
          <w:rFonts w:ascii="Times New Roman" w:eastAsia="Calibri" w:hAnsi="Times New Roman" w:cs="Times New Roman"/>
          <w:szCs w:val="22"/>
        </w:rPr>
        <w:instrText xml:space="preserve"> HYPERLINK "https://highways.dot.gov/safety/data-analysis-tools/systemic" </w:instrText>
      </w:r>
      <w:r>
        <w:fldChar w:fldCharType="separate"/>
      </w:r>
      <w:r w:rsidRPr="00950A4B">
        <w:rPr>
          <w:rStyle w:val="Hyperlink"/>
          <w:rFonts w:ascii="Times New Roman" w:eastAsia="Calibri" w:hAnsi="Times New Roman" w:cs="Times New Roman"/>
          <w:szCs w:val="22"/>
        </w:rPr>
        <w:t>https://highways.dot.gov/safety/data-analysis-tools/systemic</w:t>
      </w:r>
      <w:r>
        <w:fldChar w:fldCharType="end"/>
      </w:r>
      <w:r w:rsidRPr="00950A4B">
        <w:rPr>
          <w:rFonts w:eastAsia="Calibri"/>
          <w:szCs w:val="22"/>
        </w:rPr>
        <w:t xml:space="preserve">) Select the safety infrastructure improvements for </w:t>
      </w:r>
      <w:r w:rsidRPr="00950A4B">
        <w:rPr>
          <w:rFonts w:eastAsia="Calibri"/>
          <w:szCs w:val="22"/>
        </w:rPr>
        <w:t>high risk</w:t>
      </w:r>
      <w:r w:rsidRPr="00950A4B">
        <w:rPr>
          <w:rFonts w:eastAsia="Calibri"/>
          <w:szCs w:val="22"/>
        </w:rPr>
        <w:t xml:space="preserve"> rural roads that your agency has implemented throughout your State or local region, using a systemic approach. (</w:t>
      </w:r>
      <w:r w:rsidRPr="00950A4B">
        <w:rPr>
          <w:rFonts w:eastAsia="Calibri"/>
          <w:szCs w:val="22"/>
        </w:rPr>
        <w:t>check</w:t>
      </w:r>
      <w:r w:rsidRPr="00950A4B">
        <w:rPr>
          <w:rFonts w:eastAsia="Calibri"/>
          <w:szCs w:val="22"/>
        </w:rPr>
        <w:t xml:space="preserve"> all that apply)</w:t>
      </w:r>
    </w:p>
    <w:p w:rsidR="00A235A1" w:rsidRPr="00950A4B" w:rsidP="00A235A1" w14:paraId="63E4CD7D" w14:textId="77777777">
      <w:pPr>
        <w:numPr>
          <w:ilvl w:val="0"/>
          <w:numId w:val="7"/>
        </w:numPr>
        <w:spacing w:line="276" w:lineRule="auto"/>
        <w:ind w:left="1440"/>
        <w:rPr>
          <w:rFonts w:eastAsia="Calibri"/>
          <w:szCs w:val="22"/>
        </w:rPr>
      </w:pPr>
      <w:r w:rsidRPr="00950A4B">
        <w:rPr>
          <w:rFonts w:eastAsia="Calibri"/>
          <w:szCs w:val="22"/>
        </w:rPr>
        <w:t>Cable median barriers</w:t>
      </w:r>
    </w:p>
    <w:p w:rsidR="00A235A1" w:rsidRPr="00950A4B" w:rsidP="00A235A1" w14:paraId="5BAC2E9E" w14:textId="77777777">
      <w:pPr>
        <w:numPr>
          <w:ilvl w:val="0"/>
          <w:numId w:val="7"/>
        </w:numPr>
        <w:spacing w:line="276" w:lineRule="auto"/>
        <w:ind w:left="1440"/>
        <w:rPr>
          <w:rFonts w:eastAsia="Calibri"/>
          <w:szCs w:val="22"/>
        </w:rPr>
      </w:pPr>
      <w:r w:rsidRPr="00950A4B">
        <w:rPr>
          <w:rFonts w:eastAsia="Calibri"/>
          <w:szCs w:val="22"/>
        </w:rPr>
        <w:t>Clear zone improvements</w:t>
      </w:r>
    </w:p>
    <w:p w:rsidR="00A235A1" w:rsidRPr="00950A4B" w:rsidP="00A235A1" w14:paraId="7785470D" w14:textId="77777777">
      <w:pPr>
        <w:numPr>
          <w:ilvl w:val="0"/>
          <w:numId w:val="7"/>
        </w:numPr>
        <w:spacing w:line="276" w:lineRule="auto"/>
        <w:ind w:left="1440"/>
        <w:rPr>
          <w:rFonts w:eastAsia="Calibri"/>
          <w:szCs w:val="22"/>
        </w:rPr>
      </w:pPr>
      <w:r w:rsidRPr="00950A4B">
        <w:rPr>
          <w:rFonts w:eastAsia="Calibri"/>
          <w:szCs w:val="22"/>
        </w:rPr>
        <w:t>High friction surface treatment</w:t>
      </w:r>
    </w:p>
    <w:p w:rsidR="00A235A1" w:rsidRPr="00950A4B" w:rsidP="00A235A1" w14:paraId="4F03ADE4" w14:textId="77777777">
      <w:pPr>
        <w:numPr>
          <w:ilvl w:val="0"/>
          <w:numId w:val="7"/>
        </w:numPr>
        <w:spacing w:line="276" w:lineRule="auto"/>
        <w:ind w:left="1440"/>
        <w:rPr>
          <w:rFonts w:eastAsia="Calibri"/>
          <w:szCs w:val="22"/>
        </w:rPr>
      </w:pPr>
      <w:r w:rsidRPr="00950A4B">
        <w:rPr>
          <w:rFonts w:eastAsia="Calibri"/>
          <w:szCs w:val="22"/>
        </w:rPr>
        <w:t>Horizontal curve signage enhancements</w:t>
      </w:r>
    </w:p>
    <w:p w:rsidR="00A235A1" w:rsidRPr="00950A4B" w:rsidP="00A235A1" w14:paraId="5B32DA85" w14:textId="77777777">
      <w:pPr>
        <w:numPr>
          <w:ilvl w:val="0"/>
          <w:numId w:val="7"/>
        </w:numPr>
        <w:spacing w:line="276" w:lineRule="auto"/>
        <w:ind w:left="1440"/>
        <w:rPr>
          <w:rFonts w:eastAsia="Calibri"/>
          <w:szCs w:val="22"/>
        </w:rPr>
      </w:pPr>
      <w:r w:rsidRPr="00950A4B">
        <w:rPr>
          <w:rFonts w:eastAsia="Calibri"/>
          <w:szCs w:val="22"/>
        </w:rPr>
        <w:t>Improved pavement marking/delineation</w:t>
      </w:r>
    </w:p>
    <w:p w:rsidR="00A235A1" w:rsidRPr="00950A4B" w:rsidP="00A235A1" w14:paraId="48F60039" w14:textId="77777777">
      <w:pPr>
        <w:numPr>
          <w:ilvl w:val="0"/>
          <w:numId w:val="7"/>
        </w:numPr>
        <w:spacing w:line="276" w:lineRule="auto"/>
        <w:ind w:left="1440"/>
        <w:rPr>
          <w:rFonts w:eastAsia="Calibri"/>
          <w:szCs w:val="22"/>
        </w:rPr>
      </w:pPr>
      <w:r w:rsidRPr="00950A4B">
        <w:rPr>
          <w:rFonts w:eastAsia="Calibri"/>
          <w:szCs w:val="22"/>
        </w:rPr>
        <w:t>Intersection signage enhancements</w:t>
      </w:r>
    </w:p>
    <w:p w:rsidR="00A235A1" w:rsidRPr="00950A4B" w:rsidP="00A235A1" w14:paraId="207377BB" w14:textId="77777777">
      <w:pPr>
        <w:numPr>
          <w:ilvl w:val="0"/>
          <w:numId w:val="7"/>
        </w:numPr>
        <w:spacing w:line="276" w:lineRule="auto"/>
        <w:ind w:left="1440"/>
        <w:rPr>
          <w:rFonts w:eastAsia="Calibri"/>
          <w:szCs w:val="22"/>
        </w:rPr>
      </w:pPr>
      <w:r w:rsidRPr="00950A4B">
        <w:rPr>
          <w:rFonts w:eastAsia="Calibri"/>
          <w:szCs w:val="22"/>
        </w:rPr>
        <w:t>Pedestrian/bicycle safety (STEP countermeasures)</w:t>
      </w:r>
    </w:p>
    <w:p w:rsidR="00A235A1" w:rsidRPr="00950A4B" w:rsidP="00A235A1" w14:paraId="08C4FF6D" w14:textId="77777777">
      <w:pPr>
        <w:numPr>
          <w:ilvl w:val="0"/>
          <w:numId w:val="7"/>
        </w:numPr>
        <w:spacing w:line="276" w:lineRule="auto"/>
        <w:ind w:left="1440"/>
        <w:rPr>
          <w:rFonts w:eastAsia="Calibri"/>
          <w:szCs w:val="22"/>
        </w:rPr>
      </w:pPr>
      <w:r w:rsidRPr="00950A4B">
        <w:rPr>
          <w:rFonts w:eastAsia="Calibri"/>
          <w:szCs w:val="22"/>
        </w:rPr>
        <w:t>Pavement/shoulder widening</w:t>
      </w:r>
    </w:p>
    <w:p w:rsidR="00A235A1" w:rsidRPr="00950A4B" w:rsidP="00A235A1" w14:paraId="0887BECF" w14:textId="77777777">
      <w:pPr>
        <w:numPr>
          <w:ilvl w:val="0"/>
          <w:numId w:val="7"/>
        </w:numPr>
        <w:spacing w:line="276" w:lineRule="auto"/>
        <w:ind w:left="1440"/>
        <w:rPr>
          <w:rFonts w:eastAsia="Calibri"/>
          <w:szCs w:val="22"/>
        </w:rPr>
      </w:pPr>
      <w:r w:rsidRPr="00950A4B">
        <w:rPr>
          <w:rFonts w:eastAsia="Calibri"/>
          <w:szCs w:val="22"/>
        </w:rPr>
        <w:t>Rumble strips</w:t>
      </w:r>
    </w:p>
    <w:p w:rsidR="00A235A1" w:rsidRPr="00950A4B" w:rsidP="00A235A1" w14:paraId="5AAFC63E" w14:textId="77777777">
      <w:pPr>
        <w:numPr>
          <w:ilvl w:val="0"/>
          <w:numId w:val="7"/>
        </w:numPr>
        <w:spacing w:line="276" w:lineRule="auto"/>
        <w:ind w:left="1440"/>
        <w:rPr>
          <w:rFonts w:eastAsia="Calibri"/>
          <w:szCs w:val="22"/>
        </w:rPr>
      </w:pPr>
      <w:r w:rsidRPr="00950A4B">
        <w:rPr>
          <w:rFonts w:eastAsia="Calibri"/>
          <w:szCs w:val="22"/>
        </w:rPr>
        <w:t>SafetyEdge</w:t>
      </w:r>
      <w:r w:rsidRPr="00950A4B">
        <w:rPr>
          <w:rFonts w:eastAsia="Calibri"/>
          <w:szCs w:val="22"/>
          <w:vertAlign w:val="superscript"/>
        </w:rPr>
        <w:t>SM</w:t>
      </w:r>
    </w:p>
    <w:p w:rsidR="00A235A1" w:rsidRPr="00950A4B" w:rsidP="00A235A1" w14:paraId="24551776" w14:textId="77777777">
      <w:pPr>
        <w:numPr>
          <w:ilvl w:val="0"/>
          <w:numId w:val="7"/>
        </w:numPr>
        <w:spacing w:line="276" w:lineRule="auto"/>
        <w:ind w:left="1440"/>
        <w:rPr>
          <w:rFonts w:eastAsia="Calibri"/>
          <w:szCs w:val="22"/>
        </w:rPr>
      </w:pPr>
      <w:r w:rsidRPr="00950A4B">
        <w:rPr>
          <w:rFonts w:eastAsia="Calibri"/>
          <w:szCs w:val="22"/>
        </w:rPr>
        <w:t>Upgrade barrier (guardrails, end treatments, etc.)</w:t>
      </w:r>
    </w:p>
    <w:p w:rsidR="00A235A1" w:rsidRPr="00950A4B" w:rsidP="00A235A1" w14:paraId="6F71C2A9" w14:textId="77777777">
      <w:pPr>
        <w:numPr>
          <w:ilvl w:val="0"/>
          <w:numId w:val="7"/>
        </w:numPr>
        <w:spacing w:line="276" w:lineRule="auto"/>
        <w:ind w:left="1440"/>
        <w:rPr>
          <w:rFonts w:eastAsia="Calibri"/>
          <w:szCs w:val="22"/>
        </w:rPr>
      </w:pPr>
      <w:r w:rsidRPr="00950A4B">
        <w:rPr>
          <w:rFonts w:eastAsia="Calibri"/>
          <w:szCs w:val="22"/>
        </w:rPr>
        <w:t>Wrong way driving treatments</w:t>
      </w:r>
    </w:p>
    <w:p w:rsidR="00A235A1" w:rsidRPr="00950A4B" w:rsidP="00A235A1" w14:paraId="7A45C175" w14:textId="77777777">
      <w:pPr>
        <w:numPr>
          <w:ilvl w:val="0"/>
          <w:numId w:val="7"/>
        </w:numPr>
        <w:spacing w:line="276" w:lineRule="auto"/>
        <w:ind w:left="1440"/>
        <w:rPr>
          <w:rFonts w:eastAsia="Calibri"/>
          <w:szCs w:val="22"/>
        </w:rPr>
      </w:pPr>
      <w:r w:rsidRPr="00950A4B">
        <w:rPr>
          <w:rFonts w:eastAsia="Calibri"/>
          <w:szCs w:val="22"/>
        </w:rPr>
        <w:t>Other___________</w:t>
      </w:r>
    </w:p>
    <w:p w:rsidR="00A235A1" w:rsidRPr="00950A4B" w:rsidP="00A235A1" w14:paraId="611B8D47" w14:textId="77777777">
      <w:pPr>
        <w:numPr>
          <w:ilvl w:val="0"/>
          <w:numId w:val="7"/>
        </w:numPr>
        <w:spacing w:line="276" w:lineRule="auto"/>
        <w:ind w:left="1440"/>
        <w:rPr>
          <w:rFonts w:eastAsia="Calibri"/>
          <w:szCs w:val="22"/>
        </w:rPr>
      </w:pPr>
      <w:r w:rsidRPr="00950A4B">
        <w:rPr>
          <w:rFonts w:eastAsia="Calibri"/>
          <w:szCs w:val="22"/>
        </w:rPr>
        <w:t>Do not know</w:t>
      </w:r>
    </w:p>
    <w:p w:rsidR="00A235A1" w:rsidRPr="00950A4B" w:rsidP="00A235A1" w14:paraId="7907CCA8" w14:textId="77777777">
      <w:pPr>
        <w:numPr>
          <w:ilvl w:val="0"/>
          <w:numId w:val="7"/>
        </w:numPr>
        <w:spacing w:after="200" w:line="276" w:lineRule="auto"/>
        <w:ind w:left="1440"/>
        <w:rPr>
          <w:rFonts w:eastAsia="Calibri"/>
          <w:szCs w:val="22"/>
        </w:rPr>
      </w:pPr>
      <w:r w:rsidRPr="00950A4B">
        <w:rPr>
          <w:rFonts w:eastAsia="Calibri"/>
          <w:szCs w:val="22"/>
        </w:rPr>
        <w:t>N/A</w:t>
      </w:r>
    </w:p>
    <w:p w:rsidR="00A235A1" w:rsidRPr="00950A4B" w:rsidP="00A235A1" w14:paraId="3B435081" w14:textId="77777777">
      <w:pPr>
        <w:numPr>
          <w:ilvl w:val="0"/>
          <w:numId w:val="1"/>
        </w:numPr>
        <w:spacing w:after="240" w:line="276" w:lineRule="auto"/>
        <w:rPr>
          <w:rFonts w:eastAsia="Calibri"/>
          <w:szCs w:val="22"/>
        </w:rPr>
      </w:pPr>
      <w:r w:rsidRPr="00950A4B">
        <w:rPr>
          <w:rFonts w:eastAsia="Calibri"/>
          <w:szCs w:val="22"/>
        </w:rPr>
        <w:t xml:space="preserve">Does your agency use federal funding for safety infrastructure improvements on </w:t>
      </w:r>
      <w:r w:rsidRPr="00950A4B">
        <w:rPr>
          <w:rFonts w:eastAsia="Calibri"/>
          <w:szCs w:val="22"/>
        </w:rPr>
        <w:t>high risk</w:t>
      </w:r>
      <w:r w:rsidRPr="00950A4B">
        <w:rPr>
          <w:rFonts w:eastAsia="Calibri"/>
          <w:szCs w:val="22"/>
        </w:rPr>
        <w:t xml:space="preserve"> rural roads?</w:t>
      </w:r>
    </w:p>
    <w:p w:rsidR="00A235A1" w:rsidRPr="00950A4B" w:rsidP="00A235A1" w14:paraId="207427ED" w14:textId="77777777">
      <w:pPr>
        <w:numPr>
          <w:ilvl w:val="0"/>
          <w:numId w:val="7"/>
        </w:numPr>
        <w:spacing w:line="276" w:lineRule="auto"/>
        <w:ind w:left="1440"/>
        <w:rPr>
          <w:rFonts w:eastAsia="Calibri"/>
          <w:szCs w:val="22"/>
        </w:rPr>
      </w:pPr>
      <w:r w:rsidRPr="00950A4B">
        <w:rPr>
          <w:rFonts w:eastAsia="Calibri"/>
          <w:szCs w:val="22"/>
        </w:rPr>
        <w:t>Yes</w:t>
      </w:r>
    </w:p>
    <w:p w:rsidR="00A235A1" w:rsidRPr="00950A4B" w:rsidP="00A235A1" w14:paraId="232C7861" w14:textId="77777777">
      <w:pPr>
        <w:numPr>
          <w:ilvl w:val="0"/>
          <w:numId w:val="7"/>
        </w:numPr>
        <w:spacing w:line="276" w:lineRule="auto"/>
        <w:ind w:left="1440"/>
        <w:rPr>
          <w:rFonts w:eastAsia="Calibri"/>
          <w:szCs w:val="22"/>
        </w:rPr>
      </w:pPr>
      <w:r w:rsidRPr="00950A4B">
        <w:rPr>
          <w:rFonts w:eastAsia="Calibri"/>
          <w:szCs w:val="22"/>
        </w:rPr>
        <w:t>No</w:t>
      </w:r>
    </w:p>
    <w:p w:rsidR="00A235A1" w:rsidRPr="00950A4B" w:rsidP="00A235A1" w14:paraId="7C12ED70" w14:textId="77777777">
      <w:pPr>
        <w:numPr>
          <w:ilvl w:val="0"/>
          <w:numId w:val="7"/>
        </w:numPr>
        <w:spacing w:after="200" w:line="276" w:lineRule="auto"/>
        <w:ind w:left="1440"/>
        <w:rPr>
          <w:rFonts w:eastAsia="Calibri"/>
          <w:szCs w:val="22"/>
        </w:rPr>
      </w:pPr>
      <w:r w:rsidRPr="00950A4B">
        <w:rPr>
          <w:rFonts w:eastAsia="Calibri"/>
          <w:szCs w:val="22"/>
        </w:rPr>
        <w:t>Do not know</w:t>
      </w:r>
    </w:p>
    <w:p w:rsidR="00A235A1" w:rsidRPr="00950A4B" w:rsidP="00A235A1" w14:paraId="7D2BD779" w14:textId="77777777">
      <w:pPr>
        <w:spacing w:after="200" w:line="276" w:lineRule="auto"/>
        <w:ind w:left="720"/>
        <w:rPr>
          <w:rFonts w:eastAsia="Calibri"/>
          <w:i/>
          <w:iCs/>
          <w:szCs w:val="22"/>
        </w:rPr>
      </w:pPr>
      <w:r w:rsidRPr="00950A4B">
        <w:rPr>
          <w:rFonts w:eastAsia="Calibri"/>
          <w:i/>
          <w:iCs/>
          <w:szCs w:val="22"/>
        </w:rPr>
        <w:t>If the respondent answers no, they will be presented with question a.</w:t>
      </w:r>
    </w:p>
    <w:p w:rsidR="00A235A1" w:rsidRPr="00950A4B" w:rsidP="00A235A1" w14:paraId="15F62B7B" w14:textId="77777777">
      <w:pPr>
        <w:spacing w:after="200"/>
        <w:ind w:left="1080"/>
        <w:rPr>
          <w:rFonts w:eastAsia="Calibri"/>
          <w:szCs w:val="22"/>
        </w:rPr>
      </w:pPr>
      <w:r w:rsidRPr="00950A4B">
        <w:rPr>
          <w:rFonts w:eastAsia="Calibri"/>
          <w:szCs w:val="22"/>
        </w:rPr>
        <w:t>a. Why not? (</w:t>
      </w:r>
      <w:r w:rsidRPr="00950A4B">
        <w:rPr>
          <w:rFonts w:eastAsia="Calibri"/>
          <w:szCs w:val="22"/>
        </w:rPr>
        <w:t>check</w:t>
      </w:r>
      <w:r w:rsidRPr="00950A4B">
        <w:rPr>
          <w:rFonts w:eastAsia="Calibri"/>
          <w:szCs w:val="22"/>
        </w:rPr>
        <w:t xml:space="preserve"> all that apply)</w:t>
      </w:r>
    </w:p>
    <w:p w:rsidR="00A235A1" w:rsidRPr="00950A4B" w:rsidP="00A235A1" w14:paraId="1FEEBE2A" w14:textId="77777777">
      <w:pPr>
        <w:numPr>
          <w:ilvl w:val="2"/>
          <w:numId w:val="13"/>
        </w:numPr>
        <w:spacing w:line="276" w:lineRule="auto"/>
        <w:ind w:left="1800" w:hanging="360"/>
        <w:rPr>
          <w:rFonts w:eastAsia="Calibri"/>
          <w:szCs w:val="22"/>
        </w:rPr>
      </w:pPr>
      <w:r w:rsidRPr="00950A4B">
        <w:rPr>
          <w:rFonts w:eastAsia="Calibri"/>
          <w:szCs w:val="22"/>
        </w:rPr>
        <w:t>Unaware of or lack sufficient information about federal funding programs</w:t>
      </w:r>
    </w:p>
    <w:p w:rsidR="00A235A1" w:rsidRPr="00950A4B" w:rsidP="00A235A1" w14:paraId="250218BE" w14:textId="77777777">
      <w:pPr>
        <w:numPr>
          <w:ilvl w:val="2"/>
          <w:numId w:val="13"/>
        </w:numPr>
        <w:spacing w:line="276" w:lineRule="auto"/>
        <w:ind w:left="1800" w:hanging="360"/>
        <w:rPr>
          <w:rFonts w:eastAsia="Calibri"/>
          <w:szCs w:val="22"/>
        </w:rPr>
      </w:pPr>
      <w:r w:rsidRPr="00950A4B">
        <w:rPr>
          <w:rFonts w:eastAsia="Calibri"/>
          <w:szCs w:val="22"/>
        </w:rPr>
        <w:t xml:space="preserve">Agency projects do not meet federal funding requirements. </w:t>
      </w:r>
    </w:p>
    <w:p w:rsidR="00A235A1" w:rsidRPr="00950A4B" w:rsidP="00A235A1" w14:paraId="5C7BEF70" w14:textId="77777777">
      <w:pPr>
        <w:numPr>
          <w:ilvl w:val="2"/>
          <w:numId w:val="13"/>
        </w:numPr>
        <w:spacing w:line="276" w:lineRule="auto"/>
        <w:ind w:left="1800" w:hanging="360"/>
        <w:rPr>
          <w:rFonts w:eastAsia="Calibri"/>
          <w:szCs w:val="22"/>
        </w:rPr>
      </w:pPr>
      <w:r w:rsidRPr="00950A4B">
        <w:rPr>
          <w:rFonts w:eastAsia="Calibri"/>
          <w:szCs w:val="22"/>
        </w:rPr>
        <w:t>Federal process requirements are too cumbersome</w:t>
      </w:r>
    </w:p>
    <w:p w:rsidR="00A235A1" w:rsidRPr="00950A4B" w:rsidP="00A235A1" w14:paraId="199D814B" w14:textId="77777777">
      <w:pPr>
        <w:numPr>
          <w:ilvl w:val="2"/>
          <w:numId w:val="13"/>
        </w:numPr>
        <w:spacing w:line="276" w:lineRule="auto"/>
        <w:ind w:left="1800" w:hanging="360"/>
        <w:rPr>
          <w:rFonts w:eastAsia="Calibri"/>
          <w:szCs w:val="22"/>
        </w:rPr>
      </w:pPr>
      <w:r w:rsidRPr="00950A4B">
        <w:rPr>
          <w:rFonts w:eastAsia="Calibri"/>
          <w:szCs w:val="22"/>
        </w:rPr>
        <w:t xml:space="preserve">Difficulty identifying roads that qualify for federal program funding </w:t>
      </w:r>
    </w:p>
    <w:p w:rsidR="00A235A1" w:rsidRPr="00950A4B" w:rsidP="00A235A1" w14:paraId="4A75D969" w14:textId="77777777">
      <w:pPr>
        <w:numPr>
          <w:ilvl w:val="0"/>
          <w:numId w:val="7"/>
        </w:numPr>
        <w:spacing w:after="200" w:line="276" w:lineRule="auto"/>
        <w:ind w:left="1800"/>
        <w:rPr>
          <w:rFonts w:eastAsia="Calibri"/>
          <w:szCs w:val="22"/>
        </w:rPr>
      </w:pPr>
      <w:r w:rsidRPr="00950A4B">
        <w:rPr>
          <w:rFonts w:eastAsia="Calibri"/>
          <w:szCs w:val="22"/>
        </w:rPr>
        <w:t xml:space="preserve">Other </w:t>
      </w:r>
      <w:r w:rsidRPr="00950A4B">
        <w:rPr>
          <w:rFonts w:ascii="Wingdings" w:eastAsia="Wingdings" w:hAnsi="Wingdings" w:cs="Wingdings"/>
          <w:szCs w:val="22"/>
        </w:rPr>
        <w:t>à</w:t>
      </w:r>
      <w:r w:rsidRPr="00950A4B">
        <w:rPr>
          <w:rFonts w:eastAsia="Calibri"/>
          <w:szCs w:val="22"/>
        </w:rPr>
        <w:t xml:space="preserve"> Explain:  _____________________________</w:t>
      </w:r>
    </w:p>
    <w:p w:rsidR="00A235A1" w:rsidRPr="00950A4B" w:rsidP="00A235A1" w14:paraId="26226FB5" w14:textId="77777777">
      <w:pPr>
        <w:numPr>
          <w:ilvl w:val="0"/>
          <w:numId w:val="1"/>
        </w:numPr>
        <w:spacing w:after="200" w:line="276" w:lineRule="auto"/>
        <w:rPr>
          <w:rFonts w:eastAsia="Calibri"/>
          <w:szCs w:val="22"/>
        </w:rPr>
      </w:pPr>
      <w:r w:rsidRPr="00950A4B">
        <w:rPr>
          <w:rFonts w:eastAsia="Calibri"/>
          <w:szCs w:val="22"/>
        </w:rPr>
        <w:t>In some cases, candidate infrastructure treatments may not be selected due to real or perceived constraints in acquiring or deploying the treatments.  Which challenges apply in your agency? (</w:t>
      </w:r>
      <w:r w:rsidRPr="00950A4B">
        <w:rPr>
          <w:rFonts w:eastAsia="Calibri"/>
          <w:szCs w:val="22"/>
        </w:rPr>
        <w:t>check</w:t>
      </w:r>
      <w:r w:rsidRPr="00950A4B">
        <w:rPr>
          <w:rFonts w:eastAsia="Calibri"/>
          <w:szCs w:val="22"/>
        </w:rPr>
        <w:t xml:space="preserve"> all that apply)</w:t>
      </w:r>
    </w:p>
    <w:p w:rsidR="00A235A1" w:rsidRPr="00950A4B" w:rsidP="00A235A1" w14:paraId="12242F13" w14:textId="77777777">
      <w:pPr>
        <w:numPr>
          <w:ilvl w:val="2"/>
          <w:numId w:val="13"/>
        </w:numPr>
        <w:spacing w:line="276" w:lineRule="auto"/>
        <w:ind w:left="1440" w:hanging="360"/>
        <w:rPr>
          <w:rFonts w:eastAsia="Calibri"/>
          <w:szCs w:val="22"/>
        </w:rPr>
      </w:pPr>
      <w:r w:rsidRPr="00950A4B">
        <w:rPr>
          <w:rFonts w:eastAsia="Calibri"/>
          <w:szCs w:val="22"/>
        </w:rPr>
        <w:t>My agency does not have the expertise to deploy certain safety improvements</w:t>
      </w:r>
    </w:p>
    <w:p w:rsidR="00A235A1" w:rsidRPr="00950A4B" w:rsidP="00A235A1" w14:paraId="112EA7D9" w14:textId="77777777">
      <w:pPr>
        <w:numPr>
          <w:ilvl w:val="2"/>
          <w:numId w:val="13"/>
        </w:numPr>
        <w:spacing w:line="276" w:lineRule="auto"/>
        <w:ind w:left="1440" w:hanging="360"/>
        <w:rPr>
          <w:rFonts w:eastAsia="Calibri"/>
          <w:szCs w:val="22"/>
        </w:rPr>
      </w:pPr>
      <w:r w:rsidRPr="00950A4B">
        <w:rPr>
          <w:rFonts w:eastAsia="Calibri"/>
          <w:szCs w:val="22"/>
        </w:rPr>
        <w:t>It is difficult for my agency to work in conjunction with other transportation agencies and/or to hire outside expertise to help guide safety improvement decisions</w:t>
      </w:r>
    </w:p>
    <w:p w:rsidR="00A235A1" w:rsidRPr="00950A4B" w:rsidP="00A235A1" w14:paraId="45E9EF4C" w14:textId="77777777">
      <w:pPr>
        <w:numPr>
          <w:ilvl w:val="2"/>
          <w:numId w:val="13"/>
        </w:numPr>
        <w:spacing w:line="276" w:lineRule="auto"/>
        <w:ind w:left="1440" w:hanging="360"/>
        <w:rPr>
          <w:rFonts w:eastAsia="Calibri"/>
          <w:szCs w:val="22"/>
        </w:rPr>
      </w:pPr>
      <w:r w:rsidRPr="00950A4B">
        <w:rPr>
          <w:rFonts w:eastAsia="Calibri"/>
          <w:szCs w:val="22"/>
        </w:rPr>
        <w:t>My agency does not have the funds to routinely deploy safety improvements</w:t>
      </w:r>
    </w:p>
    <w:p w:rsidR="00A235A1" w:rsidRPr="00950A4B" w:rsidP="00A235A1" w14:paraId="3A8E0AAE" w14:textId="77777777">
      <w:pPr>
        <w:numPr>
          <w:ilvl w:val="2"/>
          <w:numId w:val="13"/>
        </w:numPr>
        <w:spacing w:line="276" w:lineRule="auto"/>
        <w:ind w:left="1440" w:hanging="360"/>
        <w:rPr>
          <w:rFonts w:eastAsia="Calibri"/>
          <w:szCs w:val="22"/>
        </w:rPr>
      </w:pPr>
      <w:r w:rsidRPr="00950A4B">
        <w:rPr>
          <w:rFonts w:eastAsia="Calibri"/>
          <w:szCs w:val="22"/>
        </w:rPr>
        <w:t>My agency has limited funding and does not utilize Federal funding due to Federal process requirements</w:t>
      </w:r>
    </w:p>
    <w:p w:rsidR="00A235A1" w:rsidRPr="00950A4B" w:rsidP="00A235A1" w14:paraId="763C8767" w14:textId="77777777">
      <w:pPr>
        <w:numPr>
          <w:ilvl w:val="2"/>
          <w:numId w:val="13"/>
        </w:numPr>
        <w:spacing w:line="276" w:lineRule="auto"/>
        <w:ind w:left="1440" w:hanging="360"/>
        <w:rPr>
          <w:rFonts w:eastAsia="Calibri"/>
          <w:szCs w:val="22"/>
        </w:rPr>
      </w:pPr>
      <w:r w:rsidRPr="00950A4B">
        <w:rPr>
          <w:rFonts w:eastAsia="Calibri"/>
          <w:szCs w:val="22"/>
        </w:rPr>
        <w:t xml:space="preserve">Other </w:t>
      </w:r>
      <w:r w:rsidRPr="00950A4B">
        <w:rPr>
          <w:rFonts w:ascii="Wingdings" w:eastAsia="Wingdings" w:hAnsi="Wingdings" w:cs="Wingdings"/>
          <w:szCs w:val="22"/>
        </w:rPr>
        <w:t>à</w:t>
      </w:r>
      <w:r w:rsidRPr="00950A4B">
        <w:rPr>
          <w:rFonts w:eastAsia="Calibri"/>
          <w:szCs w:val="22"/>
        </w:rPr>
        <w:t xml:space="preserve"> Explain:  _______________________________________________</w:t>
      </w:r>
    </w:p>
    <w:p w:rsidR="00A235A1" w:rsidRPr="00950A4B" w:rsidP="00A235A1" w14:paraId="0B238497" w14:textId="77777777">
      <w:pPr>
        <w:numPr>
          <w:ilvl w:val="2"/>
          <w:numId w:val="13"/>
        </w:numPr>
        <w:spacing w:line="276" w:lineRule="auto"/>
        <w:ind w:left="1440" w:hanging="360"/>
        <w:rPr>
          <w:rFonts w:eastAsia="Calibri"/>
          <w:szCs w:val="22"/>
        </w:rPr>
      </w:pPr>
      <w:r w:rsidRPr="00950A4B">
        <w:rPr>
          <w:rFonts w:eastAsia="Calibri"/>
          <w:szCs w:val="22"/>
        </w:rPr>
        <w:t>Do not know</w:t>
      </w:r>
    </w:p>
    <w:p w:rsidR="00A235A1" w:rsidRPr="00950A4B" w:rsidP="00A235A1" w14:paraId="6CA2463B" w14:textId="77777777">
      <w:pPr>
        <w:numPr>
          <w:ilvl w:val="2"/>
          <w:numId w:val="13"/>
        </w:numPr>
        <w:spacing w:after="240" w:line="276" w:lineRule="auto"/>
        <w:ind w:left="1440" w:hanging="360"/>
        <w:rPr>
          <w:rFonts w:eastAsia="Calibri"/>
          <w:szCs w:val="22"/>
        </w:rPr>
      </w:pPr>
      <w:r w:rsidRPr="00950A4B">
        <w:rPr>
          <w:rFonts w:eastAsia="Calibri"/>
          <w:szCs w:val="22"/>
        </w:rPr>
        <w:t>Not applicable</w:t>
      </w:r>
    </w:p>
    <w:p w:rsidR="00A235A1" w:rsidRPr="00950A4B" w:rsidP="00A235A1" w14:paraId="286D3A2C" w14:textId="77777777">
      <w:pPr>
        <w:numPr>
          <w:ilvl w:val="0"/>
          <w:numId w:val="1"/>
        </w:numPr>
        <w:spacing w:after="240" w:line="276" w:lineRule="auto"/>
        <w:rPr>
          <w:rFonts w:eastAsia="Calibri"/>
          <w:szCs w:val="22"/>
        </w:rPr>
      </w:pPr>
      <w:r w:rsidRPr="00950A4B">
        <w:rPr>
          <w:rFonts w:eastAsia="Calibri"/>
          <w:szCs w:val="22"/>
        </w:rPr>
        <w:t xml:space="preserve">What more could be done to help your agency deploy cost-effective improvements on </w:t>
      </w:r>
      <w:r w:rsidRPr="00950A4B">
        <w:rPr>
          <w:rFonts w:eastAsia="Calibri"/>
          <w:szCs w:val="22"/>
        </w:rPr>
        <w:t>high risk</w:t>
      </w:r>
      <w:r w:rsidRPr="00950A4B">
        <w:rPr>
          <w:rFonts w:eastAsia="Calibri"/>
          <w:szCs w:val="22"/>
        </w:rPr>
        <w:t xml:space="preserve"> rural roads? Explain:  _______________________________________________</w:t>
      </w:r>
    </w:p>
    <w:p w:rsidR="00A235A1" w:rsidRPr="00950A4B" w:rsidP="00A235A1" w14:paraId="015D83D4" w14:textId="77777777">
      <w:pPr>
        <w:numPr>
          <w:ilvl w:val="0"/>
          <w:numId w:val="1"/>
        </w:numPr>
        <w:spacing w:after="200" w:line="276" w:lineRule="auto"/>
        <w:rPr>
          <w:rFonts w:eastAsia="Calibri"/>
          <w:szCs w:val="22"/>
        </w:rPr>
      </w:pPr>
      <w:r w:rsidRPr="00950A4B">
        <w:rPr>
          <w:rFonts w:eastAsia="Calibri"/>
          <w:szCs w:val="22"/>
        </w:rPr>
        <w:t xml:space="preserve">Is your agency undertaking any experimental research on new cost-effective improvements on </w:t>
      </w:r>
      <w:r w:rsidRPr="00950A4B">
        <w:rPr>
          <w:rFonts w:eastAsia="Calibri"/>
          <w:szCs w:val="22"/>
        </w:rPr>
        <w:t>high risk</w:t>
      </w:r>
      <w:r w:rsidRPr="00950A4B">
        <w:rPr>
          <w:rFonts w:eastAsia="Calibri"/>
          <w:szCs w:val="22"/>
        </w:rPr>
        <w:t xml:space="preserve"> rural roads?  </w:t>
      </w:r>
    </w:p>
    <w:p w:rsidR="00A235A1" w:rsidRPr="00950A4B" w:rsidP="00A235A1" w14:paraId="7B970752" w14:textId="77777777">
      <w:pPr>
        <w:numPr>
          <w:ilvl w:val="2"/>
          <w:numId w:val="13"/>
        </w:numPr>
        <w:spacing w:line="276" w:lineRule="auto"/>
        <w:ind w:left="1440" w:hanging="360"/>
        <w:rPr>
          <w:rFonts w:eastAsia="Calibri"/>
          <w:szCs w:val="22"/>
        </w:rPr>
      </w:pPr>
      <w:r w:rsidRPr="00950A4B">
        <w:rPr>
          <w:rFonts w:eastAsia="Calibri"/>
          <w:szCs w:val="22"/>
        </w:rPr>
        <w:t xml:space="preserve">Yes </w:t>
      </w:r>
    </w:p>
    <w:p w:rsidR="00A235A1" w:rsidRPr="00950A4B" w:rsidP="00A235A1" w14:paraId="6C00D48A" w14:textId="77777777">
      <w:pPr>
        <w:numPr>
          <w:ilvl w:val="2"/>
          <w:numId w:val="13"/>
        </w:numPr>
        <w:spacing w:line="276" w:lineRule="auto"/>
        <w:ind w:left="1440" w:hanging="360"/>
        <w:rPr>
          <w:rFonts w:eastAsia="Calibri"/>
          <w:szCs w:val="22"/>
        </w:rPr>
      </w:pPr>
      <w:r w:rsidRPr="00950A4B">
        <w:rPr>
          <w:rFonts w:eastAsia="Calibri"/>
          <w:szCs w:val="22"/>
        </w:rPr>
        <w:t>No</w:t>
      </w:r>
    </w:p>
    <w:p w:rsidR="00A235A1" w:rsidRPr="00950A4B" w:rsidP="00A235A1" w14:paraId="76E6B255" w14:textId="77777777">
      <w:pPr>
        <w:numPr>
          <w:ilvl w:val="0"/>
          <w:numId w:val="9"/>
        </w:numPr>
        <w:spacing w:after="200" w:line="276" w:lineRule="auto"/>
        <w:rPr>
          <w:rFonts w:eastAsia="Calibri"/>
          <w:szCs w:val="22"/>
        </w:rPr>
      </w:pPr>
      <w:r w:rsidRPr="00950A4B">
        <w:rPr>
          <w:rFonts w:eastAsia="Calibri"/>
          <w:szCs w:val="22"/>
        </w:rPr>
        <w:t>Do Not Know</w:t>
      </w:r>
    </w:p>
    <w:p w:rsidR="00A235A1" w:rsidRPr="00950A4B" w:rsidP="00A235A1" w14:paraId="0B545EFE" w14:textId="77777777">
      <w:pPr>
        <w:spacing w:after="120" w:line="276" w:lineRule="auto"/>
        <w:ind w:firstLine="720"/>
        <w:rPr>
          <w:rFonts w:eastAsia="Calibri"/>
          <w:szCs w:val="22"/>
        </w:rPr>
      </w:pPr>
      <w:r w:rsidRPr="00950A4B">
        <w:rPr>
          <w:rFonts w:eastAsia="Calibri"/>
          <w:i/>
          <w:iCs/>
          <w:szCs w:val="22"/>
        </w:rPr>
        <w:t>If the respondent indicated yes, they will be presented with question a.</w:t>
      </w:r>
    </w:p>
    <w:p w:rsidR="00A235A1" w:rsidRPr="00950A4B" w:rsidP="00A235A1" w14:paraId="3ECCF058" w14:textId="77777777">
      <w:pPr>
        <w:numPr>
          <w:ilvl w:val="0"/>
          <w:numId w:val="11"/>
        </w:numPr>
        <w:spacing w:after="200" w:line="276" w:lineRule="auto"/>
        <w:rPr>
          <w:rFonts w:eastAsia="Calibri"/>
          <w:szCs w:val="22"/>
        </w:rPr>
      </w:pPr>
      <w:r w:rsidRPr="00950A4B">
        <w:rPr>
          <w:rFonts w:eastAsia="Calibri"/>
          <w:szCs w:val="22"/>
        </w:rPr>
        <w:t xml:space="preserve">Provide more information on your agency's experimental research on new cost-effective improvements on </w:t>
      </w:r>
      <w:r w:rsidRPr="00950A4B">
        <w:rPr>
          <w:rFonts w:eastAsia="Calibri"/>
          <w:szCs w:val="22"/>
        </w:rPr>
        <w:t>high risk</w:t>
      </w:r>
      <w:r w:rsidRPr="00950A4B">
        <w:rPr>
          <w:rFonts w:eastAsia="Calibri"/>
          <w:szCs w:val="22"/>
        </w:rPr>
        <w:t xml:space="preserve"> rural roads: _______________________________________________</w:t>
      </w:r>
    </w:p>
    <w:p w:rsidR="00A235A1" w:rsidRPr="00950A4B" w:rsidP="00A235A1" w14:paraId="572D310A" w14:textId="77777777">
      <w:pPr>
        <w:numPr>
          <w:ilvl w:val="0"/>
          <w:numId w:val="1"/>
        </w:numPr>
        <w:spacing w:after="200" w:line="276" w:lineRule="auto"/>
        <w:rPr>
          <w:rFonts w:eastAsia="Calibri"/>
          <w:szCs w:val="22"/>
        </w:rPr>
      </w:pPr>
      <w:r w:rsidRPr="00950A4B">
        <w:rPr>
          <w:rFonts w:eastAsia="Calibri"/>
          <w:szCs w:val="22"/>
        </w:rPr>
        <w:t xml:space="preserve">Is there any additional information on effective practices your agency uses for </w:t>
      </w:r>
      <w:r w:rsidRPr="00950A4B">
        <w:rPr>
          <w:rFonts w:eastAsia="Calibri"/>
          <w:szCs w:val="22"/>
        </w:rPr>
        <w:t>high risk</w:t>
      </w:r>
      <w:r w:rsidRPr="00950A4B">
        <w:rPr>
          <w:rFonts w:eastAsia="Calibri"/>
          <w:szCs w:val="22"/>
        </w:rPr>
        <w:t xml:space="preserve"> rural roads or is aware of that is not captured in the previous questions?</w:t>
      </w:r>
    </w:p>
    <w:p w:rsidR="00A235A1" w:rsidRPr="00950A4B" w:rsidP="00A235A1" w14:paraId="7BBF3B00" w14:textId="77777777">
      <w:pPr>
        <w:numPr>
          <w:ilvl w:val="2"/>
          <w:numId w:val="13"/>
        </w:numPr>
        <w:spacing w:line="276" w:lineRule="auto"/>
        <w:ind w:left="1440" w:hanging="360"/>
        <w:rPr>
          <w:rFonts w:eastAsia="Calibri"/>
          <w:szCs w:val="22"/>
        </w:rPr>
      </w:pPr>
      <w:r w:rsidRPr="00950A4B">
        <w:rPr>
          <w:rFonts w:eastAsia="Calibri"/>
          <w:szCs w:val="22"/>
        </w:rPr>
        <w:t xml:space="preserve">Yes </w:t>
      </w:r>
    </w:p>
    <w:p w:rsidR="00A235A1" w:rsidRPr="00950A4B" w:rsidP="00A235A1" w14:paraId="72475E31" w14:textId="77777777">
      <w:pPr>
        <w:numPr>
          <w:ilvl w:val="0"/>
          <w:numId w:val="9"/>
        </w:numPr>
        <w:spacing w:after="200" w:line="276" w:lineRule="auto"/>
        <w:rPr>
          <w:rFonts w:eastAsia="Calibri"/>
          <w:szCs w:val="22"/>
        </w:rPr>
      </w:pPr>
      <w:r w:rsidRPr="00950A4B">
        <w:rPr>
          <w:rFonts w:eastAsia="Calibri"/>
          <w:szCs w:val="22"/>
        </w:rPr>
        <w:t>No</w:t>
      </w:r>
    </w:p>
    <w:p w:rsidR="00A235A1" w:rsidRPr="00950A4B" w:rsidP="00A235A1" w14:paraId="36F56CEC" w14:textId="77777777">
      <w:pPr>
        <w:spacing w:after="200" w:line="276" w:lineRule="auto"/>
        <w:ind w:firstLine="720"/>
        <w:contextualSpacing/>
        <w:rPr>
          <w:rFonts w:eastAsia="Calibri"/>
          <w:i/>
          <w:iCs/>
          <w:szCs w:val="22"/>
        </w:rPr>
      </w:pPr>
      <w:r w:rsidRPr="00950A4B">
        <w:rPr>
          <w:rFonts w:eastAsia="Calibri"/>
          <w:i/>
          <w:iCs/>
          <w:szCs w:val="22"/>
        </w:rPr>
        <w:t>If the respondent indicated yes, they will be presented with question a.</w:t>
      </w:r>
    </w:p>
    <w:p w:rsidR="00A235A1" w:rsidRPr="00950A4B" w:rsidP="00A235A1" w14:paraId="00605B9A" w14:textId="77777777">
      <w:pPr>
        <w:spacing w:after="200" w:line="276" w:lineRule="auto"/>
        <w:contextualSpacing/>
        <w:rPr>
          <w:rFonts w:eastAsia="Calibri"/>
          <w:szCs w:val="22"/>
        </w:rPr>
      </w:pPr>
    </w:p>
    <w:p w:rsidR="00A235A1" w:rsidRPr="00950A4B" w:rsidP="00A235A1" w14:paraId="0BA6C976" w14:textId="77777777">
      <w:pPr>
        <w:numPr>
          <w:ilvl w:val="0"/>
          <w:numId w:val="12"/>
        </w:numPr>
        <w:spacing w:after="200" w:line="276" w:lineRule="auto"/>
        <w:rPr>
          <w:rFonts w:eastAsia="Calibri"/>
          <w:szCs w:val="22"/>
        </w:rPr>
      </w:pPr>
      <w:r w:rsidRPr="00950A4B">
        <w:rPr>
          <w:rFonts w:eastAsia="Calibri"/>
          <w:szCs w:val="22"/>
        </w:rPr>
        <w:t xml:space="preserve">Provide additional details on effective practices for </w:t>
      </w:r>
      <w:r w:rsidRPr="00950A4B">
        <w:rPr>
          <w:rFonts w:eastAsia="Calibri"/>
          <w:szCs w:val="22"/>
        </w:rPr>
        <w:t>high risk</w:t>
      </w:r>
      <w:r w:rsidRPr="00950A4B">
        <w:rPr>
          <w:rFonts w:eastAsia="Calibri"/>
          <w:szCs w:val="22"/>
        </w:rPr>
        <w:t xml:space="preserve"> rural roads not captured in the previous questions.  ____________</w:t>
      </w:r>
    </w:p>
    <w:p w:rsidR="00A235A1" w:rsidRPr="00950A4B" w:rsidP="00A235A1" w14:paraId="188B7549" w14:textId="77777777">
      <w:pPr>
        <w:rPr>
          <w:rFonts w:eastAsia="Calibri"/>
          <w:szCs w:val="22"/>
        </w:rPr>
      </w:pPr>
    </w:p>
    <w:p w:rsidR="00A716F9" w:rsidRPr="00A716F9" w:rsidP="00A716F9" w14:paraId="6B7232B9" w14:textId="3828AE59">
      <w:pPr>
        <w:pStyle w:val="ListParagraph"/>
        <w:numPr>
          <w:ilvl w:val="0"/>
          <w:numId w:val="1"/>
        </w:numPr>
        <w:spacing w:after="200" w:line="276" w:lineRule="auto"/>
        <w:rPr>
          <w:rFonts w:eastAsia="Calibri"/>
          <w:sz w:val="22"/>
          <w:szCs w:val="22"/>
        </w:rPr>
      </w:pPr>
      <w:r w:rsidRPr="00A716F9">
        <w:rPr>
          <w:rFonts w:eastAsia="Calibri"/>
        </w:rPr>
        <w:t xml:space="preserve">As part of this study and </w:t>
      </w:r>
      <w:r w:rsidR="00720D12">
        <w:rPr>
          <w:rFonts w:eastAsia="Calibri"/>
        </w:rPr>
        <w:t xml:space="preserve">update of the </w:t>
      </w:r>
      <w:r w:rsidR="00F80A6C">
        <w:rPr>
          <w:rFonts w:eastAsia="Calibri"/>
        </w:rPr>
        <w:t>“best practices manual</w:t>
      </w:r>
      <w:r w:rsidRPr="00D30B6D" w:rsidR="00F80A6C">
        <w:rPr>
          <w:rFonts w:eastAsia="Calibri"/>
        </w:rPr>
        <w:t>”</w:t>
      </w:r>
      <w:r w:rsidRPr="00640518" w:rsidR="00F80A6C">
        <w:rPr>
          <w:rFonts w:eastAsia="Calibri"/>
        </w:rPr>
        <w:t xml:space="preserve"> (</w:t>
      </w:r>
      <w:hyperlink r:id="rId8" w:history="1">
        <w:r w:rsidRPr="00640518" w:rsidR="00F80A6C">
          <w:rPr>
            <w:rStyle w:val="Hyperlink"/>
            <w:rFonts w:ascii="Times New Roman" w:eastAsia="Calibri" w:hAnsi="Times New Roman" w:cs="Times New Roman"/>
            <w:sz w:val="24"/>
            <w:szCs w:val="24"/>
          </w:rPr>
          <w:t>Manual for Selecting Safety Improvements on High Risk Rural Roads</w:t>
        </w:r>
      </w:hyperlink>
      <w:r w:rsidRPr="00D30B6D" w:rsidR="00F80A6C">
        <w:rPr>
          <w:rFonts w:eastAsia="Calibri"/>
        </w:rPr>
        <w:t>)</w:t>
      </w:r>
      <w:r w:rsidRPr="00640518">
        <w:rPr>
          <w:rFonts w:eastAsia="Calibri"/>
        </w:rPr>
        <w:t>,</w:t>
      </w:r>
      <w:r w:rsidRPr="00A716F9">
        <w:rPr>
          <w:rFonts w:eastAsia="Calibri"/>
        </w:rPr>
        <w:t xml:space="preserve"> agencies may be featured, with their permission, for noteworthy practices, procedures, and projects using case-studies, highlights, and/or pictures.  Additionally, cost-effectiveness analysis will be conducted for a wide variety of infrastructure safety improvements and FHWA is seeking agency data to support this analysis. Candidate information would include crash data before and after installation of the treatment, initial treatment cost, maintenance cost and frequency, and life cycle of the treatment.  If your agency is willing to assist with either of the above, FHWA representatives may want to contact you or someone from your agency to acquire this additional information. Please provide applicable contact information below.</w:t>
      </w:r>
    </w:p>
    <w:p w:rsidR="00A235A1" w:rsidRPr="00950A4B" w:rsidP="00A235A1" w14:paraId="7A8D23D3" w14:textId="77777777">
      <w:pPr>
        <w:spacing w:line="276" w:lineRule="auto"/>
        <w:ind w:left="1080"/>
        <w:rPr>
          <w:rFonts w:eastAsia="Calibri"/>
          <w:szCs w:val="22"/>
        </w:rPr>
      </w:pPr>
      <w:r w:rsidRPr="00950A4B">
        <w:rPr>
          <w:rFonts w:eastAsia="Calibri"/>
          <w:szCs w:val="22"/>
        </w:rPr>
        <w:t>Name: _____________________________________</w:t>
      </w:r>
    </w:p>
    <w:p w:rsidR="00A235A1" w:rsidRPr="00950A4B" w:rsidP="00A235A1" w14:paraId="13A43FC1" w14:textId="77777777">
      <w:pPr>
        <w:spacing w:line="276" w:lineRule="auto"/>
        <w:ind w:left="1080"/>
        <w:rPr>
          <w:rFonts w:eastAsia="Calibri"/>
          <w:szCs w:val="22"/>
        </w:rPr>
      </w:pPr>
      <w:r w:rsidRPr="00950A4B">
        <w:rPr>
          <w:rFonts w:eastAsia="Calibri"/>
          <w:szCs w:val="22"/>
        </w:rPr>
        <w:t>Agency: ____________________________________</w:t>
      </w:r>
    </w:p>
    <w:p w:rsidR="00A235A1" w:rsidRPr="00950A4B" w:rsidP="00A235A1" w14:paraId="1F2E8A62" w14:textId="77777777">
      <w:pPr>
        <w:spacing w:line="276" w:lineRule="auto"/>
        <w:ind w:left="1080"/>
        <w:rPr>
          <w:rFonts w:eastAsia="Calibri"/>
          <w:szCs w:val="22"/>
        </w:rPr>
      </w:pPr>
      <w:r w:rsidRPr="00950A4B">
        <w:rPr>
          <w:rFonts w:eastAsia="Calibri"/>
          <w:szCs w:val="22"/>
        </w:rPr>
        <w:t>Telephone Number: ____________________________</w:t>
      </w:r>
    </w:p>
    <w:p w:rsidR="00A235A1" w:rsidRPr="00950A4B" w:rsidP="00A235A1" w14:paraId="577F9F14" w14:textId="77777777">
      <w:pPr>
        <w:spacing w:after="200" w:line="276" w:lineRule="auto"/>
        <w:ind w:left="1080"/>
        <w:rPr>
          <w:rFonts w:eastAsia="Calibri"/>
          <w:szCs w:val="22"/>
        </w:rPr>
      </w:pPr>
      <w:r w:rsidRPr="00950A4B">
        <w:rPr>
          <w:rFonts w:eastAsia="Calibri"/>
          <w:szCs w:val="22"/>
        </w:rPr>
        <w:t xml:space="preserve">Email Address: ________________________________  </w:t>
      </w:r>
    </w:p>
    <w:p w:rsidR="00A235A1" w:rsidRPr="00950A4B" w:rsidP="00A235A1" w14:paraId="5606950F" w14:textId="7A5218DE">
      <w:pPr>
        <w:numPr>
          <w:ilvl w:val="0"/>
          <w:numId w:val="1"/>
        </w:numPr>
        <w:spacing w:after="200" w:line="276" w:lineRule="auto"/>
        <w:rPr>
          <w:rFonts w:eastAsia="Calibri"/>
          <w:i/>
          <w:iCs/>
          <w:szCs w:val="22"/>
        </w:rPr>
      </w:pPr>
      <w:r w:rsidRPr="00950A4B">
        <w:rPr>
          <w:rFonts w:eastAsia="Calibri"/>
          <w:szCs w:val="22"/>
        </w:rPr>
        <w:t xml:space="preserve">Looking ahead to the update of </w:t>
      </w:r>
      <w:r w:rsidRPr="00D30B6D">
        <w:rPr>
          <w:rFonts w:eastAsia="Calibri"/>
        </w:rPr>
        <w:t xml:space="preserve">the </w:t>
      </w:r>
      <w:hyperlink r:id="rId8" w:history="1">
        <w:r w:rsidRPr="00640518" w:rsidR="00D30B6D">
          <w:rPr>
            <w:rStyle w:val="Hyperlink"/>
            <w:rFonts w:ascii="Times New Roman" w:eastAsia="Calibri" w:hAnsi="Times New Roman" w:cs="Times New Roman"/>
            <w:sz w:val="24"/>
            <w:szCs w:val="24"/>
          </w:rPr>
          <w:t>Manual</w:t>
        </w:r>
      </w:hyperlink>
      <w:r w:rsidRPr="00D30B6D">
        <w:rPr>
          <w:rFonts w:eastAsia="Calibri"/>
        </w:rPr>
        <w:t>, there</w:t>
      </w:r>
      <w:r w:rsidRPr="00950A4B">
        <w:rPr>
          <w:rFonts w:eastAsia="Calibri"/>
          <w:szCs w:val="22"/>
        </w:rPr>
        <w:t xml:space="preserve"> are many ways to spread information to make agencies aware of and encourage implementation of noteworthy practices. Please rank each of the techniques below from most useful to least useful when you are learning about and considering new practices.</w:t>
      </w:r>
    </w:p>
    <w:p w:rsidR="00A235A1" w:rsidRPr="00950A4B" w:rsidP="00A235A1" w14:paraId="559155A3" w14:textId="77777777">
      <w:pPr>
        <w:spacing w:after="200" w:line="276" w:lineRule="auto"/>
        <w:ind w:left="720"/>
        <w:rPr>
          <w:rFonts w:eastAsia="Calibri"/>
          <w:i/>
          <w:iCs/>
          <w:szCs w:val="22"/>
        </w:rPr>
      </w:pPr>
      <w:r w:rsidRPr="00950A4B">
        <w:rPr>
          <w:rFonts w:eastAsia="Calibri"/>
          <w:i/>
          <w:iCs/>
          <w:szCs w:val="22"/>
        </w:rPr>
        <w:t xml:space="preserve">(There will be a 1-5 scale for </w:t>
      </w:r>
      <w:r w:rsidRPr="00950A4B">
        <w:rPr>
          <w:rFonts w:eastAsia="Calibri"/>
          <w:i/>
          <w:iCs/>
          <w:szCs w:val="22"/>
        </w:rPr>
        <w:t>each;</w:t>
      </w:r>
      <w:r w:rsidRPr="00950A4B">
        <w:rPr>
          <w:rFonts w:eastAsia="Calibri"/>
          <w:i/>
          <w:iCs/>
          <w:szCs w:val="22"/>
        </w:rPr>
        <w:t xml:space="preserve"> 1-least useful to 5-most useful)</w:t>
      </w:r>
    </w:p>
    <w:p w:rsidR="00A235A1" w:rsidRPr="00950A4B" w:rsidP="00A235A1" w14:paraId="438F2B5A" w14:textId="77777777">
      <w:pPr>
        <w:numPr>
          <w:ilvl w:val="2"/>
          <w:numId w:val="13"/>
        </w:numPr>
        <w:spacing w:line="276" w:lineRule="auto"/>
        <w:ind w:left="1440" w:hanging="360"/>
        <w:rPr>
          <w:rFonts w:eastAsia="Calibri"/>
          <w:szCs w:val="22"/>
        </w:rPr>
      </w:pPr>
      <w:r w:rsidRPr="00950A4B">
        <w:rPr>
          <w:rFonts w:eastAsia="Calibri"/>
          <w:szCs w:val="22"/>
        </w:rPr>
        <w:t>Workshops, Conferences, and Seminars</w:t>
      </w:r>
    </w:p>
    <w:p w:rsidR="00A235A1" w:rsidRPr="00950A4B" w:rsidP="00A235A1" w14:paraId="667EED11" w14:textId="77777777">
      <w:pPr>
        <w:numPr>
          <w:ilvl w:val="2"/>
          <w:numId w:val="13"/>
        </w:numPr>
        <w:spacing w:line="276" w:lineRule="auto"/>
        <w:ind w:left="1440" w:hanging="360"/>
        <w:rPr>
          <w:rFonts w:eastAsia="Calibri"/>
          <w:szCs w:val="22"/>
        </w:rPr>
      </w:pPr>
      <w:r w:rsidRPr="00950A4B">
        <w:rPr>
          <w:rFonts w:eastAsia="Calibri"/>
          <w:szCs w:val="22"/>
        </w:rPr>
        <w:t>Peer Exchanges</w:t>
      </w:r>
    </w:p>
    <w:p w:rsidR="00A235A1" w:rsidRPr="00950A4B" w:rsidP="00A235A1" w14:paraId="2E59890E" w14:textId="77777777">
      <w:pPr>
        <w:numPr>
          <w:ilvl w:val="2"/>
          <w:numId w:val="13"/>
        </w:numPr>
        <w:spacing w:line="276" w:lineRule="auto"/>
        <w:ind w:left="1440" w:hanging="360"/>
        <w:rPr>
          <w:rFonts w:eastAsia="Calibri"/>
          <w:szCs w:val="22"/>
        </w:rPr>
      </w:pPr>
      <w:r w:rsidRPr="00950A4B">
        <w:rPr>
          <w:rFonts w:eastAsia="Calibri"/>
          <w:szCs w:val="22"/>
        </w:rPr>
        <w:t>Webinars</w:t>
      </w:r>
    </w:p>
    <w:p w:rsidR="00A235A1" w:rsidRPr="00950A4B" w:rsidP="00A235A1" w14:paraId="3BEBBCCC" w14:textId="77777777">
      <w:pPr>
        <w:numPr>
          <w:ilvl w:val="2"/>
          <w:numId w:val="13"/>
        </w:numPr>
        <w:spacing w:line="276" w:lineRule="auto"/>
        <w:ind w:left="1440" w:hanging="360"/>
        <w:rPr>
          <w:rFonts w:eastAsia="Calibri"/>
          <w:szCs w:val="22"/>
        </w:rPr>
      </w:pPr>
      <w:r w:rsidRPr="00950A4B">
        <w:rPr>
          <w:rFonts w:eastAsia="Calibri"/>
          <w:szCs w:val="22"/>
        </w:rPr>
        <w:t>Case Studies</w:t>
      </w:r>
    </w:p>
    <w:p w:rsidR="00A235A1" w:rsidRPr="00950A4B" w:rsidP="00A235A1" w14:paraId="5DB6A85D" w14:textId="77777777">
      <w:pPr>
        <w:numPr>
          <w:ilvl w:val="2"/>
          <w:numId w:val="13"/>
        </w:numPr>
        <w:spacing w:line="276" w:lineRule="auto"/>
        <w:ind w:left="1440" w:hanging="360"/>
        <w:rPr>
          <w:rFonts w:eastAsia="Calibri"/>
          <w:szCs w:val="22"/>
        </w:rPr>
      </w:pPr>
      <w:r w:rsidRPr="00950A4B">
        <w:rPr>
          <w:rFonts w:eastAsia="Calibri"/>
          <w:szCs w:val="22"/>
        </w:rPr>
        <w:t>Fact Sheets</w:t>
      </w:r>
    </w:p>
    <w:p w:rsidR="00A235A1" w:rsidRPr="00950A4B" w:rsidP="00A235A1" w14:paraId="4365D1D9" w14:textId="77777777">
      <w:pPr>
        <w:numPr>
          <w:ilvl w:val="2"/>
          <w:numId w:val="13"/>
        </w:numPr>
        <w:spacing w:line="276" w:lineRule="auto"/>
        <w:ind w:left="1440" w:hanging="360"/>
        <w:rPr>
          <w:rFonts w:eastAsia="Calibri"/>
          <w:szCs w:val="22"/>
        </w:rPr>
      </w:pPr>
      <w:r w:rsidRPr="00950A4B">
        <w:rPr>
          <w:rFonts w:eastAsia="Calibri"/>
          <w:szCs w:val="22"/>
        </w:rPr>
        <w:t>Websites</w:t>
      </w:r>
    </w:p>
    <w:p w:rsidR="00A235A1" w:rsidRPr="00950A4B" w:rsidP="00A235A1" w14:paraId="34305869" w14:textId="77777777">
      <w:pPr>
        <w:numPr>
          <w:ilvl w:val="2"/>
          <w:numId w:val="13"/>
        </w:numPr>
        <w:spacing w:line="276" w:lineRule="auto"/>
        <w:ind w:left="1440" w:hanging="360"/>
        <w:rPr>
          <w:rFonts w:eastAsia="Calibri"/>
          <w:szCs w:val="22"/>
        </w:rPr>
      </w:pPr>
      <w:r w:rsidRPr="00950A4B">
        <w:rPr>
          <w:rFonts w:eastAsia="Calibri"/>
          <w:szCs w:val="22"/>
        </w:rPr>
        <w:t>Newsletters and Magazine Articles</w:t>
      </w:r>
    </w:p>
    <w:p w:rsidR="00A235A1" w:rsidRPr="00950A4B" w:rsidP="00A235A1" w14:paraId="3DBC812C" w14:textId="77777777">
      <w:pPr>
        <w:numPr>
          <w:ilvl w:val="2"/>
          <w:numId w:val="13"/>
        </w:numPr>
        <w:spacing w:line="276" w:lineRule="auto"/>
        <w:ind w:left="1440" w:hanging="360"/>
        <w:rPr>
          <w:rFonts w:eastAsia="Calibri"/>
          <w:szCs w:val="22"/>
        </w:rPr>
      </w:pPr>
      <w:r w:rsidRPr="00950A4B">
        <w:rPr>
          <w:rFonts w:eastAsia="Calibri"/>
          <w:szCs w:val="22"/>
        </w:rPr>
        <w:t>Social Media/Interactive Media</w:t>
      </w:r>
    </w:p>
    <w:p w:rsidR="00A235A1" w:rsidRPr="00950A4B" w:rsidP="00A235A1" w14:paraId="03B44456" w14:textId="77777777">
      <w:pPr>
        <w:rPr>
          <w:lang w:eastAsia="ja-JP"/>
        </w:rPr>
      </w:pPr>
    </w:p>
    <w:p w:rsidR="00A235A1" w:rsidRPr="00950A4B" w:rsidP="00A235A1" w14:paraId="35AE586E" w14:textId="77777777">
      <w:pPr>
        <w:rPr>
          <w:i/>
          <w:iCs/>
        </w:rPr>
      </w:pPr>
      <w:r w:rsidRPr="00950A4B">
        <w:rPr>
          <w:i/>
          <w:iCs/>
        </w:rPr>
        <w:t>End of Survey.</w:t>
      </w:r>
    </w:p>
    <w:p w:rsidR="00A235A1" w:rsidRPr="00950A4B" w:rsidP="00A235A1" w14:paraId="7C834ED8" w14:textId="77777777">
      <w:r w:rsidRPr="00950A4B">
        <w:t>You have completed the survey!</w:t>
      </w:r>
    </w:p>
    <w:p w:rsidR="00A235A1" w:rsidRPr="00950A4B" w:rsidP="00A235A1" w14:paraId="5474C155" w14:textId="77777777">
      <w:r w:rsidRPr="00950A4B">
        <w:t>Thank you very much for your time and effort. If you would like to go back and review or adjust any answers, please do so now by selecting the previous question button. Otherwise, select submit and your answers will be final and recorded.</w:t>
      </w:r>
    </w:p>
    <w:p w:rsidR="00A235A1" w:rsidRPr="00950A4B" w:rsidP="00A235A1" w14:paraId="09C43785" w14:textId="77777777"/>
    <w:bookmarkEnd w:id="2"/>
    <w:p w:rsidR="00A235A1" w:rsidRPr="00950A4B" w:rsidP="00A235A1" w14:paraId="07C6C655" w14:textId="77777777"/>
    <w:bookmarkEnd w:id="1"/>
    <w:p w:rsidR="00EC7FBA" w:rsidRPr="00EC7FBA" w:rsidP="006B309C" w14:paraId="794FED86" w14:textId="77777777"/>
    <w:sectPr w:rsidSect="000123B8">
      <w:headerReference w:type="even" r:id="rId11"/>
      <w:headerReference w:type="default" r:id="rId12"/>
      <w:footerReference w:type="default" r:id="rId13"/>
      <w:type w:val="continuous"/>
      <w:pgSz w:w="12240" w:h="15840" w:code="1"/>
      <w:pgMar w:top="1170" w:right="144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alibri"/>
    <w:panose1 w:val="00000000000000000000"/>
    <w:charset w:val="00"/>
    <w:family w:val="modern"/>
    <w:notTrueType/>
    <w:pitch w:val="fixed"/>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39" w:rsidP="000C7DE6" w14:paraId="04339501" w14:textId="77777777">
    <w:pPr>
      <w:pStyle w:val="Footer"/>
      <w:ind w:left="-54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39" w14:paraId="1E2C1439" w14:textId="67EF6E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82839" w14:paraId="1C108DF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39" w:rsidRPr="00A931FB" w:rsidP="00053F5B" w14:paraId="3C27679C" w14:textId="353F303B">
    <w:pPr>
      <w:pStyle w:val="Header"/>
      <w:jc w:val="right"/>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C5231F"/>
    <w:multiLevelType w:val="hybridMultilevel"/>
    <w:tmpl w:val="39443EF8"/>
    <w:lvl w:ilvl="0">
      <w:start w:val="1"/>
      <w:numFmt w:val="lowerLetter"/>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
    <w:nsid w:val="17043292"/>
    <w:multiLevelType w:val="hybridMultilevel"/>
    <w:tmpl w:val="84B6C12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F037599"/>
    <w:multiLevelType w:val="hybridMultilevel"/>
    <w:tmpl w:val="097630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22E86347"/>
    <w:multiLevelType w:val="hybridMultilevel"/>
    <w:tmpl w:val="EA6E029E"/>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676266A"/>
    <w:multiLevelType w:val="hybridMultilevel"/>
    <w:tmpl w:val="B51A5A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134350"/>
    <w:multiLevelType w:val="hybridMultilevel"/>
    <w:tmpl w:val="59F8E626"/>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DD12B6"/>
    <w:multiLevelType w:val="hybridMultilevel"/>
    <w:tmpl w:val="354E6BF4"/>
    <w:lvl w:ilvl="0">
      <w:start w:val="2"/>
      <w:numFmt w:val="lowerLetter"/>
      <w:lvlText w:val="%1."/>
      <w:lvlJc w:val="left"/>
      <w:pPr>
        <w:ind w:left="108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3A6F54"/>
    <w:multiLevelType w:val="hybridMultilevel"/>
    <w:tmpl w:val="9ED28438"/>
    <w:lvl w:ilvl="0">
      <w:start w:val="1"/>
      <w:numFmt w:val="lowerLetter"/>
      <w:lvlText w:val="%1."/>
      <w:lvlJc w:val="left"/>
      <w:pPr>
        <w:ind w:left="1080" w:hanging="360"/>
      </w:pPr>
      <w:rPr>
        <w:rFonts w:asciiTheme="minorHAnsi" w:eastAsiaTheme="minorHAnsi" w:hAnsiTheme="minorHAnsi" w:cstheme="minorBidi"/>
      </w:rPr>
    </w:lvl>
    <w:lvl w:ilvl="1">
      <w:start w:val="1"/>
      <w:numFmt w:val="bullet"/>
      <w:lvlText w:val=""/>
      <w:lvlJc w:val="left"/>
      <w:pPr>
        <w:ind w:left="1800" w:hanging="360"/>
      </w:pPr>
      <w:rPr>
        <w:rFonts w:ascii="Wingdings" w:hAnsi="Wingding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CCD79C1"/>
    <w:multiLevelType w:val="hybridMultilevel"/>
    <w:tmpl w:val="0B9468A2"/>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CAA0355"/>
    <w:multiLevelType w:val="hybridMultilevel"/>
    <w:tmpl w:val="84B6C12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0F06E67"/>
    <w:multiLevelType w:val="hybridMultilevel"/>
    <w:tmpl w:val="354E6BF4"/>
    <w:lvl w:ilvl="0">
      <w:start w:val="2"/>
      <w:numFmt w:val="lowerLetter"/>
      <w:lvlText w:val="%1."/>
      <w:lvlJc w:val="left"/>
      <w:pPr>
        <w:ind w:left="108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0E7CF5"/>
    <w:multiLevelType w:val="hybridMultilevel"/>
    <w:tmpl w:val="726052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1A06028"/>
    <w:multiLevelType w:val="hybridMultilevel"/>
    <w:tmpl w:val="71E256A0"/>
    <w:lvl w:ilvl="0">
      <w:start w:val="1"/>
      <w:numFmt w:val="bullet"/>
      <w:lvlText w:val=""/>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5D12227"/>
    <w:multiLevelType w:val="hybridMultilevel"/>
    <w:tmpl w:val="7BBC54A4"/>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6462FDF"/>
    <w:multiLevelType w:val="hybridMultilevel"/>
    <w:tmpl w:val="72048882"/>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5887FEB"/>
    <w:multiLevelType w:val="hybridMultilevel"/>
    <w:tmpl w:val="575CCF88"/>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59C0F0F"/>
    <w:multiLevelType w:val="hybridMultilevel"/>
    <w:tmpl w:val="B3FA0A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color w:val="auto"/>
      </w:rPr>
    </w:lvl>
    <w:lvl w:ilvl="2">
      <w:start w:val="1"/>
      <w:numFmt w:val="bullet"/>
      <w:lvlText w:val=""/>
      <w:lvlJc w:val="left"/>
      <w:pPr>
        <w:ind w:left="2160" w:hanging="180"/>
      </w:pPr>
      <w:rPr>
        <w:rFonts w:ascii="Wingdings" w:hAnsi="Wingdings" w:hint="default"/>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DF4BAF"/>
    <w:multiLevelType w:val="hybridMultilevel"/>
    <w:tmpl w:val="F886D186"/>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18">
    <w:nsid w:val="5D4C7740"/>
    <w:multiLevelType w:val="hybridMultilevel"/>
    <w:tmpl w:val="9ED28438"/>
    <w:lvl w:ilvl="0">
      <w:start w:val="1"/>
      <w:numFmt w:val="lowerLetter"/>
      <w:lvlText w:val="%1."/>
      <w:lvlJc w:val="left"/>
      <w:pPr>
        <w:ind w:left="1080" w:hanging="360"/>
      </w:pPr>
      <w:rPr>
        <w:rFonts w:asciiTheme="minorHAnsi" w:eastAsiaTheme="minorHAnsi" w:hAnsiTheme="minorHAnsi" w:cstheme="minorBidi"/>
      </w:rPr>
    </w:lvl>
    <w:lvl w:ilvl="1">
      <w:start w:val="1"/>
      <w:numFmt w:val="bullet"/>
      <w:lvlText w:val=""/>
      <w:lvlJc w:val="left"/>
      <w:pPr>
        <w:ind w:left="1800" w:hanging="360"/>
      </w:pPr>
      <w:rPr>
        <w:rFonts w:ascii="Wingdings" w:hAnsi="Wingding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F4762F4"/>
    <w:multiLevelType w:val="hybridMultilevel"/>
    <w:tmpl w:val="84B6C12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2EF30AE"/>
    <w:multiLevelType w:val="hybridMultilevel"/>
    <w:tmpl w:val="84B6C12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4EB45AB"/>
    <w:multiLevelType w:val="hybridMultilevel"/>
    <w:tmpl w:val="F4C60FE4"/>
    <w:lvl w:ilvl="0">
      <w:start w:val="1"/>
      <w:numFmt w:val="bullet"/>
      <w:lvlText w:val=""/>
      <w:lvlJc w:val="left"/>
      <w:pPr>
        <w:ind w:left="1848" w:hanging="360"/>
      </w:pPr>
      <w:rPr>
        <w:rFonts w:ascii="Symbol" w:hAnsi="Symbol" w:hint="default"/>
      </w:rPr>
    </w:lvl>
    <w:lvl w:ilvl="1" w:tentative="1">
      <w:start w:val="1"/>
      <w:numFmt w:val="bullet"/>
      <w:lvlText w:val="o"/>
      <w:lvlJc w:val="left"/>
      <w:pPr>
        <w:ind w:left="2568" w:hanging="360"/>
      </w:pPr>
      <w:rPr>
        <w:rFonts w:ascii="Courier New" w:hAnsi="Courier New" w:cs="Courier New" w:hint="default"/>
      </w:rPr>
    </w:lvl>
    <w:lvl w:ilvl="2" w:tentative="1">
      <w:start w:val="1"/>
      <w:numFmt w:val="bullet"/>
      <w:lvlText w:val=""/>
      <w:lvlJc w:val="left"/>
      <w:pPr>
        <w:ind w:left="3288" w:hanging="360"/>
      </w:pPr>
      <w:rPr>
        <w:rFonts w:ascii="Wingdings" w:hAnsi="Wingdings" w:hint="default"/>
      </w:rPr>
    </w:lvl>
    <w:lvl w:ilvl="3" w:tentative="1">
      <w:start w:val="1"/>
      <w:numFmt w:val="bullet"/>
      <w:lvlText w:val=""/>
      <w:lvlJc w:val="left"/>
      <w:pPr>
        <w:ind w:left="4008" w:hanging="360"/>
      </w:pPr>
      <w:rPr>
        <w:rFonts w:ascii="Symbol" w:hAnsi="Symbol" w:hint="default"/>
      </w:rPr>
    </w:lvl>
    <w:lvl w:ilvl="4" w:tentative="1">
      <w:start w:val="1"/>
      <w:numFmt w:val="bullet"/>
      <w:lvlText w:val="o"/>
      <w:lvlJc w:val="left"/>
      <w:pPr>
        <w:ind w:left="4728" w:hanging="360"/>
      </w:pPr>
      <w:rPr>
        <w:rFonts w:ascii="Courier New" w:hAnsi="Courier New" w:cs="Courier New" w:hint="default"/>
      </w:rPr>
    </w:lvl>
    <w:lvl w:ilvl="5" w:tentative="1">
      <w:start w:val="1"/>
      <w:numFmt w:val="bullet"/>
      <w:lvlText w:val=""/>
      <w:lvlJc w:val="left"/>
      <w:pPr>
        <w:ind w:left="5448" w:hanging="360"/>
      </w:pPr>
      <w:rPr>
        <w:rFonts w:ascii="Wingdings" w:hAnsi="Wingdings" w:hint="default"/>
      </w:rPr>
    </w:lvl>
    <w:lvl w:ilvl="6" w:tentative="1">
      <w:start w:val="1"/>
      <w:numFmt w:val="bullet"/>
      <w:lvlText w:val=""/>
      <w:lvlJc w:val="left"/>
      <w:pPr>
        <w:ind w:left="6168" w:hanging="360"/>
      </w:pPr>
      <w:rPr>
        <w:rFonts w:ascii="Symbol" w:hAnsi="Symbol" w:hint="default"/>
      </w:rPr>
    </w:lvl>
    <w:lvl w:ilvl="7" w:tentative="1">
      <w:start w:val="1"/>
      <w:numFmt w:val="bullet"/>
      <w:lvlText w:val="o"/>
      <w:lvlJc w:val="left"/>
      <w:pPr>
        <w:ind w:left="6888" w:hanging="360"/>
      </w:pPr>
      <w:rPr>
        <w:rFonts w:ascii="Courier New" w:hAnsi="Courier New" w:cs="Courier New" w:hint="default"/>
      </w:rPr>
    </w:lvl>
    <w:lvl w:ilvl="8" w:tentative="1">
      <w:start w:val="1"/>
      <w:numFmt w:val="bullet"/>
      <w:lvlText w:val=""/>
      <w:lvlJc w:val="left"/>
      <w:pPr>
        <w:ind w:left="7608" w:hanging="360"/>
      </w:pPr>
      <w:rPr>
        <w:rFonts w:ascii="Wingdings" w:hAnsi="Wingdings" w:hint="default"/>
      </w:rPr>
    </w:lvl>
  </w:abstractNum>
  <w:abstractNum w:abstractNumId="22">
    <w:nsid w:val="7337440D"/>
    <w:multiLevelType w:val="hybridMultilevel"/>
    <w:tmpl w:val="D9BA2F7A"/>
    <w:lvl w:ilvl="0">
      <w:start w:val="1"/>
      <w:numFmt w:val="lowerLetter"/>
      <w:lvlText w:val="%1."/>
      <w:lvlJc w:val="left"/>
      <w:pPr>
        <w:ind w:left="1080" w:hanging="360"/>
      </w:pPr>
      <w:rPr>
        <w:rFonts w:asciiTheme="minorHAnsi" w:eastAsiaTheme="minorHAnsi" w:hAnsiTheme="minorHAnsi" w:cstheme="minorBidi" w:hint="default"/>
      </w:rPr>
    </w:lvl>
    <w:lvl w:ilvl="1">
      <w:start w:val="1"/>
      <w:numFmt w:val="bullet"/>
      <w:lvlText w:val=""/>
      <w:lvlJc w:val="left"/>
      <w:pPr>
        <w:ind w:left="1800" w:hanging="360"/>
      </w:pPr>
      <w:rPr>
        <w:rFonts w:ascii="Wingdings" w:hAnsi="Wingding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7426C36"/>
    <w:multiLevelType w:val="hybridMultilevel"/>
    <w:tmpl w:val="46B2A78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F082F6E"/>
    <w:multiLevelType w:val="hybridMultilevel"/>
    <w:tmpl w:val="AA2AB32C"/>
    <w:lvl w:ilvl="0">
      <w:start w:val="1"/>
      <w:numFmt w:val="bullet"/>
      <w:lvlText w:val=""/>
      <w:lvlJc w:val="left"/>
      <w:pPr>
        <w:ind w:left="1512" w:hanging="360"/>
      </w:pPr>
      <w:rPr>
        <w:rFonts w:ascii="Wingdings" w:hAnsi="Wingdings" w:hint="default"/>
        <w:color w:val="auto"/>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num w:numId="1">
    <w:abstractNumId w:val="5"/>
  </w:num>
  <w:num w:numId="2">
    <w:abstractNumId w:val="8"/>
  </w:num>
  <w:num w:numId="3">
    <w:abstractNumId w:val="18"/>
  </w:num>
  <w:num w:numId="4">
    <w:abstractNumId w:val="12"/>
  </w:num>
  <w:num w:numId="5">
    <w:abstractNumId w:val="14"/>
  </w:num>
  <w:num w:numId="6">
    <w:abstractNumId w:val="23"/>
  </w:num>
  <w:num w:numId="7">
    <w:abstractNumId w:val="24"/>
  </w:num>
  <w:num w:numId="8">
    <w:abstractNumId w:val="17"/>
  </w:num>
  <w:num w:numId="9">
    <w:abstractNumId w:val="15"/>
  </w:num>
  <w:num w:numId="10">
    <w:abstractNumId w:val="3"/>
  </w:num>
  <w:num w:numId="11">
    <w:abstractNumId w:val="7"/>
  </w:num>
  <w:num w:numId="12">
    <w:abstractNumId w:val="22"/>
  </w:num>
  <w:num w:numId="13">
    <w:abstractNumId w:val="16"/>
  </w:num>
  <w:num w:numId="14">
    <w:abstractNumId w:val="21"/>
  </w:num>
  <w:num w:numId="15">
    <w:abstractNumId w:val="0"/>
  </w:num>
  <w:num w:numId="16">
    <w:abstractNumId w:val="11"/>
  </w:num>
  <w:num w:numId="17">
    <w:abstractNumId w:val="2"/>
  </w:num>
  <w:num w:numId="18">
    <w:abstractNumId w:val="20"/>
  </w:num>
  <w:num w:numId="19">
    <w:abstractNumId w:val="13"/>
  </w:num>
  <w:num w:numId="20">
    <w:abstractNumId w:val="9"/>
  </w:num>
  <w:num w:numId="21">
    <w:abstractNumId w:val="10"/>
  </w:num>
  <w:num w:numId="22">
    <w:abstractNumId w:val="6"/>
  </w:num>
  <w:num w:numId="23">
    <w:abstractNumId w:val="1"/>
  </w:num>
  <w:num w:numId="24">
    <w:abstractNumId w:val="19"/>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7D"/>
    <w:rsid w:val="00001CB6"/>
    <w:rsid w:val="00001E8D"/>
    <w:rsid w:val="00002B32"/>
    <w:rsid w:val="00004B74"/>
    <w:rsid w:val="0000684C"/>
    <w:rsid w:val="0001056A"/>
    <w:rsid w:val="00011CB5"/>
    <w:rsid w:val="000123B8"/>
    <w:rsid w:val="00015BA6"/>
    <w:rsid w:val="00015D6F"/>
    <w:rsid w:val="000203A3"/>
    <w:rsid w:val="00020DEC"/>
    <w:rsid w:val="00020FB9"/>
    <w:rsid w:val="00022582"/>
    <w:rsid w:val="00022939"/>
    <w:rsid w:val="00026BEC"/>
    <w:rsid w:val="000276B6"/>
    <w:rsid w:val="00030461"/>
    <w:rsid w:val="0003116E"/>
    <w:rsid w:val="00034811"/>
    <w:rsid w:val="000349A7"/>
    <w:rsid w:val="00035589"/>
    <w:rsid w:val="00037DEC"/>
    <w:rsid w:val="00044E04"/>
    <w:rsid w:val="00045D8C"/>
    <w:rsid w:val="000477B8"/>
    <w:rsid w:val="00050FEF"/>
    <w:rsid w:val="00052685"/>
    <w:rsid w:val="00052A15"/>
    <w:rsid w:val="0005328B"/>
    <w:rsid w:val="00053F5B"/>
    <w:rsid w:val="00055C00"/>
    <w:rsid w:val="00057CBD"/>
    <w:rsid w:val="00062269"/>
    <w:rsid w:val="00062F86"/>
    <w:rsid w:val="000658E1"/>
    <w:rsid w:val="0006634A"/>
    <w:rsid w:val="0007201C"/>
    <w:rsid w:val="0007277D"/>
    <w:rsid w:val="000729EF"/>
    <w:rsid w:val="000775DE"/>
    <w:rsid w:val="000801D6"/>
    <w:rsid w:val="00080CAB"/>
    <w:rsid w:val="0008288E"/>
    <w:rsid w:val="00082ECF"/>
    <w:rsid w:val="000913A7"/>
    <w:rsid w:val="00092410"/>
    <w:rsid w:val="00092DDF"/>
    <w:rsid w:val="00093908"/>
    <w:rsid w:val="00094771"/>
    <w:rsid w:val="0009659A"/>
    <w:rsid w:val="00096D9E"/>
    <w:rsid w:val="00097B1F"/>
    <w:rsid w:val="000A19BB"/>
    <w:rsid w:val="000A1F92"/>
    <w:rsid w:val="000A2338"/>
    <w:rsid w:val="000A4A67"/>
    <w:rsid w:val="000A5A00"/>
    <w:rsid w:val="000A6665"/>
    <w:rsid w:val="000A7C45"/>
    <w:rsid w:val="000B0F06"/>
    <w:rsid w:val="000B1535"/>
    <w:rsid w:val="000B1DF6"/>
    <w:rsid w:val="000B2D92"/>
    <w:rsid w:val="000B7EEA"/>
    <w:rsid w:val="000C3F9D"/>
    <w:rsid w:val="000C7447"/>
    <w:rsid w:val="000C7DE6"/>
    <w:rsid w:val="000D02EF"/>
    <w:rsid w:val="000D2021"/>
    <w:rsid w:val="000D22AE"/>
    <w:rsid w:val="000D5284"/>
    <w:rsid w:val="000D5E55"/>
    <w:rsid w:val="000D6B3D"/>
    <w:rsid w:val="000E006A"/>
    <w:rsid w:val="000E3901"/>
    <w:rsid w:val="000E457D"/>
    <w:rsid w:val="000E5BF9"/>
    <w:rsid w:val="000E646C"/>
    <w:rsid w:val="000F0239"/>
    <w:rsid w:val="000F24CF"/>
    <w:rsid w:val="000F30E4"/>
    <w:rsid w:val="000F32F6"/>
    <w:rsid w:val="000F624C"/>
    <w:rsid w:val="000F6855"/>
    <w:rsid w:val="00100A37"/>
    <w:rsid w:val="00103CF4"/>
    <w:rsid w:val="00107BC7"/>
    <w:rsid w:val="00111DB6"/>
    <w:rsid w:val="001142F1"/>
    <w:rsid w:val="00115EB9"/>
    <w:rsid w:val="00116982"/>
    <w:rsid w:val="00116B7E"/>
    <w:rsid w:val="0012173E"/>
    <w:rsid w:val="0012230C"/>
    <w:rsid w:val="00123528"/>
    <w:rsid w:val="0012399B"/>
    <w:rsid w:val="00123FEA"/>
    <w:rsid w:val="00124BE3"/>
    <w:rsid w:val="00125082"/>
    <w:rsid w:val="0012716F"/>
    <w:rsid w:val="00130C81"/>
    <w:rsid w:val="00131671"/>
    <w:rsid w:val="00133129"/>
    <w:rsid w:val="001348C3"/>
    <w:rsid w:val="001355BE"/>
    <w:rsid w:val="00136C3A"/>
    <w:rsid w:val="00142C78"/>
    <w:rsid w:val="00143E46"/>
    <w:rsid w:val="00144039"/>
    <w:rsid w:val="00145886"/>
    <w:rsid w:val="00146D24"/>
    <w:rsid w:val="0014709D"/>
    <w:rsid w:val="0014728D"/>
    <w:rsid w:val="0015039A"/>
    <w:rsid w:val="00153333"/>
    <w:rsid w:val="00156E5A"/>
    <w:rsid w:val="00157439"/>
    <w:rsid w:val="00157B61"/>
    <w:rsid w:val="00160425"/>
    <w:rsid w:val="0016078A"/>
    <w:rsid w:val="001622E6"/>
    <w:rsid w:val="00163F40"/>
    <w:rsid w:val="00164DDB"/>
    <w:rsid w:val="00167252"/>
    <w:rsid w:val="00167CC0"/>
    <w:rsid w:val="00171C16"/>
    <w:rsid w:val="001732B1"/>
    <w:rsid w:val="00173623"/>
    <w:rsid w:val="00173A9C"/>
    <w:rsid w:val="00173FB7"/>
    <w:rsid w:val="00175231"/>
    <w:rsid w:val="00175F3C"/>
    <w:rsid w:val="0017604D"/>
    <w:rsid w:val="0017663C"/>
    <w:rsid w:val="00177ECC"/>
    <w:rsid w:val="001804D8"/>
    <w:rsid w:val="00182586"/>
    <w:rsid w:val="00183764"/>
    <w:rsid w:val="00185F1A"/>
    <w:rsid w:val="00186CFD"/>
    <w:rsid w:val="0019175A"/>
    <w:rsid w:val="0019180F"/>
    <w:rsid w:val="001936D5"/>
    <w:rsid w:val="001943EF"/>
    <w:rsid w:val="00195513"/>
    <w:rsid w:val="0019579E"/>
    <w:rsid w:val="001964C3"/>
    <w:rsid w:val="00196958"/>
    <w:rsid w:val="00197ED9"/>
    <w:rsid w:val="001A2DD4"/>
    <w:rsid w:val="001A358B"/>
    <w:rsid w:val="001A657B"/>
    <w:rsid w:val="001A7CED"/>
    <w:rsid w:val="001B17D0"/>
    <w:rsid w:val="001B2110"/>
    <w:rsid w:val="001B47C4"/>
    <w:rsid w:val="001B4E64"/>
    <w:rsid w:val="001B6A31"/>
    <w:rsid w:val="001C1540"/>
    <w:rsid w:val="001C2483"/>
    <w:rsid w:val="001C2BD7"/>
    <w:rsid w:val="001C3CBB"/>
    <w:rsid w:val="001C53AA"/>
    <w:rsid w:val="001D1C42"/>
    <w:rsid w:val="001D1CDC"/>
    <w:rsid w:val="001D40AF"/>
    <w:rsid w:val="001D53DA"/>
    <w:rsid w:val="001D5C8F"/>
    <w:rsid w:val="001D6009"/>
    <w:rsid w:val="001E0418"/>
    <w:rsid w:val="001E1E69"/>
    <w:rsid w:val="001E211A"/>
    <w:rsid w:val="001E2D49"/>
    <w:rsid w:val="001E2F60"/>
    <w:rsid w:val="001E3DE0"/>
    <w:rsid w:val="001E6791"/>
    <w:rsid w:val="001F0D05"/>
    <w:rsid w:val="001F5032"/>
    <w:rsid w:val="002004E3"/>
    <w:rsid w:val="0020202E"/>
    <w:rsid w:val="002053BF"/>
    <w:rsid w:val="002056D8"/>
    <w:rsid w:val="002100A1"/>
    <w:rsid w:val="00211D43"/>
    <w:rsid w:val="00212EA7"/>
    <w:rsid w:val="00216D66"/>
    <w:rsid w:val="00217CF9"/>
    <w:rsid w:val="00223CE8"/>
    <w:rsid w:val="00224188"/>
    <w:rsid w:val="00225F22"/>
    <w:rsid w:val="002261DE"/>
    <w:rsid w:val="00227F0E"/>
    <w:rsid w:val="002307F4"/>
    <w:rsid w:val="0023647B"/>
    <w:rsid w:val="002369D8"/>
    <w:rsid w:val="002401E5"/>
    <w:rsid w:val="002418F2"/>
    <w:rsid w:val="0024237F"/>
    <w:rsid w:val="00243F5D"/>
    <w:rsid w:val="0024529E"/>
    <w:rsid w:val="00251BB9"/>
    <w:rsid w:val="00254CBD"/>
    <w:rsid w:val="00255795"/>
    <w:rsid w:val="00257BCA"/>
    <w:rsid w:val="00260CB7"/>
    <w:rsid w:val="00262C00"/>
    <w:rsid w:val="0026309D"/>
    <w:rsid w:val="0026390A"/>
    <w:rsid w:val="002649AF"/>
    <w:rsid w:val="00265B44"/>
    <w:rsid w:val="00266147"/>
    <w:rsid w:val="002666A6"/>
    <w:rsid w:val="002668DE"/>
    <w:rsid w:val="00267254"/>
    <w:rsid w:val="00273350"/>
    <w:rsid w:val="00274514"/>
    <w:rsid w:val="00275778"/>
    <w:rsid w:val="0027783B"/>
    <w:rsid w:val="00280BB3"/>
    <w:rsid w:val="00281B11"/>
    <w:rsid w:val="00282DC6"/>
    <w:rsid w:val="00284EF2"/>
    <w:rsid w:val="00285A7A"/>
    <w:rsid w:val="00286FDE"/>
    <w:rsid w:val="00287376"/>
    <w:rsid w:val="00290E59"/>
    <w:rsid w:val="002937F4"/>
    <w:rsid w:val="00294804"/>
    <w:rsid w:val="00295D40"/>
    <w:rsid w:val="00296170"/>
    <w:rsid w:val="00297B63"/>
    <w:rsid w:val="002A0C43"/>
    <w:rsid w:val="002A27AC"/>
    <w:rsid w:val="002A4413"/>
    <w:rsid w:val="002A4B8A"/>
    <w:rsid w:val="002A6535"/>
    <w:rsid w:val="002A731E"/>
    <w:rsid w:val="002B0776"/>
    <w:rsid w:val="002B1C16"/>
    <w:rsid w:val="002B2B97"/>
    <w:rsid w:val="002B49E4"/>
    <w:rsid w:val="002B4D04"/>
    <w:rsid w:val="002B5EE1"/>
    <w:rsid w:val="002B7DA9"/>
    <w:rsid w:val="002B7F6D"/>
    <w:rsid w:val="002C16F6"/>
    <w:rsid w:val="002C279B"/>
    <w:rsid w:val="002C30E8"/>
    <w:rsid w:val="002C3B0C"/>
    <w:rsid w:val="002C3CAB"/>
    <w:rsid w:val="002C7304"/>
    <w:rsid w:val="002D0CEB"/>
    <w:rsid w:val="002D4291"/>
    <w:rsid w:val="002D687C"/>
    <w:rsid w:val="002E046F"/>
    <w:rsid w:val="002E1405"/>
    <w:rsid w:val="002E2778"/>
    <w:rsid w:val="002E42A3"/>
    <w:rsid w:val="002E4929"/>
    <w:rsid w:val="002E5A56"/>
    <w:rsid w:val="002E65B7"/>
    <w:rsid w:val="002E6BFA"/>
    <w:rsid w:val="002F32E7"/>
    <w:rsid w:val="002F4131"/>
    <w:rsid w:val="002F4659"/>
    <w:rsid w:val="002F4A71"/>
    <w:rsid w:val="002F4B6D"/>
    <w:rsid w:val="002F5F26"/>
    <w:rsid w:val="00301CCD"/>
    <w:rsid w:val="003040BF"/>
    <w:rsid w:val="00305929"/>
    <w:rsid w:val="00305D6C"/>
    <w:rsid w:val="0030645C"/>
    <w:rsid w:val="00307141"/>
    <w:rsid w:val="003112A3"/>
    <w:rsid w:val="0031274E"/>
    <w:rsid w:val="00313DDE"/>
    <w:rsid w:val="00316009"/>
    <w:rsid w:val="003177FB"/>
    <w:rsid w:val="00320061"/>
    <w:rsid w:val="00320580"/>
    <w:rsid w:val="003209FD"/>
    <w:rsid w:val="0032299F"/>
    <w:rsid w:val="003233A4"/>
    <w:rsid w:val="0032361A"/>
    <w:rsid w:val="00324CE1"/>
    <w:rsid w:val="00327021"/>
    <w:rsid w:val="0032746E"/>
    <w:rsid w:val="00327E33"/>
    <w:rsid w:val="00331F2F"/>
    <w:rsid w:val="00332D40"/>
    <w:rsid w:val="003336FF"/>
    <w:rsid w:val="003346BB"/>
    <w:rsid w:val="00334AC6"/>
    <w:rsid w:val="00336B6C"/>
    <w:rsid w:val="00337D43"/>
    <w:rsid w:val="00340477"/>
    <w:rsid w:val="00340C30"/>
    <w:rsid w:val="003420C1"/>
    <w:rsid w:val="00343401"/>
    <w:rsid w:val="00343E22"/>
    <w:rsid w:val="00344701"/>
    <w:rsid w:val="00346B53"/>
    <w:rsid w:val="00347812"/>
    <w:rsid w:val="00350AFE"/>
    <w:rsid w:val="00350F24"/>
    <w:rsid w:val="00351283"/>
    <w:rsid w:val="00351A7D"/>
    <w:rsid w:val="00353B68"/>
    <w:rsid w:val="0035499A"/>
    <w:rsid w:val="00355946"/>
    <w:rsid w:val="00355C57"/>
    <w:rsid w:val="00356CEC"/>
    <w:rsid w:val="00356E1A"/>
    <w:rsid w:val="003576B5"/>
    <w:rsid w:val="00360B7A"/>
    <w:rsid w:val="00360F6D"/>
    <w:rsid w:val="003616AC"/>
    <w:rsid w:val="0036241E"/>
    <w:rsid w:val="003629EB"/>
    <w:rsid w:val="00362CC3"/>
    <w:rsid w:val="00362E82"/>
    <w:rsid w:val="00363858"/>
    <w:rsid w:val="00364091"/>
    <w:rsid w:val="00364529"/>
    <w:rsid w:val="003652BD"/>
    <w:rsid w:val="0036722F"/>
    <w:rsid w:val="00367A5D"/>
    <w:rsid w:val="00367F28"/>
    <w:rsid w:val="00371409"/>
    <w:rsid w:val="0037441E"/>
    <w:rsid w:val="0037490E"/>
    <w:rsid w:val="00374D84"/>
    <w:rsid w:val="003750C2"/>
    <w:rsid w:val="00375134"/>
    <w:rsid w:val="00375612"/>
    <w:rsid w:val="00375F14"/>
    <w:rsid w:val="003800A5"/>
    <w:rsid w:val="003802DF"/>
    <w:rsid w:val="0038161D"/>
    <w:rsid w:val="0038177E"/>
    <w:rsid w:val="0038265C"/>
    <w:rsid w:val="00382F5C"/>
    <w:rsid w:val="003833FF"/>
    <w:rsid w:val="00383AE9"/>
    <w:rsid w:val="003845BB"/>
    <w:rsid w:val="00386928"/>
    <w:rsid w:val="00391414"/>
    <w:rsid w:val="00393575"/>
    <w:rsid w:val="003951D8"/>
    <w:rsid w:val="00395D64"/>
    <w:rsid w:val="00396E36"/>
    <w:rsid w:val="00397C92"/>
    <w:rsid w:val="003A161A"/>
    <w:rsid w:val="003A2F33"/>
    <w:rsid w:val="003A46DD"/>
    <w:rsid w:val="003A479D"/>
    <w:rsid w:val="003A5C67"/>
    <w:rsid w:val="003B54A7"/>
    <w:rsid w:val="003B5806"/>
    <w:rsid w:val="003B696D"/>
    <w:rsid w:val="003B69EA"/>
    <w:rsid w:val="003B7D1C"/>
    <w:rsid w:val="003C0BEC"/>
    <w:rsid w:val="003C0EC7"/>
    <w:rsid w:val="003C1791"/>
    <w:rsid w:val="003C1FF4"/>
    <w:rsid w:val="003C3FBC"/>
    <w:rsid w:val="003C56B1"/>
    <w:rsid w:val="003C6E2B"/>
    <w:rsid w:val="003C6F7F"/>
    <w:rsid w:val="003D0EAA"/>
    <w:rsid w:val="003D0EAB"/>
    <w:rsid w:val="003D186A"/>
    <w:rsid w:val="003D4FA1"/>
    <w:rsid w:val="003D5694"/>
    <w:rsid w:val="003D5980"/>
    <w:rsid w:val="003E1371"/>
    <w:rsid w:val="003E15EC"/>
    <w:rsid w:val="003E684D"/>
    <w:rsid w:val="003E7543"/>
    <w:rsid w:val="003F1529"/>
    <w:rsid w:val="003F235B"/>
    <w:rsid w:val="003F32DF"/>
    <w:rsid w:val="003F3872"/>
    <w:rsid w:val="003F41E9"/>
    <w:rsid w:val="003F61CE"/>
    <w:rsid w:val="003F627E"/>
    <w:rsid w:val="003F68A7"/>
    <w:rsid w:val="003F7013"/>
    <w:rsid w:val="004007F6"/>
    <w:rsid w:val="00401AB7"/>
    <w:rsid w:val="00404CAC"/>
    <w:rsid w:val="00405AAD"/>
    <w:rsid w:val="00406804"/>
    <w:rsid w:val="0040788F"/>
    <w:rsid w:val="0041687E"/>
    <w:rsid w:val="00420396"/>
    <w:rsid w:val="00420BA7"/>
    <w:rsid w:val="004214D5"/>
    <w:rsid w:val="004219A0"/>
    <w:rsid w:val="0042220A"/>
    <w:rsid w:val="004225CC"/>
    <w:rsid w:val="004229F2"/>
    <w:rsid w:val="0042335A"/>
    <w:rsid w:val="004238E8"/>
    <w:rsid w:val="00426200"/>
    <w:rsid w:val="004266C6"/>
    <w:rsid w:val="00426AC3"/>
    <w:rsid w:val="00427C42"/>
    <w:rsid w:val="00430668"/>
    <w:rsid w:val="004309CB"/>
    <w:rsid w:val="00431BC3"/>
    <w:rsid w:val="0043559E"/>
    <w:rsid w:val="00441F37"/>
    <w:rsid w:val="0044207B"/>
    <w:rsid w:val="00443AA9"/>
    <w:rsid w:val="00450646"/>
    <w:rsid w:val="00451961"/>
    <w:rsid w:val="00451D39"/>
    <w:rsid w:val="00455848"/>
    <w:rsid w:val="00457D0E"/>
    <w:rsid w:val="00461C53"/>
    <w:rsid w:val="00463A7D"/>
    <w:rsid w:val="00464866"/>
    <w:rsid w:val="004659DB"/>
    <w:rsid w:val="004659E9"/>
    <w:rsid w:val="00467529"/>
    <w:rsid w:val="0047005D"/>
    <w:rsid w:val="00470A2B"/>
    <w:rsid w:val="00471DD1"/>
    <w:rsid w:val="00474C9D"/>
    <w:rsid w:val="0048015C"/>
    <w:rsid w:val="004824C7"/>
    <w:rsid w:val="00482A94"/>
    <w:rsid w:val="004868E7"/>
    <w:rsid w:val="00487FE1"/>
    <w:rsid w:val="004912E4"/>
    <w:rsid w:val="00493B90"/>
    <w:rsid w:val="0049452D"/>
    <w:rsid w:val="00494786"/>
    <w:rsid w:val="00495540"/>
    <w:rsid w:val="0049699B"/>
    <w:rsid w:val="004A064D"/>
    <w:rsid w:val="004A1401"/>
    <w:rsid w:val="004A248E"/>
    <w:rsid w:val="004A25D7"/>
    <w:rsid w:val="004A2A6E"/>
    <w:rsid w:val="004A50FE"/>
    <w:rsid w:val="004A6213"/>
    <w:rsid w:val="004B0FB0"/>
    <w:rsid w:val="004B2262"/>
    <w:rsid w:val="004B5A05"/>
    <w:rsid w:val="004C056F"/>
    <w:rsid w:val="004C126D"/>
    <w:rsid w:val="004C2071"/>
    <w:rsid w:val="004C236B"/>
    <w:rsid w:val="004C236D"/>
    <w:rsid w:val="004C26A1"/>
    <w:rsid w:val="004C2B14"/>
    <w:rsid w:val="004C7880"/>
    <w:rsid w:val="004D2CCD"/>
    <w:rsid w:val="004D377D"/>
    <w:rsid w:val="004D4F3E"/>
    <w:rsid w:val="004D5A4C"/>
    <w:rsid w:val="004E1055"/>
    <w:rsid w:val="004E15E8"/>
    <w:rsid w:val="004E202D"/>
    <w:rsid w:val="004E38D9"/>
    <w:rsid w:val="004E5732"/>
    <w:rsid w:val="004E58B4"/>
    <w:rsid w:val="004E6055"/>
    <w:rsid w:val="004E6396"/>
    <w:rsid w:val="004F147B"/>
    <w:rsid w:val="004F158F"/>
    <w:rsid w:val="004F2AD9"/>
    <w:rsid w:val="004F2C63"/>
    <w:rsid w:val="004F4ABC"/>
    <w:rsid w:val="004F6307"/>
    <w:rsid w:val="004F72E1"/>
    <w:rsid w:val="00502CA0"/>
    <w:rsid w:val="00502F14"/>
    <w:rsid w:val="00503669"/>
    <w:rsid w:val="0050390D"/>
    <w:rsid w:val="00504A83"/>
    <w:rsid w:val="00511A6D"/>
    <w:rsid w:val="0051296D"/>
    <w:rsid w:val="0051540E"/>
    <w:rsid w:val="00516C98"/>
    <w:rsid w:val="00517C67"/>
    <w:rsid w:val="00522C00"/>
    <w:rsid w:val="00522E43"/>
    <w:rsid w:val="0052432F"/>
    <w:rsid w:val="00525425"/>
    <w:rsid w:val="00525852"/>
    <w:rsid w:val="00525CFD"/>
    <w:rsid w:val="005269C0"/>
    <w:rsid w:val="00526BD1"/>
    <w:rsid w:val="00526CA9"/>
    <w:rsid w:val="00526EA1"/>
    <w:rsid w:val="00527C96"/>
    <w:rsid w:val="0053212B"/>
    <w:rsid w:val="00537235"/>
    <w:rsid w:val="00537A17"/>
    <w:rsid w:val="00540485"/>
    <w:rsid w:val="00542EF8"/>
    <w:rsid w:val="00545139"/>
    <w:rsid w:val="00546DF1"/>
    <w:rsid w:val="0054742F"/>
    <w:rsid w:val="00547588"/>
    <w:rsid w:val="005513D8"/>
    <w:rsid w:val="00551612"/>
    <w:rsid w:val="0055379F"/>
    <w:rsid w:val="00554644"/>
    <w:rsid w:val="00554911"/>
    <w:rsid w:val="0055753F"/>
    <w:rsid w:val="00560455"/>
    <w:rsid w:val="00560771"/>
    <w:rsid w:val="00560DB6"/>
    <w:rsid w:val="00561BFE"/>
    <w:rsid w:val="00566655"/>
    <w:rsid w:val="00571F49"/>
    <w:rsid w:val="00572A8E"/>
    <w:rsid w:val="00575081"/>
    <w:rsid w:val="005752E2"/>
    <w:rsid w:val="00576468"/>
    <w:rsid w:val="00576CD3"/>
    <w:rsid w:val="00576FF9"/>
    <w:rsid w:val="00577456"/>
    <w:rsid w:val="0058137D"/>
    <w:rsid w:val="0058321A"/>
    <w:rsid w:val="00583454"/>
    <w:rsid w:val="0058351E"/>
    <w:rsid w:val="0058588E"/>
    <w:rsid w:val="00590665"/>
    <w:rsid w:val="00590E9C"/>
    <w:rsid w:val="005932E8"/>
    <w:rsid w:val="005934D4"/>
    <w:rsid w:val="00593B39"/>
    <w:rsid w:val="0059647F"/>
    <w:rsid w:val="00596514"/>
    <w:rsid w:val="005A2C43"/>
    <w:rsid w:val="005A39DF"/>
    <w:rsid w:val="005A561C"/>
    <w:rsid w:val="005A68FE"/>
    <w:rsid w:val="005A6D60"/>
    <w:rsid w:val="005A79D6"/>
    <w:rsid w:val="005B1F01"/>
    <w:rsid w:val="005B489D"/>
    <w:rsid w:val="005B4C33"/>
    <w:rsid w:val="005B5982"/>
    <w:rsid w:val="005B6CC6"/>
    <w:rsid w:val="005C0106"/>
    <w:rsid w:val="005C2C50"/>
    <w:rsid w:val="005C49EE"/>
    <w:rsid w:val="005C512E"/>
    <w:rsid w:val="005C67F4"/>
    <w:rsid w:val="005D0BA6"/>
    <w:rsid w:val="005D1C7E"/>
    <w:rsid w:val="005D252B"/>
    <w:rsid w:val="005D7231"/>
    <w:rsid w:val="005E0AF0"/>
    <w:rsid w:val="005E2940"/>
    <w:rsid w:val="005E359C"/>
    <w:rsid w:val="005E39FB"/>
    <w:rsid w:val="005E4794"/>
    <w:rsid w:val="005E4A41"/>
    <w:rsid w:val="005E4F67"/>
    <w:rsid w:val="005E514D"/>
    <w:rsid w:val="005E6336"/>
    <w:rsid w:val="005E6EC3"/>
    <w:rsid w:val="005E747E"/>
    <w:rsid w:val="005F26B1"/>
    <w:rsid w:val="005F66D1"/>
    <w:rsid w:val="0060332A"/>
    <w:rsid w:val="00606189"/>
    <w:rsid w:val="00607FF5"/>
    <w:rsid w:val="00613612"/>
    <w:rsid w:val="0061371B"/>
    <w:rsid w:val="00615F0D"/>
    <w:rsid w:val="00615FFE"/>
    <w:rsid w:val="00617163"/>
    <w:rsid w:val="006206A9"/>
    <w:rsid w:val="00621903"/>
    <w:rsid w:val="00621F9C"/>
    <w:rsid w:val="0062270E"/>
    <w:rsid w:val="006231C6"/>
    <w:rsid w:val="00623467"/>
    <w:rsid w:val="00623D0F"/>
    <w:rsid w:val="00624F5A"/>
    <w:rsid w:val="0062569F"/>
    <w:rsid w:val="00632E11"/>
    <w:rsid w:val="00635599"/>
    <w:rsid w:val="00636D2D"/>
    <w:rsid w:val="00640518"/>
    <w:rsid w:val="00641146"/>
    <w:rsid w:val="00641BF4"/>
    <w:rsid w:val="006425C1"/>
    <w:rsid w:val="00642C9E"/>
    <w:rsid w:val="006447F7"/>
    <w:rsid w:val="006447FF"/>
    <w:rsid w:val="00644A82"/>
    <w:rsid w:val="00644FAF"/>
    <w:rsid w:val="00646239"/>
    <w:rsid w:val="00646BC0"/>
    <w:rsid w:val="00646F64"/>
    <w:rsid w:val="00647AB0"/>
    <w:rsid w:val="0065157D"/>
    <w:rsid w:val="006515A5"/>
    <w:rsid w:val="00651783"/>
    <w:rsid w:val="006531AD"/>
    <w:rsid w:val="006546DE"/>
    <w:rsid w:val="00655640"/>
    <w:rsid w:val="00656BDD"/>
    <w:rsid w:val="00661ED3"/>
    <w:rsid w:val="00662505"/>
    <w:rsid w:val="00666354"/>
    <w:rsid w:val="0066736E"/>
    <w:rsid w:val="00667A90"/>
    <w:rsid w:val="006704BE"/>
    <w:rsid w:val="006723D7"/>
    <w:rsid w:val="00672621"/>
    <w:rsid w:val="00673A0E"/>
    <w:rsid w:val="006821A0"/>
    <w:rsid w:val="006827DF"/>
    <w:rsid w:val="00684884"/>
    <w:rsid w:val="00685C32"/>
    <w:rsid w:val="006861F0"/>
    <w:rsid w:val="00686D0E"/>
    <w:rsid w:val="0068764A"/>
    <w:rsid w:val="00687A41"/>
    <w:rsid w:val="00690367"/>
    <w:rsid w:val="00691191"/>
    <w:rsid w:val="00692227"/>
    <w:rsid w:val="0069280A"/>
    <w:rsid w:val="00695CD2"/>
    <w:rsid w:val="0069648C"/>
    <w:rsid w:val="006A171F"/>
    <w:rsid w:val="006A1857"/>
    <w:rsid w:val="006A3C81"/>
    <w:rsid w:val="006A4D53"/>
    <w:rsid w:val="006A748B"/>
    <w:rsid w:val="006B1CE8"/>
    <w:rsid w:val="006B2650"/>
    <w:rsid w:val="006B2F17"/>
    <w:rsid w:val="006B309C"/>
    <w:rsid w:val="006B3DD7"/>
    <w:rsid w:val="006B4D7B"/>
    <w:rsid w:val="006B5DD3"/>
    <w:rsid w:val="006B6AA9"/>
    <w:rsid w:val="006B6BF8"/>
    <w:rsid w:val="006B75E1"/>
    <w:rsid w:val="006C0BBD"/>
    <w:rsid w:val="006C0E6E"/>
    <w:rsid w:val="006C2291"/>
    <w:rsid w:val="006C30C2"/>
    <w:rsid w:val="006C3174"/>
    <w:rsid w:val="006C5387"/>
    <w:rsid w:val="006C538A"/>
    <w:rsid w:val="006C5812"/>
    <w:rsid w:val="006C6B4F"/>
    <w:rsid w:val="006D04BD"/>
    <w:rsid w:val="006D0A2D"/>
    <w:rsid w:val="006D0FDB"/>
    <w:rsid w:val="006D18C6"/>
    <w:rsid w:val="006D58E9"/>
    <w:rsid w:val="006D68D0"/>
    <w:rsid w:val="006D7328"/>
    <w:rsid w:val="006D7826"/>
    <w:rsid w:val="006E0DE6"/>
    <w:rsid w:val="006F0068"/>
    <w:rsid w:val="006F2AAD"/>
    <w:rsid w:val="006F62BE"/>
    <w:rsid w:val="00700545"/>
    <w:rsid w:val="00702A32"/>
    <w:rsid w:val="0070350B"/>
    <w:rsid w:val="00704CB4"/>
    <w:rsid w:val="00705492"/>
    <w:rsid w:val="00706F78"/>
    <w:rsid w:val="0071151D"/>
    <w:rsid w:val="00712A48"/>
    <w:rsid w:val="00714220"/>
    <w:rsid w:val="00715317"/>
    <w:rsid w:val="00715D52"/>
    <w:rsid w:val="007202D9"/>
    <w:rsid w:val="007203FF"/>
    <w:rsid w:val="00720D12"/>
    <w:rsid w:val="00722BE4"/>
    <w:rsid w:val="00724F3D"/>
    <w:rsid w:val="0072561E"/>
    <w:rsid w:val="00726823"/>
    <w:rsid w:val="00727CC7"/>
    <w:rsid w:val="00730237"/>
    <w:rsid w:val="0073046F"/>
    <w:rsid w:val="00730AB3"/>
    <w:rsid w:val="00731E7D"/>
    <w:rsid w:val="007340FF"/>
    <w:rsid w:val="00734E40"/>
    <w:rsid w:val="0074120A"/>
    <w:rsid w:val="00742149"/>
    <w:rsid w:val="007421AC"/>
    <w:rsid w:val="0074396D"/>
    <w:rsid w:val="00743ACA"/>
    <w:rsid w:val="00743C13"/>
    <w:rsid w:val="00754C11"/>
    <w:rsid w:val="00756330"/>
    <w:rsid w:val="00756AD5"/>
    <w:rsid w:val="00756FBD"/>
    <w:rsid w:val="00757925"/>
    <w:rsid w:val="007603F2"/>
    <w:rsid w:val="00760F6F"/>
    <w:rsid w:val="00761B09"/>
    <w:rsid w:val="00761D67"/>
    <w:rsid w:val="0076355E"/>
    <w:rsid w:val="00764059"/>
    <w:rsid w:val="00764241"/>
    <w:rsid w:val="00764BD4"/>
    <w:rsid w:val="00764D48"/>
    <w:rsid w:val="00764EED"/>
    <w:rsid w:val="0076505E"/>
    <w:rsid w:val="007661A8"/>
    <w:rsid w:val="00766540"/>
    <w:rsid w:val="00767E17"/>
    <w:rsid w:val="00772CC9"/>
    <w:rsid w:val="00773732"/>
    <w:rsid w:val="00773BA8"/>
    <w:rsid w:val="00773D9A"/>
    <w:rsid w:val="007758C8"/>
    <w:rsid w:val="007803AB"/>
    <w:rsid w:val="00782839"/>
    <w:rsid w:val="00783DFB"/>
    <w:rsid w:val="00787F93"/>
    <w:rsid w:val="00791A5D"/>
    <w:rsid w:val="007927CA"/>
    <w:rsid w:val="007934BE"/>
    <w:rsid w:val="007950DA"/>
    <w:rsid w:val="00795F53"/>
    <w:rsid w:val="00797AC6"/>
    <w:rsid w:val="007A03FB"/>
    <w:rsid w:val="007A274E"/>
    <w:rsid w:val="007A339E"/>
    <w:rsid w:val="007A6A1F"/>
    <w:rsid w:val="007A73DB"/>
    <w:rsid w:val="007B008D"/>
    <w:rsid w:val="007B0215"/>
    <w:rsid w:val="007B19C3"/>
    <w:rsid w:val="007B3852"/>
    <w:rsid w:val="007B3B96"/>
    <w:rsid w:val="007B3E33"/>
    <w:rsid w:val="007B41EE"/>
    <w:rsid w:val="007B5D83"/>
    <w:rsid w:val="007B7055"/>
    <w:rsid w:val="007B73D7"/>
    <w:rsid w:val="007C18BD"/>
    <w:rsid w:val="007C2D1B"/>
    <w:rsid w:val="007C4120"/>
    <w:rsid w:val="007D0140"/>
    <w:rsid w:val="007D1037"/>
    <w:rsid w:val="007D5796"/>
    <w:rsid w:val="007D5F19"/>
    <w:rsid w:val="007E0B3A"/>
    <w:rsid w:val="007E2501"/>
    <w:rsid w:val="007E3037"/>
    <w:rsid w:val="007E322E"/>
    <w:rsid w:val="007E3473"/>
    <w:rsid w:val="007E3ECB"/>
    <w:rsid w:val="007E4748"/>
    <w:rsid w:val="007E4AD5"/>
    <w:rsid w:val="007F0FCC"/>
    <w:rsid w:val="00800271"/>
    <w:rsid w:val="0080133D"/>
    <w:rsid w:val="00804599"/>
    <w:rsid w:val="00805B64"/>
    <w:rsid w:val="00805CEC"/>
    <w:rsid w:val="008062F0"/>
    <w:rsid w:val="008108BC"/>
    <w:rsid w:val="00810C7C"/>
    <w:rsid w:val="00813112"/>
    <w:rsid w:val="00814D75"/>
    <w:rsid w:val="008168D8"/>
    <w:rsid w:val="00816C55"/>
    <w:rsid w:val="00821888"/>
    <w:rsid w:val="008220F5"/>
    <w:rsid w:val="00822E03"/>
    <w:rsid w:val="008231E4"/>
    <w:rsid w:val="00823458"/>
    <w:rsid w:val="008268FF"/>
    <w:rsid w:val="00826A06"/>
    <w:rsid w:val="0082723B"/>
    <w:rsid w:val="00827531"/>
    <w:rsid w:val="0082767A"/>
    <w:rsid w:val="00830D4D"/>
    <w:rsid w:val="008312CB"/>
    <w:rsid w:val="00831908"/>
    <w:rsid w:val="00832E5B"/>
    <w:rsid w:val="00834AFC"/>
    <w:rsid w:val="00835129"/>
    <w:rsid w:val="00837CB9"/>
    <w:rsid w:val="00840803"/>
    <w:rsid w:val="008409D1"/>
    <w:rsid w:val="00843629"/>
    <w:rsid w:val="0084597F"/>
    <w:rsid w:val="00846091"/>
    <w:rsid w:val="0084636B"/>
    <w:rsid w:val="008463AC"/>
    <w:rsid w:val="00847892"/>
    <w:rsid w:val="00850676"/>
    <w:rsid w:val="00853E6D"/>
    <w:rsid w:val="00865523"/>
    <w:rsid w:val="00866C4B"/>
    <w:rsid w:val="008700D1"/>
    <w:rsid w:val="00871BED"/>
    <w:rsid w:val="00872532"/>
    <w:rsid w:val="00875A89"/>
    <w:rsid w:val="00876988"/>
    <w:rsid w:val="00876E99"/>
    <w:rsid w:val="0087763F"/>
    <w:rsid w:val="00877BCF"/>
    <w:rsid w:val="00880081"/>
    <w:rsid w:val="00880515"/>
    <w:rsid w:val="008810D0"/>
    <w:rsid w:val="00882833"/>
    <w:rsid w:val="008858E9"/>
    <w:rsid w:val="00886FCF"/>
    <w:rsid w:val="00887707"/>
    <w:rsid w:val="00892B47"/>
    <w:rsid w:val="00893C75"/>
    <w:rsid w:val="00895EAD"/>
    <w:rsid w:val="00896742"/>
    <w:rsid w:val="0089699A"/>
    <w:rsid w:val="00896CF4"/>
    <w:rsid w:val="0089712B"/>
    <w:rsid w:val="00897FAC"/>
    <w:rsid w:val="008A09FD"/>
    <w:rsid w:val="008A1F9B"/>
    <w:rsid w:val="008A3109"/>
    <w:rsid w:val="008A3A57"/>
    <w:rsid w:val="008A3ACB"/>
    <w:rsid w:val="008A3DD9"/>
    <w:rsid w:val="008A4044"/>
    <w:rsid w:val="008A4A01"/>
    <w:rsid w:val="008A5BA9"/>
    <w:rsid w:val="008B0349"/>
    <w:rsid w:val="008B0733"/>
    <w:rsid w:val="008B253B"/>
    <w:rsid w:val="008B5EF2"/>
    <w:rsid w:val="008B6C3D"/>
    <w:rsid w:val="008B6CBB"/>
    <w:rsid w:val="008C04F8"/>
    <w:rsid w:val="008C0BB7"/>
    <w:rsid w:val="008C0C15"/>
    <w:rsid w:val="008C17D7"/>
    <w:rsid w:val="008C1FC1"/>
    <w:rsid w:val="008C2B49"/>
    <w:rsid w:val="008C44F5"/>
    <w:rsid w:val="008C4A88"/>
    <w:rsid w:val="008C74F6"/>
    <w:rsid w:val="008D0ECD"/>
    <w:rsid w:val="008D1ED2"/>
    <w:rsid w:val="008D237D"/>
    <w:rsid w:val="008D464B"/>
    <w:rsid w:val="008D5126"/>
    <w:rsid w:val="008D5BCF"/>
    <w:rsid w:val="008E111F"/>
    <w:rsid w:val="008E1426"/>
    <w:rsid w:val="008E283B"/>
    <w:rsid w:val="008E2864"/>
    <w:rsid w:val="008E3496"/>
    <w:rsid w:val="008E4584"/>
    <w:rsid w:val="008E473B"/>
    <w:rsid w:val="008E6CE8"/>
    <w:rsid w:val="008F07DA"/>
    <w:rsid w:val="008F4716"/>
    <w:rsid w:val="008F47F7"/>
    <w:rsid w:val="008F4F2B"/>
    <w:rsid w:val="008F706F"/>
    <w:rsid w:val="008F78CE"/>
    <w:rsid w:val="009009ED"/>
    <w:rsid w:val="009052AA"/>
    <w:rsid w:val="00911932"/>
    <w:rsid w:val="009121E5"/>
    <w:rsid w:val="00912ACE"/>
    <w:rsid w:val="00912D2A"/>
    <w:rsid w:val="00914095"/>
    <w:rsid w:val="00914A3A"/>
    <w:rsid w:val="00916FDE"/>
    <w:rsid w:val="00920859"/>
    <w:rsid w:val="00921190"/>
    <w:rsid w:val="00922788"/>
    <w:rsid w:val="00923054"/>
    <w:rsid w:val="009232C5"/>
    <w:rsid w:val="00926E62"/>
    <w:rsid w:val="00927D39"/>
    <w:rsid w:val="00930AE8"/>
    <w:rsid w:val="00931F37"/>
    <w:rsid w:val="00933090"/>
    <w:rsid w:val="00933C4F"/>
    <w:rsid w:val="009355B8"/>
    <w:rsid w:val="009359F5"/>
    <w:rsid w:val="00937AC3"/>
    <w:rsid w:val="0094208E"/>
    <w:rsid w:val="009424DC"/>
    <w:rsid w:val="00945913"/>
    <w:rsid w:val="00950A4B"/>
    <w:rsid w:val="00950E94"/>
    <w:rsid w:val="00951560"/>
    <w:rsid w:val="009524A7"/>
    <w:rsid w:val="00952B19"/>
    <w:rsid w:val="009559D9"/>
    <w:rsid w:val="0095638F"/>
    <w:rsid w:val="00960576"/>
    <w:rsid w:val="00964221"/>
    <w:rsid w:val="00965193"/>
    <w:rsid w:val="00967D19"/>
    <w:rsid w:val="009708AF"/>
    <w:rsid w:val="009735EF"/>
    <w:rsid w:val="00976A58"/>
    <w:rsid w:val="0098044E"/>
    <w:rsid w:val="00980974"/>
    <w:rsid w:val="00982C0D"/>
    <w:rsid w:val="00984EAA"/>
    <w:rsid w:val="00987DDA"/>
    <w:rsid w:val="00991856"/>
    <w:rsid w:val="00991857"/>
    <w:rsid w:val="009924FF"/>
    <w:rsid w:val="00992A06"/>
    <w:rsid w:val="00993323"/>
    <w:rsid w:val="0099555E"/>
    <w:rsid w:val="00995A90"/>
    <w:rsid w:val="00995B72"/>
    <w:rsid w:val="0099618D"/>
    <w:rsid w:val="009A1D52"/>
    <w:rsid w:val="009A2FB9"/>
    <w:rsid w:val="009A3754"/>
    <w:rsid w:val="009A4A88"/>
    <w:rsid w:val="009A4C14"/>
    <w:rsid w:val="009A5B8C"/>
    <w:rsid w:val="009A5CB9"/>
    <w:rsid w:val="009A5D90"/>
    <w:rsid w:val="009B15B6"/>
    <w:rsid w:val="009B1D4A"/>
    <w:rsid w:val="009B29C6"/>
    <w:rsid w:val="009B3176"/>
    <w:rsid w:val="009B3797"/>
    <w:rsid w:val="009B4360"/>
    <w:rsid w:val="009B5348"/>
    <w:rsid w:val="009B59AE"/>
    <w:rsid w:val="009B6F3D"/>
    <w:rsid w:val="009B76C1"/>
    <w:rsid w:val="009B7BBE"/>
    <w:rsid w:val="009C0515"/>
    <w:rsid w:val="009C15BA"/>
    <w:rsid w:val="009C33A5"/>
    <w:rsid w:val="009C39A2"/>
    <w:rsid w:val="009C3D5C"/>
    <w:rsid w:val="009C4131"/>
    <w:rsid w:val="009C548B"/>
    <w:rsid w:val="009C54DB"/>
    <w:rsid w:val="009C7888"/>
    <w:rsid w:val="009C7B5C"/>
    <w:rsid w:val="009D20FA"/>
    <w:rsid w:val="009D2A7A"/>
    <w:rsid w:val="009D4E35"/>
    <w:rsid w:val="009D5734"/>
    <w:rsid w:val="009D794D"/>
    <w:rsid w:val="009D7B3D"/>
    <w:rsid w:val="009E03BB"/>
    <w:rsid w:val="009E0A44"/>
    <w:rsid w:val="009E192F"/>
    <w:rsid w:val="009E2901"/>
    <w:rsid w:val="009E3CA2"/>
    <w:rsid w:val="009E5AE6"/>
    <w:rsid w:val="009E767B"/>
    <w:rsid w:val="009F0323"/>
    <w:rsid w:val="009F0520"/>
    <w:rsid w:val="009F05FD"/>
    <w:rsid w:val="009F0C0D"/>
    <w:rsid w:val="009F2F40"/>
    <w:rsid w:val="009F37E5"/>
    <w:rsid w:val="009F3A79"/>
    <w:rsid w:val="009F4822"/>
    <w:rsid w:val="009F7463"/>
    <w:rsid w:val="00A002DC"/>
    <w:rsid w:val="00A00E4B"/>
    <w:rsid w:val="00A02A13"/>
    <w:rsid w:val="00A04274"/>
    <w:rsid w:val="00A056C9"/>
    <w:rsid w:val="00A05E23"/>
    <w:rsid w:val="00A076F0"/>
    <w:rsid w:val="00A205F3"/>
    <w:rsid w:val="00A21C7B"/>
    <w:rsid w:val="00A235A1"/>
    <w:rsid w:val="00A24B4F"/>
    <w:rsid w:val="00A26D0E"/>
    <w:rsid w:val="00A304A6"/>
    <w:rsid w:val="00A30A90"/>
    <w:rsid w:val="00A31814"/>
    <w:rsid w:val="00A31ED4"/>
    <w:rsid w:val="00A343E5"/>
    <w:rsid w:val="00A35102"/>
    <w:rsid w:val="00A351DD"/>
    <w:rsid w:val="00A3727E"/>
    <w:rsid w:val="00A423FE"/>
    <w:rsid w:val="00A435E9"/>
    <w:rsid w:val="00A4470D"/>
    <w:rsid w:val="00A44906"/>
    <w:rsid w:val="00A46A47"/>
    <w:rsid w:val="00A47A95"/>
    <w:rsid w:val="00A51301"/>
    <w:rsid w:val="00A5152F"/>
    <w:rsid w:val="00A52C8A"/>
    <w:rsid w:val="00A5324E"/>
    <w:rsid w:val="00A53413"/>
    <w:rsid w:val="00A5649A"/>
    <w:rsid w:val="00A57F62"/>
    <w:rsid w:val="00A6072E"/>
    <w:rsid w:val="00A608C1"/>
    <w:rsid w:val="00A61943"/>
    <w:rsid w:val="00A63F0A"/>
    <w:rsid w:val="00A64650"/>
    <w:rsid w:val="00A646C8"/>
    <w:rsid w:val="00A64FD4"/>
    <w:rsid w:val="00A67A2D"/>
    <w:rsid w:val="00A702B8"/>
    <w:rsid w:val="00A716F9"/>
    <w:rsid w:val="00A71AEF"/>
    <w:rsid w:val="00A72278"/>
    <w:rsid w:val="00A746A0"/>
    <w:rsid w:val="00A74957"/>
    <w:rsid w:val="00A77429"/>
    <w:rsid w:val="00A77D12"/>
    <w:rsid w:val="00A8137F"/>
    <w:rsid w:val="00A82200"/>
    <w:rsid w:val="00A82ACC"/>
    <w:rsid w:val="00A86386"/>
    <w:rsid w:val="00A87E2E"/>
    <w:rsid w:val="00A90DE7"/>
    <w:rsid w:val="00A90E7E"/>
    <w:rsid w:val="00A91E32"/>
    <w:rsid w:val="00A9204E"/>
    <w:rsid w:val="00A930E0"/>
    <w:rsid w:val="00A931FB"/>
    <w:rsid w:val="00A94B7D"/>
    <w:rsid w:val="00A955F7"/>
    <w:rsid w:val="00A95FEC"/>
    <w:rsid w:val="00A9734D"/>
    <w:rsid w:val="00A97873"/>
    <w:rsid w:val="00AA002F"/>
    <w:rsid w:val="00AA21DC"/>
    <w:rsid w:val="00AA2E33"/>
    <w:rsid w:val="00AA5977"/>
    <w:rsid w:val="00AA5A87"/>
    <w:rsid w:val="00AA5E91"/>
    <w:rsid w:val="00AA78C0"/>
    <w:rsid w:val="00AB2167"/>
    <w:rsid w:val="00AB2C6C"/>
    <w:rsid w:val="00AB38EF"/>
    <w:rsid w:val="00AB3EA3"/>
    <w:rsid w:val="00AB4306"/>
    <w:rsid w:val="00AB5FC8"/>
    <w:rsid w:val="00AC2C68"/>
    <w:rsid w:val="00AC526E"/>
    <w:rsid w:val="00AC5979"/>
    <w:rsid w:val="00AC7684"/>
    <w:rsid w:val="00AD0246"/>
    <w:rsid w:val="00AD2AD3"/>
    <w:rsid w:val="00AD381B"/>
    <w:rsid w:val="00AD48B5"/>
    <w:rsid w:val="00AD5AFD"/>
    <w:rsid w:val="00AD7AF0"/>
    <w:rsid w:val="00AE01D5"/>
    <w:rsid w:val="00AE1964"/>
    <w:rsid w:val="00AE3173"/>
    <w:rsid w:val="00AE3A1F"/>
    <w:rsid w:val="00AE4D2E"/>
    <w:rsid w:val="00AE4D9A"/>
    <w:rsid w:val="00AE6999"/>
    <w:rsid w:val="00AE70D3"/>
    <w:rsid w:val="00AE7A1C"/>
    <w:rsid w:val="00AE7AF3"/>
    <w:rsid w:val="00AF031D"/>
    <w:rsid w:val="00AF3F6E"/>
    <w:rsid w:val="00AF406F"/>
    <w:rsid w:val="00AF507A"/>
    <w:rsid w:val="00AF55A8"/>
    <w:rsid w:val="00AF669C"/>
    <w:rsid w:val="00AF7BFE"/>
    <w:rsid w:val="00B01AA4"/>
    <w:rsid w:val="00B04907"/>
    <w:rsid w:val="00B063AB"/>
    <w:rsid w:val="00B06E3B"/>
    <w:rsid w:val="00B06E4F"/>
    <w:rsid w:val="00B1064A"/>
    <w:rsid w:val="00B106A5"/>
    <w:rsid w:val="00B116B0"/>
    <w:rsid w:val="00B11C33"/>
    <w:rsid w:val="00B12C0D"/>
    <w:rsid w:val="00B12F8C"/>
    <w:rsid w:val="00B140CB"/>
    <w:rsid w:val="00B1635E"/>
    <w:rsid w:val="00B16E30"/>
    <w:rsid w:val="00B17939"/>
    <w:rsid w:val="00B208D5"/>
    <w:rsid w:val="00B20B6F"/>
    <w:rsid w:val="00B21586"/>
    <w:rsid w:val="00B2313B"/>
    <w:rsid w:val="00B237F7"/>
    <w:rsid w:val="00B24A11"/>
    <w:rsid w:val="00B25620"/>
    <w:rsid w:val="00B258D5"/>
    <w:rsid w:val="00B25CA9"/>
    <w:rsid w:val="00B30B42"/>
    <w:rsid w:val="00B30C24"/>
    <w:rsid w:val="00B30D12"/>
    <w:rsid w:val="00B313D0"/>
    <w:rsid w:val="00B3319E"/>
    <w:rsid w:val="00B33488"/>
    <w:rsid w:val="00B33D09"/>
    <w:rsid w:val="00B36461"/>
    <w:rsid w:val="00B368EB"/>
    <w:rsid w:val="00B37827"/>
    <w:rsid w:val="00B40DB1"/>
    <w:rsid w:val="00B40DFC"/>
    <w:rsid w:val="00B41179"/>
    <w:rsid w:val="00B412D0"/>
    <w:rsid w:val="00B41426"/>
    <w:rsid w:val="00B42228"/>
    <w:rsid w:val="00B423D6"/>
    <w:rsid w:val="00B427DE"/>
    <w:rsid w:val="00B433A9"/>
    <w:rsid w:val="00B43B5C"/>
    <w:rsid w:val="00B44B4A"/>
    <w:rsid w:val="00B4782B"/>
    <w:rsid w:val="00B47987"/>
    <w:rsid w:val="00B500D3"/>
    <w:rsid w:val="00B50B83"/>
    <w:rsid w:val="00B52BAD"/>
    <w:rsid w:val="00B53F41"/>
    <w:rsid w:val="00B57F11"/>
    <w:rsid w:val="00B57F74"/>
    <w:rsid w:val="00B60214"/>
    <w:rsid w:val="00B61025"/>
    <w:rsid w:val="00B612AD"/>
    <w:rsid w:val="00B62476"/>
    <w:rsid w:val="00B63D0F"/>
    <w:rsid w:val="00B6418C"/>
    <w:rsid w:val="00B65FDF"/>
    <w:rsid w:val="00B66126"/>
    <w:rsid w:val="00B666DE"/>
    <w:rsid w:val="00B672CD"/>
    <w:rsid w:val="00B70924"/>
    <w:rsid w:val="00B72AFC"/>
    <w:rsid w:val="00B74566"/>
    <w:rsid w:val="00B76EDA"/>
    <w:rsid w:val="00B77445"/>
    <w:rsid w:val="00B81484"/>
    <w:rsid w:val="00B82AD5"/>
    <w:rsid w:val="00B845C8"/>
    <w:rsid w:val="00B84E81"/>
    <w:rsid w:val="00B86A36"/>
    <w:rsid w:val="00B86B69"/>
    <w:rsid w:val="00B901C8"/>
    <w:rsid w:val="00B9203B"/>
    <w:rsid w:val="00B934C3"/>
    <w:rsid w:val="00B937E0"/>
    <w:rsid w:val="00B93AC1"/>
    <w:rsid w:val="00B93C35"/>
    <w:rsid w:val="00BA01A1"/>
    <w:rsid w:val="00BA4409"/>
    <w:rsid w:val="00BA5A55"/>
    <w:rsid w:val="00BA6106"/>
    <w:rsid w:val="00BA7204"/>
    <w:rsid w:val="00BA7723"/>
    <w:rsid w:val="00BB0966"/>
    <w:rsid w:val="00BB531F"/>
    <w:rsid w:val="00BB5542"/>
    <w:rsid w:val="00BB59A5"/>
    <w:rsid w:val="00BB7D9C"/>
    <w:rsid w:val="00BC0926"/>
    <w:rsid w:val="00BC13D6"/>
    <w:rsid w:val="00BC14A2"/>
    <w:rsid w:val="00BC29BB"/>
    <w:rsid w:val="00BC4AA5"/>
    <w:rsid w:val="00BC4D5A"/>
    <w:rsid w:val="00BC5D08"/>
    <w:rsid w:val="00BC7DFF"/>
    <w:rsid w:val="00BD12E8"/>
    <w:rsid w:val="00BD33E3"/>
    <w:rsid w:val="00BD5012"/>
    <w:rsid w:val="00BD533E"/>
    <w:rsid w:val="00BD554C"/>
    <w:rsid w:val="00BE1B36"/>
    <w:rsid w:val="00BE308E"/>
    <w:rsid w:val="00BE375F"/>
    <w:rsid w:val="00BE3A09"/>
    <w:rsid w:val="00BE4AE3"/>
    <w:rsid w:val="00BE5DB8"/>
    <w:rsid w:val="00BF17C4"/>
    <w:rsid w:val="00BF2D2B"/>
    <w:rsid w:val="00BF5DD8"/>
    <w:rsid w:val="00BF67F7"/>
    <w:rsid w:val="00C00065"/>
    <w:rsid w:val="00C0045C"/>
    <w:rsid w:val="00C00C2D"/>
    <w:rsid w:val="00C01266"/>
    <w:rsid w:val="00C02648"/>
    <w:rsid w:val="00C03BD4"/>
    <w:rsid w:val="00C06841"/>
    <w:rsid w:val="00C06F2C"/>
    <w:rsid w:val="00C1031C"/>
    <w:rsid w:val="00C10C6B"/>
    <w:rsid w:val="00C11156"/>
    <w:rsid w:val="00C113BA"/>
    <w:rsid w:val="00C149CF"/>
    <w:rsid w:val="00C15661"/>
    <w:rsid w:val="00C15ADC"/>
    <w:rsid w:val="00C1612B"/>
    <w:rsid w:val="00C170A4"/>
    <w:rsid w:val="00C20A89"/>
    <w:rsid w:val="00C22984"/>
    <w:rsid w:val="00C254D5"/>
    <w:rsid w:val="00C279D8"/>
    <w:rsid w:val="00C323BF"/>
    <w:rsid w:val="00C35F7C"/>
    <w:rsid w:val="00C41930"/>
    <w:rsid w:val="00C42654"/>
    <w:rsid w:val="00C42832"/>
    <w:rsid w:val="00C42DAD"/>
    <w:rsid w:val="00C434DA"/>
    <w:rsid w:val="00C44661"/>
    <w:rsid w:val="00C45A17"/>
    <w:rsid w:val="00C46088"/>
    <w:rsid w:val="00C475BD"/>
    <w:rsid w:val="00C47A6F"/>
    <w:rsid w:val="00C500F5"/>
    <w:rsid w:val="00C51D47"/>
    <w:rsid w:val="00C52158"/>
    <w:rsid w:val="00C5266A"/>
    <w:rsid w:val="00C527C9"/>
    <w:rsid w:val="00C52EC2"/>
    <w:rsid w:val="00C55489"/>
    <w:rsid w:val="00C556DB"/>
    <w:rsid w:val="00C5798E"/>
    <w:rsid w:val="00C60C90"/>
    <w:rsid w:val="00C60D68"/>
    <w:rsid w:val="00C62B52"/>
    <w:rsid w:val="00C62DB7"/>
    <w:rsid w:val="00C649B2"/>
    <w:rsid w:val="00C64F87"/>
    <w:rsid w:val="00C655ED"/>
    <w:rsid w:val="00C65BBB"/>
    <w:rsid w:val="00C71A7D"/>
    <w:rsid w:val="00C74F41"/>
    <w:rsid w:val="00C778F6"/>
    <w:rsid w:val="00C83263"/>
    <w:rsid w:val="00C84DDB"/>
    <w:rsid w:val="00C86762"/>
    <w:rsid w:val="00C90A42"/>
    <w:rsid w:val="00C91A53"/>
    <w:rsid w:val="00C92435"/>
    <w:rsid w:val="00C92445"/>
    <w:rsid w:val="00C948C4"/>
    <w:rsid w:val="00C97490"/>
    <w:rsid w:val="00CA13D3"/>
    <w:rsid w:val="00CA4D3A"/>
    <w:rsid w:val="00CA6030"/>
    <w:rsid w:val="00CB06E7"/>
    <w:rsid w:val="00CB09A0"/>
    <w:rsid w:val="00CB35B2"/>
    <w:rsid w:val="00CB561A"/>
    <w:rsid w:val="00CB569E"/>
    <w:rsid w:val="00CB64DB"/>
    <w:rsid w:val="00CB6C87"/>
    <w:rsid w:val="00CB79C7"/>
    <w:rsid w:val="00CB7A55"/>
    <w:rsid w:val="00CC0550"/>
    <w:rsid w:val="00CC0A35"/>
    <w:rsid w:val="00CC4B35"/>
    <w:rsid w:val="00CC54A5"/>
    <w:rsid w:val="00CC560C"/>
    <w:rsid w:val="00CC5C4C"/>
    <w:rsid w:val="00CC6B65"/>
    <w:rsid w:val="00CD0F19"/>
    <w:rsid w:val="00CD1440"/>
    <w:rsid w:val="00CD3D9B"/>
    <w:rsid w:val="00CD49B4"/>
    <w:rsid w:val="00CD56CC"/>
    <w:rsid w:val="00CD7983"/>
    <w:rsid w:val="00CE38C2"/>
    <w:rsid w:val="00CE7D09"/>
    <w:rsid w:val="00CF0690"/>
    <w:rsid w:val="00CF0770"/>
    <w:rsid w:val="00CF1FD9"/>
    <w:rsid w:val="00CF5318"/>
    <w:rsid w:val="00CF7AA2"/>
    <w:rsid w:val="00D005AB"/>
    <w:rsid w:val="00D007B9"/>
    <w:rsid w:val="00D03F36"/>
    <w:rsid w:val="00D04ABD"/>
    <w:rsid w:val="00D05A9B"/>
    <w:rsid w:val="00D05C72"/>
    <w:rsid w:val="00D10B6C"/>
    <w:rsid w:val="00D10CE0"/>
    <w:rsid w:val="00D11B24"/>
    <w:rsid w:val="00D123DC"/>
    <w:rsid w:val="00D1459B"/>
    <w:rsid w:val="00D17278"/>
    <w:rsid w:val="00D17418"/>
    <w:rsid w:val="00D2170A"/>
    <w:rsid w:val="00D21971"/>
    <w:rsid w:val="00D21974"/>
    <w:rsid w:val="00D25644"/>
    <w:rsid w:val="00D25C1C"/>
    <w:rsid w:val="00D25F68"/>
    <w:rsid w:val="00D26334"/>
    <w:rsid w:val="00D271A1"/>
    <w:rsid w:val="00D30B6D"/>
    <w:rsid w:val="00D3328E"/>
    <w:rsid w:val="00D33FC8"/>
    <w:rsid w:val="00D34BB6"/>
    <w:rsid w:val="00D36905"/>
    <w:rsid w:val="00D37C94"/>
    <w:rsid w:val="00D404A9"/>
    <w:rsid w:val="00D40FBB"/>
    <w:rsid w:val="00D44335"/>
    <w:rsid w:val="00D44865"/>
    <w:rsid w:val="00D50473"/>
    <w:rsid w:val="00D505CF"/>
    <w:rsid w:val="00D52AA0"/>
    <w:rsid w:val="00D5316F"/>
    <w:rsid w:val="00D53202"/>
    <w:rsid w:val="00D61E14"/>
    <w:rsid w:val="00D62B17"/>
    <w:rsid w:val="00D639D0"/>
    <w:rsid w:val="00D63B07"/>
    <w:rsid w:val="00D63ED6"/>
    <w:rsid w:val="00D64010"/>
    <w:rsid w:val="00D67D47"/>
    <w:rsid w:val="00D708BD"/>
    <w:rsid w:val="00D73475"/>
    <w:rsid w:val="00D734ED"/>
    <w:rsid w:val="00D73AA4"/>
    <w:rsid w:val="00D81AD2"/>
    <w:rsid w:val="00D82C61"/>
    <w:rsid w:val="00D840EF"/>
    <w:rsid w:val="00D91133"/>
    <w:rsid w:val="00D91AD9"/>
    <w:rsid w:val="00D91F2E"/>
    <w:rsid w:val="00D93FF6"/>
    <w:rsid w:val="00D94EDB"/>
    <w:rsid w:val="00D95087"/>
    <w:rsid w:val="00D963A2"/>
    <w:rsid w:val="00D9758D"/>
    <w:rsid w:val="00D97D85"/>
    <w:rsid w:val="00DA03C6"/>
    <w:rsid w:val="00DA1BAF"/>
    <w:rsid w:val="00DA1FAA"/>
    <w:rsid w:val="00DB1A3E"/>
    <w:rsid w:val="00DB38C6"/>
    <w:rsid w:val="00DB4926"/>
    <w:rsid w:val="00DB4E70"/>
    <w:rsid w:val="00DB580D"/>
    <w:rsid w:val="00DB7438"/>
    <w:rsid w:val="00DC1925"/>
    <w:rsid w:val="00DC4723"/>
    <w:rsid w:val="00DC6DBC"/>
    <w:rsid w:val="00DC6F6D"/>
    <w:rsid w:val="00DD035A"/>
    <w:rsid w:val="00DD1467"/>
    <w:rsid w:val="00DD1D0C"/>
    <w:rsid w:val="00DD21C8"/>
    <w:rsid w:val="00DD6CAE"/>
    <w:rsid w:val="00DE2A81"/>
    <w:rsid w:val="00DE3C07"/>
    <w:rsid w:val="00DE51D8"/>
    <w:rsid w:val="00DE75B7"/>
    <w:rsid w:val="00DF0238"/>
    <w:rsid w:val="00DF441D"/>
    <w:rsid w:val="00DF7665"/>
    <w:rsid w:val="00E028E7"/>
    <w:rsid w:val="00E04998"/>
    <w:rsid w:val="00E07BE3"/>
    <w:rsid w:val="00E1311D"/>
    <w:rsid w:val="00E137EC"/>
    <w:rsid w:val="00E15506"/>
    <w:rsid w:val="00E15E30"/>
    <w:rsid w:val="00E16091"/>
    <w:rsid w:val="00E17B89"/>
    <w:rsid w:val="00E17D74"/>
    <w:rsid w:val="00E20E17"/>
    <w:rsid w:val="00E21A36"/>
    <w:rsid w:val="00E21D8F"/>
    <w:rsid w:val="00E21EA6"/>
    <w:rsid w:val="00E22E33"/>
    <w:rsid w:val="00E24784"/>
    <w:rsid w:val="00E249A1"/>
    <w:rsid w:val="00E25A42"/>
    <w:rsid w:val="00E25D0F"/>
    <w:rsid w:val="00E25F11"/>
    <w:rsid w:val="00E31070"/>
    <w:rsid w:val="00E31EA2"/>
    <w:rsid w:val="00E32771"/>
    <w:rsid w:val="00E330A0"/>
    <w:rsid w:val="00E3346A"/>
    <w:rsid w:val="00E35983"/>
    <w:rsid w:val="00E36964"/>
    <w:rsid w:val="00E3709D"/>
    <w:rsid w:val="00E41C11"/>
    <w:rsid w:val="00E424EA"/>
    <w:rsid w:val="00E44391"/>
    <w:rsid w:val="00E44DC0"/>
    <w:rsid w:val="00E45278"/>
    <w:rsid w:val="00E46117"/>
    <w:rsid w:val="00E461D4"/>
    <w:rsid w:val="00E47BE5"/>
    <w:rsid w:val="00E50074"/>
    <w:rsid w:val="00E502E0"/>
    <w:rsid w:val="00E57126"/>
    <w:rsid w:val="00E57D8D"/>
    <w:rsid w:val="00E60930"/>
    <w:rsid w:val="00E6127D"/>
    <w:rsid w:val="00E6166E"/>
    <w:rsid w:val="00E628A9"/>
    <w:rsid w:val="00E63F7A"/>
    <w:rsid w:val="00E655B4"/>
    <w:rsid w:val="00E658A3"/>
    <w:rsid w:val="00E719E8"/>
    <w:rsid w:val="00E71D53"/>
    <w:rsid w:val="00E72488"/>
    <w:rsid w:val="00E728E8"/>
    <w:rsid w:val="00E74172"/>
    <w:rsid w:val="00E77198"/>
    <w:rsid w:val="00E80FA4"/>
    <w:rsid w:val="00E8167F"/>
    <w:rsid w:val="00E82FAF"/>
    <w:rsid w:val="00E85BED"/>
    <w:rsid w:val="00E90168"/>
    <w:rsid w:val="00E90651"/>
    <w:rsid w:val="00E90BFB"/>
    <w:rsid w:val="00E919A2"/>
    <w:rsid w:val="00E92296"/>
    <w:rsid w:val="00E95300"/>
    <w:rsid w:val="00E96005"/>
    <w:rsid w:val="00EA0089"/>
    <w:rsid w:val="00EA05A4"/>
    <w:rsid w:val="00EA0925"/>
    <w:rsid w:val="00EA2750"/>
    <w:rsid w:val="00EA2F61"/>
    <w:rsid w:val="00EA3CCA"/>
    <w:rsid w:val="00EA489B"/>
    <w:rsid w:val="00EA669B"/>
    <w:rsid w:val="00EA6868"/>
    <w:rsid w:val="00EA7B96"/>
    <w:rsid w:val="00EB09A7"/>
    <w:rsid w:val="00EB2424"/>
    <w:rsid w:val="00EB33AD"/>
    <w:rsid w:val="00EB48B7"/>
    <w:rsid w:val="00EB4916"/>
    <w:rsid w:val="00EB568E"/>
    <w:rsid w:val="00EB6178"/>
    <w:rsid w:val="00EC1261"/>
    <w:rsid w:val="00EC1A19"/>
    <w:rsid w:val="00EC2265"/>
    <w:rsid w:val="00EC3679"/>
    <w:rsid w:val="00EC67C5"/>
    <w:rsid w:val="00EC68DA"/>
    <w:rsid w:val="00EC7FBA"/>
    <w:rsid w:val="00ED00F8"/>
    <w:rsid w:val="00ED0971"/>
    <w:rsid w:val="00ED1FD1"/>
    <w:rsid w:val="00ED22D5"/>
    <w:rsid w:val="00ED25B9"/>
    <w:rsid w:val="00ED36E2"/>
    <w:rsid w:val="00ED3BAF"/>
    <w:rsid w:val="00ED4D2D"/>
    <w:rsid w:val="00ED5689"/>
    <w:rsid w:val="00ED67A7"/>
    <w:rsid w:val="00ED6881"/>
    <w:rsid w:val="00ED7A18"/>
    <w:rsid w:val="00EE214F"/>
    <w:rsid w:val="00EE3B75"/>
    <w:rsid w:val="00EE3CB8"/>
    <w:rsid w:val="00EE3F18"/>
    <w:rsid w:val="00EE4766"/>
    <w:rsid w:val="00EE4EEA"/>
    <w:rsid w:val="00EE5AC3"/>
    <w:rsid w:val="00EE749C"/>
    <w:rsid w:val="00EF4DA9"/>
    <w:rsid w:val="00EF5328"/>
    <w:rsid w:val="00EF6286"/>
    <w:rsid w:val="00EF7E3C"/>
    <w:rsid w:val="00EF7E63"/>
    <w:rsid w:val="00F0070A"/>
    <w:rsid w:val="00F0244D"/>
    <w:rsid w:val="00F044AF"/>
    <w:rsid w:val="00F04701"/>
    <w:rsid w:val="00F0519A"/>
    <w:rsid w:val="00F05C63"/>
    <w:rsid w:val="00F1109D"/>
    <w:rsid w:val="00F1233B"/>
    <w:rsid w:val="00F12ABA"/>
    <w:rsid w:val="00F1323F"/>
    <w:rsid w:val="00F13EA9"/>
    <w:rsid w:val="00F13FA9"/>
    <w:rsid w:val="00F143B1"/>
    <w:rsid w:val="00F158CF"/>
    <w:rsid w:val="00F16E57"/>
    <w:rsid w:val="00F17663"/>
    <w:rsid w:val="00F22021"/>
    <w:rsid w:val="00F239F1"/>
    <w:rsid w:val="00F24344"/>
    <w:rsid w:val="00F2553C"/>
    <w:rsid w:val="00F25746"/>
    <w:rsid w:val="00F26F69"/>
    <w:rsid w:val="00F27825"/>
    <w:rsid w:val="00F30DBF"/>
    <w:rsid w:val="00F32E27"/>
    <w:rsid w:val="00F35356"/>
    <w:rsid w:val="00F37037"/>
    <w:rsid w:val="00F4001D"/>
    <w:rsid w:val="00F403D9"/>
    <w:rsid w:val="00F405CF"/>
    <w:rsid w:val="00F4102D"/>
    <w:rsid w:val="00F414D9"/>
    <w:rsid w:val="00F42D63"/>
    <w:rsid w:val="00F4329F"/>
    <w:rsid w:val="00F43B56"/>
    <w:rsid w:val="00F44DAB"/>
    <w:rsid w:val="00F44E8D"/>
    <w:rsid w:val="00F45134"/>
    <w:rsid w:val="00F45AC0"/>
    <w:rsid w:val="00F4640A"/>
    <w:rsid w:val="00F4658E"/>
    <w:rsid w:val="00F46DA7"/>
    <w:rsid w:val="00F501A7"/>
    <w:rsid w:val="00F520D6"/>
    <w:rsid w:val="00F53EB6"/>
    <w:rsid w:val="00F61BA9"/>
    <w:rsid w:val="00F62349"/>
    <w:rsid w:val="00F62B27"/>
    <w:rsid w:val="00F63D2A"/>
    <w:rsid w:val="00F63D61"/>
    <w:rsid w:val="00F644A7"/>
    <w:rsid w:val="00F64D0D"/>
    <w:rsid w:val="00F653DC"/>
    <w:rsid w:val="00F661AD"/>
    <w:rsid w:val="00F671A9"/>
    <w:rsid w:val="00F67B9F"/>
    <w:rsid w:val="00F70581"/>
    <w:rsid w:val="00F710D5"/>
    <w:rsid w:val="00F719D2"/>
    <w:rsid w:val="00F72023"/>
    <w:rsid w:val="00F72D60"/>
    <w:rsid w:val="00F736E0"/>
    <w:rsid w:val="00F73A77"/>
    <w:rsid w:val="00F73F52"/>
    <w:rsid w:val="00F75353"/>
    <w:rsid w:val="00F7550D"/>
    <w:rsid w:val="00F75DD2"/>
    <w:rsid w:val="00F802BA"/>
    <w:rsid w:val="00F80318"/>
    <w:rsid w:val="00F80A6C"/>
    <w:rsid w:val="00F81AF7"/>
    <w:rsid w:val="00F82A00"/>
    <w:rsid w:val="00F839DE"/>
    <w:rsid w:val="00F83DAE"/>
    <w:rsid w:val="00F8461A"/>
    <w:rsid w:val="00F84FF7"/>
    <w:rsid w:val="00F87AD8"/>
    <w:rsid w:val="00F90B45"/>
    <w:rsid w:val="00F910A9"/>
    <w:rsid w:val="00F945C2"/>
    <w:rsid w:val="00F948CC"/>
    <w:rsid w:val="00F95343"/>
    <w:rsid w:val="00F97B31"/>
    <w:rsid w:val="00FA1B3E"/>
    <w:rsid w:val="00FA1EE1"/>
    <w:rsid w:val="00FA252F"/>
    <w:rsid w:val="00FA3DEB"/>
    <w:rsid w:val="00FA5F74"/>
    <w:rsid w:val="00FA7312"/>
    <w:rsid w:val="00FB3678"/>
    <w:rsid w:val="00FB47A4"/>
    <w:rsid w:val="00FB548C"/>
    <w:rsid w:val="00FB5B89"/>
    <w:rsid w:val="00FB66F4"/>
    <w:rsid w:val="00FB7209"/>
    <w:rsid w:val="00FC0CCE"/>
    <w:rsid w:val="00FC1A8B"/>
    <w:rsid w:val="00FC3F0E"/>
    <w:rsid w:val="00FC5B00"/>
    <w:rsid w:val="00FC6BA0"/>
    <w:rsid w:val="00FC7001"/>
    <w:rsid w:val="00FD026E"/>
    <w:rsid w:val="00FD079C"/>
    <w:rsid w:val="00FD0D0B"/>
    <w:rsid w:val="00FD1FD6"/>
    <w:rsid w:val="00FD385C"/>
    <w:rsid w:val="00FD3A84"/>
    <w:rsid w:val="00FD3EB0"/>
    <w:rsid w:val="00FD460D"/>
    <w:rsid w:val="00FD6CD5"/>
    <w:rsid w:val="00FD7219"/>
    <w:rsid w:val="00FD7F6B"/>
    <w:rsid w:val="00FE0539"/>
    <w:rsid w:val="00FE0754"/>
    <w:rsid w:val="00FE0DF9"/>
    <w:rsid w:val="00FE27ED"/>
    <w:rsid w:val="00FE4419"/>
    <w:rsid w:val="00FE73E8"/>
    <w:rsid w:val="00FF0F45"/>
    <w:rsid w:val="00FF1E7B"/>
    <w:rsid w:val="00FF5171"/>
    <w:rsid w:val="00FF7DCF"/>
    <w:rsid w:val="027803E2"/>
    <w:rsid w:val="02A9AC94"/>
    <w:rsid w:val="0313A769"/>
    <w:rsid w:val="031B3697"/>
    <w:rsid w:val="034BEA0F"/>
    <w:rsid w:val="059B9CAE"/>
    <w:rsid w:val="06FA87DF"/>
    <w:rsid w:val="073643AC"/>
    <w:rsid w:val="0776E822"/>
    <w:rsid w:val="0805F7CD"/>
    <w:rsid w:val="08ABAEA3"/>
    <w:rsid w:val="0912B883"/>
    <w:rsid w:val="0980D007"/>
    <w:rsid w:val="0B26657E"/>
    <w:rsid w:val="0CDAF1B5"/>
    <w:rsid w:val="0D6F7CD1"/>
    <w:rsid w:val="0F19259F"/>
    <w:rsid w:val="0F4A6C7A"/>
    <w:rsid w:val="0F59A812"/>
    <w:rsid w:val="0FCD7389"/>
    <w:rsid w:val="0FF7CBF6"/>
    <w:rsid w:val="101144BA"/>
    <w:rsid w:val="11CDC55C"/>
    <w:rsid w:val="121B731F"/>
    <w:rsid w:val="127246F5"/>
    <w:rsid w:val="12F2E8E8"/>
    <w:rsid w:val="14462891"/>
    <w:rsid w:val="155313E1"/>
    <w:rsid w:val="155B38FB"/>
    <w:rsid w:val="1561F0D8"/>
    <w:rsid w:val="15A085A1"/>
    <w:rsid w:val="15D939E7"/>
    <w:rsid w:val="163EFB78"/>
    <w:rsid w:val="164273D1"/>
    <w:rsid w:val="164FA56C"/>
    <w:rsid w:val="168FE287"/>
    <w:rsid w:val="17018A77"/>
    <w:rsid w:val="1705DB8F"/>
    <w:rsid w:val="173C5602"/>
    <w:rsid w:val="17557E5F"/>
    <w:rsid w:val="17B6F7FC"/>
    <w:rsid w:val="1852993B"/>
    <w:rsid w:val="18F14EC0"/>
    <w:rsid w:val="192554C0"/>
    <w:rsid w:val="1AC8A8BD"/>
    <w:rsid w:val="1B9E375B"/>
    <w:rsid w:val="1BC50697"/>
    <w:rsid w:val="1C0927EC"/>
    <w:rsid w:val="1C3951C7"/>
    <w:rsid w:val="1C3C762B"/>
    <w:rsid w:val="1CADDD6B"/>
    <w:rsid w:val="1DF5EAE1"/>
    <w:rsid w:val="1E9A4ED7"/>
    <w:rsid w:val="1F1351C0"/>
    <w:rsid w:val="20A15231"/>
    <w:rsid w:val="20D20336"/>
    <w:rsid w:val="210ABC4F"/>
    <w:rsid w:val="22A34EFE"/>
    <w:rsid w:val="2307B0E8"/>
    <w:rsid w:val="23C8C3FE"/>
    <w:rsid w:val="2474C2E9"/>
    <w:rsid w:val="24BEBC7E"/>
    <w:rsid w:val="26893DF4"/>
    <w:rsid w:val="26A0995F"/>
    <w:rsid w:val="275279CC"/>
    <w:rsid w:val="27815E79"/>
    <w:rsid w:val="28989B21"/>
    <w:rsid w:val="28BCC7C9"/>
    <w:rsid w:val="29B56C99"/>
    <w:rsid w:val="2A5346E3"/>
    <w:rsid w:val="2A9AC980"/>
    <w:rsid w:val="2BF8257B"/>
    <w:rsid w:val="2DA4F384"/>
    <w:rsid w:val="2F4BC294"/>
    <w:rsid w:val="30A75DB3"/>
    <w:rsid w:val="30B9DD47"/>
    <w:rsid w:val="3134C031"/>
    <w:rsid w:val="3249293D"/>
    <w:rsid w:val="336927D0"/>
    <w:rsid w:val="342D0C58"/>
    <w:rsid w:val="342F8E3D"/>
    <w:rsid w:val="34873A51"/>
    <w:rsid w:val="36D416D1"/>
    <w:rsid w:val="375DF91C"/>
    <w:rsid w:val="38298284"/>
    <w:rsid w:val="386CA9D9"/>
    <w:rsid w:val="38BFB471"/>
    <w:rsid w:val="395F9A1C"/>
    <w:rsid w:val="39DF088D"/>
    <w:rsid w:val="3A255991"/>
    <w:rsid w:val="3C111D3F"/>
    <w:rsid w:val="3CB2320A"/>
    <w:rsid w:val="3D56E579"/>
    <w:rsid w:val="415A6F0A"/>
    <w:rsid w:val="418EA202"/>
    <w:rsid w:val="41BA7890"/>
    <w:rsid w:val="42406B95"/>
    <w:rsid w:val="42CE171E"/>
    <w:rsid w:val="4399717C"/>
    <w:rsid w:val="445B79C7"/>
    <w:rsid w:val="44A41B92"/>
    <w:rsid w:val="453541DD"/>
    <w:rsid w:val="46155F20"/>
    <w:rsid w:val="463455A6"/>
    <w:rsid w:val="46C5791B"/>
    <w:rsid w:val="46CC0F78"/>
    <w:rsid w:val="47B12F81"/>
    <w:rsid w:val="488EA948"/>
    <w:rsid w:val="49E6A1F9"/>
    <w:rsid w:val="49FD19DD"/>
    <w:rsid w:val="4A324F7A"/>
    <w:rsid w:val="4B1635EF"/>
    <w:rsid w:val="4B98EA3E"/>
    <w:rsid w:val="4C194D12"/>
    <w:rsid w:val="4DDA2098"/>
    <w:rsid w:val="4DF21BB2"/>
    <w:rsid w:val="4E437F26"/>
    <w:rsid w:val="4E67AF48"/>
    <w:rsid w:val="4E9C74D9"/>
    <w:rsid w:val="4F99D70B"/>
    <w:rsid w:val="4FDF4F87"/>
    <w:rsid w:val="5074406D"/>
    <w:rsid w:val="519A39F9"/>
    <w:rsid w:val="51D54CC2"/>
    <w:rsid w:val="5243B55E"/>
    <w:rsid w:val="536CFF9B"/>
    <w:rsid w:val="546C2F3A"/>
    <w:rsid w:val="557B5620"/>
    <w:rsid w:val="558FBA86"/>
    <w:rsid w:val="55E450D4"/>
    <w:rsid w:val="579FCA15"/>
    <w:rsid w:val="58200B2C"/>
    <w:rsid w:val="590FE619"/>
    <w:rsid w:val="5961EC85"/>
    <w:rsid w:val="59955C4F"/>
    <w:rsid w:val="59A06B79"/>
    <w:rsid w:val="5A39D8F3"/>
    <w:rsid w:val="5ADA31D4"/>
    <w:rsid w:val="5B172BFA"/>
    <w:rsid w:val="5B3E31A1"/>
    <w:rsid w:val="5B7429D6"/>
    <w:rsid w:val="5E5193B9"/>
    <w:rsid w:val="5E5E2D45"/>
    <w:rsid w:val="6133CFD2"/>
    <w:rsid w:val="6226AD4E"/>
    <w:rsid w:val="622F3986"/>
    <w:rsid w:val="62EC3819"/>
    <w:rsid w:val="63F0B5C0"/>
    <w:rsid w:val="6413C69E"/>
    <w:rsid w:val="64888797"/>
    <w:rsid w:val="64946B0C"/>
    <w:rsid w:val="65AFB881"/>
    <w:rsid w:val="66308AE4"/>
    <w:rsid w:val="665016CD"/>
    <w:rsid w:val="66580EEB"/>
    <w:rsid w:val="66C3108F"/>
    <w:rsid w:val="67A013C0"/>
    <w:rsid w:val="6833CBA8"/>
    <w:rsid w:val="6B4A177B"/>
    <w:rsid w:val="6B9A4058"/>
    <w:rsid w:val="6EDFB9BB"/>
    <w:rsid w:val="6FDE1DE1"/>
    <w:rsid w:val="70BDE288"/>
    <w:rsid w:val="720370E9"/>
    <w:rsid w:val="725FAA70"/>
    <w:rsid w:val="737F5DF2"/>
    <w:rsid w:val="73DF6D3D"/>
    <w:rsid w:val="74CFDAD5"/>
    <w:rsid w:val="75C08223"/>
    <w:rsid w:val="76274E20"/>
    <w:rsid w:val="772F8FBE"/>
    <w:rsid w:val="79B4C7AE"/>
    <w:rsid w:val="7A626179"/>
    <w:rsid w:val="7AD22825"/>
    <w:rsid w:val="7B11A666"/>
    <w:rsid w:val="7B2FDC21"/>
    <w:rsid w:val="7C74427D"/>
    <w:rsid w:val="7CBAE8C5"/>
    <w:rsid w:val="7E62B2D0"/>
    <w:rsid w:val="7EC5C10C"/>
    <w:rsid w:val="7EFF2120"/>
    <w:rsid w:val="7F6180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DD893C3"/>
  <w15:docId w15:val="{75DC1A90-23DC-4B49-9A42-52F949D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AD5"/>
    <w:rPr>
      <w:sz w:val="24"/>
      <w:szCs w:val="24"/>
    </w:rPr>
  </w:style>
  <w:style w:type="paragraph" w:styleId="Heading1">
    <w:name w:val="heading 1"/>
    <w:basedOn w:val="Normal"/>
    <w:next w:val="Normal"/>
    <w:link w:val="Heading1Char"/>
    <w:uiPriority w:val="9"/>
    <w:qFormat/>
    <w:rsid w:val="001E6791"/>
    <w:pPr>
      <w:keepNext/>
      <w:outlineLvl w:val="0"/>
    </w:pPr>
    <w:rPr>
      <w:b/>
    </w:rPr>
  </w:style>
  <w:style w:type="paragraph" w:styleId="Heading2">
    <w:name w:val="heading 2"/>
    <w:aliases w:val="1.,h2,l2"/>
    <w:basedOn w:val="Normal"/>
    <w:next w:val="Normal"/>
    <w:link w:val="Heading2Char"/>
    <w:qFormat/>
    <w:rsid w:val="007E4AD5"/>
    <w:pPr>
      <w:keepNext/>
      <w:framePr w:w="5227" w:wrap="auto" w:vAnchor="text" w:hAnchor="page" w:x="3817" w:y="184"/>
      <w:outlineLvl w:val="1"/>
    </w:pPr>
    <w:rPr>
      <w:rFonts w:ascii="Arial" w:hAnsi="Arial"/>
      <w:b/>
      <w:sz w:val="72"/>
    </w:rPr>
  </w:style>
  <w:style w:type="paragraph" w:styleId="Heading3">
    <w:name w:val="heading 3"/>
    <w:basedOn w:val="Normal"/>
    <w:next w:val="Normal"/>
    <w:link w:val="Heading3Char"/>
    <w:uiPriority w:val="9"/>
    <w:qFormat/>
    <w:rsid w:val="007E4AD5"/>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7E4AD5"/>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link w:val="FooterChar"/>
    <w:uiPriority w:val="99"/>
    <w:rsid w:val="007E4AD5"/>
    <w:pPr>
      <w:tabs>
        <w:tab w:val="center" w:pos="4320"/>
        <w:tab w:val="right" w:pos="8640"/>
      </w:tabs>
    </w:pPr>
  </w:style>
  <w:style w:type="table" w:styleId="TableGrid">
    <w:name w:val="Table Grid"/>
    <w:basedOn w:val="TableNormal"/>
    <w:uiPriority w:val="39"/>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uiPriority w:val="99"/>
    <w:unhideWhenUsed/>
    <w:rsid w:val="00560DB6"/>
    <w:rPr>
      <w:rFonts w:ascii="Arial" w:hAnsi="Arial" w:cs="Arial" w:hint="default"/>
      <w:color w:val="0000FF"/>
      <w:sz w:val="20"/>
      <w:szCs w:val="20"/>
      <w:u w:val="single"/>
    </w:rPr>
  </w:style>
  <w:style w:type="character" w:styleId="Emphasis">
    <w:name w:val="Emphasis"/>
    <w:uiPriority w:val="20"/>
    <w:qFormat/>
    <w:rsid w:val="0012716F"/>
    <w:rPr>
      <w:i/>
      <w:iCs/>
    </w:rPr>
  </w:style>
  <w:style w:type="paragraph" w:styleId="Title">
    <w:name w:val="Title"/>
    <w:basedOn w:val="Normal"/>
    <w:link w:val="TitleChar"/>
    <w:uiPriority w:val="10"/>
    <w:qFormat/>
    <w:rsid w:val="0012716F"/>
    <w:pPr>
      <w:jc w:val="center"/>
    </w:pPr>
    <w:rPr>
      <w:rFonts w:ascii="Letter Gothic" w:hAnsi="Letter Gothic"/>
      <w:b/>
      <w:bCs/>
    </w:rPr>
  </w:style>
  <w:style w:type="character" w:customStyle="1" w:styleId="TitleChar">
    <w:name w:val="Title Char"/>
    <w:link w:val="Title"/>
    <w:uiPriority w:val="10"/>
    <w:rsid w:val="0012716F"/>
    <w:rPr>
      <w:rFonts w:ascii="Letter Gothic" w:hAnsi="Letter Gothic"/>
      <w:b/>
      <w:bCs/>
      <w:sz w:val="24"/>
      <w:szCs w:val="24"/>
    </w:rPr>
  </w:style>
  <w:style w:type="paragraph" w:styleId="ListParagraph">
    <w:name w:val="List Paragraph"/>
    <w:basedOn w:val="Normal"/>
    <w:uiPriority w:val="34"/>
    <w:qFormat/>
    <w:rsid w:val="00053F5B"/>
    <w:pPr>
      <w:ind w:left="720"/>
      <w:contextualSpacing/>
    </w:pPr>
  </w:style>
  <w:style w:type="character" w:customStyle="1" w:styleId="HeaderChar">
    <w:name w:val="Header Char"/>
    <w:link w:val="Header"/>
    <w:uiPriority w:val="99"/>
    <w:rsid w:val="00053F5B"/>
    <w:rPr>
      <w:sz w:val="24"/>
      <w:szCs w:val="24"/>
    </w:rPr>
  </w:style>
  <w:style w:type="character" w:styleId="EndnoteReference">
    <w:name w:val="endnote reference"/>
    <w:rsid w:val="00053F5B"/>
    <w:rPr>
      <w:vertAlign w:val="superscript"/>
    </w:rPr>
  </w:style>
  <w:style w:type="character" w:styleId="FollowedHyperlink">
    <w:name w:val="FollowedHyperlink"/>
    <w:basedOn w:val="DefaultParagraphFont"/>
    <w:uiPriority w:val="99"/>
    <w:semiHidden/>
    <w:unhideWhenUsed/>
    <w:rsid w:val="001D6009"/>
    <w:rPr>
      <w:color w:val="954F72" w:themeColor="followedHyperlink"/>
      <w:u w:val="single"/>
    </w:rPr>
  </w:style>
  <w:style w:type="character" w:customStyle="1" w:styleId="UnresolvedMention1">
    <w:name w:val="Unresolved Mention1"/>
    <w:basedOn w:val="DefaultParagraphFont"/>
    <w:uiPriority w:val="99"/>
    <w:semiHidden/>
    <w:unhideWhenUsed/>
    <w:rsid w:val="001D6009"/>
    <w:rPr>
      <w:color w:val="808080"/>
      <w:shd w:val="clear" w:color="auto" w:fill="E6E6E6"/>
    </w:rPr>
  </w:style>
  <w:style w:type="character" w:styleId="CommentReference">
    <w:name w:val="annotation reference"/>
    <w:basedOn w:val="DefaultParagraphFont"/>
    <w:uiPriority w:val="99"/>
    <w:unhideWhenUsed/>
    <w:rsid w:val="00D05C72"/>
    <w:rPr>
      <w:sz w:val="16"/>
      <w:szCs w:val="16"/>
    </w:rPr>
  </w:style>
  <w:style w:type="paragraph" w:styleId="CommentText">
    <w:name w:val="annotation text"/>
    <w:basedOn w:val="Normal"/>
    <w:link w:val="CommentTextChar"/>
    <w:uiPriority w:val="99"/>
    <w:unhideWhenUsed/>
    <w:rsid w:val="00D05C72"/>
    <w:rPr>
      <w:sz w:val="20"/>
      <w:szCs w:val="20"/>
    </w:rPr>
  </w:style>
  <w:style w:type="character" w:customStyle="1" w:styleId="CommentTextChar">
    <w:name w:val="Comment Text Char"/>
    <w:basedOn w:val="DefaultParagraphFont"/>
    <w:link w:val="CommentText"/>
    <w:uiPriority w:val="99"/>
    <w:rsid w:val="00D05C72"/>
  </w:style>
  <w:style w:type="paragraph" w:styleId="CommentSubject">
    <w:name w:val="annotation subject"/>
    <w:basedOn w:val="CommentText"/>
    <w:next w:val="CommentText"/>
    <w:link w:val="CommentSubjectChar"/>
    <w:uiPriority w:val="99"/>
    <w:semiHidden/>
    <w:unhideWhenUsed/>
    <w:rsid w:val="00D05C72"/>
    <w:rPr>
      <w:b/>
      <w:bCs/>
    </w:rPr>
  </w:style>
  <w:style w:type="character" w:customStyle="1" w:styleId="CommentSubjectChar">
    <w:name w:val="Comment Subject Char"/>
    <w:basedOn w:val="CommentTextChar"/>
    <w:link w:val="CommentSubject"/>
    <w:uiPriority w:val="99"/>
    <w:semiHidden/>
    <w:rsid w:val="00D05C72"/>
    <w:rPr>
      <w:b/>
      <w:bCs/>
    </w:rPr>
  </w:style>
  <w:style w:type="character" w:styleId="UnresolvedMention">
    <w:name w:val="Unresolved Mention"/>
    <w:basedOn w:val="DefaultParagraphFont"/>
    <w:uiPriority w:val="99"/>
    <w:unhideWhenUsed/>
    <w:rsid w:val="003F1529"/>
    <w:rPr>
      <w:color w:val="808080"/>
      <w:shd w:val="clear" w:color="auto" w:fill="E6E6E6"/>
    </w:rPr>
  </w:style>
  <w:style w:type="paragraph" w:styleId="FootnoteText">
    <w:name w:val="footnote text"/>
    <w:basedOn w:val="Normal"/>
    <w:link w:val="FootnoteTextChar"/>
    <w:uiPriority w:val="99"/>
    <w:semiHidden/>
    <w:unhideWhenUsed/>
    <w:rsid w:val="00E95300"/>
    <w:rPr>
      <w:sz w:val="20"/>
      <w:szCs w:val="20"/>
    </w:rPr>
  </w:style>
  <w:style w:type="character" w:customStyle="1" w:styleId="FootnoteTextChar">
    <w:name w:val="Footnote Text Char"/>
    <w:basedOn w:val="DefaultParagraphFont"/>
    <w:link w:val="FootnoteText"/>
    <w:uiPriority w:val="99"/>
    <w:semiHidden/>
    <w:rsid w:val="00E95300"/>
  </w:style>
  <w:style w:type="character" w:styleId="FootnoteReference">
    <w:name w:val="footnote reference"/>
    <w:basedOn w:val="DefaultParagraphFont"/>
    <w:uiPriority w:val="99"/>
    <w:semiHidden/>
    <w:unhideWhenUsed/>
    <w:rsid w:val="00E95300"/>
    <w:rPr>
      <w:vertAlign w:val="superscript"/>
    </w:rPr>
  </w:style>
  <w:style w:type="paragraph" w:styleId="Revision">
    <w:name w:val="Revision"/>
    <w:hidden/>
    <w:uiPriority w:val="99"/>
    <w:semiHidden/>
    <w:rsid w:val="00D53202"/>
    <w:rPr>
      <w:sz w:val="24"/>
      <w:szCs w:val="24"/>
    </w:rPr>
  </w:style>
  <w:style w:type="paragraph" w:styleId="EndnoteText">
    <w:name w:val="endnote text"/>
    <w:basedOn w:val="Normal"/>
    <w:link w:val="EndnoteTextChar"/>
    <w:semiHidden/>
    <w:unhideWhenUsed/>
    <w:rsid w:val="00621903"/>
    <w:rPr>
      <w:sz w:val="20"/>
      <w:szCs w:val="20"/>
    </w:rPr>
  </w:style>
  <w:style w:type="character" w:customStyle="1" w:styleId="EndnoteTextChar">
    <w:name w:val="Endnote Text Char"/>
    <w:basedOn w:val="DefaultParagraphFont"/>
    <w:link w:val="EndnoteText"/>
    <w:semiHidden/>
    <w:rsid w:val="00621903"/>
  </w:style>
  <w:style w:type="paragraph" w:customStyle="1" w:styleId="statutory-body">
    <w:name w:val="statutory-body"/>
    <w:basedOn w:val="Normal"/>
    <w:rsid w:val="00B01AA4"/>
    <w:pPr>
      <w:spacing w:before="100" w:beforeAutospacing="1" w:after="100" w:afterAutospacing="1"/>
    </w:pPr>
  </w:style>
  <w:style w:type="character" w:customStyle="1" w:styleId="stdref">
    <w:name w:val="stdref"/>
    <w:basedOn w:val="DefaultParagraphFont"/>
    <w:rsid w:val="00B01AA4"/>
  </w:style>
  <w:style w:type="character" w:styleId="Strong">
    <w:name w:val="Strong"/>
    <w:basedOn w:val="DefaultParagraphFont"/>
    <w:uiPriority w:val="22"/>
    <w:qFormat/>
    <w:rsid w:val="00920859"/>
    <w:rPr>
      <w:b/>
      <w:bCs/>
    </w:rPr>
  </w:style>
  <w:style w:type="character" w:customStyle="1" w:styleId="BalloonTextChar">
    <w:name w:val="Balloon Text Char"/>
    <w:basedOn w:val="DefaultParagraphFont"/>
    <w:link w:val="BalloonText"/>
    <w:uiPriority w:val="99"/>
    <w:semiHidden/>
    <w:rsid w:val="008312CB"/>
    <w:rPr>
      <w:rFonts w:ascii="Tahoma" w:hAnsi="Tahoma" w:cs="Tahoma"/>
      <w:sz w:val="16"/>
      <w:szCs w:val="16"/>
    </w:rPr>
  </w:style>
  <w:style w:type="paragraph" w:styleId="NormalWeb">
    <w:name w:val="Normal (Web)"/>
    <w:basedOn w:val="Normal"/>
    <w:uiPriority w:val="99"/>
    <w:unhideWhenUsed/>
    <w:rsid w:val="008312CB"/>
    <w:pPr>
      <w:spacing w:before="100" w:beforeAutospacing="1" w:after="100" w:afterAutospacing="1"/>
    </w:pPr>
  </w:style>
  <w:style w:type="paragraph" w:styleId="Caption">
    <w:name w:val="caption"/>
    <w:basedOn w:val="Normal"/>
    <w:next w:val="Normal"/>
    <w:unhideWhenUsed/>
    <w:qFormat/>
    <w:rsid w:val="008312CB"/>
    <w:pPr>
      <w:spacing w:after="200"/>
    </w:pPr>
    <w:rPr>
      <w:rFonts w:eastAsiaTheme="minorHAnsi"/>
      <w:i/>
      <w:iCs/>
      <w:color w:val="44546A" w:themeColor="text2"/>
      <w:sz w:val="18"/>
      <w:szCs w:val="18"/>
    </w:rPr>
  </w:style>
  <w:style w:type="table" w:styleId="PlainTable1">
    <w:name w:val="Plain Table 1"/>
    <w:basedOn w:val="TableNormal"/>
    <w:uiPriority w:val="41"/>
    <w:rsid w:val="00C655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F32E2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EC7FBA"/>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97B31"/>
    <w:pPr>
      <w:tabs>
        <w:tab w:val="right" w:leader="dot" w:pos="9350"/>
      </w:tabs>
      <w:spacing w:after="100"/>
    </w:pPr>
  </w:style>
  <w:style w:type="paragraph" w:customStyle="1" w:styleId="Default">
    <w:name w:val="Default"/>
    <w:rsid w:val="00EC7FBA"/>
    <w:pPr>
      <w:autoSpaceDE w:val="0"/>
      <w:autoSpaceDN w:val="0"/>
      <w:adjustRightInd w:val="0"/>
    </w:pPr>
    <w:rPr>
      <w:rFonts w:eastAsia="Calibri"/>
      <w:color w:val="000000"/>
      <w:sz w:val="24"/>
      <w:szCs w:val="24"/>
    </w:rPr>
  </w:style>
  <w:style w:type="character" w:customStyle="1" w:styleId="Heading2Char">
    <w:name w:val="Heading 2 Char"/>
    <w:aliases w:val="1. Char,h2 Char,l2 Char"/>
    <w:basedOn w:val="DefaultParagraphFont"/>
    <w:link w:val="Heading2"/>
    <w:rsid w:val="00A235A1"/>
    <w:rPr>
      <w:rFonts w:ascii="Arial" w:hAnsi="Arial"/>
      <w:b/>
      <w:sz w:val="72"/>
      <w:szCs w:val="24"/>
    </w:rPr>
  </w:style>
  <w:style w:type="character" w:customStyle="1" w:styleId="Heading3Char">
    <w:name w:val="Heading 3 Char"/>
    <w:basedOn w:val="DefaultParagraphFont"/>
    <w:link w:val="Heading3"/>
    <w:uiPriority w:val="9"/>
    <w:rsid w:val="00A235A1"/>
    <w:rPr>
      <w:rFonts w:ascii="Arial" w:hAnsi="Arial"/>
      <w:b/>
      <w:sz w:val="24"/>
      <w:szCs w:val="24"/>
    </w:rPr>
  </w:style>
  <w:style w:type="character" w:customStyle="1" w:styleId="Heading1Char">
    <w:name w:val="Heading 1 Char"/>
    <w:basedOn w:val="DefaultParagraphFont"/>
    <w:link w:val="Heading1"/>
    <w:uiPriority w:val="9"/>
    <w:rsid w:val="00A235A1"/>
    <w:rPr>
      <w:b/>
      <w:sz w:val="24"/>
      <w:szCs w:val="24"/>
    </w:rPr>
  </w:style>
  <w:style w:type="character" w:customStyle="1" w:styleId="FooterChar">
    <w:name w:val="Footer Char"/>
    <w:basedOn w:val="DefaultParagraphFont"/>
    <w:link w:val="Footer"/>
    <w:uiPriority w:val="99"/>
    <w:rsid w:val="00A235A1"/>
    <w:rPr>
      <w:sz w:val="24"/>
      <w:szCs w:val="24"/>
    </w:rPr>
  </w:style>
  <w:style w:type="table" w:customStyle="1" w:styleId="TableGrid3">
    <w:name w:val="Table Grid3"/>
    <w:basedOn w:val="TableNormal"/>
    <w:next w:val="TableGrid"/>
    <w:uiPriority w:val="59"/>
    <w:rsid w:val="00A235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35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35A1"/>
    <w:rPr>
      <w:rFonts w:asciiTheme="minorHAnsi" w:eastAsiaTheme="minorEastAsia" w:hAnsiTheme="minorHAnsi" w:cstheme="minorBidi"/>
      <w:color w:val="5A5A5A" w:themeColor="text1" w:themeTint="A5"/>
      <w:spacing w:val="15"/>
      <w:sz w:val="22"/>
      <w:szCs w:val="22"/>
    </w:rPr>
  </w:style>
  <w:style w:type="paragraph" w:styleId="TOC2">
    <w:name w:val="toc 2"/>
    <w:basedOn w:val="Normal"/>
    <w:next w:val="Normal"/>
    <w:autoRedefine/>
    <w:uiPriority w:val="39"/>
    <w:unhideWhenUsed/>
    <w:rsid w:val="00A235A1"/>
    <w:pPr>
      <w:spacing w:after="100"/>
      <w:ind w:left="220"/>
    </w:pPr>
    <w:rPr>
      <w:rFonts w:asciiTheme="minorHAnsi" w:hAnsiTheme="minorHAnsi"/>
      <w:sz w:val="22"/>
      <w:szCs w:val="20"/>
    </w:rPr>
  </w:style>
  <w:style w:type="paragraph" w:styleId="TOC3">
    <w:name w:val="toc 3"/>
    <w:basedOn w:val="Normal"/>
    <w:next w:val="Normal"/>
    <w:autoRedefine/>
    <w:uiPriority w:val="39"/>
    <w:unhideWhenUsed/>
    <w:rsid w:val="00A235A1"/>
    <w:pPr>
      <w:spacing w:after="100"/>
      <w:ind w:left="440"/>
    </w:pPr>
    <w:rPr>
      <w:rFonts w:asciiTheme="minorHAnsi" w:hAnsiTheme="minorHAnsi"/>
      <w:sz w:val="22"/>
      <w:szCs w:val="20"/>
    </w:rPr>
  </w:style>
  <w:style w:type="character" w:customStyle="1" w:styleId="ui-provider">
    <w:name w:val="ui-provider"/>
    <w:basedOn w:val="DefaultParagraphFont"/>
    <w:rsid w:val="00A2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ighways.dot.gov/safety/proven-safety-countermeasures/reduced-left-turn-conflict-intersection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afety.fhwa.dot.gov/hsip/hrrr/manual/hrrr_2014.pdf" TargetMode="External" /><Relationship Id="rId9" Type="http://schemas.openxmlformats.org/officeDocument/2006/relationships/hyperlink" Target="https://highways.dot.gov/safety/proven-safety-counter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9" ma:contentTypeDescription="Create a new document." ma:contentTypeScope="" ma:versionID="1820fb9af5fcb3a6bd64bd197565b087">
  <xsd:schema xmlns:xsd="http://www.w3.org/2001/XMLSchema" xmlns:xs="http://www.w3.org/2001/XMLSchema" xmlns:p="http://schemas.microsoft.com/office/2006/metadata/properties" xmlns:ns3="3395c0bb-f108-4f5e-af35-a2c28758faf7" xmlns:ns4="b2632813-42eb-4b90-8cc0-33edc634059a" targetNamespace="http://schemas.microsoft.com/office/2006/metadata/properties" ma:root="true" ma:fieldsID="d82600f0794a63453dbf3f5ce7903b9a" ns3:_="" ns4:_="">
    <xsd:import namespace="3395c0bb-f108-4f5e-af35-a2c28758faf7"/>
    <xsd:import namespace="b2632813-42eb-4b90-8cc0-33edc63405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F14D1-E456-4D39-A6A2-81AD8C23F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B15D1-AC49-4AF1-BC2B-64A1B4376351}">
  <ds:schemaRefs>
    <ds:schemaRef ds:uri="http://schemas.microsoft.com/sharepoint/v3/contenttype/forms"/>
  </ds:schemaRefs>
</ds:datastoreItem>
</file>

<file path=customXml/itemProps3.xml><?xml version="1.0" encoding="utf-8"?>
<ds:datastoreItem xmlns:ds="http://schemas.openxmlformats.org/officeDocument/2006/customXml" ds:itemID="{EB52B4B1-2905-4172-91FB-31B08FEB4D66}">
  <ds:schemaRefs>
    <ds:schemaRef ds:uri="http://schemas.openxmlformats.org/officeDocument/2006/bibliography"/>
  </ds:schemaRefs>
</ds:datastoreItem>
</file>

<file path=customXml/itemProps4.xml><?xml version="1.0" encoding="utf-8"?>
<ds:datastoreItem xmlns:ds="http://schemas.openxmlformats.org/officeDocument/2006/customXml" ds:itemID="{FD9F1CB6-B46B-43CF-B0F7-3581A0FC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c0bb-f108-4f5e-af35-a2c28758faf7"/>
    <ds:schemaRef ds:uri="b2632813-42eb-4b90-8cc0-33edc6340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6157</Words>
  <Characters>33604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Memorandum</vt:lpstr>
    </vt:vector>
  </TitlesOfParts>
  <Company>FHWA</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tracey.lyles.ctr</dc:creator>
  <cp:lastModifiedBy>Howell, Michael (FHWA)</cp:lastModifiedBy>
  <cp:revision>2</cp:revision>
  <cp:lastPrinted>2021-12-20T22:53:00Z</cp:lastPrinted>
  <dcterms:created xsi:type="dcterms:W3CDTF">2023-05-31T14:18:00Z</dcterms:created>
  <dcterms:modified xsi:type="dcterms:W3CDTF">2023-05-31T14:18:00Z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y fmtid="{D5CDD505-2E9C-101B-9397-08002B2CF9AE}" pid="3" name="_dlc_DocId">
    <vt:lpwstr>KCHPR7X2W2JD-17-13</vt:lpwstr>
  </property>
  <property fmtid="{D5CDD505-2E9C-101B-9397-08002B2CF9AE}" pid="4" name="_dlc_DocIdItemGuid">
    <vt:lpwstr>06746b29-cd1e-4851-a43b-74b37bc12972</vt:lpwstr>
  </property>
  <property fmtid="{D5CDD505-2E9C-101B-9397-08002B2CF9AE}" pid="5" name="_dlc_DocIdUrl">
    <vt:lpwstr>http://our.dot.gov/office/fhwa.oa/Correspondence/_layouts/DocIdRedir.aspx?ID=KCHPR7X2W2JD-17-13, KCHPR7X2W2JD-17-13</vt:lpwstr>
  </property>
</Properties>
</file>