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B17" w:rsidRPr="00232B17" w:rsidP="00232B17" w14:paraId="01CAAD7E" w14:textId="77777777">
      <w:pPr>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EE5E73">
        <w:rPr>
          <w:rFonts w:ascii="Arial" w:hAnsi="Arial"/>
        </w:rPr>
        <w:fldChar w:fldCharType="begin"/>
      </w:r>
      <w:r w:rsidRPr="00EE5E73" w:rsidR="0021207A">
        <w:rPr>
          <w:rFonts w:ascii="Arial" w:hAnsi="Arial"/>
        </w:rPr>
        <w:instrText xml:space="preserve"> SEQ CHAPTER \h \r 1</w:instrText>
      </w:r>
      <w:r w:rsidRPr="00EE5E73">
        <w:rPr>
          <w:rFonts w:ascii="Arial" w:hAnsi="Arial"/>
        </w:rPr>
        <w:fldChar w:fldCharType="separate"/>
      </w:r>
      <w:r w:rsidRPr="00EE5E73">
        <w:rPr>
          <w:rFonts w:ascii="Arial" w:hAnsi="Arial"/>
        </w:rPr>
        <w:fldChar w:fldCharType="end"/>
      </w:r>
      <w:r w:rsidRPr="00EE5E73" w:rsidR="0021207A">
        <w:rPr>
          <w:rFonts w:ascii="Arial" w:hAnsi="Arial"/>
        </w:rPr>
        <w:tab/>
      </w:r>
      <w:r w:rsidRPr="00232B17">
        <w:rPr>
          <w:rFonts w:ascii="Arial" w:hAnsi="Arial" w:cs="Arial"/>
          <w:b/>
        </w:rPr>
        <w:t>SUPPLEMENTAL SUPPORTING STATEMENT Part A</w:t>
      </w:r>
    </w:p>
    <w:p w:rsidR="0021207A" w:rsidRPr="005F3A52" w:rsidP="00232B17" w14:paraId="576E6448" w14:textId="77777777">
      <w:pPr>
        <w:widowControl w:val="0"/>
        <w:tabs>
          <w:tab w:val="left" w:pos="1155"/>
          <w:tab w:val="center" w:pos="4680"/>
        </w:tabs>
        <w:rPr>
          <w:rFonts w:ascii="Arial" w:hAnsi="Arial" w:cs="Arial"/>
          <w:szCs w:val="24"/>
        </w:rPr>
      </w:pPr>
    </w:p>
    <w:p w:rsidR="008E121A" w:rsidRPr="008C172A" w:rsidP="008E121A" w14:paraId="0381A552" w14:textId="77777777">
      <w:pPr>
        <w:tabs>
          <w:tab w:val="center" w:pos="4680"/>
        </w:tabs>
        <w:rPr>
          <w:rFonts w:ascii="Arial" w:hAnsi="Arial" w:cs="Arial"/>
          <w:szCs w:val="24"/>
        </w:rPr>
      </w:pPr>
      <w:r w:rsidRPr="005F3A52">
        <w:rPr>
          <w:rFonts w:ascii="Arial" w:hAnsi="Arial" w:cs="Arial"/>
          <w:szCs w:val="24"/>
        </w:rPr>
        <w:tab/>
      </w:r>
      <w:r w:rsidRPr="008C172A">
        <w:rPr>
          <w:rFonts w:ascii="Arial" w:hAnsi="Arial" w:cs="Arial"/>
          <w:b/>
          <w:szCs w:val="24"/>
        </w:rPr>
        <w:t>FRUIT, NUTS, AND SPECIALTY CROPS</w:t>
      </w:r>
    </w:p>
    <w:p w:rsidR="00232B17" w14:paraId="3A1970AB" w14:textId="77777777">
      <w:pPr>
        <w:widowControl w:val="0"/>
        <w:tabs>
          <w:tab w:val="center" w:pos="4680"/>
        </w:tabs>
        <w:rPr>
          <w:rFonts w:ascii="Arial" w:hAnsi="Arial" w:cs="Arial"/>
          <w:b/>
          <w:szCs w:val="24"/>
        </w:rPr>
      </w:pPr>
    </w:p>
    <w:p w:rsidR="00232B17" w:rsidRPr="005F3A52" w:rsidP="00232B17" w14:paraId="7D04302D" w14:textId="77777777">
      <w:pPr>
        <w:widowControl w:val="0"/>
        <w:tabs>
          <w:tab w:val="center" w:pos="4680"/>
        </w:tabs>
        <w:jc w:val="center"/>
        <w:rPr>
          <w:rFonts w:ascii="Arial" w:hAnsi="Arial" w:cs="Arial"/>
          <w:szCs w:val="24"/>
        </w:rPr>
      </w:pPr>
      <w:r>
        <w:rPr>
          <w:rFonts w:ascii="Arial" w:hAnsi="Arial" w:cs="Arial"/>
          <w:b/>
          <w:szCs w:val="24"/>
        </w:rPr>
        <w:t>Substantive Change</w:t>
      </w:r>
    </w:p>
    <w:p w:rsidR="0021207A" w:rsidRPr="005F3A52" w14:paraId="24B9294F" w14:textId="77777777">
      <w:pPr>
        <w:widowControl w:val="0"/>
        <w:rPr>
          <w:rFonts w:ascii="Arial" w:hAnsi="Arial" w:cs="Arial"/>
          <w:szCs w:val="24"/>
        </w:rPr>
      </w:pPr>
    </w:p>
    <w:p w:rsidR="0021207A" w:rsidRPr="00232B17" w14:paraId="6E727205" w14:textId="616E5569">
      <w:pPr>
        <w:widowControl w:val="0"/>
        <w:tabs>
          <w:tab w:val="center" w:pos="4680"/>
        </w:tabs>
        <w:rPr>
          <w:rFonts w:ascii="Arial" w:hAnsi="Arial" w:cs="Arial"/>
          <w:b/>
          <w:szCs w:val="24"/>
        </w:rPr>
      </w:pPr>
      <w:r w:rsidRPr="005F3A52">
        <w:rPr>
          <w:rFonts w:ascii="Arial" w:hAnsi="Arial" w:cs="Arial"/>
          <w:szCs w:val="24"/>
        </w:rPr>
        <w:tab/>
      </w:r>
      <w:r w:rsidRPr="00232B17">
        <w:rPr>
          <w:rFonts w:ascii="Arial" w:hAnsi="Arial" w:cs="Arial"/>
          <w:b/>
          <w:szCs w:val="24"/>
        </w:rPr>
        <w:t>OMB No. 0535-</w:t>
      </w:r>
      <w:r w:rsidR="008E121A">
        <w:rPr>
          <w:rFonts w:ascii="Arial" w:hAnsi="Arial" w:cs="Arial"/>
          <w:b/>
          <w:szCs w:val="24"/>
        </w:rPr>
        <w:t>0039</w:t>
      </w:r>
    </w:p>
    <w:p w:rsidR="0021207A" w:rsidRPr="005F3A52" w14:paraId="378D1E1B" w14:textId="77777777">
      <w:pPr>
        <w:widowControl w:val="0"/>
        <w:rPr>
          <w:rFonts w:ascii="Arial" w:hAnsi="Arial" w:cs="Arial"/>
          <w:szCs w:val="24"/>
        </w:rPr>
      </w:pPr>
    </w:p>
    <w:p w:rsidR="00125D13" w:rsidP="00125D13" w14:paraId="3BC8C80D" w14:textId="26F49341">
      <w:pPr>
        <w:rPr>
          <w:rFonts w:ascii="Arial" w:hAnsi="Arial" w:cs="Arial"/>
        </w:rPr>
      </w:pPr>
      <w:r>
        <w:rPr>
          <w:rFonts w:ascii="Arial" w:hAnsi="Arial" w:cs="Arial"/>
        </w:rPr>
        <w:t xml:space="preserve">This substantive change is being submitted as a supplemental supporting statement to the </w:t>
      </w:r>
      <w:r w:rsidR="008E121A">
        <w:rPr>
          <w:rFonts w:ascii="Arial" w:hAnsi="Arial" w:cs="Arial"/>
        </w:rPr>
        <w:t>Fruit, Nuts, and Specialty Crops</w:t>
      </w:r>
      <w:r>
        <w:rPr>
          <w:rFonts w:ascii="Arial" w:hAnsi="Arial" w:cs="Arial"/>
        </w:rPr>
        <w:t xml:space="preserve"> docket. This document identifies </w:t>
      </w:r>
      <w:r w:rsidR="00733821">
        <w:rPr>
          <w:rFonts w:ascii="Arial" w:hAnsi="Arial" w:cs="Arial"/>
        </w:rPr>
        <w:t xml:space="preserve">changes made to the </w:t>
      </w:r>
      <w:r w:rsidR="008E121A">
        <w:rPr>
          <w:rFonts w:ascii="Arial" w:hAnsi="Arial" w:cs="Arial"/>
        </w:rPr>
        <w:t>Maple Syrup</w:t>
      </w:r>
      <w:r w:rsidR="00733821">
        <w:rPr>
          <w:rFonts w:ascii="Arial" w:hAnsi="Arial" w:cs="Arial"/>
        </w:rPr>
        <w:t xml:space="preserve"> Survey that will be conducted </w:t>
      </w:r>
      <w:r w:rsidR="00254F87">
        <w:rPr>
          <w:rFonts w:ascii="Arial" w:hAnsi="Arial" w:cs="Arial"/>
        </w:rPr>
        <w:t>starting in May</w:t>
      </w:r>
      <w:r w:rsidR="00733821">
        <w:rPr>
          <w:rFonts w:ascii="Arial" w:hAnsi="Arial" w:cs="Arial"/>
        </w:rPr>
        <w:t xml:space="preserve"> </w:t>
      </w:r>
      <w:r w:rsidR="008E121A">
        <w:rPr>
          <w:rFonts w:ascii="Arial" w:hAnsi="Arial" w:cs="Arial"/>
        </w:rPr>
        <w:t>2023</w:t>
      </w:r>
      <w:r>
        <w:rPr>
          <w:rFonts w:ascii="Arial" w:hAnsi="Arial" w:cs="Arial"/>
        </w:rPr>
        <w:t xml:space="preserve">. </w:t>
      </w:r>
    </w:p>
    <w:p w:rsidR="00254F87" w:rsidP="00125D13" w14:paraId="5FE1EAA3" w14:textId="77777777">
      <w:pPr>
        <w:rPr>
          <w:rFonts w:ascii="Arial" w:hAnsi="Arial" w:cs="Arial"/>
        </w:rPr>
      </w:pPr>
    </w:p>
    <w:p w:rsidR="00254F87" w:rsidP="00125D13" w14:paraId="2B150F6E" w14:textId="0C548482">
      <w:pPr>
        <w:rPr>
          <w:rFonts w:ascii="Arial" w:hAnsi="Arial" w:cs="Arial"/>
        </w:rPr>
      </w:pPr>
      <w:r w:rsidRPr="00507DB2">
        <w:rPr>
          <w:rFonts w:ascii="Arial" w:hAnsi="Arial" w:cs="Arial"/>
        </w:rPr>
        <w:t xml:space="preserve">The proposed changes were presented and discussed at length at the International Maple Syrup Conference in October 2022. There were industry members from all states in the </w:t>
      </w:r>
      <w:r w:rsidR="00217FC7">
        <w:rPr>
          <w:rFonts w:ascii="Arial" w:hAnsi="Arial" w:cs="Arial"/>
        </w:rPr>
        <w:t>National Agricultural Statistics Service</w:t>
      </w:r>
      <w:r w:rsidRPr="00507DB2">
        <w:rPr>
          <w:rFonts w:ascii="Arial" w:hAnsi="Arial" w:cs="Arial"/>
        </w:rPr>
        <w:t xml:space="preserve"> estimating program present at the conference.</w:t>
      </w:r>
      <w:r w:rsidR="008416A2">
        <w:rPr>
          <w:rFonts w:ascii="Arial" w:hAnsi="Arial" w:cs="Arial"/>
        </w:rPr>
        <w:t xml:space="preserve"> </w:t>
      </w:r>
      <w:r w:rsidR="00217FC7">
        <w:rPr>
          <w:rFonts w:ascii="Arial" w:hAnsi="Arial" w:cs="Arial"/>
        </w:rPr>
        <w:t>T</w:t>
      </w:r>
      <w:r w:rsidRPr="008416A2" w:rsidR="008416A2">
        <w:rPr>
          <w:rFonts w:ascii="Arial" w:hAnsi="Arial" w:cs="Arial"/>
        </w:rPr>
        <w:t>he International Maple Syrup Institute created a working group from their membership that was instrumental in bringing the industry’s concerns to NASS’ attention</w:t>
      </w:r>
      <w:r w:rsidR="000D1A8B">
        <w:rPr>
          <w:rFonts w:ascii="Arial" w:hAnsi="Arial" w:cs="Arial"/>
        </w:rPr>
        <w:t xml:space="preserve"> </w:t>
      </w:r>
      <w:r w:rsidR="00D37E5B">
        <w:rPr>
          <w:rFonts w:ascii="Arial" w:hAnsi="Arial" w:cs="Arial"/>
        </w:rPr>
        <w:t xml:space="preserve">with </w:t>
      </w:r>
      <w:r w:rsidR="00E02E80">
        <w:rPr>
          <w:rFonts w:ascii="Arial" w:hAnsi="Arial" w:cs="Arial"/>
        </w:rPr>
        <w:t xml:space="preserve">suggestions to improve the </w:t>
      </w:r>
      <w:r w:rsidR="00C05712">
        <w:rPr>
          <w:rFonts w:ascii="Arial" w:hAnsi="Arial" w:cs="Arial"/>
        </w:rPr>
        <w:t xml:space="preserve">Maple </w:t>
      </w:r>
      <w:r w:rsidR="001E640F">
        <w:rPr>
          <w:rFonts w:ascii="Arial" w:hAnsi="Arial" w:cs="Arial"/>
        </w:rPr>
        <w:t>dataseries</w:t>
      </w:r>
      <w:r w:rsidR="001231EC">
        <w:rPr>
          <w:rFonts w:ascii="Arial" w:hAnsi="Arial" w:cs="Arial"/>
        </w:rPr>
        <w:t xml:space="preserve"> and resulting questionnaire.</w:t>
      </w:r>
      <w:r w:rsidR="003E454A">
        <w:rPr>
          <w:rFonts w:ascii="Arial" w:hAnsi="Arial" w:cs="Arial"/>
        </w:rPr>
        <w:t xml:space="preserve">  Specific individuals involved are noted in Item 8.</w:t>
      </w:r>
    </w:p>
    <w:p w:rsidR="003E454A" w:rsidP="00125D13" w14:paraId="57705574" w14:textId="77777777">
      <w:pPr>
        <w:rPr>
          <w:rFonts w:ascii="Arial" w:hAnsi="Arial" w:cs="Arial"/>
        </w:rPr>
      </w:pPr>
    </w:p>
    <w:p w:rsidR="003E454A" w:rsidP="00125D13" w14:paraId="7270A007" w14:textId="7238415D">
      <w:pPr>
        <w:rPr>
          <w:rFonts w:ascii="Arial" w:hAnsi="Arial" w:cs="Arial"/>
        </w:rPr>
      </w:pPr>
      <w:r>
        <w:rPr>
          <w:rFonts w:ascii="Arial" w:hAnsi="Arial" w:cs="Arial"/>
        </w:rPr>
        <w:t xml:space="preserve">The </w:t>
      </w:r>
      <w:r w:rsidR="003B6095">
        <w:rPr>
          <w:rFonts w:ascii="Arial" w:hAnsi="Arial" w:cs="Arial"/>
        </w:rPr>
        <w:t xml:space="preserve">changes </w:t>
      </w:r>
      <w:r w:rsidR="00DA2840">
        <w:rPr>
          <w:rFonts w:ascii="Arial" w:hAnsi="Arial" w:cs="Arial"/>
        </w:rPr>
        <w:t>from</w:t>
      </w:r>
      <w:r w:rsidR="003B6095">
        <w:rPr>
          <w:rFonts w:ascii="Arial" w:hAnsi="Arial" w:cs="Arial"/>
        </w:rPr>
        <w:t xml:space="preserve"> the </w:t>
      </w:r>
      <w:r w:rsidR="00DA2840">
        <w:rPr>
          <w:rFonts w:ascii="Arial" w:hAnsi="Arial" w:cs="Arial"/>
        </w:rPr>
        <w:t xml:space="preserve">already approved </w:t>
      </w:r>
      <w:r w:rsidR="003B6095">
        <w:rPr>
          <w:rFonts w:ascii="Arial" w:hAnsi="Arial" w:cs="Arial"/>
        </w:rPr>
        <w:t xml:space="preserve">questionnaire </w:t>
      </w:r>
      <w:r w:rsidR="007B5BDA">
        <w:rPr>
          <w:rFonts w:ascii="Arial" w:hAnsi="Arial" w:cs="Arial"/>
        </w:rPr>
        <w:t>include</w:t>
      </w:r>
      <w:r w:rsidR="00A21F67">
        <w:rPr>
          <w:rFonts w:ascii="Arial" w:hAnsi="Arial" w:cs="Arial"/>
        </w:rPr>
        <w:t>:</w:t>
      </w:r>
    </w:p>
    <w:p w:rsidR="00411D29" w:rsidP="00125D13" w14:paraId="743C073B" w14:textId="77777777">
      <w:pPr>
        <w:rPr>
          <w:rFonts w:ascii="Arial" w:hAnsi="Arial" w:cs="Arial"/>
        </w:rPr>
      </w:pPr>
    </w:p>
    <w:p w:rsidR="004C3C96" w:rsidP="00125D13" w14:paraId="7DD96E2E" w14:textId="4D410C0D">
      <w:pPr>
        <w:rPr>
          <w:rFonts w:ascii="Arial" w:hAnsi="Arial" w:cs="Arial"/>
          <w:u w:val="single"/>
        </w:rPr>
      </w:pPr>
      <w:r>
        <w:rPr>
          <w:rFonts w:ascii="Arial" w:hAnsi="Arial" w:cs="Arial"/>
          <w:u w:val="single"/>
        </w:rPr>
        <w:t>Removal of the French Version</w:t>
      </w:r>
    </w:p>
    <w:p w:rsidR="004C3C96" w:rsidP="00125D13" w14:paraId="4D8270EE" w14:textId="2CE3BDEE">
      <w:pPr>
        <w:rPr>
          <w:rFonts w:ascii="Arial" w:hAnsi="Arial" w:cs="Arial"/>
        </w:rPr>
      </w:pPr>
      <w:r>
        <w:rPr>
          <w:rFonts w:ascii="Arial" w:hAnsi="Arial" w:cs="Arial"/>
        </w:rPr>
        <w:t xml:space="preserve">The version in French was no longer used </w:t>
      </w:r>
      <w:r w:rsidR="00AE56F3">
        <w:rPr>
          <w:rFonts w:ascii="Arial" w:hAnsi="Arial" w:cs="Arial"/>
        </w:rPr>
        <w:t>as it contained different questions than the English version and</w:t>
      </w:r>
      <w:r w:rsidR="00C84812">
        <w:rPr>
          <w:rFonts w:ascii="Arial" w:hAnsi="Arial" w:cs="Arial"/>
        </w:rPr>
        <w:t xml:space="preserve"> resulted in a non-standardized data being collected.  </w:t>
      </w:r>
      <w:r w:rsidR="004B62EA">
        <w:rPr>
          <w:rFonts w:ascii="Arial" w:hAnsi="Arial" w:cs="Arial"/>
        </w:rPr>
        <w:t xml:space="preserve">The data collection </w:t>
      </w:r>
      <w:r w:rsidR="001F71E2">
        <w:rPr>
          <w:rFonts w:ascii="Arial" w:hAnsi="Arial" w:cs="Arial"/>
        </w:rPr>
        <w:t>plan</w:t>
      </w:r>
      <w:r w:rsidR="004B62EA">
        <w:rPr>
          <w:rFonts w:ascii="Arial" w:hAnsi="Arial" w:cs="Arial"/>
        </w:rPr>
        <w:t xml:space="preserve"> </w:t>
      </w:r>
      <w:r w:rsidR="001F71E2">
        <w:rPr>
          <w:rFonts w:ascii="Arial" w:hAnsi="Arial" w:cs="Arial"/>
        </w:rPr>
        <w:t xml:space="preserve">will be developed to obtain response from </w:t>
      </w:r>
      <w:r w:rsidR="00177E43">
        <w:rPr>
          <w:rFonts w:ascii="Arial" w:hAnsi="Arial" w:cs="Arial"/>
        </w:rPr>
        <w:t xml:space="preserve">producers </w:t>
      </w:r>
      <w:r w:rsidR="001F71E2">
        <w:rPr>
          <w:rFonts w:ascii="Arial" w:hAnsi="Arial" w:cs="Arial"/>
        </w:rPr>
        <w:t xml:space="preserve">previously </w:t>
      </w:r>
      <w:r w:rsidR="00177E43">
        <w:rPr>
          <w:rFonts w:ascii="Arial" w:hAnsi="Arial" w:cs="Arial"/>
        </w:rPr>
        <w:t xml:space="preserve">requiring </w:t>
      </w:r>
      <w:r w:rsidR="004B62EA">
        <w:rPr>
          <w:rFonts w:ascii="Arial" w:hAnsi="Arial" w:cs="Arial"/>
        </w:rPr>
        <w:t>the French version</w:t>
      </w:r>
      <w:r w:rsidR="001F71E2">
        <w:rPr>
          <w:rFonts w:ascii="Arial" w:hAnsi="Arial" w:cs="Arial"/>
        </w:rPr>
        <w:t>.</w:t>
      </w:r>
    </w:p>
    <w:p w:rsidR="00907C64" w:rsidP="00125D13" w14:paraId="45C13694" w14:textId="77777777">
      <w:pPr>
        <w:rPr>
          <w:rFonts w:ascii="Arial" w:hAnsi="Arial" w:cs="Arial"/>
        </w:rPr>
      </w:pPr>
    </w:p>
    <w:p w:rsidR="00907C64" w:rsidRPr="00907C64" w:rsidP="00125D13" w14:paraId="5ADB3B1D" w14:textId="77777777">
      <w:pPr>
        <w:rPr>
          <w:rFonts w:ascii="Arial" w:hAnsi="Arial" w:cs="Arial"/>
        </w:rPr>
      </w:pPr>
    </w:p>
    <w:p w:rsidR="00411D29" w:rsidRPr="00411D29" w:rsidP="00125D13" w14:paraId="7C4264DB" w14:textId="1964DD17">
      <w:pPr>
        <w:rPr>
          <w:rFonts w:ascii="Arial" w:hAnsi="Arial" w:cs="Arial"/>
          <w:u w:val="single"/>
        </w:rPr>
      </w:pPr>
      <w:r w:rsidRPr="00411D29">
        <w:rPr>
          <w:rFonts w:ascii="Arial" w:hAnsi="Arial" w:cs="Arial"/>
          <w:u w:val="single"/>
        </w:rPr>
        <w:t>Questions Removed</w:t>
      </w:r>
    </w:p>
    <w:p w:rsidR="003F5D18" w:rsidP="00125D13" w14:paraId="22602D6E" w14:textId="77777777">
      <w:pPr>
        <w:rPr>
          <w:rFonts w:ascii="Arial" w:hAnsi="Arial" w:cs="Arial"/>
        </w:rPr>
      </w:pPr>
    </w:p>
    <w:p w:rsidR="003F5D18" w:rsidP="00125D13" w14:paraId="5BEF5C8A" w14:textId="78079D31">
      <w:pPr>
        <w:rPr>
          <w:rFonts w:ascii="Arial" w:hAnsi="Arial" w:cs="Arial"/>
        </w:rPr>
      </w:pPr>
      <w:r>
        <w:rPr>
          <w:rFonts w:ascii="Arial" w:hAnsi="Arial" w:cs="Arial"/>
        </w:rPr>
        <w:t xml:space="preserve">Question 1 – The “No” </w:t>
      </w:r>
      <w:r>
        <w:rPr>
          <w:rFonts w:ascii="Arial" w:hAnsi="Arial" w:cs="Arial"/>
        </w:rPr>
        <w:t>followup</w:t>
      </w:r>
      <w:r>
        <w:rPr>
          <w:rFonts w:ascii="Arial" w:hAnsi="Arial" w:cs="Arial"/>
        </w:rPr>
        <w:t xml:space="preserve"> question</w:t>
      </w:r>
      <w:r w:rsidR="0081765C">
        <w:rPr>
          <w:rFonts w:ascii="Arial" w:hAnsi="Arial" w:cs="Arial"/>
        </w:rPr>
        <w:t>.</w:t>
      </w:r>
    </w:p>
    <w:p w:rsidR="006B2AFD" w:rsidP="00125D13" w14:paraId="11A85500" w14:textId="1BF49359">
      <w:pPr>
        <w:rPr>
          <w:rFonts w:ascii="Arial" w:hAnsi="Arial" w:cs="Arial"/>
        </w:rPr>
      </w:pPr>
      <w:r>
        <w:rPr>
          <w:rFonts w:ascii="Arial" w:hAnsi="Arial" w:cs="Arial"/>
          <w:noProof/>
        </w:rPr>
        <w:drawing>
          <wp:inline distT="0" distB="0" distL="0" distR="0">
            <wp:extent cx="4238625" cy="657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238625" cy="657225"/>
                    </a:xfrm>
                    <a:prstGeom prst="rect">
                      <a:avLst/>
                    </a:prstGeom>
                    <a:noFill/>
                    <a:ln>
                      <a:noFill/>
                    </a:ln>
                  </pic:spPr>
                </pic:pic>
              </a:graphicData>
            </a:graphic>
          </wp:inline>
        </w:drawing>
      </w:r>
    </w:p>
    <w:p w:rsidR="003F5D18" w:rsidP="00125D13" w14:paraId="7B287EE9" w14:textId="77777777">
      <w:pPr>
        <w:rPr>
          <w:rFonts w:ascii="Arial" w:hAnsi="Arial" w:cs="Arial"/>
        </w:rPr>
      </w:pPr>
    </w:p>
    <w:p w:rsidR="0081765C" w:rsidP="00125D13" w14:paraId="37060662" w14:textId="77777777">
      <w:pPr>
        <w:rPr>
          <w:rFonts w:ascii="Arial" w:hAnsi="Arial" w:cs="Arial"/>
        </w:rPr>
      </w:pPr>
    </w:p>
    <w:p w:rsidR="003F5D18" w:rsidP="00125D13" w14:paraId="582E5422" w14:textId="5A78EE88">
      <w:pPr>
        <w:rPr>
          <w:rFonts w:ascii="Arial" w:hAnsi="Arial" w:cs="Arial"/>
        </w:rPr>
      </w:pPr>
      <w:r>
        <w:rPr>
          <w:rFonts w:ascii="Arial" w:hAnsi="Arial" w:cs="Arial"/>
        </w:rPr>
        <w:t>Questions 5 and 6:</w:t>
      </w:r>
    </w:p>
    <w:p w:rsidR="00A21F67" w:rsidP="00125D13" w14:paraId="06923E2B" w14:textId="0FD42223">
      <w:pPr>
        <w:rPr>
          <w:rFonts w:ascii="Arial" w:hAnsi="Arial" w:cs="Arial"/>
        </w:rPr>
      </w:pPr>
      <w:r>
        <w:rPr>
          <w:noProof/>
        </w:rPr>
        <w:drawing>
          <wp:inline distT="0" distB="0" distL="0" distR="0">
            <wp:extent cx="5981698" cy="1323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81698" cy="1323975"/>
                    </a:xfrm>
                    <a:prstGeom prst="rect">
                      <a:avLst/>
                    </a:prstGeom>
                  </pic:spPr>
                </pic:pic>
              </a:graphicData>
            </a:graphic>
          </wp:inline>
        </w:drawing>
      </w:r>
    </w:p>
    <w:p w:rsidR="00E81DE6" w:rsidP="00125D13" w14:paraId="49A197E4" w14:textId="77777777">
      <w:pPr>
        <w:rPr>
          <w:rFonts w:ascii="Arial" w:hAnsi="Arial" w:cs="Arial"/>
        </w:rPr>
      </w:pPr>
    </w:p>
    <w:p w:rsidR="00E81DE6" w:rsidP="00125D13" w14:paraId="3D161ECF" w14:textId="3CBFED14">
      <w:pPr>
        <w:rPr>
          <w:rFonts w:ascii="Arial" w:hAnsi="Arial" w:cs="Arial"/>
        </w:rPr>
      </w:pPr>
      <w:r>
        <w:rPr>
          <w:rFonts w:ascii="Arial" w:hAnsi="Arial" w:cs="Arial"/>
        </w:rPr>
        <w:t>Question 7:</w:t>
      </w:r>
    </w:p>
    <w:p w:rsidR="005247CF" w:rsidP="00125D13" w14:paraId="22058C59" w14:textId="4D6E7B82">
      <w:pPr>
        <w:rPr>
          <w:rFonts w:ascii="Arial" w:hAnsi="Arial" w:cs="Arial"/>
        </w:rPr>
      </w:pPr>
      <w:r>
        <w:rPr>
          <w:rFonts w:ascii="Arial" w:hAnsi="Arial" w:cs="Arial"/>
          <w:noProof/>
        </w:rPr>
        <w:drawing>
          <wp:inline distT="0" distB="0" distL="0" distR="0">
            <wp:extent cx="60007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00750" cy="704850"/>
                    </a:xfrm>
                    <a:prstGeom prst="rect">
                      <a:avLst/>
                    </a:prstGeom>
                    <a:noFill/>
                    <a:ln>
                      <a:noFill/>
                    </a:ln>
                  </pic:spPr>
                </pic:pic>
              </a:graphicData>
            </a:graphic>
          </wp:inline>
        </w:drawing>
      </w:r>
    </w:p>
    <w:p w:rsidR="00DF0B79" w:rsidP="00125D13" w14:paraId="63C3344E" w14:textId="40A298CA">
      <w:pPr>
        <w:rPr>
          <w:rFonts w:ascii="Arial" w:hAnsi="Arial" w:cs="Arial"/>
        </w:rPr>
      </w:pPr>
      <w:r>
        <w:rPr>
          <w:rFonts w:ascii="Arial" w:hAnsi="Arial" w:cs="Arial"/>
        </w:rPr>
        <w:t xml:space="preserve">7b:  </w:t>
      </w:r>
      <w:r>
        <w:rPr>
          <w:rFonts w:ascii="Arial" w:hAnsi="Arial" w:cs="Arial"/>
          <w:noProof/>
        </w:rPr>
        <w:drawing>
          <wp:inline distT="0" distB="0" distL="0" distR="0">
            <wp:extent cx="6000750" cy="3419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000750" cy="3419475"/>
                    </a:xfrm>
                    <a:prstGeom prst="rect">
                      <a:avLst/>
                    </a:prstGeom>
                    <a:noFill/>
                    <a:ln>
                      <a:noFill/>
                    </a:ln>
                  </pic:spPr>
                </pic:pic>
              </a:graphicData>
            </a:graphic>
          </wp:inline>
        </w:drawing>
      </w:r>
    </w:p>
    <w:p w:rsidR="00DF0B79" w:rsidP="00125D13" w14:paraId="36743D85" w14:textId="77777777">
      <w:pPr>
        <w:rPr>
          <w:rFonts w:ascii="Arial" w:hAnsi="Arial" w:cs="Arial"/>
        </w:rPr>
      </w:pPr>
    </w:p>
    <w:p w:rsidR="00EC559B" w:rsidP="00125D13" w14:paraId="335740DF" w14:textId="77777777">
      <w:pPr>
        <w:rPr>
          <w:rFonts w:ascii="Arial" w:hAnsi="Arial" w:cs="Arial"/>
        </w:rPr>
      </w:pPr>
    </w:p>
    <w:p w:rsidR="00EC559B" w:rsidP="00125D13" w14:paraId="63217EA0" w14:textId="36F0DE4D">
      <w:pPr>
        <w:rPr>
          <w:rFonts w:ascii="Arial" w:hAnsi="Arial" w:cs="Arial"/>
        </w:rPr>
      </w:pPr>
      <w:r>
        <w:rPr>
          <w:rFonts w:ascii="Arial" w:hAnsi="Arial" w:cs="Arial"/>
        </w:rPr>
        <w:t>Question 8:</w:t>
      </w:r>
    </w:p>
    <w:p w:rsidR="00321A54" w:rsidP="00125D13" w14:paraId="144657FA" w14:textId="5E218146">
      <w:pPr>
        <w:rPr>
          <w:rFonts w:ascii="Arial" w:hAnsi="Arial" w:cs="Arial"/>
        </w:rPr>
      </w:pPr>
      <w:r>
        <w:rPr>
          <w:rFonts w:ascii="Arial" w:hAnsi="Arial" w:cs="Arial"/>
          <w:noProof/>
        </w:rPr>
        <w:drawing>
          <wp:inline distT="0" distB="0" distL="0" distR="0">
            <wp:extent cx="5991225" cy="1152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91225" cy="1152525"/>
                    </a:xfrm>
                    <a:prstGeom prst="rect">
                      <a:avLst/>
                    </a:prstGeom>
                    <a:noFill/>
                    <a:ln>
                      <a:noFill/>
                    </a:ln>
                  </pic:spPr>
                </pic:pic>
              </a:graphicData>
            </a:graphic>
          </wp:inline>
        </w:drawing>
      </w:r>
    </w:p>
    <w:p w:rsidR="00EC559B" w:rsidP="00125D13" w14:paraId="085B714B" w14:textId="77777777">
      <w:pPr>
        <w:rPr>
          <w:rFonts w:ascii="Arial" w:hAnsi="Arial" w:cs="Arial"/>
        </w:rPr>
      </w:pPr>
    </w:p>
    <w:p w:rsidR="00EC559B" w:rsidP="00125D13" w14:paraId="5D728EB8" w14:textId="191E97E6">
      <w:pPr>
        <w:rPr>
          <w:rFonts w:ascii="Arial" w:hAnsi="Arial" w:cs="Arial"/>
        </w:rPr>
      </w:pPr>
      <w:r>
        <w:rPr>
          <w:rFonts w:ascii="Arial" w:hAnsi="Arial" w:cs="Arial"/>
        </w:rPr>
        <w:t>Question 9:</w:t>
      </w:r>
    </w:p>
    <w:p w:rsidR="00DF0B79" w:rsidP="00125D13" w14:paraId="554CA414" w14:textId="7E54A225">
      <w:pPr>
        <w:rPr>
          <w:rFonts w:ascii="Arial" w:hAnsi="Arial" w:cs="Arial"/>
        </w:rPr>
      </w:pPr>
      <w:r>
        <w:rPr>
          <w:rFonts w:ascii="Arial" w:hAnsi="Arial" w:cs="Arial"/>
          <w:noProof/>
        </w:rPr>
        <w:drawing>
          <wp:inline distT="0" distB="0" distL="0" distR="0">
            <wp:extent cx="5753100" cy="933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933450"/>
                    </a:xfrm>
                    <a:prstGeom prst="rect">
                      <a:avLst/>
                    </a:prstGeom>
                    <a:noFill/>
                    <a:ln>
                      <a:noFill/>
                    </a:ln>
                  </pic:spPr>
                </pic:pic>
              </a:graphicData>
            </a:graphic>
          </wp:inline>
        </w:drawing>
      </w:r>
    </w:p>
    <w:p w:rsidR="00E52E91" w:rsidP="00125D13" w14:paraId="3DB64410" w14:textId="4FFDEAB3">
      <w:pPr>
        <w:rPr>
          <w:rFonts w:ascii="Arial" w:hAnsi="Arial" w:cs="Arial"/>
        </w:rPr>
      </w:pPr>
      <w:r>
        <w:rPr>
          <w:rFonts w:ascii="Arial" w:hAnsi="Arial" w:cs="Arial"/>
        </w:rPr>
        <w:t>9b:</w:t>
      </w:r>
      <w:r w:rsidR="004D76DF">
        <w:rPr>
          <w:rFonts w:ascii="Arial" w:hAnsi="Arial" w:cs="Arial"/>
          <w:noProof/>
        </w:rPr>
        <w:drawing>
          <wp:inline distT="0" distB="0" distL="0" distR="0">
            <wp:extent cx="5991225" cy="3724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91225" cy="3724275"/>
                    </a:xfrm>
                    <a:prstGeom prst="rect">
                      <a:avLst/>
                    </a:prstGeom>
                    <a:noFill/>
                    <a:ln>
                      <a:noFill/>
                    </a:ln>
                  </pic:spPr>
                </pic:pic>
              </a:graphicData>
            </a:graphic>
          </wp:inline>
        </w:drawing>
      </w:r>
    </w:p>
    <w:p w:rsidR="005C4889" w:rsidP="00125D13" w14:paraId="36C7D5D1" w14:textId="77777777">
      <w:pPr>
        <w:rPr>
          <w:rFonts w:ascii="Arial" w:hAnsi="Arial" w:cs="Arial"/>
        </w:rPr>
      </w:pPr>
    </w:p>
    <w:p w:rsidR="005C4889" w:rsidP="00125D13" w14:paraId="03163F52" w14:textId="4110C29C">
      <w:pPr>
        <w:rPr>
          <w:rFonts w:ascii="Arial" w:hAnsi="Arial" w:cs="Arial"/>
        </w:rPr>
      </w:pPr>
      <w:r>
        <w:rPr>
          <w:rFonts w:ascii="Arial" w:hAnsi="Arial" w:cs="Arial"/>
        </w:rPr>
        <w:t>Question 10:</w:t>
      </w:r>
    </w:p>
    <w:p w:rsidR="005C4889" w:rsidP="00125D13" w14:paraId="50D5910B" w14:textId="07B0E589">
      <w:pPr>
        <w:rPr>
          <w:rFonts w:ascii="Arial" w:hAnsi="Arial" w:cs="Arial"/>
        </w:rPr>
      </w:pPr>
      <w:r>
        <w:rPr>
          <w:rFonts w:ascii="Arial" w:hAnsi="Arial" w:cs="Arial"/>
          <w:noProof/>
        </w:rPr>
        <w:drawing>
          <wp:inline distT="0" distB="0" distL="0" distR="0">
            <wp:extent cx="6000750" cy="1295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6000750" cy="1295400"/>
                    </a:xfrm>
                    <a:prstGeom prst="rect">
                      <a:avLst/>
                    </a:prstGeom>
                    <a:noFill/>
                    <a:ln>
                      <a:noFill/>
                    </a:ln>
                  </pic:spPr>
                </pic:pic>
              </a:graphicData>
            </a:graphic>
          </wp:inline>
        </w:drawing>
      </w:r>
    </w:p>
    <w:p w:rsidR="00E52E91" w:rsidP="00125D13" w14:paraId="7264CA54" w14:textId="77777777">
      <w:pPr>
        <w:rPr>
          <w:rFonts w:ascii="Arial" w:hAnsi="Arial" w:cs="Arial"/>
        </w:rPr>
      </w:pPr>
    </w:p>
    <w:p w:rsidR="00411D29" w:rsidP="00125D13" w14:paraId="672028B9" w14:textId="612AA887">
      <w:pPr>
        <w:rPr>
          <w:rFonts w:ascii="Arial" w:hAnsi="Arial" w:cs="Arial"/>
        </w:rPr>
      </w:pPr>
      <w:r>
        <w:rPr>
          <w:rFonts w:ascii="Arial" w:hAnsi="Arial" w:cs="Arial"/>
          <w:noProof/>
        </w:rPr>
        <w:drawing>
          <wp:inline distT="0" distB="0" distL="0" distR="0">
            <wp:extent cx="6000750" cy="2562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00750" cy="2562225"/>
                    </a:xfrm>
                    <a:prstGeom prst="rect">
                      <a:avLst/>
                    </a:prstGeom>
                    <a:noFill/>
                    <a:ln>
                      <a:noFill/>
                    </a:ln>
                  </pic:spPr>
                </pic:pic>
              </a:graphicData>
            </a:graphic>
          </wp:inline>
        </w:drawing>
      </w:r>
    </w:p>
    <w:p w:rsidR="004E5EF9" w:rsidP="00125D13" w14:paraId="36416839" w14:textId="77777777">
      <w:pPr>
        <w:rPr>
          <w:rFonts w:ascii="Arial" w:hAnsi="Arial" w:cs="Arial"/>
        </w:rPr>
      </w:pPr>
    </w:p>
    <w:p w:rsidR="004D76DF" w:rsidP="00125D13" w14:paraId="01C705CB" w14:textId="77777777">
      <w:pPr>
        <w:rPr>
          <w:rFonts w:ascii="Arial" w:hAnsi="Arial" w:cs="Arial"/>
        </w:rPr>
      </w:pPr>
    </w:p>
    <w:p w:rsidR="004D76DF" w:rsidRPr="00EF38EC" w:rsidP="00125D13" w14:paraId="6F1F8E73" w14:textId="10D58E24">
      <w:pPr>
        <w:rPr>
          <w:rFonts w:ascii="Arial" w:hAnsi="Arial" w:cs="Arial"/>
          <w:u w:val="single"/>
        </w:rPr>
      </w:pPr>
      <w:r w:rsidRPr="00EF38EC">
        <w:rPr>
          <w:rFonts w:ascii="Arial" w:hAnsi="Arial" w:cs="Arial"/>
          <w:u w:val="single"/>
        </w:rPr>
        <w:t>Questions Modified</w:t>
      </w:r>
    </w:p>
    <w:p w:rsidR="00411D29" w:rsidP="00125D13" w14:paraId="0DDDFC18" w14:textId="77777777">
      <w:pPr>
        <w:rPr>
          <w:rFonts w:ascii="Arial" w:hAnsi="Arial" w:cs="Arial"/>
        </w:rPr>
      </w:pPr>
    </w:p>
    <w:p w:rsidR="00A21F67" w:rsidP="00125D13" w14:paraId="2C2703BA" w14:textId="61C41943">
      <w:pPr>
        <w:rPr>
          <w:rFonts w:ascii="Arial" w:hAnsi="Arial" w:cs="Arial"/>
        </w:rPr>
      </w:pPr>
      <w:r>
        <w:rPr>
          <w:rFonts w:ascii="Arial" w:hAnsi="Arial" w:cs="Arial"/>
        </w:rPr>
        <w:t xml:space="preserve">Question 1:  Revision of the “include” statement </w:t>
      </w:r>
      <w:r w:rsidR="005C1232">
        <w:rPr>
          <w:rFonts w:ascii="Arial" w:hAnsi="Arial" w:cs="Arial"/>
        </w:rPr>
        <w:t>from</w:t>
      </w:r>
      <w:r>
        <w:rPr>
          <w:rFonts w:ascii="Arial" w:hAnsi="Arial" w:cs="Arial"/>
        </w:rPr>
        <w:t xml:space="preserve"> “</w:t>
      </w:r>
      <w:r w:rsidRPr="005C1232" w:rsidR="005C1232">
        <w:rPr>
          <w:rFonts w:ascii="Arial" w:hAnsi="Arial" w:cs="Arial"/>
        </w:rPr>
        <w:t>taps set on trees owned by you, leased from others, or tapped rent-free</w:t>
      </w:r>
      <w:r w:rsidR="005C1232">
        <w:rPr>
          <w:rFonts w:ascii="Arial" w:hAnsi="Arial" w:cs="Arial"/>
        </w:rPr>
        <w:t>” to “</w:t>
      </w:r>
      <w:r w:rsidRPr="00354A0D" w:rsidR="00354A0D">
        <w:rPr>
          <w:rFonts w:ascii="Arial" w:hAnsi="Arial" w:cs="Arial"/>
        </w:rPr>
        <w:t>taps set on trees on your operation, regardless of whether you owned the land</w:t>
      </w:r>
      <w:r w:rsidR="00354A0D">
        <w:rPr>
          <w:rFonts w:ascii="Arial" w:hAnsi="Arial" w:cs="Arial"/>
        </w:rPr>
        <w:t>”.</w:t>
      </w:r>
      <w:r w:rsidR="0081765C">
        <w:rPr>
          <w:rFonts w:ascii="Arial" w:hAnsi="Arial" w:cs="Arial"/>
        </w:rPr>
        <w:t xml:space="preserve">  Answering yes </w:t>
      </w:r>
      <w:r w:rsidR="00AF61BD">
        <w:rPr>
          <w:rFonts w:ascii="Arial" w:hAnsi="Arial" w:cs="Arial"/>
        </w:rPr>
        <w:t>directs to continue the survey, no directs to survey conclusion.</w:t>
      </w:r>
    </w:p>
    <w:p w:rsidR="00DA2840" w:rsidP="00125D13" w14:paraId="322915BB" w14:textId="77777777">
      <w:pPr>
        <w:rPr>
          <w:rFonts w:ascii="Arial" w:hAnsi="Arial" w:cs="Arial"/>
        </w:rPr>
      </w:pPr>
    </w:p>
    <w:p w:rsidR="00DA2840" w:rsidP="00125D13" w14:paraId="68D500A6" w14:textId="4AB36073">
      <w:pPr>
        <w:rPr>
          <w:rFonts w:ascii="Arial" w:hAnsi="Arial" w:cs="Arial"/>
        </w:rPr>
      </w:pPr>
      <w:r>
        <w:rPr>
          <w:rFonts w:ascii="Arial" w:hAnsi="Arial" w:cs="Arial"/>
        </w:rPr>
        <w:t>Maple Production Questions are revised from</w:t>
      </w:r>
      <w:r>
        <w:rPr>
          <w:rFonts w:ascii="Arial" w:hAnsi="Arial" w:cs="Arial"/>
        </w:rPr>
        <w:t xml:space="preserve">:  </w:t>
      </w:r>
    </w:p>
    <w:p w:rsidR="00DA2840" w:rsidP="00125D13" w14:paraId="267E502D" w14:textId="7F3F63BE">
      <w:pPr>
        <w:rPr>
          <w:rFonts w:ascii="Arial" w:hAnsi="Arial" w:cs="Arial"/>
        </w:rPr>
      </w:pPr>
      <w:r>
        <w:rPr>
          <w:rFonts w:ascii="Arial" w:hAnsi="Arial" w:cs="Arial"/>
          <w:noProof/>
        </w:rPr>
        <w:drawing>
          <wp:inline distT="0" distB="0" distL="0" distR="0">
            <wp:extent cx="6000750" cy="2447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6000750" cy="2447925"/>
                    </a:xfrm>
                    <a:prstGeom prst="rect">
                      <a:avLst/>
                    </a:prstGeom>
                    <a:noFill/>
                    <a:ln>
                      <a:noFill/>
                    </a:ln>
                  </pic:spPr>
                </pic:pic>
              </a:graphicData>
            </a:graphic>
          </wp:inline>
        </w:drawing>
      </w:r>
    </w:p>
    <w:p w:rsidR="00DA2840" w:rsidP="00125D13" w14:paraId="020521E0" w14:textId="7979DA3A">
      <w:pPr>
        <w:rPr>
          <w:rFonts w:ascii="Arial" w:hAnsi="Arial" w:cs="Arial"/>
        </w:rPr>
      </w:pPr>
    </w:p>
    <w:p w:rsidR="008E4A36" w:rsidP="00125D13" w14:paraId="0105ED85" w14:textId="7979DA3A">
      <w:pPr>
        <w:rPr>
          <w:rFonts w:ascii="Arial" w:hAnsi="Arial" w:cs="Arial"/>
        </w:rPr>
      </w:pPr>
      <w:r>
        <w:rPr>
          <w:rFonts w:ascii="Arial" w:hAnsi="Arial" w:cs="Arial"/>
        </w:rPr>
        <w:t>To</w:t>
      </w:r>
    </w:p>
    <w:p w:rsidR="008E4A36" w:rsidP="00125D13" w14:paraId="403B668B" w14:textId="4FE7EB16">
      <w:pPr>
        <w:rPr>
          <w:rFonts w:ascii="Arial" w:hAnsi="Arial" w:cs="Arial"/>
        </w:rPr>
      </w:pPr>
      <w:r>
        <w:rPr>
          <w:rFonts w:ascii="Arial" w:hAnsi="Arial" w:cs="Arial"/>
          <w:noProof/>
        </w:rPr>
        <w:drawing>
          <wp:inline distT="0" distB="0" distL="0" distR="0">
            <wp:extent cx="5991225" cy="2352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91225" cy="2352675"/>
                    </a:xfrm>
                    <a:prstGeom prst="rect">
                      <a:avLst/>
                    </a:prstGeom>
                    <a:noFill/>
                    <a:ln>
                      <a:noFill/>
                    </a:ln>
                  </pic:spPr>
                </pic:pic>
              </a:graphicData>
            </a:graphic>
          </wp:inline>
        </w:drawing>
      </w:r>
    </w:p>
    <w:p w:rsidR="00DA2840" w:rsidP="00125D13" w14:paraId="56DCE0DA" w14:textId="77777777">
      <w:pPr>
        <w:rPr>
          <w:rFonts w:ascii="Arial" w:hAnsi="Arial" w:cs="Arial"/>
        </w:rPr>
      </w:pPr>
    </w:p>
    <w:p w:rsidR="006A7891" w:rsidP="00125D13" w14:paraId="1FC2B531" w14:textId="7A54A6A6">
      <w:pPr>
        <w:rPr>
          <w:rFonts w:ascii="Arial" w:hAnsi="Arial" w:cs="Arial"/>
        </w:rPr>
      </w:pPr>
      <w:r>
        <w:rPr>
          <w:rFonts w:ascii="Arial" w:hAnsi="Arial" w:cs="Arial"/>
        </w:rPr>
        <w:t>Maple Sales Questions will now be:</w:t>
      </w:r>
    </w:p>
    <w:p w:rsidR="001F28DD" w:rsidP="00125D13" w14:paraId="227768E0" w14:textId="1A0FD758">
      <w:pPr>
        <w:rPr>
          <w:rFonts w:ascii="Arial" w:hAnsi="Arial" w:cs="Arial"/>
        </w:rPr>
      </w:pPr>
      <w:r>
        <w:rPr>
          <w:rFonts w:ascii="Arial" w:hAnsi="Arial" w:cs="Arial"/>
          <w:noProof/>
        </w:rPr>
        <w:drawing>
          <wp:inline distT="0" distB="0" distL="0" distR="0">
            <wp:extent cx="5991225" cy="3857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91225" cy="3857625"/>
                    </a:xfrm>
                    <a:prstGeom prst="rect">
                      <a:avLst/>
                    </a:prstGeom>
                    <a:noFill/>
                    <a:ln>
                      <a:noFill/>
                    </a:ln>
                  </pic:spPr>
                </pic:pic>
              </a:graphicData>
            </a:graphic>
          </wp:inline>
        </w:drawing>
      </w:r>
    </w:p>
    <w:p w:rsidR="006A7891" w:rsidP="00125D13" w14:paraId="27F53546" w14:textId="77777777">
      <w:pPr>
        <w:rPr>
          <w:rFonts w:ascii="Arial" w:hAnsi="Arial" w:cs="Arial"/>
        </w:rPr>
      </w:pPr>
    </w:p>
    <w:p w:rsidR="00881AEF" w:rsidP="00125D13" w14:paraId="1B5F74DD" w14:textId="720F0602">
      <w:pPr>
        <w:rPr>
          <w:rFonts w:ascii="Arial" w:hAnsi="Arial" w:cs="Arial"/>
        </w:rPr>
      </w:pPr>
      <w:r>
        <w:rPr>
          <w:rFonts w:ascii="Arial" w:hAnsi="Arial" w:cs="Arial"/>
        </w:rPr>
        <w:t xml:space="preserve">In addition, one new item has been added that is not a question, but rather </w:t>
      </w:r>
      <w:r w:rsidR="00D869D1">
        <w:rPr>
          <w:rFonts w:ascii="Arial" w:hAnsi="Arial" w:cs="Arial"/>
        </w:rPr>
        <w:t xml:space="preserve">is instructions how the respondent may access survey results when available. </w:t>
      </w:r>
    </w:p>
    <w:p w:rsidR="00915C7C" w:rsidP="00915C7C" w14:paraId="00B5A429" w14:textId="77777777">
      <w:pPr>
        <w:rPr>
          <w:rFonts w:ascii="Arial" w:hAnsi="Arial" w:cs="Arial"/>
        </w:rPr>
      </w:pPr>
      <w:r>
        <w:rPr>
          <w:rFonts w:ascii="Arial" w:hAnsi="Arial" w:cs="Arial"/>
          <w:noProof/>
        </w:rPr>
        <w:drawing>
          <wp:inline distT="0" distB="0" distL="0" distR="0">
            <wp:extent cx="5991225" cy="3143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91225" cy="314325"/>
                    </a:xfrm>
                    <a:prstGeom prst="rect">
                      <a:avLst/>
                    </a:prstGeom>
                    <a:noFill/>
                    <a:ln>
                      <a:noFill/>
                    </a:ln>
                  </pic:spPr>
                </pic:pic>
              </a:graphicData>
            </a:graphic>
          </wp:inline>
        </w:drawing>
      </w:r>
    </w:p>
    <w:p w:rsidR="00DA2840" w:rsidRPr="00B902E7" w:rsidP="00125D13" w14:paraId="55B6CA7A" w14:textId="77777777">
      <w:pPr>
        <w:rPr>
          <w:rFonts w:ascii="Arial" w:hAnsi="Arial" w:cs="Arial"/>
        </w:rPr>
      </w:pPr>
    </w:p>
    <w:p w:rsidR="00125D13" w:rsidRPr="002D5BF4" w14:paraId="20AF7730" w14:textId="77777777">
      <w:pPr>
        <w:widowControl w:val="0"/>
        <w:ind w:left="720" w:hanging="720"/>
        <w:rPr>
          <w:rFonts w:ascii="Arial" w:hAnsi="Arial" w:cs="Arial"/>
          <w:b/>
          <w:szCs w:val="24"/>
        </w:rPr>
      </w:pPr>
    </w:p>
    <w:p w:rsidR="0021207A" w:rsidRPr="002D5BF4" w14:paraId="067C2576" w14:textId="77777777">
      <w:pPr>
        <w:widowControl w:val="0"/>
        <w:ind w:left="720" w:hanging="720"/>
        <w:rPr>
          <w:rFonts w:ascii="Arial" w:hAnsi="Arial" w:cs="Arial"/>
          <w:b/>
          <w:szCs w:val="24"/>
        </w:rPr>
      </w:pPr>
      <w:r w:rsidRPr="002D5BF4">
        <w:rPr>
          <w:rFonts w:ascii="Arial" w:hAnsi="Arial" w:cs="Arial"/>
          <w:b/>
          <w:szCs w:val="24"/>
        </w:rPr>
        <w:t>A.</w:t>
      </w:r>
      <w:r w:rsidRPr="002D5BF4">
        <w:rPr>
          <w:rFonts w:ascii="Arial" w:hAnsi="Arial" w:cs="Arial"/>
          <w:b/>
          <w:szCs w:val="24"/>
        </w:rPr>
        <w:tab/>
        <w:t>JUSTIFICATION</w:t>
      </w:r>
    </w:p>
    <w:p w:rsidR="00125D13" w:rsidRPr="002D5BF4" w14:paraId="63B5DC1C" w14:textId="77777777">
      <w:pPr>
        <w:widowControl w:val="0"/>
        <w:ind w:left="720" w:hanging="720"/>
        <w:rPr>
          <w:rFonts w:ascii="Arial" w:hAnsi="Arial" w:cs="Arial"/>
          <w:b/>
          <w:szCs w:val="24"/>
        </w:rPr>
      </w:pPr>
      <w:r w:rsidRPr="002D5BF4">
        <w:rPr>
          <w:rFonts w:ascii="Arial" w:hAnsi="Arial" w:cs="Arial"/>
          <w:b/>
          <w:szCs w:val="24"/>
        </w:rPr>
        <w:tab/>
      </w:r>
    </w:p>
    <w:p w:rsidR="002D5BF4" w:rsidRPr="002D5BF4" w:rsidP="002D5BF4" w14:paraId="52C9F982" w14:textId="77777777">
      <w:pPr>
        <w:widowControl w:val="0"/>
        <w:autoSpaceDE w:val="0"/>
        <w:autoSpaceDN w:val="0"/>
        <w:adjustRightInd w:val="0"/>
        <w:contextualSpacing/>
        <w:rPr>
          <w:rFonts w:ascii="Arial" w:hAnsi="Arial" w:cs="Arial"/>
          <w:b/>
        </w:rPr>
      </w:pPr>
      <w:r w:rsidRPr="002D5BF4">
        <w:rPr>
          <w:rFonts w:ascii="Arial" w:hAnsi="Arial" w:cs="Arial"/>
          <w:b/>
          <w:szCs w:val="24"/>
        </w:rPr>
        <w:t>1.</w:t>
      </w:r>
      <w:r w:rsidRPr="002D5BF4">
        <w:rPr>
          <w:rFonts w:ascii="Arial" w:hAnsi="Arial" w:cs="Arial"/>
          <w:b/>
          <w:szCs w:val="24"/>
        </w:rPr>
        <w:tab/>
      </w:r>
      <w:r w:rsidRPr="002D5BF4">
        <w:rPr>
          <w:rFonts w:ascii="Arial" w:hAnsi="Arial" w:cs="Arial"/>
          <w:b/>
        </w:rPr>
        <w:t>Circumstances making collection of information necessary.</w:t>
      </w:r>
    </w:p>
    <w:p w:rsidR="002D5BF4" w:rsidRPr="002D5BF4" w:rsidP="00576219" w14:paraId="2975DA2D" w14:textId="77777777">
      <w:pPr>
        <w:ind w:left="720"/>
        <w:rPr>
          <w:rFonts w:ascii="Arial" w:hAnsi="Arial" w:cs="Arial"/>
        </w:rPr>
      </w:pPr>
    </w:p>
    <w:p w:rsidR="00CA67FF" w:rsidP="00CA67FF" w14:paraId="3B018B32" w14:textId="5B7F6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90DB6">
        <w:rPr>
          <w:rFonts w:ascii="Arial" w:hAnsi="Arial" w:cs="Arial"/>
        </w:rPr>
        <w:t xml:space="preserve">NASS is requesting a substantive change to the </w:t>
      </w:r>
      <w:r w:rsidR="008E121A">
        <w:rPr>
          <w:rFonts w:ascii="Arial" w:hAnsi="Arial" w:cs="Arial"/>
        </w:rPr>
        <w:t>Maple Syrup</w:t>
      </w:r>
      <w:r w:rsidR="00733821">
        <w:rPr>
          <w:rFonts w:ascii="Arial" w:hAnsi="Arial" w:cs="Arial"/>
        </w:rPr>
        <w:t xml:space="preserve"> survey for the 202</w:t>
      </w:r>
      <w:r w:rsidR="008E121A">
        <w:rPr>
          <w:rFonts w:ascii="Arial" w:hAnsi="Arial" w:cs="Arial"/>
        </w:rPr>
        <w:t>3</w:t>
      </w:r>
      <w:r w:rsidR="005E3C3E">
        <w:rPr>
          <w:rFonts w:ascii="Arial" w:hAnsi="Arial" w:cs="Arial"/>
        </w:rPr>
        <w:t xml:space="preserve">.  </w:t>
      </w:r>
      <w:r w:rsidR="00FF77CF">
        <w:rPr>
          <w:rFonts w:ascii="Arial" w:hAnsi="Arial" w:cs="Arial"/>
        </w:rPr>
        <w:t xml:space="preserve">Various members of the Maple Industry approached United States Department of Agriculture’s National Agricultural Statistics Service with suggestions to improve the Maple </w:t>
      </w:r>
      <w:r w:rsidR="00FF77CF">
        <w:rPr>
          <w:rFonts w:ascii="Arial" w:hAnsi="Arial" w:cs="Arial"/>
        </w:rPr>
        <w:t>dataseries</w:t>
      </w:r>
      <w:r w:rsidR="00FF77CF">
        <w:rPr>
          <w:rFonts w:ascii="Arial" w:hAnsi="Arial" w:cs="Arial"/>
        </w:rPr>
        <w:t xml:space="preserve"> and resulting questionnaire.  Specific individuals involved are noted in Item 8.</w:t>
      </w:r>
      <w:r w:rsidR="00755198">
        <w:rPr>
          <w:rFonts w:ascii="Arial" w:hAnsi="Arial" w:cs="Arial"/>
        </w:rPr>
        <w:t xml:space="preserve">  </w:t>
      </w:r>
    </w:p>
    <w:p w:rsidR="00F726F3" w:rsidP="00CA67FF" w14:paraId="582E7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F726F3" w:rsidRPr="008C172A" w:rsidP="00CA67FF" w14:paraId="53637442" w14:textId="717B9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rPr>
        <w:t>There are no other changes to the circumstances making collection of information necessary.</w:t>
      </w:r>
    </w:p>
    <w:p w:rsidR="0021207A" w:rsidP="005F3A52" w14:paraId="5E721AD4" w14:textId="13BD4BD3">
      <w:pPr>
        <w:widowControl w:val="0"/>
        <w:ind w:left="720"/>
        <w:rPr>
          <w:rFonts w:ascii="Arial" w:hAnsi="Arial" w:cs="Arial"/>
          <w:szCs w:val="24"/>
        </w:rPr>
      </w:pPr>
    </w:p>
    <w:p w:rsidR="002D5BF4" w:rsidRPr="002D5BF4" w:rsidP="002D5BF4" w14:paraId="03AD55A2" w14:textId="77777777">
      <w:pPr>
        <w:widowControl w:val="0"/>
        <w:autoSpaceDE w:val="0"/>
        <w:autoSpaceDN w:val="0"/>
        <w:adjustRightInd w:val="0"/>
        <w:contextualSpacing/>
        <w:rPr>
          <w:rFonts w:ascii="Arial" w:hAnsi="Arial" w:cs="Arial"/>
          <w:b/>
          <w:szCs w:val="24"/>
        </w:rPr>
      </w:pPr>
      <w:r w:rsidRPr="002D5BF4">
        <w:rPr>
          <w:rFonts w:ascii="Arial" w:hAnsi="Arial" w:cs="Arial"/>
          <w:b/>
          <w:color w:val="000000"/>
          <w:szCs w:val="24"/>
        </w:rPr>
        <w:t>2.</w:t>
      </w:r>
      <w:r w:rsidRPr="002D5BF4">
        <w:rPr>
          <w:rFonts w:ascii="Arial" w:hAnsi="Arial" w:cs="Arial"/>
          <w:b/>
          <w:color w:val="000000"/>
          <w:szCs w:val="24"/>
        </w:rPr>
        <w:tab/>
      </w:r>
      <w:r w:rsidRPr="002D5BF4">
        <w:rPr>
          <w:rFonts w:ascii="Arial" w:hAnsi="Arial" w:cs="Arial"/>
          <w:b/>
          <w:szCs w:val="24"/>
        </w:rPr>
        <w:t>How, by whom, and for what purpose information is to be used.</w:t>
      </w:r>
    </w:p>
    <w:p w:rsidR="002D5BF4" w:rsidRPr="00B34E0D" w:rsidP="002D5BF4" w14:paraId="2BBAED50" w14:textId="77777777">
      <w:pPr>
        <w:rPr>
          <w:rFonts w:ascii="Arial" w:hAnsi="Arial" w:cs="Arial"/>
          <w:b/>
          <w:szCs w:val="24"/>
        </w:rPr>
      </w:pPr>
    </w:p>
    <w:p w:rsidR="002D5BF4" w:rsidRPr="00B34E0D" w:rsidP="002D5BF4" w14:paraId="3D2ED826" w14:textId="01068703">
      <w:pPr>
        <w:pStyle w:val="ListParagraph"/>
        <w:rPr>
          <w:rFonts w:ascii="Arial" w:hAnsi="Arial" w:cs="Arial"/>
          <w:szCs w:val="24"/>
        </w:rPr>
      </w:pPr>
      <w:r w:rsidRPr="00B34E0D">
        <w:rPr>
          <w:rFonts w:ascii="Arial" w:hAnsi="Arial" w:cs="Arial"/>
          <w:szCs w:val="24"/>
        </w:rPr>
        <w:t xml:space="preserve">There are no changes to the list of potential people who </w:t>
      </w:r>
      <w:r w:rsidRPr="00B34E0D" w:rsidR="000C1538">
        <w:rPr>
          <w:rFonts w:ascii="Arial" w:hAnsi="Arial" w:cs="Arial"/>
          <w:szCs w:val="24"/>
        </w:rPr>
        <w:t>u</w:t>
      </w:r>
      <w:r w:rsidRPr="00B34E0D">
        <w:rPr>
          <w:rFonts w:ascii="Arial" w:hAnsi="Arial" w:cs="Arial"/>
          <w:szCs w:val="24"/>
        </w:rPr>
        <w:t>s</w:t>
      </w:r>
      <w:r w:rsidRPr="00B34E0D" w:rsidR="00B34E0D">
        <w:rPr>
          <w:rFonts w:ascii="Arial" w:hAnsi="Arial" w:cs="Arial"/>
          <w:szCs w:val="24"/>
        </w:rPr>
        <w:t>e</w:t>
      </w:r>
      <w:r w:rsidRPr="00B34E0D">
        <w:rPr>
          <w:rFonts w:ascii="Arial" w:hAnsi="Arial" w:cs="Arial"/>
          <w:szCs w:val="24"/>
        </w:rPr>
        <w:t xml:space="preserve"> the data collected by the </w:t>
      </w:r>
      <w:r w:rsidR="008E121A">
        <w:rPr>
          <w:rFonts w:ascii="Arial" w:hAnsi="Arial" w:cs="Arial"/>
          <w:szCs w:val="24"/>
        </w:rPr>
        <w:t>Maple Syrup</w:t>
      </w:r>
      <w:r w:rsidR="00962D07">
        <w:rPr>
          <w:rFonts w:ascii="Arial" w:hAnsi="Arial" w:cs="Arial"/>
          <w:szCs w:val="24"/>
        </w:rPr>
        <w:t xml:space="preserve"> S</w:t>
      </w:r>
      <w:r w:rsidR="00D25C23">
        <w:rPr>
          <w:rFonts w:ascii="Arial" w:hAnsi="Arial" w:cs="Arial"/>
        </w:rPr>
        <w:t>urvey</w:t>
      </w:r>
      <w:r w:rsidRPr="00B34E0D">
        <w:rPr>
          <w:rFonts w:ascii="Arial" w:hAnsi="Arial" w:cs="Arial"/>
          <w:szCs w:val="24"/>
        </w:rPr>
        <w:t xml:space="preserve">.  </w:t>
      </w:r>
      <w:r w:rsidR="00962D07">
        <w:rPr>
          <w:rFonts w:ascii="Arial" w:hAnsi="Arial" w:cs="Arial"/>
          <w:szCs w:val="24"/>
        </w:rPr>
        <w:t xml:space="preserve">The </w:t>
      </w:r>
      <w:r w:rsidR="008E121A">
        <w:rPr>
          <w:rFonts w:ascii="Arial" w:hAnsi="Arial" w:cs="Arial"/>
          <w:szCs w:val="24"/>
        </w:rPr>
        <w:t>addition</w:t>
      </w:r>
      <w:r w:rsidR="00701339">
        <w:rPr>
          <w:rFonts w:ascii="Arial" w:hAnsi="Arial" w:cs="Arial"/>
          <w:szCs w:val="24"/>
        </w:rPr>
        <w:t xml:space="preserve">, </w:t>
      </w:r>
      <w:r w:rsidR="008E121A">
        <w:rPr>
          <w:rFonts w:ascii="Arial" w:hAnsi="Arial" w:cs="Arial"/>
          <w:szCs w:val="24"/>
        </w:rPr>
        <w:t>deletion</w:t>
      </w:r>
      <w:r w:rsidR="00701339">
        <w:rPr>
          <w:rFonts w:ascii="Arial" w:hAnsi="Arial" w:cs="Arial"/>
          <w:szCs w:val="24"/>
        </w:rPr>
        <w:t>, and changes</w:t>
      </w:r>
      <w:r w:rsidR="008E121A">
        <w:rPr>
          <w:rFonts w:ascii="Arial" w:hAnsi="Arial" w:cs="Arial"/>
          <w:szCs w:val="24"/>
        </w:rPr>
        <w:t xml:space="preserve"> of </w:t>
      </w:r>
      <w:r w:rsidR="00962D07">
        <w:rPr>
          <w:rFonts w:ascii="Arial" w:hAnsi="Arial" w:cs="Arial"/>
          <w:szCs w:val="24"/>
        </w:rPr>
        <w:t xml:space="preserve">questions will help </w:t>
      </w:r>
      <w:r w:rsidR="00701339">
        <w:rPr>
          <w:rFonts w:ascii="Arial" w:hAnsi="Arial" w:cs="Arial"/>
          <w:szCs w:val="24"/>
        </w:rPr>
        <w:t>maple syrup</w:t>
      </w:r>
      <w:r w:rsidR="00962D07">
        <w:rPr>
          <w:rFonts w:ascii="Arial" w:hAnsi="Arial" w:cs="Arial"/>
          <w:szCs w:val="24"/>
        </w:rPr>
        <w:t xml:space="preserve"> </w:t>
      </w:r>
      <w:r w:rsidR="00A04E1E">
        <w:rPr>
          <w:rFonts w:ascii="Arial" w:hAnsi="Arial" w:cs="Arial"/>
          <w:szCs w:val="24"/>
        </w:rPr>
        <w:t xml:space="preserve">producers and </w:t>
      </w:r>
      <w:r w:rsidR="00E725C7">
        <w:rPr>
          <w:rFonts w:ascii="Arial" w:hAnsi="Arial" w:cs="Arial"/>
          <w:szCs w:val="24"/>
        </w:rPr>
        <w:t xml:space="preserve">industry </w:t>
      </w:r>
      <w:r w:rsidR="00622C15">
        <w:rPr>
          <w:rFonts w:ascii="Arial" w:hAnsi="Arial" w:cs="Arial"/>
          <w:szCs w:val="24"/>
        </w:rPr>
        <w:t>experts make informed decisions.</w:t>
      </w:r>
      <w:r w:rsidR="00FD7280">
        <w:rPr>
          <w:rFonts w:ascii="Arial" w:hAnsi="Arial" w:cs="Arial"/>
          <w:szCs w:val="24"/>
        </w:rPr>
        <w:t xml:space="preserve"> </w:t>
      </w:r>
      <w:r w:rsidR="00174487">
        <w:rPr>
          <w:rFonts w:ascii="Arial" w:hAnsi="Arial" w:cs="Arial"/>
          <w:szCs w:val="24"/>
        </w:rPr>
        <w:t>The French version of the Maple Syrup questionnaire has been discontinued due to the lack of usefulness.</w:t>
      </w:r>
    </w:p>
    <w:p w:rsidR="002D5BF4" w:rsidRPr="00B34E0D" w:rsidP="002D5BF4" w14:paraId="49270B96" w14:textId="77777777">
      <w:pPr>
        <w:pStyle w:val="ListParagraph"/>
        <w:rPr>
          <w:rFonts w:ascii="Arial" w:hAnsi="Arial" w:cs="Arial"/>
          <w:szCs w:val="24"/>
        </w:rPr>
      </w:pPr>
    </w:p>
    <w:p w:rsidR="002D5BF4" w:rsidRPr="00B34E0D" w:rsidP="002D5BF4" w14:paraId="79F454E7" w14:textId="77777777">
      <w:pPr>
        <w:widowControl w:val="0"/>
        <w:autoSpaceDE w:val="0"/>
        <w:autoSpaceDN w:val="0"/>
        <w:adjustRightInd w:val="0"/>
        <w:contextualSpacing/>
        <w:rPr>
          <w:rFonts w:ascii="Arial" w:hAnsi="Arial" w:cs="Arial"/>
          <w:b/>
        </w:rPr>
      </w:pPr>
      <w:r w:rsidRPr="00B34E0D">
        <w:rPr>
          <w:rFonts w:ascii="Arial" w:hAnsi="Arial" w:cs="Arial"/>
          <w:b/>
          <w:szCs w:val="24"/>
        </w:rPr>
        <w:t>3.</w:t>
      </w:r>
      <w:r w:rsidRPr="00B34E0D">
        <w:rPr>
          <w:rFonts w:ascii="Arial" w:hAnsi="Arial" w:cs="Arial"/>
          <w:b/>
          <w:szCs w:val="24"/>
        </w:rPr>
        <w:tab/>
      </w:r>
      <w:r w:rsidRPr="00B34E0D">
        <w:rPr>
          <w:rFonts w:ascii="Arial" w:hAnsi="Arial" w:cs="Arial"/>
          <w:b/>
        </w:rPr>
        <w:t>Use of improved information technology.</w:t>
      </w:r>
    </w:p>
    <w:p w:rsidR="002D5BF4" w:rsidRPr="00B34E0D" w:rsidP="002D5BF4" w14:paraId="2D6A12D6" w14:textId="77777777">
      <w:pPr>
        <w:ind w:left="720"/>
        <w:rPr>
          <w:rFonts w:ascii="Arial" w:hAnsi="Arial" w:cs="Arial"/>
        </w:rPr>
      </w:pPr>
    </w:p>
    <w:p w:rsidR="0021207A" w:rsidRPr="001F3D1E" w:rsidP="001F3D1E" w14:paraId="59616B64" w14:textId="0C3AC411">
      <w:pPr>
        <w:ind w:left="720"/>
        <w:rPr>
          <w:rFonts w:ascii="Arial" w:hAnsi="Arial" w:cs="Arial"/>
          <w:szCs w:val="24"/>
        </w:rPr>
      </w:pPr>
      <w:r>
        <w:rPr>
          <w:rFonts w:ascii="Arial" w:hAnsi="Arial" w:cs="Arial"/>
        </w:rPr>
        <w:t>There are no changes from the original approval related to information technology.</w:t>
      </w:r>
    </w:p>
    <w:p w:rsidR="009F33B0" w:rsidRPr="00395F0A" w:rsidP="009F33B0" w14:paraId="0961B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1F3D1E">
        <w:rPr>
          <w:rFonts w:ascii="Arial" w:hAnsi="Arial" w:cs="Arial"/>
          <w:szCs w:val="24"/>
        </w:rPr>
        <w:tab/>
      </w:r>
      <w:r w:rsidRPr="00395F0A">
        <w:rPr>
          <w:rFonts w:ascii="Arial" w:hAnsi="Arial" w:cs="Arial"/>
          <w:szCs w:val="24"/>
        </w:rPr>
        <w:tab/>
      </w:r>
      <w:r w:rsidRPr="00395F0A">
        <w:rPr>
          <w:rFonts w:ascii="Arial" w:hAnsi="Arial" w:cs="Arial"/>
          <w:szCs w:val="24"/>
        </w:rPr>
        <w:tab/>
      </w:r>
    </w:p>
    <w:p w:rsidR="002D5BF4" w:rsidRPr="00026FF7" w:rsidP="002D5BF4" w14:paraId="04EB9EBC" w14:textId="77777777">
      <w:pPr>
        <w:rPr>
          <w:rFonts w:ascii="Arial" w:hAnsi="Arial" w:cs="Arial"/>
          <w:szCs w:val="24"/>
        </w:rPr>
      </w:pPr>
      <w:r w:rsidRPr="00026FF7">
        <w:rPr>
          <w:rFonts w:ascii="Arial" w:hAnsi="Arial" w:cs="Arial"/>
          <w:b/>
          <w:szCs w:val="24"/>
        </w:rPr>
        <w:t>4.</w:t>
      </w:r>
      <w:r w:rsidRPr="00026FF7">
        <w:rPr>
          <w:rFonts w:ascii="Arial" w:hAnsi="Arial" w:cs="Arial"/>
          <w:b/>
          <w:szCs w:val="24"/>
        </w:rPr>
        <w:tab/>
      </w:r>
      <w:r w:rsidRPr="00026FF7">
        <w:rPr>
          <w:rFonts w:ascii="Arial" w:hAnsi="Arial" w:cs="Arial"/>
          <w:b/>
          <w:szCs w:val="24"/>
        </w:rPr>
        <w:t>Efforts to identify duplication.</w:t>
      </w:r>
    </w:p>
    <w:p w:rsidR="002D5BF4" w:rsidRPr="00026FF7" w:rsidP="002D5BF4" w14:paraId="5E3553EF" w14:textId="77777777">
      <w:pPr>
        <w:rPr>
          <w:rFonts w:ascii="Arial" w:hAnsi="Arial" w:cs="Arial"/>
          <w:szCs w:val="24"/>
        </w:rPr>
      </w:pPr>
    </w:p>
    <w:p w:rsidR="002D5BF4" w:rsidRPr="00026FF7" w:rsidP="002D5BF4" w14:paraId="3EE1D629" w14:textId="77777777">
      <w:pPr>
        <w:ind w:left="720"/>
        <w:rPr>
          <w:rFonts w:ascii="Arial" w:hAnsi="Arial" w:cs="Arial"/>
          <w:szCs w:val="24"/>
        </w:rPr>
      </w:pPr>
      <w:r w:rsidRPr="00026FF7">
        <w:rPr>
          <w:rFonts w:ascii="Arial" w:hAnsi="Arial" w:cs="Arial"/>
          <w:szCs w:val="24"/>
        </w:rPr>
        <w:t>There are no changes from the original approval related to duplication reduction.</w:t>
      </w:r>
    </w:p>
    <w:p w:rsidR="0012693A" w:rsidRPr="00026FF7" w:rsidP="002D5BF4" w14:paraId="78E1B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Cs w:val="24"/>
        </w:rPr>
      </w:pPr>
    </w:p>
    <w:p w:rsidR="002D5BF4" w:rsidRPr="00026FF7" w:rsidP="002D5BF4" w14:paraId="05437ECB" w14:textId="77777777">
      <w:pPr>
        <w:widowControl w:val="0"/>
        <w:autoSpaceDE w:val="0"/>
        <w:autoSpaceDN w:val="0"/>
        <w:adjustRightInd w:val="0"/>
        <w:contextualSpacing/>
        <w:rPr>
          <w:rFonts w:ascii="Arial" w:hAnsi="Arial" w:cs="Arial"/>
          <w:b/>
          <w:szCs w:val="24"/>
        </w:rPr>
      </w:pPr>
      <w:r w:rsidRPr="00026FF7">
        <w:rPr>
          <w:rFonts w:ascii="Arial" w:hAnsi="Arial" w:cs="Arial"/>
          <w:b/>
          <w:szCs w:val="24"/>
        </w:rPr>
        <w:t>5.</w:t>
      </w:r>
      <w:r w:rsidRPr="00026FF7">
        <w:rPr>
          <w:rFonts w:ascii="Arial" w:hAnsi="Arial" w:cs="Arial"/>
          <w:b/>
          <w:szCs w:val="24"/>
        </w:rPr>
        <w:tab/>
      </w:r>
      <w:r w:rsidRPr="00026FF7">
        <w:rPr>
          <w:rFonts w:ascii="Arial" w:hAnsi="Arial" w:cs="Arial"/>
          <w:b/>
          <w:szCs w:val="24"/>
        </w:rPr>
        <w:t>Methods to minimize burden of small businesses.</w:t>
      </w:r>
    </w:p>
    <w:p w:rsidR="002D5BF4" w:rsidRPr="00026FF7" w:rsidP="002D5BF4" w14:paraId="0963F02A" w14:textId="77777777">
      <w:pPr>
        <w:rPr>
          <w:rFonts w:ascii="Arial" w:hAnsi="Arial" w:cs="Arial"/>
          <w:szCs w:val="24"/>
        </w:rPr>
      </w:pPr>
    </w:p>
    <w:p w:rsidR="00366032" w:rsidP="00366032" w14:paraId="5F773541" w14:textId="6C03D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26FF7">
        <w:rPr>
          <w:rFonts w:ascii="Arial" w:hAnsi="Arial" w:cs="Arial"/>
          <w:szCs w:val="24"/>
        </w:rPr>
        <w:t xml:space="preserve">There are no changes from the original approval related to </w:t>
      </w:r>
      <w:r>
        <w:rPr>
          <w:rFonts w:ascii="Arial" w:hAnsi="Arial" w:cs="Arial"/>
          <w:szCs w:val="24"/>
        </w:rPr>
        <w:t>minimizing burden of small business.</w:t>
      </w:r>
    </w:p>
    <w:p w:rsidR="008E121A" w:rsidRPr="00366032" w:rsidP="00366032" w14:paraId="1D5DC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2D5BF4" w:rsidRPr="00026FF7" w:rsidP="002D5BF4" w14:paraId="7B42EEDA" w14:textId="77777777">
      <w:pPr>
        <w:widowControl w:val="0"/>
        <w:autoSpaceDE w:val="0"/>
        <w:autoSpaceDN w:val="0"/>
        <w:adjustRightInd w:val="0"/>
        <w:contextualSpacing/>
        <w:rPr>
          <w:rFonts w:ascii="Arial" w:hAnsi="Arial" w:cs="Arial"/>
          <w:b/>
          <w:szCs w:val="24"/>
        </w:rPr>
      </w:pPr>
      <w:r w:rsidRPr="00366032">
        <w:rPr>
          <w:rFonts w:ascii="Arial" w:hAnsi="Arial" w:cs="Arial"/>
          <w:b/>
          <w:szCs w:val="24"/>
        </w:rPr>
        <w:t>6.</w:t>
      </w:r>
      <w:r w:rsidRPr="00366032">
        <w:rPr>
          <w:rFonts w:ascii="Arial" w:hAnsi="Arial" w:cs="Arial"/>
          <w:b/>
          <w:szCs w:val="24"/>
        </w:rPr>
        <w:tab/>
      </w:r>
      <w:r w:rsidRPr="00366032">
        <w:rPr>
          <w:rFonts w:ascii="Arial" w:hAnsi="Arial" w:cs="Arial"/>
          <w:b/>
          <w:szCs w:val="24"/>
        </w:rPr>
        <w:t xml:space="preserve">Consequence if information </w:t>
      </w:r>
      <w:r w:rsidRPr="00026FF7">
        <w:rPr>
          <w:rFonts w:ascii="Arial" w:hAnsi="Arial" w:cs="Arial"/>
          <w:b/>
          <w:szCs w:val="24"/>
        </w:rPr>
        <w:t>collection were less frequent.</w:t>
      </w:r>
    </w:p>
    <w:p w:rsidR="002D5BF4" w:rsidRPr="00026FF7" w:rsidP="002D5BF4" w14:paraId="51D22525" w14:textId="77777777">
      <w:pPr>
        <w:rPr>
          <w:rFonts w:ascii="Arial" w:hAnsi="Arial" w:cs="Arial"/>
          <w:szCs w:val="24"/>
        </w:rPr>
      </w:pPr>
    </w:p>
    <w:p w:rsidR="002D5BF4" w:rsidRPr="00026FF7" w:rsidP="002D5BF4" w14:paraId="05E7D157" w14:textId="0197B943">
      <w:pPr>
        <w:ind w:left="720"/>
        <w:rPr>
          <w:rFonts w:ascii="Arial" w:hAnsi="Arial" w:cs="Arial"/>
          <w:szCs w:val="24"/>
        </w:rPr>
      </w:pPr>
      <w:r w:rsidRPr="00026FF7">
        <w:rPr>
          <w:rFonts w:ascii="Arial" w:hAnsi="Arial" w:cs="Arial"/>
          <w:szCs w:val="24"/>
        </w:rPr>
        <w:t>There are no changes to the frequenc</w:t>
      </w:r>
      <w:r w:rsidR="00CF7BA6">
        <w:rPr>
          <w:rFonts w:ascii="Arial" w:hAnsi="Arial" w:cs="Arial"/>
          <w:szCs w:val="24"/>
        </w:rPr>
        <w:t>y of these surveys that</w:t>
      </w:r>
      <w:r w:rsidRPr="00026FF7">
        <w:rPr>
          <w:rFonts w:ascii="Arial" w:hAnsi="Arial" w:cs="Arial"/>
          <w:szCs w:val="24"/>
        </w:rPr>
        <w:t xml:space="preserve"> was originally approved.</w:t>
      </w:r>
    </w:p>
    <w:p w:rsidR="00026FF7" w:rsidRPr="00026FF7" w:rsidP="00026FF7" w14:paraId="2956A25E" w14:textId="77777777">
      <w:pPr>
        <w:widowControl w:val="0"/>
        <w:autoSpaceDE w:val="0"/>
        <w:autoSpaceDN w:val="0"/>
        <w:adjustRightInd w:val="0"/>
        <w:contextualSpacing/>
        <w:rPr>
          <w:rFonts w:ascii="Arial" w:hAnsi="Arial" w:cs="Arial"/>
          <w:szCs w:val="24"/>
        </w:rPr>
      </w:pPr>
    </w:p>
    <w:p w:rsidR="002D5BF4" w:rsidRPr="00026FF7" w:rsidP="00026FF7" w14:paraId="7B9FA69E" w14:textId="77777777">
      <w:pPr>
        <w:pStyle w:val="ListParagraph"/>
        <w:widowControl w:val="0"/>
        <w:numPr>
          <w:ilvl w:val="0"/>
          <w:numId w:val="9"/>
        </w:numPr>
        <w:autoSpaceDE w:val="0"/>
        <w:autoSpaceDN w:val="0"/>
        <w:adjustRightInd w:val="0"/>
        <w:ind w:hanging="720"/>
        <w:contextualSpacing/>
        <w:rPr>
          <w:rFonts w:ascii="Arial" w:hAnsi="Arial" w:cs="Arial"/>
          <w:b/>
          <w:szCs w:val="24"/>
        </w:rPr>
      </w:pPr>
      <w:r w:rsidRPr="00026FF7">
        <w:rPr>
          <w:rFonts w:ascii="Arial" w:hAnsi="Arial" w:cs="Arial"/>
          <w:b/>
          <w:szCs w:val="24"/>
        </w:rPr>
        <w:t>Special circumstances.</w:t>
      </w:r>
    </w:p>
    <w:p w:rsidR="002D5BF4" w:rsidRPr="00026FF7" w:rsidP="002D5BF4" w14:paraId="36C7FDA0" w14:textId="77777777">
      <w:pPr>
        <w:rPr>
          <w:rFonts w:ascii="Arial" w:hAnsi="Arial" w:cs="Arial"/>
          <w:szCs w:val="24"/>
        </w:rPr>
      </w:pPr>
    </w:p>
    <w:p w:rsidR="002D5BF4" w:rsidRPr="00026FF7" w:rsidP="002D5BF4" w14:paraId="3159B147" w14:textId="77777777">
      <w:pPr>
        <w:ind w:firstLine="720"/>
        <w:rPr>
          <w:rFonts w:ascii="Arial" w:hAnsi="Arial" w:cs="Arial"/>
          <w:szCs w:val="24"/>
        </w:rPr>
      </w:pPr>
      <w:r w:rsidRPr="00026FF7">
        <w:rPr>
          <w:rFonts w:ascii="Arial" w:hAnsi="Arial" w:cs="Arial"/>
          <w:szCs w:val="24"/>
        </w:rPr>
        <w:t>No special circumstances are associated with this information collection.</w:t>
      </w:r>
    </w:p>
    <w:p w:rsidR="002D5BF4" w:rsidRPr="00026FF7" w:rsidP="002D5BF4" w14:paraId="58F2B593" w14:textId="77777777">
      <w:pPr>
        <w:rPr>
          <w:rFonts w:ascii="Arial" w:hAnsi="Arial" w:cs="Arial"/>
          <w:szCs w:val="24"/>
        </w:rPr>
      </w:pPr>
    </w:p>
    <w:p w:rsidR="002D5BF4" w:rsidRPr="00026FF7" w:rsidP="00026FF7" w14:paraId="722CBEDC" w14:textId="77777777">
      <w:pPr>
        <w:pStyle w:val="ListParagraph"/>
        <w:widowControl w:val="0"/>
        <w:numPr>
          <w:ilvl w:val="0"/>
          <w:numId w:val="9"/>
        </w:numPr>
        <w:autoSpaceDE w:val="0"/>
        <w:autoSpaceDN w:val="0"/>
        <w:adjustRightInd w:val="0"/>
        <w:ind w:hanging="720"/>
        <w:contextualSpacing/>
        <w:rPr>
          <w:rFonts w:ascii="Arial" w:hAnsi="Arial" w:cs="Arial"/>
          <w:b/>
          <w:szCs w:val="24"/>
        </w:rPr>
      </w:pPr>
      <w:r w:rsidRPr="00026FF7">
        <w:rPr>
          <w:rFonts w:ascii="Arial" w:hAnsi="Arial" w:cs="Arial"/>
          <w:b/>
          <w:szCs w:val="24"/>
        </w:rPr>
        <w:t>Federal register notice and consultation with outside persons.</w:t>
      </w:r>
    </w:p>
    <w:p w:rsidR="002D5BF4" w:rsidRPr="00026FF7" w:rsidP="002D5BF4" w14:paraId="39A304CB" w14:textId="77777777">
      <w:pPr>
        <w:rPr>
          <w:rFonts w:ascii="Arial" w:hAnsi="Arial" w:cs="Arial"/>
          <w:szCs w:val="24"/>
        </w:rPr>
      </w:pPr>
    </w:p>
    <w:p w:rsidR="002D5BF4" w:rsidRPr="00BA2D8F" w:rsidP="002D5BF4" w14:paraId="3DFBB7CA" w14:textId="1E71E933">
      <w:pPr>
        <w:ind w:left="720"/>
        <w:rPr>
          <w:rFonts w:ascii="Arial" w:hAnsi="Arial" w:cs="Arial"/>
          <w:szCs w:val="24"/>
        </w:rPr>
      </w:pPr>
      <w:r w:rsidRPr="00BA2D8F">
        <w:rPr>
          <w:rFonts w:ascii="Arial" w:hAnsi="Arial" w:cs="Arial"/>
          <w:szCs w:val="24"/>
        </w:rPr>
        <w:t xml:space="preserve">Input for the questions </w:t>
      </w:r>
      <w:r w:rsidR="00574C2E">
        <w:rPr>
          <w:rFonts w:ascii="Arial" w:hAnsi="Arial" w:cs="Arial"/>
          <w:szCs w:val="24"/>
        </w:rPr>
        <w:t xml:space="preserve">to be updated and removed </w:t>
      </w:r>
      <w:r w:rsidRPr="00BA2D8F">
        <w:rPr>
          <w:rFonts w:ascii="Arial" w:hAnsi="Arial" w:cs="Arial"/>
          <w:szCs w:val="24"/>
        </w:rPr>
        <w:t>were provided by the following:</w:t>
      </w:r>
    </w:p>
    <w:p w:rsidR="00BA2D8F" w:rsidP="002D5BF4" w14:paraId="73DD27C3" w14:textId="302E6271">
      <w:pPr>
        <w:ind w:left="720"/>
        <w:rPr>
          <w:rFonts w:ascii="Arial" w:hAnsi="Arial" w:cs="Arial"/>
          <w:szCs w:val="24"/>
        </w:rPr>
      </w:pPr>
    </w:p>
    <w:p w:rsidR="001326CF" w:rsidRPr="001326CF" w:rsidP="001326CF" w14:paraId="33EC90E9" w14:textId="467A4D81">
      <w:pPr>
        <w:ind w:left="720"/>
        <w:rPr>
          <w:rFonts w:ascii="Arial" w:hAnsi="Arial" w:cs="Arial"/>
          <w:szCs w:val="24"/>
        </w:rPr>
      </w:pPr>
      <w:r w:rsidRPr="001326CF">
        <w:rPr>
          <w:rFonts w:ascii="Arial" w:hAnsi="Arial" w:cs="Arial"/>
          <w:szCs w:val="24"/>
        </w:rPr>
        <w:t xml:space="preserve">Mark Cannella </w:t>
      </w:r>
    </w:p>
    <w:p w:rsidR="001326CF" w:rsidRPr="001326CF" w:rsidP="001326CF" w14:paraId="1580025B" w14:textId="77777777">
      <w:pPr>
        <w:ind w:left="720"/>
        <w:rPr>
          <w:rFonts w:ascii="Arial" w:hAnsi="Arial" w:cs="Arial"/>
          <w:szCs w:val="24"/>
        </w:rPr>
      </w:pPr>
      <w:r w:rsidRPr="001326CF">
        <w:rPr>
          <w:rFonts w:ascii="Arial" w:hAnsi="Arial" w:cs="Arial"/>
          <w:szCs w:val="24"/>
        </w:rPr>
        <w:t>Extension Associate Professor</w:t>
      </w:r>
    </w:p>
    <w:p w:rsidR="001326CF" w:rsidRPr="001326CF" w:rsidP="001326CF" w14:paraId="6AE70A03" w14:textId="77777777">
      <w:pPr>
        <w:ind w:left="720"/>
        <w:rPr>
          <w:rFonts w:ascii="Arial" w:hAnsi="Arial" w:cs="Arial"/>
          <w:szCs w:val="24"/>
        </w:rPr>
      </w:pPr>
      <w:r w:rsidRPr="001326CF">
        <w:rPr>
          <w:rFonts w:ascii="Arial" w:hAnsi="Arial" w:cs="Arial"/>
          <w:szCs w:val="24"/>
        </w:rPr>
        <w:t>University of Vermont</w:t>
      </w:r>
    </w:p>
    <w:p w:rsidR="001326CF" w:rsidRPr="001326CF" w:rsidP="001326CF" w14:paraId="3C7814B1" w14:textId="77777777">
      <w:pPr>
        <w:ind w:left="720"/>
        <w:rPr>
          <w:rFonts w:ascii="Arial" w:hAnsi="Arial" w:cs="Arial"/>
          <w:szCs w:val="24"/>
        </w:rPr>
      </w:pPr>
      <w:r w:rsidRPr="001326CF">
        <w:rPr>
          <w:rFonts w:ascii="Arial" w:hAnsi="Arial" w:cs="Arial"/>
          <w:szCs w:val="24"/>
        </w:rPr>
        <w:t>Mobile: (802) 881-1576</w:t>
      </w:r>
    </w:p>
    <w:p w:rsidR="001326CF" w:rsidRPr="001326CF" w:rsidP="001326CF" w14:paraId="65BEB107" w14:textId="77777777">
      <w:pPr>
        <w:ind w:left="720"/>
        <w:rPr>
          <w:rFonts w:ascii="Arial" w:hAnsi="Arial" w:cs="Arial"/>
          <w:szCs w:val="24"/>
        </w:rPr>
      </w:pPr>
      <w:r w:rsidRPr="001326CF">
        <w:rPr>
          <w:rFonts w:ascii="Arial" w:hAnsi="Arial" w:cs="Arial"/>
          <w:szCs w:val="24"/>
        </w:rPr>
        <w:t>327 U.S. Route 302</w:t>
      </w:r>
    </w:p>
    <w:p w:rsidR="001326CF" w:rsidRPr="001326CF" w:rsidP="001326CF" w14:paraId="5F9A3481" w14:textId="77777777">
      <w:pPr>
        <w:ind w:left="720"/>
        <w:rPr>
          <w:rFonts w:ascii="Arial" w:hAnsi="Arial" w:cs="Arial"/>
          <w:szCs w:val="24"/>
        </w:rPr>
      </w:pPr>
      <w:r w:rsidRPr="001326CF">
        <w:rPr>
          <w:rFonts w:ascii="Arial" w:hAnsi="Arial" w:cs="Arial"/>
          <w:szCs w:val="24"/>
        </w:rPr>
        <w:t>Berlin, VT 05641</w:t>
      </w:r>
    </w:p>
    <w:p w:rsidR="001326CF" w:rsidRPr="001326CF" w:rsidP="001326CF" w14:paraId="39DD2656" w14:textId="77777777">
      <w:pPr>
        <w:ind w:left="720"/>
        <w:rPr>
          <w:rFonts w:ascii="Arial" w:hAnsi="Arial" w:cs="Arial"/>
          <w:szCs w:val="24"/>
        </w:rPr>
      </w:pPr>
    </w:p>
    <w:p w:rsidR="001326CF" w:rsidRPr="001326CF" w:rsidP="001326CF" w14:paraId="7414732D" w14:textId="77777777">
      <w:pPr>
        <w:ind w:left="720"/>
        <w:rPr>
          <w:rFonts w:ascii="Arial" w:hAnsi="Arial" w:cs="Arial"/>
          <w:szCs w:val="24"/>
        </w:rPr>
      </w:pPr>
      <w:r w:rsidRPr="001326CF">
        <w:rPr>
          <w:rFonts w:ascii="Arial" w:hAnsi="Arial" w:cs="Arial"/>
          <w:szCs w:val="24"/>
        </w:rPr>
        <w:t>Adam Wild</w:t>
      </w:r>
    </w:p>
    <w:p w:rsidR="001326CF" w:rsidRPr="001326CF" w:rsidP="001326CF" w14:paraId="4F937F8E" w14:textId="77777777">
      <w:pPr>
        <w:ind w:left="720"/>
        <w:rPr>
          <w:rFonts w:ascii="Arial" w:hAnsi="Arial" w:cs="Arial"/>
          <w:szCs w:val="24"/>
        </w:rPr>
      </w:pPr>
      <w:r w:rsidRPr="001326CF">
        <w:rPr>
          <w:rFonts w:ascii="Arial" w:hAnsi="Arial" w:cs="Arial"/>
          <w:szCs w:val="24"/>
        </w:rPr>
        <w:t xml:space="preserve">Director of the </w:t>
      </w:r>
      <w:r w:rsidRPr="001326CF">
        <w:rPr>
          <w:rFonts w:ascii="Arial" w:hAnsi="Arial" w:cs="Arial"/>
          <w:szCs w:val="24"/>
        </w:rPr>
        <w:t>Uihlein</w:t>
      </w:r>
      <w:r w:rsidRPr="001326CF">
        <w:rPr>
          <w:rFonts w:ascii="Arial" w:hAnsi="Arial" w:cs="Arial"/>
          <w:szCs w:val="24"/>
        </w:rPr>
        <w:t xml:space="preserve"> Maple Research Forest </w:t>
      </w:r>
    </w:p>
    <w:p w:rsidR="001326CF" w:rsidRPr="001326CF" w:rsidP="001326CF" w14:paraId="68914E50" w14:textId="77777777">
      <w:pPr>
        <w:ind w:left="720"/>
        <w:rPr>
          <w:rFonts w:ascii="Arial" w:hAnsi="Arial" w:cs="Arial"/>
          <w:szCs w:val="24"/>
        </w:rPr>
      </w:pPr>
      <w:r w:rsidRPr="001326CF">
        <w:rPr>
          <w:rFonts w:ascii="Arial" w:hAnsi="Arial" w:cs="Arial"/>
          <w:szCs w:val="24"/>
        </w:rPr>
        <w:t>Cornell University</w:t>
      </w:r>
    </w:p>
    <w:p w:rsidR="001326CF" w:rsidRPr="001326CF" w:rsidP="001326CF" w14:paraId="29764A33" w14:textId="77777777">
      <w:pPr>
        <w:ind w:left="720"/>
        <w:rPr>
          <w:rFonts w:ascii="Arial" w:hAnsi="Arial" w:cs="Arial"/>
          <w:szCs w:val="24"/>
        </w:rPr>
      </w:pPr>
      <w:r w:rsidRPr="001326CF">
        <w:rPr>
          <w:rFonts w:ascii="Arial" w:hAnsi="Arial" w:cs="Arial"/>
          <w:szCs w:val="24"/>
        </w:rPr>
        <w:t>Senior Extension Associate</w:t>
      </w:r>
    </w:p>
    <w:p w:rsidR="001326CF" w:rsidRPr="001326CF" w:rsidP="001326CF" w14:paraId="3A095906" w14:textId="77777777">
      <w:pPr>
        <w:ind w:left="720"/>
        <w:rPr>
          <w:rFonts w:ascii="Arial" w:hAnsi="Arial" w:cs="Arial"/>
          <w:szCs w:val="24"/>
        </w:rPr>
      </w:pPr>
      <w:r w:rsidRPr="001326CF">
        <w:rPr>
          <w:rFonts w:ascii="Arial" w:hAnsi="Arial" w:cs="Arial"/>
          <w:szCs w:val="24"/>
        </w:rPr>
        <w:t>Lake Placid, NY </w:t>
      </w:r>
    </w:p>
    <w:p w:rsidR="001326CF" w:rsidRPr="001326CF" w:rsidP="001326CF" w14:paraId="13A9147F" w14:textId="77777777">
      <w:pPr>
        <w:ind w:left="720"/>
        <w:rPr>
          <w:rFonts w:ascii="Arial" w:hAnsi="Arial" w:cs="Arial"/>
          <w:szCs w:val="24"/>
        </w:rPr>
      </w:pPr>
      <w:hyperlink r:id="rId22" w:history="1">
        <w:r w:rsidRPr="001326CF">
          <w:rPr>
            <w:rStyle w:val="Hyperlink"/>
            <w:rFonts w:ascii="Arial" w:hAnsi="Arial" w:cs="Arial"/>
            <w:szCs w:val="24"/>
          </w:rPr>
          <w:t>adw94@cornell.edu</w:t>
        </w:r>
      </w:hyperlink>
      <w:r w:rsidRPr="001326CF">
        <w:rPr>
          <w:rFonts w:ascii="Arial" w:hAnsi="Arial" w:cs="Arial"/>
          <w:szCs w:val="24"/>
        </w:rPr>
        <w:t>  </w:t>
      </w:r>
    </w:p>
    <w:p w:rsidR="001326CF" w:rsidRPr="001326CF" w:rsidP="001326CF" w14:paraId="58841364" w14:textId="77777777">
      <w:pPr>
        <w:ind w:left="720"/>
        <w:rPr>
          <w:rFonts w:ascii="Arial" w:hAnsi="Arial" w:cs="Arial"/>
          <w:szCs w:val="24"/>
        </w:rPr>
      </w:pPr>
      <w:r w:rsidRPr="001326CF">
        <w:rPr>
          <w:rFonts w:ascii="Arial" w:hAnsi="Arial" w:cs="Arial"/>
          <w:szCs w:val="24"/>
        </w:rPr>
        <w:t>(716) 244-7723 </w:t>
      </w:r>
    </w:p>
    <w:p w:rsidR="001326CF" w:rsidRPr="001326CF" w:rsidP="001326CF" w14:paraId="48EF5B47" w14:textId="77777777">
      <w:pPr>
        <w:ind w:left="720"/>
        <w:rPr>
          <w:rFonts w:ascii="Arial" w:hAnsi="Arial" w:cs="Arial"/>
          <w:szCs w:val="24"/>
        </w:rPr>
      </w:pPr>
    </w:p>
    <w:p w:rsidR="001326CF" w:rsidRPr="001326CF" w:rsidP="001326CF" w14:paraId="218D9733" w14:textId="77777777">
      <w:pPr>
        <w:ind w:left="720"/>
        <w:rPr>
          <w:rFonts w:ascii="Arial" w:hAnsi="Arial" w:cs="Arial"/>
          <w:szCs w:val="24"/>
        </w:rPr>
      </w:pPr>
      <w:r w:rsidRPr="001326CF">
        <w:rPr>
          <w:rFonts w:ascii="Arial" w:hAnsi="Arial" w:cs="Arial"/>
          <w:szCs w:val="24"/>
        </w:rPr>
        <w:t xml:space="preserve">Dave </w:t>
      </w:r>
      <w:r w:rsidRPr="001326CF">
        <w:rPr>
          <w:rFonts w:ascii="Arial" w:hAnsi="Arial" w:cs="Arial"/>
          <w:szCs w:val="24"/>
        </w:rPr>
        <w:t>Folino</w:t>
      </w:r>
    </w:p>
    <w:p w:rsidR="001326CF" w:rsidRPr="001326CF" w:rsidP="001326CF" w14:paraId="4FEE424A" w14:textId="77777777">
      <w:pPr>
        <w:ind w:left="720"/>
        <w:rPr>
          <w:rFonts w:ascii="Arial" w:hAnsi="Arial" w:cs="Arial"/>
          <w:szCs w:val="24"/>
        </w:rPr>
      </w:pPr>
      <w:r w:rsidRPr="001326CF">
        <w:rPr>
          <w:rFonts w:ascii="Arial" w:hAnsi="Arial" w:cs="Arial"/>
          <w:szCs w:val="24"/>
        </w:rPr>
        <w:t xml:space="preserve">Hillsboro </w:t>
      </w:r>
      <w:r w:rsidRPr="001326CF">
        <w:rPr>
          <w:rFonts w:ascii="Arial" w:hAnsi="Arial" w:cs="Arial"/>
          <w:szCs w:val="24"/>
        </w:rPr>
        <w:t>Sugarworks</w:t>
      </w:r>
    </w:p>
    <w:p w:rsidR="00A37A5B" w:rsidP="001326CF" w14:paraId="5793A568" w14:textId="77777777">
      <w:pPr>
        <w:ind w:left="720"/>
        <w:rPr>
          <w:rFonts w:ascii="Arial" w:hAnsi="Arial" w:cs="Arial"/>
          <w:szCs w:val="24"/>
        </w:rPr>
      </w:pPr>
      <w:r w:rsidRPr="001326CF">
        <w:rPr>
          <w:rFonts w:ascii="Arial" w:hAnsi="Arial" w:cs="Arial"/>
          <w:szCs w:val="24"/>
        </w:rPr>
        <w:t>Starksboro</w:t>
      </w:r>
      <w:r w:rsidRPr="001326CF">
        <w:rPr>
          <w:rFonts w:ascii="Arial" w:hAnsi="Arial" w:cs="Arial"/>
          <w:szCs w:val="24"/>
        </w:rPr>
        <w:t xml:space="preserve">, VT. </w:t>
      </w:r>
    </w:p>
    <w:p w:rsidR="001326CF" w:rsidRPr="001326CF" w:rsidP="001326CF" w14:paraId="0271E4A8" w14:textId="4334B1BE">
      <w:pPr>
        <w:ind w:left="720"/>
        <w:rPr>
          <w:rFonts w:ascii="Arial" w:hAnsi="Arial" w:cs="Arial"/>
          <w:szCs w:val="24"/>
        </w:rPr>
      </w:pPr>
      <w:r w:rsidRPr="001326CF">
        <w:rPr>
          <w:rFonts w:ascii="Arial" w:hAnsi="Arial" w:cs="Arial"/>
          <w:szCs w:val="24"/>
        </w:rPr>
        <w:t xml:space="preserve">802-989-5574  </w:t>
      </w:r>
    </w:p>
    <w:p w:rsidR="001326CF" w:rsidRPr="001326CF" w:rsidP="001326CF" w14:paraId="665DB75A" w14:textId="77777777">
      <w:pPr>
        <w:ind w:left="720"/>
        <w:rPr>
          <w:rFonts w:ascii="Arial" w:hAnsi="Arial" w:cs="Arial"/>
          <w:szCs w:val="24"/>
        </w:rPr>
      </w:pPr>
    </w:p>
    <w:p w:rsidR="001326CF" w:rsidRPr="001326CF" w:rsidP="001326CF" w14:paraId="344FEBFD" w14:textId="77777777">
      <w:pPr>
        <w:ind w:left="720"/>
        <w:rPr>
          <w:rFonts w:ascii="Arial" w:hAnsi="Arial" w:cs="Arial"/>
          <w:szCs w:val="24"/>
        </w:rPr>
      </w:pPr>
      <w:r w:rsidRPr="001326CF">
        <w:rPr>
          <w:rFonts w:ascii="Arial" w:hAnsi="Arial" w:cs="Arial"/>
          <w:szCs w:val="24"/>
        </w:rPr>
        <w:t xml:space="preserve">Mark L. </w:t>
      </w:r>
      <w:r w:rsidRPr="001326CF">
        <w:rPr>
          <w:rFonts w:ascii="Arial" w:hAnsi="Arial" w:cs="Arial"/>
          <w:szCs w:val="24"/>
        </w:rPr>
        <w:t>Isselhardt</w:t>
      </w:r>
    </w:p>
    <w:p w:rsidR="001326CF" w:rsidRPr="001326CF" w:rsidP="001326CF" w14:paraId="791D0FCA" w14:textId="77777777">
      <w:pPr>
        <w:ind w:left="720"/>
        <w:rPr>
          <w:rFonts w:ascii="Arial" w:hAnsi="Arial" w:cs="Arial"/>
          <w:szCs w:val="24"/>
        </w:rPr>
      </w:pPr>
      <w:r w:rsidRPr="001326CF">
        <w:rPr>
          <w:rFonts w:ascii="Arial" w:hAnsi="Arial" w:cs="Arial"/>
          <w:szCs w:val="24"/>
        </w:rPr>
        <w:t>Maple Specialist</w:t>
      </w:r>
    </w:p>
    <w:p w:rsidR="001326CF" w:rsidP="001326CF" w14:paraId="6AF3B224" w14:textId="77777777">
      <w:pPr>
        <w:ind w:left="720"/>
        <w:rPr>
          <w:rFonts w:ascii="Arial" w:hAnsi="Arial" w:cs="Arial"/>
          <w:szCs w:val="24"/>
        </w:rPr>
      </w:pPr>
      <w:r w:rsidRPr="001326CF">
        <w:rPr>
          <w:rFonts w:ascii="Arial" w:hAnsi="Arial" w:cs="Arial"/>
          <w:szCs w:val="24"/>
        </w:rPr>
        <w:t>University of Vermont Extension</w:t>
      </w:r>
    </w:p>
    <w:p w:rsidR="00B6539A" w:rsidP="001326CF" w14:paraId="3E868257" w14:textId="2E7090E2">
      <w:pPr>
        <w:ind w:left="720"/>
        <w:rPr>
          <w:rFonts w:ascii="Arial" w:hAnsi="Arial" w:cs="Arial"/>
          <w:szCs w:val="24"/>
        </w:rPr>
      </w:pPr>
      <w:hyperlink r:id="rId23" w:history="1">
        <w:r w:rsidRPr="00B6539A">
          <w:rPr>
            <w:rStyle w:val="Hyperlink"/>
            <w:rFonts w:ascii="Arial" w:hAnsi="Arial" w:cs="Arial"/>
            <w:szCs w:val="24"/>
          </w:rPr>
          <w:t>Mark.Isselhardt@uvm.edu</w:t>
        </w:r>
      </w:hyperlink>
      <w:r w:rsidRPr="00B6539A">
        <w:rPr>
          <w:rFonts w:ascii="Arial" w:hAnsi="Arial" w:cs="Arial"/>
          <w:szCs w:val="24"/>
        </w:rPr>
        <w:t> </w:t>
      </w:r>
    </w:p>
    <w:p w:rsidR="00A37A5B" w:rsidRPr="001326CF" w:rsidP="001326CF" w14:paraId="0D00D64E" w14:textId="26DC5B8C">
      <w:pPr>
        <w:ind w:left="720"/>
        <w:rPr>
          <w:rFonts w:ascii="Arial" w:hAnsi="Arial" w:cs="Arial"/>
          <w:szCs w:val="24"/>
        </w:rPr>
      </w:pPr>
      <w:r w:rsidRPr="00A37A5B">
        <w:rPr>
          <w:rFonts w:ascii="Arial" w:hAnsi="Arial" w:cs="Arial"/>
          <w:szCs w:val="24"/>
        </w:rPr>
        <w:t>802-899-9926</w:t>
      </w:r>
    </w:p>
    <w:p w:rsidR="002D5BF4" w:rsidRPr="00026FF7" w:rsidP="002D5BF4" w14:paraId="7CC68444" w14:textId="77777777">
      <w:pPr>
        <w:rPr>
          <w:rFonts w:ascii="Arial" w:hAnsi="Arial" w:cs="Arial"/>
          <w:szCs w:val="24"/>
        </w:rPr>
      </w:pPr>
    </w:p>
    <w:p w:rsidR="002D5BF4" w:rsidRPr="00026FF7" w:rsidP="00026FF7" w14:paraId="66CD1445" w14:textId="77777777">
      <w:pPr>
        <w:pStyle w:val="ListParagraph"/>
        <w:keepNext/>
        <w:keepLines/>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Payments or gifts to respondents.</w:t>
      </w:r>
    </w:p>
    <w:p w:rsidR="002D5BF4" w:rsidRPr="00026FF7" w:rsidP="002D5BF4" w14:paraId="648F86BD" w14:textId="7777777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rsidR="002D5BF4" w:rsidRPr="00026FF7" w:rsidP="002D5BF4" w14:paraId="7130DB2C" w14:textId="77777777">
      <w:pPr>
        <w:ind w:left="720"/>
        <w:rPr>
          <w:rFonts w:ascii="Arial" w:hAnsi="Arial" w:cs="Arial"/>
          <w:szCs w:val="24"/>
        </w:rPr>
      </w:pPr>
      <w:r w:rsidRPr="00026FF7">
        <w:rPr>
          <w:rFonts w:ascii="Arial" w:hAnsi="Arial" w:cs="Arial"/>
          <w:szCs w:val="24"/>
        </w:rPr>
        <w:t>No payments or gifts will be given to respondents.</w:t>
      </w:r>
    </w:p>
    <w:p w:rsidR="002D5BF4" w:rsidRPr="00026FF7" w:rsidP="002D5BF4" w14:paraId="7A551101" w14:textId="7777777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rsidR="002D5BF4" w:rsidRPr="00026FF7" w:rsidP="00026FF7" w14:paraId="2C7A5477" w14:textId="77777777">
      <w:pPr>
        <w:pStyle w:val="ListParagraph"/>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Confidentiality provided to respondents.</w:t>
      </w:r>
    </w:p>
    <w:p w:rsidR="002D5BF4" w:rsidRPr="00026FF7" w:rsidP="002D5BF4" w14:paraId="6C0731D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rsidR="001A5D4B" w:rsidRPr="001A5D4B" w:rsidP="001A5D4B" w14:paraId="0256C20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1A5D4B">
        <w:rPr>
          <w:rFonts w:ascii="Arial" w:hAnsi="Arial" w:cs="Arial"/>
          <w:szCs w:val="24"/>
        </w:rPr>
        <w:t xml:space="preserve">Questionnaires include a statement that individual reports are confidential.  44 U.S. Code Chapter 35; and Public Law 115-435, Title III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1A5D4B" w:rsidRPr="001A5D4B" w:rsidP="001A5D4B" w14:paraId="555DB9D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rsidR="002D5BF4" w:rsidRPr="00026FF7" w:rsidP="001A5D4B" w14:paraId="6B110D47" w14:textId="07AE60C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1A5D4B">
        <w:rPr>
          <w:rFonts w:ascii="Arial"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r w:rsidRPr="00026FF7">
        <w:rPr>
          <w:rFonts w:ascii="Arial" w:hAnsi="Arial" w:cs="Arial"/>
          <w:szCs w:val="24"/>
        </w:rPr>
        <w:t xml:space="preserve"> </w:t>
      </w:r>
    </w:p>
    <w:p w:rsidR="002D5BF4" w:rsidRPr="00026FF7" w:rsidP="002D5BF4" w14:paraId="083751E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rsidR="002D5BF4" w:rsidRPr="00026FF7" w:rsidP="00026FF7" w14:paraId="4D4E0786" w14:textId="77777777">
      <w:pPr>
        <w:pStyle w:val="ListParagraph"/>
        <w:keepNext/>
        <w:keepLines/>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Questions of a sensitive nature.</w:t>
      </w:r>
    </w:p>
    <w:p w:rsidR="002D5BF4" w:rsidRPr="00026FF7" w:rsidP="002D5BF4" w14:paraId="45837C24" w14:textId="7777777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Cs w:val="24"/>
        </w:rPr>
      </w:pPr>
    </w:p>
    <w:p w:rsidR="002D5BF4" w:rsidRPr="00026FF7" w:rsidP="7DC9A8DE" w14:paraId="603E5076" w14:textId="6A040D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7DC9A8DE">
        <w:rPr>
          <w:rFonts w:ascii="Arial" w:hAnsi="Arial" w:cs="Arial"/>
        </w:rPr>
        <w:t xml:space="preserve">No questions of </w:t>
      </w:r>
      <w:r w:rsidRPr="7DC9A8DE" w:rsidR="00294CF0">
        <w:rPr>
          <w:rFonts w:ascii="Arial" w:hAnsi="Arial" w:cs="Arial"/>
        </w:rPr>
        <w:t xml:space="preserve">a </w:t>
      </w:r>
      <w:r w:rsidRPr="7DC9A8DE">
        <w:rPr>
          <w:rFonts w:ascii="Arial" w:hAnsi="Arial" w:cs="Arial"/>
        </w:rPr>
        <w:t xml:space="preserve">sensitive nature will be asked. </w:t>
      </w:r>
    </w:p>
    <w:p w:rsidR="00105B22" w:rsidRPr="00026FF7" w:rsidP="002D5BF4" w14:paraId="51A1A179" w14:textId="77777777">
      <w:pPr>
        <w:widowControl w:val="0"/>
        <w:ind w:left="720" w:hanging="720"/>
        <w:rPr>
          <w:rFonts w:ascii="Arial" w:hAnsi="Arial" w:cs="Arial"/>
          <w:color w:val="000000"/>
          <w:szCs w:val="24"/>
        </w:rPr>
      </w:pPr>
    </w:p>
    <w:p w:rsidR="00713739" w:rsidRPr="005F3A52" w:rsidP="00713739" w14:paraId="40BC7A4B" w14:textId="77777777">
      <w:pPr>
        <w:widowControl w:val="0"/>
        <w:ind w:left="720" w:hanging="720"/>
        <w:rPr>
          <w:rFonts w:ascii="Arial" w:hAnsi="Arial" w:cs="Arial"/>
          <w:color w:val="000000"/>
          <w:szCs w:val="24"/>
        </w:rPr>
      </w:pPr>
      <w:r w:rsidRPr="005F3A52">
        <w:rPr>
          <w:rFonts w:ascii="Arial" w:hAnsi="Arial" w:cs="Arial"/>
          <w:b/>
          <w:color w:val="000000"/>
          <w:szCs w:val="24"/>
        </w:rPr>
        <w:t>12.</w:t>
      </w:r>
      <w:r w:rsidRPr="005F3A52">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7421DA" w:rsidP="00713739" w14:paraId="600A0225" w14:textId="77777777">
      <w:pPr>
        <w:widowControl w:val="0"/>
        <w:rPr>
          <w:rFonts w:ascii="Arial" w:hAnsi="Arial" w:cs="Arial"/>
          <w:szCs w:val="24"/>
        </w:rPr>
      </w:pPr>
    </w:p>
    <w:p w:rsidR="00713739" w:rsidP="007421DA" w14:paraId="19AC7933" w14:textId="52846A2F">
      <w:pPr>
        <w:widowControl w:val="0"/>
        <w:ind w:left="720"/>
        <w:rPr>
          <w:rFonts w:ascii="Arial" w:hAnsi="Arial" w:cs="Arial"/>
          <w:szCs w:val="24"/>
        </w:rPr>
      </w:pPr>
      <w:r>
        <w:rPr>
          <w:rFonts w:ascii="Arial" w:hAnsi="Arial"/>
          <w:szCs w:val="24"/>
        </w:rPr>
        <w:t>The Maple Syrup Survey is estimated to take 10 minutes to completed</w:t>
      </w:r>
      <w:r w:rsidR="00270CE9">
        <w:rPr>
          <w:rFonts w:ascii="Arial" w:hAnsi="Arial"/>
          <w:szCs w:val="24"/>
        </w:rPr>
        <w:t>,</w:t>
      </w:r>
      <w:r>
        <w:rPr>
          <w:rFonts w:ascii="Arial" w:hAnsi="Arial"/>
          <w:szCs w:val="24"/>
        </w:rPr>
        <w:t xml:space="preserve"> which is unchanged.</w:t>
      </w:r>
      <w:r w:rsidR="00442127">
        <w:rPr>
          <w:rFonts w:ascii="Arial" w:hAnsi="Arial"/>
          <w:szCs w:val="24"/>
        </w:rPr>
        <w:t xml:space="preserve">  There are no changes to the sample size or number of responses </w:t>
      </w:r>
      <w:r w:rsidR="00FE355B">
        <w:rPr>
          <w:rFonts w:ascii="Arial" w:hAnsi="Arial"/>
          <w:szCs w:val="24"/>
        </w:rPr>
        <w:t xml:space="preserve">for the maple surveys.  </w:t>
      </w:r>
      <w:r w:rsidR="00156631">
        <w:rPr>
          <w:rFonts w:ascii="Arial" w:hAnsi="Arial"/>
          <w:szCs w:val="24"/>
        </w:rPr>
        <w:t>As a result, t</w:t>
      </w:r>
      <w:r w:rsidRPr="00026FF7">
        <w:rPr>
          <w:rFonts w:ascii="Arial" w:hAnsi="Arial" w:cs="Arial"/>
          <w:szCs w:val="24"/>
        </w:rPr>
        <w:t xml:space="preserve">here are no changes to the </w:t>
      </w:r>
      <w:r>
        <w:rPr>
          <w:rFonts w:ascii="Arial" w:hAnsi="Arial" w:cs="Arial"/>
          <w:szCs w:val="24"/>
        </w:rPr>
        <w:t>burden that</w:t>
      </w:r>
      <w:r w:rsidRPr="00026FF7">
        <w:rPr>
          <w:rFonts w:ascii="Arial" w:hAnsi="Arial" w:cs="Arial"/>
          <w:szCs w:val="24"/>
        </w:rPr>
        <w:t xml:space="preserve"> was originally approved.</w:t>
      </w:r>
      <w:r>
        <w:rPr>
          <w:rFonts w:ascii="Arial" w:hAnsi="Arial" w:cs="Arial"/>
          <w:szCs w:val="24"/>
        </w:rPr>
        <w:t xml:space="preserve">  </w:t>
      </w:r>
    </w:p>
    <w:p w:rsidR="007421DA" w:rsidRPr="00036262" w:rsidP="007421DA" w14:paraId="77616492" w14:textId="77777777">
      <w:pPr>
        <w:widowControl w:val="0"/>
        <w:ind w:left="720"/>
        <w:rPr>
          <w:rFonts w:ascii="Arial" w:hAnsi="Arial" w:cs="Arial"/>
          <w:szCs w:val="24"/>
        </w:rPr>
      </w:pPr>
    </w:p>
    <w:p w:rsidR="0021207A" w:rsidRPr="005F3A52" w14:paraId="03E339FD" w14:textId="17DC9C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13.</w:t>
      </w:r>
      <w:r w:rsidRPr="005F3A52">
        <w:rPr>
          <w:rFonts w:ascii="Arial" w:hAnsi="Arial"/>
          <w:b/>
          <w:color w:val="000000"/>
          <w:szCs w:val="24"/>
        </w:rPr>
        <w:tab/>
        <w:t xml:space="preserve">Provide an estimate of the total annual cost burden to respondents or </w:t>
      </w:r>
      <w:r w:rsidRPr="005F3A52" w:rsidR="00642114">
        <w:rPr>
          <w:rFonts w:ascii="Arial" w:hAnsi="Arial"/>
          <w:b/>
          <w:color w:val="000000"/>
          <w:szCs w:val="24"/>
        </w:rPr>
        <w:t>record keepers</w:t>
      </w:r>
      <w:r w:rsidRPr="005F3A52">
        <w:rPr>
          <w:rFonts w:ascii="Arial" w:hAnsi="Arial"/>
          <w:b/>
          <w:color w:val="000000"/>
          <w:szCs w:val="24"/>
        </w:rPr>
        <w:t xml:space="preserve"> resulting from the collection of information.</w:t>
      </w:r>
    </w:p>
    <w:p w:rsidR="0021207A" w:rsidRPr="005F3A52" w14:paraId="3F3458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EF3F9F" w14:paraId="562107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F3F9F">
        <w:rPr>
          <w:rFonts w:ascii="Arial" w:hAnsi="Arial"/>
          <w:szCs w:val="24"/>
        </w:rPr>
        <w:t>There is no cost burden to respondents.</w:t>
      </w:r>
    </w:p>
    <w:p w:rsidR="0021207A" w:rsidRPr="00CA0BA0" w14:paraId="4C3A59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026FF7" w:rsidRPr="00026FF7" w:rsidP="00026FF7" w14:paraId="7584AEB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rPr>
      </w:pPr>
      <w:r w:rsidRPr="00026FF7">
        <w:rPr>
          <w:rFonts w:ascii="Arial" w:hAnsi="Arial"/>
          <w:b/>
          <w:color w:val="000000"/>
          <w:szCs w:val="24"/>
        </w:rPr>
        <w:t>14.</w:t>
      </w:r>
      <w:r w:rsidRPr="00026FF7">
        <w:rPr>
          <w:rFonts w:ascii="Arial" w:hAnsi="Arial"/>
          <w:b/>
          <w:color w:val="000000"/>
          <w:szCs w:val="24"/>
        </w:rPr>
        <w:tab/>
      </w:r>
      <w:r w:rsidRPr="00026FF7">
        <w:rPr>
          <w:rFonts w:ascii="Arial" w:hAnsi="Arial" w:cs="Arial"/>
          <w:b/>
          <w:color w:val="000000"/>
        </w:rPr>
        <w:t xml:space="preserve">Annualized costs to federal government. </w:t>
      </w:r>
    </w:p>
    <w:p w:rsidR="00026FF7" w:rsidRPr="002B389E" w:rsidP="00026FF7" w14:paraId="7E307F31"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rsidR="00394F69" w:rsidP="00394F69" w14:paraId="11F9F773" w14:textId="7BCE0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26FF7">
        <w:rPr>
          <w:rFonts w:ascii="Arial" w:hAnsi="Arial" w:cs="Arial"/>
          <w:szCs w:val="24"/>
        </w:rPr>
        <w:t xml:space="preserve">There are no changes from the original approval related to </w:t>
      </w:r>
      <w:r>
        <w:rPr>
          <w:rFonts w:ascii="Arial" w:hAnsi="Arial" w:cs="Arial"/>
          <w:szCs w:val="24"/>
        </w:rPr>
        <w:t>annualized costs to the federal government.</w:t>
      </w:r>
    </w:p>
    <w:p w:rsidR="00026FF7" w:rsidRPr="002B389E" w:rsidP="00026FF7" w14:paraId="1B688F51" w14:textId="77777777">
      <w:pPr>
        <w:pStyle w:val="ListParagraph"/>
        <w:rPr>
          <w:rFonts w:ascii="Arial" w:hAnsi="Arial" w:cs="Arial"/>
          <w:b/>
        </w:rPr>
      </w:pPr>
    </w:p>
    <w:p w:rsidR="00026FF7" w:rsidRPr="005E097D" w:rsidP="00026FF7" w14:paraId="154ED96A" w14:textId="77777777">
      <w:pPr>
        <w:pStyle w:val="ListParagraph"/>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left="90"/>
        <w:contextualSpacing/>
        <w:rPr>
          <w:rFonts w:ascii="Arial" w:hAnsi="Arial" w:cs="Arial"/>
          <w:b/>
        </w:rPr>
      </w:pPr>
      <w:r w:rsidRPr="006815D4">
        <w:rPr>
          <w:rFonts w:ascii="Arial" w:hAnsi="Arial"/>
          <w:b/>
          <w:szCs w:val="24"/>
        </w:rPr>
        <w:t>15.</w:t>
      </w:r>
      <w:r w:rsidRPr="006815D4">
        <w:rPr>
          <w:rFonts w:ascii="Arial" w:hAnsi="Arial"/>
          <w:b/>
          <w:szCs w:val="24"/>
        </w:rPr>
        <w:tab/>
      </w:r>
      <w:r w:rsidRPr="005E097D">
        <w:rPr>
          <w:rFonts w:ascii="Arial" w:hAnsi="Arial" w:cs="Arial"/>
          <w:b/>
        </w:rPr>
        <w:t>Reasons for changes in burden.</w:t>
      </w:r>
    </w:p>
    <w:p w:rsidR="0021207A" w:rsidRPr="0083431C" w:rsidP="00026FF7" w14:paraId="0CF779D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p>
    <w:p w:rsidR="008667E8" w:rsidRPr="00C54FFC" w14:paraId="0D093D9E" w14:textId="456FDF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 xml:space="preserve">There are no changes from the </w:t>
      </w:r>
      <w:r w:rsidR="00437B76">
        <w:rPr>
          <w:rFonts w:ascii="Arial" w:hAnsi="Arial"/>
          <w:szCs w:val="24"/>
        </w:rPr>
        <w:t>current</w:t>
      </w:r>
      <w:r w:rsidR="007D2DC3">
        <w:rPr>
          <w:rFonts w:ascii="Arial" w:hAnsi="Arial"/>
          <w:szCs w:val="24"/>
        </w:rPr>
        <w:t xml:space="preserve"> approval related to burden. </w:t>
      </w:r>
    </w:p>
    <w:p w:rsidR="00F25788" w:rsidP="005D3D87" w14:paraId="60449D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00026FF7" w:rsidRPr="00026FF7" w:rsidP="00026FF7" w14:paraId="435ACFDA" w14:textId="77777777">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b/>
        </w:rPr>
      </w:pPr>
      <w:bookmarkStart w:id="0" w:name="_Hlk127182569"/>
      <w:r w:rsidRPr="00026FF7">
        <w:rPr>
          <w:rFonts w:ascii="Arial" w:hAnsi="Arial"/>
          <w:b/>
          <w:szCs w:val="24"/>
        </w:rPr>
        <w:t>16.</w:t>
      </w:r>
      <w:r w:rsidRPr="00026FF7">
        <w:rPr>
          <w:rFonts w:ascii="Arial" w:hAnsi="Arial"/>
          <w:b/>
          <w:szCs w:val="24"/>
        </w:rPr>
        <w:tab/>
      </w:r>
      <w:r w:rsidRPr="00026FF7">
        <w:rPr>
          <w:rFonts w:ascii="Arial" w:hAnsi="Arial" w:cs="Arial"/>
          <w:b/>
        </w:rPr>
        <w:t>Tabulation, analysis, and publication plans.</w:t>
      </w:r>
    </w:p>
    <w:bookmarkEnd w:id="0"/>
    <w:p w:rsidR="006C2440" w:rsidP="00520F2E" w14:paraId="37594EA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20F2E" w:rsidRPr="00520F2E" w:rsidP="00520F2E" w14:paraId="78EC0A52" w14:textId="0DCD90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 xml:space="preserve">The </w:t>
      </w:r>
      <w:r w:rsidRPr="00520F2E">
        <w:rPr>
          <w:rFonts w:ascii="Arial" w:hAnsi="Arial"/>
          <w:szCs w:val="24"/>
        </w:rPr>
        <w:t xml:space="preserve">Maple </w:t>
      </w:r>
      <w:r>
        <w:rPr>
          <w:rFonts w:ascii="Arial" w:hAnsi="Arial"/>
          <w:szCs w:val="24"/>
        </w:rPr>
        <w:t xml:space="preserve">Syrup Survey </w:t>
      </w:r>
      <w:r w:rsidRPr="00520F2E">
        <w:rPr>
          <w:rFonts w:ascii="Arial" w:hAnsi="Arial"/>
          <w:szCs w:val="24"/>
        </w:rPr>
        <w:t>Publication Changes</w:t>
      </w:r>
      <w:r>
        <w:rPr>
          <w:rFonts w:ascii="Arial" w:hAnsi="Arial"/>
          <w:szCs w:val="24"/>
        </w:rPr>
        <w:t xml:space="preserve"> are listed below</w:t>
      </w:r>
      <w:r w:rsidRPr="00520F2E">
        <w:rPr>
          <w:rFonts w:ascii="Arial" w:hAnsi="Arial"/>
          <w:szCs w:val="24"/>
        </w:rPr>
        <w:t>:</w:t>
      </w:r>
    </w:p>
    <w:p w:rsidR="00520F2E" w:rsidRPr="00520F2E" w:rsidP="00520F2E" w14:paraId="1254E9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20F2E" w:rsidRPr="006C2440" w:rsidP="006C2440" w14:paraId="5E9AE4D8" w14:textId="625BFB71">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6C2440">
        <w:rPr>
          <w:rFonts w:ascii="Arial" w:hAnsi="Arial"/>
          <w:szCs w:val="24"/>
        </w:rPr>
        <w:t>Data to be discontinued:</w:t>
      </w:r>
    </w:p>
    <w:p w:rsidR="00520F2E" w:rsidRPr="00520F2E" w:rsidP="00520F2E" w14:paraId="774A1E36" w14:textId="77777777">
      <w:pPr>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 xml:space="preserve">Date season </w:t>
      </w:r>
      <w:r w:rsidRPr="00520F2E">
        <w:rPr>
          <w:rFonts w:ascii="Arial" w:hAnsi="Arial"/>
          <w:szCs w:val="24"/>
        </w:rPr>
        <w:t>opened</w:t>
      </w:r>
    </w:p>
    <w:p w:rsidR="00520F2E" w:rsidRPr="00520F2E" w:rsidP="00520F2E" w14:paraId="71760576" w14:textId="77777777">
      <w:pPr>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 xml:space="preserve">Date season </w:t>
      </w:r>
      <w:r w:rsidRPr="00520F2E">
        <w:rPr>
          <w:rFonts w:ascii="Arial" w:hAnsi="Arial"/>
          <w:szCs w:val="24"/>
        </w:rPr>
        <w:t>closed</w:t>
      </w:r>
    </w:p>
    <w:p w:rsidR="00520F2E" w:rsidRPr="00520F2E" w:rsidP="00520F2E" w14:paraId="57BC65D8" w14:textId="59ACFD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ab/>
      </w:r>
      <w:r w:rsidRPr="00520F2E">
        <w:rPr>
          <w:rFonts w:ascii="Arial" w:hAnsi="Arial"/>
          <w:szCs w:val="24"/>
        </w:rPr>
        <w:t>(Calculations based on reported data)</w:t>
      </w:r>
    </w:p>
    <w:p w:rsidR="00520F2E" w:rsidRPr="00520F2E" w:rsidP="00520F2E" w14:paraId="719BF18C" w14:textId="77777777">
      <w:pPr>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Average season length</w:t>
      </w:r>
    </w:p>
    <w:p w:rsidR="00520F2E" w:rsidRPr="00520F2E" w:rsidP="00520F2E" w14:paraId="068E7F26" w14:textId="77777777">
      <w:pPr>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 xml:space="preserve">Average season </w:t>
      </w:r>
      <w:r w:rsidRPr="00520F2E">
        <w:rPr>
          <w:rFonts w:ascii="Arial" w:hAnsi="Arial"/>
          <w:szCs w:val="24"/>
        </w:rPr>
        <w:t>opened</w:t>
      </w:r>
    </w:p>
    <w:p w:rsidR="00520F2E" w:rsidRPr="00520F2E" w:rsidP="00520F2E" w14:paraId="23B08EE0" w14:textId="77777777">
      <w:pPr>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 xml:space="preserve">Average season </w:t>
      </w:r>
      <w:r w:rsidRPr="00520F2E">
        <w:rPr>
          <w:rFonts w:ascii="Arial" w:hAnsi="Arial"/>
          <w:szCs w:val="24"/>
        </w:rPr>
        <w:t>closed</w:t>
      </w:r>
    </w:p>
    <w:p w:rsidR="00520F2E" w:rsidRPr="00520F2E" w:rsidP="00520F2E" w14:paraId="4765F873" w14:textId="77777777">
      <w:pPr>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Retail Price:</w:t>
      </w:r>
    </w:p>
    <w:p w:rsidR="00520F2E" w:rsidRPr="00520F2E" w:rsidP="00520F2E" w14:paraId="2DF91BC9" w14:textId="77777777">
      <w:pPr>
        <w:widowControl w:val="0"/>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Gallon</w:t>
      </w:r>
    </w:p>
    <w:p w:rsidR="00520F2E" w:rsidRPr="00520F2E" w:rsidP="00520F2E" w14:paraId="48ABB6DA" w14:textId="77777777">
      <w:pPr>
        <w:widowControl w:val="0"/>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Half gallon</w:t>
      </w:r>
    </w:p>
    <w:p w:rsidR="00520F2E" w:rsidRPr="00520F2E" w:rsidP="00520F2E" w14:paraId="7E9291F2" w14:textId="77777777">
      <w:pPr>
        <w:widowControl w:val="0"/>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Quart</w:t>
      </w:r>
    </w:p>
    <w:p w:rsidR="00520F2E" w:rsidRPr="00520F2E" w:rsidP="00520F2E" w14:paraId="57F5FF6D" w14:textId="77777777">
      <w:pPr>
        <w:widowControl w:val="0"/>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Pint</w:t>
      </w:r>
    </w:p>
    <w:p w:rsidR="00520F2E" w:rsidRPr="00520F2E" w:rsidP="00520F2E" w14:paraId="1354E506" w14:textId="77777777">
      <w:pPr>
        <w:widowControl w:val="0"/>
        <w:numPr>
          <w:ilvl w:val="1"/>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Half Pint</w:t>
      </w:r>
    </w:p>
    <w:p w:rsidR="00520F2E" w:rsidRPr="00520F2E" w:rsidP="00520F2E" w14:paraId="3AE2C44A" w14:textId="77777777">
      <w:pPr>
        <w:widowControl w:val="0"/>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Wholesale Price:</w:t>
      </w:r>
    </w:p>
    <w:p w:rsidR="00520F2E" w:rsidRPr="00520F2E" w:rsidP="00520F2E" w14:paraId="28910BB3" w14:textId="77777777">
      <w:pPr>
        <w:widowControl w:val="0"/>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Gallon</w:t>
      </w:r>
    </w:p>
    <w:p w:rsidR="00520F2E" w:rsidRPr="00520F2E" w:rsidP="00520F2E" w14:paraId="5F7A8A12" w14:textId="77777777">
      <w:pPr>
        <w:widowControl w:val="0"/>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Half gallon</w:t>
      </w:r>
    </w:p>
    <w:p w:rsidR="00520F2E" w:rsidRPr="00520F2E" w:rsidP="00520F2E" w14:paraId="7B0FCFA5" w14:textId="77777777">
      <w:pPr>
        <w:widowControl w:val="0"/>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Quart</w:t>
      </w:r>
    </w:p>
    <w:p w:rsidR="00520F2E" w:rsidRPr="00520F2E" w:rsidP="00520F2E" w14:paraId="289DD77E" w14:textId="77777777">
      <w:pPr>
        <w:widowControl w:val="0"/>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Pint</w:t>
      </w:r>
    </w:p>
    <w:p w:rsidR="00520F2E" w:rsidRPr="00520F2E" w:rsidP="00520F2E" w14:paraId="4A60BBA3" w14:textId="77777777">
      <w:pPr>
        <w:widowControl w:val="0"/>
        <w:numPr>
          <w:ilvl w:val="1"/>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Half pint</w:t>
      </w:r>
    </w:p>
    <w:p w:rsidR="00520F2E" w:rsidRPr="00520F2E" w:rsidP="00520F2E" w14:paraId="7C0B45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20F2E" w:rsidRPr="006C2440" w:rsidP="006C2440" w14:paraId="576D0E81" w14:textId="14D98DE6">
      <w:pPr>
        <w:pStyle w:val="ListParagraph"/>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6C2440">
        <w:rPr>
          <w:rFonts w:ascii="Arial" w:hAnsi="Arial"/>
          <w:szCs w:val="24"/>
        </w:rPr>
        <w:t>New data series based on the new data being collected:</w:t>
      </w:r>
    </w:p>
    <w:p w:rsidR="00520F2E" w:rsidRPr="00520F2E" w:rsidP="00520F2E" w14:paraId="0DD24BC0" w14:textId="77777777">
      <w:pPr>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Acres of trees that maple taps were set.</w:t>
      </w:r>
    </w:p>
    <w:p w:rsidR="00520F2E" w:rsidRPr="00520F2E" w:rsidP="00520F2E" w14:paraId="57B0B2E8" w14:textId="77777777">
      <w:pPr>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Gallons and price of maple unprocessed maple sap purchased from others.</w:t>
      </w:r>
    </w:p>
    <w:p w:rsidR="00520F2E" w:rsidRPr="00520F2E" w:rsidP="00520F2E" w14:paraId="30CC43ED" w14:textId="77777777">
      <w:pPr>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Gallons and price of maple unprocessed maple sap sold to others.</w:t>
      </w:r>
    </w:p>
    <w:p w:rsidR="00520F2E" w:rsidRPr="00520F2E" w:rsidP="00520F2E" w14:paraId="2756A62D" w14:textId="77777777">
      <w:pPr>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 xml:space="preserve">Average price of maple syrup sold retail on a gallon </w:t>
      </w:r>
      <w:r w:rsidRPr="00520F2E">
        <w:rPr>
          <w:rFonts w:ascii="Arial" w:hAnsi="Arial"/>
          <w:szCs w:val="24"/>
        </w:rPr>
        <w:t>basis</w:t>
      </w:r>
    </w:p>
    <w:p w:rsidR="00520F2E" w:rsidRPr="00520F2E" w:rsidP="00520F2E" w14:paraId="4231E656" w14:textId="77777777">
      <w:pPr>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rsidRPr="00520F2E">
        <w:rPr>
          <w:rFonts w:ascii="Arial" w:hAnsi="Arial"/>
          <w:szCs w:val="24"/>
        </w:rPr>
        <w:t xml:space="preserve">Average price of maple syrup sold wholesale on a gallon </w:t>
      </w:r>
      <w:r w:rsidRPr="00520F2E">
        <w:rPr>
          <w:rFonts w:ascii="Arial" w:hAnsi="Arial"/>
          <w:szCs w:val="24"/>
        </w:rPr>
        <w:t>basis</w:t>
      </w:r>
    </w:p>
    <w:p w:rsidR="00E833E4" w:rsidP="00F26EB4" w14:paraId="7B13FC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F26EB4" w:rsidRPr="00F26EB4" w:rsidP="00F26EB4" w14:paraId="518529AE" w14:textId="3905D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F26EB4">
        <w:rPr>
          <w:rFonts w:ascii="Arial" w:hAnsi="Arial"/>
          <w:szCs w:val="24"/>
        </w:rPr>
        <w:t xml:space="preserve">The Maple Syrup Survey result will continue to be published in the June Crop Production Report. </w:t>
      </w:r>
    </w:p>
    <w:p w:rsidR="00F26EB4" w:rsidRPr="00F26EB4" w:rsidP="00E833E4" w14:paraId="7C9CD45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szCs w:val="24"/>
        </w:rPr>
      </w:pPr>
    </w:p>
    <w:p w:rsidR="00F26EB4" w:rsidRPr="00E833E4" w:rsidP="00E833E4" w14:paraId="278C2A63" w14:textId="75C44B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r>
        <w:tab/>
      </w:r>
      <w:hyperlink r:id="rId24" w:history="1">
        <w:r w:rsidRPr="00540021">
          <w:rPr>
            <w:rStyle w:val="Hyperlink"/>
            <w:rFonts w:ascii="Arial" w:hAnsi="Arial"/>
            <w:szCs w:val="24"/>
          </w:rPr>
          <w:t>https://usda.library.cornell.edu/concern/publications/tm70mv177</w:t>
        </w:r>
      </w:hyperlink>
      <w:r w:rsidRPr="00E833E4">
        <w:rPr>
          <w:rFonts w:ascii="Arial" w:hAnsi="Arial"/>
          <w:szCs w:val="24"/>
        </w:rPr>
        <w:t xml:space="preserve"> </w:t>
      </w:r>
    </w:p>
    <w:p w:rsidR="00520F2E" w:rsidRPr="00460C35" w:rsidP="00460C35" w14:paraId="59D39A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BB4F25" w:rsidRPr="00BB4F25" w14:paraId="27FD19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026FF7" w:rsidRPr="00026FF7" w:rsidP="00026FF7" w14:paraId="33CF7AB0"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b/>
        </w:rPr>
      </w:pPr>
      <w:r w:rsidRPr="00026FF7">
        <w:rPr>
          <w:rFonts w:ascii="Arial" w:hAnsi="Arial" w:cs="Arial"/>
          <w:b/>
          <w:color w:val="000000"/>
          <w:szCs w:val="24"/>
        </w:rPr>
        <w:t>17.</w:t>
      </w:r>
      <w:r w:rsidRPr="00026FF7">
        <w:rPr>
          <w:rFonts w:ascii="Arial" w:hAnsi="Arial" w:cs="Arial"/>
          <w:b/>
          <w:color w:val="000000"/>
          <w:szCs w:val="24"/>
        </w:rPr>
        <w:tab/>
      </w:r>
      <w:r w:rsidRPr="00026FF7">
        <w:rPr>
          <w:rFonts w:ascii="Arial" w:hAnsi="Arial" w:cs="Arial"/>
          <w:b/>
        </w:rPr>
        <w:t>Request for approval of non-display of expiration date.</w:t>
      </w:r>
    </w:p>
    <w:p w:rsidR="00AF0460" w:rsidRPr="005F3A52" w14:paraId="39A26E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rsidR="003864AD" w14:paraId="2769B6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is no request for approval of non-display of the expiration date.</w:t>
      </w:r>
    </w:p>
    <w:p w:rsidR="003864AD" w14:paraId="1D79D44F" w14:textId="77777777">
      <w:pPr>
        <w:rPr>
          <w:rFonts w:ascii="Arial" w:hAnsi="Arial"/>
          <w:color w:val="000000"/>
          <w:szCs w:val="24"/>
        </w:rPr>
      </w:pPr>
    </w:p>
    <w:p w:rsidR="00026FF7" w:rsidRPr="002777C6" w:rsidP="00026FF7" w14:paraId="65D2AE64" w14:textId="77777777">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5F3A52">
        <w:rPr>
          <w:rFonts w:ascii="Arial" w:hAnsi="Arial"/>
          <w:b/>
          <w:color w:val="000000"/>
          <w:szCs w:val="24"/>
        </w:rPr>
        <w:t>18.</w:t>
      </w:r>
      <w:r w:rsidRPr="005F3A52">
        <w:rPr>
          <w:rFonts w:ascii="Arial" w:hAnsi="Arial"/>
          <w:b/>
          <w:color w:val="000000"/>
          <w:szCs w:val="24"/>
        </w:rPr>
        <w:tab/>
      </w:r>
      <w:r w:rsidRPr="002777C6">
        <w:rPr>
          <w:rFonts w:ascii="Arial" w:hAnsi="Arial" w:cs="Arial"/>
          <w:b/>
        </w:rPr>
        <w:t>Exceptions to certification statement.</w:t>
      </w:r>
    </w:p>
    <w:p w:rsidR="00026FF7" w:rsidP="00026FF7" w14:paraId="5E792E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rsidR="0021207A" w:rsidRPr="005F3A52" w:rsidP="00026FF7" w14:paraId="69F644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Pr>
          <w:rFonts w:ascii="Arial" w:hAnsi="Arial"/>
          <w:color w:val="000000"/>
          <w:szCs w:val="24"/>
        </w:rPr>
        <w:tab/>
      </w:r>
      <w:r w:rsidRPr="005F3A52">
        <w:rPr>
          <w:rFonts w:ascii="Arial" w:hAnsi="Arial"/>
          <w:color w:val="000000"/>
          <w:szCs w:val="24"/>
        </w:rPr>
        <w:t>There are no exceptions to the certification statement.</w:t>
      </w:r>
    </w:p>
    <w:p w:rsidR="0021207A" w:rsidRPr="00026FF7" w14:paraId="27A2E1AC" w14:textId="77777777">
      <w:pPr>
        <w:widowControl w:val="0"/>
        <w:tabs>
          <w:tab w:val="right" w:pos="9360"/>
        </w:tabs>
        <w:rPr>
          <w:rFonts w:ascii="Arial" w:hAnsi="Arial"/>
          <w:szCs w:val="24"/>
        </w:rPr>
      </w:pPr>
      <w:r w:rsidRPr="005F3A52">
        <w:rPr>
          <w:rFonts w:ascii="Arial" w:hAnsi="Arial"/>
          <w:color w:val="000000"/>
          <w:szCs w:val="24"/>
        </w:rPr>
        <w:tab/>
      </w:r>
    </w:p>
    <w:p w:rsidR="00922394" w:rsidRPr="00026FF7" w:rsidP="008501A4" w14:paraId="2EB83D1B" w14:textId="4D8D44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s>
        <w:jc w:val="right"/>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Pr="00026FF7" w:rsidR="002167C8">
        <w:rPr>
          <w:rFonts w:ascii="Arial" w:hAnsi="Arial"/>
          <w:szCs w:val="24"/>
        </w:rPr>
        <w:t xml:space="preserve"> </w:t>
      </w:r>
      <w:r w:rsidR="00F149BB">
        <w:rPr>
          <w:rFonts w:ascii="Arial" w:hAnsi="Arial"/>
          <w:szCs w:val="24"/>
        </w:rPr>
        <w:t>February 2023</w:t>
      </w:r>
    </w:p>
    <w:sectPr w:rsidSect="003D1E2E">
      <w:headerReference w:type="even" r:id="rId25"/>
      <w:headerReference w:type="default" r:id="rId26"/>
      <w:footerReference w:type="even" r:id="rId27"/>
      <w:footerReference w:type="default" r:id="rId28"/>
      <w:footnotePr>
        <w:numFmt w:val="lowerLetter"/>
      </w:footnotePr>
      <w:endnotePr>
        <w:numFmt w:val="lowerLetter"/>
      </w:endnotePr>
      <w:pgSz w:w="12240" w:h="15840" w:code="1"/>
      <w:pgMar w:top="1620" w:right="1350" w:bottom="171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21F" w:rsidRPr="00C2246D" w14:paraId="434D53FC" w14:textId="5167C9D4">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9055A">
      <w:rPr>
        <w:rFonts w:ascii="Arial" w:hAnsi="Arial" w:cs="Arial"/>
        <w:noProof/>
      </w:rPr>
      <w:t>10</w:t>
    </w:r>
    <w:r w:rsidRPr="00C2246D">
      <w:rPr>
        <w:rFonts w:ascii="Arial" w:hAnsi="Arial" w:cs="Arial"/>
        <w:noProof/>
      </w:rPr>
      <w:fldChar w:fldCharType="end"/>
    </w:r>
  </w:p>
  <w:p w:rsidR="002C721F" w14:paraId="089BBB8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159025"/>
      <w:docPartObj>
        <w:docPartGallery w:val="Page Numbers (Bottom of Page)"/>
        <w:docPartUnique/>
      </w:docPartObj>
    </w:sdtPr>
    <w:sdtEndPr>
      <w:rPr>
        <w:rFonts w:ascii="Arial" w:hAnsi="Arial" w:cs="Arial"/>
        <w:noProof/>
      </w:rPr>
    </w:sdtEndPr>
    <w:sdtContent>
      <w:p w:rsidR="002C721F" w:rsidRPr="00C2246D" w14:paraId="38870682" w14:textId="168B2349">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9055A">
          <w:rPr>
            <w:rFonts w:ascii="Arial" w:hAnsi="Arial" w:cs="Arial"/>
            <w:noProof/>
          </w:rPr>
          <w:t>9</w:t>
        </w:r>
        <w:r w:rsidRPr="00C2246D">
          <w:rPr>
            <w:rFonts w:ascii="Arial" w:hAnsi="Arial" w:cs="Arial"/>
            <w:noProof/>
          </w:rPr>
          <w:fldChar w:fldCharType="end"/>
        </w:r>
      </w:p>
    </w:sdtContent>
  </w:sdt>
  <w:p w:rsidR="002C721F" w14:paraId="2F11719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21F" w14:paraId="3AD30B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721F" w14:paraId="18DF5E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6696B"/>
    <w:multiLevelType w:val="hybridMultilevel"/>
    <w:tmpl w:val="D52A2F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6A09A4"/>
    <w:multiLevelType w:val="hybridMultilevel"/>
    <w:tmpl w:val="001A4C1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443418"/>
    <w:multiLevelType w:val="hybridMultilevel"/>
    <w:tmpl w:val="05D2C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16A160B"/>
    <w:multiLevelType w:val="hybridMultilevel"/>
    <w:tmpl w:val="CF8CDB0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17496A"/>
    <w:multiLevelType w:val="hybridMultilevel"/>
    <w:tmpl w:val="AE84695E"/>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BEE0156"/>
    <w:multiLevelType w:val="hybridMultilevel"/>
    <w:tmpl w:val="BDE4664C"/>
    <w:lvl w:ilvl="0">
      <w:start w:val="1"/>
      <w:numFmt w:val="decimal"/>
      <w:lvlText w:val="%1."/>
      <w:lvlJc w:val="left"/>
      <w:pPr>
        <w:tabs>
          <w:tab w:val="num" w:pos="450"/>
        </w:tabs>
        <w:ind w:left="450" w:hanging="360"/>
      </w:p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6">
    <w:nsid w:val="321B7AB5"/>
    <w:multiLevelType w:val="hybridMultilevel"/>
    <w:tmpl w:val="AB208B02"/>
    <w:lvl w:ilvl="0">
      <w:start w:val="13"/>
      <w:numFmt w:val="decimal"/>
      <w:lvlText w:val="%1."/>
      <w:lvlJc w:val="left"/>
      <w:pPr>
        <w:ind w:left="900" w:hanging="360"/>
      </w:pPr>
      <w:rPr>
        <w:rFonts w:hint="default"/>
        <w:b/>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351F19C2"/>
    <w:multiLevelType w:val="hybridMultilevel"/>
    <w:tmpl w:val="E1A871E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543B6A"/>
    <w:multiLevelType w:val="hybridMultilevel"/>
    <w:tmpl w:val="838630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94A5173"/>
    <w:multiLevelType w:val="hybridMultilevel"/>
    <w:tmpl w:val="0F34AA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A8D3BE5"/>
    <w:multiLevelType w:val="hybridMultilevel"/>
    <w:tmpl w:val="EC38BA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24D1256"/>
    <w:multiLevelType w:val="hybridMultilevel"/>
    <w:tmpl w:val="39EA2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4D212F"/>
    <w:multiLevelType w:val="hybridMultilevel"/>
    <w:tmpl w:val="DB82B348"/>
    <w:lvl w:ilvl="0">
      <w:start w:val="6"/>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C63F13"/>
    <w:multiLevelType w:val="hybridMultilevel"/>
    <w:tmpl w:val="D08065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1101AB"/>
    <w:multiLevelType w:val="hybridMultilevel"/>
    <w:tmpl w:val="2BFE303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B90C12"/>
    <w:multiLevelType w:val="hybridMultilevel"/>
    <w:tmpl w:val="DA3CDAE2"/>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6B974241"/>
    <w:multiLevelType w:val="hybridMultilevel"/>
    <w:tmpl w:val="10165A2C"/>
    <w:lvl w:ilvl="0">
      <w:start w:val="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1D6B5B"/>
    <w:multiLevelType w:val="hybridMultilevel"/>
    <w:tmpl w:val="958488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2FF6F51"/>
    <w:multiLevelType w:val="hybridMultilevel"/>
    <w:tmpl w:val="AB1E4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6634668">
    <w:abstractNumId w:val="5"/>
  </w:num>
  <w:num w:numId="2" w16cid:durableId="1542285046">
    <w:abstractNumId w:val="17"/>
  </w:num>
  <w:num w:numId="3" w16cid:durableId="511922364">
    <w:abstractNumId w:val="7"/>
  </w:num>
  <w:num w:numId="4" w16cid:durableId="1567303071">
    <w:abstractNumId w:val="12"/>
  </w:num>
  <w:num w:numId="5" w16cid:durableId="526219625">
    <w:abstractNumId w:val="13"/>
  </w:num>
  <w:num w:numId="6" w16cid:durableId="1005016373">
    <w:abstractNumId w:val="3"/>
  </w:num>
  <w:num w:numId="7" w16cid:durableId="158498432">
    <w:abstractNumId w:val="1"/>
  </w:num>
  <w:num w:numId="8" w16cid:durableId="1500929357">
    <w:abstractNumId w:val="14"/>
  </w:num>
  <w:num w:numId="9" w16cid:durableId="1761483787">
    <w:abstractNumId w:val="16"/>
  </w:num>
  <w:num w:numId="10" w16cid:durableId="451946785">
    <w:abstractNumId w:val="6"/>
  </w:num>
  <w:num w:numId="11" w16cid:durableId="439296360">
    <w:abstractNumId w:val="18"/>
  </w:num>
  <w:num w:numId="12" w16cid:durableId="1288388571">
    <w:abstractNumId w:val="11"/>
  </w:num>
  <w:num w:numId="13" w16cid:durableId="1036346855">
    <w:abstractNumId w:val="10"/>
  </w:num>
  <w:num w:numId="14" w16cid:durableId="1431855436">
    <w:abstractNumId w:val="2"/>
  </w:num>
  <w:num w:numId="15" w16cid:durableId="1823043532">
    <w:abstractNumId w:val="8"/>
  </w:num>
  <w:num w:numId="16" w16cid:durableId="956640262">
    <w:abstractNumId w:val="4"/>
  </w:num>
  <w:num w:numId="17" w16cid:durableId="763452112">
    <w:abstractNumId w:val="15"/>
  </w:num>
  <w:num w:numId="18" w16cid:durableId="894393796">
    <w:abstractNumId w:val="0"/>
  </w:num>
  <w:num w:numId="19" w16cid:durableId="328288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73"/>
    <w:rsid w:val="00001564"/>
    <w:rsid w:val="000028AA"/>
    <w:rsid w:val="00010C8D"/>
    <w:rsid w:val="0001126D"/>
    <w:rsid w:val="00015376"/>
    <w:rsid w:val="00026CA3"/>
    <w:rsid w:val="00026D12"/>
    <w:rsid w:val="00026FF7"/>
    <w:rsid w:val="00036262"/>
    <w:rsid w:val="00051C61"/>
    <w:rsid w:val="000561D5"/>
    <w:rsid w:val="00056FD0"/>
    <w:rsid w:val="00062440"/>
    <w:rsid w:val="00072A75"/>
    <w:rsid w:val="00080CC3"/>
    <w:rsid w:val="00086DB4"/>
    <w:rsid w:val="000954A3"/>
    <w:rsid w:val="000A030F"/>
    <w:rsid w:val="000A3485"/>
    <w:rsid w:val="000A3B6D"/>
    <w:rsid w:val="000B0CE9"/>
    <w:rsid w:val="000B6D32"/>
    <w:rsid w:val="000C1538"/>
    <w:rsid w:val="000C38B5"/>
    <w:rsid w:val="000C4DA9"/>
    <w:rsid w:val="000C5C11"/>
    <w:rsid w:val="000D00FF"/>
    <w:rsid w:val="000D023D"/>
    <w:rsid w:val="000D1A8B"/>
    <w:rsid w:val="000D2CC0"/>
    <w:rsid w:val="000D2EF3"/>
    <w:rsid w:val="000D620E"/>
    <w:rsid w:val="000E3F4A"/>
    <w:rsid w:val="000F2A11"/>
    <w:rsid w:val="000F3B82"/>
    <w:rsid w:val="000F427B"/>
    <w:rsid w:val="00105B22"/>
    <w:rsid w:val="00105C97"/>
    <w:rsid w:val="00107052"/>
    <w:rsid w:val="00110FD8"/>
    <w:rsid w:val="00115266"/>
    <w:rsid w:val="00115336"/>
    <w:rsid w:val="001231EC"/>
    <w:rsid w:val="00125D13"/>
    <w:rsid w:val="0012693A"/>
    <w:rsid w:val="0012712D"/>
    <w:rsid w:val="001326CF"/>
    <w:rsid w:val="00135AEF"/>
    <w:rsid w:val="001515A6"/>
    <w:rsid w:val="00152A75"/>
    <w:rsid w:val="00155306"/>
    <w:rsid w:val="00156631"/>
    <w:rsid w:val="00156C14"/>
    <w:rsid w:val="001576C2"/>
    <w:rsid w:val="0016103D"/>
    <w:rsid w:val="00161DBE"/>
    <w:rsid w:val="00165EA5"/>
    <w:rsid w:val="001705D1"/>
    <w:rsid w:val="0017212B"/>
    <w:rsid w:val="00172CAF"/>
    <w:rsid w:val="00173031"/>
    <w:rsid w:val="00174487"/>
    <w:rsid w:val="00176895"/>
    <w:rsid w:val="00177E43"/>
    <w:rsid w:val="0018219C"/>
    <w:rsid w:val="00183FF7"/>
    <w:rsid w:val="001843E5"/>
    <w:rsid w:val="00195BCC"/>
    <w:rsid w:val="00197BF6"/>
    <w:rsid w:val="001A0C70"/>
    <w:rsid w:val="001A5D4B"/>
    <w:rsid w:val="001C18CB"/>
    <w:rsid w:val="001C408E"/>
    <w:rsid w:val="001C5C9F"/>
    <w:rsid w:val="001C71E5"/>
    <w:rsid w:val="001D004F"/>
    <w:rsid w:val="001D12FC"/>
    <w:rsid w:val="001D159C"/>
    <w:rsid w:val="001D6F09"/>
    <w:rsid w:val="001E5946"/>
    <w:rsid w:val="001E640F"/>
    <w:rsid w:val="001F0E4F"/>
    <w:rsid w:val="001F1DBD"/>
    <w:rsid w:val="001F28DD"/>
    <w:rsid w:val="001F3D1E"/>
    <w:rsid w:val="001F49B2"/>
    <w:rsid w:val="001F55D0"/>
    <w:rsid w:val="001F64A8"/>
    <w:rsid w:val="001F71E2"/>
    <w:rsid w:val="00204A91"/>
    <w:rsid w:val="00207DBB"/>
    <w:rsid w:val="0021013B"/>
    <w:rsid w:val="0021207A"/>
    <w:rsid w:val="002151E0"/>
    <w:rsid w:val="002167C8"/>
    <w:rsid w:val="002173A8"/>
    <w:rsid w:val="00217FC7"/>
    <w:rsid w:val="00221C97"/>
    <w:rsid w:val="00222384"/>
    <w:rsid w:val="002229EF"/>
    <w:rsid w:val="00230DC8"/>
    <w:rsid w:val="00232B17"/>
    <w:rsid w:val="00236786"/>
    <w:rsid w:val="0024057D"/>
    <w:rsid w:val="00241780"/>
    <w:rsid w:val="00250275"/>
    <w:rsid w:val="002517D3"/>
    <w:rsid w:val="00253237"/>
    <w:rsid w:val="00254F87"/>
    <w:rsid w:val="00260A67"/>
    <w:rsid w:val="00262BDE"/>
    <w:rsid w:val="0026389A"/>
    <w:rsid w:val="00265C72"/>
    <w:rsid w:val="00270CE9"/>
    <w:rsid w:val="00272A11"/>
    <w:rsid w:val="002777C6"/>
    <w:rsid w:val="00282B97"/>
    <w:rsid w:val="00294CF0"/>
    <w:rsid w:val="002A0929"/>
    <w:rsid w:val="002A2EA5"/>
    <w:rsid w:val="002A39E9"/>
    <w:rsid w:val="002A604F"/>
    <w:rsid w:val="002B0FB1"/>
    <w:rsid w:val="002B1F99"/>
    <w:rsid w:val="002B389E"/>
    <w:rsid w:val="002B3DF8"/>
    <w:rsid w:val="002C084E"/>
    <w:rsid w:val="002C2EED"/>
    <w:rsid w:val="002C3A06"/>
    <w:rsid w:val="002C721F"/>
    <w:rsid w:val="002D15D3"/>
    <w:rsid w:val="002D46D9"/>
    <w:rsid w:val="002D5BF4"/>
    <w:rsid w:val="002D7130"/>
    <w:rsid w:val="002E20EB"/>
    <w:rsid w:val="002E603F"/>
    <w:rsid w:val="002F22C7"/>
    <w:rsid w:val="002F35C5"/>
    <w:rsid w:val="002F5408"/>
    <w:rsid w:val="002F78E9"/>
    <w:rsid w:val="00301909"/>
    <w:rsid w:val="00303BA1"/>
    <w:rsid w:val="00303F81"/>
    <w:rsid w:val="00305A6D"/>
    <w:rsid w:val="0030676F"/>
    <w:rsid w:val="00310A5C"/>
    <w:rsid w:val="003126C9"/>
    <w:rsid w:val="00315BBD"/>
    <w:rsid w:val="00316446"/>
    <w:rsid w:val="00317E72"/>
    <w:rsid w:val="00321A54"/>
    <w:rsid w:val="00322C26"/>
    <w:rsid w:val="00327B7C"/>
    <w:rsid w:val="00330CA2"/>
    <w:rsid w:val="0034040C"/>
    <w:rsid w:val="00347167"/>
    <w:rsid w:val="0035151D"/>
    <w:rsid w:val="003515E4"/>
    <w:rsid w:val="00351FA3"/>
    <w:rsid w:val="0035401C"/>
    <w:rsid w:val="00354A0D"/>
    <w:rsid w:val="00357FCD"/>
    <w:rsid w:val="00361EA4"/>
    <w:rsid w:val="003626EB"/>
    <w:rsid w:val="00366032"/>
    <w:rsid w:val="003708CC"/>
    <w:rsid w:val="00374AF7"/>
    <w:rsid w:val="00376087"/>
    <w:rsid w:val="003809E6"/>
    <w:rsid w:val="003864AD"/>
    <w:rsid w:val="00390D1B"/>
    <w:rsid w:val="00390DB6"/>
    <w:rsid w:val="00391E4E"/>
    <w:rsid w:val="00394F69"/>
    <w:rsid w:val="00395F0A"/>
    <w:rsid w:val="003A3518"/>
    <w:rsid w:val="003A4F71"/>
    <w:rsid w:val="003B3260"/>
    <w:rsid w:val="003B602B"/>
    <w:rsid w:val="003B6095"/>
    <w:rsid w:val="003B6F6D"/>
    <w:rsid w:val="003D1E2E"/>
    <w:rsid w:val="003D4063"/>
    <w:rsid w:val="003E362C"/>
    <w:rsid w:val="003E3FF1"/>
    <w:rsid w:val="003E454A"/>
    <w:rsid w:val="003E4A0C"/>
    <w:rsid w:val="003E5810"/>
    <w:rsid w:val="003E6C4C"/>
    <w:rsid w:val="003E77D8"/>
    <w:rsid w:val="003E792E"/>
    <w:rsid w:val="003F3D17"/>
    <w:rsid w:val="003F5D18"/>
    <w:rsid w:val="00401749"/>
    <w:rsid w:val="004054F8"/>
    <w:rsid w:val="0040578B"/>
    <w:rsid w:val="00411D29"/>
    <w:rsid w:val="004166EE"/>
    <w:rsid w:val="00421DAD"/>
    <w:rsid w:val="00422979"/>
    <w:rsid w:val="00425E45"/>
    <w:rsid w:val="004267DE"/>
    <w:rsid w:val="004277DD"/>
    <w:rsid w:val="00427CA8"/>
    <w:rsid w:val="00431237"/>
    <w:rsid w:val="0043510B"/>
    <w:rsid w:val="00437B76"/>
    <w:rsid w:val="00440C87"/>
    <w:rsid w:val="00440F1B"/>
    <w:rsid w:val="00442127"/>
    <w:rsid w:val="004422E5"/>
    <w:rsid w:val="00443D0D"/>
    <w:rsid w:val="004443AF"/>
    <w:rsid w:val="00453B70"/>
    <w:rsid w:val="004569EA"/>
    <w:rsid w:val="00457B0E"/>
    <w:rsid w:val="00460C35"/>
    <w:rsid w:val="0046179B"/>
    <w:rsid w:val="004644E2"/>
    <w:rsid w:val="00466A81"/>
    <w:rsid w:val="0046782B"/>
    <w:rsid w:val="00473030"/>
    <w:rsid w:val="00474C1A"/>
    <w:rsid w:val="00475816"/>
    <w:rsid w:val="00480380"/>
    <w:rsid w:val="00481300"/>
    <w:rsid w:val="004838A0"/>
    <w:rsid w:val="00484F8E"/>
    <w:rsid w:val="0048515F"/>
    <w:rsid w:val="004859E8"/>
    <w:rsid w:val="00486804"/>
    <w:rsid w:val="004A10CB"/>
    <w:rsid w:val="004A1389"/>
    <w:rsid w:val="004A5F80"/>
    <w:rsid w:val="004A7043"/>
    <w:rsid w:val="004A7BAC"/>
    <w:rsid w:val="004B41FB"/>
    <w:rsid w:val="004B62EA"/>
    <w:rsid w:val="004B6E32"/>
    <w:rsid w:val="004C185C"/>
    <w:rsid w:val="004C3C96"/>
    <w:rsid w:val="004C75F1"/>
    <w:rsid w:val="004D161B"/>
    <w:rsid w:val="004D3108"/>
    <w:rsid w:val="004D76DF"/>
    <w:rsid w:val="004E18B8"/>
    <w:rsid w:val="004E3D1E"/>
    <w:rsid w:val="004E5EF9"/>
    <w:rsid w:val="004F43FD"/>
    <w:rsid w:val="004F4D54"/>
    <w:rsid w:val="004F4F79"/>
    <w:rsid w:val="004F5EC0"/>
    <w:rsid w:val="004F76E4"/>
    <w:rsid w:val="004F793B"/>
    <w:rsid w:val="005010AB"/>
    <w:rsid w:val="005070AC"/>
    <w:rsid w:val="00507DB2"/>
    <w:rsid w:val="00517DB8"/>
    <w:rsid w:val="00520F2E"/>
    <w:rsid w:val="005247CF"/>
    <w:rsid w:val="00527535"/>
    <w:rsid w:val="0053579D"/>
    <w:rsid w:val="00537D9C"/>
    <w:rsid w:val="00540021"/>
    <w:rsid w:val="00540647"/>
    <w:rsid w:val="005470A1"/>
    <w:rsid w:val="00553984"/>
    <w:rsid w:val="005539F1"/>
    <w:rsid w:val="0055639B"/>
    <w:rsid w:val="00572660"/>
    <w:rsid w:val="00572802"/>
    <w:rsid w:val="00574C2E"/>
    <w:rsid w:val="00576219"/>
    <w:rsid w:val="005808F9"/>
    <w:rsid w:val="00585622"/>
    <w:rsid w:val="005A500C"/>
    <w:rsid w:val="005C012A"/>
    <w:rsid w:val="005C07C5"/>
    <w:rsid w:val="005C1232"/>
    <w:rsid w:val="005C241A"/>
    <w:rsid w:val="005C4889"/>
    <w:rsid w:val="005C6A7A"/>
    <w:rsid w:val="005D0F92"/>
    <w:rsid w:val="005D3D87"/>
    <w:rsid w:val="005D5C8B"/>
    <w:rsid w:val="005D6FA1"/>
    <w:rsid w:val="005D7140"/>
    <w:rsid w:val="005E097D"/>
    <w:rsid w:val="005E0BB2"/>
    <w:rsid w:val="005E0BD4"/>
    <w:rsid w:val="005E3C3E"/>
    <w:rsid w:val="005E7D3F"/>
    <w:rsid w:val="005F3A52"/>
    <w:rsid w:val="006003BF"/>
    <w:rsid w:val="00602512"/>
    <w:rsid w:val="00605B5B"/>
    <w:rsid w:val="00606E6B"/>
    <w:rsid w:val="00610A5A"/>
    <w:rsid w:val="00611265"/>
    <w:rsid w:val="00613CE5"/>
    <w:rsid w:val="006174F5"/>
    <w:rsid w:val="0062137A"/>
    <w:rsid w:val="0062296C"/>
    <w:rsid w:val="00622C15"/>
    <w:rsid w:val="006240C6"/>
    <w:rsid w:val="00630C12"/>
    <w:rsid w:val="00642114"/>
    <w:rsid w:val="00652568"/>
    <w:rsid w:val="00653BB6"/>
    <w:rsid w:val="00655FF0"/>
    <w:rsid w:val="006572DA"/>
    <w:rsid w:val="0066210C"/>
    <w:rsid w:val="00664B1A"/>
    <w:rsid w:val="00673746"/>
    <w:rsid w:val="0067487F"/>
    <w:rsid w:val="00680C5B"/>
    <w:rsid w:val="006815D4"/>
    <w:rsid w:val="00682284"/>
    <w:rsid w:val="006840C6"/>
    <w:rsid w:val="00692F60"/>
    <w:rsid w:val="00693CAC"/>
    <w:rsid w:val="0069727C"/>
    <w:rsid w:val="006A4984"/>
    <w:rsid w:val="006A7891"/>
    <w:rsid w:val="006B2AFD"/>
    <w:rsid w:val="006C2440"/>
    <w:rsid w:val="006D129F"/>
    <w:rsid w:val="006D3A3F"/>
    <w:rsid w:val="006E20C5"/>
    <w:rsid w:val="006E388B"/>
    <w:rsid w:val="006E410A"/>
    <w:rsid w:val="006E5160"/>
    <w:rsid w:val="006F27B5"/>
    <w:rsid w:val="00701339"/>
    <w:rsid w:val="007018F6"/>
    <w:rsid w:val="00702EDA"/>
    <w:rsid w:val="00703490"/>
    <w:rsid w:val="00704592"/>
    <w:rsid w:val="00705EF0"/>
    <w:rsid w:val="0070705F"/>
    <w:rsid w:val="0071088A"/>
    <w:rsid w:val="0071140F"/>
    <w:rsid w:val="00713739"/>
    <w:rsid w:val="00716E48"/>
    <w:rsid w:val="0071744E"/>
    <w:rsid w:val="0072085F"/>
    <w:rsid w:val="0072285D"/>
    <w:rsid w:val="00723E2C"/>
    <w:rsid w:val="007245B2"/>
    <w:rsid w:val="00726CBA"/>
    <w:rsid w:val="00732483"/>
    <w:rsid w:val="00733821"/>
    <w:rsid w:val="007403FD"/>
    <w:rsid w:val="00740441"/>
    <w:rsid w:val="00741AFE"/>
    <w:rsid w:val="00741C3B"/>
    <w:rsid w:val="007421DA"/>
    <w:rsid w:val="00743255"/>
    <w:rsid w:val="007479CC"/>
    <w:rsid w:val="00755198"/>
    <w:rsid w:val="00757005"/>
    <w:rsid w:val="0077546D"/>
    <w:rsid w:val="00783304"/>
    <w:rsid w:val="00783E40"/>
    <w:rsid w:val="00794570"/>
    <w:rsid w:val="007A3D43"/>
    <w:rsid w:val="007A6A2F"/>
    <w:rsid w:val="007B1DB2"/>
    <w:rsid w:val="007B1FA1"/>
    <w:rsid w:val="007B5BDA"/>
    <w:rsid w:val="007C13EA"/>
    <w:rsid w:val="007D2DC3"/>
    <w:rsid w:val="007D5EAC"/>
    <w:rsid w:val="007E0E45"/>
    <w:rsid w:val="007E17E4"/>
    <w:rsid w:val="007E29A5"/>
    <w:rsid w:val="007E6322"/>
    <w:rsid w:val="007F5ACE"/>
    <w:rsid w:val="007F5D8E"/>
    <w:rsid w:val="007F7FCC"/>
    <w:rsid w:val="00800764"/>
    <w:rsid w:val="00801AC4"/>
    <w:rsid w:val="00816477"/>
    <w:rsid w:val="00816717"/>
    <w:rsid w:val="0081765C"/>
    <w:rsid w:val="00833429"/>
    <w:rsid w:val="0083378A"/>
    <w:rsid w:val="0083431C"/>
    <w:rsid w:val="0083767C"/>
    <w:rsid w:val="00840172"/>
    <w:rsid w:val="008416A2"/>
    <w:rsid w:val="00846DA6"/>
    <w:rsid w:val="008501A4"/>
    <w:rsid w:val="00851413"/>
    <w:rsid w:val="00860BC1"/>
    <w:rsid w:val="008612DB"/>
    <w:rsid w:val="008629B5"/>
    <w:rsid w:val="008648CE"/>
    <w:rsid w:val="008667E8"/>
    <w:rsid w:val="00866957"/>
    <w:rsid w:val="00881AEF"/>
    <w:rsid w:val="0088300D"/>
    <w:rsid w:val="008838F7"/>
    <w:rsid w:val="00892654"/>
    <w:rsid w:val="008947C5"/>
    <w:rsid w:val="008952E1"/>
    <w:rsid w:val="00896059"/>
    <w:rsid w:val="008965B9"/>
    <w:rsid w:val="00897718"/>
    <w:rsid w:val="008A31AE"/>
    <w:rsid w:val="008A3552"/>
    <w:rsid w:val="008A6792"/>
    <w:rsid w:val="008B0DEF"/>
    <w:rsid w:val="008B6443"/>
    <w:rsid w:val="008B6E7B"/>
    <w:rsid w:val="008C172A"/>
    <w:rsid w:val="008C6B03"/>
    <w:rsid w:val="008C7F5D"/>
    <w:rsid w:val="008D0725"/>
    <w:rsid w:val="008E121A"/>
    <w:rsid w:val="008E4A36"/>
    <w:rsid w:val="008F1D17"/>
    <w:rsid w:val="008F766C"/>
    <w:rsid w:val="00907C64"/>
    <w:rsid w:val="00915C7C"/>
    <w:rsid w:val="00922394"/>
    <w:rsid w:val="00922B66"/>
    <w:rsid w:val="00924955"/>
    <w:rsid w:val="00932384"/>
    <w:rsid w:val="00943F8B"/>
    <w:rsid w:val="009473F2"/>
    <w:rsid w:val="00955ED3"/>
    <w:rsid w:val="00957C1D"/>
    <w:rsid w:val="00962D07"/>
    <w:rsid w:val="00964DEC"/>
    <w:rsid w:val="00964E83"/>
    <w:rsid w:val="00977D4C"/>
    <w:rsid w:val="009910AE"/>
    <w:rsid w:val="00994419"/>
    <w:rsid w:val="00997C47"/>
    <w:rsid w:val="009A0FAC"/>
    <w:rsid w:val="009A18B0"/>
    <w:rsid w:val="009A435C"/>
    <w:rsid w:val="009A56A5"/>
    <w:rsid w:val="009A70FA"/>
    <w:rsid w:val="009A7118"/>
    <w:rsid w:val="009A7860"/>
    <w:rsid w:val="009B209F"/>
    <w:rsid w:val="009B293E"/>
    <w:rsid w:val="009B661A"/>
    <w:rsid w:val="009B7BE7"/>
    <w:rsid w:val="009B7CAC"/>
    <w:rsid w:val="009C1081"/>
    <w:rsid w:val="009D15E8"/>
    <w:rsid w:val="009E33EA"/>
    <w:rsid w:val="009E6B6E"/>
    <w:rsid w:val="009E788D"/>
    <w:rsid w:val="009F33B0"/>
    <w:rsid w:val="00A00783"/>
    <w:rsid w:val="00A01E85"/>
    <w:rsid w:val="00A0257E"/>
    <w:rsid w:val="00A04E1E"/>
    <w:rsid w:val="00A058C6"/>
    <w:rsid w:val="00A10C74"/>
    <w:rsid w:val="00A11BF6"/>
    <w:rsid w:val="00A14160"/>
    <w:rsid w:val="00A21F67"/>
    <w:rsid w:val="00A2274B"/>
    <w:rsid w:val="00A26943"/>
    <w:rsid w:val="00A333B1"/>
    <w:rsid w:val="00A36456"/>
    <w:rsid w:val="00A37A5B"/>
    <w:rsid w:val="00A411D6"/>
    <w:rsid w:val="00A46239"/>
    <w:rsid w:val="00A53C39"/>
    <w:rsid w:val="00A60800"/>
    <w:rsid w:val="00A61F3D"/>
    <w:rsid w:val="00A65F02"/>
    <w:rsid w:val="00A73DD1"/>
    <w:rsid w:val="00A81C4A"/>
    <w:rsid w:val="00A86900"/>
    <w:rsid w:val="00A91368"/>
    <w:rsid w:val="00A91E37"/>
    <w:rsid w:val="00A931AF"/>
    <w:rsid w:val="00A95E5D"/>
    <w:rsid w:val="00A9771C"/>
    <w:rsid w:val="00AA0A01"/>
    <w:rsid w:val="00AA2941"/>
    <w:rsid w:val="00AA313F"/>
    <w:rsid w:val="00AA3898"/>
    <w:rsid w:val="00AA510C"/>
    <w:rsid w:val="00AA5568"/>
    <w:rsid w:val="00AA5911"/>
    <w:rsid w:val="00AA7887"/>
    <w:rsid w:val="00AB15A1"/>
    <w:rsid w:val="00AB190D"/>
    <w:rsid w:val="00AB6138"/>
    <w:rsid w:val="00AD0042"/>
    <w:rsid w:val="00AE29EA"/>
    <w:rsid w:val="00AE2FDC"/>
    <w:rsid w:val="00AE4D7E"/>
    <w:rsid w:val="00AE56F3"/>
    <w:rsid w:val="00AF0460"/>
    <w:rsid w:val="00AF5A68"/>
    <w:rsid w:val="00AF5D12"/>
    <w:rsid w:val="00AF61BD"/>
    <w:rsid w:val="00AF64D1"/>
    <w:rsid w:val="00B00245"/>
    <w:rsid w:val="00B0379F"/>
    <w:rsid w:val="00B04D9D"/>
    <w:rsid w:val="00B064B8"/>
    <w:rsid w:val="00B10DBA"/>
    <w:rsid w:val="00B1190F"/>
    <w:rsid w:val="00B151E7"/>
    <w:rsid w:val="00B17756"/>
    <w:rsid w:val="00B17B26"/>
    <w:rsid w:val="00B201F7"/>
    <w:rsid w:val="00B23232"/>
    <w:rsid w:val="00B23CDA"/>
    <w:rsid w:val="00B25BD2"/>
    <w:rsid w:val="00B34E0D"/>
    <w:rsid w:val="00B41E0E"/>
    <w:rsid w:val="00B5425A"/>
    <w:rsid w:val="00B54669"/>
    <w:rsid w:val="00B554D3"/>
    <w:rsid w:val="00B6539A"/>
    <w:rsid w:val="00B75053"/>
    <w:rsid w:val="00B82FC8"/>
    <w:rsid w:val="00B902E7"/>
    <w:rsid w:val="00B90D1F"/>
    <w:rsid w:val="00B92921"/>
    <w:rsid w:val="00B96AEA"/>
    <w:rsid w:val="00BA145B"/>
    <w:rsid w:val="00BA2D8F"/>
    <w:rsid w:val="00BA46B3"/>
    <w:rsid w:val="00BA7300"/>
    <w:rsid w:val="00BB42C9"/>
    <w:rsid w:val="00BB4F25"/>
    <w:rsid w:val="00BB6255"/>
    <w:rsid w:val="00BC2E3E"/>
    <w:rsid w:val="00BC3400"/>
    <w:rsid w:val="00BC4565"/>
    <w:rsid w:val="00BC4C95"/>
    <w:rsid w:val="00BD56D6"/>
    <w:rsid w:val="00BD7D5F"/>
    <w:rsid w:val="00BE3203"/>
    <w:rsid w:val="00BE3CA1"/>
    <w:rsid w:val="00BE7444"/>
    <w:rsid w:val="00BF06B8"/>
    <w:rsid w:val="00BF462B"/>
    <w:rsid w:val="00C00E1C"/>
    <w:rsid w:val="00C05712"/>
    <w:rsid w:val="00C07442"/>
    <w:rsid w:val="00C22025"/>
    <w:rsid w:val="00C2246D"/>
    <w:rsid w:val="00C227A0"/>
    <w:rsid w:val="00C23BE1"/>
    <w:rsid w:val="00C26303"/>
    <w:rsid w:val="00C332E9"/>
    <w:rsid w:val="00C35A2C"/>
    <w:rsid w:val="00C421BE"/>
    <w:rsid w:val="00C42958"/>
    <w:rsid w:val="00C43E37"/>
    <w:rsid w:val="00C455D2"/>
    <w:rsid w:val="00C46852"/>
    <w:rsid w:val="00C47641"/>
    <w:rsid w:val="00C548BB"/>
    <w:rsid w:val="00C54FFC"/>
    <w:rsid w:val="00C57D92"/>
    <w:rsid w:val="00C61863"/>
    <w:rsid w:val="00C6484E"/>
    <w:rsid w:val="00C711ED"/>
    <w:rsid w:val="00C71337"/>
    <w:rsid w:val="00C71341"/>
    <w:rsid w:val="00C71EA1"/>
    <w:rsid w:val="00C77388"/>
    <w:rsid w:val="00C825D7"/>
    <w:rsid w:val="00C8370B"/>
    <w:rsid w:val="00C84812"/>
    <w:rsid w:val="00C86DFC"/>
    <w:rsid w:val="00C91F1B"/>
    <w:rsid w:val="00CA0BA0"/>
    <w:rsid w:val="00CA1437"/>
    <w:rsid w:val="00CA232F"/>
    <w:rsid w:val="00CA61F1"/>
    <w:rsid w:val="00CA67FF"/>
    <w:rsid w:val="00CA6FC6"/>
    <w:rsid w:val="00CB09B6"/>
    <w:rsid w:val="00CB7DDB"/>
    <w:rsid w:val="00CC6685"/>
    <w:rsid w:val="00CD305B"/>
    <w:rsid w:val="00CE0ECA"/>
    <w:rsid w:val="00CE638E"/>
    <w:rsid w:val="00CF12A5"/>
    <w:rsid w:val="00CF1947"/>
    <w:rsid w:val="00CF33E4"/>
    <w:rsid w:val="00CF7BA6"/>
    <w:rsid w:val="00D000C6"/>
    <w:rsid w:val="00D06FA3"/>
    <w:rsid w:val="00D0757E"/>
    <w:rsid w:val="00D12D91"/>
    <w:rsid w:val="00D13928"/>
    <w:rsid w:val="00D13F0E"/>
    <w:rsid w:val="00D15EB4"/>
    <w:rsid w:val="00D17A17"/>
    <w:rsid w:val="00D250CB"/>
    <w:rsid w:val="00D25C23"/>
    <w:rsid w:val="00D27C7E"/>
    <w:rsid w:val="00D3376D"/>
    <w:rsid w:val="00D37E5B"/>
    <w:rsid w:val="00D421A9"/>
    <w:rsid w:val="00D42960"/>
    <w:rsid w:val="00D435A6"/>
    <w:rsid w:val="00D53C55"/>
    <w:rsid w:val="00D5696F"/>
    <w:rsid w:val="00D61114"/>
    <w:rsid w:val="00D6490D"/>
    <w:rsid w:val="00D64BFE"/>
    <w:rsid w:val="00D663E9"/>
    <w:rsid w:val="00D75DF8"/>
    <w:rsid w:val="00D7625A"/>
    <w:rsid w:val="00D869D1"/>
    <w:rsid w:val="00D8719D"/>
    <w:rsid w:val="00D87513"/>
    <w:rsid w:val="00D97CBD"/>
    <w:rsid w:val="00D97FFE"/>
    <w:rsid w:val="00DA2840"/>
    <w:rsid w:val="00DA4D2D"/>
    <w:rsid w:val="00DB4535"/>
    <w:rsid w:val="00DC0B6A"/>
    <w:rsid w:val="00DD0716"/>
    <w:rsid w:val="00DD0906"/>
    <w:rsid w:val="00DD15D4"/>
    <w:rsid w:val="00DD206D"/>
    <w:rsid w:val="00DD410A"/>
    <w:rsid w:val="00DE0E07"/>
    <w:rsid w:val="00DE289D"/>
    <w:rsid w:val="00DF0B79"/>
    <w:rsid w:val="00DF3BBA"/>
    <w:rsid w:val="00DF54C2"/>
    <w:rsid w:val="00E01878"/>
    <w:rsid w:val="00E02E80"/>
    <w:rsid w:val="00E04D93"/>
    <w:rsid w:val="00E052D9"/>
    <w:rsid w:val="00E11007"/>
    <w:rsid w:val="00E1316D"/>
    <w:rsid w:val="00E33B69"/>
    <w:rsid w:val="00E42334"/>
    <w:rsid w:val="00E43C3B"/>
    <w:rsid w:val="00E45062"/>
    <w:rsid w:val="00E52E91"/>
    <w:rsid w:val="00E61213"/>
    <w:rsid w:val="00E61968"/>
    <w:rsid w:val="00E61C56"/>
    <w:rsid w:val="00E64C6D"/>
    <w:rsid w:val="00E71663"/>
    <w:rsid w:val="00E725C7"/>
    <w:rsid w:val="00E7346F"/>
    <w:rsid w:val="00E74254"/>
    <w:rsid w:val="00E74C5C"/>
    <w:rsid w:val="00E81DE6"/>
    <w:rsid w:val="00E833E4"/>
    <w:rsid w:val="00E83F9E"/>
    <w:rsid w:val="00E90192"/>
    <w:rsid w:val="00E94CFE"/>
    <w:rsid w:val="00E95ACC"/>
    <w:rsid w:val="00E95B9D"/>
    <w:rsid w:val="00E962F1"/>
    <w:rsid w:val="00EA023E"/>
    <w:rsid w:val="00EA1E51"/>
    <w:rsid w:val="00EB596F"/>
    <w:rsid w:val="00EB598A"/>
    <w:rsid w:val="00EB5E3D"/>
    <w:rsid w:val="00EB7BCB"/>
    <w:rsid w:val="00EC469F"/>
    <w:rsid w:val="00EC559B"/>
    <w:rsid w:val="00ED1C6E"/>
    <w:rsid w:val="00ED464F"/>
    <w:rsid w:val="00ED49A8"/>
    <w:rsid w:val="00ED558D"/>
    <w:rsid w:val="00EE36C3"/>
    <w:rsid w:val="00EE4231"/>
    <w:rsid w:val="00EE5E73"/>
    <w:rsid w:val="00EF2259"/>
    <w:rsid w:val="00EF38EC"/>
    <w:rsid w:val="00EF3F9F"/>
    <w:rsid w:val="00F00B9C"/>
    <w:rsid w:val="00F04323"/>
    <w:rsid w:val="00F056D3"/>
    <w:rsid w:val="00F12673"/>
    <w:rsid w:val="00F13124"/>
    <w:rsid w:val="00F1441A"/>
    <w:rsid w:val="00F149BB"/>
    <w:rsid w:val="00F211E6"/>
    <w:rsid w:val="00F23A40"/>
    <w:rsid w:val="00F24531"/>
    <w:rsid w:val="00F25788"/>
    <w:rsid w:val="00F26113"/>
    <w:rsid w:val="00F26EB4"/>
    <w:rsid w:val="00F43337"/>
    <w:rsid w:val="00F4479F"/>
    <w:rsid w:val="00F4486E"/>
    <w:rsid w:val="00F544E1"/>
    <w:rsid w:val="00F57554"/>
    <w:rsid w:val="00F625B9"/>
    <w:rsid w:val="00F65254"/>
    <w:rsid w:val="00F66918"/>
    <w:rsid w:val="00F726F3"/>
    <w:rsid w:val="00F73C25"/>
    <w:rsid w:val="00F746EE"/>
    <w:rsid w:val="00F75357"/>
    <w:rsid w:val="00F86608"/>
    <w:rsid w:val="00F86C35"/>
    <w:rsid w:val="00F9055A"/>
    <w:rsid w:val="00F968FA"/>
    <w:rsid w:val="00FA09DE"/>
    <w:rsid w:val="00FB4485"/>
    <w:rsid w:val="00FB4A32"/>
    <w:rsid w:val="00FC23D8"/>
    <w:rsid w:val="00FD7280"/>
    <w:rsid w:val="00FE23A9"/>
    <w:rsid w:val="00FE355B"/>
    <w:rsid w:val="00FE399B"/>
    <w:rsid w:val="00FE6982"/>
    <w:rsid w:val="00FE6B92"/>
    <w:rsid w:val="00FF1DAB"/>
    <w:rsid w:val="00FF77CF"/>
    <w:rsid w:val="5B6C052C"/>
    <w:rsid w:val="6C631D7B"/>
    <w:rsid w:val="6C7CDC55"/>
    <w:rsid w:val="7DC9A8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3F2AD0"/>
  <w15:docId w15:val="{1ED18FE6-F373-4625-B2C4-7B1E3353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0AC"/>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 w:type="paragraph" w:styleId="CommentText">
    <w:name w:val="annotation text"/>
    <w:basedOn w:val="Normal"/>
    <w:link w:val="CommentTextChar"/>
    <w:unhideWhenUsed/>
    <w:rsid w:val="006840C6"/>
    <w:rPr>
      <w:sz w:val="20"/>
    </w:rPr>
  </w:style>
  <w:style w:type="character" w:customStyle="1" w:styleId="CommentTextChar">
    <w:name w:val="Comment Text Char"/>
    <w:basedOn w:val="DefaultParagraphFont"/>
    <w:link w:val="CommentText"/>
    <w:rsid w:val="006840C6"/>
  </w:style>
  <w:style w:type="paragraph" w:styleId="CommentSubject">
    <w:name w:val="annotation subject"/>
    <w:basedOn w:val="CommentText"/>
    <w:next w:val="CommentText"/>
    <w:link w:val="CommentSubjectChar"/>
    <w:semiHidden/>
    <w:unhideWhenUsed/>
    <w:rsid w:val="006840C6"/>
    <w:rPr>
      <w:b/>
      <w:bCs/>
    </w:rPr>
  </w:style>
  <w:style w:type="character" w:customStyle="1" w:styleId="CommentSubjectChar">
    <w:name w:val="Comment Subject Char"/>
    <w:basedOn w:val="CommentTextChar"/>
    <w:link w:val="CommentSubject"/>
    <w:semiHidden/>
    <w:rsid w:val="006840C6"/>
    <w:rPr>
      <w:b/>
      <w:bCs/>
    </w:rPr>
  </w:style>
  <w:style w:type="character" w:styleId="UnresolvedMention">
    <w:name w:val="Unresolved Mention"/>
    <w:basedOn w:val="DefaultParagraphFont"/>
    <w:uiPriority w:val="99"/>
    <w:semiHidden/>
    <w:unhideWhenUsed/>
    <w:rsid w:val="00460C35"/>
    <w:rPr>
      <w:color w:val="605E5C"/>
      <w:shd w:val="clear" w:color="auto" w:fill="E1DFDD"/>
    </w:rPr>
  </w:style>
  <w:style w:type="paragraph" w:styleId="Revision">
    <w:name w:val="Revision"/>
    <w:hidden/>
    <w:uiPriority w:val="99"/>
    <w:semiHidden/>
    <w:rsid w:val="008E121A"/>
    <w:rPr>
      <w:sz w:val="24"/>
    </w:rPr>
  </w:style>
  <w:style w:type="character" w:styleId="Mention">
    <w:name w:val="Mention"/>
    <w:basedOn w:val="DefaultParagraphFont"/>
    <w:uiPriority w:val="99"/>
    <w:unhideWhenUsed/>
    <w:rsid w:val="00C263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hyperlink" Target="mailto:adw94@cornell.edu" TargetMode="External" /><Relationship Id="rId23" Type="http://schemas.openxmlformats.org/officeDocument/2006/relationships/hyperlink" Target="mailto:Mark.Isselhardt@uvm.edu" TargetMode="External" /><Relationship Id="rId24" Type="http://schemas.openxmlformats.org/officeDocument/2006/relationships/hyperlink" Target="https://usda.library.cornell.edu/concern/publications/tm70mv177"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FNVPY7D4E5RX-1091044225-388</_dlc_DocId>
    <_dlc_DocIdUrl xmlns="4e974542-5edc-4232-aa4c-d083a8df847c">
      <Url>https://usdagcc.sharepoint.com/sites/NASSportal/MD/SSDMB/OMB/Intranet_OMB/_layouts/15/DocIdRedir.aspx?ID=FNVPY7D4E5RX-1091044225-388</Url>
      <Description>FNVPY7D4E5RX-1091044225-388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D4C03-2CCA-4395-AF72-D2A20B269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99BEB-5E0D-46FE-84D8-DA4276F6BC66}">
  <ds:schemaRefs>
    <ds:schemaRef ds:uri="http://schemas.microsoft.com/sharepoint/events"/>
  </ds:schemaRefs>
</ds:datastoreItem>
</file>

<file path=customXml/itemProps3.xml><?xml version="1.0" encoding="utf-8"?>
<ds:datastoreItem xmlns:ds="http://schemas.openxmlformats.org/officeDocument/2006/customXml" ds:itemID="{492247E2-1910-4BD3-81BC-F71264760CEB}">
  <ds:schemaRefs>
    <ds:schemaRef ds:uri="http://schemas.microsoft.com/sharepoint/v3/contenttype/forms"/>
  </ds:schemaRefs>
</ds:datastoreItem>
</file>

<file path=customXml/itemProps4.xml><?xml version="1.0" encoding="utf-8"?>
<ds:datastoreItem xmlns:ds="http://schemas.openxmlformats.org/officeDocument/2006/customXml" ds:itemID="{FA927390-B249-4F47-B298-CAEDF2C4534A}">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9c094fbc-21ba-4fab-9b11-5b70d64f5f99"/>
    <ds:schemaRef ds:uri="4e974542-5edc-4232-aa4c-d083a8df847c"/>
    <ds:schemaRef ds:uri="http://schemas.microsoft.com/office/2006/metadata/properties"/>
  </ds:schemaRefs>
</ds:datastoreItem>
</file>

<file path=customXml/itemProps5.xml><?xml version="1.0" encoding="utf-8"?>
<ds:datastoreItem xmlns:ds="http://schemas.openxmlformats.org/officeDocument/2006/customXml" ds:itemID="{8A3C193C-5A18-4755-B9FF-03A403FC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1141</Words>
  <Characters>6509</Characters>
  <Application>Microsoft Office Word</Application>
  <DocSecurity>0</DocSecurity>
  <Lines>54</Lines>
  <Paragraphs>15</Paragraphs>
  <ScaleCrop>false</ScaleCrop>
  <Company>NASS</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2</cp:revision>
  <cp:lastPrinted>2019-11-07T16:25:00Z</cp:lastPrinted>
  <dcterms:created xsi:type="dcterms:W3CDTF">2023-02-27T15:03:00Z</dcterms:created>
  <dcterms:modified xsi:type="dcterms:W3CDTF">2023-02-27T15:03:00Z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4da47e01-a8ae-4801-9fa7-34018522a69b</vt:lpwstr>
  </property>
</Properties>
</file>