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63804" w:rsidRPr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  <w:r w:rsidRPr="0092406F" w:rsidR="0092406F">
        <w:rPr>
          <w:rFonts w:ascii="Times New Roman" w:hAnsi="Times New Roman" w:cs="Times New Roman"/>
          <w:sz w:val="20"/>
          <w:szCs w:val="20"/>
        </w:rPr>
        <w:tab/>
      </w:r>
      <w:r w:rsidRPr="0092406F" w:rsidR="0092406F">
        <w:rPr>
          <w:rFonts w:ascii="Times New Roman" w:hAnsi="Times New Roman" w:cs="Times New Roman"/>
          <w:sz w:val="20"/>
          <w:szCs w:val="20"/>
        </w:rPr>
        <w:tab/>
      </w:r>
      <w:r w:rsidRPr="0092406F" w:rsidR="0092406F">
        <w:rPr>
          <w:rFonts w:ascii="Times New Roman" w:hAnsi="Times New Roman" w:cs="Times New Roman"/>
          <w:sz w:val="20"/>
          <w:szCs w:val="20"/>
        </w:rPr>
        <w:tab/>
      </w:r>
      <w:r w:rsidRPr="0092406F" w:rsidR="0092406F">
        <w:rPr>
          <w:rFonts w:ascii="Times New Roman" w:hAnsi="Times New Roman" w:cs="Times New Roman"/>
          <w:sz w:val="20"/>
          <w:szCs w:val="20"/>
        </w:rPr>
        <w:tab/>
      </w:r>
      <w:r w:rsidRPr="0092406F" w:rsidR="0092406F">
        <w:rPr>
          <w:rFonts w:ascii="Times New Roman" w:hAnsi="Times New Roman" w:cs="Times New Roman"/>
          <w:sz w:val="20"/>
          <w:szCs w:val="20"/>
        </w:rPr>
        <w:tab/>
      </w:r>
      <w:r w:rsidR="002A0204">
        <w:rPr>
          <w:rFonts w:ascii="Times New Roman" w:hAnsi="Times New Roman" w:cs="Times New Roman"/>
          <w:sz w:val="20"/>
          <w:szCs w:val="20"/>
        </w:rPr>
        <w:t xml:space="preserve">   </w:t>
      </w:r>
      <w:r w:rsidRPr="0092406F" w:rsidR="0092406F">
        <w:rPr>
          <w:rFonts w:ascii="Times New Roman" w:hAnsi="Times New Roman" w:cs="Times New Roman"/>
          <w:sz w:val="20"/>
          <w:szCs w:val="20"/>
        </w:rPr>
        <w:t>OMB Control N</w:t>
      </w:r>
      <w:r w:rsidR="00587657">
        <w:rPr>
          <w:rFonts w:ascii="Times New Roman" w:hAnsi="Times New Roman" w:cs="Times New Roman"/>
          <w:sz w:val="20"/>
          <w:szCs w:val="20"/>
        </w:rPr>
        <w:t>o. 0648-0318  Expiration Date: XX/XX/20XX</w:t>
      </w:r>
    </w:p>
    <w:tbl>
      <w:tblPr>
        <w:tblStyle w:val="TableGrid"/>
        <w:tblW w:w="0" w:type="auto"/>
        <w:tblLook w:val="04A0"/>
      </w:tblPr>
      <w:tblGrid>
        <w:gridCol w:w="1548"/>
        <w:gridCol w:w="4950"/>
        <w:gridCol w:w="4518"/>
      </w:tblGrid>
      <w:tr w:rsidTr="00567465">
        <w:tblPrEx>
          <w:tblW w:w="0" w:type="auto"/>
          <w:tblLook w:val="04A0"/>
        </w:tblPrEx>
        <w:trPr>
          <w:trHeight w:val="1655"/>
        </w:trPr>
        <w:tc>
          <w:tcPr>
            <w:tcW w:w="1548" w:type="dxa"/>
          </w:tcPr>
          <w:p w:rsidR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06F" w:rsidP="009B2E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0" w:type="dxa"/>
            <w:vAlign w:val="center"/>
          </w:tcPr>
          <w:p w:rsidR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OBSERVER REGISTRATION </w:t>
            </w: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INFORMATION </w:t>
            </w:r>
          </w:p>
          <w:p w:rsidR="0092406F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 xml:space="preserve">REQUIRED FROM </w:t>
            </w:r>
          </w:p>
          <w:p w:rsidR="0092406F" w:rsidRPr="00285374" w:rsidP="009B2E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5374">
              <w:rPr>
                <w:rFonts w:ascii="Times New Roman" w:hAnsi="Times New Roman" w:cs="Times New Roman"/>
                <w:sz w:val="28"/>
                <w:szCs w:val="28"/>
              </w:rPr>
              <w:t>OBSERVER PROVIDER</w:t>
            </w:r>
          </w:p>
        </w:tc>
        <w:tc>
          <w:tcPr>
            <w:tcW w:w="4518" w:type="dxa"/>
          </w:tcPr>
          <w:p w:rsidR="0092406F" w:rsidRPr="00285374" w:rsidP="009B2EAB">
            <w:pPr>
              <w:spacing w:before="120"/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08238B">
              <w:rPr>
                <w:noProof/>
                <w:sz w:val="16"/>
                <w:szCs w:val="19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1870710</wp:posOffset>
                  </wp:positionH>
                  <wp:positionV relativeFrom="paragraph">
                    <wp:posOffset>92710</wp:posOffset>
                  </wp:positionV>
                  <wp:extent cx="853440" cy="853440"/>
                  <wp:effectExtent l="0" t="0" r="3810" b="3810"/>
                  <wp:wrapNone/>
                  <wp:docPr id="6" name="Picture 2" descr="http://home.nmfs.noaa.gov/ocioweb/webguide/cdprint/images/logo-noa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2" descr="http://home.nmfs.noaa.gov/ocioweb/webguide/cdprint/images/logo-noa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r:link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440" cy="853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U.S. Dept. of Commerce/NOAA</w:t>
            </w:r>
          </w:p>
          <w:p w:rsidR="0092406F" w:rsidRPr="00285374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National Marine Fisheries Service</w:t>
            </w:r>
          </w:p>
          <w:p w:rsidR="0092406F" w:rsidRPr="00285374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Observer Program Office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2406F" w:rsidRPr="00285374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7600 Sand Point Way NE</w:t>
            </w:r>
          </w:p>
          <w:p w:rsidR="0092406F" w:rsidRPr="00285374" w:rsidP="009B2EAB">
            <w:pPr>
              <w:ind w:left="14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Seattle, WA  98115-0070</w:t>
            </w:r>
          </w:p>
          <w:p w:rsidR="0092406F" w:rsidP="00567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206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) 5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>6-</w:t>
            </w:r>
            <w:r w:rsidR="00567465">
              <w:rPr>
                <w:rFonts w:ascii="Times New Roman" w:hAnsi="Times New Roman" w:cs="Times New Roman"/>
                <w:sz w:val="20"/>
                <w:szCs w:val="20"/>
              </w:rPr>
              <w:t>4066</w:t>
            </w:r>
            <w:r w:rsidRPr="00285374">
              <w:rPr>
                <w:rFonts w:ascii="Times New Roman" w:hAnsi="Times New Roman" w:cs="Times New Roman"/>
                <w:sz w:val="20"/>
                <w:szCs w:val="20"/>
              </w:rPr>
              <w:t xml:space="preserve"> fax</w:t>
            </w:r>
          </w:p>
        </w:tc>
      </w:tr>
    </w:tbl>
    <w:p w:rsidR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 xml:space="preserve">An observer provider must provide all </w:t>
      </w:r>
      <w:r w:rsidR="00BD3B09">
        <w:rPr>
          <w:rFonts w:ascii="Times New Roman" w:hAnsi="Times New Roman" w:cs="Times New Roman"/>
          <w:sz w:val="24"/>
          <w:szCs w:val="24"/>
        </w:rPr>
        <w:t xml:space="preserve">of </w:t>
      </w:r>
      <w:r w:rsidRPr="0044677E">
        <w:rPr>
          <w:rFonts w:ascii="Times New Roman" w:hAnsi="Times New Roman" w:cs="Times New Roman"/>
          <w:sz w:val="24"/>
          <w:szCs w:val="24"/>
        </w:rPr>
        <w:t>the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following information to the Observer Program Office</w:t>
      </w:r>
    </w:p>
    <w:p w:rsid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by electronic transmission (email), fax, or other method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specified by NMFS within the specified timeframes.</w:t>
      </w:r>
    </w:p>
    <w:p w:rsidR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465">
        <w:rPr>
          <w:rFonts w:ascii="Times New Roman" w:hAnsi="Times New Roman" w:cs="Times New Roman"/>
          <w:sz w:val="24"/>
          <w:szCs w:val="24"/>
        </w:rPr>
        <w:t xml:space="preserve">submitted to: </w:t>
      </w:r>
    </w:p>
    <w:p w:rsidR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NMFS Observer Program Office</w:t>
      </w:r>
    </w:p>
    <w:p w:rsidR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>7600 Sand Point Way NE</w:t>
      </w:r>
    </w:p>
    <w:p w:rsidR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Seattle, WA 98115–0070 </w:t>
      </w:r>
    </w:p>
    <w:p w:rsidR="0056746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465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67465">
        <w:rPr>
          <w:rFonts w:ascii="Times New Roman" w:hAnsi="Times New Roman" w:cs="Times New Roman"/>
          <w:sz w:val="24"/>
          <w:szCs w:val="24"/>
        </w:rPr>
        <w:t xml:space="preserve">or </w:t>
      </w:r>
      <w:r>
        <w:rPr>
          <w:rFonts w:ascii="Times New Roman" w:hAnsi="Times New Roman" w:cs="Times New Roman"/>
          <w:sz w:val="24"/>
          <w:szCs w:val="24"/>
        </w:rPr>
        <w:t xml:space="preserve">fax </w:t>
      </w:r>
      <w:r w:rsidRPr="00567465">
        <w:rPr>
          <w:rFonts w:ascii="Times New Roman" w:hAnsi="Times New Roman" w:cs="Times New Roman"/>
          <w:sz w:val="24"/>
          <w:szCs w:val="24"/>
        </w:rPr>
        <w:t>206–526–4066.</w:t>
      </w:r>
    </w:p>
    <w:p w:rsid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Observer Training and Briefing </w:t>
      </w:r>
      <w:r w:rsidRPr="0080365D" w:rsidR="0044677E">
        <w:rPr>
          <w:rFonts w:ascii="Times New Roman" w:hAnsi="Times New Roman" w:cs="Times New Roman"/>
          <w:b/>
          <w:sz w:val="24"/>
          <w:szCs w:val="24"/>
        </w:rPr>
        <w:t xml:space="preserve">Registration </w:t>
      </w:r>
      <w:r>
        <w:rPr>
          <w:rFonts w:ascii="Times New Roman" w:hAnsi="Times New Roman" w:cs="Times New Roman"/>
          <w:b/>
          <w:sz w:val="24"/>
          <w:szCs w:val="24"/>
        </w:rPr>
        <w:t>M</w:t>
      </w:r>
      <w:r w:rsidRPr="0080365D" w:rsidR="0044677E">
        <w:rPr>
          <w:rFonts w:ascii="Times New Roman" w:hAnsi="Times New Roman" w:cs="Times New Roman"/>
          <w:b/>
          <w:sz w:val="24"/>
          <w:szCs w:val="24"/>
        </w:rPr>
        <w:t>aterials</w:t>
      </w:r>
    </w:p>
    <w:p w:rsidR="0092406F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Submittal </w:t>
      </w:r>
      <w:r w:rsidRPr="0092406F" w:rsidR="0092406F">
        <w:rPr>
          <w:rFonts w:ascii="Times New Roman" w:hAnsi="Times New Roman" w:cs="Times New Roman"/>
          <w:b/>
          <w:sz w:val="24"/>
          <w:szCs w:val="24"/>
        </w:rPr>
        <w:t>Deadline</w:t>
      </w:r>
      <w:r w:rsidR="0092406F">
        <w:rPr>
          <w:rFonts w:ascii="Times New Roman" w:hAnsi="Times New Roman" w:cs="Times New Roman"/>
          <w:sz w:val="24"/>
          <w:szCs w:val="24"/>
        </w:rPr>
        <w:t xml:space="preserve">:  </w:t>
      </w:r>
      <w:r w:rsidRPr="0044677E" w:rsidR="0044677E">
        <w:rPr>
          <w:rFonts w:ascii="Times New Roman" w:hAnsi="Times New Roman" w:cs="Times New Roman"/>
          <w:sz w:val="24"/>
          <w:szCs w:val="24"/>
        </w:rPr>
        <w:t>Observer training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briefing registration materials must be submitted to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Observer Program Office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at least 5 business days prior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to the beginning of a scheduled observer certification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training or briefing session. </w:t>
      </w:r>
    </w:p>
    <w:p w:rsidR="0080365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training registration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Date of requested training;</w:t>
      </w:r>
    </w:p>
    <w:p w:rsidR="0044677E" w:rsidRPr="0044677E" w:rsidP="00BD3B09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A list of observer candidates. The list must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include each candidate’s full name (i.e., first, middle,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and last na</w:t>
      </w:r>
      <w:r w:rsidR="00BD3B09">
        <w:rPr>
          <w:rFonts w:ascii="Times New Roman" w:hAnsi="Times New Roman" w:cs="Times New Roman"/>
          <w:sz w:val="24"/>
          <w:szCs w:val="24"/>
        </w:rPr>
        <w:t>mes), date of birth, and gender</w:t>
      </w:r>
    </w:p>
    <w:p w:rsid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 copy of each candidate’s academic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transcripts and resume</w:t>
      </w:r>
      <w:r w:rsidR="00BD3B09">
        <w:rPr>
          <w:rFonts w:ascii="Times New Roman" w:hAnsi="Times New Roman" w:cs="Times New Roman"/>
          <w:sz w:val="24"/>
          <w:szCs w:val="24"/>
        </w:rPr>
        <w:t xml:space="preserve"> </w:t>
      </w:r>
      <w:r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B09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A statement signed by the candidate under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penalty of perjury that discloses any criminal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convictions of 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the candidate.</w:t>
      </w:r>
    </w:p>
    <w:p w:rsidR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briefing registration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Date and type of requested briefing session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briefing location; and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List of observers to attend the briefing session.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Each observer’s full name (first, middle, and last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names) must be included.</w:t>
      </w:r>
    </w:p>
    <w:p w:rsidR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</w:t>
      </w:r>
      <w:r w:rsidRPr="0000386D">
        <w:rPr>
          <w:rFonts w:ascii="Times New Roman" w:hAnsi="Times New Roman" w:cs="Times New Roman"/>
          <w:sz w:val="24"/>
          <w:szCs w:val="24"/>
          <w:u w:val="single"/>
        </w:rPr>
        <w:t>rojected observer assignments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Prior to the observer or observer candidate’s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completion of the training or briefing session,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observer provider must submit to the Observer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>Program Office a statement of projected observer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>
        <w:rPr>
          <w:rFonts w:ascii="Times New Roman" w:hAnsi="Times New Roman" w:cs="Times New Roman"/>
          <w:sz w:val="24"/>
          <w:szCs w:val="24"/>
        </w:rPr>
        <w:t xml:space="preserve">assignments that includes 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observer’s name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vessel,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>shoreside processor, or stationary floating processor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assignment 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gear type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vessel/processor code</w:t>
      </w:r>
      <w:r w:rsidRPr="0044677E" w:rsidR="004467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 w:rsidR="0044677E">
        <w:rPr>
          <w:rFonts w:ascii="Times New Roman" w:hAnsi="Times New Roman" w:cs="Times New Roman"/>
          <w:sz w:val="24"/>
          <w:szCs w:val="24"/>
        </w:rPr>
        <w:t>port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="00117EE5">
        <w:rPr>
          <w:rFonts w:ascii="Times New Roman" w:hAnsi="Times New Roman" w:cs="Times New Roman"/>
          <w:sz w:val="24"/>
          <w:szCs w:val="24"/>
        </w:rPr>
        <w:t>of embarkation</w:t>
      </w: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7EE5">
        <w:rPr>
          <w:rFonts w:ascii="Times New Roman" w:hAnsi="Times New Roman" w:cs="Times New Roman"/>
          <w:sz w:val="24"/>
          <w:szCs w:val="24"/>
        </w:rPr>
        <w:t>target species</w:t>
      </w:r>
    </w:p>
    <w:p w:rsidR="0044677E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4677E">
        <w:rPr>
          <w:rFonts w:ascii="Times New Roman" w:hAnsi="Times New Roman" w:cs="Times New Roman"/>
          <w:sz w:val="24"/>
          <w:szCs w:val="24"/>
        </w:rPr>
        <w:t>area of fishing</w:t>
      </w:r>
    </w:p>
    <w:p w:rsidR="0000386D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Physician’s statement</w:t>
      </w:r>
      <w:r w:rsidRPr="0044677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77E">
        <w:rPr>
          <w:rFonts w:ascii="Times New Roman" w:hAnsi="Times New Roman" w:cs="Times New Roman"/>
          <w:sz w:val="24"/>
          <w:szCs w:val="24"/>
        </w:rPr>
        <w:t>A signed and</w:t>
      </w:r>
      <w:r w:rsidR="00963804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dated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statement from a licensed physician that he or she has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physically examined an observer or observer candidate.</w:t>
      </w:r>
      <w:r w:rsidR="0000386D">
        <w:rPr>
          <w:rFonts w:ascii="Times New Roman" w:hAnsi="Times New Roman" w:cs="Times New Roman"/>
          <w:sz w:val="24"/>
          <w:szCs w:val="24"/>
        </w:rPr>
        <w:t xml:space="preserve"> 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statement must confirm that, based on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examination, the observer or observer candidate does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not have any health problems or conditions that would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jeopardize their individual safety or the safety of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others while the observer or observer candidate is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deployed, or prevent the observer or observer candidate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from performing his or her duties satisfactorily.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statement must declare that, prior to the examination,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physician read the NMFS-prepared pamphlet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provided to the candidate by the observer provider and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was made aware of the duties of the observer as well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as the dangerous, remote, and rigorous nature of the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work.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>
        <w:rPr>
          <w:rFonts w:ascii="Times New Roman" w:hAnsi="Times New Roman" w:cs="Times New Roman"/>
          <w:sz w:val="24"/>
          <w:szCs w:val="24"/>
        </w:rPr>
        <w:t>The physician’s statement must be submitted to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the Observer Program Office prior to certification of an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observer. The physical exam must have occurred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during the 12 months prior to the observer’s or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observer candidate’s deployment. The physician’s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statement will expire 12 months after the physical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exam occurred. A new physical exam must be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performed, and accompanying statement submitted,</w:t>
      </w:r>
      <w:r w:rsidR="00863B3A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prior to any deployment occurring after the expiration</w:t>
      </w:r>
      <w:r w:rsidR="0000386D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of the statement.</w:t>
      </w:r>
    </w:p>
    <w:p w:rsidR="0000386D" w:rsidRP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3B3A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386D">
        <w:rPr>
          <w:rFonts w:ascii="Times New Roman" w:hAnsi="Times New Roman" w:cs="Times New Roman"/>
          <w:sz w:val="24"/>
          <w:szCs w:val="24"/>
          <w:u w:val="single"/>
        </w:rPr>
        <w:t>Observer deployment/logistics report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3804" w:rsidRP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>
        <w:rPr>
          <w:rFonts w:ascii="Times New Roman" w:hAnsi="Times New Roman" w:cs="Times New Roman"/>
          <w:sz w:val="24"/>
          <w:szCs w:val="24"/>
        </w:rPr>
        <w:t>must be submitted 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Wednesday, 4:30 p.m., Pacific local time, of each week</w:t>
      </w:r>
    </w:p>
    <w:p w:rsidR="00963804" w:rsidRP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with regard to each observer deployed by the observer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provider during that week. The deployment/logistics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 xml:space="preserve">report must include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the observer’s name,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cruise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number,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current vessel, shoreside processor,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stationary floating processor assignment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vessel/processor code,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embarkation date, 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estimated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or actual disembarkation dates. </w:t>
      </w:r>
    </w:p>
    <w:p w:rsidR="00963804" w:rsidRPr="00963804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The report must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include the location of any observer employed by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the observer provider who is not assigned to a vessel,</w:t>
      </w:r>
      <w:r w:rsidR="00117EE5"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shoreside processor, or stationary floating processor.</w:t>
      </w:r>
    </w:p>
    <w:p w:rsidR="00117EE5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7EE5">
        <w:rPr>
          <w:rFonts w:ascii="Times New Roman" w:hAnsi="Times New Roman" w:cs="Times New Roman"/>
          <w:sz w:val="24"/>
          <w:szCs w:val="24"/>
          <w:u w:val="single"/>
        </w:rPr>
        <w:t>Observer debriefing registration</w:t>
      </w:r>
      <w:r w:rsidRPr="009638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4580">
        <w:rPr>
          <w:rFonts w:ascii="Times New Roman" w:hAnsi="Times New Roman" w:cs="Times New Roman"/>
          <w:b/>
          <w:sz w:val="24"/>
          <w:szCs w:val="24"/>
        </w:rPr>
        <w:t>Deadline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r w:rsidRPr="00963804" w:rsidR="00963804">
        <w:rPr>
          <w:rFonts w:ascii="Times New Roman" w:hAnsi="Times New Roman" w:cs="Times New Roman"/>
          <w:sz w:val="24"/>
          <w:szCs w:val="24"/>
        </w:rPr>
        <w:t>The observer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provider must contact the Observer Program within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business days after the completion of an observer’s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deployment to schedule a date, time, and location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 xml:space="preserve">debriefing. </w:t>
      </w: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3804">
        <w:rPr>
          <w:rFonts w:ascii="Times New Roman" w:hAnsi="Times New Roman" w:cs="Times New Roman"/>
          <w:sz w:val="24"/>
          <w:szCs w:val="24"/>
        </w:rPr>
        <w:t>Observer debriefing registration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>information must be provided at the time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>
        <w:rPr>
          <w:rFonts w:ascii="Times New Roman" w:hAnsi="Times New Roman" w:cs="Times New Roman"/>
          <w:sz w:val="24"/>
          <w:szCs w:val="24"/>
        </w:rPr>
        <w:t xml:space="preserve">debriefing is scheduled and must include </w:t>
      </w: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the</w:t>
      </w:r>
      <w:r>
        <w:rPr>
          <w:rFonts w:ascii="Times New Roman" w:hAnsi="Times New Roman" w:cs="Times New Roman"/>
          <w:sz w:val="24"/>
          <w:szCs w:val="24"/>
        </w:rPr>
        <w:t xml:space="preserve"> observer’s name</w:t>
      </w: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cruise number</w:t>
      </w:r>
    </w:p>
    <w:p w:rsidR="00714580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vessel, or shoreside 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stationary floating processor assignment name(s)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804" w:rsidR="00963804">
        <w:rPr>
          <w:rFonts w:ascii="Times New Roman" w:hAnsi="Times New Roman" w:cs="Times New Roman"/>
          <w:sz w:val="24"/>
          <w:szCs w:val="24"/>
        </w:rPr>
        <w:t>code(s)</w:t>
      </w:r>
    </w:p>
    <w:p w:rsidR="00E959A6" w:rsidRPr="0044677E" w:rsidP="0080365D">
      <w:pPr>
        <w:tabs>
          <w:tab w:val="left" w:pos="360"/>
          <w:tab w:val="left" w:pos="720"/>
          <w:tab w:val="left" w:pos="1080"/>
          <w:tab w:val="left" w:pos="14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63804" w:rsidR="00963804">
        <w:rPr>
          <w:rFonts w:ascii="Times New Roman" w:hAnsi="Times New Roman" w:cs="Times New Roman"/>
          <w:sz w:val="24"/>
          <w:szCs w:val="24"/>
        </w:rPr>
        <w:t>requested debriefing date</w:t>
      </w:r>
    </w:p>
    <w:sectPr w:rsidSect="0044677E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58769375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96380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79A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679A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380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77E"/>
    <w:rsid w:val="0000386D"/>
    <w:rsid w:val="00004653"/>
    <w:rsid w:val="000679A7"/>
    <w:rsid w:val="00117EE5"/>
    <w:rsid w:val="00285374"/>
    <w:rsid w:val="002A0204"/>
    <w:rsid w:val="0044677E"/>
    <w:rsid w:val="00491132"/>
    <w:rsid w:val="00567465"/>
    <w:rsid w:val="00587657"/>
    <w:rsid w:val="005F2FD4"/>
    <w:rsid w:val="005F4E5C"/>
    <w:rsid w:val="00714580"/>
    <w:rsid w:val="0080365D"/>
    <w:rsid w:val="00825888"/>
    <w:rsid w:val="00863B3A"/>
    <w:rsid w:val="008A2FFB"/>
    <w:rsid w:val="0092406F"/>
    <w:rsid w:val="00963804"/>
    <w:rsid w:val="009B2EAB"/>
    <w:rsid w:val="00B42B3B"/>
    <w:rsid w:val="00BC75AA"/>
    <w:rsid w:val="00BD3B09"/>
    <w:rsid w:val="00D71CDA"/>
    <w:rsid w:val="00E959A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B830E03"/>
  <w15:docId w15:val="{05813A6A-DF49-4807-B25D-AD841AB3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3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804"/>
  </w:style>
  <w:style w:type="paragraph" w:styleId="Footer">
    <w:name w:val="footer"/>
    <w:basedOn w:val="Normal"/>
    <w:link w:val="FooterChar"/>
    <w:uiPriority w:val="99"/>
    <w:unhideWhenUsed/>
    <w:rsid w:val="009638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http://home.nmfs.noaa.gov/ocioweb/webguide/cdprint/images/logo-noaa.gif" TargetMode="Externa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Patsy Bearden</dc:creator>
  <cp:lastModifiedBy>Janet.Peery</cp:lastModifiedBy>
  <cp:revision>4</cp:revision>
  <dcterms:created xsi:type="dcterms:W3CDTF">2018-11-28T14:40:00Z</dcterms:created>
  <dcterms:modified xsi:type="dcterms:W3CDTF">2023-01-19T19:27:00Z</dcterms:modified>
</cp:coreProperties>
</file>