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D5" w:rsidRPr="00F238D5" w:rsidRDefault="00F238D5" w:rsidP="00F238D5">
      <w:pPr>
        <w:pStyle w:val="DFARS"/>
        <w:jc w:val="center"/>
        <w:rPr>
          <w:rFonts w:cs="Courier New"/>
          <w:b/>
          <w:caps/>
        </w:rPr>
      </w:pPr>
      <w:bookmarkStart w:id="0" w:name="BM252205"/>
      <w:bookmarkStart w:id="1" w:name="252.205-7000"/>
      <w:bookmarkStart w:id="2" w:name="BM205_4"/>
      <w:r w:rsidRPr="00F238D5">
        <w:rPr>
          <w:rFonts w:cs="Courier New"/>
          <w:b/>
          <w:caps/>
        </w:rPr>
        <w:t>OMB CONTROL NUMBER 0704-0286: COLLECTION INSTRUMENT</w:t>
      </w:r>
    </w:p>
    <w:p w:rsidR="00F238D5" w:rsidRPr="00F238D5" w:rsidRDefault="00F238D5" w:rsidP="00F238D5">
      <w:pPr>
        <w:pStyle w:val="DFARS"/>
        <w:rPr>
          <w:rFonts w:cs="Courier New"/>
          <w:b/>
          <w:caps/>
        </w:rPr>
      </w:pPr>
    </w:p>
    <w:p w:rsidR="00723C2E" w:rsidRDefault="00723C2E" w:rsidP="00F238D5">
      <w:pPr>
        <w:pStyle w:val="DFARS"/>
        <w:rPr>
          <w:b/>
        </w:rPr>
      </w:pPr>
    </w:p>
    <w:p w:rsidR="00F238D5" w:rsidRPr="00723C2E" w:rsidRDefault="00723C2E" w:rsidP="00F238D5">
      <w:pPr>
        <w:pStyle w:val="DFARS"/>
        <w:rPr>
          <w:rFonts w:cs="Courier New"/>
          <w:b/>
          <w:caps/>
        </w:rPr>
      </w:pPr>
      <w:bookmarkStart w:id="3" w:name="_GoBack"/>
      <w:bookmarkEnd w:id="3"/>
      <w:r w:rsidRPr="00723C2E">
        <w:rPr>
          <w:b/>
        </w:rPr>
        <w:t>PART 205 - PUBLICIZING CONTRACT ACTIONS</w:t>
      </w:r>
    </w:p>
    <w:p w:rsidR="00F238D5" w:rsidRDefault="00F238D5" w:rsidP="00F238D5">
      <w:pPr>
        <w:pStyle w:val="DFARS"/>
        <w:rPr>
          <w:rFonts w:cs="Courier New"/>
          <w:b/>
          <w:caps/>
        </w:rPr>
      </w:pPr>
    </w:p>
    <w:p w:rsidR="00723C2E" w:rsidRPr="00723C2E" w:rsidRDefault="00723C2E" w:rsidP="00723C2E">
      <w:pPr>
        <w:pStyle w:val="DFARS"/>
        <w:rPr>
          <w:rFonts w:cs="Courier New"/>
          <w:caps/>
        </w:rPr>
      </w:pPr>
      <w:r w:rsidRPr="00723C2E">
        <w:rPr>
          <w:rFonts w:cs="Courier New"/>
          <w:caps/>
        </w:rPr>
        <w:t xml:space="preserve">* * * * * </w:t>
      </w:r>
    </w:p>
    <w:p w:rsidR="00723C2E" w:rsidRDefault="00723C2E" w:rsidP="00F238D5">
      <w:pPr>
        <w:pStyle w:val="DFARS"/>
        <w:rPr>
          <w:rFonts w:cs="Courier New"/>
          <w:b/>
          <w:caps/>
        </w:rPr>
      </w:pPr>
    </w:p>
    <w:p w:rsidR="00F238D5" w:rsidRPr="00F238D5" w:rsidRDefault="00F238D5" w:rsidP="00F238D5">
      <w:pPr>
        <w:pStyle w:val="DFARS"/>
        <w:rPr>
          <w:rFonts w:cs="Courier New"/>
          <w:b/>
          <w:caps/>
        </w:rPr>
      </w:pPr>
      <w:r w:rsidRPr="00F238D5">
        <w:rPr>
          <w:rFonts w:cs="Courier New"/>
          <w:b/>
          <w:caps/>
        </w:rPr>
        <w:t>subpart 205.4--Release of information</w:t>
      </w:r>
    </w:p>
    <w:p w:rsidR="00F238D5" w:rsidRPr="00F238D5" w:rsidRDefault="00F238D5" w:rsidP="00F238D5">
      <w:pPr>
        <w:pStyle w:val="DFARS"/>
        <w:rPr>
          <w:rFonts w:cs="Courier New"/>
          <w:b/>
          <w:caps/>
        </w:rPr>
      </w:pPr>
    </w:p>
    <w:p w:rsidR="00F238D5" w:rsidRPr="00723C2E" w:rsidRDefault="00F238D5" w:rsidP="00F238D5">
      <w:pPr>
        <w:pStyle w:val="DFARS"/>
        <w:rPr>
          <w:rFonts w:cs="Courier New"/>
          <w:caps/>
        </w:rPr>
      </w:pPr>
      <w:r w:rsidRPr="00723C2E">
        <w:rPr>
          <w:rFonts w:cs="Courier New"/>
          <w:caps/>
        </w:rPr>
        <w:t xml:space="preserve">* * * * * </w:t>
      </w:r>
    </w:p>
    <w:p w:rsidR="00F238D5" w:rsidRPr="00F238D5" w:rsidRDefault="00F238D5" w:rsidP="00F238D5">
      <w:pPr>
        <w:pStyle w:val="DFARS"/>
        <w:rPr>
          <w:rFonts w:cs="Courier New"/>
          <w:b/>
          <w:caps/>
        </w:rPr>
      </w:pPr>
      <w:r w:rsidRPr="00F238D5">
        <w:rPr>
          <w:rFonts w:cs="Courier New"/>
          <w:b/>
        </w:rPr>
        <w:br/>
      </w:r>
      <w:bookmarkStart w:id="4" w:name="205.470"/>
      <w:r w:rsidRPr="00F238D5">
        <w:rPr>
          <w:rFonts w:cs="Courier New"/>
          <w:b/>
        </w:rPr>
        <w:t>205.470</w:t>
      </w:r>
      <w:bookmarkEnd w:id="4"/>
      <w:r w:rsidRPr="00F238D5">
        <w:rPr>
          <w:rFonts w:cs="Courier New"/>
          <w:b/>
        </w:rPr>
        <w:t xml:space="preserve"> Contract clause.</w:t>
      </w:r>
    </w:p>
    <w:p w:rsidR="00F238D5" w:rsidRPr="00F238D5" w:rsidRDefault="00F238D5" w:rsidP="00F238D5">
      <w:pPr>
        <w:pStyle w:val="DFARS"/>
        <w:tabs>
          <w:tab w:val="bar" w:pos="11160"/>
        </w:tabs>
        <w:rPr>
          <w:rFonts w:cs="Courier New"/>
        </w:rPr>
      </w:pPr>
      <w:r w:rsidRPr="00F238D5">
        <w:rPr>
          <w:rFonts w:cs="Courier New"/>
        </w:rPr>
        <w:t xml:space="preserve">Use the clause at </w:t>
      </w:r>
      <w:hyperlink r:id="rId6" w:anchor="252.205-7000" w:history="1">
        <w:r w:rsidRPr="00F238D5">
          <w:rPr>
            <w:rStyle w:val="Hyperlink"/>
            <w:rFonts w:cs="Courier New"/>
            <w:color w:val="auto"/>
          </w:rPr>
          <w:t>252.205-7000</w:t>
        </w:r>
      </w:hyperlink>
      <w:r w:rsidRPr="00F238D5">
        <w:rPr>
          <w:rFonts w:cs="Courier New"/>
        </w:rPr>
        <w:t>, Provision of Information to Cooperative Agreement Holders, in solicitations and contracts, including solicitations and contracts using FAR part 12 procedures for the acquisition of commercial items that are expected to exceed $1,000,000.  This clause implements 10 U.S.C. 2416.</w:t>
      </w:r>
      <w:bookmarkEnd w:id="2"/>
    </w:p>
    <w:p w:rsidR="00F238D5" w:rsidRPr="00F238D5" w:rsidRDefault="00F238D5" w:rsidP="00F51EA2">
      <w:pPr>
        <w:pStyle w:val="DFARS"/>
        <w:rPr>
          <w:rFonts w:cs="Courier New"/>
          <w:b/>
        </w:rPr>
      </w:pPr>
    </w:p>
    <w:p w:rsidR="00F238D5" w:rsidRPr="00723C2E" w:rsidRDefault="00F238D5" w:rsidP="00F51EA2">
      <w:pPr>
        <w:pStyle w:val="DFARS"/>
        <w:rPr>
          <w:rFonts w:cs="Courier New"/>
        </w:rPr>
      </w:pPr>
      <w:r w:rsidRPr="00723C2E">
        <w:rPr>
          <w:rFonts w:cs="Courier New"/>
        </w:rPr>
        <w:t>* * * * *</w:t>
      </w:r>
    </w:p>
    <w:p w:rsidR="00F238D5" w:rsidRPr="00F238D5" w:rsidRDefault="00F238D5" w:rsidP="00F51EA2">
      <w:pPr>
        <w:pStyle w:val="DFARS"/>
        <w:rPr>
          <w:rFonts w:cs="Courier New"/>
          <w:b/>
        </w:rPr>
      </w:pPr>
    </w:p>
    <w:p w:rsidR="00723C2E" w:rsidRDefault="00723C2E" w:rsidP="00723C2E">
      <w:pPr>
        <w:pStyle w:val="DFARS"/>
        <w:rPr>
          <w:b/>
        </w:rPr>
      </w:pPr>
      <w:r w:rsidRPr="00723C2E">
        <w:rPr>
          <w:b/>
        </w:rPr>
        <w:t>PART 252 - SOLICITATION PROVISIONS AND CONTRACT CLAUSES</w:t>
      </w:r>
    </w:p>
    <w:p w:rsidR="00723C2E" w:rsidRDefault="00723C2E" w:rsidP="00723C2E">
      <w:pPr>
        <w:pStyle w:val="DFARS"/>
        <w:rPr>
          <w:rFonts w:cs="Courier New"/>
          <w:b/>
          <w:caps/>
        </w:rPr>
      </w:pPr>
    </w:p>
    <w:p w:rsidR="00723C2E" w:rsidRPr="00723C2E" w:rsidRDefault="00723C2E" w:rsidP="00723C2E">
      <w:pPr>
        <w:pStyle w:val="DFARS"/>
        <w:rPr>
          <w:rFonts w:cs="Courier New"/>
          <w:caps/>
        </w:rPr>
      </w:pPr>
      <w:r w:rsidRPr="00723C2E">
        <w:rPr>
          <w:rFonts w:cs="Courier New"/>
          <w:caps/>
        </w:rPr>
        <w:t xml:space="preserve">* * * * * </w:t>
      </w:r>
    </w:p>
    <w:p w:rsidR="00723C2E" w:rsidRDefault="00723C2E" w:rsidP="00723C2E">
      <w:pPr>
        <w:pStyle w:val="DFARS"/>
        <w:rPr>
          <w:rFonts w:cs="Courier New"/>
          <w:b/>
          <w:caps/>
        </w:rPr>
      </w:pPr>
    </w:p>
    <w:p w:rsidR="00723C2E" w:rsidRPr="00F238D5" w:rsidRDefault="00723C2E" w:rsidP="00723C2E">
      <w:pPr>
        <w:pStyle w:val="DFARS"/>
        <w:rPr>
          <w:rFonts w:cs="Courier New"/>
          <w:b/>
          <w:caps/>
        </w:rPr>
      </w:pPr>
      <w:r w:rsidRPr="00723C2E">
        <w:rPr>
          <w:rFonts w:cs="Courier New"/>
          <w:b/>
          <w:caps/>
        </w:rPr>
        <w:t>SUBPART 252.2 - TEXT OF PROVISIONS AND CLAUSES</w:t>
      </w:r>
    </w:p>
    <w:p w:rsidR="00723C2E" w:rsidRDefault="00723C2E" w:rsidP="00723C2E">
      <w:pPr>
        <w:pStyle w:val="DFARS"/>
        <w:rPr>
          <w:rFonts w:cs="Courier New"/>
          <w:caps/>
        </w:rPr>
      </w:pPr>
    </w:p>
    <w:p w:rsidR="00723C2E" w:rsidRPr="00723C2E" w:rsidRDefault="00723C2E" w:rsidP="00723C2E">
      <w:pPr>
        <w:pStyle w:val="DFARS"/>
        <w:rPr>
          <w:rFonts w:cs="Courier New"/>
          <w:caps/>
        </w:rPr>
      </w:pPr>
      <w:r w:rsidRPr="00723C2E">
        <w:rPr>
          <w:rFonts w:cs="Courier New"/>
          <w:caps/>
        </w:rPr>
        <w:t xml:space="preserve">* * * * * </w:t>
      </w:r>
    </w:p>
    <w:p w:rsidR="00723C2E" w:rsidRDefault="00723C2E" w:rsidP="00F51EA2">
      <w:pPr>
        <w:pStyle w:val="DFARS"/>
        <w:rPr>
          <w:rFonts w:cs="Courier New"/>
          <w:b/>
        </w:rPr>
      </w:pPr>
    </w:p>
    <w:p w:rsidR="00F51EA2" w:rsidRPr="00F238D5" w:rsidRDefault="00F51EA2" w:rsidP="00F51EA2">
      <w:pPr>
        <w:pStyle w:val="DFARS"/>
        <w:rPr>
          <w:rFonts w:cs="Courier New"/>
          <w:b/>
        </w:rPr>
      </w:pPr>
      <w:proofErr w:type="gramStart"/>
      <w:r w:rsidRPr="00F238D5">
        <w:rPr>
          <w:rFonts w:cs="Courier New"/>
          <w:b/>
        </w:rPr>
        <w:t>252.205-7000</w:t>
      </w:r>
      <w:bookmarkEnd w:id="1"/>
      <w:r w:rsidRPr="00F238D5">
        <w:rPr>
          <w:rFonts w:cs="Courier New"/>
          <w:b/>
        </w:rPr>
        <w:t xml:space="preserve"> Provision of Information to Cooperative Agreement Holders.</w:t>
      </w:r>
      <w:proofErr w:type="gramEnd"/>
    </w:p>
    <w:p w:rsidR="00F51EA2" w:rsidRPr="00F238D5" w:rsidRDefault="00F51EA2" w:rsidP="00F51EA2">
      <w:pPr>
        <w:pStyle w:val="DFARS"/>
        <w:tabs>
          <w:tab w:val="bar" w:pos="11700"/>
        </w:tabs>
        <w:rPr>
          <w:rFonts w:cs="Courier New"/>
        </w:rPr>
      </w:pPr>
      <w:r w:rsidRPr="00F238D5">
        <w:rPr>
          <w:rFonts w:cs="Courier New"/>
        </w:rPr>
        <w:t xml:space="preserve">As prescribed in </w:t>
      </w:r>
      <w:hyperlink r:id="rId7" w:anchor="205.470" w:history="1">
        <w:r w:rsidRPr="00F238D5">
          <w:rPr>
            <w:rStyle w:val="Hyperlink"/>
            <w:rFonts w:cs="Courier New"/>
            <w:color w:val="auto"/>
          </w:rPr>
          <w:t>205.470</w:t>
        </w:r>
      </w:hyperlink>
      <w:r w:rsidRPr="00F238D5">
        <w:rPr>
          <w:rFonts w:cs="Courier New"/>
        </w:rPr>
        <w:t>, use the following clause:</w:t>
      </w:r>
    </w:p>
    <w:p w:rsidR="00F51EA2" w:rsidRPr="00F238D5" w:rsidRDefault="00F51EA2" w:rsidP="00F51EA2">
      <w:pPr>
        <w:pStyle w:val="DFARS"/>
        <w:rPr>
          <w:rFonts w:cs="Courier New"/>
        </w:rPr>
      </w:pPr>
    </w:p>
    <w:p w:rsidR="00F51EA2" w:rsidRPr="00F238D5" w:rsidRDefault="00F51EA2" w:rsidP="00F51EA2">
      <w:pPr>
        <w:pStyle w:val="DFARS"/>
        <w:jc w:val="center"/>
        <w:rPr>
          <w:rFonts w:cs="Courier New"/>
        </w:rPr>
      </w:pPr>
      <w:r w:rsidRPr="00F238D5">
        <w:rPr>
          <w:rFonts w:cs="Courier New"/>
        </w:rPr>
        <w:t>PROVISION OF INFORMATION TO COOPERATIVE AGREEMENT HOLDERS (DEC 1991)</w:t>
      </w:r>
    </w:p>
    <w:p w:rsidR="00F51EA2" w:rsidRPr="00F238D5" w:rsidRDefault="00F51EA2" w:rsidP="00F51EA2">
      <w:pPr>
        <w:pStyle w:val="DFARS"/>
        <w:rPr>
          <w:rFonts w:cs="Courier New"/>
        </w:rPr>
      </w:pPr>
    </w:p>
    <w:p w:rsidR="00F51EA2" w:rsidRPr="00F238D5" w:rsidRDefault="00F51EA2" w:rsidP="00F51EA2">
      <w:pPr>
        <w:pStyle w:val="DFARS"/>
        <w:rPr>
          <w:rFonts w:cs="Courier New"/>
        </w:rPr>
      </w:pPr>
      <w:r w:rsidRPr="00F238D5">
        <w:rPr>
          <w:rFonts w:cs="Courier New"/>
        </w:rPr>
        <w:tab/>
        <w:t xml:space="preserve">(a)  </w:t>
      </w:r>
      <w:r w:rsidRPr="00F238D5">
        <w:rPr>
          <w:rFonts w:cs="Courier New"/>
          <w:i/>
        </w:rPr>
        <w:t>Definition.</w:t>
      </w:r>
      <w:r w:rsidRPr="00F238D5">
        <w:rPr>
          <w:rFonts w:cs="Courier New"/>
        </w:rP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rsidR="00F51EA2" w:rsidRPr="00F238D5" w:rsidRDefault="00F51EA2" w:rsidP="00F51EA2">
      <w:pPr>
        <w:pStyle w:val="DFARS"/>
        <w:rPr>
          <w:rFonts w:cs="Courier New"/>
        </w:rPr>
      </w:pPr>
    </w:p>
    <w:p w:rsidR="00F51EA2" w:rsidRPr="00F238D5" w:rsidRDefault="00F51EA2" w:rsidP="00F51EA2">
      <w:pPr>
        <w:pStyle w:val="DFARS"/>
        <w:rPr>
          <w:rFonts w:cs="Courier New"/>
        </w:rPr>
      </w:pPr>
      <w:r w:rsidRPr="00F238D5">
        <w:rPr>
          <w:rFonts w:cs="Courier New"/>
        </w:rPr>
        <w:tab/>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rsidR="00F51EA2" w:rsidRPr="00F238D5" w:rsidRDefault="00F51EA2" w:rsidP="00F51EA2">
      <w:pPr>
        <w:pStyle w:val="DFARS"/>
        <w:rPr>
          <w:rFonts w:cs="Courier New"/>
        </w:rPr>
      </w:pPr>
    </w:p>
    <w:p w:rsidR="00F51EA2" w:rsidRPr="00F238D5" w:rsidRDefault="00F51EA2" w:rsidP="00F51EA2">
      <w:pPr>
        <w:pStyle w:val="DFARS"/>
        <w:rPr>
          <w:rFonts w:cs="Courier New"/>
        </w:rPr>
      </w:pPr>
      <w:r w:rsidRPr="00F238D5">
        <w:rPr>
          <w:rFonts w:cs="Courier New"/>
        </w:rPr>
        <w:tab/>
        <w:t>(c)  The Contractor need not provide the listing to a particular cooperative agreement holder more frequently than once a year.</w:t>
      </w:r>
    </w:p>
    <w:p w:rsidR="00F51EA2" w:rsidRPr="00F238D5" w:rsidRDefault="00F51EA2" w:rsidP="00F51EA2">
      <w:pPr>
        <w:pStyle w:val="DFARS"/>
        <w:rPr>
          <w:rFonts w:cs="Courier New"/>
        </w:rPr>
      </w:pPr>
    </w:p>
    <w:p w:rsidR="00F51EA2" w:rsidRPr="00F238D5" w:rsidRDefault="00F51EA2" w:rsidP="00F51EA2">
      <w:pPr>
        <w:pStyle w:val="DFARS"/>
        <w:jc w:val="center"/>
        <w:rPr>
          <w:rFonts w:cs="Courier New"/>
        </w:rPr>
      </w:pPr>
      <w:r w:rsidRPr="00F238D5">
        <w:rPr>
          <w:rFonts w:cs="Courier New"/>
        </w:rPr>
        <w:t>(End of clause)</w:t>
      </w:r>
      <w:bookmarkEnd w:id="0"/>
    </w:p>
    <w:p w:rsidR="003A70C0" w:rsidRPr="00F238D5" w:rsidRDefault="003A70C0">
      <w:pPr>
        <w:rPr>
          <w:rFonts w:ascii="Century Schoolbook" w:hAnsi="Century Schoolbook"/>
        </w:rPr>
      </w:pPr>
    </w:p>
    <w:sectPr w:rsidR="003A70C0" w:rsidRPr="00F23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121E"/>
    <w:multiLevelType w:val="hybridMultilevel"/>
    <w:tmpl w:val="ECCCE742"/>
    <w:lvl w:ilvl="0" w:tplc="8C784164">
      <w:start w:val="6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D290C"/>
    <w:multiLevelType w:val="hybridMultilevel"/>
    <w:tmpl w:val="2EEEE80C"/>
    <w:lvl w:ilvl="0" w:tplc="38E28254">
      <w:start w:val="704"/>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A2"/>
    <w:rsid w:val="003A70C0"/>
    <w:rsid w:val="00723C2E"/>
    <w:rsid w:val="00F238D5"/>
    <w:rsid w:val="00F51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F51EA2"/>
    <w:pPr>
      <w:tabs>
        <w:tab w:val="left" w:pos="360"/>
        <w:tab w:val="left" w:pos="810"/>
        <w:tab w:val="left" w:pos="1210"/>
        <w:tab w:val="left" w:pos="1656"/>
        <w:tab w:val="left" w:pos="2131"/>
        <w:tab w:val="left" w:pos="2520"/>
      </w:tabs>
      <w:overflowPunct w:val="0"/>
      <w:autoSpaceDE w:val="0"/>
      <w:autoSpaceDN w:val="0"/>
      <w:adjustRightInd w:val="0"/>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semiHidden/>
    <w:unhideWhenUsed/>
    <w:rsid w:val="00F51E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F51EA2"/>
    <w:pPr>
      <w:tabs>
        <w:tab w:val="left" w:pos="360"/>
        <w:tab w:val="left" w:pos="810"/>
        <w:tab w:val="left" w:pos="1210"/>
        <w:tab w:val="left" w:pos="1656"/>
        <w:tab w:val="left" w:pos="2131"/>
        <w:tab w:val="left" w:pos="2520"/>
      </w:tabs>
      <w:overflowPunct w:val="0"/>
      <w:autoSpaceDE w:val="0"/>
      <w:autoSpaceDN w:val="0"/>
      <w:adjustRightInd w:val="0"/>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semiHidden/>
    <w:unhideWhenUsed/>
    <w:rsid w:val="00F51E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cq.osd.mil/dpap/dars/dfars/html/current/205_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q.osd.mil/dpap/dars/dfars/html/current/252205.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Jennifer Hawes</cp:lastModifiedBy>
  <cp:revision>3</cp:revision>
  <dcterms:created xsi:type="dcterms:W3CDTF">2016-10-28T15:12:00Z</dcterms:created>
  <dcterms:modified xsi:type="dcterms:W3CDTF">2016-10-28T15:14:00Z</dcterms:modified>
</cp:coreProperties>
</file>