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7365" w:rsidRPr="00660DB6" w:rsidP="00660DB6" w14:paraId="552BB3CF" w14:textId="77777777">
      <w:pPr>
        <w:pStyle w:val="Heading1"/>
      </w:pPr>
      <w:r w:rsidRPr="00660DB6">
        <w:t xml:space="preserve">Donor Organ Disposition </w:t>
      </w:r>
    </w:p>
    <w:p w:rsidR="00F56011" w:rsidRPr="00660DB6" w:rsidP="00697365" w14:paraId="47EA7774" w14:textId="60C5CFBF">
      <w:pPr>
        <w:rPr>
          <w:rFonts w:ascii="Arial" w:hAnsi="Arial" w:cs="Arial"/>
        </w:rPr>
      </w:pPr>
      <w:r w:rsidRPr="00660DB6">
        <w:rPr>
          <w:rFonts w:ascii="Arial" w:hAnsi="Arial" w:cs="Arial"/>
        </w:rPr>
        <w:t>The</w:t>
      </w:r>
      <w:r w:rsidR="00660DB6">
        <w:rPr>
          <w:rFonts w:ascii="Arial" w:hAnsi="Arial" w:cs="Arial"/>
        </w:rPr>
        <w:t xml:space="preserve"> </w:t>
      </w:r>
      <w:r w:rsidRPr="00660DB6">
        <w:rPr>
          <w:rFonts w:ascii="Arial" w:hAnsi="Arial" w:cs="Arial"/>
        </w:rPr>
        <w:t>disposition</w:t>
      </w:r>
      <w:r w:rsidR="00660DB6">
        <w:rPr>
          <w:rFonts w:ascii="Arial" w:hAnsi="Arial" w:cs="Arial"/>
        </w:rPr>
        <w:t xml:space="preserve"> </w:t>
      </w:r>
      <w:r w:rsidRPr="00660DB6">
        <w:rPr>
          <w:rFonts w:ascii="Arial" w:hAnsi="Arial" w:cs="Arial"/>
        </w:rPr>
        <w:t>of</w:t>
      </w:r>
      <w:r w:rsidR="00660DB6">
        <w:rPr>
          <w:rFonts w:ascii="Arial" w:hAnsi="Arial" w:cs="Arial"/>
        </w:rPr>
        <w:t xml:space="preserve"> </w:t>
      </w:r>
      <w:r w:rsidRPr="00660DB6">
        <w:rPr>
          <w:rFonts w:ascii="Arial" w:hAnsi="Arial" w:cs="Arial"/>
        </w:rPr>
        <w:t>organs</w:t>
      </w:r>
      <w:r w:rsidR="00660DB6">
        <w:rPr>
          <w:rFonts w:ascii="Arial" w:hAnsi="Arial" w:cs="Arial"/>
        </w:rPr>
        <w:t xml:space="preserve"> </w:t>
      </w:r>
      <w:r w:rsidRPr="00660DB6">
        <w:rPr>
          <w:rFonts w:ascii="Arial" w:hAnsi="Arial" w:cs="Arial"/>
        </w:rPr>
        <w:t>from every</w:t>
      </w:r>
      <w:r w:rsidR="00660DB6">
        <w:rPr>
          <w:rFonts w:ascii="Arial" w:hAnsi="Arial" w:cs="Arial"/>
        </w:rPr>
        <w:t xml:space="preserve"> </w:t>
      </w:r>
      <w:r w:rsidRPr="00660DB6">
        <w:rPr>
          <w:rFonts w:ascii="Arial" w:hAnsi="Arial" w:cs="Arial"/>
        </w:rPr>
        <w:t>donor</w:t>
      </w:r>
      <w:r w:rsidR="00660DB6">
        <w:rPr>
          <w:rFonts w:ascii="Arial" w:hAnsi="Arial" w:cs="Arial"/>
        </w:rPr>
        <w:t xml:space="preserve"> </w:t>
      </w:r>
      <w:r w:rsidRPr="00660DB6">
        <w:rPr>
          <w:rFonts w:ascii="Arial" w:hAnsi="Arial" w:cs="Arial"/>
        </w:rPr>
        <w:t>is recorded through the</w:t>
      </w:r>
      <w:r w:rsidR="00660DB6">
        <w:rPr>
          <w:rFonts w:ascii="Arial" w:hAnsi="Arial" w:cs="Arial"/>
        </w:rPr>
        <w:t xml:space="preserve"> </w:t>
      </w:r>
      <w:r w:rsidRPr="00660DB6">
        <w:rPr>
          <w:rFonts w:ascii="Arial" w:hAnsi="Arial" w:cs="Arial"/>
        </w:rPr>
        <w:t>Donor</w:t>
      </w:r>
      <w:r w:rsidR="00660DB6">
        <w:rPr>
          <w:rFonts w:ascii="Arial" w:hAnsi="Arial" w:cs="Arial"/>
        </w:rPr>
        <w:t xml:space="preserve"> </w:t>
      </w:r>
      <w:r w:rsidRPr="00660DB6">
        <w:rPr>
          <w:rFonts w:ascii="Arial" w:hAnsi="Arial" w:cs="Arial"/>
        </w:rPr>
        <w:t>Organ</w:t>
      </w:r>
      <w:r w:rsidR="00660DB6">
        <w:rPr>
          <w:rFonts w:ascii="Arial" w:hAnsi="Arial" w:cs="Arial"/>
        </w:rPr>
        <w:t xml:space="preserve"> </w:t>
      </w:r>
      <w:r w:rsidRPr="00660DB6">
        <w:rPr>
          <w:rFonts w:ascii="Arial" w:hAnsi="Arial" w:cs="Arial"/>
        </w:rPr>
        <w:t>Disposition</w:t>
      </w:r>
      <w:r w:rsidR="00660DB6">
        <w:rPr>
          <w:rFonts w:ascii="Arial" w:hAnsi="Arial" w:cs="Arial"/>
        </w:rPr>
        <w:t xml:space="preserve"> </w:t>
      </w:r>
      <w:r w:rsidRPr="00660DB6">
        <w:rPr>
          <w:rFonts w:ascii="Arial" w:hAnsi="Arial" w:cs="Arial"/>
        </w:rPr>
        <w:t xml:space="preserve">Data function in </w:t>
      </w:r>
      <w:r w:rsidRPr="00660DB6">
        <w:rPr>
          <w:rFonts w:ascii="Arial" w:hAnsi="Arial" w:cs="Arial"/>
        </w:rPr>
        <w:t>UNet</w:t>
      </w:r>
      <w:r w:rsidRPr="00660DB6">
        <w:rPr>
          <w:rFonts w:ascii="Arial" w:hAnsi="Arial" w:cs="Arial"/>
          <w:vertAlign w:val="superscript"/>
        </w:rPr>
        <w:t>SM</w:t>
      </w:r>
      <w:r w:rsidRPr="00660DB6">
        <w:rPr>
          <w:rFonts w:ascii="Arial" w:hAnsi="Arial" w:cs="Arial"/>
        </w:rPr>
        <w:t xml:space="preserve">. </w:t>
      </w:r>
      <w:r w:rsidR="00850315">
        <w:rPr>
          <w:rFonts w:ascii="Arial" w:hAnsi="Arial" w:cs="Arial"/>
        </w:rPr>
        <w:t>T</w:t>
      </w:r>
      <w:r w:rsidRPr="00660DB6">
        <w:rPr>
          <w:rFonts w:ascii="Arial" w:hAnsi="Arial" w:cs="Arial"/>
        </w:rPr>
        <w:t xml:space="preserve">his information must be submitted within five working days from the procurement date.  </w:t>
      </w:r>
    </w:p>
    <w:p w:rsidR="00697365" w:rsidRPr="00660DB6" w:rsidP="00697365" w14:paraId="2BC5A85C" w14:textId="4FE6347B">
      <w:pPr>
        <w:rPr>
          <w:rFonts w:ascii="Arial" w:hAnsi="Arial" w:cs="Arial"/>
        </w:rPr>
      </w:pPr>
      <w:r w:rsidRPr="00660DB6">
        <w:rPr>
          <w:rFonts w:ascii="Arial" w:hAnsi="Arial" w:cs="Arial"/>
          <w:b/>
          <w:u w:val="single"/>
        </w:rPr>
        <w:t>OPO</w:t>
      </w:r>
      <w:r w:rsidRPr="00660DB6">
        <w:rPr>
          <w:rFonts w:ascii="Arial" w:hAnsi="Arial" w:cs="Arial"/>
          <w:b/>
        </w:rPr>
        <w:t>:</w:t>
      </w:r>
      <w:r w:rsidR="00850315">
        <w:rPr>
          <w:rFonts w:ascii="Arial" w:hAnsi="Arial" w:cs="Arial"/>
          <w:b/>
        </w:rPr>
        <w:t xml:space="preserve"> </w:t>
      </w:r>
      <w:r w:rsidRPr="00850315" w:rsidR="00850315">
        <w:rPr>
          <w:rFonts w:ascii="Arial" w:hAnsi="Arial" w:cs="Arial"/>
          <w:bCs/>
        </w:rPr>
        <w:t xml:space="preserve">OPO name. This field is </w:t>
      </w:r>
      <w:r w:rsidR="00850315">
        <w:rPr>
          <w:rFonts w:ascii="Arial" w:hAnsi="Arial" w:cs="Arial"/>
          <w:bCs/>
        </w:rPr>
        <w:t>populated automatically by the system</w:t>
      </w:r>
      <w:r w:rsidR="00660DB6">
        <w:rPr>
          <w:rFonts w:ascii="Arial" w:hAnsi="Arial" w:cs="Arial"/>
        </w:rPr>
        <w:t>.</w:t>
      </w:r>
    </w:p>
    <w:p w:rsidR="00850315" w:rsidRPr="00660DB6" w:rsidP="00850315" w14:paraId="5AD22868" w14:textId="77E4A6F1">
      <w:pPr>
        <w:rPr>
          <w:rFonts w:ascii="Arial" w:hAnsi="Arial" w:cs="Arial"/>
        </w:rPr>
      </w:pPr>
      <w:r w:rsidRPr="00660DB6">
        <w:rPr>
          <w:rFonts w:ascii="Arial" w:hAnsi="Arial" w:cs="Arial"/>
          <w:b/>
          <w:u w:val="single"/>
        </w:rPr>
        <w:t>Donor Hospital</w:t>
      </w:r>
      <w:r w:rsidRPr="00660DB6">
        <w:rPr>
          <w:rFonts w:ascii="Arial" w:hAnsi="Arial" w:cs="Arial"/>
          <w:b/>
        </w:rPr>
        <w:t xml:space="preserve">: </w:t>
      </w:r>
      <w:r>
        <w:rPr>
          <w:rFonts w:ascii="Arial" w:hAnsi="Arial" w:cs="Arial"/>
          <w:bCs/>
        </w:rPr>
        <w:t>Donor hospital</w:t>
      </w:r>
      <w:r w:rsidRPr="00850315">
        <w:rPr>
          <w:rFonts w:ascii="Arial" w:hAnsi="Arial" w:cs="Arial"/>
          <w:bCs/>
        </w:rPr>
        <w:t xml:space="preserve"> name. This field is </w:t>
      </w:r>
      <w:r>
        <w:rPr>
          <w:rFonts w:ascii="Arial" w:hAnsi="Arial" w:cs="Arial"/>
          <w:bCs/>
        </w:rPr>
        <w:t>populated automatically by the system</w:t>
      </w:r>
      <w:r>
        <w:rPr>
          <w:rFonts w:ascii="Arial" w:hAnsi="Arial" w:cs="Arial"/>
        </w:rPr>
        <w:t>.</w:t>
      </w:r>
    </w:p>
    <w:p w:rsidR="00697365" w:rsidRPr="00660DB6" w:rsidP="00697365" w14:paraId="085A9B9B" w14:textId="4B64F7FF">
      <w:pPr>
        <w:rPr>
          <w:rFonts w:ascii="Arial" w:hAnsi="Arial" w:cs="Arial"/>
          <w:bCs/>
        </w:rPr>
      </w:pPr>
      <w:r w:rsidRPr="00660DB6">
        <w:rPr>
          <w:rFonts w:ascii="Arial" w:hAnsi="Arial" w:cs="Arial"/>
          <w:b/>
          <w:u w:val="single"/>
        </w:rPr>
        <w:t>Histocompatibility lab</w:t>
      </w:r>
      <w:r w:rsidR="00660DB6">
        <w:rPr>
          <w:rFonts w:ascii="Arial" w:hAnsi="Arial" w:cs="Arial"/>
          <w:b/>
        </w:rPr>
        <w:t xml:space="preserve">: </w:t>
      </w:r>
      <w:r w:rsidR="00660DB6">
        <w:rPr>
          <w:rFonts w:ascii="Arial" w:hAnsi="Arial" w:cs="Arial"/>
          <w:bCs/>
        </w:rPr>
        <w:t>Select the name of the histocompatibility lab from the dropdown menu.</w:t>
      </w:r>
    </w:p>
    <w:p w:rsidR="00697365" w:rsidRPr="00660DB6" w:rsidP="00697365" w14:paraId="17103F09" w14:textId="69B11180">
      <w:pPr>
        <w:rPr>
          <w:rFonts w:ascii="Arial" w:hAnsi="Arial" w:cs="Arial"/>
        </w:rPr>
      </w:pPr>
      <w:r w:rsidRPr="00660DB6">
        <w:rPr>
          <w:rFonts w:ascii="Arial" w:hAnsi="Arial" w:cs="Arial"/>
          <w:b/>
          <w:u w:val="single"/>
        </w:rPr>
        <w:t>Donor name</w:t>
      </w:r>
      <w:r w:rsidRPr="00660DB6" w:rsidR="00EF177B">
        <w:rPr>
          <w:rFonts w:ascii="Arial" w:hAnsi="Arial" w:cs="Arial"/>
          <w:b/>
        </w:rPr>
        <w:t xml:space="preserve">: </w:t>
      </w:r>
      <w:r w:rsidRPr="00524BA6" w:rsidR="00524BA6">
        <w:rPr>
          <w:rFonts w:ascii="Arial" w:hAnsi="Arial" w:cs="Arial"/>
          <w:bCs/>
        </w:rPr>
        <w:t xml:space="preserve">Donor name </w:t>
      </w:r>
      <w:r w:rsidRPr="00524BA6" w:rsidR="00524BA6">
        <w:rPr>
          <w:rFonts w:ascii="Arial" w:hAnsi="Arial" w:cs="Arial"/>
          <w:bCs/>
        </w:rPr>
        <w:t>is</w:t>
      </w:r>
      <w:r w:rsidRPr="00850315" w:rsidR="00524BA6">
        <w:rPr>
          <w:rFonts w:ascii="Arial" w:hAnsi="Arial" w:cs="Arial"/>
          <w:bCs/>
        </w:rPr>
        <w:t xml:space="preserve"> </w:t>
      </w:r>
      <w:r w:rsidR="00524BA6">
        <w:rPr>
          <w:rFonts w:ascii="Arial" w:hAnsi="Arial" w:cs="Arial"/>
          <w:bCs/>
        </w:rPr>
        <w:t>populated automatically by the system</w:t>
      </w:r>
      <w:r w:rsidR="00524BA6">
        <w:rPr>
          <w:rFonts w:ascii="Arial" w:hAnsi="Arial" w:cs="Arial"/>
          <w:bCs/>
        </w:rPr>
        <w:t>.</w:t>
      </w:r>
      <w:r w:rsidR="00524BA6">
        <w:rPr>
          <w:rFonts w:ascii="Arial" w:hAnsi="Arial" w:cs="Arial"/>
          <w:b/>
        </w:rPr>
        <w:t xml:space="preserve"> </w:t>
      </w:r>
      <w:r w:rsidR="00524BA6">
        <w:rPr>
          <w:rFonts w:ascii="Arial" w:hAnsi="Arial" w:cs="Arial"/>
        </w:rPr>
        <w:t xml:space="preserve">The information </w:t>
      </w:r>
      <w:r w:rsidRPr="00660DB6" w:rsidR="00682222">
        <w:rPr>
          <w:rFonts w:ascii="Arial" w:hAnsi="Arial" w:cs="Arial"/>
        </w:rPr>
        <w:t xml:space="preserve">cascades from </w:t>
      </w:r>
      <w:r w:rsidR="00524BA6">
        <w:rPr>
          <w:rFonts w:ascii="Arial" w:hAnsi="Arial" w:cs="Arial"/>
        </w:rPr>
        <w:t xml:space="preserve">the </w:t>
      </w:r>
      <w:r w:rsidRPr="00660DB6" w:rsidR="00682222">
        <w:rPr>
          <w:rFonts w:ascii="Arial" w:hAnsi="Arial" w:cs="Arial"/>
        </w:rPr>
        <w:t>donor record</w:t>
      </w:r>
      <w:r w:rsidR="00660DB6">
        <w:rPr>
          <w:rFonts w:ascii="Arial" w:hAnsi="Arial" w:cs="Arial"/>
        </w:rPr>
        <w:t>.</w:t>
      </w:r>
    </w:p>
    <w:p w:rsidR="00697365" w:rsidRPr="00660DB6" w:rsidP="00697365" w14:paraId="654EF8CF" w14:textId="26CDEE44">
      <w:pPr>
        <w:rPr>
          <w:rFonts w:ascii="Arial" w:hAnsi="Arial" w:cs="Arial"/>
          <w:bCs/>
        </w:rPr>
      </w:pPr>
      <w:r w:rsidRPr="00660DB6">
        <w:rPr>
          <w:rFonts w:ascii="Arial" w:hAnsi="Arial" w:cs="Arial"/>
          <w:b/>
          <w:u w:val="single"/>
        </w:rPr>
        <w:t>Date of referral call</w:t>
      </w:r>
      <w:r w:rsidR="00660DB6">
        <w:rPr>
          <w:rFonts w:ascii="Arial" w:hAnsi="Arial" w:cs="Arial"/>
          <w:b/>
        </w:rPr>
        <w:t xml:space="preserve">: </w:t>
      </w:r>
      <w:r w:rsidR="00660DB6">
        <w:rPr>
          <w:rFonts w:ascii="Arial" w:hAnsi="Arial" w:cs="Arial"/>
          <w:bCs/>
        </w:rPr>
        <w:t>Enter the date of referral call (MM/DD/YYYY).</w:t>
      </w:r>
    </w:p>
    <w:p w:rsidR="00697365" w:rsidRPr="00660DB6" w:rsidP="00697365" w14:paraId="21AC146A" w14:textId="46B0BD9A">
      <w:pPr>
        <w:rPr>
          <w:rFonts w:ascii="Arial" w:hAnsi="Arial" w:cs="Arial"/>
          <w:b/>
        </w:rPr>
      </w:pPr>
      <w:r w:rsidRPr="00660DB6">
        <w:rPr>
          <w:rFonts w:ascii="Arial" w:hAnsi="Arial" w:cs="Arial"/>
          <w:b/>
          <w:u w:val="single"/>
        </w:rPr>
        <w:t>Recovery date</w:t>
      </w:r>
      <w:r w:rsidR="00660DB6">
        <w:rPr>
          <w:rFonts w:ascii="Arial" w:hAnsi="Arial" w:cs="Arial"/>
          <w:b/>
        </w:rPr>
        <w:t>:</w:t>
      </w:r>
      <w:r w:rsidR="0059584A">
        <w:rPr>
          <w:rFonts w:ascii="Arial" w:hAnsi="Arial" w:cs="Arial"/>
          <w:b/>
        </w:rPr>
        <w:t xml:space="preserve"> </w:t>
      </w:r>
      <w:r w:rsidRPr="0059584A" w:rsidR="0059584A">
        <w:rPr>
          <w:rFonts w:ascii="Arial" w:hAnsi="Arial" w:cs="Arial"/>
          <w:bCs/>
        </w:rPr>
        <w:t>Enter t</w:t>
      </w:r>
      <w:r w:rsidRPr="0059584A" w:rsidR="005B3747">
        <w:rPr>
          <w:rFonts w:ascii="Arial" w:hAnsi="Arial" w:cs="Arial"/>
          <w:bCs/>
        </w:rPr>
        <w:t>he</w:t>
      </w:r>
      <w:r w:rsidRPr="005B3747" w:rsidR="005B3747">
        <w:rPr>
          <w:rFonts w:ascii="Arial" w:hAnsi="Arial" w:cs="Arial"/>
          <w:bCs/>
        </w:rPr>
        <w:t xml:space="preserve"> date </w:t>
      </w:r>
      <w:r w:rsidR="0059584A">
        <w:rPr>
          <w:rFonts w:ascii="Arial" w:hAnsi="Arial" w:cs="Arial"/>
          <w:bCs/>
        </w:rPr>
        <w:t>(</w:t>
      </w:r>
      <w:r w:rsidR="0059584A">
        <w:rPr>
          <w:rFonts w:ascii="Arial" w:hAnsi="Arial" w:cs="Arial"/>
          <w:bCs/>
        </w:rPr>
        <w:t>MM/DD/YYYY</w:t>
      </w:r>
      <w:r w:rsidR="0059584A">
        <w:rPr>
          <w:rFonts w:ascii="Arial" w:hAnsi="Arial" w:cs="Arial"/>
          <w:bCs/>
        </w:rPr>
        <w:t xml:space="preserve">) </w:t>
      </w:r>
      <w:r w:rsidRPr="005B3747" w:rsidR="005B3747">
        <w:rPr>
          <w:rFonts w:ascii="Arial" w:hAnsi="Arial" w:cs="Arial"/>
          <w:bCs/>
        </w:rPr>
        <w:t>the donor entered the operating room for the purpose of organ recovery. If the operation was started in the evening and concluded the next day, enter the date the operation began.</w:t>
      </w:r>
      <w:r w:rsidRPr="005B3747" w:rsidR="005B3747">
        <w:rPr>
          <w:rFonts w:ascii="Arial" w:hAnsi="Arial" w:cs="Arial"/>
          <w:b/>
        </w:rPr>
        <w:t xml:space="preserve"> </w:t>
      </w:r>
    </w:p>
    <w:p w:rsidR="00BC4EAD" w:rsidP="00697365" w14:paraId="6BF70F71" w14:textId="05668B06">
      <w:pPr>
        <w:rPr>
          <w:rFonts w:ascii="Arial" w:hAnsi="Arial" w:cs="Arial"/>
        </w:rPr>
      </w:pPr>
      <w:r w:rsidRPr="00BC4EAD">
        <w:rPr>
          <w:rFonts w:ascii="Arial" w:hAnsi="Arial" w:cs="Arial"/>
          <w:b/>
          <w:u w:val="single"/>
        </w:rPr>
        <w:t xml:space="preserve">Were any organs </w:t>
      </w:r>
      <w:r w:rsidRPr="00BC4EAD">
        <w:rPr>
          <w:rFonts w:ascii="Arial" w:hAnsi="Arial" w:cs="Arial"/>
          <w:b/>
          <w:u w:val="single"/>
        </w:rPr>
        <w:t>recovered?</w:t>
      </w:r>
      <w:r w:rsidRPr="00660DB6">
        <w:rPr>
          <w:rFonts w:ascii="Arial" w:hAnsi="Arial" w:cs="Arial"/>
          <w:b/>
        </w:rPr>
        <w:t>:</w:t>
      </w:r>
      <w:r w:rsidRPr="00660DB6">
        <w:rPr>
          <w:rFonts w:ascii="Arial" w:hAnsi="Arial" w:cs="Arial"/>
          <w:b/>
        </w:rPr>
        <w:t xml:space="preserve"> </w:t>
      </w:r>
    </w:p>
    <w:p w:rsidR="00BC4EAD" w:rsidRPr="00BC4EAD" w:rsidP="00BC4EAD" w14:paraId="6FA9D63E" w14:textId="77777777">
      <w:pPr>
        <w:spacing w:after="0" w:line="240" w:lineRule="exact"/>
        <w:ind w:left="720"/>
        <w:rPr>
          <w:rFonts w:ascii="Arial" w:hAnsi="Arial" w:cs="Arial"/>
          <w:b/>
          <w:bCs/>
        </w:rPr>
      </w:pPr>
      <w:r w:rsidRPr="00BC4EAD">
        <w:rPr>
          <w:rFonts w:ascii="Arial" w:hAnsi="Arial" w:cs="Arial"/>
          <w:b/>
          <w:bCs/>
        </w:rPr>
        <w:t>Yes</w:t>
      </w:r>
    </w:p>
    <w:p w:rsidR="00EF177B" w:rsidP="00BC4EAD" w14:paraId="6197D99B" w14:textId="1C0B4CAC">
      <w:pPr>
        <w:spacing w:after="0" w:line="240" w:lineRule="exact"/>
        <w:ind w:left="720"/>
        <w:rPr>
          <w:rFonts w:ascii="Arial" w:hAnsi="Arial" w:cs="Arial"/>
          <w:b/>
          <w:bCs/>
        </w:rPr>
      </w:pPr>
      <w:r w:rsidRPr="00BC4EAD">
        <w:rPr>
          <w:rFonts w:ascii="Arial" w:hAnsi="Arial" w:cs="Arial"/>
          <w:b/>
          <w:bCs/>
        </w:rPr>
        <w:t>No</w:t>
      </w:r>
    </w:p>
    <w:p w:rsidR="00BC4EAD" w:rsidRPr="00BC4EAD" w:rsidP="00BC4EAD" w14:paraId="788936A0" w14:textId="77777777">
      <w:pPr>
        <w:spacing w:after="0" w:line="240" w:lineRule="exact"/>
        <w:ind w:left="720"/>
        <w:rPr>
          <w:rFonts w:ascii="Arial" w:hAnsi="Arial" w:cs="Arial"/>
          <w:b/>
          <w:bCs/>
        </w:rPr>
      </w:pPr>
    </w:p>
    <w:p w:rsidR="00697365" w:rsidRPr="00660DB6" w:rsidP="00697365" w14:paraId="19840ADE" w14:textId="44D905B1">
      <w:pPr>
        <w:rPr>
          <w:rFonts w:ascii="Arial" w:hAnsi="Arial" w:cs="Arial"/>
        </w:rPr>
      </w:pPr>
      <w:r w:rsidRPr="00660DB6">
        <w:rPr>
          <w:rFonts w:ascii="Arial" w:hAnsi="Arial" w:cs="Arial"/>
        </w:rPr>
        <w:t xml:space="preserve">If </w:t>
      </w:r>
      <w:r w:rsidRPr="0059584A">
        <w:rPr>
          <w:rFonts w:ascii="Arial" w:hAnsi="Arial" w:cs="Arial"/>
          <w:b/>
          <w:bCs/>
        </w:rPr>
        <w:t>No</w:t>
      </w:r>
      <w:r w:rsidRPr="00660DB6">
        <w:rPr>
          <w:rFonts w:ascii="Arial" w:hAnsi="Arial" w:cs="Arial"/>
        </w:rPr>
        <w:t xml:space="preserve"> is selected, the DDR will be suspended. If </w:t>
      </w:r>
      <w:r w:rsidRPr="0059584A">
        <w:rPr>
          <w:rFonts w:ascii="Arial" w:hAnsi="Arial" w:cs="Arial"/>
          <w:b/>
          <w:bCs/>
        </w:rPr>
        <w:t>Yes</w:t>
      </w:r>
      <w:r w:rsidRPr="00660DB6">
        <w:rPr>
          <w:rFonts w:ascii="Arial" w:hAnsi="Arial" w:cs="Arial"/>
        </w:rPr>
        <w:t xml:space="preserve"> is selected, then the disposition for at least one organ type must be </w:t>
      </w:r>
      <w:r w:rsidRPr="00660DB6">
        <w:rPr>
          <w:rFonts w:ascii="Arial" w:hAnsi="Arial" w:cs="Arial"/>
          <w:b/>
        </w:rPr>
        <w:t xml:space="preserve">Recovered for TX but not TX </w:t>
      </w:r>
      <w:r w:rsidRPr="0059584A">
        <w:rPr>
          <w:rFonts w:ascii="Arial" w:hAnsi="Arial" w:cs="Arial"/>
          <w:bCs/>
        </w:rPr>
        <w:t>or</w:t>
      </w:r>
      <w:r w:rsidRPr="00660DB6">
        <w:rPr>
          <w:rFonts w:ascii="Arial" w:hAnsi="Arial" w:cs="Arial"/>
          <w:b/>
        </w:rPr>
        <w:t xml:space="preserve"> Transplanted</w:t>
      </w:r>
      <w:r w:rsidRPr="00660DB6">
        <w:rPr>
          <w:rFonts w:ascii="Arial" w:hAnsi="Arial" w:cs="Arial"/>
        </w:rPr>
        <w:t xml:space="preserve"> </w:t>
      </w:r>
      <w:r w:rsidRPr="00660DB6">
        <w:rPr>
          <w:rFonts w:ascii="Arial" w:hAnsi="Arial" w:cs="Arial"/>
        </w:rPr>
        <w:t>in order for</w:t>
      </w:r>
      <w:r w:rsidRPr="00660DB6">
        <w:rPr>
          <w:rFonts w:ascii="Arial" w:hAnsi="Arial" w:cs="Arial"/>
        </w:rPr>
        <w:t xml:space="preserve"> a DDR to generate. </w:t>
      </w:r>
    </w:p>
    <w:p w:rsidR="00834FAD" w:rsidP="00834FAD" w14:paraId="3F1DFEC8" w14:textId="4E3AF2CB">
      <w:pPr>
        <w:tabs>
          <w:tab w:val="left" w:pos="450"/>
        </w:tabs>
        <w:rPr>
          <w:rFonts w:ascii="Arial" w:hAnsi="Arial" w:cs="Arial"/>
          <w:bCs/>
          <w:i/>
          <w:iCs/>
        </w:rPr>
      </w:pPr>
      <w:r w:rsidRPr="00D97593">
        <w:rPr>
          <w:rFonts w:ascii="Arial" w:hAnsi="Arial" w:cs="Arial"/>
          <w:bCs/>
          <w:i/>
          <w:iCs/>
        </w:rPr>
        <w:t>Provide the following disposition infor</w:t>
      </w:r>
      <w:r w:rsidRPr="00D97593" w:rsidR="00682222">
        <w:rPr>
          <w:rFonts w:ascii="Arial" w:hAnsi="Arial" w:cs="Arial"/>
          <w:bCs/>
          <w:i/>
          <w:iCs/>
        </w:rPr>
        <w:t xml:space="preserve">mation for the </w:t>
      </w:r>
      <w:r w:rsidRPr="00D97593">
        <w:rPr>
          <w:rFonts w:ascii="Arial" w:hAnsi="Arial" w:cs="Arial"/>
          <w:bCs/>
          <w:i/>
          <w:iCs/>
        </w:rPr>
        <w:t>applicable</w:t>
      </w:r>
      <w:r w:rsidRPr="00D97593">
        <w:rPr>
          <w:rFonts w:ascii="Arial" w:hAnsi="Arial" w:cs="Arial"/>
          <w:bCs/>
          <w:i/>
          <w:iCs/>
        </w:rPr>
        <w:t xml:space="preserve"> </w:t>
      </w:r>
      <w:r w:rsidRPr="00D97593" w:rsidR="00682222">
        <w:rPr>
          <w:rFonts w:ascii="Arial" w:hAnsi="Arial" w:cs="Arial"/>
          <w:bCs/>
          <w:i/>
          <w:iCs/>
        </w:rPr>
        <w:t>organ</w:t>
      </w:r>
      <w:r w:rsidR="00507BAF">
        <w:rPr>
          <w:rFonts w:ascii="Arial" w:hAnsi="Arial" w:cs="Arial"/>
          <w:bCs/>
          <w:i/>
          <w:iCs/>
        </w:rPr>
        <w:t>.</w:t>
      </w:r>
    </w:p>
    <w:p w:rsidR="00507BAF" w:rsidRPr="00507BAF" w:rsidP="00834FAD" w14:paraId="46813761" w14:textId="5008EAAC">
      <w:pPr>
        <w:tabs>
          <w:tab w:val="left" w:pos="450"/>
        </w:tabs>
        <w:rPr>
          <w:rFonts w:ascii="Arial" w:hAnsi="Arial" w:cs="Arial"/>
          <w:bCs/>
        </w:rPr>
      </w:pPr>
      <w:r w:rsidRPr="00507BAF">
        <w:rPr>
          <w:rFonts w:ascii="Arial" w:hAnsi="Arial" w:cs="Arial"/>
          <w:bCs/>
        </w:rPr>
        <w:t>Organ</w:t>
      </w:r>
      <w:r>
        <w:rPr>
          <w:rFonts w:ascii="Arial" w:hAnsi="Arial" w:cs="Arial"/>
          <w:bCs/>
        </w:rPr>
        <w:t>s</w:t>
      </w:r>
      <w:r w:rsidRPr="00507BAF">
        <w:rPr>
          <w:rFonts w:ascii="Arial" w:hAnsi="Arial" w:cs="Arial"/>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9"/>
        <w:gridCol w:w="4691"/>
      </w:tblGrid>
      <w:tr w14:paraId="3862827B" w14:textId="77777777" w:rsidTr="00507B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0" w:type="auto"/>
            <w:vAlign w:val="center"/>
          </w:tcPr>
          <w:p w:rsidR="00507BAF" w:rsidRPr="00660DB6" w:rsidP="00507BAF" w14:paraId="795BE8B2" w14:textId="77777777">
            <w:pPr>
              <w:rPr>
                <w:rFonts w:ascii="Arial" w:hAnsi="Arial" w:cs="Arial"/>
                <w:b/>
              </w:rPr>
            </w:pPr>
            <w:r w:rsidRPr="00660DB6">
              <w:rPr>
                <w:rFonts w:ascii="Arial" w:hAnsi="Arial" w:cs="Arial"/>
                <w:b/>
              </w:rPr>
              <w:t>Right Kidney</w:t>
            </w:r>
          </w:p>
        </w:tc>
        <w:tc>
          <w:tcPr>
            <w:tcW w:w="0" w:type="auto"/>
            <w:vAlign w:val="center"/>
          </w:tcPr>
          <w:p w:rsidR="00507BAF" w:rsidRPr="00660DB6" w:rsidP="00507BAF" w14:paraId="155D53BF" w14:textId="117CC8BB">
            <w:pPr>
              <w:rPr>
                <w:rFonts w:ascii="Arial" w:hAnsi="Arial" w:cs="Arial"/>
              </w:rPr>
            </w:pPr>
            <w:r w:rsidRPr="00660DB6">
              <w:rPr>
                <w:rFonts w:ascii="Arial" w:hAnsi="Arial" w:cs="Arial"/>
                <w:b/>
              </w:rPr>
              <w:t>Right Lung</w:t>
            </w:r>
          </w:p>
        </w:tc>
      </w:tr>
      <w:tr w14:paraId="2422768F" w14:textId="77777777" w:rsidTr="00507BAF">
        <w:tblPrEx>
          <w:tblW w:w="0" w:type="auto"/>
          <w:tblLook w:val="04A0"/>
        </w:tblPrEx>
        <w:trPr>
          <w:trHeight w:val="288"/>
        </w:trPr>
        <w:tc>
          <w:tcPr>
            <w:tcW w:w="0" w:type="auto"/>
            <w:vAlign w:val="center"/>
          </w:tcPr>
          <w:p w:rsidR="00507BAF" w:rsidRPr="00660DB6" w:rsidP="00507BAF" w14:paraId="36347616" w14:textId="77777777">
            <w:pPr>
              <w:rPr>
                <w:rFonts w:ascii="Arial" w:hAnsi="Arial" w:cs="Arial"/>
                <w:b/>
              </w:rPr>
            </w:pPr>
            <w:r w:rsidRPr="00660DB6">
              <w:rPr>
                <w:rFonts w:ascii="Arial" w:hAnsi="Arial" w:cs="Arial"/>
                <w:b/>
              </w:rPr>
              <w:t>Left Kidney</w:t>
            </w:r>
          </w:p>
        </w:tc>
        <w:tc>
          <w:tcPr>
            <w:tcW w:w="0" w:type="auto"/>
            <w:vAlign w:val="center"/>
          </w:tcPr>
          <w:p w:rsidR="00507BAF" w:rsidRPr="00660DB6" w:rsidP="00507BAF" w14:paraId="27BD4C3D" w14:textId="3C793897">
            <w:pPr>
              <w:rPr>
                <w:rFonts w:ascii="Arial" w:hAnsi="Arial" w:cs="Arial"/>
              </w:rPr>
            </w:pPr>
            <w:r w:rsidRPr="00660DB6">
              <w:rPr>
                <w:rFonts w:ascii="Arial" w:hAnsi="Arial" w:cs="Arial"/>
                <w:b/>
              </w:rPr>
              <w:t>Left Lung</w:t>
            </w:r>
          </w:p>
        </w:tc>
      </w:tr>
      <w:tr w14:paraId="0D5C1B2B" w14:textId="77777777" w:rsidTr="00507BAF">
        <w:tblPrEx>
          <w:tblW w:w="0" w:type="auto"/>
          <w:tblLook w:val="04A0"/>
        </w:tblPrEx>
        <w:trPr>
          <w:trHeight w:val="288"/>
        </w:trPr>
        <w:tc>
          <w:tcPr>
            <w:tcW w:w="0" w:type="auto"/>
            <w:vAlign w:val="center"/>
          </w:tcPr>
          <w:p w:rsidR="00507BAF" w:rsidRPr="00660DB6" w:rsidP="00507BAF" w14:paraId="592B20D7" w14:textId="77777777">
            <w:pPr>
              <w:rPr>
                <w:rFonts w:ascii="Arial" w:hAnsi="Arial" w:cs="Arial"/>
                <w:b/>
              </w:rPr>
            </w:pPr>
            <w:r w:rsidRPr="00660DB6">
              <w:rPr>
                <w:rFonts w:ascii="Arial" w:hAnsi="Arial" w:cs="Arial"/>
                <w:b/>
              </w:rPr>
              <w:t>Dual/</w:t>
            </w:r>
            <w:r w:rsidRPr="00660DB6">
              <w:rPr>
                <w:rFonts w:ascii="Arial" w:hAnsi="Arial" w:cs="Arial"/>
                <w:b/>
              </w:rPr>
              <w:t>En</w:t>
            </w:r>
            <w:r w:rsidRPr="00660DB6">
              <w:rPr>
                <w:rFonts w:ascii="Arial" w:hAnsi="Arial" w:cs="Arial"/>
                <w:b/>
              </w:rPr>
              <w:t>-bloc Kidney</w:t>
            </w:r>
          </w:p>
        </w:tc>
        <w:tc>
          <w:tcPr>
            <w:tcW w:w="0" w:type="auto"/>
            <w:vAlign w:val="center"/>
          </w:tcPr>
          <w:p w:rsidR="00507BAF" w:rsidRPr="00660DB6" w:rsidP="00507BAF" w14:paraId="692A0DB0" w14:textId="4553D759">
            <w:pPr>
              <w:rPr>
                <w:rFonts w:ascii="Arial" w:hAnsi="Arial" w:cs="Arial"/>
              </w:rPr>
            </w:pPr>
            <w:r w:rsidRPr="00660DB6">
              <w:rPr>
                <w:rFonts w:ascii="Arial" w:hAnsi="Arial" w:cs="Arial"/>
                <w:b/>
              </w:rPr>
              <w:t>Double/</w:t>
            </w:r>
            <w:r w:rsidRPr="00660DB6">
              <w:rPr>
                <w:rFonts w:ascii="Arial" w:hAnsi="Arial" w:cs="Arial"/>
                <w:b/>
              </w:rPr>
              <w:t>En</w:t>
            </w:r>
            <w:r w:rsidRPr="00660DB6">
              <w:rPr>
                <w:rFonts w:ascii="Arial" w:hAnsi="Arial" w:cs="Arial"/>
                <w:b/>
              </w:rPr>
              <w:t>-bloc Lung</w:t>
            </w:r>
          </w:p>
        </w:tc>
      </w:tr>
      <w:tr w14:paraId="6019080D" w14:textId="77777777" w:rsidTr="00507BAF">
        <w:tblPrEx>
          <w:tblW w:w="0" w:type="auto"/>
          <w:tblLook w:val="04A0"/>
        </w:tblPrEx>
        <w:trPr>
          <w:trHeight w:val="288"/>
        </w:trPr>
        <w:tc>
          <w:tcPr>
            <w:tcW w:w="0" w:type="auto"/>
            <w:vAlign w:val="center"/>
          </w:tcPr>
          <w:p w:rsidR="00507BAF" w:rsidRPr="00660DB6" w:rsidP="00507BAF" w14:paraId="218AE843" w14:textId="77777777">
            <w:pPr>
              <w:rPr>
                <w:rFonts w:ascii="Arial" w:hAnsi="Arial" w:cs="Arial"/>
                <w:b/>
              </w:rPr>
            </w:pPr>
            <w:r w:rsidRPr="00660DB6">
              <w:rPr>
                <w:rFonts w:ascii="Arial" w:hAnsi="Arial" w:cs="Arial"/>
                <w:b/>
              </w:rPr>
              <w:t>Pancreas</w:t>
            </w:r>
          </w:p>
        </w:tc>
        <w:tc>
          <w:tcPr>
            <w:tcW w:w="0" w:type="auto"/>
            <w:vAlign w:val="center"/>
          </w:tcPr>
          <w:p w:rsidR="00507BAF" w:rsidRPr="00660DB6" w:rsidP="00507BAF" w14:paraId="4E564EC7" w14:textId="791C14B8">
            <w:pPr>
              <w:rPr>
                <w:rFonts w:ascii="Arial" w:hAnsi="Arial" w:cs="Arial"/>
              </w:rPr>
            </w:pPr>
            <w:r w:rsidRPr="00660DB6">
              <w:rPr>
                <w:rFonts w:ascii="Arial" w:hAnsi="Arial" w:cs="Arial"/>
                <w:b/>
              </w:rPr>
              <w:t>Abdominal Wall</w:t>
            </w:r>
          </w:p>
        </w:tc>
      </w:tr>
      <w:tr w14:paraId="357D309B" w14:textId="77777777" w:rsidTr="00507BAF">
        <w:tblPrEx>
          <w:tblW w:w="0" w:type="auto"/>
          <w:tblLook w:val="04A0"/>
        </w:tblPrEx>
        <w:trPr>
          <w:trHeight w:val="288"/>
        </w:trPr>
        <w:tc>
          <w:tcPr>
            <w:tcW w:w="0" w:type="auto"/>
            <w:vAlign w:val="center"/>
          </w:tcPr>
          <w:p w:rsidR="00507BAF" w:rsidRPr="00660DB6" w:rsidP="00507BAF" w14:paraId="3B56B9CF" w14:textId="77777777">
            <w:pPr>
              <w:rPr>
                <w:rFonts w:ascii="Arial" w:hAnsi="Arial" w:cs="Arial"/>
                <w:b/>
              </w:rPr>
            </w:pPr>
            <w:r w:rsidRPr="00660DB6">
              <w:rPr>
                <w:rFonts w:ascii="Arial" w:hAnsi="Arial" w:cs="Arial"/>
                <w:b/>
              </w:rPr>
              <w:t>Pancreas Segment 1</w:t>
            </w:r>
          </w:p>
        </w:tc>
        <w:tc>
          <w:tcPr>
            <w:tcW w:w="0" w:type="auto"/>
            <w:vAlign w:val="center"/>
          </w:tcPr>
          <w:p w:rsidR="00507BAF" w:rsidRPr="00660DB6" w:rsidP="00507BAF" w14:paraId="1EE79649" w14:textId="368DCDC7">
            <w:pPr>
              <w:rPr>
                <w:rFonts w:ascii="Arial" w:hAnsi="Arial" w:cs="Arial"/>
              </w:rPr>
            </w:pPr>
            <w:r w:rsidRPr="00660DB6">
              <w:rPr>
                <w:rFonts w:ascii="Arial" w:hAnsi="Arial" w:cs="Arial"/>
                <w:b/>
              </w:rPr>
              <w:t>External Male Genitalia</w:t>
            </w:r>
          </w:p>
        </w:tc>
      </w:tr>
      <w:tr w14:paraId="580EB5D6" w14:textId="77777777" w:rsidTr="00507BAF">
        <w:tblPrEx>
          <w:tblW w:w="0" w:type="auto"/>
          <w:tblLook w:val="04A0"/>
        </w:tblPrEx>
        <w:trPr>
          <w:trHeight w:val="288"/>
        </w:trPr>
        <w:tc>
          <w:tcPr>
            <w:tcW w:w="0" w:type="auto"/>
            <w:vAlign w:val="center"/>
          </w:tcPr>
          <w:p w:rsidR="00507BAF" w:rsidRPr="00660DB6" w:rsidP="00507BAF" w14:paraId="1EBE8C18" w14:textId="77777777">
            <w:pPr>
              <w:rPr>
                <w:rFonts w:ascii="Arial" w:hAnsi="Arial" w:cs="Arial"/>
                <w:b/>
              </w:rPr>
            </w:pPr>
            <w:r w:rsidRPr="00660DB6">
              <w:rPr>
                <w:rFonts w:ascii="Arial" w:hAnsi="Arial" w:cs="Arial"/>
                <w:b/>
              </w:rPr>
              <w:t>Pancreas Segment 2</w:t>
            </w:r>
          </w:p>
        </w:tc>
        <w:tc>
          <w:tcPr>
            <w:tcW w:w="0" w:type="auto"/>
            <w:vAlign w:val="center"/>
          </w:tcPr>
          <w:p w:rsidR="00507BAF" w:rsidRPr="00660DB6" w:rsidP="00507BAF" w14:paraId="207C351F" w14:textId="3EEA1E00">
            <w:pPr>
              <w:rPr>
                <w:rFonts w:ascii="Arial" w:hAnsi="Arial" w:cs="Arial"/>
              </w:rPr>
            </w:pPr>
            <w:r w:rsidRPr="00660DB6">
              <w:rPr>
                <w:rFonts w:ascii="Arial" w:hAnsi="Arial" w:cs="Arial"/>
                <w:b/>
              </w:rPr>
              <w:t>Head and Neck</w:t>
            </w:r>
          </w:p>
        </w:tc>
      </w:tr>
      <w:tr w14:paraId="67D6585F" w14:textId="77777777" w:rsidTr="00507BAF">
        <w:tblPrEx>
          <w:tblW w:w="0" w:type="auto"/>
          <w:tblLook w:val="04A0"/>
        </w:tblPrEx>
        <w:trPr>
          <w:trHeight w:val="288"/>
        </w:trPr>
        <w:tc>
          <w:tcPr>
            <w:tcW w:w="0" w:type="auto"/>
            <w:vAlign w:val="center"/>
          </w:tcPr>
          <w:p w:rsidR="00507BAF" w:rsidRPr="00660DB6" w:rsidP="00507BAF" w14:paraId="4762A8D6" w14:textId="77777777">
            <w:pPr>
              <w:rPr>
                <w:rFonts w:ascii="Arial" w:hAnsi="Arial" w:cs="Arial"/>
                <w:b/>
              </w:rPr>
            </w:pPr>
            <w:r w:rsidRPr="00660DB6">
              <w:rPr>
                <w:rFonts w:ascii="Arial" w:hAnsi="Arial" w:cs="Arial"/>
                <w:b/>
              </w:rPr>
              <w:t>Liver</w:t>
            </w:r>
          </w:p>
        </w:tc>
        <w:tc>
          <w:tcPr>
            <w:tcW w:w="0" w:type="auto"/>
            <w:vAlign w:val="center"/>
          </w:tcPr>
          <w:p w:rsidR="00507BAF" w:rsidRPr="00660DB6" w:rsidP="00507BAF" w14:paraId="5E226054" w14:textId="6BCD52B0">
            <w:pPr>
              <w:rPr>
                <w:rFonts w:ascii="Arial" w:hAnsi="Arial" w:cs="Arial"/>
              </w:rPr>
            </w:pPr>
            <w:r w:rsidRPr="00660DB6">
              <w:rPr>
                <w:rFonts w:ascii="Arial" w:hAnsi="Arial" w:cs="Arial"/>
                <w:b/>
              </w:rPr>
              <w:t>Lower Limb</w:t>
            </w:r>
          </w:p>
        </w:tc>
      </w:tr>
      <w:tr w14:paraId="26BA8A7A" w14:textId="77777777" w:rsidTr="00507BAF">
        <w:tblPrEx>
          <w:tblW w:w="0" w:type="auto"/>
          <w:tblLook w:val="04A0"/>
        </w:tblPrEx>
        <w:trPr>
          <w:trHeight w:val="288"/>
        </w:trPr>
        <w:tc>
          <w:tcPr>
            <w:tcW w:w="0" w:type="auto"/>
            <w:vAlign w:val="center"/>
          </w:tcPr>
          <w:p w:rsidR="00507BAF" w:rsidRPr="00660DB6" w:rsidP="00507BAF" w14:paraId="250916E5" w14:textId="77777777">
            <w:pPr>
              <w:rPr>
                <w:rFonts w:ascii="Arial" w:hAnsi="Arial" w:cs="Arial"/>
                <w:b/>
              </w:rPr>
            </w:pPr>
            <w:r w:rsidRPr="00660DB6">
              <w:rPr>
                <w:rFonts w:ascii="Arial" w:hAnsi="Arial" w:cs="Arial"/>
                <w:b/>
              </w:rPr>
              <w:t>Liver Segment 1</w:t>
            </w:r>
          </w:p>
        </w:tc>
        <w:tc>
          <w:tcPr>
            <w:tcW w:w="0" w:type="auto"/>
            <w:vAlign w:val="center"/>
          </w:tcPr>
          <w:p w:rsidR="00507BAF" w:rsidRPr="00660DB6" w:rsidP="00507BAF" w14:paraId="2C0A6B13" w14:textId="6B490839">
            <w:pPr>
              <w:rPr>
                <w:rFonts w:ascii="Arial" w:hAnsi="Arial" w:cs="Arial"/>
              </w:rPr>
            </w:pPr>
            <w:r w:rsidRPr="00660DB6">
              <w:rPr>
                <w:rFonts w:ascii="Arial" w:hAnsi="Arial" w:cs="Arial"/>
                <w:b/>
              </w:rPr>
              <w:t>Musculoskeletal Composite Graft Segment</w:t>
            </w:r>
          </w:p>
        </w:tc>
      </w:tr>
      <w:tr w14:paraId="33172206" w14:textId="77777777" w:rsidTr="00507BAF">
        <w:tblPrEx>
          <w:tblW w:w="0" w:type="auto"/>
          <w:tblLook w:val="04A0"/>
        </w:tblPrEx>
        <w:trPr>
          <w:trHeight w:val="288"/>
        </w:trPr>
        <w:tc>
          <w:tcPr>
            <w:tcW w:w="0" w:type="auto"/>
            <w:vAlign w:val="center"/>
          </w:tcPr>
          <w:p w:rsidR="00507BAF" w:rsidRPr="00660DB6" w:rsidP="00507BAF" w14:paraId="5D5F243D" w14:textId="77777777">
            <w:pPr>
              <w:rPr>
                <w:rFonts w:ascii="Arial" w:hAnsi="Arial" w:cs="Arial"/>
                <w:b/>
              </w:rPr>
            </w:pPr>
            <w:r w:rsidRPr="00660DB6">
              <w:rPr>
                <w:rFonts w:ascii="Arial" w:hAnsi="Arial" w:cs="Arial"/>
                <w:b/>
              </w:rPr>
              <w:t>Liver Segment 2</w:t>
            </w:r>
          </w:p>
        </w:tc>
        <w:tc>
          <w:tcPr>
            <w:tcW w:w="0" w:type="auto"/>
            <w:vAlign w:val="center"/>
          </w:tcPr>
          <w:p w:rsidR="00507BAF" w:rsidRPr="00660DB6" w:rsidP="00507BAF" w14:paraId="215E20A5" w14:textId="1972461C">
            <w:pPr>
              <w:rPr>
                <w:rFonts w:ascii="Arial" w:hAnsi="Arial" w:cs="Arial"/>
              </w:rPr>
            </w:pPr>
            <w:r w:rsidRPr="00660DB6">
              <w:rPr>
                <w:rFonts w:ascii="Arial" w:hAnsi="Arial" w:cs="Arial"/>
                <w:b/>
              </w:rPr>
              <w:t>Other Genitourinary</w:t>
            </w:r>
          </w:p>
        </w:tc>
      </w:tr>
      <w:tr w14:paraId="2633AA87" w14:textId="77777777" w:rsidTr="00507BAF">
        <w:tblPrEx>
          <w:tblW w:w="0" w:type="auto"/>
          <w:tblLook w:val="04A0"/>
        </w:tblPrEx>
        <w:trPr>
          <w:trHeight w:val="288"/>
        </w:trPr>
        <w:tc>
          <w:tcPr>
            <w:tcW w:w="0" w:type="auto"/>
            <w:vAlign w:val="center"/>
          </w:tcPr>
          <w:p w:rsidR="00507BAF" w:rsidRPr="00660DB6" w:rsidP="00507BAF" w14:paraId="19810FFB" w14:textId="77777777">
            <w:pPr>
              <w:rPr>
                <w:rFonts w:ascii="Arial" w:hAnsi="Arial" w:cs="Arial"/>
                <w:b/>
              </w:rPr>
            </w:pPr>
            <w:r w:rsidRPr="00660DB6">
              <w:rPr>
                <w:rFonts w:ascii="Arial" w:hAnsi="Arial" w:cs="Arial"/>
                <w:b/>
              </w:rPr>
              <w:t>Intestine</w:t>
            </w:r>
          </w:p>
        </w:tc>
        <w:tc>
          <w:tcPr>
            <w:tcW w:w="0" w:type="auto"/>
            <w:vAlign w:val="center"/>
          </w:tcPr>
          <w:p w:rsidR="00507BAF" w:rsidRPr="00660DB6" w:rsidP="00507BAF" w14:paraId="76473E73" w14:textId="2424237D">
            <w:pPr>
              <w:rPr>
                <w:rFonts w:ascii="Arial" w:hAnsi="Arial" w:cs="Arial"/>
              </w:rPr>
            </w:pPr>
            <w:r w:rsidRPr="00660DB6">
              <w:rPr>
                <w:rFonts w:ascii="Arial" w:hAnsi="Arial" w:cs="Arial"/>
                <w:b/>
              </w:rPr>
              <w:t>Spleen</w:t>
            </w:r>
          </w:p>
        </w:tc>
      </w:tr>
      <w:tr w14:paraId="5472F786" w14:textId="77777777" w:rsidTr="00507BAF">
        <w:tblPrEx>
          <w:tblW w:w="0" w:type="auto"/>
          <w:tblLook w:val="04A0"/>
        </w:tblPrEx>
        <w:trPr>
          <w:trHeight w:val="288"/>
        </w:trPr>
        <w:tc>
          <w:tcPr>
            <w:tcW w:w="0" w:type="auto"/>
            <w:vAlign w:val="center"/>
          </w:tcPr>
          <w:p w:rsidR="00507BAF" w:rsidRPr="00660DB6" w:rsidP="00507BAF" w14:paraId="2721D47C" w14:textId="77777777">
            <w:pPr>
              <w:rPr>
                <w:rFonts w:ascii="Arial" w:hAnsi="Arial" w:cs="Arial"/>
                <w:b/>
              </w:rPr>
            </w:pPr>
            <w:r w:rsidRPr="00660DB6">
              <w:rPr>
                <w:rFonts w:ascii="Arial" w:hAnsi="Arial" w:cs="Arial"/>
                <w:b/>
              </w:rPr>
              <w:t>Intestine Segment 1</w:t>
            </w:r>
          </w:p>
        </w:tc>
        <w:tc>
          <w:tcPr>
            <w:tcW w:w="0" w:type="auto"/>
            <w:vAlign w:val="center"/>
          </w:tcPr>
          <w:p w:rsidR="00507BAF" w:rsidRPr="00660DB6" w:rsidP="00507BAF" w14:paraId="7EDBE1D0" w14:textId="10303313">
            <w:pPr>
              <w:rPr>
                <w:rFonts w:ascii="Arial" w:hAnsi="Arial" w:cs="Arial"/>
              </w:rPr>
            </w:pPr>
            <w:r w:rsidRPr="00660DB6">
              <w:rPr>
                <w:rFonts w:ascii="Arial" w:hAnsi="Arial" w:cs="Arial"/>
                <w:b/>
              </w:rPr>
              <w:t>Upper Limb</w:t>
            </w:r>
          </w:p>
        </w:tc>
      </w:tr>
      <w:tr w14:paraId="4210EE68" w14:textId="77777777" w:rsidTr="00507BAF">
        <w:tblPrEx>
          <w:tblW w:w="0" w:type="auto"/>
          <w:tblLook w:val="04A0"/>
        </w:tblPrEx>
        <w:trPr>
          <w:trHeight w:val="288"/>
        </w:trPr>
        <w:tc>
          <w:tcPr>
            <w:tcW w:w="0" w:type="auto"/>
            <w:vAlign w:val="center"/>
          </w:tcPr>
          <w:p w:rsidR="00507BAF" w:rsidRPr="00660DB6" w:rsidP="00507BAF" w14:paraId="598EBF66" w14:textId="77777777">
            <w:pPr>
              <w:rPr>
                <w:rFonts w:ascii="Arial" w:hAnsi="Arial" w:cs="Arial"/>
                <w:b/>
              </w:rPr>
            </w:pPr>
            <w:r w:rsidRPr="00660DB6">
              <w:rPr>
                <w:rFonts w:ascii="Arial" w:hAnsi="Arial" w:cs="Arial"/>
                <w:b/>
              </w:rPr>
              <w:t>Intestine Segment 2</w:t>
            </w:r>
          </w:p>
        </w:tc>
        <w:tc>
          <w:tcPr>
            <w:tcW w:w="0" w:type="auto"/>
            <w:vAlign w:val="center"/>
          </w:tcPr>
          <w:p w:rsidR="00507BAF" w:rsidRPr="00660DB6" w:rsidP="00507BAF" w14:paraId="558A9F5F" w14:textId="2DCC42EC">
            <w:pPr>
              <w:rPr>
                <w:rFonts w:ascii="Arial" w:hAnsi="Arial" w:cs="Arial"/>
              </w:rPr>
            </w:pPr>
            <w:r w:rsidRPr="00660DB6">
              <w:rPr>
                <w:rFonts w:ascii="Arial" w:hAnsi="Arial" w:cs="Arial"/>
                <w:b/>
              </w:rPr>
              <w:t>Uterus</w:t>
            </w:r>
          </w:p>
        </w:tc>
      </w:tr>
      <w:tr w14:paraId="4641D356" w14:textId="77777777" w:rsidTr="00507BAF">
        <w:tblPrEx>
          <w:tblW w:w="0" w:type="auto"/>
          <w:tblLook w:val="04A0"/>
        </w:tblPrEx>
        <w:trPr>
          <w:trHeight w:val="288"/>
        </w:trPr>
        <w:tc>
          <w:tcPr>
            <w:tcW w:w="0" w:type="auto"/>
            <w:vAlign w:val="center"/>
          </w:tcPr>
          <w:p w:rsidR="00507BAF" w:rsidRPr="00660DB6" w:rsidP="00507BAF" w14:paraId="1E96DF07" w14:textId="77777777">
            <w:pPr>
              <w:rPr>
                <w:rFonts w:ascii="Arial" w:hAnsi="Arial" w:cs="Arial"/>
              </w:rPr>
            </w:pPr>
            <w:r w:rsidRPr="00660DB6">
              <w:rPr>
                <w:rFonts w:ascii="Arial" w:hAnsi="Arial" w:cs="Arial"/>
                <w:b/>
              </w:rPr>
              <w:t>Heart</w:t>
            </w:r>
          </w:p>
        </w:tc>
        <w:tc>
          <w:tcPr>
            <w:tcW w:w="0" w:type="auto"/>
            <w:vAlign w:val="center"/>
          </w:tcPr>
          <w:p w:rsidR="00507BAF" w:rsidRPr="00660DB6" w:rsidP="00507BAF" w14:paraId="1CF6E1D1" w14:textId="77777777">
            <w:pPr>
              <w:rPr>
                <w:rFonts w:ascii="Arial" w:hAnsi="Arial" w:cs="Arial"/>
              </w:rPr>
            </w:pPr>
            <w:r w:rsidRPr="00660DB6">
              <w:rPr>
                <w:rFonts w:ascii="Arial" w:hAnsi="Arial" w:cs="Arial"/>
                <w:b/>
              </w:rPr>
              <w:t>Vascularized Gland</w:t>
            </w:r>
          </w:p>
        </w:tc>
      </w:tr>
    </w:tbl>
    <w:p w:rsidR="00507BAF" w:rsidP="00834FAD" w14:paraId="71984354" w14:textId="77777777">
      <w:pPr>
        <w:tabs>
          <w:tab w:val="left" w:pos="450"/>
        </w:tabs>
        <w:rPr>
          <w:rFonts w:ascii="Arial" w:hAnsi="Arial" w:cs="Arial"/>
          <w:bCs/>
          <w:i/>
          <w:iCs/>
        </w:rPr>
      </w:pPr>
    </w:p>
    <w:p w:rsidR="00697365" w:rsidP="00834FAD" w14:paraId="4AA7CC82" w14:textId="328B742A">
      <w:pPr>
        <w:tabs>
          <w:tab w:val="left" w:pos="450"/>
        </w:tabs>
        <w:rPr>
          <w:rFonts w:ascii="Arial" w:hAnsi="Arial" w:cs="Arial"/>
        </w:rPr>
      </w:pPr>
      <w:r w:rsidRPr="00D97593">
        <w:rPr>
          <w:rFonts w:ascii="Arial" w:hAnsi="Arial" w:cs="Arial"/>
          <w:b/>
          <w:u w:val="single"/>
        </w:rPr>
        <w:t>Disposition (supply code)</w:t>
      </w:r>
      <w:r w:rsidRPr="00660DB6" w:rsidR="0025470B">
        <w:rPr>
          <w:rFonts w:ascii="Arial" w:hAnsi="Arial" w:cs="Arial"/>
          <w:b/>
        </w:rPr>
        <w:t xml:space="preserve">: </w:t>
      </w:r>
      <w:r w:rsidR="00D97593">
        <w:rPr>
          <w:rFonts w:ascii="Arial" w:hAnsi="Arial" w:cs="Arial"/>
        </w:rPr>
        <w:t>S</w:t>
      </w:r>
      <w:r w:rsidRPr="00660DB6" w:rsidR="0025470B">
        <w:rPr>
          <w:rFonts w:ascii="Arial" w:hAnsi="Arial" w:cs="Arial"/>
        </w:rPr>
        <w:t>elect from the dropdown</w:t>
      </w:r>
      <w:r w:rsidR="00834FAD">
        <w:rPr>
          <w:rFonts w:ascii="Arial" w:hAnsi="Arial" w:cs="Arial"/>
        </w:rPr>
        <w:t xml:space="preserve"> menu</w:t>
      </w:r>
      <w:r w:rsidRPr="00660DB6" w:rsidR="0025470B">
        <w:rPr>
          <w:rFonts w:ascii="Arial" w:hAnsi="Arial" w:cs="Arial"/>
        </w:rPr>
        <w:t>.</w:t>
      </w:r>
    </w:p>
    <w:p w:rsidR="00834FAD" w:rsidRPr="00834FAD" w:rsidP="00834FAD" w14:paraId="68B4E02E" w14:textId="77777777">
      <w:pPr>
        <w:tabs>
          <w:tab w:val="left" w:pos="450"/>
        </w:tabs>
        <w:spacing w:after="0" w:line="240" w:lineRule="atLeast"/>
        <w:ind w:left="446"/>
        <w:rPr>
          <w:rFonts w:ascii="Arial" w:hAnsi="Arial" w:cs="Arial"/>
          <w:b/>
          <w:bCs/>
        </w:rPr>
      </w:pPr>
      <w:r w:rsidRPr="00834FAD">
        <w:rPr>
          <w:rFonts w:ascii="Arial" w:hAnsi="Arial" w:cs="Arial"/>
          <w:b/>
          <w:bCs/>
        </w:rPr>
        <w:t>Authorization Not Requested</w:t>
      </w:r>
    </w:p>
    <w:p w:rsidR="00834FAD" w:rsidRPr="00834FAD" w:rsidP="00834FAD" w14:paraId="7E093E77" w14:textId="77777777">
      <w:pPr>
        <w:tabs>
          <w:tab w:val="left" w:pos="450"/>
        </w:tabs>
        <w:spacing w:after="0" w:line="240" w:lineRule="atLeast"/>
        <w:ind w:left="446"/>
        <w:rPr>
          <w:rFonts w:ascii="Arial" w:hAnsi="Arial" w:cs="Arial"/>
          <w:b/>
          <w:bCs/>
        </w:rPr>
      </w:pPr>
      <w:r w:rsidRPr="00834FAD">
        <w:rPr>
          <w:rFonts w:ascii="Arial" w:hAnsi="Arial" w:cs="Arial"/>
          <w:b/>
          <w:bCs/>
        </w:rPr>
        <w:t>Authorization Not Obtained</w:t>
      </w:r>
    </w:p>
    <w:p w:rsidR="00834FAD" w:rsidRPr="00834FAD" w:rsidP="00834FAD" w14:paraId="43AE61CD" w14:textId="77777777">
      <w:pPr>
        <w:tabs>
          <w:tab w:val="left" w:pos="450"/>
        </w:tabs>
        <w:spacing w:after="0" w:line="240" w:lineRule="atLeast"/>
        <w:ind w:left="446"/>
        <w:rPr>
          <w:rFonts w:ascii="Arial" w:hAnsi="Arial" w:cs="Arial"/>
          <w:b/>
          <w:bCs/>
        </w:rPr>
      </w:pPr>
      <w:r w:rsidRPr="00834FAD">
        <w:rPr>
          <w:rFonts w:ascii="Arial" w:hAnsi="Arial" w:cs="Arial"/>
          <w:b/>
          <w:bCs/>
        </w:rPr>
        <w:t>Organ Not Recovered</w:t>
      </w:r>
    </w:p>
    <w:p w:rsidR="00834FAD" w:rsidRPr="00834FAD" w:rsidP="00834FAD" w14:paraId="13EAD802" w14:textId="77777777">
      <w:pPr>
        <w:tabs>
          <w:tab w:val="left" w:pos="450"/>
        </w:tabs>
        <w:spacing w:after="0" w:line="240" w:lineRule="atLeast"/>
        <w:ind w:left="446"/>
        <w:rPr>
          <w:rFonts w:ascii="Arial" w:hAnsi="Arial" w:cs="Arial"/>
          <w:b/>
          <w:bCs/>
        </w:rPr>
      </w:pPr>
      <w:r w:rsidRPr="00834FAD">
        <w:rPr>
          <w:rFonts w:ascii="Arial" w:hAnsi="Arial" w:cs="Arial"/>
          <w:b/>
          <w:bCs/>
        </w:rPr>
        <w:t>Recovered Not for Tx</w:t>
      </w:r>
    </w:p>
    <w:p w:rsidR="00834FAD" w:rsidRPr="00834FAD" w:rsidP="00834FAD" w14:paraId="336D72BC" w14:textId="77777777">
      <w:pPr>
        <w:tabs>
          <w:tab w:val="left" w:pos="450"/>
        </w:tabs>
        <w:spacing w:after="0" w:line="240" w:lineRule="atLeast"/>
        <w:ind w:left="446"/>
        <w:rPr>
          <w:rFonts w:ascii="Arial" w:hAnsi="Arial" w:cs="Arial"/>
          <w:b/>
          <w:bCs/>
        </w:rPr>
      </w:pPr>
      <w:r w:rsidRPr="00834FAD">
        <w:rPr>
          <w:rFonts w:ascii="Arial" w:hAnsi="Arial" w:cs="Arial"/>
          <w:b/>
          <w:bCs/>
        </w:rPr>
        <w:t>Recovered for Tx but Not Tx</w:t>
      </w:r>
    </w:p>
    <w:p w:rsidR="00834FAD" w:rsidRPr="00834FAD" w:rsidP="00834FAD" w14:paraId="7129E871" w14:textId="08D75E02">
      <w:pPr>
        <w:tabs>
          <w:tab w:val="left" w:pos="450"/>
        </w:tabs>
        <w:spacing w:after="0" w:line="240" w:lineRule="atLeast"/>
        <w:ind w:left="446"/>
        <w:rPr>
          <w:rFonts w:ascii="Arial" w:hAnsi="Arial" w:cs="Arial"/>
          <w:b/>
          <w:bCs/>
        </w:rPr>
      </w:pPr>
      <w:r w:rsidRPr="00834FAD">
        <w:rPr>
          <w:rFonts w:ascii="Arial" w:hAnsi="Arial" w:cs="Arial"/>
          <w:b/>
          <w:bCs/>
        </w:rPr>
        <w:t>Transplanted</w:t>
      </w:r>
    </w:p>
    <w:p w:rsidR="00834FAD" w:rsidP="00834FAD" w14:paraId="343B61DD" w14:textId="608BF02C">
      <w:pPr>
        <w:spacing w:after="0"/>
        <w:rPr>
          <w:rFonts w:ascii="Arial" w:hAnsi="Arial" w:cs="Arial"/>
          <w:b/>
          <w:bCs/>
        </w:rPr>
      </w:pPr>
      <w:r w:rsidRPr="00660DB6">
        <w:rPr>
          <w:rFonts w:ascii="Arial" w:hAnsi="Arial" w:cs="Arial"/>
        </w:rPr>
        <w:tab/>
      </w:r>
      <w:r w:rsidRPr="00660DB6">
        <w:rPr>
          <w:rFonts w:ascii="Arial" w:hAnsi="Arial" w:cs="Arial"/>
        </w:rPr>
        <w:tab/>
      </w:r>
    </w:p>
    <w:p w:rsidR="0025470B" w:rsidRPr="00834FAD" w:rsidP="00834FAD" w14:paraId="53D63A86" w14:textId="2670A313">
      <w:pPr>
        <w:rPr>
          <w:rFonts w:ascii="Arial" w:hAnsi="Arial" w:cs="Arial"/>
          <w:bCs/>
        </w:rPr>
      </w:pPr>
      <w:r w:rsidRPr="00D97593">
        <w:rPr>
          <w:rFonts w:ascii="Arial" w:hAnsi="Arial" w:cs="Arial"/>
          <w:b/>
          <w:u w:val="single"/>
        </w:rPr>
        <w:t>Code</w:t>
      </w:r>
      <w:r w:rsidRPr="00660DB6">
        <w:rPr>
          <w:rFonts w:ascii="Arial" w:hAnsi="Arial" w:cs="Arial"/>
          <w:b/>
        </w:rPr>
        <w:t xml:space="preserve">: </w:t>
      </w:r>
      <w:r w:rsidR="00834FAD">
        <w:rPr>
          <w:rFonts w:ascii="Arial" w:hAnsi="Arial" w:cs="Arial"/>
          <w:bCs/>
        </w:rPr>
        <w:t xml:space="preserve">Select the applicable code from the dropdown menu. </w:t>
      </w:r>
    </w:p>
    <w:p w:rsidR="00697365" w:rsidRPr="00660DB6" w:rsidP="00697365" w14:paraId="017B0B9A" w14:textId="6AAECBC6">
      <w:pPr>
        <w:rPr>
          <w:rFonts w:ascii="Arial" w:hAnsi="Arial" w:cs="Arial"/>
        </w:rPr>
      </w:pPr>
      <w:r w:rsidRPr="00D97593">
        <w:rPr>
          <w:rFonts w:ascii="Arial" w:hAnsi="Arial" w:cs="Arial"/>
          <w:b/>
          <w:u w:val="single"/>
        </w:rPr>
        <w:t>Match ID</w:t>
      </w:r>
      <w:r w:rsidRPr="00660DB6" w:rsidR="00EF177B">
        <w:rPr>
          <w:rFonts w:ascii="Arial" w:hAnsi="Arial" w:cs="Arial"/>
          <w:b/>
        </w:rPr>
        <w:t xml:space="preserve">: </w:t>
      </w:r>
      <w:r w:rsidR="00D97593">
        <w:rPr>
          <w:rFonts w:ascii="Arial" w:hAnsi="Arial" w:cs="Arial"/>
        </w:rPr>
        <w:t>M</w:t>
      </w:r>
      <w:r w:rsidRPr="00660DB6" w:rsidR="00EF177B">
        <w:rPr>
          <w:rFonts w:ascii="Arial" w:hAnsi="Arial" w:cs="Arial"/>
        </w:rPr>
        <w:t>atch ID of the match that was used to allocate the organ</w:t>
      </w:r>
      <w:r w:rsidR="00D97593">
        <w:rPr>
          <w:rFonts w:ascii="Arial" w:hAnsi="Arial" w:cs="Arial"/>
        </w:rPr>
        <w:t>.</w:t>
      </w:r>
      <w:r w:rsidR="00834FAD">
        <w:rPr>
          <w:rFonts w:ascii="Arial" w:hAnsi="Arial" w:cs="Arial"/>
        </w:rPr>
        <w:t xml:space="preserve"> Select from the dropdown menu. </w:t>
      </w:r>
    </w:p>
    <w:p w:rsidR="00834FAD" w:rsidRPr="00660DB6" w:rsidP="00834FAD" w14:paraId="697646B1" w14:textId="2F44120A">
      <w:pPr>
        <w:rPr>
          <w:rFonts w:ascii="Arial" w:hAnsi="Arial" w:cs="Arial"/>
        </w:rPr>
      </w:pPr>
      <w:r w:rsidRPr="00D97593">
        <w:rPr>
          <w:rFonts w:ascii="Arial" w:hAnsi="Arial" w:cs="Arial"/>
          <w:b/>
          <w:u w:val="single"/>
        </w:rPr>
        <w:t>Tx Center</w:t>
      </w:r>
      <w:r w:rsidRPr="00660DB6" w:rsidR="00EF177B">
        <w:rPr>
          <w:rFonts w:ascii="Arial" w:hAnsi="Arial" w:cs="Arial"/>
          <w:b/>
        </w:rPr>
        <w:t xml:space="preserve">: </w:t>
      </w:r>
      <w:r w:rsidR="00D97593">
        <w:rPr>
          <w:rFonts w:ascii="Arial" w:hAnsi="Arial" w:cs="Arial"/>
        </w:rPr>
        <w:t>T</w:t>
      </w:r>
      <w:r w:rsidRPr="00660DB6" w:rsidR="00EF177B">
        <w:rPr>
          <w:rFonts w:ascii="Arial" w:hAnsi="Arial" w:cs="Arial"/>
        </w:rPr>
        <w:t>ransplant center code of the recipient center</w:t>
      </w:r>
      <w:r w:rsidR="00D97593">
        <w:rPr>
          <w:rFonts w:ascii="Arial" w:hAnsi="Arial" w:cs="Arial"/>
        </w:rPr>
        <w:t>.</w:t>
      </w:r>
      <w:r w:rsidRPr="00834FAD">
        <w:rPr>
          <w:rFonts w:ascii="Arial" w:hAnsi="Arial" w:cs="Arial"/>
        </w:rPr>
        <w:t xml:space="preserve"> </w:t>
      </w:r>
      <w:r>
        <w:rPr>
          <w:rFonts w:ascii="Arial" w:hAnsi="Arial" w:cs="Arial"/>
        </w:rPr>
        <w:t xml:space="preserve">Select from the dropdown menu. </w:t>
      </w:r>
    </w:p>
    <w:p w:rsidR="00E27FDC" w:rsidRPr="00F52B2F" w:rsidP="00682222" w14:paraId="62A55A4A" w14:textId="59AAC0DF">
      <w:pPr>
        <w:rPr>
          <w:rFonts w:ascii="Arial" w:hAnsi="Arial" w:cs="Arial"/>
        </w:rPr>
      </w:pPr>
      <w:r w:rsidRPr="00CA5CBE">
        <w:rPr>
          <w:rFonts w:ascii="Arial" w:hAnsi="Arial" w:cs="Arial"/>
          <w:b/>
          <w:bCs/>
          <w:u w:val="single"/>
        </w:rPr>
        <w:t xml:space="preserve">Extra </w:t>
      </w:r>
      <w:r w:rsidRPr="00CA5CBE" w:rsidR="00CA5CBE">
        <w:rPr>
          <w:rFonts w:ascii="Arial" w:hAnsi="Arial" w:cs="Arial"/>
          <w:b/>
          <w:bCs/>
          <w:u w:val="single"/>
        </w:rPr>
        <w:t>Vessel Sent</w:t>
      </w:r>
      <w:r w:rsidRPr="00CA5CBE" w:rsidR="00CA5CBE">
        <w:rPr>
          <w:rFonts w:ascii="Arial" w:hAnsi="Arial" w:cs="Arial"/>
          <w:b/>
          <w:bCs/>
        </w:rPr>
        <w:t>:</w:t>
      </w:r>
      <w:r w:rsidR="00CA5CBE">
        <w:rPr>
          <w:rFonts w:ascii="Arial" w:hAnsi="Arial" w:cs="Arial"/>
        </w:rPr>
        <w:t xml:space="preserve"> Check the checkbox if an extra vessel was sent. Extra vessels are </w:t>
      </w:r>
      <w:r w:rsidRPr="00CA5CBE" w:rsidR="00CA5CBE">
        <w:rPr>
          <w:rFonts w:ascii="Arial" w:hAnsi="Arial" w:cs="Arial"/>
        </w:rPr>
        <w:t>taken during the organ procurement process of deceased or living donors with the intent to use them to reconstruct vasculature of a transplanted organ. Not everything directly attached to the organ (without surgical modification) to be transplanted is considered an extra vessel. Extra vessels are routinely taken from areas not immediately connected to the transplantable organ (</w:t>
      </w:r>
      <w:r w:rsidRPr="00CA5CBE" w:rsidR="000A2F22">
        <w:rPr>
          <w:rFonts w:ascii="Arial" w:hAnsi="Arial" w:cs="Arial"/>
        </w:rPr>
        <w:t>i.e.,</w:t>
      </w:r>
      <w:r w:rsidRPr="00CA5CBE" w:rsidR="00CA5CBE">
        <w:rPr>
          <w:rFonts w:ascii="Arial" w:hAnsi="Arial" w:cs="Arial"/>
        </w:rPr>
        <w:t xml:space="preserve"> iliac artery or vein, aorta, carotid </w:t>
      </w:r>
      <w:r w:rsidRPr="00CA5CBE" w:rsidR="00CA5CBE">
        <w:rPr>
          <w:rFonts w:ascii="Arial" w:hAnsi="Arial" w:cs="Arial"/>
        </w:rPr>
        <w:t>artery</w:t>
      </w:r>
      <w:r w:rsidRPr="00CA5CBE" w:rsidR="00CA5CBE">
        <w:rPr>
          <w:rFonts w:ascii="Arial" w:hAnsi="Arial" w:cs="Arial"/>
        </w:rPr>
        <w:t xml:space="preserve"> or jugular vein, etc.)</w:t>
      </w:r>
    </w:p>
    <w:p w:rsidR="00D97593" w:rsidP="00682222" w14:paraId="2368A29D" w14:textId="48079950">
      <w:pPr>
        <w:rPr>
          <w:rFonts w:ascii="Arial" w:hAnsi="Arial" w:cs="Arial"/>
        </w:rPr>
      </w:pPr>
      <w:r w:rsidRPr="00D97593">
        <w:rPr>
          <w:rFonts w:ascii="Arial" w:hAnsi="Arial" w:cs="Arial"/>
          <w:b/>
          <w:u w:val="single"/>
        </w:rPr>
        <w:t xml:space="preserve">Was authorization for VCA organs </w:t>
      </w:r>
      <w:r w:rsidRPr="00D97593">
        <w:rPr>
          <w:rFonts w:ascii="Arial" w:hAnsi="Arial" w:cs="Arial"/>
          <w:b/>
          <w:u w:val="single"/>
        </w:rPr>
        <w:t>requested?</w:t>
      </w:r>
      <w:r w:rsidRPr="00660DB6">
        <w:rPr>
          <w:rFonts w:ascii="Arial" w:hAnsi="Arial" w:cs="Arial"/>
          <w:b/>
        </w:rPr>
        <w:t>:</w:t>
      </w:r>
      <w:r w:rsidRPr="00660DB6">
        <w:rPr>
          <w:rFonts w:ascii="Arial" w:hAnsi="Arial" w:cs="Arial"/>
          <w:b/>
        </w:rPr>
        <w:t xml:space="preserve"> </w:t>
      </w:r>
    </w:p>
    <w:p w:rsidR="00D97593" w:rsidP="00D97593" w14:paraId="5A43A390" w14:textId="029EE9B3">
      <w:pPr>
        <w:spacing w:after="0" w:line="240" w:lineRule="atLeast"/>
        <w:ind w:left="720"/>
        <w:rPr>
          <w:rFonts w:ascii="Arial" w:hAnsi="Arial" w:cs="Arial"/>
        </w:rPr>
      </w:pPr>
      <w:r w:rsidRPr="00660DB6">
        <w:rPr>
          <w:rFonts w:ascii="Arial" w:hAnsi="Arial" w:cs="Arial"/>
          <w:b/>
        </w:rPr>
        <w:t>Yes</w:t>
      </w:r>
    </w:p>
    <w:p w:rsidR="009C11EE" w:rsidP="00D97593" w14:paraId="163E6219" w14:textId="77E82572">
      <w:pPr>
        <w:spacing w:after="0" w:line="240" w:lineRule="atLeast"/>
        <w:ind w:left="720"/>
        <w:rPr>
          <w:rFonts w:ascii="Arial" w:hAnsi="Arial" w:cs="Arial"/>
          <w:b/>
        </w:rPr>
      </w:pPr>
      <w:r w:rsidRPr="00660DB6">
        <w:rPr>
          <w:rFonts w:ascii="Arial" w:hAnsi="Arial" w:cs="Arial"/>
          <w:b/>
        </w:rPr>
        <w:t>No</w:t>
      </w:r>
    </w:p>
    <w:p w:rsidR="00D97593" w:rsidRPr="00660DB6" w:rsidP="00D97593" w14:paraId="1FF1772F" w14:textId="77777777">
      <w:pPr>
        <w:spacing w:after="0" w:line="240" w:lineRule="atLeast"/>
        <w:ind w:left="720"/>
        <w:rPr>
          <w:rFonts w:ascii="Arial" w:hAnsi="Arial" w:cs="Arial"/>
          <w:b/>
        </w:rPr>
      </w:pPr>
    </w:p>
    <w:p w:rsidR="009C11EE" w:rsidRPr="00D97593" w:rsidP="00682222" w14:paraId="1DFD0D76" w14:textId="04158F54">
      <w:pPr>
        <w:rPr>
          <w:rFonts w:ascii="Arial" w:hAnsi="Arial" w:cs="Arial"/>
          <w:bCs/>
        </w:rPr>
      </w:pPr>
      <w:r w:rsidRPr="00660DB6">
        <w:rPr>
          <w:rFonts w:ascii="Arial" w:hAnsi="Arial" w:cs="Arial"/>
          <w:b/>
        </w:rPr>
        <w:tab/>
      </w:r>
      <w:r w:rsidRPr="00D97593">
        <w:rPr>
          <w:rFonts w:ascii="Arial" w:hAnsi="Arial" w:cs="Arial"/>
          <w:bCs/>
        </w:rPr>
        <w:t xml:space="preserve">If </w:t>
      </w:r>
      <w:r w:rsidR="00D97593">
        <w:rPr>
          <w:rFonts w:ascii="Arial" w:hAnsi="Arial" w:cs="Arial"/>
          <w:bCs/>
        </w:rPr>
        <w:t>N</w:t>
      </w:r>
      <w:r w:rsidRPr="00D97593">
        <w:rPr>
          <w:rFonts w:ascii="Arial" w:hAnsi="Arial" w:cs="Arial"/>
          <w:bCs/>
        </w:rPr>
        <w:t xml:space="preserve">o, specify Authorization Not Requested. </w:t>
      </w:r>
    </w:p>
    <w:p w:rsidR="00682222" w:rsidRPr="00660DB6" w:rsidP="00682222" w14:paraId="7C85A20B" w14:textId="483B969E">
      <w:pPr>
        <w:rPr>
          <w:rFonts w:ascii="Arial" w:hAnsi="Arial" w:cs="Arial"/>
          <w:b/>
        </w:rPr>
      </w:pPr>
      <w:r w:rsidRPr="00D97593">
        <w:rPr>
          <w:rFonts w:ascii="Arial" w:hAnsi="Arial" w:cs="Arial"/>
          <w:b/>
          <w:u w:val="single"/>
        </w:rPr>
        <w:t>O</w:t>
      </w:r>
      <w:r w:rsidRPr="00D97593" w:rsidR="00E27FDC">
        <w:rPr>
          <w:rFonts w:ascii="Arial" w:hAnsi="Arial" w:cs="Arial"/>
          <w:b/>
          <w:u w:val="single"/>
        </w:rPr>
        <w:t xml:space="preserve">rgan </w:t>
      </w:r>
      <w:r w:rsidRPr="00D97593">
        <w:rPr>
          <w:rFonts w:ascii="Arial" w:hAnsi="Arial" w:cs="Arial"/>
          <w:b/>
          <w:u w:val="single"/>
        </w:rPr>
        <w:t>accompanied</w:t>
      </w:r>
      <w:r w:rsidRPr="00660DB6">
        <w:rPr>
          <w:rFonts w:ascii="Arial" w:hAnsi="Arial" w:cs="Arial"/>
          <w:b/>
        </w:rPr>
        <w:t xml:space="preserve">: </w:t>
      </w:r>
      <w:r w:rsidRPr="000744F8" w:rsidR="000744F8">
        <w:rPr>
          <w:rFonts w:ascii="Arial" w:hAnsi="Arial" w:cs="Arial"/>
          <w:bCs/>
        </w:rPr>
        <w:t xml:space="preserve">This field is </w:t>
      </w:r>
      <w:r w:rsidR="000744F8">
        <w:rPr>
          <w:rFonts w:ascii="Arial" w:hAnsi="Arial" w:cs="Arial"/>
        </w:rPr>
        <w:t>read-only</w:t>
      </w:r>
      <w:r w:rsidRPr="00660DB6">
        <w:rPr>
          <w:rFonts w:ascii="Arial" w:hAnsi="Arial" w:cs="Arial"/>
        </w:rPr>
        <w:t xml:space="preserve">. </w:t>
      </w:r>
    </w:p>
    <w:p w:rsidR="000744F8" w:rsidRPr="00660DB6" w:rsidP="000744F8" w14:paraId="3AD5A7D4" w14:textId="77777777">
      <w:pPr>
        <w:rPr>
          <w:rFonts w:ascii="Arial" w:hAnsi="Arial" w:cs="Arial"/>
          <w:b/>
        </w:rPr>
      </w:pPr>
      <w:r w:rsidRPr="00D97593">
        <w:rPr>
          <w:rFonts w:ascii="Arial" w:hAnsi="Arial" w:cs="Arial"/>
          <w:b/>
          <w:u w:val="single"/>
        </w:rPr>
        <w:t>Reporting facility</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0744F8" w:rsidRPr="00660DB6" w:rsidP="000744F8" w14:paraId="3CAE7EA3" w14:textId="77777777">
      <w:pPr>
        <w:rPr>
          <w:rFonts w:ascii="Arial" w:hAnsi="Arial" w:cs="Arial"/>
          <w:b/>
        </w:rPr>
      </w:pPr>
      <w:r w:rsidRPr="00D97593">
        <w:rPr>
          <w:rFonts w:ascii="Arial" w:hAnsi="Arial" w:cs="Arial"/>
          <w:b/>
          <w:u w:val="single"/>
        </w:rPr>
        <w:t>Vessel disposition</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0744F8" w:rsidRPr="00660DB6" w:rsidP="000744F8" w14:paraId="1FB862E2" w14:textId="77777777">
      <w:pPr>
        <w:rPr>
          <w:rFonts w:ascii="Arial" w:hAnsi="Arial" w:cs="Arial"/>
          <w:b/>
        </w:rPr>
      </w:pPr>
      <w:r w:rsidRPr="00D97593">
        <w:rPr>
          <w:rFonts w:ascii="Arial" w:hAnsi="Arial" w:cs="Arial"/>
          <w:b/>
          <w:u w:val="single"/>
        </w:rPr>
        <w:t>Recovering facility</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682222" w:rsidRPr="00660DB6" w:rsidP="00682222" w14:paraId="4C256E4D" w14:textId="5569ED4D">
      <w:pPr>
        <w:rPr>
          <w:rFonts w:ascii="Arial" w:hAnsi="Arial" w:cs="Arial"/>
          <w:b/>
        </w:rPr>
      </w:pPr>
      <w:r w:rsidRPr="00D97593">
        <w:rPr>
          <w:rFonts w:ascii="Arial" w:hAnsi="Arial" w:cs="Arial"/>
          <w:b/>
          <w:u w:val="single"/>
        </w:rPr>
        <w:t>Disposition date</w:t>
      </w:r>
      <w:r w:rsidRPr="00660DB6">
        <w:rPr>
          <w:rFonts w:ascii="Arial" w:hAnsi="Arial" w:cs="Arial"/>
          <w:b/>
        </w:rPr>
        <w:t xml:space="preserve">: </w:t>
      </w:r>
      <w:r w:rsidRPr="000744F8" w:rsidR="000744F8">
        <w:rPr>
          <w:rFonts w:ascii="Arial" w:hAnsi="Arial" w:cs="Arial"/>
          <w:bCs/>
        </w:rPr>
        <w:t xml:space="preserve">This field is </w:t>
      </w:r>
      <w:r w:rsidR="000744F8">
        <w:rPr>
          <w:rFonts w:ascii="Arial" w:hAnsi="Arial" w:cs="Arial"/>
        </w:rPr>
        <w:t>read-only</w:t>
      </w:r>
      <w:r w:rsidRPr="00660DB6" w:rsidR="000744F8">
        <w:rPr>
          <w:rFonts w:ascii="Arial" w:hAnsi="Arial" w:cs="Arial"/>
        </w:rPr>
        <w:t xml:space="preserve">. </w:t>
      </w:r>
    </w:p>
    <w:p w:rsidR="000744F8" w:rsidRPr="00660DB6" w:rsidP="000744F8" w14:paraId="2BFA456A" w14:textId="77777777">
      <w:pPr>
        <w:rPr>
          <w:rFonts w:ascii="Arial" w:hAnsi="Arial" w:cs="Arial"/>
          <w:b/>
        </w:rPr>
      </w:pPr>
      <w:r w:rsidRPr="00D97593">
        <w:rPr>
          <w:rFonts w:ascii="Arial" w:hAnsi="Arial" w:cs="Arial"/>
          <w:b/>
          <w:u w:val="single"/>
        </w:rPr>
        <w:t>Reporting date</w:t>
      </w:r>
      <w:r w:rsidRPr="00660DB6">
        <w:rPr>
          <w:rFonts w:ascii="Arial" w:hAnsi="Arial" w:cs="Arial"/>
          <w:b/>
        </w:rPr>
        <w:t xml:space="preserve">: </w:t>
      </w:r>
      <w:r w:rsidRPr="000744F8">
        <w:rPr>
          <w:rFonts w:ascii="Arial" w:hAnsi="Arial" w:cs="Arial"/>
          <w:bCs/>
        </w:rPr>
        <w:t xml:space="preserve">This field is </w:t>
      </w:r>
      <w:r>
        <w:rPr>
          <w:rFonts w:ascii="Arial" w:hAnsi="Arial" w:cs="Arial"/>
        </w:rPr>
        <w:t>read-only</w:t>
      </w:r>
      <w:r w:rsidRPr="00660DB6">
        <w:rPr>
          <w:rFonts w:ascii="Arial" w:hAnsi="Arial" w:cs="Arial"/>
        </w:rPr>
        <w:t xml:space="preserve">. </w:t>
      </w:r>
    </w:p>
    <w:p w:rsidR="00697365" w:rsidRPr="00660DB6" w:rsidP="00697365" w14:paraId="7076CC2D" w14:textId="3B45AFE7">
      <w:pPr>
        <w:rPr>
          <w:rFonts w:ascii="Arial" w:hAnsi="Arial" w:cs="Arial"/>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65"/>
    <w:rsid w:val="000744F8"/>
    <w:rsid w:val="00083ED7"/>
    <w:rsid w:val="000A2F22"/>
    <w:rsid w:val="002475F4"/>
    <w:rsid w:val="0025470B"/>
    <w:rsid w:val="002A6A09"/>
    <w:rsid w:val="00320898"/>
    <w:rsid w:val="0037027D"/>
    <w:rsid w:val="00507BAF"/>
    <w:rsid w:val="00524BA6"/>
    <w:rsid w:val="0059584A"/>
    <w:rsid w:val="005B3747"/>
    <w:rsid w:val="00660DB6"/>
    <w:rsid w:val="00663DA8"/>
    <w:rsid w:val="00682222"/>
    <w:rsid w:val="00697365"/>
    <w:rsid w:val="00834FAD"/>
    <w:rsid w:val="00850315"/>
    <w:rsid w:val="009C11EE"/>
    <w:rsid w:val="00B325CC"/>
    <w:rsid w:val="00BC4EAD"/>
    <w:rsid w:val="00CA5CBE"/>
    <w:rsid w:val="00CD3BC7"/>
    <w:rsid w:val="00D97593"/>
    <w:rsid w:val="00E27FDC"/>
    <w:rsid w:val="00EF177B"/>
    <w:rsid w:val="00F52B2F"/>
    <w:rsid w:val="00F56011"/>
  </w:rsids>
  <w:docVars>
    <w:docVar w:name="__Grammarly_42___1" w:val="H4sIAAAAAAAEAKtWcslP9kxRslIyNDY2MDQzMDUzMjIwN7W0NDBT0lEKTi0uzszPAykwqgUAJWXKr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F6EF0"/>
  <w15:chartTrackingRefBased/>
  <w15:docId w15:val="{CCEFDE8F-2EBD-4FDD-8BCC-3C180B7B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DB6"/>
    <w:pP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83ED7"/>
    <w:pPr>
      <w:widowControl w:val="0"/>
      <w:autoSpaceDE w:val="0"/>
      <w:autoSpaceDN w:val="0"/>
      <w:spacing w:before="10" w:after="0" w:line="240" w:lineRule="auto"/>
      <w:ind w:left="157"/>
    </w:pPr>
    <w:rPr>
      <w:rFonts w:ascii="Tahoma" w:eastAsia="Tahoma" w:hAnsi="Tahoma" w:cs="Tahoma"/>
    </w:rPr>
  </w:style>
  <w:style w:type="table" w:styleId="TableGrid">
    <w:name w:val="Table Grid"/>
    <w:basedOn w:val="TableNormal"/>
    <w:uiPriority w:val="39"/>
    <w:rsid w:val="0068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0DB6"/>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4D36D-6261-4B31-AE17-32BFD2527C92}">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FC1FB70-1FD7-4C0F-8A00-DEECD7E44A3A}">
  <ds:schemaRefs/>
</ds:datastoreItem>
</file>

<file path=customXml/itemProps3.xml><?xml version="1.0" encoding="utf-8"?>
<ds:datastoreItem xmlns:ds="http://schemas.openxmlformats.org/officeDocument/2006/customXml" ds:itemID="{EC6FC42F-6554-459A-BB42-78E1EA338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Olga Kosachevsky</cp:lastModifiedBy>
  <cp:revision>16</cp:revision>
  <dcterms:created xsi:type="dcterms:W3CDTF">2022-06-13T15:27:00Z</dcterms:created>
  <dcterms:modified xsi:type="dcterms:W3CDTF">2022-08-02T01:05:00Z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ies>
</file>