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2AD8" w:rsidP="000612C5" w14:paraId="3ED0F057" w14:textId="3B9BF729">
      <w:pPr>
        <w:pStyle w:val="Heading1-IPR"/>
        <w:spacing w:after="120"/>
        <w:jc w:val="left"/>
      </w:pPr>
      <w:r>
        <w:t xml:space="preserve">Interview </w:t>
      </w:r>
      <w:r w:rsidR="00481A5C">
        <w:t xml:space="preserve">Protocol </w:t>
      </w:r>
      <w:r>
        <w:t xml:space="preserve">for State </w:t>
      </w:r>
      <w:r w:rsidR="00F1405E">
        <w:t>System</w:t>
      </w:r>
      <w:r>
        <w:t xml:space="preserve">s Grant Program </w:t>
      </w:r>
    </w:p>
    <w:tbl>
      <w:tblPr>
        <w:tblStyle w:val="TableGrid"/>
        <w:tblW w:w="0" w:type="auto"/>
        <w:jc w:val="center"/>
        <w:tblLook w:val="04A0"/>
      </w:tblPr>
      <w:tblGrid>
        <w:gridCol w:w="4757"/>
        <w:gridCol w:w="4593"/>
      </w:tblGrid>
      <w:tr w14:paraId="482DA80B" w14:textId="77777777" w:rsidTr="009D08F1">
        <w:tblPrEx>
          <w:tblW w:w="0" w:type="auto"/>
          <w:jc w:val="center"/>
          <w:tblLook w:val="04A0"/>
        </w:tblPrEx>
        <w:trPr>
          <w:jc w:val="center"/>
        </w:trPr>
        <w:tc>
          <w:tcPr>
            <w:tcW w:w="5125" w:type="dxa"/>
          </w:tcPr>
          <w:p w:rsidR="006D55E2" w:rsidRPr="00942FAA" w:rsidP="009D08F1" w14:paraId="24F8BC9D" w14:textId="77777777">
            <w:pPr>
              <w:spacing w:after="120"/>
              <w:rPr>
                <w:rFonts w:cstheme="minorHAnsi"/>
                <w:sz w:val="20"/>
                <w:szCs w:val="20"/>
              </w:rPr>
            </w:pPr>
            <w:r w:rsidRPr="00942FAA">
              <w:rPr>
                <w:rFonts w:cstheme="minorHAnsi"/>
                <w:sz w:val="20"/>
                <w:szCs w:val="20"/>
              </w:rPr>
              <w:t>Respondent ID#:</w:t>
            </w:r>
          </w:p>
        </w:tc>
        <w:tc>
          <w:tcPr>
            <w:tcW w:w="4945" w:type="dxa"/>
          </w:tcPr>
          <w:p w:rsidR="006D55E2" w:rsidRPr="00942FAA" w:rsidP="009D08F1" w14:paraId="7568951E" w14:textId="77777777">
            <w:pPr>
              <w:spacing w:after="120"/>
              <w:rPr>
                <w:rFonts w:cstheme="minorHAnsi"/>
                <w:sz w:val="20"/>
                <w:szCs w:val="20"/>
              </w:rPr>
            </w:pPr>
            <w:r w:rsidRPr="00942FAA">
              <w:rPr>
                <w:rFonts w:cstheme="minorHAnsi"/>
                <w:sz w:val="20"/>
                <w:szCs w:val="20"/>
              </w:rPr>
              <w:t>Interviewer:</w:t>
            </w:r>
          </w:p>
        </w:tc>
      </w:tr>
      <w:tr w14:paraId="5D734B7E" w14:textId="77777777" w:rsidTr="009D08F1">
        <w:tblPrEx>
          <w:tblW w:w="0" w:type="auto"/>
          <w:jc w:val="center"/>
          <w:tblLook w:val="04A0"/>
        </w:tblPrEx>
        <w:trPr>
          <w:jc w:val="center"/>
        </w:trPr>
        <w:tc>
          <w:tcPr>
            <w:tcW w:w="5125" w:type="dxa"/>
          </w:tcPr>
          <w:p w:rsidR="006D55E2" w:rsidRPr="00942FAA" w:rsidP="009D08F1" w14:paraId="1A94897C" w14:textId="77777777">
            <w:pPr>
              <w:spacing w:after="120"/>
              <w:rPr>
                <w:rFonts w:cstheme="minorHAnsi"/>
                <w:sz w:val="20"/>
                <w:szCs w:val="20"/>
              </w:rPr>
            </w:pPr>
            <w:r w:rsidRPr="00942FAA">
              <w:rPr>
                <w:rFonts w:cstheme="minorHAnsi"/>
                <w:sz w:val="20"/>
                <w:szCs w:val="20"/>
              </w:rPr>
              <w:t>Respondent Title:</w:t>
            </w:r>
          </w:p>
        </w:tc>
        <w:tc>
          <w:tcPr>
            <w:tcW w:w="4945" w:type="dxa"/>
          </w:tcPr>
          <w:p w:rsidR="006D55E2" w:rsidRPr="00942FAA" w:rsidP="009D08F1" w14:paraId="4F6B2B91" w14:textId="77777777">
            <w:pPr>
              <w:spacing w:after="120"/>
              <w:rPr>
                <w:rFonts w:cstheme="minorHAnsi"/>
                <w:sz w:val="20"/>
                <w:szCs w:val="20"/>
              </w:rPr>
            </w:pPr>
            <w:r w:rsidRPr="00942FAA">
              <w:rPr>
                <w:rFonts w:cstheme="minorHAnsi"/>
                <w:sz w:val="20"/>
                <w:szCs w:val="20"/>
              </w:rPr>
              <w:t xml:space="preserve">Note Taker: </w:t>
            </w:r>
          </w:p>
        </w:tc>
      </w:tr>
      <w:tr w14:paraId="6EDC9E10" w14:textId="77777777" w:rsidTr="009D08F1">
        <w:tblPrEx>
          <w:tblW w:w="0" w:type="auto"/>
          <w:jc w:val="center"/>
          <w:tblLook w:val="04A0"/>
        </w:tblPrEx>
        <w:trPr>
          <w:jc w:val="center"/>
        </w:trPr>
        <w:tc>
          <w:tcPr>
            <w:tcW w:w="5125" w:type="dxa"/>
          </w:tcPr>
          <w:p w:rsidR="006D55E2" w:rsidRPr="00942FAA" w:rsidP="009D08F1" w14:paraId="2B23F73E" w14:textId="77777777">
            <w:pPr>
              <w:spacing w:after="120"/>
              <w:rPr>
                <w:rFonts w:cstheme="minorHAnsi"/>
                <w:sz w:val="20"/>
                <w:szCs w:val="20"/>
              </w:rPr>
            </w:pPr>
            <w:r w:rsidRPr="00942FAA">
              <w:rPr>
                <w:rFonts w:cstheme="minorHAnsi"/>
                <w:sz w:val="20"/>
                <w:szCs w:val="20"/>
              </w:rPr>
              <w:t>Date &amp; Time of Interview:</w:t>
            </w:r>
          </w:p>
        </w:tc>
        <w:tc>
          <w:tcPr>
            <w:tcW w:w="4945" w:type="dxa"/>
          </w:tcPr>
          <w:p w:rsidR="006D55E2" w:rsidRPr="00942FAA" w:rsidP="009D08F1" w14:paraId="1DD0D087" w14:textId="77777777">
            <w:pPr>
              <w:spacing w:after="120"/>
              <w:rPr>
                <w:rFonts w:cstheme="minorHAnsi"/>
                <w:sz w:val="20"/>
                <w:szCs w:val="20"/>
              </w:rPr>
            </w:pPr>
            <w:r w:rsidRPr="00942FAA">
              <w:rPr>
                <w:rFonts w:cstheme="minorHAnsi"/>
                <w:sz w:val="20"/>
                <w:szCs w:val="20"/>
              </w:rPr>
              <w:t>Recorded (Y/N):</w:t>
            </w:r>
          </w:p>
        </w:tc>
      </w:tr>
    </w:tbl>
    <w:p w:rsidR="006D55E2" w:rsidP="000612C5" w14:paraId="29374240" w14:textId="77777777">
      <w:pPr>
        <w:pStyle w:val="Heading2-IPR"/>
        <w:numPr>
          <w:ilvl w:val="0"/>
          <w:numId w:val="0"/>
        </w:numPr>
        <w:spacing w:after="120"/>
      </w:pPr>
    </w:p>
    <w:p w:rsidR="002F6860" w:rsidP="000612C5" w14:paraId="7F7ADAC3" w14:textId="40B2DF8F">
      <w:pPr>
        <w:pStyle w:val="Heading2-IPR"/>
        <w:numPr>
          <w:ilvl w:val="0"/>
          <w:numId w:val="0"/>
        </w:numPr>
        <w:spacing w:after="120"/>
      </w:pPr>
      <w:r>
        <w:t>Introduction</w:t>
      </w:r>
      <w:r w:rsidR="00AB28BB">
        <w:t xml:space="preserve"> and </w:t>
      </w:r>
      <w:r w:rsidR="0059530E">
        <w:t xml:space="preserve">Verbal Consent </w:t>
      </w:r>
    </w:p>
    <w:p w:rsidR="00D53F4E" w:rsidRPr="00D53F4E" w:rsidP="000612C5" w14:paraId="03FADEE6" w14:textId="325CF451">
      <w:pPr>
        <w:pStyle w:val="BulletsRed-IPR"/>
        <w:numPr>
          <w:ilvl w:val="0"/>
          <w:numId w:val="0"/>
        </w:numPr>
        <w:rPr>
          <w:rFonts w:asciiTheme="minorHAnsi" w:hAnsiTheme="minorHAnsi" w:cstheme="minorHAnsi"/>
          <w:szCs w:val="22"/>
        </w:rPr>
      </w:pPr>
      <w:r>
        <w:rPr>
          <w:rFonts w:asciiTheme="minorHAnsi" w:hAnsiTheme="minorHAnsi" w:cstheme="minorHAnsi"/>
          <w:szCs w:val="22"/>
        </w:rPr>
        <w:t>T</w:t>
      </w:r>
      <w:r w:rsidRPr="00D53F4E">
        <w:rPr>
          <w:rFonts w:asciiTheme="minorHAnsi" w:hAnsiTheme="minorHAnsi" w:cstheme="minorHAnsi"/>
          <w:szCs w:val="22"/>
        </w:rPr>
        <w:t>hank you for taking the time to speak with us today. My name is [</w:t>
      </w:r>
      <w:r w:rsidRPr="00D53F4E">
        <w:rPr>
          <w:rFonts w:asciiTheme="minorHAnsi" w:hAnsiTheme="minorHAnsi" w:cstheme="minorHAnsi"/>
          <w:i/>
          <w:iCs/>
          <w:szCs w:val="22"/>
        </w:rPr>
        <w:t>interviewer name</w:t>
      </w:r>
      <w:r w:rsidRPr="00D53F4E">
        <w:rPr>
          <w:rFonts w:asciiTheme="minorHAnsi" w:hAnsiTheme="minorHAnsi" w:cstheme="minorHAnsi"/>
          <w:szCs w:val="22"/>
        </w:rPr>
        <w:t xml:space="preserve">] and </w:t>
      </w:r>
      <w:r w:rsidRPr="00D53F4E" w:rsidR="00F046EF">
        <w:rPr>
          <w:rFonts w:asciiTheme="minorHAnsi" w:hAnsiTheme="minorHAnsi" w:cstheme="minorHAnsi"/>
          <w:szCs w:val="22"/>
        </w:rPr>
        <w:t>I am</w:t>
      </w:r>
      <w:r w:rsidRPr="00D53F4E">
        <w:rPr>
          <w:rFonts w:asciiTheme="minorHAnsi" w:hAnsiTheme="minorHAnsi" w:cstheme="minorHAnsi"/>
          <w:szCs w:val="22"/>
        </w:rPr>
        <w:t xml:space="preserve"> a researcher at </w:t>
      </w:r>
      <w:r w:rsidRPr="00D53F4E">
        <w:rPr>
          <w:rFonts w:asciiTheme="minorHAnsi" w:hAnsiTheme="minorHAnsi" w:cstheme="minorHAnsi"/>
          <w:i/>
          <w:iCs/>
          <w:szCs w:val="22"/>
        </w:rPr>
        <w:t>[</w:t>
      </w:r>
      <w:r w:rsidRPr="00D53F4E">
        <w:rPr>
          <w:rFonts w:asciiTheme="minorHAnsi" w:hAnsiTheme="minorHAnsi" w:cstheme="minorHAnsi"/>
          <w:i/>
          <w:iCs/>
          <w:szCs w:val="22"/>
        </w:rPr>
        <w:t>Westat</w:t>
      </w:r>
      <w:r w:rsidRPr="00D53F4E">
        <w:rPr>
          <w:rFonts w:asciiTheme="minorHAnsi" w:hAnsiTheme="minorHAnsi" w:cstheme="minorHAnsi"/>
          <w:i/>
          <w:iCs/>
          <w:szCs w:val="22"/>
        </w:rPr>
        <w:t>/</w:t>
      </w:r>
      <w:r w:rsidRPr="00D53F4E">
        <w:rPr>
          <w:rFonts w:asciiTheme="minorHAnsi" w:hAnsiTheme="minorHAnsi" w:cstheme="minorHAnsi"/>
          <w:i/>
          <w:iCs/>
          <w:szCs w:val="22"/>
        </w:rPr>
        <w:t>Westat</w:t>
      </w:r>
      <w:r w:rsidRPr="00D53F4E">
        <w:rPr>
          <w:rFonts w:asciiTheme="minorHAnsi" w:hAnsiTheme="minorHAnsi" w:cstheme="minorHAnsi"/>
          <w:i/>
          <w:iCs/>
          <w:szCs w:val="22"/>
        </w:rPr>
        <w:t xml:space="preserve"> Insight</w:t>
      </w:r>
      <w:r w:rsidRPr="00D53F4E">
        <w:rPr>
          <w:rFonts w:asciiTheme="minorHAnsi" w:hAnsiTheme="minorHAnsi" w:cstheme="minorHAnsi"/>
          <w:szCs w:val="22"/>
        </w:rPr>
        <w:t>]. I’m joined on the call by [</w:t>
      </w:r>
      <w:r w:rsidRPr="00D53F4E">
        <w:rPr>
          <w:rFonts w:asciiTheme="minorHAnsi" w:hAnsiTheme="minorHAnsi" w:cstheme="minorHAnsi"/>
          <w:i/>
          <w:iCs/>
          <w:szCs w:val="22"/>
        </w:rPr>
        <w:t>names/affiliations of other team members, if applicable</w:t>
      </w:r>
      <w:r w:rsidRPr="00D53F4E">
        <w:rPr>
          <w:rFonts w:asciiTheme="minorHAnsi" w:hAnsiTheme="minorHAnsi" w:cstheme="minorHAnsi"/>
          <w:szCs w:val="22"/>
        </w:rPr>
        <w:t>] and [</w:t>
      </w:r>
      <w:r w:rsidRPr="00D53F4E">
        <w:rPr>
          <w:rFonts w:asciiTheme="minorHAnsi" w:hAnsiTheme="minorHAnsi" w:cstheme="minorHAnsi"/>
          <w:i/>
          <w:iCs/>
          <w:szCs w:val="22"/>
        </w:rPr>
        <w:t>note taker name, if applicable</w:t>
      </w:r>
      <w:r w:rsidRPr="00D53F4E">
        <w:rPr>
          <w:rFonts w:asciiTheme="minorHAnsi" w:hAnsiTheme="minorHAnsi" w:cstheme="minorHAnsi"/>
          <w:szCs w:val="22"/>
        </w:rPr>
        <w:t>], who will be taking notes during the call.</w:t>
      </w:r>
    </w:p>
    <w:p w:rsidR="00D53F4E" w:rsidRPr="00D53F4E" w:rsidP="000612C5" w14:paraId="4A45D96C" w14:textId="77777777">
      <w:pPr>
        <w:pStyle w:val="BulletsRed-IPR"/>
        <w:numPr>
          <w:ilvl w:val="0"/>
          <w:numId w:val="0"/>
        </w:numPr>
        <w:rPr>
          <w:rFonts w:asciiTheme="minorHAnsi" w:hAnsiTheme="minorHAnsi" w:cstheme="minorHAnsi"/>
          <w:szCs w:val="22"/>
        </w:rPr>
      </w:pPr>
      <w:r w:rsidRPr="00D53F4E">
        <w:rPr>
          <w:rFonts w:asciiTheme="minorHAnsi" w:hAnsiTheme="minorHAnsi" w:cstheme="minorHAnsi"/>
          <w:szCs w:val="22"/>
        </w:rPr>
        <w:t xml:space="preserve">We are part of a team hired by the Maternal and Child Health Bureau (MCHB) to evaluate the Autism CARES (Collaboration, Accountability, Research, Education, and Support) Act Initiative. The purpose of today’s interview is to learn about your program’s activities and experiences, including accomplishments and challenges, and understand the data collected by your program. </w:t>
      </w:r>
    </w:p>
    <w:p w:rsidR="00D53F4E" w:rsidRPr="00673203" w:rsidP="000612C5" w14:paraId="6FD3A78A" w14:textId="086F7801">
      <w:pPr>
        <w:pStyle w:val="BulletsRed-IPR"/>
        <w:numPr>
          <w:ilvl w:val="0"/>
          <w:numId w:val="0"/>
        </w:numPr>
        <w:rPr>
          <w:szCs w:val="22"/>
        </w:rPr>
      </w:pPr>
      <w:r>
        <w:rPr>
          <w:szCs w:val="22"/>
        </w:rPr>
        <w:t xml:space="preserve">In the interview, </w:t>
      </w:r>
      <w:r w:rsidR="001D0511">
        <w:rPr>
          <w:szCs w:val="22"/>
        </w:rPr>
        <w:t>we</w:t>
      </w:r>
      <w:r w:rsidRPr="00673203">
        <w:rPr>
          <w:szCs w:val="22"/>
        </w:rPr>
        <w:t xml:space="preserve"> will focus on</w:t>
      </w:r>
      <w:r w:rsidR="009666EF">
        <w:rPr>
          <w:szCs w:val="22"/>
        </w:rPr>
        <w:t xml:space="preserve"> the following topics </w:t>
      </w:r>
      <w:r w:rsidR="00EA7596">
        <w:rPr>
          <w:szCs w:val="22"/>
        </w:rPr>
        <w:t>related to autism and developmental disabilities</w:t>
      </w:r>
      <w:r w:rsidR="00945A4E">
        <w:rPr>
          <w:szCs w:val="22"/>
        </w:rPr>
        <w:t>:</w:t>
      </w:r>
      <w:r w:rsidR="00EA7596">
        <w:rPr>
          <w:szCs w:val="22"/>
        </w:rPr>
        <w:t xml:space="preserve"> </w:t>
      </w:r>
    </w:p>
    <w:p w:rsidR="001D0511" w:rsidRPr="008D0346" w:rsidP="000612C5" w14:paraId="2D3B5768" w14:textId="4A6A53EF">
      <w:pPr>
        <w:pStyle w:val="BulletsRed-IPR"/>
        <w:numPr>
          <w:ilvl w:val="0"/>
          <w:numId w:val="14"/>
        </w:numPr>
        <w:rPr>
          <w:i/>
          <w:iCs/>
        </w:rPr>
      </w:pPr>
      <w:r>
        <w:t>Your autism- and DD-focused activities, a</w:t>
      </w:r>
      <w:r w:rsidRPr="001A4647">
        <w:t>wareness and dissemination</w:t>
      </w:r>
      <w:r>
        <w:t xml:space="preserve">, health equity and disparities, transitions across the lifespan, </w:t>
      </w:r>
      <w:r w:rsidR="00163DA3">
        <w:t xml:space="preserve">support you have received from the </w:t>
      </w:r>
      <w:r w:rsidR="00945A4E">
        <w:t>resource center</w:t>
      </w:r>
      <w:r w:rsidR="000612C5">
        <w:t>,</w:t>
      </w:r>
      <w:r w:rsidR="00945A4E">
        <w:t xml:space="preserve"> </w:t>
      </w:r>
      <w:r>
        <w:t xml:space="preserve">and impacts of the COVID-19 public health emergency on </w:t>
      </w:r>
      <w:r w:rsidR="00945A4E">
        <w:t xml:space="preserve">your </w:t>
      </w:r>
      <w:r>
        <w:t>program.</w:t>
      </w:r>
      <w:r w:rsidRPr="001F43F8">
        <w:rPr>
          <w:rFonts w:cstheme="minorHAnsi"/>
        </w:rPr>
        <w:t xml:space="preserve"> </w:t>
      </w:r>
    </w:p>
    <w:p w:rsidR="001D0511" w:rsidRPr="003D6FBE" w:rsidP="006D55E2" w14:paraId="5894F304" w14:textId="7D86CCEB">
      <w:pPr>
        <w:pStyle w:val="BulletsRed-IPR"/>
        <w:numPr>
          <w:ilvl w:val="0"/>
          <w:numId w:val="0"/>
        </w:numPr>
        <w:rPr>
          <w:i/>
          <w:iCs/>
        </w:rPr>
      </w:pPr>
      <w:r w:rsidRPr="003D6FBE">
        <w:rPr>
          <w:rFonts w:cstheme="minorHAnsi"/>
        </w:rPr>
        <w:t>If you have any questions about your rights as a participant</w:t>
      </w:r>
      <w:r w:rsidR="00C43931">
        <w:rPr>
          <w:rFonts w:cstheme="minorHAnsi"/>
        </w:rPr>
        <w:t xml:space="preserve"> in this evaluation</w:t>
      </w:r>
      <w:r w:rsidRPr="003D6FBE">
        <w:rPr>
          <w:rFonts w:cstheme="minorHAnsi"/>
        </w:rPr>
        <w:t xml:space="preserve">, you may contact </w:t>
      </w:r>
      <w:r w:rsidRPr="003D6FBE">
        <w:rPr>
          <w:rFonts w:cstheme="minorHAnsi"/>
        </w:rPr>
        <w:t>Westat’s</w:t>
      </w:r>
      <w:r w:rsidRPr="003D6FBE">
        <w:rPr>
          <w:rFonts w:cstheme="minorHAnsi"/>
        </w:rPr>
        <w:t xml:space="preserve"> Human Subjects Protections office. Would you like that phone number? </w:t>
      </w:r>
      <w:r w:rsidRPr="003D6FBE">
        <w:rPr>
          <w:rFonts w:cstheme="minorHAnsi"/>
          <w:i/>
        </w:rPr>
        <w:t>[IF YES: Please call 1-888-920-7631 and leave a message with your full name and the name of this project, “Autism CARES Act Initiative Evaluation.”</w:t>
      </w:r>
      <w:r>
        <w:rPr>
          <w:rFonts w:cstheme="minorHAnsi"/>
          <w:i/>
        </w:rPr>
        <w:t>]</w:t>
      </w:r>
    </w:p>
    <w:p w:rsidR="001B4302" w:rsidP="001B4302" w14:paraId="68C90F3E" w14:textId="77777777">
      <w:pPr>
        <w:pStyle w:val="BodyText-IPR"/>
        <w:spacing w:after="120"/>
      </w:pPr>
      <w:r>
        <w:t>With your permission, we would like to audio record the interview for note-taking purposes.</w:t>
      </w:r>
      <w:r w:rsidRPr="00810F04">
        <w:rPr>
          <w:rFonts w:cstheme="minorHAnsi"/>
        </w:rPr>
        <w:t xml:space="preserve"> </w:t>
      </w:r>
      <w:r>
        <w:rPr>
          <w:rFonts w:cstheme="minorHAnsi"/>
        </w:rPr>
        <w:t>O</w:t>
      </w:r>
      <w:r w:rsidRPr="00673203">
        <w:rPr>
          <w:rFonts w:cstheme="minorHAnsi"/>
        </w:rPr>
        <w:t xml:space="preserve">ther project team members may listen to the recording later, but we will store the recording on a secure directory and delete </w:t>
      </w:r>
      <w:r>
        <w:rPr>
          <w:rFonts w:cstheme="minorHAnsi"/>
        </w:rPr>
        <w:t>it</w:t>
      </w:r>
      <w:r w:rsidRPr="00673203">
        <w:rPr>
          <w:rFonts w:cstheme="minorHAnsi"/>
        </w:rPr>
        <w:t xml:space="preserve"> after preparing summaries of the interviews</w:t>
      </w:r>
      <w:r>
        <w:rPr>
          <w:rFonts w:cstheme="minorHAnsi"/>
        </w:rPr>
        <w:t>.</w:t>
      </w:r>
      <w:r>
        <w:t xml:space="preserve"> Would it be okay to record the call?</w:t>
      </w:r>
    </w:p>
    <w:p w:rsidR="001B4302" w:rsidRPr="003C0042" w:rsidP="001B4302" w14:paraId="045AA00F" w14:textId="77777777">
      <w:pPr>
        <w:pStyle w:val="BodyText-IPR"/>
        <w:spacing w:after="120"/>
      </w:pPr>
      <w:r>
        <w:t>[</w:t>
      </w:r>
      <w:r>
        <w:rPr>
          <w:i/>
          <w:iCs/>
        </w:rPr>
        <w:t>If verbal agreement received, begin recording.</w:t>
      </w:r>
      <w:r>
        <w:t>]</w:t>
      </w:r>
    </w:p>
    <w:p w:rsidR="001B4302" w:rsidP="001B4302" w14:paraId="23BB0D75" w14:textId="77777777">
      <w:pPr>
        <w:pStyle w:val="BodyText-IPR"/>
        <w:spacing w:after="120"/>
      </w:pPr>
      <w:r>
        <w:t>Do you have any questions before we begin?</w:t>
      </w:r>
    </w:p>
    <w:p w:rsidR="001D0511" w:rsidP="000612C5" w14:paraId="4CBEF246" w14:textId="77777777">
      <w:pPr>
        <w:spacing w:after="120" w:line="276" w:lineRule="auto"/>
        <w:rPr>
          <w:rFonts w:ascii="Candara" w:hAnsi="Candara" w:eastAsiaTheme="majorEastAsia" w:cstheme="majorBidi"/>
          <w:b/>
          <w:bCs/>
          <w:color w:val="B12732"/>
          <w:sz w:val="26"/>
          <w:szCs w:val="26"/>
        </w:rPr>
      </w:pPr>
      <w:r>
        <w:br w:type="page"/>
      </w:r>
    </w:p>
    <w:p w:rsidR="001D0511" w:rsidP="000612C5" w14:paraId="54613AAD" w14:textId="77777777">
      <w:pPr>
        <w:pStyle w:val="Heading2-IPR"/>
        <w:numPr>
          <w:ilvl w:val="0"/>
          <w:numId w:val="0"/>
        </w:numPr>
        <w:spacing w:after="120"/>
      </w:pPr>
      <w:r>
        <w:t>Interviewee Introduction</w:t>
      </w:r>
    </w:p>
    <w:p w:rsidR="001D0511" w:rsidRPr="006467E3" w:rsidP="000612C5" w14:paraId="3114D11F" w14:textId="2FD0C929">
      <w:pPr>
        <w:pStyle w:val="ListParagraph"/>
        <w:spacing w:after="120" w:line="240" w:lineRule="auto"/>
        <w:ind w:left="0"/>
        <w:contextualSpacing w:val="0"/>
      </w:pPr>
      <w:r w:rsidRPr="006467E3">
        <w:t>Could you start by introducing yourself/yourselves with your name</w:t>
      </w:r>
      <w:r>
        <w:t>(s)</w:t>
      </w:r>
      <w:r w:rsidRPr="006467E3">
        <w:t xml:space="preserve"> and role(s)/responsibility(</w:t>
      </w:r>
      <w:r w:rsidRPr="006467E3">
        <w:t>ies</w:t>
      </w:r>
      <w:r w:rsidRPr="006467E3">
        <w:t>)?</w:t>
      </w:r>
    </w:p>
    <w:p w:rsidR="008756B0" w:rsidP="000612C5" w14:paraId="40970EAC" w14:textId="303DF683">
      <w:pPr>
        <w:pStyle w:val="Heading2-IPR"/>
        <w:numPr>
          <w:ilvl w:val="0"/>
          <w:numId w:val="0"/>
        </w:numPr>
        <w:spacing w:after="120"/>
      </w:pPr>
      <w:r>
        <w:t xml:space="preserve">Program Objectives </w:t>
      </w:r>
    </w:p>
    <w:p w:rsidR="00025CA1" w:rsidRPr="00EC71D5" w:rsidP="000612C5" w14:paraId="1C0F717E" w14:textId="748FBCBA">
      <w:pPr>
        <w:pStyle w:val="BodyText-IPR"/>
        <w:spacing w:after="120"/>
        <w:rPr>
          <w:b/>
          <w:bCs/>
        </w:rPr>
      </w:pPr>
      <w:r>
        <w:rPr>
          <w:color w:val="auto"/>
        </w:rPr>
        <w:t xml:space="preserve">As you know, the </w:t>
      </w:r>
      <w:r w:rsidR="00602F6B">
        <w:rPr>
          <w:color w:val="auto"/>
        </w:rPr>
        <w:t xml:space="preserve">State </w:t>
      </w:r>
      <w:r w:rsidR="00BF1A07">
        <w:rPr>
          <w:color w:val="auto"/>
        </w:rPr>
        <w:t xml:space="preserve">Innovations in Care Coordination </w:t>
      </w:r>
      <w:r w:rsidR="002727CB">
        <w:rPr>
          <w:color w:val="auto"/>
        </w:rPr>
        <w:t xml:space="preserve">for Children and </w:t>
      </w:r>
      <w:r w:rsidR="00BF1A07">
        <w:rPr>
          <w:color w:val="auto"/>
        </w:rPr>
        <w:t xml:space="preserve">Youth with </w:t>
      </w:r>
      <w:r w:rsidR="002727CB">
        <w:rPr>
          <w:color w:val="auto"/>
        </w:rPr>
        <w:t>A</w:t>
      </w:r>
      <w:r w:rsidR="00BF1A07">
        <w:rPr>
          <w:color w:val="auto"/>
        </w:rPr>
        <w:t xml:space="preserve">utism/DD </w:t>
      </w:r>
      <w:r w:rsidR="002727CB">
        <w:rPr>
          <w:color w:val="auto"/>
        </w:rPr>
        <w:t xml:space="preserve">Program </w:t>
      </w:r>
      <w:r w:rsidR="00EA032F">
        <w:rPr>
          <w:color w:val="auto"/>
        </w:rPr>
        <w:t xml:space="preserve">(State Systems) </w:t>
      </w:r>
      <w:r w:rsidR="00C15294">
        <w:rPr>
          <w:color w:val="auto"/>
        </w:rPr>
        <w:t>ha</w:t>
      </w:r>
      <w:r w:rsidR="008E7496">
        <w:rPr>
          <w:color w:val="auto"/>
        </w:rPr>
        <w:t>s</w:t>
      </w:r>
      <w:r w:rsidR="00C15294">
        <w:rPr>
          <w:color w:val="auto"/>
        </w:rPr>
        <w:t xml:space="preserve"> </w:t>
      </w:r>
      <w:r w:rsidR="00BF1A07">
        <w:rPr>
          <w:color w:val="auto"/>
        </w:rPr>
        <w:t xml:space="preserve">five main </w:t>
      </w:r>
      <w:r w:rsidR="008E7496">
        <w:rPr>
          <w:color w:val="auto"/>
        </w:rPr>
        <w:t>objectives</w:t>
      </w:r>
      <w:r w:rsidR="00554F02">
        <w:rPr>
          <w:color w:val="auto"/>
        </w:rPr>
        <w:t xml:space="preserve">. </w:t>
      </w:r>
      <w:r w:rsidRPr="00EC71D5" w:rsidR="00350FB5">
        <w:rPr>
          <w:b/>
          <w:bCs/>
          <w:color w:val="auto"/>
        </w:rPr>
        <w:t xml:space="preserve">Each objective </w:t>
      </w:r>
      <w:r w:rsidRPr="00EC71D5" w:rsidR="00554F02">
        <w:rPr>
          <w:b/>
          <w:bCs/>
          <w:color w:val="auto"/>
        </w:rPr>
        <w:t>target</w:t>
      </w:r>
      <w:r w:rsidR="00E41138">
        <w:rPr>
          <w:b/>
          <w:bCs/>
          <w:color w:val="auto"/>
        </w:rPr>
        <w:t>s</w:t>
      </w:r>
      <w:r w:rsidRPr="00EC71D5" w:rsidR="00554F02">
        <w:rPr>
          <w:b/>
          <w:bCs/>
          <w:color w:val="auto"/>
        </w:rPr>
        <w:t xml:space="preserve"> </w:t>
      </w:r>
      <w:r w:rsidRPr="00EC71D5">
        <w:rPr>
          <w:b/>
          <w:bCs/>
        </w:rPr>
        <w:t>25% increases in the</w:t>
      </w:r>
      <w:r w:rsidRPr="00EC71D5" w:rsidR="00C5719C">
        <w:rPr>
          <w:b/>
          <w:bCs/>
        </w:rPr>
        <w:t>ir</w:t>
      </w:r>
      <w:r w:rsidRPr="00EC71D5">
        <w:rPr>
          <w:b/>
          <w:bCs/>
        </w:rPr>
        <w:t xml:space="preserve"> </w:t>
      </w:r>
      <w:r w:rsidRPr="00EC71D5" w:rsidR="00CA29B1">
        <w:rPr>
          <w:b/>
          <w:bCs/>
        </w:rPr>
        <w:t xml:space="preserve">progress by the </w:t>
      </w:r>
      <w:r w:rsidRPr="00EC71D5">
        <w:rPr>
          <w:b/>
          <w:bCs/>
        </w:rPr>
        <w:t xml:space="preserve">end of the current grant period that includes September 2019 to August 2023. </w:t>
      </w:r>
    </w:p>
    <w:p w:rsidR="00446D1C" w:rsidRPr="000612C5" w:rsidP="000612C5" w14:paraId="2417568C" w14:textId="4749269B">
      <w:pPr>
        <w:pStyle w:val="BodyText-IPR"/>
        <w:spacing w:after="120"/>
        <w:rPr>
          <w:b/>
          <w:bCs/>
          <w:color w:val="auto"/>
        </w:rPr>
      </w:pPr>
      <w:r>
        <w:t xml:space="preserve">We </w:t>
      </w:r>
      <w:r w:rsidR="00D1280C">
        <w:t xml:space="preserve">would like to talk </w:t>
      </w:r>
      <w:r w:rsidR="00527862">
        <w:t>with you about your progress</w:t>
      </w:r>
      <w:r w:rsidR="00EF3599">
        <w:t xml:space="preserve"> toward </w:t>
      </w:r>
      <w:r w:rsidR="009751AC">
        <w:t xml:space="preserve">the </w:t>
      </w:r>
      <w:r w:rsidR="00BF1A07">
        <w:rPr>
          <w:color w:val="auto"/>
        </w:rPr>
        <w:t xml:space="preserve">each </w:t>
      </w:r>
      <w:r w:rsidR="00395930">
        <w:rPr>
          <w:color w:val="auto"/>
        </w:rPr>
        <w:t xml:space="preserve">of </w:t>
      </w:r>
      <w:r w:rsidR="005E0DF9">
        <w:rPr>
          <w:color w:val="auto"/>
        </w:rPr>
        <w:t xml:space="preserve">objectives </w:t>
      </w:r>
      <w:r w:rsidR="00BF1A07">
        <w:rPr>
          <w:color w:val="auto"/>
        </w:rPr>
        <w:t xml:space="preserve">and </w:t>
      </w:r>
      <w:r w:rsidR="007C13BF">
        <w:rPr>
          <w:color w:val="auto"/>
        </w:rPr>
        <w:t xml:space="preserve">sustainability </w:t>
      </w:r>
      <w:r w:rsidR="001E2059">
        <w:rPr>
          <w:color w:val="auto"/>
        </w:rPr>
        <w:t>efforts you ha</w:t>
      </w:r>
      <w:r w:rsidR="00AE0078">
        <w:rPr>
          <w:color w:val="auto"/>
        </w:rPr>
        <w:t xml:space="preserve">ve </w:t>
      </w:r>
      <w:r w:rsidR="00EC71D5">
        <w:rPr>
          <w:color w:val="auto"/>
        </w:rPr>
        <w:t>undertaken to further improve or continue the progress made</w:t>
      </w:r>
      <w:r w:rsidRPr="00D5326C" w:rsidR="006F3337">
        <w:rPr>
          <w:b/>
          <w:bCs/>
          <w:color w:val="auto"/>
        </w:rPr>
        <w:t>.</w:t>
      </w:r>
      <w:r w:rsidRPr="00D5326C" w:rsidR="00EC71D5">
        <w:rPr>
          <w:b/>
          <w:bCs/>
          <w:color w:val="auto"/>
        </w:rPr>
        <w:t xml:space="preserve"> </w:t>
      </w:r>
      <w:r w:rsidRPr="00D5326C" w:rsidR="007C0BA0">
        <w:rPr>
          <w:b/>
          <w:bCs/>
          <w:color w:val="auto"/>
        </w:rPr>
        <w:t xml:space="preserve"> </w:t>
      </w:r>
    </w:p>
    <w:p w:rsidR="00446D1C" w:rsidRPr="000612C5" w:rsidP="000612C5" w14:paraId="2DDF1E6C" w14:textId="5C5AEB10">
      <w:pPr>
        <w:pStyle w:val="BodyText-IPR"/>
        <w:spacing w:after="120"/>
        <w:rPr>
          <w:b/>
          <w:bCs/>
          <w:color w:val="A50021"/>
        </w:rPr>
      </w:pPr>
      <w:r w:rsidRPr="000612C5">
        <w:rPr>
          <w:b/>
          <w:bCs/>
          <w:color w:val="A50021"/>
        </w:rPr>
        <w:t>[</w:t>
      </w:r>
      <w:r w:rsidRPr="000612C5">
        <w:rPr>
          <w:b/>
          <w:bCs/>
          <w:i/>
          <w:iCs/>
          <w:color w:val="A50021"/>
        </w:rPr>
        <w:t xml:space="preserve">Refer to responses to </w:t>
      </w:r>
      <w:r w:rsidRPr="000612C5" w:rsidR="00D5326C">
        <w:rPr>
          <w:b/>
          <w:bCs/>
          <w:i/>
          <w:iCs/>
          <w:color w:val="A50021"/>
        </w:rPr>
        <w:t xml:space="preserve">the </w:t>
      </w:r>
      <w:r w:rsidRPr="000612C5">
        <w:rPr>
          <w:b/>
          <w:bCs/>
          <w:i/>
          <w:iCs/>
          <w:color w:val="A50021"/>
        </w:rPr>
        <w:t>objective</w:t>
      </w:r>
      <w:r w:rsidRPr="000612C5" w:rsidR="00D5326C">
        <w:rPr>
          <w:b/>
          <w:bCs/>
          <w:i/>
          <w:iCs/>
          <w:color w:val="A50021"/>
        </w:rPr>
        <w:t xml:space="preserve">s in the </w:t>
      </w:r>
      <w:r w:rsidRPr="000612C5">
        <w:rPr>
          <w:b/>
          <w:bCs/>
          <w:i/>
          <w:iCs/>
          <w:color w:val="A50021"/>
        </w:rPr>
        <w:t>survey</w:t>
      </w:r>
      <w:r w:rsidRPr="000612C5">
        <w:rPr>
          <w:b/>
          <w:bCs/>
          <w:color w:val="A50021"/>
        </w:rPr>
        <w:t>]</w:t>
      </w:r>
    </w:p>
    <w:p w:rsidR="00BF1A07" w:rsidRPr="000612C5" w:rsidP="000612C5" w14:paraId="012EB0BE" w14:textId="17583467">
      <w:pPr>
        <w:pStyle w:val="BodyText-IPR"/>
        <w:spacing w:after="120"/>
        <w:rPr>
          <w:b/>
          <w:bCs/>
          <w:color w:val="A50021"/>
        </w:rPr>
      </w:pPr>
      <w:r w:rsidRPr="000612C5">
        <w:rPr>
          <w:b/>
          <w:bCs/>
          <w:color w:val="A50021"/>
        </w:rPr>
        <w:t>Objective 1: I</w:t>
      </w:r>
      <w:r w:rsidRPr="000612C5">
        <w:rPr>
          <w:b/>
          <w:bCs/>
          <w:color w:val="A50021"/>
        </w:rPr>
        <w:t xml:space="preserve">ncrease the number of children with or at risk for autism/DD in medically underserved areas receiving </w:t>
      </w:r>
      <w:r w:rsidRPr="000612C5">
        <w:rPr>
          <w:b/>
          <w:bCs/>
          <w:color w:val="A50021"/>
          <w:u w:val="single"/>
        </w:rPr>
        <w:t>family navigat</w:t>
      </w:r>
      <w:r w:rsidRPr="000612C5">
        <w:rPr>
          <w:b/>
          <w:bCs/>
          <w:color w:val="A50021"/>
          <w:u w:val="single"/>
        </w:rPr>
        <w:t>ion</w:t>
      </w:r>
      <w:r w:rsidRPr="000612C5">
        <w:rPr>
          <w:b/>
          <w:bCs/>
          <w:color w:val="A50021"/>
          <w:u w:val="single"/>
        </w:rPr>
        <w:t xml:space="preserve"> services.</w:t>
      </w:r>
    </w:p>
    <w:p w:rsidR="00411A5B" w:rsidP="004336E9" w14:paraId="6C1FD866" w14:textId="15E30FAC">
      <w:pPr>
        <w:pStyle w:val="BodyText-IPR"/>
        <w:numPr>
          <w:ilvl w:val="0"/>
          <w:numId w:val="20"/>
        </w:numPr>
        <w:spacing w:after="120"/>
        <w:rPr>
          <w:color w:val="auto"/>
        </w:rPr>
      </w:pPr>
      <w:r>
        <w:rPr>
          <w:color w:val="auto"/>
        </w:rPr>
        <w:t>Are you on track to achieving this goal by August 202</w:t>
      </w:r>
      <w:r w:rsidR="00BB1121">
        <w:rPr>
          <w:color w:val="auto"/>
        </w:rPr>
        <w:t>4</w:t>
      </w:r>
      <w:r>
        <w:rPr>
          <w:color w:val="auto"/>
        </w:rPr>
        <w:t>?</w:t>
      </w:r>
    </w:p>
    <w:p w:rsidR="00BF1A07" w:rsidP="004336E9" w14:paraId="708D0840" w14:textId="14FA9481">
      <w:pPr>
        <w:pStyle w:val="BodyText-IPR"/>
        <w:numPr>
          <w:ilvl w:val="0"/>
          <w:numId w:val="20"/>
        </w:numPr>
        <w:spacing w:after="120"/>
        <w:rPr>
          <w:color w:val="auto"/>
        </w:rPr>
      </w:pPr>
      <w:r>
        <w:rPr>
          <w:color w:val="auto"/>
        </w:rPr>
        <w:t>What have been the major barriers and facilitators to achieving this objective?</w:t>
      </w:r>
    </w:p>
    <w:p w:rsidR="00BF1A07" w:rsidP="004336E9" w14:paraId="21EA8FA7" w14:textId="12B76050">
      <w:pPr>
        <w:pStyle w:val="BodyText-IPR"/>
        <w:numPr>
          <w:ilvl w:val="0"/>
          <w:numId w:val="20"/>
        </w:numPr>
        <w:spacing w:after="120"/>
        <w:rPr>
          <w:color w:val="auto"/>
        </w:rPr>
      </w:pPr>
      <w:r>
        <w:rPr>
          <w:color w:val="auto"/>
        </w:rPr>
        <w:t>What steps have you taken to address the sustainability of these efforts?</w:t>
      </w:r>
    </w:p>
    <w:p w:rsidR="00C55810" w:rsidP="004336E9" w14:paraId="4372192F" w14:textId="140B9D5E">
      <w:pPr>
        <w:pStyle w:val="BodyText-IPR"/>
        <w:numPr>
          <w:ilvl w:val="0"/>
          <w:numId w:val="20"/>
        </w:numPr>
        <w:spacing w:after="120"/>
        <w:rPr>
          <w:color w:val="auto"/>
        </w:rPr>
      </w:pPr>
      <w:r>
        <w:rPr>
          <w:color w:val="auto"/>
        </w:rPr>
        <w:t xml:space="preserve">What would help to improve </w:t>
      </w:r>
      <w:r>
        <w:rPr>
          <w:color w:val="auto"/>
        </w:rPr>
        <w:t xml:space="preserve">progress and </w:t>
      </w:r>
      <w:r>
        <w:rPr>
          <w:color w:val="auto"/>
        </w:rPr>
        <w:t>sustainability of these efforts?</w:t>
      </w:r>
    </w:p>
    <w:p w:rsidR="000612C5" w:rsidRPr="000612C5" w:rsidP="000612C5" w14:paraId="1CA0E97B" w14:textId="77777777">
      <w:pPr>
        <w:pStyle w:val="BodyText-IPR"/>
        <w:spacing w:after="120"/>
        <w:ind w:left="720"/>
        <w:rPr>
          <w:color w:val="auto"/>
        </w:rPr>
      </w:pPr>
    </w:p>
    <w:p w:rsidR="00BF1A07" w:rsidRPr="000612C5" w:rsidP="000612C5" w14:paraId="37194F37" w14:textId="68607AFE">
      <w:pPr>
        <w:pStyle w:val="BodyText-IPR"/>
        <w:spacing w:after="120"/>
        <w:rPr>
          <w:b/>
          <w:bCs/>
          <w:color w:val="A50021"/>
          <w:u w:val="single"/>
        </w:rPr>
      </w:pPr>
      <w:r w:rsidRPr="000612C5">
        <w:rPr>
          <w:b/>
          <w:bCs/>
          <w:color w:val="A50021"/>
        </w:rPr>
        <w:t>Objective 2: In</w:t>
      </w:r>
      <w:r w:rsidRPr="000612C5">
        <w:rPr>
          <w:b/>
          <w:bCs/>
          <w:color w:val="A50021"/>
        </w:rPr>
        <w:t xml:space="preserve">crease the number of families of children with or at risk for autism/DD </w:t>
      </w:r>
      <w:r w:rsidRPr="000612C5">
        <w:rPr>
          <w:b/>
          <w:bCs/>
          <w:color w:val="A50021"/>
          <w:u w:val="single"/>
        </w:rPr>
        <w:t>reporting self-efficacy in navigating the system of care and services.</w:t>
      </w:r>
    </w:p>
    <w:p w:rsidR="00411A5B" w:rsidRPr="00411A5B" w:rsidP="00411A5B" w14:paraId="0FC3BE5D" w14:textId="0FC4C90C">
      <w:pPr>
        <w:pStyle w:val="BodyText-IPR"/>
        <w:numPr>
          <w:ilvl w:val="0"/>
          <w:numId w:val="29"/>
        </w:numPr>
        <w:spacing w:after="120"/>
        <w:rPr>
          <w:color w:val="auto"/>
        </w:rPr>
      </w:pPr>
      <w:r>
        <w:rPr>
          <w:color w:val="auto"/>
        </w:rPr>
        <w:t>Are you on track to achieving this goal by August 202</w:t>
      </w:r>
      <w:r w:rsidR="00F46C6A">
        <w:rPr>
          <w:color w:val="auto"/>
        </w:rPr>
        <w:t>4</w:t>
      </w:r>
      <w:r>
        <w:rPr>
          <w:color w:val="auto"/>
        </w:rPr>
        <w:t>?</w:t>
      </w:r>
    </w:p>
    <w:p w:rsidR="00BF1A07" w:rsidP="00411A5B" w14:paraId="77ED1AE3" w14:textId="205FA182">
      <w:pPr>
        <w:pStyle w:val="BodyText-IPR"/>
        <w:numPr>
          <w:ilvl w:val="0"/>
          <w:numId w:val="29"/>
        </w:numPr>
        <w:spacing w:after="120"/>
        <w:rPr>
          <w:color w:val="auto"/>
        </w:rPr>
      </w:pPr>
      <w:r>
        <w:rPr>
          <w:color w:val="auto"/>
        </w:rPr>
        <w:t>Wha</w:t>
      </w:r>
      <w:r w:rsidR="00446D1C">
        <w:rPr>
          <w:color w:val="auto"/>
        </w:rPr>
        <w:t xml:space="preserve">t </w:t>
      </w:r>
      <w:r>
        <w:rPr>
          <w:color w:val="auto"/>
        </w:rPr>
        <w:t>have been the major barriers and facilitators to achieving this objective?</w:t>
      </w:r>
    </w:p>
    <w:p w:rsidR="00BF1A07" w:rsidP="00411A5B" w14:paraId="5E2D6F53" w14:textId="77777777">
      <w:pPr>
        <w:pStyle w:val="BodyText-IPR"/>
        <w:numPr>
          <w:ilvl w:val="0"/>
          <w:numId w:val="29"/>
        </w:numPr>
        <w:spacing w:after="120"/>
        <w:rPr>
          <w:color w:val="auto"/>
        </w:rPr>
      </w:pPr>
      <w:r>
        <w:rPr>
          <w:color w:val="auto"/>
        </w:rPr>
        <w:t>What steps have you taken to address the sustainability of these efforts?</w:t>
      </w:r>
    </w:p>
    <w:p w:rsidR="00481A5C" w:rsidP="00411A5B" w14:paraId="6AC78B4A" w14:textId="432B3CFA">
      <w:pPr>
        <w:pStyle w:val="BodyText-IPR"/>
        <w:numPr>
          <w:ilvl w:val="0"/>
          <w:numId w:val="29"/>
        </w:numPr>
        <w:spacing w:after="120"/>
        <w:rPr>
          <w:color w:val="auto"/>
        </w:rPr>
      </w:pPr>
      <w:r>
        <w:rPr>
          <w:color w:val="auto"/>
        </w:rPr>
        <w:t xml:space="preserve">What would help to improve </w:t>
      </w:r>
      <w:r>
        <w:rPr>
          <w:color w:val="auto"/>
        </w:rPr>
        <w:t xml:space="preserve">progress </w:t>
      </w:r>
      <w:r w:rsidR="00666DAF">
        <w:rPr>
          <w:color w:val="auto"/>
        </w:rPr>
        <w:t xml:space="preserve">and </w:t>
      </w:r>
      <w:r>
        <w:rPr>
          <w:color w:val="auto"/>
        </w:rPr>
        <w:t>sustainability of these efforts?</w:t>
      </w:r>
    </w:p>
    <w:p w:rsidR="000612C5" w:rsidRPr="000612C5" w:rsidP="000612C5" w14:paraId="6CCF1C82" w14:textId="77777777">
      <w:pPr>
        <w:pStyle w:val="BodyText-IPR"/>
        <w:spacing w:after="120"/>
        <w:ind w:left="720"/>
        <w:rPr>
          <w:color w:val="auto"/>
        </w:rPr>
      </w:pPr>
    </w:p>
    <w:p w:rsidR="00BF1A07" w:rsidRPr="000612C5" w:rsidP="000612C5" w14:paraId="37B80364" w14:textId="311DA1AB">
      <w:pPr>
        <w:pStyle w:val="BodyText-IPR"/>
        <w:spacing w:after="120"/>
        <w:rPr>
          <w:b/>
          <w:bCs/>
          <w:color w:val="A50021"/>
          <w:u w:val="single"/>
        </w:rPr>
      </w:pPr>
      <w:r w:rsidRPr="000612C5">
        <w:rPr>
          <w:b/>
          <w:bCs/>
          <w:color w:val="A50021"/>
        </w:rPr>
        <w:t>Objective 3: In</w:t>
      </w:r>
      <w:r w:rsidRPr="000612C5">
        <w:rPr>
          <w:b/>
          <w:bCs/>
          <w:color w:val="A50021"/>
        </w:rPr>
        <w:t xml:space="preserve">crease in the number of children with or at risk for autism/DD </w:t>
      </w:r>
      <w:r w:rsidRPr="000612C5">
        <w:rPr>
          <w:b/>
          <w:bCs/>
          <w:color w:val="A50021"/>
          <w:u w:val="single"/>
        </w:rPr>
        <w:t xml:space="preserve">receiving referrals to both comprehensive developmental </w:t>
      </w:r>
      <w:r w:rsidR="00B85AB5">
        <w:rPr>
          <w:b/>
          <w:bCs/>
          <w:color w:val="A50021"/>
          <w:u w:val="single"/>
        </w:rPr>
        <w:t>evaluations</w:t>
      </w:r>
      <w:r w:rsidRPr="000612C5">
        <w:rPr>
          <w:b/>
          <w:bCs/>
          <w:color w:val="A50021"/>
          <w:u w:val="single"/>
        </w:rPr>
        <w:t xml:space="preserve"> and early intervention services before 3 years of age.</w:t>
      </w:r>
    </w:p>
    <w:p w:rsidR="00411A5B" w:rsidRPr="00411A5B" w:rsidP="00411A5B" w14:paraId="6CA08382" w14:textId="68EF0734">
      <w:pPr>
        <w:pStyle w:val="BodyText-IPR"/>
        <w:numPr>
          <w:ilvl w:val="0"/>
          <w:numId w:val="29"/>
        </w:numPr>
        <w:spacing w:after="120"/>
        <w:rPr>
          <w:color w:val="auto"/>
        </w:rPr>
      </w:pPr>
      <w:r>
        <w:rPr>
          <w:color w:val="auto"/>
        </w:rPr>
        <w:t>Are you on track to achieving this goal by August 202</w:t>
      </w:r>
      <w:r w:rsidR="00F46C6A">
        <w:rPr>
          <w:color w:val="auto"/>
        </w:rPr>
        <w:t>4</w:t>
      </w:r>
      <w:r>
        <w:rPr>
          <w:color w:val="auto"/>
        </w:rPr>
        <w:t>?</w:t>
      </w:r>
    </w:p>
    <w:p w:rsidR="00BF1A07" w:rsidP="00411A5B" w14:paraId="6B1E6DE1" w14:textId="4E6DFD70">
      <w:pPr>
        <w:pStyle w:val="BodyText-IPR"/>
        <w:numPr>
          <w:ilvl w:val="0"/>
          <w:numId w:val="29"/>
        </w:numPr>
        <w:spacing w:after="120"/>
        <w:rPr>
          <w:color w:val="auto"/>
        </w:rPr>
      </w:pPr>
      <w:r>
        <w:rPr>
          <w:color w:val="auto"/>
        </w:rPr>
        <w:t>What have been the major barriers and facilitators to achieving this objective?</w:t>
      </w:r>
    </w:p>
    <w:p w:rsidR="00BF1A07" w:rsidP="00411A5B" w14:paraId="096A4182" w14:textId="77777777">
      <w:pPr>
        <w:pStyle w:val="BodyText-IPR"/>
        <w:numPr>
          <w:ilvl w:val="0"/>
          <w:numId w:val="29"/>
        </w:numPr>
        <w:spacing w:after="120"/>
        <w:rPr>
          <w:color w:val="auto"/>
        </w:rPr>
      </w:pPr>
      <w:r>
        <w:rPr>
          <w:color w:val="auto"/>
        </w:rPr>
        <w:t>What steps have you taken to address the sustainability of these efforts?</w:t>
      </w:r>
    </w:p>
    <w:p w:rsidR="007B72A9" w:rsidRPr="000612C5" w:rsidP="00411A5B" w14:paraId="6BA939E9" w14:textId="09867860">
      <w:pPr>
        <w:pStyle w:val="BodyText-IPR"/>
        <w:numPr>
          <w:ilvl w:val="0"/>
          <w:numId w:val="29"/>
        </w:numPr>
        <w:spacing w:after="120"/>
        <w:rPr>
          <w:color w:val="auto"/>
        </w:rPr>
      </w:pPr>
      <w:r>
        <w:rPr>
          <w:color w:val="auto"/>
        </w:rPr>
        <w:t>What would help to improve</w:t>
      </w:r>
      <w:r w:rsidR="00666DAF">
        <w:rPr>
          <w:color w:val="auto"/>
        </w:rPr>
        <w:t xml:space="preserve"> progress and </w:t>
      </w:r>
      <w:r>
        <w:rPr>
          <w:color w:val="auto"/>
        </w:rPr>
        <w:t>sustainability of these efforts?</w:t>
      </w:r>
    </w:p>
    <w:p w:rsidR="007B72A9" w:rsidP="000612C5" w14:paraId="153BA57B" w14:textId="77777777">
      <w:pPr>
        <w:pStyle w:val="BodyText-IPR"/>
        <w:spacing w:after="120"/>
        <w:rPr>
          <w:b/>
          <w:bCs/>
          <w:color w:val="C00000"/>
        </w:rPr>
      </w:pPr>
    </w:p>
    <w:p w:rsidR="00BF1A07" w:rsidRPr="000612C5" w:rsidP="000612C5" w14:paraId="4125CDD3" w14:textId="561F98F4">
      <w:pPr>
        <w:pStyle w:val="BodyText-IPR"/>
        <w:spacing w:after="120"/>
        <w:rPr>
          <w:b/>
          <w:bCs/>
          <w:color w:val="A50021"/>
          <w:u w:val="single"/>
        </w:rPr>
      </w:pPr>
      <w:r w:rsidRPr="000612C5">
        <w:rPr>
          <w:b/>
          <w:bCs/>
          <w:color w:val="A50021"/>
        </w:rPr>
        <w:t xml:space="preserve">Objective 4: </w:t>
      </w:r>
      <w:r w:rsidRPr="000612C5" w:rsidR="007B72A9">
        <w:rPr>
          <w:b/>
          <w:bCs/>
          <w:color w:val="A50021"/>
        </w:rPr>
        <w:t>I</w:t>
      </w:r>
      <w:r w:rsidRPr="000612C5">
        <w:rPr>
          <w:b/>
          <w:bCs/>
          <w:color w:val="A50021"/>
        </w:rPr>
        <w:t xml:space="preserve">ncrease in the number of children in medically underserved areas </w:t>
      </w:r>
      <w:r w:rsidRPr="000612C5">
        <w:rPr>
          <w:b/>
          <w:bCs/>
          <w:color w:val="A50021"/>
          <w:u w:val="single"/>
        </w:rPr>
        <w:t>enrolled in community-based services and supports before 3 years of age.</w:t>
      </w:r>
    </w:p>
    <w:p w:rsidR="00411A5B" w:rsidRPr="00411A5B" w:rsidP="00411A5B" w14:paraId="40C37D15" w14:textId="2E6DD693">
      <w:pPr>
        <w:pStyle w:val="BodyText-IPR"/>
        <w:numPr>
          <w:ilvl w:val="0"/>
          <w:numId w:val="29"/>
        </w:numPr>
        <w:spacing w:after="120"/>
        <w:rPr>
          <w:color w:val="auto"/>
        </w:rPr>
      </w:pPr>
      <w:r>
        <w:rPr>
          <w:color w:val="auto"/>
        </w:rPr>
        <w:t>Are you on track to achieving this goal by August 202</w:t>
      </w:r>
      <w:r w:rsidR="00F46C6A">
        <w:rPr>
          <w:color w:val="auto"/>
        </w:rPr>
        <w:t>4</w:t>
      </w:r>
      <w:r>
        <w:rPr>
          <w:color w:val="auto"/>
        </w:rPr>
        <w:t>?</w:t>
      </w:r>
    </w:p>
    <w:p w:rsidR="00BF1A07" w:rsidP="00411A5B" w14:paraId="16240031" w14:textId="4C42FBD2">
      <w:pPr>
        <w:pStyle w:val="BodyText-IPR"/>
        <w:numPr>
          <w:ilvl w:val="0"/>
          <w:numId w:val="29"/>
        </w:numPr>
        <w:spacing w:after="120"/>
        <w:rPr>
          <w:color w:val="auto"/>
        </w:rPr>
      </w:pPr>
      <w:r>
        <w:rPr>
          <w:color w:val="auto"/>
        </w:rPr>
        <w:t>What have been the major barriers and facilitators to achieving this objective?</w:t>
      </w:r>
    </w:p>
    <w:p w:rsidR="00BF1A07" w:rsidP="00411A5B" w14:paraId="7E280295" w14:textId="77777777">
      <w:pPr>
        <w:pStyle w:val="BodyText-IPR"/>
        <w:numPr>
          <w:ilvl w:val="0"/>
          <w:numId w:val="29"/>
        </w:numPr>
        <w:spacing w:after="120"/>
        <w:rPr>
          <w:color w:val="auto"/>
        </w:rPr>
      </w:pPr>
      <w:r>
        <w:rPr>
          <w:color w:val="auto"/>
        </w:rPr>
        <w:t>What steps have you taken to address the sustainability of these efforts?</w:t>
      </w:r>
    </w:p>
    <w:p w:rsidR="00BF1A07" w:rsidP="00411A5B" w14:paraId="5FF80377" w14:textId="6570572F">
      <w:pPr>
        <w:pStyle w:val="BodyText-IPR"/>
        <w:numPr>
          <w:ilvl w:val="0"/>
          <w:numId w:val="29"/>
        </w:numPr>
        <w:spacing w:after="120"/>
        <w:rPr>
          <w:color w:val="auto"/>
        </w:rPr>
      </w:pPr>
      <w:r>
        <w:rPr>
          <w:color w:val="auto"/>
        </w:rPr>
        <w:t xml:space="preserve">What would help to improve </w:t>
      </w:r>
      <w:r w:rsidR="000A27F3">
        <w:rPr>
          <w:color w:val="auto"/>
        </w:rPr>
        <w:t xml:space="preserve">progress and </w:t>
      </w:r>
      <w:r>
        <w:rPr>
          <w:color w:val="auto"/>
        </w:rPr>
        <w:t>sustainability of these efforts?</w:t>
      </w:r>
    </w:p>
    <w:p w:rsidR="00AC6E0A" w:rsidP="000612C5" w14:paraId="1C88316C" w14:textId="77777777">
      <w:pPr>
        <w:pStyle w:val="BodyText-IPR"/>
        <w:spacing w:after="120"/>
        <w:ind w:left="360"/>
        <w:rPr>
          <w:color w:val="auto"/>
        </w:rPr>
      </w:pPr>
    </w:p>
    <w:p w:rsidR="00BF1A07" w:rsidRPr="000612C5" w:rsidP="000612C5" w14:paraId="03AD9E07" w14:textId="400272CB">
      <w:pPr>
        <w:pStyle w:val="BodyText-IPR"/>
        <w:spacing w:after="120"/>
        <w:rPr>
          <w:b/>
          <w:bCs/>
          <w:color w:val="A50021"/>
        </w:rPr>
      </w:pPr>
      <w:r w:rsidRPr="000612C5">
        <w:rPr>
          <w:b/>
          <w:bCs/>
          <w:color w:val="A50021"/>
        </w:rPr>
        <w:t>Objective 5: I</w:t>
      </w:r>
      <w:r w:rsidRPr="000612C5">
        <w:rPr>
          <w:b/>
          <w:bCs/>
          <w:color w:val="A50021"/>
        </w:rPr>
        <w:t xml:space="preserve">ncrease </w:t>
      </w:r>
      <w:r w:rsidRPr="000612C5">
        <w:rPr>
          <w:b/>
          <w:bCs/>
          <w:color w:val="A50021"/>
        </w:rPr>
        <w:t xml:space="preserve">the </w:t>
      </w:r>
      <w:r w:rsidRPr="00F31E26">
        <w:rPr>
          <w:b/>
          <w:bCs/>
          <w:color w:val="A50021"/>
          <w:u w:val="single"/>
        </w:rPr>
        <w:t>percent of providers implementing care coordination</w:t>
      </w:r>
      <w:r w:rsidRPr="000612C5">
        <w:rPr>
          <w:b/>
          <w:bCs/>
          <w:color w:val="A50021"/>
        </w:rPr>
        <w:t xml:space="preserve"> for children in targeted medically underserved areas and populations.</w:t>
      </w:r>
    </w:p>
    <w:p w:rsidR="00411A5B" w:rsidRPr="00411A5B" w:rsidP="00411A5B" w14:paraId="231D1123" w14:textId="74C10555">
      <w:pPr>
        <w:pStyle w:val="BodyText-IPR"/>
        <w:numPr>
          <w:ilvl w:val="0"/>
          <w:numId w:val="29"/>
        </w:numPr>
        <w:spacing w:after="120"/>
        <w:rPr>
          <w:color w:val="auto"/>
        </w:rPr>
      </w:pPr>
      <w:r>
        <w:rPr>
          <w:color w:val="auto"/>
        </w:rPr>
        <w:t>Are you on track to achieving this goal by August 202</w:t>
      </w:r>
      <w:r w:rsidR="00F46C6A">
        <w:rPr>
          <w:color w:val="auto"/>
        </w:rPr>
        <w:t>4</w:t>
      </w:r>
      <w:r>
        <w:rPr>
          <w:color w:val="auto"/>
        </w:rPr>
        <w:t>?</w:t>
      </w:r>
    </w:p>
    <w:p w:rsidR="00BF1A07" w:rsidP="00411A5B" w14:paraId="6CBCDCE6" w14:textId="1F4487DE">
      <w:pPr>
        <w:pStyle w:val="BodyText-IPR"/>
        <w:numPr>
          <w:ilvl w:val="0"/>
          <w:numId w:val="29"/>
        </w:numPr>
        <w:spacing w:after="120"/>
        <w:rPr>
          <w:color w:val="auto"/>
        </w:rPr>
      </w:pPr>
      <w:r>
        <w:rPr>
          <w:color w:val="auto"/>
        </w:rPr>
        <w:t>What have been the major barriers and facilitators to achieving this objective?</w:t>
      </w:r>
    </w:p>
    <w:p w:rsidR="00BF1A07" w:rsidP="00411A5B" w14:paraId="24735D9D" w14:textId="59F1DCD4">
      <w:pPr>
        <w:pStyle w:val="BodyText-IPR"/>
        <w:numPr>
          <w:ilvl w:val="0"/>
          <w:numId w:val="29"/>
        </w:numPr>
        <w:spacing w:after="120"/>
        <w:rPr>
          <w:color w:val="auto"/>
        </w:rPr>
      </w:pPr>
      <w:r>
        <w:rPr>
          <w:color w:val="auto"/>
        </w:rPr>
        <w:t>What steps have you taken to address the sustainability of these efforts?</w:t>
      </w:r>
    </w:p>
    <w:p w:rsidR="00BF1A07" w:rsidP="00411A5B" w14:paraId="78DB25D3" w14:textId="03870320">
      <w:pPr>
        <w:pStyle w:val="BodyText-IPR"/>
        <w:numPr>
          <w:ilvl w:val="0"/>
          <w:numId w:val="29"/>
        </w:numPr>
        <w:spacing w:after="120"/>
        <w:rPr>
          <w:color w:val="auto"/>
        </w:rPr>
      </w:pPr>
      <w:r>
        <w:rPr>
          <w:color w:val="auto"/>
        </w:rPr>
        <w:t xml:space="preserve">What would help to improve </w:t>
      </w:r>
      <w:r w:rsidR="00AC6E0A">
        <w:rPr>
          <w:color w:val="auto"/>
        </w:rPr>
        <w:t xml:space="preserve">progress and </w:t>
      </w:r>
      <w:r>
        <w:rPr>
          <w:color w:val="auto"/>
        </w:rPr>
        <w:t>sustainability of these efforts?</w:t>
      </w:r>
    </w:p>
    <w:p w:rsidR="00BF1A07" w:rsidP="000612C5" w14:paraId="083D932C" w14:textId="77777777">
      <w:pPr>
        <w:pStyle w:val="BodyText-IPR"/>
        <w:spacing w:after="120"/>
        <w:ind w:left="720"/>
        <w:rPr>
          <w:color w:val="auto"/>
        </w:rPr>
      </w:pPr>
    </w:p>
    <w:p w:rsidR="00B45B45" w:rsidP="000612C5" w14:paraId="0D5E25F6" w14:textId="6DAB0795">
      <w:pPr>
        <w:pStyle w:val="Heading2-IPR"/>
        <w:numPr>
          <w:ilvl w:val="0"/>
          <w:numId w:val="0"/>
        </w:numPr>
        <w:spacing w:after="120"/>
      </w:pPr>
      <w:r>
        <w:t>Systems of Care</w:t>
      </w:r>
      <w:r w:rsidR="00160B31">
        <w:t xml:space="preserve"> </w:t>
      </w:r>
    </w:p>
    <w:p w:rsidR="00E63A00" w:rsidRPr="000612C5" w:rsidP="000612C5" w14:paraId="3F06D701" w14:textId="1014F2A6">
      <w:pPr>
        <w:pStyle w:val="Heading3-IPR"/>
        <w:numPr>
          <w:ilvl w:val="0"/>
          <w:numId w:val="0"/>
        </w:numPr>
        <w:spacing w:after="120"/>
        <w:rPr>
          <w:rFonts w:ascii="Calibri" w:hAnsi="Calibri" w:eastAsiaTheme="minorHAnsi" w:cs="Open Sans"/>
          <w:b w:val="0"/>
          <w:bCs w:val="0"/>
          <w:color w:val="000000"/>
          <w:sz w:val="22"/>
          <w:szCs w:val="22"/>
        </w:rPr>
      </w:pPr>
      <w:r w:rsidRPr="000612C5">
        <w:rPr>
          <w:rFonts w:ascii="Calibri" w:hAnsi="Calibri" w:eastAsiaTheme="minorHAnsi" w:cs="Open Sans"/>
          <w:b w:val="0"/>
          <w:bCs w:val="0"/>
          <w:color w:val="000000"/>
          <w:sz w:val="22"/>
          <w:szCs w:val="22"/>
        </w:rPr>
        <w:t xml:space="preserve">Now we would like to ask you about </w:t>
      </w:r>
      <w:r w:rsidR="00266DD9">
        <w:rPr>
          <w:rFonts w:ascii="Calibri" w:hAnsi="Calibri" w:eastAsiaTheme="minorHAnsi" w:cs="Open Sans"/>
          <w:b w:val="0"/>
          <w:bCs w:val="0"/>
          <w:color w:val="000000"/>
          <w:sz w:val="22"/>
          <w:szCs w:val="22"/>
        </w:rPr>
        <w:t>your program’s strategies for improving systems of care for children with autism/DD and their families</w:t>
      </w:r>
      <w:r w:rsidRPr="000612C5" w:rsidR="00956FE4">
        <w:rPr>
          <w:rFonts w:ascii="Calibri" w:hAnsi="Calibri" w:eastAsiaTheme="minorHAnsi" w:cs="Open Sans"/>
          <w:b w:val="0"/>
          <w:bCs w:val="0"/>
          <w:color w:val="000000"/>
          <w:sz w:val="22"/>
          <w:szCs w:val="22"/>
        </w:rPr>
        <w:t xml:space="preserve">. </w:t>
      </w:r>
    </w:p>
    <w:p w:rsidR="000D06C0" w:rsidP="004336E9" w14:paraId="60CB39F9" w14:textId="6B0EFA11">
      <w:pPr>
        <w:pStyle w:val="Heading3-IPR"/>
        <w:numPr>
          <w:ilvl w:val="0"/>
          <w:numId w:val="26"/>
        </w:numPr>
        <w:spacing w:after="120"/>
        <w:ind w:left="450"/>
      </w:pPr>
      <w:r>
        <w:t>Partner Sites</w:t>
      </w:r>
    </w:p>
    <w:p w:rsidR="00B45B45" w:rsidP="000612C5" w14:paraId="71BC594B" w14:textId="57B2B4AC">
      <w:pPr>
        <w:pStyle w:val="BodyText-IPR"/>
        <w:spacing w:after="120"/>
      </w:pPr>
      <w:r>
        <w:t xml:space="preserve">We understand </w:t>
      </w:r>
      <w:r w:rsidR="00A673F5">
        <w:t xml:space="preserve">that the </w:t>
      </w:r>
      <w:r w:rsidRPr="006131AD" w:rsidR="006131AD">
        <w:t xml:space="preserve">State </w:t>
      </w:r>
      <w:r w:rsidR="00F1405E">
        <w:t>System</w:t>
      </w:r>
      <w:r w:rsidRPr="006131AD" w:rsidR="006131AD">
        <w:t xml:space="preserve"> </w:t>
      </w:r>
      <w:r w:rsidR="00EE437F">
        <w:t xml:space="preserve">programs </w:t>
      </w:r>
      <w:r w:rsidR="00C91222">
        <w:t xml:space="preserve">are expected </w:t>
      </w:r>
      <w:r w:rsidRPr="006131AD" w:rsidR="006131AD">
        <w:t xml:space="preserve">to recruit a minimum of five primary care sites </w:t>
      </w:r>
      <w:r w:rsidR="003E7025">
        <w:t xml:space="preserve">as </w:t>
      </w:r>
      <w:r w:rsidRPr="006131AD" w:rsidR="006131AD">
        <w:t>partner</w:t>
      </w:r>
      <w:r w:rsidR="003E7025">
        <w:t>s</w:t>
      </w:r>
      <w:r w:rsidRPr="006131AD" w:rsidR="006131AD">
        <w:t xml:space="preserve"> </w:t>
      </w:r>
      <w:r w:rsidR="00C75B3B">
        <w:t xml:space="preserve">to </w:t>
      </w:r>
      <w:r w:rsidRPr="006131AD" w:rsidR="006131AD">
        <w:t xml:space="preserve">implement family navigation, and that these sites should be in populations that have been historically underserved or marginalized. </w:t>
      </w:r>
    </w:p>
    <w:p w:rsidR="00266DD9" w:rsidRPr="00266DD9" w:rsidP="000612C5" w14:paraId="7DCA1627" w14:textId="114397DE">
      <w:pPr>
        <w:pStyle w:val="BodyText-IPR"/>
        <w:spacing w:after="120"/>
        <w:rPr>
          <w:i/>
          <w:iCs/>
        </w:rPr>
      </w:pPr>
      <w:r>
        <w:t>[</w:t>
      </w:r>
      <w:r>
        <w:rPr>
          <w:i/>
          <w:iCs/>
        </w:rPr>
        <w:t>Refer to the sites - #’s and names and locations – listed in the progress reports for the following questions]</w:t>
      </w:r>
    </w:p>
    <w:p w:rsidR="00B45B45" w:rsidP="00411A5B" w14:paraId="61BA95BE" w14:textId="0B87B87D">
      <w:pPr>
        <w:pStyle w:val="BodyText-IPR"/>
        <w:numPr>
          <w:ilvl w:val="0"/>
          <w:numId w:val="29"/>
        </w:numPr>
        <w:spacing w:after="120"/>
      </w:pPr>
      <w:r>
        <w:t>How did you choose your sites?</w:t>
      </w:r>
      <w:r w:rsidR="00990288">
        <w:t xml:space="preserve"> (For example, </w:t>
      </w:r>
      <w:r w:rsidR="00747542">
        <w:t>populations served, specific services provided</w:t>
      </w:r>
      <w:r w:rsidR="008B0ADE">
        <w:t xml:space="preserve">, location) </w:t>
      </w:r>
    </w:p>
    <w:p w:rsidR="00B45B45" w:rsidP="00411A5B" w14:paraId="4E0F91D5" w14:textId="09BFD6D1">
      <w:pPr>
        <w:pStyle w:val="BodyText-IPR"/>
        <w:numPr>
          <w:ilvl w:val="0"/>
          <w:numId w:val="29"/>
        </w:numPr>
        <w:spacing w:after="120"/>
      </w:pPr>
      <w:r>
        <w:t xml:space="preserve">For what </w:t>
      </w:r>
      <w:r>
        <w:t>underserved populations</w:t>
      </w:r>
      <w:r>
        <w:t xml:space="preserve">, </w:t>
      </w:r>
      <w:r w:rsidR="008B0ADE">
        <w:t xml:space="preserve">do each of the sites </w:t>
      </w:r>
      <w:r>
        <w:t>provide care</w:t>
      </w:r>
      <w:r w:rsidR="004B4356">
        <w:t xml:space="preserve">? </w:t>
      </w:r>
    </w:p>
    <w:p w:rsidR="00B45B45" w:rsidP="00411A5B" w14:paraId="465A833A" w14:textId="4C67E48E">
      <w:pPr>
        <w:pStyle w:val="BodyText-IPR"/>
        <w:numPr>
          <w:ilvl w:val="0"/>
          <w:numId w:val="29"/>
        </w:numPr>
        <w:spacing w:after="120"/>
      </w:pPr>
      <w:r>
        <w:t>How are you measuring the impact of these partnerships?</w:t>
      </w:r>
    </w:p>
    <w:p w:rsidR="00BB1121" w:rsidP="00411A5B" w14:paraId="39E0EA34" w14:textId="1A93B5DC">
      <w:pPr>
        <w:pStyle w:val="BodyText-IPR"/>
        <w:numPr>
          <w:ilvl w:val="0"/>
          <w:numId w:val="29"/>
        </w:numPr>
        <w:spacing w:after="120"/>
      </w:pPr>
      <w:r>
        <w:t>What opportunities and challenges have you encountered in working with the primary care sites?</w:t>
      </w:r>
    </w:p>
    <w:p w:rsidR="00B62B17" w:rsidP="000612C5" w14:paraId="38E7450A" w14:textId="77777777">
      <w:pPr>
        <w:pStyle w:val="BodyText-IPR"/>
        <w:spacing w:after="120"/>
        <w:ind w:left="720"/>
      </w:pPr>
    </w:p>
    <w:p w:rsidR="00552C52" w:rsidP="004336E9" w14:paraId="72158DDE" w14:textId="185C2F38">
      <w:pPr>
        <w:pStyle w:val="Heading3-IPR"/>
        <w:numPr>
          <w:ilvl w:val="0"/>
          <w:numId w:val="26"/>
        </w:numPr>
        <w:spacing w:after="120"/>
        <w:ind w:left="450"/>
      </w:pPr>
      <w:r>
        <w:t>Family Navigation</w:t>
      </w:r>
    </w:p>
    <w:p w:rsidR="00B45B45" w:rsidP="000612C5" w14:paraId="77B9067A" w14:textId="2B754BA0">
      <w:pPr>
        <w:pStyle w:val="BodyText-IPR"/>
        <w:spacing w:after="120"/>
      </w:pPr>
      <w:r>
        <w:t xml:space="preserve">Next, I’m going to ask about </w:t>
      </w:r>
      <w:r w:rsidR="00591D53">
        <w:t xml:space="preserve">your </w:t>
      </w:r>
      <w:r w:rsidR="00552C52">
        <w:t xml:space="preserve">family navigation </w:t>
      </w:r>
      <w:r w:rsidR="00591D53">
        <w:t>activities at your partner sites</w:t>
      </w:r>
      <w:r w:rsidR="00FB4E77">
        <w:t xml:space="preserve">. </w:t>
      </w:r>
    </w:p>
    <w:p w:rsidR="004336E9" w:rsidP="00411A5B" w14:paraId="434D10F4" w14:textId="77777777">
      <w:pPr>
        <w:pStyle w:val="BodyText-IPR"/>
        <w:numPr>
          <w:ilvl w:val="0"/>
          <w:numId w:val="29"/>
        </w:numPr>
        <w:spacing w:after="120"/>
      </w:pPr>
      <w:r w:rsidRPr="00BC2F18">
        <w:rPr>
          <w:b/>
          <w:bCs/>
        </w:rPr>
        <w:t>On a scale from</w:t>
      </w:r>
      <w:r w:rsidRPr="00BC2F18" w:rsidR="00596963">
        <w:rPr>
          <w:b/>
          <w:bCs/>
        </w:rPr>
        <w:t xml:space="preserve"> 1 -5</w:t>
      </w:r>
      <w:r w:rsidRPr="00BC2F18" w:rsidR="002B6DD2">
        <w:rPr>
          <w:b/>
          <w:bCs/>
        </w:rPr>
        <w:t xml:space="preserve"> (with </w:t>
      </w:r>
      <w:r w:rsidRPr="00BC2F18" w:rsidR="00624071">
        <w:rPr>
          <w:b/>
          <w:bCs/>
        </w:rPr>
        <w:t xml:space="preserve">1 </w:t>
      </w:r>
      <w:r w:rsidRPr="00BC2F18" w:rsidR="00421D77">
        <w:rPr>
          <w:b/>
          <w:bCs/>
        </w:rPr>
        <w:t xml:space="preserve">having </w:t>
      </w:r>
      <w:r w:rsidRPr="00BC2F18" w:rsidR="00002188">
        <w:rPr>
          <w:b/>
          <w:bCs/>
        </w:rPr>
        <w:t xml:space="preserve">the least impact and </w:t>
      </w:r>
      <w:r w:rsidRPr="00BC2F18" w:rsidR="002B6DD2">
        <w:rPr>
          <w:b/>
          <w:bCs/>
        </w:rPr>
        <w:t xml:space="preserve">5 </w:t>
      </w:r>
      <w:r w:rsidRPr="00BC2F18" w:rsidR="00A62293">
        <w:rPr>
          <w:b/>
          <w:bCs/>
        </w:rPr>
        <w:t>having the most impact</w:t>
      </w:r>
      <w:r w:rsidRPr="00BC2F18" w:rsidR="00497204">
        <w:rPr>
          <w:b/>
          <w:bCs/>
        </w:rPr>
        <w:t>)</w:t>
      </w:r>
      <w:r w:rsidR="00497204">
        <w:t xml:space="preserve"> how do you think the family navigation</w:t>
      </w:r>
      <w:r w:rsidR="00E6471A">
        <w:t xml:space="preserve"> services at your partners sites have affected the following:</w:t>
      </w:r>
    </w:p>
    <w:p w:rsidR="004336E9" w:rsidP="00411A5B" w14:paraId="12CC1EBE" w14:textId="77777777">
      <w:pPr>
        <w:pStyle w:val="BodyText-IPR"/>
        <w:numPr>
          <w:ilvl w:val="1"/>
          <w:numId w:val="29"/>
        </w:numPr>
        <w:spacing w:after="120"/>
      </w:pPr>
      <w:r>
        <w:t>S</w:t>
      </w:r>
      <w:r w:rsidR="00B45B45">
        <w:t>trengthen</w:t>
      </w:r>
      <w:r w:rsidR="00E6471A">
        <w:t xml:space="preserve">ing </w:t>
      </w:r>
      <w:r w:rsidR="00CF0924">
        <w:t xml:space="preserve">partnership between the families and clinicians providing care to children with or at risk for </w:t>
      </w:r>
      <w:r w:rsidR="0060645C">
        <w:t>autism</w:t>
      </w:r>
      <w:r w:rsidR="00CF0924">
        <w:t>/DD</w:t>
      </w:r>
      <w:r w:rsidR="00E6471A">
        <w:t xml:space="preserve"> _____</w:t>
      </w:r>
      <w:r w:rsidR="00B45B45">
        <w:t xml:space="preserve"> </w:t>
      </w:r>
    </w:p>
    <w:p w:rsidR="004336E9" w:rsidP="00411A5B" w14:paraId="6B2881E6" w14:textId="77777777">
      <w:pPr>
        <w:pStyle w:val="BodyText-IPR"/>
        <w:numPr>
          <w:ilvl w:val="1"/>
          <w:numId w:val="29"/>
        </w:numPr>
        <w:spacing w:after="120"/>
      </w:pPr>
      <w:r w:rsidRPr="004336E9">
        <w:rPr>
          <w:color w:val="auto"/>
        </w:rPr>
        <w:t>Improving family awareness of resources and services for their children _____</w:t>
      </w:r>
    </w:p>
    <w:p w:rsidR="004336E9" w:rsidP="00411A5B" w14:paraId="551F7FED" w14:textId="77777777">
      <w:pPr>
        <w:pStyle w:val="BodyText-IPR"/>
        <w:numPr>
          <w:ilvl w:val="1"/>
          <w:numId w:val="29"/>
        </w:numPr>
        <w:spacing w:after="120"/>
      </w:pPr>
      <w:r>
        <w:t xml:space="preserve">Reducing </w:t>
      </w:r>
      <w:r w:rsidR="00BC2F18">
        <w:t>delays in accessing specialty and sub-specialty services _____</w:t>
      </w:r>
    </w:p>
    <w:p w:rsidR="004336E9" w:rsidP="00411A5B" w14:paraId="7B0A6031" w14:textId="77777777">
      <w:pPr>
        <w:pStyle w:val="BodyText-IPR"/>
        <w:numPr>
          <w:ilvl w:val="1"/>
          <w:numId w:val="29"/>
        </w:numPr>
        <w:spacing w:after="120"/>
      </w:pPr>
      <w:r>
        <w:t>Minimiz</w:t>
      </w:r>
      <w:r w:rsidR="002F5807">
        <w:t xml:space="preserve">ing </w:t>
      </w:r>
      <w:r>
        <w:t xml:space="preserve">barriers to accessing community-based services _____ </w:t>
      </w:r>
    </w:p>
    <w:p w:rsidR="004336E9" w:rsidP="00411A5B" w14:paraId="7EB66EF3" w14:textId="77777777">
      <w:pPr>
        <w:pStyle w:val="BodyText-IPR"/>
        <w:numPr>
          <w:ilvl w:val="1"/>
          <w:numId w:val="29"/>
        </w:numPr>
        <w:spacing w:after="120"/>
      </w:pPr>
      <w:r>
        <w:t>Help</w:t>
      </w:r>
      <w:r w:rsidR="002F5807">
        <w:t xml:space="preserve">ing </w:t>
      </w:r>
      <w:r>
        <w:t>with coordination of care between multiple providers</w:t>
      </w:r>
      <w:r w:rsidR="002F5807">
        <w:t xml:space="preserve"> _____</w:t>
      </w:r>
      <w:r>
        <w:t xml:space="preserve"> </w:t>
      </w:r>
    </w:p>
    <w:p w:rsidR="00825AFB" w:rsidP="00411A5B" w14:paraId="1357744A" w14:textId="63FDD017">
      <w:pPr>
        <w:pStyle w:val="BodyText-IPR"/>
        <w:numPr>
          <w:ilvl w:val="1"/>
          <w:numId w:val="29"/>
        </w:numPr>
        <w:spacing w:after="120"/>
      </w:pPr>
      <w:r>
        <w:t>Promot</w:t>
      </w:r>
      <w:r w:rsidR="002F5807">
        <w:t xml:space="preserve">ing </w:t>
      </w:r>
      <w:r>
        <w:t>care that is culturally and linguistically competent</w:t>
      </w:r>
      <w:r w:rsidR="00DC0157">
        <w:t xml:space="preserve"> _____</w:t>
      </w:r>
    </w:p>
    <w:p w:rsidR="00827747" w:rsidP="00411A5B" w14:paraId="3286EB43" w14:textId="165B795B">
      <w:pPr>
        <w:pStyle w:val="BodyText-IPR"/>
        <w:numPr>
          <w:ilvl w:val="0"/>
          <w:numId w:val="29"/>
        </w:numPr>
        <w:spacing w:after="120"/>
      </w:pPr>
      <w:r>
        <w:t xml:space="preserve">How do you </w:t>
      </w:r>
      <w:r w:rsidRPr="007268C8">
        <w:rPr>
          <w:u w:val="single"/>
        </w:rPr>
        <w:t xml:space="preserve">assess </w:t>
      </w:r>
      <w:r w:rsidR="00BB55CB">
        <w:t xml:space="preserve">the </w:t>
      </w:r>
      <w:r w:rsidR="001C6167">
        <w:t>e</w:t>
      </w:r>
      <w:r w:rsidR="00BB55CB">
        <w:t>ffect</w:t>
      </w:r>
      <w:r w:rsidR="00825AFB">
        <w:t xml:space="preserve">s </w:t>
      </w:r>
      <w:r w:rsidR="00BB55CB">
        <w:t>of family navi</w:t>
      </w:r>
      <w:r w:rsidR="00825AFB">
        <w:t>gation</w:t>
      </w:r>
      <w:r w:rsidR="001C6167">
        <w:t xml:space="preserve"> services on </w:t>
      </w:r>
      <w:r w:rsidR="00675AE9">
        <w:t>families</w:t>
      </w:r>
      <w:r w:rsidR="007268C8">
        <w:t xml:space="preserve">? (For example, conversations </w:t>
      </w:r>
      <w:r w:rsidR="00CB23E7">
        <w:t xml:space="preserve">with families, family services, program data)? </w:t>
      </w:r>
    </w:p>
    <w:p w:rsidR="00ED04D0" w:rsidP="00411A5B" w14:paraId="359DC0E0" w14:textId="0B8F7AF6">
      <w:pPr>
        <w:pStyle w:val="BodyText-IPR"/>
        <w:numPr>
          <w:ilvl w:val="0"/>
          <w:numId w:val="29"/>
        </w:numPr>
        <w:spacing w:after="120"/>
        <w:ind w:left="677"/>
      </w:pPr>
      <w:r>
        <w:t>Besides navigation</w:t>
      </w:r>
      <w:r w:rsidR="003652E5">
        <w:t>,</w:t>
      </w:r>
      <w:r>
        <w:t xml:space="preserve"> are there other ways </w:t>
      </w:r>
      <w:r w:rsidR="00112A13">
        <w:t>y</w:t>
      </w:r>
      <w:r w:rsidR="00131858">
        <w:t xml:space="preserve">our program </w:t>
      </w:r>
      <w:r>
        <w:t>engag</w:t>
      </w:r>
      <w:r w:rsidR="00112A13">
        <w:t>es</w:t>
      </w:r>
      <w:r>
        <w:t xml:space="preserve"> with families?</w:t>
      </w:r>
    </w:p>
    <w:p w:rsidR="00112A13" w:rsidP="000612C5" w14:paraId="4C72DD08" w14:textId="09EF86C1">
      <w:pPr>
        <w:pStyle w:val="BodyText-IPR"/>
        <w:spacing w:after="120"/>
        <w:ind w:left="677"/>
      </w:pPr>
      <w:r>
        <w:t>_______________________________________________________________________________</w:t>
      </w:r>
    </w:p>
    <w:p w:rsidR="003B7CA8" w:rsidP="000612C5" w14:paraId="33901021" w14:textId="77777777">
      <w:pPr>
        <w:pStyle w:val="BodyText-IPR"/>
        <w:spacing w:after="120"/>
        <w:ind w:left="677"/>
      </w:pPr>
    </w:p>
    <w:p w:rsidR="003C004B" w:rsidP="004336E9" w14:paraId="4562FEDF" w14:textId="77777777">
      <w:pPr>
        <w:pStyle w:val="Heading3-IPR"/>
        <w:numPr>
          <w:ilvl w:val="0"/>
          <w:numId w:val="26"/>
        </w:numPr>
        <w:spacing w:after="120"/>
        <w:ind w:left="450"/>
      </w:pPr>
      <w:r>
        <w:t>Learning community</w:t>
      </w:r>
    </w:p>
    <w:p w:rsidR="00223033" w:rsidRPr="004336E9" w:rsidP="000612C5" w14:paraId="402C276D" w14:textId="7E7D5223">
      <w:pPr>
        <w:pStyle w:val="Heading3-IPR"/>
        <w:numPr>
          <w:ilvl w:val="0"/>
          <w:numId w:val="0"/>
        </w:numPr>
        <w:spacing w:after="120"/>
        <w:rPr>
          <w:rFonts w:ascii="Calibri" w:hAnsi="Calibri" w:eastAsiaTheme="minorHAnsi" w:cs="Open Sans"/>
          <w:b w:val="0"/>
          <w:bCs w:val="0"/>
          <w:color w:val="000000"/>
          <w:sz w:val="22"/>
          <w:szCs w:val="22"/>
        </w:rPr>
      </w:pPr>
      <w:r>
        <w:rPr>
          <w:rFonts w:ascii="Calibri" w:hAnsi="Calibri" w:eastAsiaTheme="minorHAnsi" w:cs="Open Sans"/>
          <w:b w:val="0"/>
          <w:bCs w:val="0"/>
          <w:color w:val="000000"/>
          <w:sz w:val="22"/>
          <w:szCs w:val="22"/>
        </w:rPr>
        <w:t>Next, w</w:t>
      </w:r>
      <w:r w:rsidRPr="004336E9">
        <w:rPr>
          <w:rFonts w:ascii="Calibri" w:hAnsi="Calibri" w:eastAsiaTheme="minorHAnsi" w:cs="Open Sans"/>
          <w:b w:val="0"/>
          <w:bCs w:val="0"/>
          <w:color w:val="000000"/>
          <w:sz w:val="22"/>
          <w:szCs w:val="22"/>
        </w:rPr>
        <w:t xml:space="preserve">e would now like </w:t>
      </w:r>
      <w:r w:rsidRPr="004336E9" w:rsidR="00683B24">
        <w:rPr>
          <w:rFonts w:ascii="Calibri" w:hAnsi="Calibri" w:eastAsiaTheme="minorHAnsi" w:cs="Open Sans"/>
          <w:b w:val="0"/>
          <w:bCs w:val="0"/>
          <w:color w:val="000000"/>
          <w:sz w:val="22"/>
          <w:szCs w:val="22"/>
        </w:rPr>
        <w:t xml:space="preserve">to </w:t>
      </w:r>
      <w:r>
        <w:rPr>
          <w:rFonts w:ascii="Calibri" w:hAnsi="Calibri" w:eastAsiaTheme="minorHAnsi" w:cs="Open Sans"/>
          <w:b w:val="0"/>
          <w:bCs w:val="0"/>
          <w:color w:val="000000"/>
          <w:sz w:val="22"/>
          <w:szCs w:val="22"/>
        </w:rPr>
        <w:t>ask</w:t>
      </w:r>
      <w:r w:rsidRPr="004336E9" w:rsidR="00683B24">
        <w:rPr>
          <w:rFonts w:ascii="Calibri" w:hAnsi="Calibri" w:eastAsiaTheme="minorHAnsi" w:cs="Open Sans"/>
          <w:b w:val="0"/>
          <w:bCs w:val="0"/>
          <w:color w:val="000000"/>
          <w:sz w:val="22"/>
          <w:szCs w:val="22"/>
        </w:rPr>
        <w:t xml:space="preserve"> about learning communities</w:t>
      </w:r>
      <w:r w:rsidRPr="004336E9" w:rsidR="00FB4E77">
        <w:rPr>
          <w:rFonts w:ascii="Calibri" w:hAnsi="Calibri" w:eastAsiaTheme="minorHAnsi" w:cs="Open Sans"/>
          <w:b w:val="0"/>
          <w:bCs w:val="0"/>
          <w:color w:val="000000"/>
          <w:sz w:val="22"/>
          <w:szCs w:val="22"/>
        </w:rPr>
        <w:t xml:space="preserve">. </w:t>
      </w:r>
    </w:p>
    <w:p w:rsidR="003C004B" w:rsidRPr="006550BA" w:rsidP="00411A5B" w14:paraId="01D88EE7" w14:textId="4DAFE71D">
      <w:pPr>
        <w:pStyle w:val="BodyText-IPR"/>
        <w:numPr>
          <w:ilvl w:val="0"/>
          <w:numId w:val="29"/>
        </w:numPr>
        <w:spacing w:after="120"/>
        <w:rPr>
          <w:color w:val="auto"/>
        </w:rPr>
      </w:pPr>
      <w:r>
        <w:rPr>
          <w:color w:val="auto"/>
        </w:rPr>
        <w:t xml:space="preserve">Do you have a </w:t>
      </w:r>
      <w:r w:rsidRPr="006550BA">
        <w:rPr>
          <w:color w:val="auto"/>
        </w:rPr>
        <w:t>learning community</w:t>
      </w:r>
      <w:r>
        <w:rPr>
          <w:color w:val="auto"/>
        </w:rPr>
        <w:t xml:space="preserve"> for your program? (Y/N) _____</w:t>
      </w:r>
    </w:p>
    <w:p w:rsidR="004336E9" w:rsidP="004336E9" w14:paraId="4355761E" w14:textId="77777777">
      <w:pPr>
        <w:pStyle w:val="BodyText-IPR"/>
        <w:spacing w:after="120"/>
        <w:ind w:left="720"/>
        <w:rPr>
          <w:color w:val="auto"/>
        </w:rPr>
      </w:pPr>
      <w:r>
        <w:rPr>
          <w:color w:val="auto"/>
        </w:rPr>
        <w:t>[</w:t>
      </w:r>
      <w:r w:rsidRPr="004336E9" w:rsidR="005C7590">
        <w:rPr>
          <w:i/>
          <w:iCs/>
          <w:color w:val="auto"/>
        </w:rPr>
        <w:t>If yes</w:t>
      </w:r>
      <w:r>
        <w:rPr>
          <w:color w:val="auto"/>
        </w:rPr>
        <w:t>]</w:t>
      </w:r>
      <w:r w:rsidR="005C7590">
        <w:rPr>
          <w:color w:val="auto"/>
        </w:rPr>
        <w:t xml:space="preserve">: </w:t>
      </w:r>
    </w:p>
    <w:p w:rsidR="004336E9" w:rsidP="004336E9" w14:paraId="4C5C7167" w14:textId="485DE627">
      <w:pPr>
        <w:pStyle w:val="BodyText-IPR"/>
        <w:numPr>
          <w:ilvl w:val="0"/>
          <w:numId w:val="22"/>
        </w:numPr>
        <w:spacing w:after="120"/>
        <w:rPr>
          <w:color w:val="auto"/>
        </w:rPr>
      </w:pPr>
      <w:r>
        <w:rPr>
          <w:color w:val="auto"/>
        </w:rPr>
        <w:t>When d</w:t>
      </w:r>
      <w:r>
        <w:rPr>
          <w:color w:val="auto"/>
        </w:rPr>
        <w:t>id</w:t>
      </w:r>
      <w:r>
        <w:rPr>
          <w:color w:val="auto"/>
        </w:rPr>
        <w:t xml:space="preserve"> you establish your learning community? </w:t>
      </w:r>
      <w:r w:rsidR="002151F3">
        <w:rPr>
          <w:color w:val="auto"/>
        </w:rPr>
        <w:t>(</w:t>
      </w:r>
      <w:r>
        <w:rPr>
          <w:color w:val="auto"/>
        </w:rPr>
        <w:t>MM/</w:t>
      </w:r>
      <w:r w:rsidRPr="00603152" w:rsidR="002151F3">
        <w:rPr>
          <w:color w:val="auto"/>
        </w:rPr>
        <w:t>YY)</w:t>
      </w:r>
      <w:r w:rsidR="00603152">
        <w:rPr>
          <w:color w:val="auto"/>
        </w:rPr>
        <w:t xml:space="preserve">  </w:t>
      </w:r>
      <w:r w:rsidR="00CD0701">
        <w:rPr>
          <w:color w:val="auto"/>
        </w:rPr>
        <w:t xml:space="preserve">  __/___</w:t>
      </w:r>
    </w:p>
    <w:p w:rsidR="004336E9" w:rsidP="004336E9" w14:paraId="54C6BE35" w14:textId="1C64517B">
      <w:pPr>
        <w:pStyle w:val="BodyText-IPR"/>
        <w:numPr>
          <w:ilvl w:val="0"/>
          <w:numId w:val="22"/>
        </w:numPr>
        <w:spacing w:after="120"/>
        <w:rPr>
          <w:color w:val="auto"/>
        </w:rPr>
      </w:pPr>
      <w:r w:rsidRPr="004336E9">
        <w:rPr>
          <w:color w:val="auto"/>
        </w:rPr>
        <w:t>Have many times ha</w:t>
      </w:r>
      <w:r w:rsidRPr="004336E9" w:rsidR="00C73A6A">
        <w:rPr>
          <w:color w:val="auto"/>
        </w:rPr>
        <w:t>s</w:t>
      </w:r>
      <w:r w:rsidRPr="004336E9">
        <w:rPr>
          <w:color w:val="auto"/>
        </w:rPr>
        <w:t xml:space="preserve"> your learning community met since it began?</w:t>
      </w:r>
    </w:p>
    <w:p w:rsidR="004336E9" w:rsidP="004336E9" w14:paraId="7BE8768A" w14:textId="77777777">
      <w:pPr>
        <w:pStyle w:val="BodyText-IPR"/>
        <w:numPr>
          <w:ilvl w:val="0"/>
          <w:numId w:val="22"/>
        </w:numPr>
        <w:spacing w:after="120"/>
        <w:rPr>
          <w:color w:val="auto"/>
        </w:rPr>
      </w:pPr>
      <w:r w:rsidRPr="004336E9">
        <w:rPr>
          <w:color w:val="auto"/>
        </w:rPr>
        <w:t>Who</w:t>
      </w:r>
      <w:r w:rsidRPr="004336E9" w:rsidR="00C73A6A">
        <w:rPr>
          <w:color w:val="auto"/>
        </w:rPr>
        <w:t xml:space="preserve"> </w:t>
      </w:r>
      <w:r w:rsidRPr="004336E9" w:rsidR="00B0143A">
        <w:rPr>
          <w:color w:val="auto"/>
        </w:rPr>
        <w:t>participa</w:t>
      </w:r>
      <w:r w:rsidRPr="004336E9" w:rsidR="003F62AB">
        <w:rPr>
          <w:color w:val="auto"/>
        </w:rPr>
        <w:t xml:space="preserve">tes </w:t>
      </w:r>
      <w:r w:rsidRPr="004336E9" w:rsidR="00B0143A">
        <w:rPr>
          <w:color w:val="auto"/>
        </w:rPr>
        <w:t xml:space="preserve">in the </w:t>
      </w:r>
      <w:r w:rsidRPr="004336E9">
        <w:rPr>
          <w:color w:val="auto"/>
        </w:rPr>
        <w:t>learning community?</w:t>
      </w:r>
      <w:r w:rsidRPr="004336E9" w:rsidR="00B0143A">
        <w:rPr>
          <w:color w:val="auto"/>
        </w:rPr>
        <w:t xml:space="preserve"> (For example, </w:t>
      </w:r>
      <w:r w:rsidRPr="004336E9" w:rsidR="0033240D">
        <w:rPr>
          <w:color w:val="auto"/>
        </w:rPr>
        <w:t xml:space="preserve">primary care, specialty care </w:t>
      </w:r>
      <w:r w:rsidRPr="004336E9" w:rsidR="00397E64">
        <w:rPr>
          <w:color w:val="auto"/>
        </w:rPr>
        <w:t xml:space="preserve">and community-based </w:t>
      </w:r>
      <w:r w:rsidRPr="004336E9" w:rsidR="0033240D">
        <w:rPr>
          <w:color w:val="auto"/>
        </w:rPr>
        <w:t xml:space="preserve">providers, </w:t>
      </w:r>
      <w:r w:rsidRPr="004336E9" w:rsidR="00301AB6">
        <w:rPr>
          <w:color w:val="auto"/>
        </w:rPr>
        <w:t>families</w:t>
      </w:r>
      <w:r w:rsidRPr="004336E9" w:rsidR="001362A8">
        <w:rPr>
          <w:color w:val="auto"/>
        </w:rPr>
        <w:t>)</w:t>
      </w:r>
      <w:r w:rsidRPr="004336E9" w:rsidR="003F62AB">
        <w:rPr>
          <w:color w:val="auto"/>
        </w:rPr>
        <w:t xml:space="preserve"> </w:t>
      </w:r>
    </w:p>
    <w:p w:rsidR="004336E9" w:rsidP="004336E9" w14:paraId="2ECB4298" w14:textId="6C838622">
      <w:pPr>
        <w:pStyle w:val="BodyText-IPR"/>
        <w:numPr>
          <w:ilvl w:val="0"/>
          <w:numId w:val="22"/>
        </w:numPr>
        <w:spacing w:after="120"/>
        <w:rPr>
          <w:color w:val="auto"/>
        </w:rPr>
      </w:pPr>
      <w:r w:rsidRPr="004336E9">
        <w:rPr>
          <w:color w:val="auto"/>
        </w:rPr>
        <w:t xml:space="preserve">What is the average </w:t>
      </w:r>
      <w:r w:rsidR="00444F1D">
        <w:rPr>
          <w:color w:val="auto"/>
        </w:rPr>
        <w:t xml:space="preserve">number of </w:t>
      </w:r>
      <w:r w:rsidRPr="004336E9">
        <w:rPr>
          <w:color w:val="auto"/>
        </w:rPr>
        <w:t>atten</w:t>
      </w:r>
      <w:r w:rsidR="00444F1D">
        <w:rPr>
          <w:color w:val="auto"/>
        </w:rPr>
        <w:t xml:space="preserve">dees </w:t>
      </w:r>
      <w:r w:rsidRPr="004336E9">
        <w:rPr>
          <w:color w:val="auto"/>
        </w:rPr>
        <w:t xml:space="preserve">at </w:t>
      </w:r>
      <w:r w:rsidR="00444F1D">
        <w:rPr>
          <w:color w:val="auto"/>
        </w:rPr>
        <w:t xml:space="preserve">each </w:t>
      </w:r>
      <w:r w:rsidRPr="004336E9" w:rsidR="003F62AB">
        <w:rPr>
          <w:color w:val="auto"/>
        </w:rPr>
        <w:t xml:space="preserve">learning community session? </w:t>
      </w:r>
    </w:p>
    <w:p w:rsidR="004336E9" w:rsidP="004336E9" w14:paraId="1202BD28" w14:textId="77777777">
      <w:pPr>
        <w:pStyle w:val="BodyText-IPR"/>
        <w:numPr>
          <w:ilvl w:val="0"/>
          <w:numId w:val="22"/>
        </w:numPr>
        <w:spacing w:after="120"/>
        <w:rPr>
          <w:color w:val="auto"/>
        </w:rPr>
      </w:pPr>
      <w:r w:rsidRPr="004336E9">
        <w:rPr>
          <w:color w:val="auto"/>
        </w:rPr>
        <w:t xml:space="preserve">What topics </w:t>
      </w:r>
      <w:r w:rsidRPr="004336E9" w:rsidR="00922247">
        <w:rPr>
          <w:color w:val="auto"/>
        </w:rPr>
        <w:t>have you covered in you</w:t>
      </w:r>
      <w:r>
        <w:rPr>
          <w:color w:val="auto"/>
        </w:rPr>
        <w:t>r</w:t>
      </w:r>
      <w:r w:rsidRPr="004336E9" w:rsidR="00922247">
        <w:rPr>
          <w:color w:val="auto"/>
        </w:rPr>
        <w:t xml:space="preserve"> learning community sessions? </w:t>
      </w:r>
    </w:p>
    <w:p w:rsidR="004336E9" w:rsidP="004336E9" w14:paraId="3381153C" w14:textId="77777777">
      <w:pPr>
        <w:pStyle w:val="BodyText-IPR"/>
        <w:numPr>
          <w:ilvl w:val="0"/>
          <w:numId w:val="22"/>
        </w:numPr>
        <w:spacing w:after="120"/>
        <w:rPr>
          <w:color w:val="auto"/>
        </w:rPr>
      </w:pPr>
      <w:r w:rsidRPr="004336E9">
        <w:rPr>
          <w:color w:val="auto"/>
        </w:rPr>
        <w:t xml:space="preserve">How has your learning community </w:t>
      </w:r>
      <w:r w:rsidRPr="004336E9" w:rsidR="00321BDD">
        <w:rPr>
          <w:color w:val="auto"/>
        </w:rPr>
        <w:t xml:space="preserve">contributed to </w:t>
      </w:r>
      <w:r w:rsidRPr="004336E9" w:rsidR="00A93CFB">
        <w:rPr>
          <w:color w:val="auto"/>
        </w:rPr>
        <w:t>your program and services for children with autism/DD and their families</w:t>
      </w:r>
      <w:r w:rsidRPr="004336E9" w:rsidR="00414DF9">
        <w:rPr>
          <w:color w:val="auto"/>
        </w:rPr>
        <w:t>?</w:t>
      </w:r>
    </w:p>
    <w:p w:rsidR="00425113" w:rsidRPr="004336E9" w:rsidP="004336E9" w14:paraId="00BBFD49" w14:textId="628C17FC">
      <w:pPr>
        <w:pStyle w:val="BodyText-IPR"/>
        <w:numPr>
          <w:ilvl w:val="0"/>
          <w:numId w:val="22"/>
        </w:numPr>
        <w:spacing w:after="120"/>
        <w:rPr>
          <w:color w:val="auto"/>
        </w:rPr>
      </w:pPr>
      <w:r w:rsidRPr="004336E9">
        <w:rPr>
          <w:color w:val="auto"/>
        </w:rPr>
        <w:t>How do you assess the effectiveness of you</w:t>
      </w:r>
      <w:r w:rsidRPr="004336E9">
        <w:rPr>
          <w:color w:val="auto"/>
        </w:rPr>
        <w:t>r</w:t>
      </w:r>
      <w:r w:rsidRPr="004336E9">
        <w:rPr>
          <w:color w:val="auto"/>
        </w:rPr>
        <w:t xml:space="preserve"> learning </w:t>
      </w:r>
      <w:r w:rsidRPr="004336E9">
        <w:rPr>
          <w:color w:val="auto"/>
        </w:rPr>
        <w:t>community? (For example, attend</w:t>
      </w:r>
      <w:r w:rsidRPr="004336E9" w:rsidR="001E3D3D">
        <w:rPr>
          <w:color w:val="auto"/>
        </w:rPr>
        <w:t>ance, evaluations)</w:t>
      </w:r>
    </w:p>
    <w:p w:rsidR="003B7CA8" w:rsidP="004336E9" w14:paraId="4B120206" w14:textId="5C250AF9">
      <w:pPr>
        <w:pStyle w:val="Heading3-IPR"/>
        <w:numPr>
          <w:ilvl w:val="0"/>
          <w:numId w:val="26"/>
        </w:numPr>
        <w:spacing w:after="120"/>
        <w:ind w:left="450"/>
      </w:pPr>
      <w:r>
        <w:t>Transitions, Health Equity, and Sustainability</w:t>
      </w:r>
      <w:r w:rsidR="001E3D3D">
        <w:t xml:space="preserve"> </w:t>
      </w:r>
    </w:p>
    <w:p w:rsidR="00E36E66" w:rsidRPr="004336E9" w:rsidP="000612C5" w14:paraId="1DB91BDA" w14:textId="5A796C6F">
      <w:pPr>
        <w:pStyle w:val="Heading3-IPR"/>
        <w:numPr>
          <w:ilvl w:val="0"/>
          <w:numId w:val="0"/>
        </w:numPr>
        <w:spacing w:after="120"/>
        <w:ind w:left="360"/>
        <w:rPr>
          <w:rFonts w:ascii="Calibri" w:hAnsi="Calibri" w:eastAsiaTheme="minorHAnsi" w:cs="Open Sans"/>
          <w:b w:val="0"/>
          <w:bCs w:val="0"/>
          <w:color w:val="auto"/>
          <w:sz w:val="22"/>
          <w:szCs w:val="22"/>
        </w:rPr>
      </w:pPr>
      <w:r w:rsidRPr="004336E9">
        <w:rPr>
          <w:rFonts w:ascii="Calibri" w:hAnsi="Calibri" w:eastAsiaTheme="minorHAnsi" w:cs="Open Sans"/>
          <w:b w:val="0"/>
          <w:bCs w:val="0"/>
          <w:color w:val="auto"/>
          <w:sz w:val="22"/>
          <w:szCs w:val="22"/>
        </w:rPr>
        <w:t xml:space="preserve">We next want to ask you about </w:t>
      </w:r>
      <w:r w:rsidRPr="004336E9" w:rsidR="00EE757C">
        <w:rPr>
          <w:rFonts w:ascii="Calibri" w:hAnsi="Calibri" w:eastAsiaTheme="minorHAnsi" w:cs="Open Sans"/>
          <w:b w:val="0"/>
          <w:bCs w:val="0"/>
          <w:color w:val="auto"/>
          <w:sz w:val="22"/>
          <w:szCs w:val="22"/>
        </w:rPr>
        <w:t xml:space="preserve">a </w:t>
      </w:r>
      <w:r w:rsidRPr="004336E9" w:rsidR="00D60D55">
        <w:rPr>
          <w:rFonts w:ascii="Calibri" w:hAnsi="Calibri" w:eastAsiaTheme="minorHAnsi" w:cs="Open Sans"/>
          <w:b w:val="0"/>
          <w:bCs w:val="0"/>
          <w:color w:val="auto"/>
          <w:sz w:val="22"/>
          <w:szCs w:val="22"/>
        </w:rPr>
        <w:t xml:space="preserve">few </w:t>
      </w:r>
      <w:r w:rsidRPr="004336E9" w:rsidR="00EE757C">
        <w:rPr>
          <w:rFonts w:ascii="Calibri" w:hAnsi="Calibri" w:eastAsiaTheme="minorHAnsi" w:cs="Open Sans"/>
          <w:b w:val="0"/>
          <w:bCs w:val="0"/>
          <w:color w:val="auto"/>
          <w:sz w:val="22"/>
          <w:szCs w:val="22"/>
        </w:rPr>
        <w:t>other topics related to your program</w:t>
      </w:r>
      <w:r w:rsidRPr="004336E9" w:rsidR="00070D84">
        <w:rPr>
          <w:rFonts w:ascii="Calibri" w:hAnsi="Calibri" w:eastAsiaTheme="minorHAnsi" w:cs="Open Sans"/>
          <w:b w:val="0"/>
          <w:bCs w:val="0"/>
          <w:color w:val="auto"/>
          <w:sz w:val="22"/>
          <w:szCs w:val="22"/>
        </w:rPr>
        <w:t xml:space="preserve"> – transitions</w:t>
      </w:r>
      <w:r w:rsidR="0075115F">
        <w:rPr>
          <w:rFonts w:ascii="Calibri" w:hAnsi="Calibri" w:eastAsiaTheme="minorHAnsi" w:cs="Open Sans"/>
          <w:b w:val="0"/>
          <w:bCs w:val="0"/>
          <w:color w:val="auto"/>
          <w:sz w:val="22"/>
          <w:szCs w:val="22"/>
        </w:rPr>
        <w:t xml:space="preserve">, </w:t>
      </w:r>
      <w:r w:rsidRPr="004336E9" w:rsidR="00070D84">
        <w:rPr>
          <w:rFonts w:ascii="Calibri" w:hAnsi="Calibri" w:eastAsiaTheme="minorHAnsi" w:cs="Open Sans"/>
          <w:b w:val="0"/>
          <w:bCs w:val="0"/>
          <w:color w:val="auto"/>
          <w:sz w:val="22"/>
          <w:szCs w:val="22"/>
        </w:rPr>
        <w:t xml:space="preserve"> health equity</w:t>
      </w:r>
      <w:r w:rsidRPr="004336E9" w:rsidR="00D60D55">
        <w:rPr>
          <w:rFonts w:ascii="Calibri" w:hAnsi="Calibri" w:eastAsiaTheme="minorHAnsi" w:cs="Open Sans"/>
          <w:b w:val="0"/>
          <w:bCs w:val="0"/>
          <w:color w:val="auto"/>
          <w:sz w:val="22"/>
          <w:szCs w:val="22"/>
        </w:rPr>
        <w:t>, and sustainability</w:t>
      </w:r>
      <w:r w:rsidRPr="004336E9" w:rsidR="00FB4E77">
        <w:rPr>
          <w:rFonts w:ascii="Calibri" w:hAnsi="Calibri" w:eastAsiaTheme="minorHAnsi" w:cs="Open Sans"/>
          <w:b w:val="0"/>
          <w:bCs w:val="0"/>
          <w:color w:val="auto"/>
          <w:sz w:val="22"/>
          <w:szCs w:val="22"/>
        </w:rPr>
        <w:t xml:space="preserve">. </w:t>
      </w:r>
    </w:p>
    <w:p w:rsidR="00A82964" w:rsidP="00411A5B" w14:paraId="2A182728" w14:textId="741E0C47">
      <w:pPr>
        <w:pStyle w:val="Heading3-IPR"/>
        <w:numPr>
          <w:ilvl w:val="0"/>
          <w:numId w:val="29"/>
        </w:numPr>
        <w:spacing w:after="120"/>
        <w:rPr>
          <w:rFonts w:ascii="Calibri" w:hAnsi="Calibri" w:eastAsiaTheme="minorHAnsi" w:cs="Open Sans"/>
          <w:b w:val="0"/>
          <w:bCs w:val="0"/>
          <w:color w:val="auto"/>
          <w:sz w:val="22"/>
          <w:szCs w:val="22"/>
        </w:rPr>
      </w:pPr>
      <w:r>
        <w:rPr>
          <w:rFonts w:ascii="Calibri" w:hAnsi="Calibri" w:eastAsiaTheme="minorHAnsi" w:cs="Open Sans"/>
          <w:b w:val="0"/>
          <w:bCs w:val="0"/>
          <w:color w:val="auto"/>
          <w:sz w:val="22"/>
          <w:szCs w:val="22"/>
        </w:rPr>
        <w:t xml:space="preserve">Did your project </w:t>
      </w:r>
      <w:r w:rsidR="00065448">
        <w:rPr>
          <w:rFonts w:ascii="Calibri" w:hAnsi="Calibri" w:eastAsiaTheme="minorHAnsi" w:cs="Open Sans"/>
          <w:b w:val="0"/>
          <w:bCs w:val="0"/>
          <w:color w:val="auto"/>
          <w:sz w:val="22"/>
          <w:szCs w:val="22"/>
        </w:rPr>
        <w:t>use grant funds to address transition? (Y/N)</w:t>
      </w:r>
    </w:p>
    <w:p w:rsidR="00065448" w:rsidP="009877D1" w14:paraId="2EC52BE0" w14:textId="586EF5F9">
      <w:pPr>
        <w:pStyle w:val="Heading3-IPR"/>
        <w:numPr>
          <w:ilvl w:val="0"/>
          <w:numId w:val="0"/>
        </w:numPr>
        <w:spacing w:after="120"/>
        <w:ind w:left="720"/>
        <w:rPr>
          <w:rFonts w:ascii="Calibri" w:hAnsi="Calibri" w:eastAsiaTheme="minorHAnsi" w:cs="Open Sans"/>
          <w:b w:val="0"/>
          <w:bCs w:val="0"/>
          <w:color w:val="auto"/>
          <w:sz w:val="22"/>
          <w:szCs w:val="22"/>
        </w:rPr>
      </w:pPr>
      <w:r>
        <w:rPr>
          <w:rFonts w:ascii="Calibri" w:hAnsi="Calibri" w:eastAsiaTheme="minorHAnsi" w:cs="Open Sans"/>
          <w:b w:val="0"/>
          <w:bCs w:val="0"/>
          <w:color w:val="auto"/>
          <w:sz w:val="22"/>
          <w:szCs w:val="22"/>
        </w:rPr>
        <w:t>[If yes]</w:t>
      </w:r>
    </w:p>
    <w:p w:rsidR="00022CE1" w:rsidP="00411A5B" w14:paraId="572C6A92" w14:textId="4DF340E5">
      <w:pPr>
        <w:pStyle w:val="Heading3-IPR"/>
        <w:numPr>
          <w:ilvl w:val="0"/>
          <w:numId w:val="29"/>
        </w:numPr>
        <w:spacing w:after="120"/>
        <w:rPr>
          <w:rFonts w:ascii="Calibri" w:hAnsi="Calibri" w:eastAsiaTheme="minorHAnsi" w:cs="Open Sans"/>
          <w:b w:val="0"/>
          <w:bCs w:val="0"/>
          <w:color w:val="auto"/>
          <w:sz w:val="22"/>
          <w:szCs w:val="22"/>
        </w:rPr>
      </w:pPr>
      <w:r>
        <w:rPr>
          <w:rFonts w:ascii="Calibri" w:hAnsi="Calibri" w:eastAsiaTheme="minorHAnsi" w:cs="Open Sans"/>
          <w:b w:val="0"/>
          <w:bCs w:val="0"/>
          <w:color w:val="auto"/>
          <w:sz w:val="22"/>
          <w:szCs w:val="22"/>
        </w:rPr>
        <w:t xml:space="preserve">Did </w:t>
      </w:r>
      <w:r w:rsidRPr="004336E9" w:rsidR="00756666">
        <w:rPr>
          <w:rFonts w:ascii="Calibri" w:hAnsi="Calibri" w:eastAsiaTheme="minorHAnsi" w:cs="Open Sans"/>
          <w:b w:val="0"/>
          <w:bCs w:val="0"/>
          <w:color w:val="auto"/>
          <w:sz w:val="22"/>
          <w:szCs w:val="22"/>
        </w:rPr>
        <w:t xml:space="preserve">your program address </w:t>
      </w:r>
      <w:r>
        <w:rPr>
          <w:rFonts w:ascii="Calibri" w:hAnsi="Calibri" w:eastAsiaTheme="minorHAnsi" w:cs="Open Sans"/>
          <w:b w:val="0"/>
          <w:bCs w:val="0"/>
          <w:color w:val="auto"/>
          <w:sz w:val="22"/>
          <w:szCs w:val="22"/>
        </w:rPr>
        <w:t>transitions</w:t>
      </w:r>
      <w:r w:rsidRPr="004336E9" w:rsidR="007777AA">
        <w:rPr>
          <w:rFonts w:ascii="Calibri" w:hAnsi="Calibri" w:eastAsiaTheme="minorHAnsi" w:cs="Open Sans"/>
          <w:b w:val="0"/>
          <w:bCs w:val="0"/>
          <w:color w:val="auto"/>
          <w:sz w:val="22"/>
          <w:szCs w:val="22"/>
        </w:rPr>
        <w:t xml:space="preserve"> from</w:t>
      </w:r>
      <w:r>
        <w:rPr>
          <w:rFonts w:ascii="Calibri" w:hAnsi="Calibri" w:eastAsiaTheme="minorHAnsi" w:cs="Open Sans"/>
          <w:b w:val="0"/>
          <w:bCs w:val="0"/>
          <w:color w:val="auto"/>
          <w:sz w:val="22"/>
          <w:szCs w:val="22"/>
        </w:rPr>
        <w:t>:</w:t>
      </w:r>
      <w:r w:rsidRPr="004336E9" w:rsidR="007777AA">
        <w:rPr>
          <w:rFonts w:ascii="Calibri" w:hAnsi="Calibri" w:eastAsiaTheme="minorHAnsi" w:cs="Open Sans"/>
          <w:b w:val="0"/>
          <w:bCs w:val="0"/>
          <w:color w:val="auto"/>
          <w:sz w:val="22"/>
          <w:szCs w:val="22"/>
        </w:rPr>
        <w:t xml:space="preserve"> </w:t>
      </w:r>
    </w:p>
    <w:p w:rsidR="00022CE1" w:rsidP="00411A5B" w14:paraId="79EC274C" w14:textId="1DDB0FF9">
      <w:pPr>
        <w:pStyle w:val="Heading3-IPR"/>
        <w:numPr>
          <w:ilvl w:val="1"/>
          <w:numId w:val="29"/>
        </w:numPr>
        <w:spacing w:after="120"/>
        <w:rPr>
          <w:rFonts w:ascii="Calibri" w:hAnsi="Calibri" w:eastAsiaTheme="minorHAnsi" w:cs="Open Sans"/>
          <w:b w:val="0"/>
          <w:bCs w:val="0"/>
          <w:color w:val="auto"/>
          <w:sz w:val="22"/>
          <w:szCs w:val="22"/>
        </w:rPr>
      </w:pPr>
      <w:r>
        <w:rPr>
          <w:rFonts w:ascii="Calibri" w:hAnsi="Calibri" w:eastAsiaTheme="minorHAnsi" w:cs="Open Sans"/>
          <w:b w:val="0"/>
          <w:bCs w:val="0"/>
          <w:color w:val="auto"/>
          <w:sz w:val="22"/>
          <w:szCs w:val="22"/>
        </w:rPr>
        <w:t>P</w:t>
      </w:r>
      <w:r w:rsidRPr="004336E9" w:rsidR="007777AA">
        <w:rPr>
          <w:rFonts w:ascii="Calibri" w:hAnsi="Calibri" w:eastAsiaTheme="minorHAnsi" w:cs="Open Sans"/>
          <w:b w:val="0"/>
          <w:bCs w:val="0"/>
          <w:color w:val="auto"/>
          <w:sz w:val="22"/>
          <w:szCs w:val="22"/>
        </w:rPr>
        <w:t>ediatric to adult health care</w:t>
      </w:r>
    </w:p>
    <w:p w:rsidR="00F32050" w:rsidRPr="00217A20" w:rsidP="00217A20" w14:paraId="5CB15E34" w14:textId="1886A78F">
      <w:pPr>
        <w:pStyle w:val="Heading3-IPR"/>
        <w:numPr>
          <w:ilvl w:val="1"/>
          <w:numId w:val="29"/>
        </w:numPr>
        <w:spacing w:after="120"/>
        <w:rPr>
          <w:rFonts w:ascii="Calibri" w:hAnsi="Calibri" w:eastAsiaTheme="minorHAnsi" w:cs="Open Sans"/>
          <w:b w:val="0"/>
          <w:bCs w:val="0"/>
          <w:color w:val="auto"/>
          <w:sz w:val="22"/>
          <w:szCs w:val="22"/>
        </w:rPr>
      </w:pPr>
      <w:r>
        <w:rPr>
          <w:rFonts w:ascii="Calibri" w:hAnsi="Calibri" w:eastAsiaTheme="minorHAnsi" w:cs="Open Sans"/>
          <w:b w:val="0"/>
          <w:bCs w:val="0"/>
          <w:color w:val="auto"/>
          <w:sz w:val="22"/>
          <w:szCs w:val="22"/>
        </w:rPr>
        <w:t>What challenges h</w:t>
      </w:r>
      <w:r>
        <w:rPr>
          <w:rFonts w:ascii="Calibri" w:hAnsi="Calibri" w:eastAsiaTheme="minorHAnsi" w:cs="Open Sans"/>
          <w:b w:val="0"/>
          <w:bCs w:val="0"/>
          <w:color w:val="auto"/>
          <w:sz w:val="22"/>
          <w:szCs w:val="22"/>
        </w:rPr>
        <w:t xml:space="preserve">as your area/state </w:t>
      </w:r>
      <w:r>
        <w:rPr>
          <w:rFonts w:ascii="Calibri" w:hAnsi="Calibri" w:eastAsiaTheme="minorHAnsi" w:cs="Open Sans"/>
          <w:b w:val="0"/>
          <w:bCs w:val="0"/>
          <w:color w:val="auto"/>
          <w:sz w:val="22"/>
          <w:szCs w:val="22"/>
        </w:rPr>
        <w:t xml:space="preserve">encountered in transitioning </w:t>
      </w:r>
      <w:r w:rsidR="00872880">
        <w:rPr>
          <w:rFonts w:ascii="Calibri" w:hAnsi="Calibri" w:eastAsiaTheme="minorHAnsi" w:cs="Open Sans"/>
          <w:b w:val="0"/>
          <w:bCs w:val="0"/>
          <w:color w:val="auto"/>
          <w:sz w:val="22"/>
          <w:szCs w:val="22"/>
        </w:rPr>
        <w:t>pediatric patients with autism/DD to adul</w:t>
      </w:r>
      <w:r w:rsidR="008D30CA">
        <w:rPr>
          <w:rFonts w:ascii="Calibri" w:hAnsi="Calibri" w:eastAsiaTheme="minorHAnsi" w:cs="Open Sans"/>
          <w:b w:val="0"/>
          <w:bCs w:val="0"/>
          <w:color w:val="auto"/>
          <w:sz w:val="22"/>
          <w:szCs w:val="22"/>
        </w:rPr>
        <w:t>t</w:t>
      </w:r>
      <w:r w:rsidR="00217A20">
        <w:rPr>
          <w:rFonts w:ascii="Calibri" w:hAnsi="Calibri" w:eastAsiaTheme="minorHAnsi" w:cs="Open Sans"/>
          <w:b w:val="0"/>
          <w:bCs w:val="0"/>
          <w:color w:val="auto"/>
          <w:sz w:val="22"/>
          <w:szCs w:val="22"/>
        </w:rPr>
        <w:t xml:space="preserve"> </w:t>
      </w:r>
      <w:r w:rsidRPr="00217A20" w:rsidR="00872880">
        <w:rPr>
          <w:rFonts w:ascii="Calibri" w:hAnsi="Calibri" w:eastAsiaTheme="minorHAnsi" w:cs="Open Sans"/>
          <w:b w:val="0"/>
          <w:bCs w:val="0"/>
          <w:color w:val="auto"/>
          <w:sz w:val="22"/>
          <w:szCs w:val="22"/>
        </w:rPr>
        <w:t xml:space="preserve">care? </w:t>
      </w:r>
      <w:r w:rsidRPr="00217A20">
        <w:rPr>
          <w:rFonts w:ascii="Calibri" w:hAnsi="Calibri" w:eastAsiaTheme="minorHAnsi" w:cs="Open Sans"/>
          <w:b w:val="0"/>
          <w:bCs w:val="0"/>
          <w:color w:val="auto"/>
          <w:sz w:val="22"/>
          <w:szCs w:val="22"/>
        </w:rPr>
        <w:t xml:space="preserve"> </w:t>
      </w:r>
    </w:p>
    <w:p w:rsidR="00022CE1" w:rsidP="00411A5B" w14:paraId="4837FA82" w14:textId="77777777">
      <w:pPr>
        <w:pStyle w:val="Heading3-IPR"/>
        <w:numPr>
          <w:ilvl w:val="1"/>
          <w:numId w:val="29"/>
        </w:numPr>
        <w:spacing w:after="120"/>
        <w:rPr>
          <w:rFonts w:ascii="Calibri" w:hAnsi="Calibri" w:eastAsiaTheme="minorHAnsi" w:cs="Open Sans"/>
          <w:b w:val="0"/>
          <w:bCs w:val="0"/>
          <w:color w:val="auto"/>
          <w:sz w:val="22"/>
          <w:szCs w:val="22"/>
        </w:rPr>
      </w:pPr>
      <w:r>
        <w:rPr>
          <w:rFonts w:ascii="Calibri" w:hAnsi="Calibri" w:eastAsiaTheme="minorHAnsi" w:cs="Open Sans"/>
          <w:b w:val="0"/>
          <w:bCs w:val="0"/>
          <w:color w:val="auto"/>
          <w:sz w:val="22"/>
          <w:szCs w:val="22"/>
        </w:rPr>
        <w:t>T</w:t>
      </w:r>
      <w:r w:rsidRPr="004336E9" w:rsidR="001306AE">
        <w:rPr>
          <w:rFonts w:ascii="Calibri" w:hAnsi="Calibri" w:eastAsiaTheme="minorHAnsi" w:cs="Open Sans"/>
          <w:b w:val="0"/>
          <w:bCs w:val="0"/>
          <w:color w:val="auto"/>
          <w:sz w:val="22"/>
          <w:szCs w:val="22"/>
        </w:rPr>
        <w:t xml:space="preserve">ransition across settings and providers </w:t>
      </w:r>
    </w:p>
    <w:p w:rsidR="00214832" w:rsidRPr="004336E9" w:rsidP="00411A5B" w14:paraId="625D0381" w14:textId="26923155">
      <w:pPr>
        <w:pStyle w:val="Heading3-IPR"/>
        <w:numPr>
          <w:ilvl w:val="1"/>
          <w:numId w:val="29"/>
        </w:numPr>
        <w:spacing w:after="120"/>
        <w:rPr>
          <w:rFonts w:ascii="Calibri" w:hAnsi="Calibri" w:eastAsiaTheme="minorHAnsi" w:cs="Open Sans"/>
          <w:b w:val="0"/>
          <w:bCs w:val="0"/>
          <w:color w:val="auto"/>
          <w:sz w:val="22"/>
          <w:szCs w:val="22"/>
        </w:rPr>
      </w:pPr>
      <w:r>
        <w:rPr>
          <w:rFonts w:ascii="Calibri" w:hAnsi="Calibri" w:eastAsiaTheme="minorHAnsi" w:cs="Open Sans"/>
          <w:b w:val="0"/>
          <w:bCs w:val="0"/>
          <w:color w:val="auto"/>
          <w:sz w:val="22"/>
          <w:szCs w:val="22"/>
        </w:rPr>
        <w:t>O</w:t>
      </w:r>
      <w:r w:rsidRPr="004336E9" w:rsidR="001306AE">
        <w:rPr>
          <w:rFonts w:ascii="Calibri" w:hAnsi="Calibri" w:eastAsiaTheme="minorHAnsi" w:cs="Open Sans"/>
          <w:b w:val="0"/>
          <w:bCs w:val="0"/>
          <w:color w:val="auto"/>
          <w:sz w:val="22"/>
          <w:szCs w:val="22"/>
        </w:rPr>
        <w:t>ther transitions (</w:t>
      </w:r>
      <w:r w:rsidRPr="004336E9" w:rsidR="00FD6A81">
        <w:rPr>
          <w:rFonts w:ascii="Calibri" w:hAnsi="Calibri" w:eastAsiaTheme="minorHAnsi" w:cs="Open Sans"/>
          <w:b w:val="0"/>
          <w:bCs w:val="0"/>
          <w:color w:val="auto"/>
          <w:sz w:val="22"/>
          <w:szCs w:val="22"/>
        </w:rPr>
        <w:t xml:space="preserve">such as transitions from adolescence to adulthood) </w:t>
      </w:r>
    </w:p>
    <w:p w:rsidR="00214832" w:rsidRPr="004336E9" w:rsidP="00411A5B" w14:paraId="6304385E" w14:textId="5630A1EC">
      <w:pPr>
        <w:pStyle w:val="BodyText-IPR"/>
        <w:numPr>
          <w:ilvl w:val="0"/>
          <w:numId w:val="29"/>
        </w:numPr>
        <w:spacing w:after="120"/>
        <w:rPr>
          <w:color w:val="auto"/>
        </w:rPr>
      </w:pPr>
      <w:r>
        <w:rPr>
          <w:color w:val="auto"/>
        </w:rPr>
        <w:t xml:space="preserve">In addition to </w:t>
      </w:r>
      <w:r w:rsidR="00B03549">
        <w:rPr>
          <w:color w:val="auto"/>
        </w:rPr>
        <w:t>the pr</w:t>
      </w:r>
      <w:r w:rsidR="00FE0FBD">
        <w:rPr>
          <w:color w:val="auto"/>
        </w:rPr>
        <w:t>o</w:t>
      </w:r>
      <w:r w:rsidR="009556F0">
        <w:rPr>
          <w:color w:val="auto"/>
        </w:rPr>
        <w:t xml:space="preserve">grams and services </w:t>
      </w:r>
      <w:r w:rsidR="00CD2E5C">
        <w:rPr>
          <w:color w:val="auto"/>
        </w:rPr>
        <w:t>described above</w:t>
      </w:r>
      <w:r w:rsidR="00241E3C">
        <w:rPr>
          <w:color w:val="auto"/>
        </w:rPr>
        <w:t xml:space="preserve"> that target </w:t>
      </w:r>
      <w:r w:rsidR="00F76998">
        <w:rPr>
          <w:color w:val="auto"/>
        </w:rPr>
        <w:t>underserved populations</w:t>
      </w:r>
      <w:r w:rsidR="009A3C73">
        <w:rPr>
          <w:color w:val="auto"/>
        </w:rPr>
        <w:t xml:space="preserve">, has your program </w:t>
      </w:r>
      <w:r w:rsidR="000301C1">
        <w:rPr>
          <w:color w:val="auto"/>
        </w:rPr>
        <w:t xml:space="preserve">used other strategies or </w:t>
      </w:r>
      <w:r w:rsidR="004923CD">
        <w:rPr>
          <w:color w:val="auto"/>
        </w:rPr>
        <w:t xml:space="preserve">implemented other activities to address health equity? </w:t>
      </w:r>
    </w:p>
    <w:p w:rsidR="003B7CA8" w:rsidRPr="00022CE1" w:rsidP="00411A5B" w14:paraId="798D9465" w14:textId="65C67E24">
      <w:pPr>
        <w:pStyle w:val="BodyText-IPR"/>
        <w:numPr>
          <w:ilvl w:val="0"/>
          <w:numId w:val="29"/>
        </w:numPr>
        <w:spacing w:after="120"/>
        <w:rPr>
          <w:color w:val="auto"/>
        </w:rPr>
      </w:pPr>
      <w:r w:rsidRPr="006550BA">
        <w:rPr>
          <w:color w:val="auto"/>
        </w:rPr>
        <w:t xml:space="preserve">What steps have you taken to ensure the sustainability of </w:t>
      </w:r>
      <w:r w:rsidR="009F6A48">
        <w:rPr>
          <w:color w:val="auto"/>
        </w:rPr>
        <w:t xml:space="preserve">your program? </w:t>
      </w:r>
    </w:p>
    <w:p w:rsidR="00B45B45" w:rsidRPr="00B051BB" w:rsidP="000612C5" w14:paraId="608FB6C5" w14:textId="31BE9DC7">
      <w:pPr>
        <w:pStyle w:val="Heading2-IPR"/>
        <w:numPr>
          <w:ilvl w:val="0"/>
          <w:numId w:val="0"/>
        </w:numPr>
        <w:spacing w:after="120"/>
      </w:pPr>
      <w:r w:rsidRPr="00B051BB">
        <w:t>Increas</w:t>
      </w:r>
      <w:r w:rsidRPr="00B051BB" w:rsidR="00200BE5">
        <w:t>ing</w:t>
      </w:r>
      <w:r w:rsidRPr="00B051BB">
        <w:t xml:space="preserve"> </w:t>
      </w:r>
      <w:r w:rsidRPr="00B051BB" w:rsidR="0060645C">
        <w:t>A</w:t>
      </w:r>
      <w:r w:rsidRPr="00B051BB">
        <w:t xml:space="preserve">wareness of </w:t>
      </w:r>
      <w:r w:rsidRPr="00B051BB" w:rsidR="0060645C">
        <w:t>Autism</w:t>
      </w:r>
      <w:r w:rsidRPr="00B051BB">
        <w:t>/DD</w:t>
      </w:r>
    </w:p>
    <w:p w:rsidR="00B45B45" w:rsidP="000612C5" w14:paraId="046383B4" w14:textId="7151C192">
      <w:pPr>
        <w:pStyle w:val="BodyText-IPR"/>
        <w:spacing w:after="120"/>
        <w:rPr>
          <w:rFonts w:cs="Calibri"/>
        </w:rPr>
      </w:pPr>
      <w:r w:rsidRPr="00B051BB">
        <w:t xml:space="preserve">When the </w:t>
      </w:r>
      <w:r w:rsidR="00022CE1">
        <w:t xml:space="preserve">Autism </w:t>
      </w:r>
      <w:r w:rsidRPr="00B051BB" w:rsidR="00347FF7">
        <w:t xml:space="preserve">CARES </w:t>
      </w:r>
      <w:r w:rsidRPr="00B051BB">
        <w:t>legislation was first passed in 2006,</w:t>
      </w:r>
      <w:r w:rsidRPr="00B051BB" w:rsidR="007734F6">
        <w:t xml:space="preserve"> </w:t>
      </w:r>
      <w:r w:rsidRPr="00B051BB" w:rsidR="009968E5">
        <w:t>there was a focus on</w:t>
      </w:r>
      <w:r w:rsidRPr="00B051BB">
        <w:t xml:space="preserve"> </w:t>
      </w:r>
      <w:r w:rsidRPr="00B051BB" w:rsidR="007734F6">
        <w:t xml:space="preserve">increasing </w:t>
      </w:r>
      <w:r w:rsidRPr="00B051BB">
        <w:t xml:space="preserve">public awareness </w:t>
      </w:r>
      <w:r w:rsidR="00027C35">
        <w:t xml:space="preserve">about </w:t>
      </w:r>
      <w:r w:rsidRPr="00B051BB" w:rsidR="0060645C">
        <w:t>autism</w:t>
      </w:r>
      <w:r w:rsidRPr="00B051BB">
        <w:t xml:space="preserve"> and other DDs. </w:t>
      </w:r>
      <w:r w:rsidRPr="00B051BB">
        <w:rPr>
          <w:rFonts w:cs="Calibri"/>
        </w:rPr>
        <w:t xml:space="preserve">While </w:t>
      </w:r>
      <w:r w:rsidRPr="00B051BB" w:rsidR="009968E5">
        <w:rPr>
          <w:rFonts w:cs="Calibri"/>
        </w:rPr>
        <w:t>we</w:t>
      </w:r>
      <w:r w:rsidRPr="00B051BB">
        <w:rPr>
          <w:rFonts w:cs="Calibri"/>
        </w:rPr>
        <w:t xml:space="preserve"> understand this may not be a focus of your current activities </w:t>
      </w:r>
      <w:r w:rsidR="00821852">
        <w:rPr>
          <w:rFonts w:cs="Calibri"/>
        </w:rPr>
        <w:t xml:space="preserve">in your </w:t>
      </w:r>
      <w:r w:rsidRPr="00905C34" w:rsidR="00821852">
        <w:rPr>
          <w:rFonts w:cs="Calibri"/>
          <w:b/>
          <w:bCs/>
        </w:rPr>
        <w:t>current grant period (</w:t>
      </w:r>
      <w:r w:rsidRPr="00905C34" w:rsidR="00905C34">
        <w:rPr>
          <w:rFonts w:cs="Calibri"/>
          <w:b/>
          <w:bCs/>
        </w:rPr>
        <w:t>September 2019 – August 2023</w:t>
      </w:r>
      <w:r w:rsidRPr="00905C34" w:rsidR="00905C34">
        <w:rPr>
          <w:rFonts w:cs="Calibri"/>
        </w:rPr>
        <w:t>)</w:t>
      </w:r>
      <w:r w:rsidR="00905C34">
        <w:rPr>
          <w:rFonts w:cs="Calibri"/>
        </w:rPr>
        <w:t xml:space="preserve"> </w:t>
      </w:r>
      <w:r w:rsidRPr="00B051BB">
        <w:rPr>
          <w:rFonts w:cs="Calibri"/>
        </w:rPr>
        <w:t xml:space="preserve">under this grant, </w:t>
      </w:r>
      <w:r w:rsidRPr="00B051BB" w:rsidR="001B0C29">
        <w:rPr>
          <w:rFonts w:cs="Calibri"/>
        </w:rPr>
        <w:t xml:space="preserve">we wanted to explore </w:t>
      </w:r>
      <w:r w:rsidR="00027C35">
        <w:rPr>
          <w:rFonts w:cs="Calibri"/>
        </w:rPr>
        <w:t>your activities to increase awareness</w:t>
      </w:r>
      <w:r w:rsidR="00760F74">
        <w:rPr>
          <w:rFonts w:cs="Calibri"/>
        </w:rPr>
        <w:t xml:space="preserve"> </w:t>
      </w:r>
      <w:r w:rsidRPr="00451C65" w:rsidR="00760F74">
        <w:rPr>
          <w:rFonts w:cs="Calibri"/>
          <w:b/>
          <w:bCs/>
        </w:rPr>
        <w:t>during the current grant period</w:t>
      </w:r>
      <w:r w:rsidR="00673360">
        <w:rPr>
          <w:rFonts w:cs="Calibri"/>
        </w:rPr>
        <w:t>.</w:t>
      </w:r>
      <w:r>
        <w:rPr>
          <w:rFonts w:cs="Calibri"/>
        </w:rPr>
        <w:t xml:space="preserve"> </w:t>
      </w:r>
    </w:p>
    <w:p w:rsidR="00027C35" w:rsidP="00411A5B" w14:paraId="199B7164" w14:textId="77777777">
      <w:pPr>
        <w:pStyle w:val="BodyText-IPR"/>
        <w:numPr>
          <w:ilvl w:val="0"/>
          <w:numId w:val="29"/>
        </w:numPr>
        <w:spacing w:after="120"/>
      </w:pPr>
      <w:r>
        <w:t xml:space="preserve">What </w:t>
      </w:r>
      <w:r w:rsidR="00760F74">
        <w:t xml:space="preserve">activities </w:t>
      </w:r>
      <w:r w:rsidR="00673360">
        <w:t xml:space="preserve">did </w:t>
      </w:r>
      <w:r w:rsidR="00760F74">
        <w:t xml:space="preserve">your </w:t>
      </w:r>
      <w:r w:rsidR="008C61CD">
        <w:t xml:space="preserve">program </w:t>
      </w:r>
      <w:r w:rsidR="00CA3598">
        <w:t>conduct</w:t>
      </w:r>
      <w:r w:rsidR="00673360">
        <w:t xml:space="preserve"> </w:t>
      </w:r>
      <w:r w:rsidR="00CA3598">
        <w:t xml:space="preserve">to </w:t>
      </w:r>
      <w:r w:rsidR="006D0F33">
        <w:t>increase awareness</w:t>
      </w:r>
      <w:r w:rsidR="00A8357E">
        <w:t xml:space="preserve">? (For example, </w:t>
      </w:r>
      <w:r w:rsidR="006550BA">
        <w:t>webinars, social media</w:t>
      </w:r>
      <w:r w:rsidR="00373FAF">
        <w:t xml:space="preserve"> postings</w:t>
      </w:r>
      <w:r w:rsidR="006550BA">
        <w:t>, journal articles</w:t>
      </w:r>
      <w:r w:rsidR="00A8357E">
        <w:t xml:space="preserve">, other written materials, </w:t>
      </w:r>
      <w:r w:rsidR="006550BA">
        <w:t>participat</w:t>
      </w:r>
      <w:r w:rsidR="001B6183">
        <w:t xml:space="preserve">ion </w:t>
      </w:r>
      <w:r w:rsidR="00CC7051">
        <w:t xml:space="preserve">in conferences or </w:t>
      </w:r>
      <w:r w:rsidR="006550BA">
        <w:t>community events</w:t>
      </w:r>
      <w:r w:rsidR="00CC7051">
        <w:t>)</w:t>
      </w:r>
    </w:p>
    <w:p w:rsidR="00027C35" w:rsidP="00411A5B" w14:paraId="518E6716" w14:textId="64D2BDA8">
      <w:pPr>
        <w:pStyle w:val="BodyText-IPR"/>
        <w:numPr>
          <w:ilvl w:val="1"/>
          <w:numId w:val="29"/>
        </w:numPr>
        <w:spacing w:after="120"/>
      </w:pPr>
      <w:r>
        <w:t xml:space="preserve">What topics did you cover in your program activities to increase awareness? </w:t>
      </w:r>
      <w:r w:rsidR="006157A1">
        <w:t xml:space="preserve">(For example, </w:t>
      </w:r>
      <w:r w:rsidR="00065448">
        <w:t xml:space="preserve">developmental milestones, </w:t>
      </w:r>
      <w:r w:rsidR="000446E2">
        <w:t>f</w:t>
      </w:r>
      <w:r>
        <w:t>amily navigation, timely referrals, community-based services, care coordination</w:t>
      </w:r>
      <w:r w:rsidR="000446E2">
        <w:t>)</w:t>
      </w:r>
    </w:p>
    <w:p w:rsidR="00027C35" w:rsidP="00411A5B" w14:paraId="545B44AA" w14:textId="3332CABE">
      <w:pPr>
        <w:pStyle w:val="BodyText-IPR"/>
        <w:numPr>
          <w:ilvl w:val="1"/>
          <w:numId w:val="29"/>
        </w:numPr>
        <w:spacing w:after="120"/>
      </w:pPr>
      <w:r>
        <w:t xml:space="preserve">Who were your target audiences of the </w:t>
      </w:r>
      <w:r w:rsidR="003C004B">
        <w:t xml:space="preserve">awareness </w:t>
      </w:r>
      <w:r>
        <w:t xml:space="preserve">efforts? </w:t>
      </w:r>
      <w:r w:rsidR="00E074E7">
        <w:t xml:space="preserve">(For example, </w:t>
      </w:r>
      <w:r w:rsidR="007B32FF">
        <w:t>families, medical providers</w:t>
      </w:r>
      <w:r w:rsidR="00213A8E">
        <w:t xml:space="preserve"> – pediatric and adult providers</w:t>
      </w:r>
      <w:r w:rsidR="007B32FF">
        <w:t>, public)</w:t>
      </w:r>
    </w:p>
    <w:p w:rsidR="00027C35" w:rsidP="00411A5B" w14:paraId="01A22930" w14:textId="77777777">
      <w:pPr>
        <w:pStyle w:val="BodyText-IPR"/>
        <w:numPr>
          <w:ilvl w:val="0"/>
          <w:numId w:val="29"/>
        </w:numPr>
        <w:spacing w:after="120"/>
      </w:pPr>
      <w:r>
        <w:t xml:space="preserve">Which of your activities to increase awareness do you think were the </w:t>
      </w:r>
      <w:r w:rsidRPr="00027C35">
        <w:rPr>
          <w:u w:val="single"/>
        </w:rPr>
        <w:t>most effective</w:t>
      </w:r>
      <w:r>
        <w:t>? Wh</w:t>
      </w:r>
      <w:r w:rsidR="008A14D1">
        <w:t xml:space="preserve">y do you think they were the most effective? </w:t>
      </w:r>
      <w:r>
        <w:t xml:space="preserve"> </w:t>
      </w:r>
    </w:p>
    <w:p w:rsidR="0072799C" w:rsidP="00411A5B" w14:paraId="41FE50AE" w14:textId="77777777">
      <w:pPr>
        <w:pStyle w:val="BodyText-IPR"/>
        <w:numPr>
          <w:ilvl w:val="0"/>
          <w:numId w:val="29"/>
        </w:numPr>
        <w:spacing w:after="120"/>
      </w:pPr>
      <w:r>
        <w:t xml:space="preserve">Which of your activities to increase awareness do you think were the </w:t>
      </w:r>
      <w:r w:rsidRPr="00027C35">
        <w:rPr>
          <w:u w:val="single"/>
        </w:rPr>
        <w:t>least effective</w:t>
      </w:r>
      <w:r>
        <w:t xml:space="preserve">? Why do you think they were the least effective?  </w:t>
      </w:r>
    </w:p>
    <w:p w:rsidR="0072799C" w:rsidP="00411A5B" w14:paraId="28EC59F5" w14:textId="77777777">
      <w:pPr>
        <w:pStyle w:val="BodyText-IPR"/>
        <w:numPr>
          <w:ilvl w:val="0"/>
          <w:numId w:val="29"/>
        </w:numPr>
        <w:spacing w:after="120"/>
      </w:pPr>
      <w:r>
        <w:t xml:space="preserve">What barriers has your program faced in building </w:t>
      </w:r>
      <w:r w:rsidRPr="0072799C">
        <w:rPr>
          <w:u w:val="single"/>
        </w:rPr>
        <w:t>public awareness</w:t>
      </w:r>
      <w:r>
        <w:t>?</w:t>
      </w:r>
      <w:r w:rsidR="005524B7">
        <w:t xml:space="preserve"> </w:t>
      </w:r>
    </w:p>
    <w:p w:rsidR="006550BA" w:rsidP="00411A5B" w14:paraId="14D236A1" w14:textId="29291A8D">
      <w:pPr>
        <w:pStyle w:val="BodyText-IPR"/>
        <w:numPr>
          <w:ilvl w:val="0"/>
          <w:numId w:val="29"/>
        </w:numPr>
        <w:spacing w:after="120"/>
      </w:pPr>
      <w:r>
        <w:t xml:space="preserve">What barriers has your program faced in building </w:t>
      </w:r>
      <w:r w:rsidRPr="0072799C">
        <w:rPr>
          <w:u w:val="single"/>
        </w:rPr>
        <w:t>awareness in the medical community</w:t>
      </w:r>
      <w:r>
        <w:t>?</w:t>
      </w:r>
    </w:p>
    <w:p w:rsidR="000D310F" w:rsidP="000612C5" w14:paraId="0BB423F6" w14:textId="77777777">
      <w:pPr>
        <w:pStyle w:val="BodyText-IPR"/>
        <w:spacing w:after="120"/>
      </w:pPr>
    </w:p>
    <w:p w:rsidR="000D310F" w:rsidP="000612C5" w14:paraId="752A9DC9" w14:textId="09EA1605">
      <w:pPr>
        <w:pStyle w:val="Heading2-IPR"/>
        <w:numPr>
          <w:ilvl w:val="0"/>
          <w:numId w:val="0"/>
        </w:numPr>
        <w:spacing w:after="120"/>
        <w:ind w:left="360" w:hanging="360"/>
      </w:pPr>
      <w:r>
        <w:t>State Public Health Coordinat</w:t>
      </w:r>
      <w:r w:rsidR="004C4199">
        <w:t xml:space="preserve">ing </w:t>
      </w:r>
      <w:r>
        <w:t xml:space="preserve">Center for </w:t>
      </w:r>
      <w:r w:rsidR="009510BB">
        <w:t>Autism</w:t>
      </w:r>
      <w:r>
        <w:t xml:space="preserve"> </w:t>
      </w:r>
    </w:p>
    <w:p w:rsidR="000D310F" w:rsidP="000612C5" w14:paraId="7EF4144A" w14:textId="3A743AE1">
      <w:pPr>
        <w:pStyle w:val="BodyText-IPR"/>
        <w:spacing w:after="120"/>
      </w:pPr>
      <w:r>
        <w:t>Now we would like to a</w:t>
      </w:r>
      <w:r w:rsidR="009510BB">
        <w:t xml:space="preserve">sk </w:t>
      </w:r>
      <w:r>
        <w:t xml:space="preserve">you about </w:t>
      </w:r>
      <w:r w:rsidR="004A5038">
        <w:t xml:space="preserve">the </w:t>
      </w:r>
      <w:r>
        <w:t>State Public Health Coordinating Center for Autism</w:t>
      </w:r>
      <w:r w:rsidR="009510BB">
        <w:t xml:space="preserve"> (formerly known as </w:t>
      </w:r>
      <w:r w:rsidR="004C4199">
        <w:t>SPHARC)</w:t>
      </w:r>
      <w:r w:rsidR="00640DFE">
        <w:t xml:space="preserve"> and the support</w:t>
      </w:r>
      <w:r w:rsidR="00507E40">
        <w:t xml:space="preserve"> and resources you have received </w:t>
      </w:r>
      <w:r w:rsidRPr="00507E40" w:rsidR="00507E40">
        <w:rPr>
          <w:b/>
          <w:bCs/>
        </w:rPr>
        <w:t>during the current grant period</w:t>
      </w:r>
      <w:r w:rsidR="004C4199">
        <w:t xml:space="preserve">. </w:t>
      </w:r>
    </w:p>
    <w:p w:rsidR="0072799C" w:rsidP="00411A5B" w14:paraId="262AF7F6" w14:textId="77777777">
      <w:pPr>
        <w:pStyle w:val="BodyText-IPR"/>
        <w:numPr>
          <w:ilvl w:val="0"/>
          <w:numId w:val="29"/>
        </w:numPr>
        <w:spacing w:after="120"/>
      </w:pPr>
      <w:r w:rsidRPr="00433D1F">
        <w:rPr>
          <w:color w:val="auto"/>
        </w:rPr>
        <w:t xml:space="preserve">What support </w:t>
      </w:r>
      <w:r w:rsidR="001665F3">
        <w:rPr>
          <w:color w:val="auto"/>
        </w:rPr>
        <w:t xml:space="preserve">and resources </w:t>
      </w:r>
      <w:r w:rsidR="000C7A8E">
        <w:rPr>
          <w:color w:val="auto"/>
        </w:rPr>
        <w:t xml:space="preserve">from the coordinating center </w:t>
      </w:r>
      <w:r>
        <w:rPr>
          <w:color w:val="auto"/>
        </w:rPr>
        <w:t>have you</w:t>
      </w:r>
      <w:r w:rsidRPr="00433D1F">
        <w:rPr>
          <w:color w:val="auto"/>
        </w:rPr>
        <w:t xml:space="preserve"> </w:t>
      </w:r>
      <w:r w:rsidR="000C7A8E">
        <w:rPr>
          <w:color w:val="auto"/>
        </w:rPr>
        <w:t>used</w:t>
      </w:r>
      <w:r w:rsidR="00645144">
        <w:rPr>
          <w:color w:val="auto"/>
        </w:rPr>
        <w:t>?</w:t>
      </w:r>
      <w:r w:rsidRPr="00433D1F" w:rsidR="00AA1CB7">
        <w:rPr>
          <w:color w:val="auto"/>
        </w:rPr>
        <w:t xml:space="preserve"> </w:t>
      </w:r>
    </w:p>
    <w:p w:rsidR="0072799C" w:rsidP="00411A5B" w14:paraId="09E305EC" w14:textId="69FCEFFC">
      <w:pPr>
        <w:pStyle w:val="BodyText-IPR"/>
        <w:numPr>
          <w:ilvl w:val="1"/>
          <w:numId w:val="29"/>
        </w:numPr>
        <w:spacing w:after="120"/>
      </w:pPr>
      <w:r>
        <w:t>L</w:t>
      </w:r>
      <w:r w:rsidR="000D310F">
        <w:t>istserv to communicate with other grantees</w:t>
      </w:r>
    </w:p>
    <w:p w:rsidR="00601A97" w:rsidP="00411A5B" w14:paraId="278F7CC0" w14:textId="5E500530">
      <w:pPr>
        <w:pStyle w:val="BodyText-IPR"/>
        <w:numPr>
          <w:ilvl w:val="1"/>
          <w:numId w:val="29"/>
        </w:numPr>
        <w:spacing w:after="120"/>
      </w:pPr>
      <w:r>
        <w:t>Participation in grantee affinity groups</w:t>
      </w:r>
    </w:p>
    <w:p w:rsidR="0072799C" w:rsidP="00411A5B" w14:paraId="4E8A867A" w14:textId="77777777">
      <w:pPr>
        <w:pStyle w:val="BodyText-IPR"/>
        <w:numPr>
          <w:ilvl w:val="1"/>
          <w:numId w:val="29"/>
        </w:numPr>
        <w:spacing w:after="120"/>
      </w:pPr>
      <w:r>
        <w:t>L</w:t>
      </w:r>
      <w:r w:rsidR="000D310F">
        <w:t xml:space="preserve">earning modules available on the </w:t>
      </w:r>
      <w:r>
        <w:t>center’s w</w:t>
      </w:r>
      <w:r w:rsidR="000D310F">
        <w:t>ebsite</w:t>
      </w:r>
    </w:p>
    <w:p w:rsidR="0072799C" w:rsidP="00411A5B" w14:paraId="1E1C2CA4" w14:textId="77777777">
      <w:pPr>
        <w:pStyle w:val="BodyText-IPR"/>
        <w:numPr>
          <w:ilvl w:val="1"/>
          <w:numId w:val="29"/>
        </w:numPr>
        <w:spacing w:after="120"/>
      </w:pPr>
      <w:r>
        <w:t xml:space="preserve">Technical assistance </w:t>
      </w:r>
      <w:r w:rsidR="00645144">
        <w:t>w</w:t>
      </w:r>
      <w:r>
        <w:t>ebinars</w:t>
      </w:r>
    </w:p>
    <w:p w:rsidR="000D310F" w:rsidP="00411A5B" w14:paraId="32BA0735" w14:textId="1E67C779">
      <w:pPr>
        <w:pStyle w:val="BodyText-IPR"/>
        <w:numPr>
          <w:ilvl w:val="1"/>
          <w:numId w:val="29"/>
        </w:numPr>
        <w:spacing w:after="120"/>
      </w:pPr>
      <w:r>
        <w:t>P</w:t>
      </w:r>
      <w:r>
        <w:t>eer-to-peer exchange program</w:t>
      </w:r>
    </w:p>
    <w:p w:rsidR="006942A2" w:rsidP="00411A5B" w14:paraId="23F55BC7" w14:textId="580AA5A4">
      <w:pPr>
        <w:pStyle w:val="BodyText-IPR"/>
        <w:numPr>
          <w:ilvl w:val="1"/>
          <w:numId w:val="29"/>
        </w:numPr>
        <w:spacing w:after="120"/>
      </w:pPr>
      <w:r>
        <w:t xml:space="preserve">Other </w:t>
      </w:r>
    </w:p>
    <w:p w:rsidR="002B5900" w:rsidP="00411A5B" w14:paraId="4254BE77" w14:textId="2214D65C">
      <w:pPr>
        <w:pStyle w:val="BodyText-IPR"/>
        <w:numPr>
          <w:ilvl w:val="0"/>
          <w:numId w:val="29"/>
        </w:numPr>
        <w:spacing w:after="120"/>
      </w:pPr>
      <w:r>
        <w:t xml:space="preserve">Have you requested technical assistance </w:t>
      </w:r>
      <w:r>
        <w:t xml:space="preserve">(TA) </w:t>
      </w:r>
      <w:r>
        <w:t>to help you meet a particular challenge or objective</w:t>
      </w:r>
      <w:r w:rsidR="00FB4E77">
        <w:t xml:space="preserve">? </w:t>
      </w:r>
      <w:r w:rsidR="004815CB">
        <w:t xml:space="preserve">    </w:t>
      </w:r>
      <w:r>
        <w:t xml:space="preserve">                                                                                                                                                                         </w:t>
      </w:r>
    </w:p>
    <w:p w:rsidR="004815CB" w:rsidP="000612C5" w14:paraId="3DE8895D" w14:textId="0057C85C">
      <w:pPr>
        <w:pStyle w:val="BodyText-IPR"/>
        <w:spacing w:after="120"/>
        <w:ind w:left="720"/>
      </w:pPr>
      <w:r>
        <w:t>[</w:t>
      </w:r>
      <w:r w:rsidRPr="0072799C">
        <w:rPr>
          <w:i/>
          <w:iCs/>
        </w:rPr>
        <w:t>If yes</w:t>
      </w:r>
      <w:r>
        <w:t>]</w:t>
      </w:r>
      <w:r>
        <w:t xml:space="preserve">: </w:t>
      </w:r>
    </w:p>
    <w:p w:rsidR="000D310F" w:rsidP="00411A5B" w14:paraId="25B33DF8" w14:textId="659D02A9">
      <w:pPr>
        <w:pStyle w:val="BodyText-IPR"/>
        <w:numPr>
          <w:ilvl w:val="0"/>
          <w:numId w:val="29"/>
        </w:numPr>
        <w:spacing w:after="120"/>
        <w:ind w:left="1080"/>
      </w:pPr>
      <w:r>
        <w:t>P</w:t>
      </w:r>
      <w:r>
        <w:t>lease describe</w:t>
      </w:r>
      <w:r>
        <w:t xml:space="preserve"> the TA</w:t>
      </w:r>
      <w:r>
        <w:t xml:space="preserve">. </w:t>
      </w:r>
    </w:p>
    <w:p w:rsidR="0072799C" w:rsidP="00411A5B" w14:paraId="3D125FE3" w14:textId="77777777">
      <w:pPr>
        <w:pStyle w:val="BodyText-IPR"/>
        <w:numPr>
          <w:ilvl w:val="0"/>
          <w:numId w:val="29"/>
        </w:numPr>
        <w:spacing w:after="120"/>
        <w:ind w:left="1080"/>
      </w:pPr>
      <w:r>
        <w:t>How</w:t>
      </w:r>
      <w:r w:rsidRPr="00854F80">
        <w:t xml:space="preserve"> </w:t>
      </w:r>
      <w:r>
        <w:t xml:space="preserve">did this technical assistance help you meet your objectives? </w:t>
      </w:r>
    </w:p>
    <w:p w:rsidR="000D310F" w:rsidP="00411A5B" w14:paraId="5589ACEC" w14:textId="723A2E62">
      <w:pPr>
        <w:pStyle w:val="BodyText-IPR"/>
        <w:numPr>
          <w:ilvl w:val="0"/>
          <w:numId w:val="29"/>
        </w:numPr>
        <w:spacing w:after="120"/>
        <w:ind w:left="1080"/>
      </w:pPr>
      <w:r>
        <w:t xml:space="preserve">In what ways has the coordinating center facilitated collaboration between your team and other State </w:t>
      </w:r>
      <w:r w:rsidR="00575455">
        <w:t xml:space="preserve">System </w:t>
      </w:r>
      <w:r>
        <w:t xml:space="preserve">grantees and other organizations and entities focused on children with autism and other DDs? </w:t>
      </w:r>
    </w:p>
    <w:p w:rsidR="000D310F" w:rsidP="000612C5" w14:paraId="24E5E359" w14:textId="77777777">
      <w:pPr>
        <w:pStyle w:val="BodyText-IPR"/>
        <w:spacing w:after="120"/>
      </w:pPr>
    </w:p>
    <w:p w:rsidR="00805BBB" w:rsidP="000612C5" w14:paraId="06C02744" w14:textId="5D8C2302">
      <w:pPr>
        <w:pStyle w:val="Heading2-IPR"/>
        <w:numPr>
          <w:ilvl w:val="0"/>
          <w:numId w:val="0"/>
        </w:numPr>
        <w:spacing w:after="120"/>
      </w:pPr>
      <w:r>
        <w:t>COVID-19</w:t>
      </w:r>
    </w:p>
    <w:p w:rsidR="008302BD" w:rsidP="000612C5" w14:paraId="67204F37" w14:textId="27561DE1">
      <w:pPr>
        <w:pStyle w:val="BodyText-IPR"/>
        <w:spacing w:after="120"/>
      </w:pPr>
      <w:r>
        <w:t xml:space="preserve">The last area we would like to cover with you is </w:t>
      </w:r>
      <w:r w:rsidR="0072799C">
        <w:t xml:space="preserve">the </w:t>
      </w:r>
      <w:r w:rsidR="0072799C">
        <w:t>affect</w:t>
      </w:r>
      <w:r w:rsidR="0072799C">
        <w:t xml:space="preserve"> of </w:t>
      </w:r>
      <w:r w:rsidR="009376C0">
        <w:t>COVID-19</w:t>
      </w:r>
      <w:r w:rsidR="0072799C">
        <w:t xml:space="preserve"> on your program</w:t>
      </w:r>
      <w:r w:rsidR="009376C0">
        <w:t xml:space="preserve">. </w:t>
      </w:r>
    </w:p>
    <w:p w:rsidR="0072799C" w:rsidP="00411A5B" w14:paraId="2805797D" w14:textId="77777777">
      <w:pPr>
        <w:pStyle w:val="BodyText-IPR"/>
        <w:numPr>
          <w:ilvl w:val="0"/>
          <w:numId w:val="29"/>
        </w:numPr>
        <w:spacing w:after="120"/>
      </w:pPr>
      <w:r>
        <w:t xml:space="preserve">Did </w:t>
      </w:r>
      <w:r w:rsidR="005652B6">
        <w:t xml:space="preserve">you have to make any changes in </w:t>
      </w:r>
      <w:r w:rsidR="006259B5">
        <w:t xml:space="preserve">your program in </w:t>
      </w:r>
      <w:r w:rsidR="005652B6">
        <w:t xml:space="preserve">the </w:t>
      </w:r>
      <w:r w:rsidR="00E342A6">
        <w:t xml:space="preserve">following </w:t>
      </w:r>
      <w:r w:rsidR="00CC0BDC">
        <w:t xml:space="preserve">areas </w:t>
      </w:r>
      <w:r w:rsidR="008B0D61">
        <w:t>because of COVID-19</w:t>
      </w:r>
      <w:r w:rsidR="00FB4E77">
        <w:t>?</w:t>
      </w:r>
    </w:p>
    <w:p w:rsidR="0072799C" w:rsidP="00411A5B" w14:paraId="29EE5450" w14:textId="77777777">
      <w:pPr>
        <w:pStyle w:val="BodyText-IPR"/>
        <w:numPr>
          <w:ilvl w:val="1"/>
          <w:numId w:val="29"/>
        </w:numPr>
        <w:spacing w:after="120"/>
      </w:pPr>
      <w:r>
        <w:t>To</w:t>
      </w:r>
      <w:r w:rsidR="0068249E">
        <w:t xml:space="preserve">pics covered </w:t>
      </w:r>
    </w:p>
    <w:p w:rsidR="0072799C" w:rsidP="00411A5B" w14:paraId="26354FFC" w14:textId="77777777">
      <w:pPr>
        <w:pStyle w:val="BodyText-IPR"/>
        <w:numPr>
          <w:ilvl w:val="1"/>
          <w:numId w:val="29"/>
        </w:numPr>
        <w:spacing w:after="120"/>
      </w:pPr>
      <w:r>
        <w:t>Populations targeted</w:t>
      </w:r>
      <w:r w:rsidR="006F1380">
        <w:t>/served</w:t>
      </w:r>
    </w:p>
    <w:p w:rsidR="0072799C" w:rsidP="00411A5B" w14:paraId="2120A6FC" w14:textId="77777777">
      <w:pPr>
        <w:pStyle w:val="BodyText-IPR"/>
        <w:numPr>
          <w:ilvl w:val="1"/>
          <w:numId w:val="29"/>
        </w:numPr>
        <w:spacing w:after="120"/>
      </w:pPr>
      <w:r>
        <w:t>Strategies used</w:t>
      </w:r>
    </w:p>
    <w:p w:rsidR="0072799C" w:rsidP="00411A5B" w14:paraId="48E1005B" w14:textId="77777777">
      <w:pPr>
        <w:pStyle w:val="BodyText-IPR"/>
        <w:numPr>
          <w:ilvl w:val="1"/>
          <w:numId w:val="29"/>
        </w:numPr>
        <w:spacing w:after="120"/>
      </w:pPr>
      <w:r>
        <w:t>Dissemination (e.g., presentations at conferences)</w:t>
      </w:r>
    </w:p>
    <w:p w:rsidR="0072799C" w:rsidP="00411A5B" w14:paraId="7B00F6CB" w14:textId="77777777">
      <w:pPr>
        <w:pStyle w:val="BodyText-IPR"/>
        <w:numPr>
          <w:ilvl w:val="1"/>
          <w:numId w:val="29"/>
        </w:numPr>
        <w:spacing w:after="120"/>
      </w:pPr>
      <w:r>
        <w:t xml:space="preserve">Timeline of activities </w:t>
      </w:r>
    </w:p>
    <w:p w:rsidR="008B0D61" w:rsidP="00411A5B" w14:paraId="4379EB81" w14:textId="50E1A197">
      <w:pPr>
        <w:pStyle w:val="BodyText-IPR"/>
        <w:numPr>
          <w:ilvl w:val="1"/>
          <w:numId w:val="29"/>
        </w:numPr>
        <w:spacing w:after="120"/>
      </w:pPr>
      <w:r>
        <w:t>Program m</w:t>
      </w:r>
      <w:r w:rsidR="0068249E">
        <w:t>anagement and operations</w:t>
      </w:r>
      <w:r w:rsidR="008E571A">
        <w:t xml:space="preserve"> </w:t>
      </w:r>
      <w:r w:rsidR="0068249E">
        <w:t>(</w:t>
      </w:r>
      <w:r w:rsidR="008E571A">
        <w:t xml:space="preserve">For example, </w:t>
      </w:r>
      <w:r w:rsidR="0068249E">
        <w:t>virtual meetings replace</w:t>
      </w:r>
      <w:r w:rsidR="008E571A">
        <w:t>d</w:t>
      </w:r>
      <w:r w:rsidR="0068249E">
        <w:t xml:space="preserve"> in-person </w:t>
      </w:r>
      <w:r>
        <w:t xml:space="preserve"> </w:t>
      </w:r>
    </w:p>
    <w:p w:rsidR="00601A97" w:rsidP="000612C5" w14:paraId="030C41D4" w14:textId="77777777">
      <w:pPr>
        <w:pStyle w:val="BodyText-IPR"/>
        <w:spacing w:after="120"/>
        <w:ind w:left="720"/>
      </w:pPr>
      <w:r>
        <w:t xml:space="preserve">        </w:t>
      </w:r>
      <w:r w:rsidR="0068249E">
        <w:t>meetings)</w:t>
      </w:r>
    </w:p>
    <w:p w:rsidR="0026406E" w:rsidP="009877D1" w14:paraId="30F9609B" w14:textId="5BEDD0C3">
      <w:pPr>
        <w:pStyle w:val="BodyText-IPR"/>
        <w:numPr>
          <w:ilvl w:val="1"/>
          <w:numId w:val="29"/>
        </w:numPr>
        <w:spacing w:after="120"/>
      </w:pPr>
      <w:r>
        <w:t>Other</w:t>
      </w:r>
      <w:r w:rsidR="00065448">
        <w:t xml:space="preserve"> (Describe)__________________________________________________</w:t>
      </w:r>
      <w:r>
        <w:br/>
      </w:r>
    </w:p>
    <w:p w:rsidR="0072799C" w:rsidP="00411A5B" w14:paraId="61017AB7" w14:textId="77777777">
      <w:pPr>
        <w:pStyle w:val="BodyText-IPR"/>
        <w:numPr>
          <w:ilvl w:val="0"/>
          <w:numId w:val="29"/>
        </w:numPr>
        <w:spacing w:after="120"/>
      </w:pPr>
      <w:r>
        <w:t xml:space="preserve">For those </w:t>
      </w:r>
      <w:r w:rsidR="00213CC7">
        <w:t>changes made, p</w:t>
      </w:r>
      <w:r w:rsidR="0063628D">
        <w:t>lease describe the specific changes made</w:t>
      </w:r>
      <w:r w:rsidR="00FB4E77">
        <w:t xml:space="preserve">. </w:t>
      </w:r>
    </w:p>
    <w:p w:rsidR="0072799C" w:rsidP="00411A5B" w14:paraId="4886D1DB" w14:textId="77777777">
      <w:pPr>
        <w:pStyle w:val="BodyText-IPR"/>
        <w:numPr>
          <w:ilvl w:val="0"/>
          <w:numId w:val="29"/>
        </w:numPr>
        <w:spacing w:after="120"/>
      </w:pPr>
      <w:r>
        <w:t>What effect did any changes you made have on your program</w:t>
      </w:r>
      <w:r w:rsidR="00A7581E">
        <w:t xml:space="preserve">? </w:t>
      </w:r>
    </w:p>
    <w:p w:rsidR="0072799C" w:rsidP="00411A5B" w14:paraId="19B87C10" w14:textId="77777777">
      <w:pPr>
        <w:pStyle w:val="BodyText-IPR"/>
        <w:numPr>
          <w:ilvl w:val="1"/>
          <w:numId w:val="29"/>
        </w:numPr>
        <w:spacing w:after="120"/>
      </w:pPr>
      <w:r>
        <w:t xml:space="preserve">What were </w:t>
      </w:r>
      <w:r w:rsidRPr="0072799C" w:rsidR="002A3DC0">
        <w:rPr>
          <w:u w:val="single"/>
        </w:rPr>
        <w:t>positive</w:t>
      </w:r>
      <w:r>
        <w:t xml:space="preserve"> effects experienced? </w:t>
      </w:r>
      <w:r>
        <w:tab/>
      </w:r>
    </w:p>
    <w:p w:rsidR="0068249E" w:rsidP="00411A5B" w14:paraId="202A9C43" w14:textId="610F0ED2">
      <w:pPr>
        <w:pStyle w:val="BodyText-IPR"/>
        <w:numPr>
          <w:ilvl w:val="1"/>
          <w:numId w:val="29"/>
        </w:numPr>
        <w:spacing w:after="120"/>
      </w:pPr>
      <w:r>
        <w:t xml:space="preserve">What were </w:t>
      </w:r>
      <w:r w:rsidRPr="0072799C" w:rsidR="00715E05">
        <w:rPr>
          <w:u w:val="single"/>
        </w:rPr>
        <w:t>negative</w:t>
      </w:r>
      <w:r w:rsidR="00715E05">
        <w:t xml:space="preserve"> effects experienced</w:t>
      </w:r>
      <w:r w:rsidR="00FB4E77">
        <w:t xml:space="preserve">? </w:t>
      </w:r>
    </w:p>
    <w:p w:rsidR="00726C4F" w:rsidP="00411A5B" w14:paraId="4F25E2EE" w14:textId="0B8BEB22">
      <w:pPr>
        <w:pStyle w:val="BodyText-IPR"/>
        <w:numPr>
          <w:ilvl w:val="0"/>
          <w:numId w:val="29"/>
        </w:numPr>
        <w:spacing w:after="120"/>
      </w:pPr>
      <w:r>
        <w:t>What did you learn from the pandemic that will positively impact how you work in the future?</w:t>
      </w:r>
    </w:p>
    <w:p w:rsidR="00805BBB" w:rsidP="00411A5B" w14:paraId="38261B17" w14:textId="4D76519D">
      <w:pPr>
        <w:pStyle w:val="BodyText-IPR"/>
        <w:numPr>
          <w:ilvl w:val="0"/>
          <w:numId w:val="29"/>
        </w:numPr>
        <w:spacing w:after="120"/>
      </w:pPr>
      <w:r>
        <w:t>Have you continued</w:t>
      </w:r>
      <w:r w:rsidR="00D87C9B">
        <w:t xml:space="preserve">/planned to continue any changes you </w:t>
      </w:r>
      <w:r w:rsidR="00077FB1">
        <w:t xml:space="preserve">made because of COVID? </w:t>
      </w:r>
    </w:p>
    <w:p w:rsidR="00077FB1" w:rsidP="000612C5" w14:paraId="3EFFD891" w14:textId="77777777">
      <w:pPr>
        <w:pStyle w:val="BodyText-IPR"/>
        <w:spacing w:after="120"/>
      </w:pPr>
    </w:p>
    <w:p w:rsidR="0072799C" w:rsidP="00A60FCD" w14:paraId="6D6584F8" w14:textId="77777777">
      <w:pPr>
        <w:pStyle w:val="Heading2-IPR"/>
        <w:numPr>
          <w:ilvl w:val="0"/>
          <w:numId w:val="0"/>
        </w:numPr>
        <w:spacing w:after="120"/>
        <w:ind w:left="360" w:hanging="360"/>
      </w:pPr>
      <w:r>
        <w:t>Wrap-up</w:t>
      </w:r>
    </w:p>
    <w:p w:rsidR="0072799C" w:rsidRPr="002052B4" w:rsidP="00411A5B" w14:paraId="6AAB1AFF" w14:textId="35CB3B56">
      <w:pPr>
        <w:pStyle w:val="ListParagraph"/>
        <w:numPr>
          <w:ilvl w:val="0"/>
          <w:numId w:val="29"/>
        </w:numPr>
        <w:spacing w:after="120"/>
      </w:pPr>
      <w:r w:rsidRPr="002052B4">
        <w:t>Is there anything we have not covered that you would like to share?</w:t>
      </w:r>
    </w:p>
    <w:p w:rsidR="0072799C" w:rsidRPr="008034AE" w:rsidP="0072799C" w14:paraId="4137A10C" w14:textId="77777777">
      <w:pPr>
        <w:spacing w:after="120"/>
      </w:pPr>
    </w:p>
    <w:p w:rsidR="0072799C" w:rsidRPr="0072799C" w:rsidP="0072799C" w14:paraId="0E2A1F3B" w14:textId="77777777">
      <w:pPr>
        <w:spacing w:after="120"/>
        <w:rPr>
          <w:rFonts w:asciiTheme="minorHAnsi" w:hAnsiTheme="minorHAnsi" w:cstheme="minorBidi"/>
          <w:color w:val="auto"/>
        </w:rPr>
      </w:pPr>
      <w:r w:rsidRPr="0072799C">
        <w:rPr>
          <w:rFonts w:asciiTheme="minorHAnsi" w:hAnsiTheme="minorHAnsi" w:cstheme="minorBidi"/>
          <w:color w:val="auto"/>
        </w:rPr>
        <w:t>Thank you very much for speaking with us today. If you have questions about this interview or additional information you would like to share, please reach out to Katherine Flaherty (</w:t>
      </w:r>
      <w:hyperlink r:id="rId5" w:history="1">
        <w:r w:rsidRPr="0072799C">
          <w:rPr>
            <w:rFonts w:asciiTheme="minorHAnsi" w:hAnsiTheme="minorHAnsi" w:cstheme="minorBidi"/>
            <w:color w:val="auto"/>
          </w:rPr>
          <w:t>KatherineFlaherty@westat.com</w:t>
        </w:r>
      </w:hyperlink>
      <w:r w:rsidRPr="0072799C">
        <w:rPr>
          <w:rFonts w:asciiTheme="minorHAnsi" w:hAnsiTheme="minorHAnsi" w:cstheme="minorBidi"/>
          <w:color w:val="auto"/>
        </w:rPr>
        <w:t>) or Carla Bozzolo (</w:t>
      </w:r>
      <w:hyperlink r:id="rId6" w:history="1">
        <w:r w:rsidRPr="0072799C">
          <w:rPr>
            <w:rFonts w:asciiTheme="minorHAnsi" w:hAnsiTheme="minorHAnsi" w:cstheme="minorBidi"/>
            <w:color w:val="auto"/>
          </w:rPr>
          <w:t>cbozzolo@insightpolicyresearch.com</w:t>
        </w:r>
      </w:hyperlink>
      <w:r w:rsidRPr="0072799C">
        <w:rPr>
          <w:rFonts w:asciiTheme="minorHAnsi" w:hAnsiTheme="minorHAnsi" w:cstheme="minorBidi"/>
          <w:color w:val="auto"/>
        </w:rPr>
        <w:t>)</w:t>
      </w:r>
    </w:p>
    <w:p w:rsidR="002A3DC0" w:rsidRPr="00934818" w:rsidP="0072799C" w14:paraId="138B5FAA" w14:textId="70CC6C59">
      <w:pPr>
        <w:pStyle w:val="BodyText-IPR"/>
        <w:spacing w:after="120"/>
      </w:pPr>
    </w:p>
    <w:sectPr w:rsidSect="00065AB6">
      <w:footerReference w:type="default" r:id="rId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9338479"/>
      <w:docPartObj>
        <w:docPartGallery w:val="Page Numbers (Bottom of Page)"/>
        <w:docPartUnique/>
      </w:docPartObj>
    </w:sdtPr>
    <w:sdtEndPr>
      <w:rPr>
        <w:noProof/>
      </w:rPr>
    </w:sdtEndPr>
    <w:sdtContent>
      <w:p w:rsidR="00C75B3B" w14:paraId="31B4CBE9" w14:textId="4759E0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C475C" w:rsidRPr="00E61429" w:rsidP="009C1DDE" w14:paraId="4D269E48" w14:textId="7D75F7EA">
    <w:pPr>
      <w:pBdr>
        <w:top w:val="single" w:sz="8" w:space="1" w:color="B12732"/>
      </w:pBdr>
      <w:tabs>
        <w:tab w:val="right" w:pos="9360"/>
      </w:tabs>
      <w:spacing w:after="0"/>
      <w:jc w:val="center"/>
      <w:rPr>
        <w:rFonts w:asciiTheme="minorHAnsi" w:hAnsiTheme="minorHAnsi" w:cstheme="minorHAnsi"/>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21750C1"/>
    <w:multiLevelType w:val="hybridMultilevel"/>
    <w:tmpl w:val="FB3CC404"/>
    <w:lvl w:ilvl="0">
      <w:start w:val="1"/>
      <w:numFmt w:val="lowerRoman"/>
      <w:pStyle w:val="NumberLevelThree"/>
      <w:lvlText w:val="%1."/>
      <w:lvlJc w:val="left"/>
      <w:pPr>
        <w:ind w:left="1440" w:hanging="360"/>
      </w:pPr>
      <w:rPr>
        <w:rFonts w:ascii="Calibri" w:hAnsi="Calibri" w:hint="default"/>
        <w:b w:val="0"/>
        <w:i w:val="0"/>
        <w:color w:val="B12732"/>
        <w:sz w:val="22"/>
      </w:rPr>
    </w:lvl>
    <w:lvl w:ilvl="1" w:tentative="1">
      <w:start w:val="1"/>
      <w:numFmt w:val="lowerLetter"/>
      <w:lvlText w:val="%2."/>
      <w:lvlJc w:val="left"/>
      <w:pPr>
        <w:ind w:left="7470" w:hanging="360"/>
      </w:pPr>
    </w:lvl>
    <w:lvl w:ilvl="2" w:tentative="1">
      <w:start w:val="1"/>
      <w:numFmt w:val="lowerRoman"/>
      <w:lvlText w:val="%3."/>
      <w:lvlJc w:val="right"/>
      <w:pPr>
        <w:ind w:left="8190" w:hanging="180"/>
      </w:pPr>
    </w:lvl>
    <w:lvl w:ilvl="3" w:tentative="1">
      <w:start w:val="1"/>
      <w:numFmt w:val="decimal"/>
      <w:lvlText w:val="%4."/>
      <w:lvlJc w:val="left"/>
      <w:pPr>
        <w:ind w:left="8910" w:hanging="360"/>
      </w:pPr>
    </w:lvl>
    <w:lvl w:ilvl="4" w:tentative="1">
      <w:start w:val="1"/>
      <w:numFmt w:val="lowerLetter"/>
      <w:lvlText w:val="%5."/>
      <w:lvlJc w:val="left"/>
      <w:pPr>
        <w:ind w:left="9630" w:hanging="360"/>
      </w:pPr>
    </w:lvl>
    <w:lvl w:ilvl="5" w:tentative="1">
      <w:start w:val="1"/>
      <w:numFmt w:val="lowerRoman"/>
      <w:lvlText w:val="%6."/>
      <w:lvlJc w:val="right"/>
      <w:pPr>
        <w:ind w:left="10350" w:hanging="180"/>
      </w:pPr>
    </w:lvl>
    <w:lvl w:ilvl="6" w:tentative="1">
      <w:start w:val="1"/>
      <w:numFmt w:val="decimal"/>
      <w:lvlText w:val="%7."/>
      <w:lvlJc w:val="left"/>
      <w:pPr>
        <w:ind w:left="11070" w:hanging="360"/>
      </w:pPr>
    </w:lvl>
    <w:lvl w:ilvl="7" w:tentative="1">
      <w:start w:val="1"/>
      <w:numFmt w:val="lowerLetter"/>
      <w:lvlText w:val="%8."/>
      <w:lvlJc w:val="left"/>
      <w:pPr>
        <w:ind w:left="11790" w:hanging="360"/>
      </w:pPr>
    </w:lvl>
    <w:lvl w:ilvl="8" w:tentative="1">
      <w:start w:val="1"/>
      <w:numFmt w:val="lowerRoman"/>
      <w:lvlText w:val="%9."/>
      <w:lvlJc w:val="right"/>
      <w:pPr>
        <w:ind w:left="12510" w:hanging="180"/>
      </w:p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F6DE30B6"/>
    <w:numStyleLink w:val="NumbersListStyleRed-IPR"/>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14AC4480"/>
    <w:multiLevelType w:val="hybridMultilevel"/>
    <w:tmpl w:val="20FE274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9">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734D58"/>
    <w:multiLevelType w:val="multilevel"/>
    <w:tmpl w:val="94F2A9BA"/>
    <w:numStyleLink w:val="BulletListStyleRed-IPR"/>
  </w:abstractNum>
  <w:abstractNum w:abstractNumId="11">
    <w:nsid w:val="28226AD3"/>
    <w:multiLevelType w:val="hybridMultilevel"/>
    <w:tmpl w:val="A6D4AB40"/>
    <w:lvl w:ilvl="0">
      <w:start w:val="1"/>
      <w:numFmt w:val="decimal"/>
      <w:lvlText w:val="%1."/>
      <w:lvlJc w:val="left"/>
      <w:pPr>
        <w:ind w:left="360" w:hanging="360"/>
      </w:pPr>
      <w:rPr>
        <w:rFonts w:ascii="Calibri" w:hAnsi="Calibri" w:hint="default"/>
        <w:b w:val="0"/>
        <w:i w:val="0"/>
        <w:color w:val="B12732"/>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4622B1"/>
    <w:multiLevelType w:val="hybridMultilevel"/>
    <w:tmpl w:val="5E1826E0"/>
    <w:lvl w:ilvl="0">
      <w:start w:val="1"/>
      <w:numFmt w:val="lowerLetter"/>
      <w:lvlText w:val="%1."/>
      <w:lvlJc w:val="left"/>
      <w:pPr>
        <w:ind w:left="1695" w:hanging="360"/>
      </w:pPr>
      <w:rPr>
        <w:rFonts w:ascii="Calibri" w:hAnsi="Calibri" w:eastAsiaTheme="minorHAnsi" w:cs="Open Sans"/>
        <w:color w:val="A50021"/>
      </w:rPr>
    </w:lvl>
    <w:lvl w:ilvl="1">
      <w:start w:val="1"/>
      <w:numFmt w:val="bullet"/>
      <w:lvlText w:val="o"/>
      <w:lvlJc w:val="left"/>
      <w:pPr>
        <w:ind w:left="2415" w:hanging="360"/>
      </w:pPr>
      <w:rPr>
        <w:rFonts w:ascii="Courier New" w:hAnsi="Courier New" w:cs="Courier New" w:hint="default"/>
      </w:rPr>
    </w:lvl>
    <w:lvl w:ilvl="2" w:tentative="1">
      <w:start w:val="1"/>
      <w:numFmt w:val="bullet"/>
      <w:lvlText w:val=""/>
      <w:lvlJc w:val="left"/>
      <w:pPr>
        <w:ind w:left="3135" w:hanging="360"/>
      </w:pPr>
      <w:rPr>
        <w:rFonts w:ascii="Wingdings" w:hAnsi="Wingdings" w:hint="default"/>
      </w:rPr>
    </w:lvl>
    <w:lvl w:ilvl="3" w:tentative="1">
      <w:start w:val="1"/>
      <w:numFmt w:val="bullet"/>
      <w:lvlText w:val=""/>
      <w:lvlJc w:val="left"/>
      <w:pPr>
        <w:ind w:left="3855" w:hanging="360"/>
      </w:pPr>
      <w:rPr>
        <w:rFonts w:ascii="Symbol" w:hAnsi="Symbol" w:hint="default"/>
      </w:rPr>
    </w:lvl>
    <w:lvl w:ilvl="4" w:tentative="1">
      <w:start w:val="1"/>
      <w:numFmt w:val="bullet"/>
      <w:lvlText w:val="o"/>
      <w:lvlJc w:val="left"/>
      <w:pPr>
        <w:ind w:left="4575" w:hanging="360"/>
      </w:pPr>
      <w:rPr>
        <w:rFonts w:ascii="Courier New" w:hAnsi="Courier New" w:cs="Courier New" w:hint="default"/>
      </w:rPr>
    </w:lvl>
    <w:lvl w:ilvl="5" w:tentative="1">
      <w:start w:val="1"/>
      <w:numFmt w:val="bullet"/>
      <w:lvlText w:val=""/>
      <w:lvlJc w:val="left"/>
      <w:pPr>
        <w:ind w:left="5295" w:hanging="360"/>
      </w:pPr>
      <w:rPr>
        <w:rFonts w:ascii="Wingdings" w:hAnsi="Wingdings" w:hint="default"/>
      </w:rPr>
    </w:lvl>
    <w:lvl w:ilvl="6" w:tentative="1">
      <w:start w:val="1"/>
      <w:numFmt w:val="bullet"/>
      <w:lvlText w:val=""/>
      <w:lvlJc w:val="left"/>
      <w:pPr>
        <w:ind w:left="6015" w:hanging="360"/>
      </w:pPr>
      <w:rPr>
        <w:rFonts w:ascii="Symbol" w:hAnsi="Symbol" w:hint="default"/>
      </w:rPr>
    </w:lvl>
    <w:lvl w:ilvl="7" w:tentative="1">
      <w:start w:val="1"/>
      <w:numFmt w:val="bullet"/>
      <w:lvlText w:val="o"/>
      <w:lvlJc w:val="left"/>
      <w:pPr>
        <w:ind w:left="6735" w:hanging="360"/>
      </w:pPr>
      <w:rPr>
        <w:rFonts w:ascii="Courier New" w:hAnsi="Courier New" w:cs="Courier New" w:hint="default"/>
      </w:rPr>
    </w:lvl>
    <w:lvl w:ilvl="8" w:tentative="1">
      <w:start w:val="1"/>
      <w:numFmt w:val="bullet"/>
      <w:lvlText w:val=""/>
      <w:lvlJc w:val="left"/>
      <w:pPr>
        <w:ind w:left="7455" w:hanging="360"/>
      </w:pPr>
      <w:rPr>
        <w:rFonts w:ascii="Wingdings" w:hAnsi="Wingdings" w:hint="default"/>
      </w:rPr>
    </w:lvl>
  </w:abstractNum>
  <w:abstractNum w:abstractNumId="13">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4">
    <w:nsid w:val="36657FC7"/>
    <w:multiLevelType w:val="hybridMultilevel"/>
    <w:tmpl w:val="BAAAC0CC"/>
    <w:lvl w:ilvl="0">
      <w:start w:val="1"/>
      <w:numFmt w:val="decimal"/>
      <w:lvlText w:val="%1."/>
      <w:lvlJc w:val="left"/>
      <w:pPr>
        <w:ind w:left="720" w:hanging="360"/>
      </w:pPr>
      <w:rPr>
        <w:rFonts w:hint="default"/>
        <w:color w:val="A50021"/>
      </w:rPr>
    </w:lvl>
    <w:lvl w:ilvl="1">
      <w:start w:val="1"/>
      <w:numFmt w:val="lowerLetter"/>
      <w:lvlText w:val="%2."/>
      <w:lvlJc w:val="left"/>
      <w:pPr>
        <w:ind w:left="1440" w:hanging="360"/>
      </w:pPr>
      <w:rPr>
        <w:color w:val="A50021"/>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C03103A"/>
    <w:multiLevelType w:val="hybridMultilevel"/>
    <w:tmpl w:val="ADB2F5D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3D4F46A4"/>
    <w:multiLevelType w:val="hybridMultilevel"/>
    <w:tmpl w:val="F362B818"/>
    <w:lvl w:ilvl="0">
      <w:start w:val="3"/>
      <w:numFmt w:val="bullet"/>
      <w:lvlText w:val="-"/>
      <w:lvlJc w:val="left"/>
      <w:pPr>
        <w:ind w:left="720" w:hanging="360"/>
      </w:pPr>
      <w:rPr>
        <w:rFonts w:ascii="Open Sans" w:hAnsi="Open Sans" w:eastAsiaTheme="minorHAnsi" w:cs="Open San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3A7D21"/>
    <w:multiLevelType w:val="multilevel"/>
    <w:tmpl w:val="936070AE"/>
    <w:lvl w:ilvl="0">
      <w:start w:val="1"/>
      <w:numFmt w:val="decimal"/>
      <w:lvlText w:val="(%1)"/>
      <w:lvlJc w:val="left"/>
      <w:pPr>
        <w:tabs>
          <w:tab w:val="num" w:pos="720"/>
        </w:tabs>
        <w:ind w:left="720" w:hanging="360"/>
      </w:pPr>
      <w:rPr>
        <w:rFonts w:eastAsia="Times New Roman" w:asciiTheme="minorHAnsi" w:hAnsiTheme="minorHAnsi" w:cstheme="minorBidi"/>
        <w:sz w:val="20"/>
      </w:rPr>
    </w:lvl>
    <w:lvl w:ilvl="1">
      <w:start w:val="1"/>
      <w:numFmt w:val="decimal"/>
      <w:lvlText w:val="%2."/>
      <w:lvlJc w:val="left"/>
      <w:pPr>
        <w:tabs>
          <w:tab w:val="num" w:pos="1440"/>
        </w:tabs>
        <w:ind w:left="1440" w:hanging="360"/>
      </w:pPr>
      <w:rPr>
        <w:rFonts w:eastAsia="Times New Roman" w:ascii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0361E7"/>
    <w:multiLevelType w:val="hybridMultilevel"/>
    <w:tmpl w:val="DF58E1BC"/>
    <w:lvl w:ilvl="0">
      <w:start w:val="1"/>
      <w:numFmt w:val="upperLetter"/>
      <w:lvlText w:val="%1."/>
      <w:lvlJc w:val="left"/>
      <w:pPr>
        <w:ind w:left="1080" w:hanging="360"/>
      </w:pPr>
      <w:rPr>
        <w:rFonts w:hint="default"/>
        <w:color w:val="A5002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4BC6EB8"/>
    <w:multiLevelType w:val="multilevel"/>
    <w:tmpl w:val="B84CE8A6"/>
    <w:numStyleLink w:val="TableRedNumbersList-IPR"/>
  </w:abstractNum>
  <w:abstractNum w:abstractNumId="21">
    <w:nsid w:val="597361F6"/>
    <w:multiLevelType w:val="hybridMultilevel"/>
    <w:tmpl w:val="DA5CAA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1A37B9C"/>
    <w:multiLevelType w:val="hybridMultilevel"/>
    <w:tmpl w:val="6B10A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194FC0"/>
    <w:multiLevelType w:val="hybridMultilevel"/>
    <w:tmpl w:val="7D9C27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9A4D49"/>
    <w:multiLevelType w:val="multilevel"/>
    <w:tmpl w:val="E0FE1110"/>
    <w:numStyleLink w:val="TableRedBulletsList-IPR"/>
  </w:abstractNum>
  <w:abstractNum w:abstractNumId="25">
    <w:nsid w:val="68221BF5"/>
    <w:multiLevelType w:val="hybridMultilevel"/>
    <w:tmpl w:val="BAAAC0CC"/>
    <w:lvl w:ilvl="0">
      <w:start w:val="1"/>
      <w:numFmt w:val="decimal"/>
      <w:lvlText w:val="%1."/>
      <w:lvlJc w:val="left"/>
      <w:pPr>
        <w:ind w:left="720" w:hanging="360"/>
      </w:pPr>
      <w:rPr>
        <w:rFonts w:hint="default"/>
        <w:color w:val="A50021"/>
      </w:rPr>
    </w:lvl>
    <w:lvl w:ilvl="1">
      <w:start w:val="1"/>
      <w:numFmt w:val="lowerLetter"/>
      <w:lvlText w:val="%2."/>
      <w:lvlJc w:val="left"/>
      <w:pPr>
        <w:ind w:left="1440" w:hanging="360"/>
      </w:pPr>
      <w:rPr>
        <w:color w:val="A50021"/>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433DE2"/>
    <w:multiLevelType w:val="hybridMultilevel"/>
    <w:tmpl w:val="B3DA4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71B07B6"/>
    <w:multiLevelType w:val="hybridMultilevel"/>
    <w:tmpl w:val="EA9AB6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9741CC7"/>
    <w:multiLevelType w:val="hybridMultilevel"/>
    <w:tmpl w:val="B7DC0F12"/>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7131249">
    <w:abstractNumId w:val="28"/>
  </w:num>
  <w:num w:numId="2" w16cid:durableId="389185106">
    <w:abstractNumId w:val="18"/>
  </w:num>
  <w:num w:numId="3" w16cid:durableId="978649393">
    <w:abstractNumId w:val="0"/>
  </w:num>
  <w:num w:numId="4" w16cid:durableId="172886012">
    <w:abstractNumId w:val="13"/>
  </w:num>
  <w:num w:numId="5" w16cid:durableId="397823450">
    <w:abstractNumId w:val="6"/>
  </w:num>
  <w:num w:numId="6" w16cid:durableId="139999457">
    <w:abstractNumId w:val="8"/>
  </w:num>
  <w:num w:numId="7" w16cid:durableId="1521433228">
    <w:abstractNumId w:val="24"/>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396784116">
    <w:abstractNumId w:val="2"/>
  </w:num>
  <w:num w:numId="9" w16cid:durableId="792292365">
    <w:abstractNumId w:val="20"/>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559902351">
    <w:abstractNumId w:val="9"/>
  </w:num>
  <w:num w:numId="11" w16cid:durableId="841967480">
    <w:abstractNumId w:val="3"/>
  </w:num>
  <w:num w:numId="12" w16cid:durableId="969749892">
    <w:abstractNumId w:val="4"/>
  </w:num>
  <w:num w:numId="13" w16cid:durableId="1947300544">
    <w:abstractNumId w:val="5"/>
    <w:lvlOverride w:ilvl="0">
      <w:lvl w:ilvl="0">
        <w:start w:val="1"/>
        <w:numFmt w:val="decimal"/>
        <w:pStyle w:val="NumbersRed-IPR"/>
        <w:lvlText w:val="%1."/>
        <w:lvlJc w:val="left"/>
        <w:pPr>
          <w:ind w:left="720" w:hanging="360"/>
        </w:pPr>
        <w:rPr>
          <w:rFonts w:hint="default"/>
          <w:color w:val="B12732"/>
        </w:rPr>
      </w:lvl>
    </w:lvlOverride>
  </w:num>
  <w:num w:numId="14" w16cid:durableId="1736901623">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453354967">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460152418">
    <w:abstractNumId w:val="27"/>
  </w:num>
  <w:num w:numId="17" w16cid:durableId="1140656770">
    <w:abstractNumId w:val="22"/>
  </w:num>
  <w:num w:numId="18" w16cid:durableId="175852918">
    <w:abstractNumId w:val="23"/>
  </w:num>
  <w:num w:numId="19" w16cid:durableId="1225527465">
    <w:abstractNumId w:val="21"/>
  </w:num>
  <w:num w:numId="20" w16cid:durableId="670137687">
    <w:abstractNumId w:val="14"/>
  </w:num>
  <w:num w:numId="21" w16cid:durableId="53818719">
    <w:abstractNumId w:val="1"/>
  </w:num>
  <w:num w:numId="22" w16cid:durableId="1587685926">
    <w:abstractNumId w:val="12"/>
  </w:num>
  <w:num w:numId="23" w16cid:durableId="430584867">
    <w:abstractNumId w:val="26"/>
  </w:num>
  <w:num w:numId="24" w16cid:durableId="1047879957">
    <w:abstractNumId w:val="15"/>
  </w:num>
  <w:num w:numId="25" w16cid:durableId="1503934794">
    <w:abstractNumId w:val="7"/>
  </w:num>
  <w:num w:numId="26" w16cid:durableId="245768759">
    <w:abstractNumId w:val="19"/>
  </w:num>
  <w:num w:numId="27" w16cid:durableId="1627272146">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8" w16cid:durableId="35394347">
    <w:abstractNumId w:val="11"/>
  </w:num>
  <w:num w:numId="29" w16cid:durableId="1014645969">
    <w:abstractNumId w:val="25"/>
  </w:num>
  <w:num w:numId="30" w16cid:durableId="71706363">
    <w:abstractNumId w:val="16"/>
  </w:num>
  <w:num w:numId="31" w16cid:durableId="180677514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EF"/>
    <w:rsid w:val="00002188"/>
    <w:rsid w:val="00002EF2"/>
    <w:rsid w:val="00012775"/>
    <w:rsid w:val="000152F4"/>
    <w:rsid w:val="00022CE1"/>
    <w:rsid w:val="00025CA1"/>
    <w:rsid w:val="00027B3B"/>
    <w:rsid w:val="00027C35"/>
    <w:rsid w:val="000301C1"/>
    <w:rsid w:val="00036035"/>
    <w:rsid w:val="000362F7"/>
    <w:rsid w:val="000372FF"/>
    <w:rsid w:val="00037EC0"/>
    <w:rsid w:val="0004078C"/>
    <w:rsid w:val="00040E08"/>
    <w:rsid w:val="00041885"/>
    <w:rsid w:val="00042BAA"/>
    <w:rsid w:val="000446E2"/>
    <w:rsid w:val="0005669B"/>
    <w:rsid w:val="000612C5"/>
    <w:rsid w:val="00065448"/>
    <w:rsid w:val="00065AB6"/>
    <w:rsid w:val="00070D84"/>
    <w:rsid w:val="00071A3F"/>
    <w:rsid w:val="00077FB1"/>
    <w:rsid w:val="00094CCB"/>
    <w:rsid w:val="000A0D8C"/>
    <w:rsid w:val="000A27F3"/>
    <w:rsid w:val="000A6014"/>
    <w:rsid w:val="000B2ABE"/>
    <w:rsid w:val="000B2DD4"/>
    <w:rsid w:val="000C43FE"/>
    <w:rsid w:val="000C68FF"/>
    <w:rsid w:val="000C7A8E"/>
    <w:rsid w:val="000D06C0"/>
    <w:rsid w:val="000D310F"/>
    <w:rsid w:val="000D5587"/>
    <w:rsid w:val="000E2303"/>
    <w:rsid w:val="000E3170"/>
    <w:rsid w:val="000E7BC4"/>
    <w:rsid w:val="000F1294"/>
    <w:rsid w:val="00101C6D"/>
    <w:rsid w:val="00107827"/>
    <w:rsid w:val="001109D4"/>
    <w:rsid w:val="00112A13"/>
    <w:rsid w:val="00122B35"/>
    <w:rsid w:val="00125DF4"/>
    <w:rsid w:val="001306AE"/>
    <w:rsid w:val="00131858"/>
    <w:rsid w:val="0013196B"/>
    <w:rsid w:val="001362A8"/>
    <w:rsid w:val="001375F6"/>
    <w:rsid w:val="00141FD8"/>
    <w:rsid w:val="00150659"/>
    <w:rsid w:val="001606AE"/>
    <w:rsid w:val="00160B31"/>
    <w:rsid w:val="0016287B"/>
    <w:rsid w:val="00163DA3"/>
    <w:rsid w:val="001665F3"/>
    <w:rsid w:val="00167E12"/>
    <w:rsid w:val="00176B83"/>
    <w:rsid w:val="00184DD3"/>
    <w:rsid w:val="00191BB3"/>
    <w:rsid w:val="00194D27"/>
    <w:rsid w:val="001A1EA2"/>
    <w:rsid w:val="001A4647"/>
    <w:rsid w:val="001B0C29"/>
    <w:rsid w:val="001B4302"/>
    <w:rsid w:val="001B6183"/>
    <w:rsid w:val="001B66DF"/>
    <w:rsid w:val="001B787A"/>
    <w:rsid w:val="001C3C6B"/>
    <w:rsid w:val="001C5605"/>
    <w:rsid w:val="001C5AC9"/>
    <w:rsid w:val="001C6167"/>
    <w:rsid w:val="001D0511"/>
    <w:rsid w:val="001D0F1D"/>
    <w:rsid w:val="001E0736"/>
    <w:rsid w:val="001E2059"/>
    <w:rsid w:val="001E2A0E"/>
    <w:rsid w:val="001E3D3D"/>
    <w:rsid w:val="001E4086"/>
    <w:rsid w:val="001F43F8"/>
    <w:rsid w:val="00200BE5"/>
    <w:rsid w:val="002052B4"/>
    <w:rsid w:val="00213A8E"/>
    <w:rsid w:val="00213CC7"/>
    <w:rsid w:val="00214832"/>
    <w:rsid w:val="00214A36"/>
    <w:rsid w:val="002151F3"/>
    <w:rsid w:val="00217A20"/>
    <w:rsid w:val="00223033"/>
    <w:rsid w:val="00226AD3"/>
    <w:rsid w:val="00241E3C"/>
    <w:rsid w:val="00244337"/>
    <w:rsid w:val="00244FAA"/>
    <w:rsid w:val="0026406E"/>
    <w:rsid w:val="002642E2"/>
    <w:rsid w:val="00266DD9"/>
    <w:rsid w:val="002727CB"/>
    <w:rsid w:val="002847D0"/>
    <w:rsid w:val="00294BAD"/>
    <w:rsid w:val="002A3DC0"/>
    <w:rsid w:val="002B1552"/>
    <w:rsid w:val="002B5900"/>
    <w:rsid w:val="002B6DD2"/>
    <w:rsid w:val="002D1293"/>
    <w:rsid w:val="002D7582"/>
    <w:rsid w:val="002E4A32"/>
    <w:rsid w:val="002F2DB1"/>
    <w:rsid w:val="002F425A"/>
    <w:rsid w:val="002F5807"/>
    <w:rsid w:val="002F6860"/>
    <w:rsid w:val="00301AB6"/>
    <w:rsid w:val="00321BDD"/>
    <w:rsid w:val="003273F1"/>
    <w:rsid w:val="003277EF"/>
    <w:rsid w:val="0033240D"/>
    <w:rsid w:val="003374E0"/>
    <w:rsid w:val="00337723"/>
    <w:rsid w:val="00337D45"/>
    <w:rsid w:val="00340BA5"/>
    <w:rsid w:val="00341B10"/>
    <w:rsid w:val="00347FF7"/>
    <w:rsid w:val="00350FB5"/>
    <w:rsid w:val="003541C9"/>
    <w:rsid w:val="00357E67"/>
    <w:rsid w:val="003652E5"/>
    <w:rsid w:val="00373FAF"/>
    <w:rsid w:val="00381770"/>
    <w:rsid w:val="0038224A"/>
    <w:rsid w:val="00384F82"/>
    <w:rsid w:val="0038502C"/>
    <w:rsid w:val="00385316"/>
    <w:rsid w:val="00387454"/>
    <w:rsid w:val="00395930"/>
    <w:rsid w:val="00397E64"/>
    <w:rsid w:val="003A5B82"/>
    <w:rsid w:val="003B7CA8"/>
    <w:rsid w:val="003C0042"/>
    <w:rsid w:val="003C004B"/>
    <w:rsid w:val="003C6499"/>
    <w:rsid w:val="003D041D"/>
    <w:rsid w:val="003D1254"/>
    <w:rsid w:val="003D6FBE"/>
    <w:rsid w:val="003E4E4E"/>
    <w:rsid w:val="003E58B7"/>
    <w:rsid w:val="003E7025"/>
    <w:rsid w:val="003F11B4"/>
    <w:rsid w:val="003F62AB"/>
    <w:rsid w:val="00402383"/>
    <w:rsid w:val="00411A5B"/>
    <w:rsid w:val="00414DF9"/>
    <w:rsid w:val="00421D77"/>
    <w:rsid w:val="00425113"/>
    <w:rsid w:val="00427600"/>
    <w:rsid w:val="004336E9"/>
    <w:rsid w:val="00433D1F"/>
    <w:rsid w:val="00441547"/>
    <w:rsid w:val="00442715"/>
    <w:rsid w:val="00444F1D"/>
    <w:rsid w:val="00446052"/>
    <w:rsid w:val="00446D1C"/>
    <w:rsid w:val="00451C65"/>
    <w:rsid w:val="004732AE"/>
    <w:rsid w:val="00476A90"/>
    <w:rsid w:val="0048146D"/>
    <w:rsid w:val="004815CB"/>
    <w:rsid w:val="00481A5C"/>
    <w:rsid w:val="00482CDA"/>
    <w:rsid w:val="004923CD"/>
    <w:rsid w:val="00496542"/>
    <w:rsid w:val="00497204"/>
    <w:rsid w:val="004A4E6A"/>
    <w:rsid w:val="004A5038"/>
    <w:rsid w:val="004A6FB0"/>
    <w:rsid w:val="004B4356"/>
    <w:rsid w:val="004B4F0D"/>
    <w:rsid w:val="004B796B"/>
    <w:rsid w:val="004C4199"/>
    <w:rsid w:val="004C5DAC"/>
    <w:rsid w:val="004E0E2F"/>
    <w:rsid w:val="004E68B3"/>
    <w:rsid w:val="004E7FEF"/>
    <w:rsid w:val="004F442D"/>
    <w:rsid w:val="004F536A"/>
    <w:rsid w:val="004F5A19"/>
    <w:rsid w:val="0050748F"/>
    <w:rsid w:val="00507E40"/>
    <w:rsid w:val="005109B4"/>
    <w:rsid w:val="00516ABE"/>
    <w:rsid w:val="0052450D"/>
    <w:rsid w:val="00526B66"/>
    <w:rsid w:val="00527862"/>
    <w:rsid w:val="00532636"/>
    <w:rsid w:val="00537F5F"/>
    <w:rsid w:val="00540CD6"/>
    <w:rsid w:val="0054323D"/>
    <w:rsid w:val="005435DD"/>
    <w:rsid w:val="0054786E"/>
    <w:rsid w:val="005524B7"/>
    <w:rsid w:val="00552C52"/>
    <w:rsid w:val="00554F02"/>
    <w:rsid w:val="00555252"/>
    <w:rsid w:val="005652B6"/>
    <w:rsid w:val="00565C4D"/>
    <w:rsid w:val="00566470"/>
    <w:rsid w:val="00567980"/>
    <w:rsid w:val="00575455"/>
    <w:rsid w:val="005862A6"/>
    <w:rsid w:val="00591D53"/>
    <w:rsid w:val="0059530E"/>
    <w:rsid w:val="00596963"/>
    <w:rsid w:val="005A01EC"/>
    <w:rsid w:val="005A5BEE"/>
    <w:rsid w:val="005B02CF"/>
    <w:rsid w:val="005C7590"/>
    <w:rsid w:val="005E0DF9"/>
    <w:rsid w:val="005F2F55"/>
    <w:rsid w:val="00601A97"/>
    <w:rsid w:val="00602F6B"/>
    <w:rsid w:val="00603152"/>
    <w:rsid w:val="006044EA"/>
    <w:rsid w:val="0060645C"/>
    <w:rsid w:val="00610673"/>
    <w:rsid w:val="006131AD"/>
    <w:rsid w:val="006150ED"/>
    <w:rsid w:val="006157A1"/>
    <w:rsid w:val="00624071"/>
    <w:rsid w:val="006259B5"/>
    <w:rsid w:val="00632640"/>
    <w:rsid w:val="0063628D"/>
    <w:rsid w:val="00640DFE"/>
    <w:rsid w:val="00645144"/>
    <w:rsid w:val="006467E3"/>
    <w:rsid w:val="00654431"/>
    <w:rsid w:val="006550BA"/>
    <w:rsid w:val="00664A30"/>
    <w:rsid w:val="00666DAF"/>
    <w:rsid w:val="00673203"/>
    <w:rsid w:val="00673360"/>
    <w:rsid w:val="00675AE9"/>
    <w:rsid w:val="0068249E"/>
    <w:rsid w:val="0068382F"/>
    <w:rsid w:val="00683B24"/>
    <w:rsid w:val="00685DF7"/>
    <w:rsid w:val="00686046"/>
    <w:rsid w:val="006942A2"/>
    <w:rsid w:val="00694E47"/>
    <w:rsid w:val="006A06D4"/>
    <w:rsid w:val="006A19A8"/>
    <w:rsid w:val="006B13A0"/>
    <w:rsid w:val="006B1FAE"/>
    <w:rsid w:val="006B527B"/>
    <w:rsid w:val="006C199A"/>
    <w:rsid w:val="006C3940"/>
    <w:rsid w:val="006C51E3"/>
    <w:rsid w:val="006D0F33"/>
    <w:rsid w:val="006D48C3"/>
    <w:rsid w:val="006D55E2"/>
    <w:rsid w:val="006F1380"/>
    <w:rsid w:val="006F3271"/>
    <w:rsid w:val="006F3337"/>
    <w:rsid w:val="006F7477"/>
    <w:rsid w:val="00701068"/>
    <w:rsid w:val="0070124D"/>
    <w:rsid w:val="00703B28"/>
    <w:rsid w:val="00704BED"/>
    <w:rsid w:val="00715E05"/>
    <w:rsid w:val="00717F48"/>
    <w:rsid w:val="00725E90"/>
    <w:rsid w:val="007268C8"/>
    <w:rsid w:val="00726C4F"/>
    <w:rsid w:val="0072799C"/>
    <w:rsid w:val="00730028"/>
    <w:rsid w:val="00747542"/>
    <w:rsid w:val="0075115F"/>
    <w:rsid w:val="00756666"/>
    <w:rsid w:val="00760F74"/>
    <w:rsid w:val="00767189"/>
    <w:rsid w:val="00773251"/>
    <w:rsid w:val="007734F6"/>
    <w:rsid w:val="0077637B"/>
    <w:rsid w:val="007777AA"/>
    <w:rsid w:val="00797959"/>
    <w:rsid w:val="007A474F"/>
    <w:rsid w:val="007A4952"/>
    <w:rsid w:val="007B32FF"/>
    <w:rsid w:val="007B4F48"/>
    <w:rsid w:val="007B72A9"/>
    <w:rsid w:val="007C0032"/>
    <w:rsid w:val="007C0BA0"/>
    <w:rsid w:val="007C13BF"/>
    <w:rsid w:val="007C52E4"/>
    <w:rsid w:val="007C66D5"/>
    <w:rsid w:val="007C69F0"/>
    <w:rsid w:val="007D1EF7"/>
    <w:rsid w:val="007E3149"/>
    <w:rsid w:val="007F5EED"/>
    <w:rsid w:val="00800CF4"/>
    <w:rsid w:val="008034AE"/>
    <w:rsid w:val="008042A3"/>
    <w:rsid w:val="00805BBB"/>
    <w:rsid w:val="00810F04"/>
    <w:rsid w:val="008204AD"/>
    <w:rsid w:val="00820E25"/>
    <w:rsid w:val="00821852"/>
    <w:rsid w:val="00825AFB"/>
    <w:rsid w:val="00827747"/>
    <w:rsid w:val="008302BD"/>
    <w:rsid w:val="008542EF"/>
    <w:rsid w:val="00854F80"/>
    <w:rsid w:val="00870A25"/>
    <w:rsid w:val="00872880"/>
    <w:rsid w:val="008756B0"/>
    <w:rsid w:val="0088791B"/>
    <w:rsid w:val="00890220"/>
    <w:rsid w:val="008A14D1"/>
    <w:rsid w:val="008B0ADE"/>
    <w:rsid w:val="008B0D61"/>
    <w:rsid w:val="008B37BE"/>
    <w:rsid w:val="008C3AB3"/>
    <w:rsid w:val="008C61CD"/>
    <w:rsid w:val="008D0346"/>
    <w:rsid w:val="008D30CA"/>
    <w:rsid w:val="008D75B1"/>
    <w:rsid w:val="008E571A"/>
    <w:rsid w:val="008E7496"/>
    <w:rsid w:val="008F174D"/>
    <w:rsid w:val="008F1857"/>
    <w:rsid w:val="008F45B7"/>
    <w:rsid w:val="008F51CF"/>
    <w:rsid w:val="008F66B7"/>
    <w:rsid w:val="00903BC9"/>
    <w:rsid w:val="00905C34"/>
    <w:rsid w:val="00922247"/>
    <w:rsid w:val="00922D50"/>
    <w:rsid w:val="00924AD8"/>
    <w:rsid w:val="009320DC"/>
    <w:rsid w:val="00934818"/>
    <w:rsid w:val="00934AB8"/>
    <w:rsid w:val="009376C0"/>
    <w:rsid w:val="00942FAA"/>
    <w:rsid w:val="00945039"/>
    <w:rsid w:val="00945A4E"/>
    <w:rsid w:val="009510BB"/>
    <w:rsid w:val="009556F0"/>
    <w:rsid w:val="00956FE4"/>
    <w:rsid w:val="00964556"/>
    <w:rsid w:val="009666EF"/>
    <w:rsid w:val="009751AC"/>
    <w:rsid w:val="00983016"/>
    <w:rsid w:val="00983BAC"/>
    <w:rsid w:val="009877D1"/>
    <w:rsid w:val="00990288"/>
    <w:rsid w:val="009968E5"/>
    <w:rsid w:val="009A3C73"/>
    <w:rsid w:val="009A696D"/>
    <w:rsid w:val="009B0277"/>
    <w:rsid w:val="009B0D30"/>
    <w:rsid w:val="009B1FAE"/>
    <w:rsid w:val="009B2C98"/>
    <w:rsid w:val="009B3A9E"/>
    <w:rsid w:val="009B61B1"/>
    <w:rsid w:val="009B65A2"/>
    <w:rsid w:val="009C0B89"/>
    <w:rsid w:val="009C1DDE"/>
    <w:rsid w:val="009C2773"/>
    <w:rsid w:val="009C29B4"/>
    <w:rsid w:val="009C373F"/>
    <w:rsid w:val="009C475C"/>
    <w:rsid w:val="009C4F6B"/>
    <w:rsid w:val="009D08F1"/>
    <w:rsid w:val="009D3A1D"/>
    <w:rsid w:val="009D7EB1"/>
    <w:rsid w:val="009E27C6"/>
    <w:rsid w:val="009F6A48"/>
    <w:rsid w:val="00A04349"/>
    <w:rsid w:val="00A0610B"/>
    <w:rsid w:val="00A11D5A"/>
    <w:rsid w:val="00A216EF"/>
    <w:rsid w:val="00A37347"/>
    <w:rsid w:val="00A420DC"/>
    <w:rsid w:val="00A44617"/>
    <w:rsid w:val="00A60FCD"/>
    <w:rsid w:val="00A62293"/>
    <w:rsid w:val="00A6512B"/>
    <w:rsid w:val="00A673F5"/>
    <w:rsid w:val="00A7581E"/>
    <w:rsid w:val="00A82964"/>
    <w:rsid w:val="00A8357E"/>
    <w:rsid w:val="00A87838"/>
    <w:rsid w:val="00A90F80"/>
    <w:rsid w:val="00A93CFB"/>
    <w:rsid w:val="00AA0358"/>
    <w:rsid w:val="00AA03F1"/>
    <w:rsid w:val="00AA1CB7"/>
    <w:rsid w:val="00AA552F"/>
    <w:rsid w:val="00AB140C"/>
    <w:rsid w:val="00AB28BB"/>
    <w:rsid w:val="00AC33C8"/>
    <w:rsid w:val="00AC596C"/>
    <w:rsid w:val="00AC6E0A"/>
    <w:rsid w:val="00AD6BC3"/>
    <w:rsid w:val="00AE0078"/>
    <w:rsid w:val="00AE5566"/>
    <w:rsid w:val="00AE6C46"/>
    <w:rsid w:val="00B0143A"/>
    <w:rsid w:val="00B03549"/>
    <w:rsid w:val="00B046D2"/>
    <w:rsid w:val="00B051BB"/>
    <w:rsid w:val="00B1186C"/>
    <w:rsid w:val="00B15515"/>
    <w:rsid w:val="00B16954"/>
    <w:rsid w:val="00B30E41"/>
    <w:rsid w:val="00B3413A"/>
    <w:rsid w:val="00B41972"/>
    <w:rsid w:val="00B45B45"/>
    <w:rsid w:val="00B62B17"/>
    <w:rsid w:val="00B62EEB"/>
    <w:rsid w:val="00B63CF8"/>
    <w:rsid w:val="00B65E01"/>
    <w:rsid w:val="00B70D5E"/>
    <w:rsid w:val="00B830B8"/>
    <w:rsid w:val="00B85AB5"/>
    <w:rsid w:val="00BA0CB0"/>
    <w:rsid w:val="00BA4B2A"/>
    <w:rsid w:val="00BB08B5"/>
    <w:rsid w:val="00BB1121"/>
    <w:rsid w:val="00BB4285"/>
    <w:rsid w:val="00BB55CB"/>
    <w:rsid w:val="00BC2F18"/>
    <w:rsid w:val="00BC6269"/>
    <w:rsid w:val="00BC6782"/>
    <w:rsid w:val="00BD5B31"/>
    <w:rsid w:val="00BD68C3"/>
    <w:rsid w:val="00BF1A07"/>
    <w:rsid w:val="00C1299A"/>
    <w:rsid w:val="00C13AB9"/>
    <w:rsid w:val="00C15294"/>
    <w:rsid w:val="00C15787"/>
    <w:rsid w:val="00C17467"/>
    <w:rsid w:val="00C17CDF"/>
    <w:rsid w:val="00C22E00"/>
    <w:rsid w:val="00C279FA"/>
    <w:rsid w:val="00C369AD"/>
    <w:rsid w:val="00C429AC"/>
    <w:rsid w:val="00C43931"/>
    <w:rsid w:val="00C5090D"/>
    <w:rsid w:val="00C55810"/>
    <w:rsid w:val="00C56A6F"/>
    <w:rsid w:val="00C5719C"/>
    <w:rsid w:val="00C652AA"/>
    <w:rsid w:val="00C70EFC"/>
    <w:rsid w:val="00C7174F"/>
    <w:rsid w:val="00C73A6A"/>
    <w:rsid w:val="00C75B3B"/>
    <w:rsid w:val="00C75CC3"/>
    <w:rsid w:val="00C761B9"/>
    <w:rsid w:val="00C8084F"/>
    <w:rsid w:val="00C91222"/>
    <w:rsid w:val="00C9699F"/>
    <w:rsid w:val="00CA0E58"/>
    <w:rsid w:val="00CA29B1"/>
    <w:rsid w:val="00CA3598"/>
    <w:rsid w:val="00CA414E"/>
    <w:rsid w:val="00CA73B1"/>
    <w:rsid w:val="00CB23E7"/>
    <w:rsid w:val="00CB7BE9"/>
    <w:rsid w:val="00CC0BDC"/>
    <w:rsid w:val="00CC7051"/>
    <w:rsid w:val="00CD0701"/>
    <w:rsid w:val="00CD2E5C"/>
    <w:rsid w:val="00CD6861"/>
    <w:rsid w:val="00CF0924"/>
    <w:rsid w:val="00CF59EC"/>
    <w:rsid w:val="00D00738"/>
    <w:rsid w:val="00D05C42"/>
    <w:rsid w:val="00D1280C"/>
    <w:rsid w:val="00D136EF"/>
    <w:rsid w:val="00D212BB"/>
    <w:rsid w:val="00D30940"/>
    <w:rsid w:val="00D350EB"/>
    <w:rsid w:val="00D47416"/>
    <w:rsid w:val="00D50724"/>
    <w:rsid w:val="00D5326C"/>
    <w:rsid w:val="00D53F4E"/>
    <w:rsid w:val="00D60D55"/>
    <w:rsid w:val="00D62DC7"/>
    <w:rsid w:val="00D669E4"/>
    <w:rsid w:val="00D67182"/>
    <w:rsid w:val="00D7203D"/>
    <w:rsid w:val="00D75DCB"/>
    <w:rsid w:val="00D834DE"/>
    <w:rsid w:val="00D86025"/>
    <w:rsid w:val="00D87C9B"/>
    <w:rsid w:val="00D95978"/>
    <w:rsid w:val="00D96A9C"/>
    <w:rsid w:val="00DA425F"/>
    <w:rsid w:val="00DA6E74"/>
    <w:rsid w:val="00DA7708"/>
    <w:rsid w:val="00DB7CEF"/>
    <w:rsid w:val="00DC0157"/>
    <w:rsid w:val="00DD0D51"/>
    <w:rsid w:val="00DD6364"/>
    <w:rsid w:val="00DE49A9"/>
    <w:rsid w:val="00DF1FED"/>
    <w:rsid w:val="00DF43C6"/>
    <w:rsid w:val="00E074E7"/>
    <w:rsid w:val="00E17AE2"/>
    <w:rsid w:val="00E342A6"/>
    <w:rsid w:val="00E34854"/>
    <w:rsid w:val="00E36E66"/>
    <w:rsid w:val="00E41138"/>
    <w:rsid w:val="00E52284"/>
    <w:rsid w:val="00E562CE"/>
    <w:rsid w:val="00E61429"/>
    <w:rsid w:val="00E61851"/>
    <w:rsid w:val="00E6206E"/>
    <w:rsid w:val="00E63A00"/>
    <w:rsid w:val="00E6471A"/>
    <w:rsid w:val="00E73341"/>
    <w:rsid w:val="00E77670"/>
    <w:rsid w:val="00E77747"/>
    <w:rsid w:val="00E81587"/>
    <w:rsid w:val="00E94741"/>
    <w:rsid w:val="00EA032F"/>
    <w:rsid w:val="00EA0641"/>
    <w:rsid w:val="00EA7596"/>
    <w:rsid w:val="00EA7E0A"/>
    <w:rsid w:val="00EC1013"/>
    <w:rsid w:val="00EC4628"/>
    <w:rsid w:val="00EC71D5"/>
    <w:rsid w:val="00ED04D0"/>
    <w:rsid w:val="00EE0CE6"/>
    <w:rsid w:val="00EE2AD8"/>
    <w:rsid w:val="00EE437F"/>
    <w:rsid w:val="00EE5A73"/>
    <w:rsid w:val="00EE757C"/>
    <w:rsid w:val="00EF3599"/>
    <w:rsid w:val="00F046EF"/>
    <w:rsid w:val="00F06872"/>
    <w:rsid w:val="00F1405E"/>
    <w:rsid w:val="00F14F67"/>
    <w:rsid w:val="00F226C0"/>
    <w:rsid w:val="00F31E26"/>
    <w:rsid w:val="00F32050"/>
    <w:rsid w:val="00F46C6A"/>
    <w:rsid w:val="00F51A13"/>
    <w:rsid w:val="00F5452C"/>
    <w:rsid w:val="00F57577"/>
    <w:rsid w:val="00F61B64"/>
    <w:rsid w:val="00F706BF"/>
    <w:rsid w:val="00F7199D"/>
    <w:rsid w:val="00F76998"/>
    <w:rsid w:val="00F76EF9"/>
    <w:rsid w:val="00F770B2"/>
    <w:rsid w:val="00FA4FE8"/>
    <w:rsid w:val="00FB2BE9"/>
    <w:rsid w:val="00FB4E77"/>
    <w:rsid w:val="00FB5E7A"/>
    <w:rsid w:val="00FB6822"/>
    <w:rsid w:val="00FB7ABD"/>
    <w:rsid w:val="00FC4E4A"/>
    <w:rsid w:val="00FD4308"/>
    <w:rsid w:val="00FD5E4D"/>
    <w:rsid w:val="00FD6A81"/>
    <w:rsid w:val="00FD7006"/>
    <w:rsid w:val="00FE0FBD"/>
    <w:rsid w:val="00FE38F3"/>
    <w:rsid w:val="00FE5BE2"/>
    <w:rsid w:val="00FE7ECB"/>
    <w:rsid w:val="00FF408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2571A4E"/>
  <w15:docId w15:val="{5522D057-13FA-4227-BE8B-8B1C5791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7347"/>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rsid w:val="00E6142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E61429"/>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E61429"/>
    <w:pPr>
      <w:spacing w:after="0" w:line="240" w:lineRule="auto"/>
    </w:pPr>
    <w:rPr>
      <w:rFonts w:ascii="Calibri" w:hAnsi="Calibri"/>
      <w:sz w:val="16"/>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E61429"/>
    <w:rPr>
      <w:rFonts w:ascii="Calibri" w:hAnsi="Calibri"/>
      <w:sz w:val="16"/>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Default">
    <w:name w:val="Default"/>
    <w:rsid w:val="00EE2AD8"/>
    <w:pPr>
      <w:autoSpaceDE w:val="0"/>
      <w:autoSpaceDN w:val="0"/>
      <w:adjustRightInd w:val="0"/>
      <w:spacing w:after="0" w:line="240" w:lineRule="auto"/>
    </w:pPr>
    <w:rPr>
      <w:rFonts w:ascii="Candara" w:hAnsi="Candara" w:cs="Candara"/>
      <w:sz w:val="24"/>
      <w:szCs w:val="24"/>
    </w:rPr>
  </w:style>
  <w:style w:type="paragraph" w:styleId="ListParagraph">
    <w:name w:val="List Paragraph"/>
    <w:basedOn w:val="Normal"/>
    <w:uiPriority w:val="34"/>
    <w:qFormat/>
    <w:rsid w:val="0068249E"/>
    <w:pPr>
      <w:spacing w:after="160" w:line="256" w:lineRule="auto"/>
      <w:ind w:left="720"/>
      <w:contextualSpacing/>
    </w:pPr>
    <w:rPr>
      <w:rFonts w:asciiTheme="minorHAnsi" w:hAnsiTheme="minorHAnsi" w:cstheme="minorBidi"/>
      <w:color w:val="auto"/>
    </w:rPr>
  </w:style>
  <w:style w:type="character" w:customStyle="1" w:styleId="cf01">
    <w:name w:val="cf01"/>
    <w:basedOn w:val="DefaultParagraphFont"/>
    <w:rsid w:val="006550BA"/>
    <w:rPr>
      <w:rFonts w:ascii="Segoe UI" w:hAnsi="Segoe UI" w:cs="Segoe UI" w:hint="default"/>
      <w:sz w:val="18"/>
      <w:szCs w:val="18"/>
    </w:rPr>
  </w:style>
  <w:style w:type="paragraph" w:styleId="Revision">
    <w:name w:val="Revision"/>
    <w:hidden/>
    <w:uiPriority w:val="99"/>
    <w:semiHidden/>
    <w:rsid w:val="009B3A9E"/>
    <w:pPr>
      <w:spacing w:after="0" w:line="240" w:lineRule="auto"/>
    </w:pPr>
  </w:style>
  <w:style w:type="paragraph" w:customStyle="1" w:styleId="SubbulletRedLevel2">
    <w:name w:val="SubbulletRedLevel2"/>
    <w:basedOn w:val="BulletsRed-IPR"/>
    <w:qFormat/>
    <w:rsid w:val="00D53F4E"/>
    <w:pPr>
      <w:numPr>
        <w:numId w:val="0"/>
      </w:numPr>
      <w:spacing w:after="240"/>
      <w:ind w:left="1080" w:hanging="360"/>
    </w:pPr>
    <w:rPr>
      <w:color w:val="auto"/>
    </w:rPr>
  </w:style>
  <w:style w:type="paragraph" w:customStyle="1" w:styleId="SubbulletRedLevel3">
    <w:name w:val="SubbulletRedLevel3"/>
    <w:basedOn w:val="SubbulletRedLevel2"/>
    <w:qFormat/>
    <w:rsid w:val="00D53F4E"/>
    <w:pPr>
      <w:ind w:left="1440"/>
    </w:pPr>
  </w:style>
  <w:style w:type="paragraph" w:customStyle="1" w:styleId="NumberLevelThree">
    <w:name w:val="NumberLevelThree"/>
    <w:basedOn w:val="TableRedNumbers-IPR"/>
    <w:qFormat/>
    <w:rsid w:val="00D53F4E"/>
    <w:pPr>
      <w:numPr>
        <w:numId w:val="21"/>
      </w:numPr>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therineFlaherty@westat.com" TargetMode="External" /><Relationship Id="rId6" Type="http://schemas.openxmlformats.org/officeDocument/2006/relationships/hyperlink" Target="mailto:cbozzolo@insightpolicyresearch.co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668D-2D37-4DEF-93EB-7A9F7177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Rikki Welch</dc:creator>
  <cp:lastModifiedBy>MCHB</cp:lastModifiedBy>
  <cp:revision>2</cp:revision>
  <cp:lastPrinted>2015-05-26T19:17:00Z</cp:lastPrinted>
  <dcterms:created xsi:type="dcterms:W3CDTF">2023-05-30T14:49:00Z</dcterms:created>
  <dcterms:modified xsi:type="dcterms:W3CDTF">2023-05-30T14:49:00Z</dcterms:modified>
</cp:coreProperties>
</file>