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792C1277">
      <w:r>
        <w:t xml:space="preserve">This information collection is not a standard form.  </w:t>
      </w:r>
      <w:r w:rsidR="00724D0E">
        <w:t xml:space="preserve">The respondents maybe required to provide CDC with documentation or show CDC staff in real time that the requirements of the </w:t>
      </w:r>
      <w:r w:rsidR="00F20A2E">
        <w:t>COVID-19 Program for Cruise Ships in U.S. Wates</w:t>
      </w:r>
      <w:r w:rsidR="00724D0E">
        <w:t xml:space="preserve"> have been met.</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2BA" w14:textId="77777777" w:rsidR="00C71629" w:rsidRDefault="00C71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4236" w14:textId="28855EDB"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724D0E">
      <w:rPr>
        <w:rFonts w:cstheme="minorHAnsi"/>
        <w:sz w:val="20"/>
        <w:szCs w:val="20"/>
      </w:rPr>
      <w:t>120</w:t>
    </w:r>
    <w:r w:rsidR="009349D4">
      <w:rPr>
        <w:rFonts w:cstheme="minorHAnsi"/>
        <w:sz w:val="20"/>
        <w:szCs w:val="20"/>
      </w:rPr>
      <w:t xml:space="preserve"> </w:t>
    </w:r>
    <w:r w:rsidR="00A84897">
      <w:rPr>
        <w:rFonts w:cstheme="minorHAnsi"/>
        <w:sz w:val="20"/>
        <w:szCs w:val="20"/>
      </w:rPr>
      <w:t>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C71629">
      <w:rPr>
        <w:rFonts w:cstheme="minorHAnsi"/>
        <w:sz w:val="20"/>
        <w:szCs w:val="20"/>
      </w:rPr>
      <w:t>1335</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0E00" w14:textId="77777777" w:rsidR="00C71629" w:rsidRDefault="00C71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9077" w14:textId="77777777" w:rsidR="00C71629" w:rsidRDefault="00C71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6058" w14:textId="36EB55A9" w:rsidR="007930F7" w:rsidRDefault="007930F7" w:rsidP="007930F7">
    <w:pPr>
      <w:pStyle w:val="Header"/>
      <w:jc w:val="right"/>
    </w:pPr>
    <w:r>
      <w:t>OMB Approved</w:t>
    </w:r>
  </w:p>
  <w:p w14:paraId="7D41F282" w14:textId="615B16A4" w:rsidR="007930F7" w:rsidRPr="00F20A2E" w:rsidRDefault="007930F7" w:rsidP="007930F7">
    <w:pPr>
      <w:pStyle w:val="Header"/>
      <w:jc w:val="right"/>
    </w:pPr>
    <w:r w:rsidRPr="00F20A2E">
      <w:t>OMB Control No. 0920-</w:t>
    </w:r>
    <w:r w:rsidR="00C71629" w:rsidRPr="00F20A2E">
      <w:t>1335</w:t>
    </w:r>
  </w:p>
  <w:p w14:paraId="4B0BD872" w14:textId="62799661" w:rsidR="007930F7" w:rsidRPr="00C71629" w:rsidRDefault="007930F7" w:rsidP="007930F7">
    <w:pPr>
      <w:pStyle w:val="Header"/>
      <w:jc w:val="right"/>
      <w:rPr>
        <w:lang w:val="es-ES"/>
      </w:rPr>
    </w:pPr>
    <w:proofErr w:type="spellStart"/>
    <w:r w:rsidRPr="00C71629">
      <w:rPr>
        <w:lang w:val="es-ES"/>
      </w:rPr>
      <w:t>Exp</w:t>
    </w:r>
    <w:proofErr w:type="spellEnd"/>
    <w:r w:rsidRPr="00C71629">
      <w:rPr>
        <w:lang w:val="es-ES"/>
      </w:rPr>
      <w:t xml:space="preserv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64E9" w14:textId="77777777" w:rsidR="00C71629" w:rsidRDefault="00C71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41382"/>
    <w:rsid w:val="0009683F"/>
    <w:rsid w:val="000E148A"/>
    <w:rsid w:val="001A1F9A"/>
    <w:rsid w:val="002526F8"/>
    <w:rsid w:val="002847AF"/>
    <w:rsid w:val="00291798"/>
    <w:rsid w:val="00462435"/>
    <w:rsid w:val="00545770"/>
    <w:rsid w:val="00724D0E"/>
    <w:rsid w:val="007930F7"/>
    <w:rsid w:val="009349D4"/>
    <w:rsid w:val="00A84897"/>
    <w:rsid w:val="00AD6326"/>
    <w:rsid w:val="00B54DD6"/>
    <w:rsid w:val="00C71629"/>
    <w:rsid w:val="00D6611D"/>
    <w:rsid w:val="00F2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Rissman, Aaron (CDC/DDID/NCEZID/DGMQ) (CTR)</cp:lastModifiedBy>
  <cp:revision>3</cp:revision>
  <dcterms:created xsi:type="dcterms:W3CDTF">2021-10-14T18:02:00Z</dcterms:created>
  <dcterms:modified xsi:type="dcterms:W3CDTF">2022-02-08T14:19:00Z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