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5C40" w:rsidRPr="00917C26" w:rsidP="007B5F73" w14:paraId="1F7DC6B3" w14:textId="79148812">
      <w:bookmarkStart w:id="0" w:name="OLE_LINK1"/>
      <w:r>
        <w:t xml:space="preserve">                   </w:t>
      </w:r>
    </w:p>
    <w:p w:rsidR="00195C40" w:rsidRPr="00917C26" w:rsidP="007B5F73" w14:paraId="373C836A" w14:textId="77777777"/>
    <w:p w:rsidR="00195C40" w:rsidP="007B5F73" w14:paraId="278A50CD" w14:textId="77777777"/>
    <w:p w:rsidR="00C36729" w:rsidP="007B5F73" w14:paraId="004A9368" w14:textId="77777777"/>
    <w:p w:rsidR="00C36729" w:rsidP="007B5F73" w14:paraId="4805A278" w14:textId="77777777"/>
    <w:p w:rsidR="00C36729" w:rsidP="007B5F73" w14:paraId="1B36BD73" w14:textId="77777777"/>
    <w:p w:rsidR="00C36729" w:rsidP="007B5F73" w14:paraId="1E0E9D33" w14:textId="77777777"/>
    <w:p w:rsidR="00C36729" w:rsidP="007B5F73" w14:paraId="31B17EC0" w14:textId="77777777"/>
    <w:p w:rsidR="00C36729" w:rsidRPr="00917C26" w:rsidP="007B5F73" w14:paraId="015861B2" w14:textId="77777777"/>
    <w:p w:rsidR="00195C40" w:rsidRPr="00917C26" w:rsidP="00FC3490" w14:paraId="36A8AA41" w14:textId="77777777">
      <w:pPr>
        <w:jc w:val="center"/>
      </w:pPr>
      <w:r>
        <w:rPr>
          <w:noProof/>
        </w:rPr>
        <w:drawing>
          <wp:inline distT="0" distB="0" distL="0" distR="0">
            <wp:extent cx="2339340" cy="584835"/>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a:stretch>
                      <a:fillRect/>
                    </a:stretch>
                  </pic:blipFill>
                  <pic:spPr bwMode="auto">
                    <a:xfrm>
                      <a:off x="0" y="0"/>
                      <a:ext cx="2339340" cy="584835"/>
                    </a:xfrm>
                    <a:prstGeom prst="rect">
                      <a:avLst/>
                    </a:prstGeom>
                    <a:noFill/>
                    <a:ln w="9525">
                      <a:noFill/>
                      <a:miter lim="800000"/>
                      <a:headEnd/>
                      <a:tailEnd/>
                    </a:ln>
                  </pic:spPr>
                </pic:pic>
              </a:graphicData>
            </a:graphic>
          </wp:inline>
        </w:drawing>
      </w:r>
    </w:p>
    <w:p w:rsidR="00195C40" w:rsidP="00FC3490" w14:paraId="7F98491E" w14:textId="77777777">
      <w:pPr>
        <w:jc w:val="center"/>
      </w:pPr>
    </w:p>
    <w:p w:rsidR="00FC3490" w:rsidP="00FC3490" w14:paraId="1039F079" w14:textId="77777777">
      <w:pPr>
        <w:jc w:val="center"/>
      </w:pPr>
    </w:p>
    <w:p w:rsidR="00FC3490" w:rsidP="00FC3490" w14:paraId="19CB0D14" w14:textId="77777777">
      <w:pPr>
        <w:jc w:val="center"/>
      </w:pPr>
    </w:p>
    <w:p w:rsidR="00FC3490" w:rsidRPr="002E3AB3" w:rsidP="00FC3490" w14:paraId="1DC177CF" w14:textId="77777777">
      <w:pPr>
        <w:jc w:val="center"/>
        <w:rPr>
          <w:rFonts w:ascii="Times New Roman" w:hAnsi="Times New Roman"/>
        </w:rPr>
      </w:pPr>
    </w:p>
    <w:p w:rsidR="00F93159" w:rsidRPr="002E3AB3" w:rsidP="00F23892" w14:paraId="221DF4E0" w14:textId="144A79EA">
      <w:pPr>
        <w:tabs>
          <w:tab w:val="center" w:pos="4680"/>
          <w:tab w:val="left" w:pos="8627"/>
        </w:tabs>
        <w:jc w:val="center"/>
        <w:rPr>
          <w:rFonts w:ascii="Times New Roman" w:hAnsi="Times New Roman"/>
          <w:b/>
          <w:sz w:val="36"/>
          <w:szCs w:val="36"/>
        </w:rPr>
      </w:pPr>
      <w:bookmarkStart w:id="1" w:name="OLE_LINK2"/>
      <w:bookmarkStart w:id="2" w:name="OLE_LINK3"/>
      <w:r w:rsidRPr="002E3AB3">
        <w:rPr>
          <w:rFonts w:ascii="Times New Roman" w:hAnsi="Times New Roman"/>
          <w:b/>
          <w:sz w:val="36"/>
          <w:szCs w:val="36"/>
        </w:rPr>
        <w:t>20</w:t>
      </w:r>
      <w:r w:rsidR="00003192">
        <w:rPr>
          <w:rFonts w:ascii="Times New Roman" w:hAnsi="Times New Roman"/>
          <w:b/>
          <w:sz w:val="36"/>
          <w:szCs w:val="36"/>
        </w:rPr>
        <w:t>20</w:t>
      </w:r>
    </w:p>
    <w:p w:rsidR="00FC3490" w:rsidRPr="002E3AB3" w:rsidP="00FC3490" w14:paraId="72480373" w14:textId="77777777">
      <w:pPr>
        <w:jc w:val="center"/>
        <w:rPr>
          <w:rFonts w:ascii="Times New Roman" w:hAnsi="Times New Roman"/>
          <w:sz w:val="36"/>
          <w:szCs w:val="36"/>
        </w:rPr>
      </w:pPr>
    </w:p>
    <w:p w:rsidR="00FC3490" w:rsidRPr="002E3AB3" w:rsidP="00FC3490" w14:paraId="4FB936F5" w14:textId="77777777">
      <w:pPr>
        <w:jc w:val="center"/>
        <w:rPr>
          <w:rFonts w:ascii="Times New Roman" w:hAnsi="Times New Roman"/>
          <w:b/>
          <w:sz w:val="36"/>
          <w:szCs w:val="36"/>
        </w:rPr>
      </w:pPr>
      <w:r w:rsidRPr="002E3AB3">
        <w:rPr>
          <w:rFonts w:ascii="Times New Roman" w:hAnsi="Times New Roman"/>
          <w:b/>
          <w:sz w:val="36"/>
          <w:szCs w:val="36"/>
        </w:rPr>
        <w:t>Behavioral Risk Factor Surveillance System</w:t>
      </w:r>
    </w:p>
    <w:p w:rsidR="00E41203" w:rsidRPr="002E3AB3" w:rsidP="00FC3490" w14:paraId="0F7E294D" w14:textId="77777777">
      <w:pPr>
        <w:jc w:val="center"/>
        <w:rPr>
          <w:rFonts w:ascii="Times New Roman" w:hAnsi="Times New Roman"/>
          <w:b/>
          <w:sz w:val="36"/>
          <w:szCs w:val="36"/>
        </w:rPr>
      </w:pPr>
    </w:p>
    <w:p w:rsidR="00FC3490" w:rsidRPr="002E3AB3" w:rsidP="00FC3490" w14:paraId="76032FB5" w14:textId="7C1B28D1">
      <w:pPr>
        <w:jc w:val="center"/>
        <w:rPr>
          <w:rFonts w:ascii="Times New Roman" w:hAnsi="Times New Roman"/>
          <w:b/>
          <w:sz w:val="36"/>
          <w:szCs w:val="36"/>
        </w:rPr>
      </w:pPr>
      <w:r w:rsidRPr="002E3AB3">
        <w:rPr>
          <w:rFonts w:ascii="Times New Roman" w:hAnsi="Times New Roman"/>
          <w:b/>
          <w:sz w:val="36"/>
          <w:szCs w:val="36"/>
        </w:rPr>
        <w:t>Asthma Call-b</w:t>
      </w:r>
      <w:r w:rsidRPr="002E3AB3">
        <w:rPr>
          <w:rFonts w:ascii="Times New Roman" w:hAnsi="Times New Roman"/>
          <w:b/>
          <w:sz w:val="36"/>
          <w:szCs w:val="36"/>
        </w:rPr>
        <w:t xml:space="preserve">ack Survey </w:t>
      </w:r>
    </w:p>
    <w:p w:rsidR="00FC3490" w:rsidRPr="002E3AB3" w:rsidP="00FC3490" w14:paraId="734A308E" w14:textId="77777777">
      <w:pPr>
        <w:jc w:val="center"/>
        <w:rPr>
          <w:rFonts w:ascii="Times New Roman" w:hAnsi="Times New Roman"/>
          <w:b/>
          <w:sz w:val="36"/>
          <w:szCs w:val="36"/>
        </w:rPr>
      </w:pPr>
    </w:p>
    <w:p w:rsidR="00FC3490" w:rsidRPr="002E3AB3" w:rsidP="00FC3490" w14:paraId="0035B6E5" w14:textId="77777777">
      <w:pPr>
        <w:jc w:val="center"/>
        <w:rPr>
          <w:rFonts w:ascii="Times New Roman" w:hAnsi="Times New Roman"/>
          <w:sz w:val="36"/>
          <w:szCs w:val="36"/>
        </w:rPr>
      </w:pPr>
      <w:r w:rsidRPr="002E3AB3">
        <w:rPr>
          <w:rFonts w:ascii="Times New Roman" w:hAnsi="Times New Roman"/>
          <w:b/>
          <w:sz w:val="36"/>
          <w:szCs w:val="36"/>
        </w:rPr>
        <w:t>Summary Data Quality Report</w:t>
      </w:r>
    </w:p>
    <w:bookmarkEnd w:id="1"/>
    <w:bookmarkEnd w:id="2"/>
    <w:p w:rsidR="00195C40" w:rsidRPr="002E3AB3" w:rsidP="007B5F73" w14:paraId="27B613AF" w14:textId="77777777">
      <w:pPr>
        <w:rPr>
          <w:rFonts w:ascii="Times New Roman" w:hAnsi="Times New Roman"/>
          <w:sz w:val="36"/>
          <w:szCs w:val="36"/>
        </w:rPr>
      </w:pPr>
    </w:p>
    <w:p w:rsidR="00195C40" w:rsidP="007B5F73" w14:paraId="0F1DE5AA" w14:textId="77777777">
      <w:pPr>
        <w:rPr>
          <w:sz w:val="32"/>
          <w:szCs w:val="32"/>
        </w:rPr>
      </w:pPr>
    </w:p>
    <w:p w:rsidR="009F4C54" w:rsidRPr="00B84CFD" w:rsidP="007B5F73" w14:paraId="09005865" w14:textId="77777777">
      <w:pPr>
        <w:rPr>
          <w:sz w:val="32"/>
          <w:szCs w:val="32"/>
        </w:rPr>
      </w:pPr>
    </w:p>
    <w:p w:rsidR="00CB7BA7" w:rsidP="00CB7BA7" w14:paraId="6D4BBF8E" w14:textId="77777777">
      <w:pPr>
        <w:ind w:left="1440"/>
        <w:rPr>
          <w:sz w:val="32"/>
          <w:szCs w:val="32"/>
        </w:rPr>
      </w:pPr>
      <w:r>
        <w:rPr>
          <w:noProof/>
        </w:rPr>
        <w:drawing>
          <wp:anchor distT="0" distB="0" distL="114300" distR="114300" simplePos="0" relativeHeight="251713536" behindDoc="1" locked="0" layoutInCell="1" allowOverlap="1">
            <wp:simplePos x="0" y="0"/>
            <wp:positionH relativeFrom="column">
              <wp:posOffset>2044065</wp:posOffset>
            </wp:positionH>
            <wp:positionV relativeFrom="paragraph">
              <wp:posOffset>203835</wp:posOffset>
            </wp:positionV>
            <wp:extent cx="1016000" cy="1293495"/>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8"/>
                    <a:stretch>
                      <a:fillRect/>
                    </a:stretch>
                  </pic:blipFill>
                  <pic:spPr bwMode="auto">
                    <a:xfrm>
                      <a:off x="0" y="0"/>
                      <a:ext cx="1016000" cy="1293495"/>
                    </a:xfrm>
                    <a:prstGeom prst="rect">
                      <a:avLst/>
                    </a:prstGeom>
                    <a:noFill/>
                    <a:ln w="9525">
                      <a:noFill/>
                      <a:miter lim="800000"/>
                      <a:headEnd/>
                      <a:tailEnd/>
                    </a:ln>
                  </pic:spPr>
                </pic:pic>
              </a:graphicData>
            </a:graphic>
          </wp:anchor>
        </w:drawing>
      </w:r>
    </w:p>
    <w:p w:rsidR="00E27AFB" w:rsidRPr="002E3AB3" w:rsidP="00E27AFB" w14:paraId="7E5CF557" w14:textId="63FF3FF5">
      <w:pPr>
        <w:tabs>
          <w:tab w:val="left" w:pos="5130"/>
        </w:tabs>
        <w:ind w:left="1440" w:firstLine="720"/>
        <w:rPr>
          <w:rFonts w:ascii="Times New Roman" w:hAnsi="Times New Roman"/>
          <w:b/>
          <w:color w:val="548DD4" w:themeColor="text2" w:themeTint="99"/>
          <w:sz w:val="40"/>
          <w:szCs w:val="40"/>
        </w:rPr>
      </w:pPr>
      <w:bookmarkStart w:id="3" w:name="_Hlk74898909"/>
      <w:r>
        <w:rPr>
          <w:b/>
          <w:color w:val="548DD4" w:themeColor="text2" w:themeTint="99"/>
          <w:sz w:val="40"/>
          <w:szCs w:val="40"/>
        </w:rPr>
        <w:tab/>
      </w:r>
      <w:r w:rsidRPr="002E3AB3">
        <w:rPr>
          <w:rFonts w:ascii="Times New Roman" w:hAnsi="Times New Roman"/>
          <w:b/>
          <w:color w:val="548DD4" w:themeColor="text2" w:themeTint="99"/>
          <w:sz w:val="40"/>
          <w:szCs w:val="40"/>
        </w:rPr>
        <w:t>National</w:t>
      </w:r>
    </w:p>
    <w:p w:rsidR="00E27AFB" w:rsidRPr="002E3AB3" w:rsidP="00E27AFB" w14:paraId="4F3D1539" w14:textId="77777777">
      <w:pPr>
        <w:tabs>
          <w:tab w:val="left" w:pos="5130"/>
        </w:tabs>
        <w:ind w:left="2880" w:firstLine="720"/>
        <w:rPr>
          <w:rFonts w:ascii="Times New Roman" w:hAnsi="Times New Roman"/>
          <w:b/>
          <w:color w:val="548DD4" w:themeColor="text2" w:themeTint="99"/>
          <w:sz w:val="40"/>
          <w:szCs w:val="40"/>
        </w:rPr>
      </w:pPr>
      <w:r w:rsidRPr="002E3AB3">
        <w:rPr>
          <w:rFonts w:ascii="Times New Roman" w:hAnsi="Times New Roman"/>
          <w:b/>
          <w:color w:val="548DD4" w:themeColor="text2" w:themeTint="99"/>
          <w:sz w:val="40"/>
          <w:szCs w:val="40"/>
        </w:rPr>
        <w:tab/>
        <w:t>Asthma</w:t>
      </w:r>
    </w:p>
    <w:p w:rsidR="00E27AFB" w:rsidRPr="002E3AB3" w:rsidP="00E27AFB" w14:paraId="7564070B" w14:textId="77777777">
      <w:pPr>
        <w:tabs>
          <w:tab w:val="left" w:pos="5130"/>
        </w:tabs>
        <w:ind w:left="2880" w:firstLine="720"/>
        <w:rPr>
          <w:rFonts w:ascii="Times New Roman" w:hAnsi="Times New Roman"/>
          <w:b/>
          <w:color w:val="548DD4" w:themeColor="text2" w:themeTint="99"/>
          <w:sz w:val="40"/>
          <w:szCs w:val="40"/>
        </w:rPr>
      </w:pPr>
      <w:r w:rsidRPr="002E3AB3">
        <w:rPr>
          <w:rFonts w:ascii="Times New Roman" w:hAnsi="Times New Roman"/>
          <w:b/>
          <w:color w:val="548DD4" w:themeColor="text2" w:themeTint="99"/>
          <w:sz w:val="40"/>
          <w:szCs w:val="40"/>
        </w:rPr>
        <w:tab/>
        <w:t>Control</w:t>
      </w:r>
    </w:p>
    <w:p w:rsidR="00E27AFB" w:rsidP="00E27AFB" w14:paraId="196F1AF3" w14:textId="77777777">
      <w:pPr>
        <w:tabs>
          <w:tab w:val="left" w:pos="5130"/>
        </w:tabs>
        <w:ind w:left="2880" w:firstLine="720"/>
        <w:rPr>
          <w:b/>
          <w:color w:val="548DD4" w:themeColor="text2" w:themeTint="99"/>
          <w:sz w:val="40"/>
          <w:szCs w:val="40"/>
        </w:rPr>
      </w:pPr>
      <w:r w:rsidRPr="002E3AB3">
        <w:rPr>
          <w:rFonts w:ascii="Times New Roman" w:hAnsi="Times New Roman"/>
          <w:b/>
          <w:color w:val="548DD4" w:themeColor="text2" w:themeTint="99"/>
          <w:sz w:val="40"/>
          <w:szCs w:val="40"/>
        </w:rPr>
        <w:tab/>
        <w:t>Program</w:t>
      </w:r>
    </w:p>
    <w:p w:rsidR="00E27AFB" w:rsidP="00E27AFB" w14:paraId="566989C2" w14:textId="77777777">
      <w:pPr>
        <w:jc w:val="center"/>
        <w:rPr>
          <w:sz w:val="32"/>
          <w:szCs w:val="32"/>
        </w:rPr>
      </w:pPr>
    </w:p>
    <w:p w:rsidR="00CB7BA7" w:rsidP="00E27AFB" w14:paraId="2192C043" w14:textId="29D6BB22">
      <w:pPr>
        <w:tabs>
          <w:tab w:val="left" w:pos="5130"/>
        </w:tabs>
        <w:ind w:left="1440" w:firstLine="720"/>
        <w:rPr>
          <w:sz w:val="32"/>
          <w:szCs w:val="32"/>
        </w:rPr>
      </w:pPr>
    </w:p>
    <w:bookmarkEnd w:id="3"/>
    <w:p w:rsidR="00195C40" w:rsidRPr="003F29C8" w:rsidP="007B5F73" w14:paraId="15E693B3" w14:textId="77777777"/>
    <w:p w:rsidR="009F4C54" w:rsidRPr="003F29C8" w:rsidP="007B5F73" w14:paraId="49BCE6D6" w14:textId="77777777"/>
    <w:p w:rsidR="00195C40" w:rsidRPr="00917C26" w:rsidP="007B5F73" w14:paraId="6EF06B0B" w14:textId="77777777"/>
    <w:p w:rsidR="00195C40" w:rsidRPr="00917C26" w:rsidP="007B5F73" w14:paraId="184773E5" w14:textId="77777777"/>
    <w:p w:rsidR="00195C40" w:rsidRPr="00917C26" w:rsidP="007B5F73" w14:paraId="0835C514" w14:textId="77777777"/>
    <w:p w:rsidR="00195C40" w:rsidRPr="00917C26" w:rsidP="007B5F73" w14:paraId="11D63C2D" w14:textId="77777777"/>
    <w:p w:rsidR="009F4C54" w:rsidRPr="002E3AB3" w:rsidP="009F4C54" w14:paraId="62CF4EC1" w14:textId="77777777">
      <w:pPr>
        <w:rPr>
          <w:rFonts w:ascii="Times New Roman" w:hAnsi="Times New Roman"/>
          <w:sz w:val="24"/>
          <w:szCs w:val="24"/>
        </w:rPr>
      </w:pPr>
      <w:r w:rsidRPr="002E3AB3">
        <w:rPr>
          <w:rFonts w:ascii="Times New Roman" w:hAnsi="Times New Roman"/>
          <w:sz w:val="24"/>
          <w:szCs w:val="24"/>
        </w:rPr>
        <w:t>Version 1.0.0</w:t>
      </w:r>
    </w:p>
    <w:p w:rsidR="009F4C54" w:rsidRPr="002E3AB3" w:rsidP="009F4C54" w14:paraId="460D3C19" w14:textId="68221288">
      <w:pPr>
        <w:rPr>
          <w:rFonts w:ascii="Times New Roman" w:hAnsi="Times New Roman"/>
          <w:sz w:val="24"/>
          <w:szCs w:val="24"/>
        </w:rPr>
      </w:pPr>
      <w:r w:rsidRPr="002E3AB3">
        <w:rPr>
          <w:rFonts w:ascii="Times New Roman" w:hAnsi="Times New Roman"/>
          <w:sz w:val="24"/>
          <w:szCs w:val="24"/>
        </w:rPr>
        <w:t>0</w:t>
      </w:r>
      <w:r w:rsidR="005B545E">
        <w:rPr>
          <w:rFonts w:ascii="Times New Roman" w:hAnsi="Times New Roman"/>
          <w:sz w:val="24"/>
          <w:szCs w:val="24"/>
        </w:rPr>
        <w:t>9</w:t>
      </w:r>
      <w:r w:rsidRPr="002E3AB3" w:rsidR="001B3C74">
        <w:rPr>
          <w:rFonts w:ascii="Times New Roman" w:hAnsi="Times New Roman"/>
          <w:sz w:val="24"/>
          <w:szCs w:val="24"/>
        </w:rPr>
        <w:t>/</w:t>
      </w:r>
      <w:r w:rsidR="005B545E">
        <w:rPr>
          <w:rFonts w:ascii="Times New Roman" w:hAnsi="Times New Roman"/>
          <w:sz w:val="24"/>
          <w:szCs w:val="24"/>
        </w:rPr>
        <w:t>01</w:t>
      </w:r>
      <w:r w:rsidRPr="002E3AB3" w:rsidR="001B3C74">
        <w:rPr>
          <w:rFonts w:ascii="Times New Roman" w:hAnsi="Times New Roman"/>
          <w:sz w:val="24"/>
          <w:szCs w:val="24"/>
        </w:rPr>
        <w:t>/202</w:t>
      </w:r>
      <w:r w:rsidR="00975916">
        <w:rPr>
          <w:rFonts w:ascii="Times New Roman" w:hAnsi="Times New Roman"/>
          <w:sz w:val="24"/>
          <w:szCs w:val="24"/>
        </w:rPr>
        <w:t>2</w:t>
      </w:r>
    </w:p>
    <w:p w:rsidR="00195C40" w:rsidRPr="00917C26" w:rsidP="007B5F73" w14:paraId="04C759D6" w14:textId="77777777">
      <w:pPr>
        <w:sectPr w:rsidSect="003169D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bookmarkEnd w:id="0"/>
    <w:p w:rsidR="00420866" w:rsidRPr="002E3AB3" w:rsidP="001B3C74" w14:paraId="6ECE168B" w14:textId="07B25AA7">
      <w:pPr>
        <w:jc w:val="center"/>
        <w:rPr>
          <w:rFonts w:ascii="Times New Roman" w:hAnsi="Times New Roman"/>
          <w:b/>
          <w:bCs/>
          <w:sz w:val="28"/>
          <w:szCs w:val="28"/>
        </w:rPr>
      </w:pPr>
      <w:r w:rsidRPr="002E3AB3">
        <w:rPr>
          <w:rFonts w:ascii="Times New Roman" w:hAnsi="Times New Roman"/>
          <w:b/>
          <w:bCs/>
          <w:sz w:val="28"/>
          <w:szCs w:val="28"/>
        </w:rPr>
        <w:t>ACKNOWLEDG</w:t>
      </w:r>
      <w:r w:rsidRPr="002E3AB3">
        <w:rPr>
          <w:rFonts w:ascii="Times New Roman" w:hAnsi="Times New Roman"/>
          <w:b/>
          <w:bCs/>
          <w:sz w:val="28"/>
          <w:szCs w:val="28"/>
        </w:rPr>
        <w:t>MENT</w:t>
      </w:r>
      <w:r w:rsidRPr="002E3AB3" w:rsidR="00F23892">
        <w:rPr>
          <w:rFonts w:ascii="Times New Roman" w:hAnsi="Times New Roman"/>
          <w:b/>
          <w:bCs/>
          <w:sz w:val="28"/>
          <w:szCs w:val="28"/>
        </w:rPr>
        <w:t>S</w:t>
      </w:r>
    </w:p>
    <w:p w:rsidR="00420866" w:rsidP="00420866" w14:paraId="7343CE5A" w14:textId="77777777"/>
    <w:p w:rsidR="00420866" w:rsidRPr="002E3AB3" w:rsidP="00420866" w14:paraId="0B503647" w14:textId="480CF863">
      <w:pPr>
        <w:rPr>
          <w:rFonts w:ascii="Times New Roman" w:hAnsi="Times New Roman"/>
          <w:sz w:val="24"/>
          <w:szCs w:val="24"/>
        </w:rPr>
      </w:pPr>
      <w:r w:rsidRPr="002E3AB3">
        <w:rPr>
          <w:rFonts w:ascii="Times New Roman" w:hAnsi="Times New Roman"/>
          <w:sz w:val="24"/>
          <w:szCs w:val="24"/>
        </w:rPr>
        <w:t>The Asthma Call-b</w:t>
      </w:r>
      <w:r w:rsidRPr="002E3AB3">
        <w:rPr>
          <w:rFonts w:ascii="Times New Roman" w:hAnsi="Times New Roman"/>
          <w:sz w:val="24"/>
          <w:szCs w:val="24"/>
        </w:rPr>
        <w:t xml:space="preserve">ack Survey (ACBS) is funded by the National Asthma Control Program (NACP) in the </w:t>
      </w:r>
      <w:r w:rsidRPr="002E3AB3" w:rsidR="00BA22DF">
        <w:rPr>
          <w:rFonts w:ascii="Times New Roman" w:hAnsi="Times New Roman"/>
          <w:sz w:val="24"/>
          <w:szCs w:val="24"/>
        </w:rPr>
        <w:t xml:space="preserve">Asthma and </w:t>
      </w:r>
      <w:r w:rsidRPr="002E3AB3">
        <w:rPr>
          <w:rFonts w:ascii="Times New Roman" w:hAnsi="Times New Roman"/>
          <w:sz w:val="24"/>
          <w:szCs w:val="24"/>
        </w:rPr>
        <w:t>Community</w:t>
      </w:r>
      <w:r w:rsidRPr="002E3AB3" w:rsidR="00BA22DF">
        <w:rPr>
          <w:rFonts w:ascii="Times New Roman" w:hAnsi="Times New Roman"/>
          <w:sz w:val="24"/>
          <w:szCs w:val="24"/>
        </w:rPr>
        <w:t xml:space="preserve"> Health Branch</w:t>
      </w:r>
      <w:r w:rsidRPr="002E3AB3" w:rsidR="00F23892">
        <w:rPr>
          <w:rFonts w:ascii="Times New Roman" w:hAnsi="Times New Roman"/>
          <w:sz w:val="24"/>
          <w:szCs w:val="24"/>
        </w:rPr>
        <w:t xml:space="preserve"> (ACHB)</w:t>
      </w:r>
      <w:r w:rsidRPr="002E3AB3" w:rsidR="00BA22DF">
        <w:rPr>
          <w:rFonts w:ascii="Times New Roman" w:hAnsi="Times New Roman"/>
          <w:sz w:val="24"/>
          <w:szCs w:val="24"/>
        </w:rPr>
        <w:t xml:space="preserve"> of the National </w:t>
      </w:r>
      <w:r w:rsidRPr="002E3AB3">
        <w:rPr>
          <w:rFonts w:ascii="Times New Roman" w:hAnsi="Times New Roman"/>
          <w:sz w:val="24"/>
          <w:szCs w:val="24"/>
        </w:rPr>
        <w:t>Center f</w:t>
      </w:r>
      <w:r w:rsidRPr="002E3AB3" w:rsidR="009E236A">
        <w:rPr>
          <w:rFonts w:ascii="Times New Roman" w:hAnsi="Times New Roman"/>
          <w:sz w:val="24"/>
          <w:szCs w:val="24"/>
        </w:rPr>
        <w:t xml:space="preserve">or Environmental Health (NCEH). </w:t>
      </w:r>
      <w:r w:rsidRPr="002E3AB3">
        <w:rPr>
          <w:rFonts w:ascii="Times New Roman" w:hAnsi="Times New Roman"/>
          <w:sz w:val="24"/>
          <w:szCs w:val="24"/>
        </w:rPr>
        <w:t xml:space="preserve">The </w:t>
      </w:r>
      <w:r w:rsidRPr="002E3AB3" w:rsidR="00425B14">
        <w:rPr>
          <w:rFonts w:ascii="Times New Roman" w:hAnsi="Times New Roman"/>
          <w:sz w:val="24"/>
          <w:szCs w:val="24"/>
        </w:rPr>
        <w:t>state health</w:t>
      </w:r>
      <w:r w:rsidRPr="002E3AB3" w:rsidR="004623A0">
        <w:rPr>
          <w:rFonts w:ascii="Times New Roman" w:hAnsi="Times New Roman"/>
          <w:sz w:val="24"/>
          <w:szCs w:val="24"/>
        </w:rPr>
        <w:t xml:space="preserve"> departments jointly administer</w:t>
      </w:r>
      <w:r w:rsidRPr="002E3AB3" w:rsidR="00425B14">
        <w:rPr>
          <w:rFonts w:ascii="Times New Roman" w:hAnsi="Times New Roman"/>
          <w:sz w:val="24"/>
          <w:szCs w:val="24"/>
        </w:rPr>
        <w:t xml:space="preserve"> the ACBS</w:t>
      </w:r>
      <w:r w:rsidRPr="002E3AB3">
        <w:rPr>
          <w:rFonts w:ascii="Times New Roman" w:hAnsi="Times New Roman"/>
          <w:sz w:val="24"/>
          <w:szCs w:val="24"/>
        </w:rPr>
        <w:t xml:space="preserve"> with the </w:t>
      </w:r>
      <w:r w:rsidRPr="002E3AB3" w:rsidR="00AB7AE1">
        <w:rPr>
          <w:rFonts w:ascii="Times New Roman" w:hAnsi="Times New Roman"/>
          <w:sz w:val="24"/>
          <w:szCs w:val="24"/>
        </w:rPr>
        <w:t>National Center for Chronic Disease Prevention and Health Promotion</w:t>
      </w:r>
      <w:r w:rsidRPr="002E3AB3">
        <w:rPr>
          <w:rFonts w:ascii="Times New Roman" w:hAnsi="Times New Roman"/>
          <w:sz w:val="24"/>
          <w:szCs w:val="24"/>
        </w:rPr>
        <w:t xml:space="preserve"> (</w:t>
      </w:r>
      <w:r w:rsidRPr="002E3AB3" w:rsidR="00AB7AE1">
        <w:rPr>
          <w:rFonts w:ascii="Times New Roman" w:hAnsi="Times New Roman"/>
          <w:sz w:val="24"/>
          <w:szCs w:val="24"/>
        </w:rPr>
        <w:t>NCCDPHP</w:t>
      </w:r>
      <w:r w:rsidRPr="002E3AB3">
        <w:rPr>
          <w:rFonts w:ascii="Times New Roman" w:hAnsi="Times New Roman"/>
          <w:sz w:val="24"/>
          <w:szCs w:val="24"/>
        </w:rPr>
        <w:t xml:space="preserve">), Division of </w:t>
      </w:r>
      <w:r w:rsidRPr="002E3AB3" w:rsidR="00534A36">
        <w:rPr>
          <w:rFonts w:ascii="Times New Roman" w:hAnsi="Times New Roman"/>
          <w:sz w:val="24"/>
          <w:szCs w:val="24"/>
        </w:rPr>
        <w:t>Population Health (DPH</w:t>
      </w:r>
      <w:r w:rsidRPr="002E3AB3">
        <w:rPr>
          <w:rFonts w:ascii="Times New Roman" w:hAnsi="Times New Roman"/>
          <w:sz w:val="24"/>
          <w:szCs w:val="24"/>
        </w:rPr>
        <w:t>).</w:t>
      </w:r>
    </w:p>
    <w:p w:rsidR="00420866" w:rsidRPr="002E3AB3" w:rsidP="00420866" w14:paraId="1F3F04B5" w14:textId="77777777">
      <w:pPr>
        <w:rPr>
          <w:rFonts w:ascii="Times New Roman" w:hAnsi="Times New Roman"/>
          <w:sz w:val="24"/>
          <w:szCs w:val="24"/>
        </w:rPr>
      </w:pPr>
    </w:p>
    <w:p w:rsidR="00420866" w:rsidRPr="002E3AB3" w:rsidP="00420866" w14:paraId="4FA44F19" w14:textId="57B21C3E">
      <w:pPr>
        <w:rPr>
          <w:rFonts w:ascii="Times New Roman" w:hAnsi="Times New Roman"/>
          <w:sz w:val="24"/>
          <w:szCs w:val="24"/>
        </w:rPr>
      </w:pPr>
      <w:r w:rsidRPr="002E3AB3">
        <w:rPr>
          <w:rFonts w:ascii="Times New Roman" w:hAnsi="Times New Roman"/>
          <w:sz w:val="24"/>
          <w:szCs w:val="24"/>
        </w:rPr>
        <w:t xml:space="preserve">The </w:t>
      </w:r>
      <w:r w:rsidRPr="002E3AB3">
        <w:rPr>
          <w:rFonts w:ascii="Times New Roman" w:hAnsi="Times New Roman"/>
          <w:sz w:val="24"/>
          <w:szCs w:val="24"/>
        </w:rPr>
        <w:t xml:space="preserve">NCEH and </w:t>
      </w:r>
      <w:r w:rsidRPr="002E3AB3" w:rsidR="004945C4">
        <w:rPr>
          <w:rFonts w:ascii="Times New Roman" w:hAnsi="Times New Roman"/>
          <w:sz w:val="24"/>
          <w:szCs w:val="24"/>
        </w:rPr>
        <w:t>NCCDPHP</w:t>
      </w:r>
      <w:r w:rsidRPr="002E3AB3">
        <w:rPr>
          <w:rFonts w:ascii="Times New Roman" w:hAnsi="Times New Roman"/>
          <w:sz w:val="24"/>
          <w:szCs w:val="24"/>
        </w:rPr>
        <w:t xml:space="preserve"> greatly appreciate the efforts </w:t>
      </w:r>
      <w:r w:rsidRPr="002E3AB3" w:rsidR="00E020F5">
        <w:rPr>
          <w:rFonts w:ascii="Times New Roman" w:hAnsi="Times New Roman"/>
          <w:sz w:val="24"/>
          <w:szCs w:val="24"/>
        </w:rPr>
        <w:t>of the BRFSS staff in each ACBS-</w:t>
      </w:r>
      <w:r w:rsidRPr="002E3AB3">
        <w:rPr>
          <w:rFonts w:ascii="Times New Roman" w:hAnsi="Times New Roman"/>
          <w:sz w:val="24"/>
          <w:szCs w:val="24"/>
        </w:rPr>
        <w:t xml:space="preserve">participating state.  </w:t>
      </w:r>
    </w:p>
    <w:p w:rsidR="0043425E" w:rsidRPr="002E3AB3" w:rsidP="0043425E" w14:paraId="2BDD45AF" w14:textId="77777777">
      <w:pPr>
        <w:rPr>
          <w:rFonts w:ascii="Times New Roman" w:hAnsi="Times New Roman"/>
          <w:color w:val="000000" w:themeColor="text1"/>
          <w:sz w:val="24"/>
          <w:szCs w:val="24"/>
        </w:rPr>
      </w:pPr>
    </w:p>
    <w:p w:rsidR="00CD4956" w:rsidRPr="00E4730D" w:rsidP="00CD4956" w14:paraId="0206485B" w14:textId="77777777">
      <w:pPr>
        <w:rPr>
          <w:rFonts w:ascii="Times New Roman" w:hAnsi="Times New Roman"/>
          <w:color w:val="000000" w:themeColor="text1"/>
          <w:sz w:val="24"/>
          <w:szCs w:val="24"/>
        </w:rPr>
      </w:pPr>
    </w:p>
    <w:p w:rsidR="00CD4956" w:rsidRPr="00E4730D" w:rsidP="00CD4956" w14:paraId="46127073" w14:textId="77777777">
      <w:pPr>
        <w:rPr>
          <w:rFonts w:ascii="Times New Roman" w:hAnsi="Times New Roman"/>
          <w:color w:val="auto"/>
          <w:sz w:val="24"/>
          <w:szCs w:val="24"/>
        </w:rPr>
      </w:pPr>
      <w:r>
        <w:rPr>
          <w:rFonts w:ascii="Times New Roman" w:hAnsi="Times New Roman"/>
          <w:sz w:val="24"/>
          <w:szCs w:val="24"/>
        </w:rPr>
        <w:t>Kanta Sircar</w:t>
      </w:r>
      <w:r w:rsidRPr="00E4730D">
        <w:rPr>
          <w:rFonts w:ascii="Times New Roman" w:hAnsi="Times New Roman"/>
          <w:sz w:val="24"/>
          <w:szCs w:val="24"/>
        </w:rPr>
        <w:t>, PhD</w:t>
      </w:r>
      <w:r>
        <w:rPr>
          <w:rFonts w:ascii="Times New Roman" w:hAnsi="Times New Roman"/>
          <w:sz w:val="24"/>
          <w:szCs w:val="24"/>
        </w:rPr>
        <w:t>, MPH, PMP</w:t>
      </w:r>
    </w:p>
    <w:p w:rsidR="00CD4956" w:rsidP="00CD4956" w14:paraId="4C70B7C2" w14:textId="77777777">
      <w:pPr>
        <w:rPr>
          <w:rFonts w:ascii="Times New Roman" w:hAnsi="Times New Roman"/>
          <w:sz w:val="24"/>
          <w:szCs w:val="24"/>
        </w:rPr>
      </w:pPr>
      <w:r>
        <w:rPr>
          <w:rFonts w:ascii="Times New Roman" w:hAnsi="Times New Roman"/>
          <w:sz w:val="24"/>
          <w:szCs w:val="24"/>
        </w:rPr>
        <w:t xml:space="preserve">Acting </w:t>
      </w:r>
      <w:r w:rsidRPr="00E4730D">
        <w:rPr>
          <w:rFonts w:ascii="Times New Roman" w:hAnsi="Times New Roman"/>
          <w:sz w:val="24"/>
          <w:szCs w:val="24"/>
        </w:rPr>
        <w:t xml:space="preserve">Branch Chief </w:t>
      </w:r>
    </w:p>
    <w:p w:rsidR="00CD4956" w:rsidRPr="00E4730D" w:rsidP="00CD4956" w14:paraId="1B465F00" w14:textId="77777777">
      <w:pPr>
        <w:rPr>
          <w:rFonts w:ascii="Times New Roman" w:hAnsi="Times New Roman"/>
          <w:sz w:val="24"/>
          <w:szCs w:val="24"/>
        </w:rPr>
      </w:pPr>
      <w:r>
        <w:rPr>
          <w:rFonts w:ascii="Times New Roman" w:hAnsi="Times New Roman"/>
          <w:sz w:val="24"/>
          <w:szCs w:val="24"/>
        </w:rPr>
        <w:t xml:space="preserve">Commander, US Public Health Service </w:t>
      </w:r>
    </w:p>
    <w:p w:rsidR="00CD4956" w:rsidRPr="00E4730D" w:rsidP="00CD4956" w14:paraId="75B74E73" w14:textId="77777777">
      <w:pPr>
        <w:rPr>
          <w:rFonts w:ascii="Times New Roman" w:hAnsi="Times New Roman"/>
          <w:sz w:val="24"/>
          <w:szCs w:val="24"/>
        </w:rPr>
      </w:pPr>
      <w:r w:rsidRPr="00E4730D">
        <w:rPr>
          <w:rFonts w:ascii="Times New Roman" w:hAnsi="Times New Roman"/>
          <w:sz w:val="24"/>
          <w:szCs w:val="24"/>
        </w:rPr>
        <w:t>Asthma and Community Health Branch</w:t>
      </w:r>
    </w:p>
    <w:p w:rsidR="00CD4956" w:rsidRPr="00E4730D" w:rsidP="00CD4956" w14:paraId="14498E9C" w14:textId="77777777">
      <w:pPr>
        <w:rPr>
          <w:rFonts w:ascii="Times New Roman" w:hAnsi="Times New Roman"/>
          <w:sz w:val="24"/>
          <w:szCs w:val="24"/>
        </w:rPr>
      </w:pPr>
      <w:r w:rsidRPr="00E4730D">
        <w:rPr>
          <w:rFonts w:ascii="Times New Roman" w:hAnsi="Times New Roman"/>
          <w:sz w:val="24"/>
          <w:szCs w:val="24"/>
        </w:rPr>
        <w:t xml:space="preserve">Division of Environmental Health Science and Practice </w:t>
      </w:r>
    </w:p>
    <w:p w:rsidR="00CD4956" w:rsidRPr="00E4730D" w:rsidP="00CD4956" w14:paraId="64F0C1D3" w14:textId="77777777">
      <w:pPr>
        <w:rPr>
          <w:rFonts w:ascii="Times New Roman" w:hAnsi="Times New Roman"/>
          <w:sz w:val="24"/>
          <w:szCs w:val="24"/>
        </w:rPr>
      </w:pPr>
      <w:r w:rsidRPr="00E4730D">
        <w:rPr>
          <w:rFonts w:ascii="Times New Roman" w:hAnsi="Times New Roman"/>
          <w:sz w:val="24"/>
          <w:szCs w:val="24"/>
        </w:rPr>
        <w:t>National Center for Environmental Health</w:t>
      </w:r>
    </w:p>
    <w:p w:rsidR="00CD4956" w:rsidRPr="00E4730D" w:rsidP="00CD4956" w14:paraId="03489C9D" w14:textId="77777777">
      <w:pPr>
        <w:rPr>
          <w:rFonts w:ascii="Times New Roman" w:hAnsi="Times New Roman"/>
          <w:sz w:val="24"/>
          <w:szCs w:val="24"/>
        </w:rPr>
      </w:pPr>
      <w:r w:rsidRPr="00E4730D">
        <w:rPr>
          <w:rFonts w:ascii="Times New Roman" w:hAnsi="Times New Roman"/>
          <w:sz w:val="24"/>
          <w:szCs w:val="24"/>
        </w:rPr>
        <w:t>Centers for Disease Control and Prevention</w:t>
      </w:r>
    </w:p>
    <w:p w:rsidR="00CD4956" w:rsidRPr="00E4730D" w:rsidP="00CD4956" w14:paraId="13ACE82A" w14:textId="77777777">
      <w:pPr>
        <w:rPr>
          <w:rFonts w:ascii="Times New Roman" w:hAnsi="Times New Roman"/>
          <w:sz w:val="24"/>
          <w:szCs w:val="24"/>
        </w:rPr>
      </w:pPr>
      <w:r w:rsidRPr="00E4730D">
        <w:rPr>
          <w:rFonts w:ascii="Times New Roman" w:hAnsi="Times New Roman"/>
          <w:sz w:val="24"/>
          <w:szCs w:val="24"/>
        </w:rPr>
        <w:t>4770 Buford Hwy, NE</w:t>
      </w:r>
    </w:p>
    <w:p w:rsidR="00CD4956" w:rsidRPr="00E4730D" w:rsidP="00CD4956" w14:paraId="6B533E6B" w14:textId="77777777">
      <w:pPr>
        <w:rPr>
          <w:rFonts w:ascii="Times New Roman" w:hAnsi="Times New Roman"/>
          <w:sz w:val="24"/>
          <w:szCs w:val="24"/>
        </w:rPr>
      </w:pPr>
      <w:r w:rsidRPr="00E4730D">
        <w:rPr>
          <w:rFonts w:ascii="Times New Roman" w:hAnsi="Times New Roman"/>
          <w:sz w:val="24"/>
          <w:szCs w:val="24"/>
        </w:rPr>
        <w:t xml:space="preserve">Mailstop S106-6 </w:t>
      </w:r>
    </w:p>
    <w:p w:rsidR="00CD4956" w:rsidRPr="00E4730D" w:rsidP="00CD4956" w14:paraId="738E7153" w14:textId="77777777">
      <w:pPr>
        <w:rPr>
          <w:rFonts w:ascii="Times New Roman" w:hAnsi="Times New Roman"/>
          <w:sz w:val="24"/>
          <w:szCs w:val="24"/>
        </w:rPr>
      </w:pPr>
      <w:r w:rsidRPr="00E4730D">
        <w:rPr>
          <w:rFonts w:ascii="Times New Roman" w:hAnsi="Times New Roman"/>
          <w:sz w:val="24"/>
          <w:szCs w:val="24"/>
        </w:rPr>
        <w:t>Atlanta, GA 30341 USA</w:t>
      </w:r>
    </w:p>
    <w:p w:rsidR="00CD4956" w:rsidRPr="00E4730D" w:rsidP="00CD4956" w14:paraId="3A9E7111" w14:textId="77777777">
      <w:pPr>
        <w:tabs>
          <w:tab w:val="left" w:pos="5180"/>
        </w:tabs>
        <w:rPr>
          <w:rFonts w:ascii="Times New Roman" w:hAnsi="Times New Roman"/>
          <w:sz w:val="24"/>
          <w:szCs w:val="24"/>
        </w:rPr>
      </w:pPr>
      <w:r>
        <w:rPr>
          <w:rFonts w:ascii="Times New Roman" w:hAnsi="Times New Roman"/>
          <w:sz w:val="24"/>
          <w:szCs w:val="24"/>
        </w:rPr>
        <w:tab/>
      </w:r>
    </w:p>
    <w:p w:rsidR="00CD4956" w:rsidRPr="00E4730D" w:rsidP="00CD4956" w14:paraId="6B647303" w14:textId="77777777">
      <w:pPr>
        <w:rPr>
          <w:rFonts w:ascii="Times New Roman" w:hAnsi="Times New Roman"/>
          <w:sz w:val="24"/>
          <w:szCs w:val="24"/>
        </w:rPr>
      </w:pPr>
      <w:r w:rsidRPr="00E4730D">
        <w:rPr>
          <w:rFonts w:ascii="Times New Roman" w:hAnsi="Times New Roman"/>
          <w:sz w:val="24"/>
          <w:szCs w:val="24"/>
        </w:rPr>
        <w:t>Phone: (770) 488-3</w:t>
      </w:r>
      <w:r>
        <w:rPr>
          <w:rFonts w:ascii="Times New Roman" w:hAnsi="Times New Roman"/>
          <w:sz w:val="24"/>
          <w:szCs w:val="24"/>
        </w:rPr>
        <w:t>388</w:t>
      </w:r>
    </w:p>
    <w:p w:rsidR="00CD4956" w:rsidRPr="00E4730D" w:rsidP="00CD4956" w14:paraId="079D3221" w14:textId="77777777">
      <w:pPr>
        <w:rPr>
          <w:rFonts w:ascii="Times New Roman" w:hAnsi="Times New Roman"/>
          <w:sz w:val="24"/>
          <w:szCs w:val="24"/>
        </w:rPr>
      </w:pPr>
      <w:r w:rsidRPr="00E4730D">
        <w:rPr>
          <w:rFonts w:ascii="Times New Roman" w:hAnsi="Times New Roman"/>
          <w:sz w:val="24"/>
          <w:szCs w:val="24"/>
        </w:rPr>
        <w:t xml:space="preserve">E-mail: </w:t>
      </w:r>
      <w:hyperlink r:id="rId15" w:history="1">
        <w:r w:rsidRPr="00DD5B50">
          <w:rPr>
            <w:rStyle w:val="Hyperlink"/>
            <w:rFonts w:ascii="Times New Roman" w:hAnsi="Times New Roman"/>
            <w:sz w:val="24"/>
            <w:szCs w:val="24"/>
          </w:rPr>
          <w:t>ksircar@cdc.gov</w:t>
        </w:r>
      </w:hyperlink>
      <w:r w:rsidRPr="00E4730D">
        <w:rPr>
          <w:rFonts w:ascii="Times New Roman" w:hAnsi="Times New Roman"/>
          <w:sz w:val="24"/>
          <w:szCs w:val="24"/>
        </w:rPr>
        <w:t xml:space="preserve">  </w:t>
      </w:r>
    </w:p>
    <w:p w:rsidR="0043425E" w:rsidRPr="002E3AB3" w:rsidP="0043425E" w14:paraId="011D6F79" w14:textId="77777777">
      <w:pPr>
        <w:autoSpaceDE w:val="0"/>
        <w:autoSpaceDN w:val="0"/>
        <w:adjustRightInd w:val="0"/>
        <w:rPr>
          <w:rFonts w:ascii="Times New Roman" w:hAnsi="Times New Roman"/>
          <w:color w:val="000000" w:themeColor="text1"/>
          <w:sz w:val="24"/>
          <w:szCs w:val="24"/>
        </w:rPr>
      </w:pPr>
      <w:r w:rsidRPr="002E3AB3">
        <w:rPr>
          <w:rFonts w:ascii="Times New Roman" w:hAnsi="Times New Roman"/>
          <w:color w:val="000000" w:themeColor="text1"/>
          <w:sz w:val="24"/>
          <w:szCs w:val="24"/>
        </w:rPr>
        <w:t> </w:t>
      </w:r>
    </w:p>
    <w:p w:rsidR="0043425E" w:rsidRPr="002E3AB3" w:rsidP="0043425E" w14:paraId="614A2283" w14:textId="030A155E">
      <w:pPr>
        <w:rPr>
          <w:rFonts w:ascii="Times New Roman" w:hAnsi="Times New Roman"/>
          <w:color w:val="000000" w:themeColor="text1"/>
          <w:sz w:val="24"/>
          <w:szCs w:val="24"/>
        </w:rPr>
      </w:pPr>
      <w:r w:rsidRPr="002E3AB3">
        <w:rPr>
          <w:rFonts w:ascii="Times New Roman" w:hAnsi="Times New Roman"/>
          <w:color w:val="000000" w:themeColor="text1"/>
          <w:sz w:val="24"/>
          <w:szCs w:val="24"/>
        </w:rPr>
        <w:t xml:space="preserve">Machell G. Town, </w:t>
      </w:r>
      <w:r w:rsidRPr="002E3AB3" w:rsidR="000B2FFC">
        <w:rPr>
          <w:rFonts w:ascii="Times New Roman" w:hAnsi="Times New Roman"/>
          <w:color w:val="000000" w:themeColor="text1"/>
          <w:sz w:val="24"/>
          <w:szCs w:val="24"/>
        </w:rPr>
        <w:t>Ph</w:t>
      </w:r>
      <w:r w:rsidRPr="002E3AB3" w:rsidR="00BA45FA">
        <w:rPr>
          <w:rFonts w:ascii="Times New Roman" w:hAnsi="Times New Roman"/>
          <w:color w:val="000000" w:themeColor="text1"/>
          <w:sz w:val="24"/>
          <w:szCs w:val="24"/>
        </w:rPr>
        <w:t>D</w:t>
      </w:r>
    </w:p>
    <w:p w:rsidR="0043425E" w:rsidRPr="002E3AB3" w:rsidP="0043425E" w14:paraId="741AE636" w14:textId="77777777">
      <w:pPr>
        <w:rPr>
          <w:rFonts w:ascii="Times New Roman" w:hAnsi="Times New Roman"/>
          <w:color w:val="000000" w:themeColor="text1"/>
          <w:sz w:val="24"/>
          <w:szCs w:val="24"/>
        </w:rPr>
      </w:pPr>
      <w:r w:rsidRPr="002E3AB3">
        <w:rPr>
          <w:rFonts w:ascii="Times New Roman" w:hAnsi="Times New Roman"/>
          <w:color w:val="000000" w:themeColor="text1"/>
          <w:sz w:val="24"/>
          <w:szCs w:val="24"/>
        </w:rPr>
        <w:t>Branch Chief</w:t>
      </w:r>
    </w:p>
    <w:p w:rsidR="0043425E" w:rsidRPr="002E3AB3" w:rsidP="0043425E" w14:paraId="46FE9D21" w14:textId="77777777">
      <w:pPr>
        <w:rPr>
          <w:rFonts w:ascii="Times New Roman" w:hAnsi="Times New Roman"/>
          <w:color w:val="000000" w:themeColor="text1"/>
          <w:sz w:val="24"/>
          <w:szCs w:val="24"/>
        </w:rPr>
      </w:pPr>
      <w:r w:rsidRPr="002E3AB3">
        <w:rPr>
          <w:rFonts w:ascii="Times New Roman" w:hAnsi="Times New Roman"/>
          <w:color w:val="000000" w:themeColor="text1"/>
          <w:sz w:val="24"/>
          <w:szCs w:val="24"/>
        </w:rPr>
        <w:t xml:space="preserve">Population Health Surveillance Branch </w:t>
      </w:r>
    </w:p>
    <w:p w:rsidR="0043425E" w:rsidRPr="002E3AB3" w:rsidP="0043425E" w14:paraId="30DECA0A" w14:textId="77777777">
      <w:pPr>
        <w:rPr>
          <w:rFonts w:ascii="Times New Roman" w:hAnsi="Times New Roman"/>
          <w:color w:val="000000" w:themeColor="text1"/>
          <w:sz w:val="24"/>
          <w:szCs w:val="24"/>
        </w:rPr>
      </w:pPr>
      <w:r w:rsidRPr="002E3AB3">
        <w:rPr>
          <w:rFonts w:ascii="Times New Roman" w:hAnsi="Times New Roman"/>
          <w:color w:val="000000" w:themeColor="text1"/>
          <w:sz w:val="24"/>
          <w:szCs w:val="24"/>
        </w:rPr>
        <w:t>Division of Population Health</w:t>
      </w:r>
    </w:p>
    <w:p w:rsidR="0043425E" w:rsidRPr="002E3AB3" w:rsidP="0043425E" w14:paraId="6DF9AD4F" w14:textId="77777777">
      <w:pPr>
        <w:rPr>
          <w:rFonts w:ascii="Times New Roman" w:hAnsi="Times New Roman"/>
          <w:color w:val="000000" w:themeColor="text1"/>
          <w:sz w:val="24"/>
          <w:szCs w:val="24"/>
        </w:rPr>
      </w:pPr>
      <w:r w:rsidRPr="002E3AB3">
        <w:rPr>
          <w:rFonts w:ascii="Times New Roman" w:hAnsi="Times New Roman"/>
          <w:color w:val="000000" w:themeColor="text1"/>
          <w:sz w:val="24"/>
          <w:szCs w:val="24"/>
        </w:rPr>
        <w:t>National Center for Chronic Disease Prevention and Health Promotion</w:t>
      </w:r>
    </w:p>
    <w:p w:rsidR="0043425E" w:rsidRPr="002E3AB3" w:rsidP="0043425E" w14:paraId="1E7A9B13" w14:textId="77777777">
      <w:pPr>
        <w:rPr>
          <w:rFonts w:ascii="Times New Roman" w:hAnsi="Times New Roman"/>
          <w:color w:val="000000" w:themeColor="text1"/>
          <w:sz w:val="24"/>
          <w:szCs w:val="24"/>
        </w:rPr>
      </w:pPr>
      <w:r w:rsidRPr="002E3AB3">
        <w:rPr>
          <w:rFonts w:ascii="Times New Roman" w:hAnsi="Times New Roman"/>
          <w:color w:val="000000" w:themeColor="text1"/>
          <w:sz w:val="24"/>
          <w:szCs w:val="24"/>
        </w:rPr>
        <w:t xml:space="preserve">Centers for Disease Control and Prevention </w:t>
      </w:r>
    </w:p>
    <w:p w:rsidR="0043425E" w:rsidRPr="002E3AB3" w:rsidP="0043425E" w14:paraId="609BE69E" w14:textId="440D4709">
      <w:pPr>
        <w:rPr>
          <w:rFonts w:ascii="Times New Roman" w:hAnsi="Times New Roman"/>
          <w:color w:val="000000" w:themeColor="text1"/>
          <w:sz w:val="24"/>
          <w:szCs w:val="24"/>
        </w:rPr>
      </w:pPr>
      <w:r w:rsidRPr="002E3AB3">
        <w:rPr>
          <w:rFonts w:ascii="Times New Roman" w:hAnsi="Times New Roman"/>
          <w:color w:val="000000" w:themeColor="text1"/>
          <w:sz w:val="24"/>
          <w:szCs w:val="24"/>
        </w:rPr>
        <w:t>47</w:t>
      </w:r>
      <w:r w:rsidRPr="002E3AB3" w:rsidR="00DE5464">
        <w:rPr>
          <w:rFonts w:ascii="Times New Roman" w:hAnsi="Times New Roman"/>
          <w:color w:val="000000" w:themeColor="text1"/>
          <w:sz w:val="24"/>
          <w:szCs w:val="24"/>
        </w:rPr>
        <w:t>7</w:t>
      </w:r>
      <w:r w:rsidRPr="002E3AB3">
        <w:rPr>
          <w:rFonts w:ascii="Times New Roman" w:hAnsi="Times New Roman"/>
          <w:color w:val="000000" w:themeColor="text1"/>
          <w:sz w:val="24"/>
          <w:szCs w:val="24"/>
        </w:rPr>
        <w:t>0 Buford Hwy, NE</w:t>
      </w:r>
      <w:r w:rsidRPr="002E3AB3">
        <w:rPr>
          <w:rFonts w:ascii="Times New Roman" w:hAnsi="Times New Roman"/>
          <w:color w:val="000000" w:themeColor="text1"/>
          <w:sz w:val="24"/>
          <w:szCs w:val="24"/>
        </w:rPr>
        <w:t xml:space="preserve"> </w:t>
      </w:r>
    </w:p>
    <w:p w:rsidR="0043425E" w:rsidRPr="002E3AB3" w:rsidP="0043425E" w14:paraId="57EB1683" w14:textId="45B882FA">
      <w:pPr>
        <w:rPr>
          <w:rFonts w:ascii="Times New Roman" w:hAnsi="Times New Roman"/>
          <w:color w:val="000000" w:themeColor="text1"/>
          <w:sz w:val="24"/>
          <w:szCs w:val="24"/>
        </w:rPr>
      </w:pPr>
      <w:r w:rsidRPr="002E3AB3">
        <w:rPr>
          <w:rFonts w:ascii="Times New Roman" w:hAnsi="Times New Roman"/>
          <w:color w:val="000000" w:themeColor="text1"/>
          <w:sz w:val="24"/>
          <w:szCs w:val="24"/>
        </w:rPr>
        <w:t>Mail</w:t>
      </w:r>
      <w:r w:rsidRPr="002E3AB3" w:rsidR="00C827DF">
        <w:rPr>
          <w:rFonts w:ascii="Times New Roman" w:hAnsi="Times New Roman"/>
          <w:color w:val="000000" w:themeColor="text1"/>
          <w:sz w:val="24"/>
          <w:szCs w:val="24"/>
        </w:rPr>
        <w:t>s</w:t>
      </w:r>
      <w:r w:rsidRPr="002E3AB3">
        <w:rPr>
          <w:rFonts w:ascii="Times New Roman" w:hAnsi="Times New Roman"/>
          <w:color w:val="000000" w:themeColor="text1"/>
          <w:sz w:val="24"/>
          <w:szCs w:val="24"/>
        </w:rPr>
        <w:t xml:space="preserve">top </w:t>
      </w:r>
      <w:r w:rsidRPr="002E3AB3" w:rsidR="00C827DF">
        <w:rPr>
          <w:rFonts w:ascii="Times New Roman" w:hAnsi="Times New Roman"/>
          <w:color w:val="000000" w:themeColor="text1"/>
          <w:sz w:val="24"/>
          <w:szCs w:val="24"/>
        </w:rPr>
        <w:t>S107-6</w:t>
      </w:r>
    </w:p>
    <w:p w:rsidR="0043425E" w:rsidRPr="002E3AB3" w:rsidP="0043425E" w14:paraId="48464AE9" w14:textId="1A064CFC">
      <w:pPr>
        <w:rPr>
          <w:rFonts w:ascii="Times New Roman" w:hAnsi="Times New Roman"/>
          <w:color w:val="000000" w:themeColor="text1"/>
          <w:sz w:val="24"/>
          <w:szCs w:val="24"/>
        </w:rPr>
      </w:pPr>
      <w:r w:rsidRPr="002E3AB3">
        <w:rPr>
          <w:rFonts w:ascii="Times New Roman" w:hAnsi="Times New Roman"/>
          <w:color w:val="000000" w:themeColor="text1"/>
          <w:sz w:val="24"/>
          <w:szCs w:val="24"/>
        </w:rPr>
        <w:t>Atlanta, GA 303</w:t>
      </w:r>
      <w:r w:rsidRPr="002E3AB3" w:rsidR="00C827DF">
        <w:rPr>
          <w:rFonts w:ascii="Times New Roman" w:hAnsi="Times New Roman"/>
          <w:color w:val="000000" w:themeColor="text1"/>
          <w:sz w:val="24"/>
          <w:szCs w:val="24"/>
        </w:rPr>
        <w:t xml:space="preserve">41 USA </w:t>
      </w:r>
    </w:p>
    <w:p w:rsidR="007254E9" w:rsidRPr="002E3AB3" w:rsidP="0043425E" w14:paraId="6CD1EAA8" w14:textId="77777777">
      <w:pPr>
        <w:rPr>
          <w:rFonts w:ascii="Times New Roman" w:hAnsi="Times New Roman"/>
          <w:color w:val="000000" w:themeColor="text1"/>
          <w:sz w:val="24"/>
          <w:szCs w:val="24"/>
        </w:rPr>
      </w:pPr>
    </w:p>
    <w:p w:rsidR="0043425E" w:rsidRPr="002E3AB3" w:rsidP="0043425E" w14:paraId="4BB4A163" w14:textId="31CA2D8C">
      <w:pPr>
        <w:rPr>
          <w:rFonts w:ascii="Times New Roman" w:hAnsi="Times New Roman"/>
          <w:color w:val="000000" w:themeColor="text1"/>
          <w:sz w:val="24"/>
          <w:szCs w:val="24"/>
        </w:rPr>
      </w:pPr>
      <w:r w:rsidRPr="002E3AB3">
        <w:rPr>
          <w:rFonts w:ascii="Times New Roman" w:hAnsi="Times New Roman"/>
          <w:color w:val="000000" w:themeColor="text1"/>
          <w:sz w:val="24"/>
          <w:szCs w:val="24"/>
        </w:rPr>
        <w:t>Phone: (770</w:t>
      </w:r>
      <w:r w:rsidRPr="002E3AB3">
        <w:rPr>
          <w:rFonts w:ascii="Times New Roman" w:hAnsi="Times New Roman"/>
          <w:color w:val="000000" w:themeColor="text1"/>
          <w:sz w:val="24"/>
          <w:szCs w:val="24"/>
        </w:rPr>
        <w:t>) 488-4681</w:t>
      </w:r>
    </w:p>
    <w:p w:rsidR="0043425E" w:rsidRPr="002E3AB3" w:rsidP="0043425E" w14:paraId="6BA03D83" w14:textId="77777777">
      <w:pPr>
        <w:rPr>
          <w:rFonts w:ascii="Times New Roman" w:hAnsi="Times New Roman"/>
          <w:color w:val="000000" w:themeColor="text1"/>
          <w:sz w:val="24"/>
          <w:szCs w:val="24"/>
        </w:rPr>
      </w:pPr>
      <w:r w:rsidRPr="002E3AB3">
        <w:rPr>
          <w:rFonts w:ascii="Times New Roman" w:hAnsi="Times New Roman"/>
          <w:color w:val="000000" w:themeColor="text1"/>
          <w:sz w:val="24"/>
          <w:szCs w:val="24"/>
        </w:rPr>
        <w:t xml:space="preserve">E-mail: </w:t>
      </w:r>
      <w:hyperlink r:id="rId16" w:history="1">
        <w:r w:rsidRPr="002E3AB3">
          <w:rPr>
            <w:rStyle w:val="Hyperlink"/>
            <w:rFonts w:ascii="Times New Roman" w:hAnsi="Times New Roman"/>
            <w:sz w:val="24"/>
            <w:szCs w:val="24"/>
          </w:rPr>
          <w:t>mpt2@cdc.gov</w:t>
        </w:r>
      </w:hyperlink>
      <w:r w:rsidRPr="002E3AB3">
        <w:rPr>
          <w:rFonts w:ascii="Times New Roman" w:hAnsi="Times New Roman"/>
          <w:sz w:val="24"/>
          <w:szCs w:val="24"/>
        </w:rPr>
        <w:t xml:space="preserve"> </w:t>
      </w:r>
    </w:p>
    <w:p w:rsidR="0043425E" w:rsidRPr="006C64D0" w:rsidP="0043425E" w14:paraId="7D64AFAA" w14:textId="77777777">
      <w:pPr>
        <w:rPr>
          <w:color w:val="000000" w:themeColor="text1"/>
        </w:rPr>
      </w:pPr>
    </w:p>
    <w:p w:rsidR="0043425E" w:rsidRPr="006C64D0" w:rsidP="0043425E" w14:paraId="1AB40E50" w14:textId="77777777">
      <w:pPr>
        <w:jc w:val="center"/>
        <w:rPr>
          <w:color w:val="000000" w:themeColor="text1"/>
        </w:rPr>
      </w:pPr>
    </w:p>
    <w:p w:rsidR="00420866" w:rsidP="007B5F73" w14:paraId="2F0638C9" w14:textId="77777777">
      <w:pPr>
        <w:rPr>
          <w:b/>
          <w:sz w:val="24"/>
          <w:szCs w:val="24"/>
        </w:rPr>
      </w:pPr>
    </w:p>
    <w:p w:rsidR="00420866" w:rsidP="007B5F73" w14:paraId="1CBD3357" w14:textId="77777777">
      <w:pPr>
        <w:rPr>
          <w:b/>
          <w:sz w:val="24"/>
          <w:szCs w:val="24"/>
        </w:rPr>
      </w:pPr>
    </w:p>
    <w:p w:rsidR="00420866" w:rsidP="007B5F73" w14:paraId="21674C8D" w14:textId="77777777">
      <w:pPr>
        <w:rPr>
          <w:b/>
          <w:sz w:val="24"/>
          <w:szCs w:val="24"/>
        </w:rPr>
      </w:pPr>
    </w:p>
    <w:p w:rsidR="00420866" w:rsidP="007B5F73" w14:paraId="12F07CB1" w14:textId="77777777">
      <w:pPr>
        <w:rPr>
          <w:b/>
          <w:sz w:val="24"/>
          <w:szCs w:val="24"/>
        </w:rPr>
      </w:pPr>
    </w:p>
    <w:p w:rsidR="00420866" w:rsidP="007B5F73" w14:paraId="2EEC4002" w14:textId="13D225FF">
      <w:pPr>
        <w:rPr>
          <w:b/>
          <w:sz w:val="24"/>
          <w:szCs w:val="24"/>
        </w:rPr>
      </w:pPr>
    </w:p>
    <w:p w:rsidR="00B005B2" w:rsidP="00B005B2" w14:paraId="3B9B0E3D" w14:textId="749753CB">
      <w:pPr>
        <w:rPr>
          <w:b/>
          <w:sz w:val="24"/>
          <w:szCs w:val="24"/>
        </w:rPr>
      </w:pPr>
    </w:p>
    <w:p w:rsidR="000B2F5B" w:rsidRPr="00B005B2" w:rsidP="00B005B2" w14:paraId="6C76938C" w14:textId="77777777">
      <w:pPr>
        <w:rPr>
          <w:b/>
          <w:sz w:val="22"/>
          <w:szCs w:val="22"/>
        </w:rPr>
      </w:pPr>
    </w:p>
    <w:p w:rsidR="00195C40" w:rsidRPr="002E3AB3" w:rsidP="00AC0BE0" w14:paraId="467E08FC" w14:textId="59D676C7">
      <w:pPr>
        <w:jc w:val="center"/>
        <w:rPr>
          <w:rFonts w:ascii="Times New Roman" w:hAnsi="Times New Roman"/>
          <w:b/>
          <w:sz w:val="28"/>
          <w:szCs w:val="28"/>
        </w:rPr>
      </w:pPr>
      <w:r w:rsidRPr="002E3AB3">
        <w:rPr>
          <w:rFonts w:ascii="Times New Roman" w:hAnsi="Times New Roman"/>
          <w:b/>
          <w:sz w:val="28"/>
          <w:szCs w:val="28"/>
        </w:rPr>
        <w:t>20</w:t>
      </w:r>
      <w:r w:rsidR="00003192">
        <w:rPr>
          <w:rFonts w:ascii="Times New Roman" w:hAnsi="Times New Roman"/>
          <w:b/>
          <w:sz w:val="28"/>
          <w:szCs w:val="28"/>
        </w:rPr>
        <w:t>20</w:t>
      </w:r>
      <w:r w:rsidR="00950626">
        <w:rPr>
          <w:rFonts w:ascii="Times New Roman" w:hAnsi="Times New Roman"/>
          <w:b/>
          <w:sz w:val="28"/>
          <w:szCs w:val="28"/>
        </w:rPr>
        <w:t xml:space="preserve"> </w:t>
      </w:r>
      <w:r w:rsidRPr="002E3AB3" w:rsidR="00C138D6">
        <w:rPr>
          <w:rFonts w:ascii="Times New Roman" w:hAnsi="Times New Roman"/>
          <w:b/>
          <w:sz w:val="28"/>
          <w:szCs w:val="28"/>
        </w:rPr>
        <w:t>Asthma Call-b</w:t>
      </w:r>
      <w:r w:rsidRPr="002E3AB3">
        <w:rPr>
          <w:rFonts w:ascii="Times New Roman" w:hAnsi="Times New Roman"/>
          <w:b/>
          <w:sz w:val="28"/>
          <w:szCs w:val="28"/>
        </w:rPr>
        <w:t xml:space="preserve">ack Survey </w:t>
      </w:r>
      <w:r w:rsidRPr="002E3AB3" w:rsidR="00113C98">
        <w:rPr>
          <w:rFonts w:ascii="Times New Roman" w:hAnsi="Times New Roman"/>
          <w:b/>
          <w:sz w:val="28"/>
          <w:szCs w:val="28"/>
        </w:rPr>
        <w:t xml:space="preserve">(ACBS) </w:t>
      </w:r>
      <w:r w:rsidRPr="002E3AB3" w:rsidR="00172268">
        <w:rPr>
          <w:rFonts w:ascii="Times New Roman" w:hAnsi="Times New Roman"/>
          <w:b/>
          <w:sz w:val="28"/>
          <w:szCs w:val="28"/>
        </w:rPr>
        <w:t xml:space="preserve">Summary </w:t>
      </w:r>
      <w:r w:rsidRPr="002E3AB3">
        <w:rPr>
          <w:rFonts w:ascii="Times New Roman" w:hAnsi="Times New Roman"/>
          <w:b/>
          <w:sz w:val="28"/>
          <w:szCs w:val="28"/>
        </w:rPr>
        <w:t>Data Quality Report</w:t>
      </w:r>
    </w:p>
    <w:p w:rsidR="00195C40" w:rsidRPr="004107B8" w:rsidP="007B5F73" w14:paraId="6C2B88AE" w14:textId="77777777"/>
    <w:p w:rsidR="00195C40" w:rsidRPr="002E3AB3" w:rsidP="00F23892" w14:paraId="4D7191F1" w14:textId="52457424">
      <w:pPr>
        <w:pStyle w:val="Heading2"/>
        <w:rPr>
          <w:rFonts w:ascii="Times New Roman" w:hAnsi="Times New Roman"/>
          <w:sz w:val="24"/>
          <w:szCs w:val="24"/>
        </w:rPr>
      </w:pPr>
      <w:r w:rsidRPr="002E3AB3">
        <w:rPr>
          <w:rFonts w:ascii="Times New Roman" w:hAnsi="Times New Roman"/>
          <w:sz w:val="24"/>
          <w:szCs w:val="24"/>
        </w:rPr>
        <w:t>Introduction</w:t>
      </w:r>
    </w:p>
    <w:p w:rsidR="002E3AB3" w:rsidRPr="002E3AB3" w:rsidP="002E3AB3" w14:paraId="4D85769F" w14:textId="77777777">
      <w:pPr>
        <w:rPr>
          <w:rFonts w:ascii="Times New Roman" w:hAnsi="Times New Roman"/>
          <w:sz w:val="24"/>
          <w:szCs w:val="24"/>
        </w:rPr>
      </w:pPr>
    </w:p>
    <w:p w:rsidR="007E759D" w:rsidRPr="002E3AB3" w:rsidP="007B5F73" w14:paraId="18F8B733" w14:textId="19476B29">
      <w:pPr>
        <w:rPr>
          <w:rFonts w:ascii="Times New Roman" w:hAnsi="Times New Roman"/>
          <w:sz w:val="24"/>
          <w:szCs w:val="24"/>
        </w:rPr>
      </w:pPr>
      <w:r w:rsidRPr="002E3AB3">
        <w:rPr>
          <w:rFonts w:ascii="Times New Roman" w:hAnsi="Times New Roman"/>
          <w:sz w:val="24"/>
          <w:szCs w:val="24"/>
        </w:rPr>
        <w:t xml:space="preserve">Procedures for interview disposition and response rates for the </w:t>
      </w:r>
      <w:r w:rsidRPr="002E3AB3" w:rsidR="00CB07A1">
        <w:rPr>
          <w:rFonts w:ascii="Times New Roman" w:hAnsi="Times New Roman"/>
          <w:sz w:val="24"/>
          <w:szCs w:val="24"/>
        </w:rPr>
        <w:t>Behavior</w:t>
      </w:r>
      <w:r w:rsidRPr="002E3AB3" w:rsidR="00957B0D">
        <w:rPr>
          <w:rFonts w:ascii="Times New Roman" w:hAnsi="Times New Roman"/>
          <w:sz w:val="24"/>
          <w:szCs w:val="24"/>
        </w:rPr>
        <w:t>al</w:t>
      </w:r>
      <w:r w:rsidRPr="002E3AB3" w:rsidR="00CB07A1">
        <w:rPr>
          <w:rFonts w:ascii="Times New Roman" w:hAnsi="Times New Roman"/>
          <w:sz w:val="24"/>
          <w:szCs w:val="24"/>
        </w:rPr>
        <w:t xml:space="preserve"> Risk Factor Surveillance System (</w:t>
      </w:r>
      <w:r w:rsidRPr="002E3AB3">
        <w:rPr>
          <w:rFonts w:ascii="Times New Roman" w:hAnsi="Times New Roman"/>
          <w:sz w:val="24"/>
          <w:szCs w:val="24"/>
        </w:rPr>
        <w:t>BRFSS</w:t>
      </w:r>
      <w:r w:rsidRPr="002E3AB3" w:rsidR="00CB07A1">
        <w:rPr>
          <w:rFonts w:ascii="Times New Roman" w:hAnsi="Times New Roman"/>
          <w:sz w:val="24"/>
          <w:szCs w:val="24"/>
        </w:rPr>
        <w:t>)</w:t>
      </w:r>
      <w:r w:rsidRPr="002E3AB3" w:rsidR="00054CC3">
        <w:rPr>
          <w:rFonts w:ascii="Times New Roman" w:hAnsi="Times New Roman"/>
          <w:sz w:val="24"/>
          <w:szCs w:val="24"/>
        </w:rPr>
        <w:t xml:space="preserve"> Asthma Call-b</w:t>
      </w:r>
      <w:r w:rsidRPr="002E3AB3">
        <w:rPr>
          <w:rFonts w:ascii="Times New Roman" w:hAnsi="Times New Roman"/>
          <w:sz w:val="24"/>
          <w:szCs w:val="24"/>
        </w:rPr>
        <w:t xml:space="preserve">ack Survey (ACBS) follow </w:t>
      </w:r>
      <w:r w:rsidRPr="002E3AB3" w:rsidR="00C7558E">
        <w:rPr>
          <w:rFonts w:ascii="Times New Roman" w:hAnsi="Times New Roman"/>
          <w:sz w:val="24"/>
          <w:szCs w:val="24"/>
        </w:rPr>
        <w:t xml:space="preserve">the </w:t>
      </w:r>
      <w:r w:rsidRPr="002E3AB3">
        <w:rPr>
          <w:rFonts w:ascii="Times New Roman" w:hAnsi="Times New Roman"/>
          <w:sz w:val="24"/>
          <w:szCs w:val="24"/>
        </w:rPr>
        <w:t>usual BRFSS procedures</w:t>
      </w:r>
      <w:r w:rsidRPr="002E3AB3" w:rsidR="00113C98">
        <w:rPr>
          <w:rFonts w:ascii="Times New Roman" w:hAnsi="Times New Roman"/>
          <w:sz w:val="24"/>
          <w:szCs w:val="24"/>
        </w:rPr>
        <w:t>;</w:t>
      </w:r>
      <w:r w:rsidRPr="002E3AB3">
        <w:rPr>
          <w:rFonts w:ascii="Times New Roman" w:hAnsi="Times New Roman"/>
          <w:sz w:val="24"/>
          <w:szCs w:val="24"/>
        </w:rPr>
        <w:t xml:space="preserve"> however</w:t>
      </w:r>
      <w:r w:rsidRPr="002E3AB3" w:rsidR="00113C98">
        <w:rPr>
          <w:rFonts w:ascii="Times New Roman" w:hAnsi="Times New Roman"/>
          <w:sz w:val="24"/>
          <w:szCs w:val="24"/>
        </w:rPr>
        <w:t>,</w:t>
      </w:r>
      <w:r w:rsidRPr="002E3AB3">
        <w:rPr>
          <w:rFonts w:ascii="Times New Roman" w:hAnsi="Times New Roman"/>
          <w:sz w:val="24"/>
          <w:szCs w:val="24"/>
        </w:rPr>
        <w:t xml:space="preserve"> some additions and adaptations </w:t>
      </w:r>
      <w:r w:rsidRPr="002E3AB3" w:rsidR="0093336B">
        <w:rPr>
          <w:rFonts w:ascii="Times New Roman" w:hAnsi="Times New Roman"/>
          <w:sz w:val="24"/>
          <w:szCs w:val="24"/>
        </w:rPr>
        <w:t xml:space="preserve">are </w:t>
      </w:r>
      <w:r w:rsidRPr="002E3AB3">
        <w:rPr>
          <w:rFonts w:ascii="Times New Roman" w:hAnsi="Times New Roman"/>
          <w:sz w:val="24"/>
          <w:szCs w:val="24"/>
        </w:rPr>
        <w:t>req</w:t>
      </w:r>
      <w:r w:rsidRPr="002E3AB3" w:rsidR="009D6243">
        <w:rPr>
          <w:rFonts w:ascii="Times New Roman" w:hAnsi="Times New Roman"/>
          <w:sz w:val="24"/>
          <w:szCs w:val="24"/>
        </w:rPr>
        <w:t>uired for the call-back survey.</w:t>
      </w:r>
      <w:r w:rsidRPr="002E3AB3" w:rsidR="00B1406E">
        <w:rPr>
          <w:rFonts w:ascii="Times New Roman" w:hAnsi="Times New Roman"/>
          <w:sz w:val="24"/>
          <w:szCs w:val="24"/>
        </w:rPr>
        <w:t xml:space="preserve"> </w:t>
      </w:r>
      <w:r w:rsidRPr="002E3AB3">
        <w:rPr>
          <w:rFonts w:ascii="Times New Roman" w:hAnsi="Times New Roman"/>
          <w:sz w:val="24"/>
          <w:szCs w:val="24"/>
        </w:rPr>
        <w:t>Disposition codes, disposition code categories, and response rates are discussed in th</w:t>
      </w:r>
      <w:r w:rsidRPr="002E3AB3" w:rsidR="009D6243">
        <w:rPr>
          <w:rFonts w:ascii="Times New Roman" w:hAnsi="Times New Roman"/>
          <w:sz w:val="24"/>
          <w:szCs w:val="24"/>
        </w:rPr>
        <w:t xml:space="preserve">e sections below. </w:t>
      </w:r>
      <w:r w:rsidRPr="002E3AB3">
        <w:rPr>
          <w:rFonts w:ascii="Times New Roman" w:hAnsi="Times New Roman"/>
          <w:sz w:val="24"/>
          <w:szCs w:val="24"/>
        </w:rPr>
        <w:t>Figur</w:t>
      </w:r>
      <w:r w:rsidRPr="002E3AB3" w:rsidR="00CB07A1">
        <w:rPr>
          <w:rFonts w:ascii="Times New Roman" w:hAnsi="Times New Roman"/>
          <w:sz w:val="24"/>
          <w:szCs w:val="24"/>
        </w:rPr>
        <w:t xml:space="preserve">e </w:t>
      </w:r>
      <w:r w:rsidRPr="002E3AB3" w:rsidR="00E27AFB">
        <w:rPr>
          <w:rFonts w:ascii="Times New Roman" w:hAnsi="Times New Roman"/>
          <w:sz w:val="24"/>
          <w:szCs w:val="24"/>
        </w:rPr>
        <w:t xml:space="preserve">1 </w:t>
      </w:r>
      <w:r w:rsidRPr="002E3AB3" w:rsidR="00CB07A1">
        <w:rPr>
          <w:rFonts w:ascii="Times New Roman" w:hAnsi="Times New Roman"/>
          <w:sz w:val="24"/>
          <w:szCs w:val="24"/>
        </w:rPr>
        <w:t xml:space="preserve">is a flow chart </w:t>
      </w:r>
      <w:r w:rsidRPr="002E3AB3" w:rsidR="00C7558E">
        <w:rPr>
          <w:rFonts w:ascii="Times New Roman" w:hAnsi="Times New Roman"/>
          <w:sz w:val="24"/>
          <w:szCs w:val="24"/>
        </w:rPr>
        <w:t xml:space="preserve">that </w:t>
      </w:r>
      <w:r w:rsidRPr="002E3AB3" w:rsidR="00CB07A1">
        <w:rPr>
          <w:rFonts w:ascii="Times New Roman" w:hAnsi="Times New Roman"/>
          <w:sz w:val="24"/>
          <w:szCs w:val="24"/>
        </w:rPr>
        <w:t>describes</w:t>
      </w:r>
      <w:r w:rsidRPr="002E3AB3">
        <w:rPr>
          <w:rFonts w:ascii="Times New Roman" w:hAnsi="Times New Roman"/>
          <w:sz w:val="24"/>
          <w:szCs w:val="24"/>
        </w:rPr>
        <w:t xml:space="preserve"> the eligibility paths BRFSS respondents with asthma follow through the ACBS process.  </w:t>
      </w:r>
    </w:p>
    <w:p w:rsidR="007E759D" w:rsidRPr="002E3AB3" w:rsidP="007B5F73" w14:paraId="1898E18B" w14:textId="77777777">
      <w:pPr>
        <w:rPr>
          <w:rFonts w:ascii="Times New Roman" w:hAnsi="Times New Roman"/>
          <w:sz w:val="24"/>
          <w:szCs w:val="24"/>
        </w:rPr>
      </w:pPr>
    </w:p>
    <w:p w:rsidR="000801FF" w:rsidRPr="002E3AB3" w:rsidP="007B5F73" w14:paraId="3C1145F2" w14:textId="2E5AB653">
      <w:pPr>
        <w:rPr>
          <w:rFonts w:ascii="Times New Roman" w:hAnsi="Times New Roman"/>
          <w:sz w:val="24"/>
          <w:szCs w:val="24"/>
        </w:rPr>
      </w:pPr>
      <w:r w:rsidRPr="002E3AB3">
        <w:rPr>
          <w:rFonts w:ascii="Times New Roman" w:hAnsi="Times New Roman"/>
          <w:sz w:val="24"/>
          <w:szCs w:val="24"/>
        </w:rPr>
        <w:t xml:space="preserve">Because asthma characteristics vary by season, </w:t>
      </w:r>
      <w:r w:rsidRPr="002E3AB3" w:rsidR="00D77B40">
        <w:rPr>
          <w:rFonts w:ascii="Times New Roman" w:hAnsi="Times New Roman"/>
          <w:sz w:val="24"/>
          <w:szCs w:val="24"/>
        </w:rPr>
        <w:t xml:space="preserve">a seasonal analysis </w:t>
      </w:r>
      <w:r w:rsidRPr="002E3AB3" w:rsidR="004E7D50">
        <w:rPr>
          <w:rFonts w:ascii="Times New Roman" w:hAnsi="Times New Roman"/>
          <w:sz w:val="24"/>
          <w:szCs w:val="24"/>
        </w:rPr>
        <w:t xml:space="preserve">must </w:t>
      </w:r>
      <w:r w:rsidRPr="002E3AB3" w:rsidR="00B1406E">
        <w:rPr>
          <w:rFonts w:ascii="Times New Roman" w:hAnsi="Times New Roman"/>
          <w:sz w:val="24"/>
          <w:szCs w:val="24"/>
        </w:rPr>
        <w:t>consider</w:t>
      </w:r>
      <w:r w:rsidRPr="002E3AB3">
        <w:rPr>
          <w:rFonts w:ascii="Times New Roman" w:hAnsi="Times New Roman"/>
          <w:sz w:val="24"/>
          <w:szCs w:val="24"/>
        </w:rPr>
        <w:t xml:space="preserve"> any state for which interviewing was not </w:t>
      </w:r>
      <w:r w:rsidRPr="002E3AB3" w:rsidR="00D77B40">
        <w:rPr>
          <w:rFonts w:ascii="Times New Roman" w:hAnsi="Times New Roman"/>
          <w:sz w:val="24"/>
          <w:szCs w:val="24"/>
        </w:rPr>
        <w:t xml:space="preserve">conducted throughout the year. </w:t>
      </w:r>
      <w:r w:rsidRPr="002E3AB3">
        <w:rPr>
          <w:rFonts w:ascii="Times New Roman" w:hAnsi="Times New Roman"/>
          <w:sz w:val="24"/>
          <w:szCs w:val="24"/>
        </w:rPr>
        <w:t xml:space="preserve">States may have interrupted interviewing due to contract interruptions with their data collection company. </w:t>
      </w:r>
      <w:r w:rsidRPr="002E3AB3" w:rsidR="00D77B40">
        <w:rPr>
          <w:rFonts w:ascii="Times New Roman" w:hAnsi="Times New Roman"/>
          <w:sz w:val="24"/>
          <w:szCs w:val="24"/>
        </w:rPr>
        <w:t xml:space="preserve">In addition, some ACBS interviews are finalized in the first few months of the next calendar </w:t>
      </w:r>
      <w:r w:rsidRPr="002E3AB3" w:rsidR="009D6243">
        <w:rPr>
          <w:rFonts w:ascii="Times New Roman" w:hAnsi="Times New Roman"/>
          <w:sz w:val="24"/>
          <w:szCs w:val="24"/>
        </w:rPr>
        <w:t xml:space="preserve">year. </w:t>
      </w:r>
      <w:r w:rsidRPr="002E3AB3" w:rsidR="005F27E1">
        <w:rPr>
          <w:rFonts w:ascii="Times New Roman" w:hAnsi="Times New Roman"/>
          <w:sz w:val="24"/>
          <w:szCs w:val="24"/>
        </w:rPr>
        <w:t>If a state has less than 6 complete months of child or adult data, the data from that state are not consi</w:t>
      </w:r>
      <w:r w:rsidRPr="002E3AB3" w:rsidR="004623A0">
        <w:rPr>
          <w:rFonts w:ascii="Times New Roman" w:hAnsi="Times New Roman"/>
          <w:sz w:val="24"/>
          <w:szCs w:val="24"/>
        </w:rPr>
        <w:t>dered sufficiently comparable with</w:t>
      </w:r>
      <w:r w:rsidRPr="002E3AB3" w:rsidR="005F27E1">
        <w:rPr>
          <w:rFonts w:ascii="Times New Roman" w:hAnsi="Times New Roman"/>
          <w:sz w:val="24"/>
          <w:szCs w:val="24"/>
        </w:rPr>
        <w:t xml:space="preserve"> the data from other states and are excluded from the public release file and the response rate calculations.</w:t>
      </w:r>
      <w:r w:rsidRPr="002E3AB3" w:rsidR="00F63249">
        <w:rPr>
          <w:rFonts w:ascii="Times New Roman" w:hAnsi="Times New Roman"/>
          <w:sz w:val="24"/>
          <w:szCs w:val="24"/>
        </w:rPr>
        <w:t xml:space="preserve"> </w:t>
      </w:r>
      <w:r w:rsidRPr="002E3AB3" w:rsidR="005F27E1">
        <w:rPr>
          <w:rFonts w:ascii="Times New Roman" w:hAnsi="Times New Roman"/>
          <w:sz w:val="24"/>
          <w:szCs w:val="24"/>
        </w:rPr>
        <w:t>If a state has fewer than</w:t>
      </w:r>
      <w:r w:rsidRPr="002E3AB3" w:rsidR="00292E7C">
        <w:rPr>
          <w:rFonts w:ascii="Times New Roman" w:hAnsi="Times New Roman"/>
          <w:sz w:val="24"/>
          <w:szCs w:val="24"/>
        </w:rPr>
        <w:t xml:space="preserve"> seventy-five</w:t>
      </w:r>
      <w:r w:rsidRPr="002E3AB3" w:rsidR="005F27E1">
        <w:rPr>
          <w:rFonts w:ascii="Times New Roman" w:hAnsi="Times New Roman"/>
          <w:sz w:val="24"/>
          <w:szCs w:val="24"/>
        </w:rPr>
        <w:t xml:space="preserve"> </w:t>
      </w:r>
      <w:r w:rsidRPr="002E3AB3" w:rsidR="00292E7C">
        <w:rPr>
          <w:rFonts w:ascii="Times New Roman" w:hAnsi="Times New Roman"/>
          <w:sz w:val="24"/>
          <w:szCs w:val="24"/>
        </w:rPr>
        <w:t>(</w:t>
      </w:r>
      <w:r w:rsidRPr="002E3AB3" w:rsidR="005F27E1">
        <w:rPr>
          <w:rFonts w:ascii="Times New Roman" w:hAnsi="Times New Roman"/>
          <w:sz w:val="24"/>
          <w:szCs w:val="24"/>
        </w:rPr>
        <w:t>75</w:t>
      </w:r>
      <w:r w:rsidRPr="002E3AB3" w:rsidR="00292E7C">
        <w:rPr>
          <w:rFonts w:ascii="Times New Roman" w:hAnsi="Times New Roman"/>
          <w:sz w:val="24"/>
          <w:szCs w:val="24"/>
        </w:rPr>
        <w:t>)</w:t>
      </w:r>
      <w:r w:rsidRPr="002E3AB3" w:rsidR="005F27E1">
        <w:rPr>
          <w:rFonts w:ascii="Times New Roman" w:hAnsi="Times New Roman"/>
          <w:sz w:val="24"/>
          <w:szCs w:val="24"/>
        </w:rPr>
        <w:t xml:space="preserve"> complete child interviews, reliable weights cannot be calculated and </w:t>
      </w:r>
      <w:r w:rsidRPr="002E3AB3" w:rsidR="009E236A">
        <w:rPr>
          <w:rFonts w:ascii="Times New Roman" w:hAnsi="Times New Roman"/>
          <w:sz w:val="24"/>
          <w:szCs w:val="24"/>
        </w:rPr>
        <w:t>the child data from that state are</w:t>
      </w:r>
      <w:r w:rsidRPr="002E3AB3" w:rsidR="005F27E1">
        <w:rPr>
          <w:rFonts w:ascii="Times New Roman" w:hAnsi="Times New Roman"/>
          <w:sz w:val="24"/>
          <w:szCs w:val="24"/>
        </w:rPr>
        <w:t xml:space="preserve"> excluded from the public release file. </w:t>
      </w:r>
      <w:r w:rsidR="00723AE5">
        <w:rPr>
          <w:rFonts w:ascii="Times New Roman" w:hAnsi="Times New Roman"/>
          <w:sz w:val="24"/>
          <w:szCs w:val="24"/>
        </w:rPr>
        <w:t xml:space="preserve">Also, if a state has fewer than two hundred (200) complete adult interviews, reliable weights cannot be calculated and the adult data for that state are excluded form the public release file. </w:t>
      </w:r>
    </w:p>
    <w:p w:rsidR="000801FF" w:rsidRPr="002E3AB3" w:rsidP="007B5F73" w14:paraId="7DB53472" w14:textId="77777777">
      <w:pPr>
        <w:rPr>
          <w:rFonts w:ascii="Times New Roman" w:hAnsi="Times New Roman"/>
          <w:sz w:val="24"/>
          <w:szCs w:val="24"/>
        </w:rPr>
      </w:pPr>
    </w:p>
    <w:p w:rsidR="00195C40" w:rsidRPr="002E3AB3" w:rsidP="007B5F73" w14:paraId="2BA9E9F5" w14:textId="4DD3CB14">
      <w:pPr>
        <w:rPr>
          <w:rFonts w:ascii="Times New Roman" w:hAnsi="Times New Roman"/>
          <w:sz w:val="24"/>
          <w:szCs w:val="24"/>
        </w:rPr>
      </w:pPr>
      <w:r w:rsidRPr="002E3AB3">
        <w:rPr>
          <w:rFonts w:ascii="Times New Roman" w:hAnsi="Times New Roman"/>
          <w:sz w:val="24"/>
          <w:szCs w:val="24"/>
        </w:rPr>
        <w:t xml:space="preserve">Appendix A </w:t>
      </w:r>
      <w:r w:rsidRPr="002E3AB3" w:rsidR="00DE5464">
        <w:rPr>
          <w:rFonts w:ascii="Times New Roman" w:hAnsi="Times New Roman"/>
          <w:sz w:val="24"/>
          <w:szCs w:val="24"/>
        </w:rPr>
        <w:t>presents</w:t>
      </w:r>
      <w:r w:rsidRPr="002E3AB3">
        <w:rPr>
          <w:rFonts w:ascii="Times New Roman" w:hAnsi="Times New Roman"/>
          <w:sz w:val="24"/>
          <w:szCs w:val="24"/>
        </w:rPr>
        <w:t xml:space="preserve"> tables showing disposition code categories</w:t>
      </w:r>
      <w:r w:rsidRPr="002E3AB3" w:rsidR="007E759D">
        <w:rPr>
          <w:rFonts w:ascii="Times New Roman" w:hAnsi="Times New Roman"/>
          <w:sz w:val="24"/>
          <w:szCs w:val="24"/>
        </w:rPr>
        <w:t>,</w:t>
      </w:r>
      <w:r w:rsidRPr="002E3AB3">
        <w:rPr>
          <w:rFonts w:ascii="Times New Roman" w:hAnsi="Times New Roman"/>
          <w:sz w:val="24"/>
          <w:szCs w:val="24"/>
        </w:rPr>
        <w:t xml:space="preserve"> response rates</w:t>
      </w:r>
      <w:r w:rsidR="00957E29">
        <w:rPr>
          <w:rFonts w:ascii="Times New Roman" w:hAnsi="Times New Roman"/>
          <w:sz w:val="24"/>
          <w:szCs w:val="24"/>
        </w:rPr>
        <w:t>,</w:t>
      </w:r>
      <w:r w:rsidRPr="002E3AB3" w:rsidR="004F34B6">
        <w:rPr>
          <w:rFonts w:ascii="Times New Roman" w:hAnsi="Times New Roman"/>
          <w:sz w:val="24"/>
          <w:szCs w:val="24"/>
        </w:rPr>
        <w:t xml:space="preserve"> and</w:t>
      </w:r>
      <w:r w:rsidRPr="002E3AB3" w:rsidR="009D6243">
        <w:rPr>
          <w:rFonts w:ascii="Times New Roman" w:hAnsi="Times New Roman"/>
          <w:sz w:val="24"/>
          <w:szCs w:val="24"/>
        </w:rPr>
        <w:t xml:space="preserve"> completed </w:t>
      </w:r>
      <w:r w:rsidRPr="002E3AB3" w:rsidR="004F34B6">
        <w:rPr>
          <w:rFonts w:ascii="Times New Roman" w:hAnsi="Times New Roman"/>
          <w:sz w:val="24"/>
          <w:szCs w:val="24"/>
        </w:rPr>
        <w:t>interviews by month</w:t>
      </w:r>
      <w:r w:rsidRPr="002E3AB3" w:rsidR="007E759D">
        <w:rPr>
          <w:rFonts w:ascii="Times New Roman" w:hAnsi="Times New Roman"/>
          <w:sz w:val="24"/>
          <w:szCs w:val="24"/>
        </w:rPr>
        <w:t xml:space="preserve"> </w:t>
      </w:r>
      <w:r w:rsidRPr="002E3AB3">
        <w:rPr>
          <w:rFonts w:ascii="Times New Roman" w:hAnsi="Times New Roman"/>
          <w:sz w:val="24"/>
          <w:szCs w:val="24"/>
        </w:rPr>
        <w:t xml:space="preserve">for each state participating in the ACBS </w:t>
      </w:r>
      <w:r w:rsidRPr="002E3AB3" w:rsidR="009D6243">
        <w:rPr>
          <w:rFonts w:ascii="Times New Roman" w:hAnsi="Times New Roman"/>
          <w:sz w:val="24"/>
          <w:szCs w:val="24"/>
        </w:rPr>
        <w:t xml:space="preserve">each year. </w:t>
      </w:r>
      <w:r w:rsidRPr="002E3AB3" w:rsidR="00726424">
        <w:rPr>
          <w:rFonts w:ascii="Times New Roman" w:hAnsi="Times New Roman"/>
          <w:sz w:val="24"/>
          <w:szCs w:val="24"/>
        </w:rPr>
        <w:t xml:space="preserve">Appendix B </w:t>
      </w:r>
      <w:r w:rsidRPr="002E3AB3" w:rsidR="00DE5464">
        <w:rPr>
          <w:rFonts w:ascii="Times New Roman" w:hAnsi="Times New Roman"/>
          <w:sz w:val="24"/>
          <w:szCs w:val="24"/>
        </w:rPr>
        <w:t xml:space="preserve">provides </w:t>
      </w:r>
      <w:r w:rsidRPr="002E3AB3" w:rsidR="007E384A">
        <w:rPr>
          <w:rFonts w:ascii="Times New Roman" w:hAnsi="Times New Roman"/>
          <w:sz w:val="24"/>
          <w:szCs w:val="24"/>
        </w:rPr>
        <w:t>additional instruction</w:t>
      </w:r>
      <w:r w:rsidRPr="002E3AB3" w:rsidR="003D15EB">
        <w:rPr>
          <w:rFonts w:ascii="Times New Roman" w:hAnsi="Times New Roman"/>
          <w:sz w:val="24"/>
          <w:szCs w:val="24"/>
        </w:rPr>
        <w:t>s</w:t>
      </w:r>
      <w:r w:rsidRPr="002E3AB3" w:rsidR="004623A0">
        <w:rPr>
          <w:rFonts w:ascii="Times New Roman" w:hAnsi="Times New Roman"/>
          <w:sz w:val="24"/>
          <w:szCs w:val="24"/>
        </w:rPr>
        <w:t xml:space="preserve"> on assigning the ACBS-</w:t>
      </w:r>
      <w:r w:rsidRPr="002E3AB3" w:rsidR="007E384A">
        <w:rPr>
          <w:rFonts w:ascii="Times New Roman" w:hAnsi="Times New Roman"/>
          <w:sz w:val="24"/>
          <w:szCs w:val="24"/>
        </w:rPr>
        <w:t>specific disposition codes.</w:t>
      </w:r>
      <w:r w:rsidRPr="002E3AB3" w:rsidR="00726424">
        <w:rPr>
          <w:rFonts w:ascii="Times New Roman" w:hAnsi="Times New Roman"/>
          <w:sz w:val="24"/>
          <w:szCs w:val="24"/>
        </w:rPr>
        <w:t xml:space="preserve"> Appendix C</w:t>
      </w:r>
      <w:r w:rsidRPr="002E3AB3" w:rsidR="00DE5464">
        <w:rPr>
          <w:rFonts w:ascii="Times New Roman" w:hAnsi="Times New Roman"/>
          <w:sz w:val="24"/>
          <w:szCs w:val="24"/>
        </w:rPr>
        <w:t xml:space="preserve"> presents</w:t>
      </w:r>
      <w:r w:rsidRPr="002E3AB3" w:rsidR="00726424">
        <w:rPr>
          <w:rFonts w:ascii="Times New Roman" w:hAnsi="Times New Roman"/>
          <w:sz w:val="24"/>
          <w:szCs w:val="24"/>
        </w:rPr>
        <w:t xml:space="preserve"> the ACBS nonresponse bias analysis plan and supporting tables </w:t>
      </w:r>
      <w:r w:rsidRPr="002E3AB3" w:rsidR="00D73AF4">
        <w:rPr>
          <w:rFonts w:ascii="Times New Roman" w:hAnsi="Times New Roman"/>
          <w:sz w:val="24"/>
          <w:szCs w:val="24"/>
        </w:rPr>
        <w:t xml:space="preserve">showing demographic breakout and </w:t>
      </w:r>
      <w:r w:rsidRPr="002E3AB3" w:rsidR="00FE1C3E">
        <w:rPr>
          <w:rFonts w:ascii="Times New Roman" w:hAnsi="Times New Roman"/>
          <w:sz w:val="24"/>
          <w:szCs w:val="24"/>
        </w:rPr>
        <w:t>prevalence for each state</w:t>
      </w:r>
      <w:r w:rsidRPr="002E3AB3" w:rsidR="00E8411E">
        <w:rPr>
          <w:rFonts w:ascii="Times New Roman" w:hAnsi="Times New Roman"/>
          <w:sz w:val="24"/>
          <w:szCs w:val="24"/>
        </w:rPr>
        <w:t xml:space="preserve">. </w:t>
      </w:r>
      <w:r w:rsidRPr="002E3AB3" w:rsidR="007E384A">
        <w:rPr>
          <w:rFonts w:ascii="Times New Roman" w:hAnsi="Times New Roman"/>
          <w:sz w:val="24"/>
          <w:szCs w:val="24"/>
        </w:rPr>
        <w:t>D</w:t>
      </w:r>
      <w:r w:rsidRPr="002E3AB3">
        <w:rPr>
          <w:rFonts w:ascii="Times New Roman" w:hAnsi="Times New Roman"/>
          <w:sz w:val="24"/>
          <w:szCs w:val="24"/>
        </w:rPr>
        <w:t>etail</w:t>
      </w:r>
      <w:r w:rsidRPr="002E3AB3" w:rsidR="00726424">
        <w:rPr>
          <w:rFonts w:ascii="Times New Roman" w:hAnsi="Times New Roman"/>
          <w:sz w:val="24"/>
          <w:szCs w:val="24"/>
        </w:rPr>
        <w:t>s</w:t>
      </w:r>
      <w:r w:rsidRPr="002E3AB3">
        <w:rPr>
          <w:rFonts w:ascii="Times New Roman" w:hAnsi="Times New Roman"/>
          <w:sz w:val="24"/>
          <w:szCs w:val="24"/>
        </w:rPr>
        <w:t xml:space="preserve"> on BRFSS </w:t>
      </w:r>
      <w:r w:rsidRPr="002E3AB3" w:rsidR="00340963">
        <w:rPr>
          <w:rFonts w:ascii="Times New Roman" w:hAnsi="Times New Roman"/>
          <w:sz w:val="24"/>
          <w:szCs w:val="24"/>
        </w:rPr>
        <w:t xml:space="preserve">response rates and </w:t>
      </w:r>
      <w:r w:rsidRPr="002E3AB3">
        <w:rPr>
          <w:rFonts w:ascii="Times New Roman" w:hAnsi="Times New Roman"/>
          <w:sz w:val="24"/>
          <w:szCs w:val="24"/>
        </w:rPr>
        <w:t xml:space="preserve">procedures can be found in the BRFSS Data Quality Report </w:t>
      </w:r>
      <w:r w:rsidRPr="002E3AB3" w:rsidR="009D3809">
        <w:rPr>
          <w:rFonts w:ascii="Times New Roman" w:hAnsi="Times New Roman"/>
          <w:sz w:val="24"/>
          <w:szCs w:val="24"/>
        </w:rPr>
        <w:t>Handbook and the BRFSS Summary Data Quality Report for each survey year</w:t>
      </w:r>
      <w:r w:rsidRPr="002E3AB3" w:rsidR="008F558E">
        <w:rPr>
          <w:rFonts w:ascii="Times New Roman" w:hAnsi="Times New Roman"/>
          <w:sz w:val="24"/>
          <w:szCs w:val="24"/>
        </w:rPr>
        <w:t xml:space="preserve"> (</w:t>
      </w:r>
      <w:hyperlink r:id="rId17" w:history="1">
        <w:r w:rsidRPr="002E3AB3" w:rsidR="008F558E">
          <w:rPr>
            <w:rStyle w:val="Hyperlink"/>
            <w:rFonts w:ascii="Times New Roman" w:hAnsi="Times New Roman"/>
            <w:sz w:val="24"/>
            <w:szCs w:val="24"/>
          </w:rPr>
          <w:t>http://www.cdc.gov/brfss/annual_data/annual_data.htm</w:t>
        </w:r>
      </w:hyperlink>
      <w:r w:rsidRPr="002E3AB3" w:rsidR="008F558E">
        <w:rPr>
          <w:rFonts w:ascii="Times New Roman" w:hAnsi="Times New Roman"/>
          <w:sz w:val="24"/>
          <w:szCs w:val="24"/>
        </w:rPr>
        <w:t>).</w:t>
      </w:r>
    </w:p>
    <w:p w:rsidR="002B5D7B" w:rsidRPr="002E3AB3" w:rsidP="007B5F73" w14:paraId="30812F40" w14:textId="4AA51C2E">
      <w:pPr>
        <w:rPr>
          <w:rFonts w:ascii="Times New Roman" w:hAnsi="Times New Roman"/>
          <w:sz w:val="24"/>
          <w:szCs w:val="24"/>
        </w:rPr>
      </w:pPr>
      <w:r w:rsidRPr="002E3AB3">
        <w:rPr>
          <w:rFonts w:ascii="Times New Roman" w:hAnsi="Times New Roman"/>
          <w:sz w:val="24"/>
          <w:szCs w:val="24"/>
        </w:rPr>
        <w:t xml:space="preserve"> </w:t>
      </w:r>
    </w:p>
    <w:p w:rsidR="00743C05" w:rsidP="007B5F73" w14:paraId="4BFBE517" w14:textId="3D3D735E">
      <w:pPr>
        <w:rPr>
          <w:rFonts w:ascii="Times New Roman" w:hAnsi="Times New Roman"/>
          <w:b/>
          <w:sz w:val="24"/>
          <w:szCs w:val="24"/>
        </w:rPr>
      </w:pPr>
      <w:r w:rsidRPr="002E3AB3">
        <w:rPr>
          <w:rFonts w:ascii="Times New Roman" w:hAnsi="Times New Roman"/>
          <w:b/>
          <w:sz w:val="24"/>
          <w:szCs w:val="24"/>
        </w:rPr>
        <w:t>Disposition Codes</w:t>
      </w:r>
    </w:p>
    <w:p w:rsidR="002E3AB3" w:rsidRPr="002E3AB3" w:rsidP="007B5F73" w14:paraId="797FAC45" w14:textId="77777777">
      <w:pPr>
        <w:rPr>
          <w:rFonts w:ascii="Times New Roman" w:hAnsi="Times New Roman"/>
          <w:b/>
          <w:sz w:val="24"/>
          <w:szCs w:val="24"/>
        </w:rPr>
      </w:pPr>
    </w:p>
    <w:p w:rsidR="00537CB5" w:rsidRPr="002E3AB3" w:rsidP="007B5F73" w14:paraId="199076FA" w14:textId="55C6AF52">
      <w:pPr>
        <w:rPr>
          <w:rFonts w:ascii="Times New Roman" w:hAnsi="Times New Roman"/>
          <w:sz w:val="24"/>
          <w:szCs w:val="24"/>
        </w:rPr>
      </w:pPr>
      <w:r w:rsidRPr="002E3AB3">
        <w:rPr>
          <w:rFonts w:ascii="Times New Roman" w:hAnsi="Times New Roman"/>
          <w:sz w:val="24"/>
          <w:szCs w:val="24"/>
        </w:rPr>
        <w:t>The BRFSS disposit</w:t>
      </w:r>
      <w:r w:rsidRPr="002E3AB3" w:rsidR="00122F29">
        <w:rPr>
          <w:rFonts w:ascii="Times New Roman" w:hAnsi="Times New Roman"/>
          <w:sz w:val="24"/>
          <w:szCs w:val="24"/>
        </w:rPr>
        <w:t xml:space="preserve">ion codes are </w:t>
      </w:r>
      <w:r w:rsidRPr="002E3AB3" w:rsidR="001F6D71">
        <w:rPr>
          <w:rFonts w:ascii="Times New Roman" w:hAnsi="Times New Roman"/>
          <w:sz w:val="24"/>
          <w:szCs w:val="24"/>
        </w:rPr>
        <w:t>used for the ACBS; h</w:t>
      </w:r>
      <w:r w:rsidRPr="002E3AB3">
        <w:rPr>
          <w:rFonts w:ascii="Times New Roman" w:hAnsi="Times New Roman"/>
          <w:sz w:val="24"/>
          <w:szCs w:val="24"/>
        </w:rPr>
        <w:t>owever</w:t>
      </w:r>
      <w:r w:rsidRPr="002E3AB3" w:rsidR="004F34B6">
        <w:rPr>
          <w:rFonts w:ascii="Times New Roman" w:hAnsi="Times New Roman"/>
          <w:sz w:val="24"/>
          <w:szCs w:val="24"/>
        </w:rPr>
        <w:t>,</w:t>
      </w:r>
      <w:r w:rsidRPr="002E3AB3">
        <w:rPr>
          <w:rFonts w:ascii="Times New Roman" w:hAnsi="Times New Roman"/>
          <w:sz w:val="24"/>
          <w:szCs w:val="24"/>
        </w:rPr>
        <w:t xml:space="preserve"> a few additional codes </w:t>
      </w:r>
      <w:r w:rsidRPr="002E3AB3" w:rsidR="00E21B72">
        <w:rPr>
          <w:rFonts w:ascii="Times New Roman" w:hAnsi="Times New Roman"/>
          <w:sz w:val="24"/>
          <w:szCs w:val="24"/>
        </w:rPr>
        <w:t>are</w:t>
      </w:r>
      <w:r w:rsidRPr="002E3AB3">
        <w:rPr>
          <w:rFonts w:ascii="Times New Roman" w:hAnsi="Times New Roman"/>
          <w:sz w:val="24"/>
          <w:szCs w:val="24"/>
        </w:rPr>
        <w:t xml:space="preserve"> needed to acco</w:t>
      </w:r>
      <w:r w:rsidRPr="002E3AB3" w:rsidR="00122F29">
        <w:rPr>
          <w:rFonts w:ascii="Times New Roman" w:hAnsi="Times New Roman"/>
          <w:sz w:val="24"/>
          <w:szCs w:val="24"/>
        </w:rPr>
        <w:t xml:space="preserve">unt for situations specific to a </w:t>
      </w:r>
      <w:r w:rsidRPr="002E3AB3" w:rsidR="001F6D71">
        <w:rPr>
          <w:rFonts w:ascii="Times New Roman" w:hAnsi="Times New Roman"/>
          <w:sz w:val="24"/>
          <w:szCs w:val="24"/>
        </w:rPr>
        <w:t xml:space="preserve">call-back survey. </w:t>
      </w:r>
      <w:r w:rsidRPr="002E3AB3">
        <w:rPr>
          <w:rFonts w:ascii="Times New Roman" w:hAnsi="Times New Roman"/>
          <w:sz w:val="24"/>
          <w:szCs w:val="24"/>
        </w:rPr>
        <w:t xml:space="preserve">In the list below, disposition codes </w:t>
      </w:r>
      <w:r w:rsidRPr="002E3AB3" w:rsidR="001F6D71">
        <w:rPr>
          <w:rFonts w:ascii="Times New Roman" w:hAnsi="Times New Roman"/>
          <w:sz w:val="24"/>
          <w:szCs w:val="24"/>
        </w:rPr>
        <w:t xml:space="preserve">added to </w:t>
      </w:r>
      <w:r w:rsidRPr="002E3AB3">
        <w:rPr>
          <w:rFonts w:ascii="Times New Roman" w:hAnsi="Times New Roman"/>
          <w:sz w:val="24"/>
          <w:szCs w:val="24"/>
        </w:rPr>
        <w:t>the ACBS are underlined and bolded.</w:t>
      </w:r>
      <w:r w:rsidRPr="002E3AB3" w:rsidR="00810CDB">
        <w:rPr>
          <w:rFonts w:ascii="Times New Roman" w:hAnsi="Times New Roman"/>
          <w:sz w:val="24"/>
          <w:szCs w:val="24"/>
        </w:rPr>
        <w:t xml:space="preserve"> </w:t>
      </w:r>
      <w:r w:rsidRPr="002E3AB3" w:rsidR="002E6D9C">
        <w:rPr>
          <w:rFonts w:ascii="Times New Roman" w:hAnsi="Times New Roman"/>
          <w:sz w:val="24"/>
          <w:szCs w:val="24"/>
        </w:rPr>
        <w:t>There are no</w:t>
      </w:r>
      <w:r w:rsidRPr="002E3AB3" w:rsidR="001D352F">
        <w:rPr>
          <w:rFonts w:ascii="Times New Roman" w:hAnsi="Times New Roman"/>
          <w:sz w:val="24"/>
          <w:szCs w:val="24"/>
        </w:rPr>
        <w:t xml:space="preserve"> equivalent BRFSS code</w:t>
      </w:r>
      <w:r w:rsidRPr="002E3AB3" w:rsidR="002E6D9C">
        <w:rPr>
          <w:rFonts w:ascii="Times New Roman" w:hAnsi="Times New Roman"/>
          <w:sz w:val="24"/>
          <w:szCs w:val="24"/>
        </w:rPr>
        <w:t>s</w:t>
      </w:r>
      <w:r w:rsidRPr="002E3AB3" w:rsidR="004623A0">
        <w:rPr>
          <w:rFonts w:ascii="Times New Roman" w:hAnsi="Times New Roman"/>
          <w:sz w:val="24"/>
          <w:szCs w:val="24"/>
        </w:rPr>
        <w:t xml:space="preserve"> for ACBS-</w:t>
      </w:r>
      <w:r w:rsidRPr="002E3AB3" w:rsidR="001D352F">
        <w:rPr>
          <w:rFonts w:ascii="Times New Roman" w:hAnsi="Times New Roman"/>
          <w:sz w:val="24"/>
          <w:szCs w:val="24"/>
        </w:rPr>
        <w:t xml:space="preserve">specific codes. </w:t>
      </w:r>
      <w:r w:rsidRPr="002E3AB3">
        <w:rPr>
          <w:rFonts w:ascii="Times New Roman" w:hAnsi="Times New Roman"/>
          <w:sz w:val="24"/>
          <w:szCs w:val="24"/>
        </w:rPr>
        <w:t xml:space="preserve"> </w:t>
      </w:r>
      <w:r w:rsidRPr="002E3AB3" w:rsidR="00743C05">
        <w:rPr>
          <w:rFonts w:ascii="Times New Roman" w:hAnsi="Times New Roman"/>
          <w:sz w:val="24"/>
          <w:szCs w:val="24"/>
        </w:rPr>
        <w:t xml:space="preserve">Detailed descriptions of the </w:t>
      </w:r>
      <w:r w:rsidRPr="002E3AB3" w:rsidR="00405D03">
        <w:rPr>
          <w:rFonts w:ascii="Times New Roman" w:hAnsi="Times New Roman"/>
          <w:sz w:val="24"/>
          <w:szCs w:val="24"/>
        </w:rPr>
        <w:t xml:space="preserve">ACBS </w:t>
      </w:r>
      <w:r w:rsidRPr="002E3AB3" w:rsidR="00743C05">
        <w:rPr>
          <w:rFonts w:ascii="Times New Roman" w:hAnsi="Times New Roman"/>
          <w:sz w:val="24"/>
          <w:szCs w:val="24"/>
        </w:rPr>
        <w:t xml:space="preserve">codes can be found </w:t>
      </w:r>
      <w:r w:rsidRPr="002E3AB3" w:rsidR="00D73AF4">
        <w:rPr>
          <w:rFonts w:ascii="Times New Roman" w:hAnsi="Times New Roman"/>
          <w:sz w:val="24"/>
          <w:szCs w:val="24"/>
        </w:rPr>
        <w:t>in Appendix B</w:t>
      </w:r>
      <w:r w:rsidRPr="002E3AB3" w:rsidR="00743C05">
        <w:rPr>
          <w:rFonts w:ascii="Times New Roman" w:hAnsi="Times New Roman"/>
          <w:sz w:val="24"/>
          <w:szCs w:val="24"/>
        </w:rPr>
        <w:t>.</w:t>
      </w:r>
    </w:p>
    <w:p w:rsidR="00537CB5" w:rsidRPr="002E3AB3" w:rsidP="007B5F73" w14:paraId="56312392" w14:textId="77777777">
      <w:pPr>
        <w:rPr>
          <w:rFonts w:ascii="Times New Roman" w:hAnsi="Times New Roman"/>
          <w:sz w:val="24"/>
          <w:szCs w:val="24"/>
        </w:rPr>
      </w:pPr>
    </w:p>
    <w:p w:rsidR="00195C40" w:rsidRPr="002E3AB3" w:rsidP="007B5F73" w14:paraId="2E46BCC0" w14:textId="2AA1DD2E">
      <w:pPr>
        <w:rPr>
          <w:rFonts w:ascii="Times New Roman" w:hAnsi="Times New Roman"/>
          <w:sz w:val="24"/>
          <w:szCs w:val="24"/>
        </w:rPr>
      </w:pPr>
      <w:r w:rsidRPr="002E3AB3">
        <w:rPr>
          <w:rFonts w:ascii="Times New Roman" w:hAnsi="Times New Roman"/>
          <w:sz w:val="24"/>
          <w:szCs w:val="24"/>
        </w:rPr>
        <w:t xml:space="preserve">The ACBS </w:t>
      </w:r>
      <w:r w:rsidRPr="002E3AB3" w:rsidR="008F558E">
        <w:rPr>
          <w:rFonts w:ascii="Times New Roman" w:hAnsi="Times New Roman"/>
          <w:sz w:val="24"/>
          <w:szCs w:val="24"/>
        </w:rPr>
        <w:t xml:space="preserve">4-digit </w:t>
      </w:r>
      <w:r w:rsidRPr="002E3AB3">
        <w:rPr>
          <w:rFonts w:ascii="Times New Roman" w:hAnsi="Times New Roman"/>
          <w:sz w:val="24"/>
          <w:szCs w:val="24"/>
        </w:rPr>
        <w:t xml:space="preserve">disposition codes </w:t>
      </w:r>
      <w:r w:rsidRPr="002E3AB3" w:rsidR="00C95C5C">
        <w:rPr>
          <w:rFonts w:ascii="Times New Roman" w:hAnsi="Times New Roman"/>
          <w:sz w:val="24"/>
          <w:szCs w:val="24"/>
        </w:rPr>
        <w:t xml:space="preserve">for </w:t>
      </w:r>
      <w:r w:rsidRPr="002E3AB3" w:rsidR="001F6D71">
        <w:rPr>
          <w:rFonts w:ascii="Times New Roman" w:hAnsi="Times New Roman"/>
          <w:sz w:val="24"/>
          <w:szCs w:val="24"/>
        </w:rPr>
        <w:t>20</w:t>
      </w:r>
      <w:r w:rsidR="00003192">
        <w:rPr>
          <w:rFonts w:ascii="Times New Roman" w:hAnsi="Times New Roman"/>
          <w:sz w:val="24"/>
          <w:szCs w:val="24"/>
        </w:rPr>
        <w:t>20</w:t>
      </w:r>
      <w:r w:rsidRPr="002E3AB3" w:rsidR="00CD31D1">
        <w:rPr>
          <w:rFonts w:ascii="Times New Roman" w:hAnsi="Times New Roman"/>
          <w:sz w:val="24"/>
          <w:szCs w:val="24"/>
        </w:rPr>
        <w:t xml:space="preserve"> </w:t>
      </w:r>
      <w:r w:rsidRPr="002E3AB3">
        <w:rPr>
          <w:rFonts w:ascii="Times New Roman" w:hAnsi="Times New Roman"/>
          <w:sz w:val="24"/>
          <w:szCs w:val="24"/>
        </w:rPr>
        <w:t>are:</w:t>
      </w:r>
    </w:p>
    <w:p w:rsidR="00B644DB" w:rsidP="00743C05" w14:paraId="6EAF35BA" w14:textId="77777777">
      <w:pPr>
        <w:ind w:firstLine="360"/>
        <w:rPr>
          <w:rFonts w:ascii="Times New Roman" w:hAnsi="Times New Roman"/>
          <w:b/>
          <w:sz w:val="24"/>
          <w:szCs w:val="24"/>
        </w:rPr>
      </w:pPr>
    </w:p>
    <w:p w:rsidR="00195C40" w:rsidRPr="002E3AB3" w:rsidP="00743C05" w14:paraId="6AC3CEE4" w14:textId="3FD87938">
      <w:pPr>
        <w:ind w:firstLine="360"/>
        <w:rPr>
          <w:rFonts w:ascii="Times New Roman" w:hAnsi="Times New Roman"/>
          <w:sz w:val="24"/>
          <w:szCs w:val="24"/>
        </w:rPr>
      </w:pPr>
      <w:r w:rsidRPr="002E3AB3">
        <w:rPr>
          <w:rFonts w:ascii="Times New Roman" w:hAnsi="Times New Roman"/>
          <w:b/>
          <w:sz w:val="24"/>
          <w:szCs w:val="24"/>
        </w:rPr>
        <w:t>I.</w:t>
      </w:r>
      <w:r w:rsidRPr="002E3AB3">
        <w:rPr>
          <w:rFonts w:ascii="Times New Roman" w:hAnsi="Times New Roman"/>
          <w:sz w:val="24"/>
          <w:szCs w:val="24"/>
        </w:rPr>
        <w:tab/>
      </w:r>
      <w:r w:rsidRPr="002E3AB3">
        <w:rPr>
          <w:rFonts w:ascii="Times New Roman" w:hAnsi="Times New Roman"/>
          <w:b/>
          <w:sz w:val="24"/>
          <w:szCs w:val="24"/>
        </w:rPr>
        <w:t xml:space="preserve">Eligible, </w:t>
      </w:r>
      <w:r w:rsidRPr="002E3AB3" w:rsidR="00405D03">
        <w:rPr>
          <w:rFonts w:ascii="Times New Roman" w:hAnsi="Times New Roman"/>
          <w:b/>
          <w:sz w:val="24"/>
          <w:szCs w:val="24"/>
        </w:rPr>
        <w:t>c</w:t>
      </w:r>
      <w:r w:rsidRPr="002E3AB3">
        <w:rPr>
          <w:rFonts w:ascii="Times New Roman" w:hAnsi="Times New Roman"/>
          <w:b/>
          <w:sz w:val="24"/>
          <w:szCs w:val="24"/>
        </w:rPr>
        <w:t xml:space="preserve">ontacted: </w:t>
      </w:r>
      <w:r w:rsidRPr="002E3AB3" w:rsidR="00FF6659">
        <w:rPr>
          <w:rFonts w:ascii="Times New Roman" w:hAnsi="Times New Roman"/>
          <w:b/>
          <w:sz w:val="24"/>
          <w:szCs w:val="24"/>
        </w:rPr>
        <w:t>c</w:t>
      </w:r>
      <w:r w:rsidRPr="002E3AB3">
        <w:rPr>
          <w:rFonts w:ascii="Times New Roman" w:hAnsi="Times New Roman"/>
          <w:b/>
          <w:sz w:val="24"/>
          <w:szCs w:val="24"/>
        </w:rPr>
        <w:t xml:space="preserve">omplete </w:t>
      </w:r>
      <w:r w:rsidRPr="002E3AB3" w:rsidR="00FF6659">
        <w:rPr>
          <w:rFonts w:ascii="Times New Roman" w:hAnsi="Times New Roman"/>
          <w:b/>
          <w:sz w:val="24"/>
          <w:szCs w:val="24"/>
        </w:rPr>
        <w:t>i</w:t>
      </w:r>
      <w:r w:rsidRPr="002E3AB3">
        <w:rPr>
          <w:rFonts w:ascii="Times New Roman" w:hAnsi="Times New Roman"/>
          <w:b/>
          <w:sz w:val="24"/>
          <w:szCs w:val="24"/>
        </w:rPr>
        <w:t>nterview</w:t>
      </w:r>
    </w:p>
    <w:p w:rsidR="002B5D7B" w:rsidRPr="002E3AB3" w:rsidP="007B5F73" w14:paraId="74E4E30E" w14:textId="77777777">
      <w:pPr>
        <w:rPr>
          <w:rFonts w:ascii="Times New Roman" w:hAnsi="Times New Roman"/>
          <w:sz w:val="24"/>
          <w:szCs w:val="24"/>
        </w:rPr>
      </w:pPr>
    </w:p>
    <w:p w:rsidR="00195C40" w:rsidRPr="002E3AB3" w:rsidP="00743C05" w14:paraId="0BE79550" w14:textId="4F3D7D78">
      <w:pPr>
        <w:ind w:left="720"/>
        <w:rPr>
          <w:rFonts w:ascii="Times New Roman" w:hAnsi="Times New Roman"/>
          <w:sz w:val="24"/>
          <w:szCs w:val="24"/>
        </w:rPr>
      </w:pPr>
      <w:r w:rsidRPr="002E3AB3">
        <w:rPr>
          <w:rFonts w:ascii="Times New Roman" w:hAnsi="Times New Roman"/>
          <w:sz w:val="24"/>
          <w:szCs w:val="24"/>
        </w:rPr>
        <w:t>11</w:t>
      </w:r>
      <w:r w:rsidRPr="002E3AB3" w:rsidR="00CD31D1">
        <w:rPr>
          <w:rFonts w:ascii="Times New Roman" w:hAnsi="Times New Roman"/>
          <w:sz w:val="24"/>
          <w:szCs w:val="24"/>
        </w:rPr>
        <w:t>0</w:t>
      </w:r>
      <w:r w:rsidRPr="002E3AB3">
        <w:rPr>
          <w:rFonts w:ascii="Times New Roman" w:hAnsi="Times New Roman"/>
          <w:sz w:val="24"/>
          <w:szCs w:val="24"/>
        </w:rPr>
        <w:t>0</w:t>
      </w:r>
      <w:r w:rsidRPr="002E3AB3">
        <w:rPr>
          <w:rFonts w:ascii="Times New Roman" w:hAnsi="Times New Roman"/>
          <w:sz w:val="24"/>
          <w:szCs w:val="24"/>
        </w:rPr>
        <w:tab/>
        <w:t>Complete</w:t>
      </w:r>
      <w:r w:rsidRPr="002E3AB3" w:rsidR="00D344A9">
        <w:rPr>
          <w:rFonts w:ascii="Times New Roman" w:hAnsi="Times New Roman"/>
          <w:sz w:val="24"/>
          <w:szCs w:val="24"/>
        </w:rPr>
        <w:t>.</w:t>
      </w:r>
    </w:p>
    <w:p w:rsidR="00195C40" w:rsidRPr="002E3AB3" w:rsidP="00743C05" w14:paraId="4E57D00A" w14:textId="72F068E8">
      <w:pPr>
        <w:ind w:firstLine="720"/>
        <w:rPr>
          <w:rFonts w:ascii="Times New Roman" w:hAnsi="Times New Roman"/>
          <w:sz w:val="24"/>
          <w:szCs w:val="24"/>
        </w:rPr>
      </w:pPr>
      <w:r w:rsidRPr="002E3AB3">
        <w:rPr>
          <w:rFonts w:ascii="Times New Roman" w:hAnsi="Times New Roman"/>
          <w:sz w:val="24"/>
          <w:szCs w:val="24"/>
        </w:rPr>
        <w:t>120</w:t>
      </w:r>
      <w:r w:rsidRPr="002E3AB3" w:rsidR="00CD31D1">
        <w:rPr>
          <w:rFonts w:ascii="Times New Roman" w:hAnsi="Times New Roman"/>
          <w:sz w:val="24"/>
          <w:szCs w:val="24"/>
        </w:rPr>
        <w:t>0</w:t>
      </w:r>
      <w:r w:rsidRPr="002E3AB3">
        <w:rPr>
          <w:rFonts w:ascii="Times New Roman" w:hAnsi="Times New Roman"/>
          <w:sz w:val="24"/>
          <w:szCs w:val="24"/>
        </w:rPr>
        <w:tab/>
        <w:t xml:space="preserve">Partial </w:t>
      </w:r>
      <w:r w:rsidRPr="002E3AB3" w:rsidR="00E26BAD">
        <w:rPr>
          <w:rFonts w:ascii="Times New Roman" w:hAnsi="Times New Roman"/>
          <w:sz w:val="24"/>
          <w:szCs w:val="24"/>
        </w:rPr>
        <w:t>c</w:t>
      </w:r>
      <w:r w:rsidRPr="002E3AB3">
        <w:rPr>
          <w:rFonts w:ascii="Times New Roman" w:hAnsi="Times New Roman"/>
          <w:sz w:val="24"/>
          <w:szCs w:val="24"/>
        </w:rPr>
        <w:t>omplete</w:t>
      </w:r>
      <w:r w:rsidRPr="002E3AB3" w:rsidR="0096514A">
        <w:rPr>
          <w:rFonts w:ascii="Times New Roman" w:hAnsi="Times New Roman"/>
          <w:sz w:val="24"/>
          <w:szCs w:val="24"/>
        </w:rPr>
        <w:t xml:space="preserve"> (through the end of section 8)</w:t>
      </w:r>
      <w:r w:rsidRPr="002E3AB3" w:rsidR="00D344A9">
        <w:rPr>
          <w:rFonts w:ascii="Times New Roman" w:hAnsi="Times New Roman"/>
          <w:sz w:val="24"/>
          <w:szCs w:val="24"/>
        </w:rPr>
        <w:t xml:space="preserve">. </w:t>
      </w:r>
    </w:p>
    <w:p w:rsidR="00195C40" w:rsidRPr="002E3AB3" w:rsidP="007B5F73" w14:paraId="19D4EF65" w14:textId="77777777">
      <w:pPr>
        <w:rPr>
          <w:rFonts w:ascii="Times New Roman" w:hAnsi="Times New Roman"/>
          <w:sz w:val="24"/>
          <w:szCs w:val="24"/>
        </w:rPr>
      </w:pPr>
    </w:p>
    <w:p w:rsidR="00195C40" w:rsidRPr="002E3AB3" w:rsidP="00743C05" w14:paraId="18F0AE6A" w14:textId="77777777">
      <w:pPr>
        <w:ind w:firstLine="360"/>
        <w:rPr>
          <w:rFonts w:ascii="Times New Roman" w:hAnsi="Times New Roman"/>
          <w:b/>
          <w:sz w:val="24"/>
          <w:szCs w:val="24"/>
        </w:rPr>
      </w:pPr>
      <w:r w:rsidRPr="002E3AB3">
        <w:rPr>
          <w:rFonts w:ascii="Times New Roman" w:hAnsi="Times New Roman"/>
          <w:b/>
          <w:sz w:val="24"/>
          <w:szCs w:val="24"/>
        </w:rPr>
        <w:t>II.</w:t>
      </w:r>
      <w:r w:rsidRPr="002E3AB3">
        <w:rPr>
          <w:rFonts w:ascii="Times New Roman" w:hAnsi="Times New Roman"/>
          <w:b/>
          <w:sz w:val="24"/>
          <w:szCs w:val="24"/>
        </w:rPr>
        <w:tab/>
        <w:t xml:space="preserve">Eligible, </w:t>
      </w:r>
      <w:r w:rsidRPr="002E3AB3" w:rsidR="00405D03">
        <w:rPr>
          <w:rFonts w:ascii="Times New Roman" w:hAnsi="Times New Roman"/>
          <w:b/>
          <w:sz w:val="24"/>
          <w:szCs w:val="24"/>
        </w:rPr>
        <w:t>c</w:t>
      </w:r>
      <w:r w:rsidRPr="002E3AB3">
        <w:rPr>
          <w:rFonts w:ascii="Times New Roman" w:hAnsi="Times New Roman"/>
          <w:b/>
          <w:sz w:val="24"/>
          <w:szCs w:val="24"/>
        </w:rPr>
        <w:t xml:space="preserve">ontacted: </w:t>
      </w:r>
      <w:r w:rsidRPr="002E3AB3" w:rsidR="00FF6659">
        <w:rPr>
          <w:rFonts w:ascii="Times New Roman" w:hAnsi="Times New Roman"/>
          <w:b/>
          <w:sz w:val="24"/>
          <w:szCs w:val="24"/>
        </w:rPr>
        <w:t>r</w:t>
      </w:r>
      <w:r w:rsidRPr="002E3AB3">
        <w:rPr>
          <w:rFonts w:ascii="Times New Roman" w:hAnsi="Times New Roman"/>
          <w:b/>
          <w:sz w:val="24"/>
          <w:szCs w:val="24"/>
        </w:rPr>
        <w:t>efusal</w:t>
      </w:r>
      <w:r w:rsidRPr="002E3AB3" w:rsidR="00113C98">
        <w:rPr>
          <w:rFonts w:ascii="Times New Roman" w:hAnsi="Times New Roman"/>
          <w:b/>
          <w:sz w:val="24"/>
          <w:szCs w:val="24"/>
        </w:rPr>
        <w:t xml:space="preserve"> or </w:t>
      </w:r>
      <w:r w:rsidRPr="002E3AB3" w:rsidR="00FF6659">
        <w:rPr>
          <w:rFonts w:ascii="Times New Roman" w:hAnsi="Times New Roman"/>
          <w:b/>
          <w:sz w:val="24"/>
          <w:szCs w:val="24"/>
        </w:rPr>
        <w:t>t</w:t>
      </w:r>
      <w:r w:rsidRPr="002E3AB3" w:rsidR="00113C98">
        <w:rPr>
          <w:rFonts w:ascii="Times New Roman" w:hAnsi="Times New Roman"/>
          <w:b/>
          <w:sz w:val="24"/>
          <w:szCs w:val="24"/>
        </w:rPr>
        <w:t>ermination</w:t>
      </w:r>
    </w:p>
    <w:p w:rsidR="007A5650" w:rsidRPr="002E3AB3" w:rsidP="00743C05" w14:paraId="645FDF3D" w14:textId="77777777">
      <w:pPr>
        <w:ind w:firstLine="360"/>
        <w:rPr>
          <w:rFonts w:ascii="Times New Roman" w:hAnsi="Times New Roman"/>
          <w:sz w:val="24"/>
          <w:szCs w:val="24"/>
        </w:rPr>
      </w:pPr>
    </w:p>
    <w:p w:rsidR="00195C40" w:rsidRPr="002E3AB3" w:rsidP="00D344A9" w14:paraId="30590FA3" w14:textId="660C61F7">
      <w:pPr>
        <w:ind w:firstLine="720"/>
        <w:rPr>
          <w:rFonts w:ascii="Times New Roman" w:hAnsi="Times New Roman"/>
          <w:sz w:val="24"/>
          <w:szCs w:val="24"/>
        </w:rPr>
      </w:pPr>
      <w:r w:rsidRPr="002E3AB3">
        <w:rPr>
          <w:rFonts w:ascii="Times New Roman" w:hAnsi="Times New Roman"/>
          <w:b/>
          <w:sz w:val="24"/>
          <w:szCs w:val="24"/>
          <w:u w:val="single"/>
        </w:rPr>
        <w:t>4413</w:t>
      </w:r>
      <w:r w:rsidRPr="002E3AB3">
        <w:rPr>
          <w:rFonts w:ascii="Times New Roman" w:hAnsi="Times New Roman"/>
          <w:color w:val="FF0000"/>
          <w:sz w:val="24"/>
          <w:szCs w:val="24"/>
        </w:rPr>
        <w:tab/>
      </w:r>
      <w:r w:rsidRPr="002E3AB3">
        <w:rPr>
          <w:rFonts w:ascii="Times New Roman" w:hAnsi="Times New Roman"/>
          <w:sz w:val="24"/>
          <w:szCs w:val="24"/>
        </w:rPr>
        <w:t>Refused to participate in the call-back during the BRFSS interview</w:t>
      </w:r>
      <w:r w:rsidRPr="002E3AB3" w:rsidR="00D344A9">
        <w:rPr>
          <w:rFonts w:ascii="Times New Roman" w:hAnsi="Times New Roman"/>
          <w:sz w:val="24"/>
          <w:szCs w:val="24"/>
        </w:rPr>
        <w:t>.</w:t>
      </w:r>
    </w:p>
    <w:p w:rsidR="00D344A9" w:rsidRPr="002E3AB3" w:rsidP="00D344A9" w14:paraId="0B874AFF" w14:textId="77777777">
      <w:pPr>
        <w:ind w:firstLine="720"/>
        <w:rPr>
          <w:rFonts w:ascii="Times New Roman" w:hAnsi="Times New Roman"/>
          <w:sz w:val="24"/>
          <w:szCs w:val="24"/>
        </w:rPr>
      </w:pPr>
    </w:p>
    <w:p w:rsidR="0025125C" w:rsidRPr="002E3AB3" w:rsidP="0025125C" w14:paraId="63B99BA2" w14:textId="00ED799F">
      <w:pPr>
        <w:ind w:firstLine="720"/>
        <w:rPr>
          <w:rFonts w:ascii="Times New Roman" w:hAnsi="Times New Roman"/>
          <w:sz w:val="24"/>
          <w:szCs w:val="24"/>
        </w:rPr>
      </w:pPr>
      <w:r w:rsidRPr="002E3AB3">
        <w:rPr>
          <w:rFonts w:ascii="Times New Roman" w:hAnsi="Times New Roman"/>
          <w:b/>
          <w:sz w:val="24"/>
          <w:szCs w:val="24"/>
          <w:u w:val="single"/>
        </w:rPr>
        <w:t>2112</w:t>
      </w:r>
      <w:r w:rsidRPr="002E3AB3">
        <w:rPr>
          <w:rFonts w:ascii="Times New Roman" w:hAnsi="Times New Roman"/>
          <w:sz w:val="24"/>
          <w:szCs w:val="24"/>
        </w:rPr>
        <w:tab/>
        <w:t>Refused to begin the ACBS interview after contacted</w:t>
      </w:r>
      <w:r w:rsidRPr="002E3AB3" w:rsidR="00D344A9">
        <w:rPr>
          <w:rFonts w:ascii="Times New Roman" w:hAnsi="Times New Roman"/>
          <w:sz w:val="24"/>
          <w:szCs w:val="24"/>
        </w:rPr>
        <w:t>.</w:t>
      </w:r>
      <w:r w:rsidRPr="002E3AB3">
        <w:rPr>
          <w:rFonts w:ascii="Times New Roman" w:hAnsi="Times New Roman"/>
          <w:sz w:val="24"/>
          <w:szCs w:val="24"/>
        </w:rPr>
        <w:t xml:space="preserve"> </w:t>
      </w:r>
    </w:p>
    <w:p w:rsidR="00743C05" w:rsidRPr="002E3AB3" w:rsidP="00743C05" w14:paraId="62947143" w14:textId="6315EC08">
      <w:pPr>
        <w:ind w:firstLine="720"/>
        <w:rPr>
          <w:rFonts w:ascii="Times New Roman" w:hAnsi="Times New Roman"/>
          <w:sz w:val="24"/>
          <w:szCs w:val="24"/>
        </w:rPr>
      </w:pPr>
      <w:r w:rsidRPr="002E3AB3">
        <w:rPr>
          <w:rFonts w:ascii="Times New Roman" w:hAnsi="Times New Roman"/>
          <w:b/>
          <w:sz w:val="24"/>
          <w:szCs w:val="24"/>
          <w:u w:val="single"/>
        </w:rPr>
        <w:t>21</w:t>
      </w:r>
      <w:r w:rsidRPr="002E3AB3" w:rsidR="0025125C">
        <w:rPr>
          <w:rFonts w:ascii="Times New Roman" w:hAnsi="Times New Roman"/>
          <w:b/>
          <w:sz w:val="24"/>
          <w:szCs w:val="24"/>
          <w:u w:val="single"/>
        </w:rPr>
        <w:t>2</w:t>
      </w:r>
      <w:r w:rsidRPr="002E3AB3">
        <w:rPr>
          <w:rFonts w:ascii="Times New Roman" w:hAnsi="Times New Roman"/>
          <w:b/>
          <w:sz w:val="24"/>
          <w:szCs w:val="24"/>
          <w:u w:val="single"/>
        </w:rPr>
        <w:t>0</w:t>
      </w:r>
      <w:r w:rsidRPr="002E3AB3">
        <w:rPr>
          <w:rFonts w:ascii="Times New Roman" w:hAnsi="Times New Roman"/>
          <w:sz w:val="24"/>
          <w:szCs w:val="24"/>
        </w:rPr>
        <w:tab/>
        <w:t>Terminat</w:t>
      </w:r>
      <w:r w:rsidRPr="002E3AB3" w:rsidR="00113C98">
        <w:rPr>
          <w:rFonts w:ascii="Times New Roman" w:hAnsi="Times New Roman"/>
          <w:sz w:val="24"/>
          <w:szCs w:val="24"/>
        </w:rPr>
        <w:t xml:space="preserve">ed </w:t>
      </w:r>
      <w:r w:rsidRPr="002E3AB3">
        <w:rPr>
          <w:rFonts w:ascii="Times New Roman" w:hAnsi="Times New Roman"/>
          <w:sz w:val="24"/>
          <w:szCs w:val="24"/>
        </w:rPr>
        <w:t>within</w:t>
      </w:r>
      <w:r w:rsidRPr="002E3AB3" w:rsidR="00113C98">
        <w:rPr>
          <w:rFonts w:ascii="Times New Roman" w:hAnsi="Times New Roman"/>
          <w:sz w:val="24"/>
          <w:szCs w:val="24"/>
        </w:rPr>
        <w:t xml:space="preserve"> the</w:t>
      </w:r>
      <w:r w:rsidRPr="002E3AB3">
        <w:rPr>
          <w:rFonts w:ascii="Times New Roman" w:hAnsi="Times New Roman"/>
          <w:sz w:val="24"/>
          <w:szCs w:val="24"/>
        </w:rPr>
        <w:t xml:space="preserve"> questionnaire </w:t>
      </w:r>
      <w:r w:rsidRPr="002E3AB3" w:rsidR="00113C98">
        <w:rPr>
          <w:rFonts w:ascii="Times New Roman" w:hAnsi="Times New Roman"/>
          <w:sz w:val="24"/>
          <w:szCs w:val="24"/>
        </w:rPr>
        <w:t>during the</w:t>
      </w:r>
      <w:r w:rsidRPr="002E3AB3">
        <w:rPr>
          <w:rFonts w:ascii="Times New Roman" w:hAnsi="Times New Roman"/>
          <w:sz w:val="24"/>
          <w:szCs w:val="24"/>
        </w:rPr>
        <w:t xml:space="preserve"> </w:t>
      </w:r>
      <w:r w:rsidRPr="002E3AB3" w:rsidR="00BF7781">
        <w:rPr>
          <w:rFonts w:ascii="Times New Roman" w:hAnsi="Times New Roman"/>
          <w:sz w:val="24"/>
          <w:szCs w:val="24"/>
        </w:rPr>
        <w:t>ACBS interview</w:t>
      </w:r>
      <w:r w:rsidRPr="002E3AB3" w:rsidR="00A4099F">
        <w:rPr>
          <w:rFonts w:ascii="Times New Roman" w:hAnsi="Times New Roman"/>
          <w:sz w:val="24"/>
          <w:szCs w:val="24"/>
        </w:rPr>
        <w:t xml:space="preserve"> </w:t>
      </w:r>
      <w:r w:rsidRPr="002E3AB3" w:rsidR="001F6D71">
        <w:rPr>
          <w:rFonts w:ascii="Times New Roman" w:hAnsi="Times New Roman"/>
          <w:sz w:val="24"/>
          <w:szCs w:val="24"/>
        </w:rPr>
        <w:t>before s</w:t>
      </w:r>
      <w:r w:rsidRPr="002E3AB3" w:rsidR="005B4D7E">
        <w:rPr>
          <w:rFonts w:ascii="Times New Roman" w:hAnsi="Times New Roman"/>
          <w:sz w:val="24"/>
          <w:szCs w:val="24"/>
        </w:rPr>
        <w:t>ection 9</w:t>
      </w:r>
      <w:r w:rsidRPr="002E3AB3" w:rsidR="00D344A9">
        <w:rPr>
          <w:rFonts w:ascii="Times New Roman" w:hAnsi="Times New Roman"/>
          <w:sz w:val="24"/>
          <w:szCs w:val="24"/>
        </w:rPr>
        <w:t>.</w:t>
      </w:r>
    </w:p>
    <w:p w:rsidR="00743C05" w:rsidRPr="002E3AB3" w:rsidP="00743C05" w14:paraId="73CA0841" w14:textId="298C0A26">
      <w:pPr>
        <w:ind w:firstLine="720"/>
        <w:rPr>
          <w:rFonts w:ascii="Times New Roman" w:hAnsi="Times New Roman"/>
          <w:sz w:val="24"/>
          <w:szCs w:val="24"/>
        </w:rPr>
      </w:pPr>
      <w:r w:rsidRPr="002E3AB3">
        <w:rPr>
          <w:rFonts w:ascii="Times New Roman" w:hAnsi="Times New Roman"/>
          <w:b/>
          <w:sz w:val="24"/>
          <w:szCs w:val="24"/>
          <w:u w:val="single"/>
        </w:rPr>
        <w:t>2</w:t>
      </w:r>
      <w:r w:rsidRPr="002E3AB3" w:rsidR="0025125C">
        <w:rPr>
          <w:rFonts w:ascii="Times New Roman" w:hAnsi="Times New Roman"/>
          <w:b/>
          <w:sz w:val="24"/>
          <w:szCs w:val="24"/>
          <w:u w:val="single"/>
        </w:rPr>
        <w:t>2</w:t>
      </w:r>
      <w:r w:rsidRPr="002E3AB3">
        <w:rPr>
          <w:rFonts w:ascii="Times New Roman" w:hAnsi="Times New Roman"/>
          <w:b/>
          <w:sz w:val="24"/>
          <w:szCs w:val="24"/>
          <w:u w:val="single"/>
        </w:rPr>
        <w:t>11</w:t>
      </w:r>
      <w:r w:rsidRPr="002E3AB3">
        <w:rPr>
          <w:rFonts w:ascii="Times New Roman" w:hAnsi="Times New Roman"/>
          <w:b/>
          <w:sz w:val="24"/>
          <w:szCs w:val="24"/>
        </w:rPr>
        <w:tab/>
      </w:r>
      <w:r w:rsidRPr="002E3AB3" w:rsidR="00113C98">
        <w:rPr>
          <w:rFonts w:ascii="Times New Roman" w:hAnsi="Times New Roman"/>
          <w:sz w:val="24"/>
          <w:szCs w:val="24"/>
        </w:rPr>
        <w:t>R</w:t>
      </w:r>
      <w:r w:rsidRPr="002E3AB3">
        <w:rPr>
          <w:rFonts w:ascii="Times New Roman" w:hAnsi="Times New Roman"/>
          <w:sz w:val="24"/>
          <w:szCs w:val="24"/>
        </w:rPr>
        <w:t>efused</w:t>
      </w:r>
      <w:r w:rsidRPr="002E3AB3" w:rsidR="00113C98">
        <w:rPr>
          <w:rFonts w:ascii="Times New Roman" w:hAnsi="Times New Roman"/>
          <w:sz w:val="24"/>
          <w:szCs w:val="24"/>
        </w:rPr>
        <w:t xml:space="preserve"> to allow</w:t>
      </w:r>
      <w:r w:rsidRPr="002E3AB3">
        <w:rPr>
          <w:rFonts w:ascii="Times New Roman" w:hAnsi="Times New Roman"/>
          <w:sz w:val="24"/>
          <w:szCs w:val="24"/>
        </w:rPr>
        <w:t xml:space="preserve"> combining </w:t>
      </w:r>
      <w:r w:rsidRPr="002E3AB3" w:rsidR="00BF7781">
        <w:rPr>
          <w:rFonts w:ascii="Times New Roman" w:hAnsi="Times New Roman"/>
          <w:sz w:val="24"/>
          <w:szCs w:val="24"/>
        </w:rPr>
        <w:t xml:space="preserve">ACBS </w:t>
      </w:r>
      <w:r w:rsidRPr="002E3AB3">
        <w:rPr>
          <w:rFonts w:ascii="Times New Roman" w:hAnsi="Times New Roman"/>
          <w:sz w:val="24"/>
          <w:szCs w:val="24"/>
        </w:rPr>
        <w:t>responses with BRFSS</w:t>
      </w:r>
      <w:r w:rsidRPr="002E3AB3" w:rsidR="00113C98">
        <w:rPr>
          <w:rFonts w:ascii="Times New Roman" w:hAnsi="Times New Roman"/>
          <w:sz w:val="24"/>
          <w:szCs w:val="24"/>
        </w:rPr>
        <w:t xml:space="preserve"> responses</w:t>
      </w:r>
      <w:r w:rsidRPr="002E3AB3" w:rsidR="00D344A9">
        <w:rPr>
          <w:rFonts w:ascii="Times New Roman" w:hAnsi="Times New Roman"/>
          <w:sz w:val="24"/>
          <w:szCs w:val="24"/>
        </w:rPr>
        <w:t>.</w:t>
      </w:r>
    </w:p>
    <w:p w:rsidR="00D344A9" w:rsidRPr="002E3AB3" w:rsidP="00B644DB" w14:paraId="0A38CD73" w14:textId="52AD1F59">
      <w:pPr>
        <w:ind w:firstLine="720"/>
        <w:rPr>
          <w:rFonts w:ascii="Times New Roman" w:hAnsi="Times New Roman"/>
          <w:sz w:val="24"/>
          <w:szCs w:val="24"/>
        </w:rPr>
      </w:pPr>
      <w:r w:rsidRPr="002E3AB3">
        <w:rPr>
          <w:rFonts w:ascii="Times New Roman" w:hAnsi="Times New Roman"/>
          <w:b/>
          <w:sz w:val="24"/>
          <w:szCs w:val="24"/>
          <w:u w:val="single"/>
        </w:rPr>
        <w:t>2</w:t>
      </w:r>
      <w:r w:rsidRPr="002E3AB3" w:rsidR="0025125C">
        <w:rPr>
          <w:rFonts w:ascii="Times New Roman" w:hAnsi="Times New Roman"/>
          <w:b/>
          <w:sz w:val="24"/>
          <w:szCs w:val="24"/>
          <w:u w:val="single"/>
        </w:rPr>
        <w:t>2</w:t>
      </w:r>
      <w:r w:rsidRPr="002E3AB3">
        <w:rPr>
          <w:rFonts w:ascii="Times New Roman" w:hAnsi="Times New Roman"/>
          <w:b/>
          <w:sz w:val="24"/>
          <w:szCs w:val="24"/>
          <w:u w:val="single"/>
        </w:rPr>
        <w:t>12</w:t>
      </w:r>
      <w:r w:rsidRPr="002E3AB3">
        <w:rPr>
          <w:rFonts w:ascii="Times New Roman" w:hAnsi="Times New Roman"/>
          <w:sz w:val="24"/>
          <w:szCs w:val="24"/>
        </w:rPr>
        <w:t xml:space="preserve"> </w:t>
      </w:r>
      <w:r w:rsidRPr="002E3AB3">
        <w:rPr>
          <w:rFonts w:ascii="Times New Roman" w:hAnsi="Times New Roman"/>
          <w:sz w:val="24"/>
          <w:szCs w:val="24"/>
        </w:rPr>
        <w:tab/>
      </w:r>
      <w:r w:rsidRPr="002E3AB3" w:rsidR="00113C98">
        <w:rPr>
          <w:rFonts w:ascii="Times New Roman" w:hAnsi="Times New Roman"/>
          <w:sz w:val="24"/>
          <w:szCs w:val="24"/>
        </w:rPr>
        <w:t>R</w:t>
      </w:r>
      <w:r w:rsidRPr="002E3AB3">
        <w:rPr>
          <w:rFonts w:ascii="Times New Roman" w:hAnsi="Times New Roman"/>
          <w:sz w:val="24"/>
          <w:szCs w:val="24"/>
        </w:rPr>
        <w:t xml:space="preserve">efused </w:t>
      </w:r>
      <w:r w:rsidRPr="002E3AB3" w:rsidR="00113C98">
        <w:rPr>
          <w:rFonts w:ascii="Times New Roman" w:hAnsi="Times New Roman"/>
          <w:sz w:val="24"/>
          <w:szCs w:val="24"/>
        </w:rPr>
        <w:t>to answer the “</w:t>
      </w:r>
      <w:r w:rsidRPr="002E3AB3">
        <w:rPr>
          <w:rFonts w:ascii="Times New Roman" w:hAnsi="Times New Roman"/>
          <w:sz w:val="24"/>
          <w:szCs w:val="24"/>
        </w:rPr>
        <w:t xml:space="preserve">ever </w:t>
      </w:r>
      <w:r w:rsidRPr="002E3AB3" w:rsidR="00113C98">
        <w:rPr>
          <w:rFonts w:ascii="Times New Roman" w:hAnsi="Times New Roman"/>
          <w:sz w:val="24"/>
          <w:szCs w:val="24"/>
        </w:rPr>
        <w:t xml:space="preserve">had </w:t>
      </w:r>
      <w:r w:rsidRPr="002E3AB3">
        <w:rPr>
          <w:rFonts w:ascii="Times New Roman" w:hAnsi="Times New Roman"/>
          <w:sz w:val="24"/>
          <w:szCs w:val="24"/>
        </w:rPr>
        <w:t>asthma</w:t>
      </w:r>
      <w:r w:rsidRPr="002E3AB3" w:rsidR="00113C98">
        <w:rPr>
          <w:rFonts w:ascii="Times New Roman" w:hAnsi="Times New Roman"/>
          <w:sz w:val="24"/>
          <w:szCs w:val="24"/>
        </w:rPr>
        <w:t>”</w:t>
      </w:r>
      <w:r w:rsidRPr="002E3AB3">
        <w:rPr>
          <w:rFonts w:ascii="Times New Roman" w:hAnsi="Times New Roman"/>
          <w:sz w:val="24"/>
          <w:szCs w:val="24"/>
        </w:rPr>
        <w:t xml:space="preserve"> question </w:t>
      </w:r>
      <w:r w:rsidRPr="002E3AB3" w:rsidR="00113C98">
        <w:rPr>
          <w:rFonts w:ascii="Times New Roman" w:hAnsi="Times New Roman"/>
          <w:sz w:val="24"/>
          <w:szCs w:val="24"/>
        </w:rPr>
        <w:t xml:space="preserve">during the </w:t>
      </w:r>
      <w:r w:rsidRPr="002E3AB3">
        <w:rPr>
          <w:rFonts w:ascii="Times New Roman" w:hAnsi="Times New Roman"/>
          <w:sz w:val="24"/>
          <w:szCs w:val="24"/>
        </w:rPr>
        <w:t>ACBS</w:t>
      </w:r>
      <w:r w:rsidRPr="002E3AB3" w:rsidR="00113C98">
        <w:rPr>
          <w:rFonts w:ascii="Times New Roman" w:hAnsi="Times New Roman"/>
          <w:sz w:val="24"/>
          <w:szCs w:val="24"/>
        </w:rPr>
        <w:t xml:space="preserve"> interview</w:t>
      </w:r>
      <w:r w:rsidRPr="002E3AB3">
        <w:rPr>
          <w:rFonts w:ascii="Times New Roman" w:hAnsi="Times New Roman"/>
          <w:sz w:val="24"/>
          <w:szCs w:val="24"/>
        </w:rPr>
        <w:t>.</w:t>
      </w:r>
    </w:p>
    <w:p w:rsidR="0096514A" w:rsidRPr="002E3AB3" w:rsidP="0096514A" w14:paraId="5A7B4677" w14:textId="77777777">
      <w:pPr>
        <w:ind w:firstLine="720"/>
        <w:rPr>
          <w:rFonts w:ascii="Times New Roman" w:hAnsi="Times New Roman"/>
          <w:sz w:val="24"/>
          <w:szCs w:val="24"/>
        </w:rPr>
      </w:pPr>
    </w:p>
    <w:p w:rsidR="00743C05" w:rsidRPr="002E3AB3" w:rsidP="00743C05" w14:paraId="464B1FB1" w14:textId="36217976">
      <w:pPr>
        <w:ind w:left="720" w:hanging="360"/>
        <w:rPr>
          <w:rFonts w:ascii="Times New Roman" w:hAnsi="Times New Roman"/>
          <w:b/>
          <w:sz w:val="24"/>
          <w:szCs w:val="24"/>
        </w:rPr>
      </w:pPr>
      <w:r w:rsidRPr="002E3AB3">
        <w:rPr>
          <w:rFonts w:ascii="Times New Roman" w:hAnsi="Times New Roman"/>
          <w:b/>
          <w:sz w:val="24"/>
          <w:szCs w:val="24"/>
        </w:rPr>
        <w:t xml:space="preserve">III. Eligible, </w:t>
      </w:r>
      <w:r w:rsidRPr="002E3AB3" w:rsidR="00743A8E">
        <w:rPr>
          <w:rFonts w:ascii="Times New Roman" w:hAnsi="Times New Roman"/>
          <w:b/>
          <w:sz w:val="24"/>
          <w:szCs w:val="24"/>
        </w:rPr>
        <w:t>lost to follow-up</w:t>
      </w:r>
      <w:r w:rsidRPr="002E3AB3" w:rsidR="00405D03">
        <w:rPr>
          <w:rFonts w:ascii="Times New Roman" w:hAnsi="Times New Roman"/>
          <w:b/>
          <w:sz w:val="24"/>
          <w:szCs w:val="24"/>
        </w:rPr>
        <w:t xml:space="preserve"> because </w:t>
      </w:r>
      <w:r w:rsidRPr="002E3AB3" w:rsidR="00B345F3">
        <w:rPr>
          <w:rFonts w:ascii="Times New Roman" w:hAnsi="Times New Roman"/>
          <w:b/>
          <w:sz w:val="24"/>
          <w:szCs w:val="24"/>
        </w:rPr>
        <w:t>unable to contact</w:t>
      </w:r>
      <w:r w:rsidRPr="002E3AB3" w:rsidR="00405D03">
        <w:rPr>
          <w:rFonts w:ascii="Times New Roman" w:hAnsi="Times New Roman"/>
          <w:b/>
          <w:sz w:val="24"/>
          <w:szCs w:val="24"/>
        </w:rPr>
        <w:t xml:space="preserve"> or c</w:t>
      </w:r>
      <w:r w:rsidRPr="002E3AB3" w:rsidR="00B345F3">
        <w:rPr>
          <w:rFonts w:ascii="Times New Roman" w:hAnsi="Times New Roman"/>
          <w:b/>
          <w:sz w:val="24"/>
          <w:szCs w:val="24"/>
        </w:rPr>
        <w:t xml:space="preserve">ommunicate </w:t>
      </w:r>
      <w:r w:rsidRPr="002E3AB3">
        <w:rPr>
          <w:rFonts w:ascii="Times New Roman" w:hAnsi="Times New Roman"/>
          <w:b/>
          <w:sz w:val="24"/>
          <w:szCs w:val="24"/>
        </w:rPr>
        <w:t xml:space="preserve">with </w:t>
      </w:r>
      <w:r w:rsidRPr="002E3AB3" w:rsidR="00405D03">
        <w:rPr>
          <w:rFonts w:ascii="Times New Roman" w:hAnsi="Times New Roman"/>
          <w:b/>
          <w:sz w:val="24"/>
          <w:szCs w:val="24"/>
        </w:rPr>
        <w:t xml:space="preserve">the </w:t>
      </w:r>
      <w:r w:rsidRPr="002E3AB3">
        <w:rPr>
          <w:rFonts w:ascii="Times New Roman" w:hAnsi="Times New Roman"/>
          <w:b/>
          <w:sz w:val="24"/>
          <w:szCs w:val="24"/>
        </w:rPr>
        <w:t>BRFSS respondent</w:t>
      </w:r>
      <w:r w:rsidRPr="002E3AB3" w:rsidR="00DE6CCF">
        <w:rPr>
          <w:rFonts w:ascii="Times New Roman" w:hAnsi="Times New Roman"/>
          <w:b/>
          <w:sz w:val="24"/>
          <w:szCs w:val="24"/>
        </w:rPr>
        <w:t xml:space="preserve"> with asthma</w:t>
      </w:r>
    </w:p>
    <w:p w:rsidR="00743C05" w:rsidRPr="002E3AB3" w:rsidP="00743C05" w14:paraId="4B0BA8AF" w14:textId="77777777">
      <w:pPr>
        <w:ind w:left="720" w:hanging="360"/>
        <w:rPr>
          <w:rFonts w:ascii="Times New Roman" w:hAnsi="Times New Roman"/>
          <w:b/>
          <w:sz w:val="24"/>
          <w:szCs w:val="24"/>
        </w:rPr>
      </w:pPr>
    </w:p>
    <w:p w:rsidR="001D352F" w:rsidRPr="002E3AB3" w:rsidP="001D352F" w14:paraId="1953242F" w14:textId="6D053342">
      <w:pPr>
        <w:ind w:left="1440" w:hanging="720"/>
        <w:rPr>
          <w:rFonts w:ascii="Times New Roman" w:hAnsi="Times New Roman"/>
          <w:sz w:val="24"/>
          <w:szCs w:val="24"/>
        </w:rPr>
      </w:pPr>
      <w:r w:rsidRPr="002E3AB3">
        <w:rPr>
          <w:rFonts w:ascii="Times New Roman" w:hAnsi="Times New Roman"/>
          <w:sz w:val="24"/>
          <w:szCs w:val="24"/>
        </w:rPr>
        <w:t>2111</w:t>
      </w:r>
      <w:r w:rsidRPr="002E3AB3">
        <w:rPr>
          <w:rFonts w:ascii="Times New Roman" w:hAnsi="Times New Roman"/>
          <w:sz w:val="24"/>
          <w:szCs w:val="24"/>
        </w:rPr>
        <w:tab/>
        <w:t>Hang up or termination before respondent contacted. Household contacted but ACBS respondent not contacted</w:t>
      </w:r>
      <w:r w:rsidRPr="002E3AB3" w:rsidR="00D344A9">
        <w:rPr>
          <w:rFonts w:ascii="Times New Roman" w:hAnsi="Times New Roman"/>
          <w:sz w:val="24"/>
          <w:szCs w:val="24"/>
        </w:rPr>
        <w:t>.</w:t>
      </w:r>
    </w:p>
    <w:p w:rsidR="00DE6CCF" w:rsidRPr="002E3AB3" w:rsidP="00DE6CCF" w14:paraId="259FD40D" w14:textId="0092EA36">
      <w:pPr>
        <w:ind w:left="1440" w:hanging="720"/>
        <w:rPr>
          <w:rFonts w:ascii="Times New Roman" w:hAnsi="Times New Roman"/>
          <w:sz w:val="24"/>
          <w:szCs w:val="24"/>
        </w:rPr>
      </w:pPr>
      <w:r w:rsidRPr="002E3AB3">
        <w:rPr>
          <w:rFonts w:ascii="Times New Roman" w:hAnsi="Times New Roman"/>
          <w:sz w:val="24"/>
          <w:szCs w:val="24"/>
        </w:rPr>
        <w:t>2</w:t>
      </w:r>
      <w:r w:rsidRPr="002E3AB3" w:rsidR="00195C40">
        <w:rPr>
          <w:rFonts w:ascii="Times New Roman" w:hAnsi="Times New Roman"/>
          <w:sz w:val="24"/>
          <w:szCs w:val="24"/>
        </w:rPr>
        <w:t>2</w:t>
      </w:r>
      <w:r w:rsidRPr="002E3AB3">
        <w:rPr>
          <w:rFonts w:ascii="Times New Roman" w:hAnsi="Times New Roman"/>
          <w:sz w:val="24"/>
          <w:szCs w:val="24"/>
        </w:rPr>
        <w:t>1</w:t>
      </w:r>
      <w:r w:rsidRPr="002E3AB3" w:rsidR="00195C40">
        <w:rPr>
          <w:rFonts w:ascii="Times New Roman" w:hAnsi="Times New Roman"/>
          <w:sz w:val="24"/>
          <w:szCs w:val="24"/>
        </w:rPr>
        <w:t>0</w:t>
      </w:r>
      <w:r w:rsidRPr="002E3AB3" w:rsidR="00195C40">
        <w:rPr>
          <w:rFonts w:ascii="Times New Roman" w:hAnsi="Times New Roman"/>
          <w:sz w:val="24"/>
          <w:szCs w:val="24"/>
        </w:rPr>
        <w:tab/>
        <w:t>Selected respondent never reached or reached but did not begin interview during interviewing period</w:t>
      </w:r>
      <w:r w:rsidRPr="002E3AB3">
        <w:rPr>
          <w:rFonts w:ascii="Times New Roman" w:hAnsi="Times New Roman"/>
          <w:sz w:val="24"/>
          <w:szCs w:val="24"/>
        </w:rPr>
        <w:t>.</w:t>
      </w:r>
      <w:r w:rsidRPr="002E3AB3" w:rsidR="00D547FC">
        <w:rPr>
          <w:rFonts w:ascii="Times New Roman" w:hAnsi="Times New Roman"/>
          <w:sz w:val="24"/>
          <w:szCs w:val="24"/>
        </w:rPr>
        <w:t xml:space="preserve"> </w:t>
      </w:r>
      <w:r w:rsidRPr="002E3AB3">
        <w:rPr>
          <w:rFonts w:ascii="Times New Roman" w:hAnsi="Times New Roman"/>
          <w:sz w:val="24"/>
          <w:szCs w:val="24"/>
        </w:rPr>
        <w:t>S</w:t>
      </w:r>
      <w:r w:rsidRPr="002E3AB3" w:rsidR="00195C40">
        <w:rPr>
          <w:rFonts w:ascii="Times New Roman" w:hAnsi="Times New Roman"/>
          <w:sz w:val="24"/>
          <w:szCs w:val="24"/>
        </w:rPr>
        <w:t>elected respondent away from residence during the entire</w:t>
      </w:r>
      <w:r w:rsidRPr="002E3AB3" w:rsidR="001424CE">
        <w:rPr>
          <w:rFonts w:ascii="Times New Roman" w:hAnsi="Times New Roman"/>
          <w:sz w:val="24"/>
          <w:szCs w:val="24"/>
        </w:rPr>
        <w:t xml:space="preserve"> interviewing period.</w:t>
      </w:r>
      <w:r w:rsidRPr="002E3AB3" w:rsidR="00195C40">
        <w:rPr>
          <w:rFonts w:ascii="Times New Roman" w:hAnsi="Times New Roman"/>
          <w:sz w:val="24"/>
          <w:szCs w:val="24"/>
        </w:rPr>
        <w:t xml:space="preserve"> </w:t>
      </w:r>
    </w:p>
    <w:p w:rsidR="00DE6CCF" w:rsidRPr="002E3AB3" w:rsidP="00DE6CCF" w14:paraId="7F96BA4E" w14:textId="579A4FB3">
      <w:pPr>
        <w:ind w:left="1440" w:hanging="720"/>
        <w:rPr>
          <w:rFonts w:ascii="Times New Roman" w:hAnsi="Times New Roman"/>
          <w:sz w:val="24"/>
          <w:szCs w:val="24"/>
        </w:rPr>
      </w:pPr>
      <w:r w:rsidRPr="002E3AB3">
        <w:rPr>
          <w:rFonts w:ascii="Times New Roman" w:hAnsi="Times New Roman"/>
          <w:sz w:val="24"/>
          <w:szCs w:val="24"/>
        </w:rPr>
        <w:t>2220</w:t>
      </w:r>
      <w:r w:rsidRPr="002E3AB3">
        <w:rPr>
          <w:rFonts w:ascii="Times New Roman" w:hAnsi="Times New Roman"/>
          <w:sz w:val="24"/>
          <w:szCs w:val="24"/>
        </w:rPr>
        <w:tab/>
        <w:t>Telephone answering device, message confirming private residential status.  Telecommunication technological barrier, message confirming private residential status</w:t>
      </w:r>
      <w:r w:rsidRPr="002E3AB3" w:rsidR="00D344A9">
        <w:rPr>
          <w:rFonts w:ascii="Times New Roman" w:hAnsi="Times New Roman"/>
          <w:sz w:val="24"/>
          <w:szCs w:val="24"/>
        </w:rPr>
        <w:t>.</w:t>
      </w:r>
    </w:p>
    <w:p w:rsidR="00195C40" w:rsidRPr="002E3AB3" w:rsidP="00F91255" w14:paraId="54763C65" w14:textId="13CEA106">
      <w:pPr>
        <w:ind w:left="1440" w:hanging="720"/>
        <w:rPr>
          <w:rFonts w:ascii="Times New Roman" w:hAnsi="Times New Roman"/>
          <w:sz w:val="24"/>
          <w:szCs w:val="24"/>
        </w:rPr>
      </w:pPr>
      <w:r w:rsidRPr="002E3AB3">
        <w:rPr>
          <w:rFonts w:ascii="Times New Roman" w:hAnsi="Times New Roman"/>
          <w:sz w:val="24"/>
          <w:szCs w:val="24"/>
        </w:rPr>
        <w:t>2320</w:t>
      </w:r>
      <w:r w:rsidRPr="002E3AB3">
        <w:rPr>
          <w:rFonts w:ascii="Times New Roman" w:hAnsi="Times New Roman"/>
          <w:sz w:val="24"/>
          <w:szCs w:val="24"/>
        </w:rPr>
        <w:tab/>
        <w:t>Selected respondent physically or mentally unable to complete an interview during the entire interviewing period</w:t>
      </w:r>
      <w:r w:rsidRPr="002E3AB3" w:rsidR="0081665B">
        <w:rPr>
          <w:rFonts w:ascii="Times New Roman" w:hAnsi="Times New Roman"/>
          <w:sz w:val="24"/>
          <w:szCs w:val="24"/>
        </w:rPr>
        <w:t>.</w:t>
      </w:r>
    </w:p>
    <w:p w:rsidR="00195C40" w:rsidRPr="002E3AB3" w:rsidP="00F91255" w14:paraId="56F7C47C" w14:textId="5B0CEACF">
      <w:pPr>
        <w:ind w:left="1440" w:hanging="720"/>
        <w:rPr>
          <w:rFonts w:ascii="Times New Roman" w:hAnsi="Times New Roman"/>
          <w:sz w:val="24"/>
          <w:szCs w:val="24"/>
        </w:rPr>
      </w:pPr>
      <w:r w:rsidRPr="002E3AB3">
        <w:rPr>
          <w:rFonts w:ascii="Times New Roman" w:hAnsi="Times New Roman"/>
          <w:sz w:val="24"/>
          <w:szCs w:val="24"/>
        </w:rPr>
        <w:t>2</w:t>
      </w:r>
      <w:r w:rsidRPr="002E3AB3" w:rsidR="00CD31D1">
        <w:rPr>
          <w:rFonts w:ascii="Times New Roman" w:hAnsi="Times New Roman"/>
          <w:sz w:val="24"/>
          <w:szCs w:val="24"/>
        </w:rPr>
        <w:t>33</w:t>
      </w:r>
      <w:r w:rsidRPr="002E3AB3">
        <w:rPr>
          <w:rFonts w:ascii="Times New Roman" w:hAnsi="Times New Roman"/>
          <w:sz w:val="24"/>
          <w:szCs w:val="24"/>
        </w:rPr>
        <w:t>0</w:t>
      </w:r>
      <w:r w:rsidRPr="002E3AB3">
        <w:rPr>
          <w:rFonts w:ascii="Times New Roman" w:hAnsi="Times New Roman"/>
          <w:sz w:val="24"/>
          <w:szCs w:val="24"/>
        </w:rPr>
        <w:tab/>
        <w:t>Language problem after respondent selection</w:t>
      </w:r>
      <w:r w:rsidRPr="002E3AB3" w:rsidR="00D344A9">
        <w:rPr>
          <w:rFonts w:ascii="Times New Roman" w:hAnsi="Times New Roman"/>
          <w:sz w:val="24"/>
          <w:szCs w:val="24"/>
        </w:rPr>
        <w:t>.</w:t>
      </w:r>
    </w:p>
    <w:p w:rsidR="00DE6CCF" w:rsidRPr="002E3AB3" w:rsidP="00F91255" w14:paraId="7A39A20F" w14:textId="77777777">
      <w:pPr>
        <w:ind w:left="1440" w:hanging="720"/>
        <w:rPr>
          <w:rFonts w:ascii="Times New Roman" w:hAnsi="Times New Roman"/>
          <w:sz w:val="24"/>
          <w:szCs w:val="24"/>
        </w:rPr>
      </w:pPr>
    </w:p>
    <w:p w:rsidR="00DE6CCF" w:rsidRPr="002E3AB3" w:rsidP="00DE6CCF" w14:paraId="100B1190" w14:textId="462EC5FC">
      <w:pPr>
        <w:ind w:left="1440" w:hanging="720"/>
        <w:rPr>
          <w:rFonts w:ascii="Times New Roman" w:hAnsi="Times New Roman"/>
          <w:sz w:val="24"/>
          <w:szCs w:val="24"/>
        </w:rPr>
      </w:pPr>
      <w:r w:rsidRPr="002E3AB3">
        <w:rPr>
          <w:rFonts w:ascii="Times New Roman" w:hAnsi="Times New Roman"/>
          <w:sz w:val="24"/>
          <w:szCs w:val="24"/>
        </w:rPr>
        <w:t>3100</w:t>
      </w:r>
      <w:r w:rsidRPr="002E3AB3">
        <w:rPr>
          <w:rFonts w:ascii="Times New Roman" w:hAnsi="Times New Roman"/>
          <w:sz w:val="24"/>
          <w:szCs w:val="24"/>
        </w:rPr>
        <w:tab/>
        <w:t>Contact, hang-up or termination, unknown if private residence</w:t>
      </w:r>
      <w:r w:rsidRPr="002E3AB3" w:rsidR="00D344A9">
        <w:rPr>
          <w:rFonts w:ascii="Times New Roman" w:hAnsi="Times New Roman"/>
          <w:sz w:val="24"/>
          <w:szCs w:val="24"/>
        </w:rPr>
        <w:t>.</w:t>
      </w:r>
    </w:p>
    <w:p w:rsidR="00DE6CCF" w:rsidRPr="002E3AB3" w:rsidP="00DE6CCF" w14:paraId="13AD7B63" w14:textId="663B7D6A">
      <w:pPr>
        <w:ind w:left="1440" w:hanging="720"/>
        <w:rPr>
          <w:rFonts w:ascii="Times New Roman" w:hAnsi="Times New Roman"/>
          <w:sz w:val="24"/>
          <w:szCs w:val="24"/>
        </w:rPr>
      </w:pPr>
      <w:r w:rsidRPr="002E3AB3">
        <w:rPr>
          <w:rFonts w:ascii="Times New Roman" w:hAnsi="Times New Roman"/>
          <w:sz w:val="24"/>
          <w:szCs w:val="24"/>
        </w:rPr>
        <w:t>3130</w:t>
      </w:r>
      <w:r w:rsidRPr="002E3AB3">
        <w:rPr>
          <w:rFonts w:ascii="Times New Roman" w:hAnsi="Times New Roman"/>
          <w:sz w:val="24"/>
          <w:szCs w:val="24"/>
        </w:rPr>
        <w:tab/>
        <w:t>No answer</w:t>
      </w:r>
      <w:r w:rsidRPr="002E3AB3" w:rsidR="00D344A9">
        <w:rPr>
          <w:rFonts w:ascii="Times New Roman" w:hAnsi="Times New Roman"/>
          <w:sz w:val="24"/>
          <w:szCs w:val="24"/>
        </w:rPr>
        <w:t>.</w:t>
      </w:r>
    </w:p>
    <w:p w:rsidR="00DE6CCF" w:rsidRPr="002E3AB3" w:rsidP="00DE6CCF" w14:paraId="01632FAE" w14:textId="6AD9161D">
      <w:pPr>
        <w:ind w:left="1440" w:hanging="720"/>
        <w:rPr>
          <w:rFonts w:ascii="Times New Roman" w:hAnsi="Times New Roman"/>
          <w:sz w:val="24"/>
          <w:szCs w:val="24"/>
        </w:rPr>
      </w:pPr>
      <w:r w:rsidRPr="002E3AB3">
        <w:rPr>
          <w:rFonts w:ascii="Times New Roman" w:hAnsi="Times New Roman"/>
          <w:sz w:val="24"/>
          <w:szCs w:val="24"/>
        </w:rPr>
        <w:t>3140</w:t>
      </w:r>
      <w:r w:rsidRPr="002E3AB3">
        <w:rPr>
          <w:rFonts w:ascii="Times New Roman" w:hAnsi="Times New Roman"/>
          <w:sz w:val="24"/>
          <w:szCs w:val="24"/>
        </w:rPr>
        <w:tab/>
        <w:t>Telephone answering device, unknown if private residence</w:t>
      </w:r>
      <w:r w:rsidRPr="002E3AB3" w:rsidR="00D344A9">
        <w:rPr>
          <w:rFonts w:ascii="Times New Roman" w:hAnsi="Times New Roman"/>
          <w:sz w:val="24"/>
          <w:szCs w:val="24"/>
        </w:rPr>
        <w:t>.</w:t>
      </w:r>
    </w:p>
    <w:p w:rsidR="00DE6CCF" w:rsidRPr="002E3AB3" w:rsidP="00DE6CCF" w14:paraId="5528C7DA" w14:textId="00DB50B2">
      <w:pPr>
        <w:ind w:left="1440" w:hanging="720"/>
        <w:rPr>
          <w:rFonts w:ascii="Times New Roman" w:hAnsi="Times New Roman"/>
          <w:sz w:val="24"/>
          <w:szCs w:val="24"/>
        </w:rPr>
      </w:pPr>
      <w:r w:rsidRPr="002E3AB3">
        <w:rPr>
          <w:rFonts w:ascii="Times New Roman" w:hAnsi="Times New Roman"/>
          <w:sz w:val="24"/>
          <w:szCs w:val="24"/>
        </w:rPr>
        <w:t>3200</w:t>
      </w:r>
      <w:r w:rsidRPr="002E3AB3">
        <w:rPr>
          <w:rFonts w:ascii="Times New Roman" w:hAnsi="Times New Roman"/>
          <w:sz w:val="24"/>
          <w:szCs w:val="24"/>
        </w:rPr>
        <w:tab/>
        <w:t>Hang-up or termination, known household. Household contact, eligibility undetermined</w:t>
      </w:r>
      <w:r w:rsidRPr="002E3AB3" w:rsidR="00D344A9">
        <w:rPr>
          <w:rFonts w:ascii="Times New Roman" w:hAnsi="Times New Roman"/>
          <w:sz w:val="24"/>
          <w:szCs w:val="24"/>
        </w:rPr>
        <w:t>.</w:t>
      </w:r>
    </w:p>
    <w:p w:rsidR="00DE6CCF" w:rsidRPr="002E3AB3" w:rsidP="00DE6CCF" w14:paraId="1887E565" w14:textId="73992694">
      <w:pPr>
        <w:ind w:left="1440" w:hanging="720"/>
        <w:rPr>
          <w:rFonts w:ascii="Times New Roman" w:hAnsi="Times New Roman"/>
          <w:sz w:val="24"/>
          <w:szCs w:val="24"/>
        </w:rPr>
      </w:pPr>
      <w:r w:rsidRPr="002E3AB3">
        <w:rPr>
          <w:rFonts w:ascii="Times New Roman" w:hAnsi="Times New Roman"/>
          <w:sz w:val="24"/>
          <w:szCs w:val="24"/>
        </w:rPr>
        <w:t>332</w:t>
      </w:r>
      <w:r w:rsidRPr="002E3AB3" w:rsidR="00D344A9">
        <w:rPr>
          <w:rFonts w:ascii="Times New Roman" w:hAnsi="Times New Roman"/>
          <w:sz w:val="24"/>
          <w:szCs w:val="24"/>
        </w:rPr>
        <w:t>2</w:t>
      </w:r>
      <w:r w:rsidRPr="002E3AB3" w:rsidR="00D344A9">
        <w:rPr>
          <w:rFonts w:ascii="Times New Roman" w:hAnsi="Times New Roman"/>
          <w:sz w:val="24"/>
          <w:szCs w:val="24"/>
        </w:rPr>
        <w:tab/>
        <w:t xml:space="preserve">Physical or mental impairment. </w:t>
      </w:r>
    </w:p>
    <w:p w:rsidR="00DE6CCF" w:rsidRPr="002E3AB3" w:rsidP="00DE6CCF" w14:paraId="3078018C" w14:textId="33EF80D9">
      <w:pPr>
        <w:ind w:left="1440" w:hanging="720"/>
        <w:rPr>
          <w:rFonts w:ascii="Times New Roman" w:hAnsi="Times New Roman"/>
          <w:sz w:val="24"/>
          <w:szCs w:val="24"/>
        </w:rPr>
      </w:pPr>
      <w:r w:rsidRPr="002E3AB3">
        <w:rPr>
          <w:rFonts w:ascii="Times New Roman" w:hAnsi="Times New Roman"/>
          <w:sz w:val="24"/>
          <w:szCs w:val="24"/>
        </w:rPr>
        <w:t>3330</w:t>
      </w:r>
      <w:r w:rsidRPr="002E3AB3">
        <w:rPr>
          <w:rFonts w:ascii="Times New Roman" w:hAnsi="Times New Roman"/>
          <w:sz w:val="24"/>
          <w:szCs w:val="24"/>
        </w:rPr>
        <w:tab/>
        <w:t>Language problem.</w:t>
      </w:r>
    </w:p>
    <w:p w:rsidR="00DE6CCF" w:rsidRPr="002E3AB3" w:rsidP="00F91255" w14:paraId="06E037FF" w14:textId="77777777">
      <w:pPr>
        <w:ind w:left="1440" w:hanging="720"/>
        <w:rPr>
          <w:rFonts w:ascii="Times New Roman" w:hAnsi="Times New Roman"/>
          <w:sz w:val="24"/>
          <w:szCs w:val="24"/>
        </w:rPr>
      </w:pPr>
    </w:p>
    <w:p w:rsidR="00195C40" w:rsidRPr="002E3AB3" w:rsidP="00F91255" w14:paraId="62D0E6D6" w14:textId="338AA19E">
      <w:pPr>
        <w:ind w:left="1440" w:hanging="720"/>
        <w:rPr>
          <w:rFonts w:ascii="Times New Roman" w:hAnsi="Times New Roman"/>
          <w:sz w:val="24"/>
          <w:szCs w:val="24"/>
        </w:rPr>
      </w:pPr>
      <w:r w:rsidRPr="002E3AB3">
        <w:rPr>
          <w:rFonts w:ascii="Times New Roman" w:hAnsi="Times New Roman"/>
          <w:sz w:val="24"/>
          <w:szCs w:val="24"/>
        </w:rPr>
        <w:t>4100</w:t>
      </w:r>
      <w:r w:rsidRPr="002E3AB3">
        <w:rPr>
          <w:rFonts w:ascii="Times New Roman" w:hAnsi="Times New Roman"/>
          <w:sz w:val="24"/>
          <w:szCs w:val="24"/>
        </w:rPr>
        <w:tab/>
        <w:t>Household members away from residence during entire interviewing period</w:t>
      </w:r>
      <w:r w:rsidRPr="002E3AB3" w:rsidR="00D344A9">
        <w:rPr>
          <w:rFonts w:ascii="Times New Roman" w:hAnsi="Times New Roman"/>
          <w:sz w:val="24"/>
          <w:szCs w:val="24"/>
        </w:rPr>
        <w:t>.</w:t>
      </w:r>
    </w:p>
    <w:p w:rsidR="00E078AE" w:rsidRPr="002E3AB3" w:rsidP="00F91255" w14:paraId="0334783D" w14:textId="20640A64">
      <w:pPr>
        <w:ind w:left="1440" w:hanging="720"/>
        <w:rPr>
          <w:rFonts w:ascii="Times New Roman" w:hAnsi="Times New Roman"/>
          <w:sz w:val="24"/>
          <w:szCs w:val="24"/>
        </w:rPr>
      </w:pPr>
      <w:r w:rsidRPr="002E3AB3">
        <w:rPr>
          <w:rFonts w:ascii="Times New Roman" w:hAnsi="Times New Roman"/>
          <w:sz w:val="24"/>
          <w:szCs w:val="24"/>
        </w:rPr>
        <w:t>4900</w:t>
      </w:r>
      <w:r w:rsidRPr="002E3AB3">
        <w:rPr>
          <w:rFonts w:ascii="Times New Roman" w:hAnsi="Times New Roman"/>
          <w:sz w:val="24"/>
          <w:szCs w:val="24"/>
        </w:rPr>
        <w:tab/>
        <w:t>Miscellaneous, non-eligible (for ACBS miscellaneous non-contact)</w:t>
      </w:r>
      <w:r w:rsidRPr="002E3AB3" w:rsidR="00D344A9">
        <w:rPr>
          <w:rFonts w:ascii="Times New Roman" w:hAnsi="Times New Roman"/>
          <w:sz w:val="24"/>
          <w:szCs w:val="24"/>
        </w:rPr>
        <w:t>.</w:t>
      </w:r>
    </w:p>
    <w:p w:rsidR="00DE6CCF" w:rsidRPr="002E3AB3" w:rsidP="00F91255" w14:paraId="0EF55D22" w14:textId="77777777">
      <w:pPr>
        <w:ind w:left="1440" w:hanging="720"/>
        <w:rPr>
          <w:rFonts w:ascii="Times New Roman" w:hAnsi="Times New Roman"/>
          <w:b/>
          <w:sz w:val="24"/>
          <w:szCs w:val="24"/>
          <w:u w:val="single"/>
        </w:rPr>
      </w:pPr>
    </w:p>
    <w:p w:rsidR="00195C40" w:rsidRPr="002E3AB3" w:rsidP="00F91255" w14:paraId="760291D4" w14:textId="1F42D256">
      <w:pPr>
        <w:ind w:left="1440" w:hanging="720"/>
        <w:rPr>
          <w:rFonts w:ascii="Times New Roman" w:hAnsi="Times New Roman"/>
          <w:sz w:val="24"/>
          <w:szCs w:val="24"/>
        </w:rPr>
      </w:pPr>
      <w:r w:rsidRPr="002E3AB3">
        <w:rPr>
          <w:rFonts w:ascii="Times New Roman" w:hAnsi="Times New Roman"/>
          <w:b/>
          <w:sz w:val="24"/>
          <w:szCs w:val="24"/>
          <w:u w:val="single"/>
        </w:rPr>
        <w:t>4</w:t>
      </w:r>
      <w:r w:rsidRPr="002E3AB3">
        <w:rPr>
          <w:rFonts w:ascii="Times New Roman" w:hAnsi="Times New Roman"/>
          <w:b/>
          <w:sz w:val="24"/>
          <w:szCs w:val="24"/>
          <w:u w:val="single"/>
        </w:rPr>
        <w:t>306</w:t>
      </w:r>
      <w:r w:rsidRPr="002E3AB3">
        <w:rPr>
          <w:rFonts w:ascii="Times New Roman" w:hAnsi="Times New Roman"/>
          <w:color w:val="FF0000"/>
          <w:sz w:val="24"/>
          <w:szCs w:val="24"/>
        </w:rPr>
        <w:tab/>
      </w:r>
      <w:r w:rsidRPr="002E3AB3" w:rsidR="00175D14">
        <w:rPr>
          <w:rFonts w:ascii="Times New Roman" w:hAnsi="Times New Roman"/>
          <w:color w:val="000000" w:themeColor="text1"/>
          <w:sz w:val="24"/>
          <w:szCs w:val="24"/>
        </w:rPr>
        <w:t>S</w:t>
      </w:r>
      <w:r w:rsidRPr="002E3AB3">
        <w:rPr>
          <w:rFonts w:ascii="Times New Roman" w:hAnsi="Times New Roman"/>
          <w:sz w:val="24"/>
          <w:szCs w:val="24"/>
        </w:rPr>
        <w:t>e</w:t>
      </w:r>
      <w:r w:rsidRPr="002E3AB3" w:rsidR="00113C98">
        <w:rPr>
          <w:rFonts w:ascii="Times New Roman" w:hAnsi="Times New Roman"/>
          <w:sz w:val="24"/>
          <w:szCs w:val="24"/>
        </w:rPr>
        <w:t xml:space="preserve">lected </w:t>
      </w:r>
      <w:r w:rsidRPr="002E3AB3" w:rsidR="00AB3412">
        <w:rPr>
          <w:rFonts w:ascii="Times New Roman" w:hAnsi="Times New Roman"/>
          <w:sz w:val="24"/>
          <w:szCs w:val="24"/>
        </w:rPr>
        <w:t xml:space="preserve">ACBS </w:t>
      </w:r>
      <w:r w:rsidRPr="002E3AB3" w:rsidR="00113C98">
        <w:rPr>
          <w:rFonts w:ascii="Times New Roman" w:hAnsi="Times New Roman"/>
          <w:sz w:val="24"/>
          <w:szCs w:val="24"/>
        </w:rPr>
        <w:t>respondent</w:t>
      </w:r>
      <w:r w:rsidRPr="002E3AB3" w:rsidR="00AB3412">
        <w:rPr>
          <w:rFonts w:ascii="Times New Roman" w:hAnsi="Times New Roman"/>
          <w:sz w:val="24"/>
          <w:szCs w:val="24"/>
        </w:rPr>
        <w:t xml:space="preserve"> </w:t>
      </w:r>
      <w:r w:rsidRPr="002E3AB3" w:rsidR="00113C98">
        <w:rPr>
          <w:rFonts w:ascii="Times New Roman" w:hAnsi="Times New Roman"/>
          <w:sz w:val="24"/>
          <w:szCs w:val="24"/>
        </w:rPr>
        <w:t>no longer living i</w:t>
      </w:r>
      <w:r w:rsidRPr="002E3AB3">
        <w:rPr>
          <w:rFonts w:ascii="Times New Roman" w:hAnsi="Times New Roman"/>
          <w:sz w:val="24"/>
          <w:szCs w:val="24"/>
        </w:rPr>
        <w:t xml:space="preserve">n </w:t>
      </w:r>
      <w:r w:rsidRPr="002E3AB3" w:rsidR="00AB3412">
        <w:rPr>
          <w:rFonts w:ascii="Times New Roman" w:hAnsi="Times New Roman"/>
          <w:sz w:val="24"/>
          <w:szCs w:val="24"/>
        </w:rPr>
        <w:t xml:space="preserve">the </w:t>
      </w:r>
      <w:r w:rsidRPr="002E3AB3">
        <w:rPr>
          <w:rFonts w:ascii="Times New Roman" w:hAnsi="Times New Roman"/>
          <w:sz w:val="24"/>
          <w:szCs w:val="24"/>
        </w:rPr>
        <w:t>BRFSS household</w:t>
      </w:r>
      <w:r w:rsidRPr="002E3AB3" w:rsidR="00D344A9">
        <w:rPr>
          <w:rFonts w:ascii="Times New Roman" w:hAnsi="Times New Roman"/>
          <w:sz w:val="24"/>
          <w:szCs w:val="24"/>
        </w:rPr>
        <w:t>.</w:t>
      </w:r>
    </w:p>
    <w:p w:rsidR="00686E93" w:rsidRPr="002E3AB3" w:rsidP="00F91255" w14:paraId="5BA176DD" w14:textId="77777777">
      <w:pPr>
        <w:ind w:left="1440" w:hanging="720"/>
        <w:rPr>
          <w:rFonts w:ascii="Times New Roman" w:hAnsi="Times New Roman"/>
          <w:sz w:val="24"/>
          <w:szCs w:val="24"/>
        </w:rPr>
      </w:pPr>
    </w:p>
    <w:p w:rsidR="006D763E" w:rsidRPr="002E3AB3" w:rsidP="00341F47" w14:paraId="5C59D812" w14:textId="77777777">
      <w:pPr>
        <w:ind w:left="1440" w:hanging="720"/>
        <w:rPr>
          <w:rFonts w:ascii="Times New Roman" w:hAnsi="Times New Roman"/>
          <w:b/>
          <w:sz w:val="24"/>
          <w:szCs w:val="24"/>
          <w:u w:val="single"/>
        </w:rPr>
      </w:pPr>
      <w:r w:rsidRPr="002E3AB3">
        <w:rPr>
          <w:rFonts w:ascii="Times New Roman" w:hAnsi="Times New Roman"/>
          <w:b/>
          <w:sz w:val="24"/>
          <w:szCs w:val="24"/>
          <w:u w:val="single"/>
        </w:rPr>
        <w:t>Temporary codes: should be resolved prior to submission</w:t>
      </w:r>
    </w:p>
    <w:p w:rsidR="00743A8E" w:rsidRPr="002E3AB3" w:rsidP="00341F47" w14:paraId="7DC317EE" w14:textId="03B5DE54">
      <w:pPr>
        <w:ind w:left="1440" w:hanging="720"/>
        <w:rPr>
          <w:rFonts w:ascii="Times New Roman" w:hAnsi="Times New Roman"/>
          <w:sz w:val="24"/>
          <w:szCs w:val="24"/>
        </w:rPr>
      </w:pPr>
      <w:r w:rsidRPr="002E3AB3">
        <w:rPr>
          <w:rFonts w:ascii="Times New Roman" w:hAnsi="Times New Roman"/>
          <w:sz w:val="24"/>
          <w:szCs w:val="24"/>
        </w:rPr>
        <w:t>5050</w:t>
      </w:r>
      <w:r w:rsidRPr="002E3AB3">
        <w:rPr>
          <w:rFonts w:ascii="Times New Roman" w:hAnsi="Times New Roman"/>
          <w:sz w:val="24"/>
          <w:szCs w:val="24"/>
        </w:rPr>
        <w:tab/>
      </w:r>
      <w:r w:rsidRPr="002E3AB3">
        <w:rPr>
          <w:rFonts w:ascii="Times New Roman" w:hAnsi="Times New Roman"/>
          <w:sz w:val="24"/>
          <w:szCs w:val="24"/>
        </w:rPr>
        <w:t>H</w:t>
      </w:r>
      <w:r w:rsidRPr="002E3AB3" w:rsidR="00D344A9">
        <w:rPr>
          <w:rFonts w:ascii="Times New Roman" w:hAnsi="Times New Roman"/>
          <w:sz w:val="24"/>
          <w:szCs w:val="24"/>
        </w:rPr>
        <w:t xml:space="preserve">ang-up, unknown if housing unit. </w:t>
      </w:r>
    </w:p>
    <w:p w:rsidR="006D763E" w:rsidRPr="002E3AB3" w:rsidP="006D763E" w14:paraId="407A0D28" w14:textId="60AFCE85">
      <w:pPr>
        <w:ind w:left="1440" w:hanging="720"/>
        <w:rPr>
          <w:rFonts w:ascii="Times New Roman" w:hAnsi="Times New Roman"/>
          <w:sz w:val="24"/>
          <w:szCs w:val="24"/>
        </w:rPr>
      </w:pPr>
      <w:r w:rsidRPr="002E3AB3">
        <w:rPr>
          <w:rFonts w:ascii="Times New Roman" w:hAnsi="Times New Roman"/>
          <w:sz w:val="24"/>
          <w:szCs w:val="24"/>
        </w:rPr>
        <w:t>5100</w:t>
      </w:r>
      <w:r w:rsidRPr="002E3AB3">
        <w:rPr>
          <w:rFonts w:ascii="Times New Roman" w:hAnsi="Times New Roman"/>
          <w:sz w:val="24"/>
          <w:szCs w:val="24"/>
        </w:rPr>
        <w:tab/>
        <w:t>Appointment</w:t>
      </w:r>
      <w:r w:rsidRPr="002E3AB3" w:rsidR="00D344A9">
        <w:rPr>
          <w:rFonts w:ascii="Times New Roman" w:hAnsi="Times New Roman"/>
          <w:sz w:val="24"/>
          <w:szCs w:val="24"/>
        </w:rPr>
        <w:t>.</w:t>
      </w:r>
    </w:p>
    <w:p w:rsidR="00341F47" w:rsidRPr="002E3AB3" w:rsidP="00341F47" w14:paraId="25578F93" w14:textId="5C89E93A">
      <w:pPr>
        <w:ind w:left="1440" w:hanging="720"/>
        <w:rPr>
          <w:rFonts w:ascii="Times New Roman" w:hAnsi="Times New Roman"/>
          <w:sz w:val="24"/>
          <w:szCs w:val="24"/>
        </w:rPr>
      </w:pPr>
      <w:r w:rsidRPr="002E3AB3">
        <w:rPr>
          <w:rFonts w:ascii="Times New Roman" w:hAnsi="Times New Roman"/>
          <w:sz w:val="24"/>
          <w:szCs w:val="24"/>
        </w:rPr>
        <w:t>5111</w:t>
      </w:r>
      <w:r w:rsidRPr="002E3AB3">
        <w:rPr>
          <w:rFonts w:ascii="Times New Roman" w:hAnsi="Times New Roman"/>
          <w:sz w:val="24"/>
          <w:szCs w:val="24"/>
        </w:rPr>
        <w:tab/>
        <w:t>Household-</w:t>
      </w:r>
      <w:r w:rsidRPr="002E3AB3">
        <w:rPr>
          <w:rFonts w:ascii="Times New Roman" w:hAnsi="Times New Roman"/>
          <w:sz w:val="24"/>
          <w:szCs w:val="24"/>
        </w:rPr>
        <w:t>level refusal</w:t>
      </w:r>
      <w:r w:rsidRPr="002E3AB3" w:rsidR="00D344A9">
        <w:rPr>
          <w:rFonts w:ascii="Times New Roman" w:hAnsi="Times New Roman"/>
          <w:sz w:val="24"/>
          <w:szCs w:val="24"/>
        </w:rPr>
        <w:t>.</w:t>
      </w:r>
    </w:p>
    <w:p w:rsidR="00341F47" w:rsidRPr="002E3AB3" w:rsidP="00341F47" w14:paraId="2B2BBE4A" w14:textId="7C34D808">
      <w:pPr>
        <w:ind w:left="1440" w:hanging="720"/>
        <w:rPr>
          <w:rFonts w:ascii="Times New Roman" w:hAnsi="Times New Roman"/>
          <w:sz w:val="24"/>
          <w:szCs w:val="24"/>
        </w:rPr>
      </w:pPr>
      <w:r w:rsidRPr="002E3AB3">
        <w:rPr>
          <w:rFonts w:ascii="Times New Roman" w:hAnsi="Times New Roman"/>
          <w:sz w:val="24"/>
          <w:szCs w:val="24"/>
        </w:rPr>
        <w:t xml:space="preserve">5112 </w:t>
      </w:r>
      <w:r w:rsidRPr="002E3AB3" w:rsidR="00D344A9">
        <w:rPr>
          <w:rFonts w:ascii="Times New Roman" w:hAnsi="Times New Roman"/>
          <w:sz w:val="24"/>
          <w:szCs w:val="24"/>
        </w:rPr>
        <w:tab/>
        <w:t xml:space="preserve">Refusal: </w:t>
      </w:r>
      <w:r w:rsidRPr="002E3AB3">
        <w:rPr>
          <w:rFonts w:ascii="Times New Roman" w:hAnsi="Times New Roman"/>
          <w:sz w:val="24"/>
          <w:szCs w:val="24"/>
        </w:rPr>
        <w:t>hang-up or termination</w:t>
      </w:r>
      <w:r w:rsidRPr="002E3AB3" w:rsidR="00D344A9">
        <w:rPr>
          <w:rFonts w:ascii="Times New Roman" w:hAnsi="Times New Roman"/>
          <w:sz w:val="24"/>
          <w:szCs w:val="24"/>
        </w:rPr>
        <w:t>.</w:t>
      </w:r>
    </w:p>
    <w:p w:rsidR="00341F47" w:rsidRPr="002E3AB3" w:rsidP="00341F47" w14:paraId="482FE616" w14:textId="4359C61E">
      <w:pPr>
        <w:ind w:left="1440" w:hanging="720"/>
        <w:rPr>
          <w:rFonts w:ascii="Times New Roman" w:hAnsi="Times New Roman"/>
          <w:sz w:val="24"/>
          <w:szCs w:val="24"/>
        </w:rPr>
      </w:pPr>
      <w:r w:rsidRPr="002E3AB3">
        <w:rPr>
          <w:rFonts w:ascii="Times New Roman" w:hAnsi="Times New Roman"/>
          <w:sz w:val="24"/>
          <w:szCs w:val="24"/>
        </w:rPr>
        <w:t xml:space="preserve">5120 </w:t>
      </w:r>
      <w:r w:rsidRPr="002E3AB3">
        <w:rPr>
          <w:rFonts w:ascii="Times New Roman" w:hAnsi="Times New Roman"/>
          <w:sz w:val="24"/>
          <w:szCs w:val="24"/>
        </w:rPr>
        <w:tab/>
      </w:r>
      <w:r w:rsidRPr="002E3AB3" w:rsidR="00D344A9">
        <w:rPr>
          <w:rFonts w:ascii="Times New Roman" w:hAnsi="Times New Roman"/>
          <w:sz w:val="24"/>
          <w:szCs w:val="24"/>
        </w:rPr>
        <w:t>Break off/</w:t>
      </w:r>
      <w:r w:rsidRPr="002E3AB3">
        <w:rPr>
          <w:rFonts w:ascii="Times New Roman" w:hAnsi="Times New Roman"/>
          <w:sz w:val="24"/>
          <w:szCs w:val="24"/>
        </w:rPr>
        <w:t>termination in questionnaire</w:t>
      </w:r>
      <w:r w:rsidRPr="002E3AB3" w:rsidR="00DE6CCF">
        <w:rPr>
          <w:rFonts w:ascii="Times New Roman" w:hAnsi="Times New Roman"/>
          <w:sz w:val="24"/>
          <w:szCs w:val="24"/>
        </w:rPr>
        <w:t xml:space="preserve"> before Section </w:t>
      </w:r>
      <w:r w:rsidRPr="002E3AB3" w:rsidR="00A4099F">
        <w:rPr>
          <w:rFonts w:ascii="Times New Roman" w:hAnsi="Times New Roman"/>
          <w:sz w:val="24"/>
          <w:szCs w:val="24"/>
        </w:rPr>
        <w:t>9</w:t>
      </w:r>
      <w:r w:rsidRPr="002E3AB3" w:rsidR="00D344A9">
        <w:rPr>
          <w:rFonts w:ascii="Times New Roman" w:hAnsi="Times New Roman"/>
          <w:sz w:val="24"/>
          <w:szCs w:val="24"/>
        </w:rPr>
        <w:t>.</w:t>
      </w:r>
    </w:p>
    <w:p w:rsidR="006D763E" w:rsidRPr="002E3AB3" w:rsidP="006D763E" w14:paraId="709AC596" w14:textId="52E873A2">
      <w:pPr>
        <w:ind w:left="1440" w:hanging="720"/>
        <w:rPr>
          <w:rFonts w:ascii="Times New Roman" w:hAnsi="Times New Roman"/>
          <w:sz w:val="24"/>
          <w:szCs w:val="24"/>
        </w:rPr>
      </w:pPr>
      <w:r w:rsidRPr="002E3AB3">
        <w:rPr>
          <w:rFonts w:ascii="Times New Roman" w:hAnsi="Times New Roman"/>
          <w:sz w:val="24"/>
          <w:szCs w:val="24"/>
        </w:rPr>
        <w:t>5130</w:t>
      </w:r>
      <w:r w:rsidRPr="002E3AB3">
        <w:rPr>
          <w:rFonts w:ascii="Times New Roman" w:hAnsi="Times New Roman"/>
          <w:sz w:val="24"/>
          <w:szCs w:val="24"/>
        </w:rPr>
        <w:tab/>
        <w:t>No answer</w:t>
      </w:r>
      <w:r w:rsidRPr="002E3AB3" w:rsidR="00D344A9">
        <w:rPr>
          <w:rFonts w:ascii="Times New Roman" w:hAnsi="Times New Roman"/>
          <w:sz w:val="24"/>
          <w:szCs w:val="24"/>
        </w:rPr>
        <w:t>.</w:t>
      </w:r>
    </w:p>
    <w:p w:rsidR="006D763E" w:rsidRPr="002E3AB3" w:rsidP="006D763E" w14:paraId="7C9B0566" w14:textId="6A43FABE">
      <w:pPr>
        <w:ind w:left="1440" w:hanging="720"/>
        <w:rPr>
          <w:rFonts w:ascii="Times New Roman" w:hAnsi="Times New Roman"/>
          <w:sz w:val="24"/>
          <w:szCs w:val="24"/>
        </w:rPr>
      </w:pPr>
      <w:r w:rsidRPr="002E3AB3">
        <w:rPr>
          <w:rFonts w:ascii="Times New Roman" w:hAnsi="Times New Roman"/>
          <w:sz w:val="24"/>
          <w:szCs w:val="24"/>
        </w:rPr>
        <w:t>5140</w:t>
      </w:r>
      <w:r w:rsidRPr="002E3AB3">
        <w:rPr>
          <w:rFonts w:ascii="Times New Roman" w:hAnsi="Times New Roman"/>
          <w:sz w:val="24"/>
          <w:szCs w:val="24"/>
        </w:rPr>
        <w:tab/>
        <w:t>Answering machine, unknown if private residence</w:t>
      </w:r>
      <w:r w:rsidRPr="002E3AB3" w:rsidR="00D344A9">
        <w:rPr>
          <w:rFonts w:ascii="Times New Roman" w:hAnsi="Times New Roman"/>
          <w:sz w:val="24"/>
          <w:szCs w:val="24"/>
        </w:rPr>
        <w:t>.</w:t>
      </w:r>
    </w:p>
    <w:p w:rsidR="006D763E" w:rsidRPr="002E3AB3" w:rsidP="006D763E" w14:paraId="622B0846" w14:textId="0EF85AC8">
      <w:pPr>
        <w:ind w:left="1440" w:hanging="720"/>
        <w:rPr>
          <w:rFonts w:ascii="Times New Roman" w:hAnsi="Times New Roman"/>
          <w:sz w:val="24"/>
          <w:szCs w:val="24"/>
        </w:rPr>
      </w:pPr>
      <w:r w:rsidRPr="002E3AB3">
        <w:rPr>
          <w:rFonts w:ascii="Times New Roman" w:hAnsi="Times New Roman"/>
          <w:sz w:val="24"/>
          <w:szCs w:val="24"/>
        </w:rPr>
        <w:t>5220</w:t>
      </w:r>
      <w:r w:rsidRPr="002E3AB3">
        <w:rPr>
          <w:rFonts w:ascii="Times New Roman" w:hAnsi="Times New Roman"/>
          <w:sz w:val="24"/>
          <w:szCs w:val="24"/>
        </w:rPr>
        <w:tab/>
        <w:t>Answering machine, message confirming residential status</w:t>
      </w:r>
      <w:r w:rsidRPr="002E3AB3" w:rsidR="00D344A9">
        <w:rPr>
          <w:rFonts w:ascii="Times New Roman" w:hAnsi="Times New Roman"/>
          <w:sz w:val="24"/>
          <w:szCs w:val="24"/>
        </w:rPr>
        <w:t>.</w:t>
      </w:r>
    </w:p>
    <w:p w:rsidR="00DE6CCF" w:rsidRPr="002E3AB3" w:rsidP="00F91255" w14:paraId="27E946C3" w14:textId="4BED29D5">
      <w:pPr>
        <w:ind w:left="1440" w:hanging="720"/>
        <w:rPr>
          <w:rFonts w:ascii="Times New Roman" w:hAnsi="Times New Roman"/>
          <w:sz w:val="24"/>
          <w:szCs w:val="24"/>
        </w:rPr>
      </w:pPr>
      <w:r w:rsidRPr="002E3AB3">
        <w:rPr>
          <w:rFonts w:ascii="Times New Roman" w:hAnsi="Times New Roman"/>
          <w:sz w:val="24"/>
          <w:szCs w:val="24"/>
        </w:rPr>
        <w:t>5320</w:t>
      </w:r>
      <w:r w:rsidRPr="002E3AB3">
        <w:rPr>
          <w:rFonts w:ascii="Times New Roman" w:hAnsi="Times New Roman"/>
          <w:sz w:val="24"/>
          <w:szCs w:val="24"/>
        </w:rPr>
        <w:tab/>
        <w:t>Physical or mental impairment</w:t>
      </w:r>
      <w:r w:rsidRPr="002E3AB3" w:rsidR="00D344A9">
        <w:rPr>
          <w:rFonts w:ascii="Times New Roman" w:hAnsi="Times New Roman"/>
          <w:sz w:val="24"/>
          <w:szCs w:val="24"/>
        </w:rPr>
        <w:t>.</w:t>
      </w:r>
    </w:p>
    <w:p w:rsidR="00743A8E" w:rsidRPr="002E3AB3" w:rsidP="00F91255" w14:paraId="3B4C7ECE" w14:textId="2C9A1501">
      <w:pPr>
        <w:ind w:left="1440" w:hanging="720"/>
        <w:rPr>
          <w:rFonts w:ascii="Times New Roman" w:hAnsi="Times New Roman"/>
          <w:sz w:val="24"/>
          <w:szCs w:val="24"/>
        </w:rPr>
      </w:pPr>
      <w:r w:rsidRPr="002E3AB3">
        <w:rPr>
          <w:rFonts w:ascii="Times New Roman" w:hAnsi="Times New Roman"/>
          <w:sz w:val="24"/>
          <w:szCs w:val="24"/>
        </w:rPr>
        <w:t>5330</w:t>
      </w:r>
      <w:r w:rsidRPr="002E3AB3">
        <w:rPr>
          <w:rFonts w:ascii="Times New Roman" w:hAnsi="Times New Roman"/>
          <w:sz w:val="24"/>
          <w:szCs w:val="24"/>
        </w:rPr>
        <w:tab/>
        <w:t>Language problem</w:t>
      </w:r>
      <w:r w:rsidRPr="002E3AB3" w:rsidR="00D344A9">
        <w:rPr>
          <w:rFonts w:ascii="Times New Roman" w:hAnsi="Times New Roman"/>
          <w:sz w:val="24"/>
          <w:szCs w:val="24"/>
        </w:rPr>
        <w:t>.</w:t>
      </w:r>
    </w:p>
    <w:p w:rsidR="00743A8E" w:rsidRPr="002E3AB3" w:rsidP="00F91255" w14:paraId="00A9881F" w14:textId="63ACCF35">
      <w:pPr>
        <w:ind w:left="1440" w:hanging="720"/>
        <w:rPr>
          <w:rFonts w:ascii="Times New Roman" w:hAnsi="Times New Roman"/>
          <w:sz w:val="24"/>
          <w:szCs w:val="24"/>
        </w:rPr>
      </w:pPr>
      <w:r w:rsidRPr="002E3AB3">
        <w:rPr>
          <w:rFonts w:ascii="Times New Roman" w:hAnsi="Times New Roman"/>
          <w:sz w:val="24"/>
          <w:szCs w:val="24"/>
        </w:rPr>
        <w:t>555</w:t>
      </w:r>
      <w:r w:rsidRPr="002E3AB3" w:rsidR="00341F47">
        <w:rPr>
          <w:rFonts w:ascii="Times New Roman" w:hAnsi="Times New Roman"/>
          <w:sz w:val="24"/>
          <w:szCs w:val="24"/>
        </w:rPr>
        <w:t>0</w:t>
      </w:r>
      <w:r w:rsidRPr="002E3AB3">
        <w:rPr>
          <w:rFonts w:ascii="Times New Roman" w:hAnsi="Times New Roman"/>
          <w:sz w:val="24"/>
          <w:szCs w:val="24"/>
        </w:rPr>
        <w:tab/>
        <w:t>Busy</w:t>
      </w:r>
      <w:r w:rsidRPr="002E3AB3" w:rsidR="00D344A9">
        <w:rPr>
          <w:rFonts w:ascii="Times New Roman" w:hAnsi="Times New Roman"/>
          <w:sz w:val="24"/>
          <w:szCs w:val="24"/>
        </w:rPr>
        <w:t>.</w:t>
      </w:r>
    </w:p>
    <w:p w:rsidR="006D763E" w:rsidRPr="002E3AB3" w:rsidP="00F91255" w14:paraId="02D7B43A" w14:textId="3FAC0206">
      <w:pPr>
        <w:ind w:left="1440" w:hanging="720"/>
        <w:rPr>
          <w:rFonts w:ascii="Times New Roman" w:hAnsi="Times New Roman"/>
          <w:sz w:val="24"/>
          <w:szCs w:val="24"/>
        </w:rPr>
      </w:pPr>
      <w:r w:rsidRPr="002E3AB3">
        <w:rPr>
          <w:rFonts w:ascii="Times New Roman" w:hAnsi="Times New Roman"/>
          <w:sz w:val="24"/>
          <w:szCs w:val="24"/>
        </w:rPr>
        <w:t>5560</w:t>
      </w:r>
      <w:r w:rsidRPr="002E3AB3">
        <w:rPr>
          <w:rFonts w:ascii="Times New Roman" w:hAnsi="Times New Roman"/>
          <w:sz w:val="24"/>
          <w:szCs w:val="24"/>
        </w:rPr>
        <w:tab/>
        <w:t>Unsafe location for interview</w:t>
      </w:r>
      <w:r w:rsidRPr="002E3AB3" w:rsidR="00D344A9">
        <w:rPr>
          <w:rFonts w:ascii="Times New Roman" w:hAnsi="Times New Roman"/>
          <w:sz w:val="24"/>
          <w:szCs w:val="24"/>
        </w:rPr>
        <w:t>.</w:t>
      </w:r>
    </w:p>
    <w:p w:rsidR="00195C40" w:rsidRPr="002E3AB3" w:rsidP="007B5F73" w14:paraId="2829D9EF" w14:textId="77777777">
      <w:pPr>
        <w:rPr>
          <w:rFonts w:ascii="Times New Roman" w:hAnsi="Times New Roman"/>
          <w:sz w:val="24"/>
          <w:szCs w:val="24"/>
        </w:rPr>
      </w:pPr>
    </w:p>
    <w:p w:rsidR="00195C40" w:rsidRPr="002E3AB3" w:rsidP="00F91255" w14:paraId="689A6206" w14:textId="77777777">
      <w:pPr>
        <w:ind w:firstLine="180"/>
        <w:rPr>
          <w:rFonts w:ascii="Times New Roman" w:hAnsi="Times New Roman"/>
          <w:sz w:val="24"/>
          <w:szCs w:val="24"/>
        </w:rPr>
      </w:pPr>
      <w:r w:rsidRPr="002E3AB3">
        <w:rPr>
          <w:rFonts w:ascii="Times New Roman" w:hAnsi="Times New Roman"/>
          <w:b/>
          <w:sz w:val="24"/>
          <w:szCs w:val="24"/>
        </w:rPr>
        <w:t>IV</w:t>
      </w:r>
      <w:r w:rsidRPr="002E3AB3">
        <w:rPr>
          <w:rFonts w:ascii="Times New Roman" w:hAnsi="Times New Roman"/>
          <w:b/>
          <w:sz w:val="24"/>
          <w:szCs w:val="24"/>
        </w:rPr>
        <w:t>.</w:t>
      </w:r>
      <w:r w:rsidRPr="002E3AB3">
        <w:rPr>
          <w:rFonts w:ascii="Times New Roman" w:hAnsi="Times New Roman"/>
          <w:sz w:val="24"/>
          <w:szCs w:val="24"/>
        </w:rPr>
        <w:t xml:space="preserve"> </w:t>
      </w:r>
      <w:r w:rsidRPr="002E3AB3">
        <w:rPr>
          <w:rFonts w:ascii="Times New Roman" w:hAnsi="Times New Roman"/>
          <w:sz w:val="24"/>
          <w:szCs w:val="24"/>
        </w:rPr>
        <w:tab/>
      </w:r>
      <w:r w:rsidRPr="002E3AB3">
        <w:rPr>
          <w:rFonts w:ascii="Times New Roman" w:hAnsi="Times New Roman"/>
          <w:b/>
          <w:sz w:val="24"/>
          <w:szCs w:val="24"/>
        </w:rPr>
        <w:t xml:space="preserve">Eligible, </w:t>
      </w:r>
      <w:r w:rsidRPr="002E3AB3" w:rsidR="00743A8E">
        <w:rPr>
          <w:rFonts w:ascii="Times New Roman" w:hAnsi="Times New Roman"/>
          <w:b/>
          <w:sz w:val="24"/>
          <w:szCs w:val="24"/>
        </w:rPr>
        <w:t>lost to follow-up</w:t>
      </w:r>
      <w:r w:rsidRPr="002E3AB3" w:rsidR="00405D03">
        <w:rPr>
          <w:rFonts w:ascii="Times New Roman" w:hAnsi="Times New Roman"/>
          <w:b/>
          <w:sz w:val="24"/>
          <w:szCs w:val="24"/>
        </w:rPr>
        <w:t xml:space="preserve"> for </w:t>
      </w:r>
      <w:r w:rsidRPr="002E3AB3" w:rsidR="00B345F3">
        <w:rPr>
          <w:rFonts w:ascii="Times New Roman" w:hAnsi="Times New Roman"/>
          <w:b/>
          <w:sz w:val="24"/>
          <w:szCs w:val="24"/>
        </w:rPr>
        <w:t>t</w:t>
      </w:r>
      <w:r w:rsidRPr="002E3AB3">
        <w:rPr>
          <w:rFonts w:ascii="Times New Roman" w:hAnsi="Times New Roman"/>
          <w:b/>
          <w:sz w:val="24"/>
          <w:szCs w:val="24"/>
        </w:rPr>
        <w:t xml:space="preserve">echnical </w:t>
      </w:r>
      <w:r w:rsidRPr="002E3AB3" w:rsidR="00405D03">
        <w:rPr>
          <w:rFonts w:ascii="Times New Roman" w:hAnsi="Times New Roman"/>
          <w:b/>
          <w:sz w:val="24"/>
          <w:szCs w:val="24"/>
        </w:rPr>
        <w:t>reasons</w:t>
      </w:r>
    </w:p>
    <w:p w:rsidR="00195C40" w:rsidRPr="002E3AB3" w:rsidP="007B5F73" w14:paraId="05AF7A94" w14:textId="77777777">
      <w:pPr>
        <w:rPr>
          <w:rFonts w:ascii="Times New Roman" w:hAnsi="Times New Roman"/>
          <w:sz w:val="24"/>
          <w:szCs w:val="24"/>
        </w:rPr>
      </w:pPr>
    </w:p>
    <w:p w:rsidR="00195C40" w:rsidRPr="002E3AB3" w:rsidP="00F91255" w14:paraId="37FE3B42" w14:textId="415F4F14">
      <w:pPr>
        <w:ind w:left="1440" w:hanging="720"/>
        <w:rPr>
          <w:rFonts w:ascii="Times New Roman" w:hAnsi="Times New Roman"/>
          <w:sz w:val="24"/>
          <w:szCs w:val="24"/>
        </w:rPr>
      </w:pPr>
      <w:r w:rsidRPr="002E3AB3">
        <w:rPr>
          <w:rFonts w:ascii="Times New Roman" w:hAnsi="Times New Roman"/>
          <w:sz w:val="24"/>
          <w:szCs w:val="24"/>
        </w:rPr>
        <w:t>3</w:t>
      </w:r>
      <w:r w:rsidRPr="002E3AB3" w:rsidR="00341F47">
        <w:rPr>
          <w:rFonts w:ascii="Times New Roman" w:hAnsi="Times New Roman"/>
          <w:sz w:val="24"/>
          <w:szCs w:val="24"/>
        </w:rPr>
        <w:t>1</w:t>
      </w:r>
      <w:r w:rsidRPr="002E3AB3">
        <w:rPr>
          <w:rFonts w:ascii="Times New Roman" w:hAnsi="Times New Roman"/>
          <w:sz w:val="24"/>
          <w:szCs w:val="24"/>
        </w:rPr>
        <w:t>50</w:t>
      </w:r>
      <w:r w:rsidRPr="002E3AB3">
        <w:rPr>
          <w:rFonts w:ascii="Times New Roman" w:hAnsi="Times New Roman"/>
          <w:sz w:val="24"/>
          <w:szCs w:val="24"/>
        </w:rPr>
        <w:tab/>
        <w:t xml:space="preserve">Telecommunication technological barrier, </w:t>
      </w:r>
      <w:r w:rsidRPr="002E3AB3" w:rsidR="004F34B6">
        <w:rPr>
          <w:rFonts w:ascii="Times New Roman" w:hAnsi="Times New Roman"/>
          <w:sz w:val="24"/>
          <w:szCs w:val="24"/>
        </w:rPr>
        <w:t>unknown</w:t>
      </w:r>
      <w:r w:rsidRPr="002E3AB3">
        <w:rPr>
          <w:rFonts w:ascii="Times New Roman" w:hAnsi="Times New Roman"/>
          <w:sz w:val="24"/>
          <w:szCs w:val="24"/>
        </w:rPr>
        <w:t xml:space="preserve"> if private residence</w:t>
      </w:r>
      <w:r w:rsidRPr="002E3AB3" w:rsidR="00D344A9">
        <w:rPr>
          <w:rFonts w:ascii="Times New Roman" w:hAnsi="Times New Roman"/>
          <w:sz w:val="24"/>
          <w:szCs w:val="24"/>
        </w:rPr>
        <w:t>.</w:t>
      </w:r>
    </w:p>
    <w:p w:rsidR="00195C40" w:rsidRPr="002E3AB3" w:rsidP="00F91255" w14:paraId="2F34355C" w14:textId="3FA7145F">
      <w:pPr>
        <w:ind w:left="1440" w:hanging="720"/>
        <w:rPr>
          <w:rFonts w:ascii="Times New Roman" w:hAnsi="Times New Roman"/>
          <w:sz w:val="24"/>
          <w:szCs w:val="24"/>
        </w:rPr>
      </w:pPr>
      <w:r w:rsidRPr="002E3AB3">
        <w:rPr>
          <w:rFonts w:ascii="Times New Roman" w:hAnsi="Times New Roman"/>
          <w:sz w:val="24"/>
          <w:szCs w:val="24"/>
        </w:rPr>
        <w:t>3</w:t>
      </w:r>
      <w:r w:rsidRPr="002E3AB3" w:rsidR="00341F47">
        <w:rPr>
          <w:rFonts w:ascii="Times New Roman" w:hAnsi="Times New Roman"/>
          <w:sz w:val="24"/>
          <w:szCs w:val="24"/>
        </w:rPr>
        <w:t>700</w:t>
      </w:r>
      <w:r w:rsidRPr="002E3AB3" w:rsidR="00BD1CDA">
        <w:rPr>
          <w:rFonts w:ascii="Times New Roman" w:hAnsi="Times New Roman"/>
          <w:sz w:val="24"/>
          <w:szCs w:val="24"/>
        </w:rPr>
        <w:tab/>
        <w:t>On never-</w:t>
      </w:r>
      <w:r w:rsidRPr="002E3AB3">
        <w:rPr>
          <w:rFonts w:ascii="Times New Roman" w:hAnsi="Times New Roman"/>
          <w:sz w:val="24"/>
          <w:szCs w:val="24"/>
        </w:rPr>
        <w:t>call list</w:t>
      </w:r>
      <w:r w:rsidRPr="002E3AB3" w:rsidR="00D344A9">
        <w:rPr>
          <w:rFonts w:ascii="Times New Roman" w:hAnsi="Times New Roman"/>
          <w:sz w:val="24"/>
          <w:szCs w:val="24"/>
        </w:rPr>
        <w:t>.</w:t>
      </w:r>
    </w:p>
    <w:p w:rsidR="00195C40" w:rsidRPr="002E3AB3" w:rsidP="00F91255" w14:paraId="00EFD0DC" w14:textId="77777777">
      <w:pPr>
        <w:ind w:left="1440" w:hanging="720"/>
        <w:rPr>
          <w:rFonts w:ascii="Times New Roman" w:hAnsi="Times New Roman"/>
          <w:sz w:val="24"/>
          <w:szCs w:val="24"/>
        </w:rPr>
      </w:pPr>
    </w:p>
    <w:p w:rsidR="00127BEA" w:rsidRPr="002E3AB3" w:rsidP="00127BEA" w14:paraId="0B2C3183" w14:textId="6D7B0265">
      <w:pPr>
        <w:ind w:left="1440" w:hanging="720"/>
        <w:rPr>
          <w:rFonts w:ascii="Times New Roman" w:hAnsi="Times New Roman"/>
          <w:sz w:val="24"/>
          <w:szCs w:val="24"/>
        </w:rPr>
      </w:pPr>
      <w:r w:rsidRPr="002E3AB3">
        <w:rPr>
          <w:rFonts w:ascii="Times New Roman" w:hAnsi="Times New Roman"/>
          <w:sz w:val="24"/>
          <w:szCs w:val="24"/>
        </w:rPr>
        <w:t>4200</w:t>
      </w:r>
      <w:r w:rsidRPr="002E3AB3">
        <w:rPr>
          <w:rFonts w:ascii="Times New Roman" w:hAnsi="Times New Roman"/>
          <w:sz w:val="24"/>
          <w:szCs w:val="24"/>
        </w:rPr>
        <w:tab/>
        <w:t>Dedicated fax/data/modem line with no human contact</w:t>
      </w:r>
      <w:r w:rsidRPr="002E3AB3" w:rsidR="00D344A9">
        <w:rPr>
          <w:rFonts w:ascii="Times New Roman" w:hAnsi="Times New Roman"/>
          <w:sz w:val="24"/>
          <w:szCs w:val="24"/>
        </w:rPr>
        <w:t>.</w:t>
      </w:r>
    </w:p>
    <w:p w:rsidR="00D10B61" w:rsidRPr="002E3AB3" w:rsidP="00D10B61" w14:paraId="39741ACD" w14:textId="77777777">
      <w:pPr>
        <w:ind w:left="1440" w:hanging="720"/>
        <w:rPr>
          <w:rFonts w:ascii="Times New Roman" w:hAnsi="Times New Roman"/>
          <w:sz w:val="24"/>
          <w:szCs w:val="24"/>
        </w:rPr>
      </w:pPr>
      <w:r w:rsidRPr="002E3AB3">
        <w:rPr>
          <w:rFonts w:ascii="Times New Roman" w:hAnsi="Times New Roman"/>
          <w:sz w:val="24"/>
          <w:szCs w:val="24"/>
        </w:rPr>
        <w:t>4300</w:t>
      </w:r>
      <w:r w:rsidRPr="002E3AB3">
        <w:rPr>
          <w:rFonts w:ascii="Times New Roman" w:hAnsi="Times New Roman"/>
          <w:sz w:val="24"/>
          <w:szCs w:val="24"/>
        </w:rPr>
        <w:tab/>
        <w:t>Telephone number no longer in service or changed.  Non-working/disconnected number.</w:t>
      </w:r>
    </w:p>
    <w:p w:rsidR="00283ED3" w:rsidRPr="002E3AB3" w:rsidP="00283ED3" w14:paraId="3634EFE5" w14:textId="7B65A76B">
      <w:pPr>
        <w:ind w:left="1440" w:hanging="720"/>
        <w:rPr>
          <w:rFonts w:ascii="Times New Roman" w:hAnsi="Times New Roman"/>
          <w:sz w:val="24"/>
          <w:szCs w:val="24"/>
        </w:rPr>
      </w:pPr>
      <w:r w:rsidRPr="002E3AB3">
        <w:rPr>
          <w:rFonts w:ascii="Times New Roman" w:hAnsi="Times New Roman"/>
          <w:sz w:val="24"/>
          <w:szCs w:val="24"/>
        </w:rPr>
        <w:t>440</w:t>
      </w:r>
      <w:r w:rsidRPr="002E3AB3">
        <w:rPr>
          <w:rFonts w:ascii="Times New Roman" w:hAnsi="Times New Roman"/>
          <w:sz w:val="24"/>
          <w:szCs w:val="24"/>
        </w:rPr>
        <w:t>0</w:t>
      </w:r>
      <w:r w:rsidRPr="002E3AB3">
        <w:rPr>
          <w:rFonts w:ascii="Times New Roman" w:hAnsi="Times New Roman"/>
          <w:sz w:val="24"/>
          <w:szCs w:val="24"/>
        </w:rPr>
        <w:tab/>
      </w:r>
      <w:r w:rsidRPr="002E3AB3">
        <w:rPr>
          <w:rFonts w:ascii="Times New Roman" w:hAnsi="Times New Roman"/>
          <w:sz w:val="24"/>
          <w:szCs w:val="24"/>
        </w:rPr>
        <w:t>Busy/Fast busy/Circuit busy</w:t>
      </w:r>
      <w:r w:rsidRPr="002E3AB3" w:rsidR="00D344A9">
        <w:rPr>
          <w:rFonts w:ascii="Times New Roman" w:hAnsi="Times New Roman"/>
          <w:sz w:val="24"/>
          <w:szCs w:val="24"/>
        </w:rPr>
        <w:t>.</w:t>
      </w:r>
    </w:p>
    <w:p w:rsidR="00E078AE" w:rsidRPr="002E3AB3" w:rsidP="00127BEA" w14:paraId="27E3F604" w14:textId="33593BF5">
      <w:pPr>
        <w:ind w:left="1440" w:hanging="720"/>
        <w:rPr>
          <w:rFonts w:ascii="Times New Roman" w:hAnsi="Times New Roman"/>
          <w:sz w:val="24"/>
          <w:szCs w:val="24"/>
        </w:rPr>
      </w:pPr>
      <w:r w:rsidRPr="002E3AB3">
        <w:rPr>
          <w:rFonts w:ascii="Times New Roman" w:hAnsi="Times New Roman"/>
          <w:sz w:val="24"/>
          <w:szCs w:val="24"/>
        </w:rPr>
        <w:t>4430</w:t>
      </w:r>
      <w:r w:rsidRPr="002E3AB3">
        <w:rPr>
          <w:rFonts w:ascii="Times New Roman" w:hAnsi="Times New Roman"/>
          <w:sz w:val="24"/>
          <w:szCs w:val="24"/>
        </w:rPr>
        <w:tab/>
        <w:t>Call forwarding/</w:t>
      </w:r>
      <w:r w:rsidRPr="002E3AB3" w:rsidR="004623A0">
        <w:rPr>
          <w:rFonts w:ascii="Times New Roman" w:hAnsi="Times New Roman"/>
          <w:sz w:val="24"/>
          <w:szCs w:val="24"/>
        </w:rPr>
        <w:t>P</w:t>
      </w:r>
      <w:r w:rsidRPr="002E3AB3">
        <w:rPr>
          <w:rFonts w:ascii="Times New Roman" w:hAnsi="Times New Roman"/>
          <w:sz w:val="24"/>
          <w:szCs w:val="24"/>
        </w:rPr>
        <w:t>ager</w:t>
      </w:r>
      <w:r w:rsidRPr="002E3AB3">
        <w:rPr>
          <w:rFonts w:ascii="Times New Roman" w:hAnsi="Times New Roman"/>
          <w:sz w:val="24"/>
          <w:szCs w:val="24"/>
        </w:rPr>
        <w:t>.</w:t>
      </w:r>
    </w:p>
    <w:p w:rsidR="00127BEA" w:rsidRPr="002E3AB3" w:rsidP="00127BEA" w14:paraId="6F61B86A" w14:textId="5E978863">
      <w:pPr>
        <w:ind w:left="1440" w:hanging="720"/>
        <w:rPr>
          <w:rFonts w:ascii="Times New Roman" w:hAnsi="Times New Roman"/>
          <w:sz w:val="24"/>
          <w:szCs w:val="24"/>
        </w:rPr>
      </w:pPr>
      <w:r w:rsidRPr="002E3AB3">
        <w:rPr>
          <w:rFonts w:ascii="Times New Roman" w:hAnsi="Times New Roman"/>
          <w:sz w:val="24"/>
          <w:szCs w:val="24"/>
        </w:rPr>
        <w:t>4450</w:t>
      </w:r>
      <w:r w:rsidRPr="002E3AB3">
        <w:rPr>
          <w:rFonts w:ascii="Times New Roman" w:hAnsi="Times New Roman"/>
          <w:sz w:val="24"/>
          <w:szCs w:val="24"/>
        </w:rPr>
        <w:tab/>
      </w:r>
      <w:r w:rsidRPr="002E3AB3" w:rsidR="005F6DAA">
        <w:rPr>
          <w:rFonts w:ascii="Times New Roman" w:hAnsi="Times New Roman"/>
          <w:sz w:val="24"/>
          <w:szCs w:val="24"/>
        </w:rPr>
        <w:t>L</w:t>
      </w:r>
      <w:r w:rsidRPr="002E3AB3">
        <w:rPr>
          <w:rFonts w:ascii="Times New Roman" w:hAnsi="Times New Roman"/>
          <w:sz w:val="24"/>
          <w:szCs w:val="24"/>
        </w:rPr>
        <w:t>andline sample</w:t>
      </w:r>
      <w:r w:rsidRPr="002E3AB3" w:rsidR="005F6DAA">
        <w:rPr>
          <w:rFonts w:ascii="Times New Roman" w:hAnsi="Times New Roman"/>
          <w:sz w:val="24"/>
          <w:szCs w:val="24"/>
        </w:rPr>
        <w:t xml:space="preserve"> number connects to cell phone</w:t>
      </w:r>
      <w:r w:rsidRPr="002E3AB3" w:rsidR="00D344A9">
        <w:rPr>
          <w:rFonts w:ascii="Times New Roman" w:hAnsi="Times New Roman"/>
          <w:sz w:val="24"/>
          <w:szCs w:val="24"/>
        </w:rPr>
        <w:t>.</w:t>
      </w:r>
    </w:p>
    <w:p w:rsidR="00E078AE" w:rsidRPr="002E3AB3" w:rsidP="00127BEA" w14:paraId="12ECA6DB" w14:textId="6919414C">
      <w:pPr>
        <w:ind w:left="1440" w:hanging="720"/>
        <w:rPr>
          <w:rFonts w:ascii="Times New Roman" w:hAnsi="Times New Roman"/>
          <w:sz w:val="24"/>
          <w:szCs w:val="24"/>
        </w:rPr>
      </w:pPr>
      <w:r w:rsidRPr="002E3AB3">
        <w:rPr>
          <w:rFonts w:ascii="Times New Roman" w:hAnsi="Times New Roman"/>
          <w:sz w:val="24"/>
          <w:szCs w:val="24"/>
        </w:rPr>
        <w:t>4460</w:t>
      </w:r>
      <w:r w:rsidRPr="002E3AB3">
        <w:rPr>
          <w:rFonts w:ascii="Times New Roman" w:hAnsi="Times New Roman"/>
          <w:sz w:val="24"/>
          <w:szCs w:val="24"/>
        </w:rPr>
        <w:tab/>
        <w:t>Cell phone sample number connects to landline</w:t>
      </w:r>
      <w:r w:rsidRPr="002E3AB3" w:rsidR="00D344A9">
        <w:rPr>
          <w:rFonts w:ascii="Times New Roman" w:hAnsi="Times New Roman"/>
          <w:sz w:val="24"/>
          <w:szCs w:val="24"/>
        </w:rPr>
        <w:t>.</w:t>
      </w:r>
    </w:p>
    <w:p w:rsidR="00E078AE" w:rsidRPr="002E3AB3" w:rsidP="00127BEA" w14:paraId="1BC9EC36" w14:textId="77777777">
      <w:pPr>
        <w:ind w:left="1440" w:hanging="720"/>
        <w:rPr>
          <w:rFonts w:ascii="Times New Roman" w:hAnsi="Times New Roman"/>
          <w:sz w:val="24"/>
          <w:szCs w:val="24"/>
        </w:rPr>
      </w:pPr>
      <w:r w:rsidRPr="002E3AB3">
        <w:rPr>
          <w:rFonts w:ascii="Times New Roman" w:hAnsi="Times New Roman"/>
          <w:sz w:val="24"/>
          <w:szCs w:val="24"/>
        </w:rPr>
        <w:t>4470</w:t>
      </w:r>
      <w:r w:rsidRPr="002E3AB3">
        <w:rPr>
          <w:rFonts w:ascii="Times New Roman" w:hAnsi="Times New Roman"/>
          <w:sz w:val="24"/>
          <w:szCs w:val="24"/>
        </w:rPr>
        <w:tab/>
        <w:t>Cell phone respondent also has landline, less than 90% of all calls on cell phone.</w:t>
      </w:r>
    </w:p>
    <w:p w:rsidR="00127BEA" w:rsidRPr="002E3AB3" w:rsidP="00127BEA" w14:paraId="2C77A67D" w14:textId="370E5836">
      <w:pPr>
        <w:ind w:left="1440" w:hanging="720"/>
        <w:rPr>
          <w:rFonts w:ascii="Times New Roman" w:hAnsi="Times New Roman"/>
          <w:sz w:val="24"/>
          <w:szCs w:val="24"/>
        </w:rPr>
      </w:pPr>
      <w:r w:rsidRPr="002E3AB3">
        <w:rPr>
          <w:rFonts w:ascii="Times New Roman" w:hAnsi="Times New Roman"/>
          <w:sz w:val="24"/>
          <w:szCs w:val="24"/>
        </w:rPr>
        <w:t>4500</w:t>
      </w:r>
      <w:r w:rsidRPr="002E3AB3">
        <w:rPr>
          <w:rFonts w:ascii="Times New Roman" w:hAnsi="Times New Roman"/>
          <w:sz w:val="24"/>
          <w:szCs w:val="24"/>
        </w:rPr>
        <w:tab/>
        <w:t>Not a private re</w:t>
      </w:r>
      <w:r w:rsidRPr="002E3AB3" w:rsidR="005F6DAA">
        <w:rPr>
          <w:rFonts w:ascii="Times New Roman" w:hAnsi="Times New Roman"/>
          <w:sz w:val="24"/>
          <w:szCs w:val="24"/>
        </w:rPr>
        <w:t xml:space="preserve">sidence – </w:t>
      </w:r>
      <w:r w:rsidRPr="002E3AB3">
        <w:rPr>
          <w:rFonts w:ascii="Times New Roman" w:hAnsi="Times New Roman"/>
          <w:sz w:val="24"/>
          <w:szCs w:val="24"/>
        </w:rPr>
        <w:t>business</w:t>
      </w:r>
      <w:r w:rsidRPr="002E3AB3" w:rsidR="00D344A9">
        <w:rPr>
          <w:rFonts w:ascii="Times New Roman" w:hAnsi="Times New Roman"/>
          <w:sz w:val="24"/>
          <w:szCs w:val="24"/>
        </w:rPr>
        <w:t>.</w:t>
      </w:r>
    </w:p>
    <w:p w:rsidR="00D344A9" w:rsidRPr="002E3AB3" w:rsidP="004059EA" w14:paraId="1A898D9E" w14:textId="24226A96">
      <w:pPr>
        <w:ind w:left="1440" w:hanging="720"/>
        <w:rPr>
          <w:rFonts w:ascii="Times New Roman" w:hAnsi="Times New Roman"/>
          <w:sz w:val="24"/>
          <w:szCs w:val="24"/>
        </w:rPr>
      </w:pPr>
      <w:r w:rsidRPr="002E3AB3">
        <w:rPr>
          <w:rFonts w:ascii="Times New Roman" w:hAnsi="Times New Roman"/>
          <w:sz w:val="24"/>
          <w:szCs w:val="24"/>
        </w:rPr>
        <w:t>4510</w:t>
      </w:r>
      <w:r w:rsidRPr="002E3AB3">
        <w:rPr>
          <w:rFonts w:ascii="Times New Roman" w:hAnsi="Times New Roman"/>
          <w:sz w:val="24"/>
          <w:szCs w:val="24"/>
        </w:rPr>
        <w:tab/>
        <w:t xml:space="preserve">Not a private residence </w:t>
      </w:r>
      <w:r w:rsidRPr="002E3AB3" w:rsidR="00BD1CDA">
        <w:rPr>
          <w:rFonts w:ascii="Times New Roman" w:hAnsi="Times New Roman"/>
          <w:sz w:val="24"/>
          <w:szCs w:val="24"/>
        </w:rPr>
        <w:t>–</w:t>
      </w:r>
      <w:r w:rsidRPr="002E3AB3">
        <w:rPr>
          <w:rFonts w:ascii="Times New Roman" w:hAnsi="Times New Roman"/>
          <w:sz w:val="24"/>
          <w:szCs w:val="24"/>
        </w:rPr>
        <w:t xml:space="preserve"> </w:t>
      </w:r>
      <w:r w:rsidRPr="002E3AB3" w:rsidR="00127BEA">
        <w:rPr>
          <w:rFonts w:ascii="Times New Roman" w:hAnsi="Times New Roman"/>
          <w:sz w:val="24"/>
          <w:szCs w:val="24"/>
        </w:rPr>
        <w:t>group home</w:t>
      </w:r>
      <w:r w:rsidRPr="002E3AB3">
        <w:rPr>
          <w:rFonts w:ascii="Times New Roman" w:hAnsi="Times New Roman"/>
          <w:sz w:val="24"/>
          <w:szCs w:val="24"/>
        </w:rPr>
        <w:t>.</w:t>
      </w:r>
    </w:p>
    <w:p w:rsidR="006D763E" w:rsidRPr="002E3AB3" w:rsidP="006D763E" w14:paraId="74BCE406" w14:textId="5BAED9C6">
      <w:pPr>
        <w:ind w:left="1440" w:hanging="720"/>
        <w:rPr>
          <w:rFonts w:ascii="Times New Roman" w:hAnsi="Times New Roman"/>
          <w:b/>
          <w:sz w:val="24"/>
          <w:szCs w:val="24"/>
          <w:u w:val="single"/>
        </w:rPr>
      </w:pPr>
    </w:p>
    <w:p w:rsidR="00743A8E" w:rsidRPr="002E3AB3" w:rsidP="00F91255" w14:paraId="0D84C0E7" w14:textId="7CD1631C">
      <w:pPr>
        <w:ind w:left="1440" w:hanging="720"/>
        <w:rPr>
          <w:rFonts w:ascii="Times New Roman" w:hAnsi="Times New Roman"/>
          <w:sz w:val="24"/>
          <w:szCs w:val="24"/>
        </w:rPr>
      </w:pPr>
      <w:r w:rsidRPr="002E3AB3">
        <w:rPr>
          <w:rFonts w:ascii="Times New Roman" w:hAnsi="Times New Roman"/>
          <w:sz w:val="24"/>
          <w:szCs w:val="24"/>
        </w:rPr>
        <w:t>5</w:t>
      </w:r>
      <w:r w:rsidRPr="002E3AB3" w:rsidR="00283ED3">
        <w:rPr>
          <w:rFonts w:ascii="Times New Roman" w:hAnsi="Times New Roman"/>
          <w:sz w:val="24"/>
          <w:szCs w:val="24"/>
        </w:rPr>
        <w:t>150</w:t>
      </w:r>
      <w:r w:rsidRPr="002E3AB3">
        <w:rPr>
          <w:rFonts w:ascii="Times New Roman" w:hAnsi="Times New Roman"/>
          <w:sz w:val="24"/>
          <w:szCs w:val="24"/>
        </w:rPr>
        <w:tab/>
        <w:t>Technological barri</w:t>
      </w:r>
      <w:r w:rsidRPr="002E3AB3" w:rsidR="00D344A9">
        <w:rPr>
          <w:rFonts w:ascii="Times New Roman" w:hAnsi="Times New Roman"/>
          <w:sz w:val="24"/>
          <w:szCs w:val="24"/>
        </w:rPr>
        <w:t>e</w:t>
      </w:r>
      <w:r w:rsidRPr="002E3AB3" w:rsidR="00BD1CDA">
        <w:rPr>
          <w:rFonts w:ascii="Times New Roman" w:hAnsi="Times New Roman"/>
          <w:sz w:val="24"/>
          <w:szCs w:val="24"/>
        </w:rPr>
        <w:t>r other than answering machine–</w:t>
      </w:r>
      <w:r w:rsidRPr="002E3AB3" w:rsidR="004F34B6">
        <w:rPr>
          <w:rFonts w:ascii="Times New Roman" w:hAnsi="Times New Roman"/>
          <w:sz w:val="24"/>
          <w:szCs w:val="24"/>
        </w:rPr>
        <w:t>unknown</w:t>
      </w:r>
      <w:r w:rsidRPr="002E3AB3">
        <w:rPr>
          <w:rFonts w:ascii="Times New Roman" w:hAnsi="Times New Roman"/>
          <w:sz w:val="24"/>
          <w:szCs w:val="24"/>
        </w:rPr>
        <w:t xml:space="preserve"> if private residence</w:t>
      </w:r>
      <w:r w:rsidRPr="002E3AB3" w:rsidR="00D344A9">
        <w:rPr>
          <w:rFonts w:ascii="Times New Roman" w:hAnsi="Times New Roman"/>
          <w:sz w:val="24"/>
          <w:szCs w:val="24"/>
        </w:rPr>
        <w:t>.</w:t>
      </w:r>
    </w:p>
    <w:p w:rsidR="00D10B61" w:rsidRPr="002E3AB3" w:rsidP="00D10B61" w14:paraId="38E9282C" w14:textId="4A92D70D">
      <w:pPr>
        <w:ind w:left="1440" w:hanging="720"/>
        <w:rPr>
          <w:rFonts w:ascii="Times New Roman" w:hAnsi="Times New Roman"/>
          <w:sz w:val="24"/>
          <w:szCs w:val="24"/>
        </w:rPr>
      </w:pPr>
      <w:r w:rsidRPr="002E3AB3">
        <w:rPr>
          <w:rFonts w:ascii="Times New Roman" w:hAnsi="Times New Roman"/>
          <w:sz w:val="24"/>
          <w:szCs w:val="24"/>
        </w:rPr>
        <w:t>5200</w:t>
      </w:r>
      <w:r w:rsidRPr="002E3AB3">
        <w:rPr>
          <w:rFonts w:ascii="Times New Roman" w:hAnsi="Times New Roman"/>
          <w:sz w:val="24"/>
          <w:szCs w:val="24"/>
        </w:rPr>
        <w:tab/>
        <w:t>Fax/Data/M</w:t>
      </w:r>
      <w:r w:rsidRPr="002E3AB3">
        <w:rPr>
          <w:rFonts w:ascii="Times New Roman" w:hAnsi="Times New Roman"/>
          <w:sz w:val="24"/>
          <w:szCs w:val="24"/>
        </w:rPr>
        <w:t>odem</w:t>
      </w:r>
      <w:r w:rsidRPr="002E3AB3" w:rsidR="00D344A9">
        <w:rPr>
          <w:rFonts w:ascii="Times New Roman" w:hAnsi="Times New Roman"/>
          <w:sz w:val="24"/>
          <w:szCs w:val="24"/>
        </w:rPr>
        <w:t>.</w:t>
      </w:r>
    </w:p>
    <w:p w:rsidR="00743A8E" w:rsidRPr="002E3AB3" w:rsidP="00F91255" w14:paraId="63B6FA0C" w14:textId="6B545A20">
      <w:pPr>
        <w:ind w:left="1440" w:hanging="720"/>
        <w:rPr>
          <w:rFonts w:ascii="Times New Roman" w:hAnsi="Times New Roman"/>
          <w:sz w:val="24"/>
          <w:szCs w:val="24"/>
        </w:rPr>
      </w:pPr>
      <w:r w:rsidRPr="002E3AB3">
        <w:rPr>
          <w:rFonts w:ascii="Times New Roman" w:hAnsi="Times New Roman"/>
          <w:sz w:val="24"/>
          <w:szCs w:val="24"/>
        </w:rPr>
        <w:t>5</w:t>
      </w:r>
      <w:r w:rsidRPr="002E3AB3" w:rsidR="00283ED3">
        <w:rPr>
          <w:rFonts w:ascii="Times New Roman" w:hAnsi="Times New Roman"/>
          <w:sz w:val="24"/>
          <w:szCs w:val="24"/>
        </w:rPr>
        <w:t>300</w:t>
      </w:r>
      <w:r w:rsidRPr="002E3AB3">
        <w:rPr>
          <w:rFonts w:ascii="Times New Roman" w:hAnsi="Times New Roman"/>
          <w:sz w:val="24"/>
          <w:szCs w:val="24"/>
        </w:rPr>
        <w:tab/>
        <w:t>Phone number temporarily out of service</w:t>
      </w:r>
      <w:r w:rsidRPr="002E3AB3" w:rsidR="006315BD">
        <w:rPr>
          <w:rFonts w:ascii="Times New Roman" w:hAnsi="Times New Roman"/>
          <w:sz w:val="24"/>
          <w:szCs w:val="24"/>
        </w:rPr>
        <w:t xml:space="preserve">. </w:t>
      </w:r>
      <w:r w:rsidRPr="002E3AB3" w:rsidR="00127BEA">
        <w:rPr>
          <w:rFonts w:ascii="Times New Roman" w:hAnsi="Times New Roman"/>
          <w:sz w:val="24"/>
          <w:szCs w:val="24"/>
        </w:rPr>
        <w:t>Possible non-working number</w:t>
      </w:r>
      <w:r w:rsidRPr="002E3AB3" w:rsidR="00D344A9">
        <w:rPr>
          <w:rFonts w:ascii="Times New Roman" w:hAnsi="Times New Roman"/>
          <w:sz w:val="24"/>
          <w:szCs w:val="24"/>
        </w:rPr>
        <w:t>.</w:t>
      </w:r>
    </w:p>
    <w:p w:rsidR="00D712E0" w:rsidRPr="002E3AB3" w:rsidP="00D712E0" w14:paraId="7DA384EF" w14:textId="73903289">
      <w:pPr>
        <w:ind w:left="1440" w:hanging="720"/>
        <w:rPr>
          <w:rFonts w:ascii="Times New Roman" w:hAnsi="Times New Roman"/>
          <w:sz w:val="24"/>
          <w:szCs w:val="24"/>
        </w:rPr>
      </w:pPr>
      <w:r w:rsidRPr="002E3AB3">
        <w:rPr>
          <w:rFonts w:ascii="Times New Roman" w:hAnsi="Times New Roman"/>
          <w:sz w:val="24"/>
          <w:szCs w:val="24"/>
        </w:rPr>
        <w:t>5400</w:t>
      </w:r>
      <w:r w:rsidRPr="002E3AB3">
        <w:rPr>
          <w:rFonts w:ascii="Times New Roman" w:hAnsi="Times New Roman"/>
          <w:sz w:val="24"/>
          <w:szCs w:val="24"/>
        </w:rPr>
        <w:tab/>
        <w:t>Technological barrier other than answering machine with message confirming residential status. Fast busy. Circuit busy</w:t>
      </w:r>
      <w:r w:rsidRPr="002E3AB3" w:rsidR="00D344A9">
        <w:rPr>
          <w:rFonts w:ascii="Times New Roman" w:hAnsi="Times New Roman"/>
          <w:sz w:val="24"/>
          <w:szCs w:val="24"/>
        </w:rPr>
        <w:t>.</w:t>
      </w:r>
    </w:p>
    <w:p w:rsidR="00040297" w:rsidRPr="002E3AB3" w:rsidP="00F91255" w14:paraId="052FB838" w14:textId="707A66F1">
      <w:pPr>
        <w:ind w:left="1440" w:hanging="720"/>
        <w:rPr>
          <w:rFonts w:ascii="Times New Roman" w:hAnsi="Times New Roman"/>
          <w:sz w:val="24"/>
          <w:szCs w:val="24"/>
        </w:rPr>
      </w:pPr>
      <w:r w:rsidRPr="002E3AB3">
        <w:rPr>
          <w:rFonts w:ascii="Times New Roman" w:hAnsi="Times New Roman"/>
          <w:sz w:val="24"/>
          <w:szCs w:val="24"/>
        </w:rPr>
        <w:t>5599</w:t>
      </w:r>
      <w:r w:rsidRPr="002E3AB3">
        <w:rPr>
          <w:rFonts w:ascii="Times New Roman" w:hAnsi="Times New Roman"/>
          <w:sz w:val="24"/>
          <w:szCs w:val="24"/>
        </w:rPr>
        <w:tab/>
        <w:t>Mistaken Ctrl-End</w:t>
      </w:r>
      <w:r w:rsidRPr="002E3AB3" w:rsidR="00D344A9">
        <w:rPr>
          <w:rFonts w:ascii="Times New Roman" w:hAnsi="Times New Roman"/>
          <w:sz w:val="24"/>
          <w:szCs w:val="24"/>
        </w:rPr>
        <w:t>.</w:t>
      </w:r>
    </w:p>
    <w:p w:rsidR="00AC0C83" w:rsidRPr="002E3AB3" w:rsidP="00AC0C83" w14:paraId="12BAE555" w14:textId="710D037B">
      <w:pPr>
        <w:ind w:left="1440" w:hanging="720"/>
        <w:rPr>
          <w:rFonts w:ascii="Times New Roman" w:hAnsi="Times New Roman"/>
          <w:sz w:val="24"/>
          <w:szCs w:val="24"/>
        </w:rPr>
      </w:pPr>
      <w:r w:rsidRPr="002E3AB3">
        <w:rPr>
          <w:rFonts w:ascii="Times New Roman" w:hAnsi="Times New Roman"/>
          <w:sz w:val="24"/>
          <w:szCs w:val="24"/>
        </w:rPr>
        <w:t xml:space="preserve">5700 </w:t>
      </w:r>
      <w:r w:rsidRPr="002E3AB3">
        <w:rPr>
          <w:rFonts w:ascii="Times New Roman" w:hAnsi="Times New Roman"/>
          <w:sz w:val="24"/>
          <w:szCs w:val="24"/>
        </w:rPr>
        <w:tab/>
        <w:t>Supervisor attention needed</w:t>
      </w:r>
      <w:r w:rsidRPr="002E3AB3" w:rsidR="00D344A9">
        <w:rPr>
          <w:rFonts w:ascii="Times New Roman" w:hAnsi="Times New Roman"/>
          <w:sz w:val="24"/>
          <w:szCs w:val="24"/>
        </w:rPr>
        <w:t>.</w:t>
      </w:r>
    </w:p>
    <w:p w:rsidR="00743A8E" w:rsidRPr="002E3AB3" w:rsidP="00F91255" w14:paraId="26FCAF12" w14:textId="38299529">
      <w:pPr>
        <w:ind w:left="1440" w:hanging="720"/>
        <w:rPr>
          <w:rFonts w:ascii="Times New Roman" w:hAnsi="Times New Roman"/>
          <w:sz w:val="24"/>
          <w:szCs w:val="24"/>
        </w:rPr>
      </w:pPr>
      <w:r w:rsidRPr="002E3AB3">
        <w:rPr>
          <w:rFonts w:ascii="Times New Roman" w:hAnsi="Times New Roman"/>
          <w:sz w:val="24"/>
          <w:szCs w:val="24"/>
        </w:rPr>
        <w:t>5</w:t>
      </w:r>
      <w:r w:rsidRPr="002E3AB3" w:rsidR="00127BEA">
        <w:rPr>
          <w:rFonts w:ascii="Times New Roman" w:hAnsi="Times New Roman"/>
          <w:sz w:val="24"/>
          <w:szCs w:val="24"/>
        </w:rPr>
        <w:t>90</w:t>
      </w:r>
      <w:r w:rsidRPr="002E3AB3">
        <w:rPr>
          <w:rFonts w:ascii="Times New Roman" w:hAnsi="Times New Roman"/>
          <w:sz w:val="24"/>
          <w:szCs w:val="24"/>
        </w:rPr>
        <w:t>0</w:t>
      </w:r>
      <w:r w:rsidRPr="002E3AB3">
        <w:rPr>
          <w:rFonts w:ascii="Times New Roman" w:hAnsi="Times New Roman"/>
          <w:sz w:val="24"/>
          <w:szCs w:val="24"/>
        </w:rPr>
        <w:tab/>
        <w:t>Null attempt</w:t>
      </w:r>
      <w:r w:rsidRPr="002E3AB3" w:rsidR="00D344A9">
        <w:rPr>
          <w:rFonts w:ascii="Times New Roman" w:hAnsi="Times New Roman"/>
          <w:sz w:val="24"/>
          <w:szCs w:val="24"/>
        </w:rPr>
        <w:t>.</w:t>
      </w:r>
    </w:p>
    <w:p w:rsidR="00367980" w:rsidRPr="002E3AB3" w:rsidP="00F91255" w14:paraId="46D4FA10" w14:textId="19CB6A8C">
      <w:pPr>
        <w:ind w:left="1440" w:hanging="720"/>
        <w:rPr>
          <w:rFonts w:ascii="Times New Roman" w:hAnsi="Times New Roman"/>
          <w:sz w:val="24"/>
          <w:szCs w:val="24"/>
        </w:rPr>
      </w:pPr>
      <w:r w:rsidRPr="002E3AB3">
        <w:rPr>
          <w:rFonts w:ascii="Times New Roman" w:hAnsi="Times New Roman"/>
          <w:b/>
          <w:sz w:val="24"/>
          <w:szCs w:val="24"/>
          <w:u w:val="single"/>
        </w:rPr>
        <w:t>9</w:t>
      </w:r>
      <w:r w:rsidRPr="002E3AB3">
        <w:rPr>
          <w:rFonts w:ascii="Times New Roman" w:hAnsi="Times New Roman"/>
          <w:b/>
          <w:sz w:val="24"/>
          <w:szCs w:val="24"/>
          <w:u w:val="single"/>
        </w:rPr>
        <w:t>99</w:t>
      </w:r>
      <w:r w:rsidRPr="002E3AB3">
        <w:rPr>
          <w:rFonts w:ascii="Times New Roman" w:hAnsi="Times New Roman"/>
          <w:b/>
          <w:sz w:val="24"/>
          <w:szCs w:val="24"/>
          <w:u w:val="single"/>
        </w:rPr>
        <w:t>9</w:t>
      </w:r>
      <w:r w:rsidRPr="002E3AB3">
        <w:rPr>
          <w:rFonts w:ascii="Times New Roman" w:hAnsi="Times New Roman"/>
          <w:sz w:val="24"/>
          <w:szCs w:val="24"/>
        </w:rPr>
        <w:tab/>
        <w:t>Missing disposition code</w:t>
      </w:r>
      <w:r w:rsidRPr="002E3AB3" w:rsidR="00D344A9">
        <w:rPr>
          <w:rFonts w:ascii="Times New Roman" w:hAnsi="Times New Roman"/>
          <w:sz w:val="24"/>
          <w:szCs w:val="24"/>
        </w:rPr>
        <w:t>.</w:t>
      </w:r>
    </w:p>
    <w:p w:rsidR="00195C40" w:rsidRPr="002E3AB3" w:rsidP="007B5F73" w14:paraId="738A1E50" w14:textId="77777777">
      <w:pPr>
        <w:rPr>
          <w:rFonts w:ascii="Times New Roman" w:hAnsi="Times New Roman"/>
          <w:sz w:val="24"/>
          <w:szCs w:val="24"/>
        </w:rPr>
      </w:pPr>
    </w:p>
    <w:p w:rsidR="00195C40" w:rsidRPr="002E3AB3" w:rsidP="007B5F73" w14:paraId="14B9CF7D" w14:textId="77777777">
      <w:pPr>
        <w:rPr>
          <w:rFonts w:ascii="Times New Roman" w:hAnsi="Times New Roman"/>
          <w:sz w:val="24"/>
          <w:szCs w:val="24"/>
        </w:rPr>
      </w:pPr>
    </w:p>
    <w:p w:rsidR="00195C40" w:rsidRPr="002E3AB3" w:rsidP="00F91255" w14:paraId="37599B98" w14:textId="77777777">
      <w:pPr>
        <w:ind w:firstLine="360"/>
        <w:rPr>
          <w:rFonts w:ascii="Times New Roman" w:hAnsi="Times New Roman"/>
          <w:sz w:val="24"/>
          <w:szCs w:val="24"/>
        </w:rPr>
      </w:pPr>
      <w:r w:rsidRPr="002E3AB3">
        <w:rPr>
          <w:rFonts w:ascii="Times New Roman" w:hAnsi="Times New Roman"/>
          <w:b/>
          <w:sz w:val="24"/>
          <w:szCs w:val="24"/>
        </w:rPr>
        <w:t>V.</w:t>
      </w:r>
      <w:r w:rsidRPr="002E3AB3">
        <w:rPr>
          <w:rFonts w:ascii="Times New Roman" w:hAnsi="Times New Roman"/>
          <w:sz w:val="24"/>
          <w:szCs w:val="24"/>
        </w:rPr>
        <w:tab/>
      </w:r>
      <w:r w:rsidRPr="002E3AB3" w:rsidR="00743A8E">
        <w:rPr>
          <w:rFonts w:ascii="Times New Roman" w:hAnsi="Times New Roman"/>
          <w:b/>
          <w:sz w:val="24"/>
          <w:szCs w:val="24"/>
        </w:rPr>
        <w:t>Ine</w:t>
      </w:r>
      <w:r w:rsidRPr="002E3AB3">
        <w:rPr>
          <w:rFonts w:ascii="Times New Roman" w:hAnsi="Times New Roman"/>
          <w:b/>
          <w:sz w:val="24"/>
          <w:szCs w:val="24"/>
        </w:rPr>
        <w:t>ligible</w:t>
      </w:r>
      <w:r w:rsidRPr="002E3AB3" w:rsidR="00127BEA">
        <w:rPr>
          <w:rFonts w:ascii="Times New Roman" w:hAnsi="Times New Roman"/>
          <w:b/>
          <w:sz w:val="24"/>
          <w:szCs w:val="24"/>
        </w:rPr>
        <w:t>: all codes specific to ACBS (no BRFSS equivalent)</w:t>
      </w:r>
    </w:p>
    <w:p w:rsidR="00195C40" w:rsidRPr="002E3AB3" w:rsidP="007B5F73" w14:paraId="03B2DE01" w14:textId="77777777">
      <w:pPr>
        <w:rPr>
          <w:rFonts w:ascii="Times New Roman" w:hAnsi="Times New Roman"/>
          <w:sz w:val="24"/>
          <w:szCs w:val="24"/>
        </w:rPr>
      </w:pPr>
    </w:p>
    <w:p w:rsidR="00040297" w:rsidRPr="002E3AB3" w:rsidP="00F91255" w14:paraId="7FFB8049" w14:textId="779CB681">
      <w:pPr>
        <w:ind w:left="1440" w:hanging="720"/>
        <w:rPr>
          <w:rFonts w:ascii="Times New Roman" w:hAnsi="Times New Roman"/>
          <w:b/>
          <w:sz w:val="24"/>
          <w:szCs w:val="24"/>
        </w:rPr>
      </w:pPr>
      <w:r w:rsidRPr="002E3AB3">
        <w:rPr>
          <w:rFonts w:ascii="Times New Roman" w:hAnsi="Times New Roman"/>
          <w:b/>
          <w:sz w:val="24"/>
          <w:szCs w:val="24"/>
          <w:u w:val="single"/>
        </w:rPr>
        <w:t>2290</w:t>
      </w:r>
      <w:r w:rsidRPr="002E3AB3">
        <w:rPr>
          <w:rFonts w:ascii="Times New Roman" w:hAnsi="Times New Roman"/>
          <w:b/>
          <w:sz w:val="24"/>
          <w:szCs w:val="24"/>
        </w:rPr>
        <w:tab/>
      </w:r>
      <w:r w:rsidRPr="002E3AB3" w:rsidR="00752D2B">
        <w:rPr>
          <w:rFonts w:ascii="Times New Roman" w:hAnsi="Times New Roman"/>
          <w:sz w:val="24"/>
          <w:szCs w:val="24"/>
        </w:rPr>
        <w:t>Most-</w:t>
      </w:r>
      <w:r w:rsidRPr="002E3AB3" w:rsidR="00125ED1">
        <w:rPr>
          <w:rFonts w:ascii="Times New Roman" w:hAnsi="Times New Roman"/>
          <w:sz w:val="24"/>
          <w:szCs w:val="24"/>
        </w:rPr>
        <w:t>knowledgeable person is not parent or guardian</w:t>
      </w:r>
      <w:r w:rsidRPr="002E3AB3" w:rsidR="00752D2B">
        <w:rPr>
          <w:rFonts w:ascii="Times New Roman" w:hAnsi="Times New Roman"/>
          <w:sz w:val="24"/>
          <w:szCs w:val="24"/>
        </w:rPr>
        <w:t>.</w:t>
      </w:r>
    </w:p>
    <w:p w:rsidR="00195C40" w:rsidRPr="002E3AB3" w:rsidP="00F91255" w14:paraId="6E756C00" w14:textId="191DD302">
      <w:pPr>
        <w:ind w:left="1440" w:hanging="720"/>
        <w:rPr>
          <w:rFonts w:ascii="Times New Roman" w:hAnsi="Times New Roman"/>
          <w:sz w:val="24"/>
          <w:szCs w:val="24"/>
        </w:rPr>
      </w:pPr>
      <w:r w:rsidRPr="002E3AB3">
        <w:rPr>
          <w:rFonts w:ascii="Times New Roman" w:hAnsi="Times New Roman"/>
          <w:b/>
          <w:sz w:val="24"/>
          <w:szCs w:val="24"/>
          <w:u w:val="single"/>
        </w:rPr>
        <w:t>2</w:t>
      </w:r>
      <w:r w:rsidRPr="002E3AB3">
        <w:rPr>
          <w:rFonts w:ascii="Times New Roman" w:hAnsi="Times New Roman"/>
          <w:b/>
          <w:sz w:val="24"/>
          <w:szCs w:val="24"/>
          <w:u w:val="single"/>
        </w:rPr>
        <w:t>291</w:t>
      </w:r>
      <w:r w:rsidRPr="002E3AB3">
        <w:rPr>
          <w:rFonts w:ascii="Times New Roman" w:hAnsi="Times New Roman"/>
          <w:color w:val="FF0000"/>
          <w:sz w:val="24"/>
          <w:szCs w:val="24"/>
        </w:rPr>
        <w:tab/>
      </w:r>
      <w:r w:rsidRPr="002E3AB3">
        <w:rPr>
          <w:rFonts w:ascii="Times New Roman" w:hAnsi="Times New Roman"/>
          <w:sz w:val="24"/>
          <w:szCs w:val="24"/>
        </w:rPr>
        <w:t>No parent or legal guardian in the household (child ineligible)</w:t>
      </w:r>
      <w:r w:rsidRPr="002E3AB3" w:rsidR="00752D2B">
        <w:rPr>
          <w:rFonts w:ascii="Times New Roman" w:hAnsi="Times New Roman"/>
          <w:sz w:val="24"/>
          <w:szCs w:val="24"/>
        </w:rPr>
        <w:t>.</w:t>
      </w:r>
    </w:p>
    <w:p w:rsidR="007A5650" w:rsidRPr="002E3AB3" w:rsidP="007A5650" w14:paraId="29BD2307" w14:textId="2F3ABF40">
      <w:pPr>
        <w:ind w:left="1440" w:hanging="720"/>
        <w:rPr>
          <w:rFonts w:ascii="Times New Roman" w:hAnsi="Times New Roman"/>
          <w:sz w:val="24"/>
          <w:szCs w:val="24"/>
        </w:rPr>
      </w:pPr>
      <w:r w:rsidRPr="002E3AB3">
        <w:rPr>
          <w:rFonts w:ascii="Times New Roman" w:hAnsi="Times New Roman"/>
          <w:b/>
          <w:sz w:val="24"/>
          <w:szCs w:val="24"/>
          <w:u w:val="single"/>
        </w:rPr>
        <w:t>4480</w:t>
      </w:r>
      <w:r w:rsidRPr="002E3AB3">
        <w:rPr>
          <w:rFonts w:ascii="Times New Roman" w:hAnsi="Times New Roman"/>
          <w:b/>
          <w:sz w:val="24"/>
          <w:szCs w:val="24"/>
        </w:rPr>
        <w:tab/>
      </w:r>
      <w:r w:rsidRPr="002E3AB3">
        <w:rPr>
          <w:rFonts w:ascii="Times New Roman" w:hAnsi="Times New Roman"/>
          <w:sz w:val="24"/>
          <w:szCs w:val="24"/>
        </w:rPr>
        <w:t>Not recruited for call-back at BRFSS interview (excluded by state)</w:t>
      </w:r>
      <w:r w:rsidRPr="002E3AB3" w:rsidR="00752D2B">
        <w:rPr>
          <w:rFonts w:ascii="Times New Roman" w:hAnsi="Times New Roman"/>
          <w:sz w:val="24"/>
          <w:szCs w:val="24"/>
        </w:rPr>
        <w:t>.</w:t>
      </w:r>
    </w:p>
    <w:p w:rsidR="007A5650" w:rsidRPr="002E3AB3" w:rsidP="007A5650" w14:paraId="57F59417" w14:textId="5F2F3596">
      <w:pPr>
        <w:ind w:left="1440" w:hanging="720"/>
        <w:rPr>
          <w:rFonts w:ascii="Times New Roman" w:hAnsi="Times New Roman"/>
          <w:sz w:val="24"/>
          <w:szCs w:val="24"/>
        </w:rPr>
      </w:pPr>
      <w:r w:rsidRPr="002E3AB3">
        <w:rPr>
          <w:rFonts w:ascii="Times New Roman" w:hAnsi="Times New Roman"/>
          <w:b/>
          <w:sz w:val="24"/>
          <w:szCs w:val="24"/>
          <w:u w:val="single"/>
        </w:rPr>
        <w:t>4490</w:t>
      </w:r>
      <w:r w:rsidRPr="002E3AB3">
        <w:rPr>
          <w:rFonts w:ascii="Times New Roman" w:hAnsi="Times New Roman"/>
          <w:sz w:val="24"/>
          <w:szCs w:val="24"/>
        </w:rPr>
        <w:tab/>
        <w:t>Random child/adu</w:t>
      </w:r>
      <w:r w:rsidRPr="002E3AB3" w:rsidR="004623A0">
        <w:rPr>
          <w:rFonts w:ascii="Times New Roman" w:hAnsi="Times New Roman"/>
          <w:sz w:val="24"/>
          <w:szCs w:val="24"/>
        </w:rPr>
        <w:t xml:space="preserve">lt selection: adult ineligible, </w:t>
      </w:r>
      <w:r w:rsidRPr="002E3AB3">
        <w:rPr>
          <w:rFonts w:ascii="Times New Roman" w:hAnsi="Times New Roman"/>
          <w:sz w:val="24"/>
          <w:szCs w:val="24"/>
        </w:rPr>
        <w:t>child selected</w:t>
      </w:r>
      <w:r w:rsidRPr="002E3AB3" w:rsidR="00752D2B">
        <w:rPr>
          <w:rFonts w:ascii="Times New Roman" w:hAnsi="Times New Roman"/>
          <w:sz w:val="24"/>
          <w:szCs w:val="24"/>
        </w:rPr>
        <w:t>.</w:t>
      </w:r>
    </w:p>
    <w:p w:rsidR="007A5650" w:rsidRPr="002E3AB3" w:rsidP="007A5650" w14:paraId="033F1A50" w14:textId="26907953">
      <w:pPr>
        <w:ind w:left="1440" w:hanging="720"/>
        <w:rPr>
          <w:rFonts w:ascii="Times New Roman" w:hAnsi="Times New Roman"/>
          <w:b/>
          <w:sz w:val="24"/>
          <w:szCs w:val="24"/>
          <w:u w:val="single"/>
        </w:rPr>
      </w:pPr>
      <w:r w:rsidRPr="002E3AB3">
        <w:rPr>
          <w:rFonts w:ascii="Times New Roman" w:hAnsi="Times New Roman"/>
          <w:b/>
          <w:sz w:val="24"/>
          <w:szCs w:val="24"/>
          <w:u w:val="single"/>
        </w:rPr>
        <w:t>4491</w:t>
      </w:r>
      <w:r w:rsidRPr="002E3AB3">
        <w:rPr>
          <w:rFonts w:ascii="Times New Roman" w:hAnsi="Times New Roman"/>
          <w:b/>
          <w:sz w:val="24"/>
          <w:szCs w:val="24"/>
        </w:rPr>
        <w:tab/>
      </w:r>
      <w:r w:rsidRPr="002E3AB3">
        <w:rPr>
          <w:rFonts w:ascii="Times New Roman" w:hAnsi="Times New Roman"/>
          <w:sz w:val="24"/>
          <w:szCs w:val="24"/>
        </w:rPr>
        <w:t>Random child/adult selection: child ineligible, adult selected</w:t>
      </w:r>
      <w:r w:rsidRPr="002E3AB3" w:rsidR="00752D2B">
        <w:rPr>
          <w:rFonts w:ascii="Times New Roman" w:hAnsi="Times New Roman"/>
          <w:sz w:val="24"/>
          <w:szCs w:val="24"/>
        </w:rPr>
        <w:t>.</w:t>
      </w:r>
    </w:p>
    <w:p w:rsidR="00686E93" w:rsidRPr="002E3AB3" w:rsidP="00F91255" w14:paraId="26E12E61" w14:textId="77777777">
      <w:pPr>
        <w:ind w:left="1440" w:hanging="720"/>
        <w:rPr>
          <w:rFonts w:ascii="Times New Roman" w:hAnsi="Times New Roman"/>
          <w:sz w:val="24"/>
          <w:szCs w:val="24"/>
        </w:rPr>
      </w:pPr>
    </w:p>
    <w:p w:rsidR="00195C40" w:rsidRPr="002E3AB3" w:rsidP="00F91255" w14:paraId="27BD0560" w14:textId="6B5355C8">
      <w:pPr>
        <w:ind w:left="1440" w:hanging="720"/>
        <w:rPr>
          <w:rFonts w:ascii="Times New Roman" w:hAnsi="Times New Roman"/>
          <w:sz w:val="24"/>
          <w:szCs w:val="24"/>
        </w:rPr>
      </w:pPr>
      <w:r w:rsidRPr="002E3AB3">
        <w:rPr>
          <w:rFonts w:ascii="Times New Roman" w:hAnsi="Times New Roman"/>
          <w:b/>
          <w:sz w:val="24"/>
          <w:szCs w:val="24"/>
          <w:u w:val="single"/>
        </w:rPr>
        <w:t>4</w:t>
      </w:r>
      <w:r w:rsidRPr="002E3AB3" w:rsidR="004239F3">
        <w:rPr>
          <w:rFonts w:ascii="Times New Roman" w:hAnsi="Times New Roman"/>
          <w:b/>
          <w:sz w:val="24"/>
          <w:szCs w:val="24"/>
          <w:u w:val="single"/>
        </w:rPr>
        <w:t>405</w:t>
      </w:r>
      <w:r w:rsidRPr="002E3AB3">
        <w:rPr>
          <w:rFonts w:ascii="Times New Roman" w:hAnsi="Times New Roman"/>
          <w:sz w:val="24"/>
          <w:szCs w:val="24"/>
        </w:rPr>
        <w:tab/>
        <w:t>Out-of-state</w:t>
      </w:r>
      <w:r w:rsidRPr="002E3AB3" w:rsidR="006D763E">
        <w:rPr>
          <w:rFonts w:ascii="Times New Roman" w:hAnsi="Times New Roman"/>
          <w:sz w:val="24"/>
          <w:szCs w:val="24"/>
        </w:rPr>
        <w:t xml:space="preserve"> when ACBS records are not transferred to state of residence</w:t>
      </w:r>
      <w:r w:rsidRPr="002E3AB3" w:rsidR="00BD1CDA">
        <w:rPr>
          <w:rFonts w:ascii="Times New Roman" w:hAnsi="Times New Roman"/>
          <w:sz w:val="24"/>
          <w:szCs w:val="24"/>
        </w:rPr>
        <w:t xml:space="preserve">. </w:t>
      </w:r>
    </w:p>
    <w:p w:rsidR="00195C40" w:rsidRPr="002E3AB3" w:rsidP="00F91255" w14:paraId="1983FEF5" w14:textId="674BE983">
      <w:pPr>
        <w:ind w:left="1440" w:hanging="720"/>
        <w:rPr>
          <w:rFonts w:ascii="Times New Roman" w:hAnsi="Times New Roman"/>
          <w:sz w:val="24"/>
          <w:szCs w:val="24"/>
        </w:rPr>
      </w:pPr>
      <w:r w:rsidRPr="002E3AB3">
        <w:rPr>
          <w:rFonts w:ascii="Times New Roman" w:hAnsi="Times New Roman"/>
          <w:b/>
          <w:sz w:val="24"/>
          <w:szCs w:val="24"/>
          <w:u w:val="single"/>
        </w:rPr>
        <w:t>4</w:t>
      </w:r>
      <w:r w:rsidRPr="002E3AB3" w:rsidR="0057667D">
        <w:rPr>
          <w:rFonts w:ascii="Times New Roman" w:hAnsi="Times New Roman"/>
          <w:b/>
          <w:sz w:val="24"/>
          <w:szCs w:val="24"/>
          <w:u w:val="single"/>
        </w:rPr>
        <w:t>700</w:t>
      </w:r>
      <w:r w:rsidRPr="002E3AB3">
        <w:rPr>
          <w:rFonts w:ascii="Times New Roman" w:hAnsi="Times New Roman"/>
          <w:i/>
          <w:sz w:val="24"/>
          <w:szCs w:val="24"/>
        </w:rPr>
        <w:tab/>
      </w:r>
      <w:r w:rsidRPr="002E3AB3">
        <w:rPr>
          <w:rFonts w:ascii="Times New Roman" w:hAnsi="Times New Roman"/>
          <w:sz w:val="24"/>
          <w:szCs w:val="24"/>
        </w:rPr>
        <w:t>Household, no elig</w:t>
      </w:r>
      <w:r w:rsidRPr="002E3AB3" w:rsidR="00AC68B5">
        <w:rPr>
          <w:rFonts w:ascii="Times New Roman" w:hAnsi="Times New Roman"/>
          <w:sz w:val="24"/>
          <w:szCs w:val="24"/>
        </w:rPr>
        <w:t>ible</w:t>
      </w:r>
      <w:r w:rsidRPr="002E3AB3">
        <w:rPr>
          <w:rFonts w:ascii="Times New Roman" w:hAnsi="Times New Roman"/>
          <w:sz w:val="24"/>
          <w:szCs w:val="24"/>
        </w:rPr>
        <w:t xml:space="preserve"> resp</w:t>
      </w:r>
      <w:r w:rsidRPr="002E3AB3" w:rsidR="00AC68B5">
        <w:rPr>
          <w:rFonts w:ascii="Times New Roman" w:hAnsi="Times New Roman"/>
          <w:sz w:val="24"/>
          <w:szCs w:val="24"/>
        </w:rPr>
        <w:t>onden</w:t>
      </w:r>
      <w:r w:rsidRPr="002E3AB3" w:rsidR="00113C98">
        <w:rPr>
          <w:rFonts w:ascii="Times New Roman" w:hAnsi="Times New Roman"/>
          <w:sz w:val="24"/>
          <w:szCs w:val="24"/>
        </w:rPr>
        <w:t>t</w:t>
      </w:r>
      <w:r w:rsidRPr="002E3AB3" w:rsidR="00304711">
        <w:rPr>
          <w:rFonts w:ascii="Times New Roman" w:hAnsi="Times New Roman"/>
          <w:sz w:val="24"/>
          <w:szCs w:val="24"/>
        </w:rPr>
        <w:t xml:space="preserve"> (</w:t>
      </w:r>
      <w:r w:rsidRPr="002E3AB3">
        <w:rPr>
          <w:rFonts w:ascii="Times New Roman" w:hAnsi="Times New Roman"/>
          <w:sz w:val="24"/>
          <w:szCs w:val="24"/>
        </w:rPr>
        <w:t>respondent does not have asthma</w:t>
      </w:r>
      <w:r w:rsidRPr="002E3AB3" w:rsidR="00304711">
        <w:rPr>
          <w:rFonts w:ascii="Times New Roman" w:hAnsi="Times New Roman"/>
          <w:sz w:val="24"/>
          <w:szCs w:val="24"/>
        </w:rPr>
        <w:t>)</w:t>
      </w:r>
      <w:r w:rsidRPr="002E3AB3" w:rsidR="00BD1CDA">
        <w:rPr>
          <w:rFonts w:ascii="Times New Roman" w:hAnsi="Times New Roman"/>
          <w:sz w:val="24"/>
          <w:szCs w:val="24"/>
        </w:rPr>
        <w:t xml:space="preserve">. </w:t>
      </w:r>
    </w:p>
    <w:p w:rsidR="00195C40" w:rsidRPr="002E3AB3" w:rsidP="00F91255" w14:paraId="77D8B0A0" w14:textId="5D558672">
      <w:pPr>
        <w:ind w:left="1440" w:hanging="720"/>
        <w:rPr>
          <w:rFonts w:ascii="Times New Roman" w:hAnsi="Times New Roman"/>
          <w:sz w:val="24"/>
          <w:szCs w:val="24"/>
        </w:rPr>
      </w:pPr>
      <w:r w:rsidRPr="002E3AB3">
        <w:rPr>
          <w:rFonts w:ascii="Times New Roman" w:hAnsi="Times New Roman"/>
          <w:b/>
          <w:sz w:val="24"/>
          <w:szCs w:val="24"/>
          <w:u w:val="single"/>
        </w:rPr>
        <w:t>4</w:t>
      </w:r>
      <w:r w:rsidRPr="002E3AB3">
        <w:rPr>
          <w:rFonts w:ascii="Times New Roman" w:hAnsi="Times New Roman"/>
          <w:b/>
          <w:sz w:val="24"/>
          <w:szCs w:val="24"/>
          <w:u w:val="single"/>
        </w:rPr>
        <w:t>411</w:t>
      </w:r>
      <w:r w:rsidRPr="002E3AB3">
        <w:rPr>
          <w:rFonts w:ascii="Times New Roman" w:hAnsi="Times New Roman"/>
          <w:sz w:val="24"/>
          <w:szCs w:val="24"/>
        </w:rPr>
        <w:tab/>
        <w:t>Selected respondent not eligible for follow-up</w:t>
      </w:r>
      <w:r w:rsidRPr="002E3AB3" w:rsidR="00BD1CDA">
        <w:rPr>
          <w:rFonts w:ascii="Times New Roman" w:hAnsi="Times New Roman"/>
          <w:sz w:val="24"/>
          <w:szCs w:val="24"/>
        </w:rPr>
        <w:t>.</w:t>
      </w:r>
    </w:p>
    <w:p w:rsidR="00195C40" w:rsidRPr="002E3AB3" w:rsidP="00F91255" w14:paraId="4EFCF019" w14:textId="260B1199">
      <w:pPr>
        <w:ind w:left="1440" w:hanging="720"/>
        <w:rPr>
          <w:rFonts w:ascii="Times New Roman" w:hAnsi="Times New Roman"/>
          <w:sz w:val="24"/>
          <w:szCs w:val="24"/>
        </w:rPr>
      </w:pPr>
      <w:r w:rsidRPr="002E3AB3">
        <w:rPr>
          <w:rFonts w:ascii="Times New Roman" w:hAnsi="Times New Roman"/>
          <w:b/>
          <w:sz w:val="24"/>
          <w:szCs w:val="24"/>
          <w:u w:val="single"/>
        </w:rPr>
        <w:t>4</w:t>
      </w:r>
      <w:r w:rsidRPr="002E3AB3">
        <w:rPr>
          <w:rFonts w:ascii="Times New Roman" w:hAnsi="Times New Roman"/>
          <w:b/>
          <w:sz w:val="24"/>
          <w:szCs w:val="24"/>
          <w:u w:val="single"/>
        </w:rPr>
        <w:t>412</w:t>
      </w:r>
      <w:r w:rsidRPr="002E3AB3">
        <w:rPr>
          <w:rFonts w:ascii="Times New Roman" w:hAnsi="Times New Roman"/>
          <w:sz w:val="24"/>
          <w:szCs w:val="24"/>
        </w:rPr>
        <w:tab/>
        <w:t>Transferred from BRFSS but not attempted (excluded by state)</w:t>
      </w:r>
      <w:r w:rsidRPr="002E3AB3" w:rsidR="00BD1CDA">
        <w:rPr>
          <w:rFonts w:ascii="Times New Roman" w:hAnsi="Times New Roman"/>
          <w:sz w:val="24"/>
          <w:szCs w:val="24"/>
        </w:rPr>
        <w:t>.</w:t>
      </w:r>
    </w:p>
    <w:p w:rsidR="00195C40" w:rsidRPr="002E3AB3" w:rsidP="00F91255" w14:paraId="5893C03A" w14:textId="2220BCC5">
      <w:pPr>
        <w:ind w:left="1440" w:hanging="720"/>
        <w:rPr>
          <w:rFonts w:ascii="Times New Roman" w:hAnsi="Times New Roman"/>
          <w:sz w:val="24"/>
          <w:szCs w:val="24"/>
        </w:rPr>
      </w:pPr>
      <w:r w:rsidRPr="002E3AB3">
        <w:rPr>
          <w:rFonts w:ascii="Times New Roman" w:hAnsi="Times New Roman"/>
          <w:b/>
          <w:sz w:val="24"/>
          <w:szCs w:val="24"/>
          <w:u w:val="single"/>
        </w:rPr>
        <w:t>4</w:t>
      </w:r>
      <w:r w:rsidRPr="002E3AB3">
        <w:rPr>
          <w:rFonts w:ascii="Times New Roman" w:hAnsi="Times New Roman"/>
          <w:b/>
          <w:sz w:val="24"/>
          <w:szCs w:val="24"/>
          <w:u w:val="single"/>
        </w:rPr>
        <w:t>47</w:t>
      </w:r>
      <w:r w:rsidRPr="002E3AB3" w:rsidR="00FD693F">
        <w:rPr>
          <w:rFonts w:ascii="Times New Roman" w:hAnsi="Times New Roman"/>
          <w:b/>
          <w:sz w:val="24"/>
          <w:szCs w:val="24"/>
          <w:u w:val="single"/>
        </w:rPr>
        <w:t>1</w:t>
      </w:r>
      <w:r w:rsidRPr="002E3AB3">
        <w:rPr>
          <w:rFonts w:ascii="Times New Roman" w:hAnsi="Times New Roman"/>
          <w:color w:val="FF0000"/>
          <w:sz w:val="24"/>
          <w:szCs w:val="24"/>
        </w:rPr>
        <w:tab/>
      </w:r>
      <w:r w:rsidRPr="002E3AB3" w:rsidR="00113C98">
        <w:rPr>
          <w:rFonts w:ascii="Times New Roman" w:hAnsi="Times New Roman"/>
          <w:sz w:val="24"/>
          <w:szCs w:val="24"/>
        </w:rPr>
        <w:t>Misdiagnosed a</w:t>
      </w:r>
      <w:r w:rsidRPr="002E3AB3">
        <w:rPr>
          <w:rFonts w:ascii="Times New Roman" w:hAnsi="Times New Roman"/>
          <w:sz w:val="24"/>
          <w:szCs w:val="24"/>
        </w:rPr>
        <w:t xml:space="preserve">sthma in </w:t>
      </w:r>
      <w:r w:rsidRPr="002E3AB3" w:rsidR="00113C98">
        <w:rPr>
          <w:rFonts w:ascii="Times New Roman" w:hAnsi="Times New Roman"/>
          <w:sz w:val="24"/>
          <w:szCs w:val="24"/>
        </w:rPr>
        <w:t>r</w:t>
      </w:r>
      <w:r w:rsidRPr="002E3AB3">
        <w:rPr>
          <w:rFonts w:ascii="Times New Roman" w:hAnsi="Times New Roman"/>
          <w:sz w:val="24"/>
          <w:szCs w:val="24"/>
        </w:rPr>
        <w:t>espondent</w:t>
      </w:r>
      <w:r w:rsidRPr="002E3AB3" w:rsidR="00BD1CDA">
        <w:rPr>
          <w:rFonts w:ascii="Times New Roman" w:hAnsi="Times New Roman"/>
          <w:sz w:val="24"/>
          <w:szCs w:val="24"/>
        </w:rPr>
        <w:t>.</w:t>
      </w:r>
      <w:r w:rsidRPr="002E3AB3" w:rsidR="009C3C87">
        <w:rPr>
          <w:rFonts w:ascii="Times New Roman" w:hAnsi="Times New Roman"/>
          <w:sz w:val="24"/>
          <w:szCs w:val="24"/>
        </w:rPr>
        <w:t xml:space="preserve"> </w:t>
      </w:r>
    </w:p>
    <w:p w:rsidR="00195C40" w:rsidRPr="002E3AB3" w:rsidP="007B5F73" w14:paraId="37426669" w14:textId="77777777">
      <w:pPr>
        <w:rPr>
          <w:rFonts w:ascii="Times New Roman" w:hAnsi="Times New Roman"/>
          <w:sz w:val="24"/>
          <w:szCs w:val="24"/>
        </w:rPr>
      </w:pPr>
    </w:p>
    <w:p w:rsidR="00D77B40" w:rsidRPr="002E3AB3" w:rsidP="007B5F73" w14:paraId="095F8EDC" w14:textId="77777777">
      <w:pPr>
        <w:rPr>
          <w:rFonts w:ascii="Times New Roman" w:hAnsi="Times New Roman"/>
          <w:b/>
          <w:sz w:val="24"/>
          <w:szCs w:val="24"/>
        </w:rPr>
      </w:pPr>
    </w:p>
    <w:p w:rsidR="00537CB5" w:rsidP="007B5F73" w14:paraId="1970B492" w14:textId="72C1015A">
      <w:pPr>
        <w:rPr>
          <w:rFonts w:ascii="Times New Roman" w:hAnsi="Times New Roman"/>
          <w:b/>
          <w:sz w:val="24"/>
          <w:szCs w:val="24"/>
        </w:rPr>
      </w:pPr>
      <w:r w:rsidRPr="002E3AB3">
        <w:rPr>
          <w:rFonts w:ascii="Times New Roman" w:hAnsi="Times New Roman"/>
          <w:b/>
          <w:sz w:val="24"/>
          <w:szCs w:val="24"/>
        </w:rPr>
        <w:t>Definitions and Labels for Disposition Code Categories</w:t>
      </w:r>
    </w:p>
    <w:p w:rsidR="002E3AB3" w:rsidRPr="002E3AB3" w:rsidP="007B5F73" w14:paraId="715DCA29" w14:textId="77777777">
      <w:pPr>
        <w:rPr>
          <w:rFonts w:ascii="Times New Roman" w:hAnsi="Times New Roman"/>
          <w:sz w:val="24"/>
          <w:szCs w:val="24"/>
        </w:rPr>
      </w:pPr>
    </w:p>
    <w:p w:rsidR="000C5C3C" w:rsidRPr="002E3AB3" w:rsidP="007B5F73" w14:paraId="13CBF658" w14:textId="418E4AF6">
      <w:pPr>
        <w:rPr>
          <w:rFonts w:ascii="Times New Roman" w:hAnsi="Times New Roman"/>
          <w:sz w:val="24"/>
          <w:szCs w:val="24"/>
        </w:rPr>
      </w:pPr>
      <w:r w:rsidRPr="002E3AB3">
        <w:rPr>
          <w:rFonts w:ascii="Times New Roman" w:hAnsi="Times New Roman"/>
          <w:sz w:val="24"/>
          <w:szCs w:val="24"/>
        </w:rPr>
        <w:t>Because the ACBS is a call-back interview, all those identified with asthma at the BRFSS interview are, with a few notable exceptions, elig</w:t>
      </w:r>
      <w:r w:rsidRPr="002E3AB3" w:rsidR="00034E3D">
        <w:rPr>
          <w:rFonts w:ascii="Times New Roman" w:hAnsi="Times New Roman"/>
          <w:sz w:val="24"/>
          <w:szCs w:val="24"/>
        </w:rPr>
        <w:t>ible for the call-back survey.</w:t>
      </w:r>
      <w:r w:rsidRPr="002E3AB3" w:rsidR="00810CDB">
        <w:rPr>
          <w:rFonts w:ascii="Times New Roman" w:hAnsi="Times New Roman"/>
          <w:sz w:val="24"/>
          <w:szCs w:val="24"/>
        </w:rPr>
        <w:t xml:space="preserve"> </w:t>
      </w:r>
      <w:r w:rsidRPr="002E3AB3">
        <w:rPr>
          <w:rFonts w:ascii="Times New Roman" w:hAnsi="Times New Roman"/>
          <w:sz w:val="24"/>
          <w:szCs w:val="24"/>
        </w:rPr>
        <w:t xml:space="preserve">The ACBS eligibility flow chart (Figure 1) summarizes how BRFSS respondents are categorized for ACBS response rate calculation.  </w:t>
      </w:r>
    </w:p>
    <w:p w:rsidR="000C5C3C" w:rsidRPr="002E3AB3" w:rsidP="007B5F73" w14:paraId="12B65561" w14:textId="77777777">
      <w:pPr>
        <w:rPr>
          <w:rFonts w:ascii="Times New Roman" w:hAnsi="Times New Roman"/>
          <w:sz w:val="24"/>
          <w:szCs w:val="24"/>
        </w:rPr>
      </w:pPr>
    </w:p>
    <w:p w:rsidR="00537CB5" w:rsidRPr="002E3AB3" w:rsidP="007B5F73" w14:paraId="77F621AF" w14:textId="3F577E3D">
      <w:pPr>
        <w:rPr>
          <w:rFonts w:ascii="Times New Roman" w:hAnsi="Times New Roman"/>
          <w:sz w:val="24"/>
          <w:szCs w:val="24"/>
        </w:rPr>
      </w:pPr>
      <w:r w:rsidRPr="002E3AB3">
        <w:rPr>
          <w:rFonts w:ascii="Times New Roman" w:hAnsi="Times New Roman"/>
          <w:sz w:val="24"/>
          <w:szCs w:val="24"/>
        </w:rPr>
        <w:t xml:space="preserve">ACBS interviews are considered complete (COIN) if the respondents finish the entire interview or if they complete through section 8 of the </w:t>
      </w:r>
      <w:r w:rsidRPr="002E3AB3" w:rsidR="0093336B">
        <w:rPr>
          <w:rFonts w:ascii="Times New Roman" w:hAnsi="Times New Roman"/>
          <w:sz w:val="24"/>
          <w:szCs w:val="24"/>
        </w:rPr>
        <w:t xml:space="preserve">ACBS </w:t>
      </w:r>
      <w:r w:rsidRPr="002E3AB3" w:rsidR="00034E3D">
        <w:rPr>
          <w:rFonts w:ascii="Times New Roman" w:hAnsi="Times New Roman"/>
          <w:sz w:val="24"/>
          <w:szCs w:val="24"/>
        </w:rPr>
        <w:t xml:space="preserve">interview. </w:t>
      </w:r>
      <w:r w:rsidRPr="002E3AB3">
        <w:rPr>
          <w:rFonts w:ascii="Times New Roman" w:hAnsi="Times New Roman"/>
          <w:sz w:val="24"/>
          <w:szCs w:val="24"/>
        </w:rPr>
        <w:t xml:space="preserve">ACBS interviews are </w:t>
      </w:r>
      <w:r w:rsidRPr="002E3AB3" w:rsidR="00CD23E0">
        <w:rPr>
          <w:rFonts w:ascii="Times New Roman" w:hAnsi="Times New Roman"/>
          <w:sz w:val="24"/>
          <w:szCs w:val="24"/>
        </w:rPr>
        <w:t>re</w:t>
      </w:r>
      <w:r w:rsidRPr="002E3AB3" w:rsidR="00601C07">
        <w:rPr>
          <w:rFonts w:ascii="Times New Roman" w:hAnsi="Times New Roman"/>
          <w:sz w:val="24"/>
          <w:szCs w:val="24"/>
        </w:rPr>
        <w:t>fusals if the respondent refuses</w:t>
      </w:r>
      <w:r w:rsidRPr="002E3AB3" w:rsidR="00CD23E0">
        <w:rPr>
          <w:rFonts w:ascii="Times New Roman" w:hAnsi="Times New Roman"/>
          <w:sz w:val="24"/>
          <w:szCs w:val="24"/>
        </w:rPr>
        <w:t xml:space="preserve"> participation at either the BRFSS interview or at t</w:t>
      </w:r>
      <w:r w:rsidRPr="002E3AB3" w:rsidR="00034E3D">
        <w:rPr>
          <w:rFonts w:ascii="Times New Roman" w:hAnsi="Times New Roman"/>
          <w:sz w:val="24"/>
          <w:szCs w:val="24"/>
        </w:rPr>
        <w:t>he time of the ACBS interview</w:t>
      </w:r>
      <w:r w:rsidRPr="002E3AB3" w:rsidR="00810CDB">
        <w:rPr>
          <w:rFonts w:ascii="Times New Roman" w:hAnsi="Times New Roman"/>
          <w:sz w:val="24"/>
          <w:szCs w:val="24"/>
        </w:rPr>
        <w:t>.</w:t>
      </w:r>
      <w:r w:rsidRPr="002E3AB3" w:rsidR="00034E3D">
        <w:rPr>
          <w:rFonts w:ascii="Times New Roman" w:hAnsi="Times New Roman"/>
          <w:sz w:val="24"/>
          <w:szCs w:val="24"/>
        </w:rPr>
        <w:t xml:space="preserve"> </w:t>
      </w:r>
      <w:r w:rsidRPr="002E3AB3" w:rsidR="00CD23E0">
        <w:rPr>
          <w:rFonts w:ascii="Times New Roman" w:hAnsi="Times New Roman"/>
          <w:sz w:val="24"/>
          <w:szCs w:val="24"/>
        </w:rPr>
        <w:t>T</w:t>
      </w:r>
      <w:r w:rsidRPr="002E3AB3">
        <w:rPr>
          <w:rFonts w:ascii="Times New Roman" w:hAnsi="Times New Roman"/>
          <w:sz w:val="24"/>
          <w:szCs w:val="24"/>
        </w:rPr>
        <w:t xml:space="preserve">erminations </w:t>
      </w:r>
      <w:r w:rsidRPr="002E3AB3" w:rsidR="00601C07">
        <w:rPr>
          <w:rFonts w:ascii="Times New Roman" w:hAnsi="Times New Roman"/>
          <w:sz w:val="24"/>
          <w:szCs w:val="24"/>
        </w:rPr>
        <w:t xml:space="preserve">are </w:t>
      </w:r>
      <w:r w:rsidRPr="002E3AB3" w:rsidR="0096514A">
        <w:rPr>
          <w:rFonts w:ascii="Times New Roman" w:hAnsi="Times New Roman"/>
          <w:sz w:val="24"/>
          <w:szCs w:val="24"/>
        </w:rPr>
        <w:t xml:space="preserve">ACBS </w:t>
      </w:r>
      <w:r w:rsidRPr="002E3AB3" w:rsidR="00601C07">
        <w:rPr>
          <w:rFonts w:ascii="Times New Roman" w:hAnsi="Times New Roman"/>
          <w:sz w:val="24"/>
          <w:szCs w:val="24"/>
        </w:rPr>
        <w:t>interviews that start</w:t>
      </w:r>
      <w:r w:rsidRPr="002E3AB3" w:rsidR="00CD23E0">
        <w:rPr>
          <w:rFonts w:ascii="Times New Roman" w:hAnsi="Times New Roman"/>
          <w:sz w:val="24"/>
          <w:szCs w:val="24"/>
        </w:rPr>
        <w:t xml:space="preserve"> but </w:t>
      </w:r>
      <w:r w:rsidRPr="002E3AB3" w:rsidR="00601C07">
        <w:rPr>
          <w:rFonts w:ascii="Times New Roman" w:hAnsi="Times New Roman"/>
          <w:sz w:val="24"/>
          <w:szCs w:val="24"/>
        </w:rPr>
        <w:t>ar</w:t>
      </w:r>
      <w:r w:rsidRPr="002E3AB3" w:rsidR="00CD23E0">
        <w:rPr>
          <w:rFonts w:ascii="Times New Roman" w:hAnsi="Times New Roman"/>
          <w:sz w:val="24"/>
          <w:szCs w:val="24"/>
        </w:rPr>
        <w:t>e terminated during the interview</w:t>
      </w:r>
      <w:r w:rsidRPr="002E3AB3" w:rsidR="0096514A">
        <w:rPr>
          <w:rFonts w:ascii="Times New Roman" w:hAnsi="Times New Roman"/>
          <w:sz w:val="24"/>
          <w:szCs w:val="24"/>
        </w:rPr>
        <w:t xml:space="preserve"> before completing section 8</w:t>
      </w:r>
      <w:r w:rsidR="00B644DB">
        <w:rPr>
          <w:rFonts w:ascii="Times New Roman" w:hAnsi="Times New Roman"/>
          <w:sz w:val="24"/>
          <w:szCs w:val="24"/>
        </w:rPr>
        <w:t xml:space="preserve"> (Medication Section)</w:t>
      </w:r>
      <w:r w:rsidRPr="002E3AB3" w:rsidR="00CD23E0">
        <w:rPr>
          <w:rFonts w:ascii="Times New Roman" w:hAnsi="Times New Roman"/>
          <w:sz w:val="24"/>
          <w:szCs w:val="24"/>
        </w:rPr>
        <w:t xml:space="preserve">.  </w:t>
      </w:r>
    </w:p>
    <w:p w:rsidR="00537CB5" w:rsidRPr="002E3AB3" w:rsidP="007B5F73" w14:paraId="3877204D" w14:textId="77777777">
      <w:pPr>
        <w:rPr>
          <w:rFonts w:ascii="Times New Roman" w:hAnsi="Times New Roman"/>
          <w:sz w:val="24"/>
          <w:szCs w:val="24"/>
        </w:rPr>
      </w:pPr>
    </w:p>
    <w:p w:rsidR="00537CB5" w:rsidRPr="002E3AB3" w:rsidP="007B5F73" w14:paraId="4D1EE8D6" w14:textId="4BD8DA1B">
      <w:pPr>
        <w:rPr>
          <w:rFonts w:ascii="Times New Roman" w:hAnsi="Times New Roman"/>
          <w:sz w:val="24"/>
          <w:szCs w:val="24"/>
        </w:rPr>
      </w:pPr>
      <w:r w:rsidRPr="002E3AB3">
        <w:rPr>
          <w:rFonts w:ascii="Times New Roman" w:hAnsi="Times New Roman"/>
          <w:sz w:val="24"/>
          <w:szCs w:val="24"/>
        </w:rPr>
        <w:t xml:space="preserve">The disposition codes that relate to contact problems or technology issues are considered </w:t>
      </w:r>
      <w:r w:rsidRPr="002E3AB3" w:rsidR="00601C07">
        <w:rPr>
          <w:rFonts w:ascii="Times New Roman" w:hAnsi="Times New Roman"/>
          <w:sz w:val="24"/>
          <w:szCs w:val="24"/>
        </w:rPr>
        <w:t>“</w:t>
      </w:r>
      <w:r w:rsidRPr="002E3AB3" w:rsidR="00B644DB">
        <w:rPr>
          <w:rFonts w:ascii="Times New Roman" w:hAnsi="Times New Roman"/>
          <w:sz w:val="24"/>
          <w:szCs w:val="24"/>
        </w:rPr>
        <w:t>eligible but</w:t>
      </w:r>
      <w:r w:rsidRPr="002E3AB3">
        <w:rPr>
          <w:rFonts w:ascii="Times New Roman" w:hAnsi="Times New Roman"/>
          <w:sz w:val="24"/>
          <w:szCs w:val="24"/>
        </w:rPr>
        <w:t xml:space="preserve"> lost to follow-up</w:t>
      </w:r>
      <w:r w:rsidRPr="002E3AB3" w:rsidR="001D545E">
        <w:rPr>
          <w:rFonts w:ascii="Times New Roman" w:hAnsi="Times New Roman"/>
          <w:sz w:val="24"/>
          <w:szCs w:val="24"/>
        </w:rPr>
        <w:t>.</w:t>
      </w:r>
      <w:r w:rsidRPr="002E3AB3" w:rsidR="00601C07">
        <w:rPr>
          <w:rFonts w:ascii="Times New Roman" w:hAnsi="Times New Roman"/>
          <w:sz w:val="24"/>
          <w:szCs w:val="24"/>
        </w:rPr>
        <w:t>”</w:t>
      </w:r>
      <w:r w:rsidRPr="002E3AB3">
        <w:rPr>
          <w:rFonts w:ascii="Times New Roman" w:hAnsi="Times New Roman"/>
          <w:sz w:val="24"/>
          <w:szCs w:val="24"/>
        </w:rPr>
        <w:t xml:space="preserve"> </w:t>
      </w:r>
      <w:r w:rsidRPr="002E3AB3" w:rsidR="009E5D8B">
        <w:rPr>
          <w:rFonts w:ascii="Times New Roman" w:hAnsi="Times New Roman"/>
          <w:sz w:val="24"/>
          <w:szCs w:val="24"/>
        </w:rPr>
        <w:t xml:space="preserve">If they had been contacted, a </w:t>
      </w:r>
      <w:r w:rsidRPr="002E3AB3" w:rsidR="008923FD">
        <w:rPr>
          <w:rFonts w:ascii="Times New Roman" w:hAnsi="Times New Roman"/>
          <w:sz w:val="24"/>
          <w:szCs w:val="24"/>
        </w:rPr>
        <w:t xml:space="preserve">small </w:t>
      </w:r>
      <w:r w:rsidRPr="002E3AB3" w:rsidR="009E5D8B">
        <w:rPr>
          <w:rFonts w:ascii="Times New Roman" w:hAnsi="Times New Roman"/>
          <w:sz w:val="24"/>
          <w:szCs w:val="24"/>
        </w:rPr>
        <w:t>proportion of those eligible but lost to follow-up might</w:t>
      </w:r>
      <w:r w:rsidR="00B644DB">
        <w:rPr>
          <w:rFonts w:ascii="Times New Roman" w:hAnsi="Times New Roman"/>
          <w:sz w:val="24"/>
          <w:szCs w:val="24"/>
        </w:rPr>
        <w:t xml:space="preserve"> </w:t>
      </w:r>
      <w:r w:rsidR="007169B6">
        <w:rPr>
          <w:rFonts w:ascii="Times New Roman" w:hAnsi="Times New Roman"/>
          <w:sz w:val="24"/>
          <w:szCs w:val="24"/>
        </w:rPr>
        <w:t>have been</w:t>
      </w:r>
      <w:r w:rsidRPr="002E3AB3" w:rsidR="009E5D8B">
        <w:rPr>
          <w:rFonts w:ascii="Times New Roman" w:hAnsi="Times New Roman"/>
          <w:sz w:val="24"/>
          <w:szCs w:val="24"/>
        </w:rPr>
        <w:t xml:space="preserve"> ineligible. </w:t>
      </w:r>
    </w:p>
    <w:p w:rsidR="00537CB5" w:rsidRPr="002E3AB3" w:rsidP="007B5F73" w14:paraId="35D742CB" w14:textId="77777777">
      <w:pPr>
        <w:rPr>
          <w:rFonts w:ascii="Times New Roman" w:hAnsi="Times New Roman"/>
          <w:sz w:val="24"/>
          <w:szCs w:val="24"/>
        </w:rPr>
      </w:pPr>
    </w:p>
    <w:p w:rsidR="00601C07" w:rsidRPr="002E3AB3" w:rsidP="007B5F73" w14:paraId="1E2A328D" w14:textId="28CEE05B">
      <w:pPr>
        <w:rPr>
          <w:rFonts w:ascii="Times New Roman" w:hAnsi="Times New Roman"/>
          <w:sz w:val="24"/>
          <w:szCs w:val="24"/>
        </w:rPr>
      </w:pPr>
      <w:r w:rsidRPr="002E3AB3">
        <w:rPr>
          <w:rFonts w:ascii="Times New Roman" w:hAnsi="Times New Roman"/>
          <w:sz w:val="24"/>
          <w:szCs w:val="24"/>
        </w:rPr>
        <w:t xml:space="preserve">BRFSS respondents with asthma who are considered ineligible for the </w:t>
      </w:r>
      <w:r w:rsidRPr="002E3AB3">
        <w:rPr>
          <w:rFonts w:ascii="Times New Roman" w:hAnsi="Times New Roman"/>
          <w:sz w:val="24"/>
          <w:szCs w:val="24"/>
        </w:rPr>
        <w:t>ACBS</w:t>
      </w:r>
      <w:r w:rsidRPr="002E3AB3">
        <w:rPr>
          <w:rFonts w:ascii="Times New Roman" w:hAnsi="Times New Roman"/>
          <w:sz w:val="24"/>
          <w:szCs w:val="24"/>
        </w:rPr>
        <w:t xml:space="preserve"> include those who </w:t>
      </w:r>
      <w:r w:rsidRPr="002E3AB3" w:rsidR="00D36A1A">
        <w:rPr>
          <w:rFonts w:ascii="Times New Roman" w:hAnsi="Times New Roman"/>
          <w:sz w:val="24"/>
          <w:szCs w:val="24"/>
        </w:rPr>
        <w:t>ar</w:t>
      </w:r>
      <w:r w:rsidRPr="002E3AB3">
        <w:rPr>
          <w:rFonts w:ascii="Times New Roman" w:hAnsi="Times New Roman"/>
          <w:sz w:val="24"/>
          <w:szCs w:val="24"/>
        </w:rPr>
        <w:t xml:space="preserve">e not asked to participate at the time of the BRFSS interview. </w:t>
      </w:r>
      <w:r w:rsidRPr="002E3AB3" w:rsidR="00045C85">
        <w:rPr>
          <w:rFonts w:ascii="Times New Roman" w:hAnsi="Times New Roman"/>
          <w:sz w:val="24"/>
          <w:szCs w:val="24"/>
        </w:rPr>
        <w:t>Each year</w:t>
      </w:r>
      <w:r w:rsidRPr="002E3AB3" w:rsidR="00601ADE">
        <w:rPr>
          <w:rFonts w:ascii="Times New Roman" w:hAnsi="Times New Roman"/>
          <w:sz w:val="24"/>
          <w:szCs w:val="24"/>
        </w:rPr>
        <w:t>,</w:t>
      </w:r>
      <w:r w:rsidRPr="002E3AB3" w:rsidR="00045C85">
        <w:rPr>
          <w:rFonts w:ascii="Times New Roman" w:hAnsi="Times New Roman"/>
          <w:sz w:val="24"/>
          <w:szCs w:val="24"/>
        </w:rPr>
        <w:t xml:space="preserve"> between 10% and 15</w:t>
      </w:r>
      <w:r w:rsidRPr="002E3AB3" w:rsidR="009569C5">
        <w:rPr>
          <w:rFonts w:ascii="Times New Roman" w:hAnsi="Times New Roman"/>
          <w:sz w:val="24"/>
          <w:szCs w:val="24"/>
        </w:rPr>
        <w:t xml:space="preserve">% </w:t>
      </w:r>
      <w:r w:rsidRPr="002E3AB3">
        <w:rPr>
          <w:rFonts w:ascii="Times New Roman" w:hAnsi="Times New Roman"/>
          <w:sz w:val="24"/>
          <w:szCs w:val="24"/>
        </w:rPr>
        <w:t xml:space="preserve">of those technically eligible </w:t>
      </w:r>
      <w:r w:rsidRPr="002E3AB3" w:rsidR="00D36A1A">
        <w:rPr>
          <w:rFonts w:ascii="Times New Roman" w:hAnsi="Times New Roman"/>
          <w:sz w:val="24"/>
          <w:szCs w:val="24"/>
        </w:rPr>
        <w:t>a</w:t>
      </w:r>
      <w:r w:rsidRPr="002E3AB3">
        <w:rPr>
          <w:rFonts w:ascii="Times New Roman" w:hAnsi="Times New Roman"/>
          <w:sz w:val="24"/>
          <w:szCs w:val="24"/>
        </w:rPr>
        <w:t>re not asked to parti</w:t>
      </w:r>
      <w:r w:rsidRPr="002E3AB3" w:rsidR="00601ADE">
        <w:rPr>
          <w:rFonts w:ascii="Times New Roman" w:hAnsi="Times New Roman"/>
          <w:sz w:val="24"/>
          <w:szCs w:val="24"/>
        </w:rPr>
        <w:t xml:space="preserve">cipate in the call-back survey. </w:t>
      </w:r>
      <w:r w:rsidRPr="002E3AB3">
        <w:rPr>
          <w:rFonts w:ascii="Times New Roman" w:hAnsi="Times New Roman"/>
          <w:sz w:val="24"/>
          <w:szCs w:val="24"/>
        </w:rPr>
        <w:t xml:space="preserve">Respondents might not </w:t>
      </w:r>
      <w:r w:rsidRPr="002E3AB3" w:rsidR="00D36A1A">
        <w:rPr>
          <w:rFonts w:ascii="Times New Roman" w:hAnsi="Times New Roman"/>
          <w:sz w:val="24"/>
          <w:szCs w:val="24"/>
        </w:rPr>
        <w:t>b</w:t>
      </w:r>
      <w:r w:rsidRPr="002E3AB3">
        <w:rPr>
          <w:rFonts w:ascii="Times New Roman" w:hAnsi="Times New Roman"/>
          <w:sz w:val="24"/>
          <w:szCs w:val="24"/>
        </w:rPr>
        <w:t>e asked for several reasons:</w:t>
      </w:r>
      <w:r w:rsidRPr="002E3AB3">
        <w:rPr>
          <w:rFonts w:ascii="Times New Roman" w:hAnsi="Times New Roman"/>
          <w:sz w:val="24"/>
          <w:szCs w:val="24"/>
        </w:rPr>
        <w:t xml:space="preserve">  </w:t>
      </w:r>
    </w:p>
    <w:p w:rsidR="00601C07" w:rsidRPr="002E3AB3" w:rsidP="00601C07" w14:paraId="53E205AA" w14:textId="58EED7B2">
      <w:pPr>
        <w:pStyle w:val="ListParagraph"/>
        <w:numPr>
          <w:ilvl w:val="0"/>
          <w:numId w:val="6"/>
        </w:numPr>
        <w:rPr>
          <w:rFonts w:ascii="Times New Roman" w:hAnsi="Times New Roman" w:cs="Times New Roman"/>
          <w:sz w:val="24"/>
          <w:szCs w:val="24"/>
        </w:rPr>
      </w:pPr>
      <w:r w:rsidRPr="002E3AB3">
        <w:rPr>
          <w:rFonts w:ascii="Times New Roman" w:hAnsi="Times New Roman" w:cs="Times New Roman"/>
          <w:sz w:val="24"/>
          <w:szCs w:val="24"/>
        </w:rPr>
        <w:t>S</w:t>
      </w:r>
      <w:r w:rsidRPr="002E3AB3" w:rsidR="00537CB5">
        <w:rPr>
          <w:rFonts w:ascii="Times New Roman" w:hAnsi="Times New Roman" w:cs="Times New Roman"/>
          <w:sz w:val="24"/>
          <w:szCs w:val="24"/>
        </w:rPr>
        <w:t>t</w:t>
      </w:r>
      <w:r w:rsidRPr="002E3AB3" w:rsidR="00601ADE">
        <w:rPr>
          <w:rFonts w:ascii="Times New Roman" w:hAnsi="Times New Roman" w:cs="Times New Roman"/>
          <w:sz w:val="24"/>
          <w:szCs w:val="24"/>
        </w:rPr>
        <w:t xml:space="preserve">ates with split samples may </w:t>
      </w:r>
      <w:r w:rsidRPr="002E3AB3" w:rsidR="00537CB5">
        <w:rPr>
          <w:rFonts w:ascii="Times New Roman" w:hAnsi="Times New Roman" w:cs="Times New Roman"/>
          <w:sz w:val="24"/>
          <w:szCs w:val="24"/>
        </w:rPr>
        <w:t xml:space="preserve">include respondents in the call-back </w:t>
      </w:r>
      <w:r w:rsidRPr="002E3AB3" w:rsidR="00601ADE">
        <w:rPr>
          <w:rFonts w:ascii="Times New Roman" w:hAnsi="Times New Roman" w:cs="Times New Roman"/>
          <w:sz w:val="24"/>
          <w:szCs w:val="24"/>
        </w:rPr>
        <w:t xml:space="preserve">only </w:t>
      </w:r>
      <w:r w:rsidRPr="002E3AB3" w:rsidR="00537CB5">
        <w:rPr>
          <w:rFonts w:ascii="Times New Roman" w:hAnsi="Times New Roman" w:cs="Times New Roman"/>
          <w:sz w:val="24"/>
          <w:szCs w:val="24"/>
        </w:rPr>
        <w:t xml:space="preserve">if they </w:t>
      </w:r>
      <w:r w:rsidRPr="002E3AB3" w:rsidR="00D36A1A">
        <w:rPr>
          <w:rFonts w:ascii="Times New Roman" w:hAnsi="Times New Roman" w:cs="Times New Roman"/>
          <w:sz w:val="24"/>
          <w:szCs w:val="24"/>
        </w:rPr>
        <w:t>a</w:t>
      </w:r>
      <w:r w:rsidRPr="002E3AB3" w:rsidR="00537CB5">
        <w:rPr>
          <w:rFonts w:ascii="Times New Roman" w:hAnsi="Times New Roman" w:cs="Times New Roman"/>
          <w:sz w:val="24"/>
          <w:szCs w:val="24"/>
        </w:rPr>
        <w:t>re in specifi</w:t>
      </w:r>
      <w:r w:rsidRPr="002E3AB3" w:rsidR="00601ADE">
        <w:rPr>
          <w:rFonts w:ascii="Times New Roman" w:hAnsi="Times New Roman" w:cs="Times New Roman"/>
          <w:sz w:val="24"/>
          <w:szCs w:val="24"/>
        </w:rPr>
        <w:t xml:space="preserve">ed splits of the BRFSS sample. </w:t>
      </w:r>
      <w:r w:rsidRPr="002E3AB3" w:rsidR="00CD23E0">
        <w:rPr>
          <w:rFonts w:ascii="Times New Roman" w:hAnsi="Times New Roman" w:cs="Times New Roman"/>
          <w:sz w:val="24"/>
          <w:szCs w:val="24"/>
        </w:rPr>
        <w:t>C</w:t>
      </w:r>
      <w:r w:rsidRPr="002E3AB3" w:rsidR="00537CB5">
        <w:rPr>
          <w:rFonts w:ascii="Times New Roman" w:hAnsi="Times New Roman" w:cs="Times New Roman"/>
          <w:sz w:val="24"/>
          <w:szCs w:val="24"/>
        </w:rPr>
        <w:t xml:space="preserve">ounts for states that </w:t>
      </w:r>
      <w:r w:rsidRPr="002E3AB3" w:rsidR="00D36A1A">
        <w:rPr>
          <w:rFonts w:ascii="Times New Roman" w:hAnsi="Times New Roman" w:cs="Times New Roman"/>
          <w:sz w:val="24"/>
          <w:szCs w:val="24"/>
        </w:rPr>
        <w:t>exclude</w:t>
      </w:r>
      <w:r w:rsidRPr="002E3AB3" w:rsidR="00537CB5">
        <w:rPr>
          <w:rFonts w:ascii="Times New Roman" w:hAnsi="Times New Roman" w:cs="Times New Roman"/>
          <w:sz w:val="24"/>
          <w:szCs w:val="24"/>
        </w:rPr>
        <w:t xml:space="preserve"> </w:t>
      </w:r>
      <w:r w:rsidRPr="002E3AB3" w:rsidR="00CD23E0">
        <w:rPr>
          <w:rFonts w:ascii="Times New Roman" w:hAnsi="Times New Roman" w:cs="Times New Roman"/>
          <w:sz w:val="24"/>
          <w:szCs w:val="24"/>
        </w:rPr>
        <w:t xml:space="preserve">split-sample </w:t>
      </w:r>
      <w:r w:rsidRPr="002E3AB3" w:rsidR="00537CB5">
        <w:rPr>
          <w:rFonts w:ascii="Times New Roman" w:hAnsi="Times New Roman" w:cs="Times New Roman"/>
          <w:sz w:val="24"/>
          <w:szCs w:val="24"/>
        </w:rPr>
        <w:t xml:space="preserve">respondents </w:t>
      </w:r>
      <w:r w:rsidRPr="002E3AB3" w:rsidR="00D36A1A">
        <w:rPr>
          <w:rFonts w:ascii="Times New Roman" w:hAnsi="Times New Roman" w:cs="Times New Roman"/>
          <w:sz w:val="24"/>
          <w:szCs w:val="24"/>
        </w:rPr>
        <w:t>a</w:t>
      </w:r>
      <w:r w:rsidRPr="002E3AB3" w:rsidR="00537CB5">
        <w:rPr>
          <w:rFonts w:ascii="Times New Roman" w:hAnsi="Times New Roman" w:cs="Times New Roman"/>
          <w:sz w:val="24"/>
          <w:szCs w:val="24"/>
        </w:rPr>
        <w:t>re excluded from the followi</w:t>
      </w:r>
      <w:r w:rsidRPr="002E3AB3">
        <w:rPr>
          <w:rFonts w:ascii="Times New Roman" w:hAnsi="Times New Roman" w:cs="Times New Roman"/>
          <w:sz w:val="24"/>
          <w:szCs w:val="24"/>
        </w:rPr>
        <w:t>ng tables and rate calculations</w:t>
      </w:r>
      <w:r w:rsidRPr="002E3AB3">
        <w:rPr>
          <w:rFonts w:ascii="Times New Roman" w:hAnsi="Times New Roman" w:cs="Times New Roman"/>
          <w:sz w:val="24"/>
          <w:szCs w:val="24"/>
        </w:rPr>
        <w:t>.</w:t>
      </w:r>
    </w:p>
    <w:p w:rsidR="00601C07" w:rsidRPr="002E3AB3" w:rsidP="00601C07" w14:paraId="21003EAD" w14:textId="77777777">
      <w:pPr>
        <w:pStyle w:val="ListParagraph"/>
        <w:numPr>
          <w:ilvl w:val="0"/>
          <w:numId w:val="6"/>
        </w:numPr>
        <w:rPr>
          <w:rFonts w:ascii="Times New Roman" w:hAnsi="Times New Roman" w:cs="Times New Roman"/>
          <w:sz w:val="24"/>
          <w:szCs w:val="24"/>
        </w:rPr>
      </w:pPr>
      <w:r w:rsidRPr="002E3AB3">
        <w:rPr>
          <w:rFonts w:ascii="Times New Roman" w:hAnsi="Times New Roman" w:cs="Times New Roman"/>
          <w:sz w:val="24"/>
          <w:szCs w:val="24"/>
        </w:rPr>
        <w:t>T</w:t>
      </w:r>
      <w:r w:rsidRPr="002E3AB3" w:rsidR="00537CB5">
        <w:rPr>
          <w:rFonts w:ascii="Times New Roman" w:hAnsi="Times New Roman" w:cs="Times New Roman"/>
          <w:sz w:val="24"/>
          <w:szCs w:val="24"/>
        </w:rPr>
        <w:t>he BRFSS respondent may partially complete th</w:t>
      </w:r>
      <w:r w:rsidRPr="002E3AB3" w:rsidR="00D36A1A">
        <w:rPr>
          <w:rFonts w:ascii="Times New Roman" w:hAnsi="Times New Roman" w:cs="Times New Roman"/>
          <w:sz w:val="24"/>
          <w:szCs w:val="24"/>
        </w:rPr>
        <w:t>e BRFSS interview but terminate</w:t>
      </w:r>
      <w:r w:rsidRPr="002E3AB3" w:rsidR="00537CB5">
        <w:rPr>
          <w:rFonts w:ascii="Times New Roman" w:hAnsi="Times New Roman" w:cs="Times New Roman"/>
          <w:sz w:val="24"/>
          <w:szCs w:val="24"/>
        </w:rPr>
        <w:t xml:space="preserve"> before the call-back request</w:t>
      </w:r>
      <w:r w:rsidRPr="002E3AB3">
        <w:rPr>
          <w:rFonts w:ascii="Times New Roman" w:hAnsi="Times New Roman" w:cs="Times New Roman"/>
          <w:sz w:val="24"/>
          <w:szCs w:val="24"/>
        </w:rPr>
        <w:t>.</w:t>
      </w:r>
    </w:p>
    <w:p w:rsidR="00601C07" w:rsidRPr="002E3AB3" w:rsidP="00601C07" w14:paraId="21712640" w14:textId="77777777">
      <w:pPr>
        <w:pStyle w:val="ListParagraph"/>
        <w:numPr>
          <w:ilvl w:val="0"/>
          <w:numId w:val="6"/>
        </w:numPr>
        <w:rPr>
          <w:rFonts w:ascii="Times New Roman" w:hAnsi="Times New Roman" w:cs="Times New Roman"/>
          <w:sz w:val="24"/>
          <w:szCs w:val="24"/>
        </w:rPr>
      </w:pPr>
      <w:r w:rsidRPr="002E3AB3">
        <w:rPr>
          <w:rFonts w:ascii="Times New Roman" w:hAnsi="Times New Roman" w:cs="Times New Roman"/>
          <w:sz w:val="24"/>
          <w:szCs w:val="24"/>
        </w:rPr>
        <w:t>S</w:t>
      </w:r>
      <w:r w:rsidRPr="002E3AB3" w:rsidR="00537CB5">
        <w:rPr>
          <w:rFonts w:ascii="Times New Roman" w:hAnsi="Times New Roman" w:cs="Times New Roman"/>
          <w:sz w:val="24"/>
          <w:szCs w:val="24"/>
        </w:rPr>
        <w:t xml:space="preserve">pecific state BRFSS call-back contracts may </w:t>
      </w:r>
      <w:r w:rsidRPr="002E3AB3" w:rsidR="00D36A1A">
        <w:rPr>
          <w:rFonts w:ascii="Times New Roman" w:hAnsi="Times New Roman" w:cs="Times New Roman"/>
          <w:sz w:val="24"/>
          <w:szCs w:val="24"/>
        </w:rPr>
        <w:t>limit</w:t>
      </w:r>
      <w:r w:rsidRPr="002E3AB3" w:rsidR="00537CB5">
        <w:rPr>
          <w:rFonts w:ascii="Times New Roman" w:hAnsi="Times New Roman" w:cs="Times New Roman"/>
          <w:sz w:val="24"/>
          <w:szCs w:val="24"/>
        </w:rPr>
        <w:t xml:space="preserve"> the number of call-back interviews due to budgetary constraints</w:t>
      </w:r>
      <w:r w:rsidRPr="002E3AB3">
        <w:rPr>
          <w:rFonts w:ascii="Times New Roman" w:hAnsi="Times New Roman" w:cs="Times New Roman"/>
          <w:sz w:val="24"/>
          <w:szCs w:val="24"/>
        </w:rPr>
        <w:t>.</w:t>
      </w:r>
    </w:p>
    <w:p w:rsidR="00537CB5" w:rsidRPr="002E3AB3" w:rsidP="00601C07" w14:paraId="0CD52FF5" w14:textId="77777777">
      <w:pPr>
        <w:pStyle w:val="ListParagraph"/>
        <w:numPr>
          <w:ilvl w:val="0"/>
          <w:numId w:val="6"/>
        </w:numPr>
        <w:rPr>
          <w:rFonts w:ascii="Times New Roman" w:hAnsi="Times New Roman" w:cs="Times New Roman"/>
          <w:sz w:val="24"/>
          <w:szCs w:val="24"/>
        </w:rPr>
      </w:pPr>
      <w:r w:rsidRPr="002E3AB3">
        <w:rPr>
          <w:rFonts w:ascii="Times New Roman" w:hAnsi="Times New Roman" w:cs="Times New Roman"/>
          <w:sz w:val="24"/>
          <w:szCs w:val="24"/>
        </w:rPr>
        <w:t>S</w:t>
      </w:r>
      <w:r w:rsidRPr="002E3AB3">
        <w:rPr>
          <w:rFonts w:ascii="Times New Roman" w:hAnsi="Times New Roman" w:cs="Times New Roman"/>
          <w:sz w:val="24"/>
          <w:szCs w:val="24"/>
        </w:rPr>
        <w:t>tate</w:t>
      </w:r>
      <w:r w:rsidRPr="002E3AB3" w:rsidR="00601C07">
        <w:rPr>
          <w:rFonts w:ascii="Times New Roman" w:hAnsi="Times New Roman" w:cs="Times New Roman"/>
          <w:sz w:val="24"/>
          <w:szCs w:val="24"/>
        </w:rPr>
        <w:t xml:space="preserve">s may </w:t>
      </w:r>
      <w:r w:rsidRPr="002E3AB3" w:rsidR="00E71386">
        <w:rPr>
          <w:rFonts w:ascii="Times New Roman" w:hAnsi="Times New Roman" w:cs="Times New Roman"/>
          <w:sz w:val="24"/>
          <w:szCs w:val="24"/>
        </w:rPr>
        <w:t>stop</w:t>
      </w:r>
      <w:r w:rsidRPr="002E3AB3" w:rsidR="00CD23E0">
        <w:rPr>
          <w:rFonts w:ascii="Times New Roman" w:hAnsi="Times New Roman" w:cs="Times New Roman"/>
          <w:sz w:val="24"/>
          <w:szCs w:val="24"/>
        </w:rPr>
        <w:t xml:space="preserve"> </w:t>
      </w:r>
      <w:r w:rsidRPr="002E3AB3" w:rsidR="00E71386">
        <w:rPr>
          <w:rFonts w:ascii="Times New Roman" w:hAnsi="Times New Roman" w:cs="Times New Roman"/>
          <w:sz w:val="24"/>
          <w:szCs w:val="24"/>
        </w:rPr>
        <w:t xml:space="preserve">conducting call-back </w:t>
      </w:r>
      <w:r w:rsidRPr="002E3AB3">
        <w:rPr>
          <w:rFonts w:ascii="Times New Roman" w:hAnsi="Times New Roman" w:cs="Times New Roman"/>
          <w:sz w:val="24"/>
          <w:szCs w:val="24"/>
        </w:rPr>
        <w:t>interview</w:t>
      </w:r>
      <w:r w:rsidRPr="002E3AB3" w:rsidR="00E71386">
        <w:rPr>
          <w:rFonts w:ascii="Times New Roman" w:hAnsi="Times New Roman" w:cs="Times New Roman"/>
          <w:sz w:val="24"/>
          <w:szCs w:val="24"/>
        </w:rPr>
        <w:t>s</w:t>
      </w:r>
      <w:r w:rsidRPr="002E3AB3">
        <w:rPr>
          <w:rFonts w:ascii="Times New Roman" w:hAnsi="Times New Roman" w:cs="Times New Roman"/>
          <w:sz w:val="24"/>
          <w:szCs w:val="24"/>
        </w:rPr>
        <w:t xml:space="preserve"> during contract negotiations.  </w:t>
      </w:r>
    </w:p>
    <w:p w:rsidR="00F32465" w:rsidRPr="002E3AB3" w:rsidP="007B5F73" w14:paraId="699D8126" w14:textId="77777777">
      <w:pPr>
        <w:rPr>
          <w:rFonts w:ascii="Times New Roman" w:hAnsi="Times New Roman"/>
          <w:sz w:val="24"/>
          <w:szCs w:val="24"/>
        </w:rPr>
      </w:pPr>
    </w:p>
    <w:p w:rsidR="00601C07" w:rsidRPr="002E3AB3" w:rsidP="007B5F73" w14:paraId="5A708304" w14:textId="77777777">
      <w:pPr>
        <w:rPr>
          <w:rFonts w:ascii="Times New Roman" w:hAnsi="Times New Roman"/>
          <w:sz w:val="24"/>
          <w:szCs w:val="24"/>
        </w:rPr>
      </w:pPr>
      <w:r w:rsidRPr="002E3AB3">
        <w:rPr>
          <w:rFonts w:ascii="Times New Roman" w:hAnsi="Times New Roman"/>
          <w:sz w:val="24"/>
          <w:szCs w:val="24"/>
        </w:rPr>
        <w:t xml:space="preserve">BRFSS respondents with asthma who </w:t>
      </w:r>
      <w:r w:rsidRPr="002E3AB3" w:rsidR="00D36A1A">
        <w:rPr>
          <w:rFonts w:ascii="Times New Roman" w:hAnsi="Times New Roman"/>
          <w:sz w:val="24"/>
          <w:szCs w:val="24"/>
        </w:rPr>
        <w:t>a</w:t>
      </w:r>
      <w:r w:rsidRPr="002E3AB3">
        <w:rPr>
          <w:rFonts w:ascii="Times New Roman" w:hAnsi="Times New Roman"/>
          <w:sz w:val="24"/>
          <w:szCs w:val="24"/>
        </w:rPr>
        <w:t xml:space="preserve">re asked to participate in the ACBS but </w:t>
      </w:r>
      <w:r w:rsidRPr="002E3AB3" w:rsidR="00D36A1A">
        <w:rPr>
          <w:rFonts w:ascii="Times New Roman" w:hAnsi="Times New Roman"/>
          <w:sz w:val="24"/>
          <w:szCs w:val="24"/>
        </w:rPr>
        <w:t>a</w:t>
      </w:r>
      <w:r w:rsidRPr="002E3AB3">
        <w:rPr>
          <w:rFonts w:ascii="Times New Roman" w:hAnsi="Times New Roman"/>
          <w:sz w:val="24"/>
          <w:szCs w:val="24"/>
        </w:rPr>
        <w:t xml:space="preserve">re later </w:t>
      </w:r>
      <w:r w:rsidRPr="002E3AB3" w:rsidR="005E1528">
        <w:rPr>
          <w:rFonts w:ascii="Times New Roman" w:hAnsi="Times New Roman"/>
          <w:sz w:val="24"/>
          <w:szCs w:val="24"/>
        </w:rPr>
        <w:t xml:space="preserve">classified as </w:t>
      </w:r>
      <w:r w:rsidRPr="002E3AB3">
        <w:rPr>
          <w:rFonts w:ascii="Times New Roman" w:hAnsi="Times New Roman"/>
          <w:sz w:val="24"/>
          <w:szCs w:val="24"/>
        </w:rPr>
        <w:t>ineligible include</w:t>
      </w:r>
      <w:r w:rsidRPr="002E3AB3">
        <w:rPr>
          <w:rFonts w:ascii="Times New Roman" w:hAnsi="Times New Roman"/>
          <w:sz w:val="24"/>
          <w:szCs w:val="24"/>
        </w:rPr>
        <w:t>:</w:t>
      </w:r>
    </w:p>
    <w:p w:rsidR="00601C07" w:rsidRPr="002E3AB3" w:rsidP="00601C07" w14:paraId="295F2618" w14:textId="4D8E5F15">
      <w:pPr>
        <w:pStyle w:val="ListParagraph"/>
        <w:numPr>
          <w:ilvl w:val="0"/>
          <w:numId w:val="7"/>
        </w:numPr>
        <w:rPr>
          <w:rFonts w:ascii="Times New Roman" w:hAnsi="Times New Roman" w:cs="Times New Roman"/>
          <w:sz w:val="24"/>
          <w:szCs w:val="24"/>
        </w:rPr>
      </w:pPr>
      <w:r w:rsidRPr="002E3AB3">
        <w:rPr>
          <w:rFonts w:ascii="Times New Roman" w:hAnsi="Times New Roman" w:cs="Times New Roman"/>
          <w:sz w:val="24"/>
          <w:szCs w:val="24"/>
        </w:rPr>
        <w:t>R</w:t>
      </w:r>
      <w:r w:rsidRPr="002E3AB3" w:rsidR="00F32465">
        <w:rPr>
          <w:rFonts w:ascii="Times New Roman" w:hAnsi="Times New Roman" w:cs="Times New Roman"/>
          <w:sz w:val="24"/>
          <w:szCs w:val="24"/>
        </w:rPr>
        <w:t xml:space="preserve">espondents </w:t>
      </w:r>
      <w:r w:rsidRPr="002E3AB3" w:rsidR="00A51613">
        <w:rPr>
          <w:rFonts w:ascii="Times New Roman" w:hAnsi="Times New Roman" w:cs="Times New Roman"/>
          <w:sz w:val="24"/>
          <w:szCs w:val="24"/>
        </w:rPr>
        <w:t xml:space="preserve">in households where </w:t>
      </w:r>
      <w:r w:rsidRPr="002E3AB3" w:rsidR="00F32465">
        <w:rPr>
          <w:rFonts w:ascii="Times New Roman" w:hAnsi="Times New Roman" w:cs="Times New Roman"/>
          <w:sz w:val="24"/>
          <w:szCs w:val="24"/>
        </w:rPr>
        <w:t>both the selected adult and selected child in the household ha</w:t>
      </w:r>
      <w:r w:rsidRPr="002E3AB3" w:rsidR="00D36A1A">
        <w:rPr>
          <w:rFonts w:ascii="Times New Roman" w:hAnsi="Times New Roman" w:cs="Times New Roman"/>
          <w:sz w:val="24"/>
          <w:szCs w:val="24"/>
        </w:rPr>
        <w:t>ve</w:t>
      </w:r>
      <w:r w:rsidRPr="002E3AB3" w:rsidR="00C571F1">
        <w:rPr>
          <w:rFonts w:ascii="Times New Roman" w:hAnsi="Times New Roman" w:cs="Times New Roman"/>
          <w:sz w:val="24"/>
          <w:szCs w:val="24"/>
        </w:rPr>
        <w:t xml:space="preserve"> asthma.</w:t>
      </w:r>
      <w:r w:rsidRPr="002E3AB3" w:rsidR="00810CDB">
        <w:rPr>
          <w:rFonts w:ascii="Times New Roman" w:hAnsi="Times New Roman" w:cs="Times New Roman"/>
          <w:sz w:val="24"/>
          <w:szCs w:val="24"/>
        </w:rPr>
        <w:t xml:space="preserve"> </w:t>
      </w:r>
      <w:r w:rsidRPr="002E3AB3" w:rsidR="00F32465">
        <w:rPr>
          <w:rFonts w:ascii="Times New Roman" w:hAnsi="Times New Roman" w:cs="Times New Roman"/>
          <w:sz w:val="24"/>
          <w:szCs w:val="24"/>
        </w:rPr>
        <w:t>When both ha</w:t>
      </w:r>
      <w:r w:rsidRPr="002E3AB3" w:rsidR="00D36A1A">
        <w:rPr>
          <w:rFonts w:ascii="Times New Roman" w:hAnsi="Times New Roman" w:cs="Times New Roman"/>
          <w:sz w:val="24"/>
          <w:szCs w:val="24"/>
        </w:rPr>
        <w:t>ve</w:t>
      </w:r>
      <w:r w:rsidRPr="002E3AB3" w:rsidR="00F32465">
        <w:rPr>
          <w:rFonts w:ascii="Times New Roman" w:hAnsi="Times New Roman" w:cs="Times New Roman"/>
          <w:sz w:val="24"/>
          <w:szCs w:val="24"/>
        </w:rPr>
        <w:t xml:space="preserve"> asthma, only one </w:t>
      </w:r>
      <w:r w:rsidRPr="002E3AB3" w:rsidR="00D36A1A">
        <w:rPr>
          <w:rFonts w:ascii="Times New Roman" w:hAnsi="Times New Roman" w:cs="Times New Roman"/>
          <w:sz w:val="24"/>
          <w:szCs w:val="24"/>
        </w:rPr>
        <w:t>is</w:t>
      </w:r>
      <w:r w:rsidRPr="002E3AB3" w:rsidR="00F32465">
        <w:rPr>
          <w:rFonts w:ascii="Times New Roman" w:hAnsi="Times New Roman" w:cs="Times New Roman"/>
          <w:sz w:val="24"/>
          <w:szCs w:val="24"/>
        </w:rPr>
        <w:t xml:space="preserve"> eligible for the ACBS.  </w:t>
      </w:r>
    </w:p>
    <w:p w:rsidR="00601C07" w:rsidRPr="002E3AB3" w:rsidP="00601C07" w14:paraId="424520F0" w14:textId="4967E21B">
      <w:pPr>
        <w:pStyle w:val="ListParagraph"/>
        <w:numPr>
          <w:ilvl w:val="0"/>
          <w:numId w:val="7"/>
        </w:numPr>
        <w:rPr>
          <w:rFonts w:ascii="Times New Roman" w:hAnsi="Times New Roman" w:cs="Times New Roman"/>
          <w:sz w:val="24"/>
          <w:szCs w:val="24"/>
        </w:rPr>
      </w:pPr>
      <w:r w:rsidRPr="002E3AB3">
        <w:rPr>
          <w:rFonts w:ascii="Times New Roman" w:hAnsi="Times New Roman" w:cs="Times New Roman"/>
          <w:sz w:val="24"/>
          <w:szCs w:val="24"/>
        </w:rPr>
        <w:t>R</w:t>
      </w:r>
      <w:r w:rsidRPr="002E3AB3" w:rsidR="00F32465">
        <w:rPr>
          <w:rFonts w:ascii="Times New Roman" w:hAnsi="Times New Roman" w:cs="Times New Roman"/>
          <w:sz w:val="24"/>
          <w:szCs w:val="24"/>
        </w:rPr>
        <w:t>espondent</w:t>
      </w:r>
      <w:r w:rsidRPr="002E3AB3">
        <w:rPr>
          <w:rFonts w:ascii="Times New Roman" w:hAnsi="Times New Roman" w:cs="Times New Roman"/>
          <w:sz w:val="24"/>
          <w:szCs w:val="24"/>
        </w:rPr>
        <w:t>s</w:t>
      </w:r>
      <w:r w:rsidRPr="002E3AB3" w:rsidR="00F32465">
        <w:rPr>
          <w:rFonts w:ascii="Times New Roman" w:hAnsi="Times New Roman" w:cs="Times New Roman"/>
          <w:sz w:val="24"/>
          <w:szCs w:val="24"/>
        </w:rPr>
        <w:t xml:space="preserve"> </w:t>
      </w:r>
      <w:r w:rsidRPr="002E3AB3">
        <w:rPr>
          <w:rFonts w:ascii="Times New Roman" w:hAnsi="Times New Roman" w:cs="Times New Roman"/>
          <w:sz w:val="24"/>
          <w:szCs w:val="24"/>
        </w:rPr>
        <w:t xml:space="preserve">who </w:t>
      </w:r>
      <w:r w:rsidRPr="002E3AB3" w:rsidR="00F32465">
        <w:rPr>
          <w:rFonts w:ascii="Times New Roman" w:hAnsi="Times New Roman" w:cs="Times New Roman"/>
          <w:sz w:val="24"/>
          <w:szCs w:val="24"/>
        </w:rPr>
        <w:t>move out-of-state between the BRFSS in</w:t>
      </w:r>
      <w:r w:rsidRPr="002E3AB3" w:rsidR="0096514A">
        <w:rPr>
          <w:rFonts w:ascii="Times New Roman" w:hAnsi="Times New Roman" w:cs="Times New Roman"/>
          <w:sz w:val="24"/>
          <w:szCs w:val="24"/>
        </w:rPr>
        <w:t>te</w:t>
      </w:r>
      <w:r w:rsidRPr="002E3AB3" w:rsidR="00C571F1">
        <w:rPr>
          <w:rFonts w:ascii="Times New Roman" w:hAnsi="Times New Roman" w:cs="Times New Roman"/>
          <w:sz w:val="24"/>
          <w:szCs w:val="24"/>
        </w:rPr>
        <w:t xml:space="preserve">rview and the ACBS interview in </w:t>
      </w:r>
      <w:r w:rsidRPr="002E3AB3" w:rsidR="0096514A">
        <w:rPr>
          <w:rFonts w:ascii="Times New Roman" w:hAnsi="Times New Roman" w:cs="Times New Roman"/>
          <w:sz w:val="24"/>
          <w:szCs w:val="24"/>
        </w:rPr>
        <w:t>states that are not transferring ACBS interview</w:t>
      </w:r>
      <w:r w:rsidRPr="002E3AB3" w:rsidR="004623A0">
        <w:rPr>
          <w:rFonts w:ascii="Times New Roman" w:hAnsi="Times New Roman" w:cs="Times New Roman"/>
          <w:sz w:val="24"/>
          <w:szCs w:val="24"/>
        </w:rPr>
        <w:t xml:space="preserve"> data</w:t>
      </w:r>
      <w:r w:rsidRPr="002E3AB3" w:rsidR="0096514A">
        <w:rPr>
          <w:rFonts w:ascii="Times New Roman" w:hAnsi="Times New Roman" w:cs="Times New Roman"/>
          <w:sz w:val="24"/>
          <w:szCs w:val="24"/>
        </w:rPr>
        <w:t xml:space="preserve"> or to/from states not participating in the ACBS.</w:t>
      </w:r>
    </w:p>
    <w:p w:rsidR="00601C07" w:rsidRPr="002E3AB3" w:rsidP="00601C07" w14:paraId="710D7632" w14:textId="104DFBC4">
      <w:pPr>
        <w:pStyle w:val="ListParagraph"/>
        <w:numPr>
          <w:ilvl w:val="0"/>
          <w:numId w:val="7"/>
        </w:numPr>
        <w:rPr>
          <w:rFonts w:ascii="Times New Roman" w:hAnsi="Times New Roman" w:cs="Times New Roman"/>
          <w:sz w:val="24"/>
          <w:szCs w:val="24"/>
        </w:rPr>
      </w:pPr>
      <w:r w:rsidRPr="002E3AB3">
        <w:rPr>
          <w:rFonts w:ascii="Times New Roman" w:hAnsi="Times New Roman" w:cs="Times New Roman"/>
          <w:sz w:val="24"/>
          <w:szCs w:val="24"/>
        </w:rPr>
        <w:t>R</w:t>
      </w:r>
      <w:r w:rsidRPr="002E3AB3" w:rsidR="00F32465">
        <w:rPr>
          <w:rFonts w:ascii="Times New Roman" w:hAnsi="Times New Roman" w:cs="Times New Roman"/>
          <w:sz w:val="24"/>
          <w:szCs w:val="24"/>
        </w:rPr>
        <w:t>espondent</w:t>
      </w:r>
      <w:r w:rsidRPr="002E3AB3">
        <w:rPr>
          <w:rFonts w:ascii="Times New Roman" w:hAnsi="Times New Roman" w:cs="Times New Roman"/>
          <w:sz w:val="24"/>
          <w:szCs w:val="24"/>
        </w:rPr>
        <w:t xml:space="preserve">s who </w:t>
      </w:r>
      <w:r w:rsidRPr="002E3AB3" w:rsidR="00D36A1A">
        <w:rPr>
          <w:rFonts w:ascii="Times New Roman" w:hAnsi="Times New Roman" w:cs="Times New Roman"/>
          <w:sz w:val="24"/>
          <w:szCs w:val="24"/>
        </w:rPr>
        <w:t>indicate</w:t>
      </w:r>
      <w:r w:rsidRPr="002E3AB3" w:rsidR="00F32465">
        <w:rPr>
          <w:rFonts w:ascii="Times New Roman" w:hAnsi="Times New Roman" w:cs="Times New Roman"/>
          <w:sz w:val="24"/>
          <w:szCs w:val="24"/>
        </w:rPr>
        <w:t>, at the time of the ACBS interview</w:t>
      </w:r>
      <w:r w:rsidRPr="002E3AB3">
        <w:rPr>
          <w:rFonts w:ascii="Times New Roman" w:hAnsi="Times New Roman" w:cs="Times New Roman"/>
          <w:sz w:val="24"/>
          <w:szCs w:val="24"/>
        </w:rPr>
        <w:t>,</w:t>
      </w:r>
      <w:r w:rsidRPr="002E3AB3" w:rsidR="00F32465">
        <w:rPr>
          <w:rFonts w:ascii="Times New Roman" w:hAnsi="Times New Roman" w:cs="Times New Roman"/>
          <w:sz w:val="24"/>
          <w:szCs w:val="24"/>
        </w:rPr>
        <w:t xml:space="preserve"> that the </w:t>
      </w:r>
      <w:r w:rsidRPr="002E3AB3" w:rsidR="00D36A1A">
        <w:rPr>
          <w:rFonts w:ascii="Times New Roman" w:hAnsi="Times New Roman" w:cs="Times New Roman"/>
          <w:sz w:val="24"/>
          <w:szCs w:val="24"/>
        </w:rPr>
        <w:t xml:space="preserve">reported </w:t>
      </w:r>
      <w:r w:rsidRPr="002E3AB3" w:rsidR="00F32465">
        <w:rPr>
          <w:rFonts w:ascii="Times New Roman" w:hAnsi="Times New Roman" w:cs="Times New Roman"/>
          <w:sz w:val="24"/>
          <w:szCs w:val="24"/>
        </w:rPr>
        <w:t>d</w:t>
      </w:r>
      <w:r w:rsidRPr="002E3AB3" w:rsidR="00A858DB">
        <w:rPr>
          <w:rFonts w:ascii="Times New Roman" w:hAnsi="Times New Roman" w:cs="Times New Roman"/>
          <w:sz w:val="24"/>
          <w:szCs w:val="24"/>
        </w:rPr>
        <w:t xml:space="preserve">iagnosis of asthma was </w:t>
      </w:r>
      <w:r w:rsidRPr="002E3AB3" w:rsidR="00D36A1A">
        <w:rPr>
          <w:rFonts w:ascii="Times New Roman" w:hAnsi="Times New Roman" w:cs="Times New Roman"/>
          <w:sz w:val="24"/>
          <w:szCs w:val="24"/>
        </w:rPr>
        <w:t>a</w:t>
      </w:r>
      <w:r w:rsidRPr="002E3AB3" w:rsidR="00A858DB">
        <w:rPr>
          <w:rFonts w:ascii="Times New Roman" w:hAnsi="Times New Roman" w:cs="Times New Roman"/>
          <w:sz w:val="24"/>
          <w:szCs w:val="24"/>
        </w:rPr>
        <w:t>n error</w:t>
      </w:r>
      <w:r w:rsidRPr="002E3AB3" w:rsidR="00EB1098">
        <w:rPr>
          <w:rFonts w:ascii="Times New Roman" w:hAnsi="Times New Roman" w:cs="Times New Roman"/>
          <w:sz w:val="24"/>
          <w:szCs w:val="24"/>
        </w:rPr>
        <w:t>.</w:t>
      </w:r>
      <w:r w:rsidRPr="002E3AB3" w:rsidR="00F32465">
        <w:rPr>
          <w:rFonts w:ascii="Times New Roman" w:hAnsi="Times New Roman" w:cs="Times New Roman"/>
          <w:sz w:val="24"/>
          <w:szCs w:val="24"/>
        </w:rPr>
        <w:t xml:space="preserve"> </w:t>
      </w:r>
    </w:p>
    <w:p w:rsidR="00C24E04" w:rsidP="00B644DB" w14:paraId="1626E870" w14:textId="77777777">
      <w:pPr>
        <w:pStyle w:val="ListParagraph"/>
        <w:numPr>
          <w:ilvl w:val="0"/>
          <w:numId w:val="7"/>
        </w:numPr>
        <w:rPr>
          <w:rFonts w:ascii="Times New Roman" w:hAnsi="Times New Roman" w:cs="Times New Roman"/>
          <w:sz w:val="24"/>
          <w:szCs w:val="24"/>
        </w:rPr>
      </w:pPr>
      <w:r w:rsidRPr="002E3AB3">
        <w:rPr>
          <w:rFonts w:ascii="Times New Roman" w:hAnsi="Times New Roman" w:cs="Times New Roman"/>
          <w:sz w:val="24"/>
          <w:szCs w:val="24"/>
        </w:rPr>
        <w:t>C</w:t>
      </w:r>
      <w:r w:rsidRPr="002E3AB3" w:rsidR="00A858DB">
        <w:rPr>
          <w:rFonts w:ascii="Times New Roman" w:hAnsi="Times New Roman" w:cs="Times New Roman"/>
          <w:sz w:val="24"/>
          <w:szCs w:val="24"/>
        </w:rPr>
        <w:t xml:space="preserve">hild respondents for whom </w:t>
      </w:r>
      <w:r w:rsidRPr="002E3AB3" w:rsidR="00D36A1A">
        <w:rPr>
          <w:rFonts w:ascii="Times New Roman" w:hAnsi="Times New Roman" w:cs="Times New Roman"/>
          <w:sz w:val="24"/>
          <w:szCs w:val="24"/>
        </w:rPr>
        <w:t>the adult BRFSS respondent i</w:t>
      </w:r>
      <w:r w:rsidRPr="002E3AB3" w:rsidR="00F32465">
        <w:rPr>
          <w:rFonts w:ascii="Times New Roman" w:hAnsi="Times New Roman" w:cs="Times New Roman"/>
          <w:sz w:val="24"/>
          <w:szCs w:val="24"/>
        </w:rPr>
        <w:t xml:space="preserve">s </w:t>
      </w:r>
      <w:r w:rsidRPr="002E3AB3" w:rsidR="00A858DB">
        <w:rPr>
          <w:rFonts w:ascii="Times New Roman" w:hAnsi="Times New Roman" w:cs="Times New Roman"/>
          <w:sz w:val="24"/>
          <w:szCs w:val="24"/>
        </w:rPr>
        <w:t>not the child’s parent or guardian</w:t>
      </w:r>
      <w:r w:rsidRPr="002E3AB3" w:rsidR="00EB1098">
        <w:rPr>
          <w:rFonts w:ascii="Times New Roman" w:hAnsi="Times New Roman" w:cs="Times New Roman"/>
          <w:sz w:val="24"/>
          <w:szCs w:val="24"/>
        </w:rPr>
        <w:t>.</w:t>
      </w:r>
      <w:r w:rsidR="00B644DB">
        <w:rPr>
          <w:rFonts w:ascii="Times New Roman" w:hAnsi="Times New Roman" w:cs="Times New Roman"/>
          <w:sz w:val="24"/>
          <w:szCs w:val="24"/>
        </w:rPr>
        <w:t xml:space="preserve"> </w:t>
      </w:r>
    </w:p>
    <w:p w:rsidR="008923FD" w:rsidRPr="00B644DB" w:rsidP="00B644DB" w14:paraId="360800E7" w14:textId="01E7013B">
      <w:pPr>
        <w:pStyle w:val="ListParagraph"/>
        <w:numPr>
          <w:ilvl w:val="0"/>
          <w:numId w:val="7"/>
        </w:numPr>
        <w:rPr>
          <w:rFonts w:ascii="Times New Roman" w:hAnsi="Times New Roman" w:cs="Times New Roman"/>
          <w:sz w:val="24"/>
          <w:szCs w:val="24"/>
        </w:rPr>
      </w:pPr>
      <w:r w:rsidRPr="00B644DB">
        <w:rPr>
          <w:rFonts w:ascii="Times New Roman" w:hAnsi="Times New Roman"/>
          <w:sz w:val="24"/>
          <w:szCs w:val="24"/>
        </w:rPr>
        <w:t>S</w:t>
      </w:r>
      <w:r w:rsidRPr="00B644DB" w:rsidR="00E876C8">
        <w:rPr>
          <w:rFonts w:ascii="Times New Roman" w:hAnsi="Times New Roman"/>
          <w:sz w:val="24"/>
          <w:szCs w:val="24"/>
        </w:rPr>
        <w:t xml:space="preserve">ome respondents in </w:t>
      </w:r>
      <w:r w:rsidRPr="00B644DB" w:rsidR="005B7784">
        <w:rPr>
          <w:rFonts w:ascii="Times New Roman" w:hAnsi="Times New Roman"/>
          <w:sz w:val="24"/>
          <w:szCs w:val="24"/>
        </w:rPr>
        <w:t>states that have reached</w:t>
      </w:r>
      <w:r w:rsidRPr="00B644DB" w:rsidR="00370B53">
        <w:rPr>
          <w:rFonts w:ascii="Times New Roman" w:hAnsi="Times New Roman"/>
          <w:sz w:val="24"/>
          <w:szCs w:val="24"/>
        </w:rPr>
        <w:t xml:space="preserve"> a pre-specified quota for </w:t>
      </w:r>
      <w:r w:rsidRPr="00B644DB" w:rsidR="00E876C8">
        <w:rPr>
          <w:rFonts w:ascii="Times New Roman" w:hAnsi="Times New Roman"/>
          <w:sz w:val="24"/>
          <w:szCs w:val="24"/>
        </w:rPr>
        <w:t xml:space="preserve">ACBS </w:t>
      </w:r>
      <w:r w:rsidRPr="00B644DB" w:rsidR="004623A0">
        <w:rPr>
          <w:rFonts w:ascii="Times New Roman" w:hAnsi="Times New Roman"/>
          <w:sz w:val="24"/>
          <w:szCs w:val="24"/>
        </w:rPr>
        <w:t>interviews.</w:t>
      </w:r>
    </w:p>
    <w:p w:rsidR="000C5C3C" w:rsidRPr="002E3AB3" w14:paraId="6C176699" w14:textId="77777777">
      <w:pPr>
        <w:rPr>
          <w:rFonts w:ascii="Times New Roman" w:hAnsi="Times New Roman"/>
          <w:sz w:val="24"/>
          <w:szCs w:val="24"/>
        </w:rPr>
      </w:pPr>
      <w:r w:rsidRPr="002E3AB3">
        <w:rPr>
          <w:rFonts w:ascii="Times New Roman" w:hAnsi="Times New Roman"/>
          <w:sz w:val="24"/>
          <w:szCs w:val="24"/>
        </w:rPr>
        <w:br w:type="page"/>
      </w:r>
    </w:p>
    <w:p w:rsidR="00F35153" w:rsidP="007B5F73" w14:paraId="58C7DCC3" w14:textId="4FEAF267">
      <w:pPr>
        <w:rPr>
          <w:rFonts w:ascii="Times New Roman" w:hAnsi="Times New Roman"/>
          <w:sz w:val="24"/>
          <w:szCs w:val="24"/>
        </w:rPr>
      </w:pPr>
      <w:r w:rsidRPr="002E3AB3">
        <w:rPr>
          <w:rFonts w:ascii="Times New Roman" w:hAnsi="Times New Roman"/>
          <w:sz w:val="24"/>
          <w:szCs w:val="24"/>
        </w:rPr>
        <w:t xml:space="preserve">The following table </w:t>
      </w:r>
      <w:r w:rsidRPr="002E3AB3" w:rsidR="000C5C3C">
        <w:rPr>
          <w:rFonts w:ascii="Times New Roman" w:hAnsi="Times New Roman"/>
          <w:sz w:val="24"/>
          <w:szCs w:val="24"/>
        </w:rPr>
        <w:t xml:space="preserve">indicates how </w:t>
      </w:r>
      <w:r w:rsidRPr="002E3AB3">
        <w:rPr>
          <w:rFonts w:ascii="Times New Roman" w:hAnsi="Times New Roman"/>
          <w:sz w:val="24"/>
          <w:szCs w:val="24"/>
        </w:rPr>
        <w:t>disposition codes</w:t>
      </w:r>
      <w:r w:rsidRPr="002E3AB3" w:rsidR="000C5C3C">
        <w:rPr>
          <w:rFonts w:ascii="Times New Roman" w:hAnsi="Times New Roman"/>
          <w:sz w:val="24"/>
          <w:szCs w:val="24"/>
        </w:rPr>
        <w:t xml:space="preserve"> are grouped </w:t>
      </w:r>
      <w:r w:rsidRPr="002E3AB3">
        <w:rPr>
          <w:rFonts w:ascii="Times New Roman" w:hAnsi="Times New Roman"/>
          <w:sz w:val="24"/>
          <w:szCs w:val="24"/>
        </w:rPr>
        <w:t xml:space="preserve">into </w:t>
      </w:r>
      <w:r w:rsidRPr="002E3AB3" w:rsidR="00D77B40">
        <w:rPr>
          <w:rFonts w:ascii="Times New Roman" w:hAnsi="Times New Roman"/>
          <w:sz w:val="24"/>
          <w:szCs w:val="24"/>
        </w:rPr>
        <w:t xml:space="preserve">response rate </w:t>
      </w:r>
      <w:r w:rsidRPr="002E3AB3">
        <w:rPr>
          <w:rFonts w:ascii="Times New Roman" w:hAnsi="Times New Roman"/>
          <w:sz w:val="24"/>
          <w:szCs w:val="24"/>
        </w:rPr>
        <w:t xml:space="preserve">categories shown in the </w:t>
      </w:r>
      <w:r w:rsidRPr="002E3AB3" w:rsidR="000C5C3C">
        <w:rPr>
          <w:rFonts w:ascii="Times New Roman" w:hAnsi="Times New Roman"/>
          <w:sz w:val="24"/>
          <w:szCs w:val="24"/>
        </w:rPr>
        <w:t>eligibility flow cha</w:t>
      </w:r>
      <w:r w:rsidRPr="002E3AB3">
        <w:rPr>
          <w:rFonts w:ascii="Times New Roman" w:hAnsi="Times New Roman"/>
          <w:sz w:val="24"/>
          <w:szCs w:val="24"/>
        </w:rPr>
        <w:t>rt (Figure 1):</w:t>
      </w:r>
    </w:p>
    <w:p w:rsidR="00B644DB" w:rsidP="007B5F73" w14:paraId="03622998" w14:textId="67E26D54">
      <w:pPr>
        <w:rPr>
          <w:rFonts w:ascii="Times New Roman" w:hAnsi="Times New Roman"/>
          <w:sz w:val="24"/>
          <w:szCs w:val="24"/>
        </w:rPr>
      </w:pPr>
    </w:p>
    <w:p w:rsidR="00B644DB" w:rsidRPr="002E3AB3" w:rsidP="00B644DB" w14:paraId="748929CC" w14:textId="05B7C601">
      <w:pPr>
        <w:jc w:val="center"/>
        <w:rPr>
          <w:rFonts w:ascii="Times New Roman" w:hAnsi="Times New Roman"/>
          <w:sz w:val="24"/>
          <w:szCs w:val="24"/>
        </w:rPr>
      </w:pPr>
      <w:r>
        <w:rPr>
          <w:rFonts w:ascii="Times New Roman" w:hAnsi="Times New Roman"/>
          <w:sz w:val="24"/>
          <w:szCs w:val="24"/>
        </w:rPr>
        <w:t xml:space="preserve">Table 1: Disposition Code Categories </w:t>
      </w:r>
    </w:p>
    <w:p w:rsidR="009E5D8B" w:rsidRPr="002E3AB3" w:rsidP="007B5F73" w14:paraId="066D1550" w14:textId="77777777">
      <w:pPr>
        <w:rPr>
          <w:rFonts w:ascii="Times New Roman" w:hAnsi="Times New Roman"/>
          <w:sz w:val="24"/>
          <w:szCs w:val="24"/>
        </w:rPr>
      </w:pPr>
      <w:r w:rsidRPr="002E3AB3">
        <w:rPr>
          <w:rFonts w:ascii="Times New Roman" w:hAnsi="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4590"/>
        <w:gridCol w:w="2160"/>
      </w:tblGrid>
      <w:tr w14:paraId="08464E31" w14:textId="77777777" w:rsidTr="00F3515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68"/>
        </w:trPr>
        <w:tc>
          <w:tcPr>
            <w:tcW w:w="2610" w:type="dxa"/>
            <w:shd w:val="pct20" w:color="auto" w:fill="auto"/>
            <w:vAlign w:val="center"/>
          </w:tcPr>
          <w:p w:rsidR="00195C40" w:rsidRPr="002E3AB3" w:rsidP="007B5F73" w14:paraId="21D743D4" w14:textId="77777777">
            <w:pPr>
              <w:rPr>
                <w:rFonts w:ascii="Times New Roman" w:hAnsi="Times New Roman"/>
                <w:sz w:val="24"/>
                <w:szCs w:val="24"/>
              </w:rPr>
            </w:pPr>
            <w:r w:rsidRPr="002E3AB3">
              <w:rPr>
                <w:rFonts w:ascii="Times New Roman" w:hAnsi="Times New Roman"/>
                <w:sz w:val="24"/>
                <w:szCs w:val="24"/>
              </w:rPr>
              <w:t>Category</w:t>
            </w:r>
          </w:p>
        </w:tc>
        <w:tc>
          <w:tcPr>
            <w:tcW w:w="4590" w:type="dxa"/>
            <w:shd w:val="pct20" w:color="auto" w:fill="auto"/>
            <w:vAlign w:val="center"/>
          </w:tcPr>
          <w:p w:rsidR="00195C40" w:rsidRPr="002E3AB3" w:rsidP="007B5F73" w14:paraId="5A51E478" w14:textId="77777777">
            <w:pPr>
              <w:rPr>
                <w:rFonts w:ascii="Times New Roman" w:hAnsi="Times New Roman"/>
                <w:sz w:val="24"/>
                <w:szCs w:val="24"/>
              </w:rPr>
            </w:pPr>
            <w:r w:rsidRPr="002E3AB3">
              <w:rPr>
                <w:rFonts w:ascii="Times New Roman" w:hAnsi="Times New Roman"/>
                <w:sz w:val="24"/>
                <w:szCs w:val="24"/>
              </w:rPr>
              <w:t xml:space="preserve">Disposition Codes </w:t>
            </w:r>
          </w:p>
        </w:tc>
        <w:tc>
          <w:tcPr>
            <w:tcW w:w="2160" w:type="dxa"/>
            <w:shd w:val="pct20" w:color="auto" w:fill="auto"/>
            <w:vAlign w:val="center"/>
          </w:tcPr>
          <w:p w:rsidR="00195C40" w:rsidRPr="002E3AB3" w:rsidP="007B5F73" w14:paraId="12B6C23D" w14:textId="77777777">
            <w:pPr>
              <w:rPr>
                <w:rFonts w:ascii="Times New Roman" w:hAnsi="Times New Roman"/>
                <w:sz w:val="24"/>
                <w:szCs w:val="24"/>
              </w:rPr>
            </w:pPr>
            <w:r w:rsidRPr="002E3AB3">
              <w:rPr>
                <w:rFonts w:ascii="Times New Roman" w:hAnsi="Times New Roman"/>
                <w:sz w:val="24"/>
                <w:szCs w:val="24"/>
              </w:rPr>
              <w:t>Notes</w:t>
            </w:r>
          </w:p>
        </w:tc>
      </w:tr>
      <w:tr w14:paraId="07D33737" w14:textId="77777777" w:rsidTr="00F35153">
        <w:tblPrEx>
          <w:tblW w:w="0" w:type="auto"/>
          <w:tblInd w:w="108" w:type="dxa"/>
          <w:tblLayout w:type="fixed"/>
          <w:tblLook w:val="0000"/>
        </w:tblPrEx>
        <w:trPr>
          <w:trHeight w:val="638"/>
        </w:trPr>
        <w:tc>
          <w:tcPr>
            <w:tcW w:w="2610" w:type="dxa"/>
            <w:vAlign w:val="center"/>
          </w:tcPr>
          <w:p w:rsidR="00195C40" w:rsidRPr="002E3AB3" w:rsidP="007B5F73" w14:paraId="0C3271D7" w14:textId="77777777">
            <w:pPr>
              <w:rPr>
                <w:rFonts w:ascii="Times New Roman" w:hAnsi="Times New Roman"/>
                <w:sz w:val="24"/>
                <w:szCs w:val="24"/>
              </w:rPr>
            </w:pPr>
            <w:r w:rsidRPr="002E3AB3">
              <w:rPr>
                <w:rFonts w:ascii="Times New Roman" w:hAnsi="Times New Roman"/>
                <w:sz w:val="24"/>
                <w:szCs w:val="24"/>
              </w:rPr>
              <w:t xml:space="preserve">Eligible </w:t>
            </w:r>
            <w:r w:rsidRPr="002E3AB3">
              <w:rPr>
                <w:rFonts w:ascii="Times New Roman" w:hAnsi="Times New Roman"/>
                <w:sz w:val="24"/>
                <w:szCs w:val="24"/>
              </w:rPr>
              <w:t xml:space="preserve">COIN </w:t>
            </w:r>
          </w:p>
          <w:p w:rsidR="00195C40" w:rsidRPr="002E3AB3" w:rsidP="007B5F73" w14:paraId="0645F5E3" w14:textId="77777777">
            <w:pPr>
              <w:rPr>
                <w:rFonts w:ascii="Times New Roman" w:hAnsi="Times New Roman"/>
                <w:sz w:val="24"/>
                <w:szCs w:val="24"/>
              </w:rPr>
            </w:pPr>
            <w:r w:rsidRPr="002E3AB3">
              <w:rPr>
                <w:rFonts w:ascii="Times New Roman" w:hAnsi="Times New Roman"/>
                <w:sz w:val="24"/>
                <w:szCs w:val="24"/>
              </w:rPr>
              <w:t>Completed interview</w:t>
            </w:r>
            <w:r w:rsidRPr="002E3AB3">
              <w:rPr>
                <w:rFonts w:ascii="Times New Roman" w:hAnsi="Times New Roman"/>
                <w:sz w:val="24"/>
                <w:szCs w:val="24"/>
              </w:rPr>
              <w:t xml:space="preserve"> </w:t>
            </w:r>
          </w:p>
        </w:tc>
        <w:tc>
          <w:tcPr>
            <w:tcW w:w="4590" w:type="dxa"/>
            <w:shd w:val="clear" w:color="auto" w:fill="auto"/>
            <w:vAlign w:val="center"/>
          </w:tcPr>
          <w:p w:rsidR="00195C40" w:rsidRPr="002E3AB3" w:rsidP="00961B2E" w14:paraId="44F6C275" w14:textId="77777777">
            <w:pPr>
              <w:rPr>
                <w:rFonts w:ascii="Times New Roman" w:hAnsi="Times New Roman"/>
                <w:sz w:val="24"/>
                <w:szCs w:val="24"/>
              </w:rPr>
            </w:pPr>
            <w:r w:rsidRPr="002E3AB3">
              <w:rPr>
                <w:rFonts w:ascii="Times New Roman" w:hAnsi="Times New Roman"/>
                <w:sz w:val="24"/>
                <w:szCs w:val="24"/>
              </w:rPr>
              <w:t>1</w:t>
            </w:r>
            <w:r w:rsidRPr="002E3AB3">
              <w:rPr>
                <w:rFonts w:ascii="Times New Roman" w:hAnsi="Times New Roman"/>
                <w:sz w:val="24"/>
                <w:szCs w:val="24"/>
              </w:rPr>
              <w:t>1</w:t>
            </w:r>
            <w:r w:rsidRPr="002E3AB3" w:rsidR="00961B2E">
              <w:rPr>
                <w:rFonts w:ascii="Times New Roman" w:hAnsi="Times New Roman"/>
                <w:sz w:val="24"/>
                <w:szCs w:val="24"/>
              </w:rPr>
              <w:t>0</w:t>
            </w:r>
            <w:r w:rsidRPr="002E3AB3">
              <w:rPr>
                <w:rFonts w:ascii="Times New Roman" w:hAnsi="Times New Roman"/>
                <w:sz w:val="24"/>
                <w:szCs w:val="24"/>
              </w:rPr>
              <w:t>0, 12</w:t>
            </w:r>
            <w:r w:rsidRPr="002E3AB3">
              <w:rPr>
                <w:rFonts w:ascii="Times New Roman" w:hAnsi="Times New Roman"/>
                <w:sz w:val="24"/>
                <w:szCs w:val="24"/>
              </w:rPr>
              <w:t>0</w:t>
            </w:r>
            <w:r w:rsidRPr="002E3AB3">
              <w:rPr>
                <w:rFonts w:ascii="Times New Roman" w:hAnsi="Times New Roman"/>
                <w:sz w:val="24"/>
                <w:szCs w:val="24"/>
              </w:rPr>
              <w:t>0</w:t>
            </w:r>
          </w:p>
        </w:tc>
        <w:tc>
          <w:tcPr>
            <w:tcW w:w="2160" w:type="dxa"/>
            <w:vAlign w:val="center"/>
          </w:tcPr>
          <w:p w:rsidR="00195C40" w:rsidRPr="002E3AB3" w:rsidP="00A858DB" w14:paraId="498ED6CC" w14:textId="77777777">
            <w:pPr>
              <w:rPr>
                <w:rFonts w:ascii="Times New Roman" w:hAnsi="Times New Roman"/>
                <w:sz w:val="24"/>
                <w:szCs w:val="24"/>
              </w:rPr>
            </w:pPr>
            <w:r w:rsidRPr="002E3AB3">
              <w:rPr>
                <w:rFonts w:ascii="Times New Roman" w:hAnsi="Times New Roman"/>
                <w:sz w:val="24"/>
                <w:szCs w:val="24"/>
              </w:rPr>
              <w:t xml:space="preserve">Through </w:t>
            </w:r>
            <w:r w:rsidRPr="002E3AB3" w:rsidR="00A858DB">
              <w:rPr>
                <w:rFonts w:ascii="Times New Roman" w:hAnsi="Times New Roman"/>
                <w:sz w:val="24"/>
                <w:szCs w:val="24"/>
              </w:rPr>
              <w:t>s</w:t>
            </w:r>
            <w:r w:rsidRPr="002E3AB3">
              <w:rPr>
                <w:rFonts w:ascii="Times New Roman" w:hAnsi="Times New Roman"/>
                <w:sz w:val="24"/>
                <w:szCs w:val="24"/>
              </w:rPr>
              <w:t>ection 8</w:t>
            </w:r>
          </w:p>
        </w:tc>
      </w:tr>
      <w:tr w14:paraId="73868168" w14:textId="77777777" w:rsidTr="00F35153">
        <w:tblPrEx>
          <w:tblW w:w="0" w:type="auto"/>
          <w:tblInd w:w="108" w:type="dxa"/>
          <w:tblLayout w:type="fixed"/>
          <w:tblLook w:val="0000"/>
        </w:tblPrEx>
        <w:trPr>
          <w:trHeight w:val="323"/>
        </w:trPr>
        <w:tc>
          <w:tcPr>
            <w:tcW w:w="2610" w:type="dxa"/>
            <w:vMerge w:val="restart"/>
            <w:vAlign w:val="center"/>
          </w:tcPr>
          <w:p w:rsidR="00B32C37" w:rsidRPr="002E3AB3" w:rsidP="007B5F73" w14:paraId="4CF9EA0F" w14:textId="77777777">
            <w:pPr>
              <w:rPr>
                <w:rFonts w:ascii="Times New Roman" w:hAnsi="Times New Roman"/>
                <w:sz w:val="24"/>
                <w:szCs w:val="24"/>
              </w:rPr>
            </w:pPr>
            <w:r w:rsidRPr="002E3AB3">
              <w:rPr>
                <w:rFonts w:ascii="Times New Roman" w:hAnsi="Times New Roman"/>
                <w:sz w:val="24"/>
                <w:szCs w:val="24"/>
              </w:rPr>
              <w:t>Eligible TERE</w:t>
            </w:r>
          </w:p>
          <w:p w:rsidR="00B32C37" w:rsidRPr="002E3AB3" w:rsidP="00A858DB" w14:paraId="2A951A51" w14:textId="77777777">
            <w:pPr>
              <w:rPr>
                <w:rFonts w:ascii="Times New Roman" w:hAnsi="Times New Roman"/>
                <w:sz w:val="24"/>
                <w:szCs w:val="24"/>
              </w:rPr>
            </w:pPr>
            <w:r w:rsidRPr="002E3AB3">
              <w:rPr>
                <w:rFonts w:ascii="Times New Roman" w:hAnsi="Times New Roman"/>
                <w:sz w:val="24"/>
                <w:szCs w:val="24"/>
              </w:rPr>
              <w:t xml:space="preserve">Terminations and </w:t>
            </w:r>
            <w:r w:rsidRPr="002E3AB3" w:rsidR="00A858DB">
              <w:rPr>
                <w:rFonts w:ascii="Times New Roman" w:hAnsi="Times New Roman"/>
                <w:sz w:val="24"/>
                <w:szCs w:val="24"/>
              </w:rPr>
              <w:t>r</w:t>
            </w:r>
            <w:r w:rsidRPr="002E3AB3">
              <w:rPr>
                <w:rFonts w:ascii="Times New Roman" w:hAnsi="Times New Roman"/>
                <w:sz w:val="24"/>
                <w:szCs w:val="24"/>
              </w:rPr>
              <w:t xml:space="preserve">efusals </w:t>
            </w:r>
          </w:p>
        </w:tc>
        <w:tc>
          <w:tcPr>
            <w:tcW w:w="4590" w:type="dxa"/>
            <w:vAlign w:val="center"/>
          </w:tcPr>
          <w:p w:rsidR="00B32C37" w:rsidRPr="002E3AB3" w:rsidP="007B5F73" w14:paraId="351F593D" w14:textId="77777777">
            <w:pPr>
              <w:rPr>
                <w:rFonts w:ascii="Times New Roman" w:hAnsi="Times New Roman"/>
                <w:b/>
                <w:sz w:val="24"/>
                <w:szCs w:val="24"/>
                <w:u w:val="single"/>
                <w:shd w:val="clear" w:color="auto" w:fill="FFFFFF"/>
              </w:rPr>
            </w:pPr>
            <w:r w:rsidRPr="002E3AB3">
              <w:rPr>
                <w:rFonts w:ascii="Times New Roman" w:hAnsi="Times New Roman"/>
                <w:b/>
                <w:sz w:val="24"/>
                <w:szCs w:val="24"/>
                <w:u w:val="single"/>
                <w:shd w:val="clear" w:color="auto" w:fill="FFFFFF"/>
              </w:rPr>
              <w:t>4</w:t>
            </w:r>
            <w:r w:rsidRPr="002E3AB3">
              <w:rPr>
                <w:rFonts w:ascii="Times New Roman" w:hAnsi="Times New Roman"/>
                <w:b/>
                <w:sz w:val="24"/>
                <w:szCs w:val="24"/>
                <w:u w:val="single"/>
                <w:shd w:val="clear" w:color="auto" w:fill="FFFFFF"/>
              </w:rPr>
              <w:t>413</w:t>
            </w:r>
          </w:p>
        </w:tc>
        <w:tc>
          <w:tcPr>
            <w:tcW w:w="2160" w:type="dxa"/>
            <w:vAlign w:val="center"/>
          </w:tcPr>
          <w:p w:rsidR="00B32C37" w:rsidRPr="002E3AB3" w:rsidP="007B5F73" w14:paraId="0EAF3B66" w14:textId="77777777">
            <w:pPr>
              <w:rPr>
                <w:rFonts w:ascii="Times New Roman" w:hAnsi="Times New Roman"/>
                <w:sz w:val="24"/>
                <w:szCs w:val="24"/>
              </w:rPr>
            </w:pPr>
            <w:r w:rsidRPr="002E3AB3">
              <w:rPr>
                <w:rFonts w:ascii="Times New Roman" w:hAnsi="Times New Roman"/>
                <w:sz w:val="24"/>
                <w:szCs w:val="24"/>
                <w:shd w:val="clear" w:color="auto" w:fill="FFFFFF"/>
              </w:rPr>
              <w:t>At BRFSS interview</w:t>
            </w:r>
          </w:p>
        </w:tc>
      </w:tr>
      <w:tr w14:paraId="67584C68" w14:textId="77777777" w:rsidTr="00F35153">
        <w:tblPrEx>
          <w:tblW w:w="0" w:type="auto"/>
          <w:tblInd w:w="108" w:type="dxa"/>
          <w:tblLayout w:type="fixed"/>
          <w:tblLook w:val="0000"/>
        </w:tblPrEx>
        <w:trPr>
          <w:trHeight w:val="307"/>
        </w:trPr>
        <w:tc>
          <w:tcPr>
            <w:tcW w:w="2610" w:type="dxa"/>
            <w:vMerge/>
            <w:vAlign w:val="center"/>
          </w:tcPr>
          <w:p w:rsidR="00B32C37" w:rsidRPr="002E3AB3" w:rsidP="007B5F73" w14:paraId="0A1F6C52" w14:textId="77777777">
            <w:pPr>
              <w:rPr>
                <w:rFonts w:ascii="Times New Roman" w:hAnsi="Times New Roman"/>
                <w:sz w:val="24"/>
                <w:szCs w:val="24"/>
              </w:rPr>
            </w:pPr>
          </w:p>
        </w:tc>
        <w:tc>
          <w:tcPr>
            <w:tcW w:w="4590" w:type="dxa"/>
            <w:vAlign w:val="center"/>
          </w:tcPr>
          <w:p w:rsidR="00B32C37" w:rsidRPr="002E3AB3" w:rsidP="0025125C" w14:paraId="728B2AE0" w14:textId="7D73E0E7">
            <w:pPr>
              <w:rPr>
                <w:rFonts w:ascii="Times New Roman" w:hAnsi="Times New Roman"/>
                <w:sz w:val="24"/>
                <w:szCs w:val="24"/>
                <w:shd w:val="clear" w:color="auto" w:fill="FFFFFF"/>
              </w:rPr>
            </w:pPr>
            <w:r w:rsidRPr="002E3AB3">
              <w:rPr>
                <w:rFonts w:ascii="Times New Roman" w:hAnsi="Times New Roman"/>
                <w:b/>
                <w:sz w:val="24"/>
                <w:szCs w:val="24"/>
                <w:u w:val="single"/>
                <w:shd w:val="clear" w:color="auto" w:fill="FFFFFF"/>
              </w:rPr>
              <w:t>2112</w:t>
            </w:r>
            <w:r w:rsidRPr="002E3AB3">
              <w:rPr>
                <w:rFonts w:ascii="Times New Roman" w:hAnsi="Times New Roman"/>
                <w:b/>
                <w:sz w:val="24"/>
                <w:szCs w:val="24"/>
                <w:shd w:val="clear" w:color="auto" w:fill="FFFFFF"/>
              </w:rPr>
              <w:t xml:space="preserve">, </w:t>
            </w:r>
            <w:r w:rsidRPr="002E3AB3">
              <w:rPr>
                <w:rFonts w:ascii="Times New Roman" w:hAnsi="Times New Roman"/>
                <w:b/>
                <w:sz w:val="24"/>
                <w:szCs w:val="24"/>
                <w:u w:val="single"/>
                <w:shd w:val="clear" w:color="auto" w:fill="FFFFFF"/>
              </w:rPr>
              <w:t>21</w:t>
            </w:r>
            <w:r w:rsidRPr="002E3AB3" w:rsidR="0025125C">
              <w:rPr>
                <w:rFonts w:ascii="Times New Roman" w:hAnsi="Times New Roman"/>
                <w:b/>
                <w:sz w:val="24"/>
                <w:szCs w:val="24"/>
                <w:u w:val="single"/>
                <w:shd w:val="clear" w:color="auto" w:fill="FFFFFF"/>
              </w:rPr>
              <w:t>2</w:t>
            </w:r>
            <w:r w:rsidRPr="002E3AB3">
              <w:rPr>
                <w:rFonts w:ascii="Times New Roman" w:hAnsi="Times New Roman"/>
                <w:b/>
                <w:sz w:val="24"/>
                <w:szCs w:val="24"/>
                <w:u w:val="single"/>
                <w:shd w:val="clear" w:color="auto" w:fill="FFFFFF"/>
              </w:rPr>
              <w:t>0</w:t>
            </w:r>
            <w:r w:rsidRPr="002E3AB3">
              <w:rPr>
                <w:rFonts w:ascii="Times New Roman" w:hAnsi="Times New Roman"/>
                <w:sz w:val="24"/>
                <w:szCs w:val="24"/>
                <w:shd w:val="clear" w:color="auto" w:fill="FFFFFF"/>
              </w:rPr>
              <w:t xml:space="preserve">, </w:t>
            </w:r>
            <w:r w:rsidRPr="002E3AB3">
              <w:rPr>
                <w:rFonts w:ascii="Times New Roman" w:hAnsi="Times New Roman"/>
                <w:b/>
                <w:sz w:val="24"/>
                <w:szCs w:val="24"/>
                <w:u w:val="single"/>
                <w:shd w:val="clear" w:color="auto" w:fill="FFFFFF"/>
              </w:rPr>
              <w:t>2</w:t>
            </w:r>
            <w:r w:rsidRPr="002E3AB3" w:rsidR="0025125C">
              <w:rPr>
                <w:rFonts w:ascii="Times New Roman" w:hAnsi="Times New Roman"/>
                <w:b/>
                <w:sz w:val="24"/>
                <w:szCs w:val="24"/>
                <w:u w:val="single"/>
                <w:shd w:val="clear" w:color="auto" w:fill="FFFFFF"/>
              </w:rPr>
              <w:t>2</w:t>
            </w:r>
            <w:r w:rsidRPr="002E3AB3">
              <w:rPr>
                <w:rFonts w:ascii="Times New Roman" w:hAnsi="Times New Roman"/>
                <w:b/>
                <w:sz w:val="24"/>
                <w:szCs w:val="24"/>
                <w:u w:val="single"/>
                <w:shd w:val="clear" w:color="auto" w:fill="FFFFFF"/>
              </w:rPr>
              <w:t>11</w:t>
            </w:r>
            <w:r w:rsidRPr="002E3AB3">
              <w:rPr>
                <w:rFonts w:ascii="Times New Roman" w:hAnsi="Times New Roman"/>
                <w:b/>
                <w:sz w:val="24"/>
                <w:szCs w:val="24"/>
                <w:shd w:val="clear" w:color="auto" w:fill="FFFFFF"/>
              </w:rPr>
              <w:t xml:space="preserve">, </w:t>
            </w:r>
            <w:r w:rsidRPr="002E3AB3">
              <w:rPr>
                <w:rFonts w:ascii="Times New Roman" w:hAnsi="Times New Roman"/>
                <w:b/>
                <w:sz w:val="24"/>
                <w:szCs w:val="24"/>
                <w:u w:val="single"/>
                <w:shd w:val="clear" w:color="auto" w:fill="FFFFFF"/>
              </w:rPr>
              <w:t>2</w:t>
            </w:r>
            <w:r w:rsidRPr="002E3AB3" w:rsidR="0025125C">
              <w:rPr>
                <w:rFonts w:ascii="Times New Roman" w:hAnsi="Times New Roman"/>
                <w:b/>
                <w:sz w:val="24"/>
                <w:szCs w:val="24"/>
                <w:u w:val="single"/>
                <w:shd w:val="clear" w:color="auto" w:fill="FFFFFF"/>
              </w:rPr>
              <w:t>2</w:t>
            </w:r>
            <w:r w:rsidRPr="002E3AB3">
              <w:rPr>
                <w:rFonts w:ascii="Times New Roman" w:hAnsi="Times New Roman"/>
                <w:b/>
                <w:sz w:val="24"/>
                <w:szCs w:val="24"/>
                <w:u w:val="single"/>
                <w:shd w:val="clear" w:color="auto" w:fill="FFFFFF"/>
              </w:rPr>
              <w:t>12</w:t>
            </w:r>
            <w:r w:rsidRPr="002E3AB3">
              <w:rPr>
                <w:rFonts w:ascii="Times New Roman" w:hAnsi="Times New Roman"/>
                <w:sz w:val="24"/>
                <w:szCs w:val="24"/>
                <w:shd w:val="clear" w:color="auto" w:fill="FFFFFF"/>
              </w:rPr>
              <w:t xml:space="preserve">, </w:t>
            </w:r>
          </w:p>
        </w:tc>
        <w:tc>
          <w:tcPr>
            <w:tcW w:w="2160" w:type="dxa"/>
            <w:vAlign w:val="center"/>
          </w:tcPr>
          <w:p w:rsidR="00B32C37" w:rsidRPr="002E3AB3" w:rsidP="007B5F73" w14:paraId="5FF8D034" w14:textId="77777777">
            <w:pPr>
              <w:rPr>
                <w:rFonts w:ascii="Times New Roman" w:hAnsi="Times New Roman"/>
                <w:sz w:val="24"/>
                <w:szCs w:val="24"/>
              </w:rPr>
            </w:pPr>
            <w:r w:rsidRPr="002E3AB3">
              <w:rPr>
                <w:rFonts w:ascii="Times New Roman" w:hAnsi="Times New Roman"/>
                <w:sz w:val="24"/>
                <w:szCs w:val="24"/>
                <w:shd w:val="clear" w:color="auto" w:fill="FFFFFF"/>
              </w:rPr>
              <w:t>At ACBS</w:t>
            </w:r>
          </w:p>
        </w:tc>
      </w:tr>
      <w:tr w14:paraId="0112B091" w14:textId="77777777" w:rsidTr="00F35153">
        <w:tblPrEx>
          <w:tblW w:w="0" w:type="auto"/>
          <w:tblInd w:w="108" w:type="dxa"/>
          <w:tblLayout w:type="fixed"/>
          <w:tblLook w:val="0000"/>
        </w:tblPrEx>
        <w:trPr>
          <w:trHeight w:val="818"/>
        </w:trPr>
        <w:tc>
          <w:tcPr>
            <w:tcW w:w="2610" w:type="dxa"/>
            <w:vMerge w:val="restart"/>
            <w:vAlign w:val="center"/>
          </w:tcPr>
          <w:p w:rsidR="003446BE" w:rsidRPr="002E3AB3" w:rsidP="007B5F73" w14:paraId="417812BD" w14:textId="77777777">
            <w:pPr>
              <w:rPr>
                <w:rFonts w:ascii="Times New Roman" w:hAnsi="Times New Roman"/>
                <w:sz w:val="24"/>
                <w:szCs w:val="24"/>
              </w:rPr>
            </w:pPr>
            <w:r w:rsidRPr="002E3AB3">
              <w:rPr>
                <w:rFonts w:ascii="Times New Roman" w:hAnsi="Times New Roman"/>
                <w:sz w:val="24"/>
                <w:szCs w:val="24"/>
              </w:rPr>
              <w:t>Eligible, lost to follow-up</w:t>
            </w:r>
          </w:p>
          <w:p w:rsidR="003446BE" w:rsidRPr="002E3AB3" w:rsidP="00A858DB" w14:paraId="3673B826" w14:textId="77777777">
            <w:pPr>
              <w:rPr>
                <w:rFonts w:ascii="Times New Roman" w:hAnsi="Times New Roman"/>
                <w:sz w:val="24"/>
                <w:szCs w:val="24"/>
              </w:rPr>
            </w:pPr>
            <w:r w:rsidRPr="002E3AB3">
              <w:rPr>
                <w:rFonts w:ascii="Times New Roman" w:hAnsi="Times New Roman"/>
                <w:sz w:val="24"/>
                <w:szCs w:val="24"/>
              </w:rPr>
              <w:t xml:space="preserve">Not </w:t>
            </w:r>
            <w:r w:rsidRPr="002E3AB3" w:rsidR="00A858DB">
              <w:rPr>
                <w:rFonts w:ascii="Times New Roman" w:hAnsi="Times New Roman"/>
                <w:sz w:val="24"/>
                <w:szCs w:val="24"/>
              </w:rPr>
              <w:t>i</w:t>
            </w:r>
            <w:r w:rsidRPr="002E3AB3">
              <w:rPr>
                <w:rFonts w:ascii="Times New Roman" w:hAnsi="Times New Roman"/>
                <w:sz w:val="24"/>
                <w:szCs w:val="24"/>
              </w:rPr>
              <w:t>nterviewed</w:t>
            </w:r>
          </w:p>
        </w:tc>
        <w:tc>
          <w:tcPr>
            <w:tcW w:w="4590" w:type="dxa"/>
            <w:vAlign w:val="center"/>
          </w:tcPr>
          <w:p w:rsidR="003446BE" w:rsidRPr="002E3AB3" w:rsidP="00683F48" w14:paraId="106C5B54" w14:textId="77777777">
            <w:pPr>
              <w:rPr>
                <w:rFonts w:ascii="Times New Roman" w:hAnsi="Times New Roman"/>
                <w:sz w:val="24"/>
                <w:szCs w:val="24"/>
              </w:rPr>
            </w:pPr>
            <w:r w:rsidRPr="002E3AB3">
              <w:rPr>
                <w:rFonts w:ascii="Times New Roman" w:hAnsi="Times New Roman"/>
                <w:sz w:val="24"/>
                <w:szCs w:val="24"/>
                <w:shd w:val="clear" w:color="auto" w:fill="FFFFFF"/>
              </w:rPr>
              <w:t xml:space="preserve">2111, </w:t>
            </w:r>
            <w:r w:rsidRPr="002E3AB3" w:rsidR="00765EF7">
              <w:rPr>
                <w:rFonts w:ascii="Times New Roman" w:hAnsi="Times New Roman"/>
                <w:sz w:val="24"/>
                <w:szCs w:val="24"/>
                <w:shd w:val="clear" w:color="auto" w:fill="FFFFFF"/>
              </w:rPr>
              <w:t>2210</w:t>
            </w:r>
            <w:r w:rsidRPr="002E3AB3">
              <w:rPr>
                <w:rFonts w:ascii="Times New Roman" w:hAnsi="Times New Roman"/>
                <w:sz w:val="24"/>
                <w:szCs w:val="24"/>
                <w:shd w:val="clear" w:color="auto" w:fill="FFFFFF"/>
              </w:rPr>
              <w:t xml:space="preserve">, </w:t>
            </w:r>
            <w:r w:rsidRPr="002E3AB3">
              <w:rPr>
                <w:rFonts w:ascii="Times New Roman" w:hAnsi="Times New Roman"/>
                <w:sz w:val="24"/>
                <w:szCs w:val="24"/>
                <w:shd w:val="clear" w:color="auto" w:fill="FFFFFF"/>
              </w:rPr>
              <w:t xml:space="preserve">2220, 2320, </w:t>
            </w:r>
            <w:r w:rsidRPr="002E3AB3" w:rsidR="00765EF7">
              <w:rPr>
                <w:rFonts w:ascii="Times New Roman" w:hAnsi="Times New Roman"/>
                <w:sz w:val="24"/>
                <w:szCs w:val="24"/>
                <w:shd w:val="clear" w:color="auto" w:fill="FFFFFF"/>
              </w:rPr>
              <w:t>2330</w:t>
            </w:r>
            <w:r w:rsidRPr="002E3AB3">
              <w:rPr>
                <w:rFonts w:ascii="Times New Roman" w:hAnsi="Times New Roman"/>
                <w:sz w:val="24"/>
                <w:szCs w:val="24"/>
                <w:shd w:val="clear" w:color="auto" w:fill="FFFFFF"/>
              </w:rPr>
              <w:t xml:space="preserve">, </w:t>
            </w:r>
            <w:r w:rsidRPr="002E3AB3">
              <w:rPr>
                <w:rFonts w:ascii="Times New Roman" w:hAnsi="Times New Roman"/>
                <w:sz w:val="24"/>
                <w:szCs w:val="24"/>
                <w:shd w:val="clear" w:color="auto" w:fill="FFFFFF"/>
              </w:rPr>
              <w:t xml:space="preserve">3100, 3130, 3140, 3200, 3322, 3330, </w:t>
            </w:r>
            <w:r w:rsidRPr="002E3AB3" w:rsidR="00765EF7">
              <w:rPr>
                <w:rFonts w:ascii="Times New Roman" w:hAnsi="Times New Roman"/>
                <w:sz w:val="24"/>
                <w:szCs w:val="24"/>
                <w:shd w:val="clear" w:color="auto" w:fill="FFFFFF"/>
              </w:rPr>
              <w:t>4100</w:t>
            </w:r>
            <w:r w:rsidRPr="002E3AB3">
              <w:rPr>
                <w:rFonts w:ascii="Times New Roman" w:hAnsi="Times New Roman"/>
                <w:sz w:val="24"/>
                <w:szCs w:val="24"/>
                <w:shd w:val="clear" w:color="auto" w:fill="FFFFFF"/>
              </w:rPr>
              <w:t xml:space="preserve">, </w:t>
            </w:r>
            <w:r w:rsidRPr="002E3AB3" w:rsidR="00F35153">
              <w:rPr>
                <w:rFonts w:ascii="Times New Roman" w:hAnsi="Times New Roman"/>
                <w:sz w:val="24"/>
                <w:szCs w:val="24"/>
                <w:shd w:val="clear" w:color="auto" w:fill="FFFFFF"/>
              </w:rPr>
              <w:t xml:space="preserve">4900, </w:t>
            </w:r>
            <w:r w:rsidRPr="002E3AB3" w:rsidR="001505A7">
              <w:rPr>
                <w:rFonts w:ascii="Times New Roman" w:hAnsi="Times New Roman"/>
                <w:b/>
                <w:sz w:val="24"/>
                <w:szCs w:val="24"/>
                <w:u w:val="single"/>
                <w:shd w:val="clear" w:color="auto" w:fill="FFFFFF"/>
              </w:rPr>
              <w:t>4</w:t>
            </w:r>
            <w:r w:rsidRPr="002E3AB3">
              <w:rPr>
                <w:rFonts w:ascii="Times New Roman" w:hAnsi="Times New Roman"/>
                <w:b/>
                <w:sz w:val="24"/>
                <w:szCs w:val="24"/>
                <w:u w:val="single"/>
                <w:shd w:val="clear" w:color="auto" w:fill="FFFFFF"/>
              </w:rPr>
              <w:t>306</w:t>
            </w:r>
            <w:r w:rsidRPr="002E3AB3">
              <w:rPr>
                <w:rFonts w:ascii="Times New Roman" w:hAnsi="Times New Roman"/>
                <w:sz w:val="24"/>
                <w:szCs w:val="24"/>
                <w:shd w:val="clear" w:color="auto" w:fill="FFFFFF"/>
              </w:rPr>
              <w:t>, 505</w:t>
            </w:r>
            <w:r w:rsidRPr="002E3AB3" w:rsidR="00765EF7">
              <w:rPr>
                <w:rFonts w:ascii="Times New Roman" w:hAnsi="Times New Roman"/>
                <w:sz w:val="24"/>
                <w:szCs w:val="24"/>
                <w:shd w:val="clear" w:color="auto" w:fill="FFFFFF"/>
              </w:rPr>
              <w:t>0</w:t>
            </w:r>
            <w:r w:rsidRPr="002E3AB3">
              <w:rPr>
                <w:rFonts w:ascii="Times New Roman" w:hAnsi="Times New Roman"/>
                <w:sz w:val="24"/>
                <w:szCs w:val="24"/>
                <w:shd w:val="clear" w:color="auto" w:fill="FFFFFF"/>
              </w:rPr>
              <w:t xml:space="preserve">, </w:t>
            </w:r>
            <w:r w:rsidRPr="002E3AB3" w:rsidR="00D10B61">
              <w:rPr>
                <w:rFonts w:ascii="Times New Roman" w:hAnsi="Times New Roman"/>
                <w:sz w:val="24"/>
                <w:szCs w:val="24"/>
                <w:shd w:val="clear" w:color="auto" w:fill="FFFFFF"/>
              </w:rPr>
              <w:t xml:space="preserve">5100, 5111, 5112, </w:t>
            </w:r>
            <w:r w:rsidRPr="002E3AB3" w:rsidR="00765EF7">
              <w:rPr>
                <w:rFonts w:ascii="Times New Roman" w:hAnsi="Times New Roman"/>
                <w:sz w:val="24"/>
                <w:szCs w:val="24"/>
                <w:shd w:val="clear" w:color="auto" w:fill="FFFFFF"/>
              </w:rPr>
              <w:t>5120</w:t>
            </w:r>
            <w:r w:rsidRPr="002E3AB3" w:rsidR="00D10B61">
              <w:rPr>
                <w:rFonts w:ascii="Times New Roman" w:hAnsi="Times New Roman"/>
                <w:sz w:val="24"/>
                <w:szCs w:val="24"/>
                <w:shd w:val="clear" w:color="auto" w:fill="FFFFFF"/>
              </w:rPr>
              <w:t xml:space="preserve">, 5130, 5140, 5220, 5320, </w:t>
            </w:r>
            <w:r w:rsidRPr="002E3AB3">
              <w:rPr>
                <w:rFonts w:ascii="Times New Roman" w:hAnsi="Times New Roman"/>
                <w:sz w:val="24"/>
                <w:szCs w:val="24"/>
                <w:shd w:val="clear" w:color="auto" w:fill="FFFFFF"/>
              </w:rPr>
              <w:t>5</w:t>
            </w:r>
            <w:r w:rsidRPr="002E3AB3" w:rsidR="00765EF7">
              <w:rPr>
                <w:rFonts w:ascii="Times New Roman" w:hAnsi="Times New Roman"/>
                <w:sz w:val="24"/>
                <w:szCs w:val="24"/>
                <w:shd w:val="clear" w:color="auto" w:fill="FFFFFF"/>
              </w:rPr>
              <w:t>330</w:t>
            </w:r>
            <w:r w:rsidRPr="002E3AB3">
              <w:rPr>
                <w:rFonts w:ascii="Times New Roman" w:hAnsi="Times New Roman"/>
                <w:sz w:val="24"/>
                <w:szCs w:val="24"/>
                <w:shd w:val="clear" w:color="auto" w:fill="FFFFFF"/>
              </w:rPr>
              <w:t>, 555</w:t>
            </w:r>
            <w:r w:rsidRPr="002E3AB3">
              <w:rPr>
                <w:rFonts w:ascii="Times New Roman" w:hAnsi="Times New Roman"/>
                <w:sz w:val="24"/>
                <w:szCs w:val="24"/>
                <w:shd w:val="clear" w:color="auto" w:fill="FFFFFF"/>
              </w:rPr>
              <w:t>0</w:t>
            </w:r>
            <w:r w:rsidRPr="002E3AB3" w:rsidR="00D10B61">
              <w:rPr>
                <w:rFonts w:ascii="Times New Roman" w:hAnsi="Times New Roman"/>
                <w:sz w:val="24"/>
                <w:szCs w:val="24"/>
                <w:shd w:val="clear" w:color="auto" w:fill="FFFFFF"/>
              </w:rPr>
              <w:t>, 5560</w:t>
            </w:r>
          </w:p>
        </w:tc>
        <w:tc>
          <w:tcPr>
            <w:tcW w:w="2160" w:type="dxa"/>
            <w:vAlign w:val="center"/>
          </w:tcPr>
          <w:p w:rsidR="003446BE" w:rsidRPr="002E3AB3" w:rsidP="007B5F73" w14:paraId="27F870F8" w14:textId="77777777">
            <w:pPr>
              <w:rPr>
                <w:rFonts w:ascii="Times New Roman" w:hAnsi="Times New Roman"/>
                <w:sz w:val="24"/>
                <w:szCs w:val="24"/>
              </w:rPr>
            </w:pPr>
            <w:r w:rsidRPr="002E3AB3">
              <w:rPr>
                <w:rFonts w:ascii="Times New Roman" w:hAnsi="Times New Roman"/>
                <w:sz w:val="24"/>
                <w:szCs w:val="24"/>
              </w:rPr>
              <w:t>Unable to contact or communicate with eligible respondent</w:t>
            </w:r>
          </w:p>
        </w:tc>
      </w:tr>
      <w:tr w14:paraId="3BD04E6E" w14:textId="77777777" w:rsidTr="00F35153">
        <w:tblPrEx>
          <w:tblW w:w="0" w:type="auto"/>
          <w:tblInd w:w="108" w:type="dxa"/>
          <w:tblLayout w:type="fixed"/>
          <w:tblLook w:val="0000"/>
        </w:tblPrEx>
        <w:trPr>
          <w:trHeight w:val="782"/>
        </w:trPr>
        <w:tc>
          <w:tcPr>
            <w:tcW w:w="2610" w:type="dxa"/>
            <w:vMerge/>
            <w:vAlign w:val="center"/>
          </w:tcPr>
          <w:p w:rsidR="003446BE" w:rsidRPr="002E3AB3" w:rsidP="007B5F73" w14:paraId="450C4F51" w14:textId="77777777">
            <w:pPr>
              <w:rPr>
                <w:rFonts w:ascii="Times New Roman" w:hAnsi="Times New Roman"/>
                <w:sz w:val="24"/>
                <w:szCs w:val="24"/>
              </w:rPr>
            </w:pPr>
          </w:p>
        </w:tc>
        <w:tc>
          <w:tcPr>
            <w:tcW w:w="4590" w:type="dxa"/>
            <w:vAlign w:val="center"/>
          </w:tcPr>
          <w:p w:rsidR="003446BE" w:rsidRPr="002E3AB3" w:rsidP="00D10B61" w14:paraId="044BA974" w14:textId="77777777">
            <w:pPr>
              <w:rPr>
                <w:rFonts w:ascii="Times New Roman" w:hAnsi="Times New Roman"/>
                <w:sz w:val="24"/>
                <w:szCs w:val="24"/>
              </w:rPr>
            </w:pPr>
            <w:r w:rsidRPr="002E3AB3">
              <w:rPr>
                <w:rFonts w:ascii="Times New Roman" w:hAnsi="Times New Roman"/>
                <w:sz w:val="24"/>
                <w:szCs w:val="24"/>
                <w:shd w:val="clear" w:color="auto" w:fill="FFFFFF"/>
              </w:rPr>
              <w:t>3</w:t>
            </w:r>
            <w:r w:rsidRPr="002E3AB3" w:rsidR="00961B2E">
              <w:rPr>
                <w:rFonts w:ascii="Times New Roman" w:hAnsi="Times New Roman"/>
                <w:sz w:val="24"/>
                <w:szCs w:val="24"/>
                <w:shd w:val="clear" w:color="auto" w:fill="FFFFFF"/>
              </w:rPr>
              <w:t>1</w:t>
            </w:r>
            <w:r w:rsidRPr="002E3AB3">
              <w:rPr>
                <w:rFonts w:ascii="Times New Roman" w:hAnsi="Times New Roman"/>
                <w:sz w:val="24"/>
                <w:szCs w:val="24"/>
                <w:shd w:val="clear" w:color="auto" w:fill="FFFFFF"/>
              </w:rPr>
              <w:t xml:space="preserve">50, </w:t>
            </w:r>
            <w:r w:rsidRPr="002E3AB3" w:rsidR="00D10B61">
              <w:rPr>
                <w:rFonts w:ascii="Times New Roman" w:hAnsi="Times New Roman"/>
                <w:sz w:val="24"/>
                <w:szCs w:val="24"/>
              </w:rPr>
              <w:t xml:space="preserve">3700, 4200, </w:t>
            </w:r>
            <w:r w:rsidRPr="002E3AB3" w:rsidR="00961B2E">
              <w:rPr>
                <w:rFonts w:ascii="Times New Roman" w:hAnsi="Times New Roman"/>
                <w:sz w:val="24"/>
                <w:szCs w:val="24"/>
                <w:shd w:val="clear" w:color="auto" w:fill="FFFFFF"/>
              </w:rPr>
              <w:t>4300</w:t>
            </w:r>
            <w:r w:rsidRPr="002E3AB3">
              <w:rPr>
                <w:rFonts w:ascii="Times New Roman" w:hAnsi="Times New Roman"/>
                <w:sz w:val="24"/>
                <w:szCs w:val="24"/>
              </w:rPr>
              <w:t xml:space="preserve">, </w:t>
            </w:r>
            <w:r w:rsidRPr="002E3AB3" w:rsidR="00D10B61">
              <w:rPr>
                <w:rFonts w:ascii="Times New Roman" w:hAnsi="Times New Roman"/>
                <w:sz w:val="24"/>
                <w:szCs w:val="24"/>
                <w:shd w:val="clear" w:color="auto" w:fill="FFFFFF"/>
              </w:rPr>
              <w:t xml:space="preserve">4400, </w:t>
            </w:r>
            <w:r w:rsidRPr="002E3AB3" w:rsidR="00F35153">
              <w:rPr>
                <w:rFonts w:ascii="Times New Roman" w:hAnsi="Times New Roman"/>
                <w:sz w:val="24"/>
                <w:szCs w:val="24"/>
                <w:shd w:val="clear" w:color="auto" w:fill="FFFFFF"/>
              </w:rPr>
              <w:t xml:space="preserve">4430, </w:t>
            </w:r>
            <w:r w:rsidRPr="002E3AB3" w:rsidR="00D10B61">
              <w:rPr>
                <w:rFonts w:ascii="Times New Roman" w:hAnsi="Times New Roman"/>
                <w:sz w:val="24"/>
                <w:szCs w:val="24"/>
              </w:rPr>
              <w:t xml:space="preserve">4450, </w:t>
            </w:r>
            <w:r w:rsidRPr="002E3AB3" w:rsidR="00F35153">
              <w:rPr>
                <w:rFonts w:ascii="Times New Roman" w:hAnsi="Times New Roman"/>
                <w:sz w:val="24"/>
                <w:szCs w:val="24"/>
              </w:rPr>
              <w:t xml:space="preserve">4460, 4470, </w:t>
            </w:r>
            <w:r w:rsidRPr="002E3AB3" w:rsidR="00961B2E">
              <w:rPr>
                <w:rFonts w:ascii="Times New Roman" w:hAnsi="Times New Roman"/>
                <w:sz w:val="24"/>
                <w:szCs w:val="24"/>
              </w:rPr>
              <w:t>4500, 4510, 5400</w:t>
            </w:r>
            <w:r w:rsidRPr="002E3AB3">
              <w:rPr>
                <w:rFonts w:ascii="Times New Roman" w:hAnsi="Times New Roman"/>
                <w:sz w:val="24"/>
                <w:szCs w:val="24"/>
                <w:shd w:val="clear" w:color="auto" w:fill="FFFFFF"/>
              </w:rPr>
              <w:t>, 5</w:t>
            </w:r>
            <w:r w:rsidRPr="002E3AB3" w:rsidR="00961B2E">
              <w:rPr>
                <w:rFonts w:ascii="Times New Roman" w:hAnsi="Times New Roman"/>
                <w:sz w:val="24"/>
                <w:szCs w:val="24"/>
                <w:shd w:val="clear" w:color="auto" w:fill="FFFFFF"/>
              </w:rPr>
              <w:t>15</w:t>
            </w:r>
            <w:r w:rsidRPr="002E3AB3">
              <w:rPr>
                <w:rFonts w:ascii="Times New Roman" w:hAnsi="Times New Roman"/>
                <w:sz w:val="24"/>
                <w:szCs w:val="24"/>
                <w:shd w:val="clear" w:color="auto" w:fill="FFFFFF"/>
              </w:rPr>
              <w:t xml:space="preserve">0, </w:t>
            </w:r>
            <w:r w:rsidRPr="002E3AB3" w:rsidR="00D10B61">
              <w:rPr>
                <w:rFonts w:ascii="Times New Roman" w:hAnsi="Times New Roman"/>
                <w:sz w:val="24"/>
                <w:szCs w:val="24"/>
              </w:rPr>
              <w:t xml:space="preserve">5200, </w:t>
            </w:r>
            <w:r w:rsidRPr="002E3AB3">
              <w:rPr>
                <w:rFonts w:ascii="Times New Roman" w:hAnsi="Times New Roman"/>
                <w:sz w:val="24"/>
                <w:szCs w:val="24"/>
                <w:shd w:val="clear" w:color="auto" w:fill="FFFFFF"/>
              </w:rPr>
              <w:t>5</w:t>
            </w:r>
            <w:r w:rsidRPr="002E3AB3" w:rsidR="00961B2E">
              <w:rPr>
                <w:rFonts w:ascii="Times New Roman" w:hAnsi="Times New Roman"/>
                <w:sz w:val="24"/>
                <w:szCs w:val="24"/>
                <w:shd w:val="clear" w:color="auto" w:fill="FFFFFF"/>
              </w:rPr>
              <w:t>300</w:t>
            </w:r>
            <w:r w:rsidRPr="002E3AB3">
              <w:rPr>
                <w:rFonts w:ascii="Times New Roman" w:hAnsi="Times New Roman"/>
                <w:sz w:val="24"/>
                <w:szCs w:val="24"/>
                <w:shd w:val="clear" w:color="auto" w:fill="FFFFFF"/>
              </w:rPr>
              <w:t>,</w:t>
            </w:r>
            <w:r w:rsidRPr="002E3AB3" w:rsidR="00040297">
              <w:rPr>
                <w:rFonts w:ascii="Times New Roman" w:hAnsi="Times New Roman"/>
                <w:sz w:val="24"/>
                <w:szCs w:val="24"/>
                <w:shd w:val="clear" w:color="auto" w:fill="FFFFFF"/>
              </w:rPr>
              <w:t xml:space="preserve"> 5599,</w:t>
            </w:r>
            <w:r w:rsidRPr="002E3AB3">
              <w:rPr>
                <w:rFonts w:ascii="Times New Roman" w:hAnsi="Times New Roman"/>
                <w:sz w:val="24"/>
                <w:szCs w:val="24"/>
                <w:shd w:val="clear" w:color="auto" w:fill="FFFFFF"/>
              </w:rPr>
              <w:t xml:space="preserve"> </w:t>
            </w:r>
            <w:r w:rsidRPr="002E3AB3" w:rsidR="00AC0C83">
              <w:rPr>
                <w:rFonts w:ascii="Times New Roman" w:hAnsi="Times New Roman"/>
                <w:sz w:val="24"/>
                <w:szCs w:val="24"/>
                <w:shd w:val="clear" w:color="auto" w:fill="FFFFFF"/>
              </w:rPr>
              <w:t xml:space="preserve">5700, </w:t>
            </w:r>
            <w:r w:rsidRPr="002E3AB3" w:rsidR="00765EF7">
              <w:rPr>
                <w:rFonts w:ascii="Times New Roman" w:hAnsi="Times New Roman"/>
                <w:sz w:val="24"/>
                <w:szCs w:val="24"/>
              </w:rPr>
              <w:t xml:space="preserve">5900, </w:t>
            </w:r>
            <w:r w:rsidRPr="002E3AB3" w:rsidR="00765EF7">
              <w:rPr>
                <w:rFonts w:ascii="Times New Roman" w:hAnsi="Times New Roman"/>
                <w:b/>
                <w:sz w:val="24"/>
                <w:szCs w:val="24"/>
                <w:u w:val="single"/>
              </w:rPr>
              <w:t>99</w:t>
            </w:r>
            <w:r w:rsidRPr="002E3AB3">
              <w:rPr>
                <w:rFonts w:ascii="Times New Roman" w:hAnsi="Times New Roman"/>
                <w:b/>
                <w:sz w:val="24"/>
                <w:szCs w:val="24"/>
                <w:u w:val="single"/>
              </w:rPr>
              <w:t>99</w:t>
            </w:r>
            <w:r w:rsidRPr="002E3AB3">
              <w:rPr>
                <w:rFonts w:ascii="Times New Roman" w:hAnsi="Times New Roman"/>
                <w:sz w:val="24"/>
                <w:szCs w:val="24"/>
              </w:rPr>
              <w:t xml:space="preserve"> </w:t>
            </w:r>
          </w:p>
        </w:tc>
        <w:tc>
          <w:tcPr>
            <w:tcW w:w="2160" w:type="dxa"/>
            <w:vAlign w:val="center"/>
          </w:tcPr>
          <w:p w:rsidR="003446BE" w:rsidRPr="002E3AB3" w:rsidP="007B5F73" w14:paraId="65B0699B" w14:textId="77777777">
            <w:pPr>
              <w:rPr>
                <w:rFonts w:ascii="Times New Roman" w:hAnsi="Times New Roman"/>
                <w:sz w:val="24"/>
                <w:szCs w:val="24"/>
              </w:rPr>
            </w:pPr>
            <w:r w:rsidRPr="002E3AB3">
              <w:rPr>
                <w:rFonts w:ascii="Times New Roman" w:hAnsi="Times New Roman"/>
                <w:sz w:val="24"/>
                <w:szCs w:val="24"/>
              </w:rPr>
              <w:t>Technical problems</w:t>
            </w:r>
          </w:p>
        </w:tc>
      </w:tr>
      <w:tr w14:paraId="5E802D84" w14:textId="77777777" w:rsidTr="00F35153">
        <w:tblPrEx>
          <w:tblW w:w="0" w:type="auto"/>
          <w:tblInd w:w="108" w:type="dxa"/>
          <w:tblLayout w:type="fixed"/>
          <w:tblLook w:val="0000"/>
        </w:tblPrEx>
        <w:trPr>
          <w:trHeight w:val="300"/>
        </w:trPr>
        <w:tc>
          <w:tcPr>
            <w:tcW w:w="2610" w:type="dxa"/>
            <w:vMerge w:val="restart"/>
            <w:vAlign w:val="center"/>
          </w:tcPr>
          <w:p w:rsidR="00C67D56" w:rsidRPr="002E3AB3" w:rsidP="007B5F73" w14:paraId="415D93C0" w14:textId="77777777">
            <w:pPr>
              <w:rPr>
                <w:rFonts w:ascii="Times New Roman" w:hAnsi="Times New Roman"/>
                <w:sz w:val="24"/>
                <w:szCs w:val="24"/>
              </w:rPr>
            </w:pPr>
            <w:r w:rsidRPr="002E3AB3">
              <w:rPr>
                <w:rFonts w:ascii="Times New Roman" w:hAnsi="Times New Roman"/>
                <w:sz w:val="24"/>
                <w:szCs w:val="24"/>
              </w:rPr>
              <w:t>Ineligible</w:t>
            </w:r>
          </w:p>
        </w:tc>
        <w:tc>
          <w:tcPr>
            <w:tcW w:w="4590" w:type="dxa"/>
            <w:vAlign w:val="center"/>
          </w:tcPr>
          <w:p w:rsidR="00C67D56" w:rsidRPr="002E3AB3" w:rsidP="00174E5E" w14:paraId="3DF9F2A9" w14:textId="62975650">
            <w:pPr>
              <w:rPr>
                <w:rFonts w:ascii="Times New Roman" w:hAnsi="Times New Roman"/>
                <w:sz w:val="24"/>
                <w:szCs w:val="24"/>
              </w:rPr>
            </w:pPr>
            <w:r w:rsidRPr="002E3AB3">
              <w:rPr>
                <w:rFonts w:ascii="Times New Roman" w:hAnsi="Times New Roman"/>
                <w:b/>
                <w:sz w:val="24"/>
                <w:szCs w:val="24"/>
                <w:u w:val="single"/>
              </w:rPr>
              <w:t>2290</w:t>
            </w:r>
            <w:r w:rsidRPr="002E3AB3">
              <w:rPr>
                <w:rFonts w:ascii="Times New Roman" w:hAnsi="Times New Roman"/>
                <w:b/>
                <w:sz w:val="24"/>
                <w:szCs w:val="24"/>
              </w:rPr>
              <w:t xml:space="preserve">, </w:t>
            </w:r>
            <w:r w:rsidRPr="002E3AB3">
              <w:rPr>
                <w:rFonts w:ascii="Times New Roman" w:hAnsi="Times New Roman"/>
                <w:b/>
                <w:sz w:val="24"/>
                <w:szCs w:val="24"/>
                <w:u w:val="single"/>
              </w:rPr>
              <w:t>2</w:t>
            </w:r>
            <w:r w:rsidRPr="002E3AB3">
              <w:rPr>
                <w:rFonts w:ascii="Times New Roman" w:hAnsi="Times New Roman"/>
                <w:b/>
                <w:sz w:val="24"/>
                <w:szCs w:val="24"/>
                <w:u w:val="single"/>
              </w:rPr>
              <w:t>291</w:t>
            </w:r>
            <w:r w:rsidRPr="002E3AB3">
              <w:rPr>
                <w:rFonts w:ascii="Times New Roman" w:hAnsi="Times New Roman"/>
                <w:sz w:val="24"/>
                <w:szCs w:val="24"/>
              </w:rPr>
              <w:t xml:space="preserve">, </w:t>
            </w:r>
            <w:r w:rsidRPr="002E3AB3">
              <w:rPr>
                <w:rFonts w:ascii="Times New Roman" w:hAnsi="Times New Roman"/>
                <w:b/>
                <w:sz w:val="24"/>
                <w:szCs w:val="24"/>
                <w:u w:val="words"/>
              </w:rPr>
              <w:t>4</w:t>
            </w:r>
            <w:r w:rsidRPr="002E3AB3" w:rsidR="0057667D">
              <w:rPr>
                <w:rFonts w:ascii="Times New Roman" w:hAnsi="Times New Roman"/>
                <w:b/>
                <w:sz w:val="24"/>
                <w:szCs w:val="24"/>
                <w:u w:val="words"/>
              </w:rPr>
              <w:t>4</w:t>
            </w:r>
            <w:r w:rsidRPr="002E3AB3">
              <w:rPr>
                <w:rFonts w:ascii="Times New Roman" w:hAnsi="Times New Roman"/>
                <w:b/>
                <w:sz w:val="24"/>
                <w:szCs w:val="24"/>
                <w:u w:val="words"/>
              </w:rPr>
              <w:t>8</w:t>
            </w:r>
            <w:r w:rsidRPr="002E3AB3" w:rsidR="00174E5E">
              <w:rPr>
                <w:rFonts w:ascii="Times New Roman" w:hAnsi="Times New Roman"/>
                <w:b/>
                <w:sz w:val="24"/>
                <w:szCs w:val="24"/>
                <w:u w:val="words"/>
              </w:rPr>
              <w:t>0</w:t>
            </w:r>
            <w:r w:rsidRPr="002E3AB3">
              <w:rPr>
                <w:rFonts w:ascii="Times New Roman" w:hAnsi="Times New Roman"/>
                <w:sz w:val="24"/>
                <w:szCs w:val="24"/>
              </w:rPr>
              <w:t>,</w:t>
            </w:r>
            <w:r w:rsidRPr="002E3AB3">
              <w:rPr>
                <w:rFonts w:ascii="Times New Roman" w:hAnsi="Times New Roman"/>
                <w:sz w:val="24"/>
                <w:szCs w:val="24"/>
                <w:u w:val="words"/>
              </w:rPr>
              <w:t xml:space="preserve"> </w:t>
            </w:r>
            <w:r w:rsidRPr="002E3AB3" w:rsidR="0057667D">
              <w:rPr>
                <w:rFonts w:ascii="Times New Roman" w:hAnsi="Times New Roman"/>
                <w:b/>
                <w:sz w:val="24"/>
                <w:szCs w:val="24"/>
                <w:u w:val="single"/>
              </w:rPr>
              <w:t>4</w:t>
            </w:r>
            <w:r w:rsidRPr="002E3AB3">
              <w:rPr>
                <w:rFonts w:ascii="Times New Roman" w:hAnsi="Times New Roman"/>
                <w:b/>
                <w:sz w:val="24"/>
                <w:szCs w:val="24"/>
                <w:u w:val="words"/>
              </w:rPr>
              <w:t>490</w:t>
            </w:r>
            <w:r w:rsidRPr="002E3AB3" w:rsidR="004623A0">
              <w:rPr>
                <w:rFonts w:ascii="Times New Roman" w:hAnsi="Times New Roman"/>
                <w:sz w:val="24"/>
                <w:szCs w:val="24"/>
              </w:rPr>
              <w:t>,</w:t>
            </w:r>
            <w:r w:rsidRPr="002E3AB3">
              <w:rPr>
                <w:rFonts w:ascii="Times New Roman" w:hAnsi="Times New Roman"/>
                <w:sz w:val="24"/>
                <w:szCs w:val="24"/>
                <w:u w:val="words"/>
              </w:rPr>
              <w:t xml:space="preserve"> </w:t>
            </w:r>
            <w:r w:rsidRPr="002E3AB3" w:rsidR="0057667D">
              <w:rPr>
                <w:rFonts w:ascii="Times New Roman" w:hAnsi="Times New Roman"/>
                <w:b/>
                <w:sz w:val="24"/>
                <w:szCs w:val="24"/>
                <w:u w:val="single"/>
              </w:rPr>
              <w:t>4</w:t>
            </w:r>
            <w:r w:rsidRPr="002E3AB3">
              <w:rPr>
                <w:rFonts w:ascii="Times New Roman" w:hAnsi="Times New Roman"/>
                <w:b/>
                <w:sz w:val="24"/>
                <w:szCs w:val="24"/>
                <w:u w:val="words"/>
              </w:rPr>
              <w:t>491</w:t>
            </w:r>
          </w:p>
        </w:tc>
        <w:tc>
          <w:tcPr>
            <w:tcW w:w="2160" w:type="dxa"/>
            <w:vAlign w:val="center"/>
          </w:tcPr>
          <w:p w:rsidR="00C67D56" w:rsidRPr="002E3AB3" w:rsidP="007B5F73" w14:paraId="38DF02EE" w14:textId="77777777">
            <w:pPr>
              <w:rPr>
                <w:rFonts w:ascii="Times New Roman" w:hAnsi="Times New Roman"/>
                <w:sz w:val="24"/>
                <w:szCs w:val="24"/>
              </w:rPr>
            </w:pPr>
            <w:r w:rsidRPr="002E3AB3">
              <w:rPr>
                <w:rFonts w:ascii="Times New Roman" w:hAnsi="Times New Roman"/>
                <w:sz w:val="24"/>
                <w:szCs w:val="24"/>
                <w:shd w:val="clear" w:color="auto" w:fill="FFFFFF"/>
              </w:rPr>
              <w:t>At BRFSS interview</w:t>
            </w:r>
          </w:p>
        </w:tc>
      </w:tr>
      <w:tr w14:paraId="3B7E93C7" w14:textId="77777777" w:rsidTr="00F35153">
        <w:tblPrEx>
          <w:tblW w:w="0" w:type="auto"/>
          <w:tblInd w:w="108" w:type="dxa"/>
          <w:tblLayout w:type="fixed"/>
          <w:tblLook w:val="0000"/>
        </w:tblPrEx>
        <w:trPr>
          <w:trHeight w:val="300"/>
        </w:trPr>
        <w:tc>
          <w:tcPr>
            <w:tcW w:w="2610" w:type="dxa"/>
            <w:vMerge/>
            <w:vAlign w:val="center"/>
          </w:tcPr>
          <w:p w:rsidR="00C67D56" w:rsidRPr="002E3AB3" w:rsidP="007B5F73" w14:paraId="765EFE9C" w14:textId="77777777">
            <w:pPr>
              <w:rPr>
                <w:rFonts w:ascii="Times New Roman" w:hAnsi="Times New Roman"/>
                <w:sz w:val="24"/>
                <w:szCs w:val="24"/>
              </w:rPr>
            </w:pPr>
          </w:p>
        </w:tc>
        <w:tc>
          <w:tcPr>
            <w:tcW w:w="4590" w:type="dxa"/>
            <w:vAlign w:val="center"/>
          </w:tcPr>
          <w:p w:rsidR="00C67D56" w:rsidRPr="002E3AB3" w:rsidP="0027052B" w14:paraId="355AA8D3" w14:textId="77777777">
            <w:pPr>
              <w:rPr>
                <w:rFonts w:ascii="Times New Roman" w:hAnsi="Times New Roman"/>
                <w:sz w:val="24"/>
                <w:szCs w:val="24"/>
                <w:shd w:val="clear" w:color="auto" w:fill="FFFFFF"/>
              </w:rPr>
            </w:pPr>
            <w:r w:rsidRPr="002E3AB3">
              <w:rPr>
                <w:rFonts w:ascii="Times New Roman" w:hAnsi="Times New Roman"/>
                <w:b/>
                <w:sz w:val="24"/>
                <w:szCs w:val="24"/>
                <w:u w:val="single"/>
              </w:rPr>
              <w:t>4405</w:t>
            </w:r>
            <w:r w:rsidRPr="002E3AB3">
              <w:rPr>
                <w:rFonts w:ascii="Times New Roman" w:hAnsi="Times New Roman"/>
                <w:b/>
                <w:sz w:val="24"/>
                <w:szCs w:val="24"/>
              </w:rPr>
              <w:t xml:space="preserve">, </w:t>
            </w:r>
            <w:r w:rsidRPr="002E3AB3" w:rsidR="00174E5E">
              <w:rPr>
                <w:rFonts w:ascii="Times New Roman" w:hAnsi="Times New Roman"/>
                <w:b/>
                <w:sz w:val="24"/>
                <w:szCs w:val="24"/>
                <w:u w:val="single"/>
              </w:rPr>
              <w:t>4700</w:t>
            </w:r>
            <w:r w:rsidRPr="002E3AB3">
              <w:rPr>
                <w:rFonts w:ascii="Times New Roman" w:hAnsi="Times New Roman"/>
                <w:sz w:val="24"/>
                <w:szCs w:val="24"/>
              </w:rPr>
              <w:t xml:space="preserve">, </w:t>
            </w:r>
            <w:r w:rsidRPr="002E3AB3" w:rsidR="00174E5E">
              <w:rPr>
                <w:rFonts w:ascii="Times New Roman" w:hAnsi="Times New Roman"/>
                <w:b/>
                <w:sz w:val="24"/>
                <w:szCs w:val="24"/>
                <w:u w:val="single"/>
              </w:rPr>
              <w:t>4</w:t>
            </w:r>
            <w:r w:rsidRPr="002E3AB3">
              <w:rPr>
                <w:rFonts w:ascii="Times New Roman" w:hAnsi="Times New Roman"/>
                <w:b/>
                <w:sz w:val="24"/>
                <w:szCs w:val="24"/>
                <w:u w:val="single"/>
              </w:rPr>
              <w:t>411</w:t>
            </w:r>
            <w:r w:rsidRPr="002E3AB3">
              <w:rPr>
                <w:rFonts w:ascii="Times New Roman" w:hAnsi="Times New Roman"/>
                <w:sz w:val="24"/>
                <w:szCs w:val="24"/>
              </w:rPr>
              <w:t xml:space="preserve">, </w:t>
            </w:r>
            <w:r w:rsidRPr="002E3AB3" w:rsidR="00174E5E">
              <w:rPr>
                <w:rFonts w:ascii="Times New Roman" w:hAnsi="Times New Roman"/>
                <w:b/>
                <w:sz w:val="24"/>
                <w:szCs w:val="24"/>
                <w:u w:val="single"/>
              </w:rPr>
              <w:t>4</w:t>
            </w:r>
            <w:r w:rsidRPr="002E3AB3">
              <w:rPr>
                <w:rFonts w:ascii="Times New Roman" w:hAnsi="Times New Roman"/>
                <w:b/>
                <w:sz w:val="24"/>
                <w:szCs w:val="24"/>
                <w:u w:val="single"/>
              </w:rPr>
              <w:t>47</w:t>
            </w:r>
            <w:r w:rsidRPr="002E3AB3">
              <w:rPr>
                <w:rFonts w:ascii="Times New Roman" w:hAnsi="Times New Roman"/>
                <w:b/>
                <w:sz w:val="24"/>
                <w:szCs w:val="24"/>
                <w:u w:val="single"/>
              </w:rPr>
              <w:t>1</w:t>
            </w:r>
            <w:r w:rsidRPr="002E3AB3">
              <w:rPr>
                <w:rFonts w:ascii="Times New Roman" w:hAnsi="Times New Roman"/>
                <w:sz w:val="24"/>
                <w:szCs w:val="24"/>
              </w:rPr>
              <w:t xml:space="preserve"> </w:t>
            </w:r>
          </w:p>
        </w:tc>
        <w:tc>
          <w:tcPr>
            <w:tcW w:w="2160" w:type="dxa"/>
            <w:vAlign w:val="center"/>
          </w:tcPr>
          <w:p w:rsidR="00C67D56" w:rsidRPr="002E3AB3" w:rsidP="007B5F73" w14:paraId="720B6DC2" w14:textId="77777777">
            <w:pPr>
              <w:rPr>
                <w:rFonts w:ascii="Times New Roman" w:hAnsi="Times New Roman"/>
                <w:sz w:val="24"/>
                <w:szCs w:val="24"/>
              </w:rPr>
            </w:pPr>
            <w:r w:rsidRPr="002E3AB3">
              <w:rPr>
                <w:rFonts w:ascii="Times New Roman" w:hAnsi="Times New Roman"/>
                <w:sz w:val="24"/>
                <w:szCs w:val="24"/>
                <w:shd w:val="clear" w:color="auto" w:fill="FFFFFF"/>
              </w:rPr>
              <w:t>At ACBS</w:t>
            </w:r>
          </w:p>
        </w:tc>
      </w:tr>
      <w:tr w14:paraId="0425320D" w14:textId="77777777" w:rsidTr="00F35153">
        <w:tblPrEx>
          <w:tblW w:w="0" w:type="auto"/>
          <w:tblInd w:w="108" w:type="dxa"/>
          <w:tblLayout w:type="fixed"/>
          <w:tblLook w:val="0000"/>
        </w:tblPrEx>
        <w:trPr>
          <w:trHeight w:val="300"/>
        </w:trPr>
        <w:tc>
          <w:tcPr>
            <w:tcW w:w="2610" w:type="dxa"/>
            <w:vMerge/>
            <w:vAlign w:val="center"/>
          </w:tcPr>
          <w:p w:rsidR="00C67D56" w:rsidRPr="002E3AB3" w:rsidP="007B5F73" w14:paraId="01F80D24" w14:textId="77777777">
            <w:pPr>
              <w:rPr>
                <w:rFonts w:ascii="Times New Roman" w:hAnsi="Times New Roman"/>
                <w:sz w:val="24"/>
                <w:szCs w:val="24"/>
              </w:rPr>
            </w:pPr>
          </w:p>
        </w:tc>
        <w:tc>
          <w:tcPr>
            <w:tcW w:w="4590" w:type="dxa"/>
            <w:vAlign w:val="center"/>
          </w:tcPr>
          <w:p w:rsidR="00C67D56" w:rsidRPr="002E3AB3" w:rsidP="00367980" w14:paraId="241CDB5F" w14:textId="77777777">
            <w:pPr>
              <w:rPr>
                <w:rFonts w:ascii="Times New Roman" w:hAnsi="Times New Roman"/>
                <w:sz w:val="24"/>
                <w:szCs w:val="24"/>
              </w:rPr>
            </w:pPr>
            <w:r w:rsidRPr="002E3AB3">
              <w:rPr>
                <w:rFonts w:ascii="Times New Roman" w:hAnsi="Times New Roman"/>
                <w:b/>
                <w:sz w:val="24"/>
                <w:szCs w:val="24"/>
                <w:u w:val="single"/>
              </w:rPr>
              <w:t>4</w:t>
            </w:r>
            <w:r w:rsidRPr="002E3AB3">
              <w:rPr>
                <w:rFonts w:ascii="Times New Roman" w:hAnsi="Times New Roman"/>
                <w:b/>
                <w:sz w:val="24"/>
                <w:szCs w:val="24"/>
                <w:u w:val="single"/>
              </w:rPr>
              <w:t>412</w:t>
            </w:r>
          </w:p>
        </w:tc>
        <w:tc>
          <w:tcPr>
            <w:tcW w:w="2160" w:type="dxa"/>
            <w:vAlign w:val="center"/>
          </w:tcPr>
          <w:p w:rsidR="00C67D56" w:rsidRPr="002E3AB3" w:rsidP="00734319" w14:paraId="02189553" w14:textId="77777777">
            <w:pPr>
              <w:rPr>
                <w:rFonts w:ascii="Times New Roman" w:hAnsi="Times New Roman"/>
                <w:sz w:val="24"/>
                <w:szCs w:val="24"/>
                <w:shd w:val="clear" w:color="auto" w:fill="FFFFFF"/>
              </w:rPr>
            </w:pPr>
            <w:r w:rsidRPr="002E3AB3">
              <w:rPr>
                <w:rFonts w:ascii="Times New Roman" w:hAnsi="Times New Roman"/>
                <w:sz w:val="24"/>
                <w:szCs w:val="24"/>
                <w:shd w:val="clear" w:color="auto" w:fill="FFFFFF"/>
              </w:rPr>
              <w:t>N</w:t>
            </w:r>
            <w:r w:rsidRPr="002E3AB3" w:rsidR="00734319">
              <w:rPr>
                <w:rFonts w:ascii="Times New Roman" w:hAnsi="Times New Roman"/>
                <w:sz w:val="24"/>
                <w:szCs w:val="24"/>
                <w:shd w:val="clear" w:color="auto" w:fill="FFFFFF"/>
              </w:rPr>
              <w:t>o</w:t>
            </w:r>
            <w:r w:rsidRPr="002E3AB3">
              <w:rPr>
                <w:rFonts w:ascii="Times New Roman" w:hAnsi="Times New Roman"/>
                <w:sz w:val="24"/>
                <w:szCs w:val="24"/>
                <w:shd w:val="clear" w:color="auto" w:fill="FFFFFF"/>
              </w:rPr>
              <w:t xml:space="preserve"> </w:t>
            </w:r>
            <w:r w:rsidRPr="002E3AB3" w:rsidR="009E5D8B">
              <w:rPr>
                <w:rFonts w:ascii="Times New Roman" w:hAnsi="Times New Roman"/>
                <w:sz w:val="24"/>
                <w:szCs w:val="24"/>
                <w:shd w:val="clear" w:color="auto" w:fill="FFFFFF"/>
              </w:rPr>
              <w:t xml:space="preserve">ACBS </w:t>
            </w:r>
            <w:r w:rsidRPr="002E3AB3">
              <w:rPr>
                <w:rFonts w:ascii="Times New Roman" w:hAnsi="Times New Roman"/>
                <w:sz w:val="24"/>
                <w:szCs w:val="24"/>
                <w:shd w:val="clear" w:color="auto" w:fill="FFFFFF"/>
              </w:rPr>
              <w:t>attempt</w:t>
            </w:r>
          </w:p>
        </w:tc>
      </w:tr>
    </w:tbl>
    <w:p w:rsidR="000C5C3C" w:rsidRPr="002E3AB3" w:rsidP="0085467A" w14:paraId="21FDC63D" w14:textId="77777777">
      <w:pPr>
        <w:jc w:val="center"/>
        <w:rPr>
          <w:rFonts w:ascii="Times New Roman" w:hAnsi="Times New Roman"/>
          <w:b/>
          <w:sz w:val="24"/>
          <w:szCs w:val="24"/>
        </w:rPr>
      </w:pPr>
    </w:p>
    <w:p w:rsidR="000C5C3C" w:rsidRPr="002E3AB3" w14:paraId="1FAACE65" w14:textId="77777777">
      <w:pPr>
        <w:rPr>
          <w:rFonts w:ascii="Times New Roman" w:hAnsi="Times New Roman"/>
          <w:b/>
          <w:sz w:val="24"/>
          <w:szCs w:val="24"/>
        </w:rPr>
      </w:pPr>
      <w:r w:rsidRPr="002E3AB3">
        <w:rPr>
          <w:rFonts w:ascii="Times New Roman" w:hAnsi="Times New Roman"/>
          <w:b/>
          <w:sz w:val="24"/>
          <w:szCs w:val="24"/>
        </w:rPr>
        <w:br w:type="page"/>
      </w:r>
    </w:p>
    <w:p w:rsidR="00D72647" w:rsidRPr="002E3AB3" w:rsidP="0085467A" w14:paraId="76BCC4C7" w14:textId="77777777">
      <w:pPr>
        <w:jc w:val="center"/>
        <w:rPr>
          <w:rFonts w:ascii="Times New Roman" w:hAnsi="Times New Roman"/>
          <w:b/>
          <w:color w:val="FF0000"/>
          <w:sz w:val="28"/>
          <w:szCs w:val="28"/>
        </w:rPr>
      </w:pPr>
      <w:r w:rsidRPr="002E3AB3">
        <w:rPr>
          <w:rFonts w:ascii="Times New Roman" w:hAnsi="Times New Roman"/>
          <w:b/>
          <w:sz w:val="28"/>
          <w:szCs w:val="28"/>
        </w:rPr>
        <w:t>Figure 1: ACBS Eligibility Flow Chart:</w:t>
      </w:r>
      <w:r w:rsidRPr="002E3AB3" w:rsidR="0096514A">
        <w:rPr>
          <w:rFonts w:ascii="Times New Roman" w:hAnsi="Times New Roman"/>
          <w:b/>
          <w:sz w:val="28"/>
          <w:szCs w:val="28"/>
        </w:rPr>
        <w:t xml:space="preserve"> </w:t>
      </w:r>
    </w:p>
    <w:p w:rsidR="00C36729" w:rsidRPr="002E3AB3" w14:paraId="42D604CF" w14:textId="77777777">
      <w:pPr>
        <w:rPr>
          <w:rFonts w:ascii="Times New Roman" w:hAnsi="Times New Roman"/>
          <w:sz w:val="24"/>
          <w:szCs w:val="24"/>
        </w:rPr>
      </w:pPr>
    </w:p>
    <w:p w:rsidR="00C36729" w:rsidRPr="002E3AB3" w14:paraId="27835AD5" w14:textId="77777777">
      <w:pPr>
        <w:rPr>
          <w:rFonts w:ascii="Times New Roman" w:hAnsi="Times New Roman"/>
          <w:sz w:val="24"/>
          <w:szCs w:val="24"/>
        </w:rPr>
      </w:pPr>
    </w:p>
    <w:p w:rsidR="00D72647" w:rsidRPr="002E3AB3" w14:paraId="75406ADA" w14:textId="77777777">
      <w:pPr>
        <w:rPr>
          <w:rFonts w:ascii="Times New Roman" w:hAnsi="Times New Roman"/>
          <w:sz w:val="24"/>
          <w:szCs w:val="24"/>
        </w:rPr>
      </w:pPr>
      <w:r w:rsidRPr="002E3AB3">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513715</wp:posOffset>
                </wp:positionH>
                <wp:positionV relativeFrom="paragraph">
                  <wp:posOffset>55880</wp:posOffset>
                </wp:positionV>
                <wp:extent cx="2343785" cy="857250"/>
                <wp:effectExtent l="18415" t="17780" r="15240" b="10795"/>
                <wp:wrapNone/>
                <wp:docPr id="29"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3785" cy="857250"/>
                        </a:xfrm>
                        <a:prstGeom prst="rect">
                          <a:avLst/>
                        </a:prstGeom>
                        <a:solidFill>
                          <a:srgbClr val="FFFFFF"/>
                        </a:solidFill>
                        <a:ln w="19050">
                          <a:solidFill>
                            <a:srgbClr val="000000"/>
                          </a:solidFill>
                          <a:miter lim="800000"/>
                          <a:headEnd/>
                          <a:tailEnd/>
                        </a:ln>
                      </wps:spPr>
                      <wps:txbx>
                        <w:txbxContent>
                          <w:p w:rsidR="00A7593D" w14:textId="77777777"/>
                          <w:p w:rsidR="00A7593D" w:rsidP="00C20F8F" w14:textId="77777777">
                            <w:pPr>
                              <w:jc w:val="center"/>
                            </w:pPr>
                            <w:r>
                              <w:t>BRFSS respondent with asthma</w:t>
                            </w:r>
                          </w:p>
                          <w:p w:rsidR="00A7593D" w:rsidP="00C20F8F" w14:textId="77777777">
                            <w:pPr>
                              <w:jc w:val="center"/>
                            </w:pPr>
                            <w:r>
                              <w:t>ASTHMA3 = 1 (Yes)</w:t>
                            </w:r>
                          </w:p>
                        </w:txbxContent>
                      </wps:txbx>
                      <wps:bodyPr rot="0" vert="horz" wrap="square" lIns="91440" tIns="45720" rIns="91440" bIns="45720" anchor="t" anchorCtr="0" upright="1"/>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184.55pt;height:67.5pt;margin-top:4.4pt;margin-left:40.45pt;mso-height-percent:0;mso-height-relative:margin;mso-width-percent:400;mso-width-relative:margin;mso-wrap-distance-bottom:0;mso-wrap-distance-left:9pt;mso-wrap-distance-right:9pt;mso-wrap-distance-top:0;mso-wrap-style:square;position:absolute;visibility:visible;v-text-anchor:top;z-index:251667456" strokeweight="1.5pt">
                <v:textbox>
                  <w:txbxContent>
                    <w:p w:rsidR="00A7593D" w14:paraId="612BC4B1" w14:textId="77777777"/>
                    <w:p w:rsidR="00A7593D" w:rsidP="00C20F8F" w14:paraId="672597CF" w14:textId="77777777">
                      <w:pPr>
                        <w:jc w:val="center"/>
                      </w:pPr>
                      <w:r>
                        <w:t>BRFSS respondent with asthma</w:t>
                      </w:r>
                    </w:p>
                    <w:p w:rsidR="00A7593D" w:rsidP="00C20F8F" w14:paraId="283DD46A" w14:textId="77777777">
                      <w:pPr>
                        <w:jc w:val="center"/>
                      </w:pPr>
                      <w:r>
                        <w:t>ASTHMA3 = 1 (Yes)</w:t>
                      </w:r>
                    </w:p>
                  </w:txbxContent>
                </v:textbox>
              </v:shape>
            </w:pict>
          </mc:Fallback>
        </mc:AlternateContent>
      </w:r>
    </w:p>
    <w:p w:rsidR="00D72647" w:rsidRPr="002E3AB3" w14:paraId="4350265B" w14:textId="77777777">
      <w:pPr>
        <w:rPr>
          <w:rFonts w:ascii="Times New Roman" w:hAnsi="Times New Roman"/>
          <w:sz w:val="24"/>
          <w:szCs w:val="24"/>
        </w:rPr>
      </w:pPr>
      <w:r w:rsidRPr="002E3AB3">
        <w:rPr>
          <w:rFonts w:ascii="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3733800</wp:posOffset>
                </wp:positionH>
                <wp:positionV relativeFrom="paragraph">
                  <wp:posOffset>1898650</wp:posOffset>
                </wp:positionV>
                <wp:extent cx="2438400" cy="1328420"/>
                <wp:effectExtent l="9525" t="12700" r="9525" b="11430"/>
                <wp:wrapNone/>
                <wp:docPr id="28"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8400" cy="1328420"/>
                        </a:xfrm>
                        <a:prstGeom prst="rect">
                          <a:avLst/>
                        </a:prstGeom>
                        <a:solidFill>
                          <a:srgbClr val="FFFFFF"/>
                        </a:solidFill>
                        <a:ln w="19050">
                          <a:solidFill>
                            <a:srgbClr val="000000"/>
                          </a:solidFill>
                          <a:prstDash val="lgDash"/>
                          <a:miter lim="800000"/>
                          <a:headEnd/>
                          <a:tailEnd/>
                        </a:ln>
                      </wps:spPr>
                      <wps:txbx>
                        <w:txbxContent>
                          <w:p w:rsidR="00A7593D" w:rsidP="0085467A" w14:textId="77777777">
                            <w:r>
                              <w:t xml:space="preserve">Ineligible for call-back: </w:t>
                            </w:r>
                          </w:p>
                          <w:p w:rsidR="00A7593D" w:rsidP="0085467A" w14:textId="77777777">
                            <w:pPr>
                              <w:pStyle w:val="ListParagraph"/>
                              <w:numPr>
                                <w:ilvl w:val="0"/>
                                <w:numId w:val="1"/>
                              </w:numPr>
                            </w:pPr>
                            <w:r>
                              <w:t>If adult, child selected for call-back: code 4490</w:t>
                            </w:r>
                          </w:p>
                          <w:p w:rsidR="00A7593D" w:rsidP="0085467A" w14:textId="77777777">
                            <w:pPr>
                              <w:pStyle w:val="ListParagraph"/>
                              <w:numPr>
                                <w:ilvl w:val="0"/>
                                <w:numId w:val="1"/>
                              </w:numPr>
                            </w:pPr>
                            <w:r>
                              <w:t>If child, adult selected for call-back: code 4491</w:t>
                            </w:r>
                          </w:p>
                          <w:p w:rsidR="00A7593D" w:rsidP="0085467A" w14:textId="77777777">
                            <w:pPr>
                              <w:pStyle w:val="ListParagraph"/>
                              <w:numPr>
                                <w:ilvl w:val="0"/>
                                <w:numId w:val="1"/>
                              </w:numPr>
                            </w:pPr>
                            <w:r>
                              <w:t>If child, no parent/guardian:</w:t>
                            </w:r>
                          </w:p>
                          <w:p w:rsidR="00A7593D" w:rsidP="0085467A" w14:textId="77777777">
                            <w:pPr>
                              <w:ind w:left="720"/>
                            </w:pPr>
                            <w:r>
                              <w:t>codes 2290, 2291</w:t>
                            </w:r>
                          </w:p>
                          <w:p w:rsidR="00A7593D" w:rsidP="0085467A" w14:textId="77777777">
                            <w:pPr>
                              <w:ind w:left="360"/>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6" type="#_x0000_t202" style="width:192pt;height:104.6pt;margin-top:149.5pt;margin-left:294pt;mso-height-percent:0;mso-height-relative:page;mso-width-percent:0;mso-width-relative:page;mso-wrap-distance-bottom:0;mso-wrap-distance-left:9pt;mso-wrap-distance-right:9pt;mso-wrap-distance-top:0;mso-wrap-style:square;position:absolute;visibility:visible;v-text-anchor:top;z-index:251677696" strokeweight="1.5pt">
                <v:stroke dashstyle="longDash"/>
                <v:textbox>
                  <w:txbxContent>
                    <w:p w:rsidR="00A7593D" w:rsidP="0085467A" w14:paraId="20EC9A3E" w14:textId="77777777">
                      <w:r>
                        <w:t xml:space="preserve">Ineligible for call-back: </w:t>
                      </w:r>
                    </w:p>
                    <w:p w:rsidR="00A7593D" w:rsidP="0085467A" w14:paraId="2FE5F52C" w14:textId="77777777">
                      <w:pPr>
                        <w:pStyle w:val="ListParagraph"/>
                        <w:numPr>
                          <w:ilvl w:val="0"/>
                          <w:numId w:val="1"/>
                        </w:numPr>
                      </w:pPr>
                      <w:r>
                        <w:t>If adult, child selected for call-back: code 4490</w:t>
                      </w:r>
                    </w:p>
                    <w:p w:rsidR="00A7593D" w:rsidP="0085467A" w14:paraId="23FB58C0" w14:textId="77777777">
                      <w:pPr>
                        <w:pStyle w:val="ListParagraph"/>
                        <w:numPr>
                          <w:ilvl w:val="0"/>
                          <w:numId w:val="1"/>
                        </w:numPr>
                      </w:pPr>
                      <w:r>
                        <w:t>If child, adult selected for call-back: code 4491</w:t>
                      </w:r>
                    </w:p>
                    <w:p w:rsidR="00A7593D" w:rsidP="0085467A" w14:paraId="7C888754" w14:textId="77777777">
                      <w:pPr>
                        <w:pStyle w:val="ListParagraph"/>
                        <w:numPr>
                          <w:ilvl w:val="0"/>
                          <w:numId w:val="1"/>
                        </w:numPr>
                      </w:pPr>
                      <w:r>
                        <w:t>If child, no parent/guardian:</w:t>
                      </w:r>
                    </w:p>
                    <w:p w:rsidR="00A7593D" w:rsidP="0085467A" w14:paraId="1CBC8998" w14:textId="77777777">
                      <w:pPr>
                        <w:ind w:left="720"/>
                      </w:pPr>
                      <w:r>
                        <w:t>codes 2290, 2291</w:t>
                      </w:r>
                    </w:p>
                    <w:p w:rsidR="00A7593D" w:rsidP="0085467A" w14:paraId="07F74B3D" w14:textId="77777777">
                      <w:pPr>
                        <w:ind w:left="360"/>
                      </w:pPr>
                    </w:p>
                  </w:txbxContent>
                </v:textbox>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2956560</wp:posOffset>
                </wp:positionH>
                <wp:positionV relativeFrom="paragraph">
                  <wp:posOffset>3354705</wp:posOffset>
                </wp:positionV>
                <wp:extent cx="705485" cy="291465"/>
                <wp:effectExtent l="13335" t="11430" r="33655" b="59055"/>
                <wp:wrapNone/>
                <wp:docPr id="27" name="AutoShap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5485" cy="29146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7" type="#_x0000_t32" style="width:55.55pt;height:22.95pt;margin-top:264.15pt;margin-left:232.8pt;mso-height-percent:0;mso-height-relative:page;mso-width-percent:0;mso-width-relative:page;mso-wrap-distance-bottom:0;mso-wrap-distance-left:9pt;mso-wrap-distance-right:9pt;mso-wrap-distance-top:0;mso-wrap-style:square;position:absolute;visibility:visible;z-index:251696128">
                <v:stroke endarrow="block"/>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705344" behindDoc="0" locked="0" layoutInCell="1" allowOverlap="1">
                <wp:simplePos x="0" y="0"/>
                <wp:positionH relativeFrom="column">
                  <wp:posOffset>2886075</wp:posOffset>
                </wp:positionH>
                <wp:positionV relativeFrom="paragraph">
                  <wp:posOffset>5758180</wp:posOffset>
                </wp:positionV>
                <wp:extent cx="613410" cy="316865"/>
                <wp:effectExtent l="9525" t="5080" r="43815" b="59055"/>
                <wp:wrapNone/>
                <wp:docPr id="26" name="AutoShap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3410" cy="31686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8" type="#_x0000_t32" style="width:48.3pt;height:24.95pt;margin-top:453.4pt;margin-left:227.25pt;mso-height-percent:0;mso-height-relative:page;mso-width-percent:0;mso-width-relative:page;mso-wrap-distance-bottom:0;mso-wrap-distance-left:9pt;mso-wrap-distance-right:9pt;mso-wrap-distance-top:0;mso-wrap-style:square;position:absolute;visibility:visible;z-index:251706368">
                <v:stroke endarrow="block"/>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1689100</wp:posOffset>
                </wp:positionH>
                <wp:positionV relativeFrom="paragraph">
                  <wp:posOffset>3748405</wp:posOffset>
                </wp:positionV>
                <wp:extent cx="5080" cy="850900"/>
                <wp:effectExtent l="50800" t="5080" r="58420" b="20320"/>
                <wp:wrapNone/>
                <wp:docPr id="25" name="AutoShap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080" cy="85090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9" type="#_x0000_t32" style="width:0.4pt;height:67pt;margin-top:295.15pt;margin-left:133pt;mso-height-percent:0;mso-height-relative:page;mso-width-percent:0;mso-width-relative:page;mso-wrap-distance-bottom:0;mso-wrap-distance-left:9pt;mso-wrap-distance-right:9pt;mso-wrap-distance-top:0;mso-wrap-style:square;position:absolute;visibility:visible;z-index:251698176">
                <v:stroke endarrow="block"/>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539750</wp:posOffset>
                </wp:positionH>
                <wp:positionV relativeFrom="paragraph">
                  <wp:posOffset>4686935</wp:posOffset>
                </wp:positionV>
                <wp:extent cx="2444750" cy="990600"/>
                <wp:effectExtent l="15875" t="10160" r="15875" b="18415"/>
                <wp:wrapNone/>
                <wp:docPr id="24"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44750" cy="990600"/>
                        </a:xfrm>
                        <a:prstGeom prst="rect">
                          <a:avLst/>
                        </a:prstGeom>
                        <a:solidFill>
                          <a:srgbClr val="FFFFFF"/>
                        </a:solidFill>
                        <a:ln w="19050">
                          <a:solidFill>
                            <a:srgbClr val="000000"/>
                          </a:solidFill>
                          <a:miter lim="800000"/>
                          <a:headEnd/>
                          <a:tailEnd/>
                        </a:ln>
                      </wps:spPr>
                      <wps:txbx>
                        <w:txbxContent>
                          <w:p w:rsidR="00A7593D" w:rsidP="0085467A" w14:textId="77777777">
                            <w:pPr>
                              <w:jc w:val="center"/>
                            </w:pPr>
                          </w:p>
                          <w:p w:rsidR="00A7593D" w:rsidP="0085467A" w14:textId="77777777">
                            <w:pPr>
                              <w:jc w:val="center"/>
                            </w:pPr>
                          </w:p>
                          <w:p w:rsidR="00A7593D" w:rsidRPr="007C5855" w:rsidP="0085467A" w14:textId="42FE597B">
                            <w:pPr>
                              <w:jc w:val="center"/>
                            </w:pPr>
                            <w:r>
                              <w:t>Respondent was called for ACBS interview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30" type="#_x0000_t202" style="width:192.5pt;height:78pt;margin-top:369.05pt;margin-left:42.5pt;mso-height-percent:0;mso-height-relative:page;mso-width-percent:0;mso-width-relative:page;mso-wrap-distance-bottom:0;mso-wrap-distance-left:9pt;mso-wrap-distance-right:9pt;mso-wrap-distance-top:0;mso-wrap-style:square;position:absolute;visibility:visible;v-text-anchor:top;z-index:251679744" strokeweight="1.5pt">
                <v:textbox>
                  <w:txbxContent>
                    <w:p w:rsidR="00A7593D" w:rsidP="0085467A" w14:paraId="7725ACCA" w14:textId="77777777">
                      <w:pPr>
                        <w:jc w:val="center"/>
                      </w:pPr>
                    </w:p>
                    <w:p w:rsidR="00A7593D" w:rsidP="0085467A" w14:paraId="7B62C94D" w14:textId="77777777">
                      <w:pPr>
                        <w:jc w:val="center"/>
                      </w:pPr>
                    </w:p>
                    <w:p w:rsidR="00A7593D" w:rsidRPr="007C5855" w:rsidP="0085467A" w14:paraId="17D17BFF" w14:textId="42FE597B">
                      <w:pPr>
                        <w:jc w:val="center"/>
                      </w:pPr>
                      <w:r>
                        <w:t>Respondent was called for ACBS interview</w:t>
                      </w:r>
                    </w:p>
                  </w:txbxContent>
                </v:textbox>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501015</wp:posOffset>
                </wp:positionH>
                <wp:positionV relativeFrom="paragraph">
                  <wp:posOffset>2638425</wp:posOffset>
                </wp:positionV>
                <wp:extent cx="2438400" cy="1007745"/>
                <wp:effectExtent l="15240" t="9525" r="13335" b="11430"/>
                <wp:wrapNone/>
                <wp:docPr id="23"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8400" cy="1007745"/>
                        </a:xfrm>
                        <a:prstGeom prst="rect">
                          <a:avLst/>
                        </a:prstGeom>
                        <a:solidFill>
                          <a:srgbClr val="FFFFFF"/>
                        </a:solidFill>
                        <a:ln w="19050">
                          <a:solidFill>
                            <a:srgbClr val="000000"/>
                          </a:solidFill>
                          <a:miter lim="800000"/>
                          <a:headEnd/>
                          <a:tailEnd/>
                        </a:ln>
                      </wps:spPr>
                      <wps:txbx>
                        <w:txbxContent>
                          <w:p w:rsidR="00A7593D" w:rsidP="0085467A" w14:textId="77777777">
                            <w:pPr>
                              <w:jc w:val="center"/>
                            </w:pPr>
                          </w:p>
                          <w:p w:rsidR="00A7593D" w:rsidP="0085467A" w14:textId="77777777">
                            <w:pPr>
                              <w:jc w:val="center"/>
                            </w:pPr>
                          </w:p>
                          <w:p w:rsidR="00A7593D" w:rsidP="0085467A" w14:textId="77777777">
                            <w:pPr>
                              <w:jc w:val="center"/>
                            </w:pPr>
                            <w:r>
                              <w:t>Permission granted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31" type="#_x0000_t202" style="width:192pt;height:79.35pt;margin-top:207.75pt;margin-left:39.45pt;mso-height-percent:0;mso-height-relative:page;mso-width-percent:0;mso-width-relative:page;mso-wrap-distance-bottom:0;mso-wrap-distance-left:9pt;mso-wrap-distance-right:9pt;mso-wrap-distance-top:0;mso-wrap-style:square;position:absolute;visibility:visible;v-text-anchor:top;z-index:251673600" strokeweight="1.5pt">
                <v:textbox>
                  <w:txbxContent>
                    <w:p w:rsidR="00A7593D" w:rsidP="0085467A" w14:paraId="2D3E2C11" w14:textId="77777777">
                      <w:pPr>
                        <w:jc w:val="center"/>
                      </w:pPr>
                    </w:p>
                    <w:p w:rsidR="00A7593D" w:rsidP="0085467A" w14:paraId="452D6576" w14:textId="77777777">
                      <w:pPr>
                        <w:jc w:val="center"/>
                      </w:pPr>
                    </w:p>
                    <w:p w:rsidR="00A7593D" w:rsidP="0085467A" w14:paraId="799A3F2C" w14:textId="77777777">
                      <w:pPr>
                        <w:jc w:val="center"/>
                      </w:pPr>
                      <w:r>
                        <w:t>Permission granted</w:t>
                      </w:r>
                    </w:p>
                  </w:txbxContent>
                </v:textbox>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1636395</wp:posOffset>
                </wp:positionH>
                <wp:positionV relativeFrom="paragraph">
                  <wp:posOffset>774065</wp:posOffset>
                </wp:positionV>
                <wp:extent cx="0" cy="262890"/>
                <wp:effectExtent l="55245" t="12065" r="59055" b="20320"/>
                <wp:wrapNone/>
                <wp:docPr id="22" name="AutoShap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6289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32" type="#_x0000_t32" style="width:0;height:20.7pt;margin-top:60.95pt;margin-left:128.85pt;mso-height-percent:0;mso-height-relative:page;mso-width-percent:0;mso-width-relative:page;mso-wrap-distance-bottom:0;mso-wrap-distance-left:9pt;mso-wrap-distance-right:9pt;mso-wrap-distance-top:0;mso-wrap-style:square;position:absolute;visibility:visible;z-index:251683840">
                <v:stroke endarrow="block"/>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1657985</wp:posOffset>
                </wp:positionH>
                <wp:positionV relativeFrom="paragraph">
                  <wp:posOffset>2052320</wp:posOffset>
                </wp:positionV>
                <wp:extent cx="0" cy="510540"/>
                <wp:effectExtent l="57785" t="13970" r="56515" b="18415"/>
                <wp:wrapNone/>
                <wp:docPr id="21" name="AutoShap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51054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33" type="#_x0000_t32" style="width:0;height:40.2pt;margin-top:161.6pt;margin-left:130.55pt;mso-height-percent:0;mso-height-relative:page;mso-width-percent:0;mso-width-relative:page;mso-wrap-distance-bottom:0;mso-wrap-distance-left:9pt;mso-wrap-distance-right:9pt;mso-wrap-distance-top:0;mso-wrap-style:square;position:absolute;visibility:visible;z-index:251689984">
                <v:stroke endarrow="block"/>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711488" behindDoc="0" locked="0" layoutInCell="1" allowOverlap="1">
                <wp:simplePos x="0" y="0"/>
                <wp:positionH relativeFrom="column">
                  <wp:posOffset>3044190</wp:posOffset>
                </wp:positionH>
                <wp:positionV relativeFrom="paragraph">
                  <wp:posOffset>5019675</wp:posOffset>
                </wp:positionV>
                <wp:extent cx="607060" cy="158115"/>
                <wp:effectExtent l="5715" t="57150" r="34925" b="13335"/>
                <wp:wrapNone/>
                <wp:docPr id="20" name="AutoShap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7060" cy="15811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34" type="#_x0000_t32" style="width:47.8pt;height:12.45pt;margin-top:395.25pt;margin-left:239.7pt;flip:y;mso-height-percent:0;mso-height-relative:page;mso-width-percent:0;mso-width-relative:page;mso-wrap-distance-bottom:0;mso-wrap-distance-left:9pt;mso-wrap-distance-right:9pt;mso-wrap-distance-top:0;mso-wrap-style:square;position:absolute;visibility:visible;z-index:251712512">
                <v:stroke endarrow="block"/>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701248" behindDoc="0" locked="0" layoutInCell="1" allowOverlap="1">
                <wp:simplePos x="0" y="0"/>
                <wp:positionH relativeFrom="column">
                  <wp:posOffset>3733800</wp:posOffset>
                </wp:positionH>
                <wp:positionV relativeFrom="paragraph">
                  <wp:posOffset>4686935</wp:posOffset>
                </wp:positionV>
                <wp:extent cx="2438400" cy="990600"/>
                <wp:effectExtent l="9525" t="10160" r="9525" b="18415"/>
                <wp:wrapNone/>
                <wp:docPr id="19"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8400" cy="990600"/>
                        </a:xfrm>
                        <a:prstGeom prst="rect">
                          <a:avLst/>
                        </a:prstGeom>
                        <a:solidFill>
                          <a:srgbClr val="FFFFFF"/>
                        </a:solidFill>
                        <a:ln w="19050">
                          <a:solidFill>
                            <a:srgbClr val="000000"/>
                          </a:solidFill>
                          <a:prstDash val="lgDash"/>
                          <a:miter lim="800000"/>
                          <a:headEnd/>
                          <a:tailEnd/>
                        </a:ln>
                      </wps:spPr>
                      <wps:txbx>
                        <w:txbxContent>
                          <w:p w:rsidR="00A7593D" w:rsidP="0085467A" w14:textId="77777777">
                            <w:r>
                              <w:t>Ineligible for call-back</w:t>
                            </w:r>
                          </w:p>
                          <w:p w:rsidR="00A7593D" w:rsidRPr="00ED7A81" w:rsidP="0085467A" w14:textId="77777777">
                            <w:pPr>
                              <w:pStyle w:val="ListParagraph"/>
                              <w:numPr>
                                <w:ilvl w:val="0"/>
                                <w:numId w:val="2"/>
                              </w:numPr>
                            </w:pPr>
                            <w:r>
                              <w:t>Moved out of state: code 4405</w:t>
                            </w:r>
                          </w:p>
                          <w:p w:rsidR="00A7593D" w:rsidRPr="00ED7A81" w:rsidP="0085467A" w14:textId="77777777">
                            <w:pPr>
                              <w:pStyle w:val="ListParagraph"/>
                              <w:numPr>
                                <w:ilvl w:val="0"/>
                                <w:numId w:val="2"/>
                              </w:numPr>
                            </w:pPr>
                            <w:r w:rsidRPr="00ED7A81">
                              <w:t xml:space="preserve">Does not have asthma: </w:t>
                            </w:r>
                          </w:p>
                          <w:p w:rsidR="00A7593D" w:rsidRPr="00ED7A81" w:rsidP="0085467A" w14:textId="77777777">
                            <w:pPr>
                              <w:ind w:left="720" w:firstLine="360"/>
                              <w:rPr>
                                <w:rFonts w:asciiTheme="minorHAnsi" w:hAnsiTheme="minorHAnsi"/>
                                <w:sz w:val="22"/>
                                <w:szCs w:val="22"/>
                              </w:rPr>
                            </w:pPr>
                            <w:r w:rsidRPr="00ED7A81">
                              <w:rPr>
                                <w:rFonts w:asciiTheme="minorHAnsi" w:hAnsiTheme="minorHAnsi"/>
                                <w:sz w:val="22"/>
                                <w:szCs w:val="22"/>
                              </w:rPr>
                              <w:t>code</w:t>
                            </w:r>
                            <w:r>
                              <w:rPr>
                                <w:rFonts w:asciiTheme="minorHAnsi" w:hAnsiTheme="minorHAnsi"/>
                                <w:sz w:val="22"/>
                                <w:szCs w:val="22"/>
                              </w:rPr>
                              <w:t>s</w:t>
                            </w:r>
                            <w:r w:rsidRPr="00ED7A81">
                              <w:rPr>
                                <w:rFonts w:asciiTheme="minorHAnsi" w:hAnsiTheme="minorHAnsi"/>
                                <w:sz w:val="22"/>
                                <w:szCs w:val="22"/>
                              </w:rPr>
                              <w:t xml:space="preserve"> </w:t>
                            </w:r>
                            <w:r>
                              <w:rPr>
                                <w:rFonts w:asciiTheme="minorHAnsi" w:hAnsiTheme="minorHAnsi"/>
                                <w:sz w:val="22"/>
                                <w:szCs w:val="22"/>
                              </w:rPr>
                              <w:t>4</w:t>
                            </w:r>
                            <w:r w:rsidRPr="00ED7A81">
                              <w:rPr>
                                <w:rFonts w:asciiTheme="minorHAnsi" w:hAnsiTheme="minorHAnsi"/>
                                <w:sz w:val="22"/>
                                <w:szCs w:val="22"/>
                              </w:rPr>
                              <w:t>4</w:t>
                            </w:r>
                            <w:r>
                              <w:rPr>
                                <w:rFonts w:asciiTheme="minorHAnsi" w:hAnsiTheme="minorHAnsi"/>
                                <w:sz w:val="22"/>
                                <w:szCs w:val="22"/>
                              </w:rPr>
                              <w:t>71, 4700</w:t>
                            </w:r>
                          </w:p>
                          <w:p w:rsidR="00A7593D" w:rsidRPr="00ED7A81" w:rsidP="0085467A" w14:textId="77777777">
                            <w:pPr>
                              <w:pStyle w:val="ListParagraph"/>
                              <w:numPr>
                                <w:ilvl w:val="0"/>
                                <w:numId w:val="2"/>
                              </w:numPr>
                            </w:pPr>
                            <w:r>
                              <w:t>Other: code 4</w:t>
                            </w:r>
                            <w:r w:rsidRPr="00ED7A81">
                              <w:t>411</w:t>
                            </w:r>
                          </w:p>
                          <w:p w:rsidR="00A7593D" w:rsidP="0085467A" w14:textId="77777777">
                            <w:pPr>
                              <w:ind w:left="360"/>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5" type="#_x0000_t202" style="width:192pt;height:78pt;margin-top:369.05pt;margin-left:294pt;mso-height-percent:0;mso-height-relative:page;mso-width-percent:0;mso-width-relative:page;mso-wrap-distance-bottom:0;mso-wrap-distance-left:9pt;mso-wrap-distance-right:9pt;mso-wrap-distance-top:0;mso-wrap-style:square;position:absolute;visibility:visible;v-text-anchor:top;z-index:251702272" strokeweight="1.5pt">
                <v:stroke dashstyle="longDash"/>
                <v:textbox>
                  <w:txbxContent>
                    <w:p w:rsidR="00A7593D" w:rsidP="0085467A" w14:paraId="35A5AF15" w14:textId="77777777">
                      <w:r>
                        <w:t>Ineligible for call-back</w:t>
                      </w:r>
                    </w:p>
                    <w:p w:rsidR="00A7593D" w:rsidRPr="00ED7A81" w:rsidP="0085467A" w14:paraId="303A82CF" w14:textId="77777777">
                      <w:pPr>
                        <w:pStyle w:val="ListParagraph"/>
                        <w:numPr>
                          <w:ilvl w:val="0"/>
                          <w:numId w:val="2"/>
                        </w:numPr>
                      </w:pPr>
                      <w:r>
                        <w:t>Moved out of state: code 4405</w:t>
                      </w:r>
                    </w:p>
                    <w:p w:rsidR="00A7593D" w:rsidRPr="00ED7A81" w:rsidP="0085467A" w14:paraId="4FB9124B" w14:textId="77777777">
                      <w:pPr>
                        <w:pStyle w:val="ListParagraph"/>
                        <w:numPr>
                          <w:ilvl w:val="0"/>
                          <w:numId w:val="2"/>
                        </w:numPr>
                      </w:pPr>
                      <w:r w:rsidRPr="00ED7A81">
                        <w:t xml:space="preserve">Does not have asthma: </w:t>
                      </w:r>
                    </w:p>
                    <w:p w:rsidR="00A7593D" w:rsidRPr="00ED7A81" w:rsidP="0085467A" w14:paraId="09FFB1F3" w14:textId="77777777">
                      <w:pPr>
                        <w:ind w:left="720" w:firstLine="360"/>
                        <w:rPr>
                          <w:rFonts w:asciiTheme="minorHAnsi" w:hAnsiTheme="minorHAnsi"/>
                          <w:sz w:val="22"/>
                          <w:szCs w:val="22"/>
                        </w:rPr>
                      </w:pPr>
                      <w:r w:rsidRPr="00ED7A81">
                        <w:rPr>
                          <w:rFonts w:asciiTheme="minorHAnsi" w:hAnsiTheme="minorHAnsi"/>
                          <w:sz w:val="22"/>
                          <w:szCs w:val="22"/>
                        </w:rPr>
                        <w:t>code</w:t>
                      </w:r>
                      <w:r>
                        <w:rPr>
                          <w:rFonts w:asciiTheme="minorHAnsi" w:hAnsiTheme="minorHAnsi"/>
                          <w:sz w:val="22"/>
                          <w:szCs w:val="22"/>
                        </w:rPr>
                        <w:t>s</w:t>
                      </w:r>
                      <w:r w:rsidRPr="00ED7A81">
                        <w:rPr>
                          <w:rFonts w:asciiTheme="minorHAnsi" w:hAnsiTheme="minorHAnsi"/>
                          <w:sz w:val="22"/>
                          <w:szCs w:val="22"/>
                        </w:rPr>
                        <w:t xml:space="preserve"> </w:t>
                      </w:r>
                      <w:r>
                        <w:rPr>
                          <w:rFonts w:asciiTheme="minorHAnsi" w:hAnsiTheme="minorHAnsi"/>
                          <w:sz w:val="22"/>
                          <w:szCs w:val="22"/>
                        </w:rPr>
                        <w:t>4</w:t>
                      </w:r>
                      <w:r w:rsidRPr="00ED7A81">
                        <w:rPr>
                          <w:rFonts w:asciiTheme="minorHAnsi" w:hAnsiTheme="minorHAnsi"/>
                          <w:sz w:val="22"/>
                          <w:szCs w:val="22"/>
                        </w:rPr>
                        <w:t>4</w:t>
                      </w:r>
                      <w:r>
                        <w:rPr>
                          <w:rFonts w:asciiTheme="minorHAnsi" w:hAnsiTheme="minorHAnsi"/>
                          <w:sz w:val="22"/>
                          <w:szCs w:val="22"/>
                        </w:rPr>
                        <w:t>71, 4700</w:t>
                      </w:r>
                    </w:p>
                    <w:p w:rsidR="00A7593D" w:rsidRPr="00ED7A81" w:rsidP="0085467A" w14:paraId="315A5D91" w14:textId="77777777">
                      <w:pPr>
                        <w:pStyle w:val="ListParagraph"/>
                        <w:numPr>
                          <w:ilvl w:val="0"/>
                          <w:numId w:val="2"/>
                        </w:numPr>
                      </w:pPr>
                      <w:r>
                        <w:t>Other: code 4</w:t>
                      </w:r>
                      <w:r w:rsidRPr="00ED7A81">
                        <w:t>411</w:t>
                      </w:r>
                    </w:p>
                    <w:p w:rsidR="00A7593D" w:rsidP="0085467A" w14:paraId="72C4568B" w14:textId="77777777">
                      <w:pPr>
                        <w:ind w:left="360"/>
                      </w:pPr>
                    </w:p>
                  </w:txbxContent>
                </v:textbox>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3714750</wp:posOffset>
                </wp:positionH>
                <wp:positionV relativeFrom="paragraph">
                  <wp:posOffset>3476625</wp:posOffset>
                </wp:positionV>
                <wp:extent cx="2518410" cy="553085"/>
                <wp:effectExtent l="9525" t="9525" r="15240" b="18415"/>
                <wp:wrapNone/>
                <wp:docPr id="18"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8410" cy="553085"/>
                        </a:xfrm>
                        <a:prstGeom prst="rect">
                          <a:avLst/>
                        </a:prstGeom>
                        <a:solidFill>
                          <a:srgbClr val="FFFFFF"/>
                        </a:solidFill>
                        <a:ln w="19050">
                          <a:solidFill>
                            <a:srgbClr val="000000"/>
                          </a:solidFill>
                          <a:prstDash val="lgDash"/>
                          <a:miter lim="800000"/>
                          <a:headEnd/>
                          <a:tailEnd/>
                        </a:ln>
                      </wps:spPr>
                      <wps:txbx>
                        <w:txbxContent>
                          <w:p w:rsidR="00A7593D" w:rsidP="0085467A" w14:textId="0E0CCB3A">
                            <w:r>
                              <w:t>Lost to follow up for call-back</w:t>
                            </w:r>
                          </w:p>
                          <w:p w:rsidR="00A7593D" w:rsidP="0085467A" w14:textId="77777777">
                            <w:pPr>
                              <w:pStyle w:val="ListParagraph"/>
                              <w:numPr>
                                <w:ilvl w:val="0"/>
                                <w:numId w:val="2"/>
                              </w:numPr>
                            </w:pPr>
                            <w:r>
                              <w:t>Never called: code 4412</w:t>
                            </w:r>
                          </w:p>
                          <w:p w:rsidR="00A7593D" w:rsidP="0085467A" w14:textId="77777777">
                            <w:pPr>
                              <w:ind w:left="360"/>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36" type="#_x0000_t202" style="width:198.3pt;height:43.55pt;margin-top:273.75pt;margin-left:292.5pt;mso-height-percent:0;mso-height-relative:page;mso-width-percent:0;mso-width-relative:page;mso-wrap-distance-bottom:0;mso-wrap-distance-left:9pt;mso-wrap-distance-right:9pt;mso-wrap-distance-top:0;mso-wrap-style:square;position:absolute;visibility:visible;v-text-anchor:top;z-index:251694080" strokeweight="1.5pt">
                <v:stroke dashstyle="longDash"/>
                <v:textbox>
                  <w:txbxContent>
                    <w:p w:rsidR="00A7593D" w:rsidP="0085467A" w14:paraId="34F3F5C2" w14:textId="0E0CCB3A">
                      <w:r>
                        <w:t>Lost to follow up for call-back</w:t>
                      </w:r>
                    </w:p>
                    <w:p w:rsidR="00A7593D" w:rsidP="0085467A" w14:paraId="0E27EC45" w14:textId="77777777">
                      <w:pPr>
                        <w:pStyle w:val="ListParagraph"/>
                        <w:numPr>
                          <w:ilvl w:val="0"/>
                          <w:numId w:val="2"/>
                        </w:numPr>
                      </w:pPr>
                      <w:r>
                        <w:t>Never called: code 4412</w:t>
                      </w:r>
                    </w:p>
                    <w:p w:rsidR="00A7593D" w:rsidP="0085467A" w14:paraId="2C9FCFE9" w14:textId="77777777">
                      <w:pPr>
                        <w:ind w:left="360"/>
                      </w:pPr>
                    </w:p>
                  </w:txbxContent>
                </v:textbox>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2984500</wp:posOffset>
                </wp:positionH>
                <wp:positionV relativeFrom="paragraph">
                  <wp:posOffset>2860040</wp:posOffset>
                </wp:positionV>
                <wp:extent cx="666750" cy="0"/>
                <wp:effectExtent l="12700" t="59690" r="15875" b="54610"/>
                <wp:wrapNone/>
                <wp:docPr id="17" name="AutoShap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675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37" type="#_x0000_t32" style="width:52.5pt;height:0;margin-top:225.2pt;margin-left:235pt;mso-height-percent:0;mso-height-relative:page;mso-width-percent:0;mso-width-relative:page;mso-wrap-distance-bottom:0;mso-wrap-distance-left:9pt;mso-wrap-distance-right:9pt;mso-wrap-distance-top:0;mso-wrap-style:square;position:absolute;visibility:visible;z-index:251692032">
                <v:stroke endarrow="block"/>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501015</wp:posOffset>
                </wp:positionH>
                <wp:positionV relativeFrom="paragraph">
                  <wp:posOffset>1066800</wp:posOffset>
                </wp:positionV>
                <wp:extent cx="2372995" cy="963930"/>
                <wp:effectExtent l="15240" t="9525" r="12065" b="1714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2995" cy="963930"/>
                        </a:xfrm>
                        <a:prstGeom prst="rect">
                          <a:avLst/>
                        </a:prstGeom>
                        <a:solidFill>
                          <a:srgbClr val="FFFFFF"/>
                        </a:solidFill>
                        <a:ln w="19050">
                          <a:solidFill>
                            <a:srgbClr val="000000"/>
                          </a:solidFill>
                          <a:miter lim="800000"/>
                          <a:headEnd/>
                          <a:tailEnd/>
                        </a:ln>
                      </wps:spPr>
                      <wps:txbx>
                        <w:txbxContent>
                          <w:p w:rsidR="00A7593D" w:rsidP="0085467A" w14:textId="77777777"/>
                          <w:p w:rsidR="00A7593D" w:rsidP="00C20F8F" w14:textId="77777777">
                            <w:pPr>
                              <w:jc w:val="center"/>
                            </w:pPr>
                            <w:r>
                              <w:t>Recruited for call-back</w:t>
                            </w:r>
                          </w:p>
                          <w:p w:rsidR="00A7593D" w:rsidP="00C20F8F" w14:textId="77777777">
                            <w:pPr>
                              <w:ind w:left="360"/>
                              <w:jc w:val="center"/>
                            </w:pPr>
                            <w:r>
                              <w:t>Asked permission question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6" o:spid="_x0000_s1038" type="#_x0000_t202" style="width:186.85pt;height:75.9pt;margin-top:84pt;margin-left:39.45pt;mso-height-percent:0;mso-height-relative:page;mso-width-percent:0;mso-width-relative:page;mso-wrap-distance-bottom:0;mso-wrap-distance-left:9pt;mso-wrap-distance-right:9pt;mso-wrap-distance-top:0;mso-wrap-style:square;position:absolute;visibility:visible;v-text-anchor:top;z-index:251671552" strokeweight="1.5pt">
                <v:textbox>
                  <w:txbxContent>
                    <w:p w:rsidR="00A7593D" w:rsidP="0085467A" w14:paraId="05F2C359" w14:textId="77777777"/>
                    <w:p w:rsidR="00A7593D" w:rsidP="00C20F8F" w14:paraId="4D3CDDA9" w14:textId="77777777">
                      <w:pPr>
                        <w:jc w:val="center"/>
                      </w:pPr>
                      <w:r>
                        <w:t>Recruited for call-back</w:t>
                      </w:r>
                    </w:p>
                    <w:p w:rsidR="00A7593D" w:rsidP="00C20F8F" w14:paraId="33107C4E" w14:textId="77777777">
                      <w:pPr>
                        <w:ind w:left="360"/>
                        <w:jc w:val="center"/>
                      </w:pPr>
                      <w:r>
                        <w:t>Asked permission question</w:t>
                      </w:r>
                    </w:p>
                  </w:txbxContent>
                </v:textbox>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3771900</wp:posOffset>
                </wp:positionH>
                <wp:positionV relativeFrom="paragraph">
                  <wp:posOffset>-104775</wp:posOffset>
                </wp:positionV>
                <wp:extent cx="2381250" cy="851535"/>
                <wp:effectExtent l="9525" t="9525" r="9525" b="15240"/>
                <wp:wrapNone/>
                <wp:docPr id="15"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851535"/>
                        </a:xfrm>
                        <a:prstGeom prst="rect">
                          <a:avLst/>
                        </a:prstGeom>
                        <a:solidFill>
                          <a:srgbClr val="FFFFFF"/>
                        </a:solidFill>
                        <a:ln w="19050">
                          <a:solidFill>
                            <a:srgbClr val="000000"/>
                          </a:solidFill>
                          <a:prstDash val="lgDash"/>
                          <a:miter lim="800000"/>
                          <a:headEnd/>
                          <a:tailEnd/>
                        </a:ln>
                      </wps:spPr>
                      <wps:txbx>
                        <w:txbxContent>
                          <w:p w:rsidR="00A7593D" w:rsidP="0085467A" w14:textId="77777777">
                            <w:r>
                              <w:t>Ineligible for call-back: code 4480</w:t>
                            </w:r>
                          </w:p>
                          <w:p w:rsidR="00A7593D" w:rsidP="0085467A" w14:textId="77777777">
                            <w:pPr>
                              <w:pStyle w:val="ListParagraph"/>
                              <w:numPr>
                                <w:ilvl w:val="0"/>
                                <w:numId w:val="1"/>
                              </w:numPr>
                            </w:pPr>
                            <w:r>
                              <w:t xml:space="preserve">Split sample </w:t>
                            </w:r>
                          </w:p>
                          <w:p w:rsidR="00A7593D" w:rsidP="0085467A" w14:textId="77777777">
                            <w:pPr>
                              <w:pStyle w:val="ListParagraph"/>
                              <w:numPr>
                                <w:ilvl w:val="0"/>
                                <w:numId w:val="1"/>
                              </w:numPr>
                            </w:pPr>
                            <w:r>
                              <w:t>Quota</w:t>
                            </w:r>
                          </w:p>
                          <w:p w:rsidR="00A7593D" w:rsidP="0085467A" w14:textId="77777777">
                            <w:pPr>
                              <w:pStyle w:val="ListParagraph"/>
                              <w:numPr>
                                <w:ilvl w:val="0"/>
                                <w:numId w:val="1"/>
                              </w:numPr>
                            </w:pPr>
                            <w:r>
                              <w:t>Skipped permission question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039" type="#_x0000_t202" style="width:187.5pt;height:67.05pt;margin-top:-8.25pt;margin-left:297pt;mso-height-percent:0;mso-height-relative:page;mso-width-percent:0;mso-width-relative:page;mso-wrap-distance-bottom:0;mso-wrap-distance-left:9pt;mso-wrap-distance-right:9pt;mso-wrap-distance-top:0;mso-wrap-style:square;position:absolute;visibility:visible;v-text-anchor:top;z-index:251669504" strokeweight="1.5pt">
                <v:stroke dashstyle="longDash"/>
                <v:textbox>
                  <w:txbxContent>
                    <w:p w:rsidR="00A7593D" w:rsidP="0085467A" w14:paraId="5C172F20" w14:textId="77777777">
                      <w:r>
                        <w:t>Ineligible for call-back: code 4480</w:t>
                      </w:r>
                    </w:p>
                    <w:p w:rsidR="00A7593D" w:rsidP="0085467A" w14:paraId="0077CB33" w14:textId="77777777">
                      <w:pPr>
                        <w:pStyle w:val="ListParagraph"/>
                        <w:numPr>
                          <w:ilvl w:val="0"/>
                          <w:numId w:val="1"/>
                        </w:numPr>
                      </w:pPr>
                      <w:r>
                        <w:t xml:space="preserve">Split sample </w:t>
                      </w:r>
                    </w:p>
                    <w:p w:rsidR="00A7593D" w:rsidP="0085467A" w14:paraId="0EBB1E93" w14:textId="77777777">
                      <w:pPr>
                        <w:pStyle w:val="ListParagraph"/>
                        <w:numPr>
                          <w:ilvl w:val="0"/>
                          <w:numId w:val="1"/>
                        </w:numPr>
                      </w:pPr>
                      <w:r>
                        <w:t>Quota</w:t>
                      </w:r>
                    </w:p>
                    <w:p w:rsidR="00A7593D" w:rsidP="0085467A" w14:paraId="3B90A5FA" w14:textId="77777777">
                      <w:pPr>
                        <w:pStyle w:val="ListParagraph"/>
                        <w:numPr>
                          <w:ilvl w:val="0"/>
                          <w:numId w:val="1"/>
                        </w:numPr>
                      </w:pPr>
                      <w:r>
                        <w:t>Skipped permission question</w:t>
                      </w:r>
                    </w:p>
                  </w:txbxContent>
                </v:textbox>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3771900</wp:posOffset>
                </wp:positionH>
                <wp:positionV relativeFrom="paragraph">
                  <wp:posOffset>1066800</wp:posOffset>
                </wp:positionV>
                <wp:extent cx="2381250" cy="508635"/>
                <wp:effectExtent l="19050" t="19050" r="19050" b="24765"/>
                <wp:wrapNone/>
                <wp:docPr id="14"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508635"/>
                        </a:xfrm>
                        <a:prstGeom prst="rect">
                          <a:avLst/>
                        </a:prstGeom>
                        <a:solidFill>
                          <a:srgbClr val="FFFFFF"/>
                        </a:solidFill>
                        <a:ln w="38100" cmpd="dbl">
                          <a:solidFill>
                            <a:srgbClr val="000000"/>
                          </a:solidFill>
                          <a:miter lim="800000"/>
                          <a:headEnd/>
                          <a:tailEnd/>
                        </a:ln>
                      </wps:spPr>
                      <wps:txbx>
                        <w:txbxContent>
                          <w:p w:rsidR="00A7593D" w:rsidP="0085467A" w14:textId="77777777">
                            <w:r>
                              <w:t>BRFSS TERE: refusal</w:t>
                            </w:r>
                          </w:p>
                          <w:p w:rsidR="00A7593D" w:rsidP="00ED7A81" w14:textId="77777777">
                            <w:pPr>
                              <w:pStyle w:val="ListParagraph"/>
                              <w:numPr>
                                <w:ilvl w:val="0"/>
                                <w:numId w:val="5"/>
                              </w:numPr>
                              <w:ind w:left="360" w:hanging="180"/>
                            </w:pPr>
                            <w:r>
                              <w:t xml:space="preserve">Permission denied: code 4413 </w:t>
                            </w:r>
                          </w:p>
                          <w:p w:rsidR="00A7593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8" o:spid="_x0000_s1040" type="#_x0000_t202" style="width:187.5pt;height:40.05pt;margin-top:84pt;margin-left:297pt;mso-height-percent:0;mso-height-relative:page;mso-width-percent:0;mso-width-relative:page;mso-wrap-distance-bottom:0;mso-wrap-distance-left:9pt;mso-wrap-distance-right:9pt;mso-wrap-distance-top:0;mso-wrap-style:square;position:absolute;visibility:visible;v-text-anchor:top;z-index:251675648" strokeweight="3pt">
                <v:stroke linestyle="thinThin"/>
                <v:textbox>
                  <w:txbxContent>
                    <w:p w:rsidR="00A7593D" w:rsidP="0085467A" w14:paraId="1A755736" w14:textId="77777777">
                      <w:r>
                        <w:t>BRFSS TERE: refusal</w:t>
                      </w:r>
                    </w:p>
                    <w:p w:rsidR="00A7593D" w:rsidP="00ED7A81" w14:paraId="229F8411" w14:textId="77777777">
                      <w:pPr>
                        <w:pStyle w:val="ListParagraph"/>
                        <w:numPr>
                          <w:ilvl w:val="0"/>
                          <w:numId w:val="5"/>
                        </w:numPr>
                        <w:ind w:left="360" w:hanging="180"/>
                      </w:pPr>
                      <w:r>
                        <w:t xml:space="preserve">Permission denied: code 4413 </w:t>
                      </w:r>
                    </w:p>
                    <w:p w:rsidR="00A7593D" w14:paraId="5C9A44A9" w14:textId="77777777"/>
                  </w:txbxContent>
                </v:textbox>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2945765</wp:posOffset>
                </wp:positionH>
                <wp:positionV relativeFrom="paragraph">
                  <wp:posOffset>1238250</wp:posOffset>
                </wp:positionV>
                <wp:extent cx="768985" cy="0"/>
                <wp:effectExtent l="12065" t="57150" r="19050" b="57150"/>
                <wp:wrapNone/>
                <wp:docPr id="13" name="AutoShap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8985"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41" type="#_x0000_t32" style="width:60.55pt;height:0;margin-top:97.5pt;margin-left:231.95pt;mso-height-percent:0;mso-height-relative:page;mso-width-percent:0;mso-width-relative:page;mso-wrap-distance-bottom:0;mso-wrap-distance-left:9pt;mso-wrap-distance-right:9pt;mso-wrap-distance-top:0;mso-wrap-style:square;position:absolute;visibility:visible;z-index:251687936">
                <v:stroke endarrow="block"/>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2945765</wp:posOffset>
                </wp:positionH>
                <wp:positionV relativeFrom="paragraph">
                  <wp:posOffset>361950</wp:posOffset>
                </wp:positionV>
                <wp:extent cx="768985" cy="0"/>
                <wp:effectExtent l="12065" t="57150" r="19050" b="57150"/>
                <wp:wrapNone/>
                <wp:docPr id="12" name="AutoShape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8985"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42" type="#_x0000_t32" style="width:60.55pt;height:0;margin-top:28.5pt;margin-left:231.95pt;mso-height-percent:0;mso-height-relative:page;mso-width-percent:0;mso-width-relative:page;mso-wrap-distance-bottom:0;mso-wrap-distance-left:9pt;mso-wrap-distance-right:9pt;mso-wrap-distance-top:0;mso-wrap-style:square;position:absolute;visibility:visible;z-index:251685888">
                <v:stroke endarrow="block"/>
              </v:shape>
            </w:pict>
          </mc:Fallback>
        </mc:AlternateContent>
      </w:r>
    </w:p>
    <w:p w:rsidR="008C04C9" w:rsidRPr="002E3AB3" w14:paraId="74DC3FF5" w14:textId="77777777">
      <w:pPr>
        <w:rPr>
          <w:rFonts w:ascii="Times New Roman" w:hAnsi="Times New Roman"/>
          <w:b/>
          <w:sz w:val="24"/>
          <w:szCs w:val="24"/>
        </w:rPr>
      </w:pPr>
      <w:r w:rsidRPr="002E3AB3">
        <w:rPr>
          <w:rFonts w:ascii="Times New Roman" w:hAnsi="Times New Roman"/>
          <w:noProof/>
          <w:sz w:val="24"/>
          <w:szCs w:val="24"/>
        </w:rPr>
        <mc:AlternateContent>
          <mc:Choice Requires="wps">
            <w:drawing>
              <wp:anchor distT="0" distB="0" distL="114300" distR="114300" simplePos="0" relativeHeight="251709440" behindDoc="0" locked="0" layoutInCell="1" allowOverlap="1">
                <wp:simplePos x="0" y="0"/>
                <wp:positionH relativeFrom="column">
                  <wp:posOffset>1689100</wp:posOffset>
                </wp:positionH>
                <wp:positionV relativeFrom="paragraph">
                  <wp:posOffset>5593080</wp:posOffset>
                </wp:positionV>
                <wp:extent cx="635" cy="762000"/>
                <wp:effectExtent l="60325" t="11430" r="53340" b="17145"/>
                <wp:wrapNone/>
                <wp:docPr id="11" name="AutoShap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76200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43" type="#_x0000_t32" style="width:0.05pt;height:60pt;margin-top:440.4pt;margin-left:133pt;mso-height-percent:0;mso-height-relative:page;mso-width-percent:0;mso-width-relative:page;mso-wrap-distance-bottom:0;mso-wrap-distance-left:9pt;mso-wrap-distance-right:9pt;mso-wrap-distance-top:0;mso-wrap-style:square;position:absolute;visibility:visible;z-index:251710464">
                <v:stroke endarrow="block"/>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513715</wp:posOffset>
                </wp:positionH>
                <wp:positionV relativeFrom="paragraph">
                  <wp:posOffset>6463665</wp:posOffset>
                </wp:positionV>
                <wp:extent cx="2296160" cy="875665"/>
                <wp:effectExtent l="46990" t="43815" r="38100" b="42545"/>
                <wp:wrapNone/>
                <wp:docPr id="10"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96160" cy="875665"/>
                        </a:xfrm>
                        <a:prstGeom prst="rect">
                          <a:avLst/>
                        </a:prstGeom>
                        <a:solidFill>
                          <a:srgbClr val="FFFFFF"/>
                        </a:solidFill>
                        <a:ln w="76200" cmpd="tri">
                          <a:solidFill>
                            <a:srgbClr val="000000"/>
                          </a:solidFill>
                          <a:miter lim="800000"/>
                          <a:headEnd/>
                          <a:tailEnd/>
                        </a:ln>
                      </wps:spPr>
                      <wps:txbx>
                        <w:txbxContent>
                          <w:p w:rsidR="00A7593D" w:rsidP="0085467A" w14:textId="77777777">
                            <w:r>
                              <w:t xml:space="preserve">ACBS COIN </w:t>
                            </w:r>
                          </w:p>
                          <w:p w:rsidR="00A7593D" w:rsidP="0085467A" w14:textId="77777777">
                            <w:pPr>
                              <w:pStyle w:val="ListParagraph"/>
                              <w:numPr>
                                <w:ilvl w:val="0"/>
                                <w:numId w:val="3"/>
                              </w:numPr>
                              <w:ind w:left="360" w:hanging="270"/>
                            </w:pPr>
                            <w:r>
                              <w:t>Complete: code 1100</w:t>
                            </w:r>
                          </w:p>
                          <w:p w:rsidR="00A7593D" w:rsidP="0085467A" w14:textId="77777777">
                            <w:pPr>
                              <w:pStyle w:val="ListParagraph"/>
                              <w:numPr>
                                <w:ilvl w:val="0"/>
                                <w:numId w:val="3"/>
                              </w:numPr>
                              <w:ind w:left="360" w:hanging="270"/>
                            </w:pPr>
                            <w:r>
                              <w:t>Partial complete: code 1200</w:t>
                            </w:r>
                          </w:p>
                          <w:p w:rsidR="00A7593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044" type="#_x0000_t202" style="width:180.8pt;height:68.95pt;margin-top:508.95pt;margin-left:40.45pt;mso-height-percent:0;mso-height-relative:page;mso-width-percent:0;mso-width-relative:page;mso-wrap-distance-bottom:0;mso-wrap-distance-left:9pt;mso-wrap-distance-right:9pt;mso-wrap-distance-top:0;mso-wrap-style:square;position:absolute;visibility:visible;v-text-anchor:top;z-index:251681792" strokeweight="6pt">
                <v:stroke linestyle="thickBetweenThin"/>
                <v:textbox>
                  <w:txbxContent>
                    <w:p w:rsidR="00A7593D" w:rsidP="0085467A" w14:paraId="78124B2C" w14:textId="77777777">
                      <w:r>
                        <w:t xml:space="preserve">ACBS COIN </w:t>
                      </w:r>
                    </w:p>
                    <w:p w:rsidR="00A7593D" w:rsidP="0085467A" w14:paraId="70DAD3E3" w14:textId="77777777">
                      <w:pPr>
                        <w:pStyle w:val="ListParagraph"/>
                        <w:numPr>
                          <w:ilvl w:val="0"/>
                          <w:numId w:val="3"/>
                        </w:numPr>
                        <w:ind w:left="360" w:hanging="270"/>
                      </w:pPr>
                      <w:r>
                        <w:t>Complete: code 1100</w:t>
                      </w:r>
                    </w:p>
                    <w:p w:rsidR="00A7593D" w:rsidP="0085467A" w14:paraId="15FFA3E1" w14:textId="77777777">
                      <w:pPr>
                        <w:pStyle w:val="ListParagraph"/>
                        <w:numPr>
                          <w:ilvl w:val="0"/>
                          <w:numId w:val="3"/>
                        </w:numPr>
                        <w:ind w:left="360" w:hanging="270"/>
                      </w:pPr>
                      <w:r>
                        <w:t>Partial complete: code 1200</w:t>
                      </w:r>
                    </w:p>
                    <w:p w:rsidR="00A7593D" w14:paraId="0B3E9E52" w14:textId="77777777"/>
                  </w:txbxContent>
                </v:textbox>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707392" behindDoc="0" locked="0" layoutInCell="1" allowOverlap="1">
                <wp:simplePos x="0" y="0"/>
                <wp:positionH relativeFrom="column">
                  <wp:posOffset>2533650</wp:posOffset>
                </wp:positionH>
                <wp:positionV relativeFrom="paragraph">
                  <wp:posOffset>5612130</wp:posOffset>
                </wp:positionV>
                <wp:extent cx="561975" cy="951230"/>
                <wp:effectExtent l="9525" t="11430" r="57150" b="37465"/>
                <wp:wrapNone/>
                <wp:docPr id="9" name="AutoShap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1975" cy="95123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45" type="#_x0000_t32" style="width:44.25pt;height:74.9pt;margin-top:441.9pt;margin-left:199.5pt;mso-height-percent:0;mso-height-relative:page;mso-width-percent:0;mso-width-relative:page;mso-wrap-distance-bottom:0;mso-wrap-distance-left:9pt;mso-wrap-distance-right:9pt;mso-wrap-distance-top:0;mso-wrap-style:square;position:absolute;visibility:visible;z-index:251708416">
                <v:stroke endarrow="block"/>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699200" behindDoc="0" locked="0" layoutInCell="1" allowOverlap="1">
                <wp:simplePos x="0" y="0"/>
                <wp:positionH relativeFrom="column">
                  <wp:posOffset>3177540</wp:posOffset>
                </wp:positionH>
                <wp:positionV relativeFrom="paragraph">
                  <wp:posOffset>6644005</wp:posOffset>
                </wp:positionV>
                <wp:extent cx="2585085" cy="695325"/>
                <wp:effectExtent l="15240" t="14605" r="9525" b="13970"/>
                <wp:wrapNone/>
                <wp:docPr id="8"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85085" cy="695325"/>
                        </a:xfrm>
                        <a:prstGeom prst="rect">
                          <a:avLst/>
                        </a:prstGeom>
                        <a:solidFill>
                          <a:srgbClr val="FFFFFF"/>
                        </a:solidFill>
                        <a:ln w="19050" cap="rnd">
                          <a:solidFill>
                            <a:srgbClr val="000000"/>
                          </a:solidFill>
                          <a:prstDash val="sysDot"/>
                          <a:miter lim="800000"/>
                          <a:headEnd/>
                          <a:tailEnd/>
                        </a:ln>
                      </wps:spPr>
                      <wps:txbx>
                        <w:txbxContent>
                          <w:p w:rsidR="00A7593D" w:rsidP="0085467A" w14:textId="77777777">
                            <w:r>
                              <w:t>Lost to follow-up</w:t>
                            </w:r>
                          </w:p>
                          <w:p w:rsidR="00A7593D" w:rsidP="0085467A" w14:textId="77777777">
                            <w:pPr>
                              <w:pStyle w:val="ListParagraph"/>
                              <w:numPr>
                                <w:ilvl w:val="0"/>
                                <w:numId w:val="4"/>
                              </w:numPr>
                            </w:pPr>
                            <w:r>
                              <w:t>Contact/communication codes</w:t>
                            </w:r>
                          </w:p>
                          <w:p w:rsidR="00A7593D" w:rsidP="0085467A" w14:textId="77777777">
                            <w:pPr>
                              <w:pStyle w:val="ListParagraph"/>
                              <w:numPr>
                                <w:ilvl w:val="0"/>
                                <w:numId w:val="4"/>
                              </w:numPr>
                            </w:pPr>
                            <w:r>
                              <w:t>Technical problem codes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 o:spid="_x0000_s1046" type="#_x0000_t202" style="width:203.55pt;height:54.75pt;margin-top:523.15pt;margin-left:250.2pt;mso-height-percent:0;mso-height-relative:page;mso-width-percent:0;mso-width-relative:page;mso-wrap-distance-bottom:0;mso-wrap-distance-left:9pt;mso-wrap-distance-right:9pt;mso-wrap-distance-top:0;mso-wrap-style:square;position:absolute;visibility:visible;v-text-anchor:top;z-index:251700224" strokeweight="1.5pt">
                <v:stroke dashstyle="1 1" endcap="round"/>
                <v:textbox>
                  <w:txbxContent>
                    <w:p w:rsidR="00A7593D" w:rsidP="0085467A" w14:paraId="1B8002BF" w14:textId="77777777">
                      <w:r>
                        <w:t>Lost to follow-up</w:t>
                      </w:r>
                    </w:p>
                    <w:p w:rsidR="00A7593D" w:rsidP="0085467A" w14:paraId="18F61435" w14:textId="77777777">
                      <w:pPr>
                        <w:pStyle w:val="ListParagraph"/>
                        <w:numPr>
                          <w:ilvl w:val="0"/>
                          <w:numId w:val="4"/>
                        </w:numPr>
                      </w:pPr>
                      <w:r>
                        <w:t>Contact/communication codes</w:t>
                      </w:r>
                    </w:p>
                    <w:p w:rsidR="00A7593D" w:rsidP="0085467A" w14:paraId="3371FF49" w14:textId="77777777">
                      <w:pPr>
                        <w:pStyle w:val="ListParagraph"/>
                        <w:numPr>
                          <w:ilvl w:val="0"/>
                          <w:numId w:val="4"/>
                        </w:numPr>
                      </w:pPr>
                      <w:r>
                        <w:t>Technical problem codes</w:t>
                      </w:r>
                    </w:p>
                  </w:txbxContent>
                </v:textbox>
              </v:shape>
            </w:pict>
          </mc:Fallback>
        </mc:AlternateContent>
      </w:r>
      <w:r w:rsidRPr="002E3AB3">
        <w:rPr>
          <w:rFonts w:ascii="Times New Roman" w:hAnsi="Times New Roman"/>
          <w:noProof/>
          <w:sz w:val="24"/>
          <w:szCs w:val="24"/>
        </w:rPr>
        <mc:AlternateContent>
          <mc:Choice Requires="wps">
            <w:drawing>
              <wp:anchor distT="0" distB="0" distL="114300" distR="114300" simplePos="0" relativeHeight="251703296" behindDoc="0" locked="0" layoutInCell="1" allowOverlap="1">
                <wp:simplePos x="0" y="0"/>
                <wp:positionH relativeFrom="column">
                  <wp:posOffset>3714750</wp:posOffset>
                </wp:positionH>
                <wp:positionV relativeFrom="paragraph">
                  <wp:posOffset>5818505</wp:posOffset>
                </wp:positionV>
                <wp:extent cx="2438400" cy="645160"/>
                <wp:effectExtent l="19050" t="27305" r="19050" b="22860"/>
                <wp:wrapNone/>
                <wp:docPr id="7"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8400" cy="645160"/>
                        </a:xfrm>
                        <a:prstGeom prst="rect">
                          <a:avLst/>
                        </a:prstGeom>
                        <a:solidFill>
                          <a:srgbClr val="FFFFFF"/>
                        </a:solidFill>
                        <a:ln w="38100" cmpd="dbl">
                          <a:solidFill>
                            <a:srgbClr val="000000"/>
                          </a:solidFill>
                          <a:miter lim="800000"/>
                          <a:headEnd/>
                          <a:tailEnd/>
                        </a:ln>
                      </wps:spPr>
                      <wps:txbx>
                        <w:txbxContent>
                          <w:p w:rsidR="00A7593D" w:rsidP="0085467A" w14:textId="77777777">
                            <w:r>
                              <w:t>ACBS TERE</w:t>
                            </w:r>
                          </w:p>
                          <w:p w:rsidR="00A7593D" w:rsidP="0085467A" w14:textId="77777777">
                            <w:pPr>
                              <w:pStyle w:val="ListParagraph"/>
                              <w:numPr>
                                <w:ilvl w:val="0"/>
                                <w:numId w:val="3"/>
                              </w:numPr>
                              <w:ind w:left="360" w:hanging="270"/>
                            </w:pPr>
                            <w:r>
                              <w:t>Termination: code 2120</w:t>
                            </w:r>
                          </w:p>
                          <w:p w:rsidR="00A7593D" w:rsidP="00B3451F" w14:textId="7633CF07">
                            <w:pPr>
                              <w:pStyle w:val="ListParagraph"/>
                              <w:numPr>
                                <w:ilvl w:val="0"/>
                                <w:numId w:val="3"/>
                              </w:numPr>
                              <w:ind w:left="360" w:hanging="270"/>
                            </w:pPr>
                            <w:r>
                              <w:t xml:space="preserve">Refusal: codes 2112, 2211, 2212 </w:t>
                            </w:r>
                          </w:p>
                          <w:p w:rsidR="00A7593D" w:rsidP="0085467A"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 o:spid="_x0000_s1047" type="#_x0000_t202" style="width:192pt;height:50.8pt;margin-top:458.15pt;margin-left:292.5pt;mso-height-percent:0;mso-height-relative:page;mso-width-percent:0;mso-width-relative:page;mso-wrap-distance-bottom:0;mso-wrap-distance-left:9pt;mso-wrap-distance-right:9pt;mso-wrap-distance-top:0;mso-wrap-style:square;position:absolute;visibility:visible;v-text-anchor:top;z-index:251704320" strokeweight="3pt">
                <v:stroke linestyle="thinThin"/>
                <v:textbox>
                  <w:txbxContent>
                    <w:p w:rsidR="00A7593D" w:rsidP="0085467A" w14:paraId="4665D7CA" w14:textId="77777777">
                      <w:r>
                        <w:t>ACBS TERE</w:t>
                      </w:r>
                    </w:p>
                    <w:p w:rsidR="00A7593D" w:rsidP="0085467A" w14:paraId="4C142C49" w14:textId="77777777">
                      <w:pPr>
                        <w:pStyle w:val="ListParagraph"/>
                        <w:numPr>
                          <w:ilvl w:val="0"/>
                          <w:numId w:val="3"/>
                        </w:numPr>
                        <w:ind w:left="360" w:hanging="270"/>
                      </w:pPr>
                      <w:r>
                        <w:t>Termination: code 2120</w:t>
                      </w:r>
                    </w:p>
                    <w:p w:rsidR="00A7593D" w:rsidP="00B3451F" w14:paraId="3CF3C66F" w14:textId="7633CF07">
                      <w:pPr>
                        <w:pStyle w:val="ListParagraph"/>
                        <w:numPr>
                          <w:ilvl w:val="0"/>
                          <w:numId w:val="3"/>
                        </w:numPr>
                        <w:ind w:left="360" w:hanging="270"/>
                      </w:pPr>
                      <w:r>
                        <w:t xml:space="preserve">Refusal: codes 2112, 2211, 2212 </w:t>
                      </w:r>
                    </w:p>
                    <w:p w:rsidR="00A7593D" w:rsidP="0085467A" w14:paraId="6F1068F6" w14:textId="77777777"/>
                  </w:txbxContent>
                </v:textbox>
              </v:shape>
            </w:pict>
          </mc:Fallback>
        </mc:AlternateContent>
      </w:r>
      <w:r w:rsidRPr="002E3AB3" w:rsidR="008C04C9">
        <w:rPr>
          <w:rFonts w:ascii="Times New Roman" w:hAnsi="Times New Roman"/>
          <w:b/>
          <w:sz w:val="24"/>
          <w:szCs w:val="24"/>
        </w:rPr>
        <w:br w:type="page"/>
      </w:r>
    </w:p>
    <w:p w:rsidR="00195C40" w:rsidP="007B5F73" w14:paraId="3588C56D" w14:textId="21F995C5">
      <w:pPr>
        <w:rPr>
          <w:rFonts w:ascii="Times New Roman" w:hAnsi="Times New Roman"/>
          <w:b/>
          <w:sz w:val="24"/>
          <w:szCs w:val="24"/>
        </w:rPr>
      </w:pPr>
      <w:r w:rsidRPr="002E3AB3">
        <w:rPr>
          <w:rFonts w:ascii="Times New Roman" w:hAnsi="Times New Roman"/>
          <w:b/>
          <w:sz w:val="24"/>
          <w:szCs w:val="24"/>
        </w:rPr>
        <w:t>ACBS Response Rates</w:t>
      </w:r>
    </w:p>
    <w:p w:rsidR="002E3AB3" w:rsidRPr="002E3AB3" w:rsidP="007B5F73" w14:paraId="7EF36A39" w14:textId="77777777">
      <w:pPr>
        <w:rPr>
          <w:rFonts w:ascii="Times New Roman" w:hAnsi="Times New Roman"/>
          <w:sz w:val="24"/>
          <w:szCs w:val="24"/>
        </w:rPr>
      </w:pPr>
    </w:p>
    <w:p w:rsidR="002B5D7B" w:rsidRPr="002E3AB3" w:rsidP="007B5F73" w14:paraId="5B0AA47D" w14:textId="5B0485D6">
      <w:pPr>
        <w:rPr>
          <w:rFonts w:ascii="Times New Roman" w:hAnsi="Times New Roman"/>
          <w:sz w:val="24"/>
          <w:szCs w:val="24"/>
        </w:rPr>
      </w:pPr>
      <w:r w:rsidRPr="002E3AB3">
        <w:rPr>
          <w:rFonts w:ascii="Times New Roman" w:hAnsi="Times New Roman"/>
          <w:sz w:val="24"/>
          <w:szCs w:val="24"/>
        </w:rPr>
        <w:t xml:space="preserve">The </w:t>
      </w:r>
      <w:r w:rsidRPr="002E3AB3" w:rsidR="00E753C9">
        <w:rPr>
          <w:rFonts w:ascii="Times New Roman" w:hAnsi="Times New Roman"/>
          <w:sz w:val="24"/>
          <w:szCs w:val="24"/>
        </w:rPr>
        <w:t xml:space="preserve">ACBS </w:t>
      </w:r>
      <w:r w:rsidRPr="002E3AB3" w:rsidR="00526017">
        <w:rPr>
          <w:rFonts w:ascii="Times New Roman" w:hAnsi="Times New Roman"/>
          <w:sz w:val="24"/>
          <w:szCs w:val="24"/>
        </w:rPr>
        <w:t>Inte</w:t>
      </w:r>
      <w:r w:rsidRPr="002E3AB3" w:rsidR="00E753C9">
        <w:rPr>
          <w:rFonts w:ascii="Times New Roman" w:hAnsi="Times New Roman"/>
          <w:sz w:val="24"/>
          <w:szCs w:val="24"/>
        </w:rPr>
        <w:t>rview Completion Ra</w:t>
      </w:r>
      <w:r w:rsidRPr="002E3AB3" w:rsidR="00526017">
        <w:rPr>
          <w:rFonts w:ascii="Times New Roman" w:hAnsi="Times New Roman"/>
          <w:sz w:val="24"/>
          <w:szCs w:val="24"/>
        </w:rPr>
        <w:t xml:space="preserve">te </w:t>
      </w:r>
      <w:r w:rsidRPr="002E3AB3">
        <w:rPr>
          <w:rFonts w:ascii="Times New Roman" w:hAnsi="Times New Roman"/>
          <w:sz w:val="24"/>
          <w:szCs w:val="24"/>
        </w:rPr>
        <w:t xml:space="preserve">is the proportion of </w:t>
      </w:r>
      <w:r w:rsidRPr="002E3AB3">
        <w:rPr>
          <w:rFonts w:ascii="Times New Roman" w:hAnsi="Times New Roman"/>
          <w:sz w:val="24"/>
          <w:szCs w:val="24"/>
        </w:rPr>
        <w:t>completed interviews among eligible respondents who</w:t>
      </w:r>
      <w:r w:rsidRPr="002E3AB3">
        <w:rPr>
          <w:rFonts w:ascii="Times New Roman" w:hAnsi="Times New Roman"/>
          <w:sz w:val="24"/>
          <w:szCs w:val="24"/>
        </w:rPr>
        <w:t xml:space="preserve"> </w:t>
      </w:r>
      <w:r w:rsidRPr="002E3AB3" w:rsidR="00D36A1A">
        <w:rPr>
          <w:rFonts w:ascii="Times New Roman" w:hAnsi="Times New Roman"/>
          <w:sz w:val="24"/>
          <w:szCs w:val="24"/>
        </w:rPr>
        <w:t>ar</w:t>
      </w:r>
      <w:r w:rsidRPr="002E3AB3">
        <w:rPr>
          <w:rFonts w:ascii="Times New Roman" w:hAnsi="Times New Roman"/>
          <w:sz w:val="24"/>
          <w:szCs w:val="24"/>
        </w:rPr>
        <w:t xml:space="preserve">e </w:t>
      </w:r>
      <w:r w:rsidRPr="002E3AB3" w:rsidR="00E003E6">
        <w:rPr>
          <w:rFonts w:ascii="Times New Roman" w:hAnsi="Times New Roman"/>
          <w:sz w:val="24"/>
          <w:szCs w:val="24"/>
        </w:rPr>
        <w:t>contacted</w:t>
      </w:r>
      <w:r w:rsidRPr="002E3AB3" w:rsidR="00526017">
        <w:rPr>
          <w:rFonts w:ascii="Times New Roman" w:hAnsi="Times New Roman"/>
          <w:sz w:val="24"/>
          <w:szCs w:val="24"/>
        </w:rPr>
        <w:t xml:space="preserve"> for</w:t>
      </w:r>
      <w:r w:rsidRPr="002E3AB3" w:rsidR="00935734">
        <w:rPr>
          <w:rFonts w:ascii="Times New Roman" w:hAnsi="Times New Roman"/>
          <w:sz w:val="24"/>
          <w:szCs w:val="24"/>
        </w:rPr>
        <w:t xml:space="preserve"> and started</w:t>
      </w:r>
      <w:r w:rsidRPr="002E3AB3" w:rsidR="00526017">
        <w:rPr>
          <w:rFonts w:ascii="Times New Roman" w:hAnsi="Times New Roman"/>
          <w:sz w:val="24"/>
          <w:szCs w:val="24"/>
        </w:rPr>
        <w:t xml:space="preserve"> the ACBS interview</w:t>
      </w:r>
      <w:r w:rsidRPr="002E3AB3" w:rsidR="00C571F1">
        <w:rPr>
          <w:rFonts w:ascii="Times New Roman" w:hAnsi="Times New Roman"/>
          <w:sz w:val="24"/>
          <w:szCs w:val="24"/>
        </w:rPr>
        <w:t xml:space="preserve">. </w:t>
      </w:r>
      <w:r w:rsidRPr="002E3AB3" w:rsidR="00E753C9">
        <w:rPr>
          <w:rFonts w:ascii="Times New Roman" w:hAnsi="Times New Roman"/>
          <w:sz w:val="24"/>
          <w:szCs w:val="24"/>
        </w:rPr>
        <w:t xml:space="preserve">Those who refuse at the initial BRFSS </w:t>
      </w:r>
      <w:r w:rsidRPr="002E3AB3" w:rsidR="00A858DB">
        <w:rPr>
          <w:rFonts w:ascii="Times New Roman" w:hAnsi="Times New Roman"/>
          <w:sz w:val="24"/>
          <w:szCs w:val="24"/>
        </w:rPr>
        <w:t>interview</w:t>
      </w:r>
      <w:r w:rsidRPr="002E3AB3" w:rsidR="00E753C9">
        <w:rPr>
          <w:rFonts w:ascii="Times New Roman" w:hAnsi="Times New Roman"/>
          <w:sz w:val="24"/>
          <w:szCs w:val="24"/>
        </w:rPr>
        <w:t xml:space="preserve"> (</w:t>
      </w:r>
      <w:r w:rsidRPr="002E3AB3" w:rsidR="00CC1F56">
        <w:rPr>
          <w:rFonts w:ascii="Times New Roman" w:hAnsi="Times New Roman"/>
          <w:sz w:val="24"/>
          <w:szCs w:val="24"/>
        </w:rPr>
        <w:t>4</w:t>
      </w:r>
      <w:r w:rsidRPr="002E3AB3" w:rsidR="00E753C9">
        <w:rPr>
          <w:rFonts w:ascii="Times New Roman" w:hAnsi="Times New Roman"/>
          <w:sz w:val="24"/>
          <w:szCs w:val="24"/>
        </w:rPr>
        <w:t>413)</w:t>
      </w:r>
      <w:r w:rsidRPr="002E3AB3" w:rsidR="00935734">
        <w:rPr>
          <w:rFonts w:ascii="Times New Roman" w:hAnsi="Times New Roman"/>
          <w:sz w:val="24"/>
          <w:szCs w:val="24"/>
        </w:rPr>
        <w:t>,</w:t>
      </w:r>
      <w:r w:rsidRPr="002E3AB3" w:rsidR="00E753C9">
        <w:rPr>
          <w:rFonts w:ascii="Times New Roman" w:hAnsi="Times New Roman"/>
          <w:sz w:val="24"/>
          <w:szCs w:val="24"/>
        </w:rPr>
        <w:t xml:space="preserve"> </w:t>
      </w:r>
      <w:r w:rsidR="00B644DB">
        <w:rPr>
          <w:rFonts w:ascii="Times New Roman" w:hAnsi="Times New Roman"/>
          <w:sz w:val="24"/>
          <w:szCs w:val="24"/>
        </w:rPr>
        <w:t xml:space="preserve">are </w:t>
      </w:r>
      <w:r w:rsidRPr="002E3AB3" w:rsidR="00E753C9">
        <w:rPr>
          <w:rFonts w:ascii="Times New Roman" w:hAnsi="Times New Roman"/>
          <w:sz w:val="24"/>
          <w:szCs w:val="24"/>
        </w:rPr>
        <w:t>i</w:t>
      </w:r>
      <w:r w:rsidRPr="002E3AB3">
        <w:rPr>
          <w:rFonts w:ascii="Times New Roman" w:hAnsi="Times New Roman"/>
          <w:sz w:val="24"/>
          <w:szCs w:val="24"/>
        </w:rPr>
        <w:t>neligible</w:t>
      </w:r>
      <w:r w:rsidRPr="002E3AB3" w:rsidR="00E753C9">
        <w:rPr>
          <w:rFonts w:ascii="Times New Roman" w:hAnsi="Times New Roman"/>
          <w:sz w:val="24"/>
          <w:szCs w:val="24"/>
        </w:rPr>
        <w:t>,</w:t>
      </w:r>
      <w:r w:rsidRPr="002E3AB3">
        <w:rPr>
          <w:rFonts w:ascii="Times New Roman" w:hAnsi="Times New Roman"/>
          <w:sz w:val="24"/>
          <w:szCs w:val="24"/>
        </w:rPr>
        <w:t xml:space="preserve"> and </w:t>
      </w:r>
      <w:r w:rsidRPr="002E3AB3" w:rsidR="00E753C9">
        <w:rPr>
          <w:rFonts w:ascii="Times New Roman" w:hAnsi="Times New Roman"/>
          <w:sz w:val="24"/>
          <w:szCs w:val="24"/>
        </w:rPr>
        <w:t xml:space="preserve">those never </w:t>
      </w:r>
      <w:r w:rsidRPr="002E3AB3">
        <w:rPr>
          <w:rFonts w:ascii="Times New Roman" w:hAnsi="Times New Roman"/>
          <w:sz w:val="24"/>
          <w:szCs w:val="24"/>
        </w:rPr>
        <w:t>contact</w:t>
      </w:r>
      <w:r w:rsidRPr="002E3AB3">
        <w:rPr>
          <w:rFonts w:ascii="Times New Roman" w:hAnsi="Times New Roman"/>
          <w:sz w:val="24"/>
          <w:szCs w:val="24"/>
        </w:rPr>
        <w:t>ed</w:t>
      </w:r>
      <w:r w:rsidRPr="002E3AB3">
        <w:rPr>
          <w:rFonts w:ascii="Times New Roman" w:hAnsi="Times New Roman"/>
          <w:sz w:val="24"/>
          <w:szCs w:val="24"/>
        </w:rPr>
        <w:t xml:space="preserve"> are </w:t>
      </w:r>
      <w:r w:rsidRPr="002E3AB3" w:rsidR="00C571F1">
        <w:rPr>
          <w:rFonts w:ascii="Times New Roman" w:hAnsi="Times New Roman"/>
          <w:sz w:val="24"/>
          <w:szCs w:val="24"/>
        </w:rPr>
        <w:t xml:space="preserve">excluded from the denominator. </w:t>
      </w:r>
      <w:r w:rsidRPr="002E3AB3">
        <w:rPr>
          <w:rFonts w:ascii="Times New Roman" w:hAnsi="Times New Roman"/>
          <w:sz w:val="24"/>
          <w:szCs w:val="24"/>
        </w:rPr>
        <w:t xml:space="preserve">This rate is based on </w:t>
      </w:r>
      <w:r w:rsidRPr="002E3AB3" w:rsidR="00E753C9">
        <w:rPr>
          <w:rFonts w:ascii="Times New Roman" w:hAnsi="Times New Roman"/>
          <w:sz w:val="24"/>
          <w:szCs w:val="24"/>
        </w:rPr>
        <w:t xml:space="preserve">actual </w:t>
      </w:r>
      <w:r w:rsidRPr="002E3AB3">
        <w:rPr>
          <w:rFonts w:ascii="Times New Roman" w:hAnsi="Times New Roman"/>
          <w:sz w:val="24"/>
          <w:szCs w:val="24"/>
        </w:rPr>
        <w:t xml:space="preserve">contacts with </w:t>
      </w:r>
      <w:r w:rsidRPr="002E3AB3">
        <w:rPr>
          <w:rFonts w:ascii="Times New Roman" w:hAnsi="Times New Roman"/>
          <w:sz w:val="24"/>
          <w:szCs w:val="24"/>
        </w:rPr>
        <w:t>the</w:t>
      </w:r>
      <w:r w:rsidRPr="002E3AB3">
        <w:rPr>
          <w:rFonts w:ascii="Times New Roman" w:hAnsi="Times New Roman"/>
          <w:sz w:val="24"/>
          <w:szCs w:val="24"/>
        </w:rPr>
        <w:t xml:space="preserve"> eligible respondent</w:t>
      </w:r>
      <w:r w:rsidRPr="002E3AB3" w:rsidR="00C571F1">
        <w:rPr>
          <w:rFonts w:ascii="Times New Roman" w:hAnsi="Times New Roman"/>
          <w:sz w:val="24"/>
          <w:szCs w:val="24"/>
        </w:rPr>
        <w:t>s</w:t>
      </w:r>
      <w:r w:rsidRPr="002E3AB3" w:rsidR="00526017">
        <w:rPr>
          <w:rFonts w:ascii="Times New Roman" w:hAnsi="Times New Roman"/>
          <w:sz w:val="24"/>
          <w:szCs w:val="24"/>
        </w:rPr>
        <w:t xml:space="preserve"> at the time of the call-back </w:t>
      </w:r>
      <w:r w:rsidRPr="002E3AB3" w:rsidR="00A858DB">
        <w:rPr>
          <w:rFonts w:ascii="Times New Roman" w:hAnsi="Times New Roman"/>
          <w:sz w:val="24"/>
          <w:szCs w:val="24"/>
        </w:rPr>
        <w:t>interview</w:t>
      </w:r>
      <w:r w:rsidRPr="002E3AB3" w:rsidR="00C571F1">
        <w:rPr>
          <w:rFonts w:ascii="Times New Roman" w:hAnsi="Times New Roman"/>
          <w:sz w:val="24"/>
          <w:szCs w:val="24"/>
        </w:rPr>
        <w:t xml:space="preserve">. </w:t>
      </w:r>
      <w:r w:rsidRPr="002E3AB3" w:rsidR="00526017">
        <w:rPr>
          <w:rFonts w:ascii="Times New Roman" w:hAnsi="Times New Roman"/>
          <w:sz w:val="24"/>
          <w:szCs w:val="24"/>
        </w:rPr>
        <w:t xml:space="preserve">The numerator of the rate includes completed interviews (COIN). </w:t>
      </w:r>
      <w:r w:rsidRPr="002E3AB3">
        <w:rPr>
          <w:rFonts w:ascii="Times New Roman" w:hAnsi="Times New Roman"/>
          <w:sz w:val="24"/>
          <w:szCs w:val="24"/>
        </w:rPr>
        <w:t xml:space="preserve">The denominator of the rate includes completed interviews </w:t>
      </w:r>
      <w:r w:rsidRPr="002E3AB3" w:rsidR="00526017">
        <w:rPr>
          <w:rFonts w:ascii="Times New Roman" w:hAnsi="Times New Roman"/>
          <w:sz w:val="24"/>
          <w:szCs w:val="24"/>
        </w:rPr>
        <w:t>(COIN)</w:t>
      </w:r>
      <w:r w:rsidRPr="002E3AB3" w:rsidR="00C571F1">
        <w:rPr>
          <w:rFonts w:ascii="Times New Roman" w:hAnsi="Times New Roman"/>
          <w:sz w:val="24"/>
          <w:szCs w:val="24"/>
        </w:rPr>
        <w:t>,</w:t>
      </w:r>
      <w:r w:rsidRPr="002E3AB3" w:rsidR="00526017">
        <w:rPr>
          <w:rFonts w:ascii="Times New Roman" w:hAnsi="Times New Roman"/>
          <w:sz w:val="24"/>
          <w:szCs w:val="24"/>
        </w:rPr>
        <w:t xml:space="preserve"> </w:t>
      </w:r>
      <w:r w:rsidRPr="002E3AB3">
        <w:rPr>
          <w:rFonts w:ascii="Times New Roman" w:hAnsi="Times New Roman"/>
          <w:sz w:val="24"/>
          <w:szCs w:val="24"/>
        </w:rPr>
        <w:t>plus the number</w:t>
      </w:r>
      <w:r w:rsidRPr="002E3AB3" w:rsidR="001D545E">
        <w:rPr>
          <w:rFonts w:ascii="Times New Roman" w:hAnsi="Times New Roman"/>
          <w:sz w:val="24"/>
          <w:szCs w:val="24"/>
        </w:rPr>
        <w:t xml:space="preserve"> </w:t>
      </w:r>
      <w:r w:rsidRPr="002E3AB3" w:rsidR="00526017">
        <w:rPr>
          <w:rFonts w:ascii="Times New Roman" w:hAnsi="Times New Roman"/>
          <w:sz w:val="24"/>
          <w:szCs w:val="24"/>
        </w:rPr>
        <w:t>contacted later for the ACBS interview</w:t>
      </w:r>
      <w:r w:rsidRPr="002E3AB3" w:rsidR="00D36A1A">
        <w:rPr>
          <w:rFonts w:ascii="Times New Roman" w:hAnsi="Times New Roman"/>
          <w:sz w:val="24"/>
          <w:szCs w:val="24"/>
        </w:rPr>
        <w:t xml:space="preserve"> </w:t>
      </w:r>
      <w:r w:rsidRPr="002E3AB3" w:rsidR="00E71386">
        <w:rPr>
          <w:rFonts w:ascii="Times New Roman" w:hAnsi="Times New Roman"/>
          <w:sz w:val="24"/>
          <w:szCs w:val="24"/>
        </w:rPr>
        <w:t xml:space="preserve">who </w:t>
      </w:r>
      <w:r w:rsidRPr="002E3AB3" w:rsidR="00D36A1A">
        <w:rPr>
          <w:rFonts w:ascii="Times New Roman" w:hAnsi="Times New Roman"/>
          <w:sz w:val="24"/>
          <w:szCs w:val="24"/>
        </w:rPr>
        <w:t>refuse</w:t>
      </w:r>
      <w:r w:rsidRPr="002E3AB3" w:rsidR="00C571F1">
        <w:rPr>
          <w:rFonts w:ascii="Times New Roman" w:hAnsi="Times New Roman"/>
          <w:sz w:val="24"/>
          <w:szCs w:val="24"/>
        </w:rPr>
        <w:t>d</w:t>
      </w:r>
      <w:r w:rsidRPr="002E3AB3" w:rsidR="00935734">
        <w:rPr>
          <w:rFonts w:ascii="Times New Roman" w:hAnsi="Times New Roman"/>
          <w:sz w:val="24"/>
          <w:szCs w:val="24"/>
        </w:rPr>
        <w:t xml:space="preserve"> or terminate</w:t>
      </w:r>
      <w:r w:rsidRPr="002E3AB3" w:rsidR="00F60F27">
        <w:rPr>
          <w:rFonts w:ascii="Times New Roman" w:hAnsi="Times New Roman"/>
          <w:sz w:val="24"/>
          <w:szCs w:val="24"/>
        </w:rPr>
        <w:t>d</w:t>
      </w:r>
      <w:r w:rsidRPr="002E3AB3" w:rsidR="00935734">
        <w:rPr>
          <w:rFonts w:ascii="Times New Roman" w:hAnsi="Times New Roman"/>
          <w:sz w:val="24"/>
          <w:szCs w:val="24"/>
        </w:rPr>
        <w:t xml:space="preserve"> the interview </w:t>
      </w:r>
      <w:r w:rsidRPr="002E3AB3" w:rsidR="00526017">
        <w:rPr>
          <w:rFonts w:ascii="Times New Roman" w:hAnsi="Times New Roman"/>
          <w:sz w:val="24"/>
          <w:szCs w:val="24"/>
        </w:rPr>
        <w:t>(</w:t>
      </w:r>
      <w:r w:rsidRPr="002E3AB3" w:rsidR="00F32465">
        <w:rPr>
          <w:rFonts w:ascii="Times New Roman" w:hAnsi="Times New Roman"/>
          <w:sz w:val="24"/>
          <w:szCs w:val="24"/>
        </w:rPr>
        <w:t xml:space="preserve">disposition codes </w:t>
      </w:r>
      <w:r w:rsidRPr="002E3AB3" w:rsidR="00526017">
        <w:rPr>
          <w:rFonts w:ascii="Times New Roman" w:hAnsi="Times New Roman"/>
          <w:sz w:val="24"/>
          <w:szCs w:val="24"/>
        </w:rPr>
        <w:t>2</w:t>
      </w:r>
      <w:r w:rsidRPr="002E3AB3" w:rsidR="00CC1F56">
        <w:rPr>
          <w:rFonts w:ascii="Times New Roman" w:hAnsi="Times New Roman"/>
          <w:sz w:val="24"/>
          <w:szCs w:val="24"/>
        </w:rPr>
        <w:t>1</w:t>
      </w:r>
      <w:r w:rsidRPr="002E3AB3" w:rsidR="00526017">
        <w:rPr>
          <w:rFonts w:ascii="Times New Roman" w:hAnsi="Times New Roman"/>
          <w:sz w:val="24"/>
          <w:szCs w:val="24"/>
        </w:rPr>
        <w:t>1</w:t>
      </w:r>
      <w:r w:rsidRPr="002E3AB3" w:rsidR="00CC1F56">
        <w:rPr>
          <w:rFonts w:ascii="Times New Roman" w:hAnsi="Times New Roman"/>
          <w:sz w:val="24"/>
          <w:szCs w:val="24"/>
        </w:rPr>
        <w:t>2</w:t>
      </w:r>
      <w:r w:rsidRPr="002E3AB3" w:rsidR="00526017">
        <w:rPr>
          <w:rFonts w:ascii="Times New Roman" w:hAnsi="Times New Roman"/>
          <w:sz w:val="24"/>
          <w:szCs w:val="24"/>
        </w:rPr>
        <w:t xml:space="preserve">, </w:t>
      </w:r>
      <w:r w:rsidRPr="002E3AB3" w:rsidR="00CC1F56">
        <w:rPr>
          <w:rFonts w:ascii="Times New Roman" w:hAnsi="Times New Roman"/>
          <w:sz w:val="24"/>
          <w:szCs w:val="24"/>
        </w:rPr>
        <w:t>2120</w:t>
      </w:r>
      <w:r w:rsidRPr="002E3AB3" w:rsidR="00526017">
        <w:rPr>
          <w:rFonts w:ascii="Times New Roman" w:hAnsi="Times New Roman"/>
          <w:sz w:val="24"/>
          <w:szCs w:val="24"/>
        </w:rPr>
        <w:t xml:space="preserve">, </w:t>
      </w:r>
      <w:r w:rsidRPr="002E3AB3" w:rsidR="00CC1F56">
        <w:rPr>
          <w:rFonts w:ascii="Times New Roman" w:hAnsi="Times New Roman"/>
          <w:sz w:val="24"/>
          <w:szCs w:val="24"/>
        </w:rPr>
        <w:t>2</w:t>
      </w:r>
      <w:r w:rsidRPr="002E3AB3" w:rsidR="00526017">
        <w:rPr>
          <w:rFonts w:ascii="Times New Roman" w:hAnsi="Times New Roman"/>
          <w:sz w:val="24"/>
          <w:szCs w:val="24"/>
        </w:rPr>
        <w:t>21</w:t>
      </w:r>
      <w:r w:rsidRPr="002E3AB3" w:rsidR="00CC1F56">
        <w:rPr>
          <w:rFonts w:ascii="Times New Roman" w:hAnsi="Times New Roman"/>
          <w:sz w:val="24"/>
          <w:szCs w:val="24"/>
        </w:rPr>
        <w:t>1</w:t>
      </w:r>
      <w:r w:rsidRPr="002E3AB3" w:rsidR="00526017">
        <w:rPr>
          <w:rFonts w:ascii="Times New Roman" w:hAnsi="Times New Roman"/>
          <w:sz w:val="24"/>
          <w:szCs w:val="24"/>
        </w:rPr>
        <w:t xml:space="preserve">, </w:t>
      </w:r>
      <w:r w:rsidRPr="002E3AB3" w:rsidR="00F32465">
        <w:rPr>
          <w:rFonts w:ascii="Times New Roman" w:hAnsi="Times New Roman"/>
          <w:sz w:val="24"/>
          <w:szCs w:val="24"/>
        </w:rPr>
        <w:t xml:space="preserve">and </w:t>
      </w:r>
      <w:r w:rsidRPr="002E3AB3" w:rsidR="00CC1F56">
        <w:rPr>
          <w:rFonts w:ascii="Times New Roman" w:hAnsi="Times New Roman"/>
          <w:sz w:val="24"/>
          <w:szCs w:val="24"/>
        </w:rPr>
        <w:t>2</w:t>
      </w:r>
      <w:r w:rsidRPr="002E3AB3" w:rsidR="00526017">
        <w:rPr>
          <w:rFonts w:ascii="Times New Roman" w:hAnsi="Times New Roman"/>
          <w:sz w:val="24"/>
          <w:szCs w:val="24"/>
        </w:rPr>
        <w:t>2</w:t>
      </w:r>
      <w:r w:rsidRPr="002E3AB3" w:rsidR="00CC1F56">
        <w:rPr>
          <w:rFonts w:ascii="Times New Roman" w:hAnsi="Times New Roman"/>
          <w:sz w:val="24"/>
          <w:szCs w:val="24"/>
        </w:rPr>
        <w:t>12</w:t>
      </w:r>
      <w:r w:rsidRPr="002E3AB3" w:rsidR="00526017">
        <w:rPr>
          <w:rFonts w:ascii="Times New Roman" w:hAnsi="Times New Roman"/>
          <w:sz w:val="24"/>
          <w:szCs w:val="24"/>
        </w:rPr>
        <w:t>).</w:t>
      </w:r>
    </w:p>
    <w:p w:rsidR="002B5D7B" w:rsidRPr="002E3AB3" w:rsidP="007B5F73" w14:paraId="42552A99" w14:textId="77777777">
      <w:pPr>
        <w:rPr>
          <w:rFonts w:ascii="Times New Roman" w:hAnsi="Times New Roman"/>
          <w:sz w:val="24"/>
          <w:szCs w:val="24"/>
        </w:rPr>
      </w:pPr>
    </w:p>
    <w:p w:rsidR="00294136" w:rsidRPr="002E3AB3" w:rsidP="00294136" w14:paraId="58500B98" w14:textId="6D012C88">
      <w:pPr>
        <w:pStyle w:val="Default"/>
        <w:rPr>
          <w:rFonts w:ascii="Times New Roman" w:hAnsi="Times New Roman" w:cs="Times New Roman"/>
        </w:rPr>
      </w:pPr>
      <w:r w:rsidRPr="002E3AB3">
        <w:rPr>
          <w:rFonts w:ascii="Times New Roman" w:hAnsi="Times New Roman" w:cs="Times New Roman"/>
        </w:rPr>
        <w:t>The</w:t>
      </w:r>
      <w:r w:rsidRPr="002E3AB3" w:rsidR="00537CB5">
        <w:rPr>
          <w:rFonts w:ascii="Times New Roman" w:hAnsi="Times New Roman" w:cs="Times New Roman"/>
        </w:rPr>
        <w:t xml:space="preserve"> </w:t>
      </w:r>
      <w:r w:rsidRPr="002E3AB3" w:rsidR="00DB4ABF">
        <w:rPr>
          <w:rFonts w:ascii="Times New Roman" w:hAnsi="Times New Roman" w:cs="Times New Roman"/>
        </w:rPr>
        <w:t xml:space="preserve">ACBS </w:t>
      </w:r>
      <w:r w:rsidRPr="002E3AB3" w:rsidR="00F60F27">
        <w:rPr>
          <w:rFonts w:ascii="Times New Roman" w:hAnsi="Times New Roman" w:cs="Times New Roman"/>
        </w:rPr>
        <w:t>C</w:t>
      </w:r>
      <w:r w:rsidRPr="002E3AB3" w:rsidR="00537CB5">
        <w:rPr>
          <w:rFonts w:ascii="Times New Roman" w:hAnsi="Times New Roman" w:cs="Times New Roman"/>
        </w:rPr>
        <w:t>ooperation R</w:t>
      </w:r>
      <w:r w:rsidRPr="002E3AB3">
        <w:rPr>
          <w:rFonts w:ascii="Times New Roman" w:hAnsi="Times New Roman" w:cs="Times New Roman"/>
        </w:rPr>
        <w:t xml:space="preserve">ate is the proportion of completed interviews among all eligible respondents </w:t>
      </w:r>
      <w:r w:rsidRPr="002E3AB3" w:rsidR="00D36A1A">
        <w:rPr>
          <w:rFonts w:ascii="Times New Roman" w:hAnsi="Times New Roman" w:cs="Times New Roman"/>
        </w:rPr>
        <w:t>who a</w:t>
      </w:r>
      <w:r w:rsidRPr="002E3AB3" w:rsidR="00935734">
        <w:rPr>
          <w:rFonts w:ascii="Times New Roman" w:hAnsi="Times New Roman" w:cs="Times New Roman"/>
        </w:rPr>
        <w:t xml:space="preserve">re recruited and </w:t>
      </w:r>
      <w:r w:rsidRPr="002E3AB3" w:rsidR="007254E9">
        <w:rPr>
          <w:rFonts w:ascii="Times New Roman" w:hAnsi="Times New Roman" w:cs="Times New Roman"/>
        </w:rPr>
        <w:t>contacted</w:t>
      </w:r>
      <w:r w:rsidRPr="002E3AB3">
        <w:rPr>
          <w:rFonts w:ascii="Times New Roman" w:hAnsi="Times New Roman" w:cs="Times New Roman"/>
        </w:rPr>
        <w:t xml:space="preserve"> for the ACBS interview. </w:t>
      </w:r>
      <w:r w:rsidRPr="002E3AB3" w:rsidR="00D36A1A">
        <w:rPr>
          <w:rFonts w:ascii="Times New Roman" w:hAnsi="Times New Roman" w:cs="Times New Roman"/>
        </w:rPr>
        <w:t>Eligible respondents who refuse</w:t>
      </w:r>
      <w:r w:rsidRPr="002E3AB3">
        <w:rPr>
          <w:rFonts w:ascii="Times New Roman" w:hAnsi="Times New Roman" w:cs="Times New Roman"/>
        </w:rPr>
        <w:t xml:space="preserve"> the call-back at the time of the BRFSS interview are included. Non-contacts are excluded from the denominator, but contacts with communication problems </w:t>
      </w:r>
      <w:r w:rsidRPr="002E3AB3" w:rsidR="008C5CE4">
        <w:rPr>
          <w:rFonts w:ascii="Times New Roman" w:hAnsi="Times New Roman" w:cs="Times New Roman"/>
        </w:rPr>
        <w:t xml:space="preserve">specific to the respondent with asthma </w:t>
      </w:r>
      <w:r w:rsidRPr="002E3AB3">
        <w:rPr>
          <w:rFonts w:ascii="Times New Roman" w:hAnsi="Times New Roman" w:cs="Times New Roman"/>
        </w:rPr>
        <w:t>are includ</w:t>
      </w:r>
      <w:r w:rsidRPr="002E3AB3" w:rsidR="00C571F1">
        <w:rPr>
          <w:rFonts w:ascii="Times New Roman" w:hAnsi="Times New Roman" w:cs="Times New Roman"/>
        </w:rPr>
        <w:t>ed. The numerator of the rate consists of</w:t>
      </w:r>
      <w:r w:rsidRPr="002E3AB3">
        <w:rPr>
          <w:rFonts w:ascii="Times New Roman" w:hAnsi="Times New Roman" w:cs="Times New Roman"/>
        </w:rPr>
        <w:t xml:space="preserve"> completed interviews (COIN). The denominator of the rate includes completed interviews </w:t>
      </w:r>
      <w:r w:rsidRPr="002E3AB3" w:rsidR="008C5CE4">
        <w:rPr>
          <w:rFonts w:ascii="Times New Roman" w:hAnsi="Times New Roman" w:cs="Times New Roman"/>
        </w:rPr>
        <w:t>(COIN)</w:t>
      </w:r>
      <w:r w:rsidRPr="002E3AB3" w:rsidR="00C571F1">
        <w:rPr>
          <w:rFonts w:ascii="Times New Roman" w:hAnsi="Times New Roman" w:cs="Times New Roman"/>
        </w:rPr>
        <w:t>,</w:t>
      </w:r>
      <w:r w:rsidRPr="002E3AB3" w:rsidR="008C5CE4">
        <w:rPr>
          <w:rFonts w:ascii="Times New Roman" w:hAnsi="Times New Roman" w:cs="Times New Roman"/>
        </w:rPr>
        <w:t xml:space="preserve"> </w:t>
      </w:r>
      <w:r w:rsidRPr="002E3AB3">
        <w:rPr>
          <w:rFonts w:ascii="Times New Roman" w:hAnsi="Times New Roman" w:cs="Times New Roman"/>
        </w:rPr>
        <w:t xml:space="preserve">plus </w:t>
      </w:r>
      <w:r w:rsidRPr="002E3AB3" w:rsidR="008C5CE4">
        <w:rPr>
          <w:rFonts w:ascii="Times New Roman" w:hAnsi="Times New Roman" w:cs="Times New Roman"/>
        </w:rPr>
        <w:t>refusals and terminations (TERE)</w:t>
      </w:r>
      <w:r w:rsidRPr="002E3AB3" w:rsidR="00C571F1">
        <w:rPr>
          <w:rFonts w:ascii="Times New Roman" w:hAnsi="Times New Roman" w:cs="Times New Roman"/>
        </w:rPr>
        <w:t>,</w:t>
      </w:r>
      <w:r w:rsidRPr="002E3AB3" w:rsidR="008C5CE4">
        <w:rPr>
          <w:rFonts w:ascii="Times New Roman" w:hAnsi="Times New Roman" w:cs="Times New Roman"/>
        </w:rPr>
        <w:t xml:space="preserve"> plus </w:t>
      </w:r>
      <w:r w:rsidRPr="002E3AB3">
        <w:rPr>
          <w:rFonts w:ascii="Times New Roman" w:hAnsi="Times New Roman" w:cs="Times New Roman"/>
        </w:rPr>
        <w:t>the number of non-interviews that involve</w:t>
      </w:r>
      <w:r w:rsidRPr="002E3AB3" w:rsidR="008C5CE4">
        <w:rPr>
          <w:rFonts w:ascii="Times New Roman" w:hAnsi="Times New Roman" w:cs="Times New Roman"/>
        </w:rPr>
        <w:t>d language problems with the respondent with asthma (</w:t>
      </w:r>
      <w:r w:rsidRPr="002E3AB3" w:rsidR="006D195C">
        <w:rPr>
          <w:rFonts w:ascii="Times New Roman" w:hAnsi="Times New Roman" w:cs="Times New Roman"/>
        </w:rPr>
        <w:t>233</w:t>
      </w:r>
      <w:r w:rsidRPr="002E3AB3" w:rsidR="008C5CE4">
        <w:rPr>
          <w:rFonts w:ascii="Times New Roman" w:hAnsi="Times New Roman" w:cs="Times New Roman"/>
        </w:rPr>
        <w:t>0) or physical/mental impairment of the respondent with asthma (</w:t>
      </w:r>
      <w:r w:rsidRPr="002E3AB3" w:rsidR="00245327">
        <w:rPr>
          <w:rFonts w:ascii="Times New Roman" w:hAnsi="Times New Roman" w:cs="Times New Roman"/>
        </w:rPr>
        <w:t>2320</w:t>
      </w:r>
      <w:r w:rsidRPr="002E3AB3" w:rsidR="008C5CE4">
        <w:rPr>
          <w:rFonts w:ascii="Times New Roman" w:hAnsi="Times New Roman" w:cs="Times New Roman"/>
        </w:rPr>
        <w:t>)</w:t>
      </w:r>
      <w:r w:rsidRPr="002E3AB3" w:rsidR="00CC07C0">
        <w:rPr>
          <w:rFonts w:ascii="Times New Roman" w:hAnsi="Times New Roman" w:cs="Times New Roman"/>
        </w:rPr>
        <w:t>. A Cooperation Rate below sixty-five</w:t>
      </w:r>
      <w:r w:rsidRPr="002E3AB3">
        <w:rPr>
          <w:rFonts w:ascii="Times New Roman" w:hAnsi="Times New Roman" w:cs="Times New Roman"/>
        </w:rPr>
        <w:t xml:space="preserve"> percent</w:t>
      </w:r>
      <w:r w:rsidRPr="002E3AB3" w:rsidR="00CC07C0">
        <w:rPr>
          <w:rFonts w:ascii="Times New Roman" w:hAnsi="Times New Roman" w:cs="Times New Roman"/>
        </w:rPr>
        <w:t xml:space="preserve"> (65%)</w:t>
      </w:r>
      <w:r w:rsidRPr="002E3AB3">
        <w:rPr>
          <w:rFonts w:ascii="Times New Roman" w:hAnsi="Times New Roman" w:cs="Times New Roman"/>
        </w:rPr>
        <w:t xml:space="preserve"> may indicate some problem with interviewing techniques</w:t>
      </w:r>
      <w:r w:rsidRPr="002E3AB3" w:rsidR="0021253F">
        <w:rPr>
          <w:rFonts w:ascii="Times New Roman" w:hAnsi="Times New Roman" w:cs="Times New Roman"/>
        </w:rPr>
        <w:t>.</w:t>
      </w:r>
      <w:r w:rsidRPr="002E3AB3">
        <w:rPr>
          <w:rFonts w:ascii="Times New Roman" w:hAnsi="Times New Roman" w:cs="Times New Roman"/>
        </w:rPr>
        <w:t xml:space="preserve"> </w:t>
      </w:r>
    </w:p>
    <w:p w:rsidR="000C5C3C" w:rsidRPr="002E3AB3" w:rsidP="00294136" w14:paraId="11D9A229" w14:textId="77777777">
      <w:pPr>
        <w:pStyle w:val="Default"/>
        <w:rPr>
          <w:rFonts w:ascii="Times New Roman" w:hAnsi="Times New Roman" w:cs="Times New Roman"/>
        </w:rPr>
      </w:pPr>
    </w:p>
    <w:p w:rsidR="000C5C3C" w:rsidRPr="002E3AB3" w:rsidP="000C5C3C" w14:paraId="652EAD7F" w14:textId="12C27449">
      <w:pPr>
        <w:rPr>
          <w:rFonts w:ascii="Times New Roman" w:hAnsi="Times New Roman"/>
          <w:sz w:val="24"/>
          <w:szCs w:val="24"/>
        </w:rPr>
      </w:pPr>
      <w:r w:rsidRPr="002E3AB3">
        <w:rPr>
          <w:rFonts w:ascii="Times New Roman" w:hAnsi="Times New Roman"/>
          <w:sz w:val="24"/>
          <w:szCs w:val="24"/>
        </w:rPr>
        <w:t>The Refusal Rate is the percentage o</w:t>
      </w:r>
      <w:r w:rsidRPr="002E3AB3" w:rsidR="00F467CB">
        <w:rPr>
          <w:rFonts w:ascii="Times New Roman" w:hAnsi="Times New Roman"/>
          <w:sz w:val="24"/>
          <w:szCs w:val="24"/>
        </w:rPr>
        <w:t xml:space="preserve">f all eligible respondents who </w:t>
      </w:r>
      <w:r w:rsidRPr="002E3AB3">
        <w:rPr>
          <w:rFonts w:ascii="Times New Roman" w:hAnsi="Times New Roman"/>
          <w:sz w:val="24"/>
          <w:szCs w:val="24"/>
        </w:rPr>
        <w:t>refuse to be interviewed or terminate an interview early in the questionnaire. The numerator includes te</w:t>
      </w:r>
      <w:r w:rsidRPr="002E3AB3" w:rsidR="00F467CB">
        <w:rPr>
          <w:rFonts w:ascii="Times New Roman" w:hAnsi="Times New Roman"/>
          <w:sz w:val="24"/>
          <w:szCs w:val="24"/>
        </w:rPr>
        <w:t>rminations and refusals (TERE).</w:t>
      </w:r>
      <w:r w:rsidRPr="002E3AB3">
        <w:rPr>
          <w:rFonts w:ascii="Times New Roman" w:hAnsi="Times New Roman"/>
          <w:sz w:val="24"/>
          <w:szCs w:val="24"/>
        </w:rPr>
        <w:t xml:space="preserve"> The denominator is the same as for the CASRO </w:t>
      </w:r>
      <w:r w:rsidRPr="002E3AB3" w:rsidR="001D545E">
        <w:rPr>
          <w:rFonts w:ascii="Times New Roman" w:hAnsi="Times New Roman"/>
          <w:sz w:val="24"/>
          <w:szCs w:val="24"/>
        </w:rPr>
        <w:t>r</w:t>
      </w:r>
      <w:r w:rsidRPr="002E3AB3">
        <w:rPr>
          <w:rFonts w:ascii="Times New Roman" w:hAnsi="Times New Roman"/>
          <w:sz w:val="24"/>
          <w:szCs w:val="24"/>
        </w:rPr>
        <w:t>ate (below). The denominator includes completed interviews (COIN), termi</w:t>
      </w:r>
      <w:r w:rsidRPr="002E3AB3" w:rsidR="00F60F27">
        <w:rPr>
          <w:rFonts w:ascii="Times New Roman" w:hAnsi="Times New Roman"/>
          <w:sz w:val="24"/>
          <w:szCs w:val="24"/>
        </w:rPr>
        <w:t xml:space="preserve">nations and refusals (TERE), and </w:t>
      </w:r>
      <w:r w:rsidRPr="002E3AB3">
        <w:rPr>
          <w:rFonts w:ascii="Times New Roman" w:hAnsi="Times New Roman"/>
          <w:sz w:val="24"/>
          <w:szCs w:val="24"/>
        </w:rPr>
        <w:t>a proportion of those eligible</w:t>
      </w:r>
      <w:r w:rsidRPr="002E3AB3" w:rsidR="00CC07C0">
        <w:rPr>
          <w:rFonts w:ascii="Times New Roman" w:hAnsi="Times New Roman"/>
          <w:sz w:val="24"/>
          <w:szCs w:val="24"/>
        </w:rPr>
        <w:t>,</w:t>
      </w:r>
      <w:r w:rsidRPr="002E3AB3">
        <w:rPr>
          <w:rFonts w:ascii="Times New Roman" w:hAnsi="Times New Roman"/>
          <w:sz w:val="24"/>
          <w:szCs w:val="24"/>
        </w:rPr>
        <w:t xml:space="preserve"> but lost to follow-up. The proportion represents an estimate of the number of</w:t>
      </w:r>
      <w:r w:rsidRPr="002E3AB3" w:rsidR="001D545E">
        <w:rPr>
          <w:rFonts w:ascii="Times New Roman" w:hAnsi="Times New Roman"/>
          <w:sz w:val="24"/>
          <w:szCs w:val="24"/>
        </w:rPr>
        <w:t xml:space="preserve"> those</w:t>
      </w:r>
      <w:r w:rsidRPr="002E3AB3">
        <w:rPr>
          <w:rFonts w:ascii="Times New Roman" w:hAnsi="Times New Roman"/>
          <w:sz w:val="24"/>
          <w:szCs w:val="24"/>
        </w:rPr>
        <w:t xml:space="preserve"> lost to follow-up </w:t>
      </w:r>
      <w:r w:rsidRPr="002E3AB3" w:rsidR="001D545E">
        <w:rPr>
          <w:rFonts w:ascii="Times New Roman" w:hAnsi="Times New Roman"/>
          <w:sz w:val="24"/>
          <w:szCs w:val="24"/>
        </w:rPr>
        <w:t>who</w:t>
      </w:r>
      <w:r w:rsidRPr="002E3AB3" w:rsidR="00AB6448">
        <w:rPr>
          <w:rFonts w:ascii="Times New Roman" w:hAnsi="Times New Roman"/>
          <w:sz w:val="24"/>
          <w:szCs w:val="24"/>
        </w:rPr>
        <w:t xml:space="preserve"> </w:t>
      </w:r>
      <w:r w:rsidRPr="002E3AB3">
        <w:rPr>
          <w:rFonts w:ascii="Times New Roman" w:hAnsi="Times New Roman"/>
          <w:sz w:val="24"/>
          <w:szCs w:val="24"/>
        </w:rPr>
        <w:t xml:space="preserve">would be expected to remain eligible if they had been contacted. The proportion of cases lost to follow-up that are estimated to be eligible is the same as the proportion of cases not lost to follow-up that </w:t>
      </w:r>
      <w:r w:rsidRPr="002E3AB3" w:rsidR="00D36A1A">
        <w:rPr>
          <w:rFonts w:ascii="Times New Roman" w:hAnsi="Times New Roman"/>
          <w:sz w:val="24"/>
          <w:szCs w:val="24"/>
        </w:rPr>
        <w:t>are</w:t>
      </w:r>
      <w:r w:rsidRPr="002E3AB3" w:rsidR="00F467CB">
        <w:rPr>
          <w:rFonts w:ascii="Times New Roman" w:hAnsi="Times New Roman"/>
          <w:sz w:val="24"/>
          <w:szCs w:val="24"/>
        </w:rPr>
        <w:t xml:space="preserve"> eligible. </w:t>
      </w:r>
      <w:r w:rsidRPr="002E3AB3">
        <w:rPr>
          <w:rFonts w:ascii="Times New Roman" w:hAnsi="Times New Roman"/>
          <w:sz w:val="24"/>
          <w:szCs w:val="24"/>
        </w:rPr>
        <w:t xml:space="preserve">A Refusal Rate above </w:t>
      </w:r>
      <w:r w:rsidRPr="002E3AB3" w:rsidR="00CC07C0">
        <w:rPr>
          <w:rFonts w:ascii="Times New Roman" w:hAnsi="Times New Roman"/>
          <w:sz w:val="24"/>
          <w:szCs w:val="24"/>
        </w:rPr>
        <w:t xml:space="preserve">thirty-five </w:t>
      </w:r>
      <w:r w:rsidRPr="002E3AB3">
        <w:rPr>
          <w:rFonts w:ascii="Times New Roman" w:hAnsi="Times New Roman"/>
          <w:sz w:val="24"/>
          <w:szCs w:val="24"/>
        </w:rPr>
        <w:t>percent</w:t>
      </w:r>
      <w:r w:rsidRPr="002E3AB3" w:rsidR="00CC07C0">
        <w:rPr>
          <w:rFonts w:ascii="Times New Roman" w:hAnsi="Times New Roman"/>
          <w:sz w:val="24"/>
          <w:szCs w:val="24"/>
        </w:rPr>
        <w:t xml:space="preserve"> (35%)</w:t>
      </w:r>
      <w:r w:rsidRPr="002E3AB3">
        <w:rPr>
          <w:rFonts w:ascii="Times New Roman" w:hAnsi="Times New Roman"/>
          <w:sz w:val="24"/>
          <w:szCs w:val="24"/>
        </w:rPr>
        <w:t xml:space="preserve"> indicates some problem with interviewing techniques.  </w:t>
      </w:r>
    </w:p>
    <w:p w:rsidR="00294136" w:rsidRPr="002E3AB3" w:rsidP="007B5F73" w14:paraId="4AC2E097" w14:textId="77777777">
      <w:pPr>
        <w:rPr>
          <w:rFonts w:ascii="Times New Roman" w:hAnsi="Times New Roman"/>
          <w:sz w:val="24"/>
          <w:szCs w:val="24"/>
        </w:rPr>
      </w:pPr>
    </w:p>
    <w:p w:rsidR="00294136" w:rsidRPr="002E3AB3" w:rsidP="007B5F73" w14:paraId="312ED992" w14:textId="2285038C">
      <w:pPr>
        <w:rPr>
          <w:rFonts w:ascii="Times New Roman" w:hAnsi="Times New Roman"/>
          <w:sz w:val="24"/>
          <w:szCs w:val="24"/>
        </w:rPr>
      </w:pPr>
      <w:r w:rsidRPr="002E3AB3">
        <w:rPr>
          <w:rFonts w:ascii="Times New Roman" w:hAnsi="Times New Roman"/>
          <w:sz w:val="24"/>
          <w:szCs w:val="24"/>
        </w:rPr>
        <w:t xml:space="preserve">The Council of American Survey Research Organizations (CASRO) </w:t>
      </w:r>
      <w:r w:rsidRPr="002E3AB3" w:rsidR="00150295">
        <w:rPr>
          <w:rFonts w:ascii="Times New Roman" w:hAnsi="Times New Roman"/>
          <w:sz w:val="24"/>
          <w:szCs w:val="24"/>
        </w:rPr>
        <w:t>r</w:t>
      </w:r>
      <w:r w:rsidRPr="002E3AB3">
        <w:rPr>
          <w:rFonts w:ascii="Times New Roman" w:hAnsi="Times New Roman"/>
          <w:sz w:val="24"/>
          <w:szCs w:val="24"/>
        </w:rPr>
        <w:t>ate is a measure of respondent cooperation and is generally defined as the proportion of all eligible respondents in the sample for whom an in</w:t>
      </w:r>
      <w:r w:rsidRPr="002E3AB3" w:rsidR="00F467CB">
        <w:rPr>
          <w:rFonts w:ascii="Times New Roman" w:hAnsi="Times New Roman"/>
          <w:sz w:val="24"/>
          <w:szCs w:val="24"/>
        </w:rPr>
        <w:t xml:space="preserve">terview has been completed. </w:t>
      </w:r>
      <w:r w:rsidRPr="002E3AB3" w:rsidR="00DB4ABF">
        <w:rPr>
          <w:rFonts w:ascii="Times New Roman" w:hAnsi="Times New Roman"/>
          <w:sz w:val="24"/>
          <w:szCs w:val="24"/>
        </w:rPr>
        <w:t>The</w:t>
      </w:r>
      <w:r w:rsidRPr="002E3AB3">
        <w:rPr>
          <w:rFonts w:ascii="Times New Roman" w:hAnsi="Times New Roman"/>
          <w:sz w:val="24"/>
          <w:szCs w:val="24"/>
        </w:rPr>
        <w:t xml:space="preserve"> numerator </w:t>
      </w:r>
      <w:r w:rsidRPr="002E3AB3" w:rsidR="00185A6E">
        <w:rPr>
          <w:rFonts w:ascii="Times New Roman" w:hAnsi="Times New Roman"/>
          <w:sz w:val="24"/>
          <w:szCs w:val="24"/>
        </w:rPr>
        <w:t>of the CASRO</w:t>
      </w:r>
      <w:r w:rsidRPr="002E3AB3" w:rsidR="00150295">
        <w:rPr>
          <w:rFonts w:ascii="Times New Roman" w:hAnsi="Times New Roman"/>
          <w:sz w:val="24"/>
          <w:szCs w:val="24"/>
        </w:rPr>
        <w:t xml:space="preserve"> r</w:t>
      </w:r>
      <w:r w:rsidRPr="002E3AB3" w:rsidR="00185A6E">
        <w:rPr>
          <w:rFonts w:ascii="Times New Roman" w:hAnsi="Times New Roman"/>
          <w:sz w:val="24"/>
          <w:szCs w:val="24"/>
        </w:rPr>
        <w:t xml:space="preserve">ate includes </w:t>
      </w:r>
      <w:r w:rsidRPr="002E3AB3">
        <w:rPr>
          <w:rFonts w:ascii="Times New Roman" w:hAnsi="Times New Roman"/>
          <w:sz w:val="24"/>
          <w:szCs w:val="24"/>
        </w:rPr>
        <w:t xml:space="preserve">completed interviews </w:t>
      </w:r>
      <w:r w:rsidRPr="002E3AB3" w:rsidR="00537CB5">
        <w:rPr>
          <w:rFonts w:ascii="Times New Roman" w:hAnsi="Times New Roman"/>
          <w:sz w:val="24"/>
          <w:szCs w:val="24"/>
        </w:rPr>
        <w:t>(COIN)</w:t>
      </w:r>
      <w:r w:rsidRPr="002E3AB3" w:rsidR="00185A6E">
        <w:rPr>
          <w:rFonts w:ascii="Times New Roman" w:hAnsi="Times New Roman"/>
          <w:sz w:val="24"/>
          <w:szCs w:val="24"/>
        </w:rPr>
        <w:t>.</w:t>
      </w:r>
      <w:r w:rsidRPr="002E3AB3" w:rsidR="00F467CB">
        <w:rPr>
          <w:rFonts w:ascii="Times New Roman" w:hAnsi="Times New Roman"/>
          <w:sz w:val="24"/>
          <w:szCs w:val="24"/>
        </w:rPr>
        <w:t xml:space="preserve"> </w:t>
      </w:r>
      <w:r w:rsidRPr="002E3AB3">
        <w:rPr>
          <w:rFonts w:ascii="Times New Roman" w:hAnsi="Times New Roman"/>
          <w:sz w:val="24"/>
          <w:szCs w:val="24"/>
        </w:rPr>
        <w:t xml:space="preserve">The denominator includes </w:t>
      </w:r>
      <w:r w:rsidRPr="002E3AB3" w:rsidR="00185A6E">
        <w:rPr>
          <w:rFonts w:ascii="Times New Roman" w:hAnsi="Times New Roman"/>
          <w:sz w:val="24"/>
          <w:szCs w:val="24"/>
        </w:rPr>
        <w:t xml:space="preserve">completed interviews (COIN), terminations and refusals (TERE), and a proportion of </w:t>
      </w:r>
      <w:r w:rsidRPr="002E3AB3" w:rsidR="005B5F96">
        <w:rPr>
          <w:rFonts w:ascii="Times New Roman" w:hAnsi="Times New Roman"/>
          <w:sz w:val="24"/>
          <w:szCs w:val="24"/>
        </w:rPr>
        <w:t xml:space="preserve">those </w:t>
      </w:r>
      <w:r w:rsidRPr="002E3AB3" w:rsidR="00185A6E">
        <w:rPr>
          <w:rFonts w:ascii="Times New Roman" w:hAnsi="Times New Roman"/>
          <w:sz w:val="24"/>
          <w:szCs w:val="24"/>
        </w:rPr>
        <w:t>eligible,</w:t>
      </w:r>
      <w:r w:rsidRPr="002E3AB3" w:rsidR="005B5F96">
        <w:rPr>
          <w:rFonts w:ascii="Times New Roman" w:hAnsi="Times New Roman"/>
          <w:sz w:val="24"/>
          <w:szCs w:val="24"/>
        </w:rPr>
        <w:t xml:space="preserve"> but</w:t>
      </w:r>
      <w:r w:rsidRPr="002E3AB3" w:rsidR="00185A6E">
        <w:rPr>
          <w:rFonts w:ascii="Times New Roman" w:hAnsi="Times New Roman"/>
          <w:sz w:val="24"/>
          <w:szCs w:val="24"/>
        </w:rPr>
        <w:t xml:space="preserve"> lost to follow-up</w:t>
      </w:r>
      <w:r w:rsidRPr="002E3AB3" w:rsidR="00774E7A">
        <w:rPr>
          <w:rFonts w:ascii="Times New Roman" w:hAnsi="Times New Roman"/>
          <w:sz w:val="24"/>
          <w:szCs w:val="24"/>
        </w:rPr>
        <w:t>.</w:t>
      </w:r>
      <w:r w:rsidRPr="002E3AB3" w:rsidR="00F467CB">
        <w:rPr>
          <w:rFonts w:ascii="Times New Roman" w:hAnsi="Times New Roman"/>
          <w:sz w:val="24"/>
          <w:szCs w:val="24"/>
        </w:rPr>
        <w:t xml:space="preserve"> </w:t>
      </w:r>
      <w:r w:rsidRPr="002E3AB3" w:rsidR="00185A6E">
        <w:rPr>
          <w:rFonts w:ascii="Times New Roman" w:hAnsi="Times New Roman"/>
          <w:sz w:val="24"/>
          <w:szCs w:val="24"/>
        </w:rPr>
        <w:t xml:space="preserve">The proportion represents an estimate of the number </w:t>
      </w:r>
      <w:r w:rsidRPr="002E3AB3" w:rsidR="000C25F5">
        <w:rPr>
          <w:rFonts w:ascii="Times New Roman" w:hAnsi="Times New Roman"/>
          <w:sz w:val="24"/>
          <w:szCs w:val="24"/>
        </w:rPr>
        <w:t>of those l</w:t>
      </w:r>
      <w:r w:rsidRPr="002E3AB3" w:rsidR="00185A6E">
        <w:rPr>
          <w:rFonts w:ascii="Times New Roman" w:hAnsi="Times New Roman"/>
          <w:sz w:val="24"/>
          <w:szCs w:val="24"/>
        </w:rPr>
        <w:t xml:space="preserve">ost to follow-up </w:t>
      </w:r>
      <w:r w:rsidRPr="002E3AB3" w:rsidR="000C25F5">
        <w:rPr>
          <w:rFonts w:ascii="Times New Roman" w:hAnsi="Times New Roman"/>
          <w:sz w:val="24"/>
          <w:szCs w:val="24"/>
        </w:rPr>
        <w:t>who</w:t>
      </w:r>
      <w:r w:rsidRPr="002E3AB3" w:rsidR="00185A6E">
        <w:rPr>
          <w:rFonts w:ascii="Times New Roman" w:hAnsi="Times New Roman"/>
          <w:sz w:val="24"/>
          <w:szCs w:val="24"/>
        </w:rPr>
        <w:t xml:space="preserve"> would be expected to </w:t>
      </w:r>
      <w:r w:rsidRPr="002E3AB3" w:rsidR="00774E7A">
        <w:rPr>
          <w:rFonts w:ascii="Times New Roman" w:hAnsi="Times New Roman"/>
          <w:sz w:val="24"/>
          <w:szCs w:val="24"/>
        </w:rPr>
        <w:t>remain</w:t>
      </w:r>
      <w:r w:rsidRPr="002E3AB3" w:rsidR="00185A6E">
        <w:rPr>
          <w:rFonts w:ascii="Times New Roman" w:hAnsi="Times New Roman"/>
          <w:sz w:val="24"/>
          <w:szCs w:val="24"/>
        </w:rPr>
        <w:t xml:space="preserve"> eligible if they had been contacted.</w:t>
      </w:r>
      <w:r w:rsidRPr="002E3AB3">
        <w:rPr>
          <w:rFonts w:ascii="Times New Roman" w:hAnsi="Times New Roman"/>
          <w:sz w:val="24"/>
          <w:szCs w:val="24"/>
        </w:rPr>
        <w:t xml:space="preserve"> The proportion of cases </w:t>
      </w:r>
      <w:r w:rsidRPr="002E3AB3" w:rsidR="00185A6E">
        <w:rPr>
          <w:rFonts w:ascii="Times New Roman" w:hAnsi="Times New Roman"/>
          <w:sz w:val="24"/>
          <w:szCs w:val="24"/>
        </w:rPr>
        <w:t>lost to follow-up</w:t>
      </w:r>
      <w:r w:rsidRPr="002E3AB3">
        <w:rPr>
          <w:rFonts w:ascii="Times New Roman" w:hAnsi="Times New Roman"/>
          <w:sz w:val="24"/>
          <w:szCs w:val="24"/>
        </w:rPr>
        <w:t xml:space="preserve"> that are </w:t>
      </w:r>
      <w:r w:rsidRPr="002E3AB3" w:rsidR="007A75D7">
        <w:rPr>
          <w:rFonts w:ascii="Times New Roman" w:hAnsi="Times New Roman"/>
          <w:sz w:val="24"/>
          <w:szCs w:val="24"/>
        </w:rPr>
        <w:t>estimated to be</w:t>
      </w:r>
      <w:r w:rsidRPr="002E3AB3">
        <w:rPr>
          <w:rFonts w:ascii="Times New Roman" w:hAnsi="Times New Roman"/>
          <w:sz w:val="24"/>
          <w:szCs w:val="24"/>
        </w:rPr>
        <w:t xml:space="preserve"> eligible is the same as the proportion of cases </w:t>
      </w:r>
      <w:r w:rsidRPr="002E3AB3" w:rsidR="00185A6E">
        <w:rPr>
          <w:rFonts w:ascii="Times New Roman" w:hAnsi="Times New Roman"/>
          <w:sz w:val="24"/>
          <w:szCs w:val="24"/>
        </w:rPr>
        <w:t xml:space="preserve">not lost to follow-up </w:t>
      </w:r>
      <w:r w:rsidRPr="002E3AB3">
        <w:rPr>
          <w:rFonts w:ascii="Times New Roman" w:hAnsi="Times New Roman"/>
          <w:sz w:val="24"/>
          <w:szCs w:val="24"/>
        </w:rPr>
        <w:t xml:space="preserve">that </w:t>
      </w:r>
      <w:r w:rsidRPr="002E3AB3" w:rsidR="00D36A1A">
        <w:rPr>
          <w:rFonts w:ascii="Times New Roman" w:hAnsi="Times New Roman"/>
          <w:sz w:val="24"/>
          <w:szCs w:val="24"/>
        </w:rPr>
        <w:t>ar</w:t>
      </w:r>
      <w:r w:rsidRPr="002E3AB3" w:rsidR="00F467CB">
        <w:rPr>
          <w:rFonts w:ascii="Times New Roman" w:hAnsi="Times New Roman"/>
          <w:sz w:val="24"/>
          <w:szCs w:val="24"/>
        </w:rPr>
        <w:t xml:space="preserve">e eligible. </w:t>
      </w:r>
      <w:r w:rsidRPr="002E3AB3">
        <w:rPr>
          <w:rFonts w:ascii="Times New Roman" w:hAnsi="Times New Roman"/>
          <w:sz w:val="24"/>
          <w:szCs w:val="24"/>
        </w:rPr>
        <w:t xml:space="preserve">A CASRO </w:t>
      </w:r>
      <w:r w:rsidRPr="002E3AB3" w:rsidR="00150295">
        <w:rPr>
          <w:rFonts w:ascii="Times New Roman" w:hAnsi="Times New Roman"/>
          <w:sz w:val="24"/>
          <w:szCs w:val="24"/>
        </w:rPr>
        <w:t>r</w:t>
      </w:r>
      <w:r w:rsidRPr="002E3AB3" w:rsidR="00CC07C0">
        <w:rPr>
          <w:rFonts w:ascii="Times New Roman" w:hAnsi="Times New Roman"/>
          <w:sz w:val="24"/>
          <w:szCs w:val="24"/>
        </w:rPr>
        <w:t>ate below forty percent</w:t>
      </w:r>
      <w:r w:rsidRPr="002E3AB3" w:rsidR="00F467CB">
        <w:rPr>
          <w:rFonts w:ascii="Times New Roman" w:hAnsi="Times New Roman"/>
          <w:sz w:val="24"/>
          <w:szCs w:val="24"/>
        </w:rPr>
        <w:t xml:space="preserve"> (40%)</w:t>
      </w:r>
      <w:r w:rsidRPr="002E3AB3">
        <w:rPr>
          <w:rFonts w:ascii="Times New Roman" w:hAnsi="Times New Roman"/>
          <w:sz w:val="24"/>
          <w:szCs w:val="24"/>
        </w:rPr>
        <w:t xml:space="preserve"> should </w:t>
      </w:r>
      <w:r w:rsidRPr="002E3AB3" w:rsidR="00774E7A">
        <w:rPr>
          <w:rFonts w:ascii="Times New Roman" w:hAnsi="Times New Roman"/>
          <w:sz w:val="24"/>
          <w:szCs w:val="24"/>
        </w:rPr>
        <w:t xml:space="preserve">be </w:t>
      </w:r>
      <w:r w:rsidRPr="002E3AB3">
        <w:rPr>
          <w:rFonts w:ascii="Times New Roman" w:hAnsi="Times New Roman"/>
          <w:sz w:val="24"/>
          <w:szCs w:val="24"/>
        </w:rPr>
        <w:t xml:space="preserve">cause </w:t>
      </w:r>
      <w:r w:rsidRPr="002E3AB3" w:rsidR="00774E7A">
        <w:rPr>
          <w:rFonts w:ascii="Times New Roman" w:hAnsi="Times New Roman"/>
          <w:sz w:val="24"/>
          <w:szCs w:val="24"/>
        </w:rPr>
        <w:t xml:space="preserve">for a </w:t>
      </w:r>
      <w:r w:rsidRPr="002E3AB3">
        <w:rPr>
          <w:rFonts w:ascii="Times New Roman" w:hAnsi="Times New Roman"/>
          <w:sz w:val="24"/>
          <w:szCs w:val="24"/>
        </w:rPr>
        <w:t>review of data collect</w:t>
      </w:r>
      <w:r w:rsidRPr="002E3AB3" w:rsidR="007A75D7">
        <w:rPr>
          <w:rFonts w:ascii="Times New Roman" w:hAnsi="Times New Roman"/>
          <w:sz w:val="24"/>
          <w:szCs w:val="24"/>
        </w:rPr>
        <w:t>ion</w:t>
      </w:r>
      <w:r w:rsidRPr="002E3AB3">
        <w:rPr>
          <w:rFonts w:ascii="Times New Roman" w:hAnsi="Times New Roman"/>
          <w:sz w:val="24"/>
          <w:szCs w:val="24"/>
        </w:rPr>
        <w:t xml:space="preserve"> practices that could </w:t>
      </w:r>
      <w:r w:rsidRPr="002E3AB3" w:rsidR="00CC07C0">
        <w:rPr>
          <w:rFonts w:ascii="Times New Roman" w:hAnsi="Times New Roman"/>
          <w:sz w:val="24"/>
          <w:szCs w:val="24"/>
        </w:rPr>
        <w:t>affect</w:t>
      </w:r>
      <w:r w:rsidRPr="002E3AB3">
        <w:rPr>
          <w:rFonts w:ascii="Times New Roman" w:hAnsi="Times New Roman"/>
          <w:sz w:val="24"/>
          <w:szCs w:val="24"/>
        </w:rPr>
        <w:t xml:space="preserve"> it, especially sample management and interviewer recruitment, retention, training, supervision, and monitoring.</w:t>
      </w:r>
    </w:p>
    <w:p w:rsidR="00185A6E" w:rsidRPr="002E3AB3" w:rsidP="007B5F73" w14:paraId="6D5D9246" w14:textId="5C7EA84B">
      <w:pPr>
        <w:rPr>
          <w:rFonts w:ascii="Times New Roman" w:hAnsi="Times New Roman"/>
          <w:sz w:val="24"/>
          <w:szCs w:val="24"/>
        </w:rPr>
      </w:pPr>
    </w:p>
    <w:p w:rsidR="0013213A" w:rsidRPr="002E3AB3" w:rsidP="007B5F73" w14:paraId="39C17846" w14:textId="422B7A12">
      <w:pPr>
        <w:rPr>
          <w:rFonts w:ascii="Times New Roman" w:hAnsi="Times New Roman"/>
          <w:sz w:val="24"/>
          <w:szCs w:val="24"/>
        </w:rPr>
      </w:pPr>
      <w:r w:rsidRPr="002E3AB3">
        <w:rPr>
          <w:rFonts w:ascii="Times New Roman" w:hAnsi="Times New Roman"/>
          <w:sz w:val="24"/>
          <w:szCs w:val="24"/>
        </w:rPr>
        <w:t>Response rate</w:t>
      </w:r>
      <w:r w:rsidRPr="002E3AB3" w:rsidR="001375B8">
        <w:rPr>
          <w:rFonts w:ascii="Times New Roman" w:hAnsi="Times New Roman"/>
          <w:sz w:val="24"/>
          <w:szCs w:val="24"/>
        </w:rPr>
        <w:t xml:space="preserve"> formulae for the ACBS are specified below. </w:t>
      </w:r>
      <w:r w:rsidRPr="002E3AB3" w:rsidR="00F80FD1">
        <w:rPr>
          <w:rFonts w:ascii="Times New Roman" w:hAnsi="Times New Roman"/>
          <w:sz w:val="24"/>
          <w:szCs w:val="24"/>
        </w:rPr>
        <w:t>Response rate tables for the ACBS, including response rates for each state</w:t>
      </w:r>
      <w:r w:rsidRPr="002E3AB3" w:rsidR="00DA4E5C">
        <w:rPr>
          <w:rFonts w:ascii="Times New Roman" w:hAnsi="Times New Roman"/>
          <w:sz w:val="24"/>
          <w:szCs w:val="24"/>
        </w:rPr>
        <w:t>/area</w:t>
      </w:r>
      <w:r w:rsidRPr="002E3AB3" w:rsidR="00F80FD1">
        <w:rPr>
          <w:rFonts w:ascii="Times New Roman" w:hAnsi="Times New Roman"/>
          <w:sz w:val="24"/>
          <w:szCs w:val="24"/>
        </w:rPr>
        <w:t xml:space="preserve"> participating in the ACB</w:t>
      </w:r>
      <w:r w:rsidRPr="002E3AB3" w:rsidR="00BF0F70">
        <w:rPr>
          <w:rFonts w:ascii="Times New Roman" w:hAnsi="Times New Roman"/>
          <w:sz w:val="24"/>
          <w:szCs w:val="24"/>
        </w:rPr>
        <w:t>S, can be found in Appendix A.</w:t>
      </w:r>
      <w:r w:rsidRPr="002E3AB3" w:rsidR="0099242C">
        <w:rPr>
          <w:rFonts w:ascii="Times New Roman" w:hAnsi="Times New Roman"/>
          <w:sz w:val="24"/>
          <w:szCs w:val="24"/>
        </w:rPr>
        <w:t xml:space="preserve"> </w:t>
      </w:r>
      <w:r w:rsidRPr="002E3AB3" w:rsidR="00DA4E5C">
        <w:rPr>
          <w:rFonts w:ascii="Times New Roman" w:hAnsi="Times New Roman"/>
          <w:sz w:val="24"/>
          <w:szCs w:val="24"/>
        </w:rPr>
        <w:t>Detail</w:t>
      </w:r>
      <w:r w:rsidRPr="002E3AB3" w:rsidR="0099242C">
        <w:rPr>
          <w:rFonts w:ascii="Times New Roman" w:hAnsi="Times New Roman"/>
          <w:sz w:val="24"/>
          <w:szCs w:val="24"/>
        </w:rPr>
        <w:t>s</w:t>
      </w:r>
      <w:r w:rsidRPr="002E3AB3" w:rsidR="00DA4E5C">
        <w:rPr>
          <w:rFonts w:ascii="Times New Roman" w:hAnsi="Times New Roman"/>
          <w:sz w:val="24"/>
          <w:szCs w:val="24"/>
        </w:rPr>
        <w:t xml:space="preserve"> on </w:t>
      </w:r>
      <w:r w:rsidRPr="002E3AB3" w:rsidR="00F467CB">
        <w:rPr>
          <w:rFonts w:ascii="Times New Roman" w:hAnsi="Times New Roman"/>
          <w:sz w:val="24"/>
          <w:szCs w:val="24"/>
        </w:rPr>
        <w:t>ACBS-</w:t>
      </w:r>
      <w:r w:rsidRPr="002E3AB3" w:rsidR="003D24E0">
        <w:rPr>
          <w:rFonts w:ascii="Times New Roman" w:hAnsi="Times New Roman"/>
          <w:sz w:val="24"/>
          <w:szCs w:val="24"/>
        </w:rPr>
        <w:t>specific disposition codes</w:t>
      </w:r>
      <w:r w:rsidRPr="002E3AB3" w:rsidR="000254C6">
        <w:rPr>
          <w:rFonts w:ascii="Times New Roman" w:hAnsi="Times New Roman"/>
          <w:sz w:val="24"/>
          <w:szCs w:val="24"/>
        </w:rPr>
        <w:t xml:space="preserve"> can be found in Appendix B</w:t>
      </w:r>
      <w:r w:rsidRPr="002E3AB3" w:rsidR="00DA4E5C">
        <w:rPr>
          <w:rFonts w:ascii="Times New Roman" w:hAnsi="Times New Roman"/>
          <w:sz w:val="24"/>
          <w:szCs w:val="24"/>
        </w:rPr>
        <w:t>.</w:t>
      </w:r>
    </w:p>
    <w:p w:rsidR="007F44AC" w:rsidP="007B5F73" w14:paraId="4E2FDE2F" w14:textId="639D6BED">
      <w:pPr>
        <w:rPr>
          <w:rFonts w:ascii="Times New Roman" w:hAnsi="Times New Roman"/>
          <w:sz w:val="24"/>
          <w:szCs w:val="24"/>
        </w:rPr>
      </w:pPr>
    </w:p>
    <w:p w:rsidR="00B644DB" w:rsidP="007B5F73" w14:paraId="294259A3" w14:textId="71758353">
      <w:pPr>
        <w:rPr>
          <w:rFonts w:ascii="Times New Roman" w:hAnsi="Times New Roman"/>
          <w:sz w:val="24"/>
          <w:szCs w:val="24"/>
        </w:rPr>
      </w:pPr>
    </w:p>
    <w:p w:rsidR="00B644DB" w:rsidP="007B5F73" w14:paraId="443C016F" w14:textId="4D0FE9F2">
      <w:pPr>
        <w:rPr>
          <w:rFonts w:ascii="Times New Roman" w:hAnsi="Times New Roman"/>
          <w:sz w:val="24"/>
          <w:szCs w:val="24"/>
        </w:rPr>
      </w:pPr>
    </w:p>
    <w:p w:rsidR="00B644DB" w:rsidP="007B5F73" w14:paraId="768ED4F5" w14:textId="608CB85B">
      <w:pPr>
        <w:rPr>
          <w:rFonts w:ascii="Times New Roman" w:hAnsi="Times New Roman"/>
          <w:sz w:val="24"/>
          <w:szCs w:val="24"/>
        </w:rPr>
      </w:pPr>
    </w:p>
    <w:p w:rsidR="00B644DB" w:rsidP="007B5F73" w14:paraId="118976EB" w14:textId="61A3D283">
      <w:pPr>
        <w:rPr>
          <w:rFonts w:ascii="Times New Roman" w:hAnsi="Times New Roman"/>
          <w:sz w:val="24"/>
          <w:szCs w:val="24"/>
        </w:rPr>
      </w:pPr>
    </w:p>
    <w:p w:rsidR="00B644DB" w:rsidP="007B5F73" w14:paraId="64CFCDD2" w14:textId="1317D027">
      <w:pPr>
        <w:rPr>
          <w:rFonts w:ascii="Times New Roman" w:hAnsi="Times New Roman"/>
          <w:sz w:val="24"/>
          <w:szCs w:val="24"/>
        </w:rPr>
      </w:pPr>
    </w:p>
    <w:p w:rsidR="00B644DB" w:rsidP="007B5F73" w14:paraId="13991A00" w14:textId="73871D75">
      <w:pPr>
        <w:rPr>
          <w:rFonts w:ascii="Times New Roman" w:hAnsi="Times New Roman"/>
          <w:sz w:val="24"/>
          <w:szCs w:val="24"/>
        </w:rPr>
      </w:pPr>
    </w:p>
    <w:p w:rsidR="00B644DB" w:rsidP="007B5F73" w14:paraId="2181F8D5" w14:textId="1233C971">
      <w:pPr>
        <w:rPr>
          <w:rFonts w:ascii="Times New Roman" w:hAnsi="Times New Roman"/>
          <w:sz w:val="24"/>
          <w:szCs w:val="24"/>
        </w:rPr>
      </w:pPr>
    </w:p>
    <w:p w:rsidR="00B644DB" w:rsidP="007B5F73" w14:paraId="67C3A128" w14:textId="570A62B5">
      <w:pPr>
        <w:rPr>
          <w:rFonts w:ascii="Times New Roman" w:hAnsi="Times New Roman"/>
          <w:sz w:val="24"/>
          <w:szCs w:val="24"/>
        </w:rPr>
      </w:pPr>
    </w:p>
    <w:p w:rsidR="00B644DB" w:rsidP="007B5F73" w14:paraId="4479982A" w14:textId="07CF5801">
      <w:pPr>
        <w:rPr>
          <w:rFonts w:ascii="Times New Roman" w:hAnsi="Times New Roman"/>
          <w:sz w:val="24"/>
          <w:szCs w:val="24"/>
        </w:rPr>
      </w:pPr>
    </w:p>
    <w:p w:rsidR="00B644DB" w:rsidP="007B5F73" w14:paraId="386FE28C" w14:textId="3752F9F0">
      <w:pPr>
        <w:rPr>
          <w:rFonts w:ascii="Times New Roman" w:hAnsi="Times New Roman"/>
          <w:sz w:val="24"/>
          <w:szCs w:val="24"/>
        </w:rPr>
      </w:pPr>
    </w:p>
    <w:p w:rsidR="00B644DB" w:rsidP="007B5F73" w14:paraId="054B474E" w14:textId="33FB2A04">
      <w:pPr>
        <w:rPr>
          <w:rFonts w:ascii="Times New Roman" w:hAnsi="Times New Roman"/>
          <w:sz w:val="24"/>
          <w:szCs w:val="24"/>
        </w:rPr>
      </w:pPr>
    </w:p>
    <w:p w:rsidR="00B644DB" w:rsidP="007B5F73" w14:paraId="4587BB83" w14:textId="03316530">
      <w:pPr>
        <w:rPr>
          <w:rFonts w:ascii="Times New Roman" w:hAnsi="Times New Roman"/>
          <w:sz w:val="24"/>
          <w:szCs w:val="24"/>
        </w:rPr>
      </w:pPr>
    </w:p>
    <w:p w:rsidR="00B644DB" w:rsidP="007B5F73" w14:paraId="190398B0" w14:textId="3A055EE6">
      <w:pPr>
        <w:rPr>
          <w:rFonts w:ascii="Times New Roman" w:hAnsi="Times New Roman"/>
          <w:sz w:val="24"/>
          <w:szCs w:val="24"/>
        </w:rPr>
      </w:pPr>
    </w:p>
    <w:p w:rsidR="00B644DB" w:rsidP="007B5F73" w14:paraId="7B16688E" w14:textId="25B608F9">
      <w:pPr>
        <w:rPr>
          <w:rFonts w:ascii="Times New Roman" w:hAnsi="Times New Roman"/>
          <w:sz w:val="24"/>
          <w:szCs w:val="24"/>
        </w:rPr>
      </w:pPr>
    </w:p>
    <w:p w:rsidR="00B644DB" w:rsidP="007B5F73" w14:paraId="5382F5D3" w14:textId="621D706C">
      <w:pPr>
        <w:rPr>
          <w:rFonts w:ascii="Times New Roman" w:hAnsi="Times New Roman"/>
          <w:sz w:val="24"/>
          <w:szCs w:val="24"/>
        </w:rPr>
      </w:pPr>
    </w:p>
    <w:p w:rsidR="00B644DB" w:rsidP="007B5F73" w14:paraId="1E6ED819" w14:textId="1D64EA09">
      <w:pPr>
        <w:rPr>
          <w:rFonts w:ascii="Times New Roman" w:hAnsi="Times New Roman"/>
          <w:sz w:val="24"/>
          <w:szCs w:val="24"/>
        </w:rPr>
      </w:pPr>
    </w:p>
    <w:p w:rsidR="00B644DB" w:rsidP="007B5F73" w14:paraId="43732287" w14:textId="330064EB">
      <w:pPr>
        <w:rPr>
          <w:rFonts w:ascii="Times New Roman" w:hAnsi="Times New Roman"/>
          <w:sz w:val="24"/>
          <w:szCs w:val="24"/>
        </w:rPr>
      </w:pPr>
    </w:p>
    <w:p w:rsidR="00B644DB" w:rsidP="007B5F73" w14:paraId="312C56FA" w14:textId="0D1172DD">
      <w:pPr>
        <w:rPr>
          <w:rFonts w:ascii="Times New Roman" w:hAnsi="Times New Roman"/>
          <w:sz w:val="24"/>
          <w:szCs w:val="24"/>
        </w:rPr>
      </w:pPr>
    </w:p>
    <w:p w:rsidR="00B644DB" w:rsidP="007B5F73" w14:paraId="71704B0B" w14:textId="7BFBDF20">
      <w:pPr>
        <w:rPr>
          <w:rFonts w:ascii="Times New Roman" w:hAnsi="Times New Roman"/>
          <w:sz w:val="24"/>
          <w:szCs w:val="24"/>
        </w:rPr>
      </w:pPr>
    </w:p>
    <w:p w:rsidR="00B644DB" w:rsidP="007B5F73" w14:paraId="08ABD1D4" w14:textId="429D6797">
      <w:pPr>
        <w:rPr>
          <w:rFonts w:ascii="Times New Roman" w:hAnsi="Times New Roman"/>
          <w:sz w:val="24"/>
          <w:szCs w:val="24"/>
        </w:rPr>
      </w:pPr>
    </w:p>
    <w:p w:rsidR="00B644DB" w:rsidP="007B5F73" w14:paraId="2B9BE0D3" w14:textId="160CD7BF">
      <w:pPr>
        <w:rPr>
          <w:rFonts w:ascii="Times New Roman" w:hAnsi="Times New Roman"/>
          <w:sz w:val="24"/>
          <w:szCs w:val="24"/>
        </w:rPr>
      </w:pPr>
    </w:p>
    <w:p w:rsidR="00B644DB" w:rsidP="007B5F73" w14:paraId="05BD6CBE" w14:textId="4F016AE5">
      <w:pPr>
        <w:rPr>
          <w:rFonts w:ascii="Times New Roman" w:hAnsi="Times New Roman"/>
          <w:sz w:val="24"/>
          <w:szCs w:val="24"/>
        </w:rPr>
      </w:pPr>
    </w:p>
    <w:p w:rsidR="00B644DB" w:rsidP="007B5F73" w14:paraId="046EC40A" w14:textId="286355E0">
      <w:pPr>
        <w:rPr>
          <w:rFonts w:ascii="Times New Roman" w:hAnsi="Times New Roman"/>
          <w:sz w:val="24"/>
          <w:szCs w:val="24"/>
        </w:rPr>
      </w:pPr>
    </w:p>
    <w:p w:rsidR="00B644DB" w:rsidP="007B5F73" w14:paraId="05E24C98" w14:textId="55A10B01">
      <w:pPr>
        <w:rPr>
          <w:rFonts w:ascii="Times New Roman" w:hAnsi="Times New Roman"/>
          <w:sz w:val="24"/>
          <w:szCs w:val="24"/>
        </w:rPr>
      </w:pPr>
    </w:p>
    <w:p w:rsidR="00B644DB" w:rsidP="007B5F73" w14:paraId="1E301083" w14:textId="34F641B0">
      <w:pPr>
        <w:rPr>
          <w:rFonts w:ascii="Times New Roman" w:hAnsi="Times New Roman"/>
          <w:sz w:val="24"/>
          <w:szCs w:val="24"/>
        </w:rPr>
      </w:pPr>
    </w:p>
    <w:p w:rsidR="00B644DB" w:rsidP="007B5F73" w14:paraId="6642DD71" w14:textId="2E363675">
      <w:pPr>
        <w:rPr>
          <w:rFonts w:ascii="Times New Roman" w:hAnsi="Times New Roman"/>
          <w:sz w:val="24"/>
          <w:szCs w:val="24"/>
        </w:rPr>
      </w:pPr>
    </w:p>
    <w:p w:rsidR="00B644DB" w:rsidP="007B5F73" w14:paraId="70D3EA63" w14:textId="0CD3C789">
      <w:pPr>
        <w:rPr>
          <w:rFonts w:ascii="Times New Roman" w:hAnsi="Times New Roman"/>
          <w:sz w:val="24"/>
          <w:szCs w:val="24"/>
        </w:rPr>
      </w:pPr>
    </w:p>
    <w:p w:rsidR="00B644DB" w:rsidP="007B5F73" w14:paraId="339A9814" w14:textId="4CC911C7">
      <w:pPr>
        <w:rPr>
          <w:rFonts w:ascii="Times New Roman" w:hAnsi="Times New Roman"/>
          <w:sz w:val="24"/>
          <w:szCs w:val="24"/>
        </w:rPr>
      </w:pPr>
    </w:p>
    <w:p w:rsidR="00B644DB" w:rsidP="007B5F73" w14:paraId="58BBE951" w14:textId="3BF2A317">
      <w:pPr>
        <w:rPr>
          <w:rFonts w:ascii="Times New Roman" w:hAnsi="Times New Roman"/>
          <w:sz w:val="24"/>
          <w:szCs w:val="24"/>
        </w:rPr>
      </w:pPr>
    </w:p>
    <w:p w:rsidR="00B644DB" w:rsidP="007B5F73" w14:paraId="66677AF3" w14:textId="2AE4B510">
      <w:pPr>
        <w:rPr>
          <w:rFonts w:ascii="Times New Roman" w:hAnsi="Times New Roman"/>
          <w:sz w:val="24"/>
          <w:szCs w:val="24"/>
        </w:rPr>
      </w:pPr>
    </w:p>
    <w:p w:rsidR="00B644DB" w:rsidP="007B5F73" w14:paraId="2302F929" w14:textId="441D6546">
      <w:pPr>
        <w:rPr>
          <w:rFonts w:ascii="Times New Roman" w:hAnsi="Times New Roman"/>
          <w:sz w:val="24"/>
          <w:szCs w:val="24"/>
        </w:rPr>
      </w:pPr>
    </w:p>
    <w:p w:rsidR="00B644DB" w:rsidP="007B5F73" w14:paraId="36C2FDEE" w14:textId="71946295">
      <w:pPr>
        <w:rPr>
          <w:rFonts w:ascii="Times New Roman" w:hAnsi="Times New Roman"/>
          <w:sz w:val="24"/>
          <w:szCs w:val="24"/>
        </w:rPr>
      </w:pPr>
    </w:p>
    <w:p w:rsidR="00B644DB" w:rsidP="007B5F73" w14:paraId="6496E723" w14:textId="0C2E110B">
      <w:pPr>
        <w:rPr>
          <w:rFonts w:ascii="Times New Roman" w:hAnsi="Times New Roman"/>
          <w:sz w:val="24"/>
          <w:szCs w:val="24"/>
        </w:rPr>
      </w:pPr>
    </w:p>
    <w:p w:rsidR="00B644DB" w:rsidP="007B5F73" w14:paraId="5E5098FA" w14:textId="5509A1AF">
      <w:pPr>
        <w:rPr>
          <w:rFonts w:ascii="Times New Roman" w:hAnsi="Times New Roman"/>
          <w:sz w:val="24"/>
          <w:szCs w:val="24"/>
        </w:rPr>
      </w:pPr>
    </w:p>
    <w:p w:rsidR="00B644DB" w:rsidP="007B5F73" w14:paraId="6D8CA1DE" w14:textId="472AC60C">
      <w:pPr>
        <w:rPr>
          <w:rFonts w:ascii="Times New Roman" w:hAnsi="Times New Roman"/>
          <w:sz w:val="24"/>
          <w:szCs w:val="24"/>
        </w:rPr>
      </w:pPr>
    </w:p>
    <w:p w:rsidR="00B644DB" w:rsidP="007B5F73" w14:paraId="4EFC92B3" w14:textId="4A94BCC9">
      <w:pPr>
        <w:rPr>
          <w:rFonts w:ascii="Times New Roman" w:hAnsi="Times New Roman"/>
          <w:sz w:val="24"/>
          <w:szCs w:val="24"/>
        </w:rPr>
      </w:pPr>
    </w:p>
    <w:p w:rsidR="00B644DB" w:rsidP="007B5F73" w14:paraId="471B4A1A" w14:textId="7CF6B48A">
      <w:pPr>
        <w:rPr>
          <w:rFonts w:ascii="Times New Roman" w:hAnsi="Times New Roman"/>
          <w:sz w:val="24"/>
          <w:szCs w:val="24"/>
        </w:rPr>
      </w:pPr>
    </w:p>
    <w:p w:rsidR="00B644DB" w:rsidP="007B5F73" w14:paraId="1F78FDF5" w14:textId="7FB36229">
      <w:pPr>
        <w:rPr>
          <w:rFonts w:ascii="Times New Roman" w:hAnsi="Times New Roman"/>
          <w:sz w:val="24"/>
          <w:szCs w:val="24"/>
        </w:rPr>
      </w:pPr>
    </w:p>
    <w:p w:rsidR="00B644DB" w:rsidP="007B5F73" w14:paraId="1FC9CE03" w14:textId="1BF0FA2C">
      <w:pPr>
        <w:rPr>
          <w:rFonts w:ascii="Times New Roman" w:hAnsi="Times New Roman"/>
          <w:sz w:val="24"/>
          <w:szCs w:val="24"/>
        </w:rPr>
      </w:pPr>
    </w:p>
    <w:p w:rsidR="00B644DB" w:rsidP="007B5F73" w14:paraId="06BA1C7D" w14:textId="2CE3AB39">
      <w:pPr>
        <w:rPr>
          <w:rFonts w:ascii="Times New Roman" w:hAnsi="Times New Roman"/>
          <w:sz w:val="24"/>
          <w:szCs w:val="24"/>
        </w:rPr>
      </w:pPr>
    </w:p>
    <w:p w:rsidR="00B644DB" w:rsidP="007B5F73" w14:paraId="352C6BF2" w14:textId="0435EC46">
      <w:pPr>
        <w:rPr>
          <w:rFonts w:ascii="Times New Roman" w:hAnsi="Times New Roman"/>
          <w:sz w:val="24"/>
          <w:szCs w:val="24"/>
        </w:rPr>
      </w:pPr>
    </w:p>
    <w:p w:rsidR="00B644DB" w:rsidRPr="002E3AB3" w:rsidP="007B5F73" w14:paraId="23B5E63D" w14:textId="77777777">
      <w:pPr>
        <w:rPr>
          <w:rFonts w:ascii="Times New Roman" w:hAnsi="Times New Roman"/>
          <w:sz w:val="24"/>
          <w:szCs w:val="24"/>
        </w:rPr>
      </w:pPr>
    </w:p>
    <w:p w:rsidR="004C3152" w:rsidRPr="002E3AB3" w:rsidP="002E3AB3" w14:paraId="43E20BFA" w14:textId="300DF81E">
      <w:pPr>
        <w:jc w:val="center"/>
        <w:rPr>
          <w:rFonts w:ascii="Times New Roman" w:hAnsi="Times New Roman"/>
          <w:sz w:val="28"/>
          <w:szCs w:val="28"/>
        </w:rPr>
      </w:pPr>
      <w:r w:rsidRPr="002E3AB3">
        <w:rPr>
          <w:rFonts w:ascii="Times New Roman" w:hAnsi="Times New Roman"/>
          <w:b/>
          <w:sz w:val="28"/>
          <w:szCs w:val="28"/>
        </w:rPr>
        <w:t>Response Rate Formulae for the ACBS</w:t>
      </w:r>
    </w:p>
    <w:p w:rsidR="00BC18DF" w:rsidRPr="002E3AB3" w:rsidP="00BC18DF" w14:paraId="51F261B7" w14:textId="77777777">
      <w:pPr>
        <w:jc w:val="center"/>
        <w:rPr>
          <w:rFonts w:ascii="Times New Roman" w:hAnsi="Times New Roman"/>
          <w:sz w:val="24"/>
          <w:szCs w:val="24"/>
        </w:rPr>
      </w:pPr>
    </w:p>
    <w:p w:rsidR="00195C40" w:rsidRPr="002E3AB3" w:rsidP="007B5F73" w14:paraId="1E458D38" w14:textId="77777777">
      <w:pPr>
        <w:rPr>
          <w:rFonts w:ascii="Times New Roman" w:hAnsi="Times New Roman"/>
          <w:sz w:val="24"/>
          <w:szCs w:val="24"/>
        </w:rPr>
      </w:pPr>
      <w:r w:rsidRPr="002E3AB3">
        <w:rPr>
          <w:rFonts w:ascii="Times New Roman" w:hAnsi="Times New Roman"/>
          <w:b/>
          <w:sz w:val="24"/>
          <w:szCs w:val="24"/>
        </w:rPr>
        <w:t>ACBS Interview Completion Rate</w:t>
      </w:r>
      <w:r w:rsidRPr="002E3AB3">
        <w:rPr>
          <w:rFonts w:ascii="Times New Roman" w:hAnsi="Times New Roman"/>
          <w:sz w:val="24"/>
          <w:szCs w:val="24"/>
        </w:rPr>
        <w:t>:</w:t>
      </w:r>
    </w:p>
    <w:p w:rsidR="0013634B" w:rsidRPr="002E3AB3" w:rsidP="007B5F73" w14:paraId="6D4752C4" w14:textId="77777777">
      <w:pPr>
        <w:rPr>
          <w:rFonts w:ascii="Times New Roman" w:hAnsi="Times New Roman"/>
          <w:sz w:val="24"/>
          <w:szCs w:val="24"/>
        </w:rPr>
      </w:pPr>
    </w:p>
    <w:p w:rsidR="00195C40" w:rsidRPr="002E3AB3" w:rsidP="00CB5DAE" w14:paraId="643F1699" w14:textId="77777777">
      <w:pPr>
        <w:jc w:val="center"/>
        <w:rPr>
          <w:rFonts w:ascii="Times New Roman" w:hAnsi="Times New Roman"/>
          <w:sz w:val="24"/>
          <w:szCs w:val="24"/>
        </w:rPr>
      </w:pPr>
    </w:p>
    <w:p w:rsidR="007B5F73" w:rsidRPr="002E3AB3" w:rsidP="00CB5DAE" w14:paraId="6352CCE9" w14:textId="77777777">
      <w:pPr>
        <w:ind w:left="1440" w:firstLine="720"/>
        <w:rPr>
          <w:rFonts w:ascii="Times New Roman" w:hAnsi="Times New Roman"/>
          <w:sz w:val="24"/>
          <w:szCs w:val="24"/>
        </w:rPr>
      </w:pPr>
      <w:r w:rsidRPr="002E3AB3">
        <w:rPr>
          <w:rFonts w:ascii="Times New Roman" w:hAnsi="Times New Roman"/>
          <w:sz w:val="24"/>
          <w:szCs w:val="24"/>
        </w:rPr>
        <w:t>110</w:t>
      </w:r>
      <w:r w:rsidRPr="002E3AB3" w:rsidR="006D195C">
        <w:rPr>
          <w:rFonts w:ascii="Times New Roman" w:hAnsi="Times New Roman"/>
          <w:sz w:val="24"/>
          <w:szCs w:val="24"/>
        </w:rPr>
        <w:t>0</w:t>
      </w:r>
      <w:r w:rsidRPr="002E3AB3">
        <w:rPr>
          <w:rFonts w:ascii="Times New Roman" w:hAnsi="Times New Roman"/>
          <w:sz w:val="24"/>
          <w:szCs w:val="24"/>
        </w:rPr>
        <w:t xml:space="preserve"> + 120</w:t>
      </w:r>
      <w:r w:rsidRPr="002E3AB3" w:rsidR="006D195C">
        <w:rPr>
          <w:rFonts w:ascii="Times New Roman" w:hAnsi="Times New Roman"/>
          <w:sz w:val="24"/>
          <w:szCs w:val="24"/>
        </w:rPr>
        <w:t>0</w:t>
      </w:r>
    </w:p>
    <w:p w:rsidR="00584DC1" w:rsidRPr="002E3AB3" w:rsidP="00CB5DAE" w14:paraId="7A8C04F8" w14:textId="77777777">
      <w:pPr>
        <w:rPr>
          <w:rFonts w:ascii="Times New Roman" w:hAnsi="Times New Roman"/>
          <w:sz w:val="24"/>
          <w:szCs w:val="24"/>
        </w:rPr>
      </w:pPr>
      <w:r w:rsidRPr="002E3AB3">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373380</wp:posOffset>
                </wp:positionH>
                <wp:positionV relativeFrom="paragraph">
                  <wp:posOffset>48260</wp:posOffset>
                </wp:positionV>
                <wp:extent cx="2529840" cy="0"/>
                <wp:effectExtent l="0" t="0" r="22860" b="19050"/>
                <wp:wrapNone/>
                <wp:docPr id="6" name="AutoShape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984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48" type="#_x0000_t32" style="width:199.2pt;height:0;margin-top:3.8pt;margin-left:29.4pt;mso-height-percent:0;mso-height-relative:page;mso-width-percent:0;mso-width-relative:page;mso-wrap-distance-bottom:0;mso-wrap-distance-left:9pt;mso-wrap-distance-right:9pt;mso-wrap-distance-top:0;mso-wrap-style:square;position:absolute;visibility:visible;z-index:251663360"/>
            </w:pict>
          </mc:Fallback>
        </mc:AlternateContent>
      </w:r>
    </w:p>
    <w:p w:rsidR="00195C40" w:rsidRPr="002E3AB3" w:rsidP="002E3AB3" w14:paraId="02DACB11" w14:textId="22F45F95">
      <w:pPr>
        <w:ind w:firstLine="720"/>
        <w:rPr>
          <w:rFonts w:ascii="Times New Roman" w:hAnsi="Times New Roman"/>
          <w:sz w:val="24"/>
          <w:szCs w:val="24"/>
        </w:rPr>
      </w:pPr>
      <w:r w:rsidRPr="002E3AB3">
        <w:rPr>
          <w:rFonts w:ascii="Times New Roman" w:hAnsi="Times New Roman"/>
          <w:sz w:val="24"/>
          <w:szCs w:val="24"/>
        </w:rPr>
        <w:t>110</w:t>
      </w:r>
      <w:r w:rsidRPr="002E3AB3" w:rsidR="006D195C">
        <w:rPr>
          <w:rFonts w:ascii="Times New Roman" w:hAnsi="Times New Roman"/>
          <w:sz w:val="24"/>
          <w:szCs w:val="24"/>
        </w:rPr>
        <w:t>0</w:t>
      </w:r>
      <w:r w:rsidRPr="002E3AB3">
        <w:rPr>
          <w:rFonts w:ascii="Times New Roman" w:hAnsi="Times New Roman"/>
          <w:sz w:val="24"/>
          <w:szCs w:val="24"/>
        </w:rPr>
        <w:t xml:space="preserve"> + 120</w:t>
      </w:r>
      <w:r w:rsidRPr="002E3AB3" w:rsidR="006D195C">
        <w:rPr>
          <w:rFonts w:ascii="Times New Roman" w:hAnsi="Times New Roman"/>
          <w:sz w:val="24"/>
          <w:szCs w:val="24"/>
        </w:rPr>
        <w:t>0</w:t>
      </w:r>
      <w:r w:rsidRPr="002E3AB3" w:rsidR="00D87583">
        <w:rPr>
          <w:rFonts w:ascii="Times New Roman" w:hAnsi="Times New Roman"/>
          <w:sz w:val="24"/>
          <w:szCs w:val="24"/>
        </w:rPr>
        <w:t xml:space="preserve"> + </w:t>
      </w:r>
      <w:r w:rsidRPr="002E3AB3" w:rsidR="00D87583">
        <w:rPr>
          <w:rFonts w:ascii="Times New Roman" w:hAnsi="Times New Roman"/>
          <w:b/>
          <w:sz w:val="24"/>
          <w:szCs w:val="24"/>
          <w:u w:val="single"/>
        </w:rPr>
        <w:t>2112</w:t>
      </w:r>
      <w:r w:rsidRPr="002E3AB3">
        <w:rPr>
          <w:rFonts w:ascii="Times New Roman" w:hAnsi="Times New Roman"/>
          <w:sz w:val="24"/>
          <w:szCs w:val="24"/>
        </w:rPr>
        <w:t xml:space="preserve"> + </w:t>
      </w:r>
      <w:r w:rsidRPr="002E3AB3">
        <w:rPr>
          <w:rFonts w:ascii="Times New Roman" w:hAnsi="Times New Roman"/>
          <w:b/>
          <w:sz w:val="24"/>
          <w:szCs w:val="24"/>
          <w:u w:val="single"/>
        </w:rPr>
        <w:t>21</w:t>
      </w:r>
      <w:r w:rsidRPr="002E3AB3" w:rsidR="00FD693F">
        <w:rPr>
          <w:rFonts w:ascii="Times New Roman" w:hAnsi="Times New Roman"/>
          <w:b/>
          <w:sz w:val="24"/>
          <w:szCs w:val="24"/>
          <w:u w:val="single"/>
        </w:rPr>
        <w:t>2</w:t>
      </w:r>
      <w:r w:rsidRPr="002E3AB3">
        <w:rPr>
          <w:rFonts w:ascii="Times New Roman" w:hAnsi="Times New Roman"/>
          <w:b/>
          <w:sz w:val="24"/>
          <w:szCs w:val="24"/>
          <w:u w:val="single"/>
        </w:rPr>
        <w:t>0</w:t>
      </w:r>
      <w:r w:rsidRPr="002E3AB3">
        <w:rPr>
          <w:rFonts w:ascii="Times New Roman" w:hAnsi="Times New Roman"/>
          <w:b/>
          <w:sz w:val="24"/>
          <w:szCs w:val="24"/>
        </w:rPr>
        <w:t xml:space="preserve"> </w:t>
      </w:r>
      <w:r w:rsidRPr="002E3AB3">
        <w:rPr>
          <w:rFonts w:ascii="Times New Roman" w:hAnsi="Times New Roman"/>
          <w:sz w:val="24"/>
          <w:szCs w:val="24"/>
        </w:rPr>
        <w:t xml:space="preserve">+ </w:t>
      </w:r>
      <w:r w:rsidRPr="002E3AB3">
        <w:rPr>
          <w:rFonts w:ascii="Times New Roman" w:hAnsi="Times New Roman"/>
          <w:b/>
          <w:sz w:val="24"/>
          <w:szCs w:val="24"/>
          <w:u w:val="single"/>
        </w:rPr>
        <w:t>2</w:t>
      </w:r>
      <w:r w:rsidRPr="002E3AB3" w:rsidR="00FD693F">
        <w:rPr>
          <w:rFonts w:ascii="Times New Roman" w:hAnsi="Times New Roman"/>
          <w:b/>
          <w:sz w:val="24"/>
          <w:szCs w:val="24"/>
          <w:u w:val="single"/>
        </w:rPr>
        <w:t>2</w:t>
      </w:r>
      <w:r w:rsidRPr="002E3AB3">
        <w:rPr>
          <w:rFonts w:ascii="Times New Roman" w:hAnsi="Times New Roman"/>
          <w:b/>
          <w:sz w:val="24"/>
          <w:szCs w:val="24"/>
          <w:u w:val="single"/>
        </w:rPr>
        <w:t>11</w:t>
      </w:r>
      <w:r w:rsidRPr="002E3AB3">
        <w:rPr>
          <w:rFonts w:ascii="Times New Roman" w:hAnsi="Times New Roman"/>
          <w:sz w:val="24"/>
          <w:szCs w:val="24"/>
        </w:rPr>
        <w:t xml:space="preserve"> + </w:t>
      </w:r>
      <w:r w:rsidRPr="002E3AB3" w:rsidR="00FD693F">
        <w:rPr>
          <w:rFonts w:ascii="Times New Roman" w:hAnsi="Times New Roman"/>
          <w:b/>
          <w:sz w:val="24"/>
          <w:szCs w:val="24"/>
          <w:u w:val="single"/>
        </w:rPr>
        <w:t>2</w:t>
      </w:r>
      <w:r w:rsidRPr="002E3AB3">
        <w:rPr>
          <w:rFonts w:ascii="Times New Roman" w:hAnsi="Times New Roman"/>
          <w:b/>
          <w:sz w:val="24"/>
          <w:szCs w:val="24"/>
          <w:u w:val="single"/>
        </w:rPr>
        <w:t>212</w:t>
      </w:r>
      <w:r w:rsidRPr="002E3AB3">
        <w:rPr>
          <w:rFonts w:ascii="Times New Roman" w:hAnsi="Times New Roman"/>
          <w:sz w:val="24"/>
          <w:szCs w:val="24"/>
        </w:rPr>
        <w:t xml:space="preserve"> </w:t>
      </w:r>
    </w:p>
    <w:p w:rsidR="001375B8" w:rsidRPr="002E3AB3" w:rsidP="007B5F73" w14:paraId="57D38671" w14:textId="77777777">
      <w:pPr>
        <w:rPr>
          <w:rFonts w:ascii="Times New Roman" w:hAnsi="Times New Roman"/>
          <w:sz w:val="24"/>
          <w:szCs w:val="24"/>
        </w:rPr>
      </w:pPr>
    </w:p>
    <w:p w:rsidR="00195C40" w:rsidRPr="002E3AB3" w:rsidP="007B5F73" w14:paraId="68D98F50" w14:textId="77777777">
      <w:pPr>
        <w:rPr>
          <w:rFonts w:ascii="Times New Roman" w:hAnsi="Times New Roman"/>
          <w:sz w:val="24"/>
          <w:szCs w:val="24"/>
        </w:rPr>
      </w:pPr>
      <w:r w:rsidRPr="002E3AB3">
        <w:rPr>
          <w:rFonts w:ascii="Times New Roman" w:hAnsi="Times New Roman"/>
          <w:b/>
          <w:sz w:val="24"/>
          <w:szCs w:val="24"/>
        </w:rPr>
        <w:t>ACBS Cooperation Rate</w:t>
      </w:r>
      <w:r w:rsidRPr="002E3AB3">
        <w:rPr>
          <w:rFonts w:ascii="Times New Roman" w:hAnsi="Times New Roman"/>
          <w:sz w:val="24"/>
          <w:szCs w:val="24"/>
        </w:rPr>
        <w:t>:</w:t>
      </w:r>
    </w:p>
    <w:p w:rsidR="0013634B" w:rsidRPr="002E3AB3" w:rsidP="007B5F73" w14:paraId="7D5BF056" w14:textId="77777777">
      <w:pPr>
        <w:rPr>
          <w:rFonts w:ascii="Times New Roman" w:hAnsi="Times New Roman"/>
          <w:sz w:val="24"/>
          <w:szCs w:val="24"/>
        </w:rPr>
      </w:pPr>
    </w:p>
    <w:p w:rsidR="00195C40" w:rsidRPr="002E3AB3" w:rsidP="007B5F73" w14:paraId="4B20123F" w14:textId="77777777">
      <w:pPr>
        <w:rPr>
          <w:rFonts w:ascii="Times New Roman" w:hAnsi="Times New Roman"/>
          <w:sz w:val="24"/>
          <w:szCs w:val="24"/>
        </w:rPr>
      </w:pPr>
    </w:p>
    <w:p w:rsidR="007B5F73" w:rsidRPr="002E3AB3" w:rsidP="007B5F73" w14:paraId="2868D03B" w14:textId="77777777">
      <w:pPr>
        <w:rPr>
          <w:rFonts w:ascii="Times New Roman" w:hAnsi="Times New Roman"/>
          <w:sz w:val="24"/>
          <w:szCs w:val="24"/>
        </w:rPr>
      </w:pPr>
      <w:r w:rsidRPr="002E3AB3">
        <w:rPr>
          <w:rFonts w:ascii="Times New Roman" w:hAnsi="Times New Roman"/>
          <w:sz w:val="24"/>
          <w:szCs w:val="24"/>
        </w:rPr>
        <w:t xml:space="preserve">     </w:t>
      </w:r>
      <w:r w:rsidRPr="002E3AB3" w:rsidR="00CB5DAE">
        <w:rPr>
          <w:rFonts w:ascii="Times New Roman" w:hAnsi="Times New Roman"/>
          <w:sz w:val="24"/>
          <w:szCs w:val="24"/>
        </w:rPr>
        <w:tab/>
      </w:r>
      <w:r w:rsidRPr="002E3AB3">
        <w:rPr>
          <w:rFonts w:ascii="Times New Roman" w:hAnsi="Times New Roman"/>
          <w:sz w:val="24"/>
          <w:szCs w:val="24"/>
        </w:rPr>
        <w:t xml:space="preserve">         </w:t>
      </w:r>
      <w:r w:rsidRPr="002E3AB3" w:rsidR="005E1528">
        <w:rPr>
          <w:rFonts w:ascii="Times New Roman" w:hAnsi="Times New Roman"/>
          <w:sz w:val="24"/>
          <w:szCs w:val="24"/>
        </w:rPr>
        <w:t xml:space="preserve"> </w:t>
      </w:r>
      <w:r w:rsidRPr="002E3AB3">
        <w:rPr>
          <w:rFonts w:ascii="Times New Roman" w:hAnsi="Times New Roman"/>
          <w:sz w:val="24"/>
          <w:szCs w:val="24"/>
        </w:rPr>
        <w:t xml:space="preserve">  </w:t>
      </w:r>
      <w:r w:rsidRPr="002E3AB3" w:rsidR="00BE592D">
        <w:rPr>
          <w:rFonts w:ascii="Times New Roman" w:hAnsi="Times New Roman"/>
          <w:sz w:val="24"/>
          <w:szCs w:val="24"/>
        </w:rPr>
        <w:t xml:space="preserve">        </w:t>
      </w:r>
      <w:r w:rsidRPr="002E3AB3">
        <w:rPr>
          <w:rFonts w:ascii="Times New Roman" w:hAnsi="Times New Roman"/>
          <w:sz w:val="24"/>
          <w:szCs w:val="24"/>
        </w:rPr>
        <w:t xml:space="preserve">     </w:t>
      </w:r>
      <w:r w:rsidRPr="002E3AB3" w:rsidR="005E1528">
        <w:rPr>
          <w:rFonts w:ascii="Times New Roman" w:hAnsi="Times New Roman"/>
          <w:sz w:val="24"/>
          <w:szCs w:val="24"/>
        </w:rPr>
        <w:t xml:space="preserve">   </w:t>
      </w:r>
      <w:r w:rsidRPr="002E3AB3">
        <w:rPr>
          <w:rFonts w:ascii="Times New Roman" w:hAnsi="Times New Roman"/>
          <w:sz w:val="24"/>
          <w:szCs w:val="24"/>
        </w:rPr>
        <w:t xml:space="preserve">     </w:t>
      </w:r>
      <w:r w:rsidRPr="002E3AB3" w:rsidR="006D195C">
        <w:rPr>
          <w:rFonts w:ascii="Times New Roman" w:hAnsi="Times New Roman"/>
          <w:sz w:val="24"/>
          <w:szCs w:val="24"/>
        </w:rPr>
        <w:tab/>
      </w:r>
      <w:r w:rsidRPr="002E3AB3">
        <w:rPr>
          <w:rFonts w:ascii="Times New Roman" w:hAnsi="Times New Roman"/>
          <w:sz w:val="24"/>
          <w:szCs w:val="24"/>
        </w:rPr>
        <w:t>110</w:t>
      </w:r>
      <w:r w:rsidRPr="002E3AB3" w:rsidR="006D195C">
        <w:rPr>
          <w:rFonts w:ascii="Times New Roman" w:hAnsi="Times New Roman"/>
          <w:sz w:val="24"/>
          <w:szCs w:val="24"/>
        </w:rPr>
        <w:t>0</w:t>
      </w:r>
      <w:r w:rsidRPr="002E3AB3">
        <w:rPr>
          <w:rFonts w:ascii="Times New Roman" w:hAnsi="Times New Roman"/>
          <w:sz w:val="24"/>
          <w:szCs w:val="24"/>
        </w:rPr>
        <w:t xml:space="preserve"> + 120</w:t>
      </w:r>
      <w:r w:rsidRPr="002E3AB3" w:rsidR="006D195C">
        <w:rPr>
          <w:rFonts w:ascii="Times New Roman" w:hAnsi="Times New Roman"/>
          <w:sz w:val="24"/>
          <w:szCs w:val="24"/>
        </w:rPr>
        <w:t>0</w:t>
      </w:r>
      <w:r w:rsidRPr="002E3AB3" w:rsidR="0013213A">
        <w:rPr>
          <w:rFonts w:ascii="Times New Roman" w:hAnsi="Times New Roman"/>
          <w:sz w:val="24"/>
          <w:szCs w:val="24"/>
        </w:rPr>
        <w:t xml:space="preserve"> </w:t>
      </w:r>
      <w:r w:rsidRPr="002E3AB3" w:rsidR="006D195C">
        <w:rPr>
          <w:rFonts w:ascii="Times New Roman" w:hAnsi="Times New Roman"/>
          <w:sz w:val="24"/>
          <w:szCs w:val="24"/>
        </w:rPr>
        <w:tab/>
      </w:r>
      <w:r w:rsidRPr="002E3AB3" w:rsidR="006D195C">
        <w:rPr>
          <w:rFonts w:ascii="Times New Roman" w:hAnsi="Times New Roman"/>
          <w:sz w:val="24"/>
          <w:szCs w:val="24"/>
        </w:rPr>
        <w:tab/>
      </w:r>
      <w:r w:rsidRPr="002E3AB3" w:rsidR="006D195C">
        <w:rPr>
          <w:rFonts w:ascii="Times New Roman" w:hAnsi="Times New Roman"/>
          <w:sz w:val="24"/>
          <w:szCs w:val="24"/>
        </w:rPr>
        <w:tab/>
      </w:r>
      <w:r w:rsidRPr="002E3AB3" w:rsidR="005E1528">
        <w:rPr>
          <w:rFonts w:ascii="Times New Roman" w:hAnsi="Times New Roman"/>
          <w:sz w:val="24"/>
          <w:szCs w:val="24"/>
        </w:rPr>
        <w:t xml:space="preserve"> </w:t>
      </w:r>
      <w:r w:rsidRPr="002E3AB3" w:rsidR="0013213A">
        <w:rPr>
          <w:rFonts w:ascii="Times New Roman" w:hAnsi="Times New Roman"/>
          <w:sz w:val="24"/>
          <w:szCs w:val="24"/>
        </w:rPr>
        <w:t xml:space="preserve"> </w:t>
      </w:r>
    </w:p>
    <w:p w:rsidR="005E1528" w:rsidRPr="002E3AB3" w:rsidP="007B5F73" w14:paraId="58093D00" w14:textId="77777777">
      <w:pPr>
        <w:rPr>
          <w:rFonts w:ascii="Times New Roman" w:hAnsi="Times New Roman"/>
          <w:sz w:val="24"/>
          <w:szCs w:val="24"/>
        </w:rPr>
      </w:pPr>
      <w:r w:rsidRPr="002E3AB3">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464820</wp:posOffset>
                </wp:positionH>
                <wp:positionV relativeFrom="paragraph">
                  <wp:posOffset>66040</wp:posOffset>
                </wp:positionV>
                <wp:extent cx="3705225" cy="0"/>
                <wp:effectExtent l="0" t="0" r="9525" b="19050"/>
                <wp:wrapNone/>
                <wp:docPr id="5" name="AutoShape 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70522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49" type="#_x0000_t32" style="width:291.75pt;height:0;margin-top:5.2pt;margin-left:36.6pt;mso-height-percent:0;mso-height-relative:page;mso-width-percent:0;mso-width-relative:page;mso-wrap-distance-bottom:0;mso-wrap-distance-left:9pt;mso-wrap-distance-right:9pt;mso-wrap-distance-top:0;mso-wrap-style:square;position:absolute;visibility:visible;z-index:251659264"/>
            </w:pict>
          </mc:Fallback>
        </mc:AlternateContent>
      </w:r>
      <w:r w:rsidRPr="002E3AB3" w:rsidR="00195C40">
        <w:rPr>
          <w:rFonts w:ascii="Times New Roman" w:hAnsi="Times New Roman"/>
          <w:sz w:val="24"/>
          <w:szCs w:val="24"/>
        </w:rPr>
        <w:tab/>
      </w:r>
      <w:r w:rsidRPr="002E3AB3" w:rsidR="00BF7831">
        <w:rPr>
          <w:rFonts w:ascii="Times New Roman" w:hAnsi="Times New Roman"/>
          <w:sz w:val="24"/>
          <w:szCs w:val="24"/>
        </w:rPr>
        <w:tab/>
      </w:r>
      <w:r w:rsidRPr="002E3AB3" w:rsidR="00195C40">
        <w:rPr>
          <w:rFonts w:ascii="Times New Roman" w:hAnsi="Times New Roman"/>
          <w:sz w:val="24"/>
          <w:szCs w:val="24"/>
        </w:rPr>
        <w:tab/>
      </w:r>
      <w:r w:rsidRPr="002E3AB3" w:rsidR="0013213A">
        <w:rPr>
          <w:rFonts w:ascii="Times New Roman" w:hAnsi="Times New Roman"/>
          <w:sz w:val="24"/>
          <w:szCs w:val="24"/>
        </w:rPr>
        <w:t xml:space="preserve"> </w:t>
      </w:r>
    </w:p>
    <w:p w:rsidR="00D109FD" w:rsidRPr="002E3AB3" w:rsidP="002E3AB3" w14:paraId="1B15CED1" w14:textId="140391F3">
      <w:pPr>
        <w:ind w:firstLine="720"/>
        <w:rPr>
          <w:rFonts w:ascii="Times New Roman" w:hAnsi="Times New Roman"/>
          <w:sz w:val="24"/>
          <w:szCs w:val="24"/>
          <w:u w:val="single"/>
        </w:rPr>
      </w:pPr>
      <w:r w:rsidRPr="002E3AB3">
        <w:rPr>
          <w:rFonts w:ascii="Times New Roman" w:hAnsi="Times New Roman"/>
          <w:sz w:val="24"/>
          <w:szCs w:val="24"/>
        </w:rPr>
        <w:t xml:space="preserve"> </w:t>
      </w:r>
      <w:r w:rsidRPr="002E3AB3" w:rsidR="00195C40">
        <w:rPr>
          <w:rFonts w:ascii="Times New Roman" w:hAnsi="Times New Roman"/>
          <w:sz w:val="24"/>
          <w:szCs w:val="24"/>
        </w:rPr>
        <w:t>110</w:t>
      </w:r>
      <w:r w:rsidRPr="002E3AB3" w:rsidR="006D195C">
        <w:rPr>
          <w:rFonts w:ascii="Times New Roman" w:hAnsi="Times New Roman"/>
          <w:sz w:val="24"/>
          <w:szCs w:val="24"/>
        </w:rPr>
        <w:t>0</w:t>
      </w:r>
      <w:r w:rsidRPr="002E3AB3" w:rsidR="00195C40">
        <w:rPr>
          <w:rFonts w:ascii="Times New Roman" w:hAnsi="Times New Roman"/>
          <w:sz w:val="24"/>
          <w:szCs w:val="24"/>
        </w:rPr>
        <w:t xml:space="preserve"> + 120</w:t>
      </w:r>
      <w:r w:rsidRPr="002E3AB3" w:rsidR="006D195C">
        <w:rPr>
          <w:rFonts w:ascii="Times New Roman" w:hAnsi="Times New Roman"/>
          <w:sz w:val="24"/>
          <w:szCs w:val="24"/>
        </w:rPr>
        <w:t>0</w:t>
      </w:r>
      <w:r w:rsidRPr="002E3AB3" w:rsidR="00195C40">
        <w:rPr>
          <w:rFonts w:ascii="Times New Roman" w:hAnsi="Times New Roman"/>
          <w:sz w:val="24"/>
          <w:szCs w:val="24"/>
        </w:rPr>
        <w:t xml:space="preserve"> </w:t>
      </w:r>
      <w:r w:rsidRPr="002E3AB3" w:rsidR="00D87583">
        <w:rPr>
          <w:rFonts w:ascii="Times New Roman" w:hAnsi="Times New Roman"/>
          <w:sz w:val="24"/>
          <w:szCs w:val="24"/>
        </w:rPr>
        <w:t xml:space="preserve">+ </w:t>
      </w:r>
      <w:r w:rsidRPr="002E3AB3" w:rsidR="00D87583">
        <w:rPr>
          <w:rFonts w:ascii="Times New Roman" w:hAnsi="Times New Roman"/>
          <w:b/>
          <w:sz w:val="24"/>
          <w:szCs w:val="24"/>
          <w:u w:val="single"/>
        </w:rPr>
        <w:t>2112</w:t>
      </w:r>
      <w:r w:rsidRPr="002E3AB3" w:rsidR="00D87583">
        <w:rPr>
          <w:rFonts w:ascii="Times New Roman" w:hAnsi="Times New Roman"/>
          <w:b/>
          <w:sz w:val="24"/>
          <w:szCs w:val="24"/>
        </w:rPr>
        <w:t xml:space="preserve"> </w:t>
      </w:r>
      <w:r w:rsidRPr="002E3AB3" w:rsidR="00195C40">
        <w:rPr>
          <w:rFonts w:ascii="Times New Roman" w:hAnsi="Times New Roman"/>
          <w:sz w:val="24"/>
          <w:szCs w:val="24"/>
        </w:rPr>
        <w:t xml:space="preserve">+ </w:t>
      </w:r>
      <w:r w:rsidRPr="002E3AB3" w:rsidR="00FD693F">
        <w:rPr>
          <w:rFonts w:ascii="Times New Roman" w:hAnsi="Times New Roman"/>
          <w:b/>
          <w:sz w:val="24"/>
          <w:szCs w:val="24"/>
          <w:u w:val="single"/>
        </w:rPr>
        <w:t>2120</w:t>
      </w:r>
      <w:r w:rsidRPr="002E3AB3" w:rsidR="00FD693F">
        <w:rPr>
          <w:rFonts w:ascii="Times New Roman" w:hAnsi="Times New Roman"/>
          <w:b/>
          <w:sz w:val="24"/>
          <w:szCs w:val="24"/>
        </w:rPr>
        <w:t xml:space="preserve"> </w:t>
      </w:r>
      <w:r w:rsidRPr="002E3AB3" w:rsidR="00FD693F">
        <w:rPr>
          <w:rFonts w:ascii="Times New Roman" w:hAnsi="Times New Roman"/>
          <w:sz w:val="24"/>
          <w:szCs w:val="24"/>
        </w:rPr>
        <w:t xml:space="preserve">+ </w:t>
      </w:r>
      <w:r w:rsidRPr="002E3AB3" w:rsidR="00FD693F">
        <w:rPr>
          <w:rFonts w:ascii="Times New Roman" w:hAnsi="Times New Roman"/>
          <w:b/>
          <w:sz w:val="24"/>
          <w:szCs w:val="24"/>
          <w:u w:val="single"/>
        </w:rPr>
        <w:t>2211</w:t>
      </w:r>
      <w:r w:rsidRPr="002E3AB3" w:rsidR="00FD693F">
        <w:rPr>
          <w:rFonts w:ascii="Times New Roman" w:hAnsi="Times New Roman"/>
          <w:sz w:val="24"/>
          <w:szCs w:val="24"/>
        </w:rPr>
        <w:t xml:space="preserve"> + </w:t>
      </w:r>
      <w:r w:rsidRPr="002E3AB3" w:rsidR="00FD693F">
        <w:rPr>
          <w:rFonts w:ascii="Times New Roman" w:hAnsi="Times New Roman"/>
          <w:b/>
          <w:sz w:val="24"/>
          <w:szCs w:val="24"/>
          <w:u w:val="single"/>
        </w:rPr>
        <w:t>2212</w:t>
      </w:r>
      <w:r w:rsidRPr="002E3AB3" w:rsidR="00FD693F">
        <w:rPr>
          <w:rFonts w:ascii="Times New Roman" w:hAnsi="Times New Roman"/>
          <w:sz w:val="24"/>
          <w:szCs w:val="24"/>
        </w:rPr>
        <w:t xml:space="preserve"> </w:t>
      </w:r>
      <w:r w:rsidRPr="002E3AB3" w:rsidR="00195C40">
        <w:rPr>
          <w:rFonts w:ascii="Times New Roman" w:hAnsi="Times New Roman"/>
          <w:sz w:val="24"/>
          <w:szCs w:val="24"/>
        </w:rPr>
        <w:t xml:space="preserve">+ </w:t>
      </w:r>
      <w:r w:rsidRPr="002E3AB3" w:rsidR="00FD693F">
        <w:rPr>
          <w:rFonts w:ascii="Times New Roman" w:hAnsi="Times New Roman"/>
          <w:b/>
          <w:sz w:val="24"/>
          <w:szCs w:val="24"/>
          <w:u w:val="single"/>
        </w:rPr>
        <w:t>4</w:t>
      </w:r>
      <w:r w:rsidRPr="002E3AB3" w:rsidR="00195C40">
        <w:rPr>
          <w:rFonts w:ascii="Times New Roman" w:hAnsi="Times New Roman"/>
          <w:b/>
          <w:sz w:val="24"/>
          <w:szCs w:val="24"/>
          <w:u w:val="single"/>
        </w:rPr>
        <w:t>413</w:t>
      </w:r>
      <w:r w:rsidRPr="002E3AB3" w:rsidR="00195C40">
        <w:rPr>
          <w:rFonts w:ascii="Times New Roman" w:hAnsi="Times New Roman"/>
          <w:b/>
          <w:sz w:val="24"/>
          <w:szCs w:val="24"/>
        </w:rPr>
        <w:t xml:space="preserve"> </w:t>
      </w:r>
      <w:r w:rsidRPr="002E3AB3" w:rsidR="00195C40">
        <w:rPr>
          <w:rFonts w:ascii="Times New Roman" w:hAnsi="Times New Roman"/>
          <w:sz w:val="24"/>
          <w:szCs w:val="24"/>
        </w:rPr>
        <w:t xml:space="preserve">+ </w:t>
      </w:r>
      <w:r w:rsidRPr="002E3AB3" w:rsidR="006D195C">
        <w:rPr>
          <w:rFonts w:ascii="Times New Roman" w:hAnsi="Times New Roman"/>
          <w:sz w:val="24"/>
          <w:szCs w:val="24"/>
        </w:rPr>
        <w:t>23</w:t>
      </w:r>
      <w:r w:rsidRPr="002E3AB3" w:rsidR="00195C40">
        <w:rPr>
          <w:rFonts w:ascii="Times New Roman" w:hAnsi="Times New Roman"/>
          <w:sz w:val="24"/>
          <w:szCs w:val="24"/>
        </w:rPr>
        <w:t>20 + 2</w:t>
      </w:r>
      <w:r w:rsidRPr="002E3AB3" w:rsidR="006D195C">
        <w:rPr>
          <w:rFonts w:ascii="Times New Roman" w:hAnsi="Times New Roman"/>
          <w:sz w:val="24"/>
          <w:szCs w:val="24"/>
        </w:rPr>
        <w:t>33</w:t>
      </w:r>
      <w:r w:rsidRPr="002E3AB3" w:rsidR="00195C40">
        <w:rPr>
          <w:rFonts w:ascii="Times New Roman" w:hAnsi="Times New Roman"/>
          <w:sz w:val="24"/>
          <w:szCs w:val="24"/>
        </w:rPr>
        <w:t>0</w:t>
      </w:r>
    </w:p>
    <w:p w:rsidR="00195C40" w:rsidRPr="002E3AB3" w:rsidP="007B5F73" w14:paraId="2EABE525" w14:textId="77777777">
      <w:pPr>
        <w:rPr>
          <w:rFonts w:ascii="Times New Roman" w:hAnsi="Times New Roman"/>
          <w:sz w:val="24"/>
          <w:szCs w:val="24"/>
        </w:rPr>
      </w:pPr>
    </w:p>
    <w:p w:rsidR="00195C40" w:rsidRPr="002E3AB3" w:rsidP="007B5F73" w14:paraId="13827F48" w14:textId="77777777">
      <w:pPr>
        <w:rPr>
          <w:rFonts w:ascii="Times New Roman" w:hAnsi="Times New Roman"/>
          <w:sz w:val="24"/>
          <w:szCs w:val="24"/>
        </w:rPr>
      </w:pPr>
      <w:r w:rsidRPr="002E3AB3">
        <w:rPr>
          <w:rFonts w:ascii="Times New Roman" w:hAnsi="Times New Roman"/>
          <w:b/>
          <w:sz w:val="24"/>
          <w:szCs w:val="24"/>
        </w:rPr>
        <w:t>ACBS CASRO</w:t>
      </w:r>
      <w:r w:rsidRPr="002E3AB3" w:rsidR="001069E4">
        <w:rPr>
          <w:rFonts w:ascii="Times New Roman" w:hAnsi="Times New Roman"/>
          <w:b/>
          <w:sz w:val="24"/>
          <w:szCs w:val="24"/>
        </w:rPr>
        <w:t xml:space="preserve"> Rate</w:t>
      </w:r>
      <w:r w:rsidRPr="002E3AB3">
        <w:rPr>
          <w:rFonts w:ascii="Times New Roman" w:hAnsi="Times New Roman"/>
          <w:sz w:val="24"/>
          <w:szCs w:val="24"/>
        </w:rPr>
        <w:t>:</w:t>
      </w:r>
    </w:p>
    <w:p w:rsidR="0013634B" w:rsidRPr="002E3AB3" w:rsidP="007B5F73" w14:paraId="1059A189" w14:textId="77777777">
      <w:pPr>
        <w:rPr>
          <w:rFonts w:ascii="Times New Roman" w:hAnsi="Times New Roman"/>
          <w:sz w:val="24"/>
          <w:szCs w:val="24"/>
        </w:rPr>
      </w:pPr>
    </w:p>
    <w:p w:rsidR="00195C40" w:rsidRPr="002E3AB3" w:rsidP="007B5F73" w14:paraId="5996B6F8" w14:textId="77777777">
      <w:pPr>
        <w:rPr>
          <w:rFonts w:ascii="Times New Roman" w:hAnsi="Times New Roman"/>
          <w:sz w:val="24"/>
          <w:szCs w:val="24"/>
          <w:highlight w:val="yellow"/>
        </w:rPr>
      </w:pPr>
    </w:p>
    <w:p w:rsidR="00B32C37" w:rsidRPr="002E3AB3" w:rsidP="007B5F73" w14:paraId="05F63CC3" w14:textId="77777777">
      <w:pPr>
        <w:rPr>
          <w:rFonts w:ascii="Times New Roman" w:hAnsi="Times New Roman"/>
          <w:sz w:val="24"/>
          <w:szCs w:val="24"/>
        </w:rPr>
      </w:pPr>
      <w:r w:rsidRPr="002E3AB3">
        <w:rPr>
          <w:rFonts w:ascii="Times New Roman" w:hAnsi="Times New Roman"/>
          <w:sz w:val="24"/>
          <w:szCs w:val="24"/>
        </w:rPr>
        <w:t xml:space="preserve">                           </w:t>
      </w:r>
      <w:r w:rsidRPr="002E3AB3" w:rsidR="005E1528">
        <w:rPr>
          <w:rFonts w:ascii="Times New Roman" w:hAnsi="Times New Roman"/>
          <w:sz w:val="24"/>
          <w:szCs w:val="24"/>
        </w:rPr>
        <w:t xml:space="preserve"> </w:t>
      </w:r>
      <w:r w:rsidRPr="002E3AB3">
        <w:rPr>
          <w:rFonts w:ascii="Times New Roman" w:hAnsi="Times New Roman"/>
          <w:sz w:val="24"/>
          <w:szCs w:val="24"/>
        </w:rPr>
        <w:t xml:space="preserve">                 </w:t>
      </w:r>
      <w:r w:rsidRPr="002E3AB3" w:rsidR="00CB5DAE">
        <w:rPr>
          <w:rFonts w:ascii="Times New Roman" w:hAnsi="Times New Roman"/>
          <w:sz w:val="24"/>
          <w:szCs w:val="24"/>
        </w:rPr>
        <w:tab/>
      </w:r>
      <w:r w:rsidRPr="002E3AB3" w:rsidR="006D195C">
        <w:rPr>
          <w:rFonts w:ascii="Times New Roman" w:hAnsi="Times New Roman"/>
          <w:sz w:val="24"/>
          <w:szCs w:val="24"/>
        </w:rPr>
        <w:tab/>
      </w:r>
      <w:r w:rsidRPr="002E3AB3">
        <w:rPr>
          <w:rFonts w:ascii="Times New Roman" w:hAnsi="Times New Roman"/>
          <w:sz w:val="24"/>
          <w:szCs w:val="24"/>
        </w:rPr>
        <w:t>1</w:t>
      </w:r>
      <w:r w:rsidRPr="002E3AB3" w:rsidR="00195C40">
        <w:rPr>
          <w:rFonts w:ascii="Times New Roman" w:hAnsi="Times New Roman"/>
          <w:sz w:val="24"/>
          <w:szCs w:val="24"/>
        </w:rPr>
        <w:t>10</w:t>
      </w:r>
      <w:r w:rsidRPr="002E3AB3" w:rsidR="006D195C">
        <w:rPr>
          <w:rFonts w:ascii="Times New Roman" w:hAnsi="Times New Roman"/>
          <w:sz w:val="24"/>
          <w:szCs w:val="24"/>
        </w:rPr>
        <w:t>0</w:t>
      </w:r>
      <w:r w:rsidRPr="002E3AB3" w:rsidR="00195C40">
        <w:rPr>
          <w:rFonts w:ascii="Times New Roman" w:hAnsi="Times New Roman"/>
          <w:sz w:val="24"/>
          <w:szCs w:val="24"/>
        </w:rPr>
        <w:t xml:space="preserve"> + 120</w:t>
      </w:r>
      <w:r w:rsidRPr="002E3AB3" w:rsidR="006D195C">
        <w:rPr>
          <w:rFonts w:ascii="Times New Roman" w:hAnsi="Times New Roman"/>
          <w:sz w:val="24"/>
          <w:szCs w:val="24"/>
        </w:rPr>
        <w:t>0</w:t>
      </w:r>
    </w:p>
    <w:p w:rsidR="005E1528" w:rsidRPr="002E3AB3" w:rsidP="007B5F73" w14:paraId="5285B132" w14:textId="77777777">
      <w:pPr>
        <w:rPr>
          <w:rFonts w:ascii="Times New Roman" w:hAnsi="Times New Roman"/>
          <w:sz w:val="24"/>
          <w:szCs w:val="24"/>
        </w:rPr>
      </w:pPr>
      <w:r w:rsidRPr="002E3AB3">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62865</wp:posOffset>
                </wp:positionV>
                <wp:extent cx="4259580" cy="0"/>
                <wp:effectExtent l="0" t="0" r="26670" b="19050"/>
                <wp:wrapNone/>
                <wp:docPr id="4" name="AutoShap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25958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50" type="#_x0000_t32" style="width:335.4pt;height:0;margin-top:4.95pt;margin-left:27pt;mso-height-percent:0;mso-height-relative:page;mso-width-percent:0;mso-width-relative:page;mso-wrap-distance-bottom:0;mso-wrap-distance-left:9pt;mso-wrap-distance-right:9pt;mso-wrap-distance-top:0;mso-wrap-style:square;position:absolute;visibility:visible;z-index:251661312"/>
            </w:pict>
          </mc:Fallback>
        </mc:AlternateContent>
      </w:r>
      <w:r w:rsidRPr="002E3AB3" w:rsidR="00195C40">
        <w:rPr>
          <w:rFonts w:ascii="Times New Roman" w:hAnsi="Times New Roman"/>
          <w:sz w:val="24"/>
          <w:szCs w:val="24"/>
        </w:rPr>
        <w:t xml:space="preserve">   </w:t>
      </w:r>
      <w:r w:rsidRPr="002E3AB3" w:rsidR="004C3152">
        <w:rPr>
          <w:rFonts w:ascii="Times New Roman" w:hAnsi="Times New Roman"/>
          <w:sz w:val="24"/>
          <w:szCs w:val="24"/>
        </w:rPr>
        <w:t xml:space="preserve">  </w:t>
      </w:r>
      <w:r w:rsidRPr="002E3AB3">
        <w:rPr>
          <w:rFonts w:ascii="Times New Roman" w:hAnsi="Times New Roman"/>
          <w:sz w:val="24"/>
          <w:szCs w:val="24"/>
        </w:rPr>
        <w:t xml:space="preserve"> </w:t>
      </w:r>
      <w:r w:rsidRPr="002E3AB3" w:rsidR="004C3152">
        <w:rPr>
          <w:rFonts w:ascii="Times New Roman" w:hAnsi="Times New Roman"/>
          <w:sz w:val="24"/>
          <w:szCs w:val="24"/>
        </w:rPr>
        <w:t xml:space="preserve">                                      </w:t>
      </w:r>
      <w:r w:rsidRPr="002E3AB3" w:rsidR="00195C40">
        <w:rPr>
          <w:rFonts w:ascii="Times New Roman" w:hAnsi="Times New Roman"/>
          <w:sz w:val="24"/>
          <w:szCs w:val="24"/>
        </w:rPr>
        <w:tab/>
      </w:r>
      <w:r w:rsidRPr="002E3AB3" w:rsidR="00195C40">
        <w:rPr>
          <w:rFonts w:ascii="Times New Roman" w:hAnsi="Times New Roman"/>
          <w:sz w:val="24"/>
          <w:szCs w:val="24"/>
        </w:rPr>
        <w:tab/>
      </w:r>
    </w:p>
    <w:p w:rsidR="00195C40" w:rsidRPr="002E3AB3" w:rsidP="00CB5DAE" w14:paraId="6DEBB962" w14:textId="6DECF95C">
      <w:pPr>
        <w:ind w:firstLine="720"/>
        <w:rPr>
          <w:rFonts w:ascii="Times New Roman" w:hAnsi="Times New Roman"/>
          <w:sz w:val="24"/>
          <w:szCs w:val="24"/>
          <w:u w:val="single"/>
        </w:rPr>
      </w:pPr>
      <w:r w:rsidRPr="002E3AB3">
        <w:rPr>
          <w:rFonts w:ascii="Times New Roman" w:hAnsi="Times New Roman"/>
          <w:sz w:val="24"/>
          <w:szCs w:val="24"/>
        </w:rPr>
        <w:t xml:space="preserve"> </w:t>
      </w:r>
      <w:r w:rsidRPr="002E3AB3" w:rsidR="00584DC1">
        <w:rPr>
          <w:rFonts w:ascii="Times New Roman" w:hAnsi="Times New Roman"/>
          <w:sz w:val="24"/>
          <w:szCs w:val="24"/>
        </w:rPr>
        <w:t>[</w:t>
      </w:r>
      <w:r w:rsidRPr="002E3AB3" w:rsidR="00071ABA">
        <w:rPr>
          <w:rFonts w:ascii="Times New Roman" w:hAnsi="Times New Roman"/>
          <w:sz w:val="24"/>
          <w:szCs w:val="24"/>
        </w:rPr>
        <w:t xml:space="preserve"> </w:t>
      </w:r>
      <w:r w:rsidRPr="002E3AB3">
        <w:rPr>
          <w:rFonts w:ascii="Times New Roman" w:hAnsi="Times New Roman"/>
          <w:sz w:val="24"/>
          <w:szCs w:val="24"/>
        </w:rPr>
        <w:t>110</w:t>
      </w:r>
      <w:r w:rsidRPr="002E3AB3" w:rsidR="006D195C">
        <w:rPr>
          <w:rFonts w:ascii="Times New Roman" w:hAnsi="Times New Roman"/>
          <w:sz w:val="24"/>
          <w:szCs w:val="24"/>
        </w:rPr>
        <w:t>0</w:t>
      </w:r>
      <w:r w:rsidRPr="002E3AB3" w:rsidR="00584DC1">
        <w:rPr>
          <w:rFonts w:ascii="Times New Roman" w:hAnsi="Times New Roman"/>
          <w:sz w:val="24"/>
          <w:szCs w:val="24"/>
        </w:rPr>
        <w:t xml:space="preserve"> + 120</w:t>
      </w:r>
      <w:r w:rsidRPr="002E3AB3" w:rsidR="006D195C">
        <w:rPr>
          <w:rFonts w:ascii="Times New Roman" w:hAnsi="Times New Roman"/>
          <w:sz w:val="24"/>
          <w:szCs w:val="24"/>
        </w:rPr>
        <w:t>0</w:t>
      </w:r>
      <w:r w:rsidRPr="002E3AB3">
        <w:rPr>
          <w:rFonts w:ascii="Times New Roman" w:hAnsi="Times New Roman"/>
          <w:sz w:val="24"/>
          <w:szCs w:val="24"/>
        </w:rPr>
        <w:t xml:space="preserve"> </w:t>
      </w:r>
      <w:r w:rsidRPr="002E3AB3" w:rsidR="00D87583">
        <w:rPr>
          <w:rFonts w:ascii="Times New Roman" w:hAnsi="Times New Roman"/>
          <w:sz w:val="24"/>
          <w:szCs w:val="24"/>
        </w:rPr>
        <w:t xml:space="preserve">+ </w:t>
      </w:r>
      <w:r w:rsidRPr="002E3AB3" w:rsidR="00D87583">
        <w:rPr>
          <w:rFonts w:ascii="Times New Roman" w:hAnsi="Times New Roman"/>
          <w:b/>
          <w:sz w:val="24"/>
          <w:szCs w:val="24"/>
          <w:u w:val="single"/>
        </w:rPr>
        <w:t xml:space="preserve">2112 </w:t>
      </w:r>
      <w:r w:rsidRPr="002E3AB3">
        <w:rPr>
          <w:rFonts w:ascii="Times New Roman" w:hAnsi="Times New Roman"/>
          <w:sz w:val="24"/>
          <w:szCs w:val="24"/>
        </w:rPr>
        <w:t xml:space="preserve">+ </w:t>
      </w:r>
      <w:r w:rsidRPr="002E3AB3" w:rsidR="00FD693F">
        <w:rPr>
          <w:rFonts w:ascii="Times New Roman" w:hAnsi="Times New Roman"/>
          <w:b/>
          <w:sz w:val="24"/>
          <w:szCs w:val="24"/>
          <w:u w:val="single"/>
        </w:rPr>
        <w:t>2120</w:t>
      </w:r>
      <w:r w:rsidRPr="002E3AB3" w:rsidR="00FD693F">
        <w:rPr>
          <w:rFonts w:ascii="Times New Roman" w:hAnsi="Times New Roman"/>
          <w:b/>
          <w:sz w:val="24"/>
          <w:szCs w:val="24"/>
        </w:rPr>
        <w:t xml:space="preserve"> </w:t>
      </w:r>
      <w:r w:rsidRPr="002E3AB3" w:rsidR="00FD693F">
        <w:rPr>
          <w:rFonts w:ascii="Times New Roman" w:hAnsi="Times New Roman"/>
          <w:sz w:val="24"/>
          <w:szCs w:val="24"/>
        </w:rPr>
        <w:t xml:space="preserve">+ </w:t>
      </w:r>
      <w:r w:rsidRPr="002E3AB3" w:rsidR="00FD693F">
        <w:rPr>
          <w:rFonts w:ascii="Times New Roman" w:hAnsi="Times New Roman"/>
          <w:b/>
          <w:sz w:val="24"/>
          <w:szCs w:val="24"/>
          <w:u w:val="single"/>
        </w:rPr>
        <w:t>2211</w:t>
      </w:r>
      <w:r w:rsidRPr="002E3AB3" w:rsidR="00FD693F">
        <w:rPr>
          <w:rFonts w:ascii="Times New Roman" w:hAnsi="Times New Roman"/>
          <w:sz w:val="24"/>
          <w:szCs w:val="24"/>
        </w:rPr>
        <w:t xml:space="preserve"> + </w:t>
      </w:r>
      <w:r w:rsidRPr="002E3AB3" w:rsidR="00FD693F">
        <w:rPr>
          <w:rFonts w:ascii="Times New Roman" w:hAnsi="Times New Roman"/>
          <w:b/>
          <w:sz w:val="24"/>
          <w:szCs w:val="24"/>
          <w:u w:val="single"/>
        </w:rPr>
        <w:t>2212</w:t>
      </w:r>
      <w:r w:rsidRPr="002E3AB3" w:rsidR="00FD693F">
        <w:rPr>
          <w:rFonts w:ascii="Times New Roman" w:hAnsi="Times New Roman"/>
          <w:sz w:val="24"/>
          <w:szCs w:val="24"/>
        </w:rPr>
        <w:t xml:space="preserve"> + </w:t>
      </w:r>
      <w:r w:rsidRPr="002E3AB3" w:rsidR="00FD693F">
        <w:rPr>
          <w:rFonts w:ascii="Times New Roman" w:hAnsi="Times New Roman"/>
          <w:b/>
          <w:sz w:val="24"/>
          <w:szCs w:val="24"/>
          <w:u w:val="single"/>
        </w:rPr>
        <w:t>4413</w:t>
      </w:r>
      <w:r w:rsidRPr="002E3AB3">
        <w:rPr>
          <w:rFonts w:ascii="Times New Roman" w:hAnsi="Times New Roman"/>
          <w:sz w:val="24"/>
          <w:szCs w:val="24"/>
        </w:rPr>
        <w:t>]</w:t>
      </w:r>
      <w:r w:rsidRPr="002E3AB3">
        <w:rPr>
          <w:rFonts w:ascii="Times New Roman" w:hAnsi="Times New Roman"/>
          <w:sz w:val="24"/>
          <w:szCs w:val="24"/>
          <w:vertAlign w:val="subscript"/>
        </w:rPr>
        <w:t xml:space="preserve"> </w:t>
      </w:r>
      <w:r w:rsidRPr="002E3AB3" w:rsidR="00584DC1">
        <w:rPr>
          <w:rFonts w:ascii="Times New Roman" w:hAnsi="Times New Roman"/>
          <w:sz w:val="24"/>
          <w:szCs w:val="24"/>
        </w:rPr>
        <w:t>+</w:t>
      </w:r>
      <w:r w:rsidRPr="002E3AB3">
        <w:rPr>
          <w:rFonts w:ascii="Times New Roman" w:hAnsi="Times New Roman"/>
          <w:sz w:val="24"/>
          <w:szCs w:val="24"/>
        </w:rPr>
        <w:t xml:space="preserve"> </w:t>
      </w:r>
      <w:r w:rsidRPr="002E3AB3" w:rsidR="00584DC1">
        <w:rPr>
          <w:rFonts w:ascii="Times New Roman" w:hAnsi="Times New Roman"/>
          <w:sz w:val="24"/>
          <w:szCs w:val="24"/>
        </w:rPr>
        <w:t xml:space="preserve">P </w:t>
      </w:r>
      <w:r w:rsidRPr="002E3AB3">
        <w:rPr>
          <w:rFonts w:ascii="Times New Roman" w:hAnsi="Times New Roman"/>
          <w:sz w:val="24"/>
          <w:szCs w:val="24"/>
        </w:rPr>
        <w:t>* [</w:t>
      </w:r>
      <w:r w:rsidRPr="002E3AB3" w:rsidR="00071ABA">
        <w:rPr>
          <w:rFonts w:ascii="Times New Roman" w:hAnsi="Times New Roman"/>
          <w:sz w:val="24"/>
          <w:szCs w:val="24"/>
        </w:rPr>
        <w:t xml:space="preserve"> </w:t>
      </w:r>
      <w:r w:rsidRPr="002E3AB3" w:rsidR="00584DC1">
        <w:rPr>
          <w:rFonts w:ascii="Times New Roman" w:hAnsi="Times New Roman"/>
          <w:sz w:val="24"/>
          <w:szCs w:val="24"/>
        </w:rPr>
        <w:t>Eligible lost</w:t>
      </w:r>
      <w:r w:rsidRPr="002E3AB3">
        <w:rPr>
          <w:rFonts w:ascii="Times New Roman" w:hAnsi="Times New Roman"/>
          <w:sz w:val="24"/>
          <w:szCs w:val="24"/>
        </w:rPr>
        <w:t>]</w:t>
      </w:r>
    </w:p>
    <w:p w:rsidR="00D93CBF" w:rsidRPr="002E3AB3" w:rsidP="007B5F73" w14:paraId="4D2B13A9" w14:textId="518A58DB">
      <w:pPr>
        <w:rPr>
          <w:rFonts w:ascii="Times New Roman" w:hAnsi="Times New Roman"/>
          <w:sz w:val="24"/>
          <w:szCs w:val="24"/>
        </w:rPr>
      </w:pPr>
    </w:p>
    <w:p w:rsidR="00D93CBF" w:rsidRPr="002E3AB3" w:rsidP="007B5F73" w14:paraId="089E29E4" w14:textId="77777777">
      <w:pPr>
        <w:rPr>
          <w:rFonts w:ascii="Times New Roman" w:hAnsi="Times New Roman"/>
          <w:b/>
          <w:sz w:val="24"/>
          <w:szCs w:val="24"/>
        </w:rPr>
      </w:pPr>
      <w:r w:rsidRPr="002E3AB3">
        <w:rPr>
          <w:rFonts w:ascii="Times New Roman" w:hAnsi="Times New Roman"/>
          <w:b/>
          <w:sz w:val="24"/>
          <w:szCs w:val="24"/>
        </w:rPr>
        <w:t>ACBS Refusal</w:t>
      </w:r>
      <w:r w:rsidRPr="002E3AB3" w:rsidR="00743C05">
        <w:rPr>
          <w:rFonts w:ascii="Times New Roman" w:hAnsi="Times New Roman"/>
          <w:b/>
          <w:sz w:val="24"/>
          <w:szCs w:val="24"/>
        </w:rPr>
        <w:t xml:space="preserve"> Rate</w:t>
      </w:r>
      <w:r w:rsidRPr="002E3AB3">
        <w:rPr>
          <w:rFonts w:ascii="Times New Roman" w:hAnsi="Times New Roman"/>
          <w:b/>
          <w:sz w:val="24"/>
          <w:szCs w:val="24"/>
        </w:rPr>
        <w:t>:</w:t>
      </w:r>
    </w:p>
    <w:p w:rsidR="00D93CBF" w:rsidRPr="002E3AB3" w:rsidP="007B5F73" w14:paraId="36B9CE18" w14:textId="77777777">
      <w:pPr>
        <w:rPr>
          <w:rFonts w:ascii="Times New Roman" w:hAnsi="Times New Roman"/>
          <w:b/>
          <w:sz w:val="24"/>
          <w:szCs w:val="24"/>
        </w:rPr>
      </w:pPr>
    </w:p>
    <w:p w:rsidR="00D93CBF" w:rsidRPr="002E3AB3" w:rsidP="007B5F73" w14:paraId="11244663" w14:textId="77777777">
      <w:pPr>
        <w:rPr>
          <w:rFonts w:ascii="Times New Roman" w:hAnsi="Times New Roman"/>
          <w:sz w:val="24"/>
          <w:szCs w:val="24"/>
        </w:rPr>
      </w:pPr>
    </w:p>
    <w:p w:rsidR="00D93CBF" w:rsidRPr="002E3AB3" w:rsidP="00CB5DAE" w14:paraId="37AD0B5F" w14:textId="4CDCFA68">
      <w:pPr>
        <w:ind w:firstLine="720"/>
        <w:rPr>
          <w:rFonts w:ascii="Times New Roman" w:hAnsi="Times New Roman"/>
          <w:sz w:val="24"/>
          <w:szCs w:val="24"/>
        </w:rPr>
      </w:pPr>
      <w:r w:rsidRPr="002E3AB3">
        <w:rPr>
          <w:rFonts w:ascii="Times New Roman" w:hAnsi="Times New Roman"/>
          <w:sz w:val="24"/>
          <w:szCs w:val="24"/>
        </w:rPr>
        <w:t xml:space="preserve">                               </w:t>
      </w:r>
      <w:r w:rsidRPr="002E3AB3" w:rsidR="00D87583">
        <w:rPr>
          <w:rFonts w:ascii="Times New Roman" w:hAnsi="Times New Roman"/>
          <w:sz w:val="24"/>
          <w:szCs w:val="24"/>
        </w:rPr>
        <w:t xml:space="preserve"> </w:t>
      </w:r>
      <w:r w:rsidRPr="002E3AB3" w:rsidR="00D87583">
        <w:rPr>
          <w:rFonts w:ascii="Times New Roman" w:hAnsi="Times New Roman"/>
          <w:b/>
          <w:sz w:val="24"/>
          <w:szCs w:val="24"/>
          <w:u w:val="single"/>
        </w:rPr>
        <w:t>2112</w:t>
      </w:r>
      <w:r w:rsidRPr="002E3AB3">
        <w:rPr>
          <w:rFonts w:ascii="Times New Roman" w:hAnsi="Times New Roman"/>
          <w:sz w:val="24"/>
          <w:szCs w:val="24"/>
        </w:rPr>
        <w:t xml:space="preserve"> </w:t>
      </w:r>
      <w:r w:rsidRPr="002E3AB3" w:rsidR="00D87583">
        <w:rPr>
          <w:rFonts w:ascii="Times New Roman" w:hAnsi="Times New Roman"/>
          <w:sz w:val="24"/>
          <w:szCs w:val="24"/>
        </w:rPr>
        <w:t>+</w:t>
      </w:r>
      <w:r w:rsidRPr="002E3AB3">
        <w:rPr>
          <w:rFonts w:ascii="Times New Roman" w:hAnsi="Times New Roman"/>
          <w:sz w:val="24"/>
          <w:szCs w:val="24"/>
        </w:rPr>
        <w:t xml:space="preserve"> </w:t>
      </w:r>
      <w:r w:rsidRPr="002E3AB3" w:rsidR="00FD693F">
        <w:rPr>
          <w:rFonts w:ascii="Times New Roman" w:hAnsi="Times New Roman"/>
          <w:b/>
          <w:sz w:val="24"/>
          <w:szCs w:val="24"/>
          <w:u w:val="single"/>
        </w:rPr>
        <w:t>2120</w:t>
      </w:r>
      <w:r w:rsidRPr="002E3AB3" w:rsidR="00FD693F">
        <w:rPr>
          <w:rFonts w:ascii="Times New Roman" w:hAnsi="Times New Roman"/>
          <w:b/>
          <w:sz w:val="24"/>
          <w:szCs w:val="24"/>
        </w:rPr>
        <w:t xml:space="preserve"> </w:t>
      </w:r>
      <w:r w:rsidRPr="002E3AB3" w:rsidR="00FD693F">
        <w:rPr>
          <w:rFonts w:ascii="Times New Roman" w:hAnsi="Times New Roman"/>
          <w:sz w:val="24"/>
          <w:szCs w:val="24"/>
        </w:rPr>
        <w:t xml:space="preserve">+ </w:t>
      </w:r>
      <w:r w:rsidRPr="002E3AB3" w:rsidR="00FD693F">
        <w:rPr>
          <w:rFonts w:ascii="Times New Roman" w:hAnsi="Times New Roman"/>
          <w:b/>
          <w:sz w:val="24"/>
          <w:szCs w:val="24"/>
          <w:u w:val="single"/>
        </w:rPr>
        <w:t>2211</w:t>
      </w:r>
      <w:r w:rsidRPr="002E3AB3" w:rsidR="00FD693F">
        <w:rPr>
          <w:rFonts w:ascii="Times New Roman" w:hAnsi="Times New Roman"/>
          <w:sz w:val="24"/>
          <w:szCs w:val="24"/>
        </w:rPr>
        <w:t xml:space="preserve"> + </w:t>
      </w:r>
      <w:r w:rsidRPr="002E3AB3" w:rsidR="00FD693F">
        <w:rPr>
          <w:rFonts w:ascii="Times New Roman" w:hAnsi="Times New Roman"/>
          <w:b/>
          <w:sz w:val="24"/>
          <w:szCs w:val="24"/>
          <w:u w:val="single"/>
        </w:rPr>
        <w:t>2212</w:t>
      </w:r>
      <w:r w:rsidRPr="002E3AB3" w:rsidR="00FD693F">
        <w:rPr>
          <w:rFonts w:ascii="Times New Roman" w:hAnsi="Times New Roman"/>
          <w:sz w:val="24"/>
          <w:szCs w:val="24"/>
        </w:rPr>
        <w:t xml:space="preserve"> + </w:t>
      </w:r>
      <w:r w:rsidRPr="002E3AB3" w:rsidR="00FD693F">
        <w:rPr>
          <w:rFonts w:ascii="Times New Roman" w:hAnsi="Times New Roman"/>
          <w:b/>
          <w:sz w:val="24"/>
          <w:szCs w:val="24"/>
          <w:u w:val="single"/>
        </w:rPr>
        <w:t>4413</w:t>
      </w:r>
    </w:p>
    <w:p w:rsidR="00D93CBF" w:rsidRPr="002E3AB3" w:rsidP="00D93CBF" w14:paraId="049A1953" w14:textId="77777777">
      <w:pPr>
        <w:rPr>
          <w:rFonts w:ascii="Times New Roman" w:hAnsi="Times New Roman"/>
          <w:sz w:val="24"/>
          <w:szCs w:val="24"/>
        </w:rPr>
      </w:pPr>
      <w:r w:rsidRPr="002E3AB3">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388620</wp:posOffset>
                </wp:positionH>
                <wp:positionV relativeFrom="paragraph">
                  <wp:posOffset>60325</wp:posOffset>
                </wp:positionV>
                <wp:extent cx="4358640" cy="0"/>
                <wp:effectExtent l="0" t="0" r="22860" b="19050"/>
                <wp:wrapNone/>
                <wp:docPr id="3" name="AutoShape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35864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51" type="#_x0000_t32" style="width:343.2pt;height:0;margin-top:4.75pt;margin-left:30.6pt;mso-height-percent:0;mso-height-relative:page;mso-width-percent:0;mso-width-relative:page;mso-wrap-distance-bottom:0;mso-wrap-distance-left:9pt;mso-wrap-distance-right:9pt;mso-wrap-distance-top:0;mso-wrap-style:square;position:absolute;visibility:visible;z-index:251665408"/>
            </w:pict>
          </mc:Fallback>
        </mc:AlternateContent>
      </w:r>
      <w:r w:rsidRPr="002E3AB3">
        <w:rPr>
          <w:rFonts w:ascii="Times New Roman" w:hAnsi="Times New Roman"/>
          <w:sz w:val="24"/>
          <w:szCs w:val="24"/>
        </w:rPr>
        <w:t xml:space="preserve">                                            </w:t>
      </w:r>
      <w:r w:rsidRPr="002E3AB3">
        <w:rPr>
          <w:rFonts w:ascii="Times New Roman" w:hAnsi="Times New Roman"/>
          <w:sz w:val="24"/>
          <w:szCs w:val="24"/>
        </w:rPr>
        <w:tab/>
      </w:r>
      <w:r w:rsidRPr="002E3AB3">
        <w:rPr>
          <w:rFonts w:ascii="Times New Roman" w:hAnsi="Times New Roman"/>
          <w:sz w:val="24"/>
          <w:szCs w:val="24"/>
        </w:rPr>
        <w:tab/>
      </w:r>
    </w:p>
    <w:p w:rsidR="00D93CBF" w:rsidRPr="002E3AB3" w:rsidP="00CB5DAE" w14:paraId="26CA4884" w14:textId="747ED148">
      <w:pPr>
        <w:ind w:firstLine="720"/>
        <w:rPr>
          <w:rFonts w:ascii="Times New Roman" w:hAnsi="Times New Roman"/>
          <w:sz w:val="24"/>
          <w:szCs w:val="24"/>
          <w:u w:val="single"/>
        </w:rPr>
      </w:pPr>
      <w:r w:rsidRPr="002E3AB3">
        <w:rPr>
          <w:rFonts w:ascii="Times New Roman" w:hAnsi="Times New Roman"/>
          <w:sz w:val="24"/>
          <w:szCs w:val="24"/>
        </w:rPr>
        <w:t xml:space="preserve"> [ 11</w:t>
      </w:r>
      <w:r w:rsidRPr="002E3AB3" w:rsidR="006D195C">
        <w:rPr>
          <w:rFonts w:ascii="Times New Roman" w:hAnsi="Times New Roman"/>
          <w:sz w:val="24"/>
          <w:szCs w:val="24"/>
        </w:rPr>
        <w:t>0</w:t>
      </w:r>
      <w:r w:rsidRPr="002E3AB3">
        <w:rPr>
          <w:rFonts w:ascii="Times New Roman" w:hAnsi="Times New Roman"/>
          <w:sz w:val="24"/>
          <w:szCs w:val="24"/>
        </w:rPr>
        <w:t>0 + 120</w:t>
      </w:r>
      <w:r w:rsidRPr="002E3AB3" w:rsidR="006D195C">
        <w:rPr>
          <w:rFonts w:ascii="Times New Roman" w:hAnsi="Times New Roman"/>
          <w:sz w:val="24"/>
          <w:szCs w:val="24"/>
        </w:rPr>
        <w:t>0</w:t>
      </w:r>
      <w:r w:rsidRPr="002E3AB3">
        <w:rPr>
          <w:rFonts w:ascii="Times New Roman" w:hAnsi="Times New Roman"/>
          <w:sz w:val="24"/>
          <w:szCs w:val="24"/>
        </w:rPr>
        <w:t xml:space="preserve"> + </w:t>
      </w:r>
      <w:r w:rsidRPr="002E3AB3" w:rsidR="00FD693F">
        <w:rPr>
          <w:rFonts w:ascii="Times New Roman" w:hAnsi="Times New Roman"/>
          <w:b/>
          <w:sz w:val="24"/>
          <w:szCs w:val="24"/>
          <w:u w:val="single"/>
        </w:rPr>
        <w:t>2120</w:t>
      </w:r>
      <w:r w:rsidRPr="002E3AB3" w:rsidR="00FD693F">
        <w:rPr>
          <w:rFonts w:ascii="Times New Roman" w:hAnsi="Times New Roman"/>
          <w:b/>
          <w:sz w:val="24"/>
          <w:szCs w:val="24"/>
        </w:rPr>
        <w:t xml:space="preserve"> </w:t>
      </w:r>
      <w:r w:rsidRPr="002E3AB3" w:rsidR="00FD693F">
        <w:rPr>
          <w:rFonts w:ascii="Times New Roman" w:hAnsi="Times New Roman"/>
          <w:sz w:val="24"/>
          <w:szCs w:val="24"/>
        </w:rPr>
        <w:t xml:space="preserve">+ </w:t>
      </w:r>
      <w:r w:rsidRPr="002E3AB3" w:rsidR="00FD693F">
        <w:rPr>
          <w:rFonts w:ascii="Times New Roman" w:hAnsi="Times New Roman"/>
          <w:b/>
          <w:sz w:val="24"/>
          <w:szCs w:val="24"/>
          <w:u w:val="single"/>
        </w:rPr>
        <w:t>2211</w:t>
      </w:r>
      <w:r w:rsidRPr="002E3AB3" w:rsidR="00FD693F">
        <w:rPr>
          <w:rFonts w:ascii="Times New Roman" w:hAnsi="Times New Roman"/>
          <w:sz w:val="24"/>
          <w:szCs w:val="24"/>
        </w:rPr>
        <w:t xml:space="preserve"> + </w:t>
      </w:r>
      <w:r w:rsidRPr="002E3AB3" w:rsidR="00FD693F">
        <w:rPr>
          <w:rFonts w:ascii="Times New Roman" w:hAnsi="Times New Roman"/>
          <w:b/>
          <w:sz w:val="24"/>
          <w:szCs w:val="24"/>
          <w:u w:val="single"/>
        </w:rPr>
        <w:t>2212</w:t>
      </w:r>
      <w:r w:rsidRPr="002E3AB3" w:rsidR="00FD693F">
        <w:rPr>
          <w:rFonts w:ascii="Times New Roman" w:hAnsi="Times New Roman"/>
          <w:sz w:val="24"/>
          <w:szCs w:val="24"/>
        </w:rPr>
        <w:t xml:space="preserve"> + </w:t>
      </w:r>
      <w:r w:rsidRPr="002E3AB3" w:rsidR="00FD693F">
        <w:rPr>
          <w:rFonts w:ascii="Times New Roman" w:hAnsi="Times New Roman"/>
          <w:b/>
          <w:sz w:val="24"/>
          <w:szCs w:val="24"/>
          <w:u w:val="single"/>
        </w:rPr>
        <w:t xml:space="preserve">2112 </w:t>
      </w:r>
      <w:r w:rsidRPr="002E3AB3" w:rsidR="00FD693F">
        <w:rPr>
          <w:rFonts w:ascii="Times New Roman" w:hAnsi="Times New Roman"/>
          <w:sz w:val="24"/>
          <w:szCs w:val="24"/>
        </w:rPr>
        <w:t xml:space="preserve">+ </w:t>
      </w:r>
      <w:r w:rsidRPr="002E3AB3" w:rsidR="00FD693F">
        <w:rPr>
          <w:rFonts w:ascii="Times New Roman" w:hAnsi="Times New Roman"/>
          <w:b/>
          <w:sz w:val="24"/>
          <w:szCs w:val="24"/>
          <w:u w:val="single"/>
        </w:rPr>
        <w:t>4413</w:t>
      </w:r>
      <w:r w:rsidRPr="002E3AB3">
        <w:rPr>
          <w:rFonts w:ascii="Times New Roman" w:hAnsi="Times New Roman"/>
          <w:sz w:val="24"/>
          <w:szCs w:val="24"/>
        </w:rPr>
        <w:t>]</w:t>
      </w:r>
      <w:r w:rsidRPr="002E3AB3">
        <w:rPr>
          <w:rFonts w:ascii="Times New Roman" w:hAnsi="Times New Roman"/>
          <w:sz w:val="24"/>
          <w:szCs w:val="24"/>
          <w:vertAlign w:val="subscript"/>
        </w:rPr>
        <w:t xml:space="preserve"> </w:t>
      </w:r>
      <w:r w:rsidRPr="002E3AB3">
        <w:rPr>
          <w:rFonts w:ascii="Times New Roman" w:hAnsi="Times New Roman"/>
          <w:sz w:val="24"/>
          <w:szCs w:val="24"/>
        </w:rPr>
        <w:t>+ P * [ Eligible los</w:t>
      </w:r>
      <w:r w:rsidR="000B2F5B">
        <w:rPr>
          <w:rFonts w:ascii="Times New Roman" w:hAnsi="Times New Roman"/>
          <w:sz w:val="24"/>
          <w:szCs w:val="24"/>
        </w:rPr>
        <w:t>t</w:t>
      </w:r>
      <w:r w:rsidRPr="002E3AB3">
        <w:rPr>
          <w:rFonts w:ascii="Times New Roman" w:hAnsi="Times New Roman"/>
          <w:sz w:val="24"/>
          <w:szCs w:val="24"/>
        </w:rPr>
        <w:t>]</w:t>
      </w:r>
    </w:p>
    <w:p w:rsidR="00D93CBF" w:rsidRPr="002E3AB3" w:rsidP="007B5F73" w14:paraId="394CAEBE" w14:textId="77777777">
      <w:pPr>
        <w:rPr>
          <w:rFonts w:ascii="Times New Roman" w:hAnsi="Times New Roman"/>
          <w:sz w:val="24"/>
          <w:szCs w:val="24"/>
        </w:rPr>
      </w:pPr>
      <w:r w:rsidRPr="002E3AB3">
        <w:rPr>
          <w:rFonts w:ascii="Times New Roman" w:hAnsi="Times New Roman"/>
          <w:sz w:val="24"/>
          <w:szCs w:val="24"/>
        </w:rPr>
        <w:t xml:space="preserve"> </w:t>
      </w:r>
    </w:p>
    <w:p w:rsidR="00195C40" w:rsidRPr="002E3AB3" w:rsidP="007B5F73" w14:paraId="4DD8911B" w14:textId="77777777">
      <w:pPr>
        <w:rPr>
          <w:rFonts w:ascii="Times New Roman" w:hAnsi="Times New Roman"/>
          <w:sz w:val="24"/>
          <w:szCs w:val="24"/>
        </w:rPr>
      </w:pPr>
      <w:r w:rsidRPr="002E3AB3">
        <w:rPr>
          <w:rFonts w:ascii="Times New Roman" w:hAnsi="Times New Roman"/>
          <w:sz w:val="24"/>
          <w:szCs w:val="24"/>
        </w:rPr>
        <w:t xml:space="preserve">    </w:t>
      </w:r>
      <w:r w:rsidRPr="002E3AB3" w:rsidR="000D19A7">
        <w:rPr>
          <w:rFonts w:ascii="Times New Roman" w:hAnsi="Times New Roman"/>
          <w:sz w:val="24"/>
          <w:szCs w:val="24"/>
        </w:rPr>
        <w:tab/>
      </w:r>
      <w:r w:rsidRPr="002E3AB3" w:rsidR="000D19A7">
        <w:rPr>
          <w:rFonts w:ascii="Times New Roman" w:hAnsi="Times New Roman"/>
          <w:sz w:val="24"/>
          <w:szCs w:val="24"/>
        </w:rPr>
        <w:tab/>
      </w:r>
      <w:r w:rsidRPr="002E3AB3" w:rsidR="000D19A7">
        <w:rPr>
          <w:rFonts w:ascii="Times New Roman" w:hAnsi="Times New Roman"/>
          <w:sz w:val="24"/>
          <w:szCs w:val="24"/>
        </w:rPr>
        <w:tab/>
      </w:r>
      <w:r w:rsidRPr="002E3AB3">
        <w:rPr>
          <w:rFonts w:ascii="Times New Roman" w:hAnsi="Times New Roman"/>
          <w:sz w:val="24"/>
          <w:szCs w:val="24"/>
        </w:rPr>
        <w:t xml:space="preserve"> </w:t>
      </w:r>
    </w:p>
    <w:p w:rsidR="00195C40" w:rsidRPr="002E3AB3" w:rsidP="007B5F73" w14:paraId="084389BC" w14:textId="77777777">
      <w:pPr>
        <w:rPr>
          <w:rFonts w:ascii="Times New Roman" w:hAnsi="Times New Roman"/>
          <w:sz w:val="24"/>
          <w:szCs w:val="24"/>
        </w:rPr>
      </w:pPr>
      <w:r w:rsidRPr="002E3AB3">
        <w:rPr>
          <w:rFonts w:ascii="Times New Roman" w:hAnsi="Times New Roman"/>
          <w:sz w:val="24"/>
          <w:szCs w:val="24"/>
        </w:rPr>
        <w:t>Where:</w:t>
      </w:r>
    </w:p>
    <w:p w:rsidR="00071ABA" w:rsidRPr="002E3AB3" w:rsidP="007B5F73" w14:paraId="2207AB5E" w14:textId="77777777">
      <w:pPr>
        <w:rPr>
          <w:rFonts w:ascii="Times New Roman" w:hAnsi="Times New Roman"/>
          <w:sz w:val="24"/>
          <w:szCs w:val="24"/>
        </w:rPr>
      </w:pPr>
    </w:p>
    <w:p w:rsidR="002775DC" w:rsidRPr="002E3AB3" w:rsidP="007B5F73" w14:paraId="1B460639" w14:textId="77777777">
      <w:pPr>
        <w:rPr>
          <w:rFonts w:ascii="Times New Roman" w:hAnsi="Times New Roman"/>
          <w:sz w:val="24"/>
          <w:szCs w:val="24"/>
        </w:rPr>
      </w:pPr>
      <w:r w:rsidRPr="002E3AB3">
        <w:rPr>
          <w:rFonts w:ascii="Times New Roman" w:hAnsi="Times New Roman"/>
          <w:sz w:val="24"/>
          <w:szCs w:val="24"/>
        </w:rPr>
        <w:t xml:space="preserve">P (Proportion) = </w:t>
      </w:r>
      <w:r w:rsidRPr="002E3AB3">
        <w:rPr>
          <w:rFonts w:ascii="Times New Roman" w:hAnsi="Times New Roman"/>
          <w:sz w:val="24"/>
          <w:szCs w:val="24"/>
        </w:rPr>
        <w:t>(</w:t>
      </w:r>
      <w:r w:rsidRPr="002E3AB3">
        <w:rPr>
          <w:rFonts w:ascii="Times New Roman" w:hAnsi="Times New Roman"/>
          <w:sz w:val="24"/>
          <w:szCs w:val="24"/>
        </w:rPr>
        <w:t xml:space="preserve">COIN </w:t>
      </w:r>
      <w:r w:rsidRPr="002E3AB3">
        <w:rPr>
          <w:rFonts w:ascii="Times New Roman" w:hAnsi="Times New Roman"/>
          <w:sz w:val="24"/>
          <w:szCs w:val="24"/>
        </w:rPr>
        <w:t xml:space="preserve">+ ACBS TERE) </w:t>
      </w:r>
      <w:r w:rsidRPr="002E3AB3">
        <w:rPr>
          <w:rFonts w:ascii="Times New Roman" w:hAnsi="Times New Roman"/>
          <w:sz w:val="24"/>
          <w:szCs w:val="24"/>
        </w:rPr>
        <w:t xml:space="preserve">/ </w:t>
      </w:r>
      <w:r w:rsidRPr="002E3AB3">
        <w:rPr>
          <w:rFonts w:ascii="Times New Roman" w:hAnsi="Times New Roman"/>
          <w:sz w:val="24"/>
          <w:szCs w:val="24"/>
        </w:rPr>
        <w:t>(</w:t>
      </w:r>
      <w:r w:rsidRPr="002E3AB3">
        <w:rPr>
          <w:rFonts w:ascii="Times New Roman" w:hAnsi="Times New Roman"/>
          <w:sz w:val="24"/>
          <w:szCs w:val="24"/>
        </w:rPr>
        <w:t>COIN</w:t>
      </w:r>
      <w:r w:rsidRPr="002E3AB3" w:rsidR="00EF5D17">
        <w:rPr>
          <w:rFonts w:ascii="Times New Roman" w:hAnsi="Times New Roman"/>
          <w:sz w:val="24"/>
          <w:szCs w:val="24"/>
        </w:rPr>
        <w:t xml:space="preserve"> </w:t>
      </w:r>
      <w:r w:rsidRPr="002E3AB3">
        <w:rPr>
          <w:rFonts w:ascii="Times New Roman" w:hAnsi="Times New Roman"/>
          <w:sz w:val="24"/>
          <w:szCs w:val="24"/>
        </w:rPr>
        <w:t>+</w:t>
      </w:r>
      <w:r w:rsidRPr="002E3AB3" w:rsidR="00EF5D17">
        <w:rPr>
          <w:rFonts w:ascii="Times New Roman" w:hAnsi="Times New Roman"/>
          <w:sz w:val="24"/>
          <w:szCs w:val="24"/>
        </w:rPr>
        <w:t xml:space="preserve"> </w:t>
      </w:r>
      <w:r w:rsidRPr="002E3AB3">
        <w:rPr>
          <w:rFonts w:ascii="Times New Roman" w:hAnsi="Times New Roman"/>
          <w:sz w:val="24"/>
          <w:szCs w:val="24"/>
        </w:rPr>
        <w:t xml:space="preserve">ACBS TERE </w:t>
      </w:r>
      <w:r w:rsidRPr="002E3AB3">
        <w:rPr>
          <w:rFonts w:ascii="Times New Roman" w:hAnsi="Times New Roman"/>
          <w:sz w:val="24"/>
          <w:szCs w:val="24"/>
        </w:rPr>
        <w:t>+ Ineligible)</w:t>
      </w:r>
    </w:p>
    <w:p w:rsidR="002775DC" w:rsidRPr="002E3AB3" w:rsidP="007B5F73" w14:paraId="686980B6" w14:textId="77777777">
      <w:pPr>
        <w:rPr>
          <w:rFonts w:ascii="Times New Roman" w:hAnsi="Times New Roman"/>
          <w:sz w:val="24"/>
          <w:szCs w:val="24"/>
        </w:rPr>
      </w:pPr>
    </w:p>
    <w:p w:rsidR="004654D3" w:rsidRPr="002E3AB3" w:rsidP="004654D3" w14:paraId="327BB550" w14:textId="46F9E45F">
      <w:pPr>
        <w:ind w:left="1440" w:firstLine="720"/>
        <w:rPr>
          <w:rFonts w:ascii="Times New Roman" w:hAnsi="Times New Roman"/>
          <w:sz w:val="24"/>
          <w:szCs w:val="24"/>
        </w:rPr>
      </w:pPr>
      <w:r w:rsidRPr="002E3AB3">
        <w:rPr>
          <w:rFonts w:ascii="Times New Roman" w:hAnsi="Times New Roman"/>
          <w:sz w:val="24"/>
          <w:szCs w:val="24"/>
        </w:rPr>
        <w:t>[</w:t>
      </w:r>
      <w:r w:rsidRPr="002E3AB3" w:rsidR="00584DC1">
        <w:rPr>
          <w:rFonts w:ascii="Times New Roman" w:hAnsi="Times New Roman"/>
          <w:sz w:val="24"/>
          <w:szCs w:val="24"/>
        </w:rPr>
        <w:t>(11</w:t>
      </w:r>
      <w:r w:rsidRPr="002E3AB3" w:rsidR="006D195C">
        <w:rPr>
          <w:rFonts w:ascii="Times New Roman" w:hAnsi="Times New Roman"/>
          <w:sz w:val="24"/>
          <w:szCs w:val="24"/>
        </w:rPr>
        <w:t>0</w:t>
      </w:r>
      <w:r w:rsidRPr="002E3AB3" w:rsidR="00584DC1">
        <w:rPr>
          <w:rFonts w:ascii="Times New Roman" w:hAnsi="Times New Roman"/>
          <w:sz w:val="24"/>
          <w:szCs w:val="24"/>
        </w:rPr>
        <w:t>0+12</w:t>
      </w:r>
      <w:r w:rsidRPr="002E3AB3" w:rsidR="006D195C">
        <w:rPr>
          <w:rFonts w:ascii="Times New Roman" w:hAnsi="Times New Roman"/>
          <w:sz w:val="24"/>
          <w:szCs w:val="24"/>
        </w:rPr>
        <w:t>0</w:t>
      </w:r>
      <w:r w:rsidRPr="002E3AB3" w:rsidR="00584DC1">
        <w:rPr>
          <w:rFonts w:ascii="Times New Roman" w:hAnsi="Times New Roman"/>
          <w:sz w:val="24"/>
          <w:szCs w:val="24"/>
        </w:rPr>
        <w:t>0</w:t>
      </w:r>
      <w:r w:rsidRPr="002E3AB3" w:rsidR="00EF5D17">
        <w:rPr>
          <w:rFonts w:ascii="Times New Roman" w:hAnsi="Times New Roman"/>
          <w:sz w:val="24"/>
          <w:szCs w:val="24"/>
        </w:rPr>
        <w:t xml:space="preserve">) </w:t>
      </w:r>
      <w:r w:rsidRPr="002E3AB3" w:rsidR="002775DC">
        <w:rPr>
          <w:rFonts w:ascii="Times New Roman" w:hAnsi="Times New Roman"/>
          <w:sz w:val="24"/>
          <w:szCs w:val="24"/>
        </w:rPr>
        <w:t>+</w:t>
      </w:r>
      <w:r w:rsidRPr="002E3AB3" w:rsidR="00EF5D17">
        <w:rPr>
          <w:rFonts w:ascii="Times New Roman" w:hAnsi="Times New Roman"/>
          <w:sz w:val="24"/>
          <w:szCs w:val="24"/>
        </w:rPr>
        <w:t xml:space="preserve"> (</w:t>
      </w:r>
      <w:r w:rsidRPr="002E3AB3" w:rsidR="00D87583">
        <w:rPr>
          <w:rFonts w:ascii="Times New Roman" w:hAnsi="Times New Roman"/>
          <w:b/>
          <w:sz w:val="24"/>
          <w:szCs w:val="24"/>
          <w:u w:val="single"/>
        </w:rPr>
        <w:t>2112</w:t>
      </w:r>
      <w:r w:rsidRPr="002E3AB3" w:rsidR="00D87583">
        <w:rPr>
          <w:rFonts w:ascii="Times New Roman" w:hAnsi="Times New Roman"/>
          <w:b/>
          <w:sz w:val="24"/>
          <w:szCs w:val="24"/>
        </w:rPr>
        <w:t xml:space="preserve"> +</w:t>
      </w:r>
      <w:r w:rsidRPr="002E3AB3" w:rsidR="00FD693F">
        <w:rPr>
          <w:rFonts w:ascii="Times New Roman" w:hAnsi="Times New Roman"/>
          <w:b/>
          <w:sz w:val="24"/>
          <w:szCs w:val="24"/>
          <w:u w:val="single"/>
        </w:rPr>
        <w:t>2120</w:t>
      </w:r>
      <w:r w:rsidRPr="002E3AB3" w:rsidR="00FD693F">
        <w:rPr>
          <w:rFonts w:ascii="Times New Roman" w:hAnsi="Times New Roman"/>
          <w:b/>
          <w:sz w:val="24"/>
          <w:szCs w:val="24"/>
        </w:rPr>
        <w:t xml:space="preserve"> </w:t>
      </w:r>
      <w:r w:rsidRPr="002E3AB3" w:rsidR="00FD693F">
        <w:rPr>
          <w:rFonts w:ascii="Times New Roman" w:hAnsi="Times New Roman"/>
          <w:sz w:val="24"/>
          <w:szCs w:val="24"/>
        </w:rPr>
        <w:t xml:space="preserve">+ </w:t>
      </w:r>
      <w:r w:rsidRPr="002E3AB3" w:rsidR="00FD693F">
        <w:rPr>
          <w:rFonts w:ascii="Times New Roman" w:hAnsi="Times New Roman"/>
          <w:b/>
          <w:sz w:val="24"/>
          <w:szCs w:val="24"/>
          <w:u w:val="single"/>
        </w:rPr>
        <w:t>2211</w:t>
      </w:r>
      <w:r w:rsidRPr="002E3AB3" w:rsidR="00FD693F">
        <w:rPr>
          <w:rFonts w:ascii="Times New Roman" w:hAnsi="Times New Roman"/>
          <w:sz w:val="24"/>
          <w:szCs w:val="24"/>
        </w:rPr>
        <w:t xml:space="preserve"> + </w:t>
      </w:r>
      <w:r w:rsidRPr="002E3AB3" w:rsidR="00FD693F">
        <w:rPr>
          <w:rFonts w:ascii="Times New Roman" w:hAnsi="Times New Roman"/>
          <w:b/>
          <w:sz w:val="24"/>
          <w:szCs w:val="24"/>
          <w:u w:val="single"/>
        </w:rPr>
        <w:t>2212</w:t>
      </w:r>
      <w:r w:rsidRPr="002E3AB3" w:rsidR="00584DC1">
        <w:rPr>
          <w:rFonts w:ascii="Times New Roman" w:hAnsi="Times New Roman"/>
          <w:sz w:val="24"/>
          <w:szCs w:val="24"/>
        </w:rPr>
        <w:t>)</w:t>
      </w:r>
      <w:r w:rsidRPr="002E3AB3">
        <w:rPr>
          <w:rFonts w:ascii="Times New Roman" w:hAnsi="Times New Roman"/>
          <w:sz w:val="24"/>
          <w:szCs w:val="24"/>
        </w:rPr>
        <w:t>]</w:t>
      </w:r>
      <w:r w:rsidRPr="002E3AB3" w:rsidR="002775DC">
        <w:rPr>
          <w:rFonts w:ascii="Times New Roman" w:hAnsi="Times New Roman"/>
          <w:sz w:val="24"/>
          <w:szCs w:val="24"/>
        </w:rPr>
        <w:t xml:space="preserve"> </w:t>
      </w:r>
    </w:p>
    <w:p w:rsidR="004654D3" w:rsidRPr="002E3AB3" w:rsidP="007B5F73" w14:paraId="4EE786D1" w14:textId="77777777">
      <w:pPr>
        <w:rPr>
          <w:rFonts w:ascii="Times New Roman" w:hAnsi="Times New Roman"/>
          <w:sz w:val="24"/>
          <w:szCs w:val="24"/>
        </w:rPr>
      </w:pPr>
      <w:r w:rsidRPr="002E3AB3">
        <w:rPr>
          <w:rFonts w:ascii="Times New Roman" w:hAnsi="Times New Roman"/>
          <w:noProof/>
          <w:sz w:val="24"/>
          <w:szCs w:val="24"/>
        </w:rPr>
        <mc:AlternateContent>
          <mc:Choice Requires="wps">
            <w:drawing>
              <wp:anchor distT="0" distB="0" distL="114300" distR="114300" simplePos="0" relativeHeight="251714560" behindDoc="0" locked="0" layoutInCell="1" allowOverlap="1">
                <wp:simplePos x="0" y="0"/>
                <wp:positionH relativeFrom="column">
                  <wp:posOffset>15240</wp:posOffset>
                </wp:positionH>
                <wp:positionV relativeFrom="paragraph">
                  <wp:posOffset>80645</wp:posOffset>
                </wp:positionV>
                <wp:extent cx="5844540" cy="0"/>
                <wp:effectExtent l="0" t="0" r="22860" b="19050"/>
                <wp:wrapNone/>
                <wp:docPr id="30" name="AutoShape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4454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52" type="#_x0000_t32" style="width:460.2pt;height:0;margin-top:6.35pt;margin-left:1.2pt;mso-height-percent:0;mso-height-relative:page;mso-width-percent:0;mso-width-relative:page;mso-wrap-distance-bottom:0;mso-wrap-distance-left:9pt;mso-wrap-distance-right:9pt;mso-wrap-distance-top:0;mso-wrap-style:square;position:absolute;visibility:visible;z-index:251715584"/>
            </w:pict>
          </mc:Fallback>
        </mc:AlternateContent>
      </w:r>
      <w:r w:rsidRPr="002E3AB3" w:rsidR="007A6496">
        <w:rPr>
          <w:rFonts w:ascii="Times New Roman" w:hAnsi="Times New Roman"/>
          <w:sz w:val="24"/>
          <w:szCs w:val="24"/>
        </w:rPr>
        <w:tab/>
        <w:t xml:space="preserve">   </w:t>
      </w:r>
    </w:p>
    <w:p w:rsidR="00195C40" w:rsidRPr="002E3AB3" w:rsidP="00BC18DF" w14:paraId="232BE814" w14:textId="284D09BE">
      <w:pPr>
        <w:ind w:left="720" w:hanging="720"/>
        <w:rPr>
          <w:rFonts w:ascii="Times New Roman" w:hAnsi="Times New Roman"/>
          <w:sz w:val="24"/>
          <w:szCs w:val="24"/>
        </w:rPr>
      </w:pPr>
      <w:r w:rsidRPr="002E3AB3">
        <w:rPr>
          <w:rFonts w:ascii="Times New Roman" w:hAnsi="Times New Roman"/>
          <w:sz w:val="24"/>
          <w:szCs w:val="24"/>
        </w:rPr>
        <w:t>[</w:t>
      </w:r>
      <w:r w:rsidRPr="002E3AB3" w:rsidR="00584DC1">
        <w:rPr>
          <w:rFonts w:ascii="Times New Roman" w:hAnsi="Times New Roman"/>
          <w:sz w:val="24"/>
          <w:szCs w:val="24"/>
        </w:rPr>
        <w:t>(11</w:t>
      </w:r>
      <w:r w:rsidRPr="002E3AB3" w:rsidR="006D195C">
        <w:rPr>
          <w:rFonts w:ascii="Times New Roman" w:hAnsi="Times New Roman"/>
          <w:sz w:val="24"/>
          <w:szCs w:val="24"/>
        </w:rPr>
        <w:t>0</w:t>
      </w:r>
      <w:r w:rsidRPr="002E3AB3" w:rsidR="00584DC1">
        <w:rPr>
          <w:rFonts w:ascii="Times New Roman" w:hAnsi="Times New Roman"/>
          <w:sz w:val="24"/>
          <w:szCs w:val="24"/>
        </w:rPr>
        <w:t>0+120</w:t>
      </w:r>
      <w:r w:rsidRPr="002E3AB3" w:rsidR="006D195C">
        <w:rPr>
          <w:rFonts w:ascii="Times New Roman" w:hAnsi="Times New Roman"/>
          <w:sz w:val="24"/>
          <w:szCs w:val="24"/>
        </w:rPr>
        <w:t>0</w:t>
      </w:r>
      <w:r w:rsidRPr="002E3AB3" w:rsidR="00BC18DF">
        <w:rPr>
          <w:rFonts w:ascii="Times New Roman" w:hAnsi="Times New Roman"/>
          <w:sz w:val="24"/>
          <w:szCs w:val="24"/>
        </w:rPr>
        <w:t>)</w:t>
      </w:r>
      <w:r w:rsidRPr="002E3AB3" w:rsidR="00584DC1">
        <w:rPr>
          <w:rFonts w:ascii="Times New Roman" w:hAnsi="Times New Roman"/>
          <w:sz w:val="24"/>
          <w:szCs w:val="24"/>
        </w:rPr>
        <w:t>+</w:t>
      </w:r>
      <w:r w:rsidRPr="002E3AB3" w:rsidR="00EF5D17">
        <w:rPr>
          <w:rFonts w:ascii="Times New Roman" w:hAnsi="Times New Roman"/>
          <w:sz w:val="24"/>
          <w:szCs w:val="24"/>
        </w:rPr>
        <w:t>(</w:t>
      </w:r>
      <w:r w:rsidRPr="002E3AB3" w:rsidR="00D87583">
        <w:rPr>
          <w:rFonts w:ascii="Times New Roman" w:hAnsi="Times New Roman"/>
          <w:b/>
          <w:sz w:val="24"/>
          <w:szCs w:val="24"/>
          <w:u w:val="single"/>
        </w:rPr>
        <w:t>2112</w:t>
      </w:r>
      <w:r w:rsidRPr="002E3AB3" w:rsidR="00D87583">
        <w:rPr>
          <w:rFonts w:ascii="Times New Roman" w:hAnsi="Times New Roman"/>
          <w:sz w:val="24"/>
          <w:szCs w:val="24"/>
        </w:rPr>
        <w:t>+</w:t>
      </w:r>
      <w:r w:rsidRPr="002E3AB3" w:rsidR="00FD693F">
        <w:rPr>
          <w:rFonts w:ascii="Times New Roman" w:hAnsi="Times New Roman"/>
          <w:b/>
          <w:sz w:val="24"/>
          <w:szCs w:val="24"/>
          <w:u w:val="single"/>
        </w:rPr>
        <w:t>2120</w:t>
      </w:r>
      <w:r w:rsidRPr="002E3AB3" w:rsidR="00FD693F">
        <w:rPr>
          <w:rFonts w:ascii="Times New Roman" w:hAnsi="Times New Roman"/>
          <w:sz w:val="24"/>
          <w:szCs w:val="24"/>
        </w:rPr>
        <w:t>+</w:t>
      </w:r>
      <w:r w:rsidRPr="002E3AB3" w:rsidR="00FD693F">
        <w:rPr>
          <w:rFonts w:ascii="Times New Roman" w:hAnsi="Times New Roman"/>
          <w:b/>
          <w:sz w:val="24"/>
          <w:szCs w:val="24"/>
          <w:u w:val="single"/>
        </w:rPr>
        <w:t>2211</w:t>
      </w:r>
      <w:r w:rsidRPr="002E3AB3" w:rsidR="00FD693F">
        <w:rPr>
          <w:rFonts w:ascii="Times New Roman" w:hAnsi="Times New Roman"/>
          <w:sz w:val="24"/>
          <w:szCs w:val="24"/>
        </w:rPr>
        <w:t>+</w:t>
      </w:r>
      <w:r w:rsidRPr="002E3AB3" w:rsidR="00FD693F">
        <w:rPr>
          <w:rFonts w:ascii="Times New Roman" w:hAnsi="Times New Roman"/>
          <w:b/>
          <w:sz w:val="24"/>
          <w:szCs w:val="24"/>
          <w:u w:val="single"/>
        </w:rPr>
        <w:t>2212</w:t>
      </w:r>
      <w:r w:rsidRPr="002E3AB3" w:rsidR="00EF5D17">
        <w:rPr>
          <w:rFonts w:ascii="Times New Roman" w:hAnsi="Times New Roman"/>
          <w:sz w:val="24"/>
          <w:szCs w:val="24"/>
        </w:rPr>
        <w:t>)</w:t>
      </w:r>
      <w:r w:rsidRPr="002E3AB3" w:rsidR="002775DC">
        <w:rPr>
          <w:rFonts w:ascii="Times New Roman" w:hAnsi="Times New Roman"/>
          <w:sz w:val="24"/>
          <w:szCs w:val="24"/>
        </w:rPr>
        <w:t>+</w:t>
      </w:r>
      <w:r w:rsidRPr="002E3AB3" w:rsidR="002775DC">
        <w:rPr>
          <w:rFonts w:ascii="Times New Roman" w:hAnsi="Times New Roman"/>
          <w:b/>
          <w:sz w:val="24"/>
          <w:szCs w:val="24"/>
          <w:u w:val="single"/>
        </w:rPr>
        <w:t>4</w:t>
      </w:r>
      <w:r w:rsidRPr="002E3AB3" w:rsidR="00FD693F">
        <w:rPr>
          <w:rFonts w:ascii="Times New Roman" w:hAnsi="Times New Roman"/>
          <w:b/>
          <w:sz w:val="24"/>
          <w:szCs w:val="24"/>
          <w:u w:val="single"/>
        </w:rPr>
        <w:t>4</w:t>
      </w:r>
      <w:r w:rsidRPr="002E3AB3" w:rsidR="002775DC">
        <w:rPr>
          <w:rFonts w:ascii="Times New Roman" w:hAnsi="Times New Roman"/>
          <w:b/>
          <w:sz w:val="24"/>
          <w:szCs w:val="24"/>
          <w:u w:val="single"/>
        </w:rPr>
        <w:t>05</w:t>
      </w:r>
      <w:r w:rsidRPr="002E3AB3" w:rsidR="002775DC">
        <w:rPr>
          <w:rFonts w:ascii="Times New Roman" w:hAnsi="Times New Roman"/>
          <w:sz w:val="24"/>
          <w:szCs w:val="24"/>
        </w:rPr>
        <w:t>+</w:t>
      </w:r>
      <w:r w:rsidRPr="002E3AB3" w:rsidR="002775DC">
        <w:rPr>
          <w:rFonts w:ascii="Times New Roman" w:hAnsi="Times New Roman"/>
          <w:b/>
          <w:sz w:val="24"/>
          <w:szCs w:val="24"/>
          <w:u w:val="single"/>
        </w:rPr>
        <w:t>4</w:t>
      </w:r>
      <w:r w:rsidRPr="002E3AB3" w:rsidR="00FD693F">
        <w:rPr>
          <w:rFonts w:ascii="Times New Roman" w:hAnsi="Times New Roman"/>
          <w:b/>
          <w:sz w:val="24"/>
          <w:szCs w:val="24"/>
          <w:u w:val="single"/>
        </w:rPr>
        <w:t>70</w:t>
      </w:r>
      <w:r w:rsidRPr="002E3AB3" w:rsidR="002775DC">
        <w:rPr>
          <w:rFonts w:ascii="Times New Roman" w:hAnsi="Times New Roman"/>
          <w:b/>
          <w:sz w:val="24"/>
          <w:szCs w:val="24"/>
          <w:u w:val="single"/>
        </w:rPr>
        <w:t>0</w:t>
      </w:r>
      <w:r w:rsidRPr="002E3AB3" w:rsidR="002775DC">
        <w:rPr>
          <w:rFonts w:ascii="Times New Roman" w:hAnsi="Times New Roman"/>
          <w:sz w:val="24"/>
          <w:szCs w:val="24"/>
        </w:rPr>
        <w:t>+</w:t>
      </w:r>
      <w:r w:rsidRPr="002E3AB3" w:rsidR="00FD693F">
        <w:rPr>
          <w:rFonts w:ascii="Times New Roman" w:hAnsi="Times New Roman"/>
          <w:b/>
          <w:sz w:val="24"/>
          <w:szCs w:val="24"/>
          <w:u w:val="single"/>
        </w:rPr>
        <w:t>4</w:t>
      </w:r>
      <w:r w:rsidRPr="002E3AB3" w:rsidR="00774E7A">
        <w:rPr>
          <w:rFonts w:ascii="Times New Roman" w:hAnsi="Times New Roman"/>
          <w:b/>
          <w:sz w:val="24"/>
          <w:szCs w:val="24"/>
          <w:u w:val="single"/>
        </w:rPr>
        <w:t>411</w:t>
      </w:r>
      <w:r w:rsidRPr="002E3AB3" w:rsidR="00774E7A">
        <w:rPr>
          <w:rFonts w:ascii="Times New Roman" w:hAnsi="Times New Roman"/>
          <w:sz w:val="24"/>
          <w:szCs w:val="24"/>
        </w:rPr>
        <w:t>+</w:t>
      </w:r>
      <w:r w:rsidRPr="002E3AB3" w:rsidR="00942297">
        <w:rPr>
          <w:rFonts w:ascii="Times New Roman" w:hAnsi="Times New Roman"/>
          <w:b/>
          <w:sz w:val="24"/>
          <w:szCs w:val="24"/>
          <w:u w:val="single"/>
        </w:rPr>
        <w:t>4</w:t>
      </w:r>
      <w:r w:rsidRPr="002E3AB3" w:rsidR="002775DC">
        <w:rPr>
          <w:rFonts w:ascii="Times New Roman" w:hAnsi="Times New Roman"/>
          <w:b/>
          <w:sz w:val="24"/>
          <w:szCs w:val="24"/>
          <w:u w:val="single"/>
        </w:rPr>
        <w:t>47</w:t>
      </w:r>
      <w:r w:rsidRPr="002E3AB3" w:rsidR="00FD693F">
        <w:rPr>
          <w:rFonts w:ascii="Times New Roman" w:hAnsi="Times New Roman"/>
          <w:b/>
          <w:sz w:val="24"/>
          <w:szCs w:val="24"/>
          <w:u w:val="single"/>
        </w:rPr>
        <w:t>1</w:t>
      </w:r>
      <w:r w:rsidRPr="002E3AB3" w:rsidR="00BC18DF">
        <w:rPr>
          <w:rFonts w:ascii="Times New Roman" w:hAnsi="Times New Roman"/>
          <w:sz w:val="24"/>
          <w:szCs w:val="24"/>
        </w:rPr>
        <w:t>+</w:t>
      </w:r>
      <w:r w:rsidRPr="002E3AB3" w:rsidR="00FD693F">
        <w:rPr>
          <w:rFonts w:ascii="Times New Roman" w:hAnsi="Times New Roman"/>
          <w:b/>
          <w:sz w:val="24"/>
          <w:szCs w:val="24"/>
          <w:u w:val="single"/>
        </w:rPr>
        <w:t>2</w:t>
      </w:r>
      <w:r w:rsidRPr="002E3AB3" w:rsidR="00BC18DF">
        <w:rPr>
          <w:rFonts w:ascii="Times New Roman" w:hAnsi="Times New Roman"/>
          <w:b/>
          <w:sz w:val="24"/>
          <w:szCs w:val="24"/>
          <w:u w:val="single"/>
        </w:rPr>
        <w:t>291</w:t>
      </w:r>
      <w:r w:rsidRPr="002E3AB3" w:rsidR="00BC18DF">
        <w:rPr>
          <w:rFonts w:ascii="Times New Roman" w:hAnsi="Times New Roman"/>
          <w:sz w:val="24"/>
          <w:szCs w:val="24"/>
        </w:rPr>
        <w:t>+</w:t>
      </w:r>
      <w:r w:rsidRPr="002E3AB3" w:rsidR="00FD693F">
        <w:rPr>
          <w:rFonts w:ascii="Times New Roman" w:hAnsi="Times New Roman"/>
          <w:b/>
          <w:sz w:val="24"/>
          <w:szCs w:val="24"/>
          <w:u w:val="single"/>
        </w:rPr>
        <w:t>2290</w:t>
      </w:r>
      <w:r w:rsidRPr="002E3AB3" w:rsidR="00FD693F">
        <w:rPr>
          <w:rFonts w:ascii="Times New Roman" w:hAnsi="Times New Roman"/>
          <w:sz w:val="24"/>
          <w:szCs w:val="24"/>
        </w:rPr>
        <w:t>+</w:t>
      </w:r>
      <w:r w:rsidRPr="002E3AB3" w:rsidR="00FD693F">
        <w:rPr>
          <w:rFonts w:ascii="Times New Roman" w:hAnsi="Times New Roman"/>
          <w:b/>
          <w:sz w:val="24"/>
          <w:szCs w:val="24"/>
          <w:u w:val="single"/>
        </w:rPr>
        <w:t>4</w:t>
      </w:r>
      <w:r w:rsidRPr="002E3AB3" w:rsidR="00BC18DF">
        <w:rPr>
          <w:rFonts w:ascii="Times New Roman" w:hAnsi="Times New Roman"/>
          <w:b/>
          <w:sz w:val="24"/>
          <w:szCs w:val="24"/>
          <w:u w:val="single"/>
        </w:rPr>
        <w:t>480</w:t>
      </w:r>
      <w:r w:rsidRPr="002E3AB3" w:rsidR="00BC18DF">
        <w:rPr>
          <w:rFonts w:ascii="Times New Roman" w:hAnsi="Times New Roman"/>
          <w:sz w:val="24"/>
          <w:szCs w:val="24"/>
        </w:rPr>
        <w:t>+</w:t>
      </w:r>
      <w:r w:rsidRPr="002E3AB3" w:rsidR="00FD693F">
        <w:rPr>
          <w:rFonts w:ascii="Times New Roman" w:hAnsi="Times New Roman"/>
          <w:b/>
          <w:sz w:val="24"/>
          <w:szCs w:val="24"/>
          <w:u w:val="single"/>
        </w:rPr>
        <w:t>4</w:t>
      </w:r>
      <w:r w:rsidRPr="002E3AB3" w:rsidR="00BC18DF">
        <w:rPr>
          <w:rFonts w:ascii="Times New Roman" w:hAnsi="Times New Roman"/>
          <w:b/>
          <w:sz w:val="24"/>
          <w:szCs w:val="24"/>
          <w:u w:val="single"/>
        </w:rPr>
        <w:t>490</w:t>
      </w:r>
      <w:r w:rsidR="00957E29">
        <w:rPr>
          <w:rFonts w:ascii="Times New Roman" w:hAnsi="Times New Roman"/>
          <w:b/>
          <w:sz w:val="24"/>
          <w:szCs w:val="24"/>
          <w:u w:val="single"/>
        </w:rPr>
        <w:t xml:space="preserve">+ </w:t>
      </w:r>
      <w:r w:rsidRPr="002E3AB3" w:rsidR="00FD693F">
        <w:rPr>
          <w:rFonts w:ascii="Times New Roman" w:hAnsi="Times New Roman"/>
          <w:b/>
          <w:sz w:val="24"/>
          <w:szCs w:val="24"/>
          <w:u w:val="single"/>
        </w:rPr>
        <w:t>4</w:t>
      </w:r>
      <w:r w:rsidRPr="002E3AB3" w:rsidR="00BC18DF">
        <w:rPr>
          <w:rFonts w:ascii="Times New Roman" w:hAnsi="Times New Roman"/>
          <w:b/>
          <w:sz w:val="24"/>
          <w:szCs w:val="24"/>
          <w:u w:val="single"/>
        </w:rPr>
        <w:t>491</w:t>
      </w:r>
      <w:r w:rsidRPr="002E3AB3" w:rsidR="00BC18DF">
        <w:rPr>
          <w:rFonts w:ascii="Times New Roman" w:hAnsi="Times New Roman"/>
          <w:sz w:val="24"/>
          <w:szCs w:val="24"/>
        </w:rPr>
        <w:t>+</w:t>
      </w:r>
      <w:r w:rsidRPr="002E3AB3" w:rsidR="00FD693F">
        <w:rPr>
          <w:rFonts w:ascii="Times New Roman" w:hAnsi="Times New Roman"/>
          <w:b/>
          <w:sz w:val="24"/>
          <w:szCs w:val="24"/>
          <w:u w:val="single"/>
        </w:rPr>
        <w:t>44</w:t>
      </w:r>
      <w:r w:rsidRPr="002E3AB3" w:rsidR="00BC18DF">
        <w:rPr>
          <w:rFonts w:ascii="Times New Roman" w:hAnsi="Times New Roman"/>
          <w:b/>
          <w:sz w:val="24"/>
          <w:szCs w:val="24"/>
          <w:u w:val="single"/>
        </w:rPr>
        <w:t>12</w:t>
      </w:r>
      <w:r w:rsidRPr="002E3AB3" w:rsidR="002775DC">
        <w:rPr>
          <w:rFonts w:ascii="Times New Roman" w:hAnsi="Times New Roman"/>
          <w:sz w:val="24"/>
          <w:szCs w:val="24"/>
        </w:rPr>
        <w:t>)</w:t>
      </w:r>
      <w:r w:rsidRPr="002E3AB3">
        <w:rPr>
          <w:rFonts w:ascii="Times New Roman" w:hAnsi="Times New Roman"/>
          <w:sz w:val="24"/>
          <w:szCs w:val="24"/>
        </w:rPr>
        <w:t>]</w:t>
      </w:r>
    </w:p>
    <w:p w:rsidR="00584DC1" w:rsidRPr="002E3AB3" w:rsidP="007B5F73" w14:paraId="66730D2C" w14:textId="77777777">
      <w:pPr>
        <w:rPr>
          <w:rFonts w:ascii="Times New Roman" w:hAnsi="Times New Roman"/>
          <w:sz w:val="24"/>
          <w:szCs w:val="24"/>
          <w:highlight w:val="yellow"/>
        </w:rPr>
      </w:pPr>
    </w:p>
    <w:p w:rsidR="004654D3" w:rsidRPr="002E3AB3" w:rsidP="007B5F73" w14:paraId="66CD3CE1" w14:textId="77777777">
      <w:pPr>
        <w:rPr>
          <w:rFonts w:ascii="Times New Roman" w:hAnsi="Times New Roman"/>
          <w:sz w:val="24"/>
          <w:szCs w:val="24"/>
          <w:highlight w:val="yellow"/>
        </w:rPr>
      </w:pPr>
      <w:r w:rsidRPr="002E3AB3">
        <w:rPr>
          <w:rFonts w:ascii="Times New Roman" w:hAnsi="Times New Roman"/>
          <w:sz w:val="24"/>
          <w:szCs w:val="24"/>
        </w:rPr>
        <w:t xml:space="preserve">Eligible lost = </w:t>
      </w:r>
      <w:r w:rsidRPr="002E3AB3" w:rsidR="00BC18DF">
        <w:rPr>
          <w:rFonts w:ascii="Times New Roman" w:hAnsi="Times New Roman"/>
          <w:sz w:val="24"/>
          <w:szCs w:val="24"/>
        </w:rPr>
        <w:t>2111, 2210, 2220, 2320,</w:t>
      </w:r>
      <w:r w:rsidRPr="002E3AB3" w:rsidR="00D614EC">
        <w:rPr>
          <w:rFonts w:ascii="Times New Roman" w:hAnsi="Times New Roman"/>
          <w:sz w:val="24"/>
          <w:szCs w:val="24"/>
        </w:rPr>
        <w:t xml:space="preserve"> 2330,</w:t>
      </w:r>
      <w:r w:rsidRPr="002E3AB3" w:rsidR="00BC18DF">
        <w:rPr>
          <w:rFonts w:ascii="Times New Roman" w:hAnsi="Times New Roman"/>
          <w:sz w:val="24"/>
          <w:szCs w:val="24"/>
        </w:rPr>
        <w:t xml:space="preserve"> 3100, 3130, 3140, 3200, 3322, 3330, 4100, 4900, </w:t>
      </w:r>
      <w:r w:rsidRPr="002E3AB3" w:rsidR="00D614EC">
        <w:rPr>
          <w:rFonts w:ascii="Times New Roman" w:hAnsi="Times New Roman"/>
          <w:sz w:val="24"/>
          <w:szCs w:val="24"/>
        </w:rPr>
        <w:t>4</w:t>
      </w:r>
      <w:r w:rsidRPr="002E3AB3" w:rsidR="00BC18DF">
        <w:rPr>
          <w:rFonts w:ascii="Times New Roman" w:hAnsi="Times New Roman"/>
          <w:sz w:val="24"/>
          <w:szCs w:val="24"/>
        </w:rPr>
        <w:t xml:space="preserve">306, 5050, 5100, 5111, 5112, 5120, 5130, 5140, 5220, 5320, 5330, 5550, 5560, 3150, 3700, 4200, 4300, 4400, 4430, 4450, 4460, 4470, 4500, 4510, 5400, 5150, 5200, 5300, </w:t>
      </w:r>
      <w:r w:rsidRPr="002E3AB3" w:rsidR="00D614EC">
        <w:rPr>
          <w:rFonts w:ascii="Times New Roman" w:hAnsi="Times New Roman"/>
          <w:sz w:val="24"/>
          <w:szCs w:val="24"/>
        </w:rPr>
        <w:t xml:space="preserve">5599, </w:t>
      </w:r>
      <w:r w:rsidRPr="002E3AB3" w:rsidR="00245327">
        <w:rPr>
          <w:rFonts w:ascii="Times New Roman" w:hAnsi="Times New Roman"/>
          <w:sz w:val="24"/>
          <w:szCs w:val="24"/>
        </w:rPr>
        <w:t>5700, 5900, 5</w:t>
      </w:r>
      <w:r w:rsidRPr="002E3AB3" w:rsidR="00BC18DF">
        <w:rPr>
          <w:rFonts w:ascii="Times New Roman" w:hAnsi="Times New Roman"/>
          <w:sz w:val="24"/>
          <w:szCs w:val="24"/>
        </w:rPr>
        <w:t>999</w:t>
      </w:r>
    </w:p>
    <w:p w:rsidR="00D51916" w:rsidRPr="002E3AB3" w:rsidP="00D51916" w14:paraId="690EE774" w14:textId="77777777">
      <w:pPr>
        <w:rPr>
          <w:rFonts w:ascii="Times New Roman" w:hAnsi="Times New Roman"/>
          <w:b/>
          <w:sz w:val="24"/>
          <w:szCs w:val="24"/>
        </w:rPr>
      </w:pPr>
    </w:p>
    <w:p w:rsidR="00B644DB" w:rsidP="009337B6" w14:paraId="223006C3" w14:textId="77777777">
      <w:pPr>
        <w:jc w:val="center"/>
        <w:rPr>
          <w:rFonts w:ascii="Times New Roman" w:hAnsi="Times New Roman"/>
          <w:b/>
          <w:sz w:val="24"/>
          <w:szCs w:val="24"/>
        </w:rPr>
      </w:pPr>
    </w:p>
    <w:p w:rsidR="00AE5F01" w:rsidRPr="002E3AB3" w:rsidP="009337B6" w14:paraId="6AA57328" w14:textId="144E7D77">
      <w:pPr>
        <w:jc w:val="center"/>
        <w:rPr>
          <w:rFonts w:ascii="Times New Roman" w:hAnsi="Times New Roman"/>
          <w:b/>
          <w:sz w:val="28"/>
          <w:szCs w:val="28"/>
        </w:rPr>
      </w:pPr>
      <w:r w:rsidRPr="002E3AB3">
        <w:rPr>
          <w:rFonts w:ascii="Times New Roman" w:hAnsi="Times New Roman"/>
          <w:b/>
          <w:sz w:val="28"/>
          <w:szCs w:val="28"/>
        </w:rPr>
        <w:t>ACBS Nonresponse Bias</w:t>
      </w:r>
    </w:p>
    <w:p w:rsidR="00D51916" w:rsidRPr="002E3AB3" w:rsidP="00D51916" w14:paraId="7936C7E2" w14:textId="20F9982B">
      <w:pPr>
        <w:rPr>
          <w:rFonts w:ascii="Times New Roman" w:hAnsi="Times New Roman"/>
          <w:sz w:val="24"/>
          <w:szCs w:val="24"/>
        </w:rPr>
      </w:pPr>
    </w:p>
    <w:p w:rsidR="004C5E57" w:rsidRPr="002E3AB3" w:rsidP="004C5E57" w14:paraId="0798D5D3" w14:textId="48F3D063">
      <w:pPr>
        <w:rPr>
          <w:rFonts w:ascii="Times New Roman" w:hAnsi="Times New Roman"/>
          <w:sz w:val="24"/>
          <w:szCs w:val="24"/>
        </w:rPr>
      </w:pPr>
      <w:r w:rsidRPr="002E3AB3">
        <w:rPr>
          <w:rFonts w:ascii="Times New Roman" w:hAnsi="Times New Roman"/>
          <w:sz w:val="24"/>
          <w:szCs w:val="24"/>
        </w:rPr>
        <w:t>The Asthma Call-b</w:t>
      </w:r>
      <w:r w:rsidRPr="002E3AB3">
        <w:rPr>
          <w:rFonts w:ascii="Times New Roman" w:hAnsi="Times New Roman"/>
          <w:sz w:val="24"/>
          <w:szCs w:val="24"/>
        </w:rPr>
        <w:t>ack Survey (ACBS) uses post-stratification weighting to ensure the sample conforms to the state estimated asthma population with respect to geography, age, sex, race, ethnicity</w:t>
      </w:r>
      <w:r w:rsidRPr="002E3AB3" w:rsidR="002912A6">
        <w:rPr>
          <w:rFonts w:ascii="Times New Roman" w:hAnsi="Times New Roman"/>
          <w:sz w:val="24"/>
          <w:szCs w:val="24"/>
        </w:rPr>
        <w:t>,</w:t>
      </w:r>
      <w:r w:rsidRPr="002E3AB3">
        <w:rPr>
          <w:rFonts w:ascii="Times New Roman" w:hAnsi="Times New Roman"/>
          <w:sz w:val="24"/>
          <w:szCs w:val="24"/>
        </w:rPr>
        <w:t xml:space="preserve"> and </w:t>
      </w:r>
      <w:r w:rsidRPr="002E3AB3">
        <w:rPr>
          <w:rFonts w:ascii="Times New Roman" w:hAnsi="Times New Roman"/>
          <w:sz w:val="24"/>
          <w:szCs w:val="24"/>
        </w:rPr>
        <w:t>other characteristics. N</w:t>
      </w:r>
      <w:r w:rsidRPr="002E3AB3">
        <w:rPr>
          <w:rFonts w:ascii="Times New Roman" w:hAnsi="Times New Roman"/>
          <w:sz w:val="24"/>
          <w:szCs w:val="24"/>
        </w:rPr>
        <w:t>onresponse bias</w:t>
      </w:r>
      <w:r w:rsidRPr="002E3AB3">
        <w:rPr>
          <w:rFonts w:ascii="Times New Roman" w:hAnsi="Times New Roman"/>
          <w:sz w:val="24"/>
          <w:szCs w:val="24"/>
        </w:rPr>
        <w:t>, however,</w:t>
      </w:r>
      <w:r w:rsidRPr="002E3AB3">
        <w:rPr>
          <w:rFonts w:ascii="Times New Roman" w:hAnsi="Times New Roman"/>
          <w:sz w:val="24"/>
          <w:szCs w:val="24"/>
        </w:rPr>
        <w:t xml:space="preserve"> cannot be completely removed. In order to communicate the potential impact of nonresponse bias on </w:t>
      </w:r>
      <w:r w:rsidRPr="002E3AB3" w:rsidR="0099242C">
        <w:rPr>
          <w:rFonts w:ascii="Times New Roman" w:hAnsi="Times New Roman"/>
          <w:sz w:val="24"/>
          <w:szCs w:val="24"/>
        </w:rPr>
        <w:t xml:space="preserve">the ACBS analysis results, </w:t>
      </w:r>
      <w:r w:rsidRPr="002E3AB3" w:rsidR="00942CD1">
        <w:rPr>
          <w:rFonts w:ascii="Times New Roman" w:hAnsi="Times New Roman"/>
          <w:sz w:val="24"/>
          <w:szCs w:val="24"/>
        </w:rPr>
        <w:t>in Appendix C</w:t>
      </w:r>
      <w:r w:rsidRPr="002E3AB3">
        <w:rPr>
          <w:rFonts w:ascii="Times New Roman" w:hAnsi="Times New Roman"/>
          <w:sz w:val="24"/>
          <w:szCs w:val="24"/>
        </w:rPr>
        <w:t xml:space="preserve"> two groups of tables are being pr</w:t>
      </w:r>
      <w:r w:rsidRPr="002E3AB3" w:rsidR="00942CD1">
        <w:rPr>
          <w:rFonts w:ascii="Times New Roman" w:hAnsi="Times New Roman"/>
          <w:sz w:val="24"/>
          <w:szCs w:val="24"/>
        </w:rPr>
        <w:t>ovided (see Appendix C). The first group of tables presents</w:t>
      </w:r>
      <w:r w:rsidRPr="002E3AB3">
        <w:rPr>
          <w:rFonts w:ascii="Times New Roman" w:hAnsi="Times New Roman"/>
          <w:sz w:val="24"/>
          <w:szCs w:val="24"/>
        </w:rPr>
        <w:t xml:space="preserve"> ACBS unweighted frequencies for responde</w:t>
      </w:r>
      <w:r w:rsidRPr="002E3AB3" w:rsidR="00942CD1">
        <w:rPr>
          <w:rFonts w:ascii="Times New Roman" w:hAnsi="Times New Roman"/>
          <w:sz w:val="24"/>
          <w:szCs w:val="24"/>
        </w:rPr>
        <w:t>nts, non-respondents, and BRFSS-</w:t>
      </w:r>
      <w:r w:rsidRPr="002E3AB3">
        <w:rPr>
          <w:rFonts w:ascii="Times New Roman" w:hAnsi="Times New Roman"/>
          <w:sz w:val="24"/>
          <w:szCs w:val="24"/>
        </w:rPr>
        <w:t>eligible asthma respondents by age, sex, and race/ethnicity demogra</w:t>
      </w:r>
      <w:r w:rsidRPr="002E3AB3" w:rsidR="00942CD1">
        <w:rPr>
          <w:rFonts w:ascii="Times New Roman" w:hAnsi="Times New Roman"/>
          <w:sz w:val="24"/>
          <w:szCs w:val="24"/>
        </w:rPr>
        <w:t xml:space="preserve">phic categories for each state. The second group of tables </w:t>
      </w:r>
      <w:r w:rsidRPr="002E3AB3">
        <w:rPr>
          <w:rFonts w:ascii="Times New Roman" w:hAnsi="Times New Roman"/>
          <w:sz w:val="24"/>
          <w:szCs w:val="24"/>
        </w:rPr>
        <w:t>report current asthma prevalence (</w:t>
      </w:r>
      <w:r w:rsidRPr="002E3AB3" w:rsidR="00CC07C0">
        <w:rPr>
          <w:rFonts w:ascii="Times New Roman" w:hAnsi="Times New Roman"/>
          <w:sz w:val="24"/>
          <w:szCs w:val="24"/>
        </w:rPr>
        <w:t>A</w:t>
      </w:r>
      <w:r w:rsidRPr="002E3AB3">
        <w:rPr>
          <w:rFonts w:ascii="Times New Roman" w:hAnsi="Times New Roman"/>
          <w:sz w:val="24"/>
          <w:szCs w:val="24"/>
        </w:rPr>
        <w:t>ppendix C).</w:t>
      </w:r>
      <w:r w:rsidRPr="002E3AB3" w:rsidR="00942CD1">
        <w:rPr>
          <w:rFonts w:ascii="Times New Roman" w:hAnsi="Times New Roman"/>
          <w:sz w:val="24"/>
          <w:szCs w:val="24"/>
        </w:rPr>
        <w:t xml:space="preserve"> </w:t>
      </w:r>
      <w:r w:rsidRPr="002E3AB3">
        <w:rPr>
          <w:rFonts w:ascii="Times New Roman" w:hAnsi="Times New Roman"/>
          <w:sz w:val="24"/>
          <w:szCs w:val="24"/>
        </w:rPr>
        <w:t>ACBS respondents are those respondents who completed or par</w:t>
      </w:r>
      <w:r w:rsidRPr="002E3AB3" w:rsidR="00A32DC3">
        <w:rPr>
          <w:rFonts w:ascii="Times New Roman" w:hAnsi="Times New Roman"/>
          <w:sz w:val="24"/>
          <w:szCs w:val="24"/>
        </w:rPr>
        <w:t>t</w:t>
      </w:r>
      <w:r w:rsidRPr="002E3AB3" w:rsidR="00942CD1">
        <w:rPr>
          <w:rFonts w:ascii="Times New Roman" w:hAnsi="Times New Roman"/>
          <w:sz w:val="24"/>
          <w:szCs w:val="24"/>
        </w:rPr>
        <w:t xml:space="preserve">ially completed the interview. </w:t>
      </w:r>
      <w:r w:rsidRPr="002E3AB3" w:rsidR="00A32DC3">
        <w:rPr>
          <w:rFonts w:ascii="Times New Roman" w:hAnsi="Times New Roman"/>
          <w:sz w:val="24"/>
          <w:szCs w:val="24"/>
        </w:rPr>
        <w:t>N</w:t>
      </w:r>
      <w:r w:rsidRPr="002E3AB3">
        <w:rPr>
          <w:rFonts w:ascii="Times New Roman" w:hAnsi="Times New Roman"/>
          <w:sz w:val="24"/>
          <w:szCs w:val="24"/>
        </w:rPr>
        <w:t>onresponse for the ACBS</w:t>
      </w:r>
      <w:r w:rsidRPr="002E3AB3" w:rsidR="00A32DC3">
        <w:rPr>
          <w:rFonts w:ascii="Times New Roman" w:hAnsi="Times New Roman"/>
          <w:sz w:val="24"/>
          <w:szCs w:val="24"/>
        </w:rPr>
        <w:t xml:space="preserve"> is influenced by eligible BRFSS respondents for which no interview was conducted such as</w:t>
      </w:r>
      <w:r w:rsidRPr="002E3AB3">
        <w:rPr>
          <w:rFonts w:ascii="Times New Roman" w:hAnsi="Times New Roman"/>
          <w:sz w:val="24"/>
          <w:szCs w:val="24"/>
        </w:rPr>
        <w:t xml:space="preserve">: </w:t>
      </w:r>
      <w:r w:rsidRPr="002E3AB3" w:rsidR="00CC07C0">
        <w:rPr>
          <w:rFonts w:ascii="Times New Roman" w:hAnsi="Times New Roman"/>
          <w:sz w:val="24"/>
          <w:szCs w:val="24"/>
        </w:rPr>
        <w:t>(</w:t>
      </w:r>
      <w:r w:rsidRPr="002E3AB3">
        <w:rPr>
          <w:rFonts w:ascii="Times New Roman" w:hAnsi="Times New Roman"/>
          <w:sz w:val="24"/>
          <w:szCs w:val="24"/>
        </w:rPr>
        <w:t xml:space="preserve">1) refusals, </w:t>
      </w:r>
      <w:r w:rsidRPr="002E3AB3" w:rsidR="00CC07C0">
        <w:rPr>
          <w:rFonts w:ascii="Times New Roman" w:hAnsi="Times New Roman"/>
          <w:sz w:val="24"/>
          <w:szCs w:val="24"/>
        </w:rPr>
        <w:t>terminations, and non-consent; (</w:t>
      </w:r>
      <w:r w:rsidRPr="002E3AB3">
        <w:rPr>
          <w:rFonts w:ascii="Times New Roman" w:hAnsi="Times New Roman"/>
          <w:sz w:val="24"/>
          <w:szCs w:val="24"/>
        </w:rPr>
        <w:t xml:space="preserve">2) lost to follow-up due to non-contact or communication; and </w:t>
      </w:r>
      <w:r w:rsidRPr="002E3AB3" w:rsidR="00CC07C0">
        <w:rPr>
          <w:rFonts w:ascii="Times New Roman" w:hAnsi="Times New Roman"/>
          <w:sz w:val="24"/>
          <w:szCs w:val="24"/>
        </w:rPr>
        <w:t>(</w:t>
      </w:r>
      <w:r w:rsidRPr="002E3AB3">
        <w:rPr>
          <w:rFonts w:ascii="Times New Roman" w:hAnsi="Times New Roman"/>
          <w:sz w:val="24"/>
          <w:szCs w:val="24"/>
        </w:rPr>
        <w:t>3) lost to follow-up due to tec</w:t>
      </w:r>
      <w:r w:rsidRPr="002E3AB3" w:rsidR="00942CD1">
        <w:rPr>
          <w:rFonts w:ascii="Times New Roman" w:hAnsi="Times New Roman"/>
          <w:sz w:val="24"/>
          <w:szCs w:val="24"/>
        </w:rPr>
        <w:t>hnological circumstances. BRFSS-</w:t>
      </w:r>
      <w:r w:rsidRPr="002E3AB3">
        <w:rPr>
          <w:rFonts w:ascii="Times New Roman" w:hAnsi="Times New Roman"/>
          <w:sz w:val="24"/>
          <w:szCs w:val="24"/>
        </w:rPr>
        <w:t>elig</w:t>
      </w:r>
      <w:r w:rsidRPr="002E3AB3" w:rsidR="00942CD1">
        <w:rPr>
          <w:rFonts w:ascii="Times New Roman" w:hAnsi="Times New Roman"/>
          <w:sz w:val="24"/>
          <w:szCs w:val="24"/>
        </w:rPr>
        <w:t>ible respondents are individuals</w:t>
      </w:r>
      <w:r w:rsidRPr="002E3AB3">
        <w:rPr>
          <w:rFonts w:ascii="Times New Roman" w:hAnsi="Times New Roman"/>
          <w:sz w:val="24"/>
          <w:szCs w:val="24"/>
        </w:rPr>
        <w:t xml:space="preserve"> o</w:t>
      </w:r>
      <w:r w:rsidRPr="002E3AB3" w:rsidR="00942CD1">
        <w:rPr>
          <w:rFonts w:ascii="Times New Roman" w:hAnsi="Times New Roman"/>
          <w:sz w:val="24"/>
          <w:szCs w:val="24"/>
        </w:rPr>
        <w:t>n the BRFSS survey who answered</w:t>
      </w:r>
      <w:r w:rsidRPr="002E3AB3">
        <w:rPr>
          <w:rFonts w:ascii="Times New Roman" w:hAnsi="Times New Roman"/>
          <w:sz w:val="24"/>
          <w:szCs w:val="24"/>
        </w:rPr>
        <w:t>, “Yes” to the question, “Has a doctor, nurse, or other health professio</w:t>
      </w:r>
      <w:r w:rsidRPr="002E3AB3" w:rsidR="0099242C">
        <w:rPr>
          <w:rFonts w:ascii="Times New Roman" w:hAnsi="Times New Roman"/>
          <w:sz w:val="24"/>
          <w:szCs w:val="24"/>
        </w:rPr>
        <w:t>nal EVER told you that you had asthma</w:t>
      </w:r>
      <w:r w:rsidRPr="002E3AB3">
        <w:rPr>
          <w:rFonts w:ascii="Times New Roman" w:hAnsi="Times New Roman"/>
          <w:sz w:val="24"/>
          <w:szCs w:val="24"/>
        </w:rPr>
        <w:t xml:space="preserve">?”  A respondent </w:t>
      </w:r>
      <w:r w:rsidRPr="002E3AB3" w:rsidR="00942CD1">
        <w:rPr>
          <w:rFonts w:ascii="Times New Roman" w:hAnsi="Times New Roman"/>
          <w:sz w:val="24"/>
          <w:szCs w:val="24"/>
        </w:rPr>
        <w:t xml:space="preserve">is </w:t>
      </w:r>
      <w:r w:rsidRPr="002E3AB3">
        <w:rPr>
          <w:rFonts w:ascii="Times New Roman" w:hAnsi="Times New Roman"/>
          <w:sz w:val="24"/>
          <w:szCs w:val="24"/>
        </w:rPr>
        <w:t>classified as current prevalenc</w:t>
      </w:r>
      <w:r w:rsidRPr="002E3AB3" w:rsidR="00942CD1">
        <w:rPr>
          <w:rFonts w:ascii="Times New Roman" w:hAnsi="Times New Roman"/>
          <w:sz w:val="24"/>
          <w:szCs w:val="24"/>
        </w:rPr>
        <w:t>e if he or she also responded “Y</w:t>
      </w:r>
      <w:r w:rsidRPr="002E3AB3">
        <w:rPr>
          <w:rFonts w:ascii="Times New Roman" w:hAnsi="Times New Roman"/>
          <w:sz w:val="24"/>
          <w:szCs w:val="24"/>
        </w:rPr>
        <w:t>es” to the</w:t>
      </w:r>
      <w:r w:rsidRPr="002E3AB3" w:rsidR="00942CD1">
        <w:rPr>
          <w:rFonts w:ascii="Times New Roman" w:hAnsi="Times New Roman"/>
          <w:sz w:val="24"/>
          <w:szCs w:val="24"/>
        </w:rPr>
        <w:t xml:space="preserve"> question:</w:t>
      </w:r>
      <w:r w:rsidRPr="002E3AB3">
        <w:rPr>
          <w:rFonts w:ascii="Times New Roman" w:hAnsi="Times New Roman"/>
          <w:sz w:val="24"/>
          <w:szCs w:val="24"/>
        </w:rPr>
        <w:t xml:space="preserve"> “Do</w:t>
      </w:r>
      <w:r w:rsidRPr="002E3AB3" w:rsidR="00942CD1">
        <w:rPr>
          <w:rFonts w:ascii="Times New Roman" w:hAnsi="Times New Roman"/>
          <w:sz w:val="24"/>
          <w:szCs w:val="24"/>
        </w:rPr>
        <w:t xml:space="preserve"> you still have asthma?”</w:t>
      </w:r>
      <w:r w:rsidRPr="002E3AB3" w:rsidR="00992463">
        <w:rPr>
          <w:rFonts w:ascii="Times New Roman" w:hAnsi="Times New Roman"/>
          <w:sz w:val="24"/>
          <w:szCs w:val="24"/>
        </w:rPr>
        <w:t xml:space="preserve"> </w:t>
      </w:r>
    </w:p>
    <w:p w:rsidR="00D51916" w:rsidRPr="002E3AB3" w:rsidP="00D51916" w14:paraId="096B635D" w14:textId="77777777">
      <w:pPr>
        <w:rPr>
          <w:rFonts w:ascii="Times New Roman" w:hAnsi="Times New Roman"/>
          <w:sz w:val="24"/>
          <w:szCs w:val="24"/>
        </w:rPr>
      </w:pPr>
    </w:p>
    <w:p w:rsidR="00D51916" w:rsidRPr="002E3AB3" w:rsidP="00D51916" w14:paraId="7596C8E4" w14:textId="77777777">
      <w:pPr>
        <w:rPr>
          <w:rFonts w:ascii="Times New Roman" w:hAnsi="Times New Roman"/>
          <w:sz w:val="24"/>
          <w:szCs w:val="24"/>
        </w:rPr>
      </w:pPr>
    </w:p>
    <w:p w:rsidR="00D51916" w:rsidRPr="002E3AB3" w:rsidP="00D51916" w14:paraId="224F7D2B" w14:textId="77777777">
      <w:pPr>
        <w:rPr>
          <w:rFonts w:ascii="Times New Roman" w:hAnsi="Times New Roman"/>
          <w:sz w:val="24"/>
          <w:szCs w:val="24"/>
        </w:rPr>
        <w:sectPr w:rsidSect="00A77AFB">
          <w:headerReference w:type="even" r:id="rId18"/>
          <w:headerReference w:type="default" r:id="rId19"/>
          <w:footerReference w:type="even" r:id="rId20"/>
          <w:headerReference w:type="first" r:id="rId21"/>
          <w:footerReference w:type="first" r:id="rId22"/>
          <w:pgSz w:w="12240" w:h="15840" w:code="1"/>
          <w:pgMar w:top="1440" w:right="1440" w:bottom="1440" w:left="1440" w:header="720" w:footer="720" w:gutter="0"/>
          <w:pgNumType w:start="1"/>
          <w:cols w:space="720"/>
          <w:titlePg/>
        </w:sectPr>
      </w:pPr>
    </w:p>
    <w:p w:rsidR="00D84B62" w:rsidRPr="002E3AB3" w:rsidP="00162075" w14:paraId="5AD47961" w14:textId="77777777">
      <w:pPr>
        <w:pStyle w:val="Heading1"/>
        <w:jc w:val="center"/>
        <w:rPr>
          <w:rFonts w:ascii="Times New Roman" w:hAnsi="Times New Roman"/>
          <w:sz w:val="24"/>
          <w:szCs w:val="24"/>
        </w:rPr>
      </w:pPr>
    </w:p>
    <w:p w:rsidR="00162075" w:rsidRPr="001072B4" w:rsidP="00957E29" w14:paraId="6C646A96" w14:textId="2EABC32F">
      <w:pPr>
        <w:pStyle w:val="Heading1"/>
        <w:jc w:val="center"/>
        <w:rPr>
          <w:rFonts w:ascii="Times New Roman" w:hAnsi="Times New Roman"/>
          <w:szCs w:val="28"/>
        </w:rPr>
      </w:pPr>
      <w:r w:rsidRPr="002E3AB3">
        <w:rPr>
          <w:rFonts w:ascii="Times New Roman" w:hAnsi="Times New Roman"/>
          <w:szCs w:val="28"/>
        </w:rPr>
        <w:t>Appendix A:</w:t>
      </w:r>
    </w:p>
    <w:p w:rsidR="00195C40" w:rsidRPr="002E3AB3" w:rsidP="00957E29" w14:paraId="6359E9E3" w14:textId="0AFBDC3B">
      <w:pPr>
        <w:pStyle w:val="Heading1"/>
        <w:jc w:val="center"/>
        <w:rPr>
          <w:rFonts w:ascii="Times New Roman" w:hAnsi="Times New Roman"/>
          <w:sz w:val="24"/>
          <w:szCs w:val="24"/>
        </w:rPr>
      </w:pPr>
      <w:r w:rsidRPr="002E3AB3">
        <w:rPr>
          <w:rFonts w:ascii="Times New Roman" w:hAnsi="Times New Roman"/>
          <w:sz w:val="24"/>
          <w:szCs w:val="24"/>
        </w:rPr>
        <w:t xml:space="preserve">List of Tables in the </w:t>
      </w:r>
      <w:r w:rsidRPr="002E3AB3" w:rsidR="00C138D6">
        <w:rPr>
          <w:rFonts w:ascii="Times New Roman" w:hAnsi="Times New Roman"/>
          <w:sz w:val="24"/>
          <w:szCs w:val="24"/>
        </w:rPr>
        <w:t>20</w:t>
      </w:r>
      <w:r w:rsidR="00CE63EC">
        <w:rPr>
          <w:rFonts w:ascii="Times New Roman" w:hAnsi="Times New Roman"/>
          <w:sz w:val="24"/>
          <w:szCs w:val="24"/>
        </w:rPr>
        <w:t>20</w:t>
      </w:r>
      <w:r w:rsidR="00A95435">
        <w:rPr>
          <w:rFonts w:ascii="Times New Roman" w:hAnsi="Times New Roman"/>
          <w:sz w:val="24"/>
          <w:szCs w:val="24"/>
        </w:rPr>
        <w:t xml:space="preserve"> </w:t>
      </w:r>
      <w:r w:rsidRPr="002E3AB3">
        <w:rPr>
          <w:rFonts w:ascii="Times New Roman" w:hAnsi="Times New Roman"/>
          <w:sz w:val="24"/>
          <w:szCs w:val="24"/>
        </w:rPr>
        <w:t xml:space="preserve">BRFSS ACBS </w:t>
      </w:r>
      <w:r w:rsidRPr="002E3AB3" w:rsidR="00AD4E94">
        <w:rPr>
          <w:rFonts w:ascii="Times New Roman" w:hAnsi="Times New Roman"/>
          <w:sz w:val="24"/>
          <w:szCs w:val="24"/>
        </w:rPr>
        <w:t xml:space="preserve">Summary </w:t>
      </w:r>
      <w:r w:rsidRPr="002E3AB3">
        <w:rPr>
          <w:rFonts w:ascii="Times New Roman" w:hAnsi="Times New Roman"/>
          <w:sz w:val="24"/>
          <w:szCs w:val="24"/>
        </w:rPr>
        <w:t>Data Quality Report</w:t>
      </w:r>
    </w:p>
    <w:p w:rsidR="00195C40" w:rsidRPr="002E3AB3" w:rsidP="00957E29" w14:paraId="0B6E8ACD" w14:textId="77777777">
      <w:pPr>
        <w:jc w:val="center"/>
        <w:rPr>
          <w:rFonts w:ascii="Times New Roman" w:hAnsi="Times New Roman"/>
          <w:sz w:val="24"/>
          <w:szCs w:val="24"/>
        </w:rPr>
      </w:pPr>
    </w:p>
    <w:p w:rsidR="003B00A8" w:rsidRPr="002E3AB3" w:rsidP="00957E29" w14:paraId="7947042E" w14:textId="659C3311">
      <w:pPr>
        <w:jc w:val="center"/>
        <w:rPr>
          <w:rFonts w:ascii="Times New Roman" w:hAnsi="Times New Roman"/>
          <w:b/>
          <w:sz w:val="24"/>
          <w:szCs w:val="24"/>
        </w:rPr>
      </w:pPr>
      <w:r w:rsidRPr="002E3AB3">
        <w:rPr>
          <w:rFonts w:ascii="Times New Roman" w:hAnsi="Times New Roman"/>
          <w:b/>
          <w:sz w:val="24"/>
          <w:szCs w:val="24"/>
        </w:rPr>
        <w:t>Landline and Cell Phone S</w:t>
      </w:r>
      <w:r w:rsidRPr="002E3AB3">
        <w:rPr>
          <w:rFonts w:ascii="Times New Roman" w:hAnsi="Times New Roman"/>
          <w:b/>
          <w:sz w:val="24"/>
          <w:szCs w:val="24"/>
        </w:rPr>
        <w:t>amples</w:t>
      </w:r>
    </w:p>
    <w:p w:rsidR="003B00A8" w:rsidRPr="002E3AB3" w:rsidP="00957E29" w14:paraId="34784249" w14:textId="77777777">
      <w:pPr>
        <w:jc w:val="center"/>
        <w:rPr>
          <w:rFonts w:ascii="Times New Roman" w:hAnsi="Times New Roman"/>
          <w:sz w:val="24"/>
          <w:szCs w:val="24"/>
        </w:rPr>
      </w:pPr>
    </w:p>
    <w:p w:rsidR="00DB3E60" w:rsidRPr="002E3AB3" w:rsidP="00957E29" w14:paraId="13E8D429" w14:textId="274255EA">
      <w:pPr>
        <w:rPr>
          <w:rFonts w:ascii="Times New Roman" w:hAnsi="Times New Roman"/>
          <w:sz w:val="24"/>
          <w:szCs w:val="24"/>
        </w:rPr>
      </w:pPr>
      <w:r w:rsidRPr="002E3AB3">
        <w:rPr>
          <w:rFonts w:ascii="Times New Roman" w:hAnsi="Times New Roman"/>
          <w:sz w:val="24"/>
          <w:szCs w:val="24"/>
        </w:rPr>
        <w:t>Table 1.1</w:t>
      </w:r>
      <w:r w:rsidRPr="002E3AB3">
        <w:rPr>
          <w:rFonts w:ascii="Times New Roman" w:hAnsi="Times New Roman"/>
          <w:sz w:val="24"/>
          <w:szCs w:val="24"/>
        </w:rPr>
        <w:t xml:space="preserve"> </w:t>
      </w:r>
      <w:r w:rsidRPr="002E3AB3" w:rsidR="00CB7C9C">
        <w:rPr>
          <w:rFonts w:ascii="Times New Roman" w:hAnsi="Times New Roman"/>
          <w:sz w:val="24"/>
          <w:szCs w:val="24"/>
        </w:rPr>
        <w:t>ACBS</w:t>
      </w:r>
      <w:r w:rsidRPr="002E3AB3" w:rsidR="00854BB2">
        <w:rPr>
          <w:rFonts w:ascii="Times New Roman" w:hAnsi="Times New Roman"/>
          <w:sz w:val="24"/>
          <w:szCs w:val="24"/>
        </w:rPr>
        <w:t xml:space="preserve"> 20</w:t>
      </w:r>
      <w:r w:rsidR="00CE63EC">
        <w:rPr>
          <w:rFonts w:ascii="Times New Roman" w:hAnsi="Times New Roman"/>
          <w:sz w:val="24"/>
          <w:szCs w:val="24"/>
        </w:rPr>
        <w:t>20</w:t>
      </w:r>
      <w:r w:rsidR="005A5270">
        <w:rPr>
          <w:rFonts w:ascii="Times New Roman" w:hAnsi="Times New Roman"/>
          <w:sz w:val="24"/>
          <w:szCs w:val="24"/>
        </w:rPr>
        <w:t xml:space="preserve"> </w:t>
      </w:r>
      <w:r w:rsidRPr="002E3AB3">
        <w:rPr>
          <w:rFonts w:ascii="Times New Roman" w:hAnsi="Times New Roman"/>
          <w:sz w:val="24"/>
          <w:szCs w:val="24"/>
        </w:rPr>
        <w:t>Disposition Categories by State/Territory: Adult Landline and Cell Phone Sample</w:t>
      </w:r>
    </w:p>
    <w:p w:rsidR="003B00A8" w:rsidRPr="002E3AB3" w:rsidP="00957E29" w14:paraId="2D1B94D4" w14:textId="3C4A7F4C">
      <w:pPr>
        <w:rPr>
          <w:rFonts w:ascii="Times New Roman" w:hAnsi="Times New Roman"/>
          <w:sz w:val="24"/>
          <w:szCs w:val="24"/>
        </w:rPr>
      </w:pPr>
      <w:r w:rsidRPr="002E3AB3">
        <w:rPr>
          <w:rFonts w:ascii="Times New Roman" w:hAnsi="Times New Roman"/>
          <w:sz w:val="24"/>
          <w:szCs w:val="24"/>
        </w:rPr>
        <w:t xml:space="preserve">Table 1.2 </w:t>
      </w:r>
      <w:r w:rsidRPr="002E3AB3" w:rsidR="00854BB2">
        <w:rPr>
          <w:rFonts w:ascii="Times New Roman" w:hAnsi="Times New Roman"/>
          <w:sz w:val="24"/>
          <w:szCs w:val="24"/>
        </w:rPr>
        <w:t>ACBS 20</w:t>
      </w:r>
      <w:r w:rsidR="00CE63EC">
        <w:rPr>
          <w:rFonts w:ascii="Times New Roman" w:hAnsi="Times New Roman"/>
          <w:sz w:val="24"/>
          <w:szCs w:val="24"/>
        </w:rPr>
        <w:t>20</w:t>
      </w:r>
      <w:r w:rsidR="00A95435">
        <w:rPr>
          <w:rFonts w:ascii="Times New Roman" w:hAnsi="Times New Roman"/>
          <w:sz w:val="24"/>
          <w:szCs w:val="24"/>
        </w:rPr>
        <w:t xml:space="preserve"> </w:t>
      </w:r>
      <w:r w:rsidRPr="002E3AB3" w:rsidR="00DB3E60">
        <w:rPr>
          <w:rFonts w:ascii="Times New Roman" w:hAnsi="Times New Roman"/>
          <w:sz w:val="24"/>
          <w:szCs w:val="24"/>
        </w:rPr>
        <w:t>Disposition Categories by State/Territory: Child Landline and Cell Phone Sample</w:t>
      </w:r>
    </w:p>
    <w:p w:rsidR="00B41726" w:rsidRPr="002E3AB3" w:rsidP="00957E29" w14:paraId="74E6BF7A" w14:textId="77777777">
      <w:pPr>
        <w:rPr>
          <w:rFonts w:ascii="Times New Roman" w:hAnsi="Times New Roman"/>
          <w:sz w:val="24"/>
          <w:szCs w:val="24"/>
        </w:rPr>
      </w:pPr>
    </w:p>
    <w:p w:rsidR="00CB7C9C" w:rsidRPr="002E3AB3" w:rsidP="00957E29" w14:paraId="64411F31" w14:textId="24AE2CFF">
      <w:pPr>
        <w:rPr>
          <w:rFonts w:ascii="Times New Roman" w:hAnsi="Times New Roman"/>
          <w:sz w:val="24"/>
          <w:szCs w:val="24"/>
        </w:rPr>
      </w:pPr>
      <w:r w:rsidRPr="002E3AB3">
        <w:rPr>
          <w:rFonts w:ascii="Times New Roman" w:hAnsi="Times New Roman"/>
          <w:sz w:val="24"/>
          <w:szCs w:val="24"/>
        </w:rPr>
        <w:t>Table 2.1 ACBS 20</w:t>
      </w:r>
      <w:r w:rsidR="00CE63EC">
        <w:rPr>
          <w:rFonts w:ascii="Times New Roman" w:hAnsi="Times New Roman"/>
          <w:sz w:val="24"/>
          <w:szCs w:val="24"/>
        </w:rPr>
        <w:t>20</w:t>
      </w:r>
      <w:r w:rsidR="00A95435">
        <w:rPr>
          <w:rFonts w:ascii="Times New Roman" w:hAnsi="Times New Roman"/>
          <w:sz w:val="24"/>
          <w:szCs w:val="24"/>
        </w:rPr>
        <w:t xml:space="preserve"> </w:t>
      </w:r>
      <w:r w:rsidRPr="002E3AB3">
        <w:rPr>
          <w:rFonts w:ascii="Times New Roman" w:hAnsi="Times New Roman"/>
          <w:sz w:val="24"/>
          <w:szCs w:val="24"/>
        </w:rPr>
        <w:t>Response Rates by State/Territory: Adult Landline and Cell Phone Sample</w:t>
      </w:r>
    </w:p>
    <w:p w:rsidR="003B00A8" w:rsidRPr="002E3AB3" w:rsidP="00957E29" w14:paraId="534F6B5B" w14:textId="502347C1">
      <w:pPr>
        <w:rPr>
          <w:rFonts w:ascii="Times New Roman" w:hAnsi="Times New Roman"/>
          <w:sz w:val="24"/>
          <w:szCs w:val="24"/>
        </w:rPr>
      </w:pPr>
      <w:r w:rsidRPr="002E3AB3">
        <w:rPr>
          <w:rFonts w:ascii="Times New Roman" w:hAnsi="Times New Roman"/>
          <w:sz w:val="24"/>
          <w:szCs w:val="24"/>
        </w:rPr>
        <w:t>Table 2.2 ACBS 20</w:t>
      </w:r>
      <w:r w:rsidR="00CE63EC">
        <w:rPr>
          <w:rFonts w:ascii="Times New Roman" w:hAnsi="Times New Roman"/>
          <w:sz w:val="24"/>
          <w:szCs w:val="24"/>
        </w:rPr>
        <w:t>20</w:t>
      </w:r>
      <w:r w:rsidR="00A95435">
        <w:rPr>
          <w:rFonts w:ascii="Times New Roman" w:hAnsi="Times New Roman"/>
          <w:sz w:val="24"/>
          <w:szCs w:val="24"/>
        </w:rPr>
        <w:t xml:space="preserve"> </w:t>
      </w:r>
      <w:r w:rsidRPr="002E3AB3" w:rsidR="00B41726">
        <w:rPr>
          <w:rFonts w:ascii="Times New Roman" w:hAnsi="Times New Roman"/>
          <w:sz w:val="24"/>
          <w:szCs w:val="24"/>
        </w:rPr>
        <w:t>Response Rates by State/Territory: Child Landline and Cell Phone Sample</w:t>
      </w:r>
    </w:p>
    <w:p w:rsidR="00B41726" w:rsidRPr="002E3AB3" w:rsidP="00957E29" w14:paraId="30FD620A" w14:textId="77777777">
      <w:pPr>
        <w:rPr>
          <w:rFonts w:ascii="Times New Roman" w:hAnsi="Times New Roman"/>
          <w:sz w:val="24"/>
          <w:szCs w:val="24"/>
        </w:rPr>
      </w:pPr>
    </w:p>
    <w:p w:rsidR="00901A19" w:rsidRPr="002E3AB3" w:rsidP="00957E29" w14:paraId="0138A877" w14:textId="596B7CF6">
      <w:pPr>
        <w:rPr>
          <w:rFonts w:ascii="Times New Roman" w:hAnsi="Times New Roman"/>
          <w:sz w:val="24"/>
          <w:szCs w:val="24"/>
        </w:rPr>
      </w:pPr>
      <w:r w:rsidRPr="002E3AB3">
        <w:rPr>
          <w:rFonts w:ascii="Times New Roman" w:hAnsi="Times New Roman"/>
          <w:sz w:val="24"/>
          <w:szCs w:val="24"/>
        </w:rPr>
        <w:t>Table 3.1 ACBS 20</w:t>
      </w:r>
      <w:r w:rsidR="00CE63EC">
        <w:rPr>
          <w:rFonts w:ascii="Times New Roman" w:hAnsi="Times New Roman"/>
          <w:sz w:val="24"/>
          <w:szCs w:val="24"/>
        </w:rPr>
        <w:t>20</w:t>
      </w:r>
      <w:r w:rsidRPr="002E3AB3" w:rsidR="00BE65BA">
        <w:rPr>
          <w:rFonts w:ascii="Times New Roman" w:hAnsi="Times New Roman"/>
          <w:sz w:val="24"/>
          <w:szCs w:val="24"/>
        </w:rPr>
        <w:t xml:space="preserve"> </w:t>
      </w:r>
      <w:r w:rsidRPr="002E3AB3">
        <w:rPr>
          <w:rFonts w:ascii="Times New Roman" w:hAnsi="Times New Roman"/>
          <w:sz w:val="24"/>
          <w:szCs w:val="24"/>
        </w:rPr>
        <w:t>Completed Interviews by State/Territory and Month: Adult Landline and Cell Phone Sample</w:t>
      </w:r>
    </w:p>
    <w:p w:rsidR="003B00A8" w:rsidRPr="002E3AB3" w:rsidP="00957E29" w14:paraId="284C5D29" w14:textId="664FE360">
      <w:pPr>
        <w:rPr>
          <w:rFonts w:ascii="Times New Roman" w:hAnsi="Times New Roman"/>
          <w:color w:val="FF0000"/>
          <w:sz w:val="24"/>
          <w:szCs w:val="24"/>
        </w:rPr>
      </w:pPr>
      <w:r w:rsidRPr="002E3AB3">
        <w:rPr>
          <w:rFonts w:ascii="Times New Roman" w:hAnsi="Times New Roman"/>
          <w:sz w:val="24"/>
          <w:szCs w:val="24"/>
        </w:rPr>
        <w:t>Table 3.2 ACBS 20</w:t>
      </w:r>
      <w:r w:rsidR="00CE63EC">
        <w:rPr>
          <w:rFonts w:ascii="Times New Roman" w:hAnsi="Times New Roman"/>
          <w:sz w:val="24"/>
          <w:szCs w:val="24"/>
        </w:rPr>
        <w:t>20</w:t>
      </w:r>
      <w:r w:rsidR="00A95435">
        <w:rPr>
          <w:rFonts w:ascii="Times New Roman" w:hAnsi="Times New Roman"/>
          <w:sz w:val="24"/>
          <w:szCs w:val="24"/>
        </w:rPr>
        <w:t xml:space="preserve"> </w:t>
      </w:r>
      <w:r w:rsidRPr="002E3AB3" w:rsidR="00901A19">
        <w:rPr>
          <w:rFonts w:ascii="Times New Roman" w:hAnsi="Times New Roman"/>
          <w:sz w:val="24"/>
          <w:szCs w:val="24"/>
        </w:rPr>
        <w:t>Completed Interviews by State/Territory and Month: Child Landline and Cell Phone Sample</w:t>
      </w:r>
    </w:p>
    <w:p w:rsidR="000108A9" w:rsidRPr="002E3AB3" w:rsidP="00957E29" w14:paraId="78136840" w14:textId="66B676EC">
      <w:pPr>
        <w:jc w:val="center"/>
        <w:rPr>
          <w:rFonts w:ascii="Times New Roman" w:hAnsi="Times New Roman"/>
          <w:color w:val="FF0000"/>
          <w:sz w:val="24"/>
          <w:szCs w:val="24"/>
        </w:rPr>
      </w:pPr>
    </w:p>
    <w:p w:rsidR="00C16E82" w:rsidRPr="002E3AB3" w:rsidP="00957E29" w14:paraId="00FD32A6" w14:textId="77777777">
      <w:pPr>
        <w:jc w:val="center"/>
        <w:rPr>
          <w:rFonts w:ascii="Times New Roman" w:hAnsi="Times New Roman"/>
          <w:color w:val="FF0000"/>
          <w:sz w:val="24"/>
          <w:szCs w:val="24"/>
        </w:rPr>
      </w:pPr>
    </w:p>
    <w:p w:rsidR="00C16E82" w:rsidRPr="002E3AB3" w:rsidP="00957E29" w14:paraId="0E9789CA" w14:textId="3F6BB57B">
      <w:pPr>
        <w:jc w:val="center"/>
        <w:rPr>
          <w:rFonts w:ascii="Times New Roman" w:hAnsi="Times New Roman"/>
          <w:color w:val="auto"/>
          <w:sz w:val="24"/>
          <w:szCs w:val="24"/>
        </w:rPr>
      </w:pPr>
      <w:r w:rsidRPr="002E3AB3">
        <w:rPr>
          <w:rFonts w:ascii="Times New Roman" w:hAnsi="Times New Roman"/>
          <w:sz w:val="24"/>
          <w:szCs w:val="24"/>
        </w:rPr>
        <w:fldChar w:fldCharType="begin"/>
      </w:r>
      <w:r w:rsidRPr="002E3AB3">
        <w:rPr>
          <w:rFonts w:ascii="Times New Roman" w:hAnsi="Times New Roman"/>
          <w:sz w:val="24"/>
          <w:szCs w:val="24"/>
        </w:rPr>
        <w:instrText xml:space="preserve"> LINK Excel.Sheet.12 "\\\\cdc.gov\\project\\NCEH_EHHE_APRHB\\_All Team folders\\Surveillance Team\\Call-back\\Responding rate\\2015\\SDQ_Table 2015_v2.xlsx" "2B.1!R3C3:R45C7" \a \f 4 \h </w:instrText>
      </w:r>
      <w:r w:rsidRPr="002E3AB3" w:rsidR="002E3AB3">
        <w:rPr>
          <w:rFonts w:ascii="Times New Roman" w:hAnsi="Times New Roman"/>
          <w:sz w:val="24"/>
          <w:szCs w:val="24"/>
        </w:rPr>
        <w:instrText xml:space="preserve"> \* MERGEFORMAT </w:instrText>
      </w:r>
      <w:r w:rsidRPr="002E3AB3">
        <w:rPr>
          <w:rFonts w:ascii="Times New Roman" w:hAnsi="Times New Roman"/>
          <w:sz w:val="24"/>
          <w:szCs w:val="24"/>
        </w:rPr>
        <w:fldChar w:fldCharType="separate"/>
      </w:r>
    </w:p>
    <w:p w:rsidR="00900229" w:rsidRPr="002E3AB3" w:rsidP="00957E29" w14:paraId="1B9346CE" w14:textId="68CDBB3E">
      <w:pPr>
        <w:jc w:val="center"/>
        <w:rPr>
          <w:rFonts w:ascii="Times New Roman" w:hAnsi="Times New Roman"/>
          <w:color w:val="FF0000"/>
          <w:sz w:val="24"/>
          <w:szCs w:val="24"/>
        </w:rPr>
      </w:pPr>
      <w:r w:rsidRPr="002E3AB3">
        <w:rPr>
          <w:rFonts w:ascii="Times New Roman" w:hAnsi="Times New Roman"/>
          <w:color w:val="FF0000"/>
          <w:sz w:val="24"/>
          <w:szCs w:val="24"/>
        </w:rPr>
        <w:fldChar w:fldCharType="end"/>
      </w:r>
    </w:p>
    <w:p w:rsidR="006638A5" w:rsidRPr="002E3AB3" w14:paraId="5E5A31FE" w14:textId="77777777">
      <w:pPr>
        <w:rPr>
          <w:rFonts w:ascii="Times New Roman" w:hAnsi="Times New Roman"/>
          <w:sz w:val="24"/>
          <w:szCs w:val="24"/>
        </w:rPr>
      </w:pPr>
    </w:p>
    <w:p w:rsidR="006638A5" w:rsidRPr="002E3AB3" w14:paraId="5BAA2B0B" w14:textId="77777777">
      <w:pPr>
        <w:rPr>
          <w:rFonts w:ascii="Times New Roman" w:hAnsi="Times New Roman"/>
          <w:sz w:val="24"/>
          <w:szCs w:val="24"/>
        </w:rPr>
      </w:pPr>
    </w:p>
    <w:p w:rsidR="006638A5" w:rsidRPr="002E3AB3" w14:paraId="45E40AB5" w14:textId="77777777">
      <w:pPr>
        <w:rPr>
          <w:rFonts w:ascii="Times New Roman" w:hAnsi="Times New Roman"/>
          <w:sz w:val="24"/>
          <w:szCs w:val="24"/>
        </w:rPr>
      </w:pPr>
    </w:p>
    <w:p w:rsidR="006638A5" w:rsidRPr="002E3AB3" w14:paraId="083742E7" w14:textId="77777777">
      <w:pPr>
        <w:rPr>
          <w:rFonts w:ascii="Times New Roman" w:hAnsi="Times New Roman"/>
          <w:sz w:val="24"/>
          <w:szCs w:val="24"/>
        </w:rPr>
      </w:pPr>
    </w:p>
    <w:p w:rsidR="006638A5" w:rsidRPr="002E3AB3" w14:paraId="12E8A55B" w14:textId="77777777">
      <w:pPr>
        <w:rPr>
          <w:rFonts w:ascii="Times New Roman" w:hAnsi="Times New Roman"/>
          <w:sz w:val="24"/>
          <w:szCs w:val="24"/>
        </w:rPr>
      </w:pPr>
    </w:p>
    <w:p w:rsidR="006638A5" w:rsidRPr="002E3AB3" w14:paraId="4A802E82" w14:textId="77777777">
      <w:pPr>
        <w:rPr>
          <w:rFonts w:ascii="Times New Roman" w:hAnsi="Times New Roman"/>
          <w:sz w:val="24"/>
          <w:szCs w:val="24"/>
        </w:rPr>
      </w:pPr>
    </w:p>
    <w:p w:rsidR="006638A5" w:rsidRPr="002E3AB3" w14:paraId="3E1A8F71" w14:textId="77777777">
      <w:pPr>
        <w:rPr>
          <w:rFonts w:ascii="Times New Roman" w:hAnsi="Times New Roman"/>
          <w:sz w:val="24"/>
          <w:szCs w:val="24"/>
        </w:rPr>
      </w:pPr>
    </w:p>
    <w:p w:rsidR="006638A5" w:rsidRPr="002E3AB3" w14:paraId="211A5566" w14:textId="77777777">
      <w:pPr>
        <w:rPr>
          <w:rFonts w:ascii="Times New Roman" w:hAnsi="Times New Roman"/>
          <w:sz w:val="24"/>
          <w:szCs w:val="24"/>
        </w:rPr>
      </w:pPr>
    </w:p>
    <w:p w:rsidR="006638A5" w:rsidRPr="002E3AB3" w14:paraId="608AC403" w14:textId="77777777">
      <w:pPr>
        <w:rPr>
          <w:rFonts w:ascii="Times New Roman" w:hAnsi="Times New Roman"/>
          <w:sz w:val="24"/>
          <w:szCs w:val="24"/>
        </w:rPr>
      </w:pPr>
    </w:p>
    <w:p w:rsidR="006638A5" w:rsidRPr="002E3AB3" w14:paraId="365FA6AD" w14:textId="4789AA28">
      <w:pPr>
        <w:rPr>
          <w:rFonts w:ascii="Times New Roman" w:hAnsi="Times New Roman"/>
          <w:sz w:val="24"/>
          <w:szCs w:val="24"/>
        </w:rPr>
      </w:pPr>
      <w:r w:rsidRPr="002E3AB3">
        <w:rPr>
          <w:rFonts w:ascii="Times New Roman" w:hAnsi="Times New Roman"/>
          <w:sz w:val="24"/>
          <w:szCs w:val="24"/>
        </w:rPr>
        <w:br/>
      </w:r>
    </w:p>
    <w:p w:rsidR="003B68B9" w14:paraId="43904F1F" w14:textId="0F3A9464">
      <w:pPr>
        <w:rPr>
          <w:rFonts w:ascii="Times New Roman" w:hAnsi="Times New Roman"/>
          <w:b/>
          <w:bCs/>
          <w:sz w:val="24"/>
          <w:szCs w:val="24"/>
        </w:rPr>
      </w:pPr>
      <w:r w:rsidRPr="003B68B9">
        <w:rPr>
          <w:rFonts w:ascii="Times New Roman" w:hAnsi="Times New Roman"/>
          <w:b/>
          <w:bCs/>
          <w:sz w:val="24"/>
          <w:szCs w:val="24"/>
        </w:rPr>
        <w:t>Note:</w:t>
      </w:r>
    </w:p>
    <w:p w:rsidR="003B68B9" w:rsidRPr="003B68B9" w14:paraId="555B7394" w14:textId="0FB677C5">
      <w:pPr>
        <w:rPr>
          <w:rFonts w:ascii="Times New Roman" w:hAnsi="Times New Roman"/>
          <w:sz w:val="24"/>
          <w:szCs w:val="24"/>
        </w:rPr>
      </w:pPr>
      <w:r>
        <w:rPr>
          <w:rFonts w:ascii="Segoe UI" w:hAnsi="Segoe UI" w:cs="Segoe UI"/>
          <w:color w:val="242424"/>
          <w:sz w:val="21"/>
          <w:szCs w:val="21"/>
          <w:shd w:val="clear" w:color="auto" w:fill="FFFFFF"/>
        </w:rPr>
        <w:t xml:space="preserve">In this document, the term “state” is used to refer to all areas participating in the ACBS, including </w:t>
      </w:r>
      <w:r>
        <w:rPr>
          <w:rFonts w:ascii="Segoe UI" w:hAnsi="Segoe UI" w:cs="Segoe UI"/>
          <w:color w:val="242424"/>
          <w:sz w:val="21"/>
          <w:szCs w:val="21"/>
          <w:shd w:val="clear" w:color="auto" w:fill="FFFFFF"/>
        </w:rPr>
        <w:t>Puerto Rico</w:t>
      </w:r>
    </w:p>
    <w:p w:rsidR="00E96F4A" w14:paraId="6DE8CEC3" w14:textId="5580F0DF">
      <w:pPr>
        <w:rPr>
          <w:rFonts w:ascii="Times New Roman" w:hAnsi="Times New Roman"/>
          <w:sz w:val="24"/>
          <w:szCs w:val="24"/>
        </w:rPr>
      </w:pPr>
      <w:r w:rsidRPr="005A5270">
        <w:rPr>
          <w:rFonts w:ascii="Times New Roman" w:hAnsi="Times New Roman"/>
          <w:noProof/>
          <w:sz w:val="24"/>
          <w:szCs w:val="24"/>
        </w:rPr>
        <w:drawing>
          <wp:inline distT="0" distB="0" distL="0" distR="0">
            <wp:extent cx="9144000" cy="5822315"/>
            <wp:effectExtent l="0" t="0" r="0" b="698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0" cy="5822315"/>
                    </a:xfrm>
                    <a:prstGeom prst="rect">
                      <a:avLst/>
                    </a:prstGeom>
                    <a:noFill/>
                    <a:ln>
                      <a:noFill/>
                    </a:ln>
                  </pic:spPr>
                </pic:pic>
              </a:graphicData>
            </a:graphic>
          </wp:inline>
        </w:drawing>
      </w:r>
      <w:r>
        <w:rPr>
          <w:rFonts w:ascii="Times New Roman" w:hAnsi="Times New Roman"/>
          <w:sz w:val="24"/>
          <w:szCs w:val="24"/>
        </w:rPr>
        <w:br w:type="page"/>
      </w:r>
    </w:p>
    <w:p w:rsidR="00256AFC" w:rsidRPr="00964ED3" w:rsidP="00964ED3" w14:paraId="0753F111" w14:textId="49C0682D">
      <w:pPr>
        <w:rPr>
          <w:rFonts w:ascii="Times New Roman" w:hAnsi="Times New Roman"/>
          <w:sz w:val="24"/>
          <w:szCs w:val="24"/>
        </w:rPr>
      </w:pPr>
      <w:r w:rsidRPr="003A0038">
        <w:rPr>
          <w:rFonts w:ascii="Times New Roman" w:hAnsi="Times New Roman"/>
          <w:noProof/>
          <w:sz w:val="24"/>
          <w:szCs w:val="24"/>
        </w:rPr>
        <w:drawing>
          <wp:inline distT="0" distB="0" distL="0" distR="0">
            <wp:extent cx="9144000" cy="5596890"/>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0" cy="5596890"/>
                    </a:xfrm>
                    <a:prstGeom prst="rect">
                      <a:avLst/>
                    </a:prstGeom>
                    <a:noFill/>
                    <a:ln>
                      <a:noFill/>
                    </a:ln>
                  </pic:spPr>
                </pic:pic>
              </a:graphicData>
            </a:graphic>
          </wp:inline>
        </w:drawing>
      </w:r>
    </w:p>
    <w:p w:rsidR="00F22414" w:rsidP="003F65AA" w14:paraId="53FAAE25" w14:textId="0FA70F06">
      <w:pPr>
        <w:rPr>
          <w:sz w:val="28"/>
          <w:szCs w:val="28"/>
        </w:rPr>
      </w:pPr>
      <w:r w:rsidRPr="005A22AA">
        <w:rPr>
          <w:noProof/>
          <w:sz w:val="28"/>
          <w:szCs w:val="28"/>
        </w:rPr>
        <w:drawing>
          <wp:inline distT="0" distB="0" distL="0" distR="0">
            <wp:extent cx="9144000" cy="6169446"/>
            <wp:effectExtent l="0" t="0" r="0" b="31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5"/>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9151247" cy="6174335"/>
                    </a:xfrm>
                    <a:prstGeom prst="rect">
                      <a:avLst/>
                    </a:prstGeom>
                    <a:noFill/>
                    <a:ln>
                      <a:noFill/>
                    </a:ln>
                  </pic:spPr>
                </pic:pic>
              </a:graphicData>
            </a:graphic>
          </wp:inline>
        </w:drawing>
      </w:r>
      <w:r w:rsidR="00256AFC">
        <w:rPr>
          <w:sz w:val="28"/>
          <w:szCs w:val="28"/>
        </w:rPr>
        <w:br w:type="page"/>
      </w:r>
    </w:p>
    <w:p w:rsidR="00F22414" w:rsidP="00854BB2" w14:paraId="3BB6B627" w14:textId="47B78AF5">
      <w:pPr>
        <w:tabs>
          <w:tab w:val="left" w:pos="1305"/>
        </w:tabs>
        <w:rPr>
          <w:sz w:val="28"/>
          <w:szCs w:val="28"/>
        </w:rPr>
      </w:pPr>
      <w:r w:rsidRPr="003A0038">
        <w:rPr>
          <w:noProof/>
          <w:sz w:val="28"/>
          <w:szCs w:val="28"/>
        </w:rPr>
        <w:drawing>
          <wp:inline distT="0" distB="0" distL="0" distR="0">
            <wp:extent cx="8834120" cy="6122504"/>
            <wp:effectExtent l="0" t="0" r="508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6"/>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8838365" cy="6125446"/>
                    </a:xfrm>
                    <a:prstGeom prst="rect">
                      <a:avLst/>
                    </a:prstGeom>
                    <a:noFill/>
                    <a:ln>
                      <a:noFill/>
                    </a:ln>
                  </pic:spPr>
                </pic:pic>
              </a:graphicData>
            </a:graphic>
          </wp:inline>
        </w:drawing>
      </w:r>
    </w:p>
    <w:p w:rsidR="00F22414" w:rsidP="00854BB2" w14:paraId="452B5006" w14:textId="3A56C58A">
      <w:pPr>
        <w:tabs>
          <w:tab w:val="left" w:pos="1305"/>
        </w:tabs>
        <w:rPr>
          <w:sz w:val="28"/>
          <w:szCs w:val="28"/>
        </w:rPr>
      </w:pPr>
      <w:r w:rsidRPr="00B44E25">
        <w:rPr>
          <w:noProof/>
          <w:sz w:val="28"/>
          <w:szCs w:val="28"/>
        </w:rPr>
        <w:drawing>
          <wp:anchor distT="0" distB="0" distL="114300" distR="114300" simplePos="0" relativeHeight="251716608" behindDoc="1" locked="0" layoutInCell="1" allowOverlap="1">
            <wp:simplePos x="0" y="0"/>
            <wp:positionH relativeFrom="column">
              <wp:posOffset>-220345</wp:posOffset>
            </wp:positionH>
            <wp:positionV relativeFrom="paragraph">
              <wp:posOffset>27305</wp:posOffset>
            </wp:positionV>
            <wp:extent cx="9144000" cy="5794375"/>
            <wp:effectExtent l="0" t="0" r="0" b="0"/>
            <wp:wrapTight wrapText="bothSides">
              <wp:wrapPolygon>
                <wp:start x="990" y="0"/>
                <wp:lineTo x="990" y="21517"/>
                <wp:lineTo x="21555" y="21517"/>
                <wp:lineTo x="21555" y="0"/>
                <wp:lineTo x="99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2"/>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0" cy="5794375"/>
                    </a:xfrm>
                    <a:prstGeom prst="rect">
                      <a:avLst/>
                    </a:prstGeom>
                    <a:noFill/>
                    <a:ln>
                      <a:noFill/>
                    </a:ln>
                  </pic:spPr>
                </pic:pic>
              </a:graphicData>
            </a:graphic>
            <wp14:sizeRelV relativeFrom="margin">
              <wp14:pctHeight>0</wp14:pctHeight>
            </wp14:sizeRelV>
          </wp:anchor>
        </w:drawing>
      </w:r>
    </w:p>
    <w:p w:rsidR="00F22414" w:rsidP="00CA08D7" w14:paraId="0AA6D048" w14:textId="6A1907AA">
      <w:pPr>
        <w:rPr>
          <w:b/>
          <w:sz w:val="28"/>
          <w:szCs w:val="28"/>
        </w:rPr>
      </w:pPr>
    </w:p>
    <w:p w:rsidR="004071B1" w:rsidP="00CA08D7" w14:paraId="224F2257" w14:textId="5EEAB95C">
      <w:pPr>
        <w:rPr>
          <w:b/>
          <w:sz w:val="28"/>
          <w:szCs w:val="28"/>
        </w:rPr>
      </w:pPr>
    </w:p>
    <w:p w:rsidR="004071B1" w:rsidP="00CA08D7" w14:paraId="7DC82813" w14:textId="47D5891F">
      <w:pPr>
        <w:rPr>
          <w:b/>
          <w:sz w:val="28"/>
          <w:szCs w:val="28"/>
        </w:rPr>
        <w:sectPr w:rsidSect="00957E29">
          <w:footerReference w:type="default" r:id="rId28"/>
          <w:footerReference w:type="first" r:id="rId29"/>
          <w:pgSz w:w="15840" w:h="12240" w:orient="landscape" w:code="1"/>
          <w:pgMar w:top="720" w:right="720" w:bottom="720" w:left="720" w:header="720" w:footer="720" w:gutter="0"/>
          <w:cols w:space="720"/>
          <w:titlePg/>
          <w:docGrid w:linePitch="272"/>
        </w:sectPr>
      </w:pPr>
      <w:r w:rsidRPr="005A22AA">
        <w:rPr>
          <w:b/>
          <w:noProof/>
          <w:sz w:val="28"/>
          <w:szCs w:val="28"/>
        </w:rPr>
        <w:drawing>
          <wp:inline distT="0" distB="0" distL="0" distR="0">
            <wp:extent cx="9144000" cy="53803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0"/>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0" cy="5380355"/>
                    </a:xfrm>
                    <a:prstGeom prst="rect">
                      <a:avLst/>
                    </a:prstGeom>
                    <a:noFill/>
                    <a:ln>
                      <a:noFill/>
                    </a:ln>
                  </pic:spPr>
                </pic:pic>
              </a:graphicData>
            </a:graphic>
          </wp:inline>
        </w:drawing>
      </w:r>
    </w:p>
    <w:p w:rsidR="00D712E0" w:rsidRPr="002E3AB3" w:rsidP="00053D97" w14:paraId="57345805" w14:textId="77777777">
      <w:pPr>
        <w:ind w:left="1440" w:hanging="720"/>
        <w:rPr>
          <w:rFonts w:ascii="Times New Roman" w:hAnsi="Times New Roman"/>
        </w:rPr>
      </w:pPr>
    </w:p>
    <w:p w:rsidR="008731B7" w:rsidRPr="002E3AB3" w:rsidP="00162075" w14:paraId="0E219B2D" w14:textId="74257548">
      <w:pPr>
        <w:ind w:left="1800" w:hanging="1800"/>
        <w:rPr>
          <w:rFonts w:ascii="Times New Roman" w:hAnsi="Times New Roman"/>
          <w:b/>
          <w:sz w:val="28"/>
          <w:szCs w:val="28"/>
        </w:rPr>
      </w:pPr>
      <w:r w:rsidRPr="002E3AB3">
        <w:rPr>
          <w:rFonts w:ascii="Times New Roman" w:hAnsi="Times New Roman"/>
          <w:b/>
          <w:sz w:val="28"/>
          <w:szCs w:val="28"/>
        </w:rPr>
        <w:t>Appendix B</w:t>
      </w:r>
      <w:r w:rsidRPr="002E3AB3">
        <w:rPr>
          <w:rFonts w:ascii="Times New Roman" w:hAnsi="Times New Roman"/>
          <w:b/>
          <w:sz w:val="28"/>
          <w:szCs w:val="28"/>
        </w:rPr>
        <w:t>:  Instructions for Assigning Additional ACBS Disposition Codes</w:t>
      </w:r>
    </w:p>
    <w:p w:rsidR="008318AC" w:rsidP="008731B7" w14:paraId="3A4ABB48" w14:textId="77777777"/>
    <w:p w:rsidR="008318AC" w:rsidRPr="002E3AB3" w:rsidP="008318AC" w14:paraId="5FFF79E5" w14:textId="2E5A06D6">
      <w:pPr>
        <w:rPr>
          <w:rFonts w:ascii="Times New Roman" w:hAnsi="Times New Roman"/>
          <w:sz w:val="24"/>
          <w:szCs w:val="24"/>
        </w:rPr>
      </w:pPr>
      <w:r w:rsidRPr="002E3AB3">
        <w:rPr>
          <w:rFonts w:ascii="Times New Roman" w:hAnsi="Times New Roman"/>
          <w:sz w:val="24"/>
          <w:szCs w:val="24"/>
        </w:rPr>
        <w:t xml:space="preserve">Following are descriptions of the ACBS </w:t>
      </w:r>
      <w:r w:rsidRPr="002E3AB3" w:rsidR="00150295">
        <w:rPr>
          <w:rFonts w:ascii="Times New Roman" w:hAnsi="Times New Roman"/>
          <w:sz w:val="24"/>
          <w:szCs w:val="24"/>
        </w:rPr>
        <w:t>d</w:t>
      </w:r>
      <w:r w:rsidRPr="002E3AB3">
        <w:rPr>
          <w:rFonts w:ascii="Times New Roman" w:hAnsi="Times New Roman"/>
          <w:sz w:val="24"/>
          <w:szCs w:val="24"/>
        </w:rPr>
        <w:t xml:space="preserve">isposition </w:t>
      </w:r>
      <w:r w:rsidRPr="002E3AB3" w:rsidR="00150295">
        <w:rPr>
          <w:rFonts w:ascii="Times New Roman" w:hAnsi="Times New Roman"/>
          <w:sz w:val="24"/>
          <w:szCs w:val="24"/>
        </w:rPr>
        <w:t>c</w:t>
      </w:r>
      <w:r w:rsidRPr="002E3AB3">
        <w:rPr>
          <w:rFonts w:ascii="Times New Roman" w:hAnsi="Times New Roman"/>
          <w:sz w:val="24"/>
          <w:szCs w:val="24"/>
        </w:rPr>
        <w:t xml:space="preserve">odes adapted from standard BRFSS disposition codes and the ACBS disposition codes added to </w:t>
      </w:r>
      <w:r w:rsidRPr="002E3AB3" w:rsidR="00D36A1A">
        <w:rPr>
          <w:rFonts w:ascii="Times New Roman" w:hAnsi="Times New Roman"/>
          <w:sz w:val="24"/>
          <w:szCs w:val="24"/>
        </w:rPr>
        <w:t xml:space="preserve">the </w:t>
      </w:r>
      <w:r w:rsidRPr="002E3AB3">
        <w:rPr>
          <w:rFonts w:ascii="Times New Roman" w:hAnsi="Times New Roman"/>
          <w:sz w:val="24"/>
          <w:szCs w:val="24"/>
        </w:rPr>
        <w:t>standard s</w:t>
      </w:r>
      <w:r w:rsidRPr="002E3AB3" w:rsidR="005F2B85">
        <w:rPr>
          <w:rFonts w:ascii="Times New Roman" w:hAnsi="Times New Roman"/>
          <w:sz w:val="24"/>
          <w:szCs w:val="24"/>
        </w:rPr>
        <w:t xml:space="preserve">et of BRFSS disposition codes. </w:t>
      </w:r>
      <w:r w:rsidRPr="002E3AB3">
        <w:rPr>
          <w:rFonts w:ascii="Times New Roman" w:hAnsi="Times New Roman"/>
          <w:sz w:val="24"/>
          <w:szCs w:val="24"/>
        </w:rPr>
        <w:t xml:space="preserve">For </w:t>
      </w:r>
      <w:r w:rsidRPr="002E3AB3" w:rsidR="00D36A1A">
        <w:rPr>
          <w:rFonts w:ascii="Times New Roman" w:hAnsi="Times New Roman"/>
          <w:sz w:val="24"/>
          <w:szCs w:val="24"/>
        </w:rPr>
        <w:t xml:space="preserve">detailed </w:t>
      </w:r>
      <w:r w:rsidRPr="002E3AB3">
        <w:rPr>
          <w:rFonts w:ascii="Times New Roman" w:hAnsi="Times New Roman"/>
          <w:sz w:val="24"/>
          <w:szCs w:val="24"/>
        </w:rPr>
        <w:t xml:space="preserve">definitions </w:t>
      </w:r>
      <w:r w:rsidRPr="002E3AB3" w:rsidR="00D36A1A">
        <w:rPr>
          <w:rFonts w:ascii="Times New Roman" w:hAnsi="Times New Roman"/>
          <w:sz w:val="24"/>
          <w:szCs w:val="24"/>
        </w:rPr>
        <w:t>for</w:t>
      </w:r>
      <w:r w:rsidRPr="002E3AB3">
        <w:rPr>
          <w:rFonts w:ascii="Times New Roman" w:hAnsi="Times New Roman"/>
          <w:sz w:val="24"/>
          <w:szCs w:val="24"/>
        </w:rPr>
        <w:t xml:space="preserve"> the standard BRFSS disposition codes</w:t>
      </w:r>
      <w:r w:rsidRPr="002E3AB3" w:rsidR="005F2B85">
        <w:rPr>
          <w:rFonts w:ascii="Times New Roman" w:hAnsi="Times New Roman"/>
          <w:sz w:val="24"/>
          <w:szCs w:val="24"/>
        </w:rPr>
        <w:t>,</w:t>
      </w:r>
      <w:r w:rsidRPr="002E3AB3">
        <w:rPr>
          <w:rFonts w:ascii="Times New Roman" w:hAnsi="Times New Roman"/>
          <w:sz w:val="24"/>
          <w:szCs w:val="24"/>
        </w:rPr>
        <w:t xml:space="preserve"> see the Data Quality</w:t>
      </w:r>
      <w:r w:rsidRPr="002E3AB3">
        <w:rPr>
          <w:rFonts w:ascii="Times New Roman" w:hAnsi="Times New Roman"/>
          <w:sz w:val="24"/>
          <w:szCs w:val="24"/>
        </w:rPr>
        <w:t xml:space="preserve"> Handbook for each survey year (</w:t>
      </w:r>
      <w:hyperlink r:id="rId17" w:history="1">
        <w:r w:rsidRPr="002E3AB3">
          <w:rPr>
            <w:rStyle w:val="Hyperlink"/>
            <w:rFonts w:ascii="Times New Roman" w:hAnsi="Times New Roman"/>
            <w:sz w:val="24"/>
            <w:szCs w:val="24"/>
          </w:rPr>
          <w:t>http://www.cdc.gov/brfss/annual_data/annual_data.htm</w:t>
        </w:r>
      </w:hyperlink>
      <w:r w:rsidRPr="002E3AB3">
        <w:rPr>
          <w:rFonts w:ascii="Times New Roman" w:hAnsi="Times New Roman"/>
          <w:sz w:val="24"/>
          <w:szCs w:val="24"/>
        </w:rPr>
        <w:t>).</w:t>
      </w:r>
    </w:p>
    <w:p w:rsidR="008318AC" w:rsidRPr="002E3AB3" w:rsidP="008318AC" w14:paraId="66F41DA1" w14:textId="77777777">
      <w:pPr>
        <w:rPr>
          <w:rFonts w:ascii="Times New Roman" w:hAnsi="Times New Roman"/>
          <w:sz w:val="24"/>
          <w:szCs w:val="24"/>
        </w:rPr>
      </w:pPr>
    </w:p>
    <w:p w:rsidR="008731B7" w:rsidRPr="002E3AB3" w:rsidP="008731B7" w14:paraId="3E21A8B8" w14:textId="77777777">
      <w:pPr>
        <w:rPr>
          <w:rFonts w:ascii="Times New Roman" w:hAnsi="Times New Roman"/>
          <w:sz w:val="24"/>
          <w:szCs w:val="24"/>
        </w:rPr>
      </w:pPr>
    </w:p>
    <w:p w:rsidR="008731B7" w:rsidRPr="002E3AB3" w:rsidP="008731B7" w14:paraId="2C525EA8" w14:textId="77777777">
      <w:pPr>
        <w:rPr>
          <w:rFonts w:ascii="Times New Roman" w:hAnsi="Times New Roman"/>
          <w:sz w:val="24"/>
          <w:szCs w:val="24"/>
        </w:rPr>
      </w:pPr>
    </w:p>
    <w:p w:rsidR="008731B7" w:rsidRPr="002E3AB3" w:rsidP="008731B7" w14:paraId="6F061544" w14:textId="77777777">
      <w:pPr>
        <w:ind w:left="360" w:hanging="360"/>
        <w:rPr>
          <w:rFonts w:ascii="Times New Roman" w:hAnsi="Times New Roman"/>
          <w:sz w:val="24"/>
          <w:szCs w:val="24"/>
        </w:rPr>
      </w:pPr>
      <w:r w:rsidRPr="002E3AB3">
        <w:rPr>
          <w:rFonts w:ascii="Times New Roman" w:hAnsi="Times New Roman"/>
          <w:b/>
          <w:sz w:val="24"/>
          <w:szCs w:val="24"/>
        </w:rPr>
        <w:t>I.</w:t>
      </w:r>
      <w:r w:rsidRPr="002E3AB3">
        <w:rPr>
          <w:rFonts w:ascii="Times New Roman" w:hAnsi="Times New Roman"/>
          <w:sz w:val="24"/>
          <w:szCs w:val="24"/>
        </w:rPr>
        <w:tab/>
      </w:r>
      <w:r w:rsidRPr="002E3AB3">
        <w:rPr>
          <w:rFonts w:ascii="Times New Roman" w:hAnsi="Times New Roman"/>
          <w:b/>
          <w:sz w:val="24"/>
          <w:szCs w:val="24"/>
        </w:rPr>
        <w:t xml:space="preserve">Eligible, contacted: </w:t>
      </w:r>
      <w:r w:rsidRPr="002E3AB3" w:rsidR="001069E4">
        <w:rPr>
          <w:rFonts w:ascii="Times New Roman" w:hAnsi="Times New Roman"/>
          <w:b/>
          <w:sz w:val="24"/>
          <w:szCs w:val="24"/>
        </w:rPr>
        <w:t>c</w:t>
      </w:r>
      <w:r w:rsidRPr="002E3AB3">
        <w:rPr>
          <w:rFonts w:ascii="Times New Roman" w:hAnsi="Times New Roman"/>
          <w:b/>
          <w:sz w:val="24"/>
          <w:szCs w:val="24"/>
        </w:rPr>
        <w:t xml:space="preserve">omplete </w:t>
      </w:r>
      <w:r w:rsidRPr="002E3AB3" w:rsidR="001069E4">
        <w:rPr>
          <w:rFonts w:ascii="Times New Roman" w:hAnsi="Times New Roman"/>
          <w:b/>
          <w:sz w:val="24"/>
          <w:szCs w:val="24"/>
        </w:rPr>
        <w:t>i</w:t>
      </w:r>
      <w:r w:rsidRPr="002E3AB3">
        <w:rPr>
          <w:rFonts w:ascii="Times New Roman" w:hAnsi="Times New Roman"/>
          <w:b/>
          <w:sz w:val="24"/>
          <w:szCs w:val="24"/>
        </w:rPr>
        <w:t>nterview</w:t>
      </w:r>
      <w:r w:rsidRPr="002E3AB3">
        <w:rPr>
          <w:rFonts w:ascii="Times New Roman" w:hAnsi="Times New Roman"/>
          <w:sz w:val="24"/>
          <w:szCs w:val="24"/>
        </w:rPr>
        <w:t xml:space="preserve"> </w:t>
      </w:r>
    </w:p>
    <w:p w:rsidR="008731B7" w:rsidRPr="002E3AB3" w:rsidP="008731B7" w14:paraId="576AC16C" w14:textId="77777777">
      <w:pPr>
        <w:ind w:left="360" w:hanging="360"/>
        <w:rPr>
          <w:rFonts w:ascii="Times New Roman" w:hAnsi="Times New Roman"/>
          <w:sz w:val="24"/>
          <w:szCs w:val="24"/>
        </w:rPr>
      </w:pPr>
    </w:p>
    <w:p w:rsidR="008731B7" w:rsidRPr="002E3AB3" w:rsidP="008731B7" w14:paraId="358B1F7B" w14:textId="77777777">
      <w:pPr>
        <w:ind w:left="360"/>
        <w:rPr>
          <w:rFonts w:ascii="Times New Roman" w:hAnsi="Times New Roman"/>
          <w:sz w:val="24"/>
          <w:szCs w:val="24"/>
        </w:rPr>
      </w:pPr>
      <w:r w:rsidRPr="002E3AB3">
        <w:rPr>
          <w:rFonts w:ascii="Times New Roman" w:hAnsi="Times New Roman"/>
          <w:sz w:val="24"/>
          <w:szCs w:val="24"/>
        </w:rPr>
        <w:t>110</w:t>
      </w:r>
      <w:r w:rsidRPr="002E3AB3" w:rsidR="00BC18DF">
        <w:rPr>
          <w:rFonts w:ascii="Times New Roman" w:hAnsi="Times New Roman"/>
          <w:sz w:val="24"/>
          <w:szCs w:val="24"/>
        </w:rPr>
        <w:t>0</w:t>
      </w:r>
      <w:r w:rsidRPr="002E3AB3" w:rsidR="009B4105">
        <w:rPr>
          <w:rFonts w:ascii="Times New Roman" w:hAnsi="Times New Roman"/>
          <w:sz w:val="24"/>
          <w:szCs w:val="24"/>
        </w:rPr>
        <w:t xml:space="preserve"> </w:t>
      </w:r>
      <w:r w:rsidRPr="002E3AB3">
        <w:rPr>
          <w:rFonts w:ascii="Times New Roman" w:hAnsi="Times New Roman"/>
          <w:sz w:val="24"/>
          <w:szCs w:val="24"/>
        </w:rPr>
        <w:t>Complete</w:t>
      </w:r>
    </w:p>
    <w:p w:rsidR="008731B7" w:rsidRPr="002E3AB3" w:rsidP="008731B7" w14:paraId="354383F5" w14:textId="77777777">
      <w:pPr>
        <w:ind w:left="1440" w:hanging="540"/>
        <w:rPr>
          <w:rFonts w:ascii="Times New Roman" w:hAnsi="Times New Roman"/>
          <w:sz w:val="24"/>
          <w:szCs w:val="24"/>
        </w:rPr>
      </w:pPr>
      <w:r w:rsidRPr="002E3AB3">
        <w:rPr>
          <w:rFonts w:ascii="Times New Roman" w:hAnsi="Times New Roman"/>
          <w:i/>
          <w:sz w:val="24"/>
          <w:szCs w:val="24"/>
        </w:rPr>
        <w:t>Definition</w:t>
      </w:r>
      <w:r w:rsidRPr="002E3AB3">
        <w:rPr>
          <w:rFonts w:ascii="Times New Roman" w:hAnsi="Times New Roman"/>
          <w:sz w:val="24"/>
          <w:szCs w:val="24"/>
        </w:rPr>
        <w:t>: Respondent complete</w:t>
      </w:r>
      <w:r w:rsidRPr="002E3AB3" w:rsidR="00D36A1A">
        <w:rPr>
          <w:rFonts w:ascii="Times New Roman" w:hAnsi="Times New Roman"/>
          <w:sz w:val="24"/>
          <w:szCs w:val="24"/>
        </w:rPr>
        <w:t>s</w:t>
      </w:r>
      <w:r w:rsidRPr="002E3AB3">
        <w:rPr>
          <w:rFonts w:ascii="Times New Roman" w:hAnsi="Times New Roman"/>
          <w:sz w:val="24"/>
          <w:szCs w:val="24"/>
        </w:rPr>
        <w:t xml:space="preserve"> the ACBS interview through the last question.</w:t>
      </w:r>
    </w:p>
    <w:p w:rsidR="008731B7" w:rsidRPr="002E3AB3" w:rsidP="008731B7" w14:paraId="7A2A1269" w14:textId="77777777">
      <w:pPr>
        <w:ind w:firstLine="360"/>
        <w:rPr>
          <w:rFonts w:ascii="Times New Roman" w:hAnsi="Times New Roman"/>
          <w:sz w:val="24"/>
          <w:szCs w:val="24"/>
        </w:rPr>
      </w:pPr>
    </w:p>
    <w:p w:rsidR="008731B7" w:rsidRPr="002E3AB3" w:rsidP="008731B7" w14:paraId="3B114021" w14:textId="77777777">
      <w:pPr>
        <w:ind w:left="900" w:hanging="540"/>
        <w:rPr>
          <w:rFonts w:ascii="Times New Roman" w:hAnsi="Times New Roman"/>
          <w:sz w:val="24"/>
          <w:szCs w:val="24"/>
        </w:rPr>
      </w:pPr>
      <w:r w:rsidRPr="002E3AB3">
        <w:rPr>
          <w:rFonts w:ascii="Times New Roman" w:hAnsi="Times New Roman"/>
          <w:sz w:val="24"/>
          <w:szCs w:val="24"/>
        </w:rPr>
        <w:t>120</w:t>
      </w:r>
      <w:r w:rsidRPr="002E3AB3" w:rsidR="00BC18DF">
        <w:rPr>
          <w:rFonts w:ascii="Times New Roman" w:hAnsi="Times New Roman"/>
          <w:sz w:val="24"/>
          <w:szCs w:val="24"/>
        </w:rPr>
        <w:t>0</w:t>
      </w:r>
      <w:r w:rsidRPr="002E3AB3">
        <w:rPr>
          <w:rFonts w:ascii="Times New Roman" w:hAnsi="Times New Roman"/>
          <w:sz w:val="24"/>
          <w:szCs w:val="24"/>
        </w:rPr>
        <w:t xml:space="preserve"> </w:t>
      </w:r>
      <w:r w:rsidRPr="002E3AB3">
        <w:rPr>
          <w:rFonts w:ascii="Times New Roman" w:hAnsi="Times New Roman"/>
          <w:sz w:val="24"/>
          <w:szCs w:val="24"/>
        </w:rPr>
        <w:tab/>
        <w:t xml:space="preserve">Partial </w:t>
      </w:r>
      <w:r w:rsidRPr="002E3AB3" w:rsidR="001069E4">
        <w:rPr>
          <w:rFonts w:ascii="Times New Roman" w:hAnsi="Times New Roman"/>
          <w:sz w:val="24"/>
          <w:szCs w:val="24"/>
        </w:rPr>
        <w:t>c</w:t>
      </w:r>
      <w:r w:rsidRPr="002E3AB3">
        <w:rPr>
          <w:rFonts w:ascii="Times New Roman" w:hAnsi="Times New Roman"/>
          <w:sz w:val="24"/>
          <w:szCs w:val="24"/>
        </w:rPr>
        <w:t>omplete</w:t>
      </w:r>
    </w:p>
    <w:p w:rsidR="008731B7" w:rsidRPr="002E3AB3" w:rsidP="008731B7" w14:paraId="1FD600BD" w14:textId="77777777">
      <w:pPr>
        <w:ind w:left="2340" w:hanging="1440"/>
        <w:rPr>
          <w:rFonts w:ascii="Times New Roman" w:hAnsi="Times New Roman"/>
          <w:sz w:val="24"/>
          <w:szCs w:val="24"/>
        </w:rPr>
      </w:pPr>
      <w:r w:rsidRPr="002E3AB3">
        <w:rPr>
          <w:rFonts w:ascii="Times New Roman" w:hAnsi="Times New Roman"/>
          <w:i/>
          <w:sz w:val="24"/>
          <w:szCs w:val="24"/>
        </w:rPr>
        <w:t>Definition</w:t>
      </w:r>
      <w:r w:rsidRPr="002E3AB3">
        <w:rPr>
          <w:rFonts w:ascii="Times New Roman" w:hAnsi="Times New Roman"/>
          <w:sz w:val="24"/>
          <w:szCs w:val="24"/>
        </w:rPr>
        <w:t>: Respondent complete</w:t>
      </w:r>
      <w:r w:rsidRPr="002E3AB3" w:rsidR="00D36A1A">
        <w:rPr>
          <w:rFonts w:ascii="Times New Roman" w:hAnsi="Times New Roman"/>
          <w:sz w:val="24"/>
          <w:szCs w:val="24"/>
        </w:rPr>
        <w:t>s</w:t>
      </w:r>
      <w:r w:rsidRPr="002E3AB3">
        <w:rPr>
          <w:rFonts w:ascii="Times New Roman" w:hAnsi="Times New Roman"/>
          <w:sz w:val="24"/>
          <w:szCs w:val="24"/>
        </w:rPr>
        <w:t xml:space="preserve"> the ACBS interview at least through </w:t>
      </w:r>
      <w:r w:rsidRPr="002E3AB3" w:rsidR="009A21D4">
        <w:rPr>
          <w:rFonts w:ascii="Times New Roman" w:hAnsi="Times New Roman"/>
          <w:sz w:val="24"/>
          <w:szCs w:val="24"/>
        </w:rPr>
        <w:t xml:space="preserve">the end of </w:t>
      </w:r>
      <w:r w:rsidRPr="002E3AB3">
        <w:rPr>
          <w:rFonts w:ascii="Times New Roman" w:hAnsi="Times New Roman"/>
          <w:sz w:val="24"/>
          <w:szCs w:val="24"/>
        </w:rPr>
        <w:t>Section 8 (medications).</w:t>
      </w:r>
    </w:p>
    <w:p w:rsidR="008731B7" w:rsidRPr="002E3AB3" w:rsidP="008731B7" w14:paraId="6FE728D3" w14:textId="77777777">
      <w:pPr>
        <w:ind w:left="1440"/>
        <w:rPr>
          <w:rFonts w:ascii="Times New Roman" w:hAnsi="Times New Roman"/>
          <w:sz w:val="24"/>
          <w:szCs w:val="24"/>
        </w:rPr>
      </w:pPr>
    </w:p>
    <w:p w:rsidR="008731B7" w:rsidRPr="003F187D" w:rsidP="008731B7" w14:paraId="12162283" w14:textId="0D13C4F7">
      <w:pPr>
        <w:tabs>
          <w:tab w:val="left" w:pos="360"/>
        </w:tabs>
        <w:rPr>
          <w:rFonts w:ascii="Times New Roman" w:hAnsi="Times New Roman"/>
          <w:b/>
          <w:bCs/>
          <w:sz w:val="24"/>
          <w:szCs w:val="24"/>
        </w:rPr>
      </w:pPr>
      <w:r w:rsidRPr="002E3AB3">
        <w:rPr>
          <w:rFonts w:ascii="Times New Roman" w:hAnsi="Times New Roman"/>
          <w:b/>
          <w:sz w:val="24"/>
          <w:szCs w:val="24"/>
        </w:rPr>
        <w:t>II</w:t>
      </w:r>
      <w:r w:rsidRPr="002E3AB3">
        <w:rPr>
          <w:rFonts w:ascii="Times New Roman" w:hAnsi="Times New Roman"/>
          <w:sz w:val="24"/>
          <w:szCs w:val="24"/>
        </w:rPr>
        <w:t>.</w:t>
      </w:r>
      <w:r w:rsidRPr="002E3AB3">
        <w:rPr>
          <w:rFonts w:ascii="Times New Roman" w:hAnsi="Times New Roman"/>
          <w:sz w:val="24"/>
          <w:szCs w:val="24"/>
        </w:rPr>
        <w:tab/>
      </w:r>
      <w:r w:rsidRPr="002E3AB3">
        <w:rPr>
          <w:rFonts w:ascii="Times New Roman" w:hAnsi="Times New Roman"/>
          <w:b/>
          <w:sz w:val="24"/>
          <w:szCs w:val="24"/>
        </w:rPr>
        <w:t xml:space="preserve">Eligible, contacted: </w:t>
      </w:r>
      <w:r w:rsidRPr="002E3AB3" w:rsidR="00445DE8">
        <w:rPr>
          <w:rFonts w:ascii="Times New Roman" w:hAnsi="Times New Roman"/>
          <w:b/>
          <w:sz w:val="24"/>
          <w:szCs w:val="24"/>
        </w:rPr>
        <w:t>r</w:t>
      </w:r>
      <w:r w:rsidRPr="002E3AB3">
        <w:rPr>
          <w:rFonts w:ascii="Times New Roman" w:hAnsi="Times New Roman"/>
          <w:b/>
          <w:sz w:val="24"/>
          <w:szCs w:val="24"/>
        </w:rPr>
        <w:t>efusal</w:t>
      </w:r>
      <w:r w:rsidRPr="002E3AB3">
        <w:rPr>
          <w:rFonts w:ascii="Times New Roman" w:hAnsi="Times New Roman"/>
          <w:sz w:val="24"/>
          <w:szCs w:val="24"/>
        </w:rPr>
        <w:t xml:space="preserve"> </w:t>
      </w:r>
      <w:r w:rsidR="003F187D">
        <w:rPr>
          <w:rFonts w:ascii="Times New Roman" w:hAnsi="Times New Roman"/>
          <w:b/>
          <w:bCs/>
          <w:sz w:val="24"/>
          <w:szCs w:val="24"/>
        </w:rPr>
        <w:t xml:space="preserve">or termination </w:t>
      </w:r>
    </w:p>
    <w:p w:rsidR="008731B7" w:rsidRPr="002E3AB3" w:rsidP="008731B7" w14:paraId="7636B8CE" w14:textId="77777777">
      <w:pPr>
        <w:tabs>
          <w:tab w:val="left" w:pos="360"/>
        </w:tabs>
        <w:rPr>
          <w:rFonts w:ascii="Times New Roman" w:hAnsi="Times New Roman"/>
          <w:sz w:val="24"/>
          <w:szCs w:val="24"/>
        </w:rPr>
      </w:pPr>
    </w:p>
    <w:p w:rsidR="009A21D4" w:rsidRPr="002E3AB3" w:rsidP="009A21D4" w14:paraId="2C5CA009" w14:textId="77777777">
      <w:pPr>
        <w:tabs>
          <w:tab w:val="left" w:pos="900"/>
        </w:tabs>
        <w:ind w:left="630" w:hanging="270"/>
        <w:rPr>
          <w:rFonts w:ascii="Times New Roman" w:hAnsi="Times New Roman"/>
          <w:sz w:val="24"/>
          <w:szCs w:val="24"/>
        </w:rPr>
      </w:pPr>
      <w:r w:rsidRPr="003F187D">
        <w:rPr>
          <w:rFonts w:ascii="Times New Roman" w:hAnsi="Times New Roman"/>
          <w:b/>
          <w:bCs/>
          <w:i/>
          <w:iCs/>
          <w:sz w:val="24"/>
          <w:szCs w:val="24"/>
          <w:u w:val="single"/>
        </w:rPr>
        <w:t>4413</w:t>
      </w:r>
      <w:r w:rsidRPr="003F187D">
        <w:rPr>
          <w:rFonts w:ascii="Times New Roman" w:hAnsi="Times New Roman"/>
          <w:sz w:val="24"/>
          <w:szCs w:val="24"/>
          <w:u w:val="single"/>
        </w:rPr>
        <w:tab/>
      </w:r>
      <w:r w:rsidRPr="002E3AB3">
        <w:rPr>
          <w:rFonts w:ascii="Times New Roman" w:hAnsi="Times New Roman"/>
          <w:sz w:val="24"/>
          <w:szCs w:val="24"/>
        </w:rPr>
        <w:t>Refused to participate in the call-back during the BRFSS interview</w:t>
      </w:r>
    </w:p>
    <w:p w:rsidR="009A21D4" w:rsidRPr="002E3AB3" w:rsidP="009A21D4" w14:paraId="78745401" w14:textId="6E5417D5">
      <w:pPr>
        <w:ind w:left="1440" w:hanging="540"/>
        <w:rPr>
          <w:rFonts w:ascii="Times New Roman" w:hAnsi="Times New Roman"/>
          <w:sz w:val="24"/>
          <w:szCs w:val="24"/>
        </w:rPr>
      </w:pPr>
      <w:r w:rsidRPr="002E3AB3">
        <w:rPr>
          <w:rFonts w:ascii="Times New Roman" w:hAnsi="Times New Roman"/>
          <w:i/>
          <w:sz w:val="24"/>
          <w:szCs w:val="24"/>
        </w:rPr>
        <w:t>Definition</w:t>
      </w:r>
      <w:r w:rsidRPr="002E3AB3">
        <w:rPr>
          <w:rFonts w:ascii="Times New Roman" w:hAnsi="Times New Roman"/>
          <w:sz w:val="24"/>
          <w:szCs w:val="24"/>
        </w:rPr>
        <w:t>: During the BRFSS interview, respondents who indicate they have ever been told by a doctor that they have asthma are asked if they will participate in an add</w:t>
      </w:r>
      <w:r w:rsidRPr="002E3AB3" w:rsidR="009651E6">
        <w:rPr>
          <w:rFonts w:ascii="Times New Roman" w:hAnsi="Times New Roman"/>
          <w:sz w:val="24"/>
          <w:szCs w:val="24"/>
        </w:rPr>
        <w:t>itional survey at a later date.</w:t>
      </w:r>
      <w:r w:rsidRPr="002E3AB3">
        <w:rPr>
          <w:rFonts w:ascii="Times New Roman" w:hAnsi="Times New Roman"/>
          <w:sz w:val="24"/>
          <w:szCs w:val="24"/>
        </w:rPr>
        <w:t xml:space="preserve"> Some state Institutional Review Boards (IRBs) require that the content of the additional survey (asthma) be disclosed; other state </w:t>
      </w:r>
      <w:r w:rsidRPr="003F187D">
        <w:rPr>
          <w:rFonts w:ascii="Times New Roman" w:hAnsi="Times New Roman"/>
          <w:sz w:val="24"/>
          <w:szCs w:val="24"/>
        </w:rPr>
        <w:t>IRBs require that the speci</w:t>
      </w:r>
      <w:r w:rsidRPr="003F187D" w:rsidR="009651E6">
        <w:rPr>
          <w:rFonts w:ascii="Times New Roman" w:hAnsi="Times New Roman"/>
          <w:sz w:val="24"/>
          <w:szCs w:val="24"/>
        </w:rPr>
        <w:t>fic content not be disclosed.</w:t>
      </w:r>
      <w:r w:rsidRPr="003F187D">
        <w:rPr>
          <w:rFonts w:ascii="Times New Roman" w:hAnsi="Times New Roman"/>
          <w:sz w:val="24"/>
          <w:szCs w:val="24"/>
        </w:rPr>
        <w:t xml:space="preserve"> Some states have multiple</w:t>
      </w:r>
      <w:r w:rsidRPr="003F187D">
        <w:rPr>
          <w:rFonts w:ascii="Times New Roman" w:hAnsi="Times New Roman"/>
          <w:sz w:val="24"/>
          <w:szCs w:val="24"/>
          <w:u w:val="single"/>
        </w:rPr>
        <w:t xml:space="preserve"> </w:t>
      </w:r>
      <w:r w:rsidRPr="002E3AB3">
        <w:rPr>
          <w:rFonts w:ascii="Times New Roman" w:hAnsi="Times New Roman"/>
          <w:sz w:val="24"/>
          <w:szCs w:val="24"/>
        </w:rPr>
        <w:t>call-back surveys in the field and do not specify the content of an</w:t>
      </w:r>
      <w:r w:rsidRPr="002E3AB3" w:rsidR="009651E6">
        <w:rPr>
          <w:rFonts w:ascii="Times New Roman" w:hAnsi="Times New Roman"/>
          <w:sz w:val="24"/>
          <w:szCs w:val="24"/>
        </w:rPr>
        <w:t xml:space="preserve">y of the call-back interviews. </w:t>
      </w:r>
      <w:r w:rsidRPr="002E3AB3">
        <w:rPr>
          <w:rFonts w:ascii="Times New Roman" w:hAnsi="Times New Roman"/>
          <w:sz w:val="24"/>
          <w:szCs w:val="24"/>
        </w:rPr>
        <w:t xml:space="preserve">If a respondent refuses to participate in the call-back survey, that record is assigned disposition code </w:t>
      </w:r>
      <w:r w:rsidRPr="002E3AB3" w:rsidR="00D9046E">
        <w:rPr>
          <w:rFonts w:ascii="Times New Roman" w:hAnsi="Times New Roman"/>
          <w:sz w:val="24"/>
          <w:szCs w:val="24"/>
        </w:rPr>
        <w:t>4</w:t>
      </w:r>
      <w:r w:rsidRPr="002E3AB3">
        <w:rPr>
          <w:rFonts w:ascii="Times New Roman" w:hAnsi="Times New Roman"/>
          <w:sz w:val="24"/>
          <w:szCs w:val="24"/>
        </w:rPr>
        <w:t>413.</w:t>
      </w:r>
    </w:p>
    <w:p w:rsidR="009A21D4" w:rsidRPr="002E3AB3" w:rsidP="009A21D4" w14:paraId="21C7A94B" w14:textId="77777777">
      <w:pPr>
        <w:tabs>
          <w:tab w:val="left" w:pos="900"/>
        </w:tabs>
        <w:ind w:left="907" w:hanging="547"/>
        <w:rPr>
          <w:rFonts w:ascii="Times New Roman" w:hAnsi="Times New Roman"/>
          <w:b/>
          <w:sz w:val="24"/>
          <w:szCs w:val="24"/>
        </w:rPr>
      </w:pPr>
      <w:r w:rsidRPr="003F187D">
        <w:rPr>
          <w:rFonts w:ascii="Times New Roman" w:hAnsi="Times New Roman"/>
          <w:b/>
          <w:bCs/>
          <w:i/>
          <w:iCs/>
          <w:sz w:val="24"/>
          <w:szCs w:val="24"/>
          <w:u w:val="single"/>
        </w:rPr>
        <w:t>2112</w:t>
      </w:r>
      <w:r w:rsidRPr="003F187D">
        <w:rPr>
          <w:rFonts w:ascii="Times New Roman" w:hAnsi="Times New Roman"/>
          <w:sz w:val="24"/>
          <w:szCs w:val="24"/>
          <w:u w:val="single"/>
        </w:rPr>
        <w:tab/>
      </w:r>
      <w:r w:rsidRPr="002E3AB3">
        <w:rPr>
          <w:rFonts w:ascii="Times New Roman" w:hAnsi="Times New Roman"/>
          <w:sz w:val="24"/>
          <w:szCs w:val="24"/>
        </w:rPr>
        <w:t xml:space="preserve">Refused to begin the ACBS interview after contacted </w:t>
      </w:r>
    </w:p>
    <w:p w:rsidR="009A21D4" w:rsidRPr="002E3AB3" w:rsidP="009A21D4" w14:paraId="03B670B3" w14:textId="512B4056">
      <w:pPr>
        <w:ind w:left="1440" w:hanging="533"/>
        <w:rPr>
          <w:rFonts w:ascii="Times New Roman" w:hAnsi="Times New Roman"/>
          <w:sz w:val="24"/>
          <w:szCs w:val="24"/>
        </w:rPr>
      </w:pPr>
      <w:r w:rsidRPr="002E3AB3">
        <w:rPr>
          <w:rFonts w:ascii="Times New Roman" w:hAnsi="Times New Roman"/>
          <w:i/>
          <w:sz w:val="24"/>
          <w:szCs w:val="24"/>
        </w:rPr>
        <w:t>Definition</w:t>
      </w:r>
      <w:r w:rsidRPr="002E3AB3">
        <w:rPr>
          <w:rFonts w:ascii="Times New Roman" w:hAnsi="Times New Roman"/>
          <w:sz w:val="24"/>
          <w:szCs w:val="24"/>
        </w:rPr>
        <w:t xml:space="preserve">: If the selected respondent is contacted for the ACBS interview but refuses to begin the interview, then the record is assigned code </w:t>
      </w:r>
      <w:r w:rsidRPr="002E3AB3" w:rsidR="001D4621">
        <w:rPr>
          <w:rFonts w:ascii="Times New Roman" w:hAnsi="Times New Roman"/>
          <w:sz w:val="24"/>
          <w:szCs w:val="24"/>
        </w:rPr>
        <w:t>2112</w:t>
      </w:r>
      <w:r w:rsidRPr="002E3AB3">
        <w:rPr>
          <w:rFonts w:ascii="Times New Roman" w:hAnsi="Times New Roman"/>
          <w:sz w:val="24"/>
          <w:szCs w:val="24"/>
        </w:rPr>
        <w:t>.</w:t>
      </w:r>
    </w:p>
    <w:p w:rsidR="008731B7" w:rsidRPr="002E3AB3" w:rsidP="008731B7" w14:paraId="090E3D53" w14:textId="77777777">
      <w:pPr>
        <w:tabs>
          <w:tab w:val="left" w:pos="1170"/>
        </w:tabs>
        <w:ind w:left="900" w:hanging="540"/>
        <w:rPr>
          <w:rFonts w:ascii="Times New Roman" w:hAnsi="Times New Roman"/>
          <w:sz w:val="24"/>
          <w:szCs w:val="24"/>
        </w:rPr>
      </w:pPr>
      <w:r w:rsidRPr="003F187D">
        <w:rPr>
          <w:rFonts w:ascii="Times New Roman" w:hAnsi="Times New Roman"/>
          <w:b/>
          <w:bCs/>
          <w:i/>
          <w:iCs/>
          <w:sz w:val="24"/>
          <w:szCs w:val="24"/>
          <w:u w:val="single"/>
        </w:rPr>
        <w:t>2</w:t>
      </w:r>
      <w:r w:rsidRPr="003F187D" w:rsidR="009A21D4">
        <w:rPr>
          <w:rFonts w:ascii="Times New Roman" w:hAnsi="Times New Roman"/>
          <w:b/>
          <w:bCs/>
          <w:i/>
          <w:iCs/>
          <w:sz w:val="24"/>
          <w:szCs w:val="24"/>
          <w:u w:val="single"/>
        </w:rPr>
        <w:t>120</w:t>
      </w:r>
      <w:r w:rsidRPr="002E3AB3">
        <w:rPr>
          <w:rFonts w:ascii="Times New Roman" w:hAnsi="Times New Roman"/>
          <w:sz w:val="24"/>
          <w:szCs w:val="24"/>
        </w:rPr>
        <w:tab/>
      </w:r>
      <w:r w:rsidRPr="002E3AB3" w:rsidR="00E26BAD">
        <w:rPr>
          <w:rFonts w:ascii="Times New Roman" w:hAnsi="Times New Roman"/>
          <w:sz w:val="24"/>
          <w:szCs w:val="24"/>
        </w:rPr>
        <w:t>Terminated within the questionnaire during the ACBS interview</w:t>
      </w:r>
      <w:r w:rsidRPr="002E3AB3">
        <w:rPr>
          <w:rFonts w:ascii="Times New Roman" w:hAnsi="Times New Roman"/>
          <w:sz w:val="24"/>
          <w:szCs w:val="24"/>
        </w:rPr>
        <w:t xml:space="preserve"> </w:t>
      </w:r>
    </w:p>
    <w:p w:rsidR="008731B7" w:rsidRPr="002E3AB3" w:rsidP="008731B7" w14:paraId="025358C5" w14:textId="730696C4">
      <w:pPr>
        <w:tabs>
          <w:tab w:val="left" w:pos="1260"/>
        </w:tabs>
        <w:ind w:left="1260" w:hanging="360"/>
        <w:rPr>
          <w:rFonts w:ascii="Times New Roman" w:hAnsi="Times New Roman"/>
          <w:sz w:val="24"/>
          <w:szCs w:val="24"/>
        </w:rPr>
      </w:pPr>
      <w:r w:rsidRPr="002E3AB3">
        <w:rPr>
          <w:rFonts w:ascii="Times New Roman" w:hAnsi="Times New Roman"/>
          <w:i/>
          <w:sz w:val="24"/>
          <w:szCs w:val="24"/>
        </w:rPr>
        <w:t>Definition</w:t>
      </w:r>
      <w:r w:rsidRPr="002E3AB3" w:rsidR="00113C98">
        <w:rPr>
          <w:rFonts w:ascii="Times New Roman" w:hAnsi="Times New Roman"/>
          <w:sz w:val="24"/>
          <w:szCs w:val="24"/>
        </w:rPr>
        <w:t>:</w:t>
      </w:r>
      <w:r w:rsidRPr="002E3AB3">
        <w:rPr>
          <w:rFonts w:ascii="Times New Roman" w:hAnsi="Times New Roman"/>
          <w:sz w:val="24"/>
          <w:szCs w:val="24"/>
        </w:rPr>
        <w:t xml:space="preserve"> If the respondent </w:t>
      </w:r>
      <w:r w:rsidRPr="002E3AB3" w:rsidR="00D36A1A">
        <w:rPr>
          <w:rFonts w:ascii="Times New Roman" w:hAnsi="Times New Roman"/>
          <w:sz w:val="24"/>
          <w:szCs w:val="24"/>
        </w:rPr>
        <w:t>is</w:t>
      </w:r>
      <w:r w:rsidRPr="002E3AB3">
        <w:rPr>
          <w:rFonts w:ascii="Times New Roman" w:hAnsi="Times New Roman"/>
          <w:sz w:val="24"/>
          <w:szCs w:val="24"/>
        </w:rPr>
        <w:t xml:space="preserve"> contacted for the ACBS and terminate</w:t>
      </w:r>
      <w:r w:rsidRPr="002E3AB3" w:rsidR="00D36A1A">
        <w:rPr>
          <w:rFonts w:ascii="Times New Roman" w:hAnsi="Times New Roman"/>
          <w:sz w:val="24"/>
          <w:szCs w:val="24"/>
        </w:rPr>
        <w:t>s</w:t>
      </w:r>
      <w:r w:rsidRPr="002E3AB3">
        <w:rPr>
          <w:rFonts w:ascii="Times New Roman" w:hAnsi="Times New Roman"/>
          <w:sz w:val="24"/>
          <w:szCs w:val="24"/>
        </w:rPr>
        <w:t xml:space="preserve"> after the interview beg</w:t>
      </w:r>
      <w:r w:rsidRPr="002E3AB3" w:rsidR="00D36A1A">
        <w:rPr>
          <w:rFonts w:ascii="Times New Roman" w:hAnsi="Times New Roman"/>
          <w:sz w:val="24"/>
          <w:szCs w:val="24"/>
        </w:rPr>
        <w:t>i</w:t>
      </w:r>
      <w:r w:rsidRPr="002E3AB3">
        <w:rPr>
          <w:rFonts w:ascii="Times New Roman" w:hAnsi="Times New Roman"/>
          <w:sz w:val="24"/>
          <w:szCs w:val="24"/>
        </w:rPr>
        <w:t>n</w:t>
      </w:r>
      <w:r w:rsidRPr="002E3AB3" w:rsidR="00D36A1A">
        <w:rPr>
          <w:rFonts w:ascii="Times New Roman" w:hAnsi="Times New Roman"/>
          <w:sz w:val="24"/>
          <w:szCs w:val="24"/>
        </w:rPr>
        <w:t>s</w:t>
      </w:r>
      <w:r w:rsidRPr="002E3AB3">
        <w:rPr>
          <w:rFonts w:ascii="Times New Roman" w:hAnsi="Times New Roman"/>
          <w:sz w:val="24"/>
          <w:szCs w:val="24"/>
        </w:rPr>
        <w:t xml:space="preserve"> (section 3) but before com</w:t>
      </w:r>
      <w:r w:rsidRPr="002E3AB3" w:rsidR="00D36A1A">
        <w:rPr>
          <w:rFonts w:ascii="Times New Roman" w:hAnsi="Times New Roman"/>
          <w:sz w:val="24"/>
          <w:szCs w:val="24"/>
        </w:rPr>
        <w:t>pleting section 8, then record i</w:t>
      </w:r>
      <w:r w:rsidRPr="002E3AB3">
        <w:rPr>
          <w:rFonts w:ascii="Times New Roman" w:hAnsi="Times New Roman"/>
          <w:sz w:val="24"/>
          <w:szCs w:val="24"/>
        </w:rPr>
        <w:t xml:space="preserve">s considered incomplete and </w:t>
      </w:r>
      <w:r w:rsidRPr="002E3AB3" w:rsidR="00D36A1A">
        <w:rPr>
          <w:rFonts w:ascii="Times New Roman" w:hAnsi="Times New Roman"/>
          <w:sz w:val="24"/>
          <w:szCs w:val="24"/>
        </w:rPr>
        <w:t xml:space="preserve">is </w:t>
      </w:r>
      <w:r w:rsidRPr="002E3AB3">
        <w:rPr>
          <w:rFonts w:ascii="Times New Roman" w:hAnsi="Times New Roman"/>
          <w:sz w:val="24"/>
          <w:szCs w:val="24"/>
        </w:rPr>
        <w:t>assigned disposition code 21</w:t>
      </w:r>
      <w:r w:rsidRPr="002E3AB3" w:rsidR="00D9046E">
        <w:rPr>
          <w:rFonts w:ascii="Times New Roman" w:hAnsi="Times New Roman"/>
          <w:sz w:val="24"/>
          <w:szCs w:val="24"/>
        </w:rPr>
        <w:t>2</w:t>
      </w:r>
      <w:r w:rsidRPr="002E3AB3">
        <w:rPr>
          <w:rFonts w:ascii="Times New Roman" w:hAnsi="Times New Roman"/>
          <w:sz w:val="24"/>
          <w:szCs w:val="24"/>
        </w:rPr>
        <w:t>0.</w:t>
      </w:r>
    </w:p>
    <w:p w:rsidR="008731B7" w:rsidRPr="002E3AB3" w:rsidP="008731B7" w14:paraId="52813935" w14:textId="77777777">
      <w:pPr>
        <w:tabs>
          <w:tab w:val="left" w:pos="1170"/>
        </w:tabs>
        <w:ind w:left="900"/>
        <w:rPr>
          <w:rFonts w:ascii="Times New Roman" w:hAnsi="Times New Roman"/>
          <w:sz w:val="24"/>
          <w:szCs w:val="24"/>
        </w:rPr>
      </w:pPr>
    </w:p>
    <w:p w:rsidR="008731B7" w:rsidRPr="002E3AB3" w:rsidP="008731B7" w14:paraId="427C9693" w14:textId="77777777">
      <w:pPr>
        <w:tabs>
          <w:tab w:val="left" w:pos="1170"/>
        </w:tabs>
        <w:ind w:left="900" w:hanging="540"/>
        <w:rPr>
          <w:rFonts w:ascii="Times New Roman" w:hAnsi="Times New Roman"/>
          <w:sz w:val="24"/>
          <w:szCs w:val="24"/>
        </w:rPr>
      </w:pPr>
      <w:r w:rsidRPr="003F187D">
        <w:rPr>
          <w:rFonts w:ascii="Times New Roman" w:hAnsi="Times New Roman"/>
          <w:b/>
          <w:bCs/>
          <w:i/>
          <w:iCs/>
          <w:sz w:val="24"/>
          <w:szCs w:val="24"/>
          <w:u w:val="single"/>
        </w:rPr>
        <w:t>2</w:t>
      </w:r>
      <w:r w:rsidRPr="003F187D">
        <w:rPr>
          <w:rFonts w:ascii="Times New Roman" w:hAnsi="Times New Roman"/>
          <w:b/>
          <w:bCs/>
          <w:i/>
          <w:iCs/>
          <w:sz w:val="24"/>
          <w:szCs w:val="24"/>
          <w:u w:val="single"/>
        </w:rPr>
        <w:t>211</w:t>
      </w:r>
      <w:r w:rsidRPr="002E3AB3">
        <w:rPr>
          <w:rFonts w:ascii="Times New Roman" w:hAnsi="Times New Roman"/>
          <w:sz w:val="24"/>
          <w:szCs w:val="24"/>
        </w:rPr>
        <w:tab/>
      </w:r>
      <w:r w:rsidRPr="002E3AB3" w:rsidR="00E26BAD">
        <w:rPr>
          <w:rFonts w:ascii="Times New Roman" w:hAnsi="Times New Roman"/>
          <w:sz w:val="24"/>
          <w:szCs w:val="24"/>
        </w:rPr>
        <w:t>Refused to allow combining ACBS responses with BRFSS responses</w:t>
      </w:r>
    </w:p>
    <w:p w:rsidR="008731B7" w:rsidRPr="002E3AB3" w:rsidP="008731B7" w14:paraId="40A95A99" w14:textId="65349A98">
      <w:pPr>
        <w:tabs>
          <w:tab w:val="left" w:pos="1440"/>
        </w:tabs>
        <w:ind w:left="1440" w:hanging="540"/>
        <w:rPr>
          <w:rFonts w:ascii="Times New Roman" w:hAnsi="Times New Roman"/>
          <w:sz w:val="24"/>
          <w:szCs w:val="24"/>
        </w:rPr>
      </w:pPr>
      <w:r w:rsidRPr="002E3AB3">
        <w:rPr>
          <w:rFonts w:ascii="Times New Roman" w:hAnsi="Times New Roman"/>
          <w:i/>
          <w:sz w:val="24"/>
          <w:szCs w:val="24"/>
        </w:rPr>
        <w:t>Definition</w:t>
      </w:r>
      <w:r w:rsidRPr="002E3AB3">
        <w:rPr>
          <w:rFonts w:ascii="Times New Roman" w:hAnsi="Times New Roman"/>
          <w:sz w:val="24"/>
          <w:szCs w:val="24"/>
        </w:rPr>
        <w:t>: Some states require that the respondent provide active approval to combine their responses from the initial BRFSS interview with their responses from the ACBS interview.  This approval may be requested at either the initial BRFSS interview or at the b</w:t>
      </w:r>
      <w:r w:rsidRPr="002E3AB3" w:rsidR="0002530F">
        <w:rPr>
          <w:rFonts w:ascii="Times New Roman" w:hAnsi="Times New Roman"/>
          <w:sz w:val="24"/>
          <w:szCs w:val="24"/>
        </w:rPr>
        <w:t>eginning of the ACBS interview.</w:t>
      </w:r>
      <w:r w:rsidRPr="002E3AB3">
        <w:rPr>
          <w:rFonts w:ascii="Times New Roman" w:hAnsi="Times New Roman"/>
          <w:sz w:val="24"/>
          <w:szCs w:val="24"/>
        </w:rPr>
        <w:t xml:space="preserve"> If the respondent d</w:t>
      </w:r>
      <w:r w:rsidRPr="002E3AB3" w:rsidR="00445DE8">
        <w:rPr>
          <w:rFonts w:ascii="Times New Roman" w:hAnsi="Times New Roman"/>
          <w:sz w:val="24"/>
          <w:szCs w:val="24"/>
        </w:rPr>
        <w:t>oes</w:t>
      </w:r>
      <w:r w:rsidRPr="002E3AB3">
        <w:rPr>
          <w:rFonts w:ascii="Times New Roman" w:hAnsi="Times New Roman"/>
          <w:sz w:val="24"/>
          <w:szCs w:val="24"/>
        </w:rPr>
        <w:t xml:space="preserve"> not approve combining data from the two interviews</w:t>
      </w:r>
      <w:r w:rsidRPr="002E3AB3" w:rsidR="009B4105">
        <w:rPr>
          <w:rFonts w:ascii="Times New Roman" w:hAnsi="Times New Roman"/>
          <w:sz w:val="24"/>
          <w:szCs w:val="24"/>
        </w:rPr>
        <w:t>,</w:t>
      </w:r>
      <w:r w:rsidRPr="002E3AB3">
        <w:rPr>
          <w:rFonts w:ascii="Times New Roman" w:hAnsi="Times New Roman"/>
          <w:sz w:val="24"/>
          <w:szCs w:val="24"/>
        </w:rPr>
        <w:t xml:space="preserve"> the record </w:t>
      </w:r>
      <w:r w:rsidRPr="002E3AB3" w:rsidR="00445DE8">
        <w:rPr>
          <w:rFonts w:ascii="Times New Roman" w:hAnsi="Times New Roman"/>
          <w:sz w:val="24"/>
          <w:szCs w:val="24"/>
        </w:rPr>
        <w:t>i</w:t>
      </w:r>
      <w:r w:rsidRPr="002E3AB3">
        <w:rPr>
          <w:rFonts w:ascii="Times New Roman" w:hAnsi="Times New Roman"/>
          <w:sz w:val="24"/>
          <w:szCs w:val="24"/>
        </w:rPr>
        <w:t xml:space="preserve">s assigned disposition code </w:t>
      </w:r>
      <w:r w:rsidRPr="002E3AB3" w:rsidR="00D9046E">
        <w:rPr>
          <w:rFonts w:ascii="Times New Roman" w:hAnsi="Times New Roman"/>
          <w:sz w:val="24"/>
          <w:szCs w:val="24"/>
        </w:rPr>
        <w:t>2</w:t>
      </w:r>
      <w:r w:rsidRPr="002E3AB3">
        <w:rPr>
          <w:rFonts w:ascii="Times New Roman" w:hAnsi="Times New Roman"/>
          <w:sz w:val="24"/>
          <w:szCs w:val="24"/>
        </w:rPr>
        <w:t>211.</w:t>
      </w:r>
    </w:p>
    <w:p w:rsidR="008731B7" w:rsidRPr="002E3AB3" w:rsidP="008731B7" w14:paraId="3C056737" w14:textId="77777777">
      <w:pPr>
        <w:tabs>
          <w:tab w:val="left" w:pos="2340"/>
        </w:tabs>
        <w:ind w:left="2340" w:hanging="900"/>
        <w:rPr>
          <w:rFonts w:ascii="Times New Roman" w:hAnsi="Times New Roman"/>
          <w:sz w:val="24"/>
          <w:szCs w:val="24"/>
        </w:rPr>
      </w:pPr>
    </w:p>
    <w:p w:rsidR="008731B7" w:rsidRPr="002E3AB3" w:rsidP="008731B7" w14:paraId="36557555" w14:textId="77777777">
      <w:pPr>
        <w:ind w:left="900" w:hanging="540"/>
        <w:rPr>
          <w:rFonts w:ascii="Times New Roman" w:hAnsi="Times New Roman"/>
          <w:sz w:val="24"/>
          <w:szCs w:val="24"/>
        </w:rPr>
      </w:pPr>
      <w:r w:rsidRPr="003F187D">
        <w:rPr>
          <w:rFonts w:ascii="Times New Roman" w:hAnsi="Times New Roman"/>
          <w:b/>
          <w:bCs/>
          <w:i/>
          <w:iCs/>
          <w:sz w:val="24"/>
          <w:szCs w:val="24"/>
          <w:u w:val="single"/>
        </w:rPr>
        <w:t>2</w:t>
      </w:r>
      <w:r w:rsidRPr="003F187D">
        <w:rPr>
          <w:rFonts w:ascii="Times New Roman" w:hAnsi="Times New Roman"/>
          <w:b/>
          <w:bCs/>
          <w:i/>
          <w:iCs/>
          <w:sz w:val="24"/>
          <w:szCs w:val="24"/>
          <w:u w:val="single"/>
        </w:rPr>
        <w:t>212</w:t>
      </w:r>
      <w:r w:rsidRPr="003F187D">
        <w:rPr>
          <w:rFonts w:ascii="Times New Roman" w:hAnsi="Times New Roman"/>
          <w:b/>
          <w:bCs/>
          <w:i/>
          <w:iCs/>
          <w:sz w:val="24"/>
          <w:szCs w:val="24"/>
        </w:rPr>
        <w:tab/>
      </w:r>
      <w:r w:rsidRPr="002E3AB3" w:rsidR="00E26BAD">
        <w:rPr>
          <w:rFonts w:ascii="Times New Roman" w:hAnsi="Times New Roman"/>
          <w:sz w:val="24"/>
          <w:szCs w:val="24"/>
        </w:rPr>
        <w:t>Refused to answer the “ever had asthma” question during the ACBS interview</w:t>
      </w:r>
    </w:p>
    <w:p w:rsidR="008731B7" w:rsidRPr="002E3AB3" w:rsidP="008731B7" w14:paraId="07831B3E" w14:textId="318D4760">
      <w:pPr>
        <w:ind w:left="1440" w:hanging="540"/>
        <w:rPr>
          <w:rFonts w:ascii="Times New Roman" w:hAnsi="Times New Roman"/>
          <w:sz w:val="24"/>
          <w:szCs w:val="24"/>
        </w:rPr>
      </w:pPr>
      <w:r w:rsidRPr="002E3AB3">
        <w:rPr>
          <w:rFonts w:ascii="Times New Roman" w:hAnsi="Times New Roman"/>
          <w:i/>
          <w:sz w:val="24"/>
          <w:szCs w:val="24"/>
        </w:rPr>
        <w:t>Definition</w:t>
      </w:r>
      <w:r w:rsidRPr="002E3AB3" w:rsidR="00E26BAD">
        <w:rPr>
          <w:rFonts w:ascii="Times New Roman" w:hAnsi="Times New Roman"/>
          <w:sz w:val="24"/>
          <w:szCs w:val="24"/>
        </w:rPr>
        <w:t>: The selected respondent i</w:t>
      </w:r>
      <w:r w:rsidRPr="002E3AB3">
        <w:rPr>
          <w:rFonts w:ascii="Times New Roman" w:hAnsi="Times New Roman"/>
          <w:sz w:val="24"/>
          <w:szCs w:val="24"/>
        </w:rPr>
        <w:t>s contacted for the ACBS interview but refuse</w:t>
      </w:r>
      <w:r w:rsidRPr="002E3AB3" w:rsidR="00E26BAD">
        <w:rPr>
          <w:rFonts w:ascii="Times New Roman" w:hAnsi="Times New Roman"/>
          <w:sz w:val="24"/>
          <w:szCs w:val="24"/>
        </w:rPr>
        <w:t>s</w:t>
      </w:r>
      <w:r w:rsidRPr="002E3AB3">
        <w:rPr>
          <w:rFonts w:ascii="Times New Roman" w:hAnsi="Times New Roman"/>
          <w:sz w:val="24"/>
          <w:szCs w:val="24"/>
        </w:rPr>
        <w:t xml:space="preserve"> to answer the initial asthma question.  If the respondent answer</w:t>
      </w:r>
      <w:r w:rsidRPr="002E3AB3" w:rsidR="00E26BAD">
        <w:rPr>
          <w:rFonts w:ascii="Times New Roman" w:hAnsi="Times New Roman"/>
          <w:sz w:val="24"/>
          <w:szCs w:val="24"/>
        </w:rPr>
        <w:t>s</w:t>
      </w:r>
      <w:r w:rsidRPr="002E3AB3">
        <w:rPr>
          <w:rFonts w:ascii="Times New Roman" w:hAnsi="Times New Roman"/>
          <w:sz w:val="24"/>
          <w:szCs w:val="24"/>
        </w:rPr>
        <w:t xml:space="preserve"> "don't know" or "refused" to the ACBS question EVER-ASTH (2.1) “</w:t>
      </w:r>
      <w:r w:rsidRPr="002E3AB3" w:rsidR="00150295">
        <w:rPr>
          <w:rFonts w:ascii="Times New Roman" w:hAnsi="Times New Roman"/>
          <w:sz w:val="24"/>
          <w:szCs w:val="24"/>
        </w:rPr>
        <w:t>Have you e</w:t>
      </w:r>
      <w:r w:rsidRPr="002E3AB3">
        <w:rPr>
          <w:rFonts w:ascii="Times New Roman" w:hAnsi="Times New Roman"/>
          <w:sz w:val="24"/>
          <w:szCs w:val="24"/>
        </w:rPr>
        <w:t xml:space="preserve">ver been told </w:t>
      </w:r>
      <w:r w:rsidRPr="002E3AB3" w:rsidR="009B4105">
        <w:rPr>
          <w:rFonts w:ascii="Times New Roman" w:hAnsi="Times New Roman"/>
          <w:sz w:val="24"/>
          <w:szCs w:val="24"/>
        </w:rPr>
        <w:t>by a doctor or other health professional that (</w:t>
      </w:r>
      <w:r w:rsidRPr="002E3AB3">
        <w:rPr>
          <w:rFonts w:ascii="Times New Roman" w:hAnsi="Times New Roman"/>
          <w:sz w:val="24"/>
          <w:szCs w:val="24"/>
        </w:rPr>
        <w:t>you have</w:t>
      </w:r>
      <w:r w:rsidRPr="002E3AB3" w:rsidR="009B4105">
        <w:rPr>
          <w:rFonts w:ascii="Times New Roman" w:hAnsi="Times New Roman"/>
          <w:sz w:val="24"/>
          <w:szCs w:val="24"/>
        </w:rPr>
        <w:t>/sample child has)</w:t>
      </w:r>
      <w:r w:rsidRPr="002E3AB3">
        <w:rPr>
          <w:rFonts w:ascii="Times New Roman" w:hAnsi="Times New Roman"/>
          <w:sz w:val="24"/>
          <w:szCs w:val="24"/>
        </w:rPr>
        <w:t xml:space="preserve"> asthma?”</w:t>
      </w:r>
      <w:r w:rsidRPr="002E3AB3" w:rsidR="00150295">
        <w:rPr>
          <w:rFonts w:ascii="Times New Roman" w:hAnsi="Times New Roman"/>
          <w:sz w:val="24"/>
          <w:szCs w:val="24"/>
        </w:rPr>
        <w:t>,</w:t>
      </w:r>
      <w:r w:rsidRPr="002E3AB3">
        <w:rPr>
          <w:rFonts w:ascii="Times New Roman" w:hAnsi="Times New Roman"/>
          <w:sz w:val="24"/>
          <w:szCs w:val="24"/>
        </w:rPr>
        <w:t xml:space="preserve"> then the record </w:t>
      </w:r>
      <w:r w:rsidRPr="002E3AB3" w:rsidR="00E26BAD">
        <w:rPr>
          <w:rFonts w:ascii="Times New Roman" w:hAnsi="Times New Roman"/>
          <w:sz w:val="24"/>
          <w:szCs w:val="24"/>
        </w:rPr>
        <w:t>i</w:t>
      </w:r>
      <w:r w:rsidRPr="002E3AB3">
        <w:rPr>
          <w:rFonts w:ascii="Times New Roman" w:hAnsi="Times New Roman"/>
          <w:sz w:val="24"/>
          <w:szCs w:val="24"/>
        </w:rPr>
        <w:t xml:space="preserve">s assigned code </w:t>
      </w:r>
      <w:r w:rsidRPr="002E3AB3" w:rsidR="00D9046E">
        <w:rPr>
          <w:rFonts w:ascii="Times New Roman" w:hAnsi="Times New Roman"/>
          <w:sz w:val="24"/>
          <w:szCs w:val="24"/>
        </w:rPr>
        <w:t>2</w:t>
      </w:r>
      <w:r w:rsidRPr="002E3AB3">
        <w:rPr>
          <w:rFonts w:ascii="Times New Roman" w:hAnsi="Times New Roman"/>
          <w:sz w:val="24"/>
          <w:szCs w:val="24"/>
        </w:rPr>
        <w:t>212.</w:t>
      </w:r>
    </w:p>
    <w:p w:rsidR="008731B7" w:rsidRPr="002E3AB3" w:rsidP="008731B7" w14:paraId="4BB8D970" w14:textId="77777777">
      <w:pPr>
        <w:tabs>
          <w:tab w:val="left" w:pos="900"/>
        </w:tabs>
        <w:ind w:left="634" w:hanging="274"/>
        <w:rPr>
          <w:rFonts w:ascii="Times New Roman" w:hAnsi="Times New Roman"/>
          <w:sz w:val="24"/>
          <w:szCs w:val="24"/>
        </w:rPr>
      </w:pPr>
    </w:p>
    <w:p w:rsidR="008731B7" w:rsidRPr="002E3AB3" w:rsidP="008731B7" w14:paraId="0D7A7535" w14:textId="77777777">
      <w:pPr>
        <w:rPr>
          <w:rFonts w:ascii="Times New Roman" w:hAnsi="Times New Roman"/>
          <w:sz w:val="24"/>
          <w:szCs w:val="24"/>
        </w:rPr>
      </w:pPr>
    </w:p>
    <w:p w:rsidR="008731B7" w:rsidRPr="002E3AB3" w:rsidP="008731B7" w14:paraId="2DEF2BBA" w14:textId="77777777">
      <w:pPr>
        <w:tabs>
          <w:tab w:val="left" w:pos="360"/>
        </w:tabs>
        <w:ind w:left="360" w:hanging="360"/>
        <w:rPr>
          <w:rFonts w:ascii="Times New Roman" w:hAnsi="Times New Roman"/>
          <w:b/>
          <w:sz w:val="24"/>
          <w:szCs w:val="24"/>
        </w:rPr>
      </w:pPr>
      <w:r w:rsidRPr="002E3AB3">
        <w:rPr>
          <w:rFonts w:ascii="Times New Roman" w:hAnsi="Times New Roman"/>
          <w:b/>
          <w:sz w:val="24"/>
          <w:szCs w:val="24"/>
        </w:rPr>
        <w:t>III</w:t>
      </w:r>
      <w:r w:rsidRPr="002E3AB3">
        <w:rPr>
          <w:rFonts w:ascii="Times New Roman" w:hAnsi="Times New Roman"/>
          <w:sz w:val="24"/>
          <w:szCs w:val="24"/>
        </w:rPr>
        <w:t xml:space="preserve">. </w:t>
      </w:r>
      <w:r w:rsidRPr="002E3AB3">
        <w:rPr>
          <w:rFonts w:ascii="Times New Roman" w:hAnsi="Times New Roman"/>
          <w:sz w:val="24"/>
          <w:szCs w:val="24"/>
        </w:rPr>
        <w:tab/>
      </w:r>
      <w:r w:rsidRPr="002E3AB3">
        <w:rPr>
          <w:rFonts w:ascii="Times New Roman" w:hAnsi="Times New Roman"/>
          <w:b/>
          <w:sz w:val="24"/>
          <w:szCs w:val="24"/>
        </w:rPr>
        <w:t>Eligible, lost to follow-up because unable to contact or communicate with the BRFSS respondent</w:t>
      </w:r>
    </w:p>
    <w:p w:rsidR="008731B7" w:rsidRPr="002E3AB3" w:rsidP="008731B7" w14:paraId="4B6D3E42" w14:textId="77777777">
      <w:pPr>
        <w:tabs>
          <w:tab w:val="left" w:pos="360"/>
        </w:tabs>
        <w:ind w:left="360" w:hanging="360"/>
        <w:rPr>
          <w:rFonts w:ascii="Times New Roman" w:hAnsi="Times New Roman"/>
          <w:b/>
          <w:sz w:val="24"/>
          <w:szCs w:val="24"/>
        </w:rPr>
      </w:pPr>
    </w:p>
    <w:p w:rsidR="00304711" w:rsidRPr="002E3AB3" w:rsidP="009A21D4" w14:paraId="38FA52F4" w14:textId="77777777">
      <w:pPr>
        <w:ind w:left="900" w:hanging="540"/>
        <w:rPr>
          <w:rFonts w:ascii="Times New Roman" w:hAnsi="Times New Roman"/>
          <w:sz w:val="24"/>
          <w:szCs w:val="24"/>
        </w:rPr>
      </w:pPr>
      <w:r w:rsidRPr="002E3AB3">
        <w:rPr>
          <w:rFonts w:ascii="Times New Roman" w:hAnsi="Times New Roman"/>
          <w:b/>
          <w:bCs/>
          <w:sz w:val="24"/>
          <w:szCs w:val="24"/>
          <w:u w:val="single"/>
        </w:rPr>
        <w:t>4</w:t>
      </w:r>
      <w:r w:rsidRPr="002E3AB3" w:rsidR="008731B7">
        <w:rPr>
          <w:rFonts w:ascii="Times New Roman" w:hAnsi="Times New Roman"/>
          <w:b/>
          <w:bCs/>
          <w:sz w:val="24"/>
          <w:szCs w:val="24"/>
          <w:u w:val="single"/>
        </w:rPr>
        <w:t>306</w:t>
      </w:r>
      <w:r w:rsidRPr="002E3AB3" w:rsidR="008731B7">
        <w:rPr>
          <w:rFonts w:ascii="Times New Roman" w:hAnsi="Times New Roman"/>
          <w:sz w:val="24"/>
          <w:szCs w:val="24"/>
        </w:rPr>
        <w:tab/>
      </w:r>
      <w:r w:rsidRPr="002E3AB3">
        <w:rPr>
          <w:rFonts w:ascii="Times New Roman" w:hAnsi="Times New Roman"/>
          <w:color w:val="000000" w:themeColor="text1"/>
          <w:sz w:val="24"/>
          <w:szCs w:val="24"/>
        </w:rPr>
        <w:t>S</w:t>
      </w:r>
      <w:r w:rsidRPr="002E3AB3">
        <w:rPr>
          <w:rFonts w:ascii="Times New Roman" w:hAnsi="Times New Roman"/>
          <w:sz w:val="24"/>
          <w:szCs w:val="24"/>
        </w:rPr>
        <w:t>elected ACBS respondent no longer living in the BRFSS household</w:t>
      </w:r>
    </w:p>
    <w:p w:rsidR="008731B7" w:rsidRPr="002E3AB3" w:rsidP="009A21D4" w14:paraId="764D2079" w14:textId="64DD156A">
      <w:pPr>
        <w:tabs>
          <w:tab w:val="left" w:pos="1440"/>
        </w:tabs>
        <w:ind w:left="1440" w:hanging="540"/>
        <w:rPr>
          <w:rFonts w:ascii="Times New Roman" w:hAnsi="Times New Roman"/>
          <w:sz w:val="24"/>
          <w:szCs w:val="24"/>
        </w:rPr>
      </w:pPr>
      <w:r w:rsidRPr="002E3AB3">
        <w:rPr>
          <w:rFonts w:ascii="Times New Roman" w:hAnsi="Times New Roman"/>
          <w:i/>
          <w:sz w:val="24"/>
          <w:szCs w:val="24"/>
        </w:rPr>
        <w:t>Definition</w:t>
      </w:r>
      <w:r w:rsidRPr="002E3AB3">
        <w:rPr>
          <w:rFonts w:ascii="Times New Roman" w:hAnsi="Times New Roman"/>
          <w:sz w:val="24"/>
          <w:szCs w:val="24"/>
        </w:rPr>
        <w:t>: The BRFSS respondent with asthma left the BRFSS household between the BRFSS interview and the ACBS interview. If the selected respondent (from the BRFSS) no longer lives in the BRFSS household but did live in the household during the BRFSS interview, then attempts should be made to obtain new contact information for the selected respondent</w:t>
      </w:r>
      <w:r w:rsidRPr="002E3AB3" w:rsidR="009B4105">
        <w:rPr>
          <w:rFonts w:ascii="Times New Roman" w:hAnsi="Times New Roman"/>
          <w:sz w:val="24"/>
          <w:szCs w:val="24"/>
        </w:rPr>
        <w:t>,</w:t>
      </w:r>
      <w:r w:rsidRPr="002E3AB3">
        <w:rPr>
          <w:rFonts w:ascii="Times New Roman" w:hAnsi="Times New Roman"/>
          <w:sz w:val="24"/>
          <w:szCs w:val="24"/>
        </w:rPr>
        <w:t xml:space="preserve"> and the follow-up should be conducted using the new telephone number. If this </w:t>
      </w:r>
      <w:r w:rsidRPr="002E3AB3" w:rsidR="00E26BAD">
        <w:rPr>
          <w:rFonts w:ascii="Times New Roman" w:hAnsi="Times New Roman"/>
          <w:sz w:val="24"/>
          <w:szCs w:val="24"/>
        </w:rPr>
        <w:t>i</w:t>
      </w:r>
      <w:r w:rsidRPr="002E3AB3">
        <w:rPr>
          <w:rFonts w:ascii="Times New Roman" w:hAnsi="Times New Roman"/>
          <w:sz w:val="24"/>
          <w:szCs w:val="24"/>
        </w:rPr>
        <w:t>s not possible or the household refuse</w:t>
      </w:r>
      <w:r w:rsidRPr="002E3AB3" w:rsidR="00E26BAD">
        <w:rPr>
          <w:rFonts w:ascii="Times New Roman" w:hAnsi="Times New Roman"/>
          <w:sz w:val="24"/>
          <w:szCs w:val="24"/>
        </w:rPr>
        <w:t>s</w:t>
      </w:r>
      <w:r w:rsidRPr="002E3AB3">
        <w:rPr>
          <w:rFonts w:ascii="Times New Roman" w:hAnsi="Times New Roman"/>
          <w:sz w:val="24"/>
          <w:szCs w:val="24"/>
        </w:rPr>
        <w:t xml:space="preserve"> to provide new contact information, then the record </w:t>
      </w:r>
      <w:r w:rsidRPr="002E3AB3" w:rsidR="00E26BAD">
        <w:rPr>
          <w:rFonts w:ascii="Times New Roman" w:hAnsi="Times New Roman"/>
          <w:sz w:val="24"/>
          <w:szCs w:val="24"/>
        </w:rPr>
        <w:t>i</w:t>
      </w:r>
      <w:r w:rsidRPr="002E3AB3">
        <w:rPr>
          <w:rFonts w:ascii="Times New Roman" w:hAnsi="Times New Roman"/>
          <w:sz w:val="24"/>
          <w:szCs w:val="24"/>
        </w:rPr>
        <w:t xml:space="preserve">s assigned disposition code </w:t>
      </w:r>
      <w:r w:rsidRPr="002E3AB3" w:rsidR="00D9046E">
        <w:rPr>
          <w:rFonts w:ascii="Times New Roman" w:hAnsi="Times New Roman"/>
          <w:sz w:val="24"/>
          <w:szCs w:val="24"/>
        </w:rPr>
        <w:t>4</w:t>
      </w:r>
      <w:r w:rsidRPr="002E3AB3">
        <w:rPr>
          <w:rFonts w:ascii="Times New Roman" w:hAnsi="Times New Roman"/>
          <w:sz w:val="24"/>
          <w:szCs w:val="24"/>
        </w:rPr>
        <w:t>306.</w:t>
      </w:r>
    </w:p>
    <w:p w:rsidR="008731B7" w:rsidRPr="002E3AB3" w:rsidP="008731B7" w14:paraId="07E3A6E4" w14:textId="77777777">
      <w:pPr>
        <w:tabs>
          <w:tab w:val="left" w:pos="990"/>
          <w:tab w:val="left" w:pos="1440"/>
        </w:tabs>
        <w:ind w:left="1440" w:hanging="540"/>
        <w:rPr>
          <w:rFonts w:ascii="Times New Roman" w:hAnsi="Times New Roman"/>
          <w:sz w:val="24"/>
          <w:szCs w:val="24"/>
        </w:rPr>
      </w:pPr>
    </w:p>
    <w:p w:rsidR="008731B7" w:rsidRPr="002E3AB3" w:rsidP="008731B7" w14:paraId="43861FB7" w14:textId="783B812D">
      <w:pPr>
        <w:tabs>
          <w:tab w:val="left" w:pos="990"/>
          <w:tab w:val="left" w:pos="1350"/>
        </w:tabs>
        <w:ind w:left="1800" w:hanging="1440"/>
        <w:rPr>
          <w:rFonts w:ascii="Times New Roman" w:hAnsi="Times New Roman"/>
          <w:sz w:val="24"/>
          <w:szCs w:val="24"/>
        </w:rPr>
      </w:pPr>
      <w:r w:rsidRPr="002E3AB3">
        <w:rPr>
          <w:rFonts w:ascii="Times New Roman" w:hAnsi="Times New Roman"/>
          <w:sz w:val="24"/>
          <w:szCs w:val="24"/>
        </w:rPr>
        <w:t>Refer to the Data Quality Handbook for each survey year for the definitions of all other codes in this category (</w:t>
      </w:r>
      <w:hyperlink r:id="rId17" w:history="1">
        <w:r w:rsidRPr="002E3AB3" w:rsidR="005F2B85">
          <w:rPr>
            <w:rStyle w:val="Hyperlink"/>
            <w:rFonts w:ascii="Times New Roman" w:hAnsi="Times New Roman"/>
            <w:sz w:val="24"/>
            <w:szCs w:val="24"/>
          </w:rPr>
          <w:t>http://www.cdc.gov/brfss/annual_data/annual_data.htm</w:t>
        </w:r>
      </w:hyperlink>
      <w:r w:rsidRPr="002E3AB3">
        <w:rPr>
          <w:rFonts w:ascii="Times New Roman" w:hAnsi="Times New Roman"/>
          <w:sz w:val="24"/>
          <w:szCs w:val="24"/>
        </w:rPr>
        <w:t>).</w:t>
      </w:r>
    </w:p>
    <w:p w:rsidR="008731B7" w:rsidRPr="002E3AB3" w:rsidP="008731B7" w14:paraId="0B7B93BD" w14:textId="77777777">
      <w:pPr>
        <w:tabs>
          <w:tab w:val="left" w:pos="360"/>
        </w:tabs>
        <w:ind w:left="360" w:hanging="360"/>
        <w:rPr>
          <w:rFonts w:ascii="Times New Roman" w:hAnsi="Times New Roman"/>
          <w:b/>
          <w:sz w:val="24"/>
          <w:szCs w:val="24"/>
        </w:rPr>
      </w:pPr>
    </w:p>
    <w:p w:rsidR="008731B7" w:rsidRPr="002E3AB3" w:rsidP="008731B7" w14:paraId="1EDF6E7D" w14:textId="77777777">
      <w:pPr>
        <w:tabs>
          <w:tab w:val="left" w:pos="360"/>
        </w:tabs>
        <w:ind w:left="360" w:hanging="360"/>
        <w:rPr>
          <w:rFonts w:ascii="Times New Roman" w:hAnsi="Times New Roman"/>
          <w:b/>
          <w:sz w:val="24"/>
          <w:szCs w:val="24"/>
        </w:rPr>
      </w:pPr>
      <w:r w:rsidRPr="002E3AB3">
        <w:rPr>
          <w:rFonts w:ascii="Times New Roman" w:hAnsi="Times New Roman"/>
          <w:b/>
          <w:sz w:val="24"/>
          <w:szCs w:val="24"/>
        </w:rPr>
        <w:t>IV.</w:t>
      </w:r>
      <w:r w:rsidRPr="002E3AB3">
        <w:rPr>
          <w:rFonts w:ascii="Times New Roman" w:hAnsi="Times New Roman"/>
          <w:sz w:val="24"/>
          <w:szCs w:val="24"/>
        </w:rPr>
        <w:t xml:space="preserve"> </w:t>
      </w:r>
      <w:r w:rsidRPr="002E3AB3">
        <w:rPr>
          <w:rFonts w:ascii="Times New Roman" w:hAnsi="Times New Roman"/>
          <w:sz w:val="24"/>
          <w:szCs w:val="24"/>
        </w:rPr>
        <w:tab/>
      </w:r>
      <w:r w:rsidRPr="002E3AB3">
        <w:rPr>
          <w:rFonts w:ascii="Times New Roman" w:hAnsi="Times New Roman"/>
          <w:b/>
          <w:sz w:val="24"/>
          <w:szCs w:val="24"/>
        </w:rPr>
        <w:t>Eligible, lost to follow-up for technical reasons</w:t>
      </w:r>
    </w:p>
    <w:p w:rsidR="008731B7" w:rsidRPr="002E3AB3" w:rsidP="008731B7" w14:paraId="7C9E670E" w14:textId="77777777">
      <w:pPr>
        <w:tabs>
          <w:tab w:val="left" w:pos="360"/>
        </w:tabs>
        <w:ind w:left="360" w:hanging="360"/>
        <w:rPr>
          <w:rFonts w:ascii="Times New Roman" w:hAnsi="Times New Roman"/>
          <w:b/>
          <w:sz w:val="24"/>
          <w:szCs w:val="24"/>
        </w:rPr>
      </w:pPr>
    </w:p>
    <w:p w:rsidR="008731B7" w:rsidRPr="002E3AB3" w:rsidP="008731B7" w14:paraId="63E48662" w14:textId="7516333C">
      <w:pPr>
        <w:tabs>
          <w:tab w:val="left" w:pos="990"/>
          <w:tab w:val="left" w:pos="1350"/>
        </w:tabs>
        <w:ind w:left="1800" w:hanging="1440"/>
        <w:rPr>
          <w:rFonts w:ascii="Times New Roman" w:hAnsi="Times New Roman"/>
          <w:sz w:val="24"/>
          <w:szCs w:val="24"/>
        </w:rPr>
      </w:pPr>
      <w:r w:rsidRPr="002E3AB3">
        <w:rPr>
          <w:rFonts w:ascii="Times New Roman" w:hAnsi="Times New Roman"/>
          <w:sz w:val="24"/>
          <w:szCs w:val="24"/>
        </w:rPr>
        <w:t>Refer to the Data Quality Handbook for each survey year for the definitions of all codes in this category (</w:t>
      </w:r>
      <w:hyperlink r:id="rId17" w:history="1">
        <w:r w:rsidRPr="002E3AB3" w:rsidR="00CD4F39">
          <w:rPr>
            <w:rStyle w:val="Hyperlink"/>
            <w:rFonts w:ascii="Times New Roman" w:hAnsi="Times New Roman"/>
            <w:sz w:val="24"/>
            <w:szCs w:val="24"/>
          </w:rPr>
          <w:t>http://www.cdc.gov/brfss/annual_data/annual_data.htm</w:t>
        </w:r>
      </w:hyperlink>
      <w:r w:rsidRPr="002E3AB3">
        <w:rPr>
          <w:rFonts w:ascii="Times New Roman" w:hAnsi="Times New Roman"/>
          <w:sz w:val="24"/>
          <w:szCs w:val="24"/>
        </w:rPr>
        <w:t>).</w:t>
      </w:r>
    </w:p>
    <w:p w:rsidR="008731B7" w:rsidRPr="002E3AB3" w:rsidP="008731B7" w14:paraId="51045902" w14:textId="77777777">
      <w:pPr>
        <w:tabs>
          <w:tab w:val="left" w:pos="360"/>
        </w:tabs>
        <w:ind w:left="360" w:hanging="360"/>
        <w:rPr>
          <w:rFonts w:ascii="Times New Roman" w:hAnsi="Times New Roman"/>
          <w:b/>
          <w:sz w:val="24"/>
          <w:szCs w:val="24"/>
        </w:rPr>
      </w:pPr>
    </w:p>
    <w:p w:rsidR="008731B7" w:rsidRPr="002E3AB3" w:rsidP="008731B7" w14:paraId="2ED781C9" w14:textId="77777777">
      <w:pPr>
        <w:tabs>
          <w:tab w:val="left" w:pos="360"/>
        </w:tabs>
        <w:ind w:left="360" w:hanging="360"/>
        <w:rPr>
          <w:rFonts w:ascii="Times New Roman" w:hAnsi="Times New Roman"/>
          <w:b/>
          <w:sz w:val="24"/>
          <w:szCs w:val="24"/>
        </w:rPr>
      </w:pPr>
      <w:r w:rsidRPr="002E3AB3">
        <w:rPr>
          <w:rFonts w:ascii="Times New Roman" w:hAnsi="Times New Roman"/>
          <w:b/>
          <w:sz w:val="24"/>
          <w:szCs w:val="24"/>
        </w:rPr>
        <w:t>V.</w:t>
      </w:r>
      <w:r w:rsidRPr="002E3AB3">
        <w:rPr>
          <w:rFonts w:ascii="Times New Roman" w:hAnsi="Times New Roman"/>
          <w:sz w:val="24"/>
          <w:szCs w:val="24"/>
        </w:rPr>
        <w:tab/>
      </w:r>
      <w:r w:rsidRPr="002E3AB3">
        <w:rPr>
          <w:rFonts w:ascii="Times New Roman" w:hAnsi="Times New Roman"/>
          <w:b/>
          <w:sz w:val="24"/>
          <w:szCs w:val="24"/>
        </w:rPr>
        <w:t>Ineligible</w:t>
      </w:r>
    </w:p>
    <w:p w:rsidR="009A21D4" w:rsidRPr="002E3AB3" w:rsidP="009A21D4" w14:paraId="1C9AD09E" w14:textId="77777777">
      <w:pPr>
        <w:tabs>
          <w:tab w:val="left" w:pos="900"/>
        </w:tabs>
        <w:ind w:left="900" w:hanging="540"/>
        <w:rPr>
          <w:rFonts w:ascii="Times New Roman" w:hAnsi="Times New Roman"/>
          <w:sz w:val="24"/>
          <w:szCs w:val="24"/>
        </w:rPr>
      </w:pPr>
      <w:r w:rsidRPr="002E3AB3">
        <w:rPr>
          <w:rFonts w:ascii="Times New Roman" w:hAnsi="Times New Roman"/>
          <w:b/>
          <w:sz w:val="24"/>
          <w:szCs w:val="24"/>
          <w:u w:val="single"/>
        </w:rPr>
        <w:t>2290</w:t>
      </w:r>
      <w:r w:rsidRPr="002E3AB3">
        <w:rPr>
          <w:rFonts w:ascii="Times New Roman" w:hAnsi="Times New Roman"/>
          <w:color w:val="FF0000"/>
          <w:sz w:val="24"/>
          <w:szCs w:val="24"/>
        </w:rPr>
        <w:tab/>
      </w:r>
      <w:r w:rsidRPr="002E3AB3">
        <w:rPr>
          <w:rFonts w:ascii="Times New Roman" w:hAnsi="Times New Roman"/>
          <w:color w:val="auto"/>
          <w:sz w:val="24"/>
          <w:szCs w:val="24"/>
        </w:rPr>
        <w:t xml:space="preserve">The person the most knowledgeable about the selected child with asthma is not the parent </w:t>
      </w:r>
      <w:r w:rsidRPr="002E3AB3">
        <w:rPr>
          <w:rFonts w:ascii="Times New Roman" w:hAnsi="Times New Roman"/>
          <w:sz w:val="24"/>
          <w:szCs w:val="24"/>
        </w:rPr>
        <w:t>or legal guardian (child ineligible)</w:t>
      </w:r>
    </w:p>
    <w:p w:rsidR="009A21D4" w:rsidRPr="002E3AB3" w:rsidP="009A21D4" w14:paraId="7A41F3A5" w14:textId="5F84025F">
      <w:pPr>
        <w:tabs>
          <w:tab w:val="left" w:pos="1530"/>
        </w:tabs>
        <w:ind w:left="1440" w:hanging="540"/>
        <w:rPr>
          <w:rFonts w:ascii="Times New Roman" w:hAnsi="Times New Roman"/>
          <w:b/>
          <w:sz w:val="24"/>
          <w:szCs w:val="24"/>
          <w:u w:val="single"/>
        </w:rPr>
      </w:pPr>
      <w:r w:rsidRPr="002E3AB3">
        <w:rPr>
          <w:rFonts w:ascii="Times New Roman" w:hAnsi="Times New Roman"/>
          <w:i/>
          <w:sz w:val="24"/>
          <w:szCs w:val="24"/>
        </w:rPr>
        <w:t>Definition</w:t>
      </w:r>
      <w:r w:rsidRPr="002E3AB3">
        <w:rPr>
          <w:rFonts w:ascii="Times New Roman" w:hAnsi="Times New Roman"/>
          <w:sz w:val="24"/>
          <w:szCs w:val="24"/>
        </w:rPr>
        <w:t>: This code applies on</w:t>
      </w:r>
      <w:r w:rsidRPr="002E3AB3" w:rsidR="0002530F">
        <w:rPr>
          <w:rFonts w:ascii="Times New Roman" w:hAnsi="Times New Roman"/>
          <w:sz w:val="24"/>
          <w:szCs w:val="24"/>
        </w:rPr>
        <w:t>ly to the child ACBS interview.</w:t>
      </w:r>
      <w:r w:rsidRPr="002E3AB3">
        <w:rPr>
          <w:rFonts w:ascii="Times New Roman" w:hAnsi="Times New Roman"/>
          <w:sz w:val="24"/>
          <w:szCs w:val="24"/>
        </w:rPr>
        <w:t xml:space="preserve"> The child selected during the BRFSS interview is eligible for the ACBS (the BRFSS respondent indicated that the selected c</w:t>
      </w:r>
      <w:r w:rsidRPr="002E3AB3" w:rsidR="0002530F">
        <w:rPr>
          <w:rFonts w:ascii="Times New Roman" w:hAnsi="Times New Roman"/>
          <w:sz w:val="24"/>
          <w:szCs w:val="24"/>
        </w:rPr>
        <w:t xml:space="preserve">hild has an asthma diagnosis). </w:t>
      </w:r>
      <w:r w:rsidRPr="002E3AB3" w:rsidR="00533EFF">
        <w:rPr>
          <w:rFonts w:ascii="Times New Roman" w:hAnsi="Times New Roman"/>
          <w:sz w:val="24"/>
          <w:szCs w:val="24"/>
        </w:rPr>
        <w:t>The</w:t>
      </w:r>
      <w:r w:rsidRPr="002E3AB3">
        <w:rPr>
          <w:rFonts w:ascii="Times New Roman" w:hAnsi="Times New Roman"/>
          <w:sz w:val="24"/>
          <w:szCs w:val="24"/>
        </w:rPr>
        <w:t xml:space="preserve"> ACBS child protocol </w:t>
      </w:r>
      <w:r w:rsidRPr="002E3AB3" w:rsidR="00533EFF">
        <w:rPr>
          <w:rFonts w:ascii="Times New Roman" w:hAnsi="Times New Roman"/>
          <w:sz w:val="24"/>
          <w:szCs w:val="24"/>
        </w:rPr>
        <w:t xml:space="preserve">allows a parent or guardian to transfer the interview </w:t>
      </w:r>
      <w:r w:rsidRPr="002E3AB3">
        <w:rPr>
          <w:rFonts w:ascii="Times New Roman" w:hAnsi="Times New Roman"/>
          <w:sz w:val="24"/>
          <w:szCs w:val="24"/>
        </w:rPr>
        <w:t>to a more k</w:t>
      </w:r>
      <w:r w:rsidRPr="002E3AB3" w:rsidR="0002530F">
        <w:rPr>
          <w:rFonts w:ascii="Times New Roman" w:hAnsi="Times New Roman"/>
          <w:sz w:val="24"/>
          <w:szCs w:val="24"/>
        </w:rPr>
        <w:t xml:space="preserve">nowledgeable proxy respondent. </w:t>
      </w:r>
      <w:r w:rsidRPr="002E3AB3">
        <w:rPr>
          <w:rFonts w:ascii="Times New Roman" w:hAnsi="Times New Roman"/>
          <w:sz w:val="24"/>
          <w:szCs w:val="24"/>
        </w:rPr>
        <w:t xml:space="preserve">If the BRFSS respondent is not the parent or guardian of the selected child with asthma, </w:t>
      </w:r>
      <w:r w:rsidRPr="002E3AB3" w:rsidR="00533EFF">
        <w:rPr>
          <w:rFonts w:ascii="Times New Roman" w:hAnsi="Times New Roman"/>
          <w:sz w:val="24"/>
          <w:szCs w:val="24"/>
        </w:rPr>
        <w:t xml:space="preserve">but the parent or guardian is present to transfer to the person most knowledgeable about the child’s heath, but the most knowledgeable person is not available, then </w:t>
      </w:r>
      <w:r w:rsidRPr="002E3AB3">
        <w:rPr>
          <w:rFonts w:ascii="Times New Roman" w:hAnsi="Times New Roman"/>
          <w:sz w:val="24"/>
          <w:szCs w:val="24"/>
        </w:rPr>
        <w:t>the chi</w:t>
      </w:r>
      <w:r w:rsidRPr="002E3AB3" w:rsidR="0002530F">
        <w:rPr>
          <w:rFonts w:ascii="Times New Roman" w:hAnsi="Times New Roman"/>
          <w:sz w:val="24"/>
          <w:szCs w:val="24"/>
        </w:rPr>
        <w:t xml:space="preserve">ld is ineligible for the ACBS. </w:t>
      </w:r>
      <w:r w:rsidRPr="002E3AB3">
        <w:rPr>
          <w:rFonts w:ascii="Times New Roman" w:hAnsi="Times New Roman"/>
          <w:sz w:val="24"/>
          <w:szCs w:val="24"/>
        </w:rPr>
        <w:t>The child record is assigned disposition code 2290</w:t>
      </w:r>
    </w:p>
    <w:p w:rsidR="009A21D4" w:rsidRPr="002E3AB3" w:rsidP="008731B7" w14:paraId="4F2CEE43" w14:textId="77777777">
      <w:pPr>
        <w:tabs>
          <w:tab w:val="left" w:pos="900"/>
        </w:tabs>
        <w:ind w:left="900" w:hanging="540"/>
        <w:rPr>
          <w:rFonts w:ascii="Times New Roman" w:hAnsi="Times New Roman"/>
          <w:b/>
          <w:sz w:val="24"/>
          <w:szCs w:val="24"/>
          <w:u w:val="single"/>
        </w:rPr>
      </w:pPr>
    </w:p>
    <w:p w:rsidR="008731B7" w:rsidRPr="002E3AB3" w:rsidP="008731B7" w14:paraId="09BD5AC8" w14:textId="77777777">
      <w:pPr>
        <w:tabs>
          <w:tab w:val="left" w:pos="900"/>
        </w:tabs>
        <w:ind w:left="900" w:hanging="540"/>
        <w:rPr>
          <w:rFonts w:ascii="Times New Roman" w:hAnsi="Times New Roman"/>
          <w:sz w:val="24"/>
          <w:szCs w:val="24"/>
        </w:rPr>
      </w:pPr>
      <w:r w:rsidRPr="002E3AB3">
        <w:rPr>
          <w:rFonts w:ascii="Times New Roman" w:hAnsi="Times New Roman"/>
          <w:b/>
          <w:sz w:val="24"/>
          <w:szCs w:val="24"/>
          <w:u w:val="single"/>
        </w:rPr>
        <w:t>22</w:t>
      </w:r>
      <w:r w:rsidRPr="002E3AB3">
        <w:rPr>
          <w:rFonts w:ascii="Times New Roman" w:hAnsi="Times New Roman"/>
          <w:b/>
          <w:sz w:val="24"/>
          <w:szCs w:val="24"/>
          <w:u w:val="single"/>
        </w:rPr>
        <w:t>91</w:t>
      </w:r>
      <w:r w:rsidRPr="002E3AB3">
        <w:rPr>
          <w:rFonts w:ascii="Times New Roman" w:hAnsi="Times New Roman"/>
          <w:color w:val="FF0000"/>
          <w:sz w:val="24"/>
          <w:szCs w:val="24"/>
        </w:rPr>
        <w:tab/>
      </w:r>
      <w:r w:rsidRPr="002E3AB3">
        <w:rPr>
          <w:rFonts w:ascii="Times New Roman" w:hAnsi="Times New Roman"/>
          <w:sz w:val="24"/>
          <w:szCs w:val="24"/>
        </w:rPr>
        <w:t>No parent or legal guardian in the household (child ineligible)</w:t>
      </w:r>
    </w:p>
    <w:p w:rsidR="008731B7" w:rsidRPr="002E3AB3" w:rsidP="008731B7" w14:paraId="40506759" w14:textId="45ED3CE6">
      <w:pPr>
        <w:ind w:left="1440" w:hanging="540"/>
        <w:rPr>
          <w:rFonts w:ascii="Times New Roman" w:hAnsi="Times New Roman"/>
          <w:sz w:val="24"/>
          <w:szCs w:val="24"/>
        </w:rPr>
      </w:pPr>
      <w:r w:rsidRPr="002E3AB3">
        <w:rPr>
          <w:rFonts w:ascii="Times New Roman" w:hAnsi="Times New Roman"/>
          <w:i/>
          <w:sz w:val="24"/>
          <w:szCs w:val="24"/>
        </w:rPr>
        <w:t>Definition</w:t>
      </w:r>
      <w:r w:rsidRPr="002E3AB3">
        <w:rPr>
          <w:rFonts w:ascii="Times New Roman" w:hAnsi="Times New Roman"/>
          <w:sz w:val="24"/>
          <w:szCs w:val="24"/>
        </w:rPr>
        <w:t>: This code applies onl</w:t>
      </w:r>
      <w:r w:rsidRPr="002E3AB3" w:rsidR="0002530F">
        <w:rPr>
          <w:rFonts w:ascii="Times New Roman" w:hAnsi="Times New Roman"/>
          <w:sz w:val="24"/>
          <w:szCs w:val="24"/>
        </w:rPr>
        <w:t xml:space="preserve">y to the child ACBS interview. </w:t>
      </w:r>
      <w:r w:rsidRPr="002E3AB3">
        <w:rPr>
          <w:rFonts w:ascii="Times New Roman" w:hAnsi="Times New Roman"/>
          <w:sz w:val="24"/>
          <w:szCs w:val="24"/>
        </w:rPr>
        <w:t xml:space="preserve">The child selected during the BRFSS interview </w:t>
      </w:r>
      <w:r w:rsidRPr="002E3AB3" w:rsidR="00E26BAD">
        <w:rPr>
          <w:rFonts w:ascii="Times New Roman" w:hAnsi="Times New Roman"/>
          <w:sz w:val="24"/>
          <w:szCs w:val="24"/>
        </w:rPr>
        <w:t>i</w:t>
      </w:r>
      <w:r w:rsidRPr="002E3AB3">
        <w:rPr>
          <w:rFonts w:ascii="Times New Roman" w:hAnsi="Times New Roman"/>
          <w:sz w:val="24"/>
          <w:szCs w:val="24"/>
        </w:rPr>
        <w:t>s eligible for the ACBS (the BRFSS respondent indicated that the selected child ha</w:t>
      </w:r>
      <w:r w:rsidRPr="002E3AB3" w:rsidR="00E26BAD">
        <w:rPr>
          <w:rFonts w:ascii="Times New Roman" w:hAnsi="Times New Roman"/>
          <w:sz w:val="24"/>
          <w:szCs w:val="24"/>
        </w:rPr>
        <w:t>s</w:t>
      </w:r>
      <w:r w:rsidRPr="002E3AB3" w:rsidR="0002530F">
        <w:rPr>
          <w:rFonts w:ascii="Times New Roman" w:hAnsi="Times New Roman"/>
          <w:sz w:val="24"/>
          <w:szCs w:val="24"/>
        </w:rPr>
        <w:t xml:space="preserve"> an asthma diagnosis); h</w:t>
      </w:r>
      <w:r w:rsidRPr="002E3AB3">
        <w:rPr>
          <w:rFonts w:ascii="Times New Roman" w:hAnsi="Times New Roman"/>
          <w:sz w:val="24"/>
          <w:szCs w:val="24"/>
        </w:rPr>
        <w:t xml:space="preserve">owever, ACBS child </w:t>
      </w:r>
      <w:r w:rsidRPr="002E3AB3">
        <w:rPr>
          <w:rFonts w:ascii="Times New Roman" w:hAnsi="Times New Roman"/>
          <w:sz w:val="24"/>
          <w:szCs w:val="24"/>
        </w:rPr>
        <w:t>protocol requires that the BRFSS respondent must be the parent or guardian of the child to provide proxy responses for the child o</w:t>
      </w:r>
      <w:r w:rsidRPr="002E3AB3" w:rsidR="0002530F">
        <w:rPr>
          <w:rFonts w:ascii="Times New Roman" w:hAnsi="Times New Roman"/>
          <w:sz w:val="24"/>
          <w:szCs w:val="24"/>
        </w:rPr>
        <w:t>r to approve transfer to a more-knowledgeable proxy respondent.</w:t>
      </w:r>
      <w:r w:rsidRPr="002E3AB3">
        <w:rPr>
          <w:rFonts w:ascii="Times New Roman" w:hAnsi="Times New Roman"/>
          <w:sz w:val="24"/>
          <w:szCs w:val="24"/>
        </w:rPr>
        <w:t xml:space="preserve"> If th</w:t>
      </w:r>
      <w:r w:rsidRPr="002E3AB3" w:rsidR="00533EFF">
        <w:rPr>
          <w:rFonts w:ascii="Times New Roman" w:hAnsi="Times New Roman"/>
          <w:sz w:val="24"/>
          <w:szCs w:val="24"/>
        </w:rPr>
        <w:t>ere is no</w:t>
      </w:r>
      <w:r w:rsidRPr="002E3AB3">
        <w:rPr>
          <w:rFonts w:ascii="Times New Roman" w:hAnsi="Times New Roman"/>
          <w:sz w:val="24"/>
          <w:szCs w:val="24"/>
        </w:rPr>
        <w:t xml:space="preserve"> parent or guardian of the selected child with asthma</w:t>
      </w:r>
      <w:r w:rsidRPr="002E3AB3" w:rsidR="00533EFF">
        <w:rPr>
          <w:rFonts w:ascii="Times New Roman" w:hAnsi="Times New Roman"/>
          <w:sz w:val="24"/>
          <w:szCs w:val="24"/>
        </w:rPr>
        <w:t xml:space="preserve"> in the household</w:t>
      </w:r>
      <w:r w:rsidRPr="002E3AB3">
        <w:rPr>
          <w:rFonts w:ascii="Times New Roman" w:hAnsi="Times New Roman"/>
          <w:sz w:val="24"/>
          <w:szCs w:val="24"/>
        </w:rPr>
        <w:t xml:space="preserve">, the child </w:t>
      </w:r>
      <w:r w:rsidRPr="002E3AB3" w:rsidR="00E26BAD">
        <w:rPr>
          <w:rFonts w:ascii="Times New Roman" w:hAnsi="Times New Roman"/>
          <w:sz w:val="24"/>
          <w:szCs w:val="24"/>
        </w:rPr>
        <w:t>i</w:t>
      </w:r>
      <w:r w:rsidRPr="002E3AB3" w:rsidR="0002530F">
        <w:rPr>
          <w:rFonts w:ascii="Times New Roman" w:hAnsi="Times New Roman"/>
          <w:sz w:val="24"/>
          <w:szCs w:val="24"/>
        </w:rPr>
        <w:t xml:space="preserve">s ineligible for the ACBS. </w:t>
      </w:r>
      <w:r w:rsidRPr="002E3AB3">
        <w:rPr>
          <w:rFonts w:ascii="Times New Roman" w:hAnsi="Times New Roman"/>
          <w:sz w:val="24"/>
          <w:szCs w:val="24"/>
        </w:rPr>
        <w:t xml:space="preserve">The child record </w:t>
      </w:r>
      <w:r w:rsidRPr="002E3AB3" w:rsidR="00E26BAD">
        <w:rPr>
          <w:rFonts w:ascii="Times New Roman" w:hAnsi="Times New Roman"/>
          <w:sz w:val="24"/>
          <w:szCs w:val="24"/>
        </w:rPr>
        <w:t>i</w:t>
      </w:r>
      <w:r w:rsidRPr="002E3AB3">
        <w:rPr>
          <w:rFonts w:ascii="Times New Roman" w:hAnsi="Times New Roman"/>
          <w:sz w:val="24"/>
          <w:szCs w:val="24"/>
        </w:rPr>
        <w:t>s assigned disposition code 2</w:t>
      </w:r>
      <w:r w:rsidRPr="002E3AB3" w:rsidR="009A21D4">
        <w:rPr>
          <w:rFonts w:ascii="Times New Roman" w:hAnsi="Times New Roman"/>
          <w:sz w:val="24"/>
          <w:szCs w:val="24"/>
        </w:rPr>
        <w:t>2</w:t>
      </w:r>
      <w:r w:rsidRPr="002E3AB3">
        <w:rPr>
          <w:rFonts w:ascii="Times New Roman" w:hAnsi="Times New Roman"/>
          <w:sz w:val="24"/>
          <w:szCs w:val="24"/>
        </w:rPr>
        <w:t>91.</w:t>
      </w:r>
    </w:p>
    <w:p w:rsidR="008731B7" w:rsidRPr="002E3AB3" w:rsidP="008731B7" w14:paraId="6799A01D" w14:textId="77777777">
      <w:pPr>
        <w:ind w:left="1440" w:hanging="1080"/>
        <w:rPr>
          <w:rFonts w:ascii="Times New Roman" w:hAnsi="Times New Roman"/>
          <w:sz w:val="24"/>
          <w:szCs w:val="24"/>
        </w:rPr>
      </w:pPr>
    </w:p>
    <w:p w:rsidR="008731B7" w:rsidRPr="002E3AB3" w:rsidP="008731B7" w14:paraId="0BA07020" w14:textId="77777777">
      <w:pPr>
        <w:ind w:left="900" w:hanging="540"/>
        <w:rPr>
          <w:rFonts w:ascii="Times New Roman" w:hAnsi="Times New Roman"/>
          <w:sz w:val="24"/>
          <w:szCs w:val="24"/>
        </w:rPr>
      </w:pPr>
      <w:r w:rsidRPr="002E3AB3">
        <w:rPr>
          <w:rFonts w:ascii="Times New Roman" w:hAnsi="Times New Roman"/>
          <w:b/>
          <w:sz w:val="24"/>
          <w:szCs w:val="24"/>
          <w:u w:val="single"/>
        </w:rPr>
        <w:t>4</w:t>
      </w:r>
      <w:r w:rsidRPr="002E3AB3">
        <w:rPr>
          <w:rFonts w:ascii="Times New Roman" w:hAnsi="Times New Roman"/>
          <w:b/>
          <w:sz w:val="24"/>
          <w:szCs w:val="24"/>
          <w:u w:val="single"/>
        </w:rPr>
        <w:t>405</w:t>
      </w:r>
      <w:r w:rsidRPr="002E3AB3">
        <w:rPr>
          <w:rFonts w:ascii="Times New Roman" w:hAnsi="Times New Roman"/>
          <w:sz w:val="24"/>
          <w:szCs w:val="24"/>
        </w:rPr>
        <w:tab/>
        <w:t xml:space="preserve">Out-of-state </w:t>
      </w:r>
    </w:p>
    <w:p w:rsidR="008731B7" w:rsidRPr="002E3AB3" w:rsidP="008731B7" w14:paraId="24FA2B35" w14:textId="42F7B416">
      <w:pPr>
        <w:tabs>
          <w:tab w:val="left" w:pos="900"/>
        </w:tabs>
        <w:ind w:left="1440" w:hanging="540"/>
        <w:rPr>
          <w:rFonts w:ascii="Times New Roman" w:hAnsi="Times New Roman"/>
          <w:sz w:val="24"/>
          <w:szCs w:val="24"/>
        </w:rPr>
      </w:pPr>
      <w:r w:rsidRPr="002E3AB3">
        <w:rPr>
          <w:rFonts w:ascii="Times New Roman" w:hAnsi="Times New Roman"/>
          <w:i/>
          <w:sz w:val="24"/>
          <w:szCs w:val="24"/>
        </w:rPr>
        <w:t>Definition:</w:t>
      </w:r>
      <w:r w:rsidRPr="002E3AB3">
        <w:rPr>
          <w:rFonts w:ascii="Times New Roman" w:hAnsi="Times New Roman"/>
          <w:sz w:val="24"/>
          <w:szCs w:val="24"/>
        </w:rPr>
        <w:t xml:space="preserve">  The BRFSS question that determines eligibility for the ACBS is “Have you ever been told by a doctor, nurse, or other health professional that (you</w:t>
      </w:r>
      <w:r w:rsidRPr="002E3AB3" w:rsidR="00E26BAD">
        <w:rPr>
          <w:rFonts w:ascii="Times New Roman" w:hAnsi="Times New Roman"/>
          <w:sz w:val="24"/>
          <w:szCs w:val="24"/>
        </w:rPr>
        <w:t xml:space="preserve"> have</w:t>
      </w:r>
      <w:r w:rsidRPr="002E3AB3">
        <w:rPr>
          <w:rFonts w:ascii="Times New Roman" w:hAnsi="Times New Roman"/>
          <w:sz w:val="24"/>
          <w:szCs w:val="24"/>
        </w:rPr>
        <w:t>/the sample child</w:t>
      </w:r>
      <w:r w:rsidRPr="002E3AB3" w:rsidR="00E26BAD">
        <w:rPr>
          <w:rFonts w:ascii="Times New Roman" w:hAnsi="Times New Roman"/>
          <w:sz w:val="24"/>
          <w:szCs w:val="24"/>
        </w:rPr>
        <w:t xml:space="preserve"> has</w:t>
      </w:r>
      <w:r w:rsidRPr="002E3AB3">
        <w:rPr>
          <w:rFonts w:ascii="Times New Roman" w:hAnsi="Times New Roman"/>
          <w:sz w:val="24"/>
          <w:szCs w:val="24"/>
        </w:rPr>
        <w:t>) asthma?” Respondents who answer “</w:t>
      </w:r>
      <w:r w:rsidRPr="002E3AB3" w:rsidR="0002530F">
        <w:rPr>
          <w:rFonts w:ascii="Times New Roman" w:hAnsi="Times New Roman"/>
          <w:sz w:val="24"/>
          <w:szCs w:val="24"/>
        </w:rPr>
        <w:t>yes” are eligible for the ACBS.</w:t>
      </w:r>
      <w:r w:rsidRPr="002E3AB3">
        <w:rPr>
          <w:rFonts w:ascii="Times New Roman" w:hAnsi="Times New Roman"/>
          <w:sz w:val="24"/>
          <w:szCs w:val="24"/>
        </w:rPr>
        <w:t xml:space="preserve"> If the respondent </w:t>
      </w:r>
      <w:r w:rsidRPr="002E3AB3" w:rsidR="00E26BAD">
        <w:rPr>
          <w:rFonts w:ascii="Times New Roman" w:hAnsi="Times New Roman"/>
          <w:sz w:val="24"/>
          <w:szCs w:val="24"/>
        </w:rPr>
        <w:t>i</w:t>
      </w:r>
      <w:r w:rsidRPr="002E3AB3">
        <w:rPr>
          <w:rFonts w:ascii="Times New Roman" w:hAnsi="Times New Roman"/>
          <w:sz w:val="24"/>
          <w:szCs w:val="24"/>
        </w:rPr>
        <w:t>s a state resident at the time of the BRFSS interview, but move</w:t>
      </w:r>
      <w:r w:rsidRPr="002E3AB3" w:rsidR="00E26BAD">
        <w:rPr>
          <w:rFonts w:ascii="Times New Roman" w:hAnsi="Times New Roman"/>
          <w:sz w:val="24"/>
          <w:szCs w:val="24"/>
        </w:rPr>
        <w:t>s</w:t>
      </w:r>
      <w:r w:rsidRPr="002E3AB3">
        <w:rPr>
          <w:rFonts w:ascii="Times New Roman" w:hAnsi="Times New Roman"/>
          <w:sz w:val="24"/>
          <w:szCs w:val="24"/>
        </w:rPr>
        <w:t xml:space="preserve"> to an out-of-state residence between the BRFSS interview and the ACBS interview, the respondent is no</w:t>
      </w:r>
      <w:r w:rsidRPr="002E3AB3" w:rsidR="006437F8">
        <w:rPr>
          <w:rFonts w:ascii="Times New Roman" w:hAnsi="Times New Roman"/>
          <w:sz w:val="24"/>
          <w:szCs w:val="24"/>
        </w:rPr>
        <w:t>t</w:t>
      </w:r>
      <w:r w:rsidRPr="002E3AB3">
        <w:rPr>
          <w:rFonts w:ascii="Times New Roman" w:hAnsi="Times New Roman"/>
          <w:sz w:val="24"/>
          <w:szCs w:val="24"/>
        </w:rPr>
        <w:t xml:space="preserve"> eligible for the ACBS</w:t>
      </w:r>
      <w:r w:rsidRPr="002E3AB3" w:rsidR="006437F8">
        <w:rPr>
          <w:rFonts w:ascii="Times New Roman" w:hAnsi="Times New Roman"/>
          <w:sz w:val="24"/>
          <w:szCs w:val="24"/>
        </w:rPr>
        <w:t xml:space="preserve"> if either the new state or the old state is not participating in record transfers</w:t>
      </w:r>
      <w:r w:rsidRPr="002E3AB3" w:rsidR="00175D14">
        <w:rPr>
          <w:rFonts w:ascii="Times New Roman" w:hAnsi="Times New Roman"/>
          <w:sz w:val="24"/>
          <w:szCs w:val="24"/>
        </w:rPr>
        <w:t>,</w:t>
      </w:r>
      <w:r w:rsidRPr="002E3AB3">
        <w:rPr>
          <w:rFonts w:ascii="Times New Roman" w:hAnsi="Times New Roman"/>
          <w:sz w:val="24"/>
          <w:szCs w:val="24"/>
        </w:rPr>
        <w:t xml:space="preserve"> and the record </w:t>
      </w:r>
      <w:r w:rsidRPr="002E3AB3" w:rsidR="00E26BAD">
        <w:rPr>
          <w:rFonts w:ascii="Times New Roman" w:hAnsi="Times New Roman"/>
          <w:sz w:val="24"/>
          <w:szCs w:val="24"/>
        </w:rPr>
        <w:t>i</w:t>
      </w:r>
      <w:r w:rsidRPr="002E3AB3">
        <w:rPr>
          <w:rFonts w:ascii="Times New Roman" w:hAnsi="Times New Roman"/>
          <w:sz w:val="24"/>
          <w:szCs w:val="24"/>
        </w:rPr>
        <w:t xml:space="preserve">s assigned disposition code </w:t>
      </w:r>
      <w:r w:rsidRPr="002E3AB3" w:rsidR="009A21D4">
        <w:rPr>
          <w:rFonts w:ascii="Times New Roman" w:hAnsi="Times New Roman"/>
          <w:sz w:val="24"/>
          <w:szCs w:val="24"/>
        </w:rPr>
        <w:t>4</w:t>
      </w:r>
      <w:r w:rsidRPr="002E3AB3">
        <w:rPr>
          <w:rFonts w:ascii="Times New Roman" w:hAnsi="Times New Roman"/>
          <w:sz w:val="24"/>
          <w:szCs w:val="24"/>
        </w:rPr>
        <w:t>405.</w:t>
      </w:r>
    </w:p>
    <w:p w:rsidR="008731B7" w:rsidRPr="002E3AB3" w:rsidP="008731B7" w14:paraId="2C5850D8" w14:textId="77777777">
      <w:pPr>
        <w:ind w:left="1440" w:hanging="1080"/>
        <w:rPr>
          <w:rFonts w:ascii="Times New Roman" w:hAnsi="Times New Roman"/>
          <w:sz w:val="24"/>
          <w:szCs w:val="24"/>
        </w:rPr>
      </w:pPr>
    </w:p>
    <w:p w:rsidR="008731B7" w:rsidRPr="002E3AB3" w:rsidP="008731B7" w14:paraId="532237F9" w14:textId="77777777">
      <w:pPr>
        <w:ind w:left="900" w:hanging="540"/>
        <w:rPr>
          <w:rFonts w:ascii="Times New Roman" w:hAnsi="Times New Roman"/>
          <w:sz w:val="24"/>
          <w:szCs w:val="24"/>
        </w:rPr>
      </w:pPr>
      <w:r w:rsidRPr="002E3AB3">
        <w:rPr>
          <w:rFonts w:ascii="Times New Roman" w:hAnsi="Times New Roman"/>
          <w:b/>
          <w:sz w:val="24"/>
          <w:szCs w:val="24"/>
          <w:u w:val="single"/>
        </w:rPr>
        <w:t>4</w:t>
      </w:r>
      <w:r w:rsidRPr="002E3AB3" w:rsidR="009A21D4">
        <w:rPr>
          <w:rFonts w:ascii="Times New Roman" w:hAnsi="Times New Roman"/>
          <w:b/>
          <w:sz w:val="24"/>
          <w:szCs w:val="24"/>
          <w:u w:val="single"/>
        </w:rPr>
        <w:t>70</w:t>
      </w:r>
      <w:r w:rsidRPr="002E3AB3">
        <w:rPr>
          <w:rFonts w:ascii="Times New Roman" w:hAnsi="Times New Roman"/>
          <w:b/>
          <w:sz w:val="24"/>
          <w:szCs w:val="24"/>
          <w:u w:val="single"/>
        </w:rPr>
        <w:t>0</w:t>
      </w:r>
      <w:r w:rsidRPr="002E3AB3">
        <w:rPr>
          <w:rFonts w:ascii="Times New Roman" w:hAnsi="Times New Roman"/>
          <w:i/>
          <w:sz w:val="24"/>
          <w:szCs w:val="24"/>
        </w:rPr>
        <w:tab/>
      </w:r>
      <w:r w:rsidRPr="002E3AB3" w:rsidR="00304711">
        <w:rPr>
          <w:rFonts w:ascii="Times New Roman" w:hAnsi="Times New Roman"/>
          <w:sz w:val="24"/>
          <w:szCs w:val="24"/>
        </w:rPr>
        <w:t>Household, no eligible respondent (respondent does not have asthma)</w:t>
      </w:r>
      <w:r w:rsidRPr="002E3AB3" w:rsidR="00304711">
        <w:rPr>
          <w:rFonts w:ascii="Times New Roman" w:hAnsi="Times New Roman"/>
          <w:sz w:val="24"/>
          <w:szCs w:val="24"/>
        </w:rPr>
        <w:t xml:space="preserve"> </w:t>
      </w:r>
    </w:p>
    <w:p w:rsidR="008731B7" w:rsidRPr="002E3AB3" w:rsidP="00304711" w14:paraId="62CA2C90" w14:textId="694D2A8B">
      <w:pPr>
        <w:ind w:left="1440" w:hanging="540"/>
        <w:rPr>
          <w:rFonts w:ascii="Times New Roman" w:hAnsi="Times New Roman"/>
          <w:i/>
          <w:sz w:val="24"/>
          <w:szCs w:val="24"/>
        </w:rPr>
      </w:pPr>
      <w:r w:rsidRPr="002E3AB3">
        <w:rPr>
          <w:rFonts w:ascii="Times New Roman" w:hAnsi="Times New Roman"/>
          <w:i/>
          <w:sz w:val="24"/>
          <w:szCs w:val="24"/>
        </w:rPr>
        <w:t>Definition:</w:t>
      </w:r>
      <w:r w:rsidRPr="002E3AB3">
        <w:rPr>
          <w:rFonts w:ascii="Times New Roman" w:hAnsi="Times New Roman"/>
          <w:sz w:val="24"/>
          <w:szCs w:val="24"/>
        </w:rPr>
        <w:t xml:space="preserve">  The BRFSS question that determines eligibility for the ACBS is “Have you ever been told by a doctor, nurse, or other health professional that (you</w:t>
      </w:r>
      <w:r w:rsidRPr="002E3AB3" w:rsidR="00E26BAD">
        <w:rPr>
          <w:rFonts w:ascii="Times New Roman" w:hAnsi="Times New Roman"/>
          <w:sz w:val="24"/>
          <w:szCs w:val="24"/>
        </w:rPr>
        <w:t xml:space="preserve"> have</w:t>
      </w:r>
      <w:r w:rsidRPr="002E3AB3">
        <w:rPr>
          <w:rFonts w:ascii="Times New Roman" w:hAnsi="Times New Roman"/>
          <w:sz w:val="24"/>
          <w:szCs w:val="24"/>
        </w:rPr>
        <w:t>/the sample child</w:t>
      </w:r>
      <w:r w:rsidRPr="002E3AB3" w:rsidR="00E26BAD">
        <w:rPr>
          <w:rFonts w:ascii="Times New Roman" w:hAnsi="Times New Roman"/>
          <w:sz w:val="24"/>
          <w:szCs w:val="24"/>
        </w:rPr>
        <w:t xml:space="preserve"> has</w:t>
      </w:r>
      <w:r w:rsidRPr="002E3AB3">
        <w:rPr>
          <w:rFonts w:ascii="Times New Roman" w:hAnsi="Times New Roman"/>
          <w:sz w:val="24"/>
          <w:szCs w:val="24"/>
        </w:rPr>
        <w:t>) asthma?” Respondents who answer “yes”</w:t>
      </w:r>
      <w:r w:rsidRPr="002E3AB3" w:rsidR="0002530F">
        <w:rPr>
          <w:rFonts w:ascii="Times New Roman" w:hAnsi="Times New Roman"/>
          <w:sz w:val="24"/>
          <w:szCs w:val="24"/>
        </w:rPr>
        <w:t xml:space="preserve"> are eligible for the ACBS.</w:t>
      </w:r>
      <w:r w:rsidRPr="002E3AB3">
        <w:rPr>
          <w:rFonts w:ascii="Times New Roman" w:hAnsi="Times New Roman"/>
          <w:sz w:val="24"/>
          <w:szCs w:val="24"/>
        </w:rPr>
        <w:t xml:space="preserve"> If the respondent inform</w:t>
      </w:r>
      <w:r w:rsidRPr="002E3AB3" w:rsidR="00E26BAD">
        <w:rPr>
          <w:rFonts w:ascii="Times New Roman" w:hAnsi="Times New Roman"/>
          <w:sz w:val="24"/>
          <w:szCs w:val="24"/>
        </w:rPr>
        <w:t>s</w:t>
      </w:r>
      <w:r w:rsidRPr="002E3AB3">
        <w:rPr>
          <w:rFonts w:ascii="Times New Roman" w:hAnsi="Times New Roman"/>
          <w:sz w:val="24"/>
          <w:szCs w:val="24"/>
        </w:rPr>
        <w:t xml:space="preserve"> the ACBS interviewer that the recorded response from the BRFSS interview </w:t>
      </w:r>
      <w:r w:rsidRPr="002E3AB3" w:rsidR="00FF6659">
        <w:rPr>
          <w:rFonts w:ascii="Times New Roman" w:hAnsi="Times New Roman"/>
          <w:sz w:val="24"/>
          <w:szCs w:val="24"/>
        </w:rPr>
        <w:t>w</w:t>
      </w:r>
      <w:r w:rsidRPr="002E3AB3" w:rsidR="00E26BAD">
        <w:rPr>
          <w:rFonts w:ascii="Times New Roman" w:hAnsi="Times New Roman"/>
          <w:sz w:val="24"/>
          <w:szCs w:val="24"/>
        </w:rPr>
        <w:t>as</w:t>
      </w:r>
      <w:r w:rsidRPr="002E3AB3">
        <w:rPr>
          <w:rFonts w:ascii="Times New Roman" w:hAnsi="Times New Roman"/>
          <w:sz w:val="24"/>
          <w:szCs w:val="24"/>
        </w:rPr>
        <w:t xml:space="preserve"> in error and terminate</w:t>
      </w:r>
      <w:r w:rsidRPr="002E3AB3" w:rsidR="00E26BAD">
        <w:rPr>
          <w:rFonts w:ascii="Times New Roman" w:hAnsi="Times New Roman"/>
          <w:sz w:val="24"/>
          <w:szCs w:val="24"/>
        </w:rPr>
        <w:t>s</w:t>
      </w:r>
      <w:r w:rsidRPr="002E3AB3">
        <w:rPr>
          <w:rFonts w:ascii="Times New Roman" w:hAnsi="Times New Roman"/>
          <w:sz w:val="24"/>
          <w:szCs w:val="24"/>
        </w:rPr>
        <w:t xml:space="preserve"> the call</w:t>
      </w:r>
      <w:r w:rsidRPr="002E3AB3" w:rsidR="00150295">
        <w:rPr>
          <w:rFonts w:ascii="Times New Roman" w:hAnsi="Times New Roman"/>
          <w:sz w:val="24"/>
          <w:szCs w:val="24"/>
        </w:rPr>
        <w:t>,</w:t>
      </w:r>
      <w:r w:rsidRPr="002E3AB3">
        <w:rPr>
          <w:rFonts w:ascii="Times New Roman" w:hAnsi="Times New Roman"/>
          <w:sz w:val="24"/>
          <w:szCs w:val="24"/>
        </w:rPr>
        <w:t xml:space="preserve"> then the respondent </w:t>
      </w:r>
      <w:r w:rsidRPr="002E3AB3" w:rsidR="00E26BAD">
        <w:rPr>
          <w:rFonts w:ascii="Times New Roman" w:hAnsi="Times New Roman"/>
          <w:sz w:val="24"/>
          <w:szCs w:val="24"/>
        </w:rPr>
        <w:t>i</w:t>
      </w:r>
      <w:r w:rsidRPr="002E3AB3" w:rsidR="00FF6659">
        <w:rPr>
          <w:rFonts w:ascii="Times New Roman" w:hAnsi="Times New Roman"/>
          <w:sz w:val="24"/>
          <w:szCs w:val="24"/>
        </w:rPr>
        <w:t>s</w:t>
      </w:r>
      <w:r w:rsidRPr="002E3AB3">
        <w:rPr>
          <w:rFonts w:ascii="Times New Roman" w:hAnsi="Times New Roman"/>
          <w:sz w:val="24"/>
          <w:szCs w:val="24"/>
        </w:rPr>
        <w:t xml:space="preserve"> not eligible for the ACBS</w:t>
      </w:r>
      <w:r w:rsidRPr="002E3AB3" w:rsidR="00175D14">
        <w:rPr>
          <w:rFonts w:ascii="Times New Roman" w:hAnsi="Times New Roman"/>
          <w:sz w:val="24"/>
          <w:szCs w:val="24"/>
        </w:rPr>
        <w:t>,</w:t>
      </w:r>
      <w:r w:rsidRPr="002E3AB3">
        <w:rPr>
          <w:rFonts w:ascii="Times New Roman" w:hAnsi="Times New Roman"/>
          <w:sz w:val="24"/>
          <w:szCs w:val="24"/>
        </w:rPr>
        <w:t xml:space="preserve"> and the record </w:t>
      </w:r>
      <w:r w:rsidRPr="002E3AB3" w:rsidR="00E26BAD">
        <w:rPr>
          <w:rFonts w:ascii="Times New Roman" w:hAnsi="Times New Roman"/>
          <w:sz w:val="24"/>
          <w:szCs w:val="24"/>
        </w:rPr>
        <w:t>is</w:t>
      </w:r>
      <w:r w:rsidRPr="002E3AB3">
        <w:rPr>
          <w:rFonts w:ascii="Times New Roman" w:hAnsi="Times New Roman"/>
          <w:sz w:val="24"/>
          <w:szCs w:val="24"/>
        </w:rPr>
        <w:t xml:space="preserve"> assigned disposition code 4</w:t>
      </w:r>
      <w:r w:rsidRPr="002E3AB3" w:rsidR="009A21D4">
        <w:rPr>
          <w:rFonts w:ascii="Times New Roman" w:hAnsi="Times New Roman"/>
          <w:sz w:val="24"/>
          <w:szCs w:val="24"/>
        </w:rPr>
        <w:t>700</w:t>
      </w:r>
      <w:r w:rsidRPr="002E3AB3">
        <w:rPr>
          <w:rFonts w:ascii="Times New Roman" w:hAnsi="Times New Roman"/>
          <w:sz w:val="24"/>
          <w:szCs w:val="24"/>
        </w:rPr>
        <w:t xml:space="preserve">.  </w:t>
      </w:r>
    </w:p>
    <w:p w:rsidR="008731B7" w:rsidRPr="002E3AB3" w:rsidP="008731B7" w14:paraId="011C79BE" w14:textId="77777777">
      <w:pPr>
        <w:ind w:left="900" w:hanging="540"/>
        <w:rPr>
          <w:rFonts w:ascii="Times New Roman" w:hAnsi="Times New Roman"/>
          <w:sz w:val="24"/>
          <w:szCs w:val="24"/>
        </w:rPr>
      </w:pPr>
    </w:p>
    <w:p w:rsidR="008731B7" w:rsidRPr="002E3AB3" w:rsidP="008731B7" w14:paraId="3C7710F1" w14:textId="77777777">
      <w:pPr>
        <w:ind w:left="900" w:hanging="540"/>
        <w:rPr>
          <w:rFonts w:ascii="Times New Roman" w:hAnsi="Times New Roman"/>
          <w:sz w:val="24"/>
          <w:szCs w:val="24"/>
        </w:rPr>
      </w:pPr>
      <w:r w:rsidRPr="002E3AB3">
        <w:rPr>
          <w:rFonts w:ascii="Times New Roman" w:hAnsi="Times New Roman"/>
          <w:b/>
          <w:sz w:val="24"/>
          <w:szCs w:val="24"/>
          <w:u w:val="single"/>
        </w:rPr>
        <w:t>4</w:t>
      </w:r>
      <w:r w:rsidRPr="002E3AB3">
        <w:rPr>
          <w:rFonts w:ascii="Times New Roman" w:hAnsi="Times New Roman"/>
          <w:b/>
          <w:sz w:val="24"/>
          <w:szCs w:val="24"/>
          <w:u w:val="single"/>
        </w:rPr>
        <w:t>411</w:t>
      </w:r>
      <w:r w:rsidRPr="002E3AB3">
        <w:rPr>
          <w:rFonts w:ascii="Times New Roman" w:hAnsi="Times New Roman"/>
          <w:sz w:val="24"/>
          <w:szCs w:val="24"/>
        </w:rPr>
        <w:tab/>
        <w:t>Selected respondent not eligible for follow-up</w:t>
      </w:r>
    </w:p>
    <w:p w:rsidR="008731B7" w:rsidRPr="002E3AB3" w:rsidP="008731B7" w14:paraId="3ED1B9C1" w14:textId="77777777">
      <w:pPr>
        <w:ind w:left="1454" w:hanging="547"/>
        <w:rPr>
          <w:rFonts w:ascii="Times New Roman" w:hAnsi="Times New Roman"/>
          <w:sz w:val="24"/>
          <w:szCs w:val="24"/>
        </w:rPr>
      </w:pPr>
      <w:r w:rsidRPr="002E3AB3">
        <w:rPr>
          <w:rFonts w:ascii="Times New Roman" w:hAnsi="Times New Roman"/>
          <w:i/>
          <w:sz w:val="24"/>
          <w:szCs w:val="24"/>
        </w:rPr>
        <w:t>Definition:</w:t>
      </w:r>
      <w:r w:rsidRPr="002E3AB3">
        <w:rPr>
          <w:rFonts w:ascii="Times New Roman" w:hAnsi="Times New Roman"/>
          <w:sz w:val="24"/>
          <w:szCs w:val="24"/>
        </w:rPr>
        <w:t xml:space="preserve"> If the respondent disagree</w:t>
      </w:r>
      <w:r w:rsidRPr="002E3AB3" w:rsidR="00E26BAD">
        <w:rPr>
          <w:rFonts w:ascii="Times New Roman" w:hAnsi="Times New Roman"/>
          <w:sz w:val="24"/>
          <w:szCs w:val="24"/>
        </w:rPr>
        <w:t>s</w:t>
      </w:r>
      <w:r w:rsidRPr="002E3AB3">
        <w:rPr>
          <w:rFonts w:ascii="Times New Roman" w:hAnsi="Times New Roman"/>
          <w:sz w:val="24"/>
          <w:szCs w:val="24"/>
        </w:rPr>
        <w:t xml:space="preserve"> with the recorded response to the asthma question from the BRFSS interview and answers “no” to the ACBS question EVER-ASTH (2.1) “</w:t>
      </w:r>
      <w:r w:rsidRPr="002E3AB3" w:rsidR="00150295">
        <w:rPr>
          <w:rFonts w:ascii="Times New Roman" w:hAnsi="Times New Roman"/>
          <w:sz w:val="24"/>
          <w:szCs w:val="24"/>
        </w:rPr>
        <w:t>Have you e</w:t>
      </w:r>
      <w:r w:rsidRPr="002E3AB3">
        <w:rPr>
          <w:rFonts w:ascii="Times New Roman" w:hAnsi="Times New Roman"/>
          <w:sz w:val="24"/>
          <w:szCs w:val="24"/>
        </w:rPr>
        <w:t xml:space="preserve">ver been told </w:t>
      </w:r>
      <w:r w:rsidRPr="002E3AB3" w:rsidR="00150295">
        <w:rPr>
          <w:rFonts w:ascii="Times New Roman" w:hAnsi="Times New Roman"/>
          <w:sz w:val="24"/>
          <w:szCs w:val="24"/>
        </w:rPr>
        <w:t>by a doctor or other health professiona</w:t>
      </w:r>
      <w:r w:rsidRPr="002E3AB3" w:rsidR="00175D14">
        <w:rPr>
          <w:rFonts w:ascii="Times New Roman" w:hAnsi="Times New Roman"/>
          <w:sz w:val="24"/>
          <w:szCs w:val="24"/>
        </w:rPr>
        <w:t>l that (you have/the sample child has) asthma?</w:t>
      </w:r>
      <w:r w:rsidRPr="002E3AB3" w:rsidR="00E26BAD">
        <w:rPr>
          <w:rFonts w:ascii="Times New Roman" w:hAnsi="Times New Roman"/>
          <w:sz w:val="24"/>
          <w:szCs w:val="24"/>
        </w:rPr>
        <w:t>”</w:t>
      </w:r>
      <w:r w:rsidRPr="002E3AB3" w:rsidR="00175D14">
        <w:rPr>
          <w:rFonts w:ascii="Times New Roman" w:hAnsi="Times New Roman"/>
          <w:sz w:val="24"/>
          <w:szCs w:val="24"/>
        </w:rPr>
        <w:t>,</w:t>
      </w:r>
      <w:r w:rsidRPr="002E3AB3" w:rsidR="00E26BAD">
        <w:rPr>
          <w:rFonts w:ascii="Times New Roman" w:hAnsi="Times New Roman"/>
          <w:sz w:val="24"/>
          <w:szCs w:val="24"/>
        </w:rPr>
        <w:t xml:space="preserve"> then the respondent i</w:t>
      </w:r>
      <w:r w:rsidRPr="002E3AB3">
        <w:rPr>
          <w:rFonts w:ascii="Times New Roman" w:hAnsi="Times New Roman"/>
          <w:sz w:val="24"/>
          <w:szCs w:val="24"/>
        </w:rPr>
        <w:t>s not eligib</w:t>
      </w:r>
      <w:r w:rsidRPr="002E3AB3" w:rsidR="00E26BAD">
        <w:rPr>
          <w:rFonts w:ascii="Times New Roman" w:hAnsi="Times New Roman"/>
          <w:sz w:val="24"/>
          <w:szCs w:val="24"/>
        </w:rPr>
        <w:t>le for the ACBS</w:t>
      </w:r>
      <w:r w:rsidRPr="002E3AB3" w:rsidR="00175D14">
        <w:rPr>
          <w:rFonts w:ascii="Times New Roman" w:hAnsi="Times New Roman"/>
          <w:sz w:val="24"/>
          <w:szCs w:val="24"/>
        </w:rPr>
        <w:t>,</w:t>
      </w:r>
      <w:r w:rsidRPr="002E3AB3" w:rsidR="00E26BAD">
        <w:rPr>
          <w:rFonts w:ascii="Times New Roman" w:hAnsi="Times New Roman"/>
          <w:sz w:val="24"/>
          <w:szCs w:val="24"/>
        </w:rPr>
        <w:t xml:space="preserve"> and the record i</w:t>
      </w:r>
      <w:r w:rsidRPr="002E3AB3">
        <w:rPr>
          <w:rFonts w:ascii="Times New Roman" w:hAnsi="Times New Roman"/>
          <w:sz w:val="24"/>
          <w:szCs w:val="24"/>
        </w:rPr>
        <w:t xml:space="preserve">s assigned </w:t>
      </w:r>
      <w:r w:rsidRPr="002E3AB3" w:rsidR="00E26BAD">
        <w:rPr>
          <w:rFonts w:ascii="Times New Roman" w:hAnsi="Times New Roman"/>
          <w:sz w:val="24"/>
          <w:szCs w:val="24"/>
        </w:rPr>
        <w:t>disposition</w:t>
      </w:r>
      <w:r w:rsidRPr="002E3AB3">
        <w:rPr>
          <w:rFonts w:ascii="Times New Roman" w:hAnsi="Times New Roman"/>
          <w:sz w:val="24"/>
          <w:szCs w:val="24"/>
        </w:rPr>
        <w:t xml:space="preserve"> code </w:t>
      </w:r>
      <w:r w:rsidRPr="002E3AB3" w:rsidR="009A21D4">
        <w:rPr>
          <w:rFonts w:ascii="Times New Roman" w:hAnsi="Times New Roman"/>
          <w:sz w:val="24"/>
          <w:szCs w:val="24"/>
        </w:rPr>
        <w:t>4</w:t>
      </w:r>
      <w:r w:rsidRPr="002E3AB3">
        <w:rPr>
          <w:rFonts w:ascii="Times New Roman" w:hAnsi="Times New Roman"/>
          <w:sz w:val="24"/>
          <w:szCs w:val="24"/>
        </w:rPr>
        <w:t xml:space="preserve">411. </w:t>
      </w:r>
    </w:p>
    <w:p w:rsidR="008731B7" w:rsidRPr="002E3AB3" w:rsidP="008731B7" w14:paraId="0ECFFC01" w14:textId="77777777">
      <w:pPr>
        <w:ind w:firstLine="360"/>
        <w:rPr>
          <w:rFonts w:ascii="Times New Roman" w:hAnsi="Times New Roman"/>
          <w:sz w:val="24"/>
          <w:szCs w:val="24"/>
        </w:rPr>
      </w:pPr>
    </w:p>
    <w:p w:rsidR="008731B7" w:rsidRPr="002E3AB3" w:rsidP="008731B7" w14:paraId="5C037280" w14:textId="77777777">
      <w:pPr>
        <w:ind w:left="900" w:hanging="540"/>
        <w:rPr>
          <w:rFonts w:ascii="Times New Roman" w:hAnsi="Times New Roman"/>
          <w:sz w:val="24"/>
          <w:szCs w:val="24"/>
        </w:rPr>
      </w:pPr>
      <w:r w:rsidRPr="002E3AB3">
        <w:rPr>
          <w:rFonts w:ascii="Times New Roman" w:hAnsi="Times New Roman"/>
          <w:b/>
          <w:sz w:val="24"/>
          <w:szCs w:val="24"/>
          <w:u w:val="single"/>
        </w:rPr>
        <w:t>4</w:t>
      </w:r>
      <w:r w:rsidRPr="002E3AB3">
        <w:rPr>
          <w:rFonts w:ascii="Times New Roman" w:hAnsi="Times New Roman"/>
          <w:b/>
          <w:sz w:val="24"/>
          <w:szCs w:val="24"/>
          <w:u w:val="single"/>
        </w:rPr>
        <w:t>412</w:t>
      </w:r>
      <w:r w:rsidRPr="002E3AB3">
        <w:rPr>
          <w:rFonts w:ascii="Times New Roman" w:hAnsi="Times New Roman"/>
          <w:sz w:val="24"/>
          <w:szCs w:val="24"/>
        </w:rPr>
        <w:tab/>
        <w:t xml:space="preserve">Transferred from BRFSS but not attempted (excluded by state) </w:t>
      </w:r>
    </w:p>
    <w:p w:rsidR="008731B7" w:rsidRPr="002E3AB3" w:rsidP="008731B7" w14:paraId="0B4C84ED" w14:textId="7530F5A9">
      <w:pPr>
        <w:ind w:left="1440" w:hanging="540"/>
        <w:rPr>
          <w:rFonts w:ascii="Times New Roman" w:hAnsi="Times New Roman"/>
          <w:sz w:val="24"/>
          <w:szCs w:val="24"/>
        </w:rPr>
      </w:pPr>
      <w:r w:rsidRPr="002E3AB3">
        <w:rPr>
          <w:rFonts w:ascii="Times New Roman" w:hAnsi="Times New Roman"/>
          <w:i/>
          <w:sz w:val="24"/>
          <w:szCs w:val="24"/>
        </w:rPr>
        <w:t>Definition:</w:t>
      </w:r>
      <w:r w:rsidRPr="002E3AB3">
        <w:rPr>
          <w:rFonts w:ascii="Times New Roman" w:hAnsi="Times New Roman"/>
          <w:sz w:val="24"/>
          <w:szCs w:val="24"/>
        </w:rPr>
        <w:t xml:space="preserve">  The BRFSS question that determines eligibility for the ACBS is “Have you ever been told by a doctor, nurse, or other health professional that (you</w:t>
      </w:r>
      <w:r w:rsidRPr="002E3AB3" w:rsidR="00FF6659">
        <w:rPr>
          <w:rFonts w:ascii="Times New Roman" w:hAnsi="Times New Roman"/>
          <w:sz w:val="24"/>
          <w:szCs w:val="24"/>
        </w:rPr>
        <w:t xml:space="preserve"> have</w:t>
      </w:r>
      <w:r w:rsidRPr="002E3AB3">
        <w:rPr>
          <w:rFonts w:ascii="Times New Roman" w:hAnsi="Times New Roman"/>
          <w:sz w:val="24"/>
          <w:szCs w:val="24"/>
        </w:rPr>
        <w:t>/the sample child</w:t>
      </w:r>
      <w:r w:rsidRPr="002E3AB3" w:rsidR="00FF6659">
        <w:rPr>
          <w:rFonts w:ascii="Times New Roman" w:hAnsi="Times New Roman"/>
          <w:sz w:val="24"/>
          <w:szCs w:val="24"/>
        </w:rPr>
        <w:t xml:space="preserve"> has</w:t>
      </w:r>
      <w:r w:rsidRPr="002E3AB3">
        <w:rPr>
          <w:rFonts w:ascii="Times New Roman" w:hAnsi="Times New Roman"/>
          <w:sz w:val="24"/>
          <w:szCs w:val="24"/>
        </w:rPr>
        <w:t xml:space="preserve">) asthma?” Respondents who answer “yes” </w:t>
      </w:r>
      <w:r w:rsidRPr="002E3AB3" w:rsidR="00E26BAD">
        <w:rPr>
          <w:rFonts w:ascii="Times New Roman" w:hAnsi="Times New Roman"/>
          <w:sz w:val="24"/>
          <w:szCs w:val="24"/>
        </w:rPr>
        <w:t>a</w:t>
      </w:r>
      <w:r w:rsidRPr="002E3AB3">
        <w:rPr>
          <w:rFonts w:ascii="Times New Roman" w:hAnsi="Times New Roman"/>
          <w:sz w:val="24"/>
          <w:szCs w:val="24"/>
        </w:rPr>
        <w:t xml:space="preserve">re eligible for the ACBS. Eligible respondents </w:t>
      </w:r>
      <w:r w:rsidRPr="002E3AB3" w:rsidR="00E26BAD">
        <w:rPr>
          <w:rFonts w:ascii="Times New Roman" w:hAnsi="Times New Roman"/>
          <w:sz w:val="24"/>
          <w:szCs w:val="24"/>
        </w:rPr>
        <w:t>a</w:t>
      </w:r>
      <w:r w:rsidRPr="002E3AB3">
        <w:rPr>
          <w:rFonts w:ascii="Times New Roman" w:hAnsi="Times New Roman"/>
          <w:sz w:val="24"/>
          <w:szCs w:val="24"/>
        </w:rPr>
        <w:t xml:space="preserve">re then asked </w:t>
      </w:r>
      <w:r w:rsidRPr="002E3AB3" w:rsidR="00175D14">
        <w:rPr>
          <w:rFonts w:ascii="Times New Roman" w:hAnsi="Times New Roman"/>
          <w:sz w:val="24"/>
          <w:szCs w:val="24"/>
        </w:rPr>
        <w:t xml:space="preserve">for </w:t>
      </w:r>
      <w:r w:rsidRPr="002E3AB3">
        <w:rPr>
          <w:rFonts w:ascii="Times New Roman" w:hAnsi="Times New Roman"/>
          <w:sz w:val="24"/>
          <w:szCs w:val="24"/>
        </w:rPr>
        <w:t>permission to call</w:t>
      </w:r>
      <w:r w:rsidRPr="002E3AB3" w:rsidR="00175D14">
        <w:rPr>
          <w:rFonts w:ascii="Times New Roman" w:hAnsi="Times New Roman"/>
          <w:sz w:val="24"/>
          <w:szCs w:val="24"/>
        </w:rPr>
        <w:t xml:space="preserve"> </w:t>
      </w:r>
      <w:r w:rsidRPr="002E3AB3" w:rsidR="0002530F">
        <w:rPr>
          <w:rFonts w:ascii="Times New Roman" w:hAnsi="Times New Roman"/>
          <w:sz w:val="24"/>
          <w:szCs w:val="24"/>
        </w:rPr>
        <w:t xml:space="preserve">back. </w:t>
      </w:r>
      <w:r w:rsidRPr="002E3AB3">
        <w:rPr>
          <w:rFonts w:ascii="Times New Roman" w:hAnsi="Times New Roman"/>
          <w:sz w:val="24"/>
          <w:szCs w:val="24"/>
        </w:rPr>
        <w:t>Those that agree should be</w:t>
      </w:r>
      <w:r w:rsidRPr="002E3AB3" w:rsidR="0002530F">
        <w:rPr>
          <w:rFonts w:ascii="Times New Roman" w:hAnsi="Times New Roman"/>
          <w:sz w:val="24"/>
          <w:szCs w:val="24"/>
        </w:rPr>
        <w:t xml:space="preserve"> called for the ACBS interview, but</w:t>
      </w:r>
      <w:r w:rsidRPr="002E3AB3">
        <w:rPr>
          <w:rFonts w:ascii="Times New Roman" w:hAnsi="Times New Roman"/>
          <w:sz w:val="24"/>
          <w:szCs w:val="24"/>
        </w:rPr>
        <w:t xml:space="preserve"> if a respondent eligible to be called </w:t>
      </w:r>
      <w:r w:rsidRPr="002E3AB3" w:rsidR="00870B8D">
        <w:rPr>
          <w:rFonts w:ascii="Times New Roman" w:hAnsi="Times New Roman"/>
          <w:sz w:val="24"/>
          <w:szCs w:val="24"/>
        </w:rPr>
        <w:t>i</w:t>
      </w:r>
      <w:r w:rsidRPr="002E3AB3">
        <w:rPr>
          <w:rFonts w:ascii="Times New Roman" w:hAnsi="Times New Roman"/>
          <w:sz w:val="24"/>
          <w:szCs w:val="24"/>
        </w:rPr>
        <w:t xml:space="preserve">s transferred from BRFSS to the ACBS but never called, then the record </w:t>
      </w:r>
      <w:r w:rsidRPr="002E3AB3" w:rsidR="00870B8D">
        <w:rPr>
          <w:rFonts w:ascii="Times New Roman" w:hAnsi="Times New Roman"/>
          <w:sz w:val="24"/>
          <w:szCs w:val="24"/>
        </w:rPr>
        <w:t>i</w:t>
      </w:r>
      <w:r w:rsidRPr="002E3AB3">
        <w:rPr>
          <w:rFonts w:ascii="Times New Roman" w:hAnsi="Times New Roman"/>
          <w:sz w:val="24"/>
          <w:szCs w:val="24"/>
        </w:rPr>
        <w:t xml:space="preserve">s assigned disposition code </w:t>
      </w:r>
      <w:r w:rsidRPr="002E3AB3" w:rsidR="009A21D4">
        <w:rPr>
          <w:rFonts w:ascii="Times New Roman" w:hAnsi="Times New Roman"/>
          <w:sz w:val="24"/>
          <w:szCs w:val="24"/>
        </w:rPr>
        <w:t>4</w:t>
      </w:r>
      <w:r w:rsidRPr="002E3AB3">
        <w:rPr>
          <w:rFonts w:ascii="Times New Roman" w:hAnsi="Times New Roman"/>
          <w:sz w:val="24"/>
          <w:szCs w:val="24"/>
        </w:rPr>
        <w:t xml:space="preserve">412. </w:t>
      </w:r>
    </w:p>
    <w:p w:rsidR="008731B7" w:rsidRPr="002E3AB3" w:rsidP="008731B7" w14:paraId="11942535" w14:textId="77777777">
      <w:pPr>
        <w:ind w:left="900" w:hanging="540"/>
        <w:rPr>
          <w:rFonts w:ascii="Times New Roman" w:hAnsi="Times New Roman"/>
          <w:sz w:val="24"/>
          <w:szCs w:val="24"/>
        </w:rPr>
      </w:pPr>
    </w:p>
    <w:p w:rsidR="008731B7" w:rsidRPr="002E3AB3" w:rsidP="008731B7" w14:paraId="7B642310" w14:textId="77777777">
      <w:pPr>
        <w:ind w:left="900" w:hanging="540"/>
        <w:rPr>
          <w:rFonts w:ascii="Times New Roman" w:hAnsi="Times New Roman"/>
          <w:sz w:val="24"/>
          <w:szCs w:val="24"/>
        </w:rPr>
      </w:pPr>
      <w:r w:rsidRPr="002E3AB3">
        <w:rPr>
          <w:rFonts w:ascii="Times New Roman" w:hAnsi="Times New Roman"/>
          <w:b/>
          <w:sz w:val="24"/>
          <w:szCs w:val="24"/>
          <w:u w:val="single"/>
        </w:rPr>
        <w:t>4</w:t>
      </w:r>
      <w:r w:rsidRPr="002E3AB3">
        <w:rPr>
          <w:rFonts w:ascii="Times New Roman" w:hAnsi="Times New Roman"/>
          <w:b/>
          <w:sz w:val="24"/>
          <w:szCs w:val="24"/>
          <w:u w:val="single"/>
        </w:rPr>
        <w:t>47</w:t>
      </w:r>
      <w:r w:rsidRPr="002E3AB3" w:rsidR="00933736">
        <w:rPr>
          <w:rFonts w:ascii="Times New Roman" w:hAnsi="Times New Roman"/>
          <w:b/>
          <w:sz w:val="24"/>
          <w:szCs w:val="24"/>
          <w:u w:val="single"/>
        </w:rPr>
        <w:t>1</w:t>
      </w:r>
      <w:r w:rsidRPr="002E3AB3">
        <w:rPr>
          <w:rFonts w:ascii="Times New Roman" w:hAnsi="Times New Roman"/>
          <w:color w:val="FF0000"/>
          <w:sz w:val="24"/>
          <w:szCs w:val="24"/>
        </w:rPr>
        <w:tab/>
      </w:r>
      <w:r w:rsidRPr="002E3AB3">
        <w:rPr>
          <w:rFonts w:ascii="Times New Roman" w:hAnsi="Times New Roman"/>
          <w:sz w:val="24"/>
          <w:szCs w:val="24"/>
        </w:rPr>
        <w:t xml:space="preserve">Misdiagnosed </w:t>
      </w:r>
      <w:r w:rsidRPr="002E3AB3" w:rsidR="00175D14">
        <w:rPr>
          <w:rFonts w:ascii="Times New Roman" w:hAnsi="Times New Roman"/>
          <w:sz w:val="24"/>
          <w:szCs w:val="24"/>
        </w:rPr>
        <w:t>a</w:t>
      </w:r>
      <w:r w:rsidRPr="002E3AB3">
        <w:rPr>
          <w:rFonts w:ascii="Times New Roman" w:hAnsi="Times New Roman"/>
          <w:sz w:val="24"/>
          <w:szCs w:val="24"/>
        </w:rPr>
        <w:t xml:space="preserve">sthma in </w:t>
      </w:r>
      <w:r w:rsidRPr="002E3AB3" w:rsidR="00175D14">
        <w:rPr>
          <w:rFonts w:ascii="Times New Roman" w:hAnsi="Times New Roman"/>
          <w:sz w:val="24"/>
          <w:szCs w:val="24"/>
        </w:rPr>
        <w:t>r</w:t>
      </w:r>
      <w:r w:rsidRPr="002E3AB3">
        <w:rPr>
          <w:rFonts w:ascii="Times New Roman" w:hAnsi="Times New Roman"/>
          <w:sz w:val="24"/>
          <w:szCs w:val="24"/>
        </w:rPr>
        <w:t>espondent (2008 and later)</w:t>
      </w:r>
    </w:p>
    <w:p w:rsidR="008731B7" w:rsidRPr="002E3AB3" w:rsidP="008731B7" w14:paraId="4BA22196" w14:textId="58613360">
      <w:pPr>
        <w:ind w:left="1440" w:hanging="540"/>
        <w:rPr>
          <w:rFonts w:ascii="Times New Roman" w:hAnsi="Times New Roman"/>
          <w:sz w:val="24"/>
          <w:szCs w:val="24"/>
        </w:rPr>
      </w:pPr>
      <w:r w:rsidRPr="002E3AB3">
        <w:rPr>
          <w:rFonts w:ascii="Times New Roman" w:hAnsi="Times New Roman"/>
          <w:i/>
          <w:sz w:val="24"/>
          <w:szCs w:val="24"/>
        </w:rPr>
        <w:t>Definition:</w:t>
      </w:r>
      <w:r w:rsidRPr="002E3AB3">
        <w:rPr>
          <w:rFonts w:ascii="Times New Roman" w:hAnsi="Times New Roman"/>
          <w:sz w:val="24"/>
          <w:szCs w:val="24"/>
        </w:rPr>
        <w:t xml:space="preserve">  The BRFSS question that determines eligibility for the ACBS is “Have you ever been told by a doctor, nurse, or other health professional that (you</w:t>
      </w:r>
      <w:r w:rsidRPr="002E3AB3" w:rsidR="00FF6659">
        <w:rPr>
          <w:rFonts w:ascii="Times New Roman" w:hAnsi="Times New Roman"/>
          <w:sz w:val="24"/>
          <w:szCs w:val="24"/>
        </w:rPr>
        <w:t xml:space="preserve"> have/the sample child</w:t>
      </w:r>
      <w:r w:rsidRPr="002E3AB3">
        <w:rPr>
          <w:rFonts w:ascii="Times New Roman" w:hAnsi="Times New Roman"/>
          <w:sz w:val="24"/>
          <w:szCs w:val="24"/>
        </w:rPr>
        <w:t xml:space="preserve"> has</w:t>
      </w:r>
      <w:r w:rsidRPr="002E3AB3" w:rsidR="00FF6659">
        <w:rPr>
          <w:rFonts w:ascii="Times New Roman" w:hAnsi="Times New Roman"/>
          <w:sz w:val="24"/>
          <w:szCs w:val="24"/>
        </w:rPr>
        <w:t>)</w:t>
      </w:r>
      <w:r w:rsidRPr="002E3AB3">
        <w:rPr>
          <w:rFonts w:ascii="Times New Roman" w:hAnsi="Times New Roman"/>
          <w:sz w:val="24"/>
          <w:szCs w:val="24"/>
        </w:rPr>
        <w:t xml:space="preserve"> asthma?” Respondents who answer “</w:t>
      </w:r>
      <w:r w:rsidRPr="002E3AB3" w:rsidR="0002530F">
        <w:rPr>
          <w:rFonts w:ascii="Times New Roman" w:hAnsi="Times New Roman"/>
          <w:sz w:val="24"/>
          <w:szCs w:val="24"/>
        </w:rPr>
        <w:t>yes” are eligible for the ACBS. T</w:t>
      </w:r>
      <w:r w:rsidRPr="002E3AB3">
        <w:rPr>
          <w:rFonts w:ascii="Times New Roman" w:hAnsi="Times New Roman"/>
          <w:sz w:val="24"/>
          <w:szCs w:val="24"/>
        </w:rPr>
        <w:t>he initial diagnosis</w:t>
      </w:r>
      <w:r w:rsidRPr="002E3AB3" w:rsidR="0002530F">
        <w:rPr>
          <w:rFonts w:ascii="Times New Roman" w:hAnsi="Times New Roman"/>
          <w:sz w:val="24"/>
          <w:szCs w:val="24"/>
        </w:rPr>
        <w:t xml:space="preserve">, however, </w:t>
      </w:r>
      <w:r w:rsidRPr="002E3AB3">
        <w:rPr>
          <w:rFonts w:ascii="Times New Roman" w:hAnsi="Times New Roman"/>
          <w:sz w:val="24"/>
          <w:szCs w:val="24"/>
        </w:rPr>
        <w:t xml:space="preserve">could have been in error and changed.  </w:t>
      </w:r>
      <w:r w:rsidRPr="002E3AB3">
        <w:rPr>
          <w:rFonts w:ascii="Times New Roman" w:hAnsi="Times New Roman"/>
          <w:sz w:val="24"/>
          <w:szCs w:val="24"/>
        </w:rPr>
        <w:t>This misdiagnosis is not</w:t>
      </w:r>
      <w:r w:rsidRPr="002E3AB3" w:rsidR="0002530F">
        <w:rPr>
          <w:rFonts w:ascii="Times New Roman" w:hAnsi="Times New Roman"/>
          <w:sz w:val="24"/>
          <w:szCs w:val="24"/>
        </w:rPr>
        <w:t xml:space="preserve"> captured by the BRFSS or ACBS.</w:t>
      </w:r>
      <w:r w:rsidRPr="002E3AB3">
        <w:rPr>
          <w:rFonts w:ascii="Times New Roman" w:hAnsi="Times New Roman"/>
          <w:sz w:val="24"/>
          <w:szCs w:val="24"/>
        </w:rPr>
        <w:t xml:space="preserve"> If the respondent inform</w:t>
      </w:r>
      <w:r w:rsidRPr="002E3AB3" w:rsidR="00870B8D">
        <w:rPr>
          <w:rFonts w:ascii="Times New Roman" w:hAnsi="Times New Roman"/>
          <w:sz w:val="24"/>
          <w:szCs w:val="24"/>
        </w:rPr>
        <w:t>s</w:t>
      </w:r>
      <w:r w:rsidRPr="002E3AB3">
        <w:rPr>
          <w:rFonts w:ascii="Times New Roman" w:hAnsi="Times New Roman"/>
          <w:sz w:val="24"/>
          <w:szCs w:val="24"/>
        </w:rPr>
        <w:t xml:space="preserve"> the interviewer of the misdiagnosis</w:t>
      </w:r>
      <w:r w:rsidRPr="002E3AB3" w:rsidR="00175D14">
        <w:rPr>
          <w:rFonts w:ascii="Times New Roman" w:hAnsi="Times New Roman"/>
          <w:sz w:val="24"/>
          <w:szCs w:val="24"/>
        </w:rPr>
        <w:t>,</w:t>
      </w:r>
      <w:r w:rsidRPr="002E3AB3">
        <w:rPr>
          <w:rFonts w:ascii="Times New Roman" w:hAnsi="Times New Roman"/>
          <w:sz w:val="24"/>
          <w:szCs w:val="24"/>
        </w:rPr>
        <w:t xml:space="preserve"> the respondent </w:t>
      </w:r>
      <w:r w:rsidRPr="002E3AB3" w:rsidR="00870B8D">
        <w:rPr>
          <w:rFonts w:ascii="Times New Roman" w:hAnsi="Times New Roman"/>
          <w:sz w:val="24"/>
          <w:szCs w:val="24"/>
        </w:rPr>
        <w:t>i</w:t>
      </w:r>
      <w:r w:rsidRPr="002E3AB3">
        <w:rPr>
          <w:rFonts w:ascii="Times New Roman" w:hAnsi="Times New Roman"/>
          <w:sz w:val="24"/>
          <w:szCs w:val="24"/>
        </w:rPr>
        <w:t>s not eligible for the ACBS</w:t>
      </w:r>
      <w:r w:rsidRPr="002E3AB3" w:rsidR="00175D14">
        <w:rPr>
          <w:rFonts w:ascii="Times New Roman" w:hAnsi="Times New Roman"/>
          <w:sz w:val="24"/>
          <w:szCs w:val="24"/>
        </w:rPr>
        <w:t>,</w:t>
      </w:r>
      <w:r w:rsidRPr="002E3AB3">
        <w:rPr>
          <w:rFonts w:ascii="Times New Roman" w:hAnsi="Times New Roman"/>
          <w:sz w:val="24"/>
          <w:szCs w:val="24"/>
        </w:rPr>
        <w:t xml:space="preserve"> and the record </w:t>
      </w:r>
      <w:r w:rsidRPr="002E3AB3" w:rsidR="00870B8D">
        <w:rPr>
          <w:rFonts w:ascii="Times New Roman" w:hAnsi="Times New Roman"/>
          <w:sz w:val="24"/>
          <w:szCs w:val="24"/>
        </w:rPr>
        <w:t>i</w:t>
      </w:r>
      <w:r w:rsidRPr="002E3AB3">
        <w:rPr>
          <w:rFonts w:ascii="Times New Roman" w:hAnsi="Times New Roman"/>
          <w:sz w:val="24"/>
          <w:szCs w:val="24"/>
        </w:rPr>
        <w:t xml:space="preserve">s assigned disposition code </w:t>
      </w:r>
      <w:r w:rsidRPr="002E3AB3" w:rsidR="009A21D4">
        <w:rPr>
          <w:rFonts w:ascii="Times New Roman" w:hAnsi="Times New Roman"/>
          <w:sz w:val="24"/>
          <w:szCs w:val="24"/>
        </w:rPr>
        <w:t>4</w:t>
      </w:r>
      <w:r w:rsidRPr="002E3AB3">
        <w:rPr>
          <w:rFonts w:ascii="Times New Roman" w:hAnsi="Times New Roman"/>
          <w:sz w:val="24"/>
          <w:szCs w:val="24"/>
        </w:rPr>
        <w:t>470.</w:t>
      </w:r>
    </w:p>
    <w:p w:rsidR="008731B7" w:rsidRPr="002E3AB3" w:rsidP="008731B7" w14:paraId="25EF4C3D" w14:textId="77777777">
      <w:pPr>
        <w:ind w:left="900" w:hanging="540"/>
        <w:rPr>
          <w:rFonts w:ascii="Times New Roman" w:hAnsi="Times New Roman"/>
          <w:sz w:val="24"/>
          <w:szCs w:val="24"/>
        </w:rPr>
      </w:pPr>
    </w:p>
    <w:p w:rsidR="008731B7" w:rsidRPr="002E3AB3" w:rsidP="008731B7" w14:paraId="684C8458" w14:textId="77777777">
      <w:pPr>
        <w:ind w:left="900" w:hanging="540"/>
        <w:rPr>
          <w:rFonts w:ascii="Times New Roman" w:hAnsi="Times New Roman"/>
          <w:sz w:val="24"/>
          <w:szCs w:val="24"/>
        </w:rPr>
      </w:pPr>
      <w:r w:rsidRPr="002E3AB3">
        <w:rPr>
          <w:rFonts w:ascii="Times New Roman" w:hAnsi="Times New Roman"/>
          <w:b/>
          <w:sz w:val="24"/>
          <w:szCs w:val="24"/>
          <w:u w:val="single"/>
        </w:rPr>
        <w:t>4</w:t>
      </w:r>
      <w:r w:rsidRPr="002E3AB3">
        <w:rPr>
          <w:rFonts w:ascii="Times New Roman" w:hAnsi="Times New Roman"/>
          <w:b/>
          <w:sz w:val="24"/>
          <w:szCs w:val="24"/>
          <w:u w:val="single"/>
        </w:rPr>
        <w:t>480</w:t>
      </w:r>
      <w:r w:rsidRPr="002E3AB3">
        <w:rPr>
          <w:rFonts w:ascii="Times New Roman" w:hAnsi="Times New Roman"/>
          <w:b/>
          <w:sz w:val="24"/>
          <w:szCs w:val="24"/>
        </w:rPr>
        <w:tab/>
      </w:r>
      <w:r w:rsidRPr="002E3AB3">
        <w:rPr>
          <w:rFonts w:ascii="Times New Roman" w:hAnsi="Times New Roman"/>
          <w:sz w:val="24"/>
          <w:szCs w:val="24"/>
        </w:rPr>
        <w:t>Not recruited for call-back at BRFSS interview (excluded by state)</w:t>
      </w:r>
    </w:p>
    <w:p w:rsidR="008731B7" w:rsidRPr="002E3AB3" w:rsidP="008731B7" w14:paraId="5A7E090C" w14:textId="23987923">
      <w:pPr>
        <w:ind w:left="1440" w:hanging="540"/>
        <w:rPr>
          <w:rFonts w:ascii="Times New Roman" w:hAnsi="Times New Roman"/>
          <w:sz w:val="24"/>
          <w:szCs w:val="24"/>
        </w:rPr>
      </w:pPr>
      <w:r w:rsidRPr="002E3AB3">
        <w:rPr>
          <w:rFonts w:ascii="Times New Roman" w:hAnsi="Times New Roman"/>
          <w:i/>
          <w:sz w:val="24"/>
          <w:szCs w:val="24"/>
        </w:rPr>
        <w:t>Definition:</w:t>
      </w:r>
      <w:r w:rsidRPr="002E3AB3">
        <w:rPr>
          <w:rFonts w:ascii="Times New Roman" w:hAnsi="Times New Roman"/>
          <w:sz w:val="24"/>
          <w:szCs w:val="24"/>
        </w:rPr>
        <w:t xml:space="preserve">  The BRFSS question that determines eligibility for the ACBS is “Have you ever been told by a doctor, nurse, or other health professional that (you</w:t>
      </w:r>
      <w:r w:rsidRPr="002E3AB3" w:rsidR="00FF6659">
        <w:rPr>
          <w:rFonts w:ascii="Times New Roman" w:hAnsi="Times New Roman"/>
          <w:sz w:val="24"/>
          <w:szCs w:val="24"/>
        </w:rPr>
        <w:t xml:space="preserve"> have/the sample child</w:t>
      </w:r>
      <w:r w:rsidRPr="002E3AB3">
        <w:rPr>
          <w:rFonts w:ascii="Times New Roman" w:hAnsi="Times New Roman"/>
          <w:sz w:val="24"/>
          <w:szCs w:val="24"/>
        </w:rPr>
        <w:t xml:space="preserve"> has</w:t>
      </w:r>
      <w:r w:rsidRPr="002E3AB3" w:rsidR="00870B8D">
        <w:rPr>
          <w:rFonts w:ascii="Times New Roman" w:hAnsi="Times New Roman"/>
          <w:sz w:val="24"/>
          <w:szCs w:val="24"/>
        </w:rPr>
        <w:t>)</w:t>
      </w:r>
      <w:r w:rsidRPr="002E3AB3">
        <w:rPr>
          <w:rFonts w:ascii="Times New Roman" w:hAnsi="Times New Roman"/>
          <w:sz w:val="24"/>
          <w:szCs w:val="24"/>
        </w:rPr>
        <w:t xml:space="preserve"> asthma?” Respondents who answer “</w:t>
      </w:r>
      <w:r w:rsidRPr="002E3AB3" w:rsidR="0002530F">
        <w:rPr>
          <w:rFonts w:ascii="Times New Roman" w:hAnsi="Times New Roman"/>
          <w:sz w:val="24"/>
          <w:szCs w:val="24"/>
        </w:rPr>
        <w:t>yes” are eligible for the ACBS.</w:t>
      </w:r>
      <w:r w:rsidRPr="002E3AB3">
        <w:rPr>
          <w:rFonts w:ascii="Times New Roman" w:hAnsi="Times New Roman"/>
          <w:sz w:val="24"/>
          <w:szCs w:val="24"/>
        </w:rPr>
        <w:t xml:space="preserve"> Eligible respondents are then asked </w:t>
      </w:r>
      <w:r w:rsidRPr="002E3AB3" w:rsidR="00175D14">
        <w:rPr>
          <w:rFonts w:ascii="Times New Roman" w:hAnsi="Times New Roman"/>
          <w:sz w:val="24"/>
          <w:szCs w:val="24"/>
        </w:rPr>
        <w:t xml:space="preserve">for </w:t>
      </w:r>
      <w:r w:rsidRPr="002E3AB3">
        <w:rPr>
          <w:rFonts w:ascii="Times New Roman" w:hAnsi="Times New Roman"/>
          <w:sz w:val="24"/>
          <w:szCs w:val="24"/>
        </w:rPr>
        <w:t>permission to call</w:t>
      </w:r>
      <w:r w:rsidRPr="002E3AB3" w:rsidR="00175D14">
        <w:rPr>
          <w:rFonts w:ascii="Times New Roman" w:hAnsi="Times New Roman"/>
          <w:sz w:val="24"/>
          <w:szCs w:val="24"/>
        </w:rPr>
        <w:t xml:space="preserve"> </w:t>
      </w:r>
      <w:r w:rsidRPr="002E3AB3" w:rsidR="0002530F">
        <w:rPr>
          <w:rFonts w:ascii="Times New Roman" w:hAnsi="Times New Roman"/>
          <w:sz w:val="24"/>
          <w:szCs w:val="24"/>
        </w:rPr>
        <w:t xml:space="preserve">back. </w:t>
      </w:r>
      <w:r w:rsidRPr="002E3AB3">
        <w:rPr>
          <w:rFonts w:ascii="Times New Roman" w:hAnsi="Times New Roman"/>
          <w:sz w:val="24"/>
          <w:szCs w:val="24"/>
        </w:rPr>
        <w:t xml:space="preserve">Those </w:t>
      </w:r>
      <w:r w:rsidRPr="002E3AB3" w:rsidR="00FF6659">
        <w:rPr>
          <w:rFonts w:ascii="Times New Roman" w:hAnsi="Times New Roman"/>
          <w:sz w:val="24"/>
          <w:szCs w:val="24"/>
        </w:rPr>
        <w:t>who</w:t>
      </w:r>
      <w:r w:rsidRPr="002E3AB3">
        <w:rPr>
          <w:rFonts w:ascii="Times New Roman" w:hAnsi="Times New Roman"/>
          <w:sz w:val="24"/>
          <w:szCs w:val="24"/>
        </w:rPr>
        <w:t xml:space="preserve"> agree should be called for the ACBS interview. However, if a respondent eligible to be called </w:t>
      </w:r>
      <w:r w:rsidRPr="002E3AB3" w:rsidR="00870B8D">
        <w:rPr>
          <w:rFonts w:ascii="Times New Roman" w:hAnsi="Times New Roman"/>
          <w:sz w:val="24"/>
          <w:szCs w:val="24"/>
        </w:rPr>
        <w:t>i</w:t>
      </w:r>
      <w:r w:rsidRPr="002E3AB3">
        <w:rPr>
          <w:rFonts w:ascii="Times New Roman" w:hAnsi="Times New Roman"/>
          <w:sz w:val="24"/>
          <w:szCs w:val="24"/>
        </w:rPr>
        <w:t xml:space="preserve">s not transferred from BRFSS to the ACBS and </w:t>
      </w:r>
      <w:r w:rsidRPr="002E3AB3" w:rsidR="00870B8D">
        <w:rPr>
          <w:rFonts w:ascii="Times New Roman" w:hAnsi="Times New Roman"/>
          <w:sz w:val="24"/>
          <w:szCs w:val="24"/>
        </w:rPr>
        <w:t>i</w:t>
      </w:r>
      <w:r w:rsidRPr="002E3AB3">
        <w:rPr>
          <w:rFonts w:ascii="Times New Roman" w:hAnsi="Times New Roman"/>
          <w:sz w:val="24"/>
          <w:szCs w:val="24"/>
        </w:rPr>
        <w:t xml:space="preserve">s never called, then the record </w:t>
      </w:r>
      <w:r w:rsidRPr="002E3AB3" w:rsidR="00870B8D">
        <w:rPr>
          <w:rFonts w:ascii="Times New Roman" w:hAnsi="Times New Roman"/>
          <w:sz w:val="24"/>
          <w:szCs w:val="24"/>
        </w:rPr>
        <w:t>i</w:t>
      </w:r>
      <w:r w:rsidRPr="002E3AB3">
        <w:rPr>
          <w:rFonts w:ascii="Times New Roman" w:hAnsi="Times New Roman"/>
          <w:sz w:val="24"/>
          <w:szCs w:val="24"/>
        </w:rPr>
        <w:t xml:space="preserve">s assigned disposition code </w:t>
      </w:r>
      <w:r w:rsidRPr="002E3AB3" w:rsidR="009A21D4">
        <w:rPr>
          <w:rFonts w:ascii="Times New Roman" w:hAnsi="Times New Roman"/>
          <w:sz w:val="24"/>
          <w:szCs w:val="24"/>
        </w:rPr>
        <w:t>4</w:t>
      </w:r>
      <w:r w:rsidRPr="002E3AB3">
        <w:rPr>
          <w:rFonts w:ascii="Times New Roman" w:hAnsi="Times New Roman"/>
          <w:sz w:val="24"/>
          <w:szCs w:val="24"/>
        </w:rPr>
        <w:t xml:space="preserve">480. </w:t>
      </w:r>
    </w:p>
    <w:p w:rsidR="008731B7" w:rsidRPr="002E3AB3" w:rsidP="008731B7" w14:paraId="302DEC79" w14:textId="77777777">
      <w:pPr>
        <w:ind w:left="1440" w:hanging="1080"/>
        <w:rPr>
          <w:rFonts w:ascii="Times New Roman" w:hAnsi="Times New Roman"/>
          <w:sz w:val="24"/>
          <w:szCs w:val="24"/>
        </w:rPr>
      </w:pPr>
    </w:p>
    <w:p w:rsidR="008731B7" w:rsidRPr="002E3AB3" w:rsidP="008731B7" w14:paraId="6CD5B300" w14:textId="77777777">
      <w:pPr>
        <w:ind w:left="900" w:hanging="540"/>
        <w:rPr>
          <w:rFonts w:ascii="Times New Roman" w:hAnsi="Times New Roman"/>
          <w:sz w:val="24"/>
          <w:szCs w:val="24"/>
        </w:rPr>
      </w:pPr>
      <w:r w:rsidRPr="002E3AB3">
        <w:rPr>
          <w:rFonts w:ascii="Times New Roman" w:hAnsi="Times New Roman"/>
          <w:b/>
          <w:sz w:val="24"/>
          <w:szCs w:val="24"/>
          <w:u w:val="single"/>
        </w:rPr>
        <w:t>4</w:t>
      </w:r>
      <w:r w:rsidRPr="002E3AB3">
        <w:rPr>
          <w:rFonts w:ascii="Times New Roman" w:hAnsi="Times New Roman"/>
          <w:b/>
          <w:sz w:val="24"/>
          <w:szCs w:val="24"/>
          <w:u w:val="single"/>
        </w:rPr>
        <w:t>490</w:t>
      </w:r>
      <w:r w:rsidRPr="002E3AB3">
        <w:rPr>
          <w:rFonts w:ascii="Times New Roman" w:hAnsi="Times New Roman"/>
          <w:sz w:val="24"/>
          <w:szCs w:val="24"/>
        </w:rPr>
        <w:tab/>
        <w:t>Random child/adult selection: adult ineligible, child selected</w:t>
      </w:r>
    </w:p>
    <w:p w:rsidR="008731B7" w:rsidRPr="002E3AB3" w:rsidP="008731B7" w14:paraId="5D40E70E" w14:textId="34D4F594">
      <w:pPr>
        <w:ind w:left="1440" w:hanging="540"/>
        <w:rPr>
          <w:rFonts w:ascii="Times New Roman" w:hAnsi="Times New Roman"/>
          <w:sz w:val="24"/>
          <w:szCs w:val="24"/>
        </w:rPr>
      </w:pPr>
      <w:r w:rsidRPr="002E3AB3">
        <w:rPr>
          <w:rFonts w:ascii="Times New Roman" w:hAnsi="Times New Roman"/>
          <w:i/>
          <w:sz w:val="24"/>
          <w:szCs w:val="24"/>
        </w:rPr>
        <w:t>Definition:</w:t>
      </w:r>
      <w:r w:rsidRPr="002E3AB3">
        <w:rPr>
          <w:rFonts w:ascii="Times New Roman" w:hAnsi="Times New Roman"/>
          <w:sz w:val="24"/>
          <w:szCs w:val="24"/>
        </w:rPr>
        <w:t xml:space="preserve">  If both the BRFSS respondent and the randomly selected child in the household have asthma</w:t>
      </w:r>
      <w:r w:rsidRPr="002E3AB3" w:rsidR="00FF6659">
        <w:rPr>
          <w:rFonts w:ascii="Times New Roman" w:hAnsi="Times New Roman"/>
          <w:sz w:val="24"/>
          <w:szCs w:val="24"/>
        </w:rPr>
        <w:t xml:space="preserve"> and the BRFSS respondent agree</w:t>
      </w:r>
      <w:r w:rsidRPr="002E3AB3" w:rsidR="00870B8D">
        <w:rPr>
          <w:rFonts w:ascii="Times New Roman" w:hAnsi="Times New Roman"/>
          <w:sz w:val="24"/>
          <w:szCs w:val="24"/>
        </w:rPr>
        <w:t>s</w:t>
      </w:r>
      <w:r w:rsidRPr="002E3AB3">
        <w:rPr>
          <w:rFonts w:ascii="Times New Roman" w:hAnsi="Times New Roman"/>
          <w:sz w:val="24"/>
          <w:szCs w:val="24"/>
        </w:rPr>
        <w:t xml:space="preserve"> to the call-b</w:t>
      </w:r>
      <w:r w:rsidRPr="002E3AB3" w:rsidR="00870B8D">
        <w:rPr>
          <w:rFonts w:ascii="Times New Roman" w:hAnsi="Times New Roman"/>
          <w:sz w:val="24"/>
          <w:szCs w:val="24"/>
        </w:rPr>
        <w:t>ack interview</w:t>
      </w:r>
      <w:r w:rsidRPr="002E3AB3" w:rsidR="00175D14">
        <w:rPr>
          <w:rFonts w:ascii="Times New Roman" w:hAnsi="Times New Roman"/>
          <w:sz w:val="24"/>
          <w:szCs w:val="24"/>
        </w:rPr>
        <w:t>,</w:t>
      </w:r>
      <w:r w:rsidRPr="002E3AB3" w:rsidR="00870B8D">
        <w:rPr>
          <w:rFonts w:ascii="Times New Roman" w:hAnsi="Times New Roman"/>
          <w:sz w:val="24"/>
          <w:szCs w:val="24"/>
        </w:rPr>
        <w:t xml:space="preserve"> one or the other i</w:t>
      </w:r>
      <w:r w:rsidRPr="002E3AB3">
        <w:rPr>
          <w:rFonts w:ascii="Times New Roman" w:hAnsi="Times New Roman"/>
          <w:sz w:val="24"/>
          <w:szCs w:val="24"/>
        </w:rPr>
        <w:t xml:space="preserve">s randomly selected to </w:t>
      </w:r>
      <w:r w:rsidRPr="002E3AB3" w:rsidR="0002530F">
        <w:rPr>
          <w:rFonts w:ascii="Times New Roman" w:hAnsi="Times New Roman"/>
          <w:sz w:val="24"/>
          <w:szCs w:val="24"/>
        </w:rPr>
        <w:t xml:space="preserve">be eligible for the call-back. </w:t>
      </w:r>
      <w:r w:rsidRPr="002E3AB3">
        <w:rPr>
          <w:rFonts w:ascii="Times New Roman" w:hAnsi="Times New Roman"/>
          <w:sz w:val="24"/>
          <w:szCs w:val="24"/>
        </w:rPr>
        <w:t xml:space="preserve">If the child </w:t>
      </w:r>
      <w:r w:rsidRPr="002E3AB3" w:rsidR="00870B8D">
        <w:rPr>
          <w:rFonts w:ascii="Times New Roman" w:hAnsi="Times New Roman"/>
          <w:sz w:val="24"/>
          <w:szCs w:val="24"/>
        </w:rPr>
        <w:t>i</w:t>
      </w:r>
      <w:r w:rsidRPr="002E3AB3">
        <w:rPr>
          <w:rFonts w:ascii="Times New Roman" w:hAnsi="Times New Roman"/>
          <w:sz w:val="24"/>
          <w:szCs w:val="24"/>
        </w:rPr>
        <w:t xml:space="preserve">s selected, the adult </w:t>
      </w:r>
      <w:r w:rsidRPr="002E3AB3" w:rsidR="00870B8D">
        <w:rPr>
          <w:rFonts w:ascii="Times New Roman" w:hAnsi="Times New Roman"/>
          <w:sz w:val="24"/>
          <w:szCs w:val="24"/>
        </w:rPr>
        <w:t>i</w:t>
      </w:r>
      <w:r w:rsidRPr="002E3AB3" w:rsidR="00FF6659">
        <w:rPr>
          <w:rFonts w:ascii="Times New Roman" w:hAnsi="Times New Roman"/>
          <w:sz w:val="24"/>
          <w:szCs w:val="24"/>
        </w:rPr>
        <w:t>s</w:t>
      </w:r>
      <w:r w:rsidRPr="002E3AB3">
        <w:rPr>
          <w:rFonts w:ascii="Times New Roman" w:hAnsi="Times New Roman"/>
          <w:sz w:val="24"/>
          <w:szCs w:val="24"/>
        </w:rPr>
        <w:t xml:space="preserve"> ineligible</w:t>
      </w:r>
      <w:r w:rsidRPr="002E3AB3" w:rsidR="00175D14">
        <w:rPr>
          <w:rFonts w:ascii="Times New Roman" w:hAnsi="Times New Roman"/>
          <w:sz w:val="24"/>
          <w:szCs w:val="24"/>
        </w:rPr>
        <w:t>,</w:t>
      </w:r>
      <w:r w:rsidRPr="002E3AB3">
        <w:rPr>
          <w:rFonts w:ascii="Times New Roman" w:hAnsi="Times New Roman"/>
          <w:sz w:val="24"/>
          <w:szCs w:val="24"/>
        </w:rPr>
        <w:t xml:space="preserve"> and the adult record </w:t>
      </w:r>
      <w:r w:rsidRPr="002E3AB3" w:rsidR="00870B8D">
        <w:rPr>
          <w:rFonts w:ascii="Times New Roman" w:hAnsi="Times New Roman"/>
          <w:sz w:val="24"/>
          <w:szCs w:val="24"/>
        </w:rPr>
        <w:t>i</w:t>
      </w:r>
      <w:r w:rsidRPr="002E3AB3">
        <w:rPr>
          <w:rFonts w:ascii="Times New Roman" w:hAnsi="Times New Roman"/>
          <w:sz w:val="24"/>
          <w:szCs w:val="24"/>
        </w:rPr>
        <w:t xml:space="preserve">s assigned disposition code </w:t>
      </w:r>
      <w:r w:rsidRPr="002E3AB3" w:rsidR="009A21D4">
        <w:rPr>
          <w:rFonts w:ascii="Times New Roman" w:hAnsi="Times New Roman"/>
          <w:sz w:val="24"/>
          <w:szCs w:val="24"/>
        </w:rPr>
        <w:t>4</w:t>
      </w:r>
      <w:r w:rsidRPr="002E3AB3">
        <w:rPr>
          <w:rFonts w:ascii="Times New Roman" w:hAnsi="Times New Roman"/>
          <w:sz w:val="24"/>
          <w:szCs w:val="24"/>
        </w:rPr>
        <w:t>490.</w:t>
      </w:r>
    </w:p>
    <w:p w:rsidR="008731B7" w:rsidRPr="002E3AB3" w:rsidP="008731B7" w14:paraId="1DECFF32" w14:textId="77777777">
      <w:pPr>
        <w:ind w:left="1440" w:hanging="1080"/>
        <w:rPr>
          <w:rFonts w:ascii="Times New Roman" w:hAnsi="Times New Roman"/>
          <w:sz w:val="24"/>
          <w:szCs w:val="24"/>
        </w:rPr>
      </w:pPr>
    </w:p>
    <w:p w:rsidR="008731B7" w:rsidRPr="002E3AB3" w:rsidP="008731B7" w14:paraId="2806E55A" w14:textId="77777777">
      <w:pPr>
        <w:ind w:left="900" w:hanging="540"/>
        <w:rPr>
          <w:rFonts w:ascii="Times New Roman" w:hAnsi="Times New Roman"/>
          <w:sz w:val="24"/>
          <w:szCs w:val="24"/>
        </w:rPr>
      </w:pPr>
      <w:r w:rsidRPr="002E3AB3">
        <w:rPr>
          <w:rFonts w:ascii="Times New Roman" w:hAnsi="Times New Roman"/>
          <w:b/>
          <w:sz w:val="24"/>
          <w:szCs w:val="24"/>
          <w:u w:val="single"/>
        </w:rPr>
        <w:t>4</w:t>
      </w:r>
      <w:r w:rsidRPr="002E3AB3">
        <w:rPr>
          <w:rFonts w:ascii="Times New Roman" w:hAnsi="Times New Roman"/>
          <w:b/>
          <w:sz w:val="24"/>
          <w:szCs w:val="24"/>
          <w:u w:val="single"/>
        </w:rPr>
        <w:t>491</w:t>
      </w:r>
      <w:r w:rsidRPr="002E3AB3">
        <w:rPr>
          <w:rFonts w:ascii="Times New Roman" w:hAnsi="Times New Roman"/>
          <w:b/>
          <w:sz w:val="24"/>
          <w:szCs w:val="24"/>
        </w:rPr>
        <w:tab/>
      </w:r>
      <w:r w:rsidRPr="002E3AB3">
        <w:rPr>
          <w:rFonts w:ascii="Times New Roman" w:hAnsi="Times New Roman"/>
          <w:sz w:val="24"/>
          <w:szCs w:val="24"/>
        </w:rPr>
        <w:t xml:space="preserve">Random child/adult selection: child ineligible, adult selected </w:t>
      </w:r>
    </w:p>
    <w:p w:rsidR="00195C40" w:rsidP="00894D7E" w14:paraId="2B996C69" w14:textId="46FDC572">
      <w:pPr>
        <w:ind w:left="1440" w:hanging="540"/>
      </w:pPr>
      <w:r w:rsidRPr="002E3AB3">
        <w:rPr>
          <w:rFonts w:ascii="Times New Roman" w:hAnsi="Times New Roman"/>
          <w:i/>
          <w:sz w:val="24"/>
          <w:szCs w:val="24"/>
        </w:rPr>
        <w:t>Definition:</w:t>
      </w:r>
      <w:r w:rsidRPr="002E3AB3">
        <w:rPr>
          <w:rFonts w:ascii="Times New Roman" w:hAnsi="Times New Roman"/>
          <w:sz w:val="24"/>
          <w:szCs w:val="24"/>
        </w:rPr>
        <w:t xml:space="preserve">  If both the BRFSS respondent and the randomly selected child in the household have asthma and the BRFSS respondent agree</w:t>
      </w:r>
      <w:r w:rsidRPr="002E3AB3" w:rsidR="00870B8D">
        <w:rPr>
          <w:rFonts w:ascii="Times New Roman" w:hAnsi="Times New Roman"/>
          <w:sz w:val="24"/>
          <w:szCs w:val="24"/>
        </w:rPr>
        <w:t>s</w:t>
      </w:r>
      <w:r w:rsidRPr="002E3AB3">
        <w:rPr>
          <w:rFonts w:ascii="Times New Roman" w:hAnsi="Times New Roman"/>
          <w:sz w:val="24"/>
          <w:szCs w:val="24"/>
        </w:rPr>
        <w:t xml:space="preserve"> to the call-back interview</w:t>
      </w:r>
      <w:r w:rsidRPr="002E3AB3" w:rsidR="00175D14">
        <w:rPr>
          <w:rFonts w:ascii="Times New Roman" w:hAnsi="Times New Roman"/>
          <w:sz w:val="24"/>
          <w:szCs w:val="24"/>
        </w:rPr>
        <w:t>,</w:t>
      </w:r>
      <w:r w:rsidRPr="002E3AB3">
        <w:rPr>
          <w:rFonts w:ascii="Times New Roman" w:hAnsi="Times New Roman"/>
          <w:sz w:val="24"/>
          <w:szCs w:val="24"/>
        </w:rPr>
        <w:t xml:space="preserve"> one or the other </w:t>
      </w:r>
      <w:r w:rsidRPr="002E3AB3" w:rsidR="00870B8D">
        <w:rPr>
          <w:rFonts w:ascii="Times New Roman" w:hAnsi="Times New Roman"/>
          <w:sz w:val="24"/>
          <w:szCs w:val="24"/>
        </w:rPr>
        <w:t>i</w:t>
      </w:r>
      <w:r w:rsidRPr="002E3AB3">
        <w:rPr>
          <w:rFonts w:ascii="Times New Roman" w:hAnsi="Times New Roman"/>
          <w:sz w:val="24"/>
          <w:szCs w:val="24"/>
        </w:rPr>
        <w:t xml:space="preserve">s randomly selected to </w:t>
      </w:r>
      <w:r w:rsidRPr="002E3AB3" w:rsidR="0002530F">
        <w:rPr>
          <w:rFonts w:ascii="Times New Roman" w:hAnsi="Times New Roman"/>
          <w:sz w:val="24"/>
          <w:szCs w:val="24"/>
        </w:rPr>
        <w:t xml:space="preserve">be eligible for the call-back. </w:t>
      </w:r>
      <w:r w:rsidRPr="002E3AB3">
        <w:rPr>
          <w:rFonts w:ascii="Times New Roman" w:hAnsi="Times New Roman"/>
          <w:sz w:val="24"/>
          <w:szCs w:val="24"/>
        </w:rPr>
        <w:t xml:space="preserve">If the adult </w:t>
      </w:r>
      <w:r w:rsidRPr="002E3AB3" w:rsidR="00870B8D">
        <w:rPr>
          <w:rFonts w:ascii="Times New Roman" w:hAnsi="Times New Roman"/>
          <w:sz w:val="24"/>
          <w:szCs w:val="24"/>
        </w:rPr>
        <w:t>i</w:t>
      </w:r>
      <w:r w:rsidRPr="002E3AB3" w:rsidR="00FF6659">
        <w:rPr>
          <w:rFonts w:ascii="Times New Roman" w:hAnsi="Times New Roman"/>
          <w:sz w:val="24"/>
          <w:szCs w:val="24"/>
        </w:rPr>
        <w:t xml:space="preserve">s selected, the child </w:t>
      </w:r>
      <w:r w:rsidRPr="002E3AB3" w:rsidR="00870B8D">
        <w:rPr>
          <w:rFonts w:ascii="Times New Roman" w:hAnsi="Times New Roman"/>
          <w:sz w:val="24"/>
          <w:szCs w:val="24"/>
        </w:rPr>
        <w:t>is</w:t>
      </w:r>
      <w:r w:rsidRPr="002E3AB3">
        <w:rPr>
          <w:rFonts w:ascii="Times New Roman" w:hAnsi="Times New Roman"/>
          <w:sz w:val="24"/>
          <w:szCs w:val="24"/>
        </w:rPr>
        <w:t xml:space="preserve"> ineligible</w:t>
      </w:r>
      <w:r w:rsidRPr="002E3AB3" w:rsidR="00175D14">
        <w:rPr>
          <w:rFonts w:ascii="Times New Roman" w:hAnsi="Times New Roman"/>
          <w:sz w:val="24"/>
          <w:szCs w:val="24"/>
        </w:rPr>
        <w:t>,</w:t>
      </w:r>
      <w:r w:rsidRPr="002E3AB3">
        <w:rPr>
          <w:rFonts w:ascii="Times New Roman" w:hAnsi="Times New Roman"/>
          <w:sz w:val="24"/>
          <w:szCs w:val="24"/>
        </w:rPr>
        <w:t xml:space="preserve"> and the child</w:t>
      </w:r>
      <w:r>
        <w:t xml:space="preserve"> record </w:t>
      </w:r>
      <w:r w:rsidR="00870B8D">
        <w:t>is</w:t>
      </w:r>
      <w:r>
        <w:t xml:space="preserve"> assigned disposition code </w:t>
      </w:r>
      <w:r w:rsidR="009A21D4">
        <w:t>4</w:t>
      </w:r>
      <w:r>
        <w:t>491.</w:t>
      </w:r>
    </w:p>
    <w:p w:rsidR="004C5E57" w:rsidP="00894D7E" w14:paraId="25C9EDF3" w14:textId="46CD37F2">
      <w:pPr>
        <w:ind w:left="1440" w:hanging="540"/>
      </w:pPr>
    </w:p>
    <w:p w:rsidR="004C5E57" w:rsidP="00894D7E" w14:paraId="49E80785" w14:textId="6C815745">
      <w:pPr>
        <w:ind w:left="1440" w:hanging="540"/>
      </w:pPr>
    </w:p>
    <w:p w:rsidR="004C5E57" w:rsidP="00894D7E" w14:paraId="38FDF065" w14:textId="4D60DDA9">
      <w:pPr>
        <w:ind w:left="1440" w:hanging="540"/>
      </w:pPr>
    </w:p>
    <w:p w:rsidR="004C5E57" w:rsidP="00894D7E" w14:paraId="18247FAD" w14:textId="2E45E452">
      <w:pPr>
        <w:ind w:left="1440" w:hanging="540"/>
      </w:pPr>
    </w:p>
    <w:p w:rsidR="004C5E57" w:rsidP="00894D7E" w14:paraId="4A54FA2D" w14:textId="412180A4">
      <w:pPr>
        <w:ind w:left="1440" w:hanging="540"/>
      </w:pPr>
    </w:p>
    <w:p w:rsidR="004C5E57" w:rsidP="00894D7E" w14:paraId="3D50DAD6" w14:textId="4380C467">
      <w:pPr>
        <w:ind w:left="1440" w:hanging="540"/>
      </w:pPr>
    </w:p>
    <w:p w:rsidR="004C5E57" w:rsidP="00894D7E" w14:paraId="3DFB8C8B" w14:textId="7C282753">
      <w:pPr>
        <w:ind w:left="1440" w:hanging="540"/>
      </w:pPr>
    </w:p>
    <w:p w:rsidR="004C5E57" w:rsidP="00894D7E" w14:paraId="2B799EBA" w14:textId="155775A8">
      <w:pPr>
        <w:ind w:left="1440" w:hanging="540"/>
      </w:pPr>
    </w:p>
    <w:p w:rsidR="004C5E57" w:rsidP="00894D7E" w14:paraId="57495C56" w14:textId="715E1525">
      <w:pPr>
        <w:ind w:left="1440" w:hanging="540"/>
      </w:pPr>
    </w:p>
    <w:p w:rsidR="004C5E57" w:rsidP="00894D7E" w14:paraId="415E2B5F" w14:textId="5C5F8328">
      <w:pPr>
        <w:ind w:left="1440" w:hanging="540"/>
      </w:pPr>
    </w:p>
    <w:p w:rsidR="00FE5E82" w:rsidP="009033A7" w14:paraId="3F107B3E" w14:textId="1623CDCE">
      <w:pPr>
        <w:sectPr w:rsidSect="00FE5E82">
          <w:footerReference w:type="default" r:id="rId31"/>
          <w:pgSz w:w="12240" w:h="15840" w:code="1"/>
          <w:pgMar w:top="1440" w:right="1440" w:bottom="1440" w:left="1440" w:header="720" w:footer="720" w:gutter="0"/>
          <w:cols w:space="720"/>
          <w:docGrid w:linePitch="272"/>
        </w:sectPr>
      </w:pPr>
    </w:p>
    <w:p w:rsidR="00FE5E82" w:rsidRPr="002E3AB3" w:rsidP="009033A7" w14:paraId="112BB7CE" w14:textId="1321AA13">
      <w:pPr>
        <w:jc w:val="center"/>
        <w:rPr>
          <w:rFonts w:ascii="Times New Roman" w:hAnsi="Times New Roman"/>
          <w:b/>
          <w:sz w:val="32"/>
        </w:rPr>
      </w:pPr>
      <w:r w:rsidRPr="002E3AB3">
        <w:rPr>
          <w:rFonts w:ascii="Times New Roman" w:hAnsi="Times New Roman"/>
          <w:b/>
          <w:sz w:val="32"/>
        </w:rPr>
        <w:t>Appendix C:</w:t>
      </w:r>
    </w:p>
    <w:p w:rsidR="00FE5E82" w:rsidRPr="002E3AB3" w:rsidP="00FE5E82" w14:paraId="5537158E" w14:textId="149FCD9D">
      <w:pPr>
        <w:jc w:val="center"/>
        <w:rPr>
          <w:rFonts w:ascii="Times New Roman" w:hAnsi="Times New Roman"/>
          <w:b/>
          <w:sz w:val="32"/>
        </w:rPr>
      </w:pPr>
      <w:r w:rsidRPr="002E3AB3">
        <w:rPr>
          <w:rFonts w:ascii="Times New Roman" w:hAnsi="Times New Roman"/>
          <w:b/>
          <w:sz w:val="32"/>
        </w:rPr>
        <w:t>Asthma Call-b</w:t>
      </w:r>
      <w:r w:rsidRPr="002E3AB3">
        <w:rPr>
          <w:rFonts w:ascii="Times New Roman" w:hAnsi="Times New Roman"/>
          <w:b/>
          <w:sz w:val="32"/>
        </w:rPr>
        <w:t>ack Survey (ACBS)</w:t>
      </w:r>
    </w:p>
    <w:p w:rsidR="00FE5E82" w:rsidRPr="002E3AB3" w:rsidP="00FE5E82" w14:paraId="3D42B982" w14:textId="54D248F2">
      <w:pPr>
        <w:jc w:val="center"/>
        <w:rPr>
          <w:rFonts w:ascii="Times New Roman" w:eastAsia="Calibri" w:hAnsi="Times New Roman"/>
          <w:b/>
          <w:color w:val="000000" w:themeColor="text1"/>
          <w:sz w:val="24"/>
        </w:rPr>
      </w:pPr>
      <w:r w:rsidRPr="002E3AB3">
        <w:rPr>
          <w:rFonts w:ascii="Times New Roman" w:hAnsi="Times New Roman"/>
          <w:b/>
          <w:sz w:val="32"/>
        </w:rPr>
        <w:t>Non-response B</w:t>
      </w:r>
      <w:r w:rsidRPr="002E3AB3">
        <w:rPr>
          <w:rFonts w:ascii="Times New Roman" w:hAnsi="Times New Roman"/>
          <w:b/>
          <w:sz w:val="32"/>
        </w:rPr>
        <w:t>ias</w:t>
      </w:r>
      <w:r w:rsidRPr="002E3AB3">
        <w:rPr>
          <w:rFonts w:ascii="Times New Roman" w:hAnsi="Times New Roman"/>
          <w:b/>
          <w:sz w:val="32"/>
        </w:rPr>
        <w:t xml:space="preserve"> A</w:t>
      </w:r>
      <w:r w:rsidRPr="002E3AB3">
        <w:rPr>
          <w:rFonts w:ascii="Times New Roman" w:hAnsi="Times New Roman"/>
          <w:b/>
          <w:sz w:val="32"/>
        </w:rPr>
        <w:t xml:space="preserve">nalysis </w:t>
      </w:r>
    </w:p>
    <w:p w:rsidR="00FE5E82" w:rsidRPr="00AC25E7" w:rsidP="00FE5E82" w14:paraId="43D390A9" w14:textId="77777777">
      <w:pPr>
        <w:rPr>
          <w:rFonts w:ascii="ITCFranklinGothicStd-Book" w:hAnsi="ITCFranklinGothicStd-Book" w:eastAsiaTheme="minorHAnsi" w:cs="ITCFranklinGothicStd-Book"/>
          <w:sz w:val="22"/>
          <w:szCs w:val="22"/>
        </w:rPr>
      </w:pPr>
    </w:p>
    <w:p w:rsidR="00FE5E82" w:rsidRPr="00885F20" w:rsidP="00FE5E82" w14:paraId="26617478" w14:textId="77777777">
      <w:pPr>
        <w:rPr>
          <w:rFonts w:eastAsia="Calibri" w:cs="Arial"/>
          <w:color w:val="000000" w:themeColor="text1"/>
        </w:rPr>
      </w:pPr>
    </w:p>
    <w:p w:rsidR="002E2471" w:rsidRPr="002E3AB3" w:rsidP="002E2471" w14:paraId="49D0D05A" w14:textId="77777777">
      <w:pPr>
        <w:rPr>
          <w:rFonts w:ascii="Times New Roman" w:eastAsia="Calibri" w:hAnsi="Times New Roman"/>
          <w:color w:val="000000" w:themeColor="text1"/>
          <w:sz w:val="24"/>
          <w:szCs w:val="24"/>
        </w:rPr>
      </w:pPr>
    </w:p>
    <w:p w:rsidR="002E2471" w:rsidRPr="002E3AB3" w:rsidP="002E2471" w14:paraId="6AD5EB41" w14:textId="140330F2">
      <w:pPr>
        <w:pStyle w:val="ListParagraph"/>
        <w:ind w:left="0"/>
        <w:rPr>
          <w:rFonts w:ascii="Times New Roman" w:eastAsia="Calibri" w:hAnsi="Times New Roman" w:cs="Times New Roman"/>
          <w:color w:val="000000" w:themeColor="text1"/>
          <w:sz w:val="24"/>
          <w:szCs w:val="24"/>
        </w:rPr>
      </w:pPr>
      <w:r w:rsidRPr="002E3AB3">
        <w:rPr>
          <w:rFonts w:ascii="Times New Roman" w:eastAsia="Calibri" w:hAnsi="Times New Roman" w:cs="Times New Roman"/>
          <w:color w:val="000000" w:themeColor="text1"/>
          <w:sz w:val="24"/>
          <w:szCs w:val="24"/>
        </w:rPr>
        <w:t>Two data tables follow</w:t>
      </w:r>
      <w:r w:rsidRPr="002E3AB3" w:rsidR="0002530F">
        <w:rPr>
          <w:rFonts w:ascii="Times New Roman" w:eastAsia="Calibri" w:hAnsi="Times New Roman" w:cs="Times New Roman"/>
          <w:color w:val="000000" w:themeColor="text1"/>
          <w:sz w:val="24"/>
          <w:szCs w:val="24"/>
        </w:rPr>
        <w:t xml:space="preserve"> adult and child participants</w:t>
      </w:r>
      <w:r w:rsidRPr="002E3AB3">
        <w:rPr>
          <w:rFonts w:ascii="Times New Roman" w:eastAsia="Calibri" w:hAnsi="Times New Roman" w:cs="Times New Roman"/>
          <w:color w:val="000000" w:themeColor="text1"/>
          <w:sz w:val="24"/>
          <w:szCs w:val="24"/>
        </w:rPr>
        <w:t>. The first table reports</w:t>
      </w:r>
      <w:r w:rsidRPr="002E3AB3">
        <w:rPr>
          <w:rFonts w:ascii="Times New Roman" w:eastAsia="Calibri" w:hAnsi="Times New Roman" w:cs="Times New Roman"/>
          <w:color w:val="000000" w:themeColor="text1"/>
          <w:sz w:val="24"/>
          <w:szCs w:val="24"/>
        </w:rPr>
        <w:t xml:space="preserve"> ACBS unweighted frequencies for responde</w:t>
      </w:r>
      <w:r w:rsidRPr="002E3AB3">
        <w:rPr>
          <w:rFonts w:ascii="Times New Roman" w:eastAsia="Calibri" w:hAnsi="Times New Roman" w:cs="Times New Roman"/>
          <w:color w:val="000000" w:themeColor="text1"/>
          <w:sz w:val="24"/>
          <w:szCs w:val="24"/>
        </w:rPr>
        <w:t>nts, non-respondents, and BRFSS-</w:t>
      </w:r>
      <w:r w:rsidRPr="002E3AB3">
        <w:rPr>
          <w:rFonts w:ascii="Times New Roman" w:eastAsia="Calibri" w:hAnsi="Times New Roman" w:cs="Times New Roman"/>
          <w:color w:val="000000" w:themeColor="text1"/>
          <w:sz w:val="24"/>
          <w:szCs w:val="24"/>
        </w:rPr>
        <w:t>eligible asthma respondents by age, sex, and race/ethnicity demograp</w:t>
      </w:r>
      <w:r w:rsidRPr="002E3AB3">
        <w:rPr>
          <w:rFonts w:ascii="Times New Roman" w:eastAsia="Calibri" w:hAnsi="Times New Roman" w:cs="Times New Roman"/>
          <w:color w:val="000000" w:themeColor="text1"/>
          <w:sz w:val="24"/>
          <w:szCs w:val="24"/>
        </w:rPr>
        <w:t xml:space="preserve">hic categories for each state. </w:t>
      </w:r>
      <w:r w:rsidRPr="002E3AB3">
        <w:rPr>
          <w:rFonts w:ascii="Times New Roman" w:eastAsia="Calibri" w:hAnsi="Times New Roman" w:cs="Times New Roman"/>
          <w:color w:val="000000" w:themeColor="text1"/>
          <w:sz w:val="24"/>
          <w:szCs w:val="24"/>
        </w:rPr>
        <w:t>The secon</w:t>
      </w:r>
      <w:r w:rsidRPr="002E3AB3" w:rsidR="002F1299">
        <w:rPr>
          <w:rFonts w:ascii="Times New Roman" w:eastAsia="Calibri" w:hAnsi="Times New Roman" w:cs="Times New Roman"/>
          <w:color w:val="000000" w:themeColor="text1"/>
          <w:sz w:val="24"/>
          <w:szCs w:val="24"/>
        </w:rPr>
        <w:t>d table reports</w:t>
      </w:r>
      <w:r w:rsidRPr="002E3AB3">
        <w:rPr>
          <w:rFonts w:ascii="Times New Roman" w:eastAsia="Calibri" w:hAnsi="Times New Roman" w:cs="Times New Roman"/>
          <w:color w:val="000000" w:themeColor="text1"/>
          <w:sz w:val="24"/>
          <w:szCs w:val="24"/>
        </w:rPr>
        <w:t xml:space="preserve"> estimated current asthma percent</w:t>
      </w:r>
      <w:r w:rsidRPr="002E3AB3">
        <w:rPr>
          <w:rFonts w:ascii="Times New Roman" w:eastAsia="Calibri" w:hAnsi="Times New Roman" w:cs="Times New Roman"/>
          <w:color w:val="000000" w:themeColor="text1"/>
          <w:sz w:val="24"/>
          <w:szCs w:val="24"/>
        </w:rPr>
        <w:t>age</w:t>
      </w:r>
      <w:r w:rsidRPr="002E3AB3">
        <w:rPr>
          <w:rFonts w:ascii="Times New Roman" w:eastAsia="Calibri" w:hAnsi="Times New Roman" w:cs="Times New Roman"/>
          <w:color w:val="000000" w:themeColor="text1"/>
          <w:sz w:val="24"/>
          <w:szCs w:val="24"/>
        </w:rPr>
        <w:t xml:space="preserve"> among</w:t>
      </w:r>
      <w:r w:rsidRPr="002E3AB3">
        <w:rPr>
          <w:rFonts w:ascii="Times New Roman" w:eastAsia="Calibri" w:hAnsi="Times New Roman" w:cs="Times New Roman"/>
          <w:color w:val="000000" w:themeColor="text1"/>
          <w:sz w:val="24"/>
          <w:szCs w:val="24"/>
        </w:rPr>
        <w:t xml:space="preserve"> individuals who have</w:t>
      </w:r>
      <w:r w:rsidRPr="002E3AB3">
        <w:rPr>
          <w:rFonts w:ascii="Times New Roman" w:eastAsia="Calibri" w:hAnsi="Times New Roman" w:cs="Times New Roman"/>
          <w:color w:val="000000" w:themeColor="text1"/>
          <w:sz w:val="24"/>
          <w:szCs w:val="24"/>
        </w:rPr>
        <w:t xml:space="preserve"> ever </w:t>
      </w:r>
      <w:r w:rsidRPr="002E3AB3">
        <w:rPr>
          <w:rFonts w:ascii="Times New Roman" w:eastAsia="Calibri" w:hAnsi="Times New Roman" w:cs="Times New Roman"/>
          <w:color w:val="000000" w:themeColor="text1"/>
          <w:sz w:val="24"/>
          <w:szCs w:val="24"/>
        </w:rPr>
        <w:t>been diagnosed with asthma</w:t>
      </w:r>
      <w:r w:rsidRPr="002E3AB3">
        <w:rPr>
          <w:rFonts w:ascii="Times New Roman" w:eastAsia="Calibri" w:hAnsi="Times New Roman" w:cs="Times New Roman"/>
          <w:color w:val="000000" w:themeColor="text1"/>
          <w:sz w:val="24"/>
          <w:szCs w:val="24"/>
        </w:rPr>
        <w:t xml:space="preserve">. </w:t>
      </w:r>
    </w:p>
    <w:p w:rsidR="002E2471" w:rsidRPr="002E3AB3" w:rsidP="002E2471" w14:paraId="2BAEFF4C" w14:textId="77777777">
      <w:pPr>
        <w:pStyle w:val="ListParagraph"/>
        <w:ind w:left="0"/>
        <w:rPr>
          <w:rFonts w:ascii="Times New Roman" w:eastAsia="Calibri" w:hAnsi="Times New Roman" w:cs="Times New Roman"/>
          <w:color w:val="000000" w:themeColor="text1"/>
          <w:sz w:val="24"/>
          <w:szCs w:val="24"/>
        </w:rPr>
      </w:pPr>
    </w:p>
    <w:p w:rsidR="002E2471" w:rsidRPr="002E3AB3" w:rsidP="002E2471" w14:paraId="7384C2A0" w14:textId="77777777">
      <w:pPr>
        <w:pStyle w:val="ListParagraph"/>
        <w:ind w:left="0"/>
        <w:rPr>
          <w:rFonts w:ascii="Times New Roman" w:eastAsia="Calibri" w:hAnsi="Times New Roman" w:cs="Times New Roman"/>
          <w:color w:val="000000" w:themeColor="text1"/>
          <w:sz w:val="24"/>
          <w:szCs w:val="24"/>
        </w:rPr>
      </w:pPr>
    </w:p>
    <w:p w:rsidR="002E2471" w:rsidRPr="002E3AB3" w:rsidP="002E2471" w14:paraId="472B60EC" w14:textId="4ACB9ED6">
      <w:pPr>
        <w:rPr>
          <w:rFonts w:ascii="Times New Roman" w:eastAsia="Calibri" w:hAnsi="Times New Roman"/>
          <w:color w:val="000000" w:themeColor="text1"/>
          <w:sz w:val="24"/>
          <w:szCs w:val="24"/>
        </w:rPr>
      </w:pPr>
      <w:r w:rsidRPr="002E3AB3">
        <w:rPr>
          <w:rFonts w:ascii="Times New Roman" w:eastAsia="Calibri" w:hAnsi="Times New Roman"/>
          <w:color w:val="000000" w:themeColor="text1"/>
          <w:sz w:val="24"/>
          <w:szCs w:val="24"/>
        </w:rPr>
        <w:t>Table 1A. Percent</w:t>
      </w:r>
      <w:r w:rsidRPr="002E3AB3" w:rsidR="009033A7">
        <w:rPr>
          <w:rFonts w:ascii="Times New Roman" w:eastAsia="Calibri" w:hAnsi="Times New Roman"/>
          <w:color w:val="000000" w:themeColor="text1"/>
          <w:sz w:val="24"/>
          <w:szCs w:val="24"/>
        </w:rPr>
        <w:t>age</w:t>
      </w:r>
      <w:r w:rsidRPr="002E3AB3">
        <w:rPr>
          <w:rFonts w:ascii="Times New Roman" w:eastAsia="Calibri" w:hAnsi="Times New Roman"/>
          <w:color w:val="000000" w:themeColor="text1"/>
          <w:sz w:val="24"/>
          <w:szCs w:val="24"/>
        </w:rPr>
        <w:t xml:space="preserve"> of ACBS adult respondent, non-respondents</w:t>
      </w:r>
      <w:r w:rsidRPr="002E3AB3" w:rsidR="009033A7">
        <w:rPr>
          <w:rFonts w:ascii="Times New Roman" w:eastAsia="Calibri" w:hAnsi="Times New Roman"/>
          <w:color w:val="000000" w:themeColor="text1"/>
          <w:sz w:val="24"/>
          <w:szCs w:val="24"/>
        </w:rPr>
        <w:t>, and BRFSS-</w:t>
      </w:r>
      <w:r w:rsidRPr="002E3AB3">
        <w:rPr>
          <w:rFonts w:ascii="Times New Roman" w:eastAsia="Calibri" w:hAnsi="Times New Roman"/>
          <w:color w:val="000000" w:themeColor="text1"/>
          <w:sz w:val="24"/>
          <w:szCs w:val="24"/>
        </w:rPr>
        <w:t xml:space="preserve">eligible asthma respondents by demographic groups and state/territory </w:t>
      </w:r>
    </w:p>
    <w:p w:rsidR="002E2471" w:rsidRPr="002E3AB3" w:rsidP="002E2471" w14:paraId="66320DAE" w14:textId="4BA6122E">
      <w:pPr>
        <w:rPr>
          <w:rFonts w:ascii="Times New Roman" w:eastAsia="Calibri" w:hAnsi="Times New Roman"/>
          <w:color w:val="000000" w:themeColor="text1"/>
          <w:sz w:val="24"/>
          <w:szCs w:val="24"/>
        </w:rPr>
      </w:pPr>
      <w:r w:rsidRPr="002E3AB3">
        <w:rPr>
          <w:rFonts w:ascii="Times New Roman" w:eastAsia="Calibri" w:hAnsi="Times New Roman"/>
          <w:color w:val="000000" w:themeColor="text1"/>
          <w:sz w:val="24"/>
          <w:szCs w:val="24"/>
        </w:rPr>
        <w:t>Table 1B. Percent</w:t>
      </w:r>
      <w:r w:rsidRPr="002E3AB3" w:rsidR="009033A7">
        <w:rPr>
          <w:rFonts w:ascii="Times New Roman" w:eastAsia="Calibri" w:hAnsi="Times New Roman"/>
          <w:color w:val="000000" w:themeColor="text1"/>
          <w:sz w:val="24"/>
          <w:szCs w:val="24"/>
        </w:rPr>
        <w:t>age</w:t>
      </w:r>
      <w:r w:rsidRPr="002E3AB3">
        <w:rPr>
          <w:rFonts w:ascii="Times New Roman" w:eastAsia="Calibri" w:hAnsi="Times New Roman"/>
          <w:color w:val="000000" w:themeColor="text1"/>
          <w:sz w:val="24"/>
          <w:szCs w:val="24"/>
        </w:rPr>
        <w:t xml:space="preserve"> of ACBS child respondent</w:t>
      </w:r>
      <w:r w:rsidR="00EA0DE9">
        <w:rPr>
          <w:rFonts w:ascii="Times New Roman" w:eastAsia="Calibri" w:hAnsi="Times New Roman"/>
          <w:color w:val="000000" w:themeColor="text1"/>
          <w:sz w:val="24"/>
          <w:szCs w:val="24"/>
        </w:rPr>
        <w:t>s (aged 0 -17)</w:t>
      </w:r>
      <w:r w:rsidRPr="002E3AB3">
        <w:rPr>
          <w:rFonts w:ascii="Times New Roman" w:eastAsia="Calibri" w:hAnsi="Times New Roman"/>
          <w:color w:val="000000" w:themeColor="text1"/>
          <w:sz w:val="24"/>
          <w:szCs w:val="24"/>
        </w:rPr>
        <w:t>, non-respondents</w:t>
      </w:r>
      <w:r w:rsidRPr="002E3AB3" w:rsidR="009033A7">
        <w:rPr>
          <w:rFonts w:ascii="Times New Roman" w:eastAsia="Calibri" w:hAnsi="Times New Roman"/>
          <w:color w:val="000000" w:themeColor="text1"/>
          <w:sz w:val="24"/>
          <w:szCs w:val="24"/>
        </w:rPr>
        <w:t>, and BRFSS-</w:t>
      </w:r>
      <w:r w:rsidRPr="002E3AB3">
        <w:rPr>
          <w:rFonts w:ascii="Times New Roman" w:eastAsia="Calibri" w:hAnsi="Times New Roman"/>
          <w:color w:val="000000" w:themeColor="text1"/>
          <w:sz w:val="24"/>
          <w:szCs w:val="24"/>
        </w:rPr>
        <w:t>eligible asthma respondents by demographic groups and state/territory</w:t>
      </w:r>
    </w:p>
    <w:p w:rsidR="002E2471" w:rsidRPr="002E3AB3" w:rsidP="002E2471" w14:paraId="2943C526" w14:textId="77777777">
      <w:pPr>
        <w:pStyle w:val="ListParagraph"/>
        <w:ind w:left="0"/>
        <w:rPr>
          <w:rFonts w:ascii="Times New Roman" w:eastAsia="Calibri" w:hAnsi="Times New Roman" w:cs="Times New Roman"/>
          <w:color w:val="000000" w:themeColor="text1"/>
          <w:sz w:val="24"/>
          <w:szCs w:val="24"/>
        </w:rPr>
      </w:pPr>
    </w:p>
    <w:p w:rsidR="002E2471" w:rsidRPr="002E3AB3" w:rsidP="002E2471" w14:paraId="27EEFCBA" w14:textId="3B579CC2">
      <w:pPr>
        <w:pStyle w:val="ListParagraph"/>
        <w:ind w:left="0"/>
        <w:rPr>
          <w:rFonts w:ascii="Times New Roman" w:eastAsia="Calibri" w:hAnsi="Times New Roman" w:cs="Times New Roman"/>
          <w:color w:val="000000" w:themeColor="text1"/>
          <w:sz w:val="24"/>
          <w:szCs w:val="24"/>
        </w:rPr>
      </w:pPr>
      <w:r w:rsidRPr="002E3AB3">
        <w:rPr>
          <w:rFonts w:ascii="Times New Roman" w:eastAsia="Calibri" w:hAnsi="Times New Roman" w:cs="Times New Roman"/>
          <w:color w:val="000000" w:themeColor="text1"/>
          <w:sz w:val="24"/>
          <w:szCs w:val="24"/>
        </w:rPr>
        <w:t>Table 2A. Estimated percent</w:t>
      </w:r>
      <w:r w:rsidRPr="002E3AB3" w:rsidR="009033A7">
        <w:rPr>
          <w:rFonts w:ascii="Times New Roman" w:eastAsia="Calibri" w:hAnsi="Times New Roman" w:cs="Times New Roman"/>
          <w:color w:val="000000" w:themeColor="text1"/>
          <w:sz w:val="24"/>
          <w:szCs w:val="24"/>
        </w:rPr>
        <w:t>age</w:t>
      </w:r>
      <w:r w:rsidRPr="002E3AB3">
        <w:rPr>
          <w:rFonts w:ascii="Times New Roman" w:eastAsia="Calibri" w:hAnsi="Times New Roman" w:cs="Times New Roman"/>
          <w:color w:val="000000" w:themeColor="text1"/>
          <w:sz w:val="24"/>
          <w:szCs w:val="24"/>
        </w:rPr>
        <w:t xml:space="preserve"> of current asthma status among adult</w:t>
      </w:r>
      <w:r w:rsidRPr="002E3AB3" w:rsidR="009033A7">
        <w:rPr>
          <w:rFonts w:ascii="Times New Roman" w:eastAsia="Calibri" w:hAnsi="Times New Roman" w:cs="Times New Roman"/>
          <w:color w:val="000000" w:themeColor="text1"/>
          <w:sz w:val="24"/>
          <w:szCs w:val="24"/>
        </w:rPr>
        <w:t xml:space="preserve">s </w:t>
      </w:r>
      <w:r w:rsidRPr="002E3AB3" w:rsidR="006B567C">
        <w:rPr>
          <w:rFonts w:ascii="Times New Roman" w:eastAsia="Calibri" w:hAnsi="Times New Roman" w:cs="Times New Roman"/>
          <w:color w:val="000000" w:themeColor="text1"/>
          <w:sz w:val="24"/>
          <w:szCs w:val="24"/>
        </w:rPr>
        <w:t>ever</w:t>
      </w:r>
      <w:r w:rsidR="0050497D">
        <w:rPr>
          <w:rFonts w:ascii="Times New Roman" w:eastAsia="Calibri" w:hAnsi="Times New Roman" w:cs="Times New Roman"/>
          <w:color w:val="000000" w:themeColor="text1"/>
          <w:sz w:val="24"/>
          <w:szCs w:val="24"/>
        </w:rPr>
        <w:t>-</w:t>
      </w:r>
      <w:r w:rsidRPr="002E3AB3" w:rsidR="006B567C">
        <w:rPr>
          <w:rFonts w:ascii="Times New Roman" w:eastAsia="Calibri" w:hAnsi="Times New Roman" w:cs="Times New Roman"/>
          <w:color w:val="000000" w:themeColor="text1"/>
          <w:sz w:val="24"/>
          <w:szCs w:val="24"/>
        </w:rPr>
        <w:t>diagnosed</w:t>
      </w:r>
      <w:r w:rsidRPr="002E3AB3">
        <w:rPr>
          <w:rFonts w:ascii="Times New Roman" w:eastAsia="Calibri" w:hAnsi="Times New Roman" w:cs="Times New Roman"/>
          <w:color w:val="000000" w:themeColor="text1"/>
          <w:sz w:val="24"/>
          <w:szCs w:val="24"/>
        </w:rPr>
        <w:t xml:space="preserve"> with asthma by state/territory</w:t>
      </w:r>
    </w:p>
    <w:p w:rsidR="002E2471" w:rsidRPr="002E3AB3" w:rsidP="002E2471" w14:paraId="16622EB5" w14:textId="5707BC9C">
      <w:pPr>
        <w:pStyle w:val="ListParagraph"/>
        <w:ind w:left="0"/>
        <w:rPr>
          <w:rFonts w:ascii="Times New Roman" w:eastAsia="Calibri" w:hAnsi="Times New Roman" w:cs="Times New Roman"/>
          <w:color w:val="000000" w:themeColor="text1"/>
          <w:sz w:val="24"/>
          <w:szCs w:val="24"/>
        </w:rPr>
      </w:pPr>
      <w:r w:rsidRPr="002E3AB3">
        <w:rPr>
          <w:rFonts w:ascii="Times New Roman" w:eastAsia="Calibri" w:hAnsi="Times New Roman" w:cs="Times New Roman"/>
          <w:color w:val="000000" w:themeColor="text1"/>
          <w:sz w:val="24"/>
          <w:szCs w:val="24"/>
        </w:rPr>
        <w:t>Table 2B. Estimated percent</w:t>
      </w:r>
      <w:r w:rsidRPr="002E3AB3" w:rsidR="009033A7">
        <w:rPr>
          <w:rFonts w:ascii="Times New Roman" w:eastAsia="Calibri" w:hAnsi="Times New Roman" w:cs="Times New Roman"/>
          <w:color w:val="000000" w:themeColor="text1"/>
          <w:sz w:val="24"/>
          <w:szCs w:val="24"/>
        </w:rPr>
        <w:t>age</w:t>
      </w:r>
      <w:r w:rsidRPr="002E3AB3">
        <w:rPr>
          <w:rFonts w:ascii="Times New Roman" w:eastAsia="Calibri" w:hAnsi="Times New Roman" w:cs="Times New Roman"/>
          <w:color w:val="000000" w:themeColor="text1"/>
          <w:sz w:val="24"/>
          <w:szCs w:val="24"/>
        </w:rPr>
        <w:t xml:space="preserve"> of current asthma status amon</w:t>
      </w:r>
      <w:r w:rsidRPr="002E3AB3" w:rsidR="009033A7">
        <w:rPr>
          <w:rFonts w:ascii="Times New Roman" w:eastAsia="Calibri" w:hAnsi="Times New Roman" w:cs="Times New Roman"/>
          <w:color w:val="000000" w:themeColor="text1"/>
          <w:sz w:val="24"/>
          <w:szCs w:val="24"/>
        </w:rPr>
        <w:t>g children</w:t>
      </w:r>
      <w:r w:rsidR="00EA0DE9">
        <w:rPr>
          <w:rFonts w:ascii="Times New Roman" w:eastAsia="Calibri" w:hAnsi="Times New Roman" w:cs="Times New Roman"/>
          <w:color w:val="000000" w:themeColor="text1"/>
          <w:sz w:val="24"/>
          <w:szCs w:val="24"/>
        </w:rPr>
        <w:t xml:space="preserve"> (0-17</w:t>
      </w:r>
      <w:r w:rsidR="006026C0">
        <w:rPr>
          <w:rFonts w:ascii="Times New Roman" w:eastAsia="Calibri" w:hAnsi="Times New Roman" w:cs="Times New Roman"/>
          <w:color w:val="000000" w:themeColor="text1"/>
          <w:sz w:val="24"/>
          <w:szCs w:val="24"/>
        </w:rPr>
        <w:t xml:space="preserve"> years</w:t>
      </w:r>
      <w:r w:rsidR="00EA0DE9">
        <w:rPr>
          <w:rFonts w:ascii="Times New Roman" w:eastAsia="Calibri" w:hAnsi="Times New Roman" w:cs="Times New Roman"/>
          <w:color w:val="000000" w:themeColor="text1"/>
          <w:sz w:val="24"/>
          <w:szCs w:val="24"/>
        </w:rPr>
        <w:t>)</w:t>
      </w:r>
      <w:r w:rsidRPr="002E3AB3" w:rsidR="009033A7">
        <w:rPr>
          <w:rFonts w:ascii="Times New Roman" w:eastAsia="Calibri" w:hAnsi="Times New Roman" w:cs="Times New Roman"/>
          <w:color w:val="000000" w:themeColor="text1"/>
          <w:sz w:val="24"/>
          <w:szCs w:val="24"/>
        </w:rPr>
        <w:t xml:space="preserve"> </w:t>
      </w:r>
      <w:r w:rsidRPr="002E3AB3" w:rsidR="006B567C">
        <w:rPr>
          <w:rFonts w:ascii="Times New Roman" w:eastAsia="Calibri" w:hAnsi="Times New Roman" w:cs="Times New Roman"/>
          <w:color w:val="000000" w:themeColor="text1"/>
          <w:sz w:val="24"/>
          <w:szCs w:val="24"/>
        </w:rPr>
        <w:t>ever</w:t>
      </w:r>
      <w:r w:rsidR="0050497D">
        <w:rPr>
          <w:rFonts w:ascii="Times New Roman" w:eastAsia="Calibri" w:hAnsi="Times New Roman" w:cs="Times New Roman"/>
          <w:color w:val="000000" w:themeColor="text1"/>
          <w:sz w:val="24"/>
          <w:szCs w:val="24"/>
        </w:rPr>
        <w:t>-</w:t>
      </w:r>
      <w:r w:rsidRPr="002E3AB3" w:rsidR="006B567C">
        <w:rPr>
          <w:rFonts w:ascii="Times New Roman" w:eastAsia="Calibri" w:hAnsi="Times New Roman" w:cs="Times New Roman"/>
          <w:color w:val="000000" w:themeColor="text1"/>
          <w:sz w:val="24"/>
          <w:szCs w:val="24"/>
        </w:rPr>
        <w:t>diagnosed</w:t>
      </w:r>
      <w:r w:rsidRPr="002E3AB3">
        <w:rPr>
          <w:rFonts w:ascii="Times New Roman" w:eastAsia="Calibri" w:hAnsi="Times New Roman" w:cs="Times New Roman"/>
          <w:color w:val="000000" w:themeColor="text1"/>
          <w:sz w:val="24"/>
          <w:szCs w:val="24"/>
        </w:rPr>
        <w:t xml:space="preserve"> with asthma by state/territory</w:t>
      </w:r>
    </w:p>
    <w:p w:rsidR="00656232" w:rsidRPr="002E3AB3" w:rsidP="002E2471" w14:paraId="58417634" w14:textId="68CA472B">
      <w:pPr>
        <w:pStyle w:val="ListParagraph"/>
        <w:ind w:left="0"/>
        <w:rPr>
          <w:rFonts w:ascii="Times New Roman" w:eastAsia="Calibri" w:hAnsi="Times New Roman" w:cs="Times New Roman"/>
          <w:color w:val="000000" w:themeColor="text1"/>
          <w:sz w:val="24"/>
          <w:szCs w:val="24"/>
        </w:rPr>
      </w:pPr>
    </w:p>
    <w:p w:rsidR="00656232" w:rsidRPr="002E3AB3" w:rsidP="002E2471" w14:paraId="33191C75" w14:textId="0ED30006">
      <w:pPr>
        <w:pStyle w:val="ListParagraph"/>
        <w:ind w:left="0"/>
        <w:rPr>
          <w:rFonts w:ascii="Times New Roman" w:eastAsia="Calibri" w:hAnsi="Times New Roman" w:cs="Times New Roman"/>
          <w:color w:val="000000" w:themeColor="text1"/>
          <w:sz w:val="24"/>
          <w:szCs w:val="24"/>
        </w:rPr>
      </w:pPr>
    </w:p>
    <w:p w:rsidR="00656232" w:rsidRPr="002E3AB3" w:rsidP="002E2471" w14:paraId="4FB49695" w14:textId="221F627F">
      <w:pPr>
        <w:pStyle w:val="ListParagraph"/>
        <w:ind w:left="0"/>
        <w:rPr>
          <w:rFonts w:ascii="Times New Roman" w:eastAsia="Calibri" w:hAnsi="Times New Roman" w:cs="Times New Roman"/>
          <w:color w:val="000000" w:themeColor="text1"/>
          <w:sz w:val="24"/>
          <w:szCs w:val="24"/>
        </w:rPr>
      </w:pPr>
    </w:p>
    <w:p w:rsidR="00656232" w:rsidRPr="002E3AB3" w:rsidP="002E2471" w14:paraId="29126426" w14:textId="20E75AE8">
      <w:pPr>
        <w:pStyle w:val="ListParagraph"/>
        <w:ind w:left="0"/>
        <w:rPr>
          <w:rFonts w:ascii="Times New Roman" w:eastAsia="Calibri" w:hAnsi="Times New Roman" w:cs="Times New Roman"/>
          <w:color w:val="000000" w:themeColor="text1"/>
          <w:sz w:val="24"/>
          <w:szCs w:val="24"/>
        </w:rPr>
      </w:pPr>
    </w:p>
    <w:p w:rsidR="00656232" w:rsidRPr="002E3AB3" w:rsidP="002E2471" w14:paraId="66972AE1" w14:textId="5840D0E5">
      <w:pPr>
        <w:pStyle w:val="ListParagraph"/>
        <w:ind w:left="0"/>
        <w:rPr>
          <w:rFonts w:ascii="Times New Roman" w:eastAsia="Calibri" w:hAnsi="Times New Roman" w:cs="Times New Roman"/>
          <w:color w:val="000000" w:themeColor="text1"/>
          <w:sz w:val="24"/>
          <w:szCs w:val="24"/>
        </w:rPr>
      </w:pPr>
    </w:p>
    <w:p w:rsidR="00656232" w:rsidRPr="002E3AB3" w:rsidP="002E2471" w14:paraId="499ACC30" w14:textId="39F08D67">
      <w:pPr>
        <w:pStyle w:val="ListParagraph"/>
        <w:ind w:left="0"/>
        <w:rPr>
          <w:rFonts w:ascii="Times New Roman" w:eastAsia="Calibri" w:hAnsi="Times New Roman" w:cs="Times New Roman"/>
          <w:color w:val="000000" w:themeColor="text1"/>
          <w:sz w:val="24"/>
          <w:szCs w:val="24"/>
        </w:rPr>
      </w:pPr>
    </w:p>
    <w:p w:rsidR="00656232" w:rsidRPr="002E3AB3" w:rsidP="002E2471" w14:paraId="5C6D8D7F" w14:textId="6DCDE34D">
      <w:pPr>
        <w:pStyle w:val="ListParagraph"/>
        <w:ind w:left="0"/>
        <w:rPr>
          <w:rFonts w:ascii="Times New Roman" w:eastAsia="Calibri" w:hAnsi="Times New Roman" w:cs="Times New Roman"/>
          <w:color w:val="000000" w:themeColor="text1"/>
          <w:sz w:val="24"/>
          <w:szCs w:val="24"/>
        </w:rPr>
      </w:pPr>
    </w:p>
    <w:p w:rsidR="00656232" w:rsidP="002E2471" w14:paraId="0E95F424" w14:textId="1B856B55">
      <w:pPr>
        <w:pStyle w:val="ListParagraph"/>
        <w:ind w:left="0"/>
        <w:rPr>
          <w:rFonts w:ascii="Arial" w:eastAsia="Calibri" w:hAnsi="Arial" w:cs="Arial"/>
          <w:color w:val="000000" w:themeColor="text1"/>
          <w:sz w:val="20"/>
          <w:szCs w:val="20"/>
        </w:rPr>
      </w:pPr>
    </w:p>
    <w:p w:rsidR="00656232" w:rsidP="002E2471" w14:paraId="687362D5" w14:textId="7F8FC7BF">
      <w:pPr>
        <w:pStyle w:val="ListParagraph"/>
        <w:ind w:left="0"/>
        <w:rPr>
          <w:rFonts w:ascii="Arial" w:eastAsia="Calibri" w:hAnsi="Arial" w:cs="Arial"/>
          <w:color w:val="000000" w:themeColor="text1"/>
          <w:sz w:val="20"/>
          <w:szCs w:val="20"/>
        </w:rPr>
      </w:pPr>
    </w:p>
    <w:p w:rsidR="00656232" w:rsidP="002E2471" w14:paraId="49EEDD54" w14:textId="063F4027">
      <w:pPr>
        <w:pStyle w:val="ListParagraph"/>
        <w:ind w:left="0"/>
        <w:rPr>
          <w:rFonts w:ascii="Arial" w:eastAsia="Calibri" w:hAnsi="Arial" w:cs="Arial"/>
          <w:color w:val="000000" w:themeColor="text1"/>
          <w:sz w:val="20"/>
          <w:szCs w:val="20"/>
        </w:rPr>
      </w:pPr>
    </w:p>
    <w:p w:rsidR="00656232" w:rsidP="002E2471" w14:paraId="438CC98C" w14:textId="5983C992">
      <w:pPr>
        <w:pStyle w:val="ListParagraph"/>
        <w:ind w:left="0"/>
        <w:rPr>
          <w:rFonts w:ascii="Arial" w:eastAsia="Calibri" w:hAnsi="Arial" w:cs="Arial"/>
          <w:color w:val="000000" w:themeColor="text1"/>
          <w:sz w:val="20"/>
          <w:szCs w:val="20"/>
        </w:rPr>
      </w:pPr>
    </w:p>
    <w:p w:rsidR="00656232" w:rsidP="002E2471" w14:paraId="2FD8BD68" w14:textId="76690F66">
      <w:pPr>
        <w:pStyle w:val="ListParagraph"/>
        <w:ind w:left="0"/>
        <w:rPr>
          <w:rFonts w:ascii="Arial" w:eastAsia="Calibri" w:hAnsi="Arial" w:cs="Arial"/>
          <w:color w:val="000000" w:themeColor="text1"/>
          <w:sz w:val="20"/>
          <w:szCs w:val="20"/>
        </w:rPr>
      </w:pPr>
    </w:p>
    <w:p w:rsidR="00656232" w:rsidP="002E2471" w14:paraId="3780A99A" w14:textId="24C51AF1">
      <w:pPr>
        <w:pStyle w:val="ListParagraph"/>
        <w:ind w:left="0"/>
        <w:rPr>
          <w:rFonts w:ascii="Arial" w:eastAsia="Calibri" w:hAnsi="Arial" w:cs="Arial"/>
          <w:color w:val="000000" w:themeColor="text1"/>
          <w:sz w:val="20"/>
          <w:szCs w:val="20"/>
        </w:rPr>
      </w:pPr>
    </w:p>
    <w:p w:rsidR="00656232" w:rsidP="002E2471" w14:paraId="38A755E9" w14:textId="2548EDC9">
      <w:pPr>
        <w:pStyle w:val="ListParagraph"/>
        <w:ind w:left="0"/>
        <w:rPr>
          <w:rFonts w:ascii="Arial" w:eastAsia="Calibri" w:hAnsi="Arial" w:cs="Arial"/>
          <w:color w:val="000000" w:themeColor="text1"/>
          <w:sz w:val="20"/>
          <w:szCs w:val="20"/>
        </w:rPr>
      </w:pPr>
    </w:p>
    <w:p w:rsidR="00656232" w:rsidP="002E2471" w14:paraId="79D70412" w14:textId="1CED1C1D">
      <w:pPr>
        <w:pStyle w:val="ListParagraph"/>
        <w:ind w:left="0"/>
        <w:rPr>
          <w:rFonts w:ascii="Arial" w:eastAsia="Calibri" w:hAnsi="Arial" w:cs="Arial"/>
          <w:color w:val="000000" w:themeColor="text1"/>
          <w:sz w:val="20"/>
          <w:szCs w:val="20"/>
        </w:rPr>
      </w:pPr>
    </w:p>
    <w:p w:rsidR="00656232" w:rsidP="002E2471" w14:paraId="4F5C4DE4" w14:textId="213F2A2C">
      <w:pPr>
        <w:pStyle w:val="ListParagraph"/>
        <w:ind w:left="0"/>
        <w:rPr>
          <w:rFonts w:ascii="Arial" w:eastAsia="Calibri" w:hAnsi="Arial" w:cs="Arial"/>
          <w:color w:val="000000" w:themeColor="text1"/>
          <w:sz w:val="20"/>
          <w:szCs w:val="20"/>
        </w:rPr>
      </w:pPr>
    </w:p>
    <w:p w:rsidR="00A215E3" w:rsidP="002E2471" w14:paraId="6D2FB8ED" w14:textId="77777777">
      <w:pPr>
        <w:pStyle w:val="ListParagraph"/>
        <w:ind w:left="0"/>
        <w:rPr>
          <w:rFonts w:ascii="Times New Roman" w:hAnsi="Times New Roman" w:cs="Times New Roman"/>
          <w:sz w:val="20"/>
          <w:szCs w:val="20"/>
        </w:rPr>
      </w:pPr>
      <w:r>
        <w:rPr>
          <w:rFonts w:eastAsia="Calibri"/>
        </w:rPr>
        <w:fldChar w:fldCharType="begin"/>
      </w:r>
      <w:r>
        <w:rPr>
          <w:rFonts w:eastAsia="Calibri"/>
        </w:rPr>
        <w:instrText xml:space="preserve"> LINK Excel.Sheet.12 "\\\\cdc.gov\\project\\CCHP_NCCD_DACH_BRFSS\\BRFSS\\Projects\\AsthmaCell\\2018\\non-response\\output\\SDQR Appendix C Table 1A.xlsx" "BRFSS Eligible ACBS Resp by DEM!R1C1:R424C12" \a \f 4 \h </w:instrText>
      </w:r>
      <w:r>
        <w:rPr>
          <w:rFonts w:eastAsia="Calibri"/>
        </w:rPr>
        <w:fldChar w:fldCharType="separate"/>
      </w:r>
    </w:p>
    <w:p w:rsidR="009F3BC3" w:rsidP="002E2471" w14:paraId="4E2BA6A4" w14:textId="77777777">
      <w:pPr>
        <w:pStyle w:val="ListParagraph"/>
        <w:ind w:left="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end"/>
      </w:r>
    </w:p>
    <w:p w:rsidR="00656232" w:rsidRPr="009F3BC3" w:rsidP="002E2471" w14:paraId="0F41988E" w14:textId="4BE5E915">
      <w:pPr>
        <w:pStyle w:val="ListParagraph"/>
        <w:ind w:left="0"/>
        <w:rPr>
          <w:rFonts w:ascii="Times New Roman" w:eastAsia="Calibri" w:hAnsi="Times New Roman" w:cs="Times New Roman"/>
          <w:color w:val="000000" w:themeColor="text1"/>
          <w:sz w:val="18"/>
          <w:szCs w:val="18"/>
        </w:rPr>
      </w:pPr>
    </w:p>
    <w:p w:rsidR="003B68B9" w:rsidP="003B68B9" w14:paraId="59868D4A" w14:textId="77777777">
      <w:pPr>
        <w:rPr>
          <w:rFonts w:ascii="Times New Roman" w:hAnsi="Times New Roman"/>
          <w:b/>
          <w:bCs/>
          <w:sz w:val="24"/>
          <w:szCs w:val="24"/>
        </w:rPr>
      </w:pPr>
      <w:r w:rsidRPr="003B68B9">
        <w:rPr>
          <w:rFonts w:ascii="Times New Roman" w:hAnsi="Times New Roman"/>
          <w:b/>
          <w:bCs/>
          <w:sz w:val="24"/>
          <w:szCs w:val="24"/>
        </w:rPr>
        <w:t>Note:</w:t>
      </w:r>
    </w:p>
    <w:p w:rsidR="00C60AC0" w:rsidRPr="003B68B9" w:rsidP="003B68B9" w14:paraId="7CF5C3FA" w14:textId="551B85A9">
      <w:pPr>
        <w:rPr>
          <w:rFonts w:ascii="Times New Roman" w:hAnsi="Times New Roman"/>
          <w:sz w:val="24"/>
          <w:szCs w:val="24"/>
        </w:rPr>
      </w:pPr>
      <w:r>
        <w:rPr>
          <w:rFonts w:ascii="Segoe UI" w:hAnsi="Segoe UI" w:cs="Segoe UI"/>
          <w:color w:val="242424"/>
          <w:sz w:val="21"/>
          <w:szCs w:val="21"/>
          <w:shd w:val="clear" w:color="auto" w:fill="FFFFFF"/>
        </w:rPr>
        <w:t>In this document, the term “state” is used to refer to all areas participating in the ACBS, including Puerto Rico</w:t>
      </w:r>
    </w:p>
    <w:p w:rsidR="00C60AC0" w:rsidP="00C72C78" w14:paraId="0489F2E6" w14:textId="77777777">
      <w:pPr>
        <w:pStyle w:val="ListParagraph"/>
        <w:ind w:left="0"/>
        <w:rPr>
          <w:rFonts w:eastAsia="Calibri"/>
        </w:rPr>
      </w:pPr>
    </w:p>
    <w:p w:rsidR="00C60AC0" w:rsidP="00C72C78" w14:paraId="729419AD" w14:textId="6EFFA1BD">
      <w:pPr>
        <w:pStyle w:val="ListParagraph"/>
        <w:ind w:left="0"/>
        <w:rPr>
          <w:rFonts w:eastAsia="Calibri"/>
        </w:rPr>
      </w:pPr>
      <w:r w:rsidRPr="00680A56">
        <w:rPr>
          <w:rFonts w:eastAsia="Calibri"/>
          <w:noProof/>
        </w:rPr>
        <w:drawing>
          <wp:inline distT="0" distB="0" distL="0" distR="0">
            <wp:extent cx="11887200" cy="5465298"/>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91814" cy="5467419"/>
                    </a:xfrm>
                    <a:prstGeom prst="rect">
                      <a:avLst/>
                    </a:prstGeom>
                    <a:noFill/>
                    <a:ln>
                      <a:noFill/>
                    </a:ln>
                  </pic:spPr>
                </pic:pic>
              </a:graphicData>
            </a:graphic>
          </wp:inline>
        </w:drawing>
      </w:r>
    </w:p>
    <w:p w:rsidR="00C60AC0" w:rsidP="00C72C78" w14:paraId="33B8B77D" w14:textId="77777777">
      <w:pPr>
        <w:pStyle w:val="ListParagraph"/>
        <w:ind w:left="0"/>
        <w:rPr>
          <w:rFonts w:eastAsia="Calibri"/>
        </w:rPr>
      </w:pPr>
    </w:p>
    <w:p w:rsidR="00C60AC0" w:rsidP="00C72C78" w14:paraId="262FC2B2" w14:textId="77777777">
      <w:pPr>
        <w:pStyle w:val="ListParagraph"/>
        <w:ind w:left="0"/>
        <w:rPr>
          <w:rFonts w:eastAsia="Calibri"/>
        </w:rPr>
      </w:pPr>
    </w:p>
    <w:p w:rsidR="00C60AC0" w:rsidP="00C72C78" w14:paraId="504A5B5B" w14:textId="70338BF1">
      <w:pPr>
        <w:pStyle w:val="ListParagraph"/>
        <w:ind w:left="0"/>
        <w:rPr>
          <w:rFonts w:eastAsia="Calibri"/>
        </w:rPr>
      </w:pPr>
    </w:p>
    <w:p w:rsidR="00C60AC0" w:rsidP="00C72C78" w14:paraId="3867957A" w14:textId="5E610C9E">
      <w:pPr>
        <w:pStyle w:val="ListParagraph"/>
        <w:ind w:left="0"/>
        <w:rPr>
          <w:rFonts w:eastAsia="Calibri"/>
        </w:rPr>
      </w:pPr>
      <w:r w:rsidRPr="00680A56">
        <w:rPr>
          <w:rFonts w:eastAsia="Calibri"/>
          <w:noProof/>
        </w:rPr>
        <w:drawing>
          <wp:anchor distT="0" distB="0" distL="114300" distR="114300" simplePos="0" relativeHeight="251718656" behindDoc="1" locked="0" layoutInCell="1" allowOverlap="1">
            <wp:simplePos x="0" y="0"/>
            <wp:positionH relativeFrom="margin">
              <wp:align>right</wp:align>
            </wp:positionH>
            <wp:positionV relativeFrom="paragraph">
              <wp:posOffset>340360</wp:posOffset>
            </wp:positionV>
            <wp:extent cx="11887200" cy="4465955"/>
            <wp:effectExtent l="0" t="0" r="0" b="0"/>
            <wp:wrapTight wrapText="bothSides">
              <wp:wrapPolygon>
                <wp:start x="0" y="0"/>
                <wp:lineTo x="0" y="21468"/>
                <wp:lineTo x="21565" y="21468"/>
                <wp:lineTo x="21565"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7200" cy="4465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0AC0" w:rsidP="00C72C78" w14:paraId="7E62147D" w14:textId="77777777">
      <w:pPr>
        <w:pStyle w:val="ListParagraph"/>
        <w:ind w:left="0"/>
        <w:rPr>
          <w:rFonts w:eastAsia="Calibri"/>
        </w:rPr>
      </w:pPr>
    </w:p>
    <w:p w:rsidR="00C60AC0" w:rsidP="00C72C78" w14:paraId="3D102650" w14:textId="7BD2BB1C">
      <w:pPr>
        <w:pStyle w:val="ListParagraph"/>
        <w:ind w:left="0"/>
        <w:rPr>
          <w:rFonts w:eastAsia="Calibri"/>
        </w:rPr>
      </w:pPr>
    </w:p>
    <w:p w:rsidR="00C60AC0" w:rsidP="00C72C78" w14:paraId="5CA64D37" w14:textId="048C968A">
      <w:pPr>
        <w:pStyle w:val="ListParagraph"/>
        <w:ind w:left="0"/>
        <w:rPr>
          <w:rFonts w:eastAsia="Calibri"/>
        </w:rPr>
      </w:pPr>
    </w:p>
    <w:p w:rsidR="00C60AC0" w:rsidP="00C72C78" w14:paraId="0DFE1F32" w14:textId="77777777">
      <w:pPr>
        <w:pStyle w:val="ListParagraph"/>
        <w:ind w:left="0"/>
        <w:rPr>
          <w:rFonts w:eastAsia="Calibri"/>
        </w:rPr>
      </w:pPr>
    </w:p>
    <w:p w:rsidR="00C60AC0" w:rsidP="00C72C78" w14:paraId="29C0598C" w14:textId="2077D485">
      <w:pPr>
        <w:pStyle w:val="ListParagraph"/>
        <w:ind w:left="0"/>
        <w:rPr>
          <w:rFonts w:eastAsia="Calibri"/>
        </w:rPr>
      </w:pPr>
    </w:p>
    <w:p w:rsidR="000C7B87" w:rsidP="00C72C78" w14:paraId="3451D650" w14:textId="4297792E">
      <w:pPr>
        <w:pStyle w:val="ListParagraph"/>
        <w:ind w:left="0"/>
        <w:rPr>
          <w:rFonts w:eastAsia="Calibri"/>
        </w:rPr>
      </w:pPr>
    </w:p>
    <w:p w:rsidR="000C7B87" w:rsidP="00C72C78" w14:paraId="4810A371" w14:textId="415AF5B3">
      <w:pPr>
        <w:pStyle w:val="ListParagraph"/>
        <w:ind w:left="0"/>
        <w:rPr>
          <w:rFonts w:eastAsia="Calibri"/>
        </w:rPr>
      </w:pPr>
    </w:p>
    <w:p w:rsidR="000C7B87" w:rsidP="00C72C78" w14:paraId="5990B116" w14:textId="56B77E43">
      <w:pPr>
        <w:pStyle w:val="ListParagraph"/>
        <w:ind w:left="0"/>
        <w:rPr>
          <w:rFonts w:eastAsia="Calibri"/>
        </w:rPr>
      </w:pPr>
      <w:r w:rsidRPr="00680A56">
        <w:rPr>
          <w:rFonts w:eastAsia="Calibri"/>
          <w:noProof/>
        </w:rPr>
        <w:drawing>
          <wp:inline distT="0" distB="0" distL="0" distR="0">
            <wp:extent cx="11887200" cy="53035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90331" cy="5304917"/>
                    </a:xfrm>
                    <a:prstGeom prst="rect">
                      <a:avLst/>
                    </a:prstGeom>
                    <a:noFill/>
                    <a:ln>
                      <a:noFill/>
                    </a:ln>
                  </pic:spPr>
                </pic:pic>
              </a:graphicData>
            </a:graphic>
          </wp:inline>
        </w:drawing>
      </w:r>
    </w:p>
    <w:p w:rsidR="000C7B87" w:rsidP="00C72C78" w14:paraId="0D3FBF7B" w14:textId="3020C87C">
      <w:pPr>
        <w:pStyle w:val="ListParagraph"/>
        <w:ind w:left="0"/>
        <w:rPr>
          <w:rFonts w:eastAsia="Calibri"/>
        </w:rPr>
      </w:pPr>
    </w:p>
    <w:p w:rsidR="000C7B87" w:rsidP="00C72C78" w14:paraId="5048143E" w14:textId="02D1D418">
      <w:pPr>
        <w:pStyle w:val="ListParagraph"/>
        <w:ind w:left="0"/>
        <w:rPr>
          <w:rFonts w:eastAsia="Calibri"/>
        </w:rPr>
      </w:pPr>
    </w:p>
    <w:p w:rsidR="000C7B87" w:rsidP="00C72C78" w14:paraId="46C24867" w14:textId="26606D4A">
      <w:pPr>
        <w:pStyle w:val="ListParagraph"/>
        <w:ind w:left="0"/>
        <w:rPr>
          <w:rFonts w:eastAsia="Calibri"/>
        </w:rPr>
      </w:pPr>
    </w:p>
    <w:p w:rsidR="000C7B87" w:rsidP="00C72C78" w14:paraId="5C4D8081" w14:textId="74B8128A">
      <w:pPr>
        <w:pStyle w:val="ListParagraph"/>
        <w:ind w:left="0"/>
        <w:rPr>
          <w:rFonts w:eastAsia="Calibri"/>
        </w:rPr>
      </w:pPr>
    </w:p>
    <w:p w:rsidR="000C7B87" w:rsidP="00C72C78" w14:paraId="085D7993" w14:textId="118E7251">
      <w:pPr>
        <w:pStyle w:val="ListParagraph"/>
        <w:ind w:left="0"/>
        <w:rPr>
          <w:rFonts w:eastAsia="Calibri"/>
        </w:rPr>
      </w:pPr>
    </w:p>
    <w:p w:rsidR="000C7B87" w:rsidP="00C72C78" w14:paraId="20C45882" w14:textId="69E6AFC7">
      <w:pPr>
        <w:pStyle w:val="ListParagraph"/>
        <w:ind w:left="0"/>
        <w:rPr>
          <w:rFonts w:eastAsia="Calibri"/>
        </w:rPr>
      </w:pPr>
      <w:r w:rsidRPr="00680A56">
        <w:rPr>
          <w:rFonts w:eastAsia="Calibri"/>
          <w:noProof/>
        </w:rPr>
        <w:drawing>
          <wp:inline distT="0" distB="0" distL="0" distR="0">
            <wp:extent cx="11887200" cy="5577840"/>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4"/>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91929" cy="5580059"/>
                    </a:xfrm>
                    <a:prstGeom prst="rect">
                      <a:avLst/>
                    </a:prstGeom>
                    <a:noFill/>
                    <a:ln>
                      <a:noFill/>
                    </a:ln>
                  </pic:spPr>
                </pic:pic>
              </a:graphicData>
            </a:graphic>
          </wp:inline>
        </w:drawing>
      </w:r>
    </w:p>
    <w:p w:rsidR="000C7B87" w:rsidP="00C72C78" w14:paraId="13D358CF" w14:textId="2E02A7FC">
      <w:pPr>
        <w:pStyle w:val="ListParagraph"/>
        <w:ind w:left="0"/>
        <w:rPr>
          <w:rFonts w:eastAsia="Calibri"/>
        </w:rPr>
      </w:pPr>
    </w:p>
    <w:p w:rsidR="000C7B87" w:rsidP="00C72C78" w14:paraId="36F33D86" w14:textId="2C8C0264">
      <w:pPr>
        <w:pStyle w:val="ListParagraph"/>
        <w:ind w:left="0"/>
        <w:rPr>
          <w:rFonts w:eastAsia="Calibri"/>
        </w:rPr>
      </w:pPr>
    </w:p>
    <w:p w:rsidR="000C7B87" w:rsidP="00C72C78" w14:paraId="12447F76" w14:textId="54AC1BA3">
      <w:pPr>
        <w:pStyle w:val="ListParagraph"/>
        <w:ind w:left="0"/>
        <w:rPr>
          <w:rFonts w:eastAsia="Calibri"/>
        </w:rPr>
      </w:pPr>
    </w:p>
    <w:p w:rsidR="000C7B87" w:rsidP="00C72C78" w14:paraId="1BD47E8C" w14:textId="6DC9D1B8">
      <w:pPr>
        <w:pStyle w:val="ListParagraph"/>
        <w:ind w:left="0"/>
        <w:rPr>
          <w:rFonts w:eastAsia="Calibri"/>
        </w:rPr>
      </w:pPr>
    </w:p>
    <w:p w:rsidR="000C7B87" w:rsidP="00C72C78" w14:paraId="727F7DF2" w14:textId="713F6A9C">
      <w:pPr>
        <w:pStyle w:val="ListParagraph"/>
        <w:ind w:left="0"/>
        <w:rPr>
          <w:rFonts w:eastAsia="Calibri"/>
        </w:rPr>
      </w:pPr>
      <w:r w:rsidRPr="00680A56">
        <w:rPr>
          <w:rFonts w:eastAsia="Calibri"/>
          <w:noProof/>
        </w:rPr>
        <w:drawing>
          <wp:inline distT="0" distB="0" distL="0" distR="0">
            <wp:extent cx="11887200" cy="549343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5"/>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90085" cy="5494767"/>
                    </a:xfrm>
                    <a:prstGeom prst="rect">
                      <a:avLst/>
                    </a:prstGeom>
                    <a:noFill/>
                    <a:ln>
                      <a:noFill/>
                    </a:ln>
                  </pic:spPr>
                </pic:pic>
              </a:graphicData>
            </a:graphic>
          </wp:inline>
        </w:drawing>
      </w:r>
    </w:p>
    <w:p w:rsidR="000C7B87" w:rsidP="00C72C78" w14:paraId="12BC3D4E" w14:textId="5A889FEB">
      <w:pPr>
        <w:pStyle w:val="ListParagraph"/>
        <w:ind w:left="0"/>
        <w:rPr>
          <w:rFonts w:eastAsia="Calibri"/>
        </w:rPr>
      </w:pPr>
    </w:p>
    <w:p w:rsidR="000C7B87" w:rsidP="00C72C78" w14:paraId="466BD842" w14:textId="69AD1E72">
      <w:pPr>
        <w:pStyle w:val="ListParagraph"/>
        <w:ind w:left="0"/>
        <w:rPr>
          <w:rFonts w:eastAsia="Calibri"/>
        </w:rPr>
      </w:pPr>
    </w:p>
    <w:p w:rsidR="000C7B87" w:rsidP="00C72C78" w14:paraId="67305F60" w14:textId="5BD109B6">
      <w:pPr>
        <w:pStyle w:val="ListParagraph"/>
        <w:ind w:left="0"/>
        <w:rPr>
          <w:rFonts w:eastAsia="Calibri"/>
        </w:rPr>
      </w:pPr>
    </w:p>
    <w:p w:rsidR="000C7B87" w:rsidP="00C72C78" w14:paraId="7D6E810D" w14:textId="1359CC2E">
      <w:pPr>
        <w:pStyle w:val="ListParagraph"/>
        <w:ind w:left="0"/>
        <w:rPr>
          <w:rFonts w:eastAsia="Calibri"/>
        </w:rPr>
      </w:pPr>
    </w:p>
    <w:p w:rsidR="000C7B87" w:rsidP="00C72C78" w14:paraId="76FACF4F" w14:textId="2DB42637">
      <w:pPr>
        <w:pStyle w:val="ListParagraph"/>
        <w:ind w:left="0"/>
        <w:rPr>
          <w:rFonts w:eastAsia="Calibri"/>
        </w:rPr>
      </w:pPr>
      <w:r w:rsidRPr="00680A56">
        <w:rPr>
          <w:rFonts w:eastAsia="Calibri"/>
          <w:noProof/>
        </w:rPr>
        <w:drawing>
          <wp:inline distT="0" distB="0" distL="0" distR="0">
            <wp:extent cx="11887200" cy="5535637"/>
            <wp:effectExtent l="0" t="0" r="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6"/>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90494" cy="5537171"/>
                    </a:xfrm>
                    <a:prstGeom prst="rect">
                      <a:avLst/>
                    </a:prstGeom>
                    <a:noFill/>
                    <a:ln>
                      <a:noFill/>
                    </a:ln>
                  </pic:spPr>
                </pic:pic>
              </a:graphicData>
            </a:graphic>
          </wp:inline>
        </w:drawing>
      </w:r>
    </w:p>
    <w:p w:rsidR="000C7B87" w:rsidP="00C72C78" w14:paraId="271532FC" w14:textId="3175DA46">
      <w:pPr>
        <w:pStyle w:val="ListParagraph"/>
        <w:ind w:left="0"/>
        <w:rPr>
          <w:rFonts w:eastAsia="Calibri"/>
        </w:rPr>
      </w:pPr>
    </w:p>
    <w:p w:rsidR="000C7B87" w:rsidP="00C72C78" w14:paraId="505B7690" w14:textId="1F7CF136">
      <w:pPr>
        <w:pStyle w:val="ListParagraph"/>
        <w:ind w:left="0"/>
        <w:rPr>
          <w:rFonts w:eastAsia="Calibri"/>
        </w:rPr>
      </w:pPr>
    </w:p>
    <w:p w:rsidR="000C7B87" w:rsidP="00C72C78" w14:paraId="173E7551" w14:textId="52276FF4">
      <w:pPr>
        <w:pStyle w:val="ListParagraph"/>
        <w:ind w:left="0"/>
        <w:rPr>
          <w:rFonts w:eastAsia="Calibri"/>
        </w:rPr>
      </w:pPr>
    </w:p>
    <w:p w:rsidR="000C7B87" w:rsidP="00C72C78" w14:paraId="4DFEC113" w14:textId="2BEB7A1C">
      <w:pPr>
        <w:pStyle w:val="ListParagraph"/>
        <w:ind w:left="0"/>
        <w:rPr>
          <w:rFonts w:eastAsia="Calibri"/>
        </w:rPr>
      </w:pPr>
      <w:r w:rsidRPr="00680A56">
        <w:rPr>
          <w:rFonts w:eastAsia="Calibri"/>
          <w:noProof/>
        </w:rPr>
        <w:drawing>
          <wp:inline distT="0" distB="0" distL="0" distR="0">
            <wp:extent cx="11887200" cy="547233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7"/>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93042" cy="5475021"/>
                    </a:xfrm>
                    <a:prstGeom prst="rect">
                      <a:avLst/>
                    </a:prstGeom>
                    <a:noFill/>
                    <a:ln>
                      <a:noFill/>
                    </a:ln>
                  </pic:spPr>
                </pic:pic>
              </a:graphicData>
            </a:graphic>
          </wp:inline>
        </w:drawing>
      </w:r>
    </w:p>
    <w:p w:rsidR="000C7B87" w:rsidP="00C72C78" w14:paraId="17B3FC34" w14:textId="114387A0">
      <w:pPr>
        <w:pStyle w:val="ListParagraph"/>
        <w:ind w:left="0"/>
        <w:rPr>
          <w:rFonts w:eastAsia="Calibri"/>
        </w:rPr>
      </w:pPr>
    </w:p>
    <w:p w:rsidR="000C7B87" w:rsidP="00C72C78" w14:paraId="0B269D08" w14:textId="49BA15AD">
      <w:pPr>
        <w:pStyle w:val="ListParagraph"/>
        <w:ind w:left="0"/>
        <w:rPr>
          <w:rFonts w:eastAsia="Calibri"/>
        </w:rPr>
      </w:pPr>
    </w:p>
    <w:p w:rsidR="000C7B87" w:rsidP="00C72C78" w14:paraId="02DE648B" w14:textId="28C3E20B">
      <w:pPr>
        <w:pStyle w:val="ListParagraph"/>
        <w:ind w:left="0"/>
        <w:rPr>
          <w:rFonts w:eastAsia="Calibri"/>
        </w:rPr>
      </w:pPr>
    </w:p>
    <w:p w:rsidR="000C7B87" w:rsidP="00C72C78" w14:paraId="7DC386A7" w14:textId="5111B086">
      <w:pPr>
        <w:pStyle w:val="ListParagraph"/>
        <w:ind w:left="0"/>
        <w:rPr>
          <w:rFonts w:eastAsia="Calibri"/>
        </w:rPr>
      </w:pPr>
    </w:p>
    <w:p w:rsidR="000C7B87" w:rsidP="00C72C78" w14:paraId="2EADE843" w14:textId="3617E584">
      <w:pPr>
        <w:pStyle w:val="ListParagraph"/>
        <w:ind w:left="0"/>
        <w:rPr>
          <w:rFonts w:eastAsia="Calibri"/>
        </w:rPr>
      </w:pPr>
      <w:r w:rsidRPr="00680A56">
        <w:rPr>
          <w:rFonts w:eastAsia="Calibri"/>
          <w:noProof/>
        </w:rPr>
        <w:drawing>
          <wp:inline distT="0" distB="0" distL="0" distR="0">
            <wp:extent cx="11887200" cy="5535636"/>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8"/>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7200" cy="5535636"/>
                    </a:xfrm>
                    <a:prstGeom prst="rect">
                      <a:avLst/>
                    </a:prstGeom>
                    <a:noFill/>
                    <a:ln>
                      <a:noFill/>
                    </a:ln>
                  </pic:spPr>
                </pic:pic>
              </a:graphicData>
            </a:graphic>
          </wp:inline>
        </w:drawing>
      </w:r>
    </w:p>
    <w:p w:rsidR="000C7B87" w:rsidP="00C72C78" w14:paraId="7E91DED3" w14:textId="66B6B095">
      <w:pPr>
        <w:pStyle w:val="ListParagraph"/>
        <w:ind w:left="0"/>
        <w:rPr>
          <w:rFonts w:eastAsia="Calibri"/>
        </w:rPr>
      </w:pPr>
    </w:p>
    <w:p w:rsidR="000C7B87" w:rsidP="00C72C78" w14:paraId="43073266" w14:textId="0F38E36F">
      <w:pPr>
        <w:pStyle w:val="ListParagraph"/>
        <w:ind w:left="0"/>
        <w:rPr>
          <w:rFonts w:eastAsia="Calibri"/>
        </w:rPr>
      </w:pPr>
    </w:p>
    <w:p w:rsidR="000C7B87" w:rsidP="00C72C78" w14:paraId="1479E2AF" w14:textId="22FA0062">
      <w:pPr>
        <w:pStyle w:val="ListParagraph"/>
        <w:ind w:left="0"/>
        <w:rPr>
          <w:rFonts w:eastAsia="Calibri"/>
        </w:rPr>
      </w:pPr>
    </w:p>
    <w:p w:rsidR="000C7B87" w:rsidP="00C72C78" w14:paraId="6BED7AE7" w14:textId="1090DED1">
      <w:pPr>
        <w:pStyle w:val="ListParagraph"/>
        <w:ind w:left="0"/>
        <w:rPr>
          <w:rFonts w:eastAsia="Calibri"/>
        </w:rPr>
      </w:pPr>
    </w:p>
    <w:p w:rsidR="000C7B87" w:rsidP="00C72C78" w14:paraId="20C0A4CF" w14:textId="09A12B75">
      <w:pPr>
        <w:pStyle w:val="ListParagraph"/>
        <w:ind w:left="0"/>
        <w:rPr>
          <w:rFonts w:eastAsia="Calibri"/>
        </w:rPr>
      </w:pPr>
    </w:p>
    <w:p w:rsidR="000C7B87" w:rsidP="00C72C78" w14:paraId="6AE83D05" w14:textId="182C5B98">
      <w:pPr>
        <w:pStyle w:val="ListParagraph"/>
        <w:ind w:left="0"/>
        <w:rPr>
          <w:rFonts w:eastAsia="Calibri"/>
        </w:rPr>
      </w:pPr>
    </w:p>
    <w:p w:rsidR="000C7B87" w:rsidP="00C72C78" w14:paraId="78C29A40" w14:textId="5CA486C1">
      <w:pPr>
        <w:pStyle w:val="ListParagraph"/>
        <w:ind w:left="0"/>
        <w:rPr>
          <w:rFonts w:eastAsia="Calibri"/>
        </w:rPr>
      </w:pPr>
    </w:p>
    <w:p w:rsidR="000C7B87" w:rsidP="00C72C78" w14:paraId="2ED27D8B" w14:textId="50A90E70">
      <w:pPr>
        <w:pStyle w:val="ListParagraph"/>
        <w:ind w:left="0"/>
        <w:rPr>
          <w:rFonts w:eastAsia="Calibri"/>
        </w:rPr>
      </w:pPr>
      <w:r w:rsidRPr="00680A56">
        <w:rPr>
          <w:rFonts w:eastAsia="Calibri"/>
          <w:noProof/>
        </w:rPr>
        <w:drawing>
          <wp:inline distT="0" distB="0" distL="0" distR="0">
            <wp:extent cx="11887200" cy="5226148"/>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9"/>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7200" cy="5226148"/>
                    </a:xfrm>
                    <a:prstGeom prst="rect">
                      <a:avLst/>
                    </a:prstGeom>
                    <a:noFill/>
                    <a:ln>
                      <a:noFill/>
                    </a:ln>
                  </pic:spPr>
                </pic:pic>
              </a:graphicData>
            </a:graphic>
          </wp:inline>
        </w:drawing>
      </w:r>
    </w:p>
    <w:p w:rsidR="000C7B87" w:rsidP="00C72C78" w14:paraId="62EDAD74" w14:textId="77777777">
      <w:pPr>
        <w:pStyle w:val="ListParagraph"/>
        <w:ind w:left="0"/>
        <w:rPr>
          <w:rFonts w:eastAsia="Calibri"/>
        </w:rPr>
      </w:pPr>
    </w:p>
    <w:p w:rsidR="000C7B87" w:rsidP="00C72C78" w14:paraId="484AC55E" w14:textId="070CED7E">
      <w:pPr>
        <w:pStyle w:val="ListParagraph"/>
        <w:ind w:left="0"/>
        <w:rPr>
          <w:rFonts w:eastAsia="Calibri"/>
        </w:rPr>
      </w:pPr>
    </w:p>
    <w:p w:rsidR="000C7B87" w:rsidP="00C72C78" w14:paraId="2CDDEDF4" w14:textId="6EE68480">
      <w:pPr>
        <w:pStyle w:val="ListParagraph"/>
        <w:ind w:left="0"/>
        <w:rPr>
          <w:rFonts w:eastAsia="Calibri"/>
        </w:rPr>
      </w:pPr>
    </w:p>
    <w:p w:rsidR="000C7B87" w:rsidP="00C72C78" w14:paraId="1C7625A1" w14:textId="7B8E402A">
      <w:pPr>
        <w:pStyle w:val="ListParagraph"/>
        <w:ind w:left="0"/>
        <w:rPr>
          <w:rFonts w:eastAsia="Calibri"/>
        </w:rPr>
      </w:pPr>
    </w:p>
    <w:p w:rsidR="000C7B87" w:rsidP="00C72C78" w14:paraId="1B4091AF" w14:textId="172194F5">
      <w:pPr>
        <w:pStyle w:val="ListParagraph"/>
        <w:ind w:left="0"/>
        <w:rPr>
          <w:rFonts w:eastAsia="Calibri"/>
        </w:rPr>
      </w:pPr>
    </w:p>
    <w:p w:rsidR="000C7B87" w:rsidP="00C72C78" w14:paraId="7E5C3F2F" w14:textId="00D307A0">
      <w:pPr>
        <w:pStyle w:val="ListParagraph"/>
        <w:ind w:left="0"/>
        <w:rPr>
          <w:rFonts w:eastAsia="Calibri"/>
        </w:rPr>
      </w:pPr>
      <w:r w:rsidRPr="00680A56">
        <w:rPr>
          <w:rFonts w:eastAsia="Calibri"/>
          <w:noProof/>
        </w:rPr>
        <w:drawing>
          <wp:inline distT="0" distB="0" distL="0" distR="0">
            <wp:extent cx="11887200" cy="50863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0"/>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7200" cy="5086350"/>
                    </a:xfrm>
                    <a:prstGeom prst="rect">
                      <a:avLst/>
                    </a:prstGeom>
                    <a:noFill/>
                    <a:ln>
                      <a:noFill/>
                    </a:ln>
                  </pic:spPr>
                </pic:pic>
              </a:graphicData>
            </a:graphic>
          </wp:inline>
        </w:drawing>
      </w:r>
    </w:p>
    <w:p w:rsidR="000C7B87" w:rsidP="00C72C78" w14:paraId="0772725A" w14:textId="340CB2AE">
      <w:pPr>
        <w:pStyle w:val="ListParagraph"/>
        <w:ind w:left="0"/>
        <w:rPr>
          <w:rFonts w:eastAsia="Calibri"/>
        </w:rPr>
      </w:pPr>
    </w:p>
    <w:p w:rsidR="000C7B87" w:rsidP="00C72C78" w14:paraId="662F9F11" w14:textId="4BF6318E">
      <w:pPr>
        <w:pStyle w:val="ListParagraph"/>
        <w:ind w:left="0"/>
        <w:rPr>
          <w:rFonts w:eastAsia="Calibri"/>
        </w:rPr>
      </w:pPr>
    </w:p>
    <w:p w:rsidR="000C7B87" w:rsidP="00C72C78" w14:paraId="3ED80162" w14:textId="7FB9DC8C">
      <w:pPr>
        <w:pStyle w:val="ListParagraph"/>
        <w:ind w:left="0"/>
        <w:rPr>
          <w:rFonts w:eastAsia="Calibri"/>
        </w:rPr>
      </w:pPr>
    </w:p>
    <w:p w:rsidR="000C7B87" w:rsidP="00C72C78" w14:paraId="184EDFCC" w14:textId="0ACCF5F2">
      <w:pPr>
        <w:pStyle w:val="ListParagraph"/>
        <w:ind w:left="0"/>
        <w:rPr>
          <w:rFonts w:eastAsia="Calibri"/>
        </w:rPr>
      </w:pPr>
    </w:p>
    <w:p w:rsidR="000C7B87" w:rsidP="00C72C78" w14:paraId="1815A97F" w14:textId="6F14DE94">
      <w:pPr>
        <w:pStyle w:val="ListParagraph"/>
        <w:ind w:left="0"/>
        <w:rPr>
          <w:rFonts w:eastAsia="Calibri"/>
        </w:rPr>
      </w:pPr>
      <w:r w:rsidRPr="00680A56">
        <w:rPr>
          <w:rFonts w:eastAsia="Calibri"/>
          <w:noProof/>
        </w:rPr>
        <w:drawing>
          <wp:inline distT="0" distB="0" distL="0" distR="0">
            <wp:extent cx="11887200" cy="5416061"/>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1"/>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7200" cy="5416061"/>
                    </a:xfrm>
                    <a:prstGeom prst="rect">
                      <a:avLst/>
                    </a:prstGeom>
                    <a:noFill/>
                    <a:ln>
                      <a:noFill/>
                    </a:ln>
                  </pic:spPr>
                </pic:pic>
              </a:graphicData>
            </a:graphic>
          </wp:inline>
        </w:drawing>
      </w:r>
    </w:p>
    <w:p w:rsidR="000C7B87" w:rsidP="00C72C78" w14:paraId="04C4582E" w14:textId="7403FC95">
      <w:pPr>
        <w:pStyle w:val="ListParagraph"/>
        <w:ind w:left="0"/>
        <w:rPr>
          <w:rFonts w:eastAsia="Calibri"/>
        </w:rPr>
      </w:pPr>
    </w:p>
    <w:p w:rsidR="000C7B87" w:rsidP="00C72C78" w14:paraId="3351E87E" w14:textId="6DFD8505">
      <w:pPr>
        <w:pStyle w:val="ListParagraph"/>
        <w:ind w:left="0"/>
        <w:rPr>
          <w:rFonts w:eastAsia="Calibri"/>
        </w:rPr>
      </w:pPr>
    </w:p>
    <w:p w:rsidR="000C7B87" w:rsidP="00C72C78" w14:paraId="31E4FA8B" w14:textId="77777777">
      <w:pPr>
        <w:pStyle w:val="ListParagraph"/>
        <w:ind w:left="0"/>
        <w:rPr>
          <w:rFonts w:eastAsia="Calibri"/>
        </w:rPr>
      </w:pPr>
    </w:p>
    <w:p w:rsidR="000C7B87" w:rsidP="00C72C78" w14:paraId="36D1BCDE" w14:textId="6E66555B">
      <w:pPr>
        <w:pStyle w:val="ListParagraph"/>
        <w:ind w:left="0"/>
        <w:rPr>
          <w:rFonts w:eastAsia="Calibri"/>
        </w:rPr>
      </w:pPr>
      <w:r w:rsidRPr="00680A56">
        <w:rPr>
          <w:rFonts w:eastAsia="Calibri"/>
          <w:noProof/>
        </w:rPr>
        <w:drawing>
          <wp:inline distT="0" distB="0" distL="0" distR="0">
            <wp:extent cx="11887200" cy="5655212"/>
            <wp:effectExtent l="0" t="0" r="0" b="317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2"/>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92214" cy="5657597"/>
                    </a:xfrm>
                    <a:prstGeom prst="rect">
                      <a:avLst/>
                    </a:prstGeom>
                    <a:noFill/>
                    <a:ln>
                      <a:noFill/>
                    </a:ln>
                  </pic:spPr>
                </pic:pic>
              </a:graphicData>
            </a:graphic>
          </wp:inline>
        </w:drawing>
      </w:r>
    </w:p>
    <w:p w:rsidR="000C7B87" w:rsidP="00C72C78" w14:paraId="2946CDB7" w14:textId="3732D520">
      <w:pPr>
        <w:pStyle w:val="ListParagraph"/>
        <w:ind w:left="0"/>
        <w:rPr>
          <w:rFonts w:eastAsia="Calibri"/>
        </w:rPr>
      </w:pPr>
    </w:p>
    <w:p w:rsidR="000C7B87" w:rsidP="00C72C78" w14:paraId="3426F3CF" w14:textId="5564151A">
      <w:pPr>
        <w:pStyle w:val="ListParagraph"/>
        <w:ind w:left="0"/>
        <w:rPr>
          <w:rFonts w:eastAsia="Calibri"/>
        </w:rPr>
      </w:pPr>
    </w:p>
    <w:p w:rsidR="000C7B87" w:rsidP="00C72C78" w14:paraId="7B8A7C87" w14:textId="0AD85170">
      <w:pPr>
        <w:pStyle w:val="ListParagraph"/>
        <w:ind w:left="0"/>
        <w:rPr>
          <w:rFonts w:eastAsia="Calibri"/>
        </w:rPr>
      </w:pPr>
    </w:p>
    <w:p w:rsidR="000C7B87" w:rsidP="00C72C78" w14:paraId="27B8FC0C" w14:textId="7EAA2156">
      <w:pPr>
        <w:pStyle w:val="ListParagraph"/>
        <w:ind w:left="0"/>
        <w:rPr>
          <w:rFonts w:eastAsia="Calibri"/>
        </w:rPr>
      </w:pPr>
    </w:p>
    <w:p w:rsidR="000C7B87" w:rsidP="00C72C78" w14:paraId="5FCDDD4C" w14:textId="06F13821">
      <w:pPr>
        <w:pStyle w:val="ListParagraph"/>
        <w:ind w:left="0"/>
        <w:rPr>
          <w:rFonts w:eastAsia="Calibri"/>
        </w:rPr>
      </w:pPr>
      <w:r w:rsidRPr="00680A56">
        <w:rPr>
          <w:rFonts w:eastAsia="Calibri"/>
          <w:noProof/>
        </w:rPr>
        <w:drawing>
          <wp:inline distT="0" distB="0" distL="0" distR="0">
            <wp:extent cx="11887200" cy="5641144"/>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3"/>
                    <pic:cNvPicPr>
                      <a:picLocks noChangeAspect="1" noChangeArrowheads="1"/>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91748" cy="5643302"/>
                    </a:xfrm>
                    <a:prstGeom prst="rect">
                      <a:avLst/>
                    </a:prstGeom>
                    <a:noFill/>
                    <a:ln>
                      <a:noFill/>
                    </a:ln>
                  </pic:spPr>
                </pic:pic>
              </a:graphicData>
            </a:graphic>
          </wp:inline>
        </w:drawing>
      </w:r>
    </w:p>
    <w:p w:rsidR="000C7B87" w:rsidP="00C72C78" w14:paraId="24B170D9" w14:textId="4642EF33">
      <w:pPr>
        <w:pStyle w:val="ListParagraph"/>
        <w:ind w:left="0"/>
        <w:rPr>
          <w:rFonts w:eastAsia="Calibri"/>
        </w:rPr>
      </w:pPr>
    </w:p>
    <w:p w:rsidR="000C7B87" w:rsidP="00C72C78" w14:paraId="10DF647A" w14:textId="651E53D7">
      <w:pPr>
        <w:pStyle w:val="ListParagraph"/>
        <w:ind w:left="0"/>
        <w:rPr>
          <w:rFonts w:eastAsia="Calibri"/>
        </w:rPr>
      </w:pPr>
    </w:p>
    <w:p w:rsidR="000C7B87" w:rsidP="00C72C78" w14:paraId="57834FCC" w14:textId="63992624">
      <w:pPr>
        <w:pStyle w:val="ListParagraph"/>
        <w:ind w:left="0"/>
        <w:rPr>
          <w:rFonts w:eastAsia="Calibri"/>
        </w:rPr>
      </w:pPr>
    </w:p>
    <w:p w:rsidR="000C7B87" w:rsidP="00C72C78" w14:paraId="0559158A" w14:textId="46F4996E">
      <w:pPr>
        <w:pStyle w:val="ListParagraph"/>
        <w:ind w:left="0"/>
        <w:rPr>
          <w:rFonts w:eastAsia="Calibri"/>
        </w:rPr>
      </w:pPr>
      <w:r w:rsidRPr="00680A56">
        <w:rPr>
          <w:rFonts w:eastAsia="Calibri"/>
          <w:noProof/>
        </w:rPr>
        <w:drawing>
          <wp:inline distT="0" distB="0" distL="0" distR="0">
            <wp:extent cx="11887200" cy="5255895"/>
            <wp:effectExtent l="0" t="0" r="0" b="190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4"/>
                    <pic:cNvPicPr>
                      <a:picLocks noChangeAspect="1" noChangeArrowheads="1"/>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7200" cy="5255895"/>
                    </a:xfrm>
                    <a:prstGeom prst="rect">
                      <a:avLst/>
                    </a:prstGeom>
                    <a:noFill/>
                    <a:ln>
                      <a:noFill/>
                    </a:ln>
                  </pic:spPr>
                </pic:pic>
              </a:graphicData>
            </a:graphic>
          </wp:inline>
        </w:drawing>
      </w:r>
    </w:p>
    <w:p w:rsidR="000C7B87" w:rsidP="00C72C78" w14:paraId="0B3FC1D1" w14:textId="27FB1B83">
      <w:pPr>
        <w:pStyle w:val="ListParagraph"/>
        <w:ind w:left="0"/>
        <w:rPr>
          <w:rFonts w:eastAsia="Calibri"/>
        </w:rPr>
      </w:pPr>
    </w:p>
    <w:p w:rsidR="000C7B87" w:rsidP="00C72C78" w14:paraId="675B26FC" w14:textId="2EF38CCE">
      <w:pPr>
        <w:pStyle w:val="ListParagraph"/>
        <w:ind w:left="0"/>
        <w:rPr>
          <w:rFonts w:eastAsia="Calibri"/>
        </w:rPr>
      </w:pPr>
    </w:p>
    <w:p w:rsidR="000C7B87" w:rsidP="00C72C78" w14:paraId="506D8CF5" w14:textId="46E35520">
      <w:pPr>
        <w:pStyle w:val="ListParagraph"/>
        <w:ind w:left="0"/>
        <w:rPr>
          <w:rFonts w:eastAsia="Calibri"/>
        </w:rPr>
      </w:pPr>
    </w:p>
    <w:p w:rsidR="00680A56" w:rsidP="00C72C78" w14:paraId="1A4582CC" w14:textId="710F79FC">
      <w:pPr>
        <w:pStyle w:val="ListParagraph"/>
        <w:ind w:left="0"/>
        <w:rPr>
          <w:rFonts w:eastAsia="Calibri"/>
        </w:rPr>
      </w:pPr>
    </w:p>
    <w:p w:rsidR="00680A56" w:rsidP="00C72C78" w14:paraId="79C7BDC4" w14:textId="4380C8AB">
      <w:pPr>
        <w:pStyle w:val="ListParagraph"/>
        <w:ind w:left="0"/>
        <w:rPr>
          <w:rFonts w:eastAsia="Calibri"/>
        </w:rPr>
      </w:pPr>
      <w:r w:rsidRPr="00680A56">
        <w:rPr>
          <w:rFonts w:eastAsia="Calibri"/>
          <w:noProof/>
        </w:rPr>
        <w:drawing>
          <wp:inline distT="0" distB="0" distL="0" distR="0">
            <wp:extent cx="11887200" cy="5704449"/>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5"/>
                    <pic:cNvPicPr>
                      <a:picLocks noChangeAspect="1" noChangeArrowheads="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9784" cy="5705689"/>
                    </a:xfrm>
                    <a:prstGeom prst="rect">
                      <a:avLst/>
                    </a:prstGeom>
                    <a:noFill/>
                    <a:ln>
                      <a:noFill/>
                    </a:ln>
                  </pic:spPr>
                </pic:pic>
              </a:graphicData>
            </a:graphic>
          </wp:inline>
        </w:drawing>
      </w:r>
    </w:p>
    <w:p w:rsidR="000C7B87" w:rsidP="00C72C78" w14:paraId="3EA11824" w14:textId="77777777">
      <w:pPr>
        <w:pStyle w:val="ListParagraph"/>
        <w:ind w:left="0"/>
        <w:rPr>
          <w:rFonts w:eastAsia="Calibri"/>
        </w:rPr>
      </w:pPr>
    </w:p>
    <w:p w:rsidR="00680A56" w:rsidP="007D47B4" w14:paraId="2CF26D7D" w14:textId="77777777">
      <w:pPr>
        <w:pStyle w:val="ListParagraph"/>
        <w:ind w:left="0"/>
        <w:jc w:val="center"/>
        <w:rPr>
          <w:rFonts w:eastAsia="Calibri"/>
        </w:rPr>
      </w:pPr>
    </w:p>
    <w:p w:rsidR="00680A56" w:rsidP="007D47B4" w14:paraId="3C30ADED" w14:textId="77777777">
      <w:pPr>
        <w:pStyle w:val="ListParagraph"/>
        <w:ind w:left="0"/>
        <w:jc w:val="center"/>
        <w:rPr>
          <w:rFonts w:eastAsia="Calibri"/>
        </w:rPr>
      </w:pPr>
    </w:p>
    <w:p w:rsidR="00680A56" w:rsidP="007D47B4" w14:paraId="6B5C8B11" w14:textId="77777777">
      <w:pPr>
        <w:pStyle w:val="ListParagraph"/>
        <w:ind w:left="0"/>
        <w:jc w:val="center"/>
        <w:rPr>
          <w:rFonts w:eastAsia="Calibri"/>
        </w:rPr>
      </w:pPr>
    </w:p>
    <w:p w:rsidR="00680A56" w:rsidP="007D47B4" w14:paraId="12331597" w14:textId="77777777">
      <w:pPr>
        <w:pStyle w:val="ListParagraph"/>
        <w:ind w:left="0"/>
        <w:jc w:val="center"/>
        <w:rPr>
          <w:rFonts w:eastAsia="Calibri"/>
        </w:rPr>
      </w:pPr>
    </w:p>
    <w:p w:rsidR="00680A56" w:rsidP="007D47B4" w14:paraId="63FD4D47" w14:textId="77777777">
      <w:pPr>
        <w:pStyle w:val="ListParagraph"/>
        <w:ind w:left="0"/>
        <w:jc w:val="center"/>
        <w:rPr>
          <w:rFonts w:eastAsia="Calibri"/>
        </w:rPr>
      </w:pPr>
    </w:p>
    <w:p w:rsidR="00680A56" w:rsidP="007D47B4" w14:paraId="68F573FE" w14:textId="242AD88E">
      <w:pPr>
        <w:pStyle w:val="ListParagraph"/>
        <w:ind w:left="0"/>
        <w:jc w:val="center"/>
        <w:rPr>
          <w:rFonts w:eastAsia="Calibri"/>
        </w:rPr>
      </w:pPr>
      <w:r w:rsidRPr="00680A56">
        <w:rPr>
          <w:rFonts w:eastAsia="Calibri"/>
          <w:noProof/>
        </w:rPr>
        <w:drawing>
          <wp:inline distT="0" distB="0" distL="0" distR="0">
            <wp:extent cx="11887200" cy="5472332"/>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6"/>
                    <pic:cNvPicPr>
                      <a:picLocks noChangeAspect="1" noChangeArrowheads="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7200" cy="5472332"/>
                    </a:xfrm>
                    <a:prstGeom prst="rect">
                      <a:avLst/>
                    </a:prstGeom>
                    <a:noFill/>
                    <a:ln>
                      <a:noFill/>
                    </a:ln>
                  </pic:spPr>
                </pic:pic>
              </a:graphicData>
            </a:graphic>
          </wp:inline>
        </w:drawing>
      </w:r>
    </w:p>
    <w:p w:rsidR="00680A56" w:rsidP="007D47B4" w14:paraId="1AC28220" w14:textId="53A8C7ED">
      <w:pPr>
        <w:pStyle w:val="ListParagraph"/>
        <w:ind w:left="0"/>
        <w:jc w:val="center"/>
        <w:rPr>
          <w:rFonts w:eastAsia="Calibri"/>
        </w:rPr>
      </w:pPr>
    </w:p>
    <w:p w:rsidR="00680A56" w:rsidP="007D47B4" w14:paraId="0D0AC304" w14:textId="70E823DA">
      <w:pPr>
        <w:pStyle w:val="ListParagraph"/>
        <w:ind w:left="0"/>
        <w:jc w:val="center"/>
        <w:rPr>
          <w:rFonts w:eastAsia="Calibri"/>
        </w:rPr>
      </w:pPr>
    </w:p>
    <w:p w:rsidR="00680A56" w:rsidP="007D47B4" w14:paraId="14B45344" w14:textId="64EB0EEC">
      <w:pPr>
        <w:pStyle w:val="ListParagraph"/>
        <w:ind w:left="0"/>
        <w:jc w:val="center"/>
        <w:rPr>
          <w:rFonts w:eastAsia="Calibri"/>
        </w:rPr>
      </w:pPr>
    </w:p>
    <w:p w:rsidR="00680A56" w:rsidP="007D47B4" w14:paraId="28A86EEB" w14:textId="60B3F886">
      <w:pPr>
        <w:pStyle w:val="ListParagraph"/>
        <w:ind w:left="0"/>
        <w:jc w:val="center"/>
        <w:rPr>
          <w:rFonts w:eastAsia="Calibri"/>
        </w:rPr>
      </w:pPr>
    </w:p>
    <w:p w:rsidR="00680A56" w:rsidP="007D47B4" w14:paraId="73520DA2" w14:textId="2DE201B4">
      <w:pPr>
        <w:pStyle w:val="ListParagraph"/>
        <w:ind w:left="0"/>
        <w:jc w:val="center"/>
        <w:rPr>
          <w:rFonts w:eastAsia="Calibri"/>
        </w:rPr>
      </w:pPr>
    </w:p>
    <w:p w:rsidR="00680A56" w:rsidP="007D47B4" w14:paraId="526827FD" w14:textId="00D2E756">
      <w:pPr>
        <w:pStyle w:val="ListParagraph"/>
        <w:ind w:left="0"/>
        <w:jc w:val="center"/>
        <w:rPr>
          <w:rFonts w:eastAsia="Calibri"/>
        </w:rPr>
      </w:pPr>
    </w:p>
    <w:p w:rsidR="00680A56" w:rsidP="007D47B4" w14:paraId="36017A3A" w14:textId="043F8F48">
      <w:pPr>
        <w:pStyle w:val="ListParagraph"/>
        <w:ind w:left="0"/>
        <w:jc w:val="center"/>
        <w:rPr>
          <w:rFonts w:eastAsia="Calibri"/>
        </w:rPr>
      </w:pPr>
      <w:r w:rsidRPr="00680A56">
        <w:rPr>
          <w:rFonts w:eastAsia="Calibri"/>
          <w:noProof/>
        </w:rPr>
        <w:drawing>
          <wp:inline distT="0" distB="0" distL="0" distR="0">
            <wp:extent cx="11887200" cy="375602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7"/>
                    <pic:cNvPicPr>
                      <a:picLocks noChangeAspect="1" noChangeArrowheads="1"/>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7200" cy="3756025"/>
                    </a:xfrm>
                    <a:prstGeom prst="rect">
                      <a:avLst/>
                    </a:prstGeom>
                    <a:noFill/>
                    <a:ln>
                      <a:noFill/>
                    </a:ln>
                  </pic:spPr>
                </pic:pic>
              </a:graphicData>
            </a:graphic>
          </wp:inline>
        </w:drawing>
      </w:r>
    </w:p>
    <w:p w:rsidR="00680A56" w:rsidP="007D47B4" w14:paraId="15687761" w14:textId="09B5282B">
      <w:pPr>
        <w:pStyle w:val="ListParagraph"/>
        <w:ind w:left="0"/>
        <w:jc w:val="center"/>
        <w:rPr>
          <w:rFonts w:eastAsia="Calibri"/>
        </w:rPr>
      </w:pPr>
    </w:p>
    <w:p w:rsidR="00680A56" w:rsidP="007D47B4" w14:paraId="05D2B8A4" w14:textId="000215D8">
      <w:pPr>
        <w:pStyle w:val="ListParagraph"/>
        <w:ind w:left="0"/>
        <w:jc w:val="center"/>
        <w:rPr>
          <w:rFonts w:eastAsia="Calibri"/>
        </w:rPr>
      </w:pPr>
    </w:p>
    <w:p w:rsidR="00680A56" w:rsidP="007D47B4" w14:paraId="6B0C9DAA" w14:textId="5E096450">
      <w:pPr>
        <w:pStyle w:val="ListParagraph"/>
        <w:ind w:left="0"/>
        <w:jc w:val="center"/>
        <w:rPr>
          <w:rFonts w:eastAsia="Calibri"/>
        </w:rPr>
      </w:pPr>
    </w:p>
    <w:p w:rsidR="00680A56" w:rsidP="007D47B4" w14:paraId="295A4BDF" w14:textId="081D78B1">
      <w:pPr>
        <w:pStyle w:val="ListParagraph"/>
        <w:ind w:left="0"/>
        <w:jc w:val="center"/>
        <w:rPr>
          <w:rFonts w:eastAsia="Calibri"/>
        </w:rPr>
      </w:pPr>
    </w:p>
    <w:p w:rsidR="00680A56" w:rsidP="007D47B4" w14:paraId="6DABC722" w14:textId="72036354">
      <w:pPr>
        <w:pStyle w:val="ListParagraph"/>
        <w:ind w:left="0"/>
        <w:jc w:val="center"/>
        <w:rPr>
          <w:rFonts w:eastAsia="Calibri"/>
        </w:rPr>
      </w:pPr>
    </w:p>
    <w:p w:rsidR="00680A56" w:rsidP="007D47B4" w14:paraId="070670A6" w14:textId="1D1C4FC5">
      <w:pPr>
        <w:pStyle w:val="ListParagraph"/>
        <w:ind w:left="0"/>
        <w:jc w:val="center"/>
        <w:rPr>
          <w:rFonts w:eastAsia="Calibri"/>
        </w:rPr>
      </w:pPr>
    </w:p>
    <w:p w:rsidR="00680A56" w:rsidP="007D47B4" w14:paraId="622D0CA2" w14:textId="754A9B69">
      <w:pPr>
        <w:pStyle w:val="ListParagraph"/>
        <w:ind w:left="0"/>
        <w:jc w:val="center"/>
        <w:rPr>
          <w:rFonts w:eastAsia="Calibri"/>
        </w:rPr>
      </w:pPr>
    </w:p>
    <w:p w:rsidR="00680A56" w:rsidP="007D47B4" w14:paraId="4A38EEF3" w14:textId="0533B806">
      <w:pPr>
        <w:pStyle w:val="ListParagraph"/>
        <w:ind w:left="0"/>
        <w:jc w:val="center"/>
        <w:rPr>
          <w:rFonts w:eastAsia="Calibri"/>
        </w:rPr>
      </w:pPr>
    </w:p>
    <w:p w:rsidR="001A2B0E" w:rsidP="00680A56" w14:paraId="65F2EBED" w14:textId="5ACFAC24">
      <w:pPr>
        <w:pStyle w:val="ListParagraph"/>
        <w:ind w:left="0"/>
        <w:rPr>
          <w:rFonts w:ascii="Times New Roman" w:hAnsi="Times New Roman" w:cs="Times New Roman"/>
          <w:sz w:val="20"/>
          <w:szCs w:val="20"/>
        </w:rPr>
      </w:pPr>
      <w:r>
        <w:rPr>
          <w:rFonts w:eastAsia="Calibri"/>
        </w:rPr>
        <w:fldChar w:fldCharType="begin"/>
      </w:r>
      <w:r>
        <w:rPr>
          <w:rFonts w:eastAsia="Calibri"/>
        </w:rPr>
        <w:instrText xml:space="preserve"> LINK </w:instrText>
      </w:r>
      <w:r w:rsidR="00472003">
        <w:rPr>
          <w:rFonts w:eastAsia="Calibri"/>
        </w:rPr>
        <w:instrText xml:space="preserve">Excel.SheetBinaryMacroEnabled.12 "\\\\cdc.gov\\project\\CCHP_NCCD_DACH_BRFSS\\BRFSS\\Projects\\AsthmaCell\\2020\\non-response\\output\\NON_RESPONSE\\BRFSS Eligible ACBS Resp by DEMOG_2020_CHILD_weighted_T1BB.xls" "BRFSS Eligible ACBS Resp by DEM!R1C1:R79C12" </w:instrText>
      </w:r>
      <w:r>
        <w:rPr>
          <w:rFonts w:eastAsia="Calibri"/>
        </w:rPr>
        <w:instrText xml:space="preserve">\a \f 4 \h </w:instrText>
      </w:r>
      <w:r w:rsidR="00063B8C">
        <w:rPr>
          <w:rFonts w:eastAsia="Calibri"/>
        </w:rPr>
        <w:instrText xml:space="preserve"> \* MERGEFORMAT </w:instrText>
      </w:r>
      <w:r>
        <w:rPr>
          <w:rFonts w:eastAsia="Calibri"/>
        </w:rPr>
        <w:fldChar w:fldCharType="separate"/>
      </w:r>
    </w:p>
    <w:tbl>
      <w:tblPr>
        <w:tblW w:w="18900" w:type="dxa"/>
        <w:tblLook w:val="04A0"/>
      </w:tblPr>
      <w:tblGrid>
        <w:gridCol w:w="1760"/>
        <w:gridCol w:w="2814"/>
        <w:gridCol w:w="1556"/>
        <w:gridCol w:w="1556"/>
        <w:gridCol w:w="1192"/>
        <w:gridCol w:w="1303"/>
        <w:gridCol w:w="1556"/>
        <w:gridCol w:w="1556"/>
        <w:gridCol w:w="1556"/>
        <w:gridCol w:w="1556"/>
        <w:gridCol w:w="1192"/>
        <w:gridCol w:w="1303"/>
      </w:tblGrid>
      <w:tr w14:paraId="2F17B519" w14:textId="77777777" w:rsidTr="001A2B0E">
        <w:tblPrEx>
          <w:tblW w:w="18900" w:type="dxa"/>
          <w:tblLook w:val="04A0"/>
        </w:tblPrEx>
        <w:trPr>
          <w:trHeight w:val="360"/>
        </w:trPr>
        <w:tc>
          <w:tcPr>
            <w:tcW w:w="18900" w:type="dxa"/>
            <w:gridSpan w:val="12"/>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1A2B0E" w:rsidRPr="001A2B0E" w:rsidP="007D47B4" w14:paraId="66B0FE46" w14:textId="5DFA49ED">
            <w:pPr>
              <w:jc w:val="center"/>
              <w:rPr>
                <w:rFonts w:ascii="Calibri" w:hAnsi="Calibri" w:cs="Calibri"/>
                <w:b/>
                <w:bCs/>
                <w:sz w:val="26"/>
                <w:szCs w:val="26"/>
              </w:rPr>
            </w:pPr>
            <w:bookmarkStart w:id="5" w:name="_Hlk115699876"/>
            <w:r w:rsidRPr="001A2B0E">
              <w:rPr>
                <w:rFonts w:ascii="Calibri" w:hAnsi="Calibri" w:cs="Calibri"/>
                <w:b/>
                <w:bCs/>
                <w:sz w:val="26"/>
                <w:szCs w:val="26"/>
              </w:rPr>
              <w:t>Table 1B. Percentage of ACBS child (aged 0-17 years) respondents, non-respondents, and BRFSS-eligible asthma respondents by demographic groups and state/territory</w:t>
            </w:r>
          </w:p>
        </w:tc>
      </w:tr>
      <w:tr w14:paraId="26A45622" w14:textId="77777777" w:rsidTr="00063B8C">
        <w:tblPrEx>
          <w:tblW w:w="18900" w:type="dxa"/>
          <w:tblLook w:val="04A0"/>
        </w:tblPrEx>
        <w:trPr>
          <w:trHeight w:val="315"/>
        </w:trPr>
        <w:tc>
          <w:tcPr>
            <w:tcW w:w="4574" w:type="dxa"/>
            <w:gridSpan w:val="2"/>
            <w:tcBorders>
              <w:top w:val="single" w:sz="8" w:space="0" w:color="000000"/>
              <w:left w:val="single" w:sz="8" w:space="0" w:color="auto"/>
              <w:bottom w:val="single" w:sz="4" w:space="0" w:color="auto"/>
              <w:right w:val="single" w:sz="4" w:space="0" w:color="000000"/>
            </w:tcBorders>
            <w:shd w:val="clear" w:color="auto" w:fill="auto"/>
            <w:hideMark/>
          </w:tcPr>
          <w:p w:rsidR="001A2B0E" w:rsidRPr="001A2B0E" w:rsidP="007D47B4" w14:paraId="3B8B489D" w14:textId="77777777">
            <w:pPr>
              <w:jc w:val="center"/>
              <w:rPr>
                <w:rFonts w:ascii="Calibri" w:hAnsi="Calibri" w:cs="Calibri"/>
                <w:b/>
                <w:bCs/>
                <w:i/>
                <w:iCs/>
                <w:sz w:val="24"/>
                <w:szCs w:val="24"/>
              </w:rPr>
            </w:pPr>
            <w:r w:rsidRPr="001A2B0E">
              <w:rPr>
                <w:rFonts w:ascii="Calibri" w:hAnsi="Calibri" w:cs="Calibri"/>
                <w:b/>
                <w:bCs/>
                <w:i/>
                <w:iCs/>
                <w:sz w:val="24"/>
                <w:szCs w:val="24"/>
              </w:rPr>
              <w:t>Child</w:t>
            </w:r>
          </w:p>
        </w:tc>
        <w:tc>
          <w:tcPr>
            <w:tcW w:w="5607" w:type="dxa"/>
            <w:gridSpan w:val="4"/>
            <w:tcBorders>
              <w:top w:val="single" w:sz="8" w:space="0" w:color="000000"/>
              <w:left w:val="nil"/>
              <w:bottom w:val="single" w:sz="4" w:space="0" w:color="000000"/>
              <w:right w:val="single" w:sz="4" w:space="0" w:color="000000"/>
            </w:tcBorders>
            <w:shd w:val="clear" w:color="auto" w:fill="auto"/>
            <w:hideMark/>
          </w:tcPr>
          <w:p w:rsidR="001A2B0E" w:rsidRPr="001A2B0E" w:rsidP="007D47B4" w14:paraId="696D8247" w14:textId="77777777">
            <w:pPr>
              <w:jc w:val="center"/>
              <w:rPr>
                <w:rFonts w:ascii="Calibri" w:hAnsi="Calibri" w:cs="Calibri"/>
                <w:b/>
                <w:bCs/>
                <w:i/>
                <w:iCs/>
                <w:sz w:val="24"/>
                <w:szCs w:val="24"/>
              </w:rPr>
            </w:pPr>
            <w:r w:rsidRPr="001A2B0E">
              <w:rPr>
                <w:rFonts w:ascii="Calibri" w:hAnsi="Calibri" w:cs="Calibri"/>
                <w:b/>
                <w:bCs/>
                <w:i/>
                <w:iCs/>
                <w:sz w:val="24"/>
                <w:szCs w:val="24"/>
              </w:rPr>
              <w:t>BRFSS</w:t>
            </w:r>
          </w:p>
        </w:tc>
        <w:tc>
          <w:tcPr>
            <w:tcW w:w="3112" w:type="dxa"/>
            <w:gridSpan w:val="2"/>
            <w:tcBorders>
              <w:top w:val="single" w:sz="8" w:space="0" w:color="000000"/>
              <w:left w:val="nil"/>
              <w:bottom w:val="single" w:sz="4" w:space="0" w:color="000000"/>
              <w:right w:val="single" w:sz="4" w:space="0" w:color="000000"/>
            </w:tcBorders>
            <w:shd w:val="clear" w:color="auto" w:fill="auto"/>
            <w:hideMark/>
          </w:tcPr>
          <w:p w:rsidR="001A2B0E" w:rsidRPr="001A2B0E" w:rsidP="007D47B4" w14:paraId="292BD66E" w14:textId="77777777">
            <w:pPr>
              <w:jc w:val="center"/>
              <w:rPr>
                <w:rFonts w:ascii="Calibri" w:hAnsi="Calibri" w:cs="Calibri"/>
                <w:b/>
                <w:bCs/>
                <w:i/>
                <w:iCs/>
                <w:sz w:val="24"/>
                <w:szCs w:val="24"/>
              </w:rPr>
            </w:pPr>
            <w:r w:rsidRPr="001A2B0E">
              <w:rPr>
                <w:rFonts w:ascii="Calibri" w:hAnsi="Calibri" w:cs="Calibri"/>
                <w:b/>
                <w:bCs/>
                <w:i/>
                <w:iCs/>
                <w:sz w:val="24"/>
                <w:szCs w:val="24"/>
              </w:rPr>
              <w:t>ACBS</w:t>
            </w:r>
          </w:p>
        </w:tc>
        <w:tc>
          <w:tcPr>
            <w:tcW w:w="5607" w:type="dxa"/>
            <w:gridSpan w:val="4"/>
            <w:tcBorders>
              <w:top w:val="single" w:sz="8" w:space="0" w:color="000000"/>
              <w:left w:val="nil"/>
              <w:bottom w:val="single" w:sz="4" w:space="0" w:color="000000"/>
              <w:right w:val="single" w:sz="8" w:space="0" w:color="000000"/>
            </w:tcBorders>
            <w:shd w:val="clear" w:color="auto" w:fill="auto"/>
            <w:hideMark/>
          </w:tcPr>
          <w:p w:rsidR="001A2B0E" w:rsidRPr="001A2B0E" w:rsidP="007D47B4" w14:paraId="11CDFE60" w14:textId="77777777">
            <w:pPr>
              <w:jc w:val="center"/>
              <w:rPr>
                <w:rFonts w:ascii="Calibri" w:hAnsi="Calibri" w:cs="Calibri"/>
                <w:b/>
                <w:bCs/>
                <w:i/>
                <w:iCs/>
                <w:sz w:val="24"/>
                <w:szCs w:val="24"/>
              </w:rPr>
            </w:pPr>
            <w:r w:rsidRPr="001A2B0E">
              <w:rPr>
                <w:rFonts w:ascii="Calibri" w:hAnsi="Calibri" w:cs="Calibri"/>
                <w:b/>
                <w:bCs/>
                <w:i/>
                <w:iCs/>
                <w:sz w:val="24"/>
                <w:szCs w:val="24"/>
              </w:rPr>
              <w:t>ACBS</w:t>
            </w:r>
          </w:p>
        </w:tc>
      </w:tr>
      <w:tr w14:paraId="36374A1B" w14:textId="77777777" w:rsidTr="00063B8C">
        <w:tblPrEx>
          <w:tblW w:w="18900" w:type="dxa"/>
          <w:tblLook w:val="04A0"/>
        </w:tblPrEx>
        <w:trPr>
          <w:trHeight w:val="315"/>
        </w:trPr>
        <w:tc>
          <w:tcPr>
            <w:tcW w:w="1760" w:type="dxa"/>
            <w:vMerge w:val="restart"/>
            <w:tcBorders>
              <w:top w:val="nil"/>
              <w:left w:val="single" w:sz="8" w:space="0" w:color="auto"/>
              <w:bottom w:val="single" w:sz="4" w:space="0" w:color="000000"/>
              <w:right w:val="single" w:sz="4" w:space="0" w:color="auto"/>
            </w:tcBorders>
            <w:shd w:val="clear" w:color="auto" w:fill="auto"/>
            <w:hideMark/>
          </w:tcPr>
          <w:p w:rsidR="001A2B0E" w:rsidRPr="001A2B0E" w:rsidP="007D47B4" w14:paraId="0989251B" w14:textId="77777777">
            <w:pPr>
              <w:jc w:val="center"/>
              <w:rPr>
                <w:rFonts w:ascii="Calibri" w:hAnsi="Calibri" w:cs="Calibri"/>
                <w:b/>
                <w:bCs/>
                <w:i/>
                <w:iCs/>
                <w:sz w:val="24"/>
                <w:szCs w:val="24"/>
              </w:rPr>
            </w:pPr>
            <w:r w:rsidRPr="001A2B0E">
              <w:rPr>
                <w:rFonts w:ascii="Calibri" w:hAnsi="Calibri" w:cs="Calibri"/>
                <w:b/>
                <w:bCs/>
                <w:i/>
                <w:iCs/>
                <w:sz w:val="24"/>
                <w:szCs w:val="24"/>
              </w:rPr>
              <w:t>State</w:t>
            </w:r>
          </w:p>
        </w:tc>
        <w:tc>
          <w:tcPr>
            <w:tcW w:w="2814" w:type="dxa"/>
            <w:vMerge w:val="restart"/>
            <w:tcBorders>
              <w:top w:val="nil"/>
              <w:left w:val="single" w:sz="4" w:space="0" w:color="auto"/>
              <w:bottom w:val="single" w:sz="4" w:space="0" w:color="000000"/>
              <w:right w:val="single" w:sz="4" w:space="0" w:color="auto"/>
            </w:tcBorders>
            <w:shd w:val="clear" w:color="auto" w:fill="auto"/>
            <w:hideMark/>
          </w:tcPr>
          <w:p w:rsidR="001A2B0E" w:rsidRPr="001A2B0E" w:rsidP="007D47B4" w14:paraId="6D612C9C" w14:textId="77777777">
            <w:pPr>
              <w:jc w:val="center"/>
              <w:rPr>
                <w:rFonts w:ascii="Calibri" w:hAnsi="Calibri" w:cs="Calibri"/>
                <w:b/>
                <w:bCs/>
                <w:i/>
                <w:iCs/>
                <w:sz w:val="24"/>
                <w:szCs w:val="24"/>
              </w:rPr>
            </w:pPr>
            <w:r w:rsidRPr="001A2B0E">
              <w:rPr>
                <w:rFonts w:ascii="Calibri" w:hAnsi="Calibri" w:cs="Calibri"/>
                <w:b/>
                <w:bCs/>
                <w:i/>
                <w:iCs/>
                <w:sz w:val="24"/>
                <w:szCs w:val="24"/>
              </w:rPr>
              <w:t>Demographics</w:t>
            </w:r>
          </w:p>
        </w:tc>
        <w:tc>
          <w:tcPr>
            <w:tcW w:w="5607" w:type="dxa"/>
            <w:gridSpan w:val="4"/>
            <w:tcBorders>
              <w:top w:val="single" w:sz="4" w:space="0" w:color="000000"/>
              <w:left w:val="nil"/>
              <w:bottom w:val="nil"/>
              <w:right w:val="single" w:sz="4" w:space="0" w:color="000000"/>
            </w:tcBorders>
            <w:shd w:val="clear" w:color="auto" w:fill="auto"/>
            <w:hideMark/>
          </w:tcPr>
          <w:p w:rsidR="001A2B0E" w:rsidRPr="001A2B0E" w:rsidP="007D47B4" w14:paraId="43F95887" w14:textId="77777777">
            <w:pPr>
              <w:jc w:val="center"/>
              <w:rPr>
                <w:rFonts w:ascii="Calibri" w:hAnsi="Calibri" w:cs="Calibri"/>
                <w:b/>
                <w:bCs/>
                <w:i/>
                <w:iCs/>
                <w:sz w:val="24"/>
                <w:szCs w:val="24"/>
              </w:rPr>
            </w:pPr>
            <w:r w:rsidRPr="001A2B0E">
              <w:rPr>
                <w:rFonts w:ascii="Calibri" w:hAnsi="Calibri" w:cs="Calibri"/>
                <w:b/>
                <w:bCs/>
                <w:i/>
                <w:iCs/>
                <w:sz w:val="24"/>
                <w:szCs w:val="24"/>
              </w:rPr>
              <w:t>Eligible Asthma</w:t>
            </w:r>
          </w:p>
        </w:tc>
        <w:tc>
          <w:tcPr>
            <w:tcW w:w="31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2B0E" w:rsidRPr="001A2B0E" w:rsidP="007D47B4" w14:paraId="4FC6169F" w14:textId="77777777">
            <w:pPr>
              <w:jc w:val="center"/>
              <w:rPr>
                <w:rFonts w:ascii="Calibri" w:hAnsi="Calibri" w:cs="Calibri"/>
                <w:b/>
                <w:bCs/>
                <w:i/>
                <w:iCs/>
                <w:sz w:val="24"/>
                <w:szCs w:val="24"/>
              </w:rPr>
            </w:pPr>
            <w:r w:rsidRPr="001A2B0E">
              <w:rPr>
                <w:rFonts w:ascii="Calibri" w:hAnsi="Calibri" w:cs="Calibri"/>
                <w:b/>
                <w:bCs/>
                <w:i/>
                <w:iCs/>
                <w:sz w:val="24"/>
                <w:szCs w:val="24"/>
              </w:rPr>
              <w:t>Non-Respondents</w:t>
            </w:r>
          </w:p>
        </w:tc>
        <w:tc>
          <w:tcPr>
            <w:tcW w:w="5607" w:type="dxa"/>
            <w:gridSpan w:val="4"/>
            <w:vMerge w:val="restart"/>
            <w:tcBorders>
              <w:top w:val="single" w:sz="4" w:space="0" w:color="000000"/>
              <w:left w:val="single" w:sz="4" w:space="0" w:color="000000"/>
              <w:bottom w:val="single" w:sz="4" w:space="0" w:color="000000"/>
              <w:right w:val="single" w:sz="8" w:space="0" w:color="000000"/>
            </w:tcBorders>
            <w:shd w:val="clear" w:color="auto" w:fill="auto"/>
            <w:hideMark/>
          </w:tcPr>
          <w:p w:rsidR="001A2B0E" w:rsidRPr="001A2B0E" w:rsidP="007D47B4" w14:paraId="7D5EBAF5" w14:textId="77777777">
            <w:pPr>
              <w:jc w:val="center"/>
              <w:rPr>
                <w:rFonts w:ascii="Calibri" w:hAnsi="Calibri" w:cs="Calibri"/>
                <w:b/>
                <w:bCs/>
                <w:i/>
                <w:iCs/>
                <w:sz w:val="24"/>
                <w:szCs w:val="24"/>
              </w:rPr>
            </w:pPr>
            <w:r w:rsidRPr="001A2B0E">
              <w:rPr>
                <w:rFonts w:ascii="Calibri" w:hAnsi="Calibri" w:cs="Calibri"/>
                <w:b/>
                <w:bCs/>
                <w:i/>
                <w:iCs/>
                <w:sz w:val="24"/>
                <w:szCs w:val="24"/>
              </w:rPr>
              <w:t>Respondents</w:t>
            </w:r>
          </w:p>
        </w:tc>
      </w:tr>
      <w:tr w14:paraId="65467E4C" w14:textId="77777777" w:rsidTr="00063B8C">
        <w:tblPrEx>
          <w:tblW w:w="18900" w:type="dxa"/>
          <w:tblLook w:val="04A0"/>
        </w:tblPrEx>
        <w:trPr>
          <w:trHeight w:val="315"/>
        </w:trPr>
        <w:tc>
          <w:tcPr>
            <w:tcW w:w="1760" w:type="dxa"/>
            <w:vMerge/>
            <w:tcBorders>
              <w:top w:val="nil"/>
              <w:left w:val="single" w:sz="8" w:space="0" w:color="auto"/>
              <w:bottom w:val="single" w:sz="4" w:space="0" w:color="000000"/>
              <w:right w:val="single" w:sz="4" w:space="0" w:color="auto"/>
            </w:tcBorders>
            <w:vAlign w:val="center"/>
            <w:hideMark/>
          </w:tcPr>
          <w:p w:rsidR="001A2B0E" w:rsidRPr="001A2B0E" w:rsidP="007D47B4" w14:paraId="0222C674" w14:textId="77777777">
            <w:pPr>
              <w:jc w:val="center"/>
              <w:rPr>
                <w:rFonts w:ascii="Calibri" w:hAnsi="Calibri" w:cs="Calibri"/>
                <w:b/>
                <w:bCs/>
                <w:i/>
                <w:iCs/>
                <w:sz w:val="24"/>
                <w:szCs w:val="24"/>
              </w:rPr>
            </w:pPr>
          </w:p>
        </w:tc>
        <w:tc>
          <w:tcPr>
            <w:tcW w:w="2814" w:type="dxa"/>
            <w:vMerge/>
            <w:tcBorders>
              <w:top w:val="nil"/>
              <w:left w:val="single" w:sz="4" w:space="0" w:color="auto"/>
              <w:bottom w:val="single" w:sz="4" w:space="0" w:color="000000"/>
              <w:right w:val="single" w:sz="4" w:space="0" w:color="auto"/>
            </w:tcBorders>
            <w:vAlign w:val="center"/>
            <w:hideMark/>
          </w:tcPr>
          <w:p w:rsidR="001A2B0E" w:rsidRPr="001A2B0E" w:rsidP="007D47B4" w14:paraId="0B23FF0D" w14:textId="77777777">
            <w:pPr>
              <w:jc w:val="center"/>
              <w:rPr>
                <w:rFonts w:ascii="Calibri" w:hAnsi="Calibri" w:cs="Calibri"/>
                <w:b/>
                <w:bCs/>
                <w:i/>
                <w:iCs/>
                <w:sz w:val="24"/>
                <w:szCs w:val="24"/>
              </w:rPr>
            </w:pPr>
          </w:p>
        </w:tc>
        <w:tc>
          <w:tcPr>
            <w:tcW w:w="5607" w:type="dxa"/>
            <w:gridSpan w:val="4"/>
            <w:tcBorders>
              <w:top w:val="nil"/>
              <w:left w:val="nil"/>
              <w:bottom w:val="single" w:sz="4" w:space="0" w:color="000000"/>
              <w:right w:val="single" w:sz="4" w:space="0" w:color="000000"/>
            </w:tcBorders>
            <w:shd w:val="clear" w:color="auto" w:fill="auto"/>
            <w:hideMark/>
          </w:tcPr>
          <w:p w:rsidR="001A2B0E" w:rsidRPr="001A2B0E" w:rsidP="007D47B4" w14:paraId="7EFC3DF5" w14:textId="77777777">
            <w:pPr>
              <w:jc w:val="center"/>
              <w:rPr>
                <w:rFonts w:ascii="Calibri" w:hAnsi="Calibri" w:cs="Calibri"/>
                <w:b/>
                <w:bCs/>
                <w:i/>
                <w:iCs/>
                <w:sz w:val="24"/>
                <w:szCs w:val="24"/>
              </w:rPr>
            </w:pPr>
            <w:r w:rsidRPr="001A2B0E">
              <w:rPr>
                <w:rFonts w:ascii="Calibri" w:hAnsi="Calibri" w:cs="Calibri"/>
                <w:b/>
                <w:bCs/>
                <w:i/>
                <w:iCs/>
                <w:sz w:val="24"/>
                <w:szCs w:val="24"/>
              </w:rPr>
              <w:t>Respondents</w:t>
            </w:r>
          </w:p>
        </w:tc>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1A2B0E" w:rsidRPr="001A2B0E" w:rsidP="007D47B4" w14:paraId="2DE1E598" w14:textId="77777777">
            <w:pPr>
              <w:jc w:val="center"/>
              <w:rPr>
                <w:rFonts w:ascii="Calibri" w:hAnsi="Calibri" w:cs="Calibri"/>
                <w:b/>
                <w:bCs/>
                <w:i/>
                <w:iCs/>
                <w:sz w:val="24"/>
                <w:szCs w:val="24"/>
              </w:rPr>
            </w:pPr>
          </w:p>
        </w:tc>
        <w:tc>
          <w:tcPr>
            <w:tcW w:w="5607" w:type="dxa"/>
            <w:gridSpan w:val="4"/>
            <w:vMerge/>
            <w:tcBorders>
              <w:top w:val="single" w:sz="4" w:space="0" w:color="000000"/>
              <w:left w:val="single" w:sz="4" w:space="0" w:color="000000"/>
              <w:bottom w:val="single" w:sz="4" w:space="0" w:color="000000"/>
              <w:right w:val="single" w:sz="8" w:space="0" w:color="000000"/>
            </w:tcBorders>
            <w:vAlign w:val="center"/>
            <w:hideMark/>
          </w:tcPr>
          <w:p w:rsidR="001A2B0E" w:rsidRPr="001A2B0E" w:rsidP="007D47B4" w14:paraId="4E31BDAD" w14:textId="77777777">
            <w:pPr>
              <w:jc w:val="center"/>
              <w:rPr>
                <w:rFonts w:ascii="Calibri" w:hAnsi="Calibri" w:cs="Calibri"/>
                <w:b/>
                <w:bCs/>
                <w:i/>
                <w:iCs/>
                <w:sz w:val="24"/>
                <w:szCs w:val="24"/>
              </w:rPr>
            </w:pPr>
          </w:p>
        </w:tc>
      </w:tr>
      <w:tr w14:paraId="01DD8D93" w14:textId="77777777" w:rsidTr="00063B8C">
        <w:tblPrEx>
          <w:tblW w:w="18900" w:type="dxa"/>
          <w:tblLook w:val="04A0"/>
        </w:tblPrEx>
        <w:trPr>
          <w:trHeight w:val="315"/>
        </w:trPr>
        <w:tc>
          <w:tcPr>
            <w:tcW w:w="1760" w:type="dxa"/>
            <w:vMerge/>
            <w:tcBorders>
              <w:top w:val="nil"/>
              <w:left w:val="single" w:sz="8" w:space="0" w:color="auto"/>
              <w:bottom w:val="single" w:sz="4" w:space="0" w:color="000000"/>
              <w:right w:val="single" w:sz="4" w:space="0" w:color="auto"/>
            </w:tcBorders>
            <w:vAlign w:val="center"/>
            <w:hideMark/>
          </w:tcPr>
          <w:p w:rsidR="001A2B0E" w:rsidRPr="001A2B0E" w:rsidP="007D47B4" w14:paraId="5C680B64" w14:textId="77777777">
            <w:pPr>
              <w:jc w:val="center"/>
              <w:rPr>
                <w:rFonts w:ascii="Calibri" w:hAnsi="Calibri" w:cs="Calibri"/>
                <w:b/>
                <w:bCs/>
                <w:i/>
                <w:iCs/>
                <w:sz w:val="24"/>
                <w:szCs w:val="24"/>
              </w:rPr>
            </w:pPr>
          </w:p>
        </w:tc>
        <w:tc>
          <w:tcPr>
            <w:tcW w:w="2814" w:type="dxa"/>
            <w:vMerge/>
            <w:tcBorders>
              <w:top w:val="nil"/>
              <w:left w:val="single" w:sz="4" w:space="0" w:color="auto"/>
              <w:bottom w:val="single" w:sz="4" w:space="0" w:color="000000"/>
              <w:right w:val="single" w:sz="4" w:space="0" w:color="auto"/>
            </w:tcBorders>
            <w:vAlign w:val="center"/>
            <w:hideMark/>
          </w:tcPr>
          <w:p w:rsidR="001A2B0E" w:rsidRPr="001A2B0E" w:rsidP="007D47B4" w14:paraId="1E89D6BE" w14:textId="77777777">
            <w:pPr>
              <w:jc w:val="center"/>
              <w:rPr>
                <w:rFonts w:ascii="Calibri" w:hAnsi="Calibri" w:cs="Calibri"/>
                <w:b/>
                <w:bCs/>
                <w:i/>
                <w:iCs/>
                <w:sz w:val="24"/>
                <w:szCs w:val="24"/>
              </w:rPr>
            </w:pPr>
          </w:p>
        </w:tc>
        <w:tc>
          <w:tcPr>
            <w:tcW w:w="1556" w:type="dxa"/>
            <w:tcBorders>
              <w:top w:val="nil"/>
              <w:left w:val="nil"/>
              <w:bottom w:val="nil"/>
              <w:right w:val="single" w:sz="4" w:space="0" w:color="000000"/>
            </w:tcBorders>
            <w:shd w:val="clear" w:color="auto" w:fill="auto"/>
            <w:hideMark/>
          </w:tcPr>
          <w:p w:rsidR="001A2B0E" w:rsidRPr="001A2B0E" w:rsidP="007D47B4" w14:paraId="29000194" w14:textId="77777777">
            <w:pPr>
              <w:jc w:val="center"/>
              <w:rPr>
                <w:rFonts w:ascii="Calibri" w:hAnsi="Calibri" w:cs="Calibri"/>
                <w:b/>
                <w:bCs/>
                <w:i/>
                <w:iCs/>
                <w:sz w:val="24"/>
                <w:szCs w:val="24"/>
              </w:rPr>
            </w:pPr>
            <w:r w:rsidRPr="001A2B0E">
              <w:rPr>
                <w:rFonts w:ascii="Calibri" w:hAnsi="Calibri" w:cs="Calibri"/>
                <w:b/>
                <w:bCs/>
                <w:i/>
                <w:iCs/>
                <w:sz w:val="24"/>
                <w:szCs w:val="24"/>
              </w:rPr>
              <w:t>Sample</w:t>
            </w:r>
          </w:p>
        </w:tc>
        <w:tc>
          <w:tcPr>
            <w:tcW w:w="1556" w:type="dxa"/>
            <w:tcBorders>
              <w:top w:val="nil"/>
              <w:left w:val="nil"/>
              <w:bottom w:val="nil"/>
              <w:right w:val="single" w:sz="4" w:space="0" w:color="000000"/>
            </w:tcBorders>
            <w:shd w:val="clear" w:color="auto" w:fill="auto"/>
            <w:hideMark/>
          </w:tcPr>
          <w:p w:rsidR="001A2B0E" w:rsidRPr="001A2B0E" w:rsidP="007D47B4" w14:paraId="00495A58"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c>
          <w:tcPr>
            <w:tcW w:w="1192" w:type="dxa"/>
            <w:tcBorders>
              <w:top w:val="nil"/>
              <w:left w:val="nil"/>
              <w:bottom w:val="nil"/>
              <w:right w:val="single" w:sz="4" w:space="0" w:color="000000"/>
            </w:tcBorders>
            <w:shd w:val="clear" w:color="auto" w:fill="auto"/>
            <w:hideMark/>
          </w:tcPr>
          <w:p w:rsidR="001A2B0E" w:rsidRPr="001A2B0E" w:rsidP="007D47B4" w14:paraId="191B91B3" w14:textId="77777777">
            <w:pPr>
              <w:jc w:val="center"/>
              <w:rPr>
                <w:rFonts w:ascii="Calibri" w:hAnsi="Calibri" w:cs="Calibri"/>
                <w:b/>
                <w:bCs/>
                <w:i/>
                <w:iCs/>
                <w:sz w:val="24"/>
                <w:szCs w:val="24"/>
              </w:rPr>
            </w:pPr>
            <w:r w:rsidRPr="001A2B0E">
              <w:rPr>
                <w:rFonts w:ascii="Calibri" w:hAnsi="Calibri" w:cs="Calibri"/>
                <w:b/>
                <w:bCs/>
                <w:i/>
                <w:iCs/>
                <w:sz w:val="24"/>
                <w:szCs w:val="24"/>
              </w:rPr>
              <w:t>Weighted</w:t>
            </w:r>
          </w:p>
        </w:tc>
        <w:tc>
          <w:tcPr>
            <w:tcW w:w="1303" w:type="dxa"/>
            <w:tcBorders>
              <w:top w:val="nil"/>
              <w:left w:val="nil"/>
              <w:bottom w:val="nil"/>
              <w:right w:val="single" w:sz="4" w:space="0" w:color="000000"/>
            </w:tcBorders>
            <w:shd w:val="clear" w:color="auto" w:fill="auto"/>
            <w:hideMark/>
          </w:tcPr>
          <w:p w:rsidR="001A2B0E" w:rsidRPr="001A2B0E" w:rsidP="007D47B4" w14:paraId="51B14E8E"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c>
          <w:tcPr>
            <w:tcW w:w="1556" w:type="dxa"/>
            <w:tcBorders>
              <w:top w:val="nil"/>
              <w:left w:val="nil"/>
              <w:bottom w:val="nil"/>
              <w:right w:val="single" w:sz="4" w:space="0" w:color="000000"/>
            </w:tcBorders>
            <w:shd w:val="clear" w:color="auto" w:fill="auto"/>
            <w:hideMark/>
          </w:tcPr>
          <w:p w:rsidR="001A2B0E" w:rsidRPr="001A2B0E" w:rsidP="007D47B4" w14:paraId="1A1F6D38" w14:textId="77777777">
            <w:pPr>
              <w:jc w:val="center"/>
              <w:rPr>
                <w:rFonts w:ascii="Calibri" w:hAnsi="Calibri" w:cs="Calibri"/>
                <w:b/>
                <w:bCs/>
                <w:i/>
                <w:iCs/>
                <w:sz w:val="24"/>
                <w:szCs w:val="24"/>
              </w:rPr>
            </w:pPr>
            <w:r w:rsidRPr="001A2B0E">
              <w:rPr>
                <w:rFonts w:ascii="Calibri" w:hAnsi="Calibri" w:cs="Calibri"/>
                <w:b/>
                <w:bCs/>
                <w:i/>
                <w:iCs/>
                <w:sz w:val="24"/>
                <w:szCs w:val="24"/>
              </w:rPr>
              <w:t>Sample</w:t>
            </w:r>
          </w:p>
        </w:tc>
        <w:tc>
          <w:tcPr>
            <w:tcW w:w="1556" w:type="dxa"/>
            <w:tcBorders>
              <w:top w:val="nil"/>
              <w:left w:val="nil"/>
              <w:bottom w:val="nil"/>
              <w:right w:val="single" w:sz="4" w:space="0" w:color="000000"/>
            </w:tcBorders>
            <w:shd w:val="clear" w:color="auto" w:fill="auto"/>
            <w:hideMark/>
          </w:tcPr>
          <w:p w:rsidR="001A2B0E" w:rsidRPr="001A2B0E" w:rsidP="007D47B4" w14:paraId="42ADBBE9"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c>
          <w:tcPr>
            <w:tcW w:w="1556" w:type="dxa"/>
            <w:tcBorders>
              <w:top w:val="nil"/>
              <w:left w:val="nil"/>
              <w:bottom w:val="nil"/>
              <w:right w:val="single" w:sz="4" w:space="0" w:color="000000"/>
            </w:tcBorders>
            <w:shd w:val="clear" w:color="auto" w:fill="auto"/>
            <w:hideMark/>
          </w:tcPr>
          <w:p w:rsidR="001A2B0E" w:rsidRPr="001A2B0E" w:rsidP="007D47B4" w14:paraId="1E0EA6D3" w14:textId="77777777">
            <w:pPr>
              <w:jc w:val="center"/>
              <w:rPr>
                <w:rFonts w:ascii="Calibri" w:hAnsi="Calibri" w:cs="Calibri"/>
                <w:b/>
                <w:bCs/>
                <w:i/>
                <w:iCs/>
                <w:sz w:val="24"/>
                <w:szCs w:val="24"/>
              </w:rPr>
            </w:pPr>
            <w:r w:rsidRPr="001A2B0E">
              <w:rPr>
                <w:rFonts w:ascii="Calibri" w:hAnsi="Calibri" w:cs="Calibri"/>
                <w:b/>
                <w:bCs/>
                <w:i/>
                <w:iCs/>
                <w:sz w:val="24"/>
                <w:szCs w:val="24"/>
              </w:rPr>
              <w:t>Sample</w:t>
            </w:r>
          </w:p>
        </w:tc>
        <w:tc>
          <w:tcPr>
            <w:tcW w:w="1556" w:type="dxa"/>
            <w:tcBorders>
              <w:top w:val="nil"/>
              <w:left w:val="nil"/>
              <w:bottom w:val="nil"/>
              <w:right w:val="single" w:sz="4" w:space="0" w:color="000000"/>
            </w:tcBorders>
            <w:shd w:val="clear" w:color="auto" w:fill="auto"/>
            <w:hideMark/>
          </w:tcPr>
          <w:p w:rsidR="001A2B0E" w:rsidRPr="001A2B0E" w:rsidP="007D47B4" w14:paraId="3322A393"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c>
          <w:tcPr>
            <w:tcW w:w="1192" w:type="dxa"/>
            <w:tcBorders>
              <w:top w:val="nil"/>
              <w:left w:val="nil"/>
              <w:bottom w:val="nil"/>
              <w:right w:val="single" w:sz="4" w:space="0" w:color="000000"/>
            </w:tcBorders>
            <w:shd w:val="clear" w:color="auto" w:fill="auto"/>
            <w:hideMark/>
          </w:tcPr>
          <w:p w:rsidR="001A2B0E" w:rsidRPr="001A2B0E" w:rsidP="007D47B4" w14:paraId="52EA1DB6" w14:textId="77777777">
            <w:pPr>
              <w:jc w:val="center"/>
              <w:rPr>
                <w:rFonts w:ascii="Calibri" w:hAnsi="Calibri" w:cs="Calibri"/>
                <w:b/>
                <w:bCs/>
                <w:i/>
                <w:iCs/>
                <w:sz w:val="24"/>
                <w:szCs w:val="24"/>
              </w:rPr>
            </w:pPr>
            <w:r w:rsidRPr="001A2B0E">
              <w:rPr>
                <w:rFonts w:ascii="Calibri" w:hAnsi="Calibri" w:cs="Calibri"/>
                <w:b/>
                <w:bCs/>
                <w:i/>
                <w:iCs/>
                <w:sz w:val="24"/>
                <w:szCs w:val="24"/>
              </w:rPr>
              <w:t>Weighted</w:t>
            </w:r>
          </w:p>
        </w:tc>
        <w:tc>
          <w:tcPr>
            <w:tcW w:w="1303" w:type="dxa"/>
            <w:tcBorders>
              <w:top w:val="nil"/>
              <w:left w:val="nil"/>
              <w:bottom w:val="nil"/>
              <w:right w:val="single" w:sz="8" w:space="0" w:color="auto"/>
            </w:tcBorders>
            <w:shd w:val="clear" w:color="auto" w:fill="auto"/>
            <w:hideMark/>
          </w:tcPr>
          <w:p w:rsidR="001A2B0E" w:rsidRPr="001A2B0E" w:rsidP="007D47B4" w14:paraId="7A82AAC0"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r>
      <w:tr w14:paraId="602C574A" w14:textId="77777777" w:rsidTr="00063B8C">
        <w:tblPrEx>
          <w:tblW w:w="18900" w:type="dxa"/>
          <w:tblLook w:val="04A0"/>
        </w:tblPrEx>
        <w:trPr>
          <w:trHeight w:val="315"/>
        </w:trPr>
        <w:tc>
          <w:tcPr>
            <w:tcW w:w="1760" w:type="dxa"/>
            <w:vMerge/>
            <w:tcBorders>
              <w:top w:val="nil"/>
              <w:left w:val="single" w:sz="8" w:space="0" w:color="auto"/>
              <w:bottom w:val="single" w:sz="4" w:space="0" w:color="000000"/>
              <w:right w:val="single" w:sz="4" w:space="0" w:color="auto"/>
            </w:tcBorders>
            <w:vAlign w:val="center"/>
            <w:hideMark/>
          </w:tcPr>
          <w:p w:rsidR="001A2B0E" w:rsidRPr="001A2B0E" w:rsidP="007D47B4" w14:paraId="2B8D03C4" w14:textId="77777777">
            <w:pPr>
              <w:jc w:val="center"/>
              <w:rPr>
                <w:rFonts w:ascii="Calibri" w:hAnsi="Calibri" w:cs="Calibri"/>
                <w:b/>
                <w:bCs/>
                <w:i/>
                <w:iCs/>
                <w:sz w:val="24"/>
                <w:szCs w:val="24"/>
              </w:rPr>
            </w:pPr>
          </w:p>
        </w:tc>
        <w:tc>
          <w:tcPr>
            <w:tcW w:w="2814" w:type="dxa"/>
            <w:vMerge/>
            <w:tcBorders>
              <w:top w:val="nil"/>
              <w:left w:val="single" w:sz="4" w:space="0" w:color="auto"/>
              <w:bottom w:val="single" w:sz="4" w:space="0" w:color="000000"/>
              <w:right w:val="single" w:sz="4" w:space="0" w:color="auto"/>
            </w:tcBorders>
            <w:vAlign w:val="center"/>
            <w:hideMark/>
          </w:tcPr>
          <w:p w:rsidR="001A2B0E" w:rsidRPr="001A2B0E" w:rsidP="007D47B4" w14:paraId="5BD634FE" w14:textId="77777777">
            <w:pPr>
              <w:jc w:val="center"/>
              <w:rPr>
                <w:rFonts w:ascii="Calibri" w:hAnsi="Calibri" w:cs="Calibri"/>
                <w:b/>
                <w:bCs/>
                <w:i/>
                <w:iCs/>
                <w:sz w:val="24"/>
                <w:szCs w:val="24"/>
              </w:rPr>
            </w:pPr>
          </w:p>
        </w:tc>
        <w:tc>
          <w:tcPr>
            <w:tcW w:w="1556" w:type="dxa"/>
            <w:tcBorders>
              <w:top w:val="nil"/>
              <w:left w:val="nil"/>
              <w:bottom w:val="nil"/>
              <w:right w:val="single" w:sz="4" w:space="0" w:color="000000"/>
            </w:tcBorders>
            <w:shd w:val="clear" w:color="auto" w:fill="auto"/>
            <w:hideMark/>
          </w:tcPr>
          <w:p w:rsidR="001A2B0E" w:rsidRPr="001A2B0E" w:rsidP="007D47B4" w14:paraId="43BBED5C" w14:textId="77777777">
            <w:pPr>
              <w:jc w:val="center"/>
              <w:rPr>
                <w:rFonts w:ascii="Calibri" w:hAnsi="Calibri" w:cs="Calibri"/>
                <w:b/>
                <w:bCs/>
                <w:i/>
                <w:iCs/>
                <w:sz w:val="24"/>
                <w:szCs w:val="24"/>
              </w:rPr>
            </w:pPr>
            <w:r w:rsidRPr="001A2B0E">
              <w:rPr>
                <w:rFonts w:ascii="Calibri" w:hAnsi="Calibri" w:cs="Calibri"/>
                <w:b/>
                <w:bCs/>
                <w:i/>
                <w:iCs/>
                <w:sz w:val="24"/>
                <w:szCs w:val="24"/>
              </w:rPr>
              <w:t>size</w:t>
            </w:r>
          </w:p>
        </w:tc>
        <w:tc>
          <w:tcPr>
            <w:tcW w:w="1556" w:type="dxa"/>
            <w:tcBorders>
              <w:top w:val="nil"/>
              <w:left w:val="nil"/>
              <w:bottom w:val="nil"/>
              <w:right w:val="single" w:sz="4" w:space="0" w:color="000000"/>
            </w:tcBorders>
            <w:shd w:val="clear" w:color="auto" w:fill="auto"/>
            <w:hideMark/>
          </w:tcPr>
          <w:p w:rsidR="001A2B0E" w:rsidRPr="001A2B0E" w:rsidP="007D47B4" w14:paraId="1B8DAA48" w14:textId="77777777">
            <w:pPr>
              <w:jc w:val="center"/>
              <w:rPr>
                <w:rFonts w:ascii="Calibri" w:hAnsi="Calibri" w:cs="Calibri"/>
                <w:b/>
                <w:bCs/>
                <w:i/>
                <w:iCs/>
                <w:sz w:val="24"/>
                <w:szCs w:val="24"/>
              </w:rPr>
            </w:pPr>
            <w:r w:rsidRPr="001A2B0E">
              <w:rPr>
                <w:rFonts w:ascii="Calibri" w:hAnsi="Calibri" w:cs="Calibri"/>
                <w:b/>
                <w:bCs/>
                <w:i/>
                <w:iCs/>
                <w:sz w:val="24"/>
                <w:szCs w:val="24"/>
              </w:rPr>
              <w:t>(unweighted)</w:t>
            </w:r>
          </w:p>
        </w:tc>
        <w:tc>
          <w:tcPr>
            <w:tcW w:w="1192" w:type="dxa"/>
            <w:tcBorders>
              <w:top w:val="nil"/>
              <w:left w:val="nil"/>
              <w:bottom w:val="nil"/>
              <w:right w:val="single" w:sz="4" w:space="0" w:color="000000"/>
            </w:tcBorders>
            <w:shd w:val="clear" w:color="auto" w:fill="auto"/>
            <w:hideMark/>
          </w:tcPr>
          <w:p w:rsidR="001A2B0E" w:rsidRPr="001A2B0E" w:rsidP="007D47B4" w14:paraId="24CA470D" w14:textId="77777777">
            <w:pPr>
              <w:jc w:val="center"/>
              <w:rPr>
                <w:rFonts w:ascii="Calibri" w:hAnsi="Calibri" w:cs="Calibri"/>
                <w:b/>
                <w:bCs/>
                <w:i/>
                <w:iCs/>
                <w:sz w:val="24"/>
                <w:szCs w:val="24"/>
              </w:rPr>
            </w:pPr>
            <w:r w:rsidRPr="001A2B0E">
              <w:rPr>
                <w:rFonts w:ascii="Calibri" w:hAnsi="Calibri" w:cs="Calibri"/>
                <w:b/>
                <w:bCs/>
                <w:i/>
                <w:iCs/>
                <w:sz w:val="24"/>
                <w:szCs w:val="24"/>
              </w:rPr>
              <w:t>total</w:t>
            </w:r>
          </w:p>
        </w:tc>
        <w:tc>
          <w:tcPr>
            <w:tcW w:w="1303" w:type="dxa"/>
            <w:tcBorders>
              <w:top w:val="nil"/>
              <w:left w:val="nil"/>
              <w:bottom w:val="nil"/>
              <w:right w:val="single" w:sz="4" w:space="0" w:color="000000"/>
            </w:tcBorders>
            <w:shd w:val="clear" w:color="auto" w:fill="auto"/>
            <w:hideMark/>
          </w:tcPr>
          <w:p w:rsidR="001A2B0E" w:rsidRPr="001A2B0E" w:rsidP="007D47B4" w14:paraId="7F148EB7" w14:textId="77777777">
            <w:pPr>
              <w:jc w:val="center"/>
              <w:rPr>
                <w:rFonts w:ascii="Calibri" w:hAnsi="Calibri" w:cs="Calibri"/>
                <w:b/>
                <w:bCs/>
                <w:i/>
                <w:iCs/>
                <w:sz w:val="24"/>
                <w:szCs w:val="24"/>
              </w:rPr>
            </w:pPr>
            <w:r w:rsidRPr="001A2B0E">
              <w:rPr>
                <w:rFonts w:ascii="Calibri" w:hAnsi="Calibri" w:cs="Calibri"/>
                <w:b/>
                <w:bCs/>
                <w:i/>
                <w:iCs/>
                <w:sz w:val="24"/>
                <w:szCs w:val="24"/>
              </w:rPr>
              <w:t>(weighted)</w:t>
            </w:r>
          </w:p>
        </w:tc>
        <w:tc>
          <w:tcPr>
            <w:tcW w:w="1556" w:type="dxa"/>
            <w:tcBorders>
              <w:top w:val="nil"/>
              <w:left w:val="nil"/>
              <w:bottom w:val="nil"/>
              <w:right w:val="single" w:sz="4" w:space="0" w:color="000000"/>
            </w:tcBorders>
            <w:shd w:val="clear" w:color="auto" w:fill="auto"/>
            <w:hideMark/>
          </w:tcPr>
          <w:p w:rsidR="001A2B0E" w:rsidRPr="001A2B0E" w:rsidP="007D47B4" w14:paraId="52B4103E" w14:textId="77777777">
            <w:pPr>
              <w:jc w:val="center"/>
              <w:rPr>
                <w:rFonts w:ascii="Calibri" w:hAnsi="Calibri" w:cs="Calibri"/>
                <w:b/>
                <w:bCs/>
                <w:i/>
                <w:iCs/>
                <w:sz w:val="24"/>
                <w:szCs w:val="24"/>
              </w:rPr>
            </w:pPr>
            <w:r w:rsidRPr="001A2B0E">
              <w:rPr>
                <w:rFonts w:ascii="Calibri" w:hAnsi="Calibri" w:cs="Calibri"/>
                <w:b/>
                <w:bCs/>
                <w:i/>
                <w:iCs/>
                <w:sz w:val="24"/>
                <w:szCs w:val="24"/>
              </w:rPr>
              <w:t>size</w:t>
            </w:r>
          </w:p>
        </w:tc>
        <w:tc>
          <w:tcPr>
            <w:tcW w:w="1556" w:type="dxa"/>
            <w:tcBorders>
              <w:top w:val="nil"/>
              <w:left w:val="nil"/>
              <w:bottom w:val="nil"/>
              <w:right w:val="single" w:sz="4" w:space="0" w:color="000000"/>
            </w:tcBorders>
            <w:shd w:val="clear" w:color="auto" w:fill="auto"/>
            <w:hideMark/>
          </w:tcPr>
          <w:p w:rsidR="001A2B0E" w:rsidRPr="001A2B0E" w:rsidP="007D47B4" w14:paraId="60E00DD6" w14:textId="77777777">
            <w:pPr>
              <w:jc w:val="center"/>
              <w:rPr>
                <w:rFonts w:ascii="Calibri" w:hAnsi="Calibri" w:cs="Calibri"/>
                <w:b/>
                <w:bCs/>
                <w:i/>
                <w:iCs/>
                <w:sz w:val="24"/>
                <w:szCs w:val="24"/>
              </w:rPr>
            </w:pPr>
            <w:r w:rsidRPr="001A2B0E">
              <w:rPr>
                <w:rFonts w:ascii="Calibri" w:hAnsi="Calibri" w:cs="Calibri"/>
                <w:b/>
                <w:bCs/>
                <w:i/>
                <w:iCs/>
                <w:sz w:val="24"/>
                <w:szCs w:val="24"/>
              </w:rPr>
              <w:t>(unweighted)</w:t>
            </w:r>
          </w:p>
        </w:tc>
        <w:tc>
          <w:tcPr>
            <w:tcW w:w="1556" w:type="dxa"/>
            <w:tcBorders>
              <w:top w:val="nil"/>
              <w:left w:val="nil"/>
              <w:bottom w:val="nil"/>
              <w:right w:val="single" w:sz="4" w:space="0" w:color="000000"/>
            </w:tcBorders>
            <w:shd w:val="clear" w:color="auto" w:fill="auto"/>
            <w:hideMark/>
          </w:tcPr>
          <w:p w:rsidR="001A2B0E" w:rsidRPr="001A2B0E" w:rsidP="007D47B4" w14:paraId="0E7FB97D" w14:textId="77777777">
            <w:pPr>
              <w:jc w:val="center"/>
              <w:rPr>
                <w:rFonts w:ascii="Calibri" w:hAnsi="Calibri" w:cs="Calibri"/>
                <w:b/>
                <w:bCs/>
                <w:i/>
                <w:iCs/>
                <w:sz w:val="24"/>
                <w:szCs w:val="24"/>
              </w:rPr>
            </w:pPr>
            <w:r w:rsidRPr="001A2B0E">
              <w:rPr>
                <w:rFonts w:ascii="Calibri" w:hAnsi="Calibri" w:cs="Calibri"/>
                <w:b/>
                <w:bCs/>
                <w:i/>
                <w:iCs/>
                <w:sz w:val="24"/>
                <w:szCs w:val="24"/>
              </w:rPr>
              <w:t>size</w:t>
            </w:r>
          </w:p>
        </w:tc>
        <w:tc>
          <w:tcPr>
            <w:tcW w:w="1556" w:type="dxa"/>
            <w:tcBorders>
              <w:top w:val="nil"/>
              <w:left w:val="nil"/>
              <w:bottom w:val="nil"/>
              <w:right w:val="single" w:sz="4" w:space="0" w:color="000000"/>
            </w:tcBorders>
            <w:shd w:val="clear" w:color="auto" w:fill="auto"/>
            <w:hideMark/>
          </w:tcPr>
          <w:p w:rsidR="001A2B0E" w:rsidRPr="001A2B0E" w:rsidP="007D47B4" w14:paraId="54FBB5B8" w14:textId="77777777">
            <w:pPr>
              <w:jc w:val="center"/>
              <w:rPr>
                <w:rFonts w:ascii="Calibri" w:hAnsi="Calibri" w:cs="Calibri"/>
                <w:b/>
                <w:bCs/>
                <w:i/>
                <w:iCs/>
                <w:sz w:val="24"/>
                <w:szCs w:val="24"/>
              </w:rPr>
            </w:pPr>
            <w:r w:rsidRPr="001A2B0E">
              <w:rPr>
                <w:rFonts w:ascii="Calibri" w:hAnsi="Calibri" w:cs="Calibri"/>
                <w:b/>
                <w:bCs/>
                <w:i/>
                <w:iCs/>
                <w:sz w:val="24"/>
                <w:szCs w:val="24"/>
              </w:rPr>
              <w:t>(unweighted)</w:t>
            </w:r>
          </w:p>
        </w:tc>
        <w:tc>
          <w:tcPr>
            <w:tcW w:w="1192" w:type="dxa"/>
            <w:tcBorders>
              <w:top w:val="nil"/>
              <w:left w:val="nil"/>
              <w:bottom w:val="nil"/>
              <w:right w:val="single" w:sz="4" w:space="0" w:color="000000"/>
            </w:tcBorders>
            <w:shd w:val="clear" w:color="auto" w:fill="auto"/>
            <w:hideMark/>
          </w:tcPr>
          <w:p w:rsidR="001A2B0E" w:rsidRPr="001A2B0E" w:rsidP="007D47B4" w14:paraId="57772E5B" w14:textId="77777777">
            <w:pPr>
              <w:jc w:val="center"/>
              <w:rPr>
                <w:rFonts w:ascii="Calibri" w:hAnsi="Calibri" w:cs="Calibri"/>
                <w:b/>
                <w:bCs/>
                <w:i/>
                <w:iCs/>
                <w:sz w:val="24"/>
                <w:szCs w:val="24"/>
              </w:rPr>
            </w:pPr>
            <w:r w:rsidRPr="001A2B0E">
              <w:rPr>
                <w:rFonts w:ascii="Calibri" w:hAnsi="Calibri" w:cs="Calibri"/>
                <w:b/>
                <w:bCs/>
                <w:i/>
                <w:iCs/>
                <w:sz w:val="24"/>
                <w:szCs w:val="24"/>
              </w:rPr>
              <w:t>total</w:t>
            </w:r>
          </w:p>
        </w:tc>
        <w:tc>
          <w:tcPr>
            <w:tcW w:w="1303" w:type="dxa"/>
            <w:tcBorders>
              <w:top w:val="nil"/>
              <w:left w:val="nil"/>
              <w:bottom w:val="nil"/>
              <w:right w:val="single" w:sz="8" w:space="0" w:color="auto"/>
            </w:tcBorders>
            <w:shd w:val="clear" w:color="auto" w:fill="auto"/>
            <w:hideMark/>
          </w:tcPr>
          <w:p w:rsidR="001A2B0E" w:rsidRPr="001A2B0E" w:rsidP="007D47B4" w14:paraId="123A4316" w14:textId="77777777">
            <w:pPr>
              <w:jc w:val="center"/>
              <w:rPr>
                <w:rFonts w:ascii="Calibri" w:hAnsi="Calibri" w:cs="Calibri"/>
                <w:b/>
                <w:bCs/>
                <w:i/>
                <w:iCs/>
                <w:sz w:val="24"/>
                <w:szCs w:val="24"/>
              </w:rPr>
            </w:pPr>
            <w:r w:rsidRPr="001A2B0E">
              <w:rPr>
                <w:rFonts w:ascii="Calibri" w:hAnsi="Calibri" w:cs="Calibri"/>
                <w:b/>
                <w:bCs/>
                <w:i/>
                <w:iCs/>
                <w:sz w:val="24"/>
                <w:szCs w:val="24"/>
              </w:rPr>
              <w:t>(weighted)</w:t>
            </w:r>
          </w:p>
        </w:tc>
      </w:tr>
      <w:bookmarkEnd w:id="5"/>
      <w:tr w14:paraId="5EF42DAB" w14:textId="77777777" w:rsidTr="00063B8C">
        <w:tblPrEx>
          <w:tblW w:w="18900" w:type="dxa"/>
          <w:tblLook w:val="04A0"/>
        </w:tblPrEx>
        <w:trPr>
          <w:trHeight w:val="315"/>
        </w:trPr>
        <w:tc>
          <w:tcPr>
            <w:tcW w:w="1760" w:type="dxa"/>
            <w:vMerge/>
            <w:tcBorders>
              <w:top w:val="nil"/>
              <w:left w:val="single" w:sz="8" w:space="0" w:color="auto"/>
              <w:bottom w:val="single" w:sz="4" w:space="0" w:color="000000"/>
              <w:right w:val="single" w:sz="4" w:space="0" w:color="auto"/>
            </w:tcBorders>
            <w:vAlign w:val="center"/>
            <w:hideMark/>
          </w:tcPr>
          <w:p w:rsidR="001A2B0E" w:rsidRPr="001A2B0E" w:rsidP="007D47B4" w14:paraId="201DA9D8" w14:textId="77777777">
            <w:pPr>
              <w:jc w:val="center"/>
              <w:rPr>
                <w:rFonts w:ascii="Calibri" w:hAnsi="Calibri" w:cs="Calibri"/>
                <w:b/>
                <w:bCs/>
                <w:i/>
                <w:iCs/>
                <w:sz w:val="24"/>
                <w:szCs w:val="24"/>
              </w:rPr>
            </w:pPr>
          </w:p>
        </w:tc>
        <w:tc>
          <w:tcPr>
            <w:tcW w:w="2814" w:type="dxa"/>
            <w:vMerge/>
            <w:tcBorders>
              <w:top w:val="nil"/>
              <w:left w:val="single" w:sz="4" w:space="0" w:color="auto"/>
              <w:bottom w:val="single" w:sz="4" w:space="0" w:color="000000"/>
              <w:right w:val="single" w:sz="4" w:space="0" w:color="auto"/>
            </w:tcBorders>
            <w:vAlign w:val="center"/>
            <w:hideMark/>
          </w:tcPr>
          <w:p w:rsidR="001A2B0E" w:rsidRPr="001A2B0E" w:rsidP="007D47B4" w14:paraId="2D0995E4" w14:textId="77777777">
            <w:pPr>
              <w:jc w:val="center"/>
              <w:rPr>
                <w:rFonts w:ascii="Calibri" w:hAnsi="Calibri" w:cs="Calibri"/>
                <w:b/>
                <w:bCs/>
                <w:i/>
                <w:iCs/>
                <w:sz w:val="24"/>
                <w:szCs w:val="24"/>
              </w:rPr>
            </w:pP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3C81E2C" w14:textId="77777777">
            <w:pPr>
              <w:jc w:val="center"/>
              <w:rPr>
                <w:rFonts w:ascii="Calibri" w:hAnsi="Calibri" w:cs="Calibri"/>
                <w:b/>
                <w:bCs/>
                <w:i/>
                <w:iCs/>
                <w:sz w:val="24"/>
                <w:szCs w:val="24"/>
              </w:rPr>
            </w:pPr>
            <w:r w:rsidRPr="001A2B0E">
              <w:rPr>
                <w:rFonts w:ascii="Calibri" w:hAnsi="Calibri" w:cs="Calibri"/>
                <w:b/>
                <w:bCs/>
                <w:i/>
                <w:iCs/>
                <w:sz w:val="24"/>
                <w:szCs w:val="24"/>
              </w:rPr>
              <w:t>(unweighted)</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F3A6FBB" w14:textId="1A75C2F1">
            <w:pPr>
              <w:jc w:val="center"/>
              <w:rPr>
                <w:rFonts w:ascii="Calibri" w:hAnsi="Calibri" w:cs="Calibri"/>
                <w:b/>
                <w:bCs/>
                <w:i/>
                <w:iCs/>
                <w:sz w:val="24"/>
                <w:szCs w:val="24"/>
              </w:rPr>
            </w:pP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FDD0212" w14:textId="32C4561E">
            <w:pPr>
              <w:jc w:val="center"/>
              <w:rPr>
                <w:rFonts w:ascii="Calibri" w:hAnsi="Calibri" w:cs="Calibri"/>
                <w:b/>
                <w:bCs/>
                <w:i/>
                <w:iCs/>
                <w:sz w:val="24"/>
                <w:szCs w:val="24"/>
              </w:rPr>
            </w:pP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6CA53BA9" w14:textId="31288A13">
            <w:pPr>
              <w:jc w:val="center"/>
              <w:rPr>
                <w:rFonts w:ascii="Calibri" w:hAnsi="Calibri" w:cs="Calibri"/>
                <w:b/>
                <w:bCs/>
                <w:i/>
                <w:iCs/>
                <w:sz w:val="24"/>
                <w:szCs w:val="24"/>
              </w:rPr>
            </w:pP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9EEBB68" w14:textId="77777777">
            <w:pPr>
              <w:jc w:val="center"/>
              <w:rPr>
                <w:rFonts w:ascii="Calibri" w:hAnsi="Calibri" w:cs="Calibri"/>
                <w:b/>
                <w:bCs/>
                <w:i/>
                <w:iCs/>
                <w:sz w:val="24"/>
                <w:szCs w:val="24"/>
              </w:rPr>
            </w:pPr>
            <w:r w:rsidRPr="001A2B0E">
              <w:rPr>
                <w:rFonts w:ascii="Calibri" w:hAnsi="Calibri" w:cs="Calibri"/>
                <w:b/>
                <w:bCs/>
                <w:i/>
                <w:iCs/>
                <w:sz w:val="24"/>
                <w:szCs w:val="24"/>
              </w:rPr>
              <w:t>(unweighted)</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69845BE" w14:textId="7B45D82F">
            <w:pPr>
              <w:jc w:val="center"/>
              <w:rPr>
                <w:rFonts w:ascii="Calibri" w:hAnsi="Calibri" w:cs="Calibri"/>
                <w:b/>
                <w:bCs/>
                <w:i/>
                <w:iCs/>
                <w:sz w:val="24"/>
                <w:szCs w:val="24"/>
              </w:rPr>
            </w:pP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AB8765F" w14:textId="77777777">
            <w:pPr>
              <w:jc w:val="center"/>
              <w:rPr>
                <w:rFonts w:ascii="Calibri" w:hAnsi="Calibri" w:cs="Calibri"/>
                <w:b/>
                <w:bCs/>
                <w:i/>
                <w:iCs/>
                <w:sz w:val="24"/>
                <w:szCs w:val="24"/>
              </w:rPr>
            </w:pPr>
            <w:r w:rsidRPr="001A2B0E">
              <w:rPr>
                <w:rFonts w:ascii="Calibri" w:hAnsi="Calibri" w:cs="Calibri"/>
                <w:b/>
                <w:bCs/>
                <w:i/>
                <w:iCs/>
                <w:sz w:val="24"/>
                <w:szCs w:val="24"/>
              </w:rPr>
              <w:t>(unweighted)</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1A1E72A" w14:textId="418388BF">
            <w:pPr>
              <w:jc w:val="center"/>
              <w:rPr>
                <w:rFonts w:ascii="Calibri" w:hAnsi="Calibri" w:cs="Calibri"/>
                <w:b/>
                <w:bCs/>
                <w:i/>
                <w:iCs/>
                <w:sz w:val="24"/>
                <w:szCs w:val="24"/>
              </w:rPr>
            </w:pP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B2E0921" w14:textId="6E21E306">
            <w:pPr>
              <w:jc w:val="center"/>
              <w:rPr>
                <w:rFonts w:ascii="Calibri" w:hAnsi="Calibri" w:cs="Calibri"/>
                <w:b/>
                <w:bCs/>
                <w:i/>
                <w:iCs/>
                <w:sz w:val="24"/>
                <w:szCs w:val="24"/>
              </w:rPr>
            </w:pP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10210CC9" w14:textId="250F3CA4">
            <w:pPr>
              <w:jc w:val="center"/>
              <w:rPr>
                <w:rFonts w:ascii="Calibri" w:hAnsi="Calibri" w:cs="Calibri"/>
                <w:b/>
                <w:bCs/>
                <w:i/>
                <w:iCs/>
                <w:sz w:val="24"/>
                <w:szCs w:val="24"/>
              </w:rPr>
            </w:pPr>
          </w:p>
        </w:tc>
      </w:tr>
      <w:tr w14:paraId="1F9E0813"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5888F13B" w14:textId="77777777">
            <w:pPr>
              <w:jc w:val="center"/>
              <w:rPr>
                <w:rFonts w:ascii="Calibri" w:hAnsi="Calibri" w:cs="Calibri"/>
                <w:sz w:val="22"/>
                <w:szCs w:val="22"/>
              </w:rPr>
            </w:pPr>
            <w:r w:rsidRPr="001A2B0E">
              <w:rPr>
                <w:rFonts w:ascii="Calibri" w:hAnsi="Calibri" w:cs="Calibri"/>
                <w:sz w:val="22"/>
                <w:szCs w:val="22"/>
              </w:rPr>
              <w:t>States/areas total</w:t>
            </w: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189B44CB" w14:textId="77777777">
            <w:pPr>
              <w:jc w:val="center"/>
              <w:rPr>
                <w:rFonts w:ascii="Calibri" w:hAnsi="Calibri" w:cs="Calibri"/>
                <w:sz w:val="22"/>
                <w:szCs w:val="22"/>
              </w:rPr>
            </w:pPr>
            <w:r w:rsidRPr="001A2B0E">
              <w:rPr>
                <w:rFonts w:ascii="Calibri" w:hAnsi="Calibri" w:cs="Calibri"/>
                <w:sz w:val="22"/>
                <w:szCs w:val="22"/>
              </w:rPr>
              <w:t>Boy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7AAE9DA" w14:textId="77777777">
            <w:pPr>
              <w:jc w:val="center"/>
              <w:rPr>
                <w:rFonts w:ascii="Calibri" w:hAnsi="Calibri" w:cs="Calibri"/>
                <w:sz w:val="22"/>
                <w:szCs w:val="22"/>
              </w:rPr>
            </w:pPr>
            <w:r w:rsidRPr="001A2B0E">
              <w:rPr>
                <w:rFonts w:ascii="Calibri" w:hAnsi="Calibri" w:cs="Calibri"/>
                <w:sz w:val="22"/>
                <w:szCs w:val="22"/>
              </w:rPr>
              <w:t>1,096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2DA1C53" w14:textId="77777777">
            <w:pPr>
              <w:jc w:val="center"/>
              <w:rPr>
                <w:rFonts w:ascii="Calibri" w:hAnsi="Calibri" w:cs="Calibri"/>
                <w:sz w:val="22"/>
                <w:szCs w:val="22"/>
              </w:rPr>
            </w:pPr>
            <w:r w:rsidRPr="001A2B0E">
              <w:rPr>
                <w:rFonts w:ascii="Calibri" w:hAnsi="Calibri" w:cs="Calibri"/>
                <w:sz w:val="22"/>
                <w:szCs w:val="22"/>
              </w:rPr>
              <w:t>56.6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47D649B" w14:textId="77777777">
            <w:pPr>
              <w:jc w:val="center"/>
              <w:rPr>
                <w:rFonts w:ascii="Calibri" w:hAnsi="Calibri" w:cs="Calibri"/>
                <w:sz w:val="22"/>
                <w:szCs w:val="22"/>
              </w:rPr>
            </w:pPr>
            <w:r w:rsidRPr="001A2B0E">
              <w:rPr>
                <w:rFonts w:ascii="Calibri" w:hAnsi="Calibri" w:cs="Calibri"/>
                <w:sz w:val="22"/>
                <w:szCs w:val="22"/>
              </w:rPr>
              <w:t>1,002,667</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698980F2" w14:textId="77777777">
            <w:pPr>
              <w:jc w:val="center"/>
              <w:rPr>
                <w:rFonts w:ascii="Calibri" w:hAnsi="Calibri" w:cs="Calibri"/>
                <w:sz w:val="22"/>
                <w:szCs w:val="22"/>
              </w:rPr>
            </w:pPr>
            <w:r w:rsidRPr="001A2B0E">
              <w:rPr>
                <w:rFonts w:ascii="Calibri" w:hAnsi="Calibri" w:cs="Calibri"/>
                <w:sz w:val="22"/>
                <w:szCs w:val="22"/>
              </w:rPr>
              <w:t>59.3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B24C0AB" w14:textId="77777777">
            <w:pPr>
              <w:jc w:val="center"/>
              <w:rPr>
                <w:rFonts w:ascii="Calibri" w:hAnsi="Calibri" w:cs="Calibri"/>
                <w:sz w:val="22"/>
                <w:szCs w:val="22"/>
              </w:rPr>
            </w:pPr>
            <w:r w:rsidRPr="001A2B0E">
              <w:rPr>
                <w:rFonts w:ascii="Calibri" w:hAnsi="Calibri" w:cs="Calibri"/>
                <w:sz w:val="22"/>
                <w:szCs w:val="22"/>
              </w:rPr>
              <w:t>619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C004A85" w14:textId="77777777">
            <w:pPr>
              <w:jc w:val="center"/>
              <w:rPr>
                <w:rFonts w:ascii="Calibri" w:hAnsi="Calibri" w:cs="Calibri"/>
                <w:sz w:val="22"/>
                <w:szCs w:val="22"/>
              </w:rPr>
            </w:pPr>
            <w:r w:rsidRPr="001A2B0E">
              <w:rPr>
                <w:rFonts w:ascii="Calibri" w:hAnsi="Calibri" w:cs="Calibri"/>
                <w:sz w:val="22"/>
                <w:szCs w:val="22"/>
              </w:rPr>
              <w:t>56.6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237A776" w14:textId="77777777">
            <w:pPr>
              <w:jc w:val="center"/>
              <w:rPr>
                <w:rFonts w:ascii="Calibri" w:hAnsi="Calibri" w:cs="Calibri"/>
                <w:sz w:val="22"/>
                <w:szCs w:val="22"/>
              </w:rPr>
            </w:pPr>
            <w:r w:rsidRPr="001A2B0E">
              <w:rPr>
                <w:rFonts w:ascii="Calibri" w:hAnsi="Calibri" w:cs="Calibri"/>
                <w:sz w:val="22"/>
                <w:szCs w:val="22"/>
              </w:rPr>
              <w:t>477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C2016DC" w14:textId="77777777">
            <w:pPr>
              <w:jc w:val="center"/>
              <w:rPr>
                <w:rFonts w:ascii="Calibri" w:hAnsi="Calibri" w:cs="Calibri"/>
                <w:sz w:val="22"/>
                <w:szCs w:val="22"/>
              </w:rPr>
            </w:pPr>
            <w:r w:rsidRPr="001A2B0E">
              <w:rPr>
                <w:rFonts w:ascii="Calibri" w:hAnsi="Calibri" w:cs="Calibri"/>
                <w:sz w:val="22"/>
                <w:szCs w:val="22"/>
              </w:rPr>
              <w:t>56.7</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619CA38" w14:textId="77777777">
            <w:pPr>
              <w:jc w:val="center"/>
              <w:rPr>
                <w:rFonts w:ascii="Calibri" w:hAnsi="Calibri" w:cs="Calibri"/>
                <w:sz w:val="22"/>
                <w:szCs w:val="22"/>
              </w:rPr>
            </w:pPr>
            <w:r w:rsidRPr="001A2B0E">
              <w:rPr>
                <w:rFonts w:ascii="Calibri" w:hAnsi="Calibri" w:cs="Calibri"/>
                <w:sz w:val="22"/>
                <w:szCs w:val="22"/>
              </w:rPr>
              <w:t>1,011,873</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266F8715" w14:textId="77777777">
            <w:pPr>
              <w:jc w:val="center"/>
              <w:rPr>
                <w:rFonts w:ascii="Calibri" w:hAnsi="Calibri" w:cs="Calibri"/>
                <w:sz w:val="22"/>
                <w:szCs w:val="22"/>
              </w:rPr>
            </w:pPr>
            <w:r w:rsidRPr="001A2B0E">
              <w:rPr>
                <w:rFonts w:ascii="Calibri" w:hAnsi="Calibri" w:cs="Calibri"/>
                <w:sz w:val="22"/>
                <w:szCs w:val="22"/>
              </w:rPr>
              <w:t>59.4</w:t>
            </w:r>
          </w:p>
        </w:tc>
      </w:tr>
      <w:tr w14:paraId="1B44CBB8"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0CA87368" w14:textId="549622F0">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35602098" w14:textId="77777777">
            <w:pPr>
              <w:jc w:val="center"/>
              <w:rPr>
                <w:rFonts w:ascii="Calibri" w:hAnsi="Calibri" w:cs="Calibri"/>
                <w:sz w:val="22"/>
                <w:szCs w:val="22"/>
              </w:rPr>
            </w:pPr>
            <w:r w:rsidRPr="001A2B0E">
              <w:rPr>
                <w:rFonts w:ascii="Calibri" w:hAnsi="Calibri" w:cs="Calibri"/>
                <w:sz w:val="22"/>
                <w:szCs w:val="22"/>
              </w:rPr>
              <w:t>Girl</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3CF2975" w14:textId="77777777">
            <w:pPr>
              <w:jc w:val="center"/>
              <w:rPr>
                <w:rFonts w:ascii="Calibri" w:hAnsi="Calibri" w:cs="Calibri"/>
                <w:sz w:val="22"/>
                <w:szCs w:val="22"/>
              </w:rPr>
            </w:pPr>
            <w:r w:rsidRPr="001A2B0E">
              <w:rPr>
                <w:rFonts w:ascii="Calibri" w:hAnsi="Calibri" w:cs="Calibri"/>
                <w:sz w:val="22"/>
                <w:szCs w:val="22"/>
              </w:rPr>
              <w:t>840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D7636DB" w14:textId="77777777">
            <w:pPr>
              <w:jc w:val="center"/>
              <w:rPr>
                <w:rFonts w:ascii="Calibri" w:hAnsi="Calibri" w:cs="Calibri"/>
                <w:sz w:val="22"/>
                <w:szCs w:val="22"/>
              </w:rPr>
            </w:pPr>
            <w:r w:rsidRPr="001A2B0E">
              <w:rPr>
                <w:rFonts w:ascii="Calibri" w:hAnsi="Calibri" w:cs="Calibri"/>
                <w:sz w:val="22"/>
                <w:szCs w:val="22"/>
              </w:rPr>
              <w:t>43.4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B236918" w14:textId="77777777">
            <w:pPr>
              <w:jc w:val="center"/>
              <w:rPr>
                <w:rFonts w:ascii="Calibri" w:hAnsi="Calibri" w:cs="Calibri"/>
                <w:sz w:val="22"/>
                <w:szCs w:val="22"/>
              </w:rPr>
            </w:pPr>
            <w:r w:rsidRPr="001A2B0E">
              <w:rPr>
                <w:rFonts w:ascii="Calibri" w:hAnsi="Calibri" w:cs="Calibri"/>
                <w:sz w:val="22"/>
                <w:szCs w:val="22"/>
              </w:rPr>
              <w:t>687,960</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5883892C" w14:textId="77777777">
            <w:pPr>
              <w:jc w:val="center"/>
              <w:rPr>
                <w:rFonts w:ascii="Calibri" w:hAnsi="Calibri" w:cs="Calibri"/>
                <w:sz w:val="22"/>
                <w:szCs w:val="22"/>
              </w:rPr>
            </w:pPr>
            <w:r w:rsidRPr="001A2B0E">
              <w:rPr>
                <w:rFonts w:ascii="Calibri" w:hAnsi="Calibri" w:cs="Calibri"/>
                <w:sz w:val="22"/>
                <w:szCs w:val="22"/>
              </w:rPr>
              <w:t>40.7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9323374" w14:textId="77777777">
            <w:pPr>
              <w:jc w:val="center"/>
              <w:rPr>
                <w:rFonts w:ascii="Calibri" w:hAnsi="Calibri" w:cs="Calibri"/>
                <w:sz w:val="22"/>
                <w:szCs w:val="22"/>
              </w:rPr>
            </w:pPr>
            <w:r w:rsidRPr="001A2B0E">
              <w:rPr>
                <w:rFonts w:ascii="Calibri" w:hAnsi="Calibri" w:cs="Calibri"/>
                <w:sz w:val="22"/>
                <w:szCs w:val="22"/>
              </w:rPr>
              <w:t>475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5ECB425" w14:textId="77777777">
            <w:pPr>
              <w:jc w:val="center"/>
              <w:rPr>
                <w:rFonts w:ascii="Calibri" w:hAnsi="Calibri" w:cs="Calibri"/>
                <w:sz w:val="22"/>
                <w:szCs w:val="22"/>
              </w:rPr>
            </w:pPr>
            <w:r w:rsidRPr="001A2B0E">
              <w:rPr>
                <w:rFonts w:ascii="Calibri" w:hAnsi="Calibri" w:cs="Calibri"/>
                <w:sz w:val="22"/>
                <w:szCs w:val="22"/>
              </w:rPr>
              <w:t>43.4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4C7C277" w14:textId="77777777">
            <w:pPr>
              <w:jc w:val="center"/>
              <w:rPr>
                <w:rFonts w:ascii="Calibri" w:hAnsi="Calibri" w:cs="Calibri"/>
                <w:sz w:val="22"/>
                <w:szCs w:val="22"/>
              </w:rPr>
            </w:pPr>
            <w:r w:rsidRPr="001A2B0E">
              <w:rPr>
                <w:rFonts w:ascii="Calibri" w:hAnsi="Calibri" w:cs="Calibri"/>
                <w:sz w:val="22"/>
                <w:szCs w:val="22"/>
              </w:rPr>
              <w:t>365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E7C0C98" w14:textId="77777777">
            <w:pPr>
              <w:jc w:val="center"/>
              <w:rPr>
                <w:rFonts w:ascii="Calibri" w:hAnsi="Calibri" w:cs="Calibri"/>
                <w:sz w:val="22"/>
                <w:szCs w:val="22"/>
              </w:rPr>
            </w:pPr>
            <w:r w:rsidRPr="001A2B0E">
              <w:rPr>
                <w:rFonts w:ascii="Calibri" w:hAnsi="Calibri" w:cs="Calibri"/>
                <w:sz w:val="22"/>
                <w:szCs w:val="22"/>
              </w:rPr>
              <w:t>43.3</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77FC1A5A" w14:textId="77777777">
            <w:pPr>
              <w:jc w:val="center"/>
              <w:rPr>
                <w:rFonts w:ascii="Calibri" w:hAnsi="Calibri" w:cs="Calibri"/>
                <w:sz w:val="22"/>
                <w:szCs w:val="22"/>
              </w:rPr>
            </w:pPr>
            <w:r w:rsidRPr="001A2B0E">
              <w:rPr>
                <w:rFonts w:ascii="Calibri" w:hAnsi="Calibri" w:cs="Calibri"/>
                <w:sz w:val="22"/>
                <w:szCs w:val="22"/>
              </w:rPr>
              <w:t>690,604</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1D8BE7B5" w14:textId="77777777">
            <w:pPr>
              <w:jc w:val="center"/>
              <w:rPr>
                <w:rFonts w:ascii="Calibri" w:hAnsi="Calibri" w:cs="Calibri"/>
                <w:sz w:val="22"/>
                <w:szCs w:val="22"/>
              </w:rPr>
            </w:pPr>
            <w:r w:rsidRPr="001A2B0E">
              <w:rPr>
                <w:rFonts w:ascii="Calibri" w:hAnsi="Calibri" w:cs="Calibri"/>
                <w:sz w:val="22"/>
                <w:szCs w:val="22"/>
              </w:rPr>
              <w:t>40.6</w:t>
            </w:r>
          </w:p>
        </w:tc>
      </w:tr>
      <w:tr w14:paraId="43F84A7B"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394817D4" w14:textId="1EC73658">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1DC6EC85" w14:textId="77777777">
            <w:pPr>
              <w:jc w:val="center"/>
              <w:rPr>
                <w:rFonts w:ascii="Calibri" w:hAnsi="Calibri" w:cs="Calibri"/>
                <w:sz w:val="22"/>
                <w:szCs w:val="22"/>
              </w:rPr>
            </w:pPr>
            <w:r w:rsidRPr="001A2B0E">
              <w:rPr>
                <w:rFonts w:ascii="Calibri" w:hAnsi="Calibri" w:cs="Calibri"/>
                <w:sz w:val="22"/>
                <w:szCs w:val="22"/>
              </w:rPr>
              <w:t>Age 0 to 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36C6F3F" w14:textId="77777777">
            <w:pPr>
              <w:jc w:val="center"/>
              <w:rPr>
                <w:rFonts w:ascii="Calibri" w:hAnsi="Calibri" w:cs="Calibri"/>
                <w:sz w:val="22"/>
                <w:szCs w:val="22"/>
              </w:rPr>
            </w:pPr>
            <w:r w:rsidRPr="001A2B0E">
              <w:rPr>
                <w:rFonts w:ascii="Calibri" w:hAnsi="Calibri" w:cs="Calibri"/>
                <w:sz w:val="22"/>
                <w:szCs w:val="22"/>
              </w:rPr>
              <w:t>126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1F4C84A" w14:textId="77777777">
            <w:pPr>
              <w:jc w:val="center"/>
              <w:rPr>
                <w:rFonts w:ascii="Calibri" w:hAnsi="Calibri" w:cs="Calibri"/>
                <w:sz w:val="22"/>
                <w:szCs w:val="22"/>
              </w:rPr>
            </w:pPr>
            <w:r w:rsidRPr="001A2B0E">
              <w:rPr>
                <w:rFonts w:ascii="Calibri" w:hAnsi="Calibri" w:cs="Calibri"/>
                <w:sz w:val="22"/>
                <w:szCs w:val="22"/>
              </w:rPr>
              <w:t>7.4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6B470DC" w14:textId="77777777">
            <w:pPr>
              <w:jc w:val="center"/>
              <w:rPr>
                <w:rFonts w:ascii="Calibri" w:hAnsi="Calibri" w:cs="Calibri"/>
                <w:sz w:val="22"/>
                <w:szCs w:val="22"/>
              </w:rPr>
            </w:pPr>
            <w:r w:rsidRPr="001A2B0E">
              <w:rPr>
                <w:rFonts w:ascii="Calibri" w:hAnsi="Calibri" w:cs="Calibri"/>
                <w:sz w:val="22"/>
                <w:szCs w:val="22"/>
              </w:rPr>
              <w:t>224,224</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135A87AF" w14:textId="77777777">
            <w:pPr>
              <w:jc w:val="center"/>
              <w:rPr>
                <w:rFonts w:ascii="Calibri" w:hAnsi="Calibri" w:cs="Calibri"/>
                <w:sz w:val="22"/>
                <w:szCs w:val="22"/>
              </w:rPr>
            </w:pPr>
            <w:r w:rsidRPr="001A2B0E">
              <w:rPr>
                <w:rFonts w:ascii="Calibri" w:hAnsi="Calibri" w:cs="Calibri"/>
                <w:sz w:val="22"/>
                <w:szCs w:val="22"/>
              </w:rPr>
              <w:t>15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313FD4C" w14:textId="77777777">
            <w:pPr>
              <w:jc w:val="center"/>
              <w:rPr>
                <w:rFonts w:ascii="Calibri" w:hAnsi="Calibri" w:cs="Calibri"/>
                <w:sz w:val="22"/>
                <w:szCs w:val="22"/>
              </w:rPr>
            </w:pPr>
            <w:r w:rsidRPr="001A2B0E">
              <w:rPr>
                <w:rFonts w:ascii="Calibri" w:hAnsi="Calibri" w:cs="Calibri"/>
                <w:sz w:val="22"/>
                <w:szCs w:val="22"/>
              </w:rPr>
              <w:t>67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0E91359" w14:textId="77777777">
            <w:pPr>
              <w:jc w:val="center"/>
              <w:rPr>
                <w:rFonts w:ascii="Calibri" w:hAnsi="Calibri" w:cs="Calibri"/>
                <w:sz w:val="22"/>
                <w:szCs w:val="22"/>
              </w:rPr>
            </w:pPr>
            <w:r w:rsidRPr="001A2B0E">
              <w:rPr>
                <w:rFonts w:ascii="Calibri" w:hAnsi="Calibri" w:cs="Calibri"/>
                <w:sz w:val="22"/>
                <w:szCs w:val="22"/>
              </w:rPr>
              <w:t>7.2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897DC6E" w14:textId="77777777">
            <w:pPr>
              <w:jc w:val="center"/>
              <w:rPr>
                <w:rFonts w:ascii="Calibri" w:hAnsi="Calibri" w:cs="Calibri"/>
                <w:sz w:val="22"/>
                <w:szCs w:val="22"/>
              </w:rPr>
            </w:pPr>
            <w:r w:rsidRPr="001A2B0E">
              <w:rPr>
                <w:rFonts w:ascii="Calibri" w:hAnsi="Calibri" w:cs="Calibri"/>
                <w:sz w:val="22"/>
                <w:szCs w:val="22"/>
              </w:rPr>
              <w:t>59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4F02A0D" w14:textId="77777777">
            <w:pPr>
              <w:jc w:val="center"/>
              <w:rPr>
                <w:rFonts w:ascii="Calibri" w:hAnsi="Calibri" w:cs="Calibri"/>
                <w:sz w:val="22"/>
                <w:szCs w:val="22"/>
              </w:rPr>
            </w:pPr>
            <w:r w:rsidRPr="001A2B0E">
              <w:rPr>
                <w:rFonts w:ascii="Calibri" w:hAnsi="Calibri" w:cs="Calibri"/>
                <w:sz w:val="22"/>
                <w:szCs w:val="22"/>
              </w:rPr>
              <w:t>7.6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C89FBA4" w14:textId="77777777">
            <w:pPr>
              <w:jc w:val="center"/>
              <w:rPr>
                <w:rFonts w:ascii="Calibri" w:hAnsi="Calibri" w:cs="Calibri"/>
                <w:sz w:val="22"/>
                <w:szCs w:val="22"/>
              </w:rPr>
            </w:pPr>
            <w:r w:rsidRPr="001A2B0E">
              <w:rPr>
                <w:rFonts w:ascii="Calibri" w:hAnsi="Calibri" w:cs="Calibri"/>
                <w:sz w:val="22"/>
                <w:szCs w:val="22"/>
              </w:rPr>
              <w:t>279,091</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6487ACAD" w14:textId="77777777">
            <w:pPr>
              <w:jc w:val="center"/>
              <w:rPr>
                <w:rFonts w:ascii="Calibri" w:hAnsi="Calibri" w:cs="Calibri"/>
                <w:sz w:val="22"/>
                <w:szCs w:val="22"/>
              </w:rPr>
            </w:pPr>
            <w:r w:rsidRPr="001A2B0E">
              <w:rPr>
                <w:rFonts w:ascii="Calibri" w:hAnsi="Calibri" w:cs="Calibri"/>
                <w:sz w:val="22"/>
                <w:szCs w:val="22"/>
              </w:rPr>
              <w:t>17.3</w:t>
            </w:r>
          </w:p>
        </w:tc>
      </w:tr>
      <w:tr w14:paraId="5409BAC6"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274E1E29" w14:textId="5B7C89AF">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7AE7DDB0" w14:textId="77777777">
            <w:pPr>
              <w:jc w:val="center"/>
              <w:rPr>
                <w:rFonts w:ascii="Calibri" w:hAnsi="Calibri" w:cs="Calibri"/>
                <w:sz w:val="22"/>
                <w:szCs w:val="22"/>
              </w:rPr>
            </w:pPr>
            <w:r w:rsidRPr="001A2B0E">
              <w:rPr>
                <w:rFonts w:ascii="Calibri" w:hAnsi="Calibri" w:cs="Calibri"/>
                <w:sz w:val="22"/>
                <w:szCs w:val="22"/>
              </w:rPr>
              <w:t>Age 5 to 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C309E20" w14:textId="77777777">
            <w:pPr>
              <w:jc w:val="center"/>
              <w:rPr>
                <w:rFonts w:ascii="Calibri" w:hAnsi="Calibri" w:cs="Calibri"/>
                <w:sz w:val="22"/>
                <w:szCs w:val="22"/>
              </w:rPr>
            </w:pPr>
            <w:r w:rsidRPr="001A2B0E">
              <w:rPr>
                <w:rFonts w:ascii="Calibri" w:hAnsi="Calibri" w:cs="Calibri"/>
                <w:sz w:val="22"/>
                <w:szCs w:val="22"/>
              </w:rPr>
              <w:t>340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02F0EC2" w14:textId="77777777">
            <w:pPr>
              <w:jc w:val="center"/>
              <w:rPr>
                <w:rFonts w:ascii="Calibri" w:hAnsi="Calibri" w:cs="Calibri"/>
                <w:sz w:val="22"/>
                <w:szCs w:val="22"/>
              </w:rPr>
            </w:pPr>
            <w:r w:rsidRPr="001A2B0E">
              <w:rPr>
                <w:rFonts w:ascii="Calibri" w:hAnsi="Calibri" w:cs="Calibri"/>
                <w:sz w:val="22"/>
                <w:szCs w:val="22"/>
              </w:rPr>
              <w:t>19.9</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8562037" w14:textId="77777777">
            <w:pPr>
              <w:jc w:val="center"/>
              <w:rPr>
                <w:rFonts w:ascii="Calibri" w:hAnsi="Calibri" w:cs="Calibri"/>
                <w:sz w:val="22"/>
                <w:szCs w:val="22"/>
              </w:rPr>
            </w:pPr>
            <w:r w:rsidRPr="001A2B0E">
              <w:rPr>
                <w:rFonts w:ascii="Calibri" w:hAnsi="Calibri" w:cs="Calibri"/>
                <w:sz w:val="22"/>
                <w:szCs w:val="22"/>
              </w:rPr>
              <w:t>436,645</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6B1E9B7F" w14:textId="77777777">
            <w:pPr>
              <w:jc w:val="center"/>
              <w:rPr>
                <w:rFonts w:ascii="Calibri" w:hAnsi="Calibri" w:cs="Calibri"/>
                <w:sz w:val="22"/>
                <w:szCs w:val="22"/>
              </w:rPr>
            </w:pPr>
            <w:r w:rsidRPr="001A2B0E">
              <w:rPr>
                <w:rFonts w:ascii="Calibri" w:hAnsi="Calibri" w:cs="Calibri"/>
                <w:sz w:val="22"/>
                <w:szCs w:val="22"/>
              </w:rPr>
              <w:t>29.2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04035D9" w14:textId="77777777">
            <w:pPr>
              <w:jc w:val="center"/>
              <w:rPr>
                <w:rFonts w:ascii="Calibri" w:hAnsi="Calibri" w:cs="Calibri"/>
                <w:sz w:val="22"/>
                <w:szCs w:val="22"/>
              </w:rPr>
            </w:pPr>
            <w:r w:rsidRPr="001A2B0E">
              <w:rPr>
                <w:rFonts w:ascii="Calibri" w:hAnsi="Calibri" w:cs="Calibri"/>
                <w:sz w:val="22"/>
                <w:szCs w:val="22"/>
              </w:rPr>
              <w:t>188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A5E9017" w14:textId="77777777">
            <w:pPr>
              <w:jc w:val="center"/>
              <w:rPr>
                <w:rFonts w:ascii="Calibri" w:hAnsi="Calibri" w:cs="Calibri"/>
                <w:sz w:val="22"/>
                <w:szCs w:val="22"/>
              </w:rPr>
            </w:pPr>
            <w:r w:rsidRPr="001A2B0E">
              <w:rPr>
                <w:rFonts w:ascii="Calibri" w:hAnsi="Calibri" w:cs="Calibri"/>
                <w:sz w:val="22"/>
                <w:szCs w:val="22"/>
              </w:rPr>
              <w:t>20.2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8CA760E" w14:textId="77777777">
            <w:pPr>
              <w:jc w:val="center"/>
              <w:rPr>
                <w:rFonts w:ascii="Calibri" w:hAnsi="Calibri" w:cs="Calibri"/>
                <w:sz w:val="22"/>
                <w:szCs w:val="22"/>
              </w:rPr>
            </w:pPr>
            <w:r w:rsidRPr="001A2B0E">
              <w:rPr>
                <w:rFonts w:ascii="Calibri" w:hAnsi="Calibri" w:cs="Calibri"/>
                <w:sz w:val="22"/>
                <w:szCs w:val="22"/>
              </w:rPr>
              <w:t>152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A1FDDAA" w14:textId="77777777">
            <w:pPr>
              <w:jc w:val="center"/>
              <w:rPr>
                <w:rFonts w:ascii="Calibri" w:hAnsi="Calibri" w:cs="Calibri"/>
                <w:sz w:val="22"/>
                <w:szCs w:val="22"/>
              </w:rPr>
            </w:pPr>
            <w:r w:rsidRPr="001A2B0E">
              <w:rPr>
                <w:rFonts w:ascii="Calibri" w:hAnsi="Calibri" w:cs="Calibri"/>
                <w:sz w:val="22"/>
                <w:szCs w:val="22"/>
              </w:rPr>
              <w:t>19.5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73878FC8" w14:textId="77777777">
            <w:pPr>
              <w:jc w:val="center"/>
              <w:rPr>
                <w:rFonts w:ascii="Calibri" w:hAnsi="Calibri" w:cs="Calibri"/>
                <w:sz w:val="22"/>
                <w:szCs w:val="22"/>
              </w:rPr>
            </w:pPr>
            <w:r w:rsidRPr="001A2B0E">
              <w:rPr>
                <w:rFonts w:ascii="Calibri" w:hAnsi="Calibri" w:cs="Calibri"/>
                <w:sz w:val="22"/>
                <w:szCs w:val="22"/>
              </w:rPr>
              <w:t>447,431</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32A3E15F" w14:textId="77777777">
            <w:pPr>
              <w:jc w:val="center"/>
              <w:rPr>
                <w:rFonts w:ascii="Calibri" w:hAnsi="Calibri" w:cs="Calibri"/>
                <w:sz w:val="22"/>
                <w:szCs w:val="22"/>
              </w:rPr>
            </w:pPr>
            <w:r w:rsidRPr="001A2B0E">
              <w:rPr>
                <w:rFonts w:ascii="Calibri" w:hAnsi="Calibri" w:cs="Calibri"/>
                <w:sz w:val="22"/>
                <w:szCs w:val="22"/>
              </w:rPr>
              <w:t>27.7</w:t>
            </w:r>
          </w:p>
        </w:tc>
      </w:tr>
      <w:tr w14:paraId="1FC8C452"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144F1FCA" w14:textId="53BAF5DC">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3A834467" w14:textId="77777777">
            <w:pPr>
              <w:jc w:val="center"/>
              <w:rPr>
                <w:rFonts w:ascii="Calibri" w:hAnsi="Calibri" w:cs="Calibri"/>
                <w:sz w:val="22"/>
                <w:szCs w:val="22"/>
              </w:rPr>
            </w:pPr>
            <w:r w:rsidRPr="001A2B0E">
              <w:rPr>
                <w:rFonts w:ascii="Calibri" w:hAnsi="Calibri" w:cs="Calibri"/>
                <w:sz w:val="22"/>
                <w:szCs w:val="22"/>
              </w:rPr>
              <w:t>Age 10 to 14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8E3E9D9" w14:textId="77777777">
            <w:pPr>
              <w:jc w:val="center"/>
              <w:rPr>
                <w:rFonts w:ascii="Calibri" w:hAnsi="Calibri" w:cs="Calibri"/>
                <w:sz w:val="22"/>
                <w:szCs w:val="22"/>
              </w:rPr>
            </w:pPr>
            <w:r w:rsidRPr="001A2B0E">
              <w:rPr>
                <w:rFonts w:ascii="Calibri" w:hAnsi="Calibri" w:cs="Calibri"/>
                <w:sz w:val="22"/>
                <w:szCs w:val="22"/>
              </w:rPr>
              <w:t>655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A8F2025" w14:textId="77777777">
            <w:pPr>
              <w:jc w:val="center"/>
              <w:rPr>
                <w:rFonts w:ascii="Calibri" w:hAnsi="Calibri" w:cs="Calibri"/>
                <w:sz w:val="22"/>
                <w:szCs w:val="22"/>
              </w:rPr>
            </w:pPr>
            <w:r w:rsidRPr="001A2B0E">
              <w:rPr>
                <w:rFonts w:ascii="Calibri" w:hAnsi="Calibri" w:cs="Calibri"/>
                <w:sz w:val="22"/>
                <w:szCs w:val="22"/>
              </w:rPr>
              <w:t>38.3</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1FD0FE04" w14:textId="77777777">
            <w:pPr>
              <w:jc w:val="center"/>
              <w:rPr>
                <w:rFonts w:ascii="Calibri" w:hAnsi="Calibri" w:cs="Calibri"/>
                <w:sz w:val="22"/>
                <w:szCs w:val="22"/>
              </w:rPr>
            </w:pPr>
            <w:r w:rsidRPr="001A2B0E">
              <w:rPr>
                <w:rFonts w:ascii="Calibri" w:hAnsi="Calibri" w:cs="Calibri"/>
                <w:sz w:val="22"/>
                <w:szCs w:val="22"/>
              </w:rPr>
              <w:t>431,133</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2FAD9960" w14:textId="77777777">
            <w:pPr>
              <w:jc w:val="center"/>
              <w:rPr>
                <w:rFonts w:ascii="Calibri" w:hAnsi="Calibri" w:cs="Calibri"/>
                <w:sz w:val="22"/>
                <w:szCs w:val="22"/>
              </w:rPr>
            </w:pPr>
            <w:r w:rsidRPr="001A2B0E">
              <w:rPr>
                <w:rFonts w:ascii="Calibri" w:hAnsi="Calibri" w:cs="Calibri"/>
                <w:sz w:val="22"/>
                <w:szCs w:val="22"/>
              </w:rPr>
              <w:t>28.8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1E1BB03" w14:textId="77777777">
            <w:pPr>
              <w:jc w:val="center"/>
              <w:rPr>
                <w:rFonts w:ascii="Calibri" w:hAnsi="Calibri" w:cs="Calibri"/>
                <w:sz w:val="22"/>
                <w:szCs w:val="22"/>
              </w:rPr>
            </w:pPr>
            <w:r w:rsidRPr="001A2B0E">
              <w:rPr>
                <w:rFonts w:ascii="Calibri" w:hAnsi="Calibri" w:cs="Calibri"/>
                <w:sz w:val="22"/>
                <w:szCs w:val="22"/>
              </w:rPr>
              <w:t>344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BD03257" w14:textId="77777777">
            <w:pPr>
              <w:jc w:val="center"/>
              <w:rPr>
                <w:rFonts w:ascii="Calibri" w:hAnsi="Calibri" w:cs="Calibri"/>
                <w:sz w:val="22"/>
                <w:szCs w:val="22"/>
              </w:rPr>
            </w:pPr>
            <w:r w:rsidRPr="001A2B0E">
              <w:rPr>
                <w:rFonts w:ascii="Calibri" w:hAnsi="Calibri" w:cs="Calibri"/>
                <w:sz w:val="22"/>
                <w:szCs w:val="22"/>
              </w:rPr>
              <w:t>37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D27FBB0" w14:textId="77777777">
            <w:pPr>
              <w:jc w:val="center"/>
              <w:rPr>
                <w:rFonts w:ascii="Calibri" w:hAnsi="Calibri" w:cs="Calibri"/>
                <w:sz w:val="22"/>
                <w:szCs w:val="22"/>
              </w:rPr>
            </w:pPr>
            <w:r w:rsidRPr="001A2B0E">
              <w:rPr>
                <w:rFonts w:ascii="Calibri" w:hAnsi="Calibri" w:cs="Calibri"/>
                <w:sz w:val="22"/>
                <w:szCs w:val="22"/>
              </w:rPr>
              <w:t>311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1EF5EBD" w14:textId="77777777">
            <w:pPr>
              <w:jc w:val="center"/>
              <w:rPr>
                <w:rFonts w:ascii="Calibri" w:hAnsi="Calibri" w:cs="Calibri"/>
                <w:sz w:val="22"/>
                <w:szCs w:val="22"/>
              </w:rPr>
            </w:pPr>
            <w:r w:rsidRPr="001A2B0E">
              <w:rPr>
                <w:rFonts w:ascii="Calibri" w:hAnsi="Calibri" w:cs="Calibri"/>
                <w:sz w:val="22"/>
                <w:szCs w:val="22"/>
              </w:rPr>
              <w:t>39.9</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17123D4C" w14:textId="77777777">
            <w:pPr>
              <w:jc w:val="center"/>
              <w:rPr>
                <w:rFonts w:ascii="Calibri" w:hAnsi="Calibri" w:cs="Calibri"/>
                <w:sz w:val="22"/>
                <w:szCs w:val="22"/>
              </w:rPr>
            </w:pPr>
            <w:r w:rsidRPr="001A2B0E">
              <w:rPr>
                <w:rFonts w:ascii="Calibri" w:hAnsi="Calibri" w:cs="Calibri"/>
                <w:sz w:val="22"/>
                <w:szCs w:val="22"/>
              </w:rPr>
              <w:t>467,136</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31C64EC6" w14:textId="77777777">
            <w:pPr>
              <w:jc w:val="center"/>
              <w:rPr>
                <w:rFonts w:ascii="Calibri" w:hAnsi="Calibri" w:cs="Calibri"/>
                <w:sz w:val="22"/>
                <w:szCs w:val="22"/>
              </w:rPr>
            </w:pPr>
            <w:r w:rsidRPr="001A2B0E">
              <w:rPr>
                <w:rFonts w:ascii="Calibri" w:hAnsi="Calibri" w:cs="Calibri"/>
                <w:sz w:val="22"/>
                <w:szCs w:val="22"/>
              </w:rPr>
              <w:t>28.9</w:t>
            </w:r>
          </w:p>
        </w:tc>
      </w:tr>
      <w:tr w14:paraId="3C5DCD61"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74202EB7" w14:textId="4676D95B">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11AD13C6" w14:textId="77777777">
            <w:pPr>
              <w:jc w:val="center"/>
              <w:rPr>
                <w:rFonts w:ascii="Calibri" w:hAnsi="Calibri" w:cs="Calibri"/>
                <w:sz w:val="22"/>
                <w:szCs w:val="22"/>
              </w:rPr>
            </w:pPr>
            <w:r w:rsidRPr="001A2B0E">
              <w:rPr>
                <w:rFonts w:ascii="Calibri" w:hAnsi="Calibri" w:cs="Calibri"/>
                <w:sz w:val="22"/>
                <w:szCs w:val="22"/>
              </w:rPr>
              <w:t>Age 15 to 17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7DC5EFC" w14:textId="77777777">
            <w:pPr>
              <w:jc w:val="center"/>
              <w:rPr>
                <w:rFonts w:ascii="Calibri" w:hAnsi="Calibri" w:cs="Calibri"/>
                <w:sz w:val="22"/>
                <w:szCs w:val="22"/>
              </w:rPr>
            </w:pPr>
            <w:r w:rsidRPr="001A2B0E">
              <w:rPr>
                <w:rFonts w:ascii="Calibri" w:hAnsi="Calibri" w:cs="Calibri"/>
                <w:sz w:val="22"/>
                <w:szCs w:val="22"/>
              </w:rPr>
              <w:t>588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C34AB09" w14:textId="77777777">
            <w:pPr>
              <w:jc w:val="center"/>
              <w:rPr>
                <w:rFonts w:ascii="Calibri" w:hAnsi="Calibri" w:cs="Calibri"/>
                <w:sz w:val="22"/>
                <w:szCs w:val="22"/>
              </w:rPr>
            </w:pPr>
            <w:r w:rsidRPr="001A2B0E">
              <w:rPr>
                <w:rFonts w:ascii="Calibri" w:hAnsi="Calibri" w:cs="Calibri"/>
                <w:sz w:val="22"/>
                <w:szCs w:val="22"/>
              </w:rPr>
              <w:t>34.4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2B9248AB" w14:textId="77777777">
            <w:pPr>
              <w:jc w:val="center"/>
              <w:rPr>
                <w:rFonts w:ascii="Calibri" w:hAnsi="Calibri" w:cs="Calibri"/>
                <w:sz w:val="22"/>
                <w:szCs w:val="22"/>
              </w:rPr>
            </w:pPr>
            <w:r w:rsidRPr="001A2B0E">
              <w:rPr>
                <w:rFonts w:ascii="Calibri" w:hAnsi="Calibri" w:cs="Calibri"/>
                <w:sz w:val="22"/>
                <w:szCs w:val="22"/>
              </w:rPr>
              <w:t>405,470</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25FA9E24" w14:textId="77777777">
            <w:pPr>
              <w:jc w:val="center"/>
              <w:rPr>
                <w:rFonts w:ascii="Calibri" w:hAnsi="Calibri" w:cs="Calibri"/>
                <w:sz w:val="22"/>
                <w:szCs w:val="22"/>
              </w:rPr>
            </w:pPr>
            <w:r w:rsidRPr="001A2B0E">
              <w:rPr>
                <w:rFonts w:ascii="Calibri" w:hAnsi="Calibri" w:cs="Calibri"/>
                <w:sz w:val="22"/>
                <w:szCs w:val="22"/>
              </w:rPr>
              <w:t>27.1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A9192A3" w14:textId="77777777">
            <w:pPr>
              <w:jc w:val="center"/>
              <w:rPr>
                <w:rFonts w:ascii="Calibri" w:hAnsi="Calibri" w:cs="Calibri"/>
                <w:sz w:val="22"/>
                <w:szCs w:val="22"/>
              </w:rPr>
            </w:pPr>
            <w:r w:rsidRPr="001A2B0E">
              <w:rPr>
                <w:rFonts w:ascii="Calibri" w:hAnsi="Calibri" w:cs="Calibri"/>
                <w:sz w:val="22"/>
                <w:szCs w:val="22"/>
              </w:rPr>
              <w:t>331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DB33C99" w14:textId="77777777">
            <w:pPr>
              <w:jc w:val="center"/>
              <w:rPr>
                <w:rFonts w:ascii="Calibri" w:hAnsi="Calibri" w:cs="Calibri"/>
                <w:sz w:val="22"/>
                <w:szCs w:val="22"/>
              </w:rPr>
            </w:pPr>
            <w:r w:rsidRPr="001A2B0E">
              <w:rPr>
                <w:rFonts w:ascii="Calibri" w:hAnsi="Calibri" w:cs="Calibri"/>
                <w:sz w:val="22"/>
                <w:szCs w:val="22"/>
              </w:rPr>
              <w:t>35.6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0289B10" w14:textId="77777777">
            <w:pPr>
              <w:jc w:val="center"/>
              <w:rPr>
                <w:rFonts w:ascii="Calibri" w:hAnsi="Calibri" w:cs="Calibri"/>
                <w:sz w:val="22"/>
                <w:szCs w:val="22"/>
              </w:rPr>
            </w:pPr>
            <w:r w:rsidRPr="001A2B0E">
              <w:rPr>
                <w:rFonts w:ascii="Calibri" w:hAnsi="Calibri" w:cs="Calibri"/>
                <w:sz w:val="22"/>
                <w:szCs w:val="22"/>
              </w:rPr>
              <w:t>257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0D19AB6" w14:textId="77777777">
            <w:pPr>
              <w:jc w:val="center"/>
              <w:rPr>
                <w:rFonts w:ascii="Calibri" w:hAnsi="Calibri" w:cs="Calibri"/>
                <w:sz w:val="22"/>
                <w:szCs w:val="22"/>
              </w:rPr>
            </w:pPr>
            <w:r w:rsidRPr="001A2B0E">
              <w:rPr>
                <w:rFonts w:ascii="Calibri" w:hAnsi="Calibri" w:cs="Calibri"/>
                <w:sz w:val="22"/>
                <w:szCs w:val="22"/>
              </w:rPr>
              <w:t>33</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4293985" w14:textId="77777777">
            <w:pPr>
              <w:jc w:val="center"/>
              <w:rPr>
                <w:rFonts w:ascii="Calibri" w:hAnsi="Calibri" w:cs="Calibri"/>
                <w:sz w:val="22"/>
                <w:szCs w:val="22"/>
              </w:rPr>
            </w:pPr>
            <w:r w:rsidRPr="001A2B0E">
              <w:rPr>
                <w:rFonts w:ascii="Calibri" w:hAnsi="Calibri" w:cs="Calibri"/>
                <w:sz w:val="22"/>
                <w:szCs w:val="22"/>
              </w:rPr>
              <w:t>423,419</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2C907178" w14:textId="77777777">
            <w:pPr>
              <w:jc w:val="center"/>
              <w:rPr>
                <w:rFonts w:ascii="Calibri" w:hAnsi="Calibri" w:cs="Calibri"/>
                <w:sz w:val="22"/>
                <w:szCs w:val="22"/>
              </w:rPr>
            </w:pPr>
            <w:r w:rsidRPr="001A2B0E">
              <w:rPr>
                <w:rFonts w:ascii="Calibri" w:hAnsi="Calibri" w:cs="Calibri"/>
                <w:sz w:val="22"/>
                <w:szCs w:val="22"/>
              </w:rPr>
              <w:t>26.2</w:t>
            </w:r>
          </w:p>
        </w:tc>
      </w:tr>
      <w:tr w14:paraId="6228A91F"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759CD255" w14:textId="587D4921">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1C3E0DC1" w14:textId="77777777">
            <w:pPr>
              <w:jc w:val="center"/>
              <w:rPr>
                <w:rFonts w:ascii="Calibri" w:hAnsi="Calibri" w:cs="Calibri"/>
                <w:sz w:val="22"/>
                <w:szCs w:val="22"/>
              </w:rPr>
            </w:pPr>
            <w:r w:rsidRPr="001A2B0E">
              <w:rPr>
                <w:rFonts w:ascii="Calibri" w:hAnsi="Calibri" w:cs="Calibri"/>
                <w:sz w:val="22"/>
                <w:szCs w:val="22"/>
              </w:rPr>
              <w:t>White only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3A256CB" w14:textId="77777777">
            <w:pPr>
              <w:jc w:val="center"/>
              <w:rPr>
                <w:rFonts w:ascii="Calibri" w:hAnsi="Calibri" w:cs="Calibri"/>
                <w:sz w:val="22"/>
                <w:szCs w:val="22"/>
              </w:rPr>
            </w:pPr>
            <w:r w:rsidRPr="001A2B0E">
              <w:rPr>
                <w:rFonts w:ascii="Calibri" w:hAnsi="Calibri" w:cs="Calibri"/>
                <w:sz w:val="22"/>
                <w:szCs w:val="22"/>
              </w:rPr>
              <w:t>1,360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5E86DA1" w14:textId="77777777">
            <w:pPr>
              <w:jc w:val="center"/>
              <w:rPr>
                <w:rFonts w:ascii="Calibri" w:hAnsi="Calibri" w:cs="Calibri"/>
                <w:sz w:val="22"/>
                <w:szCs w:val="22"/>
              </w:rPr>
            </w:pPr>
            <w:r w:rsidRPr="001A2B0E">
              <w:rPr>
                <w:rFonts w:ascii="Calibri" w:hAnsi="Calibri" w:cs="Calibri"/>
                <w:sz w:val="22"/>
                <w:szCs w:val="22"/>
              </w:rPr>
              <w:t>71.8</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0C2A90E" w14:textId="77777777">
            <w:pPr>
              <w:jc w:val="center"/>
              <w:rPr>
                <w:rFonts w:ascii="Calibri" w:hAnsi="Calibri" w:cs="Calibri"/>
                <w:sz w:val="22"/>
                <w:szCs w:val="22"/>
              </w:rPr>
            </w:pPr>
            <w:r w:rsidRPr="001A2B0E">
              <w:rPr>
                <w:rFonts w:ascii="Calibri" w:hAnsi="Calibri" w:cs="Calibri"/>
                <w:sz w:val="22"/>
                <w:szCs w:val="22"/>
              </w:rPr>
              <w:t>908,886</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56DC69AF" w14:textId="77777777">
            <w:pPr>
              <w:jc w:val="center"/>
              <w:rPr>
                <w:rFonts w:ascii="Calibri" w:hAnsi="Calibri" w:cs="Calibri"/>
                <w:sz w:val="22"/>
                <w:szCs w:val="22"/>
              </w:rPr>
            </w:pPr>
            <w:r w:rsidRPr="001A2B0E">
              <w:rPr>
                <w:rFonts w:ascii="Calibri" w:hAnsi="Calibri" w:cs="Calibri"/>
                <w:sz w:val="22"/>
                <w:szCs w:val="22"/>
              </w:rPr>
              <w:t>55.4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0CF321E" w14:textId="77777777">
            <w:pPr>
              <w:jc w:val="center"/>
              <w:rPr>
                <w:rFonts w:ascii="Calibri" w:hAnsi="Calibri" w:cs="Calibri"/>
                <w:sz w:val="22"/>
                <w:szCs w:val="22"/>
              </w:rPr>
            </w:pPr>
            <w:r w:rsidRPr="001A2B0E">
              <w:rPr>
                <w:rFonts w:ascii="Calibri" w:hAnsi="Calibri" w:cs="Calibri"/>
                <w:sz w:val="22"/>
                <w:szCs w:val="22"/>
              </w:rPr>
              <w:t>753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7C2970C" w14:textId="77777777">
            <w:pPr>
              <w:jc w:val="center"/>
              <w:rPr>
                <w:rFonts w:ascii="Calibri" w:hAnsi="Calibri" w:cs="Calibri"/>
                <w:sz w:val="22"/>
                <w:szCs w:val="22"/>
              </w:rPr>
            </w:pPr>
            <w:r w:rsidRPr="001A2B0E">
              <w:rPr>
                <w:rFonts w:ascii="Calibri" w:hAnsi="Calibri" w:cs="Calibri"/>
                <w:sz w:val="22"/>
                <w:szCs w:val="22"/>
              </w:rPr>
              <w:t>70.4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F295B49" w14:textId="77777777">
            <w:pPr>
              <w:jc w:val="center"/>
              <w:rPr>
                <w:rFonts w:ascii="Calibri" w:hAnsi="Calibri" w:cs="Calibri"/>
                <w:sz w:val="22"/>
                <w:szCs w:val="22"/>
              </w:rPr>
            </w:pPr>
            <w:r w:rsidRPr="001A2B0E">
              <w:rPr>
                <w:rFonts w:ascii="Calibri" w:hAnsi="Calibri" w:cs="Calibri"/>
                <w:sz w:val="22"/>
                <w:szCs w:val="22"/>
              </w:rPr>
              <w:t>607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09FD4A4" w14:textId="77777777">
            <w:pPr>
              <w:jc w:val="center"/>
              <w:rPr>
                <w:rFonts w:ascii="Calibri" w:hAnsi="Calibri" w:cs="Calibri"/>
                <w:sz w:val="22"/>
                <w:szCs w:val="22"/>
              </w:rPr>
            </w:pPr>
            <w:r w:rsidRPr="001A2B0E">
              <w:rPr>
                <w:rFonts w:ascii="Calibri" w:hAnsi="Calibri" w:cs="Calibri"/>
                <w:sz w:val="22"/>
                <w:szCs w:val="22"/>
              </w:rPr>
              <w:t>73.5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EAD583F" w14:textId="77777777">
            <w:pPr>
              <w:jc w:val="center"/>
              <w:rPr>
                <w:rFonts w:ascii="Calibri" w:hAnsi="Calibri" w:cs="Calibri"/>
                <w:sz w:val="22"/>
                <w:szCs w:val="22"/>
              </w:rPr>
            </w:pPr>
            <w:r w:rsidRPr="001A2B0E">
              <w:rPr>
                <w:rFonts w:ascii="Calibri" w:hAnsi="Calibri" w:cs="Calibri"/>
                <w:sz w:val="22"/>
                <w:szCs w:val="22"/>
              </w:rPr>
              <w:t>939,243</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2B1F1300" w14:textId="77777777">
            <w:pPr>
              <w:jc w:val="center"/>
              <w:rPr>
                <w:rFonts w:ascii="Calibri" w:hAnsi="Calibri" w:cs="Calibri"/>
                <w:sz w:val="22"/>
                <w:szCs w:val="22"/>
              </w:rPr>
            </w:pPr>
            <w:r w:rsidRPr="001A2B0E">
              <w:rPr>
                <w:rFonts w:ascii="Calibri" w:hAnsi="Calibri" w:cs="Calibri"/>
                <w:sz w:val="22"/>
                <w:szCs w:val="22"/>
              </w:rPr>
              <w:t>55.9</w:t>
            </w:r>
          </w:p>
        </w:tc>
      </w:tr>
      <w:tr w14:paraId="5252AC3F"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4CED02B5" w14:textId="596B655B">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3B8DC640" w14:textId="77777777">
            <w:pPr>
              <w:jc w:val="center"/>
              <w:rPr>
                <w:rFonts w:ascii="Calibri" w:hAnsi="Calibri" w:cs="Calibri"/>
                <w:sz w:val="22"/>
                <w:szCs w:val="22"/>
              </w:rPr>
            </w:pPr>
            <w:r w:rsidRPr="001A2B0E">
              <w:rPr>
                <w:rFonts w:ascii="Calibri" w:hAnsi="Calibri" w:cs="Calibri"/>
                <w:sz w:val="22"/>
                <w:szCs w:val="22"/>
              </w:rPr>
              <w:t>Black or African American only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8FB5FB0" w14:textId="77777777">
            <w:pPr>
              <w:jc w:val="center"/>
              <w:rPr>
                <w:rFonts w:ascii="Calibri" w:hAnsi="Calibri" w:cs="Calibri"/>
                <w:sz w:val="22"/>
                <w:szCs w:val="22"/>
              </w:rPr>
            </w:pPr>
            <w:r w:rsidRPr="001A2B0E">
              <w:rPr>
                <w:rFonts w:ascii="Calibri" w:hAnsi="Calibri" w:cs="Calibri"/>
                <w:sz w:val="22"/>
                <w:szCs w:val="22"/>
              </w:rPr>
              <w:t>282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E92C5FD" w14:textId="77777777">
            <w:pPr>
              <w:jc w:val="center"/>
              <w:rPr>
                <w:rFonts w:ascii="Calibri" w:hAnsi="Calibri" w:cs="Calibri"/>
                <w:sz w:val="22"/>
                <w:szCs w:val="22"/>
              </w:rPr>
            </w:pPr>
            <w:r w:rsidRPr="001A2B0E">
              <w:rPr>
                <w:rFonts w:ascii="Calibri" w:hAnsi="Calibri" w:cs="Calibri"/>
                <w:sz w:val="22"/>
                <w:szCs w:val="22"/>
              </w:rPr>
              <w:t>14.9</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FC28010" w14:textId="77777777">
            <w:pPr>
              <w:jc w:val="center"/>
              <w:rPr>
                <w:rFonts w:ascii="Calibri" w:hAnsi="Calibri" w:cs="Calibri"/>
                <w:sz w:val="22"/>
                <w:szCs w:val="22"/>
              </w:rPr>
            </w:pPr>
            <w:r w:rsidRPr="001A2B0E">
              <w:rPr>
                <w:rFonts w:ascii="Calibri" w:hAnsi="Calibri" w:cs="Calibri"/>
                <w:sz w:val="22"/>
                <w:szCs w:val="22"/>
              </w:rPr>
              <w:t>490,064</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33B790BF" w14:textId="77777777">
            <w:pPr>
              <w:jc w:val="center"/>
              <w:rPr>
                <w:rFonts w:ascii="Calibri" w:hAnsi="Calibri" w:cs="Calibri"/>
                <w:sz w:val="22"/>
                <w:szCs w:val="22"/>
              </w:rPr>
            </w:pPr>
            <w:r w:rsidRPr="001A2B0E">
              <w:rPr>
                <w:rFonts w:ascii="Calibri" w:hAnsi="Calibri" w:cs="Calibri"/>
                <w:sz w:val="22"/>
                <w:szCs w:val="22"/>
              </w:rPr>
              <w:t>29.9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438CC4D" w14:textId="77777777">
            <w:pPr>
              <w:jc w:val="center"/>
              <w:rPr>
                <w:rFonts w:ascii="Calibri" w:hAnsi="Calibri" w:cs="Calibri"/>
                <w:sz w:val="22"/>
                <w:szCs w:val="22"/>
              </w:rPr>
            </w:pPr>
            <w:r w:rsidRPr="001A2B0E">
              <w:rPr>
                <w:rFonts w:ascii="Calibri" w:hAnsi="Calibri" w:cs="Calibri"/>
                <w:sz w:val="22"/>
                <w:szCs w:val="22"/>
              </w:rPr>
              <w:t>164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2026271" w14:textId="77777777">
            <w:pPr>
              <w:jc w:val="center"/>
              <w:rPr>
                <w:rFonts w:ascii="Calibri" w:hAnsi="Calibri" w:cs="Calibri"/>
                <w:sz w:val="22"/>
                <w:szCs w:val="22"/>
              </w:rPr>
            </w:pPr>
            <w:r w:rsidRPr="001A2B0E">
              <w:rPr>
                <w:rFonts w:ascii="Calibri" w:hAnsi="Calibri" w:cs="Calibri"/>
                <w:sz w:val="22"/>
                <w:szCs w:val="22"/>
              </w:rPr>
              <w:t>15.3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08752EF" w14:textId="77777777">
            <w:pPr>
              <w:jc w:val="center"/>
              <w:rPr>
                <w:rFonts w:ascii="Calibri" w:hAnsi="Calibri" w:cs="Calibri"/>
                <w:sz w:val="22"/>
                <w:szCs w:val="22"/>
              </w:rPr>
            </w:pPr>
            <w:r w:rsidRPr="001A2B0E">
              <w:rPr>
                <w:rFonts w:ascii="Calibri" w:hAnsi="Calibri" w:cs="Calibri"/>
                <w:sz w:val="22"/>
                <w:szCs w:val="22"/>
              </w:rPr>
              <w:t>118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285520D" w14:textId="77777777">
            <w:pPr>
              <w:jc w:val="center"/>
              <w:rPr>
                <w:rFonts w:ascii="Calibri" w:hAnsi="Calibri" w:cs="Calibri"/>
                <w:sz w:val="22"/>
                <w:szCs w:val="22"/>
              </w:rPr>
            </w:pPr>
            <w:r w:rsidRPr="001A2B0E">
              <w:rPr>
                <w:rFonts w:ascii="Calibri" w:hAnsi="Calibri" w:cs="Calibri"/>
                <w:sz w:val="22"/>
                <w:szCs w:val="22"/>
              </w:rPr>
              <w:t>14.3</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FA96B2D" w14:textId="77777777">
            <w:pPr>
              <w:jc w:val="center"/>
              <w:rPr>
                <w:rFonts w:ascii="Calibri" w:hAnsi="Calibri" w:cs="Calibri"/>
                <w:sz w:val="22"/>
                <w:szCs w:val="22"/>
              </w:rPr>
            </w:pPr>
            <w:r w:rsidRPr="001A2B0E">
              <w:rPr>
                <w:rFonts w:ascii="Calibri" w:hAnsi="Calibri" w:cs="Calibri"/>
                <w:sz w:val="22"/>
                <w:szCs w:val="22"/>
              </w:rPr>
              <w:t>499,554</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31818EDE" w14:textId="77777777">
            <w:pPr>
              <w:jc w:val="center"/>
              <w:rPr>
                <w:rFonts w:ascii="Calibri" w:hAnsi="Calibri" w:cs="Calibri"/>
                <w:sz w:val="22"/>
                <w:szCs w:val="22"/>
              </w:rPr>
            </w:pPr>
            <w:r w:rsidRPr="001A2B0E">
              <w:rPr>
                <w:rFonts w:ascii="Calibri" w:hAnsi="Calibri" w:cs="Calibri"/>
                <w:sz w:val="22"/>
                <w:szCs w:val="22"/>
              </w:rPr>
              <w:t>29.7</w:t>
            </w:r>
          </w:p>
        </w:tc>
      </w:tr>
      <w:tr w14:paraId="1DFD8092"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48A6BF4F" w14:textId="081C4342">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40060C0C" w14:textId="77777777">
            <w:pPr>
              <w:jc w:val="center"/>
              <w:rPr>
                <w:rFonts w:ascii="Calibri" w:hAnsi="Calibri" w:cs="Calibri"/>
                <w:sz w:val="22"/>
                <w:szCs w:val="22"/>
              </w:rPr>
            </w:pPr>
            <w:r w:rsidRPr="001A2B0E">
              <w:rPr>
                <w:rFonts w:ascii="Calibri" w:hAnsi="Calibri" w:cs="Calibri"/>
                <w:sz w:val="22"/>
                <w:szCs w:val="22"/>
              </w:rPr>
              <w:t>Other Races and Multiracial</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308F3BD" w14:textId="77777777">
            <w:pPr>
              <w:jc w:val="center"/>
              <w:rPr>
                <w:rFonts w:ascii="Calibri" w:hAnsi="Calibri" w:cs="Calibri"/>
                <w:sz w:val="22"/>
                <w:szCs w:val="22"/>
              </w:rPr>
            </w:pPr>
            <w:r w:rsidRPr="001A2B0E">
              <w:rPr>
                <w:rFonts w:ascii="Calibri" w:hAnsi="Calibri" w:cs="Calibri"/>
                <w:sz w:val="22"/>
                <w:szCs w:val="22"/>
              </w:rPr>
              <w:t>253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97B6929" w14:textId="77777777">
            <w:pPr>
              <w:jc w:val="center"/>
              <w:rPr>
                <w:rFonts w:ascii="Calibri" w:hAnsi="Calibri" w:cs="Calibri"/>
                <w:sz w:val="22"/>
                <w:szCs w:val="22"/>
              </w:rPr>
            </w:pPr>
            <w:r w:rsidRPr="001A2B0E">
              <w:rPr>
                <w:rFonts w:ascii="Calibri" w:hAnsi="Calibri" w:cs="Calibri"/>
                <w:sz w:val="22"/>
                <w:szCs w:val="22"/>
              </w:rPr>
              <w:t>13.4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1E7E1905" w14:textId="77777777">
            <w:pPr>
              <w:jc w:val="center"/>
              <w:rPr>
                <w:rFonts w:ascii="Calibri" w:hAnsi="Calibri" w:cs="Calibri"/>
                <w:sz w:val="22"/>
                <w:szCs w:val="22"/>
              </w:rPr>
            </w:pPr>
            <w:r w:rsidRPr="001A2B0E">
              <w:rPr>
                <w:rFonts w:ascii="Calibri" w:hAnsi="Calibri" w:cs="Calibri"/>
                <w:sz w:val="22"/>
                <w:szCs w:val="22"/>
              </w:rPr>
              <w:t>241,804</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6692A776" w14:textId="77777777">
            <w:pPr>
              <w:jc w:val="center"/>
              <w:rPr>
                <w:rFonts w:ascii="Calibri" w:hAnsi="Calibri" w:cs="Calibri"/>
                <w:sz w:val="22"/>
                <w:szCs w:val="22"/>
              </w:rPr>
            </w:pPr>
            <w:r w:rsidRPr="001A2B0E">
              <w:rPr>
                <w:rFonts w:ascii="Calibri" w:hAnsi="Calibri" w:cs="Calibri"/>
                <w:sz w:val="22"/>
                <w:szCs w:val="22"/>
              </w:rPr>
              <w:t>14.7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32F411F" w14:textId="77777777">
            <w:pPr>
              <w:jc w:val="center"/>
              <w:rPr>
                <w:rFonts w:ascii="Calibri" w:hAnsi="Calibri" w:cs="Calibri"/>
                <w:sz w:val="22"/>
                <w:szCs w:val="22"/>
              </w:rPr>
            </w:pPr>
            <w:r w:rsidRPr="001A2B0E">
              <w:rPr>
                <w:rFonts w:ascii="Calibri" w:hAnsi="Calibri" w:cs="Calibri"/>
                <w:sz w:val="22"/>
                <w:szCs w:val="22"/>
              </w:rPr>
              <w:t>152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6E20146" w14:textId="77777777">
            <w:pPr>
              <w:jc w:val="center"/>
              <w:rPr>
                <w:rFonts w:ascii="Calibri" w:hAnsi="Calibri" w:cs="Calibri"/>
                <w:sz w:val="22"/>
                <w:szCs w:val="22"/>
              </w:rPr>
            </w:pPr>
            <w:r w:rsidRPr="001A2B0E">
              <w:rPr>
                <w:rFonts w:ascii="Calibri" w:hAnsi="Calibri" w:cs="Calibri"/>
                <w:sz w:val="22"/>
                <w:szCs w:val="22"/>
              </w:rPr>
              <w:t>14.2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757D16B" w14:textId="77777777">
            <w:pPr>
              <w:jc w:val="center"/>
              <w:rPr>
                <w:rFonts w:ascii="Calibri" w:hAnsi="Calibri" w:cs="Calibri"/>
                <w:sz w:val="22"/>
                <w:szCs w:val="22"/>
              </w:rPr>
            </w:pPr>
            <w:r w:rsidRPr="001A2B0E">
              <w:rPr>
                <w:rFonts w:ascii="Calibri" w:hAnsi="Calibri" w:cs="Calibri"/>
                <w:sz w:val="22"/>
                <w:szCs w:val="22"/>
              </w:rPr>
              <w:t>101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F09BA6E" w14:textId="77777777">
            <w:pPr>
              <w:jc w:val="center"/>
              <w:rPr>
                <w:rFonts w:ascii="Calibri" w:hAnsi="Calibri" w:cs="Calibri"/>
                <w:sz w:val="22"/>
                <w:szCs w:val="22"/>
              </w:rPr>
            </w:pPr>
            <w:r w:rsidRPr="001A2B0E">
              <w:rPr>
                <w:rFonts w:ascii="Calibri" w:hAnsi="Calibri" w:cs="Calibri"/>
                <w:sz w:val="22"/>
                <w:szCs w:val="22"/>
              </w:rPr>
              <w:t>12.2</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341EF85" w14:textId="77777777">
            <w:pPr>
              <w:jc w:val="center"/>
              <w:rPr>
                <w:rFonts w:ascii="Calibri" w:hAnsi="Calibri" w:cs="Calibri"/>
                <w:sz w:val="22"/>
                <w:szCs w:val="22"/>
              </w:rPr>
            </w:pPr>
            <w:r w:rsidRPr="001A2B0E">
              <w:rPr>
                <w:rFonts w:ascii="Calibri" w:hAnsi="Calibri" w:cs="Calibri"/>
                <w:sz w:val="22"/>
                <w:szCs w:val="22"/>
              </w:rPr>
              <w:t>240,713</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538E87D3" w14:textId="77777777">
            <w:pPr>
              <w:jc w:val="center"/>
              <w:rPr>
                <w:rFonts w:ascii="Calibri" w:hAnsi="Calibri" w:cs="Calibri"/>
                <w:sz w:val="22"/>
                <w:szCs w:val="22"/>
              </w:rPr>
            </w:pPr>
            <w:r w:rsidRPr="001A2B0E">
              <w:rPr>
                <w:rFonts w:ascii="Calibri" w:hAnsi="Calibri" w:cs="Calibri"/>
                <w:sz w:val="22"/>
                <w:szCs w:val="22"/>
              </w:rPr>
              <w:t>14.3</w:t>
            </w:r>
          </w:p>
        </w:tc>
      </w:tr>
      <w:tr w14:paraId="50CC9C6A"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213A2F7E" w14:textId="77777777">
            <w:pPr>
              <w:jc w:val="center"/>
              <w:rPr>
                <w:rFonts w:ascii="Calibri" w:hAnsi="Calibri" w:cs="Calibri"/>
                <w:sz w:val="22"/>
                <w:szCs w:val="22"/>
              </w:rPr>
            </w:pPr>
            <w:r w:rsidRPr="001A2B0E">
              <w:rPr>
                <w:rFonts w:ascii="Calibri" w:hAnsi="Calibri" w:cs="Calibri"/>
                <w:sz w:val="22"/>
                <w:szCs w:val="22"/>
              </w:rPr>
              <w:t>Connecticut</w:t>
            </w: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503CAF11" w14:textId="77777777">
            <w:pPr>
              <w:jc w:val="center"/>
              <w:rPr>
                <w:rFonts w:ascii="Calibri" w:hAnsi="Calibri" w:cs="Calibri"/>
                <w:sz w:val="22"/>
                <w:szCs w:val="22"/>
              </w:rPr>
            </w:pPr>
            <w:r w:rsidRPr="001A2B0E">
              <w:rPr>
                <w:rFonts w:ascii="Calibri" w:hAnsi="Calibri" w:cs="Calibri"/>
                <w:sz w:val="22"/>
                <w:szCs w:val="22"/>
              </w:rPr>
              <w:t>Boy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3150527" w14:textId="77777777">
            <w:pPr>
              <w:jc w:val="center"/>
              <w:rPr>
                <w:rFonts w:ascii="Calibri" w:hAnsi="Calibri" w:cs="Calibri"/>
                <w:sz w:val="22"/>
                <w:szCs w:val="22"/>
              </w:rPr>
            </w:pPr>
            <w:r w:rsidRPr="001A2B0E">
              <w:rPr>
                <w:rFonts w:ascii="Calibri" w:hAnsi="Calibri" w:cs="Calibri"/>
                <w:sz w:val="22"/>
                <w:szCs w:val="22"/>
              </w:rPr>
              <w:t>179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8738B2D" w14:textId="77777777">
            <w:pPr>
              <w:jc w:val="center"/>
              <w:rPr>
                <w:rFonts w:ascii="Calibri" w:hAnsi="Calibri" w:cs="Calibri"/>
                <w:sz w:val="22"/>
                <w:szCs w:val="22"/>
              </w:rPr>
            </w:pPr>
            <w:r w:rsidRPr="001A2B0E">
              <w:rPr>
                <w:rFonts w:ascii="Calibri" w:hAnsi="Calibri" w:cs="Calibri"/>
                <w:sz w:val="22"/>
                <w:szCs w:val="22"/>
              </w:rPr>
              <w:t>57.2</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23AF074E" w14:textId="77777777">
            <w:pPr>
              <w:jc w:val="center"/>
              <w:rPr>
                <w:rFonts w:ascii="Calibri" w:hAnsi="Calibri" w:cs="Calibri"/>
                <w:sz w:val="22"/>
                <w:szCs w:val="22"/>
              </w:rPr>
            </w:pPr>
            <w:r w:rsidRPr="001A2B0E">
              <w:rPr>
                <w:rFonts w:ascii="Calibri" w:hAnsi="Calibri" w:cs="Calibri"/>
                <w:sz w:val="22"/>
                <w:szCs w:val="22"/>
              </w:rPr>
              <w:t>66,603</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0CB7F988" w14:textId="77777777">
            <w:pPr>
              <w:jc w:val="center"/>
              <w:rPr>
                <w:rFonts w:ascii="Calibri" w:hAnsi="Calibri" w:cs="Calibri"/>
                <w:sz w:val="22"/>
                <w:szCs w:val="22"/>
              </w:rPr>
            </w:pPr>
            <w:r w:rsidRPr="001A2B0E">
              <w:rPr>
                <w:rFonts w:ascii="Calibri" w:hAnsi="Calibri" w:cs="Calibri"/>
                <w:sz w:val="22"/>
                <w:szCs w:val="22"/>
              </w:rPr>
              <w:t>54.6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8EC80BF" w14:textId="77777777">
            <w:pPr>
              <w:jc w:val="center"/>
              <w:rPr>
                <w:rFonts w:ascii="Calibri" w:hAnsi="Calibri" w:cs="Calibri"/>
                <w:sz w:val="22"/>
                <w:szCs w:val="22"/>
              </w:rPr>
            </w:pPr>
            <w:r w:rsidRPr="001A2B0E">
              <w:rPr>
                <w:rFonts w:ascii="Calibri" w:hAnsi="Calibri" w:cs="Calibri"/>
                <w:sz w:val="22"/>
                <w:szCs w:val="22"/>
              </w:rPr>
              <w:t>91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413C48C" w14:textId="77777777">
            <w:pPr>
              <w:jc w:val="center"/>
              <w:rPr>
                <w:rFonts w:ascii="Calibri" w:hAnsi="Calibri" w:cs="Calibri"/>
                <w:sz w:val="22"/>
                <w:szCs w:val="22"/>
              </w:rPr>
            </w:pPr>
            <w:r w:rsidRPr="001A2B0E">
              <w:rPr>
                <w:rFonts w:ascii="Calibri" w:hAnsi="Calibri" w:cs="Calibri"/>
                <w:sz w:val="22"/>
                <w:szCs w:val="22"/>
              </w:rPr>
              <w:t>52.9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56832A9" w14:textId="77777777">
            <w:pPr>
              <w:jc w:val="center"/>
              <w:rPr>
                <w:rFonts w:ascii="Calibri" w:hAnsi="Calibri" w:cs="Calibri"/>
                <w:sz w:val="22"/>
                <w:szCs w:val="22"/>
              </w:rPr>
            </w:pPr>
            <w:r w:rsidRPr="001A2B0E">
              <w:rPr>
                <w:rFonts w:ascii="Calibri" w:hAnsi="Calibri" w:cs="Calibri"/>
                <w:sz w:val="22"/>
                <w:szCs w:val="22"/>
              </w:rPr>
              <w:t>88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96C4459" w14:textId="77777777">
            <w:pPr>
              <w:jc w:val="center"/>
              <w:rPr>
                <w:rFonts w:ascii="Calibri" w:hAnsi="Calibri" w:cs="Calibri"/>
                <w:sz w:val="22"/>
                <w:szCs w:val="22"/>
              </w:rPr>
            </w:pPr>
            <w:r w:rsidRPr="001A2B0E">
              <w:rPr>
                <w:rFonts w:ascii="Calibri" w:hAnsi="Calibri" w:cs="Calibri"/>
                <w:sz w:val="22"/>
                <w:szCs w:val="22"/>
              </w:rPr>
              <w:t>62.4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9870B0F" w14:textId="77777777">
            <w:pPr>
              <w:jc w:val="center"/>
              <w:rPr>
                <w:rFonts w:ascii="Calibri" w:hAnsi="Calibri" w:cs="Calibri"/>
                <w:sz w:val="22"/>
                <w:szCs w:val="22"/>
              </w:rPr>
            </w:pPr>
            <w:r w:rsidRPr="001A2B0E">
              <w:rPr>
                <w:rFonts w:ascii="Calibri" w:hAnsi="Calibri" w:cs="Calibri"/>
                <w:sz w:val="22"/>
                <w:szCs w:val="22"/>
              </w:rPr>
              <w:t>67,151</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5CC01AAF" w14:textId="77777777">
            <w:pPr>
              <w:jc w:val="center"/>
              <w:rPr>
                <w:rFonts w:ascii="Calibri" w:hAnsi="Calibri" w:cs="Calibri"/>
                <w:sz w:val="22"/>
                <w:szCs w:val="22"/>
              </w:rPr>
            </w:pPr>
            <w:r w:rsidRPr="001A2B0E">
              <w:rPr>
                <w:rFonts w:ascii="Calibri" w:hAnsi="Calibri" w:cs="Calibri"/>
                <w:sz w:val="22"/>
                <w:szCs w:val="22"/>
              </w:rPr>
              <w:t>54</w:t>
            </w:r>
          </w:p>
        </w:tc>
      </w:tr>
      <w:tr w14:paraId="42114203"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54997D7A" w14:textId="3F4CDD5E">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1F6F8B89" w14:textId="77777777">
            <w:pPr>
              <w:jc w:val="center"/>
              <w:rPr>
                <w:rFonts w:ascii="Calibri" w:hAnsi="Calibri" w:cs="Calibri"/>
                <w:sz w:val="22"/>
                <w:szCs w:val="22"/>
              </w:rPr>
            </w:pPr>
            <w:r w:rsidRPr="001A2B0E">
              <w:rPr>
                <w:rFonts w:ascii="Calibri" w:hAnsi="Calibri" w:cs="Calibri"/>
                <w:sz w:val="22"/>
                <w:szCs w:val="22"/>
              </w:rPr>
              <w:t>Girl</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548D4EC" w14:textId="77777777">
            <w:pPr>
              <w:jc w:val="center"/>
              <w:rPr>
                <w:rFonts w:ascii="Calibri" w:hAnsi="Calibri" w:cs="Calibri"/>
                <w:sz w:val="22"/>
                <w:szCs w:val="22"/>
              </w:rPr>
            </w:pPr>
            <w:r w:rsidRPr="001A2B0E">
              <w:rPr>
                <w:rFonts w:ascii="Calibri" w:hAnsi="Calibri" w:cs="Calibri"/>
                <w:sz w:val="22"/>
                <w:szCs w:val="22"/>
              </w:rPr>
              <w:t>134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61D2685" w14:textId="77777777">
            <w:pPr>
              <w:jc w:val="center"/>
              <w:rPr>
                <w:rFonts w:ascii="Calibri" w:hAnsi="Calibri" w:cs="Calibri"/>
                <w:sz w:val="22"/>
                <w:szCs w:val="22"/>
              </w:rPr>
            </w:pPr>
            <w:r w:rsidRPr="001A2B0E">
              <w:rPr>
                <w:rFonts w:ascii="Calibri" w:hAnsi="Calibri" w:cs="Calibri"/>
                <w:sz w:val="22"/>
                <w:szCs w:val="22"/>
              </w:rPr>
              <w:t>42.8</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75B8C6A" w14:textId="77777777">
            <w:pPr>
              <w:jc w:val="center"/>
              <w:rPr>
                <w:rFonts w:ascii="Calibri" w:hAnsi="Calibri" w:cs="Calibri"/>
                <w:sz w:val="22"/>
                <w:szCs w:val="22"/>
              </w:rPr>
            </w:pPr>
            <w:r w:rsidRPr="001A2B0E">
              <w:rPr>
                <w:rFonts w:ascii="Calibri" w:hAnsi="Calibri" w:cs="Calibri"/>
                <w:sz w:val="22"/>
                <w:szCs w:val="22"/>
              </w:rPr>
              <w:t>55,395</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1E269F05" w14:textId="77777777">
            <w:pPr>
              <w:jc w:val="center"/>
              <w:rPr>
                <w:rFonts w:ascii="Calibri" w:hAnsi="Calibri" w:cs="Calibri"/>
                <w:sz w:val="22"/>
                <w:szCs w:val="22"/>
              </w:rPr>
            </w:pPr>
            <w:r w:rsidRPr="001A2B0E">
              <w:rPr>
                <w:rFonts w:ascii="Calibri" w:hAnsi="Calibri" w:cs="Calibri"/>
                <w:sz w:val="22"/>
                <w:szCs w:val="22"/>
              </w:rPr>
              <w:t>45.4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AAF347E" w14:textId="77777777">
            <w:pPr>
              <w:jc w:val="center"/>
              <w:rPr>
                <w:rFonts w:ascii="Calibri" w:hAnsi="Calibri" w:cs="Calibri"/>
                <w:sz w:val="22"/>
                <w:szCs w:val="22"/>
              </w:rPr>
            </w:pPr>
            <w:r w:rsidRPr="001A2B0E">
              <w:rPr>
                <w:rFonts w:ascii="Calibri" w:hAnsi="Calibri" w:cs="Calibri"/>
                <w:sz w:val="22"/>
                <w:szCs w:val="22"/>
              </w:rPr>
              <w:t>81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E7DB006" w14:textId="77777777">
            <w:pPr>
              <w:jc w:val="center"/>
              <w:rPr>
                <w:rFonts w:ascii="Calibri" w:hAnsi="Calibri" w:cs="Calibri"/>
                <w:sz w:val="22"/>
                <w:szCs w:val="22"/>
              </w:rPr>
            </w:pPr>
            <w:r w:rsidRPr="001A2B0E">
              <w:rPr>
                <w:rFonts w:ascii="Calibri" w:hAnsi="Calibri" w:cs="Calibri"/>
                <w:sz w:val="22"/>
                <w:szCs w:val="22"/>
              </w:rPr>
              <w:t>47.1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6D69F62" w14:textId="77777777">
            <w:pPr>
              <w:jc w:val="center"/>
              <w:rPr>
                <w:rFonts w:ascii="Calibri" w:hAnsi="Calibri" w:cs="Calibri"/>
                <w:sz w:val="22"/>
                <w:szCs w:val="22"/>
              </w:rPr>
            </w:pPr>
            <w:r w:rsidRPr="001A2B0E">
              <w:rPr>
                <w:rFonts w:ascii="Calibri" w:hAnsi="Calibri" w:cs="Calibri"/>
                <w:sz w:val="22"/>
                <w:szCs w:val="22"/>
              </w:rPr>
              <w:t>53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2AD5E33" w14:textId="77777777">
            <w:pPr>
              <w:jc w:val="center"/>
              <w:rPr>
                <w:rFonts w:ascii="Calibri" w:hAnsi="Calibri" w:cs="Calibri"/>
                <w:sz w:val="22"/>
                <w:szCs w:val="22"/>
              </w:rPr>
            </w:pPr>
            <w:r w:rsidRPr="001A2B0E">
              <w:rPr>
                <w:rFonts w:ascii="Calibri" w:hAnsi="Calibri" w:cs="Calibri"/>
                <w:sz w:val="22"/>
                <w:szCs w:val="22"/>
              </w:rPr>
              <w:t>37.6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70039E12" w14:textId="77777777">
            <w:pPr>
              <w:jc w:val="center"/>
              <w:rPr>
                <w:rFonts w:ascii="Calibri" w:hAnsi="Calibri" w:cs="Calibri"/>
                <w:sz w:val="22"/>
                <w:szCs w:val="22"/>
              </w:rPr>
            </w:pPr>
            <w:r w:rsidRPr="001A2B0E">
              <w:rPr>
                <w:rFonts w:ascii="Calibri" w:hAnsi="Calibri" w:cs="Calibri"/>
                <w:sz w:val="22"/>
                <w:szCs w:val="22"/>
              </w:rPr>
              <w:t>57,265</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55D406AF" w14:textId="77777777">
            <w:pPr>
              <w:jc w:val="center"/>
              <w:rPr>
                <w:rFonts w:ascii="Calibri" w:hAnsi="Calibri" w:cs="Calibri"/>
                <w:sz w:val="22"/>
                <w:szCs w:val="22"/>
              </w:rPr>
            </w:pPr>
            <w:r w:rsidRPr="001A2B0E">
              <w:rPr>
                <w:rFonts w:ascii="Calibri" w:hAnsi="Calibri" w:cs="Calibri"/>
                <w:sz w:val="22"/>
                <w:szCs w:val="22"/>
              </w:rPr>
              <w:t>46</w:t>
            </w:r>
          </w:p>
        </w:tc>
      </w:tr>
      <w:tr w14:paraId="048415B3"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2B1E5026" w14:textId="02D5474E">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44F57A3A" w14:textId="77777777">
            <w:pPr>
              <w:jc w:val="center"/>
              <w:rPr>
                <w:rFonts w:ascii="Calibri" w:hAnsi="Calibri" w:cs="Calibri"/>
                <w:sz w:val="22"/>
                <w:szCs w:val="22"/>
              </w:rPr>
            </w:pPr>
            <w:r w:rsidRPr="001A2B0E">
              <w:rPr>
                <w:rFonts w:ascii="Calibri" w:hAnsi="Calibri" w:cs="Calibri"/>
                <w:sz w:val="22"/>
                <w:szCs w:val="22"/>
              </w:rPr>
              <w:t>Age 0 to 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85ED44C" w14:textId="77777777">
            <w:pPr>
              <w:jc w:val="center"/>
              <w:rPr>
                <w:rFonts w:ascii="Calibri" w:hAnsi="Calibri" w:cs="Calibri"/>
                <w:sz w:val="22"/>
                <w:szCs w:val="22"/>
              </w:rPr>
            </w:pPr>
            <w:r w:rsidRPr="001A2B0E">
              <w:rPr>
                <w:rFonts w:ascii="Calibri" w:hAnsi="Calibri" w:cs="Calibri"/>
                <w:sz w:val="22"/>
                <w:szCs w:val="22"/>
              </w:rPr>
              <w:t>24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9031731" w14:textId="77777777">
            <w:pPr>
              <w:jc w:val="center"/>
              <w:rPr>
                <w:rFonts w:ascii="Calibri" w:hAnsi="Calibri" w:cs="Calibri"/>
                <w:sz w:val="22"/>
                <w:szCs w:val="22"/>
              </w:rPr>
            </w:pPr>
            <w:r w:rsidRPr="001A2B0E">
              <w:rPr>
                <w:rFonts w:ascii="Calibri" w:hAnsi="Calibri" w:cs="Calibri"/>
                <w:sz w:val="22"/>
                <w:szCs w:val="22"/>
              </w:rPr>
              <w:t>8.6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69D7363" w14:textId="77777777">
            <w:pPr>
              <w:jc w:val="center"/>
              <w:rPr>
                <w:rFonts w:ascii="Calibri" w:hAnsi="Calibri" w:cs="Calibri"/>
                <w:sz w:val="22"/>
                <w:szCs w:val="22"/>
              </w:rPr>
            </w:pPr>
            <w:r w:rsidRPr="001A2B0E">
              <w:rPr>
                <w:rFonts w:ascii="Calibri" w:hAnsi="Calibri" w:cs="Calibri"/>
                <w:sz w:val="22"/>
                <w:szCs w:val="22"/>
              </w:rPr>
              <w:t>29,995</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71608CD5" w14:textId="77777777">
            <w:pPr>
              <w:jc w:val="center"/>
              <w:rPr>
                <w:rFonts w:ascii="Calibri" w:hAnsi="Calibri" w:cs="Calibri"/>
                <w:sz w:val="22"/>
                <w:szCs w:val="22"/>
              </w:rPr>
            </w:pPr>
            <w:r w:rsidRPr="001A2B0E">
              <w:rPr>
                <w:rFonts w:ascii="Calibri" w:hAnsi="Calibri" w:cs="Calibri"/>
                <w:sz w:val="22"/>
                <w:szCs w:val="22"/>
              </w:rPr>
              <w:t>27.3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007A87D" w14:textId="77777777">
            <w:pPr>
              <w:jc w:val="center"/>
              <w:rPr>
                <w:rFonts w:ascii="Calibri" w:hAnsi="Calibri" w:cs="Calibri"/>
                <w:sz w:val="22"/>
                <w:szCs w:val="22"/>
              </w:rPr>
            </w:pPr>
            <w:r w:rsidRPr="001A2B0E">
              <w:rPr>
                <w:rFonts w:ascii="Calibri" w:hAnsi="Calibri" w:cs="Calibri"/>
                <w:sz w:val="22"/>
                <w:szCs w:val="22"/>
              </w:rPr>
              <w:t>14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0D78678" w14:textId="77777777">
            <w:pPr>
              <w:jc w:val="center"/>
              <w:rPr>
                <w:rFonts w:ascii="Calibri" w:hAnsi="Calibri" w:cs="Calibri"/>
                <w:sz w:val="22"/>
                <w:szCs w:val="22"/>
              </w:rPr>
            </w:pPr>
            <w:r w:rsidRPr="001A2B0E">
              <w:rPr>
                <w:rFonts w:ascii="Calibri" w:hAnsi="Calibri" w:cs="Calibri"/>
                <w:sz w:val="22"/>
                <w:szCs w:val="22"/>
              </w:rPr>
              <w:t>9.4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74E993D" w14:textId="77777777">
            <w:pPr>
              <w:jc w:val="center"/>
              <w:rPr>
                <w:rFonts w:ascii="Calibri" w:hAnsi="Calibri" w:cs="Calibri"/>
                <w:sz w:val="22"/>
                <w:szCs w:val="22"/>
              </w:rPr>
            </w:pPr>
            <w:r w:rsidRPr="001A2B0E">
              <w:rPr>
                <w:rFonts w:ascii="Calibri" w:hAnsi="Calibri" w:cs="Calibri"/>
                <w:sz w:val="22"/>
                <w:szCs w:val="22"/>
              </w:rPr>
              <w:t>10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D59855D" w14:textId="77777777">
            <w:pPr>
              <w:jc w:val="center"/>
              <w:rPr>
                <w:rFonts w:ascii="Calibri" w:hAnsi="Calibri" w:cs="Calibri"/>
                <w:sz w:val="22"/>
                <w:szCs w:val="22"/>
              </w:rPr>
            </w:pPr>
            <w:r w:rsidRPr="001A2B0E">
              <w:rPr>
                <w:rFonts w:ascii="Calibri" w:hAnsi="Calibri" w:cs="Calibri"/>
                <w:sz w:val="22"/>
                <w:szCs w:val="22"/>
              </w:rPr>
              <w:t>7.6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E5E1035" w14:textId="77777777">
            <w:pPr>
              <w:jc w:val="center"/>
              <w:rPr>
                <w:rFonts w:ascii="Calibri" w:hAnsi="Calibri" w:cs="Calibri"/>
                <w:sz w:val="22"/>
                <w:szCs w:val="22"/>
              </w:rPr>
            </w:pPr>
            <w:r w:rsidRPr="001A2B0E">
              <w:rPr>
                <w:rFonts w:ascii="Calibri" w:hAnsi="Calibri" w:cs="Calibri"/>
                <w:sz w:val="22"/>
                <w:szCs w:val="22"/>
              </w:rPr>
              <w:t>39,288</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59A0AFC6" w14:textId="77777777">
            <w:pPr>
              <w:jc w:val="center"/>
              <w:rPr>
                <w:rFonts w:ascii="Calibri" w:hAnsi="Calibri" w:cs="Calibri"/>
                <w:sz w:val="22"/>
                <w:szCs w:val="22"/>
              </w:rPr>
            </w:pPr>
            <w:r w:rsidRPr="001A2B0E">
              <w:rPr>
                <w:rFonts w:ascii="Calibri" w:hAnsi="Calibri" w:cs="Calibri"/>
                <w:sz w:val="22"/>
                <w:szCs w:val="22"/>
              </w:rPr>
              <w:t>31.8</w:t>
            </w:r>
          </w:p>
        </w:tc>
      </w:tr>
      <w:tr w14:paraId="7CB4721B"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5A41348A" w14:textId="4B1D1AE1">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12897B09" w14:textId="77777777">
            <w:pPr>
              <w:jc w:val="center"/>
              <w:rPr>
                <w:rFonts w:ascii="Calibri" w:hAnsi="Calibri" w:cs="Calibri"/>
                <w:sz w:val="22"/>
                <w:szCs w:val="22"/>
              </w:rPr>
            </w:pPr>
            <w:r w:rsidRPr="001A2B0E">
              <w:rPr>
                <w:rFonts w:ascii="Calibri" w:hAnsi="Calibri" w:cs="Calibri"/>
                <w:sz w:val="22"/>
                <w:szCs w:val="22"/>
              </w:rPr>
              <w:t>Age 5 to 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F41C722" w14:textId="77777777">
            <w:pPr>
              <w:jc w:val="center"/>
              <w:rPr>
                <w:rFonts w:ascii="Calibri" w:hAnsi="Calibri" w:cs="Calibri"/>
                <w:sz w:val="22"/>
                <w:szCs w:val="22"/>
              </w:rPr>
            </w:pPr>
            <w:r w:rsidRPr="001A2B0E">
              <w:rPr>
                <w:rFonts w:ascii="Calibri" w:hAnsi="Calibri" w:cs="Calibri"/>
                <w:sz w:val="22"/>
                <w:szCs w:val="22"/>
              </w:rPr>
              <w:t>66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9814C66" w14:textId="77777777">
            <w:pPr>
              <w:jc w:val="center"/>
              <w:rPr>
                <w:rFonts w:ascii="Calibri" w:hAnsi="Calibri" w:cs="Calibri"/>
                <w:sz w:val="22"/>
                <w:szCs w:val="22"/>
              </w:rPr>
            </w:pPr>
            <w:r w:rsidRPr="001A2B0E">
              <w:rPr>
                <w:rFonts w:ascii="Calibri" w:hAnsi="Calibri" w:cs="Calibri"/>
                <w:sz w:val="22"/>
                <w:szCs w:val="22"/>
              </w:rPr>
              <w:t>23.6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05CD838" w14:textId="77777777">
            <w:pPr>
              <w:jc w:val="center"/>
              <w:rPr>
                <w:rFonts w:ascii="Calibri" w:hAnsi="Calibri" w:cs="Calibri"/>
                <w:sz w:val="22"/>
                <w:szCs w:val="22"/>
              </w:rPr>
            </w:pPr>
            <w:r w:rsidRPr="001A2B0E">
              <w:rPr>
                <w:rFonts w:ascii="Calibri" w:hAnsi="Calibri" w:cs="Calibri"/>
                <w:sz w:val="22"/>
                <w:szCs w:val="22"/>
              </w:rPr>
              <w:t>26,179</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14DFBD27" w14:textId="77777777">
            <w:pPr>
              <w:jc w:val="center"/>
              <w:rPr>
                <w:rFonts w:ascii="Calibri" w:hAnsi="Calibri" w:cs="Calibri"/>
                <w:sz w:val="22"/>
                <w:szCs w:val="22"/>
              </w:rPr>
            </w:pPr>
            <w:r w:rsidRPr="001A2B0E">
              <w:rPr>
                <w:rFonts w:ascii="Calibri" w:hAnsi="Calibri" w:cs="Calibri"/>
                <w:sz w:val="22"/>
                <w:szCs w:val="22"/>
              </w:rPr>
              <w:t>23.8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6684EB7" w14:textId="77777777">
            <w:pPr>
              <w:jc w:val="center"/>
              <w:rPr>
                <w:rFonts w:ascii="Calibri" w:hAnsi="Calibri" w:cs="Calibri"/>
                <w:sz w:val="22"/>
                <w:szCs w:val="22"/>
              </w:rPr>
            </w:pPr>
            <w:r w:rsidRPr="001A2B0E">
              <w:rPr>
                <w:rFonts w:ascii="Calibri" w:hAnsi="Calibri" w:cs="Calibri"/>
                <w:sz w:val="22"/>
                <w:szCs w:val="22"/>
              </w:rPr>
              <w:t>34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AA0C29C" w14:textId="77777777">
            <w:pPr>
              <w:jc w:val="center"/>
              <w:rPr>
                <w:rFonts w:ascii="Calibri" w:hAnsi="Calibri" w:cs="Calibri"/>
                <w:sz w:val="22"/>
                <w:szCs w:val="22"/>
              </w:rPr>
            </w:pPr>
            <w:r w:rsidRPr="001A2B0E">
              <w:rPr>
                <w:rFonts w:ascii="Calibri" w:hAnsi="Calibri" w:cs="Calibri"/>
                <w:sz w:val="22"/>
                <w:szCs w:val="22"/>
              </w:rPr>
              <w:t>22.8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456A561" w14:textId="77777777">
            <w:pPr>
              <w:jc w:val="center"/>
              <w:rPr>
                <w:rFonts w:ascii="Calibri" w:hAnsi="Calibri" w:cs="Calibri"/>
                <w:sz w:val="22"/>
                <w:szCs w:val="22"/>
              </w:rPr>
            </w:pPr>
            <w:r w:rsidRPr="001A2B0E">
              <w:rPr>
                <w:rFonts w:ascii="Calibri" w:hAnsi="Calibri" w:cs="Calibri"/>
                <w:sz w:val="22"/>
                <w:szCs w:val="22"/>
              </w:rPr>
              <w:t>32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B133162" w14:textId="77777777">
            <w:pPr>
              <w:jc w:val="center"/>
              <w:rPr>
                <w:rFonts w:ascii="Calibri" w:hAnsi="Calibri" w:cs="Calibri"/>
                <w:sz w:val="22"/>
                <w:szCs w:val="22"/>
              </w:rPr>
            </w:pPr>
            <w:r w:rsidRPr="001A2B0E">
              <w:rPr>
                <w:rFonts w:ascii="Calibri" w:hAnsi="Calibri" w:cs="Calibri"/>
                <w:sz w:val="22"/>
                <w:szCs w:val="22"/>
              </w:rPr>
              <w:t>24.4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A5A70D2" w14:textId="77777777">
            <w:pPr>
              <w:jc w:val="center"/>
              <w:rPr>
                <w:rFonts w:ascii="Calibri" w:hAnsi="Calibri" w:cs="Calibri"/>
                <w:sz w:val="22"/>
                <w:szCs w:val="22"/>
              </w:rPr>
            </w:pPr>
            <w:r w:rsidRPr="001A2B0E">
              <w:rPr>
                <w:rFonts w:ascii="Calibri" w:hAnsi="Calibri" w:cs="Calibri"/>
                <w:sz w:val="22"/>
                <w:szCs w:val="22"/>
              </w:rPr>
              <w:t>23,752</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4AA6D133" w14:textId="77777777">
            <w:pPr>
              <w:jc w:val="center"/>
              <w:rPr>
                <w:rFonts w:ascii="Calibri" w:hAnsi="Calibri" w:cs="Calibri"/>
                <w:sz w:val="22"/>
                <w:szCs w:val="22"/>
              </w:rPr>
            </w:pPr>
            <w:r w:rsidRPr="001A2B0E">
              <w:rPr>
                <w:rFonts w:ascii="Calibri" w:hAnsi="Calibri" w:cs="Calibri"/>
                <w:sz w:val="22"/>
                <w:szCs w:val="22"/>
              </w:rPr>
              <w:t>19.2</w:t>
            </w:r>
          </w:p>
        </w:tc>
      </w:tr>
      <w:tr w14:paraId="24882781"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318A7B2F" w14:textId="369D15A3">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28A479D7" w14:textId="77777777">
            <w:pPr>
              <w:jc w:val="center"/>
              <w:rPr>
                <w:rFonts w:ascii="Calibri" w:hAnsi="Calibri" w:cs="Calibri"/>
                <w:sz w:val="22"/>
                <w:szCs w:val="22"/>
              </w:rPr>
            </w:pPr>
            <w:r w:rsidRPr="001A2B0E">
              <w:rPr>
                <w:rFonts w:ascii="Calibri" w:hAnsi="Calibri" w:cs="Calibri"/>
                <w:sz w:val="22"/>
                <w:szCs w:val="22"/>
              </w:rPr>
              <w:t>Age 10 to 14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8E2F6AF" w14:textId="77777777">
            <w:pPr>
              <w:jc w:val="center"/>
              <w:rPr>
                <w:rFonts w:ascii="Calibri" w:hAnsi="Calibri" w:cs="Calibri"/>
                <w:sz w:val="22"/>
                <w:szCs w:val="22"/>
              </w:rPr>
            </w:pPr>
            <w:r w:rsidRPr="001A2B0E">
              <w:rPr>
                <w:rFonts w:ascii="Calibri" w:hAnsi="Calibri" w:cs="Calibri"/>
                <w:sz w:val="22"/>
                <w:szCs w:val="22"/>
              </w:rPr>
              <w:t>97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61E7FA6" w14:textId="77777777">
            <w:pPr>
              <w:jc w:val="center"/>
              <w:rPr>
                <w:rFonts w:ascii="Calibri" w:hAnsi="Calibri" w:cs="Calibri"/>
                <w:sz w:val="22"/>
                <w:szCs w:val="22"/>
              </w:rPr>
            </w:pPr>
            <w:r w:rsidRPr="001A2B0E">
              <w:rPr>
                <w:rFonts w:ascii="Calibri" w:hAnsi="Calibri" w:cs="Calibri"/>
                <w:sz w:val="22"/>
                <w:szCs w:val="22"/>
              </w:rPr>
              <w:t>34.6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1B13E89C" w14:textId="77777777">
            <w:pPr>
              <w:jc w:val="center"/>
              <w:rPr>
                <w:rFonts w:ascii="Calibri" w:hAnsi="Calibri" w:cs="Calibri"/>
                <w:sz w:val="22"/>
                <w:szCs w:val="22"/>
              </w:rPr>
            </w:pPr>
            <w:r w:rsidRPr="001A2B0E">
              <w:rPr>
                <w:rFonts w:ascii="Calibri" w:hAnsi="Calibri" w:cs="Calibri"/>
                <w:sz w:val="22"/>
                <w:szCs w:val="22"/>
              </w:rPr>
              <w:t>30,148</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65CF7253" w14:textId="77777777">
            <w:pPr>
              <w:jc w:val="center"/>
              <w:rPr>
                <w:rFonts w:ascii="Calibri" w:hAnsi="Calibri" w:cs="Calibri"/>
                <w:sz w:val="22"/>
                <w:szCs w:val="22"/>
              </w:rPr>
            </w:pPr>
            <w:r w:rsidRPr="001A2B0E">
              <w:rPr>
                <w:rFonts w:ascii="Calibri" w:hAnsi="Calibri" w:cs="Calibri"/>
                <w:sz w:val="22"/>
                <w:szCs w:val="22"/>
              </w:rPr>
              <w:t>27.4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261C932" w14:textId="77777777">
            <w:pPr>
              <w:jc w:val="center"/>
              <w:rPr>
                <w:rFonts w:ascii="Calibri" w:hAnsi="Calibri" w:cs="Calibri"/>
                <w:sz w:val="22"/>
                <w:szCs w:val="22"/>
              </w:rPr>
            </w:pPr>
            <w:r w:rsidRPr="001A2B0E">
              <w:rPr>
                <w:rFonts w:ascii="Calibri" w:hAnsi="Calibri" w:cs="Calibri"/>
                <w:sz w:val="22"/>
                <w:szCs w:val="22"/>
              </w:rPr>
              <w:t>49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C706458" w14:textId="77777777">
            <w:pPr>
              <w:jc w:val="center"/>
              <w:rPr>
                <w:rFonts w:ascii="Calibri" w:hAnsi="Calibri" w:cs="Calibri"/>
                <w:sz w:val="22"/>
                <w:szCs w:val="22"/>
              </w:rPr>
            </w:pPr>
            <w:r w:rsidRPr="001A2B0E">
              <w:rPr>
                <w:rFonts w:ascii="Calibri" w:hAnsi="Calibri" w:cs="Calibri"/>
                <w:sz w:val="22"/>
                <w:szCs w:val="22"/>
              </w:rPr>
              <w:t>32.9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EC6745C" w14:textId="77777777">
            <w:pPr>
              <w:jc w:val="center"/>
              <w:rPr>
                <w:rFonts w:ascii="Calibri" w:hAnsi="Calibri" w:cs="Calibri"/>
                <w:sz w:val="22"/>
                <w:szCs w:val="22"/>
              </w:rPr>
            </w:pPr>
            <w:r w:rsidRPr="001A2B0E">
              <w:rPr>
                <w:rFonts w:ascii="Calibri" w:hAnsi="Calibri" w:cs="Calibri"/>
                <w:sz w:val="22"/>
                <w:szCs w:val="22"/>
              </w:rPr>
              <w:t>48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E6AD8F1" w14:textId="77777777">
            <w:pPr>
              <w:jc w:val="center"/>
              <w:rPr>
                <w:rFonts w:ascii="Calibri" w:hAnsi="Calibri" w:cs="Calibri"/>
                <w:sz w:val="22"/>
                <w:szCs w:val="22"/>
              </w:rPr>
            </w:pPr>
            <w:r w:rsidRPr="001A2B0E">
              <w:rPr>
                <w:rFonts w:ascii="Calibri" w:hAnsi="Calibri" w:cs="Calibri"/>
                <w:sz w:val="22"/>
                <w:szCs w:val="22"/>
              </w:rPr>
              <w:t>36.6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6411887D" w14:textId="77777777">
            <w:pPr>
              <w:jc w:val="center"/>
              <w:rPr>
                <w:rFonts w:ascii="Calibri" w:hAnsi="Calibri" w:cs="Calibri"/>
                <w:sz w:val="22"/>
                <w:szCs w:val="22"/>
              </w:rPr>
            </w:pPr>
            <w:r w:rsidRPr="001A2B0E">
              <w:rPr>
                <w:rFonts w:ascii="Calibri" w:hAnsi="Calibri" w:cs="Calibri"/>
                <w:sz w:val="22"/>
                <w:szCs w:val="22"/>
              </w:rPr>
              <w:t>35,972</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0FAE15D4" w14:textId="77777777">
            <w:pPr>
              <w:jc w:val="center"/>
              <w:rPr>
                <w:rFonts w:ascii="Calibri" w:hAnsi="Calibri" w:cs="Calibri"/>
                <w:sz w:val="22"/>
                <w:szCs w:val="22"/>
              </w:rPr>
            </w:pPr>
            <w:r w:rsidRPr="001A2B0E">
              <w:rPr>
                <w:rFonts w:ascii="Calibri" w:hAnsi="Calibri" w:cs="Calibri"/>
                <w:sz w:val="22"/>
                <w:szCs w:val="22"/>
              </w:rPr>
              <w:t>29.1</w:t>
            </w:r>
          </w:p>
        </w:tc>
      </w:tr>
      <w:tr w14:paraId="1D71B4D2"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16605044" w14:textId="4353EE46">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07F3F05C" w14:textId="77777777">
            <w:pPr>
              <w:jc w:val="center"/>
              <w:rPr>
                <w:rFonts w:ascii="Calibri" w:hAnsi="Calibri" w:cs="Calibri"/>
                <w:sz w:val="22"/>
                <w:szCs w:val="22"/>
              </w:rPr>
            </w:pPr>
            <w:r w:rsidRPr="001A2B0E">
              <w:rPr>
                <w:rFonts w:ascii="Calibri" w:hAnsi="Calibri" w:cs="Calibri"/>
                <w:sz w:val="22"/>
                <w:szCs w:val="22"/>
              </w:rPr>
              <w:t>Age 15 to 17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458C0FB" w14:textId="77777777">
            <w:pPr>
              <w:jc w:val="center"/>
              <w:rPr>
                <w:rFonts w:ascii="Calibri" w:hAnsi="Calibri" w:cs="Calibri"/>
                <w:sz w:val="22"/>
                <w:szCs w:val="22"/>
              </w:rPr>
            </w:pPr>
            <w:r w:rsidRPr="001A2B0E">
              <w:rPr>
                <w:rFonts w:ascii="Calibri" w:hAnsi="Calibri" w:cs="Calibri"/>
                <w:sz w:val="22"/>
                <w:szCs w:val="22"/>
              </w:rPr>
              <w:t>93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BF02291" w14:textId="77777777">
            <w:pPr>
              <w:jc w:val="center"/>
              <w:rPr>
                <w:rFonts w:ascii="Calibri" w:hAnsi="Calibri" w:cs="Calibri"/>
                <w:sz w:val="22"/>
                <w:szCs w:val="22"/>
              </w:rPr>
            </w:pPr>
            <w:r w:rsidRPr="001A2B0E">
              <w:rPr>
                <w:rFonts w:ascii="Calibri" w:hAnsi="Calibri" w:cs="Calibri"/>
                <w:sz w:val="22"/>
                <w:szCs w:val="22"/>
              </w:rPr>
              <w:t>33.2</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66AF628" w14:textId="77777777">
            <w:pPr>
              <w:jc w:val="center"/>
              <w:rPr>
                <w:rFonts w:ascii="Calibri" w:hAnsi="Calibri" w:cs="Calibri"/>
                <w:sz w:val="22"/>
                <w:szCs w:val="22"/>
              </w:rPr>
            </w:pPr>
            <w:r w:rsidRPr="001A2B0E">
              <w:rPr>
                <w:rFonts w:ascii="Calibri" w:hAnsi="Calibri" w:cs="Calibri"/>
                <w:sz w:val="22"/>
                <w:szCs w:val="22"/>
              </w:rPr>
              <w:t>23,548</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6072426F" w14:textId="77777777">
            <w:pPr>
              <w:jc w:val="center"/>
              <w:rPr>
                <w:rFonts w:ascii="Calibri" w:hAnsi="Calibri" w:cs="Calibri"/>
                <w:sz w:val="22"/>
                <w:szCs w:val="22"/>
              </w:rPr>
            </w:pPr>
            <w:r w:rsidRPr="001A2B0E">
              <w:rPr>
                <w:rFonts w:ascii="Calibri" w:hAnsi="Calibri" w:cs="Calibri"/>
                <w:sz w:val="22"/>
                <w:szCs w:val="22"/>
              </w:rPr>
              <w:t>21.4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A6B775D" w14:textId="77777777">
            <w:pPr>
              <w:jc w:val="center"/>
              <w:rPr>
                <w:rFonts w:ascii="Calibri" w:hAnsi="Calibri" w:cs="Calibri"/>
                <w:sz w:val="22"/>
                <w:szCs w:val="22"/>
              </w:rPr>
            </w:pPr>
            <w:r w:rsidRPr="001A2B0E">
              <w:rPr>
                <w:rFonts w:ascii="Calibri" w:hAnsi="Calibri" w:cs="Calibri"/>
                <w:sz w:val="22"/>
                <w:szCs w:val="22"/>
              </w:rPr>
              <w:t>52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7CEF8DD" w14:textId="77777777">
            <w:pPr>
              <w:jc w:val="center"/>
              <w:rPr>
                <w:rFonts w:ascii="Calibri" w:hAnsi="Calibri" w:cs="Calibri"/>
                <w:sz w:val="22"/>
                <w:szCs w:val="22"/>
              </w:rPr>
            </w:pPr>
            <w:r w:rsidRPr="001A2B0E">
              <w:rPr>
                <w:rFonts w:ascii="Calibri" w:hAnsi="Calibri" w:cs="Calibri"/>
                <w:sz w:val="22"/>
                <w:szCs w:val="22"/>
              </w:rPr>
              <w:t>34.9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A2DF41A" w14:textId="77777777">
            <w:pPr>
              <w:jc w:val="center"/>
              <w:rPr>
                <w:rFonts w:ascii="Calibri" w:hAnsi="Calibri" w:cs="Calibri"/>
                <w:sz w:val="22"/>
                <w:szCs w:val="22"/>
              </w:rPr>
            </w:pPr>
            <w:r w:rsidRPr="001A2B0E">
              <w:rPr>
                <w:rFonts w:ascii="Calibri" w:hAnsi="Calibri" w:cs="Calibri"/>
                <w:sz w:val="22"/>
                <w:szCs w:val="22"/>
              </w:rPr>
              <w:t>41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FFA5DAA" w14:textId="77777777">
            <w:pPr>
              <w:jc w:val="center"/>
              <w:rPr>
                <w:rFonts w:ascii="Calibri" w:hAnsi="Calibri" w:cs="Calibri"/>
                <w:sz w:val="22"/>
                <w:szCs w:val="22"/>
              </w:rPr>
            </w:pPr>
            <w:r w:rsidRPr="001A2B0E">
              <w:rPr>
                <w:rFonts w:ascii="Calibri" w:hAnsi="Calibri" w:cs="Calibri"/>
                <w:sz w:val="22"/>
                <w:szCs w:val="22"/>
              </w:rPr>
              <w:t>31.3</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22E822E5" w14:textId="77777777">
            <w:pPr>
              <w:jc w:val="center"/>
              <w:rPr>
                <w:rFonts w:ascii="Calibri" w:hAnsi="Calibri" w:cs="Calibri"/>
                <w:sz w:val="22"/>
                <w:szCs w:val="22"/>
              </w:rPr>
            </w:pPr>
            <w:r w:rsidRPr="001A2B0E">
              <w:rPr>
                <w:rFonts w:ascii="Calibri" w:hAnsi="Calibri" w:cs="Calibri"/>
                <w:sz w:val="22"/>
                <w:szCs w:val="22"/>
              </w:rPr>
              <w:t>24,513</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3E8F6064" w14:textId="77777777">
            <w:pPr>
              <w:jc w:val="center"/>
              <w:rPr>
                <w:rFonts w:ascii="Calibri" w:hAnsi="Calibri" w:cs="Calibri"/>
                <w:sz w:val="22"/>
                <w:szCs w:val="22"/>
              </w:rPr>
            </w:pPr>
            <w:r w:rsidRPr="001A2B0E">
              <w:rPr>
                <w:rFonts w:ascii="Calibri" w:hAnsi="Calibri" w:cs="Calibri"/>
                <w:sz w:val="22"/>
                <w:szCs w:val="22"/>
              </w:rPr>
              <w:t>19.8</w:t>
            </w:r>
          </w:p>
        </w:tc>
      </w:tr>
      <w:tr w14:paraId="7DC5F6EA"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2E32A39F" w14:textId="05E8C807">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67BBE19A" w14:textId="77777777">
            <w:pPr>
              <w:jc w:val="center"/>
              <w:rPr>
                <w:rFonts w:ascii="Calibri" w:hAnsi="Calibri" w:cs="Calibri"/>
                <w:sz w:val="22"/>
                <w:szCs w:val="22"/>
              </w:rPr>
            </w:pPr>
            <w:r w:rsidRPr="001A2B0E">
              <w:rPr>
                <w:rFonts w:ascii="Calibri" w:hAnsi="Calibri" w:cs="Calibri"/>
                <w:sz w:val="22"/>
                <w:szCs w:val="22"/>
              </w:rPr>
              <w:t>White only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DCABECB" w14:textId="77777777">
            <w:pPr>
              <w:jc w:val="center"/>
              <w:rPr>
                <w:rFonts w:ascii="Calibri" w:hAnsi="Calibri" w:cs="Calibri"/>
                <w:sz w:val="22"/>
                <w:szCs w:val="22"/>
              </w:rPr>
            </w:pPr>
            <w:r w:rsidRPr="001A2B0E">
              <w:rPr>
                <w:rFonts w:ascii="Calibri" w:hAnsi="Calibri" w:cs="Calibri"/>
                <w:sz w:val="22"/>
                <w:szCs w:val="22"/>
              </w:rPr>
              <w:t>197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6063029" w14:textId="77777777">
            <w:pPr>
              <w:jc w:val="center"/>
              <w:rPr>
                <w:rFonts w:ascii="Calibri" w:hAnsi="Calibri" w:cs="Calibri"/>
                <w:sz w:val="22"/>
                <w:szCs w:val="22"/>
              </w:rPr>
            </w:pPr>
            <w:r w:rsidRPr="001A2B0E">
              <w:rPr>
                <w:rFonts w:ascii="Calibri" w:hAnsi="Calibri" w:cs="Calibri"/>
                <w:sz w:val="22"/>
                <w:szCs w:val="22"/>
              </w:rPr>
              <w:t>65.4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6727A7F" w14:textId="77777777">
            <w:pPr>
              <w:jc w:val="center"/>
              <w:rPr>
                <w:rFonts w:ascii="Calibri" w:hAnsi="Calibri" w:cs="Calibri"/>
                <w:sz w:val="22"/>
                <w:szCs w:val="22"/>
              </w:rPr>
            </w:pPr>
            <w:r w:rsidRPr="001A2B0E">
              <w:rPr>
                <w:rFonts w:ascii="Calibri" w:hAnsi="Calibri" w:cs="Calibri"/>
                <w:sz w:val="22"/>
                <w:szCs w:val="22"/>
              </w:rPr>
              <w:t>78,976</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30D23FAA" w14:textId="77777777">
            <w:pPr>
              <w:jc w:val="center"/>
              <w:rPr>
                <w:rFonts w:ascii="Calibri" w:hAnsi="Calibri" w:cs="Calibri"/>
                <w:sz w:val="22"/>
                <w:szCs w:val="22"/>
              </w:rPr>
            </w:pPr>
            <w:r w:rsidRPr="001A2B0E">
              <w:rPr>
                <w:rFonts w:ascii="Calibri" w:hAnsi="Calibri" w:cs="Calibri"/>
                <w:sz w:val="22"/>
                <w:szCs w:val="22"/>
              </w:rPr>
              <w:t>67.1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CE13B52" w14:textId="77777777">
            <w:pPr>
              <w:jc w:val="center"/>
              <w:rPr>
                <w:rFonts w:ascii="Calibri" w:hAnsi="Calibri" w:cs="Calibri"/>
                <w:sz w:val="22"/>
                <w:szCs w:val="22"/>
              </w:rPr>
            </w:pPr>
            <w:r w:rsidRPr="001A2B0E">
              <w:rPr>
                <w:rFonts w:ascii="Calibri" w:hAnsi="Calibri" w:cs="Calibri"/>
                <w:sz w:val="22"/>
                <w:szCs w:val="22"/>
              </w:rPr>
              <w:t>109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7AD751B" w14:textId="77777777">
            <w:pPr>
              <w:jc w:val="center"/>
              <w:rPr>
                <w:rFonts w:ascii="Calibri" w:hAnsi="Calibri" w:cs="Calibri"/>
                <w:sz w:val="22"/>
                <w:szCs w:val="22"/>
              </w:rPr>
            </w:pPr>
            <w:r w:rsidRPr="001A2B0E">
              <w:rPr>
                <w:rFonts w:ascii="Calibri" w:hAnsi="Calibri" w:cs="Calibri"/>
                <w:sz w:val="22"/>
                <w:szCs w:val="22"/>
              </w:rPr>
              <w:t>66.1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4726F1E" w14:textId="77777777">
            <w:pPr>
              <w:jc w:val="center"/>
              <w:rPr>
                <w:rFonts w:ascii="Calibri" w:hAnsi="Calibri" w:cs="Calibri"/>
                <w:sz w:val="22"/>
                <w:szCs w:val="22"/>
              </w:rPr>
            </w:pPr>
            <w:r w:rsidRPr="001A2B0E">
              <w:rPr>
                <w:rFonts w:ascii="Calibri" w:hAnsi="Calibri" w:cs="Calibri"/>
                <w:sz w:val="22"/>
                <w:szCs w:val="22"/>
              </w:rPr>
              <w:t>88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51D915E" w14:textId="77777777">
            <w:pPr>
              <w:jc w:val="center"/>
              <w:rPr>
                <w:rFonts w:ascii="Calibri" w:hAnsi="Calibri" w:cs="Calibri"/>
                <w:sz w:val="22"/>
                <w:szCs w:val="22"/>
              </w:rPr>
            </w:pPr>
            <w:r w:rsidRPr="001A2B0E">
              <w:rPr>
                <w:rFonts w:ascii="Calibri" w:hAnsi="Calibri" w:cs="Calibri"/>
                <w:sz w:val="22"/>
                <w:szCs w:val="22"/>
              </w:rPr>
              <w:t>64.7</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A5E70DA" w14:textId="77777777">
            <w:pPr>
              <w:jc w:val="center"/>
              <w:rPr>
                <w:rFonts w:ascii="Calibri" w:hAnsi="Calibri" w:cs="Calibri"/>
                <w:sz w:val="22"/>
                <w:szCs w:val="22"/>
              </w:rPr>
            </w:pPr>
            <w:r w:rsidRPr="001A2B0E">
              <w:rPr>
                <w:rFonts w:ascii="Calibri" w:hAnsi="Calibri" w:cs="Calibri"/>
                <w:sz w:val="22"/>
                <w:szCs w:val="22"/>
              </w:rPr>
              <w:t>79,544</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741C53C1" w14:textId="77777777">
            <w:pPr>
              <w:jc w:val="center"/>
              <w:rPr>
                <w:rFonts w:ascii="Calibri" w:hAnsi="Calibri" w:cs="Calibri"/>
                <w:sz w:val="22"/>
                <w:szCs w:val="22"/>
              </w:rPr>
            </w:pPr>
            <w:r w:rsidRPr="001A2B0E">
              <w:rPr>
                <w:rFonts w:ascii="Calibri" w:hAnsi="Calibri" w:cs="Calibri"/>
                <w:sz w:val="22"/>
                <w:szCs w:val="22"/>
              </w:rPr>
              <w:t>69.5</w:t>
            </w:r>
          </w:p>
        </w:tc>
      </w:tr>
      <w:tr w14:paraId="0EA81001"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2E9E6D1D" w14:textId="4E4E6ACA">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0ECCBFFD" w14:textId="77777777">
            <w:pPr>
              <w:jc w:val="center"/>
              <w:rPr>
                <w:rFonts w:ascii="Calibri" w:hAnsi="Calibri" w:cs="Calibri"/>
                <w:sz w:val="22"/>
                <w:szCs w:val="22"/>
              </w:rPr>
            </w:pPr>
            <w:r w:rsidRPr="001A2B0E">
              <w:rPr>
                <w:rFonts w:ascii="Calibri" w:hAnsi="Calibri" w:cs="Calibri"/>
                <w:sz w:val="22"/>
                <w:szCs w:val="22"/>
              </w:rPr>
              <w:t>Black or African American only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FEE0734" w14:textId="77777777">
            <w:pPr>
              <w:jc w:val="center"/>
              <w:rPr>
                <w:rFonts w:ascii="Calibri" w:hAnsi="Calibri" w:cs="Calibri"/>
                <w:sz w:val="22"/>
                <w:szCs w:val="22"/>
              </w:rPr>
            </w:pPr>
            <w:r w:rsidRPr="001A2B0E">
              <w:rPr>
                <w:rFonts w:ascii="Calibri" w:hAnsi="Calibri" w:cs="Calibri"/>
                <w:sz w:val="22"/>
                <w:szCs w:val="22"/>
              </w:rPr>
              <w:t>48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9973BDE" w14:textId="77777777">
            <w:pPr>
              <w:jc w:val="center"/>
              <w:rPr>
                <w:rFonts w:ascii="Calibri" w:hAnsi="Calibri" w:cs="Calibri"/>
                <w:sz w:val="22"/>
                <w:szCs w:val="22"/>
              </w:rPr>
            </w:pPr>
            <w:r w:rsidRPr="001A2B0E">
              <w:rPr>
                <w:rFonts w:ascii="Calibri" w:hAnsi="Calibri" w:cs="Calibri"/>
                <w:sz w:val="22"/>
                <w:szCs w:val="22"/>
              </w:rPr>
              <w:t>15.9</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9E095A8" w14:textId="77777777">
            <w:pPr>
              <w:jc w:val="center"/>
              <w:rPr>
                <w:rFonts w:ascii="Calibri" w:hAnsi="Calibri" w:cs="Calibri"/>
                <w:sz w:val="22"/>
                <w:szCs w:val="22"/>
              </w:rPr>
            </w:pPr>
            <w:r w:rsidRPr="001A2B0E">
              <w:rPr>
                <w:rFonts w:ascii="Calibri" w:hAnsi="Calibri" w:cs="Calibri"/>
                <w:sz w:val="22"/>
                <w:szCs w:val="22"/>
              </w:rPr>
              <w:t>17,610</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47DA17FC" w14:textId="77777777">
            <w:pPr>
              <w:jc w:val="center"/>
              <w:rPr>
                <w:rFonts w:ascii="Calibri" w:hAnsi="Calibri" w:cs="Calibri"/>
                <w:sz w:val="22"/>
                <w:szCs w:val="22"/>
              </w:rPr>
            </w:pPr>
            <w:r w:rsidRPr="001A2B0E">
              <w:rPr>
                <w:rFonts w:ascii="Calibri" w:hAnsi="Calibri" w:cs="Calibri"/>
                <w:sz w:val="22"/>
                <w:szCs w:val="22"/>
              </w:rPr>
              <w:t>15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4D7031B" w14:textId="77777777">
            <w:pPr>
              <w:jc w:val="center"/>
              <w:rPr>
                <w:rFonts w:ascii="Calibri" w:hAnsi="Calibri" w:cs="Calibri"/>
                <w:sz w:val="22"/>
                <w:szCs w:val="22"/>
              </w:rPr>
            </w:pPr>
            <w:r w:rsidRPr="001A2B0E">
              <w:rPr>
                <w:rFonts w:ascii="Calibri" w:hAnsi="Calibri" w:cs="Calibri"/>
                <w:sz w:val="22"/>
                <w:szCs w:val="22"/>
              </w:rPr>
              <w:t>28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79ECD25" w14:textId="77777777">
            <w:pPr>
              <w:jc w:val="center"/>
              <w:rPr>
                <w:rFonts w:ascii="Calibri" w:hAnsi="Calibri" w:cs="Calibri"/>
                <w:sz w:val="22"/>
                <w:szCs w:val="22"/>
              </w:rPr>
            </w:pPr>
            <w:r w:rsidRPr="001A2B0E">
              <w:rPr>
                <w:rFonts w:ascii="Calibri" w:hAnsi="Calibri" w:cs="Calibri"/>
                <w:sz w:val="22"/>
                <w:szCs w:val="22"/>
              </w:rPr>
              <w:t>17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230CFF8" w14:textId="77777777">
            <w:pPr>
              <w:jc w:val="center"/>
              <w:rPr>
                <w:rFonts w:ascii="Calibri" w:hAnsi="Calibri" w:cs="Calibri"/>
                <w:sz w:val="22"/>
                <w:szCs w:val="22"/>
              </w:rPr>
            </w:pPr>
            <w:r w:rsidRPr="001A2B0E">
              <w:rPr>
                <w:rFonts w:ascii="Calibri" w:hAnsi="Calibri" w:cs="Calibri"/>
                <w:sz w:val="22"/>
                <w:szCs w:val="22"/>
              </w:rPr>
              <w:t>20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5A73A87" w14:textId="77777777">
            <w:pPr>
              <w:jc w:val="center"/>
              <w:rPr>
                <w:rFonts w:ascii="Calibri" w:hAnsi="Calibri" w:cs="Calibri"/>
                <w:sz w:val="22"/>
                <w:szCs w:val="22"/>
              </w:rPr>
            </w:pPr>
            <w:r w:rsidRPr="001A2B0E">
              <w:rPr>
                <w:rFonts w:ascii="Calibri" w:hAnsi="Calibri" w:cs="Calibri"/>
                <w:sz w:val="22"/>
                <w:szCs w:val="22"/>
              </w:rPr>
              <w:t>14.7</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B7D3A49" w14:textId="77777777">
            <w:pPr>
              <w:jc w:val="center"/>
              <w:rPr>
                <w:rFonts w:ascii="Calibri" w:hAnsi="Calibri" w:cs="Calibri"/>
                <w:sz w:val="22"/>
                <w:szCs w:val="22"/>
              </w:rPr>
            </w:pPr>
            <w:r w:rsidRPr="001A2B0E">
              <w:rPr>
                <w:rFonts w:ascii="Calibri" w:hAnsi="Calibri" w:cs="Calibri"/>
                <w:sz w:val="22"/>
                <w:szCs w:val="22"/>
              </w:rPr>
              <w:t>16,282</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6E31FC47" w14:textId="77777777">
            <w:pPr>
              <w:jc w:val="center"/>
              <w:rPr>
                <w:rFonts w:ascii="Calibri" w:hAnsi="Calibri" w:cs="Calibri"/>
                <w:sz w:val="22"/>
                <w:szCs w:val="22"/>
              </w:rPr>
            </w:pPr>
            <w:r w:rsidRPr="001A2B0E">
              <w:rPr>
                <w:rFonts w:ascii="Calibri" w:hAnsi="Calibri" w:cs="Calibri"/>
                <w:sz w:val="22"/>
                <w:szCs w:val="22"/>
              </w:rPr>
              <w:t>14.2</w:t>
            </w:r>
          </w:p>
        </w:tc>
      </w:tr>
      <w:tr w14:paraId="01B8523E"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607AB287" w14:textId="3163B4B4">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5E1FDFC6" w14:textId="77777777">
            <w:pPr>
              <w:jc w:val="center"/>
              <w:rPr>
                <w:rFonts w:ascii="Calibri" w:hAnsi="Calibri" w:cs="Calibri"/>
                <w:sz w:val="22"/>
                <w:szCs w:val="22"/>
              </w:rPr>
            </w:pPr>
            <w:r w:rsidRPr="001A2B0E">
              <w:rPr>
                <w:rFonts w:ascii="Calibri" w:hAnsi="Calibri" w:cs="Calibri"/>
                <w:sz w:val="22"/>
                <w:szCs w:val="22"/>
              </w:rPr>
              <w:t>Other Races and Multiracial</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7D89D01" w14:textId="77777777">
            <w:pPr>
              <w:jc w:val="center"/>
              <w:rPr>
                <w:rFonts w:ascii="Calibri" w:hAnsi="Calibri" w:cs="Calibri"/>
                <w:sz w:val="22"/>
                <w:szCs w:val="22"/>
              </w:rPr>
            </w:pPr>
            <w:r w:rsidRPr="001A2B0E">
              <w:rPr>
                <w:rFonts w:ascii="Calibri" w:hAnsi="Calibri" w:cs="Calibri"/>
                <w:sz w:val="22"/>
                <w:szCs w:val="22"/>
              </w:rPr>
              <w:t>56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C0BDC53" w14:textId="77777777">
            <w:pPr>
              <w:jc w:val="center"/>
              <w:rPr>
                <w:rFonts w:ascii="Calibri" w:hAnsi="Calibri" w:cs="Calibri"/>
                <w:sz w:val="22"/>
                <w:szCs w:val="22"/>
              </w:rPr>
            </w:pPr>
            <w:r w:rsidRPr="001A2B0E">
              <w:rPr>
                <w:rFonts w:ascii="Calibri" w:hAnsi="Calibri" w:cs="Calibri"/>
                <w:sz w:val="22"/>
                <w:szCs w:val="22"/>
              </w:rPr>
              <w:t>18.6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E100F08" w14:textId="77777777">
            <w:pPr>
              <w:jc w:val="center"/>
              <w:rPr>
                <w:rFonts w:ascii="Calibri" w:hAnsi="Calibri" w:cs="Calibri"/>
                <w:sz w:val="22"/>
                <w:szCs w:val="22"/>
              </w:rPr>
            </w:pPr>
            <w:r w:rsidRPr="001A2B0E">
              <w:rPr>
                <w:rFonts w:ascii="Calibri" w:hAnsi="Calibri" w:cs="Calibri"/>
                <w:sz w:val="22"/>
                <w:szCs w:val="22"/>
              </w:rPr>
              <w:t>21,166</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191D6633" w14:textId="77777777">
            <w:pPr>
              <w:jc w:val="center"/>
              <w:rPr>
                <w:rFonts w:ascii="Calibri" w:hAnsi="Calibri" w:cs="Calibri"/>
                <w:sz w:val="22"/>
                <w:szCs w:val="22"/>
              </w:rPr>
            </w:pPr>
            <w:r w:rsidRPr="001A2B0E">
              <w:rPr>
                <w:rFonts w:ascii="Calibri" w:hAnsi="Calibri" w:cs="Calibri"/>
                <w:sz w:val="22"/>
                <w:szCs w:val="22"/>
              </w:rPr>
              <w:t>18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7E66029" w14:textId="77777777">
            <w:pPr>
              <w:jc w:val="center"/>
              <w:rPr>
                <w:rFonts w:ascii="Calibri" w:hAnsi="Calibri" w:cs="Calibri"/>
                <w:sz w:val="22"/>
                <w:szCs w:val="22"/>
              </w:rPr>
            </w:pPr>
            <w:r w:rsidRPr="001A2B0E">
              <w:rPr>
                <w:rFonts w:ascii="Calibri" w:hAnsi="Calibri" w:cs="Calibri"/>
                <w:sz w:val="22"/>
                <w:szCs w:val="22"/>
              </w:rPr>
              <w:t>28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C03D01F" w14:textId="77777777">
            <w:pPr>
              <w:jc w:val="center"/>
              <w:rPr>
                <w:rFonts w:ascii="Calibri" w:hAnsi="Calibri" w:cs="Calibri"/>
                <w:sz w:val="22"/>
                <w:szCs w:val="22"/>
              </w:rPr>
            </w:pPr>
            <w:r w:rsidRPr="001A2B0E">
              <w:rPr>
                <w:rFonts w:ascii="Calibri" w:hAnsi="Calibri" w:cs="Calibri"/>
                <w:sz w:val="22"/>
                <w:szCs w:val="22"/>
              </w:rPr>
              <w:t>17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9541D30" w14:textId="77777777">
            <w:pPr>
              <w:jc w:val="center"/>
              <w:rPr>
                <w:rFonts w:ascii="Calibri" w:hAnsi="Calibri" w:cs="Calibri"/>
                <w:sz w:val="22"/>
                <w:szCs w:val="22"/>
              </w:rPr>
            </w:pPr>
            <w:r w:rsidRPr="001A2B0E">
              <w:rPr>
                <w:rFonts w:ascii="Calibri" w:hAnsi="Calibri" w:cs="Calibri"/>
                <w:sz w:val="22"/>
                <w:szCs w:val="22"/>
              </w:rPr>
              <w:t>28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AF091E0" w14:textId="77777777">
            <w:pPr>
              <w:jc w:val="center"/>
              <w:rPr>
                <w:rFonts w:ascii="Calibri" w:hAnsi="Calibri" w:cs="Calibri"/>
                <w:sz w:val="22"/>
                <w:szCs w:val="22"/>
              </w:rPr>
            </w:pPr>
            <w:r w:rsidRPr="001A2B0E">
              <w:rPr>
                <w:rFonts w:ascii="Calibri" w:hAnsi="Calibri" w:cs="Calibri"/>
                <w:sz w:val="22"/>
                <w:szCs w:val="22"/>
              </w:rPr>
              <w:t>20.6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2A193D9B" w14:textId="77777777">
            <w:pPr>
              <w:jc w:val="center"/>
              <w:rPr>
                <w:rFonts w:ascii="Calibri" w:hAnsi="Calibri" w:cs="Calibri"/>
                <w:sz w:val="22"/>
                <w:szCs w:val="22"/>
              </w:rPr>
            </w:pPr>
            <w:r w:rsidRPr="001A2B0E">
              <w:rPr>
                <w:rFonts w:ascii="Calibri" w:hAnsi="Calibri" w:cs="Calibri"/>
                <w:sz w:val="22"/>
                <w:szCs w:val="22"/>
              </w:rPr>
              <w:t>18,561</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255D2745" w14:textId="77777777">
            <w:pPr>
              <w:jc w:val="center"/>
              <w:rPr>
                <w:rFonts w:ascii="Calibri" w:hAnsi="Calibri" w:cs="Calibri"/>
                <w:sz w:val="22"/>
                <w:szCs w:val="22"/>
              </w:rPr>
            </w:pPr>
            <w:r w:rsidRPr="001A2B0E">
              <w:rPr>
                <w:rFonts w:ascii="Calibri" w:hAnsi="Calibri" w:cs="Calibri"/>
                <w:sz w:val="22"/>
                <w:szCs w:val="22"/>
              </w:rPr>
              <w:t>16.2</w:t>
            </w:r>
          </w:p>
        </w:tc>
      </w:tr>
      <w:tr w14:paraId="0B26EC5A"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1737D5A4" w14:textId="77777777">
            <w:pPr>
              <w:jc w:val="center"/>
              <w:rPr>
                <w:rFonts w:ascii="Calibri" w:hAnsi="Calibri" w:cs="Calibri"/>
                <w:sz w:val="22"/>
                <w:szCs w:val="22"/>
              </w:rPr>
            </w:pPr>
            <w:r w:rsidRPr="001A2B0E">
              <w:rPr>
                <w:rFonts w:ascii="Calibri" w:hAnsi="Calibri" w:cs="Calibri"/>
                <w:sz w:val="22"/>
                <w:szCs w:val="22"/>
              </w:rPr>
              <w:t>Georgia</w:t>
            </w: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540BA223" w14:textId="77777777">
            <w:pPr>
              <w:jc w:val="center"/>
              <w:rPr>
                <w:rFonts w:ascii="Calibri" w:hAnsi="Calibri" w:cs="Calibri"/>
                <w:sz w:val="22"/>
                <w:szCs w:val="22"/>
              </w:rPr>
            </w:pPr>
            <w:r w:rsidRPr="001A2B0E">
              <w:rPr>
                <w:rFonts w:ascii="Calibri" w:hAnsi="Calibri" w:cs="Calibri"/>
                <w:sz w:val="22"/>
                <w:szCs w:val="22"/>
              </w:rPr>
              <w:t>Boy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D57F3FA" w14:textId="77777777">
            <w:pPr>
              <w:jc w:val="center"/>
              <w:rPr>
                <w:rFonts w:ascii="Calibri" w:hAnsi="Calibri" w:cs="Calibri"/>
                <w:sz w:val="22"/>
                <w:szCs w:val="22"/>
              </w:rPr>
            </w:pPr>
            <w:r w:rsidRPr="001A2B0E">
              <w:rPr>
                <w:rFonts w:ascii="Calibri" w:hAnsi="Calibri" w:cs="Calibri"/>
                <w:sz w:val="22"/>
                <w:szCs w:val="22"/>
              </w:rPr>
              <w:t>152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237A0CE" w14:textId="77777777">
            <w:pPr>
              <w:jc w:val="center"/>
              <w:rPr>
                <w:rFonts w:ascii="Calibri" w:hAnsi="Calibri" w:cs="Calibri"/>
                <w:sz w:val="22"/>
                <w:szCs w:val="22"/>
              </w:rPr>
            </w:pPr>
            <w:r w:rsidRPr="001A2B0E">
              <w:rPr>
                <w:rFonts w:ascii="Calibri" w:hAnsi="Calibri" w:cs="Calibri"/>
                <w:sz w:val="22"/>
                <w:szCs w:val="22"/>
              </w:rPr>
              <w:t>55.1</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7B20B049" w14:textId="77777777">
            <w:pPr>
              <w:jc w:val="center"/>
              <w:rPr>
                <w:rFonts w:ascii="Calibri" w:hAnsi="Calibri" w:cs="Calibri"/>
                <w:sz w:val="22"/>
                <w:szCs w:val="22"/>
              </w:rPr>
            </w:pPr>
            <w:r w:rsidRPr="001A2B0E">
              <w:rPr>
                <w:rFonts w:ascii="Calibri" w:hAnsi="Calibri" w:cs="Calibri"/>
                <w:sz w:val="22"/>
                <w:szCs w:val="22"/>
              </w:rPr>
              <w:t>244,622</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3017DC3A" w14:textId="77777777">
            <w:pPr>
              <w:jc w:val="center"/>
              <w:rPr>
                <w:rFonts w:ascii="Calibri" w:hAnsi="Calibri" w:cs="Calibri"/>
                <w:sz w:val="22"/>
                <w:szCs w:val="22"/>
              </w:rPr>
            </w:pPr>
            <w:r w:rsidRPr="001A2B0E">
              <w:rPr>
                <w:rFonts w:ascii="Calibri" w:hAnsi="Calibri" w:cs="Calibri"/>
                <w:sz w:val="22"/>
                <w:szCs w:val="22"/>
              </w:rPr>
              <w:t>62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E6872B7" w14:textId="77777777">
            <w:pPr>
              <w:jc w:val="center"/>
              <w:rPr>
                <w:rFonts w:ascii="Calibri" w:hAnsi="Calibri" w:cs="Calibri"/>
                <w:sz w:val="22"/>
                <w:szCs w:val="22"/>
              </w:rPr>
            </w:pPr>
            <w:r w:rsidRPr="001A2B0E">
              <w:rPr>
                <w:rFonts w:ascii="Calibri" w:hAnsi="Calibri" w:cs="Calibri"/>
                <w:sz w:val="22"/>
                <w:szCs w:val="22"/>
              </w:rPr>
              <w:t>97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805A18F" w14:textId="77777777">
            <w:pPr>
              <w:jc w:val="center"/>
              <w:rPr>
                <w:rFonts w:ascii="Calibri" w:hAnsi="Calibri" w:cs="Calibri"/>
                <w:sz w:val="22"/>
                <w:szCs w:val="22"/>
              </w:rPr>
            </w:pPr>
            <w:r w:rsidRPr="001A2B0E">
              <w:rPr>
                <w:rFonts w:ascii="Calibri" w:hAnsi="Calibri" w:cs="Calibri"/>
                <w:sz w:val="22"/>
                <w:szCs w:val="22"/>
              </w:rPr>
              <w:t>56.1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B13C4EF" w14:textId="77777777">
            <w:pPr>
              <w:jc w:val="center"/>
              <w:rPr>
                <w:rFonts w:ascii="Calibri" w:hAnsi="Calibri" w:cs="Calibri"/>
                <w:sz w:val="22"/>
                <w:szCs w:val="22"/>
              </w:rPr>
            </w:pPr>
            <w:r w:rsidRPr="001A2B0E">
              <w:rPr>
                <w:rFonts w:ascii="Calibri" w:hAnsi="Calibri" w:cs="Calibri"/>
                <w:sz w:val="22"/>
                <w:szCs w:val="22"/>
              </w:rPr>
              <w:t>55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0770ACC" w14:textId="77777777">
            <w:pPr>
              <w:jc w:val="center"/>
              <w:rPr>
                <w:rFonts w:ascii="Calibri" w:hAnsi="Calibri" w:cs="Calibri"/>
                <w:sz w:val="22"/>
                <w:szCs w:val="22"/>
              </w:rPr>
            </w:pPr>
            <w:r w:rsidRPr="001A2B0E">
              <w:rPr>
                <w:rFonts w:ascii="Calibri" w:hAnsi="Calibri" w:cs="Calibri"/>
                <w:sz w:val="22"/>
                <w:szCs w:val="22"/>
              </w:rPr>
              <w:t>53.4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1E60542" w14:textId="77777777">
            <w:pPr>
              <w:jc w:val="center"/>
              <w:rPr>
                <w:rFonts w:ascii="Calibri" w:hAnsi="Calibri" w:cs="Calibri"/>
                <w:sz w:val="22"/>
                <w:szCs w:val="22"/>
              </w:rPr>
            </w:pPr>
            <w:r w:rsidRPr="001A2B0E">
              <w:rPr>
                <w:rFonts w:ascii="Calibri" w:hAnsi="Calibri" w:cs="Calibri"/>
                <w:sz w:val="22"/>
                <w:szCs w:val="22"/>
              </w:rPr>
              <w:t>244,622</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606483F3" w14:textId="77777777">
            <w:pPr>
              <w:jc w:val="center"/>
              <w:rPr>
                <w:rFonts w:ascii="Calibri" w:hAnsi="Calibri" w:cs="Calibri"/>
                <w:sz w:val="22"/>
                <w:szCs w:val="22"/>
              </w:rPr>
            </w:pPr>
            <w:r w:rsidRPr="001A2B0E">
              <w:rPr>
                <w:rFonts w:ascii="Calibri" w:hAnsi="Calibri" w:cs="Calibri"/>
                <w:sz w:val="22"/>
                <w:szCs w:val="22"/>
              </w:rPr>
              <w:t>62</w:t>
            </w:r>
          </w:p>
        </w:tc>
      </w:tr>
      <w:tr w14:paraId="02270BBC"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6F4601D3" w14:textId="591837C1">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6BC0E047" w14:textId="77777777">
            <w:pPr>
              <w:jc w:val="center"/>
              <w:rPr>
                <w:rFonts w:ascii="Calibri" w:hAnsi="Calibri" w:cs="Calibri"/>
                <w:sz w:val="22"/>
                <w:szCs w:val="22"/>
              </w:rPr>
            </w:pPr>
            <w:r w:rsidRPr="001A2B0E">
              <w:rPr>
                <w:rFonts w:ascii="Calibri" w:hAnsi="Calibri" w:cs="Calibri"/>
                <w:sz w:val="22"/>
                <w:szCs w:val="22"/>
              </w:rPr>
              <w:t>Girl</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16901E5" w14:textId="77777777">
            <w:pPr>
              <w:jc w:val="center"/>
              <w:rPr>
                <w:rFonts w:ascii="Calibri" w:hAnsi="Calibri" w:cs="Calibri"/>
                <w:sz w:val="22"/>
                <w:szCs w:val="22"/>
              </w:rPr>
            </w:pPr>
            <w:r w:rsidRPr="001A2B0E">
              <w:rPr>
                <w:rFonts w:ascii="Calibri" w:hAnsi="Calibri" w:cs="Calibri"/>
                <w:sz w:val="22"/>
                <w:szCs w:val="22"/>
              </w:rPr>
              <w:t>124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47AA302" w14:textId="77777777">
            <w:pPr>
              <w:jc w:val="center"/>
              <w:rPr>
                <w:rFonts w:ascii="Calibri" w:hAnsi="Calibri" w:cs="Calibri"/>
                <w:sz w:val="22"/>
                <w:szCs w:val="22"/>
              </w:rPr>
            </w:pPr>
            <w:r w:rsidRPr="001A2B0E">
              <w:rPr>
                <w:rFonts w:ascii="Calibri" w:hAnsi="Calibri" w:cs="Calibri"/>
                <w:sz w:val="22"/>
                <w:szCs w:val="22"/>
              </w:rPr>
              <w:t>44.9</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FCC3E05" w14:textId="77777777">
            <w:pPr>
              <w:jc w:val="center"/>
              <w:rPr>
                <w:rFonts w:ascii="Calibri" w:hAnsi="Calibri" w:cs="Calibri"/>
                <w:sz w:val="22"/>
                <w:szCs w:val="22"/>
              </w:rPr>
            </w:pPr>
            <w:r w:rsidRPr="001A2B0E">
              <w:rPr>
                <w:rFonts w:ascii="Calibri" w:hAnsi="Calibri" w:cs="Calibri"/>
                <w:sz w:val="22"/>
                <w:szCs w:val="22"/>
              </w:rPr>
              <w:t>149,637</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19742BCC" w14:textId="77777777">
            <w:pPr>
              <w:jc w:val="center"/>
              <w:rPr>
                <w:rFonts w:ascii="Calibri" w:hAnsi="Calibri" w:cs="Calibri"/>
                <w:sz w:val="22"/>
                <w:szCs w:val="22"/>
              </w:rPr>
            </w:pPr>
            <w:r w:rsidRPr="001A2B0E">
              <w:rPr>
                <w:rFonts w:ascii="Calibri" w:hAnsi="Calibri" w:cs="Calibri"/>
                <w:sz w:val="22"/>
                <w:szCs w:val="22"/>
              </w:rPr>
              <w:t>38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8C0ECC1" w14:textId="77777777">
            <w:pPr>
              <w:jc w:val="center"/>
              <w:rPr>
                <w:rFonts w:ascii="Calibri" w:hAnsi="Calibri" w:cs="Calibri"/>
                <w:sz w:val="22"/>
                <w:szCs w:val="22"/>
              </w:rPr>
            </w:pPr>
            <w:r w:rsidRPr="001A2B0E">
              <w:rPr>
                <w:rFonts w:ascii="Calibri" w:hAnsi="Calibri" w:cs="Calibri"/>
                <w:sz w:val="22"/>
                <w:szCs w:val="22"/>
              </w:rPr>
              <w:t>76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C477211" w14:textId="77777777">
            <w:pPr>
              <w:jc w:val="center"/>
              <w:rPr>
                <w:rFonts w:ascii="Calibri" w:hAnsi="Calibri" w:cs="Calibri"/>
                <w:sz w:val="22"/>
                <w:szCs w:val="22"/>
              </w:rPr>
            </w:pPr>
            <w:r w:rsidRPr="001A2B0E">
              <w:rPr>
                <w:rFonts w:ascii="Calibri" w:hAnsi="Calibri" w:cs="Calibri"/>
                <w:sz w:val="22"/>
                <w:szCs w:val="22"/>
              </w:rPr>
              <w:t>43.9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BEFDABB" w14:textId="77777777">
            <w:pPr>
              <w:jc w:val="center"/>
              <w:rPr>
                <w:rFonts w:ascii="Calibri" w:hAnsi="Calibri" w:cs="Calibri"/>
                <w:sz w:val="22"/>
                <w:szCs w:val="22"/>
              </w:rPr>
            </w:pPr>
            <w:r w:rsidRPr="001A2B0E">
              <w:rPr>
                <w:rFonts w:ascii="Calibri" w:hAnsi="Calibri" w:cs="Calibri"/>
                <w:sz w:val="22"/>
                <w:szCs w:val="22"/>
              </w:rPr>
              <w:t>48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BA708A1" w14:textId="77777777">
            <w:pPr>
              <w:jc w:val="center"/>
              <w:rPr>
                <w:rFonts w:ascii="Calibri" w:hAnsi="Calibri" w:cs="Calibri"/>
                <w:sz w:val="22"/>
                <w:szCs w:val="22"/>
              </w:rPr>
            </w:pPr>
            <w:r w:rsidRPr="001A2B0E">
              <w:rPr>
                <w:rFonts w:ascii="Calibri" w:hAnsi="Calibri" w:cs="Calibri"/>
                <w:sz w:val="22"/>
                <w:szCs w:val="22"/>
              </w:rPr>
              <w:t>46.6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202FA61" w14:textId="77777777">
            <w:pPr>
              <w:jc w:val="center"/>
              <w:rPr>
                <w:rFonts w:ascii="Calibri" w:hAnsi="Calibri" w:cs="Calibri"/>
                <w:sz w:val="22"/>
                <w:szCs w:val="22"/>
              </w:rPr>
            </w:pPr>
            <w:r w:rsidRPr="001A2B0E">
              <w:rPr>
                <w:rFonts w:ascii="Calibri" w:hAnsi="Calibri" w:cs="Calibri"/>
                <w:sz w:val="22"/>
                <w:szCs w:val="22"/>
              </w:rPr>
              <w:t>149,637</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374C38AD" w14:textId="77777777">
            <w:pPr>
              <w:jc w:val="center"/>
              <w:rPr>
                <w:rFonts w:ascii="Calibri" w:hAnsi="Calibri" w:cs="Calibri"/>
                <w:sz w:val="22"/>
                <w:szCs w:val="22"/>
              </w:rPr>
            </w:pPr>
            <w:r w:rsidRPr="001A2B0E">
              <w:rPr>
                <w:rFonts w:ascii="Calibri" w:hAnsi="Calibri" w:cs="Calibri"/>
                <w:sz w:val="22"/>
                <w:szCs w:val="22"/>
              </w:rPr>
              <w:t>38</w:t>
            </w:r>
          </w:p>
        </w:tc>
      </w:tr>
      <w:tr w14:paraId="76DC765A"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2EF9D855" w14:textId="111FC334">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41ECEEBA" w14:textId="77777777">
            <w:pPr>
              <w:jc w:val="center"/>
              <w:rPr>
                <w:rFonts w:ascii="Calibri" w:hAnsi="Calibri" w:cs="Calibri"/>
                <w:sz w:val="22"/>
                <w:szCs w:val="22"/>
              </w:rPr>
            </w:pPr>
            <w:r w:rsidRPr="001A2B0E">
              <w:rPr>
                <w:rFonts w:ascii="Calibri" w:hAnsi="Calibri" w:cs="Calibri"/>
                <w:sz w:val="22"/>
                <w:szCs w:val="22"/>
              </w:rPr>
              <w:t>Age 0 to 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98F28BE" w14:textId="77777777">
            <w:pPr>
              <w:jc w:val="center"/>
              <w:rPr>
                <w:rFonts w:ascii="Calibri" w:hAnsi="Calibri" w:cs="Calibri"/>
                <w:sz w:val="22"/>
                <w:szCs w:val="22"/>
              </w:rPr>
            </w:pPr>
            <w:r w:rsidRPr="001A2B0E">
              <w:rPr>
                <w:rFonts w:ascii="Calibri" w:hAnsi="Calibri" w:cs="Calibri"/>
                <w:sz w:val="22"/>
                <w:szCs w:val="22"/>
              </w:rPr>
              <w:t>23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41ACC54" w14:textId="77777777">
            <w:pPr>
              <w:jc w:val="center"/>
              <w:rPr>
                <w:rFonts w:ascii="Calibri" w:hAnsi="Calibri" w:cs="Calibri"/>
                <w:sz w:val="22"/>
                <w:szCs w:val="22"/>
              </w:rPr>
            </w:pPr>
            <w:r w:rsidRPr="001A2B0E">
              <w:rPr>
                <w:rFonts w:ascii="Calibri" w:hAnsi="Calibri" w:cs="Calibri"/>
                <w:sz w:val="22"/>
                <w:szCs w:val="22"/>
              </w:rPr>
              <w:t>9.4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31D7B0C" w14:textId="77777777">
            <w:pPr>
              <w:jc w:val="center"/>
              <w:rPr>
                <w:rFonts w:ascii="Calibri" w:hAnsi="Calibri" w:cs="Calibri"/>
                <w:sz w:val="22"/>
                <w:szCs w:val="22"/>
              </w:rPr>
            </w:pPr>
            <w:r w:rsidRPr="001A2B0E">
              <w:rPr>
                <w:rFonts w:ascii="Calibri" w:hAnsi="Calibri" w:cs="Calibri"/>
                <w:sz w:val="22"/>
                <w:szCs w:val="22"/>
              </w:rPr>
              <w:t>74,736</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2D064E9B" w14:textId="77777777">
            <w:pPr>
              <w:jc w:val="center"/>
              <w:rPr>
                <w:rFonts w:ascii="Calibri" w:hAnsi="Calibri" w:cs="Calibri"/>
                <w:sz w:val="22"/>
                <w:szCs w:val="22"/>
              </w:rPr>
            </w:pPr>
            <w:r w:rsidRPr="001A2B0E">
              <w:rPr>
                <w:rFonts w:ascii="Calibri" w:hAnsi="Calibri" w:cs="Calibri"/>
                <w:sz w:val="22"/>
                <w:szCs w:val="22"/>
              </w:rPr>
              <w:t>22.1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6026294" w14:textId="77777777">
            <w:pPr>
              <w:jc w:val="center"/>
              <w:rPr>
                <w:rFonts w:ascii="Calibri" w:hAnsi="Calibri" w:cs="Calibri"/>
                <w:sz w:val="22"/>
                <w:szCs w:val="22"/>
              </w:rPr>
            </w:pPr>
            <w:r w:rsidRPr="001A2B0E">
              <w:rPr>
                <w:rFonts w:ascii="Calibri" w:hAnsi="Calibri" w:cs="Calibri"/>
                <w:sz w:val="22"/>
                <w:szCs w:val="22"/>
              </w:rPr>
              <w:t>14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48CB28B" w14:textId="77777777">
            <w:pPr>
              <w:jc w:val="center"/>
              <w:rPr>
                <w:rFonts w:ascii="Calibri" w:hAnsi="Calibri" w:cs="Calibri"/>
                <w:sz w:val="22"/>
                <w:szCs w:val="22"/>
              </w:rPr>
            </w:pPr>
            <w:r w:rsidRPr="001A2B0E">
              <w:rPr>
                <w:rFonts w:ascii="Calibri" w:hAnsi="Calibri" w:cs="Calibri"/>
                <w:sz w:val="22"/>
                <w:szCs w:val="22"/>
              </w:rPr>
              <w:t>9.3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4AA2BC1" w14:textId="77777777">
            <w:pPr>
              <w:jc w:val="center"/>
              <w:rPr>
                <w:rFonts w:ascii="Calibri" w:hAnsi="Calibri" w:cs="Calibri"/>
                <w:sz w:val="22"/>
                <w:szCs w:val="22"/>
              </w:rPr>
            </w:pPr>
            <w:r w:rsidRPr="001A2B0E">
              <w:rPr>
                <w:rFonts w:ascii="Calibri" w:hAnsi="Calibri" w:cs="Calibri"/>
                <w:sz w:val="22"/>
                <w:szCs w:val="22"/>
              </w:rPr>
              <w:t>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F5D59DD" w14:textId="77777777">
            <w:pPr>
              <w:jc w:val="center"/>
              <w:rPr>
                <w:rFonts w:ascii="Calibri" w:hAnsi="Calibri" w:cs="Calibri"/>
                <w:sz w:val="22"/>
                <w:szCs w:val="22"/>
              </w:rPr>
            </w:pPr>
            <w:r w:rsidRPr="001A2B0E">
              <w:rPr>
                <w:rFonts w:ascii="Calibri" w:hAnsi="Calibri" w:cs="Calibri"/>
                <w:sz w:val="22"/>
                <w:szCs w:val="22"/>
              </w:rPr>
              <w:t>9.5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2B4D4974" w14:textId="77777777">
            <w:pPr>
              <w:jc w:val="center"/>
              <w:rPr>
                <w:rFonts w:ascii="Calibri" w:hAnsi="Calibri" w:cs="Calibri"/>
                <w:sz w:val="22"/>
                <w:szCs w:val="22"/>
              </w:rPr>
            </w:pPr>
            <w:r w:rsidRPr="001A2B0E">
              <w:rPr>
                <w:rFonts w:ascii="Calibri" w:hAnsi="Calibri" w:cs="Calibri"/>
                <w:sz w:val="22"/>
                <w:szCs w:val="22"/>
              </w:rPr>
              <w:t>60,998</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4F07BCA2" w14:textId="77777777">
            <w:pPr>
              <w:jc w:val="center"/>
              <w:rPr>
                <w:rFonts w:ascii="Calibri" w:hAnsi="Calibri" w:cs="Calibri"/>
                <w:sz w:val="22"/>
                <w:szCs w:val="22"/>
              </w:rPr>
            </w:pPr>
            <w:r w:rsidRPr="001A2B0E">
              <w:rPr>
                <w:rFonts w:ascii="Calibri" w:hAnsi="Calibri" w:cs="Calibri"/>
                <w:sz w:val="22"/>
                <w:szCs w:val="22"/>
              </w:rPr>
              <w:t>16.7</w:t>
            </w:r>
          </w:p>
        </w:tc>
      </w:tr>
      <w:tr w14:paraId="451456EF" w14:textId="77777777" w:rsidTr="00077D69">
        <w:tblPrEx>
          <w:tblW w:w="18900" w:type="dxa"/>
          <w:tblLook w:val="04A0"/>
        </w:tblPrEx>
        <w:trPr>
          <w:trHeight w:val="360"/>
        </w:trPr>
        <w:tc>
          <w:tcPr>
            <w:tcW w:w="18900" w:type="dxa"/>
            <w:gridSpan w:val="12"/>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472003" w:rsidRPr="001A2B0E" w:rsidP="00077D69" w14:paraId="5BE0406C" w14:textId="77777777">
            <w:pPr>
              <w:jc w:val="center"/>
              <w:rPr>
                <w:rFonts w:ascii="Calibri" w:hAnsi="Calibri" w:cs="Calibri"/>
                <w:b/>
                <w:bCs/>
                <w:sz w:val="26"/>
                <w:szCs w:val="26"/>
              </w:rPr>
            </w:pPr>
            <w:r w:rsidRPr="001A2B0E">
              <w:rPr>
                <w:rFonts w:ascii="Calibri" w:hAnsi="Calibri" w:cs="Calibri"/>
                <w:b/>
                <w:bCs/>
                <w:sz w:val="26"/>
                <w:szCs w:val="26"/>
              </w:rPr>
              <w:t>Table 1B. Percentage of ACBS child (aged 0-17 years) respondents, non-respondents, and BRFSS-eligible asthma respondents by demographic groups and state/territory</w:t>
            </w:r>
          </w:p>
        </w:tc>
      </w:tr>
      <w:tr w14:paraId="069DE94A" w14:textId="77777777" w:rsidTr="00077D69">
        <w:tblPrEx>
          <w:tblW w:w="18900" w:type="dxa"/>
          <w:tblLook w:val="04A0"/>
        </w:tblPrEx>
        <w:trPr>
          <w:trHeight w:val="315"/>
        </w:trPr>
        <w:tc>
          <w:tcPr>
            <w:tcW w:w="4574" w:type="dxa"/>
            <w:gridSpan w:val="2"/>
            <w:tcBorders>
              <w:top w:val="single" w:sz="8" w:space="0" w:color="000000"/>
              <w:left w:val="single" w:sz="8" w:space="0" w:color="auto"/>
              <w:bottom w:val="single" w:sz="4" w:space="0" w:color="auto"/>
              <w:right w:val="single" w:sz="4" w:space="0" w:color="000000"/>
            </w:tcBorders>
            <w:shd w:val="clear" w:color="auto" w:fill="auto"/>
            <w:hideMark/>
          </w:tcPr>
          <w:p w:rsidR="00472003" w:rsidRPr="001A2B0E" w:rsidP="00077D69" w14:paraId="3857F7A6" w14:textId="77777777">
            <w:pPr>
              <w:jc w:val="center"/>
              <w:rPr>
                <w:rFonts w:ascii="Calibri" w:hAnsi="Calibri" w:cs="Calibri"/>
                <w:b/>
                <w:bCs/>
                <w:i/>
                <w:iCs/>
                <w:sz w:val="24"/>
                <w:szCs w:val="24"/>
              </w:rPr>
            </w:pPr>
            <w:r w:rsidRPr="001A2B0E">
              <w:rPr>
                <w:rFonts w:ascii="Calibri" w:hAnsi="Calibri" w:cs="Calibri"/>
                <w:b/>
                <w:bCs/>
                <w:i/>
                <w:iCs/>
                <w:sz w:val="24"/>
                <w:szCs w:val="24"/>
              </w:rPr>
              <w:t>Child</w:t>
            </w:r>
          </w:p>
        </w:tc>
        <w:tc>
          <w:tcPr>
            <w:tcW w:w="5607" w:type="dxa"/>
            <w:gridSpan w:val="4"/>
            <w:tcBorders>
              <w:top w:val="single" w:sz="8" w:space="0" w:color="000000"/>
              <w:left w:val="nil"/>
              <w:bottom w:val="single" w:sz="4" w:space="0" w:color="000000"/>
              <w:right w:val="single" w:sz="4" w:space="0" w:color="000000"/>
            </w:tcBorders>
            <w:shd w:val="clear" w:color="auto" w:fill="auto"/>
            <w:hideMark/>
          </w:tcPr>
          <w:p w:rsidR="00472003" w:rsidRPr="001A2B0E" w:rsidP="00077D69" w14:paraId="21C47991" w14:textId="77777777">
            <w:pPr>
              <w:jc w:val="center"/>
              <w:rPr>
                <w:rFonts w:ascii="Calibri" w:hAnsi="Calibri" w:cs="Calibri"/>
                <w:b/>
                <w:bCs/>
                <w:i/>
                <w:iCs/>
                <w:sz w:val="24"/>
                <w:szCs w:val="24"/>
              </w:rPr>
            </w:pPr>
            <w:r w:rsidRPr="001A2B0E">
              <w:rPr>
                <w:rFonts w:ascii="Calibri" w:hAnsi="Calibri" w:cs="Calibri"/>
                <w:b/>
                <w:bCs/>
                <w:i/>
                <w:iCs/>
                <w:sz w:val="24"/>
                <w:szCs w:val="24"/>
              </w:rPr>
              <w:t>BRFSS</w:t>
            </w:r>
          </w:p>
        </w:tc>
        <w:tc>
          <w:tcPr>
            <w:tcW w:w="3112" w:type="dxa"/>
            <w:gridSpan w:val="2"/>
            <w:tcBorders>
              <w:top w:val="single" w:sz="8" w:space="0" w:color="000000"/>
              <w:left w:val="nil"/>
              <w:bottom w:val="single" w:sz="4" w:space="0" w:color="000000"/>
              <w:right w:val="single" w:sz="4" w:space="0" w:color="000000"/>
            </w:tcBorders>
            <w:shd w:val="clear" w:color="auto" w:fill="auto"/>
            <w:hideMark/>
          </w:tcPr>
          <w:p w:rsidR="00472003" w:rsidRPr="001A2B0E" w:rsidP="00077D69" w14:paraId="0978767D" w14:textId="77777777">
            <w:pPr>
              <w:jc w:val="center"/>
              <w:rPr>
                <w:rFonts w:ascii="Calibri" w:hAnsi="Calibri" w:cs="Calibri"/>
                <w:b/>
                <w:bCs/>
                <w:i/>
                <w:iCs/>
                <w:sz w:val="24"/>
                <w:szCs w:val="24"/>
              </w:rPr>
            </w:pPr>
            <w:r w:rsidRPr="001A2B0E">
              <w:rPr>
                <w:rFonts w:ascii="Calibri" w:hAnsi="Calibri" w:cs="Calibri"/>
                <w:b/>
                <w:bCs/>
                <w:i/>
                <w:iCs/>
                <w:sz w:val="24"/>
                <w:szCs w:val="24"/>
              </w:rPr>
              <w:t>ACBS</w:t>
            </w:r>
          </w:p>
        </w:tc>
        <w:tc>
          <w:tcPr>
            <w:tcW w:w="5607" w:type="dxa"/>
            <w:gridSpan w:val="4"/>
            <w:tcBorders>
              <w:top w:val="single" w:sz="8" w:space="0" w:color="000000"/>
              <w:left w:val="nil"/>
              <w:bottom w:val="single" w:sz="4" w:space="0" w:color="000000"/>
              <w:right w:val="single" w:sz="8" w:space="0" w:color="000000"/>
            </w:tcBorders>
            <w:shd w:val="clear" w:color="auto" w:fill="auto"/>
            <w:hideMark/>
          </w:tcPr>
          <w:p w:rsidR="00472003" w:rsidRPr="001A2B0E" w:rsidP="00077D69" w14:paraId="6D663F79" w14:textId="77777777">
            <w:pPr>
              <w:jc w:val="center"/>
              <w:rPr>
                <w:rFonts w:ascii="Calibri" w:hAnsi="Calibri" w:cs="Calibri"/>
                <w:b/>
                <w:bCs/>
                <w:i/>
                <w:iCs/>
                <w:sz w:val="24"/>
                <w:szCs w:val="24"/>
              </w:rPr>
            </w:pPr>
            <w:r w:rsidRPr="001A2B0E">
              <w:rPr>
                <w:rFonts w:ascii="Calibri" w:hAnsi="Calibri" w:cs="Calibri"/>
                <w:b/>
                <w:bCs/>
                <w:i/>
                <w:iCs/>
                <w:sz w:val="24"/>
                <w:szCs w:val="24"/>
              </w:rPr>
              <w:t>ACBS</w:t>
            </w:r>
          </w:p>
        </w:tc>
      </w:tr>
      <w:tr w14:paraId="0497831B" w14:textId="77777777" w:rsidTr="006228BA">
        <w:tblPrEx>
          <w:tblW w:w="18900" w:type="dxa"/>
          <w:tblLook w:val="04A0"/>
        </w:tblPrEx>
        <w:trPr>
          <w:trHeight w:val="315"/>
        </w:trPr>
        <w:tc>
          <w:tcPr>
            <w:tcW w:w="1760" w:type="dxa"/>
            <w:vMerge w:val="restart"/>
            <w:tcBorders>
              <w:top w:val="nil"/>
              <w:left w:val="single" w:sz="8" w:space="0" w:color="auto"/>
              <w:right w:val="single" w:sz="4" w:space="0" w:color="auto"/>
            </w:tcBorders>
            <w:shd w:val="clear" w:color="auto" w:fill="auto"/>
            <w:hideMark/>
          </w:tcPr>
          <w:p w:rsidR="00472003" w:rsidRPr="001A2B0E" w:rsidP="00077D69" w14:paraId="730B77BF" w14:textId="77777777">
            <w:pPr>
              <w:jc w:val="center"/>
              <w:rPr>
                <w:rFonts w:ascii="Calibri" w:hAnsi="Calibri" w:cs="Calibri"/>
                <w:b/>
                <w:bCs/>
                <w:i/>
                <w:iCs/>
                <w:sz w:val="24"/>
                <w:szCs w:val="24"/>
              </w:rPr>
            </w:pPr>
            <w:r w:rsidRPr="001A2B0E">
              <w:rPr>
                <w:rFonts w:ascii="Calibri" w:hAnsi="Calibri" w:cs="Calibri"/>
                <w:b/>
                <w:bCs/>
                <w:i/>
                <w:iCs/>
                <w:sz w:val="24"/>
                <w:szCs w:val="24"/>
              </w:rPr>
              <w:t>State</w:t>
            </w:r>
          </w:p>
        </w:tc>
        <w:tc>
          <w:tcPr>
            <w:tcW w:w="2814" w:type="dxa"/>
            <w:vMerge w:val="restart"/>
            <w:tcBorders>
              <w:top w:val="nil"/>
              <w:left w:val="single" w:sz="4" w:space="0" w:color="auto"/>
              <w:right w:val="single" w:sz="4" w:space="0" w:color="auto"/>
            </w:tcBorders>
            <w:shd w:val="clear" w:color="auto" w:fill="auto"/>
            <w:hideMark/>
          </w:tcPr>
          <w:p w:rsidR="00472003" w:rsidRPr="001A2B0E" w:rsidP="00077D69" w14:paraId="19FDDF9D" w14:textId="77777777">
            <w:pPr>
              <w:jc w:val="center"/>
              <w:rPr>
                <w:rFonts w:ascii="Calibri" w:hAnsi="Calibri" w:cs="Calibri"/>
                <w:b/>
                <w:bCs/>
                <w:i/>
                <w:iCs/>
                <w:sz w:val="24"/>
                <w:szCs w:val="24"/>
              </w:rPr>
            </w:pPr>
            <w:r w:rsidRPr="001A2B0E">
              <w:rPr>
                <w:rFonts w:ascii="Calibri" w:hAnsi="Calibri" w:cs="Calibri"/>
                <w:b/>
                <w:bCs/>
                <w:i/>
                <w:iCs/>
                <w:sz w:val="24"/>
                <w:szCs w:val="24"/>
              </w:rPr>
              <w:t>Demographics</w:t>
            </w:r>
          </w:p>
        </w:tc>
        <w:tc>
          <w:tcPr>
            <w:tcW w:w="5607" w:type="dxa"/>
            <w:gridSpan w:val="4"/>
            <w:tcBorders>
              <w:top w:val="single" w:sz="4" w:space="0" w:color="000000"/>
              <w:left w:val="nil"/>
              <w:bottom w:val="nil"/>
              <w:right w:val="single" w:sz="4" w:space="0" w:color="000000"/>
            </w:tcBorders>
            <w:shd w:val="clear" w:color="auto" w:fill="auto"/>
            <w:hideMark/>
          </w:tcPr>
          <w:p w:rsidR="00472003" w:rsidRPr="001A2B0E" w:rsidP="00077D69" w14:paraId="3B783C03" w14:textId="77777777">
            <w:pPr>
              <w:jc w:val="center"/>
              <w:rPr>
                <w:rFonts w:ascii="Calibri" w:hAnsi="Calibri" w:cs="Calibri"/>
                <w:b/>
                <w:bCs/>
                <w:i/>
                <w:iCs/>
                <w:sz w:val="24"/>
                <w:szCs w:val="24"/>
              </w:rPr>
            </w:pPr>
            <w:r w:rsidRPr="001A2B0E">
              <w:rPr>
                <w:rFonts w:ascii="Calibri" w:hAnsi="Calibri" w:cs="Calibri"/>
                <w:b/>
                <w:bCs/>
                <w:i/>
                <w:iCs/>
                <w:sz w:val="24"/>
                <w:szCs w:val="24"/>
              </w:rPr>
              <w:t>Eligible Asthma</w:t>
            </w:r>
          </w:p>
        </w:tc>
        <w:tc>
          <w:tcPr>
            <w:tcW w:w="31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72003" w:rsidRPr="001A2B0E" w:rsidP="00077D69" w14:paraId="0EA31EDA" w14:textId="77777777">
            <w:pPr>
              <w:jc w:val="center"/>
              <w:rPr>
                <w:rFonts w:ascii="Calibri" w:hAnsi="Calibri" w:cs="Calibri"/>
                <w:b/>
                <w:bCs/>
                <w:i/>
                <w:iCs/>
                <w:sz w:val="24"/>
                <w:szCs w:val="24"/>
              </w:rPr>
            </w:pPr>
            <w:r w:rsidRPr="001A2B0E">
              <w:rPr>
                <w:rFonts w:ascii="Calibri" w:hAnsi="Calibri" w:cs="Calibri"/>
                <w:b/>
                <w:bCs/>
                <w:i/>
                <w:iCs/>
                <w:sz w:val="24"/>
                <w:szCs w:val="24"/>
              </w:rPr>
              <w:t>Non-Respondents</w:t>
            </w:r>
          </w:p>
        </w:tc>
        <w:tc>
          <w:tcPr>
            <w:tcW w:w="5607" w:type="dxa"/>
            <w:gridSpan w:val="4"/>
            <w:vMerge w:val="restart"/>
            <w:tcBorders>
              <w:top w:val="single" w:sz="4" w:space="0" w:color="000000"/>
              <w:left w:val="single" w:sz="4" w:space="0" w:color="000000"/>
              <w:bottom w:val="single" w:sz="4" w:space="0" w:color="000000"/>
              <w:right w:val="single" w:sz="8" w:space="0" w:color="000000"/>
            </w:tcBorders>
            <w:shd w:val="clear" w:color="auto" w:fill="auto"/>
            <w:hideMark/>
          </w:tcPr>
          <w:p w:rsidR="00472003" w:rsidRPr="001A2B0E" w:rsidP="00077D69" w14:paraId="22E349EB" w14:textId="77777777">
            <w:pPr>
              <w:jc w:val="center"/>
              <w:rPr>
                <w:rFonts w:ascii="Calibri" w:hAnsi="Calibri" w:cs="Calibri"/>
                <w:b/>
                <w:bCs/>
                <w:i/>
                <w:iCs/>
                <w:sz w:val="24"/>
                <w:szCs w:val="24"/>
              </w:rPr>
            </w:pPr>
            <w:r w:rsidRPr="001A2B0E">
              <w:rPr>
                <w:rFonts w:ascii="Calibri" w:hAnsi="Calibri" w:cs="Calibri"/>
                <w:b/>
                <w:bCs/>
                <w:i/>
                <w:iCs/>
                <w:sz w:val="24"/>
                <w:szCs w:val="24"/>
              </w:rPr>
              <w:t>Respondents</w:t>
            </w:r>
          </w:p>
        </w:tc>
      </w:tr>
      <w:tr w14:paraId="410F2C22" w14:textId="77777777" w:rsidTr="006228BA">
        <w:tblPrEx>
          <w:tblW w:w="18900" w:type="dxa"/>
          <w:tblLook w:val="04A0"/>
        </w:tblPrEx>
        <w:trPr>
          <w:trHeight w:val="315"/>
        </w:trPr>
        <w:tc>
          <w:tcPr>
            <w:tcW w:w="1760" w:type="dxa"/>
            <w:vMerge/>
            <w:tcBorders>
              <w:left w:val="single" w:sz="8" w:space="0" w:color="auto"/>
              <w:right w:val="single" w:sz="4" w:space="0" w:color="auto"/>
            </w:tcBorders>
            <w:vAlign w:val="center"/>
            <w:hideMark/>
          </w:tcPr>
          <w:p w:rsidR="00472003" w:rsidRPr="001A2B0E" w:rsidP="00077D69" w14:paraId="438D6844" w14:textId="77777777">
            <w:pPr>
              <w:jc w:val="center"/>
              <w:rPr>
                <w:rFonts w:ascii="Calibri" w:hAnsi="Calibri" w:cs="Calibri"/>
                <w:b/>
                <w:bCs/>
                <w:i/>
                <w:iCs/>
                <w:sz w:val="24"/>
                <w:szCs w:val="24"/>
              </w:rPr>
            </w:pPr>
          </w:p>
        </w:tc>
        <w:tc>
          <w:tcPr>
            <w:tcW w:w="2814" w:type="dxa"/>
            <w:vMerge/>
            <w:tcBorders>
              <w:left w:val="single" w:sz="4" w:space="0" w:color="auto"/>
              <w:right w:val="single" w:sz="4" w:space="0" w:color="auto"/>
            </w:tcBorders>
            <w:vAlign w:val="center"/>
            <w:hideMark/>
          </w:tcPr>
          <w:p w:rsidR="00472003" w:rsidRPr="001A2B0E" w:rsidP="00077D69" w14:paraId="22E5E128" w14:textId="77777777">
            <w:pPr>
              <w:jc w:val="center"/>
              <w:rPr>
                <w:rFonts w:ascii="Calibri" w:hAnsi="Calibri" w:cs="Calibri"/>
                <w:b/>
                <w:bCs/>
                <w:i/>
                <w:iCs/>
                <w:sz w:val="24"/>
                <w:szCs w:val="24"/>
              </w:rPr>
            </w:pPr>
          </w:p>
        </w:tc>
        <w:tc>
          <w:tcPr>
            <w:tcW w:w="5607" w:type="dxa"/>
            <w:gridSpan w:val="4"/>
            <w:tcBorders>
              <w:top w:val="nil"/>
              <w:left w:val="nil"/>
              <w:bottom w:val="single" w:sz="4" w:space="0" w:color="000000"/>
              <w:right w:val="single" w:sz="4" w:space="0" w:color="000000"/>
            </w:tcBorders>
            <w:shd w:val="clear" w:color="auto" w:fill="auto"/>
            <w:hideMark/>
          </w:tcPr>
          <w:p w:rsidR="00472003" w:rsidRPr="001A2B0E" w:rsidP="00077D69" w14:paraId="67FB76F3" w14:textId="77777777">
            <w:pPr>
              <w:jc w:val="center"/>
              <w:rPr>
                <w:rFonts w:ascii="Calibri" w:hAnsi="Calibri" w:cs="Calibri"/>
                <w:b/>
                <w:bCs/>
                <w:i/>
                <w:iCs/>
                <w:sz w:val="24"/>
                <w:szCs w:val="24"/>
              </w:rPr>
            </w:pPr>
            <w:r w:rsidRPr="001A2B0E">
              <w:rPr>
                <w:rFonts w:ascii="Calibri" w:hAnsi="Calibri" w:cs="Calibri"/>
                <w:b/>
                <w:bCs/>
                <w:i/>
                <w:iCs/>
                <w:sz w:val="24"/>
                <w:szCs w:val="24"/>
              </w:rPr>
              <w:t>Respondents</w:t>
            </w:r>
          </w:p>
        </w:tc>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72003" w:rsidRPr="001A2B0E" w:rsidP="00077D69" w14:paraId="350F23B1" w14:textId="77777777">
            <w:pPr>
              <w:jc w:val="center"/>
              <w:rPr>
                <w:rFonts w:ascii="Calibri" w:hAnsi="Calibri" w:cs="Calibri"/>
                <w:b/>
                <w:bCs/>
                <w:i/>
                <w:iCs/>
                <w:sz w:val="24"/>
                <w:szCs w:val="24"/>
              </w:rPr>
            </w:pPr>
          </w:p>
        </w:tc>
        <w:tc>
          <w:tcPr>
            <w:tcW w:w="5607" w:type="dxa"/>
            <w:gridSpan w:val="4"/>
            <w:vMerge/>
            <w:tcBorders>
              <w:top w:val="single" w:sz="4" w:space="0" w:color="000000"/>
              <w:left w:val="single" w:sz="4" w:space="0" w:color="000000"/>
              <w:bottom w:val="single" w:sz="4" w:space="0" w:color="000000"/>
              <w:right w:val="single" w:sz="8" w:space="0" w:color="000000"/>
            </w:tcBorders>
            <w:vAlign w:val="center"/>
            <w:hideMark/>
          </w:tcPr>
          <w:p w:rsidR="00472003" w:rsidRPr="001A2B0E" w:rsidP="00077D69" w14:paraId="20D907DB" w14:textId="77777777">
            <w:pPr>
              <w:jc w:val="center"/>
              <w:rPr>
                <w:rFonts w:ascii="Calibri" w:hAnsi="Calibri" w:cs="Calibri"/>
                <w:b/>
                <w:bCs/>
                <w:i/>
                <w:iCs/>
                <w:sz w:val="24"/>
                <w:szCs w:val="24"/>
              </w:rPr>
            </w:pPr>
          </w:p>
        </w:tc>
      </w:tr>
      <w:tr w14:paraId="49F4BDD6" w14:textId="77777777" w:rsidTr="006228BA">
        <w:tblPrEx>
          <w:tblW w:w="18900" w:type="dxa"/>
          <w:tblLook w:val="04A0"/>
        </w:tblPrEx>
        <w:trPr>
          <w:trHeight w:val="315"/>
        </w:trPr>
        <w:tc>
          <w:tcPr>
            <w:tcW w:w="1760" w:type="dxa"/>
            <w:vMerge/>
            <w:tcBorders>
              <w:left w:val="single" w:sz="8" w:space="0" w:color="auto"/>
              <w:right w:val="single" w:sz="4" w:space="0" w:color="auto"/>
            </w:tcBorders>
            <w:vAlign w:val="center"/>
            <w:hideMark/>
          </w:tcPr>
          <w:p w:rsidR="00472003" w:rsidRPr="001A2B0E" w:rsidP="00077D69" w14:paraId="7E1CEA71" w14:textId="77777777">
            <w:pPr>
              <w:jc w:val="center"/>
              <w:rPr>
                <w:rFonts w:ascii="Calibri" w:hAnsi="Calibri" w:cs="Calibri"/>
                <w:b/>
                <w:bCs/>
                <w:i/>
                <w:iCs/>
                <w:sz w:val="24"/>
                <w:szCs w:val="24"/>
              </w:rPr>
            </w:pPr>
          </w:p>
        </w:tc>
        <w:tc>
          <w:tcPr>
            <w:tcW w:w="2814" w:type="dxa"/>
            <w:vMerge/>
            <w:tcBorders>
              <w:left w:val="single" w:sz="4" w:space="0" w:color="auto"/>
              <w:right w:val="single" w:sz="4" w:space="0" w:color="auto"/>
            </w:tcBorders>
            <w:vAlign w:val="center"/>
            <w:hideMark/>
          </w:tcPr>
          <w:p w:rsidR="00472003" w:rsidRPr="001A2B0E" w:rsidP="00077D69" w14:paraId="365AE5F1" w14:textId="77777777">
            <w:pPr>
              <w:jc w:val="center"/>
              <w:rPr>
                <w:rFonts w:ascii="Calibri" w:hAnsi="Calibri" w:cs="Calibri"/>
                <w:b/>
                <w:bCs/>
                <w:i/>
                <w:iCs/>
                <w:sz w:val="24"/>
                <w:szCs w:val="24"/>
              </w:rPr>
            </w:pPr>
          </w:p>
        </w:tc>
        <w:tc>
          <w:tcPr>
            <w:tcW w:w="1556" w:type="dxa"/>
            <w:tcBorders>
              <w:top w:val="nil"/>
              <w:left w:val="nil"/>
              <w:bottom w:val="nil"/>
              <w:right w:val="single" w:sz="4" w:space="0" w:color="000000"/>
            </w:tcBorders>
            <w:shd w:val="clear" w:color="auto" w:fill="auto"/>
            <w:hideMark/>
          </w:tcPr>
          <w:p w:rsidR="00472003" w:rsidRPr="001A2B0E" w:rsidP="00077D69" w14:paraId="58340FD0" w14:textId="77777777">
            <w:pPr>
              <w:jc w:val="center"/>
              <w:rPr>
                <w:rFonts w:ascii="Calibri" w:hAnsi="Calibri" w:cs="Calibri"/>
                <w:b/>
                <w:bCs/>
                <w:i/>
                <w:iCs/>
                <w:sz w:val="24"/>
                <w:szCs w:val="24"/>
              </w:rPr>
            </w:pPr>
            <w:r w:rsidRPr="001A2B0E">
              <w:rPr>
                <w:rFonts w:ascii="Calibri" w:hAnsi="Calibri" w:cs="Calibri"/>
                <w:b/>
                <w:bCs/>
                <w:i/>
                <w:iCs/>
                <w:sz w:val="24"/>
                <w:szCs w:val="24"/>
              </w:rPr>
              <w:t>Sample</w:t>
            </w:r>
          </w:p>
        </w:tc>
        <w:tc>
          <w:tcPr>
            <w:tcW w:w="1556" w:type="dxa"/>
            <w:tcBorders>
              <w:top w:val="nil"/>
              <w:left w:val="nil"/>
              <w:bottom w:val="nil"/>
              <w:right w:val="single" w:sz="4" w:space="0" w:color="000000"/>
            </w:tcBorders>
            <w:shd w:val="clear" w:color="auto" w:fill="auto"/>
            <w:hideMark/>
          </w:tcPr>
          <w:p w:rsidR="00472003" w:rsidRPr="001A2B0E" w:rsidP="00077D69" w14:paraId="604F806B"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c>
          <w:tcPr>
            <w:tcW w:w="1192" w:type="dxa"/>
            <w:tcBorders>
              <w:top w:val="nil"/>
              <w:left w:val="nil"/>
              <w:bottom w:val="nil"/>
              <w:right w:val="single" w:sz="4" w:space="0" w:color="000000"/>
            </w:tcBorders>
            <w:shd w:val="clear" w:color="auto" w:fill="auto"/>
            <w:hideMark/>
          </w:tcPr>
          <w:p w:rsidR="00472003" w:rsidRPr="001A2B0E" w:rsidP="00077D69" w14:paraId="64FE6B40" w14:textId="77777777">
            <w:pPr>
              <w:jc w:val="center"/>
              <w:rPr>
                <w:rFonts w:ascii="Calibri" w:hAnsi="Calibri" w:cs="Calibri"/>
                <w:b/>
                <w:bCs/>
                <w:i/>
                <w:iCs/>
                <w:sz w:val="24"/>
                <w:szCs w:val="24"/>
              </w:rPr>
            </w:pPr>
            <w:r w:rsidRPr="001A2B0E">
              <w:rPr>
                <w:rFonts w:ascii="Calibri" w:hAnsi="Calibri" w:cs="Calibri"/>
                <w:b/>
                <w:bCs/>
                <w:i/>
                <w:iCs/>
                <w:sz w:val="24"/>
                <w:szCs w:val="24"/>
              </w:rPr>
              <w:t>Weighted</w:t>
            </w:r>
          </w:p>
        </w:tc>
        <w:tc>
          <w:tcPr>
            <w:tcW w:w="1303" w:type="dxa"/>
            <w:tcBorders>
              <w:top w:val="nil"/>
              <w:left w:val="nil"/>
              <w:bottom w:val="nil"/>
              <w:right w:val="single" w:sz="4" w:space="0" w:color="000000"/>
            </w:tcBorders>
            <w:shd w:val="clear" w:color="auto" w:fill="auto"/>
            <w:hideMark/>
          </w:tcPr>
          <w:p w:rsidR="00472003" w:rsidRPr="001A2B0E" w:rsidP="00077D69" w14:paraId="0F65630D"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c>
          <w:tcPr>
            <w:tcW w:w="1556" w:type="dxa"/>
            <w:tcBorders>
              <w:top w:val="nil"/>
              <w:left w:val="nil"/>
              <w:bottom w:val="nil"/>
              <w:right w:val="single" w:sz="4" w:space="0" w:color="000000"/>
            </w:tcBorders>
            <w:shd w:val="clear" w:color="auto" w:fill="auto"/>
            <w:hideMark/>
          </w:tcPr>
          <w:p w:rsidR="00472003" w:rsidRPr="001A2B0E" w:rsidP="00077D69" w14:paraId="3F95934F" w14:textId="77777777">
            <w:pPr>
              <w:jc w:val="center"/>
              <w:rPr>
                <w:rFonts w:ascii="Calibri" w:hAnsi="Calibri" w:cs="Calibri"/>
                <w:b/>
                <w:bCs/>
                <w:i/>
                <w:iCs/>
                <w:sz w:val="24"/>
                <w:szCs w:val="24"/>
              </w:rPr>
            </w:pPr>
            <w:r w:rsidRPr="001A2B0E">
              <w:rPr>
                <w:rFonts w:ascii="Calibri" w:hAnsi="Calibri" w:cs="Calibri"/>
                <w:b/>
                <w:bCs/>
                <w:i/>
                <w:iCs/>
                <w:sz w:val="24"/>
                <w:szCs w:val="24"/>
              </w:rPr>
              <w:t>Sample</w:t>
            </w:r>
          </w:p>
        </w:tc>
        <w:tc>
          <w:tcPr>
            <w:tcW w:w="1556" w:type="dxa"/>
            <w:tcBorders>
              <w:top w:val="nil"/>
              <w:left w:val="nil"/>
              <w:bottom w:val="nil"/>
              <w:right w:val="single" w:sz="4" w:space="0" w:color="000000"/>
            </w:tcBorders>
            <w:shd w:val="clear" w:color="auto" w:fill="auto"/>
            <w:hideMark/>
          </w:tcPr>
          <w:p w:rsidR="00472003" w:rsidRPr="001A2B0E" w:rsidP="00077D69" w14:paraId="68411045"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c>
          <w:tcPr>
            <w:tcW w:w="1556" w:type="dxa"/>
            <w:tcBorders>
              <w:top w:val="nil"/>
              <w:left w:val="nil"/>
              <w:bottom w:val="nil"/>
              <w:right w:val="single" w:sz="4" w:space="0" w:color="000000"/>
            </w:tcBorders>
            <w:shd w:val="clear" w:color="auto" w:fill="auto"/>
            <w:hideMark/>
          </w:tcPr>
          <w:p w:rsidR="00472003" w:rsidRPr="001A2B0E" w:rsidP="00077D69" w14:paraId="231A075A" w14:textId="77777777">
            <w:pPr>
              <w:jc w:val="center"/>
              <w:rPr>
                <w:rFonts w:ascii="Calibri" w:hAnsi="Calibri" w:cs="Calibri"/>
                <w:b/>
                <w:bCs/>
                <w:i/>
                <w:iCs/>
                <w:sz w:val="24"/>
                <w:szCs w:val="24"/>
              </w:rPr>
            </w:pPr>
            <w:r w:rsidRPr="001A2B0E">
              <w:rPr>
                <w:rFonts w:ascii="Calibri" w:hAnsi="Calibri" w:cs="Calibri"/>
                <w:b/>
                <w:bCs/>
                <w:i/>
                <w:iCs/>
                <w:sz w:val="24"/>
                <w:szCs w:val="24"/>
              </w:rPr>
              <w:t>Sample</w:t>
            </w:r>
          </w:p>
        </w:tc>
        <w:tc>
          <w:tcPr>
            <w:tcW w:w="1556" w:type="dxa"/>
            <w:tcBorders>
              <w:top w:val="nil"/>
              <w:left w:val="nil"/>
              <w:bottom w:val="nil"/>
              <w:right w:val="single" w:sz="4" w:space="0" w:color="000000"/>
            </w:tcBorders>
            <w:shd w:val="clear" w:color="auto" w:fill="auto"/>
            <w:hideMark/>
          </w:tcPr>
          <w:p w:rsidR="00472003" w:rsidRPr="001A2B0E" w:rsidP="00077D69" w14:paraId="3898CAD5"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c>
          <w:tcPr>
            <w:tcW w:w="1192" w:type="dxa"/>
            <w:tcBorders>
              <w:top w:val="nil"/>
              <w:left w:val="nil"/>
              <w:bottom w:val="nil"/>
              <w:right w:val="single" w:sz="4" w:space="0" w:color="000000"/>
            </w:tcBorders>
            <w:shd w:val="clear" w:color="auto" w:fill="auto"/>
            <w:hideMark/>
          </w:tcPr>
          <w:p w:rsidR="00472003" w:rsidRPr="001A2B0E" w:rsidP="00077D69" w14:paraId="58AA1DA0" w14:textId="77777777">
            <w:pPr>
              <w:jc w:val="center"/>
              <w:rPr>
                <w:rFonts w:ascii="Calibri" w:hAnsi="Calibri" w:cs="Calibri"/>
                <w:b/>
                <w:bCs/>
                <w:i/>
                <w:iCs/>
                <w:sz w:val="24"/>
                <w:szCs w:val="24"/>
              </w:rPr>
            </w:pPr>
            <w:r w:rsidRPr="001A2B0E">
              <w:rPr>
                <w:rFonts w:ascii="Calibri" w:hAnsi="Calibri" w:cs="Calibri"/>
                <w:b/>
                <w:bCs/>
                <w:i/>
                <w:iCs/>
                <w:sz w:val="24"/>
                <w:szCs w:val="24"/>
              </w:rPr>
              <w:t>Weighted</w:t>
            </w:r>
          </w:p>
        </w:tc>
        <w:tc>
          <w:tcPr>
            <w:tcW w:w="1303" w:type="dxa"/>
            <w:tcBorders>
              <w:top w:val="nil"/>
              <w:left w:val="nil"/>
              <w:bottom w:val="nil"/>
              <w:right w:val="single" w:sz="8" w:space="0" w:color="auto"/>
            </w:tcBorders>
            <w:shd w:val="clear" w:color="auto" w:fill="auto"/>
            <w:hideMark/>
          </w:tcPr>
          <w:p w:rsidR="00472003" w:rsidRPr="001A2B0E" w:rsidP="00077D69" w14:paraId="113F7193"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r>
      <w:tr w14:paraId="701CACB1" w14:textId="77777777" w:rsidTr="006228BA">
        <w:tblPrEx>
          <w:tblW w:w="18900" w:type="dxa"/>
          <w:tblLook w:val="04A0"/>
        </w:tblPrEx>
        <w:trPr>
          <w:trHeight w:val="315"/>
        </w:trPr>
        <w:tc>
          <w:tcPr>
            <w:tcW w:w="1760" w:type="dxa"/>
            <w:vMerge/>
            <w:tcBorders>
              <w:left w:val="single" w:sz="8" w:space="0" w:color="auto"/>
              <w:right w:val="single" w:sz="4" w:space="0" w:color="auto"/>
            </w:tcBorders>
            <w:vAlign w:val="center"/>
            <w:hideMark/>
          </w:tcPr>
          <w:p w:rsidR="00472003" w:rsidRPr="001A2B0E" w:rsidP="00077D69" w14:paraId="4D23A5BD" w14:textId="77777777">
            <w:pPr>
              <w:jc w:val="center"/>
              <w:rPr>
                <w:rFonts w:ascii="Calibri" w:hAnsi="Calibri" w:cs="Calibri"/>
                <w:b/>
                <w:bCs/>
                <w:i/>
                <w:iCs/>
                <w:sz w:val="24"/>
                <w:szCs w:val="24"/>
              </w:rPr>
            </w:pPr>
          </w:p>
        </w:tc>
        <w:tc>
          <w:tcPr>
            <w:tcW w:w="2814" w:type="dxa"/>
            <w:vMerge/>
            <w:tcBorders>
              <w:left w:val="single" w:sz="4" w:space="0" w:color="auto"/>
              <w:right w:val="single" w:sz="4" w:space="0" w:color="auto"/>
            </w:tcBorders>
            <w:vAlign w:val="center"/>
            <w:hideMark/>
          </w:tcPr>
          <w:p w:rsidR="00472003" w:rsidRPr="001A2B0E" w:rsidP="00077D69" w14:paraId="6B9A2C2F" w14:textId="77777777">
            <w:pPr>
              <w:jc w:val="center"/>
              <w:rPr>
                <w:rFonts w:ascii="Calibri" w:hAnsi="Calibri" w:cs="Calibri"/>
                <w:b/>
                <w:bCs/>
                <w:i/>
                <w:iCs/>
                <w:sz w:val="24"/>
                <w:szCs w:val="24"/>
              </w:rPr>
            </w:pPr>
          </w:p>
        </w:tc>
        <w:tc>
          <w:tcPr>
            <w:tcW w:w="1556" w:type="dxa"/>
            <w:tcBorders>
              <w:top w:val="nil"/>
              <w:left w:val="nil"/>
              <w:bottom w:val="nil"/>
              <w:right w:val="single" w:sz="4" w:space="0" w:color="000000"/>
            </w:tcBorders>
            <w:shd w:val="clear" w:color="auto" w:fill="auto"/>
            <w:hideMark/>
          </w:tcPr>
          <w:p w:rsidR="00472003" w:rsidRPr="001A2B0E" w:rsidP="00077D69" w14:paraId="149DEFD4" w14:textId="77777777">
            <w:pPr>
              <w:jc w:val="center"/>
              <w:rPr>
                <w:rFonts w:ascii="Calibri" w:hAnsi="Calibri" w:cs="Calibri"/>
                <w:b/>
                <w:bCs/>
                <w:i/>
                <w:iCs/>
                <w:sz w:val="24"/>
                <w:szCs w:val="24"/>
              </w:rPr>
            </w:pPr>
            <w:r w:rsidRPr="001A2B0E">
              <w:rPr>
                <w:rFonts w:ascii="Calibri" w:hAnsi="Calibri" w:cs="Calibri"/>
                <w:b/>
                <w:bCs/>
                <w:i/>
                <w:iCs/>
                <w:sz w:val="24"/>
                <w:szCs w:val="24"/>
              </w:rPr>
              <w:t>size</w:t>
            </w:r>
          </w:p>
        </w:tc>
        <w:tc>
          <w:tcPr>
            <w:tcW w:w="1556" w:type="dxa"/>
            <w:tcBorders>
              <w:top w:val="nil"/>
              <w:left w:val="nil"/>
              <w:bottom w:val="nil"/>
              <w:right w:val="single" w:sz="4" w:space="0" w:color="000000"/>
            </w:tcBorders>
            <w:shd w:val="clear" w:color="auto" w:fill="auto"/>
            <w:hideMark/>
          </w:tcPr>
          <w:p w:rsidR="00472003" w:rsidRPr="001A2B0E" w:rsidP="00077D69" w14:paraId="0A064919" w14:textId="77777777">
            <w:pPr>
              <w:jc w:val="center"/>
              <w:rPr>
                <w:rFonts w:ascii="Calibri" w:hAnsi="Calibri" w:cs="Calibri"/>
                <w:b/>
                <w:bCs/>
                <w:i/>
                <w:iCs/>
                <w:sz w:val="24"/>
                <w:szCs w:val="24"/>
              </w:rPr>
            </w:pPr>
            <w:r w:rsidRPr="001A2B0E">
              <w:rPr>
                <w:rFonts w:ascii="Calibri" w:hAnsi="Calibri" w:cs="Calibri"/>
                <w:b/>
                <w:bCs/>
                <w:i/>
                <w:iCs/>
                <w:sz w:val="24"/>
                <w:szCs w:val="24"/>
              </w:rPr>
              <w:t>(unweighted)</w:t>
            </w:r>
          </w:p>
        </w:tc>
        <w:tc>
          <w:tcPr>
            <w:tcW w:w="1192" w:type="dxa"/>
            <w:tcBorders>
              <w:top w:val="nil"/>
              <w:left w:val="nil"/>
              <w:bottom w:val="nil"/>
              <w:right w:val="single" w:sz="4" w:space="0" w:color="000000"/>
            </w:tcBorders>
            <w:shd w:val="clear" w:color="auto" w:fill="auto"/>
            <w:hideMark/>
          </w:tcPr>
          <w:p w:rsidR="00472003" w:rsidRPr="001A2B0E" w:rsidP="00077D69" w14:paraId="2E2EF696" w14:textId="77777777">
            <w:pPr>
              <w:jc w:val="center"/>
              <w:rPr>
                <w:rFonts w:ascii="Calibri" w:hAnsi="Calibri" w:cs="Calibri"/>
                <w:b/>
                <w:bCs/>
                <w:i/>
                <w:iCs/>
                <w:sz w:val="24"/>
                <w:szCs w:val="24"/>
              </w:rPr>
            </w:pPr>
            <w:r w:rsidRPr="001A2B0E">
              <w:rPr>
                <w:rFonts w:ascii="Calibri" w:hAnsi="Calibri" w:cs="Calibri"/>
                <w:b/>
                <w:bCs/>
                <w:i/>
                <w:iCs/>
                <w:sz w:val="24"/>
                <w:szCs w:val="24"/>
              </w:rPr>
              <w:t>total</w:t>
            </w:r>
          </w:p>
        </w:tc>
        <w:tc>
          <w:tcPr>
            <w:tcW w:w="1303" w:type="dxa"/>
            <w:tcBorders>
              <w:top w:val="nil"/>
              <w:left w:val="nil"/>
              <w:bottom w:val="nil"/>
              <w:right w:val="single" w:sz="4" w:space="0" w:color="000000"/>
            </w:tcBorders>
            <w:shd w:val="clear" w:color="auto" w:fill="auto"/>
            <w:hideMark/>
          </w:tcPr>
          <w:p w:rsidR="00472003" w:rsidRPr="001A2B0E" w:rsidP="00077D69" w14:paraId="5AB69C4D" w14:textId="77777777">
            <w:pPr>
              <w:jc w:val="center"/>
              <w:rPr>
                <w:rFonts w:ascii="Calibri" w:hAnsi="Calibri" w:cs="Calibri"/>
                <w:b/>
                <w:bCs/>
                <w:i/>
                <w:iCs/>
                <w:sz w:val="24"/>
                <w:szCs w:val="24"/>
              </w:rPr>
            </w:pPr>
            <w:r w:rsidRPr="001A2B0E">
              <w:rPr>
                <w:rFonts w:ascii="Calibri" w:hAnsi="Calibri" w:cs="Calibri"/>
                <w:b/>
                <w:bCs/>
                <w:i/>
                <w:iCs/>
                <w:sz w:val="24"/>
                <w:szCs w:val="24"/>
              </w:rPr>
              <w:t>(weighted)</w:t>
            </w:r>
          </w:p>
        </w:tc>
        <w:tc>
          <w:tcPr>
            <w:tcW w:w="1556" w:type="dxa"/>
            <w:tcBorders>
              <w:top w:val="nil"/>
              <w:left w:val="nil"/>
              <w:bottom w:val="nil"/>
              <w:right w:val="single" w:sz="4" w:space="0" w:color="000000"/>
            </w:tcBorders>
            <w:shd w:val="clear" w:color="auto" w:fill="auto"/>
            <w:hideMark/>
          </w:tcPr>
          <w:p w:rsidR="00472003" w:rsidRPr="001A2B0E" w:rsidP="00077D69" w14:paraId="2A971E93" w14:textId="77777777">
            <w:pPr>
              <w:jc w:val="center"/>
              <w:rPr>
                <w:rFonts w:ascii="Calibri" w:hAnsi="Calibri" w:cs="Calibri"/>
                <w:b/>
                <w:bCs/>
                <w:i/>
                <w:iCs/>
                <w:sz w:val="24"/>
                <w:szCs w:val="24"/>
              </w:rPr>
            </w:pPr>
            <w:r w:rsidRPr="001A2B0E">
              <w:rPr>
                <w:rFonts w:ascii="Calibri" w:hAnsi="Calibri" w:cs="Calibri"/>
                <w:b/>
                <w:bCs/>
                <w:i/>
                <w:iCs/>
                <w:sz w:val="24"/>
                <w:szCs w:val="24"/>
              </w:rPr>
              <w:t>size</w:t>
            </w:r>
          </w:p>
        </w:tc>
        <w:tc>
          <w:tcPr>
            <w:tcW w:w="1556" w:type="dxa"/>
            <w:tcBorders>
              <w:top w:val="nil"/>
              <w:left w:val="nil"/>
              <w:bottom w:val="nil"/>
              <w:right w:val="single" w:sz="4" w:space="0" w:color="000000"/>
            </w:tcBorders>
            <w:shd w:val="clear" w:color="auto" w:fill="auto"/>
            <w:hideMark/>
          </w:tcPr>
          <w:p w:rsidR="00472003" w:rsidRPr="001A2B0E" w:rsidP="00077D69" w14:paraId="027CB6C3" w14:textId="77777777">
            <w:pPr>
              <w:jc w:val="center"/>
              <w:rPr>
                <w:rFonts w:ascii="Calibri" w:hAnsi="Calibri" w:cs="Calibri"/>
                <w:b/>
                <w:bCs/>
                <w:i/>
                <w:iCs/>
                <w:sz w:val="24"/>
                <w:szCs w:val="24"/>
              </w:rPr>
            </w:pPr>
            <w:r w:rsidRPr="001A2B0E">
              <w:rPr>
                <w:rFonts w:ascii="Calibri" w:hAnsi="Calibri" w:cs="Calibri"/>
                <w:b/>
                <w:bCs/>
                <w:i/>
                <w:iCs/>
                <w:sz w:val="24"/>
                <w:szCs w:val="24"/>
              </w:rPr>
              <w:t>(unweighted)</w:t>
            </w:r>
          </w:p>
        </w:tc>
        <w:tc>
          <w:tcPr>
            <w:tcW w:w="1556" w:type="dxa"/>
            <w:tcBorders>
              <w:top w:val="nil"/>
              <w:left w:val="nil"/>
              <w:bottom w:val="nil"/>
              <w:right w:val="single" w:sz="4" w:space="0" w:color="000000"/>
            </w:tcBorders>
            <w:shd w:val="clear" w:color="auto" w:fill="auto"/>
            <w:hideMark/>
          </w:tcPr>
          <w:p w:rsidR="00472003" w:rsidRPr="001A2B0E" w:rsidP="00077D69" w14:paraId="057C03A7" w14:textId="77777777">
            <w:pPr>
              <w:jc w:val="center"/>
              <w:rPr>
                <w:rFonts w:ascii="Calibri" w:hAnsi="Calibri" w:cs="Calibri"/>
                <w:b/>
                <w:bCs/>
                <w:i/>
                <w:iCs/>
                <w:sz w:val="24"/>
                <w:szCs w:val="24"/>
              </w:rPr>
            </w:pPr>
            <w:r w:rsidRPr="001A2B0E">
              <w:rPr>
                <w:rFonts w:ascii="Calibri" w:hAnsi="Calibri" w:cs="Calibri"/>
                <w:b/>
                <w:bCs/>
                <w:i/>
                <w:iCs/>
                <w:sz w:val="24"/>
                <w:szCs w:val="24"/>
              </w:rPr>
              <w:t>size</w:t>
            </w:r>
          </w:p>
        </w:tc>
        <w:tc>
          <w:tcPr>
            <w:tcW w:w="1556" w:type="dxa"/>
            <w:tcBorders>
              <w:top w:val="nil"/>
              <w:left w:val="nil"/>
              <w:bottom w:val="nil"/>
              <w:right w:val="single" w:sz="4" w:space="0" w:color="000000"/>
            </w:tcBorders>
            <w:shd w:val="clear" w:color="auto" w:fill="auto"/>
            <w:hideMark/>
          </w:tcPr>
          <w:p w:rsidR="00472003" w:rsidRPr="001A2B0E" w:rsidP="00077D69" w14:paraId="01A4C29D" w14:textId="77777777">
            <w:pPr>
              <w:jc w:val="center"/>
              <w:rPr>
                <w:rFonts w:ascii="Calibri" w:hAnsi="Calibri" w:cs="Calibri"/>
                <w:b/>
                <w:bCs/>
                <w:i/>
                <w:iCs/>
                <w:sz w:val="24"/>
                <w:szCs w:val="24"/>
              </w:rPr>
            </w:pPr>
            <w:r w:rsidRPr="001A2B0E">
              <w:rPr>
                <w:rFonts w:ascii="Calibri" w:hAnsi="Calibri" w:cs="Calibri"/>
                <w:b/>
                <w:bCs/>
                <w:i/>
                <w:iCs/>
                <w:sz w:val="24"/>
                <w:szCs w:val="24"/>
              </w:rPr>
              <w:t>(unweighted)</w:t>
            </w:r>
          </w:p>
        </w:tc>
        <w:tc>
          <w:tcPr>
            <w:tcW w:w="1192" w:type="dxa"/>
            <w:tcBorders>
              <w:top w:val="nil"/>
              <w:left w:val="nil"/>
              <w:bottom w:val="nil"/>
              <w:right w:val="single" w:sz="4" w:space="0" w:color="000000"/>
            </w:tcBorders>
            <w:shd w:val="clear" w:color="auto" w:fill="auto"/>
            <w:hideMark/>
          </w:tcPr>
          <w:p w:rsidR="00472003" w:rsidRPr="001A2B0E" w:rsidP="00077D69" w14:paraId="28CABA33" w14:textId="77777777">
            <w:pPr>
              <w:jc w:val="center"/>
              <w:rPr>
                <w:rFonts w:ascii="Calibri" w:hAnsi="Calibri" w:cs="Calibri"/>
                <w:b/>
                <w:bCs/>
                <w:i/>
                <w:iCs/>
                <w:sz w:val="24"/>
                <w:szCs w:val="24"/>
              </w:rPr>
            </w:pPr>
            <w:r w:rsidRPr="001A2B0E">
              <w:rPr>
                <w:rFonts w:ascii="Calibri" w:hAnsi="Calibri" w:cs="Calibri"/>
                <w:b/>
                <w:bCs/>
                <w:i/>
                <w:iCs/>
                <w:sz w:val="24"/>
                <w:szCs w:val="24"/>
              </w:rPr>
              <w:t>total</w:t>
            </w:r>
          </w:p>
        </w:tc>
        <w:tc>
          <w:tcPr>
            <w:tcW w:w="1303" w:type="dxa"/>
            <w:tcBorders>
              <w:top w:val="nil"/>
              <w:left w:val="nil"/>
              <w:bottom w:val="nil"/>
              <w:right w:val="single" w:sz="8" w:space="0" w:color="auto"/>
            </w:tcBorders>
            <w:shd w:val="clear" w:color="auto" w:fill="auto"/>
            <w:hideMark/>
          </w:tcPr>
          <w:p w:rsidR="00472003" w:rsidRPr="001A2B0E" w:rsidP="00077D69" w14:paraId="0455F174" w14:textId="77777777">
            <w:pPr>
              <w:jc w:val="center"/>
              <w:rPr>
                <w:rFonts w:ascii="Calibri" w:hAnsi="Calibri" w:cs="Calibri"/>
                <w:b/>
                <w:bCs/>
                <w:i/>
                <w:iCs/>
                <w:sz w:val="24"/>
                <w:szCs w:val="24"/>
              </w:rPr>
            </w:pPr>
            <w:r w:rsidRPr="001A2B0E">
              <w:rPr>
                <w:rFonts w:ascii="Calibri" w:hAnsi="Calibri" w:cs="Calibri"/>
                <w:b/>
                <w:bCs/>
                <w:i/>
                <w:iCs/>
                <w:sz w:val="24"/>
                <w:szCs w:val="24"/>
              </w:rPr>
              <w:t>(weighted)</w:t>
            </w:r>
          </w:p>
        </w:tc>
      </w:tr>
      <w:tr w14:paraId="5F7B10B6" w14:textId="77777777" w:rsidTr="006228BA">
        <w:tblPrEx>
          <w:tblW w:w="18900" w:type="dxa"/>
          <w:tblLook w:val="04A0"/>
        </w:tblPrEx>
        <w:trPr>
          <w:trHeight w:val="300"/>
        </w:trPr>
        <w:tc>
          <w:tcPr>
            <w:tcW w:w="1760" w:type="dxa"/>
            <w:vMerge/>
            <w:tcBorders>
              <w:left w:val="single" w:sz="8" w:space="0" w:color="auto"/>
              <w:bottom w:val="single" w:sz="4" w:space="0" w:color="000000"/>
              <w:right w:val="single" w:sz="4" w:space="0" w:color="auto"/>
            </w:tcBorders>
            <w:shd w:val="clear" w:color="auto" w:fill="auto"/>
          </w:tcPr>
          <w:p w:rsidR="00472003" w:rsidRPr="001A2B0E" w:rsidP="007D47B4" w14:paraId="36DCA3A0" w14:textId="77777777">
            <w:pPr>
              <w:jc w:val="center"/>
              <w:rPr>
                <w:rFonts w:ascii="Calibri" w:hAnsi="Calibri" w:cs="Calibri"/>
                <w:sz w:val="22"/>
                <w:szCs w:val="22"/>
              </w:rPr>
            </w:pPr>
          </w:p>
        </w:tc>
        <w:tc>
          <w:tcPr>
            <w:tcW w:w="2814" w:type="dxa"/>
            <w:vMerge/>
            <w:tcBorders>
              <w:left w:val="single" w:sz="4" w:space="0" w:color="auto"/>
              <w:bottom w:val="single" w:sz="4" w:space="0" w:color="000000"/>
              <w:right w:val="single" w:sz="4" w:space="0" w:color="auto"/>
            </w:tcBorders>
            <w:shd w:val="clear" w:color="auto" w:fill="auto"/>
          </w:tcPr>
          <w:p w:rsidR="00472003" w:rsidRPr="001A2B0E" w:rsidP="007D47B4" w14:paraId="497E086B" w14:textId="77777777">
            <w:pPr>
              <w:jc w:val="center"/>
              <w:rPr>
                <w:rFonts w:ascii="Calibri" w:hAnsi="Calibri" w:cs="Calibri"/>
                <w:sz w:val="22"/>
                <w:szCs w:val="22"/>
              </w:rPr>
            </w:pPr>
          </w:p>
        </w:tc>
        <w:tc>
          <w:tcPr>
            <w:tcW w:w="1556" w:type="dxa"/>
            <w:tcBorders>
              <w:top w:val="nil"/>
              <w:left w:val="single" w:sz="4" w:space="0" w:color="auto"/>
              <w:bottom w:val="single" w:sz="4" w:space="0" w:color="000000"/>
              <w:right w:val="single" w:sz="4" w:space="0" w:color="000000"/>
            </w:tcBorders>
            <w:shd w:val="clear" w:color="auto" w:fill="auto"/>
          </w:tcPr>
          <w:p w:rsidR="00472003" w:rsidRPr="001A2B0E" w:rsidP="007D47B4" w14:paraId="0315BBCE" w14:textId="77777777">
            <w:pPr>
              <w:jc w:val="center"/>
              <w:rPr>
                <w:rFonts w:ascii="Calibri" w:hAnsi="Calibri" w:cs="Calibri"/>
                <w:sz w:val="22"/>
                <w:szCs w:val="22"/>
              </w:rPr>
            </w:pPr>
          </w:p>
        </w:tc>
        <w:tc>
          <w:tcPr>
            <w:tcW w:w="1556" w:type="dxa"/>
            <w:tcBorders>
              <w:top w:val="nil"/>
              <w:left w:val="nil"/>
              <w:bottom w:val="single" w:sz="4" w:space="0" w:color="000000"/>
              <w:right w:val="single" w:sz="4" w:space="0" w:color="000000"/>
            </w:tcBorders>
            <w:shd w:val="clear" w:color="auto" w:fill="auto"/>
          </w:tcPr>
          <w:p w:rsidR="00472003" w:rsidRPr="001A2B0E" w:rsidP="007D47B4" w14:paraId="73D27386" w14:textId="77777777">
            <w:pPr>
              <w:jc w:val="center"/>
              <w:rPr>
                <w:rFonts w:ascii="Calibri" w:hAnsi="Calibri" w:cs="Calibri"/>
                <w:sz w:val="22"/>
                <w:szCs w:val="22"/>
              </w:rPr>
            </w:pPr>
          </w:p>
        </w:tc>
        <w:tc>
          <w:tcPr>
            <w:tcW w:w="1192" w:type="dxa"/>
            <w:tcBorders>
              <w:top w:val="nil"/>
              <w:left w:val="nil"/>
              <w:bottom w:val="single" w:sz="4" w:space="0" w:color="000000"/>
              <w:right w:val="single" w:sz="4" w:space="0" w:color="000000"/>
            </w:tcBorders>
            <w:shd w:val="clear" w:color="auto" w:fill="auto"/>
          </w:tcPr>
          <w:p w:rsidR="00472003" w:rsidRPr="001A2B0E" w:rsidP="007D47B4" w14:paraId="6BA6C388" w14:textId="77777777">
            <w:pPr>
              <w:jc w:val="center"/>
              <w:rPr>
                <w:rFonts w:ascii="Calibri" w:hAnsi="Calibri" w:cs="Calibri"/>
                <w:sz w:val="22"/>
                <w:szCs w:val="22"/>
              </w:rPr>
            </w:pPr>
          </w:p>
        </w:tc>
        <w:tc>
          <w:tcPr>
            <w:tcW w:w="1303" w:type="dxa"/>
            <w:tcBorders>
              <w:top w:val="nil"/>
              <w:left w:val="nil"/>
              <w:bottom w:val="single" w:sz="4" w:space="0" w:color="000000"/>
              <w:right w:val="single" w:sz="4" w:space="0" w:color="000000"/>
            </w:tcBorders>
            <w:shd w:val="clear" w:color="auto" w:fill="auto"/>
          </w:tcPr>
          <w:p w:rsidR="00472003" w:rsidRPr="001A2B0E" w:rsidP="007D47B4" w14:paraId="77A81FE1" w14:textId="77777777">
            <w:pPr>
              <w:jc w:val="center"/>
              <w:rPr>
                <w:rFonts w:ascii="Calibri" w:hAnsi="Calibri" w:cs="Calibri"/>
                <w:sz w:val="22"/>
                <w:szCs w:val="22"/>
              </w:rPr>
            </w:pPr>
          </w:p>
        </w:tc>
        <w:tc>
          <w:tcPr>
            <w:tcW w:w="1556" w:type="dxa"/>
            <w:tcBorders>
              <w:top w:val="nil"/>
              <w:left w:val="nil"/>
              <w:bottom w:val="single" w:sz="4" w:space="0" w:color="000000"/>
              <w:right w:val="single" w:sz="4" w:space="0" w:color="000000"/>
            </w:tcBorders>
            <w:shd w:val="clear" w:color="auto" w:fill="auto"/>
          </w:tcPr>
          <w:p w:rsidR="00472003" w:rsidRPr="001A2B0E" w:rsidP="007D47B4" w14:paraId="07DBF51A" w14:textId="77777777">
            <w:pPr>
              <w:jc w:val="center"/>
              <w:rPr>
                <w:rFonts w:ascii="Calibri" w:hAnsi="Calibri" w:cs="Calibri"/>
                <w:sz w:val="22"/>
                <w:szCs w:val="22"/>
              </w:rPr>
            </w:pPr>
          </w:p>
        </w:tc>
        <w:tc>
          <w:tcPr>
            <w:tcW w:w="1556" w:type="dxa"/>
            <w:tcBorders>
              <w:top w:val="nil"/>
              <w:left w:val="nil"/>
              <w:bottom w:val="single" w:sz="4" w:space="0" w:color="000000"/>
              <w:right w:val="single" w:sz="4" w:space="0" w:color="000000"/>
            </w:tcBorders>
            <w:shd w:val="clear" w:color="auto" w:fill="auto"/>
          </w:tcPr>
          <w:p w:rsidR="00472003" w:rsidRPr="001A2B0E" w:rsidP="007D47B4" w14:paraId="1C568B63" w14:textId="77777777">
            <w:pPr>
              <w:jc w:val="center"/>
              <w:rPr>
                <w:rFonts w:ascii="Calibri" w:hAnsi="Calibri" w:cs="Calibri"/>
                <w:sz w:val="22"/>
                <w:szCs w:val="22"/>
              </w:rPr>
            </w:pPr>
          </w:p>
        </w:tc>
        <w:tc>
          <w:tcPr>
            <w:tcW w:w="1556" w:type="dxa"/>
            <w:tcBorders>
              <w:top w:val="nil"/>
              <w:left w:val="nil"/>
              <w:bottom w:val="single" w:sz="4" w:space="0" w:color="000000"/>
              <w:right w:val="single" w:sz="4" w:space="0" w:color="000000"/>
            </w:tcBorders>
            <w:shd w:val="clear" w:color="auto" w:fill="auto"/>
          </w:tcPr>
          <w:p w:rsidR="00472003" w:rsidRPr="001A2B0E" w:rsidP="007D47B4" w14:paraId="3F2E1D7F" w14:textId="77777777">
            <w:pPr>
              <w:jc w:val="center"/>
              <w:rPr>
                <w:rFonts w:ascii="Calibri" w:hAnsi="Calibri" w:cs="Calibri"/>
                <w:sz w:val="22"/>
                <w:szCs w:val="22"/>
              </w:rPr>
            </w:pPr>
          </w:p>
        </w:tc>
        <w:tc>
          <w:tcPr>
            <w:tcW w:w="1556" w:type="dxa"/>
            <w:tcBorders>
              <w:top w:val="nil"/>
              <w:left w:val="nil"/>
              <w:bottom w:val="single" w:sz="4" w:space="0" w:color="000000"/>
              <w:right w:val="single" w:sz="4" w:space="0" w:color="000000"/>
            </w:tcBorders>
            <w:shd w:val="clear" w:color="auto" w:fill="auto"/>
          </w:tcPr>
          <w:p w:rsidR="00472003" w:rsidRPr="001A2B0E" w:rsidP="007D47B4" w14:paraId="672E6461" w14:textId="77777777">
            <w:pPr>
              <w:jc w:val="center"/>
              <w:rPr>
                <w:rFonts w:ascii="Calibri" w:hAnsi="Calibri" w:cs="Calibri"/>
                <w:sz w:val="22"/>
                <w:szCs w:val="22"/>
              </w:rPr>
            </w:pPr>
          </w:p>
        </w:tc>
        <w:tc>
          <w:tcPr>
            <w:tcW w:w="1192" w:type="dxa"/>
            <w:tcBorders>
              <w:top w:val="nil"/>
              <w:left w:val="nil"/>
              <w:bottom w:val="single" w:sz="4" w:space="0" w:color="000000"/>
              <w:right w:val="single" w:sz="4" w:space="0" w:color="000000"/>
            </w:tcBorders>
            <w:shd w:val="clear" w:color="auto" w:fill="auto"/>
          </w:tcPr>
          <w:p w:rsidR="00472003" w:rsidRPr="001A2B0E" w:rsidP="007D47B4" w14:paraId="79CDD5DF" w14:textId="77777777">
            <w:pPr>
              <w:jc w:val="center"/>
              <w:rPr>
                <w:rFonts w:ascii="Calibri" w:hAnsi="Calibri" w:cs="Calibri"/>
                <w:sz w:val="22"/>
                <w:szCs w:val="22"/>
              </w:rPr>
            </w:pPr>
          </w:p>
        </w:tc>
        <w:tc>
          <w:tcPr>
            <w:tcW w:w="1303" w:type="dxa"/>
            <w:tcBorders>
              <w:top w:val="nil"/>
              <w:left w:val="nil"/>
              <w:bottom w:val="single" w:sz="4" w:space="0" w:color="000000"/>
              <w:right w:val="single" w:sz="8" w:space="0" w:color="auto"/>
            </w:tcBorders>
            <w:shd w:val="clear" w:color="auto" w:fill="auto"/>
          </w:tcPr>
          <w:p w:rsidR="00472003" w:rsidRPr="001A2B0E" w:rsidP="007D47B4" w14:paraId="6892B6C8" w14:textId="77777777">
            <w:pPr>
              <w:jc w:val="center"/>
              <w:rPr>
                <w:rFonts w:ascii="Calibri" w:hAnsi="Calibri" w:cs="Calibri"/>
                <w:sz w:val="22"/>
                <w:szCs w:val="22"/>
              </w:rPr>
            </w:pPr>
          </w:p>
        </w:tc>
      </w:tr>
      <w:tr w14:paraId="36EDFBE2"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02B5634B" w14:textId="3AD6DDEC">
            <w:pPr>
              <w:jc w:val="center"/>
              <w:rPr>
                <w:rFonts w:ascii="Calibri" w:hAnsi="Calibri" w:cs="Calibri"/>
                <w:sz w:val="22"/>
                <w:szCs w:val="22"/>
              </w:rPr>
            </w:pPr>
            <w:r>
              <w:rPr>
                <w:rFonts w:ascii="Calibri" w:hAnsi="Calibri" w:cs="Calibri"/>
                <w:sz w:val="22"/>
                <w:szCs w:val="22"/>
              </w:rPr>
              <w:t>Georgia</w:t>
            </w: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03AEECD2" w14:textId="77777777">
            <w:pPr>
              <w:jc w:val="center"/>
              <w:rPr>
                <w:rFonts w:ascii="Calibri" w:hAnsi="Calibri" w:cs="Calibri"/>
                <w:sz w:val="22"/>
                <w:szCs w:val="22"/>
              </w:rPr>
            </w:pPr>
            <w:r w:rsidRPr="001A2B0E">
              <w:rPr>
                <w:rFonts w:ascii="Calibri" w:hAnsi="Calibri" w:cs="Calibri"/>
                <w:sz w:val="22"/>
                <w:szCs w:val="22"/>
              </w:rPr>
              <w:t>Age 5 to 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8BFED16" w14:textId="77777777">
            <w:pPr>
              <w:jc w:val="center"/>
              <w:rPr>
                <w:rFonts w:ascii="Calibri" w:hAnsi="Calibri" w:cs="Calibri"/>
                <w:sz w:val="22"/>
                <w:szCs w:val="22"/>
              </w:rPr>
            </w:pPr>
            <w:r w:rsidRPr="001A2B0E">
              <w:rPr>
                <w:rFonts w:ascii="Calibri" w:hAnsi="Calibri" w:cs="Calibri"/>
                <w:sz w:val="22"/>
                <w:szCs w:val="22"/>
              </w:rPr>
              <w:t>45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5F749B0" w14:textId="77777777">
            <w:pPr>
              <w:jc w:val="center"/>
              <w:rPr>
                <w:rFonts w:ascii="Calibri" w:hAnsi="Calibri" w:cs="Calibri"/>
                <w:sz w:val="22"/>
                <w:szCs w:val="22"/>
              </w:rPr>
            </w:pPr>
            <w:r w:rsidRPr="001A2B0E">
              <w:rPr>
                <w:rFonts w:ascii="Calibri" w:hAnsi="Calibri" w:cs="Calibri"/>
                <w:sz w:val="22"/>
                <w:szCs w:val="22"/>
              </w:rPr>
              <w:t>18.4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1AD2B44A" w14:textId="77777777">
            <w:pPr>
              <w:jc w:val="center"/>
              <w:rPr>
                <w:rFonts w:ascii="Calibri" w:hAnsi="Calibri" w:cs="Calibri"/>
                <w:sz w:val="22"/>
                <w:szCs w:val="22"/>
              </w:rPr>
            </w:pPr>
            <w:r w:rsidRPr="001A2B0E">
              <w:rPr>
                <w:rFonts w:ascii="Calibri" w:hAnsi="Calibri" w:cs="Calibri"/>
                <w:sz w:val="22"/>
                <w:szCs w:val="22"/>
              </w:rPr>
              <w:t>69,103</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205B3C13" w14:textId="77777777">
            <w:pPr>
              <w:jc w:val="center"/>
              <w:rPr>
                <w:rFonts w:ascii="Calibri" w:hAnsi="Calibri" w:cs="Calibri"/>
                <w:sz w:val="22"/>
                <w:szCs w:val="22"/>
              </w:rPr>
            </w:pPr>
            <w:r w:rsidRPr="001A2B0E">
              <w:rPr>
                <w:rFonts w:ascii="Calibri" w:hAnsi="Calibri" w:cs="Calibri"/>
                <w:sz w:val="22"/>
                <w:szCs w:val="22"/>
              </w:rPr>
              <w:t>20.5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71C596D" w14:textId="77777777">
            <w:pPr>
              <w:jc w:val="center"/>
              <w:rPr>
                <w:rFonts w:ascii="Calibri" w:hAnsi="Calibri" w:cs="Calibri"/>
                <w:sz w:val="22"/>
                <w:szCs w:val="22"/>
              </w:rPr>
            </w:pPr>
            <w:r w:rsidRPr="001A2B0E">
              <w:rPr>
                <w:rFonts w:ascii="Calibri" w:hAnsi="Calibri" w:cs="Calibri"/>
                <w:sz w:val="22"/>
                <w:szCs w:val="22"/>
              </w:rPr>
              <w:t>26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59F9119" w14:textId="77777777">
            <w:pPr>
              <w:jc w:val="center"/>
              <w:rPr>
                <w:rFonts w:ascii="Calibri" w:hAnsi="Calibri" w:cs="Calibri"/>
                <w:sz w:val="22"/>
                <w:szCs w:val="22"/>
              </w:rPr>
            </w:pPr>
            <w:r w:rsidRPr="001A2B0E">
              <w:rPr>
                <w:rFonts w:ascii="Calibri" w:hAnsi="Calibri" w:cs="Calibri"/>
                <w:sz w:val="22"/>
                <w:szCs w:val="22"/>
              </w:rPr>
              <w:t>17.3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58E5882" w14:textId="77777777">
            <w:pPr>
              <w:jc w:val="center"/>
              <w:rPr>
                <w:rFonts w:ascii="Calibri" w:hAnsi="Calibri" w:cs="Calibri"/>
                <w:sz w:val="22"/>
                <w:szCs w:val="22"/>
              </w:rPr>
            </w:pPr>
            <w:r w:rsidRPr="001A2B0E">
              <w:rPr>
                <w:rFonts w:ascii="Calibri" w:hAnsi="Calibri" w:cs="Calibri"/>
                <w:sz w:val="22"/>
                <w:szCs w:val="22"/>
              </w:rPr>
              <w:t>19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0E62056" w14:textId="77777777">
            <w:pPr>
              <w:jc w:val="center"/>
              <w:rPr>
                <w:rFonts w:ascii="Calibri" w:hAnsi="Calibri" w:cs="Calibri"/>
                <w:sz w:val="22"/>
                <w:szCs w:val="22"/>
              </w:rPr>
            </w:pPr>
            <w:r w:rsidRPr="001A2B0E">
              <w:rPr>
                <w:rFonts w:ascii="Calibri" w:hAnsi="Calibri" w:cs="Calibri"/>
                <w:sz w:val="22"/>
                <w:szCs w:val="22"/>
              </w:rPr>
              <w:t>20</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6773440E" w14:textId="77777777">
            <w:pPr>
              <w:jc w:val="center"/>
              <w:rPr>
                <w:rFonts w:ascii="Calibri" w:hAnsi="Calibri" w:cs="Calibri"/>
                <w:sz w:val="22"/>
                <w:szCs w:val="22"/>
              </w:rPr>
            </w:pPr>
            <w:r w:rsidRPr="001A2B0E">
              <w:rPr>
                <w:rFonts w:ascii="Calibri" w:hAnsi="Calibri" w:cs="Calibri"/>
                <w:sz w:val="22"/>
                <w:szCs w:val="22"/>
              </w:rPr>
              <w:t>82,550</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4C06AB7F" w14:textId="77777777">
            <w:pPr>
              <w:jc w:val="center"/>
              <w:rPr>
                <w:rFonts w:ascii="Calibri" w:hAnsi="Calibri" w:cs="Calibri"/>
                <w:sz w:val="22"/>
                <w:szCs w:val="22"/>
              </w:rPr>
            </w:pPr>
            <w:r w:rsidRPr="001A2B0E">
              <w:rPr>
                <w:rFonts w:ascii="Calibri" w:hAnsi="Calibri" w:cs="Calibri"/>
                <w:sz w:val="22"/>
                <w:szCs w:val="22"/>
              </w:rPr>
              <w:t>22.6</w:t>
            </w:r>
          </w:p>
        </w:tc>
      </w:tr>
      <w:tr w14:paraId="0D1AB5F2"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62E4D149" w14:textId="5F83992C">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7F3DC298" w14:textId="77777777">
            <w:pPr>
              <w:jc w:val="center"/>
              <w:rPr>
                <w:rFonts w:ascii="Calibri" w:hAnsi="Calibri" w:cs="Calibri"/>
                <w:sz w:val="22"/>
                <w:szCs w:val="22"/>
              </w:rPr>
            </w:pPr>
            <w:r w:rsidRPr="001A2B0E">
              <w:rPr>
                <w:rFonts w:ascii="Calibri" w:hAnsi="Calibri" w:cs="Calibri"/>
                <w:sz w:val="22"/>
                <w:szCs w:val="22"/>
              </w:rPr>
              <w:t>Age 10 to 14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F5F42B1" w14:textId="77777777">
            <w:pPr>
              <w:jc w:val="center"/>
              <w:rPr>
                <w:rFonts w:ascii="Calibri" w:hAnsi="Calibri" w:cs="Calibri"/>
                <w:sz w:val="22"/>
                <w:szCs w:val="22"/>
              </w:rPr>
            </w:pPr>
            <w:r w:rsidRPr="001A2B0E">
              <w:rPr>
                <w:rFonts w:ascii="Calibri" w:hAnsi="Calibri" w:cs="Calibri"/>
                <w:sz w:val="22"/>
                <w:szCs w:val="22"/>
              </w:rPr>
              <w:t>95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48E7BB6" w14:textId="77777777">
            <w:pPr>
              <w:jc w:val="center"/>
              <w:rPr>
                <w:rFonts w:ascii="Calibri" w:hAnsi="Calibri" w:cs="Calibri"/>
                <w:sz w:val="22"/>
                <w:szCs w:val="22"/>
              </w:rPr>
            </w:pPr>
            <w:r w:rsidRPr="001A2B0E">
              <w:rPr>
                <w:rFonts w:ascii="Calibri" w:hAnsi="Calibri" w:cs="Calibri"/>
                <w:sz w:val="22"/>
                <w:szCs w:val="22"/>
              </w:rPr>
              <w:t>38.8</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692CAEE2" w14:textId="77777777">
            <w:pPr>
              <w:jc w:val="center"/>
              <w:rPr>
                <w:rFonts w:ascii="Calibri" w:hAnsi="Calibri" w:cs="Calibri"/>
                <w:sz w:val="22"/>
                <w:szCs w:val="22"/>
              </w:rPr>
            </w:pPr>
            <w:r w:rsidRPr="001A2B0E">
              <w:rPr>
                <w:rFonts w:ascii="Calibri" w:hAnsi="Calibri" w:cs="Calibri"/>
                <w:sz w:val="22"/>
                <w:szCs w:val="22"/>
              </w:rPr>
              <w:t>99,523</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723E1606" w14:textId="77777777">
            <w:pPr>
              <w:jc w:val="center"/>
              <w:rPr>
                <w:rFonts w:ascii="Calibri" w:hAnsi="Calibri" w:cs="Calibri"/>
                <w:sz w:val="22"/>
                <w:szCs w:val="22"/>
              </w:rPr>
            </w:pPr>
            <w:r w:rsidRPr="001A2B0E">
              <w:rPr>
                <w:rFonts w:ascii="Calibri" w:hAnsi="Calibri" w:cs="Calibri"/>
                <w:sz w:val="22"/>
                <w:szCs w:val="22"/>
              </w:rPr>
              <w:t>29.5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2DFE308" w14:textId="77777777">
            <w:pPr>
              <w:jc w:val="center"/>
              <w:rPr>
                <w:rFonts w:ascii="Calibri" w:hAnsi="Calibri" w:cs="Calibri"/>
                <w:sz w:val="22"/>
                <w:szCs w:val="22"/>
              </w:rPr>
            </w:pPr>
            <w:r w:rsidRPr="001A2B0E">
              <w:rPr>
                <w:rFonts w:ascii="Calibri" w:hAnsi="Calibri" w:cs="Calibri"/>
                <w:sz w:val="22"/>
                <w:szCs w:val="22"/>
              </w:rPr>
              <w:t>57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21597AC" w14:textId="77777777">
            <w:pPr>
              <w:jc w:val="center"/>
              <w:rPr>
                <w:rFonts w:ascii="Calibri" w:hAnsi="Calibri" w:cs="Calibri"/>
                <w:sz w:val="22"/>
                <w:szCs w:val="22"/>
              </w:rPr>
            </w:pPr>
            <w:r w:rsidRPr="001A2B0E">
              <w:rPr>
                <w:rFonts w:ascii="Calibri" w:hAnsi="Calibri" w:cs="Calibri"/>
                <w:sz w:val="22"/>
                <w:szCs w:val="22"/>
              </w:rPr>
              <w:t>38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168A5A8" w14:textId="77777777">
            <w:pPr>
              <w:jc w:val="center"/>
              <w:rPr>
                <w:rFonts w:ascii="Calibri" w:hAnsi="Calibri" w:cs="Calibri"/>
                <w:sz w:val="22"/>
                <w:szCs w:val="22"/>
              </w:rPr>
            </w:pPr>
            <w:r w:rsidRPr="001A2B0E">
              <w:rPr>
                <w:rFonts w:ascii="Calibri" w:hAnsi="Calibri" w:cs="Calibri"/>
                <w:sz w:val="22"/>
                <w:szCs w:val="22"/>
              </w:rPr>
              <w:t>38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6A807C1" w14:textId="77777777">
            <w:pPr>
              <w:jc w:val="center"/>
              <w:rPr>
                <w:rFonts w:ascii="Calibri" w:hAnsi="Calibri" w:cs="Calibri"/>
                <w:sz w:val="22"/>
                <w:szCs w:val="22"/>
              </w:rPr>
            </w:pPr>
            <w:r w:rsidRPr="001A2B0E">
              <w:rPr>
                <w:rFonts w:ascii="Calibri" w:hAnsi="Calibri" w:cs="Calibri"/>
                <w:sz w:val="22"/>
                <w:szCs w:val="22"/>
              </w:rPr>
              <w:t>40</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73E5C44" w14:textId="77777777">
            <w:pPr>
              <w:jc w:val="center"/>
              <w:rPr>
                <w:rFonts w:ascii="Calibri" w:hAnsi="Calibri" w:cs="Calibri"/>
                <w:sz w:val="22"/>
                <w:szCs w:val="22"/>
              </w:rPr>
            </w:pPr>
            <w:r w:rsidRPr="001A2B0E">
              <w:rPr>
                <w:rFonts w:ascii="Calibri" w:hAnsi="Calibri" w:cs="Calibri"/>
                <w:sz w:val="22"/>
                <w:szCs w:val="22"/>
              </w:rPr>
              <w:t>114,491</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0E667ECA" w14:textId="77777777">
            <w:pPr>
              <w:jc w:val="center"/>
              <w:rPr>
                <w:rFonts w:ascii="Calibri" w:hAnsi="Calibri" w:cs="Calibri"/>
                <w:sz w:val="22"/>
                <w:szCs w:val="22"/>
              </w:rPr>
            </w:pPr>
            <w:r w:rsidRPr="001A2B0E">
              <w:rPr>
                <w:rFonts w:ascii="Calibri" w:hAnsi="Calibri" w:cs="Calibri"/>
                <w:sz w:val="22"/>
                <w:szCs w:val="22"/>
              </w:rPr>
              <w:t>31.3</w:t>
            </w:r>
          </w:p>
        </w:tc>
      </w:tr>
      <w:tr w14:paraId="267229B0"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54C2BEFC" w14:textId="56980673">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4E259A9E" w14:textId="77777777">
            <w:pPr>
              <w:jc w:val="center"/>
              <w:rPr>
                <w:rFonts w:ascii="Calibri" w:hAnsi="Calibri" w:cs="Calibri"/>
                <w:sz w:val="22"/>
                <w:szCs w:val="22"/>
              </w:rPr>
            </w:pPr>
            <w:r w:rsidRPr="001A2B0E">
              <w:rPr>
                <w:rFonts w:ascii="Calibri" w:hAnsi="Calibri" w:cs="Calibri"/>
                <w:sz w:val="22"/>
                <w:szCs w:val="22"/>
              </w:rPr>
              <w:t>Age 15 to 17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3A98DC5" w14:textId="77777777">
            <w:pPr>
              <w:jc w:val="center"/>
              <w:rPr>
                <w:rFonts w:ascii="Calibri" w:hAnsi="Calibri" w:cs="Calibri"/>
                <w:sz w:val="22"/>
                <w:szCs w:val="22"/>
              </w:rPr>
            </w:pPr>
            <w:r w:rsidRPr="001A2B0E">
              <w:rPr>
                <w:rFonts w:ascii="Calibri" w:hAnsi="Calibri" w:cs="Calibri"/>
                <w:sz w:val="22"/>
                <w:szCs w:val="22"/>
              </w:rPr>
              <w:t>82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AB08765" w14:textId="77777777">
            <w:pPr>
              <w:jc w:val="center"/>
              <w:rPr>
                <w:rFonts w:ascii="Calibri" w:hAnsi="Calibri" w:cs="Calibri"/>
                <w:sz w:val="22"/>
                <w:szCs w:val="22"/>
              </w:rPr>
            </w:pPr>
            <w:r w:rsidRPr="001A2B0E">
              <w:rPr>
                <w:rFonts w:ascii="Calibri" w:hAnsi="Calibri" w:cs="Calibri"/>
                <w:sz w:val="22"/>
                <w:szCs w:val="22"/>
              </w:rPr>
              <w:t>33.5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11471CD0" w14:textId="77777777">
            <w:pPr>
              <w:jc w:val="center"/>
              <w:rPr>
                <w:rFonts w:ascii="Calibri" w:hAnsi="Calibri" w:cs="Calibri"/>
                <w:sz w:val="22"/>
                <w:szCs w:val="22"/>
              </w:rPr>
            </w:pPr>
            <w:r w:rsidRPr="001A2B0E">
              <w:rPr>
                <w:rFonts w:ascii="Calibri" w:hAnsi="Calibri" w:cs="Calibri"/>
                <w:sz w:val="22"/>
                <w:szCs w:val="22"/>
              </w:rPr>
              <w:t>94,215</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70291959" w14:textId="77777777">
            <w:pPr>
              <w:jc w:val="center"/>
              <w:rPr>
                <w:rFonts w:ascii="Calibri" w:hAnsi="Calibri" w:cs="Calibri"/>
                <w:sz w:val="22"/>
                <w:szCs w:val="22"/>
              </w:rPr>
            </w:pPr>
            <w:r w:rsidRPr="001A2B0E">
              <w:rPr>
                <w:rFonts w:ascii="Calibri" w:hAnsi="Calibri" w:cs="Calibri"/>
                <w:sz w:val="22"/>
                <w:szCs w:val="22"/>
              </w:rPr>
              <w:t>27.9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3BE579A" w14:textId="77777777">
            <w:pPr>
              <w:jc w:val="center"/>
              <w:rPr>
                <w:rFonts w:ascii="Calibri" w:hAnsi="Calibri" w:cs="Calibri"/>
                <w:sz w:val="22"/>
                <w:szCs w:val="22"/>
              </w:rPr>
            </w:pPr>
            <w:r w:rsidRPr="001A2B0E">
              <w:rPr>
                <w:rFonts w:ascii="Calibri" w:hAnsi="Calibri" w:cs="Calibri"/>
                <w:sz w:val="22"/>
                <w:szCs w:val="22"/>
              </w:rPr>
              <w:t>53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8339AEA" w14:textId="77777777">
            <w:pPr>
              <w:jc w:val="center"/>
              <w:rPr>
                <w:rFonts w:ascii="Calibri" w:hAnsi="Calibri" w:cs="Calibri"/>
                <w:sz w:val="22"/>
                <w:szCs w:val="22"/>
              </w:rPr>
            </w:pPr>
            <w:r w:rsidRPr="001A2B0E">
              <w:rPr>
                <w:rFonts w:ascii="Calibri" w:hAnsi="Calibri" w:cs="Calibri"/>
                <w:sz w:val="22"/>
                <w:szCs w:val="22"/>
              </w:rPr>
              <w:t>35.3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ECAF979" w14:textId="77777777">
            <w:pPr>
              <w:jc w:val="center"/>
              <w:rPr>
                <w:rFonts w:ascii="Calibri" w:hAnsi="Calibri" w:cs="Calibri"/>
                <w:sz w:val="22"/>
                <w:szCs w:val="22"/>
              </w:rPr>
            </w:pPr>
            <w:r w:rsidRPr="001A2B0E">
              <w:rPr>
                <w:rFonts w:ascii="Calibri" w:hAnsi="Calibri" w:cs="Calibri"/>
                <w:sz w:val="22"/>
                <w:szCs w:val="22"/>
              </w:rPr>
              <w:t>29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BD15119" w14:textId="77777777">
            <w:pPr>
              <w:jc w:val="center"/>
              <w:rPr>
                <w:rFonts w:ascii="Calibri" w:hAnsi="Calibri" w:cs="Calibri"/>
                <w:sz w:val="22"/>
                <w:szCs w:val="22"/>
              </w:rPr>
            </w:pPr>
            <w:r w:rsidRPr="001A2B0E">
              <w:rPr>
                <w:rFonts w:ascii="Calibri" w:hAnsi="Calibri" w:cs="Calibri"/>
                <w:sz w:val="22"/>
                <w:szCs w:val="22"/>
              </w:rPr>
              <w:t>30.5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8212A7C" w14:textId="77777777">
            <w:pPr>
              <w:jc w:val="center"/>
              <w:rPr>
                <w:rFonts w:ascii="Calibri" w:hAnsi="Calibri" w:cs="Calibri"/>
                <w:sz w:val="22"/>
                <w:szCs w:val="22"/>
              </w:rPr>
            </w:pPr>
            <w:r w:rsidRPr="001A2B0E">
              <w:rPr>
                <w:rFonts w:ascii="Calibri" w:hAnsi="Calibri" w:cs="Calibri"/>
                <w:sz w:val="22"/>
                <w:szCs w:val="22"/>
              </w:rPr>
              <w:t>107,665</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0B67C160" w14:textId="77777777">
            <w:pPr>
              <w:jc w:val="center"/>
              <w:rPr>
                <w:rFonts w:ascii="Calibri" w:hAnsi="Calibri" w:cs="Calibri"/>
                <w:sz w:val="22"/>
                <w:szCs w:val="22"/>
              </w:rPr>
            </w:pPr>
            <w:r w:rsidRPr="001A2B0E">
              <w:rPr>
                <w:rFonts w:ascii="Calibri" w:hAnsi="Calibri" w:cs="Calibri"/>
                <w:sz w:val="22"/>
                <w:szCs w:val="22"/>
              </w:rPr>
              <w:t>29.4</w:t>
            </w:r>
          </w:p>
        </w:tc>
      </w:tr>
      <w:tr w14:paraId="7BB37A3C"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04B6060E" w14:textId="213C3EF9">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5612F4A4" w14:textId="77777777">
            <w:pPr>
              <w:jc w:val="center"/>
              <w:rPr>
                <w:rFonts w:ascii="Calibri" w:hAnsi="Calibri" w:cs="Calibri"/>
                <w:sz w:val="22"/>
                <w:szCs w:val="22"/>
              </w:rPr>
            </w:pPr>
            <w:r w:rsidRPr="001A2B0E">
              <w:rPr>
                <w:rFonts w:ascii="Calibri" w:hAnsi="Calibri" w:cs="Calibri"/>
                <w:sz w:val="22"/>
                <w:szCs w:val="22"/>
              </w:rPr>
              <w:t>White only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0402234" w14:textId="77777777">
            <w:pPr>
              <w:jc w:val="center"/>
              <w:rPr>
                <w:rFonts w:ascii="Calibri" w:hAnsi="Calibri" w:cs="Calibri"/>
                <w:sz w:val="22"/>
                <w:szCs w:val="22"/>
              </w:rPr>
            </w:pPr>
            <w:r w:rsidRPr="001A2B0E">
              <w:rPr>
                <w:rFonts w:ascii="Calibri" w:hAnsi="Calibri" w:cs="Calibri"/>
                <w:sz w:val="22"/>
                <w:szCs w:val="22"/>
              </w:rPr>
              <w:t>142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76CEA93" w14:textId="77777777">
            <w:pPr>
              <w:jc w:val="center"/>
              <w:rPr>
                <w:rFonts w:ascii="Calibri" w:hAnsi="Calibri" w:cs="Calibri"/>
                <w:sz w:val="22"/>
                <w:szCs w:val="22"/>
              </w:rPr>
            </w:pPr>
            <w:r w:rsidRPr="001A2B0E">
              <w:rPr>
                <w:rFonts w:ascii="Calibri" w:hAnsi="Calibri" w:cs="Calibri"/>
                <w:sz w:val="22"/>
                <w:szCs w:val="22"/>
              </w:rPr>
              <w:t>52.4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186FE066" w14:textId="77777777">
            <w:pPr>
              <w:jc w:val="center"/>
              <w:rPr>
                <w:rFonts w:ascii="Calibri" w:hAnsi="Calibri" w:cs="Calibri"/>
                <w:sz w:val="22"/>
                <w:szCs w:val="22"/>
              </w:rPr>
            </w:pPr>
            <w:r w:rsidRPr="001A2B0E">
              <w:rPr>
                <w:rFonts w:ascii="Calibri" w:hAnsi="Calibri" w:cs="Calibri"/>
                <w:sz w:val="22"/>
                <w:szCs w:val="22"/>
              </w:rPr>
              <w:t>155,114</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1700581D" w14:textId="77777777">
            <w:pPr>
              <w:jc w:val="center"/>
              <w:rPr>
                <w:rFonts w:ascii="Calibri" w:hAnsi="Calibri" w:cs="Calibri"/>
                <w:sz w:val="22"/>
                <w:szCs w:val="22"/>
              </w:rPr>
            </w:pPr>
            <w:r w:rsidRPr="001A2B0E">
              <w:rPr>
                <w:rFonts w:ascii="Calibri" w:hAnsi="Calibri" w:cs="Calibri"/>
                <w:sz w:val="22"/>
                <w:szCs w:val="22"/>
              </w:rPr>
              <w:t>40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34106B6" w14:textId="77777777">
            <w:pPr>
              <w:jc w:val="center"/>
              <w:rPr>
                <w:rFonts w:ascii="Calibri" w:hAnsi="Calibri" w:cs="Calibri"/>
                <w:sz w:val="22"/>
                <w:szCs w:val="22"/>
              </w:rPr>
            </w:pPr>
            <w:r w:rsidRPr="001A2B0E">
              <w:rPr>
                <w:rFonts w:ascii="Calibri" w:hAnsi="Calibri" w:cs="Calibri"/>
                <w:sz w:val="22"/>
                <w:szCs w:val="22"/>
              </w:rPr>
              <w:t>90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0AB341A" w14:textId="77777777">
            <w:pPr>
              <w:jc w:val="center"/>
              <w:rPr>
                <w:rFonts w:ascii="Calibri" w:hAnsi="Calibri" w:cs="Calibri"/>
                <w:sz w:val="22"/>
                <w:szCs w:val="22"/>
              </w:rPr>
            </w:pPr>
            <w:r w:rsidRPr="001A2B0E">
              <w:rPr>
                <w:rFonts w:ascii="Calibri" w:hAnsi="Calibri" w:cs="Calibri"/>
                <w:sz w:val="22"/>
                <w:szCs w:val="22"/>
              </w:rPr>
              <w:t>52.9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2FACE4B" w14:textId="77777777">
            <w:pPr>
              <w:jc w:val="center"/>
              <w:rPr>
                <w:rFonts w:ascii="Calibri" w:hAnsi="Calibri" w:cs="Calibri"/>
                <w:sz w:val="22"/>
                <w:szCs w:val="22"/>
              </w:rPr>
            </w:pPr>
            <w:r w:rsidRPr="001A2B0E">
              <w:rPr>
                <w:rFonts w:ascii="Calibri" w:hAnsi="Calibri" w:cs="Calibri"/>
                <w:sz w:val="22"/>
                <w:szCs w:val="22"/>
              </w:rPr>
              <w:t>52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AC905F7" w14:textId="77777777">
            <w:pPr>
              <w:jc w:val="center"/>
              <w:rPr>
                <w:rFonts w:ascii="Calibri" w:hAnsi="Calibri" w:cs="Calibri"/>
                <w:sz w:val="22"/>
                <w:szCs w:val="22"/>
              </w:rPr>
            </w:pPr>
            <w:r w:rsidRPr="001A2B0E">
              <w:rPr>
                <w:rFonts w:ascii="Calibri" w:hAnsi="Calibri" w:cs="Calibri"/>
                <w:sz w:val="22"/>
                <w:szCs w:val="22"/>
              </w:rPr>
              <w:t>51.5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2CF68BCE" w14:textId="77777777">
            <w:pPr>
              <w:jc w:val="center"/>
              <w:rPr>
                <w:rFonts w:ascii="Calibri" w:hAnsi="Calibri" w:cs="Calibri"/>
                <w:sz w:val="22"/>
                <w:szCs w:val="22"/>
              </w:rPr>
            </w:pPr>
            <w:r w:rsidRPr="001A2B0E">
              <w:rPr>
                <w:rFonts w:ascii="Calibri" w:hAnsi="Calibri" w:cs="Calibri"/>
                <w:sz w:val="22"/>
                <w:szCs w:val="22"/>
              </w:rPr>
              <w:t>141,061</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095E24B9" w14:textId="77777777">
            <w:pPr>
              <w:jc w:val="center"/>
              <w:rPr>
                <w:rFonts w:ascii="Calibri" w:hAnsi="Calibri" w:cs="Calibri"/>
                <w:sz w:val="22"/>
                <w:szCs w:val="22"/>
              </w:rPr>
            </w:pPr>
            <w:r w:rsidRPr="001A2B0E">
              <w:rPr>
                <w:rFonts w:ascii="Calibri" w:hAnsi="Calibri" w:cs="Calibri"/>
                <w:sz w:val="22"/>
                <w:szCs w:val="22"/>
              </w:rPr>
              <w:t>35.9</w:t>
            </w:r>
          </w:p>
        </w:tc>
      </w:tr>
      <w:tr w14:paraId="73A648CB"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2F65565F" w14:textId="1F489E17">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5DAF36AD" w14:textId="77777777">
            <w:pPr>
              <w:jc w:val="center"/>
              <w:rPr>
                <w:rFonts w:ascii="Calibri" w:hAnsi="Calibri" w:cs="Calibri"/>
                <w:sz w:val="22"/>
                <w:szCs w:val="22"/>
              </w:rPr>
            </w:pPr>
            <w:r w:rsidRPr="001A2B0E">
              <w:rPr>
                <w:rFonts w:ascii="Calibri" w:hAnsi="Calibri" w:cs="Calibri"/>
                <w:sz w:val="22"/>
                <w:szCs w:val="22"/>
              </w:rPr>
              <w:t>Black or African American only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5D18595" w14:textId="77777777">
            <w:pPr>
              <w:jc w:val="center"/>
              <w:rPr>
                <w:rFonts w:ascii="Calibri" w:hAnsi="Calibri" w:cs="Calibri"/>
                <w:sz w:val="22"/>
                <w:szCs w:val="22"/>
              </w:rPr>
            </w:pPr>
            <w:r w:rsidRPr="001A2B0E">
              <w:rPr>
                <w:rFonts w:ascii="Calibri" w:hAnsi="Calibri" w:cs="Calibri"/>
                <w:sz w:val="22"/>
                <w:szCs w:val="22"/>
              </w:rPr>
              <w:t>104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1FE6CD5" w14:textId="77777777">
            <w:pPr>
              <w:jc w:val="center"/>
              <w:rPr>
                <w:rFonts w:ascii="Calibri" w:hAnsi="Calibri" w:cs="Calibri"/>
                <w:sz w:val="22"/>
                <w:szCs w:val="22"/>
              </w:rPr>
            </w:pPr>
            <w:r w:rsidRPr="001A2B0E">
              <w:rPr>
                <w:rFonts w:ascii="Calibri" w:hAnsi="Calibri" w:cs="Calibri"/>
                <w:sz w:val="22"/>
                <w:szCs w:val="22"/>
              </w:rPr>
              <w:t>38.4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8A22110" w14:textId="77777777">
            <w:pPr>
              <w:jc w:val="center"/>
              <w:rPr>
                <w:rFonts w:ascii="Calibri" w:hAnsi="Calibri" w:cs="Calibri"/>
                <w:sz w:val="22"/>
                <w:szCs w:val="22"/>
              </w:rPr>
            </w:pPr>
            <w:r w:rsidRPr="001A2B0E">
              <w:rPr>
                <w:rFonts w:ascii="Calibri" w:hAnsi="Calibri" w:cs="Calibri"/>
                <w:sz w:val="22"/>
                <w:szCs w:val="22"/>
              </w:rPr>
              <w:t>199,928</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0EDB3C0E" w14:textId="77777777">
            <w:pPr>
              <w:jc w:val="center"/>
              <w:rPr>
                <w:rFonts w:ascii="Calibri" w:hAnsi="Calibri" w:cs="Calibri"/>
                <w:sz w:val="22"/>
                <w:szCs w:val="22"/>
              </w:rPr>
            </w:pPr>
            <w:r w:rsidRPr="001A2B0E">
              <w:rPr>
                <w:rFonts w:ascii="Calibri" w:hAnsi="Calibri" w:cs="Calibri"/>
                <w:sz w:val="22"/>
                <w:szCs w:val="22"/>
              </w:rPr>
              <w:t>51.6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B9BA561" w14:textId="77777777">
            <w:pPr>
              <w:jc w:val="center"/>
              <w:rPr>
                <w:rFonts w:ascii="Calibri" w:hAnsi="Calibri" w:cs="Calibri"/>
                <w:sz w:val="22"/>
                <w:szCs w:val="22"/>
              </w:rPr>
            </w:pPr>
            <w:r w:rsidRPr="001A2B0E">
              <w:rPr>
                <w:rFonts w:ascii="Calibri" w:hAnsi="Calibri" w:cs="Calibri"/>
                <w:sz w:val="22"/>
                <w:szCs w:val="22"/>
              </w:rPr>
              <w:t>62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D2427DE" w14:textId="77777777">
            <w:pPr>
              <w:jc w:val="center"/>
              <w:rPr>
                <w:rFonts w:ascii="Calibri" w:hAnsi="Calibri" w:cs="Calibri"/>
                <w:sz w:val="22"/>
                <w:szCs w:val="22"/>
              </w:rPr>
            </w:pPr>
            <w:r w:rsidRPr="001A2B0E">
              <w:rPr>
                <w:rFonts w:ascii="Calibri" w:hAnsi="Calibri" w:cs="Calibri"/>
                <w:sz w:val="22"/>
                <w:szCs w:val="22"/>
              </w:rPr>
              <w:t>36.5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F1A613E" w14:textId="77777777">
            <w:pPr>
              <w:jc w:val="center"/>
              <w:rPr>
                <w:rFonts w:ascii="Calibri" w:hAnsi="Calibri" w:cs="Calibri"/>
                <w:sz w:val="22"/>
                <w:szCs w:val="22"/>
              </w:rPr>
            </w:pPr>
            <w:r w:rsidRPr="001A2B0E">
              <w:rPr>
                <w:rFonts w:ascii="Calibri" w:hAnsi="Calibri" w:cs="Calibri"/>
                <w:sz w:val="22"/>
                <w:szCs w:val="22"/>
              </w:rPr>
              <w:t>42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2114916" w14:textId="77777777">
            <w:pPr>
              <w:jc w:val="center"/>
              <w:rPr>
                <w:rFonts w:ascii="Calibri" w:hAnsi="Calibri" w:cs="Calibri"/>
                <w:sz w:val="22"/>
                <w:szCs w:val="22"/>
              </w:rPr>
            </w:pPr>
            <w:r w:rsidRPr="001A2B0E">
              <w:rPr>
                <w:rFonts w:ascii="Calibri" w:hAnsi="Calibri" w:cs="Calibri"/>
                <w:sz w:val="22"/>
                <w:szCs w:val="22"/>
              </w:rPr>
              <w:t>41.6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7C2DA85B" w14:textId="77777777">
            <w:pPr>
              <w:jc w:val="center"/>
              <w:rPr>
                <w:rFonts w:ascii="Calibri" w:hAnsi="Calibri" w:cs="Calibri"/>
                <w:sz w:val="22"/>
                <w:szCs w:val="22"/>
              </w:rPr>
            </w:pPr>
            <w:r w:rsidRPr="001A2B0E">
              <w:rPr>
                <w:rFonts w:ascii="Calibri" w:hAnsi="Calibri" w:cs="Calibri"/>
                <w:sz w:val="22"/>
                <w:szCs w:val="22"/>
              </w:rPr>
              <w:t>201,667</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7EA0A351" w14:textId="77777777">
            <w:pPr>
              <w:jc w:val="center"/>
              <w:rPr>
                <w:rFonts w:ascii="Calibri" w:hAnsi="Calibri" w:cs="Calibri"/>
                <w:sz w:val="22"/>
                <w:szCs w:val="22"/>
              </w:rPr>
            </w:pPr>
            <w:r w:rsidRPr="001A2B0E">
              <w:rPr>
                <w:rFonts w:ascii="Calibri" w:hAnsi="Calibri" w:cs="Calibri"/>
                <w:sz w:val="22"/>
                <w:szCs w:val="22"/>
              </w:rPr>
              <w:t>51.3</w:t>
            </w:r>
          </w:p>
        </w:tc>
      </w:tr>
      <w:tr w14:paraId="50CA3A43"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4D438304" w14:textId="3FE5A4B5">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32060041" w14:textId="77777777">
            <w:pPr>
              <w:jc w:val="center"/>
              <w:rPr>
                <w:rFonts w:ascii="Calibri" w:hAnsi="Calibri" w:cs="Calibri"/>
                <w:sz w:val="22"/>
                <w:szCs w:val="22"/>
              </w:rPr>
            </w:pPr>
            <w:r w:rsidRPr="001A2B0E">
              <w:rPr>
                <w:rFonts w:ascii="Calibri" w:hAnsi="Calibri" w:cs="Calibri"/>
                <w:sz w:val="22"/>
                <w:szCs w:val="22"/>
              </w:rPr>
              <w:t>Other Races and Multiracial</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B448240" w14:textId="77777777">
            <w:pPr>
              <w:jc w:val="center"/>
              <w:rPr>
                <w:rFonts w:ascii="Calibri" w:hAnsi="Calibri" w:cs="Calibri"/>
                <w:sz w:val="22"/>
                <w:szCs w:val="22"/>
              </w:rPr>
            </w:pPr>
            <w:r w:rsidRPr="001A2B0E">
              <w:rPr>
                <w:rFonts w:ascii="Calibri" w:hAnsi="Calibri" w:cs="Calibri"/>
                <w:sz w:val="22"/>
                <w:szCs w:val="22"/>
              </w:rPr>
              <w:t>25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E459369" w14:textId="77777777">
            <w:pPr>
              <w:jc w:val="center"/>
              <w:rPr>
                <w:rFonts w:ascii="Calibri" w:hAnsi="Calibri" w:cs="Calibri"/>
                <w:sz w:val="22"/>
                <w:szCs w:val="22"/>
              </w:rPr>
            </w:pPr>
            <w:r w:rsidRPr="001A2B0E">
              <w:rPr>
                <w:rFonts w:ascii="Calibri" w:hAnsi="Calibri" w:cs="Calibri"/>
                <w:sz w:val="22"/>
                <w:szCs w:val="22"/>
              </w:rPr>
              <w:t>9.2</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E350BE5" w14:textId="77777777">
            <w:pPr>
              <w:jc w:val="center"/>
              <w:rPr>
                <w:rFonts w:ascii="Calibri" w:hAnsi="Calibri" w:cs="Calibri"/>
                <w:sz w:val="22"/>
                <w:szCs w:val="22"/>
              </w:rPr>
            </w:pPr>
            <w:r w:rsidRPr="001A2B0E">
              <w:rPr>
                <w:rFonts w:ascii="Calibri" w:hAnsi="Calibri" w:cs="Calibri"/>
                <w:sz w:val="22"/>
                <w:szCs w:val="22"/>
              </w:rPr>
              <w:t>32,498</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641627A1" w14:textId="77777777">
            <w:pPr>
              <w:jc w:val="center"/>
              <w:rPr>
                <w:rFonts w:ascii="Calibri" w:hAnsi="Calibri" w:cs="Calibri"/>
                <w:sz w:val="22"/>
                <w:szCs w:val="22"/>
              </w:rPr>
            </w:pPr>
            <w:r w:rsidRPr="001A2B0E">
              <w:rPr>
                <w:rFonts w:ascii="Calibri" w:hAnsi="Calibri" w:cs="Calibri"/>
                <w:sz w:val="22"/>
                <w:szCs w:val="22"/>
              </w:rPr>
              <w:t>8.4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0FB4AB7" w14:textId="77777777">
            <w:pPr>
              <w:jc w:val="center"/>
              <w:rPr>
                <w:rFonts w:ascii="Calibri" w:hAnsi="Calibri" w:cs="Calibri"/>
                <w:sz w:val="22"/>
                <w:szCs w:val="22"/>
              </w:rPr>
            </w:pPr>
            <w:r w:rsidRPr="001A2B0E">
              <w:rPr>
                <w:rFonts w:ascii="Calibri" w:hAnsi="Calibri" w:cs="Calibri"/>
                <w:sz w:val="22"/>
                <w:szCs w:val="22"/>
              </w:rPr>
              <w:t>18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36E38A8" w14:textId="77777777">
            <w:pPr>
              <w:jc w:val="center"/>
              <w:rPr>
                <w:rFonts w:ascii="Calibri" w:hAnsi="Calibri" w:cs="Calibri"/>
                <w:sz w:val="22"/>
                <w:szCs w:val="22"/>
              </w:rPr>
            </w:pPr>
            <w:r w:rsidRPr="001A2B0E">
              <w:rPr>
                <w:rFonts w:ascii="Calibri" w:hAnsi="Calibri" w:cs="Calibri"/>
                <w:sz w:val="22"/>
                <w:szCs w:val="22"/>
              </w:rPr>
              <w:t>10.6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6804745" w14:textId="77777777">
            <w:pPr>
              <w:jc w:val="center"/>
              <w:rPr>
                <w:rFonts w:ascii="Calibri" w:hAnsi="Calibri" w:cs="Calibri"/>
                <w:sz w:val="22"/>
                <w:szCs w:val="22"/>
              </w:rPr>
            </w:pPr>
            <w:r w:rsidRPr="001A2B0E">
              <w:rPr>
                <w:rFonts w:ascii="Calibri" w:hAnsi="Calibri" w:cs="Calibri"/>
                <w:sz w:val="22"/>
                <w:szCs w:val="22"/>
              </w:rPr>
              <w:t>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23AEB6B" w14:textId="77777777">
            <w:pPr>
              <w:jc w:val="center"/>
              <w:rPr>
                <w:rFonts w:ascii="Calibri" w:hAnsi="Calibri" w:cs="Calibri"/>
                <w:sz w:val="22"/>
                <w:szCs w:val="22"/>
              </w:rPr>
            </w:pPr>
            <w:r w:rsidRPr="001A2B0E">
              <w:rPr>
                <w:rFonts w:ascii="Calibri" w:hAnsi="Calibri" w:cs="Calibri"/>
                <w:sz w:val="22"/>
                <w:szCs w:val="22"/>
              </w:rPr>
              <w:t>6.9</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9666167" w14:textId="77777777">
            <w:pPr>
              <w:jc w:val="center"/>
              <w:rPr>
                <w:rFonts w:ascii="Calibri" w:hAnsi="Calibri" w:cs="Calibri"/>
                <w:sz w:val="22"/>
                <w:szCs w:val="22"/>
              </w:rPr>
            </w:pPr>
            <w:r w:rsidRPr="001A2B0E">
              <w:rPr>
                <w:rFonts w:ascii="Calibri" w:hAnsi="Calibri" w:cs="Calibri"/>
                <w:sz w:val="22"/>
                <w:szCs w:val="22"/>
              </w:rPr>
              <w:t>50,035</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47B39E3C" w14:textId="77777777">
            <w:pPr>
              <w:jc w:val="center"/>
              <w:rPr>
                <w:rFonts w:ascii="Calibri" w:hAnsi="Calibri" w:cs="Calibri"/>
                <w:sz w:val="22"/>
                <w:szCs w:val="22"/>
              </w:rPr>
            </w:pPr>
            <w:r w:rsidRPr="001A2B0E">
              <w:rPr>
                <w:rFonts w:ascii="Calibri" w:hAnsi="Calibri" w:cs="Calibri"/>
                <w:sz w:val="22"/>
                <w:szCs w:val="22"/>
              </w:rPr>
              <w:t>12.7</w:t>
            </w:r>
          </w:p>
        </w:tc>
      </w:tr>
      <w:tr w14:paraId="4EE5C373"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792A0DB4" w14:textId="77777777">
            <w:pPr>
              <w:jc w:val="center"/>
              <w:rPr>
                <w:rFonts w:ascii="Calibri" w:hAnsi="Calibri" w:cs="Calibri"/>
                <w:sz w:val="22"/>
                <w:szCs w:val="22"/>
              </w:rPr>
            </w:pPr>
            <w:r w:rsidRPr="001A2B0E">
              <w:rPr>
                <w:rFonts w:ascii="Calibri" w:hAnsi="Calibri" w:cs="Calibri"/>
                <w:sz w:val="22"/>
                <w:szCs w:val="22"/>
              </w:rPr>
              <w:t>Minnesota</w:t>
            </w: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5D5CABC6" w14:textId="77777777">
            <w:pPr>
              <w:jc w:val="center"/>
              <w:rPr>
                <w:rFonts w:ascii="Calibri" w:hAnsi="Calibri" w:cs="Calibri"/>
                <w:sz w:val="22"/>
                <w:szCs w:val="22"/>
              </w:rPr>
            </w:pPr>
            <w:r w:rsidRPr="001A2B0E">
              <w:rPr>
                <w:rFonts w:ascii="Calibri" w:hAnsi="Calibri" w:cs="Calibri"/>
                <w:sz w:val="22"/>
                <w:szCs w:val="22"/>
              </w:rPr>
              <w:t>Boy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736AEA9" w14:textId="77777777">
            <w:pPr>
              <w:jc w:val="center"/>
              <w:rPr>
                <w:rFonts w:ascii="Calibri" w:hAnsi="Calibri" w:cs="Calibri"/>
                <w:sz w:val="22"/>
                <w:szCs w:val="22"/>
              </w:rPr>
            </w:pPr>
            <w:r w:rsidRPr="001A2B0E">
              <w:rPr>
                <w:rFonts w:ascii="Calibri" w:hAnsi="Calibri" w:cs="Calibri"/>
                <w:sz w:val="22"/>
                <w:szCs w:val="22"/>
              </w:rPr>
              <w:t>169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7D75A2C" w14:textId="77777777">
            <w:pPr>
              <w:jc w:val="center"/>
              <w:rPr>
                <w:rFonts w:ascii="Calibri" w:hAnsi="Calibri" w:cs="Calibri"/>
                <w:sz w:val="22"/>
                <w:szCs w:val="22"/>
              </w:rPr>
            </w:pPr>
            <w:r w:rsidRPr="001A2B0E">
              <w:rPr>
                <w:rFonts w:ascii="Calibri" w:hAnsi="Calibri" w:cs="Calibri"/>
                <w:sz w:val="22"/>
                <w:szCs w:val="22"/>
              </w:rPr>
              <w:t>56.3</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BAAF61E" w14:textId="77777777">
            <w:pPr>
              <w:jc w:val="center"/>
              <w:rPr>
                <w:rFonts w:ascii="Calibri" w:hAnsi="Calibri" w:cs="Calibri"/>
                <w:sz w:val="22"/>
                <w:szCs w:val="22"/>
              </w:rPr>
            </w:pPr>
            <w:r w:rsidRPr="001A2B0E">
              <w:rPr>
                <w:rFonts w:ascii="Calibri" w:hAnsi="Calibri" w:cs="Calibri"/>
                <w:sz w:val="22"/>
                <w:szCs w:val="22"/>
              </w:rPr>
              <w:t>46,057</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28B0B637" w14:textId="77777777">
            <w:pPr>
              <w:jc w:val="center"/>
              <w:rPr>
                <w:rFonts w:ascii="Calibri" w:hAnsi="Calibri" w:cs="Calibri"/>
                <w:sz w:val="22"/>
                <w:szCs w:val="22"/>
              </w:rPr>
            </w:pPr>
            <w:r w:rsidRPr="001A2B0E">
              <w:rPr>
                <w:rFonts w:ascii="Calibri" w:hAnsi="Calibri" w:cs="Calibri"/>
                <w:sz w:val="22"/>
                <w:szCs w:val="22"/>
              </w:rPr>
              <w:t>55.8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E4B233D" w14:textId="77777777">
            <w:pPr>
              <w:jc w:val="center"/>
              <w:rPr>
                <w:rFonts w:ascii="Calibri" w:hAnsi="Calibri" w:cs="Calibri"/>
                <w:sz w:val="22"/>
                <w:szCs w:val="22"/>
              </w:rPr>
            </w:pPr>
            <w:r w:rsidRPr="001A2B0E">
              <w:rPr>
                <w:rFonts w:ascii="Calibri" w:hAnsi="Calibri" w:cs="Calibri"/>
                <w:sz w:val="22"/>
                <w:szCs w:val="22"/>
              </w:rPr>
              <w:t>113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393AB09" w14:textId="77777777">
            <w:pPr>
              <w:jc w:val="center"/>
              <w:rPr>
                <w:rFonts w:ascii="Calibri" w:hAnsi="Calibri" w:cs="Calibri"/>
                <w:sz w:val="22"/>
                <w:szCs w:val="22"/>
              </w:rPr>
            </w:pPr>
            <w:r w:rsidRPr="001A2B0E">
              <w:rPr>
                <w:rFonts w:ascii="Calibri" w:hAnsi="Calibri" w:cs="Calibri"/>
                <w:sz w:val="22"/>
                <w:szCs w:val="22"/>
              </w:rPr>
              <w:t>54.9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31543E0" w14:textId="77777777">
            <w:pPr>
              <w:jc w:val="center"/>
              <w:rPr>
                <w:rFonts w:ascii="Calibri" w:hAnsi="Calibri" w:cs="Calibri"/>
                <w:sz w:val="22"/>
                <w:szCs w:val="22"/>
              </w:rPr>
            </w:pPr>
            <w:r w:rsidRPr="001A2B0E">
              <w:rPr>
                <w:rFonts w:ascii="Calibri" w:hAnsi="Calibri" w:cs="Calibri"/>
                <w:sz w:val="22"/>
                <w:szCs w:val="22"/>
              </w:rPr>
              <w:t>56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1D9A66B" w14:textId="77777777">
            <w:pPr>
              <w:jc w:val="center"/>
              <w:rPr>
                <w:rFonts w:ascii="Calibri" w:hAnsi="Calibri" w:cs="Calibri"/>
                <w:sz w:val="22"/>
                <w:szCs w:val="22"/>
              </w:rPr>
            </w:pPr>
            <w:r w:rsidRPr="001A2B0E">
              <w:rPr>
                <w:rFonts w:ascii="Calibri" w:hAnsi="Calibri" w:cs="Calibri"/>
                <w:sz w:val="22"/>
                <w:szCs w:val="22"/>
              </w:rPr>
              <w:t>59.6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5D219A3" w14:textId="77777777">
            <w:pPr>
              <w:jc w:val="center"/>
              <w:rPr>
                <w:rFonts w:ascii="Calibri" w:hAnsi="Calibri" w:cs="Calibri"/>
                <w:sz w:val="22"/>
                <w:szCs w:val="22"/>
              </w:rPr>
            </w:pPr>
            <w:r w:rsidRPr="001A2B0E">
              <w:rPr>
                <w:rFonts w:ascii="Calibri" w:hAnsi="Calibri" w:cs="Calibri"/>
                <w:sz w:val="22"/>
                <w:szCs w:val="22"/>
              </w:rPr>
              <w:t>46,651</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682E2F9F" w14:textId="77777777">
            <w:pPr>
              <w:jc w:val="center"/>
              <w:rPr>
                <w:rFonts w:ascii="Calibri" w:hAnsi="Calibri" w:cs="Calibri"/>
                <w:sz w:val="22"/>
                <w:szCs w:val="22"/>
              </w:rPr>
            </w:pPr>
            <w:r w:rsidRPr="001A2B0E">
              <w:rPr>
                <w:rFonts w:ascii="Calibri" w:hAnsi="Calibri" w:cs="Calibri"/>
                <w:sz w:val="22"/>
                <w:szCs w:val="22"/>
              </w:rPr>
              <w:t>55.9</w:t>
            </w:r>
          </w:p>
        </w:tc>
      </w:tr>
      <w:tr w14:paraId="09A2459B"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5F87E0B3" w14:textId="67EC911D">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7AC42FA1" w14:textId="77777777">
            <w:pPr>
              <w:jc w:val="center"/>
              <w:rPr>
                <w:rFonts w:ascii="Calibri" w:hAnsi="Calibri" w:cs="Calibri"/>
                <w:sz w:val="22"/>
                <w:szCs w:val="22"/>
              </w:rPr>
            </w:pPr>
            <w:r w:rsidRPr="001A2B0E">
              <w:rPr>
                <w:rFonts w:ascii="Calibri" w:hAnsi="Calibri" w:cs="Calibri"/>
                <w:sz w:val="22"/>
                <w:szCs w:val="22"/>
              </w:rPr>
              <w:t>Girl</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3643650" w14:textId="77777777">
            <w:pPr>
              <w:jc w:val="center"/>
              <w:rPr>
                <w:rFonts w:ascii="Calibri" w:hAnsi="Calibri" w:cs="Calibri"/>
                <w:sz w:val="22"/>
                <w:szCs w:val="22"/>
              </w:rPr>
            </w:pPr>
            <w:r w:rsidRPr="001A2B0E">
              <w:rPr>
                <w:rFonts w:ascii="Calibri" w:hAnsi="Calibri" w:cs="Calibri"/>
                <w:sz w:val="22"/>
                <w:szCs w:val="22"/>
              </w:rPr>
              <w:t>131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6847A99" w14:textId="77777777">
            <w:pPr>
              <w:jc w:val="center"/>
              <w:rPr>
                <w:rFonts w:ascii="Calibri" w:hAnsi="Calibri" w:cs="Calibri"/>
                <w:sz w:val="22"/>
                <w:szCs w:val="22"/>
              </w:rPr>
            </w:pPr>
            <w:r w:rsidRPr="001A2B0E">
              <w:rPr>
                <w:rFonts w:ascii="Calibri" w:hAnsi="Calibri" w:cs="Calibri"/>
                <w:sz w:val="22"/>
                <w:szCs w:val="22"/>
              </w:rPr>
              <w:t>43.7</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636009C2" w14:textId="77777777">
            <w:pPr>
              <w:jc w:val="center"/>
              <w:rPr>
                <w:rFonts w:ascii="Calibri" w:hAnsi="Calibri" w:cs="Calibri"/>
                <w:sz w:val="22"/>
                <w:szCs w:val="22"/>
              </w:rPr>
            </w:pPr>
            <w:r w:rsidRPr="001A2B0E">
              <w:rPr>
                <w:rFonts w:ascii="Calibri" w:hAnsi="Calibri" w:cs="Calibri"/>
                <w:sz w:val="22"/>
                <w:szCs w:val="22"/>
              </w:rPr>
              <w:t>36,477</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766350EF" w14:textId="77777777">
            <w:pPr>
              <w:jc w:val="center"/>
              <w:rPr>
                <w:rFonts w:ascii="Calibri" w:hAnsi="Calibri" w:cs="Calibri"/>
                <w:sz w:val="22"/>
                <w:szCs w:val="22"/>
              </w:rPr>
            </w:pPr>
            <w:r w:rsidRPr="001A2B0E">
              <w:rPr>
                <w:rFonts w:ascii="Calibri" w:hAnsi="Calibri" w:cs="Calibri"/>
                <w:sz w:val="22"/>
                <w:szCs w:val="22"/>
              </w:rPr>
              <w:t>44.2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B24CB85" w14:textId="77777777">
            <w:pPr>
              <w:jc w:val="center"/>
              <w:rPr>
                <w:rFonts w:ascii="Calibri" w:hAnsi="Calibri" w:cs="Calibri"/>
                <w:sz w:val="22"/>
                <w:szCs w:val="22"/>
              </w:rPr>
            </w:pPr>
            <w:r w:rsidRPr="001A2B0E">
              <w:rPr>
                <w:rFonts w:ascii="Calibri" w:hAnsi="Calibri" w:cs="Calibri"/>
                <w:sz w:val="22"/>
                <w:szCs w:val="22"/>
              </w:rPr>
              <w:t>93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DA0A055" w14:textId="77777777">
            <w:pPr>
              <w:jc w:val="center"/>
              <w:rPr>
                <w:rFonts w:ascii="Calibri" w:hAnsi="Calibri" w:cs="Calibri"/>
                <w:sz w:val="22"/>
                <w:szCs w:val="22"/>
              </w:rPr>
            </w:pPr>
            <w:r w:rsidRPr="001A2B0E">
              <w:rPr>
                <w:rFonts w:ascii="Calibri" w:hAnsi="Calibri" w:cs="Calibri"/>
                <w:sz w:val="22"/>
                <w:szCs w:val="22"/>
              </w:rPr>
              <w:t>45.1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633AFC1" w14:textId="77777777">
            <w:pPr>
              <w:jc w:val="center"/>
              <w:rPr>
                <w:rFonts w:ascii="Calibri" w:hAnsi="Calibri" w:cs="Calibri"/>
                <w:sz w:val="22"/>
                <w:szCs w:val="22"/>
              </w:rPr>
            </w:pPr>
            <w:r w:rsidRPr="001A2B0E">
              <w:rPr>
                <w:rFonts w:ascii="Calibri" w:hAnsi="Calibri" w:cs="Calibri"/>
                <w:sz w:val="22"/>
                <w:szCs w:val="22"/>
              </w:rPr>
              <w:t>38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7EA2E8C" w14:textId="77777777">
            <w:pPr>
              <w:jc w:val="center"/>
              <w:rPr>
                <w:rFonts w:ascii="Calibri" w:hAnsi="Calibri" w:cs="Calibri"/>
                <w:sz w:val="22"/>
                <w:szCs w:val="22"/>
              </w:rPr>
            </w:pPr>
            <w:r w:rsidRPr="001A2B0E">
              <w:rPr>
                <w:rFonts w:ascii="Calibri" w:hAnsi="Calibri" w:cs="Calibri"/>
                <w:sz w:val="22"/>
                <w:szCs w:val="22"/>
              </w:rPr>
              <w:t>40.4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E086383" w14:textId="77777777">
            <w:pPr>
              <w:jc w:val="center"/>
              <w:rPr>
                <w:rFonts w:ascii="Calibri" w:hAnsi="Calibri" w:cs="Calibri"/>
                <w:sz w:val="22"/>
                <w:szCs w:val="22"/>
              </w:rPr>
            </w:pPr>
            <w:r w:rsidRPr="001A2B0E">
              <w:rPr>
                <w:rFonts w:ascii="Calibri" w:hAnsi="Calibri" w:cs="Calibri"/>
                <w:sz w:val="22"/>
                <w:szCs w:val="22"/>
              </w:rPr>
              <w:t>36,748</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62DE6A56" w14:textId="77777777">
            <w:pPr>
              <w:jc w:val="center"/>
              <w:rPr>
                <w:rFonts w:ascii="Calibri" w:hAnsi="Calibri" w:cs="Calibri"/>
                <w:sz w:val="22"/>
                <w:szCs w:val="22"/>
              </w:rPr>
            </w:pPr>
            <w:r w:rsidRPr="001A2B0E">
              <w:rPr>
                <w:rFonts w:ascii="Calibri" w:hAnsi="Calibri" w:cs="Calibri"/>
                <w:sz w:val="22"/>
                <w:szCs w:val="22"/>
              </w:rPr>
              <w:t>44.1</w:t>
            </w:r>
          </w:p>
        </w:tc>
      </w:tr>
      <w:tr w14:paraId="5D8C5F06"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3154EF0D" w14:textId="7987EBCF">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226391DA" w14:textId="77777777">
            <w:pPr>
              <w:jc w:val="center"/>
              <w:rPr>
                <w:rFonts w:ascii="Calibri" w:hAnsi="Calibri" w:cs="Calibri"/>
                <w:sz w:val="22"/>
                <w:szCs w:val="22"/>
              </w:rPr>
            </w:pPr>
            <w:r w:rsidRPr="001A2B0E">
              <w:rPr>
                <w:rFonts w:ascii="Calibri" w:hAnsi="Calibri" w:cs="Calibri"/>
                <w:sz w:val="22"/>
                <w:szCs w:val="22"/>
              </w:rPr>
              <w:t>Age 0 to 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0DF20A6" w14:textId="77777777">
            <w:pPr>
              <w:jc w:val="center"/>
              <w:rPr>
                <w:rFonts w:ascii="Calibri" w:hAnsi="Calibri" w:cs="Calibri"/>
                <w:sz w:val="22"/>
                <w:szCs w:val="22"/>
              </w:rPr>
            </w:pPr>
            <w:r w:rsidRPr="001A2B0E">
              <w:rPr>
                <w:rFonts w:ascii="Calibri" w:hAnsi="Calibri" w:cs="Calibri"/>
                <w:sz w:val="22"/>
                <w:szCs w:val="22"/>
              </w:rPr>
              <w:t>17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AF472F1" w14:textId="77777777">
            <w:pPr>
              <w:jc w:val="center"/>
              <w:rPr>
                <w:rFonts w:ascii="Calibri" w:hAnsi="Calibri" w:cs="Calibri"/>
                <w:sz w:val="22"/>
                <w:szCs w:val="22"/>
              </w:rPr>
            </w:pPr>
            <w:r w:rsidRPr="001A2B0E">
              <w:rPr>
                <w:rFonts w:ascii="Calibri" w:hAnsi="Calibri" w:cs="Calibri"/>
                <w:sz w:val="22"/>
                <w:szCs w:val="22"/>
              </w:rPr>
              <w:t>6.4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EEA844F" w14:textId="77777777">
            <w:pPr>
              <w:jc w:val="center"/>
              <w:rPr>
                <w:rFonts w:ascii="Calibri" w:hAnsi="Calibri" w:cs="Calibri"/>
                <w:sz w:val="22"/>
                <w:szCs w:val="22"/>
              </w:rPr>
            </w:pPr>
            <w:r w:rsidRPr="001A2B0E">
              <w:rPr>
                <w:rFonts w:ascii="Calibri" w:hAnsi="Calibri" w:cs="Calibri"/>
                <w:sz w:val="22"/>
                <w:szCs w:val="22"/>
              </w:rPr>
              <w:t>5,845</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45E28ECF" w14:textId="77777777">
            <w:pPr>
              <w:jc w:val="center"/>
              <w:rPr>
                <w:rFonts w:ascii="Calibri" w:hAnsi="Calibri" w:cs="Calibri"/>
                <w:sz w:val="22"/>
                <w:szCs w:val="22"/>
              </w:rPr>
            </w:pPr>
            <w:r w:rsidRPr="001A2B0E">
              <w:rPr>
                <w:rFonts w:ascii="Calibri" w:hAnsi="Calibri" w:cs="Calibri"/>
                <w:sz w:val="22"/>
                <w:szCs w:val="22"/>
              </w:rPr>
              <w:t>7.8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F8D7950" w14:textId="77777777">
            <w:pPr>
              <w:jc w:val="center"/>
              <w:rPr>
                <w:rFonts w:ascii="Calibri" w:hAnsi="Calibri" w:cs="Calibri"/>
                <w:sz w:val="22"/>
                <w:szCs w:val="22"/>
              </w:rPr>
            </w:pPr>
            <w:r w:rsidRPr="001A2B0E">
              <w:rPr>
                <w:rFonts w:ascii="Calibri" w:hAnsi="Calibri" w:cs="Calibri"/>
                <w:sz w:val="22"/>
                <w:szCs w:val="22"/>
              </w:rPr>
              <w:t>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173AAF0" w14:textId="77777777">
            <w:pPr>
              <w:jc w:val="center"/>
              <w:rPr>
                <w:rFonts w:ascii="Calibri" w:hAnsi="Calibri" w:cs="Calibri"/>
                <w:sz w:val="22"/>
                <w:szCs w:val="22"/>
              </w:rPr>
            </w:pPr>
            <w:r w:rsidRPr="001A2B0E">
              <w:rPr>
                <w:rFonts w:ascii="Calibri" w:hAnsi="Calibri" w:cs="Calibri"/>
                <w:sz w:val="22"/>
                <w:szCs w:val="22"/>
              </w:rPr>
              <w:t>5.2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D71677F" w14:textId="77777777">
            <w:pPr>
              <w:jc w:val="center"/>
              <w:rPr>
                <w:rFonts w:ascii="Calibri" w:hAnsi="Calibri" w:cs="Calibri"/>
                <w:sz w:val="22"/>
                <w:szCs w:val="22"/>
              </w:rPr>
            </w:pPr>
            <w:r w:rsidRPr="001A2B0E">
              <w:rPr>
                <w:rFonts w:ascii="Calibri" w:hAnsi="Calibri" w:cs="Calibri"/>
                <w:sz w:val="22"/>
                <w:szCs w:val="22"/>
              </w:rPr>
              <w:t>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29C305B" w14:textId="77777777">
            <w:pPr>
              <w:jc w:val="center"/>
              <w:rPr>
                <w:rFonts w:ascii="Calibri" w:hAnsi="Calibri" w:cs="Calibri"/>
                <w:sz w:val="22"/>
                <w:szCs w:val="22"/>
              </w:rPr>
            </w:pPr>
            <w:r w:rsidRPr="001A2B0E">
              <w:rPr>
                <w:rFonts w:ascii="Calibri" w:hAnsi="Calibri" w:cs="Calibri"/>
                <w:sz w:val="22"/>
                <w:szCs w:val="22"/>
              </w:rPr>
              <w:t>8.6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CF7D5E5" w14:textId="77777777">
            <w:pPr>
              <w:jc w:val="center"/>
              <w:rPr>
                <w:rFonts w:ascii="Calibri" w:hAnsi="Calibri" w:cs="Calibri"/>
                <w:sz w:val="22"/>
                <w:szCs w:val="22"/>
              </w:rPr>
            </w:pPr>
            <w:r w:rsidRPr="001A2B0E">
              <w:rPr>
                <w:rFonts w:ascii="Calibri" w:hAnsi="Calibri" w:cs="Calibri"/>
                <w:sz w:val="22"/>
                <w:szCs w:val="22"/>
              </w:rPr>
              <w:t>11,191</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2AD58CEE" w14:textId="77777777">
            <w:pPr>
              <w:jc w:val="center"/>
              <w:rPr>
                <w:rFonts w:ascii="Calibri" w:hAnsi="Calibri" w:cs="Calibri"/>
                <w:sz w:val="22"/>
                <w:szCs w:val="22"/>
              </w:rPr>
            </w:pPr>
            <w:r w:rsidRPr="001A2B0E">
              <w:rPr>
                <w:rFonts w:ascii="Calibri" w:hAnsi="Calibri" w:cs="Calibri"/>
                <w:sz w:val="22"/>
                <w:szCs w:val="22"/>
              </w:rPr>
              <w:t>13.4</w:t>
            </w:r>
          </w:p>
        </w:tc>
      </w:tr>
      <w:tr w14:paraId="1B08703C"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6D265DD7" w14:textId="6E6E6214">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73EAFA30" w14:textId="77777777">
            <w:pPr>
              <w:jc w:val="center"/>
              <w:rPr>
                <w:rFonts w:ascii="Calibri" w:hAnsi="Calibri" w:cs="Calibri"/>
                <w:sz w:val="22"/>
                <w:szCs w:val="22"/>
              </w:rPr>
            </w:pPr>
            <w:r w:rsidRPr="001A2B0E">
              <w:rPr>
                <w:rFonts w:ascii="Calibri" w:hAnsi="Calibri" w:cs="Calibri"/>
                <w:sz w:val="22"/>
                <w:szCs w:val="22"/>
              </w:rPr>
              <w:t>Age 5 to 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88CF1A9" w14:textId="77777777">
            <w:pPr>
              <w:jc w:val="center"/>
              <w:rPr>
                <w:rFonts w:ascii="Calibri" w:hAnsi="Calibri" w:cs="Calibri"/>
                <w:sz w:val="22"/>
                <w:szCs w:val="22"/>
              </w:rPr>
            </w:pPr>
            <w:r w:rsidRPr="001A2B0E">
              <w:rPr>
                <w:rFonts w:ascii="Calibri" w:hAnsi="Calibri" w:cs="Calibri"/>
                <w:sz w:val="22"/>
                <w:szCs w:val="22"/>
              </w:rPr>
              <w:t>45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21F9B5C" w14:textId="77777777">
            <w:pPr>
              <w:jc w:val="center"/>
              <w:rPr>
                <w:rFonts w:ascii="Calibri" w:hAnsi="Calibri" w:cs="Calibri"/>
                <w:sz w:val="22"/>
                <w:szCs w:val="22"/>
              </w:rPr>
            </w:pPr>
            <w:r w:rsidRPr="001A2B0E">
              <w:rPr>
                <w:rFonts w:ascii="Calibri" w:hAnsi="Calibri" w:cs="Calibri"/>
                <w:sz w:val="22"/>
                <w:szCs w:val="22"/>
              </w:rPr>
              <w:t>16.9</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19816C0" w14:textId="77777777">
            <w:pPr>
              <w:jc w:val="center"/>
              <w:rPr>
                <w:rFonts w:ascii="Calibri" w:hAnsi="Calibri" w:cs="Calibri"/>
                <w:sz w:val="22"/>
                <w:szCs w:val="22"/>
              </w:rPr>
            </w:pPr>
            <w:r w:rsidRPr="001A2B0E">
              <w:rPr>
                <w:rFonts w:ascii="Calibri" w:hAnsi="Calibri" w:cs="Calibri"/>
                <w:sz w:val="22"/>
                <w:szCs w:val="22"/>
              </w:rPr>
              <w:t>21,973</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02ADA72F" w14:textId="77777777">
            <w:pPr>
              <w:jc w:val="center"/>
              <w:rPr>
                <w:rFonts w:ascii="Calibri" w:hAnsi="Calibri" w:cs="Calibri"/>
                <w:sz w:val="22"/>
                <w:szCs w:val="22"/>
              </w:rPr>
            </w:pPr>
            <w:r w:rsidRPr="001A2B0E">
              <w:rPr>
                <w:rFonts w:ascii="Calibri" w:hAnsi="Calibri" w:cs="Calibri"/>
                <w:sz w:val="22"/>
                <w:szCs w:val="22"/>
              </w:rPr>
              <w:t>29.4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AF36AF9" w14:textId="77777777">
            <w:pPr>
              <w:jc w:val="center"/>
              <w:rPr>
                <w:rFonts w:ascii="Calibri" w:hAnsi="Calibri" w:cs="Calibri"/>
                <w:sz w:val="22"/>
                <w:szCs w:val="22"/>
              </w:rPr>
            </w:pPr>
            <w:r w:rsidRPr="001A2B0E">
              <w:rPr>
                <w:rFonts w:ascii="Calibri" w:hAnsi="Calibri" w:cs="Calibri"/>
                <w:sz w:val="22"/>
                <w:szCs w:val="22"/>
              </w:rPr>
              <w:t>31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75BB571" w14:textId="77777777">
            <w:pPr>
              <w:jc w:val="center"/>
              <w:rPr>
                <w:rFonts w:ascii="Calibri" w:hAnsi="Calibri" w:cs="Calibri"/>
                <w:sz w:val="22"/>
                <w:szCs w:val="22"/>
              </w:rPr>
            </w:pPr>
            <w:r w:rsidRPr="001A2B0E">
              <w:rPr>
                <w:rFonts w:ascii="Calibri" w:hAnsi="Calibri" w:cs="Calibri"/>
                <w:sz w:val="22"/>
                <w:szCs w:val="22"/>
              </w:rPr>
              <w:t>17.9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44C7882" w14:textId="77777777">
            <w:pPr>
              <w:jc w:val="center"/>
              <w:rPr>
                <w:rFonts w:ascii="Calibri" w:hAnsi="Calibri" w:cs="Calibri"/>
                <w:sz w:val="22"/>
                <w:szCs w:val="22"/>
              </w:rPr>
            </w:pPr>
            <w:r w:rsidRPr="001A2B0E">
              <w:rPr>
                <w:rFonts w:ascii="Calibri" w:hAnsi="Calibri" w:cs="Calibri"/>
                <w:sz w:val="22"/>
                <w:szCs w:val="22"/>
              </w:rPr>
              <w:t>14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4B7DF81" w14:textId="77777777">
            <w:pPr>
              <w:jc w:val="center"/>
              <w:rPr>
                <w:rFonts w:ascii="Calibri" w:hAnsi="Calibri" w:cs="Calibri"/>
                <w:sz w:val="22"/>
                <w:szCs w:val="22"/>
              </w:rPr>
            </w:pPr>
            <w:r w:rsidRPr="001A2B0E">
              <w:rPr>
                <w:rFonts w:ascii="Calibri" w:hAnsi="Calibri" w:cs="Calibri"/>
                <w:sz w:val="22"/>
                <w:szCs w:val="22"/>
              </w:rPr>
              <w:t>15.1</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D062E42" w14:textId="77777777">
            <w:pPr>
              <w:jc w:val="center"/>
              <w:rPr>
                <w:rFonts w:ascii="Calibri" w:hAnsi="Calibri" w:cs="Calibri"/>
                <w:sz w:val="22"/>
                <w:szCs w:val="22"/>
              </w:rPr>
            </w:pPr>
            <w:r w:rsidRPr="001A2B0E">
              <w:rPr>
                <w:rFonts w:ascii="Calibri" w:hAnsi="Calibri" w:cs="Calibri"/>
                <w:sz w:val="22"/>
                <w:szCs w:val="22"/>
              </w:rPr>
              <w:t>21,493</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31295E03" w14:textId="77777777">
            <w:pPr>
              <w:jc w:val="center"/>
              <w:rPr>
                <w:rFonts w:ascii="Calibri" w:hAnsi="Calibri" w:cs="Calibri"/>
                <w:sz w:val="22"/>
                <w:szCs w:val="22"/>
              </w:rPr>
            </w:pPr>
            <w:r w:rsidRPr="001A2B0E">
              <w:rPr>
                <w:rFonts w:ascii="Calibri" w:hAnsi="Calibri" w:cs="Calibri"/>
                <w:sz w:val="22"/>
                <w:szCs w:val="22"/>
              </w:rPr>
              <w:t>25.8</w:t>
            </w:r>
          </w:p>
        </w:tc>
      </w:tr>
      <w:tr w14:paraId="54678A44"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2DC66ACA" w14:textId="1BB5791A">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2FFB9BAE" w14:textId="77777777">
            <w:pPr>
              <w:jc w:val="center"/>
              <w:rPr>
                <w:rFonts w:ascii="Calibri" w:hAnsi="Calibri" w:cs="Calibri"/>
                <w:sz w:val="22"/>
                <w:szCs w:val="22"/>
              </w:rPr>
            </w:pPr>
            <w:r w:rsidRPr="001A2B0E">
              <w:rPr>
                <w:rFonts w:ascii="Calibri" w:hAnsi="Calibri" w:cs="Calibri"/>
                <w:sz w:val="22"/>
                <w:szCs w:val="22"/>
              </w:rPr>
              <w:t>Age 10 to 14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29022F2" w14:textId="77777777">
            <w:pPr>
              <w:jc w:val="center"/>
              <w:rPr>
                <w:rFonts w:ascii="Calibri" w:hAnsi="Calibri" w:cs="Calibri"/>
                <w:sz w:val="22"/>
                <w:szCs w:val="22"/>
              </w:rPr>
            </w:pPr>
            <w:r w:rsidRPr="001A2B0E">
              <w:rPr>
                <w:rFonts w:ascii="Calibri" w:hAnsi="Calibri" w:cs="Calibri"/>
                <w:sz w:val="22"/>
                <w:szCs w:val="22"/>
              </w:rPr>
              <w:t>108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E999BB8" w14:textId="77777777">
            <w:pPr>
              <w:jc w:val="center"/>
              <w:rPr>
                <w:rFonts w:ascii="Calibri" w:hAnsi="Calibri" w:cs="Calibri"/>
                <w:sz w:val="22"/>
                <w:szCs w:val="22"/>
              </w:rPr>
            </w:pPr>
            <w:r w:rsidRPr="001A2B0E">
              <w:rPr>
                <w:rFonts w:ascii="Calibri" w:hAnsi="Calibri" w:cs="Calibri"/>
                <w:sz w:val="22"/>
                <w:szCs w:val="22"/>
              </w:rPr>
              <w:t>40.6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75F7BAB5" w14:textId="77777777">
            <w:pPr>
              <w:jc w:val="center"/>
              <w:rPr>
                <w:rFonts w:ascii="Calibri" w:hAnsi="Calibri" w:cs="Calibri"/>
                <w:sz w:val="22"/>
                <w:szCs w:val="22"/>
              </w:rPr>
            </w:pPr>
            <w:r w:rsidRPr="001A2B0E">
              <w:rPr>
                <w:rFonts w:ascii="Calibri" w:hAnsi="Calibri" w:cs="Calibri"/>
                <w:sz w:val="22"/>
                <w:szCs w:val="22"/>
              </w:rPr>
              <w:t>25,420</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3BC29BEE" w14:textId="77777777">
            <w:pPr>
              <w:jc w:val="center"/>
              <w:rPr>
                <w:rFonts w:ascii="Calibri" w:hAnsi="Calibri" w:cs="Calibri"/>
                <w:sz w:val="22"/>
                <w:szCs w:val="22"/>
              </w:rPr>
            </w:pPr>
            <w:r w:rsidRPr="001A2B0E">
              <w:rPr>
                <w:rFonts w:ascii="Calibri" w:hAnsi="Calibri" w:cs="Calibri"/>
                <w:sz w:val="22"/>
                <w:szCs w:val="22"/>
              </w:rPr>
              <w:t>34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3E4BBC6" w14:textId="77777777">
            <w:pPr>
              <w:jc w:val="center"/>
              <w:rPr>
                <w:rFonts w:ascii="Calibri" w:hAnsi="Calibri" w:cs="Calibri"/>
                <w:sz w:val="22"/>
                <w:szCs w:val="22"/>
              </w:rPr>
            </w:pPr>
            <w:r w:rsidRPr="001A2B0E">
              <w:rPr>
                <w:rFonts w:ascii="Calibri" w:hAnsi="Calibri" w:cs="Calibri"/>
                <w:sz w:val="22"/>
                <w:szCs w:val="22"/>
              </w:rPr>
              <w:t>69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9046B40" w14:textId="77777777">
            <w:pPr>
              <w:jc w:val="center"/>
              <w:rPr>
                <w:rFonts w:ascii="Calibri" w:hAnsi="Calibri" w:cs="Calibri"/>
                <w:sz w:val="22"/>
                <w:szCs w:val="22"/>
              </w:rPr>
            </w:pPr>
            <w:r w:rsidRPr="001A2B0E">
              <w:rPr>
                <w:rFonts w:ascii="Calibri" w:hAnsi="Calibri" w:cs="Calibri"/>
                <w:sz w:val="22"/>
                <w:szCs w:val="22"/>
              </w:rPr>
              <w:t>39.9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9936BA9" w14:textId="77777777">
            <w:pPr>
              <w:jc w:val="center"/>
              <w:rPr>
                <w:rFonts w:ascii="Calibri" w:hAnsi="Calibri" w:cs="Calibri"/>
                <w:sz w:val="22"/>
                <w:szCs w:val="22"/>
              </w:rPr>
            </w:pPr>
            <w:r w:rsidRPr="001A2B0E">
              <w:rPr>
                <w:rFonts w:ascii="Calibri" w:hAnsi="Calibri" w:cs="Calibri"/>
                <w:sz w:val="22"/>
                <w:szCs w:val="22"/>
              </w:rPr>
              <w:t>39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796246F" w14:textId="77777777">
            <w:pPr>
              <w:jc w:val="center"/>
              <w:rPr>
                <w:rFonts w:ascii="Calibri" w:hAnsi="Calibri" w:cs="Calibri"/>
                <w:sz w:val="22"/>
                <w:szCs w:val="22"/>
              </w:rPr>
            </w:pPr>
            <w:r w:rsidRPr="001A2B0E">
              <w:rPr>
                <w:rFonts w:ascii="Calibri" w:hAnsi="Calibri" w:cs="Calibri"/>
                <w:sz w:val="22"/>
                <w:szCs w:val="22"/>
              </w:rPr>
              <w:t>41.9</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600A1B3" w14:textId="77777777">
            <w:pPr>
              <w:jc w:val="center"/>
              <w:rPr>
                <w:rFonts w:ascii="Calibri" w:hAnsi="Calibri" w:cs="Calibri"/>
                <w:sz w:val="22"/>
                <w:szCs w:val="22"/>
              </w:rPr>
            </w:pPr>
            <w:r w:rsidRPr="001A2B0E">
              <w:rPr>
                <w:rFonts w:ascii="Calibri" w:hAnsi="Calibri" w:cs="Calibri"/>
                <w:sz w:val="22"/>
                <w:szCs w:val="22"/>
              </w:rPr>
              <w:t>29,241</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51480EAB" w14:textId="77777777">
            <w:pPr>
              <w:jc w:val="center"/>
              <w:rPr>
                <w:rFonts w:ascii="Calibri" w:hAnsi="Calibri" w:cs="Calibri"/>
                <w:sz w:val="22"/>
                <w:szCs w:val="22"/>
              </w:rPr>
            </w:pPr>
            <w:r w:rsidRPr="001A2B0E">
              <w:rPr>
                <w:rFonts w:ascii="Calibri" w:hAnsi="Calibri" w:cs="Calibri"/>
                <w:sz w:val="22"/>
                <w:szCs w:val="22"/>
              </w:rPr>
              <w:t>35.1</w:t>
            </w:r>
          </w:p>
        </w:tc>
      </w:tr>
      <w:tr w14:paraId="04045464"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23302BDF" w14:textId="1BF39A36">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0A0FC356" w14:textId="77777777">
            <w:pPr>
              <w:jc w:val="center"/>
              <w:rPr>
                <w:rFonts w:ascii="Calibri" w:hAnsi="Calibri" w:cs="Calibri"/>
                <w:sz w:val="22"/>
                <w:szCs w:val="22"/>
              </w:rPr>
            </w:pPr>
            <w:r w:rsidRPr="001A2B0E">
              <w:rPr>
                <w:rFonts w:ascii="Calibri" w:hAnsi="Calibri" w:cs="Calibri"/>
                <w:sz w:val="22"/>
                <w:szCs w:val="22"/>
              </w:rPr>
              <w:t>Age 15 to 17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9C56BFF" w14:textId="77777777">
            <w:pPr>
              <w:jc w:val="center"/>
              <w:rPr>
                <w:rFonts w:ascii="Calibri" w:hAnsi="Calibri" w:cs="Calibri"/>
                <w:sz w:val="22"/>
                <w:szCs w:val="22"/>
              </w:rPr>
            </w:pPr>
            <w:r w:rsidRPr="001A2B0E">
              <w:rPr>
                <w:rFonts w:ascii="Calibri" w:hAnsi="Calibri" w:cs="Calibri"/>
                <w:sz w:val="22"/>
                <w:szCs w:val="22"/>
              </w:rPr>
              <w:t>96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5CCE07D" w14:textId="77777777">
            <w:pPr>
              <w:jc w:val="center"/>
              <w:rPr>
                <w:rFonts w:ascii="Calibri" w:hAnsi="Calibri" w:cs="Calibri"/>
                <w:sz w:val="22"/>
                <w:szCs w:val="22"/>
              </w:rPr>
            </w:pPr>
            <w:r w:rsidRPr="001A2B0E">
              <w:rPr>
                <w:rFonts w:ascii="Calibri" w:hAnsi="Calibri" w:cs="Calibri"/>
                <w:sz w:val="22"/>
                <w:szCs w:val="22"/>
              </w:rPr>
              <w:t>36.1</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FCD06DB" w14:textId="77777777">
            <w:pPr>
              <w:jc w:val="center"/>
              <w:rPr>
                <w:rFonts w:ascii="Calibri" w:hAnsi="Calibri" w:cs="Calibri"/>
                <w:sz w:val="22"/>
                <w:szCs w:val="22"/>
              </w:rPr>
            </w:pPr>
            <w:r w:rsidRPr="001A2B0E">
              <w:rPr>
                <w:rFonts w:ascii="Calibri" w:hAnsi="Calibri" w:cs="Calibri"/>
                <w:sz w:val="22"/>
                <w:szCs w:val="22"/>
              </w:rPr>
              <w:t>21,472</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578CEB87" w14:textId="77777777">
            <w:pPr>
              <w:jc w:val="center"/>
              <w:rPr>
                <w:rFonts w:ascii="Calibri" w:hAnsi="Calibri" w:cs="Calibri"/>
                <w:sz w:val="22"/>
                <w:szCs w:val="22"/>
              </w:rPr>
            </w:pPr>
            <w:r w:rsidRPr="001A2B0E">
              <w:rPr>
                <w:rFonts w:ascii="Calibri" w:hAnsi="Calibri" w:cs="Calibri"/>
                <w:sz w:val="22"/>
                <w:szCs w:val="22"/>
              </w:rPr>
              <w:t>28.7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434906E" w14:textId="77777777">
            <w:pPr>
              <w:jc w:val="center"/>
              <w:rPr>
                <w:rFonts w:ascii="Calibri" w:hAnsi="Calibri" w:cs="Calibri"/>
                <w:sz w:val="22"/>
                <w:szCs w:val="22"/>
              </w:rPr>
            </w:pPr>
            <w:r w:rsidRPr="001A2B0E">
              <w:rPr>
                <w:rFonts w:ascii="Calibri" w:hAnsi="Calibri" w:cs="Calibri"/>
                <w:sz w:val="22"/>
                <w:szCs w:val="22"/>
              </w:rPr>
              <w:t>64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F95A57F" w14:textId="77777777">
            <w:pPr>
              <w:jc w:val="center"/>
              <w:rPr>
                <w:rFonts w:ascii="Calibri" w:hAnsi="Calibri" w:cs="Calibri"/>
                <w:sz w:val="22"/>
                <w:szCs w:val="22"/>
              </w:rPr>
            </w:pPr>
            <w:r w:rsidRPr="001A2B0E">
              <w:rPr>
                <w:rFonts w:ascii="Calibri" w:hAnsi="Calibri" w:cs="Calibri"/>
                <w:sz w:val="22"/>
                <w:szCs w:val="22"/>
              </w:rPr>
              <w:t>37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AFAFBAA" w14:textId="77777777">
            <w:pPr>
              <w:jc w:val="center"/>
              <w:rPr>
                <w:rFonts w:ascii="Calibri" w:hAnsi="Calibri" w:cs="Calibri"/>
                <w:sz w:val="22"/>
                <w:szCs w:val="22"/>
              </w:rPr>
            </w:pPr>
            <w:r w:rsidRPr="001A2B0E">
              <w:rPr>
                <w:rFonts w:ascii="Calibri" w:hAnsi="Calibri" w:cs="Calibri"/>
                <w:sz w:val="22"/>
                <w:szCs w:val="22"/>
              </w:rPr>
              <w:t>32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9956C6A" w14:textId="77777777">
            <w:pPr>
              <w:jc w:val="center"/>
              <w:rPr>
                <w:rFonts w:ascii="Calibri" w:hAnsi="Calibri" w:cs="Calibri"/>
                <w:sz w:val="22"/>
                <w:szCs w:val="22"/>
              </w:rPr>
            </w:pPr>
            <w:r w:rsidRPr="001A2B0E">
              <w:rPr>
                <w:rFonts w:ascii="Calibri" w:hAnsi="Calibri" w:cs="Calibri"/>
                <w:sz w:val="22"/>
                <w:szCs w:val="22"/>
              </w:rPr>
              <w:t>34.4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746D1F88" w14:textId="77777777">
            <w:pPr>
              <w:jc w:val="center"/>
              <w:rPr>
                <w:rFonts w:ascii="Calibri" w:hAnsi="Calibri" w:cs="Calibri"/>
                <w:sz w:val="22"/>
                <w:szCs w:val="22"/>
              </w:rPr>
            </w:pPr>
            <w:r w:rsidRPr="001A2B0E">
              <w:rPr>
                <w:rFonts w:ascii="Calibri" w:hAnsi="Calibri" w:cs="Calibri"/>
                <w:sz w:val="22"/>
                <w:szCs w:val="22"/>
              </w:rPr>
              <w:t>21,474</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195F9C85" w14:textId="77777777">
            <w:pPr>
              <w:jc w:val="center"/>
              <w:rPr>
                <w:rFonts w:ascii="Calibri" w:hAnsi="Calibri" w:cs="Calibri"/>
                <w:sz w:val="22"/>
                <w:szCs w:val="22"/>
              </w:rPr>
            </w:pPr>
            <w:r w:rsidRPr="001A2B0E">
              <w:rPr>
                <w:rFonts w:ascii="Calibri" w:hAnsi="Calibri" w:cs="Calibri"/>
                <w:sz w:val="22"/>
                <w:szCs w:val="22"/>
              </w:rPr>
              <w:t>25.7</w:t>
            </w:r>
          </w:p>
        </w:tc>
      </w:tr>
      <w:tr w14:paraId="7CCE0E53"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35262B0A" w14:textId="6B6FD332">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144DE6A4" w14:textId="77777777">
            <w:pPr>
              <w:jc w:val="center"/>
              <w:rPr>
                <w:rFonts w:ascii="Calibri" w:hAnsi="Calibri" w:cs="Calibri"/>
                <w:sz w:val="22"/>
                <w:szCs w:val="22"/>
              </w:rPr>
            </w:pPr>
            <w:r w:rsidRPr="001A2B0E">
              <w:rPr>
                <w:rFonts w:ascii="Calibri" w:hAnsi="Calibri" w:cs="Calibri"/>
                <w:sz w:val="22"/>
                <w:szCs w:val="22"/>
              </w:rPr>
              <w:t>White only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B95EA69" w14:textId="77777777">
            <w:pPr>
              <w:jc w:val="center"/>
              <w:rPr>
                <w:rFonts w:ascii="Calibri" w:hAnsi="Calibri" w:cs="Calibri"/>
                <w:sz w:val="22"/>
                <w:szCs w:val="22"/>
              </w:rPr>
            </w:pPr>
            <w:r w:rsidRPr="001A2B0E">
              <w:rPr>
                <w:rFonts w:ascii="Calibri" w:hAnsi="Calibri" w:cs="Calibri"/>
                <w:sz w:val="22"/>
                <w:szCs w:val="22"/>
              </w:rPr>
              <w:t>228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14E86E7" w14:textId="77777777">
            <w:pPr>
              <w:jc w:val="center"/>
              <w:rPr>
                <w:rFonts w:ascii="Calibri" w:hAnsi="Calibri" w:cs="Calibri"/>
                <w:sz w:val="22"/>
                <w:szCs w:val="22"/>
              </w:rPr>
            </w:pPr>
            <w:r w:rsidRPr="001A2B0E">
              <w:rPr>
                <w:rFonts w:ascii="Calibri" w:hAnsi="Calibri" w:cs="Calibri"/>
                <w:sz w:val="22"/>
                <w:szCs w:val="22"/>
              </w:rPr>
              <w:t>76.5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C9A0DB5" w14:textId="77777777">
            <w:pPr>
              <w:jc w:val="center"/>
              <w:rPr>
                <w:rFonts w:ascii="Calibri" w:hAnsi="Calibri" w:cs="Calibri"/>
                <w:sz w:val="22"/>
                <w:szCs w:val="22"/>
              </w:rPr>
            </w:pPr>
            <w:r w:rsidRPr="001A2B0E">
              <w:rPr>
                <w:rFonts w:ascii="Calibri" w:hAnsi="Calibri" w:cs="Calibri"/>
                <w:sz w:val="22"/>
                <w:szCs w:val="22"/>
              </w:rPr>
              <w:t>54,085</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0D0C9EAA" w14:textId="77777777">
            <w:pPr>
              <w:jc w:val="center"/>
              <w:rPr>
                <w:rFonts w:ascii="Calibri" w:hAnsi="Calibri" w:cs="Calibri"/>
                <w:sz w:val="22"/>
                <w:szCs w:val="22"/>
              </w:rPr>
            </w:pPr>
            <w:r w:rsidRPr="001A2B0E">
              <w:rPr>
                <w:rFonts w:ascii="Calibri" w:hAnsi="Calibri" w:cs="Calibri"/>
                <w:sz w:val="22"/>
                <w:szCs w:val="22"/>
              </w:rPr>
              <w:t>66.8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82FA54B" w14:textId="77777777">
            <w:pPr>
              <w:jc w:val="center"/>
              <w:rPr>
                <w:rFonts w:ascii="Calibri" w:hAnsi="Calibri" w:cs="Calibri"/>
                <w:sz w:val="22"/>
                <w:szCs w:val="22"/>
              </w:rPr>
            </w:pPr>
            <w:r w:rsidRPr="001A2B0E">
              <w:rPr>
                <w:rFonts w:ascii="Calibri" w:hAnsi="Calibri" w:cs="Calibri"/>
                <w:sz w:val="22"/>
                <w:szCs w:val="22"/>
              </w:rPr>
              <w:t>158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6E4F74E" w14:textId="77777777">
            <w:pPr>
              <w:jc w:val="center"/>
              <w:rPr>
                <w:rFonts w:ascii="Calibri" w:hAnsi="Calibri" w:cs="Calibri"/>
                <w:sz w:val="22"/>
                <w:szCs w:val="22"/>
              </w:rPr>
            </w:pPr>
            <w:r w:rsidRPr="001A2B0E">
              <w:rPr>
                <w:rFonts w:ascii="Calibri" w:hAnsi="Calibri" w:cs="Calibri"/>
                <w:sz w:val="22"/>
                <w:szCs w:val="22"/>
              </w:rPr>
              <w:t>77.5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8F022A1" w14:textId="77777777">
            <w:pPr>
              <w:jc w:val="center"/>
              <w:rPr>
                <w:rFonts w:ascii="Calibri" w:hAnsi="Calibri" w:cs="Calibri"/>
                <w:sz w:val="22"/>
                <w:szCs w:val="22"/>
              </w:rPr>
            </w:pPr>
            <w:r w:rsidRPr="001A2B0E">
              <w:rPr>
                <w:rFonts w:ascii="Calibri" w:hAnsi="Calibri" w:cs="Calibri"/>
                <w:sz w:val="22"/>
                <w:szCs w:val="22"/>
              </w:rPr>
              <w:t>70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F6D7CA3" w14:textId="77777777">
            <w:pPr>
              <w:jc w:val="center"/>
              <w:rPr>
                <w:rFonts w:ascii="Calibri" w:hAnsi="Calibri" w:cs="Calibri"/>
                <w:sz w:val="22"/>
                <w:szCs w:val="22"/>
              </w:rPr>
            </w:pPr>
            <w:r w:rsidRPr="001A2B0E">
              <w:rPr>
                <w:rFonts w:ascii="Calibri" w:hAnsi="Calibri" w:cs="Calibri"/>
                <w:sz w:val="22"/>
                <w:szCs w:val="22"/>
              </w:rPr>
              <w:t>74.5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653669D" w14:textId="77777777">
            <w:pPr>
              <w:jc w:val="center"/>
              <w:rPr>
                <w:rFonts w:ascii="Calibri" w:hAnsi="Calibri" w:cs="Calibri"/>
                <w:sz w:val="22"/>
                <w:szCs w:val="22"/>
              </w:rPr>
            </w:pPr>
            <w:r w:rsidRPr="001A2B0E">
              <w:rPr>
                <w:rFonts w:ascii="Calibri" w:hAnsi="Calibri" w:cs="Calibri"/>
                <w:sz w:val="22"/>
                <w:szCs w:val="22"/>
              </w:rPr>
              <w:t>55,393</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48945001" w14:textId="77777777">
            <w:pPr>
              <w:jc w:val="center"/>
              <w:rPr>
                <w:rFonts w:ascii="Calibri" w:hAnsi="Calibri" w:cs="Calibri"/>
                <w:sz w:val="22"/>
                <w:szCs w:val="22"/>
              </w:rPr>
            </w:pPr>
            <w:r w:rsidRPr="001A2B0E">
              <w:rPr>
                <w:rFonts w:ascii="Calibri" w:hAnsi="Calibri" w:cs="Calibri"/>
                <w:sz w:val="22"/>
                <w:szCs w:val="22"/>
              </w:rPr>
              <w:t>66.4</w:t>
            </w:r>
          </w:p>
        </w:tc>
      </w:tr>
      <w:tr w14:paraId="0C942AD0"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08088FCD" w14:textId="3C060D3D">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4B815283" w14:textId="77777777">
            <w:pPr>
              <w:jc w:val="center"/>
              <w:rPr>
                <w:rFonts w:ascii="Calibri" w:hAnsi="Calibri" w:cs="Calibri"/>
                <w:sz w:val="22"/>
                <w:szCs w:val="22"/>
              </w:rPr>
            </w:pPr>
            <w:r w:rsidRPr="001A2B0E">
              <w:rPr>
                <w:rFonts w:ascii="Calibri" w:hAnsi="Calibri" w:cs="Calibri"/>
                <w:sz w:val="22"/>
                <w:szCs w:val="22"/>
              </w:rPr>
              <w:t>Black or African American only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B47376B" w14:textId="77777777">
            <w:pPr>
              <w:jc w:val="center"/>
              <w:rPr>
                <w:rFonts w:ascii="Calibri" w:hAnsi="Calibri" w:cs="Calibri"/>
                <w:sz w:val="22"/>
                <w:szCs w:val="22"/>
              </w:rPr>
            </w:pPr>
            <w:r w:rsidRPr="001A2B0E">
              <w:rPr>
                <w:rFonts w:ascii="Calibri" w:hAnsi="Calibri" w:cs="Calibri"/>
                <w:sz w:val="22"/>
                <w:szCs w:val="22"/>
              </w:rPr>
              <w:t>22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625D6D1" w14:textId="77777777">
            <w:pPr>
              <w:jc w:val="center"/>
              <w:rPr>
                <w:rFonts w:ascii="Calibri" w:hAnsi="Calibri" w:cs="Calibri"/>
                <w:sz w:val="22"/>
                <w:szCs w:val="22"/>
              </w:rPr>
            </w:pPr>
            <w:r w:rsidRPr="001A2B0E">
              <w:rPr>
                <w:rFonts w:ascii="Calibri" w:hAnsi="Calibri" w:cs="Calibri"/>
                <w:sz w:val="22"/>
                <w:szCs w:val="22"/>
              </w:rPr>
              <w:t>7.4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64AEECAF" w14:textId="77777777">
            <w:pPr>
              <w:jc w:val="center"/>
              <w:rPr>
                <w:rFonts w:ascii="Calibri" w:hAnsi="Calibri" w:cs="Calibri"/>
                <w:sz w:val="22"/>
                <w:szCs w:val="22"/>
              </w:rPr>
            </w:pPr>
            <w:r w:rsidRPr="001A2B0E">
              <w:rPr>
                <w:rFonts w:ascii="Calibri" w:hAnsi="Calibri" w:cs="Calibri"/>
                <w:sz w:val="22"/>
                <w:szCs w:val="22"/>
              </w:rPr>
              <w:t>10,904</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25BAF0D5" w14:textId="77777777">
            <w:pPr>
              <w:jc w:val="center"/>
              <w:rPr>
                <w:rFonts w:ascii="Calibri" w:hAnsi="Calibri" w:cs="Calibri"/>
                <w:sz w:val="22"/>
                <w:szCs w:val="22"/>
              </w:rPr>
            </w:pPr>
            <w:r w:rsidRPr="001A2B0E">
              <w:rPr>
                <w:rFonts w:ascii="Calibri" w:hAnsi="Calibri" w:cs="Calibri"/>
                <w:sz w:val="22"/>
                <w:szCs w:val="22"/>
              </w:rPr>
              <w:t>13.5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FB5ED81" w14:textId="77777777">
            <w:pPr>
              <w:jc w:val="center"/>
              <w:rPr>
                <w:rFonts w:ascii="Calibri" w:hAnsi="Calibri" w:cs="Calibri"/>
                <w:sz w:val="22"/>
                <w:szCs w:val="22"/>
              </w:rPr>
            </w:pPr>
            <w:r w:rsidRPr="001A2B0E">
              <w:rPr>
                <w:rFonts w:ascii="Calibri" w:hAnsi="Calibri" w:cs="Calibri"/>
                <w:sz w:val="22"/>
                <w:szCs w:val="22"/>
              </w:rPr>
              <w:t>16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1652456" w14:textId="77777777">
            <w:pPr>
              <w:jc w:val="center"/>
              <w:rPr>
                <w:rFonts w:ascii="Calibri" w:hAnsi="Calibri" w:cs="Calibri"/>
                <w:sz w:val="22"/>
                <w:szCs w:val="22"/>
              </w:rPr>
            </w:pPr>
            <w:r w:rsidRPr="001A2B0E">
              <w:rPr>
                <w:rFonts w:ascii="Calibri" w:hAnsi="Calibri" w:cs="Calibri"/>
                <w:sz w:val="22"/>
                <w:szCs w:val="22"/>
              </w:rPr>
              <w:t>7.8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02FD31B" w14:textId="77777777">
            <w:pPr>
              <w:jc w:val="center"/>
              <w:rPr>
                <w:rFonts w:ascii="Calibri" w:hAnsi="Calibri" w:cs="Calibri"/>
                <w:sz w:val="22"/>
                <w:szCs w:val="22"/>
              </w:rPr>
            </w:pPr>
            <w:r w:rsidRPr="001A2B0E">
              <w:rPr>
                <w:rFonts w:ascii="Calibri" w:hAnsi="Calibri" w:cs="Calibri"/>
                <w:sz w:val="22"/>
                <w:szCs w:val="22"/>
              </w:rPr>
              <w:t>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5C280CF" w14:textId="77777777">
            <w:pPr>
              <w:jc w:val="center"/>
              <w:rPr>
                <w:rFonts w:ascii="Calibri" w:hAnsi="Calibri" w:cs="Calibri"/>
                <w:sz w:val="22"/>
                <w:szCs w:val="22"/>
              </w:rPr>
            </w:pPr>
            <w:r w:rsidRPr="001A2B0E">
              <w:rPr>
                <w:rFonts w:ascii="Calibri" w:hAnsi="Calibri" w:cs="Calibri"/>
                <w:sz w:val="22"/>
                <w:szCs w:val="22"/>
              </w:rPr>
              <w:t>6.4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1D4626A" w14:textId="77777777">
            <w:pPr>
              <w:jc w:val="center"/>
              <w:rPr>
                <w:rFonts w:ascii="Calibri" w:hAnsi="Calibri" w:cs="Calibri"/>
                <w:sz w:val="22"/>
                <w:szCs w:val="22"/>
              </w:rPr>
            </w:pPr>
            <w:r w:rsidRPr="001A2B0E">
              <w:rPr>
                <w:rFonts w:ascii="Calibri" w:hAnsi="Calibri" w:cs="Calibri"/>
                <w:sz w:val="22"/>
                <w:szCs w:val="22"/>
              </w:rPr>
              <w:t>2,522</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4BD02E7C" w14:textId="77777777">
            <w:pPr>
              <w:jc w:val="center"/>
              <w:rPr>
                <w:rFonts w:ascii="Calibri" w:hAnsi="Calibri" w:cs="Calibri"/>
                <w:sz w:val="22"/>
                <w:szCs w:val="22"/>
              </w:rPr>
            </w:pPr>
            <w:r w:rsidRPr="001A2B0E">
              <w:rPr>
                <w:rFonts w:ascii="Calibri" w:hAnsi="Calibri" w:cs="Calibri"/>
                <w:sz w:val="22"/>
                <w:szCs w:val="22"/>
              </w:rPr>
              <w:t>3</w:t>
            </w:r>
          </w:p>
        </w:tc>
      </w:tr>
      <w:tr w14:paraId="6F057DBE"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2B3B16ED" w14:textId="4F36C28A">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14EB3FC4" w14:textId="77777777">
            <w:pPr>
              <w:jc w:val="center"/>
              <w:rPr>
                <w:rFonts w:ascii="Calibri" w:hAnsi="Calibri" w:cs="Calibri"/>
                <w:sz w:val="22"/>
                <w:szCs w:val="22"/>
              </w:rPr>
            </w:pPr>
            <w:r w:rsidRPr="001A2B0E">
              <w:rPr>
                <w:rFonts w:ascii="Calibri" w:hAnsi="Calibri" w:cs="Calibri"/>
                <w:sz w:val="22"/>
                <w:szCs w:val="22"/>
              </w:rPr>
              <w:t>Other Races and Multiracial</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FFA087D" w14:textId="77777777">
            <w:pPr>
              <w:jc w:val="center"/>
              <w:rPr>
                <w:rFonts w:ascii="Calibri" w:hAnsi="Calibri" w:cs="Calibri"/>
                <w:sz w:val="22"/>
                <w:szCs w:val="22"/>
              </w:rPr>
            </w:pPr>
            <w:r w:rsidRPr="001A2B0E">
              <w:rPr>
                <w:rFonts w:ascii="Calibri" w:hAnsi="Calibri" w:cs="Calibri"/>
                <w:sz w:val="22"/>
                <w:szCs w:val="22"/>
              </w:rPr>
              <w:t>48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624656C" w14:textId="77777777">
            <w:pPr>
              <w:jc w:val="center"/>
              <w:rPr>
                <w:rFonts w:ascii="Calibri" w:hAnsi="Calibri" w:cs="Calibri"/>
                <w:sz w:val="22"/>
                <w:szCs w:val="22"/>
              </w:rPr>
            </w:pPr>
            <w:r w:rsidRPr="001A2B0E">
              <w:rPr>
                <w:rFonts w:ascii="Calibri" w:hAnsi="Calibri" w:cs="Calibri"/>
                <w:sz w:val="22"/>
                <w:szCs w:val="22"/>
              </w:rPr>
              <w:t>16.1</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D53BB0C" w14:textId="77777777">
            <w:pPr>
              <w:jc w:val="center"/>
              <w:rPr>
                <w:rFonts w:ascii="Calibri" w:hAnsi="Calibri" w:cs="Calibri"/>
                <w:sz w:val="22"/>
                <w:szCs w:val="22"/>
              </w:rPr>
            </w:pPr>
            <w:r w:rsidRPr="001A2B0E">
              <w:rPr>
                <w:rFonts w:ascii="Calibri" w:hAnsi="Calibri" w:cs="Calibri"/>
                <w:sz w:val="22"/>
                <w:szCs w:val="22"/>
              </w:rPr>
              <w:t>15,920</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203B9AE5" w14:textId="77777777">
            <w:pPr>
              <w:jc w:val="center"/>
              <w:rPr>
                <w:rFonts w:ascii="Calibri" w:hAnsi="Calibri" w:cs="Calibri"/>
                <w:sz w:val="22"/>
                <w:szCs w:val="22"/>
              </w:rPr>
            </w:pPr>
            <w:r w:rsidRPr="001A2B0E">
              <w:rPr>
                <w:rFonts w:ascii="Calibri" w:hAnsi="Calibri" w:cs="Calibri"/>
                <w:sz w:val="22"/>
                <w:szCs w:val="22"/>
              </w:rPr>
              <w:t>19.7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9B20D5F" w14:textId="77777777">
            <w:pPr>
              <w:jc w:val="center"/>
              <w:rPr>
                <w:rFonts w:ascii="Calibri" w:hAnsi="Calibri" w:cs="Calibri"/>
                <w:sz w:val="22"/>
                <w:szCs w:val="22"/>
              </w:rPr>
            </w:pPr>
            <w:r w:rsidRPr="001A2B0E">
              <w:rPr>
                <w:rFonts w:ascii="Calibri" w:hAnsi="Calibri" w:cs="Calibri"/>
                <w:sz w:val="22"/>
                <w:szCs w:val="22"/>
              </w:rPr>
              <w:t>30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EB7C89C" w14:textId="77777777">
            <w:pPr>
              <w:jc w:val="center"/>
              <w:rPr>
                <w:rFonts w:ascii="Calibri" w:hAnsi="Calibri" w:cs="Calibri"/>
                <w:sz w:val="22"/>
                <w:szCs w:val="22"/>
              </w:rPr>
            </w:pPr>
            <w:r w:rsidRPr="001A2B0E">
              <w:rPr>
                <w:rFonts w:ascii="Calibri" w:hAnsi="Calibri" w:cs="Calibri"/>
                <w:sz w:val="22"/>
                <w:szCs w:val="22"/>
              </w:rPr>
              <w:t>14.7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B97CD01" w14:textId="77777777">
            <w:pPr>
              <w:jc w:val="center"/>
              <w:rPr>
                <w:rFonts w:ascii="Calibri" w:hAnsi="Calibri" w:cs="Calibri"/>
                <w:sz w:val="22"/>
                <w:szCs w:val="22"/>
              </w:rPr>
            </w:pPr>
            <w:r w:rsidRPr="001A2B0E">
              <w:rPr>
                <w:rFonts w:ascii="Calibri" w:hAnsi="Calibri" w:cs="Calibri"/>
                <w:sz w:val="22"/>
                <w:szCs w:val="22"/>
              </w:rPr>
              <w:t>18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9A09260" w14:textId="77777777">
            <w:pPr>
              <w:jc w:val="center"/>
              <w:rPr>
                <w:rFonts w:ascii="Calibri" w:hAnsi="Calibri" w:cs="Calibri"/>
                <w:sz w:val="22"/>
                <w:szCs w:val="22"/>
              </w:rPr>
            </w:pPr>
            <w:r w:rsidRPr="001A2B0E">
              <w:rPr>
                <w:rFonts w:ascii="Calibri" w:hAnsi="Calibri" w:cs="Calibri"/>
                <w:sz w:val="22"/>
                <w:szCs w:val="22"/>
              </w:rPr>
              <w:t>19.1</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01C661C" w14:textId="77777777">
            <w:pPr>
              <w:jc w:val="center"/>
              <w:rPr>
                <w:rFonts w:ascii="Calibri" w:hAnsi="Calibri" w:cs="Calibri"/>
                <w:sz w:val="22"/>
                <w:szCs w:val="22"/>
              </w:rPr>
            </w:pPr>
            <w:r w:rsidRPr="001A2B0E">
              <w:rPr>
                <w:rFonts w:ascii="Calibri" w:hAnsi="Calibri" w:cs="Calibri"/>
                <w:sz w:val="22"/>
                <w:szCs w:val="22"/>
              </w:rPr>
              <w:t>25,484</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6C8615F6" w14:textId="77777777">
            <w:pPr>
              <w:jc w:val="center"/>
              <w:rPr>
                <w:rFonts w:ascii="Calibri" w:hAnsi="Calibri" w:cs="Calibri"/>
                <w:sz w:val="22"/>
                <w:szCs w:val="22"/>
              </w:rPr>
            </w:pPr>
            <w:r w:rsidRPr="001A2B0E">
              <w:rPr>
                <w:rFonts w:ascii="Calibri" w:hAnsi="Calibri" w:cs="Calibri"/>
                <w:sz w:val="22"/>
                <w:szCs w:val="22"/>
              </w:rPr>
              <w:t>30.6</w:t>
            </w:r>
          </w:p>
        </w:tc>
      </w:tr>
      <w:tr w14:paraId="7773DEC5"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40B5DA22" w14:textId="77777777">
            <w:pPr>
              <w:jc w:val="center"/>
              <w:rPr>
                <w:rFonts w:ascii="Calibri" w:hAnsi="Calibri" w:cs="Calibri"/>
                <w:sz w:val="22"/>
                <w:szCs w:val="22"/>
              </w:rPr>
            </w:pPr>
            <w:r w:rsidRPr="001A2B0E">
              <w:rPr>
                <w:rFonts w:ascii="Calibri" w:hAnsi="Calibri" w:cs="Calibri"/>
                <w:sz w:val="22"/>
                <w:szCs w:val="22"/>
              </w:rPr>
              <w:t>New Jersey</w:t>
            </w: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1B7E2AC9" w14:textId="77777777">
            <w:pPr>
              <w:jc w:val="center"/>
              <w:rPr>
                <w:rFonts w:ascii="Calibri" w:hAnsi="Calibri" w:cs="Calibri"/>
                <w:sz w:val="22"/>
                <w:szCs w:val="22"/>
              </w:rPr>
            </w:pPr>
            <w:r w:rsidRPr="001A2B0E">
              <w:rPr>
                <w:rFonts w:ascii="Calibri" w:hAnsi="Calibri" w:cs="Calibri"/>
                <w:sz w:val="22"/>
                <w:szCs w:val="22"/>
              </w:rPr>
              <w:t>Boy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23C3217" w14:textId="77777777">
            <w:pPr>
              <w:jc w:val="center"/>
              <w:rPr>
                <w:rFonts w:ascii="Calibri" w:hAnsi="Calibri" w:cs="Calibri"/>
                <w:sz w:val="22"/>
                <w:szCs w:val="22"/>
              </w:rPr>
            </w:pPr>
            <w:r w:rsidRPr="001A2B0E">
              <w:rPr>
                <w:rFonts w:ascii="Calibri" w:hAnsi="Calibri" w:cs="Calibri"/>
                <w:sz w:val="22"/>
                <w:szCs w:val="22"/>
              </w:rPr>
              <w:t>161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A5A8AB9" w14:textId="77777777">
            <w:pPr>
              <w:jc w:val="center"/>
              <w:rPr>
                <w:rFonts w:ascii="Calibri" w:hAnsi="Calibri" w:cs="Calibri"/>
                <w:sz w:val="22"/>
                <w:szCs w:val="22"/>
              </w:rPr>
            </w:pPr>
            <w:r w:rsidRPr="001A2B0E">
              <w:rPr>
                <w:rFonts w:ascii="Calibri" w:hAnsi="Calibri" w:cs="Calibri"/>
                <w:sz w:val="22"/>
                <w:szCs w:val="22"/>
              </w:rPr>
              <w:t>57.5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2E88CA67" w14:textId="77777777">
            <w:pPr>
              <w:jc w:val="center"/>
              <w:rPr>
                <w:rFonts w:ascii="Calibri" w:hAnsi="Calibri" w:cs="Calibri"/>
                <w:sz w:val="22"/>
                <w:szCs w:val="22"/>
              </w:rPr>
            </w:pPr>
            <w:r w:rsidRPr="001A2B0E">
              <w:rPr>
                <w:rFonts w:ascii="Calibri" w:hAnsi="Calibri" w:cs="Calibri"/>
                <w:sz w:val="22"/>
                <w:szCs w:val="22"/>
              </w:rPr>
              <w:t>107,323</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50C99A2C" w14:textId="77777777">
            <w:pPr>
              <w:jc w:val="center"/>
              <w:rPr>
                <w:rFonts w:ascii="Calibri" w:hAnsi="Calibri" w:cs="Calibri"/>
                <w:sz w:val="22"/>
                <w:szCs w:val="22"/>
              </w:rPr>
            </w:pPr>
            <w:r w:rsidRPr="001A2B0E">
              <w:rPr>
                <w:rFonts w:ascii="Calibri" w:hAnsi="Calibri" w:cs="Calibri"/>
                <w:sz w:val="22"/>
                <w:szCs w:val="22"/>
              </w:rPr>
              <w:t>51.8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12C7222" w14:textId="77777777">
            <w:pPr>
              <w:jc w:val="center"/>
              <w:rPr>
                <w:rFonts w:ascii="Calibri" w:hAnsi="Calibri" w:cs="Calibri"/>
                <w:sz w:val="22"/>
                <w:szCs w:val="22"/>
              </w:rPr>
            </w:pPr>
            <w:r w:rsidRPr="001A2B0E">
              <w:rPr>
                <w:rFonts w:ascii="Calibri" w:hAnsi="Calibri" w:cs="Calibri"/>
                <w:sz w:val="22"/>
                <w:szCs w:val="22"/>
              </w:rPr>
              <w:t>68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1236EA1" w14:textId="77777777">
            <w:pPr>
              <w:jc w:val="center"/>
              <w:rPr>
                <w:rFonts w:ascii="Calibri" w:hAnsi="Calibri" w:cs="Calibri"/>
                <w:sz w:val="22"/>
                <w:szCs w:val="22"/>
              </w:rPr>
            </w:pPr>
            <w:r w:rsidRPr="001A2B0E">
              <w:rPr>
                <w:rFonts w:ascii="Calibri" w:hAnsi="Calibri" w:cs="Calibri"/>
                <w:sz w:val="22"/>
                <w:szCs w:val="22"/>
              </w:rPr>
              <w:t>55.3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757B5A9" w14:textId="77777777">
            <w:pPr>
              <w:jc w:val="center"/>
              <w:rPr>
                <w:rFonts w:ascii="Calibri" w:hAnsi="Calibri" w:cs="Calibri"/>
                <w:sz w:val="22"/>
                <w:szCs w:val="22"/>
              </w:rPr>
            </w:pPr>
            <w:r w:rsidRPr="001A2B0E">
              <w:rPr>
                <w:rFonts w:ascii="Calibri" w:hAnsi="Calibri" w:cs="Calibri"/>
                <w:sz w:val="22"/>
                <w:szCs w:val="22"/>
              </w:rPr>
              <w:t>93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AE0DD74" w14:textId="77777777">
            <w:pPr>
              <w:jc w:val="center"/>
              <w:rPr>
                <w:rFonts w:ascii="Calibri" w:hAnsi="Calibri" w:cs="Calibri"/>
                <w:sz w:val="22"/>
                <w:szCs w:val="22"/>
              </w:rPr>
            </w:pPr>
            <w:r w:rsidRPr="001A2B0E">
              <w:rPr>
                <w:rFonts w:ascii="Calibri" w:hAnsi="Calibri" w:cs="Calibri"/>
                <w:sz w:val="22"/>
                <w:szCs w:val="22"/>
              </w:rPr>
              <w:t>59.2</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6F9C6DE6" w14:textId="77777777">
            <w:pPr>
              <w:jc w:val="center"/>
              <w:rPr>
                <w:rFonts w:ascii="Calibri" w:hAnsi="Calibri" w:cs="Calibri"/>
                <w:sz w:val="22"/>
                <w:szCs w:val="22"/>
              </w:rPr>
            </w:pPr>
            <w:r w:rsidRPr="001A2B0E">
              <w:rPr>
                <w:rFonts w:ascii="Calibri" w:hAnsi="Calibri" w:cs="Calibri"/>
                <w:sz w:val="22"/>
                <w:szCs w:val="22"/>
              </w:rPr>
              <w:t>112,130</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5F310AB0" w14:textId="77777777">
            <w:pPr>
              <w:jc w:val="center"/>
              <w:rPr>
                <w:rFonts w:ascii="Calibri" w:hAnsi="Calibri" w:cs="Calibri"/>
                <w:sz w:val="22"/>
                <w:szCs w:val="22"/>
              </w:rPr>
            </w:pPr>
            <w:r w:rsidRPr="001A2B0E">
              <w:rPr>
                <w:rFonts w:ascii="Calibri" w:hAnsi="Calibri" w:cs="Calibri"/>
                <w:sz w:val="22"/>
                <w:szCs w:val="22"/>
              </w:rPr>
              <w:t>52.7</w:t>
            </w:r>
          </w:p>
        </w:tc>
      </w:tr>
      <w:tr w14:paraId="61D8CB0E"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33362DCB" w14:textId="02D1F8C2">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408792E6" w14:textId="77777777">
            <w:pPr>
              <w:jc w:val="center"/>
              <w:rPr>
                <w:rFonts w:ascii="Calibri" w:hAnsi="Calibri" w:cs="Calibri"/>
                <w:sz w:val="22"/>
                <w:szCs w:val="22"/>
              </w:rPr>
            </w:pPr>
            <w:r w:rsidRPr="001A2B0E">
              <w:rPr>
                <w:rFonts w:ascii="Calibri" w:hAnsi="Calibri" w:cs="Calibri"/>
                <w:sz w:val="22"/>
                <w:szCs w:val="22"/>
              </w:rPr>
              <w:t>Girl</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C1B4657" w14:textId="77777777">
            <w:pPr>
              <w:jc w:val="center"/>
              <w:rPr>
                <w:rFonts w:ascii="Calibri" w:hAnsi="Calibri" w:cs="Calibri"/>
                <w:sz w:val="22"/>
                <w:szCs w:val="22"/>
              </w:rPr>
            </w:pPr>
            <w:r w:rsidRPr="001A2B0E">
              <w:rPr>
                <w:rFonts w:ascii="Calibri" w:hAnsi="Calibri" w:cs="Calibri"/>
                <w:sz w:val="22"/>
                <w:szCs w:val="22"/>
              </w:rPr>
              <w:t>119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D6647B5" w14:textId="77777777">
            <w:pPr>
              <w:jc w:val="center"/>
              <w:rPr>
                <w:rFonts w:ascii="Calibri" w:hAnsi="Calibri" w:cs="Calibri"/>
                <w:sz w:val="22"/>
                <w:szCs w:val="22"/>
              </w:rPr>
            </w:pPr>
            <w:r w:rsidRPr="001A2B0E">
              <w:rPr>
                <w:rFonts w:ascii="Calibri" w:hAnsi="Calibri" w:cs="Calibri"/>
                <w:sz w:val="22"/>
                <w:szCs w:val="22"/>
              </w:rPr>
              <w:t>42.5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7D9A4E6" w14:textId="77777777">
            <w:pPr>
              <w:jc w:val="center"/>
              <w:rPr>
                <w:rFonts w:ascii="Calibri" w:hAnsi="Calibri" w:cs="Calibri"/>
                <w:sz w:val="22"/>
                <w:szCs w:val="22"/>
              </w:rPr>
            </w:pPr>
            <w:r w:rsidRPr="001A2B0E">
              <w:rPr>
                <w:rFonts w:ascii="Calibri" w:hAnsi="Calibri" w:cs="Calibri"/>
                <w:sz w:val="22"/>
                <w:szCs w:val="22"/>
              </w:rPr>
              <w:t>99,807</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0397E399" w14:textId="77777777">
            <w:pPr>
              <w:jc w:val="center"/>
              <w:rPr>
                <w:rFonts w:ascii="Calibri" w:hAnsi="Calibri" w:cs="Calibri"/>
                <w:sz w:val="22"/>
                <w:szCs w:val="22"/>
              </w:rPr>
            </w:pPr>
            <w:r w:rsidRPr="001A2B0E">
              <w:rPr>
                <w:rFonts w:ascii="Calibri" w:hAnsi="Calibri" w:cs="Calibri"/>
                <w:sz w:val="22"/>
                <w:szCs w:val="22"/>
              </w:rPr>
              <w:t>48.2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5032877" w14:textId="77777777">
            <w:pPr>
              <w:jc w:val="center"/>
              <w:rPr>
                <w:rFonts w:ascii="Calibri" w:hAnsi="Calibri" w:cs="Calibri"/>
                <w:sz w:val="22"/>
                <w:szCs w:val="22"/>
              </w:rPr>
            </w:pPr>
            <w:r w:rsidRPr="001A2B0E">
              <w:rPr>
                <w:rFonts w:ascii="Calibri" w:hAnsi="Calibri" w:cs="Calibri"/>
                <w:sz w:val="22"/>
                <w:szCs w:val="22"/>
              </w:rPr>
              <w:t>55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5344CCD" w14:textId="77777777">
            <w:pPr>
              <w:jc w:val="center"/>
              <w:rPr>
                <w:rFonts w:ascii="Calibri" w:hAnsi="Calibri" w:cs="Calibri"/>
                <w:sz w:val="22"/>
                <w:szCs w:val="22"/>
              </w:rPr>
            </w:pPr>
            <w:r w:rsidRPr="001A2B0E">
              <w:rPr>
                <w:rFonts w:ascii="Calibri" w:hAnsi="Calibri" w:cs="Calibri"/>
                <w:sz w:val="22"/>
                <w:szCs w:val="22"/>
              </w:rPr>
              <w:t>44.7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27319C9" w14:textId="77777777">
            <w:pPr>
              <w:jc w:val="center"/>
              <w:rPr>
                <w:rFonts w:ascii="Calibri" w:hAnsi="Calibri" w:cs="Calibri"/>
                <w:sz w:val="22"/>
                <w:szCs w:val="22"/>
              </w:rPr>
            </w:pPr>
            <w:r w:rsidRPr="001A2B0E">
              <w:rPr>
                <w:rFonts w:ascii="Calibri" w:hAnsi="Calibri" w:cs="Calibri"/>
                <w:sz w:val="22"/>
                <w:szCs w:val="22"/>
              </w:rPr>
              <w:t>64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4B0E82B" w14:textId="77777777">
            <w:pPr>
              <w:jc w:val="center"/>
              <w:rPr>
                <w:rFonts w:ascii="Calibri" w:hAnsi="Calibri" w:cs="Calibri"/>
                <w:sz w:val="22"/>
                <w:szCs w:val="22"/>
              </w:rPr>
            </w:pPr>
            <w:r w:rsidRPr="001A2B0E">
              <w:rPr>
                <w:rFonts w:ascii="Calibri" w:hAnsi="Calibri" w:cs="Calibri"/>
                <w:sz w:val="22"/>
                <w:szCs w:val="22"/>
              </w:rPr>
              <w:t>40.8</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71C7A3A4" w14:textId="77777777">
            <w:pPr>
              <w:jc w:val="center"/>
              <w:rPr>
                <w:rFonts w:ascii="Calibri" w:hAnsi="Calibri" w:cs="Calibri"/>
                <w:sz w:val="22"/>
                <w:szCs w:val="22"/>
              </w:rPr>
            </w:pPr>
            <w:r w:rsidRPr="001A2B0E">
              <w:rPr>
                <w:rFonts w:ascii="Calibri" w:hAnsi="Calibri" w:cs="Calibri"/>
                <w:sz w:val="22"/>
                <w:szCs w:val="22"/>
              </w:rPr>
              <w:t>100,672</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12DDCB9C" w14:textId="77777777">
            <w:pPr>
              <w:jc w:val="center"/>
              <w:rPr>
                <w:rFonts w:ascii="Calibri" w:hAnsi="Calibri" w:cs="Calibri"/>
                <w:sz w:val="22"/>
                <w:szCs w:val="22"/>
              </w:rPr>
            </w:pPr>
            <w:r w:rsidRPr="001A2B0E">
              <w:rPr>
                <w:rFonts w:ascii="Calibri" w:hAnsi="Calibri" w:cs="Calibri"/>
                <w:sz w:val="22"/>
                <w:szCs w:val="22"/>
              </w:rPr>
              <w:t>47.3</w:t>
            </w:r>
          </w:p>
        </w:tc>
      </w:tr>
      <w:tr w14:paraId="4B2E2AD5"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54F2B871" w14:textId="4C40EF09">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7E9AB784" w14:textId="77777777">
            <w:pPr>
              <w:jc w:val="center"/>
              <w:rPr>
                <w:rFonts w:ascii="Calibri" w:hAnsi="Calibri" w:cs="Calibri"/>
                <w:sz w:val="22"/>
                <w:szCs w:val="22"/>
              </w:rPr>
            </w:pPr>
            <w:r w:rsidRPr="001A2B0E">
              <w:rPr>
                <w:rFonts w:ascii="Calibri" w:hAnsi="Calibri" w:cs="Calibri"/>
                <w:sz w:val="22"/>
                <w:szCs w:val="22"/>
              </w:rPr>
              <w:t>Age 0 to 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07F3572" w14:textId="77777777">
            <w:pPr>
              <w:jc w:val="center"/>
              <w:rPr>
                <w:rFonts w:ascii="Calibri" w:hAnsi="Calibri" w:cs="Calibri"/>
                <w:sz w:val="22"/>
                <w:szCs w:val="22"/>
              </w:rPr>
            </w:pPr>
            <w:r w:rsidRPr="001A2B0E">
              <w:rPr>
                <w:rFonts w:ascii="Calibri" w:hAnsi="Calibri" w:cs="Calibri"/>
                <w:sz w:val="22"/>
                <w:szCs w:val="22"/>
              </w:rPr>
              <w:t>24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B321EDE" w14:textId="77777777">
            <w:pPr>
              <w:jc w:val="center"/>
              <w:rPr>
                <w:rFonts w:ascii="Calibri" w:hAnsi="Calibri" w:cs="Calibri"/>
                <w:sz w:val="22"/>
                <w:szCs w:val="22"/>
              </w:rPr>
            </w:pPr>
            <w:r w:rsidRPr="001A2B0E">
              <w:rPr>
                <w:rFonts w:ascii="Calibri" w:hAnsi="Calibri" w:cs="Calibri"/>
                <w:sz w:val="22"/>
                <w:szCs w:val="22"/>
              </w:rPr>
              <w:t>10.4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CD71D4A" w14:textId="77777777">
            <w:pPr>
              <w:jc w:val="center"/>
              <w:rPr>
                <w:rFonts w:ascii="Calibri" w:hAnsi="Calibri" w:cs="Calibri"/>
                <w:sz w:val="22"/>
                <w:szCs w:val="22"/>
              </w:rPr>
            </w:pPr>
            <w:r w:rsidRPr="001A2B0E">
              <w:rPr>
                <w:rFonts w:ascii="Calibri" w:hAnsi="Calibri" w:cs="Calibri"/>
                <w:sz w:val="22"/>
                <w:szCs w:val="22"/>
              </w:rPr>
              <w:t>17,709</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738B766C" w14:textId="77777777">
            <w:pPr>
              <w:jc w:val="center"/>
              <w:rPr>
                <w:rFonts w:ascii="Calibri" w:hAnsi="Calibri" w:cs="Calibri"/>
                <w:sz w:val="22"/>
                <w:szCs w:val="22"/>
              </w:rPr>
            </w:pPr>
            <w:r w:rsidRPr="001A2B0E">
              <w:rPr>
                <w:rFonts w:ascii="Calibri" w:hAnsi="Calibri" w:cs="Calibri"/>
                <w:sz w:val="22"/>
                <w:szCs w:val="22"/>
              </w:rPr>
              <w:t>11.2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84B0592" w14:textId="77777777">
            <w:pPr>
              <w:jc w:val="center"/>
              <w:rPr>
                <w:rFonts w:ascii="Calibri" w:hAnsi="Calibri" w:cs="Calibri"/>
                <w:sz w:val="22"/>
                <w:szCs w:val="22"/>
              </w:rPr>
            </w:pPr>
            <w:r w:rsidRPr="001A2B0E">
              <w:rPr>
                <w:rFonts w:ascii="Calibri" w:hAnsi="Calibri" w:cs="Calibri"/>
                <w:sz w:val="22"/>
                <w:szCs w:val="22"/>
              </w:rPr>
              <w:t>12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1218118" w14:textId="77777777">
            <w:pPr>
              <w:jc w:val="center"/>
              <w:rPr>
                <w:rFonts w:ascii="Calibri" w:hAnsi="Calibri" w:cs="Calibri"/>
                <w:sz w:val="22"/>
                <w:szCs w:val="22"/>
              </w:rPr>
            </w:pPr>
            <w:r w:rsidRPr="001A2B0E">
              <w:rPr>
                <w:rFonts w:ascii="Calibri" w:hAnsi="Calibri" w:cs="Calibri"/>
                <w:sz w:val="22"/>
                <w:szCs w:val="22"/>
              </w:rPr>
              <w:t>12.9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D621B08" w14:textId="77777777">
            <w:pPr>
              <w:jc w:val="center"/>
              <w:rPr>
                <w:rFonts w:ascii="Calibri" w:hAnsi="Calibri" w:cs="Calibri"/>
                <w:sz w:val="22"/>
                <w:szCs w:val="22"/>
              </w:rPr>
            </w:pPr>
            <w:r w:rsidRPr="001A2B0E">
              <w:rPr>
                <w:rFonts w:ascii="Calibri" w:hAnsi="Calibri" w:cs="Calibri"/>
                <w:sz w:val="22"/>
                <w:szCs w:val="22"/>
              </w:rPr>
              <w:t>12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7B3ED48" w14:textId="77777777">
            <w:pPr>
              <w:jc w:val="center"/>
              <w:rPr>
                <w:rFonts w:ascii="Calibri" w:hAnsi="Calibri" w:cs="Calibri"/>
                <w:sz w:val="22"/>
                <w:szCs w:val="22"/>
              </w:rPr>
            </w:pPr>
            <w:r w:rsidRPr="001A2B0E">
              <w:rPr>
                <w:rFonts w:ascii="Calibri" w:hAnsi="Calibri" w:cs="Calibri"/>
                <w:sz w:val="22"/>
                <w:szCs w:val="22"/>
              </w:rPr>
              <w:t>8.8</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CA2AD6A" w14:textId="77777777">
            <w:pPr>
              <w:jc w:val="center"/>
              <w:rPr>
                <w:rFonts w:ascii="Calibri" w:hAnsi="Calibri" w:cs="Calibri"/>
                <w:sz w:val="22"/>
                <w:szCs w:val="22"/>
              </w:rPr>
            </w:pPr>
            <w:r w:rsidRPr="001A2B0E">
              <w:rPr>
                <w:rFonts w:ascii="Calibri" w:hAnsi="Calibri" w:cs="Calibri"/>
                <w:sz w:val="22"/>
                <w:szCs w:val="22"/>
              </w:rPr>
              <w:t>18,854</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57E36F35" w14:textId="77777777">
            <w:pPr>
              <w:jc w:val="center"/>
              <w:rPr>
                <w:rFonts w:ascii="Calibri" w:hAnsi="Calibri" w:cs="Calibri"/>
                <w:sz w:val="22"/>
                <w:szCs w:val="22"/>
              </w:rPr>
            </w:pPr>
            <w:r w:rsidRPr="001A2B0E">
              <w:rPr>
                <w:rFonts w:ascii="Calibri" w:hAnsi="Calibri" w:cs="Calibri"/>
                <w:sz w:val="22"/>
                <w:szCs w:val="22"/>
              </w:rPr>
              <w:t>9.9</w:t>
            </w:r>
          </w:p>
        </w:tc>
      </w:tr>
      <w:tr w14:paraId="238ADC9F"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452DFA68" w14:textId="721F0DD3">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0FEC3722" w14:textId="77777777">
            <w:pPr>
              <w:jc w:val="center"/>
              <w:rPr>
                <w:rFonts w:ascii="Calibri" w:hAnsi="Calibri" w:cs="Calibri"/>
                <w:sz w:val="22"/>
                <w:szCs w:val="22"/>
              </w:rPr>
            </w:pPr>
            <w:r w:rsidRPr="001A2B0E">
              <w:rPr>
                <w:rFonts w:ascii="Calibri" w:hAnsi="Calibri" w:cs="Calibri"/>
                <w:sz w:val="22"/>
                <w:szCs w:val="22"/>
              </w:rPr>
              <w:t>Age 5 to 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40BD489" w14:textId="77777777">
            <w:pPr>
              <w:jc w:val="center"/>
              <w:rPr>
                <w:rFonts w:ascii="Calibri" w:hAnsi="Calibri" w:cs="Calibri"/>
                <w:sz w:val="22"/>
                <w:szCs w:val="22"/>
              </w:rPr>
            </w:pPr>
            <w:r w:rsidRPr="001A2B0E">
              <w:rPr>
                <w:rFonts w:ascii="Calibri" w:hAnsi="Calibri" w:cs="Calibri"/>
                <w:sz w:val="22"/>
                <w:szCs w:val="22"/>
              </w:rPr>
              <w:t>39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4E58D06" w14:textId="77777777">
            <w:pPr>
              <w:jc w:val="center"/>
              <w:rPr>
                <w:rFonts w:ascii="Calibri" w:hAnsi="Calibri" w:cs="Calibri"/>
                <w:sz w:val="22"/>
                <w:szCs w:val="22"/>
              </w:rPr>
            </w:pPr>
            <w:r w:rsidRPr="001A2B0E">
              <w:rPr>
                <w:rFonts w:ascii="Calibri" w:hAnsi="Calibri" w:cs="Calibri"/>
                <w:sz w:val="22"/>
                <w:szCs w:val="22"/>
              </w:rPr>
              <w:t>17</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755FDF64" w14:textId="77777777">
            <w:pPr>
              <w:jc w:val="center"/>
              <w:rPr>
                <w:rFonts w:ascii="Calibri" w:hAnsi="Calibri" w:cs="Calibri"/>
                <w:sz w:val="22"/>
                <w:szCs w:val="22"/>
              </w:rPr>
            </w:pPr>
            <w:r w:rsidRPr="001A2B0E">
              <w:rPr>
                <w:rFonts w:ascii="Calibri" w:hAnsi="Calibri" w:cs="Calibri"/>
                <w:sz w:val="22"/>
                <w:szCs w:val="22"/>
              </w:rPr>
              <w:t>36,519</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7A09F2B7" w14:textId="77777777">
            <w:pPr>
              <w:jc w:val="center"/>
              <w:rPr>
                <w:rFonts w:ascii="Calibri" w:hAnsi="Calibri" w:cs="Calibri"/>
                <w:sz w:val="22"/>
                <w:szCs w:val="22"/>
              </w:rPr>
            </w:pPr>
            <w:r w:rsidRPr="001A2B0E">
              <w:rPr>
                <w:rFonts w:ascii="Calibri" w:hAnsi="Calibri" w:cs="Calibri"/>
                <w:sz w:val="22"/>
                <w:szCs w:val="22"/>
              </w:rPr>
              <w:t>23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AB14C31" w14:textId="77777777">
            <w:pPr>
              <w:jc w:val="center"/>
              <w:rPr>
                <w:rFonts w:ascii="Calibri" w:hAnsi="Calibri" w:cs="Calibri"/>
                <w:sz w:val="22"/>
                <w:szCs w:val="22"/>
              </w:rPr>
            </w:pPr>
            <w:r w:rsidRPr="001A2B0E">
              <w:rPr>
                <w:rFonts w:ascii="Calibri" w:hAnsi="Calibri" w:cs="Calibri"/>
                <w:sz w:val="22"/>
                <w:szCs w:val="22"/>
              </w:rPr>
              <w:t>15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EC4DB6E" w14:textId="77777777">
            <w:pPr>
              <w:jc w:val="center"/>
              <w:rPr>
                <w:rFonts w:ascii="Calibri" w:hAnsi="Calibri" w:cs="Calibri"/>
                <w:sz w:val="22"/>
                <w:szCs w:val="22"/>
              </w:rPr>
            </w:pPr>
            <w:r w:rsidRPr="001A2B0E">
              <w:rPr>
                <w:rFonts w:ascii="Calibri" w:hAnsi="Calibri" w:cs="Calibri"/>
                <w:sz w:val="22"/>
                <w:szCs w:val="22"/>
              </w:rPr>
              <w:t>16.1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122C674" w14:textId="77777777">
            <w:pPr>
              <w:jc w:val="center"/>
              <w:rPr>
                <w:rFonts w:ascii="Calibri" w:hAnsi="Calibri" w:cs="Calibri"/>
                <w:sz w:val="22"/>
                <w:szCs w:val="22"/>
              </w:rPr>
            </w:pPr>
            <w:r w:rsidRPr="001A2B0E">
              <w:rPr>
                <w:rFonts w:ascii="Calibri" w:hAnsi="Calibri" w:cs="Calibri"/>
                <w:sz w:val="22"/>
                <w:szCs w:val="22"/>
              </w:rPr>
              <w:t>24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E243286" w14:textId="77777777">
            <w:pPr>
              <w:jc w:val="center"/>
              <w:rPr>
                <w:rFonts w:ascii="Calibri" w:hAnsi="Calibri" w:cs="Calibri"/>
                <w:sz w:val="22"/>
                <w:szCs w:val="22"/>
              </w:rPr>
            </w:pPr>
            <w:r w:rsidRPr="001A2B0E">
              <w:rPr>
                <w:rFonts w:ascii="Calibri" w:hAnsi="Calibri" w:cs="Calibri"/>
                <w:sz w:val="22"/>
                <w:szCs w:val="22"/>
              </w:rPr>
              <w:t>17.5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DB3051E" w14:textId="77777777">
            <w:pPr>
              <w:jc w:val="center"/>
              <w:rPr>
                <w:rFonts w:ascii="Calibri" w:hAnsi="Calibri" w:cs="Calibri"/>
                <w:sz w:val="22"/>
                <w:szCs w:val="22"/>
              </w:rPr>
            </w:pPr>
            <w:r w:rsidRPr="001A2B0E">
              <w:rPr>
                <w:rFonts w:ascii="Calibri" w:hAnsi="Calibri" w:cs="Calibri"/>
                <w:sz w:val="22"/>
                <w:szCs w:val="22"/>
              </w:rPr>
              <w:t>55,076</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27D7F97C" w14:textId="77777777">
            <w:pPr>
              <w:jc w:val="center"/>
              <w:rPr>
                <w:rFonts w:ascii="Calibri" w:hAnsi="Calibri" w:cs="Calibri"/>
                <w:sz w:val="22"/>
                <w:szCs w:val="22"/>
              </w:rPr>
            </w:pPr>
            <w:r w:rsidRPr="001A2B0E">
              <w:rPr>
                <w:rFonts w:ascii="Calibri" w:hAnsi="Calibri" w:cs="Calibri"/>
                <w:sz w:val="22"/>
                <w:szCs w:val="22"/>
              </w:rPr>
              <w:t>29.1</w:t>
            </w:r>
          </w:p>
        </w:tc>
      </w:tr>
      <w:tr w14:paraId="1607875A"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213E79AF" w14:textId="2C625B87">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74CEF1B5" w14:textId="77777777">
            <w:pPr>
              <w:jc w:val="center"/>
              <w:rPr>
                <w:rFonts w:ascii="Calibri" w:hAnsi="Calibri" w:cs="Calibri"/>
                <w:sz w:val="22"/>
                <w:szCs w:val="22"/>
              </w:rPr>
            </w:pPr>
            <w:r w:rsidRPr="001A2B0E">
              <w:rPr>
                <w:rFonts w:ascii="Calibri" w:hAnsi="Calibri" w:cs="Calibri"/>
                <w:sz w:val="22"/>
                <w:szCs w:val="22"/>
              </w:rPr>
              <w:t>Age 10 to 14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21BA35E" w14:textId="77777777">
            <w:pPr>
              <w:jc w:val="center"/>
              <w:rPr>
                <w:rFonts w:ascii="Calibri" w:hAnsi="Calibri" w:cs="Calibri"/>
                <w:sz w:val="22"/>
                <w:szCs w:val="22"/>
              </w:rPr>
            </w:pPr>
            <w:r w:rsidRPr="001A2B0E">
              <w:rPr>
                <w:rFonts w:ascii="Calibri" w:hAnsi="Calibri" w:cs="Calibri"/>
                <w:sz w:val="22"/>
                <w:szCs w:val="22"/>
              </w:rPr>
              <w:t>93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957154E" w14:textId="77777777">
            <w:pPr>
              <w:jc w:val="center"/>
              <w:rPr>
                <w:rFonts w:ascii="Calibri" w:hAnsi="Calibri" w:cs="Calibri"/>
                <w:sz w:val="22"/>
                <w:szCs w:val="22"/>
              </w:rPr>
            </w:pPr>
            <w:r w:rsidRPr="001A2B0E">
              <w:rPr>
                <w:rFonts w:ascii="Calibri" w:hAnsi="Calibri" w:cs="Calibri"/>
                <w:sz w:val="22"/>
                <w:szCs w:val="22"/>
              </w:rPr>
              <w:t>40.4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CD9281A" w14:textId="77777777">
            <w:pPr>
              <w:jc w:val="center"/>
              <w:rPr>
                <w:rFonts w:ascii="Calibri" w:hAnsi="Calibri" w:cs="Calibri"/>
                <w:sz w:val="22"/>
                <w:szCs w:val="22"/>
              </w:rPr>
            </w:pPr>
            <w:r w:rsidRPr="001A2B0E">
              <w:rPr>
                <w:rFonts w:ascii="Calibri" w:hAnsi="Calibri" w:cs="Calibri"/>
                <w:sz w:val="22"/>
                <w:szCs w:val="22"/>
              </w:rPr>
              <w:t>63,531</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11E45453" w14:textId="77777777">
            <w:pPr>
              <w:jc w:val="center"/>
              <w:rPr>
                <w:rFonts w:ascii="Calibri" w:hAnsi="Calibri" w:cs="Calibri"/>
                <w:sz w:val="22"/>
                <w:szCs w:val="22"/>
              </w:rPr>
            </w:pPr>
            <w:r w:rsidRPr="001A2B0E">
              <w:rPr>
                <w:rFonts w:ascii="Calibri" w:hAnsi="Calibri" w:cs="Calibri"/>
                <w:sz w:val="22"/>
                <w:szCs w:val="22"/>
              </w:rPr>
              <w:t>40.1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F83B6AF" w14:textId="77777777">
            <w:pPr>
              <w:jc w:val="center"/>
              <w:rPr>
                <w:rFonts w:ascii="Calibri" w:hAnsi="Calibri" w:cs="Calibri"/>
                <w:sz w:val="22"/>
                <w:szCs w:val="22"/>
              </w:rPr>
            </w:pPr>
            <w:r w:rsidRPr="001A2B0E">
              <w:rPr>
                <w:rFonts w:ascii="Calibri" w:hAnsi="Calibri" w:cs="Calibri"/>
                <w:sz w:val="22"/>
                <w:szCs w:val="22"/>
              </w:rPr>
              <w:t>34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B04632A" w14:textId="77777777">
            <w:pPr>
              <w:jc w:val="center"/>
              <w:rPr>
                <w:rFonts w:ascii="Calibri" w:hAnsi="Calibri" w:cs="Calibri"/>
                <w:sz w:val="22"/>
                <w:szCs w:val="22"/>
              </w:rPr>
            </w:pPr>
            <w:r w:rsidRPr="001A2B0E">
              <w:rPr>
                <w:rFonts w:ascii="Calibri" w:hAnsi="Calibri" w:cs="Calibri"/>
                <w:sz w:val="22"/>
                <w:szCs w:val="22"/>
              </w:rPr>
              <w:t>36.6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25D2B61" w14:textId="77777777">
            <w:pPr>
              <w:jc w:val="center"/>
              <w:rPr>
                <w:rFonts w:ascii="Calibri" w:hAnsi="Calibri" w:cs="Calibri"/>
                <w:sz w:val="22"/>
                <w:szCs w:val="22"/>
              </w:rPr>
            </w:pPr>
            <w:r w:rsidRPr="001A2B0E">
              <w:rPr>
                <w:rFonts w:ascii="Calibri" w:hAnsi="Calibri" w:cs="Calibri"/>
                <w:sz w:val="22"/>
                <w:szCs w:val="22"/>
              </w:rPr>
              <w:t>59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B562271" w14:textId="77777777">
            <w:pPr>
              <w:jc w:val="center"/>
              <w:rPr>
                <w:rFonts w:ascii="Calibri" w:hAnsi="Calibri" w:cs="Calibri"/>
                <w:sz w:val="22"/>
                <w:szCs w:val="22"/>
              </w:rPr>
            </w:pPr>
            <w:r w:rsidRPr="001A2B0E">
              <w:rPr>
                <w:rFonts w:ascii="Calibri" w:hAnsi="Calibri" w:cs="Calibri"/>
                <w:sz w:val="22"/>
                <w:szCs w:val="22"/>
              </w:rPr>
              <w:t>43.1</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2745325" w14:textId="77777777">
            <w:pPr>
              <w:jc w:val="center"/>
              <w:rPr>
                <w:rFonts w:ascii="Calibri" w:hAnsi="Calibri" w:cs="Calibri"/>
                <w:sz w:val="22"/>
                <w:szCs w:val="22"/>
              </w:rPr>
            </w:pPr>
            <w:r w:rsidRPr="001A2B0E">
              <w:rPr>
                <w:rFonts w:ascii="Calibri" w:hAnsi="Calibri" w:cs="Calibri"/>
                <w:sz w:val="22"/>
                <w:szCs w:val="22"/>
              </w:rPr>
              <w:t>70,897</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33A6834A" w14:textId="77777777">
            <w:pPr>
              <w:jc w:val="center"/>
              <w:rPr>
                <w:rFonts w:ascii="Calibri" w:hAnsi="Calibri" w:cs="Calibri"/>
                <w:sz w:val="22"/>
                <w:szCs w:val="22"/>
              </w:rPr>
            </w:pPr>
            <w:r w:rsidRPr="001A2B0E">
              <w:rPr>
                <w:rFonts w:ascii="Calibri" w:hAnsi="Calibri" w:cs="Calibri"/>
                <w:sz w:val="22"/>
                <w:szCs w:val="22"/>
              </w:rPr>
              <w:t>37.4</w:t>
            </w:r>
          </w:p>
        </w:tc>
      </w:tr>
      <w:tr w14:paraId="147A95DA"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39E03687" w14:textId="545E17E4">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6998A0AC" w14:textId="77777777">
            <w:pPr>
              <w:jc w:val="center"/>
              <w:rPr>
                <w:rFonts w:ascii="Calibri" w:hAnsi="Calibri" w:cs="Calibri"/>
                <w:sz w:val="22"/>
                <w:szCs w:val="22"/>
              </w:rPr>
            </w:pPr>
            <w:r w:rsidRPr="001A2B0E">
              <w:rPr>
                <w:rFonts w:ascii="Calibri" w:hAnsi="Calibri" w:cs="Calibri"/>
                <w:sz w:val="22"/>
                <w:szCs w:val="22"/>
              </w:rPr>
              <w:t>Age 15 to 17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F58D934" w14:textId="77777777">
            <w:pPr>
              <w:jc w:val="center"/>
              <w:rPr>
                <w:rFonts w:ascii="Calibri" w:hAnsi="Calibri" w:cs="Calibri"/>
                <w:sz w:val="22"/>
                <w:szCs w:val="22"/>
              </w:rPr>
            </w:pPr>
            <w:r w:rsidRPr="001A2B0E">
              <w:rPr>
                <w:rFonts w:ascii="Calibri" w:hAnsi="Calibri" w:cs="Calibri"/>
                <w:sz w:val="22"/>
                <w:szCs w:val="22"/>
              </w:rPr>
              <w:t>74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E9156E4" w14:textId="77777777">
            <w:pPr>
              <w:jc w:val="center"/>
              <w:rPr>
                <w:rFonts w:ascii="Calibri" w:hAnsi="Calibri" w:cs="Calibri"/>
                <w:sz w:val="22"/>
                <w:szCs w:val="22"/>
              </w:rPr>
            </w:pPr>
            <w:r w:rsidRPr="001A2B0E">
              <w:rPr>
                <w:rFonts w:ascii="Calibri" w:hAnsi="Calibri" w:cs="Calibri"/>
                <w:sz w:val="22"/>
                <w:szCs w:val="22"/>
              </w:rPr>
              <w:t>32.2</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18BF28BF" w14:textId="77777777">
            <w:pPr>
              <w:jc w:val="center"/>
              <w:rPr>
                <w:rFonts w:ascii="Calibri" w:hAnsi="Calibri" w:cs="Calibri"/>
                <w:sz w:val="22"/>
                <w:szCs w:val="22"/>
              </w:rPr>
            </w:pPr>
            <w:r w:rsidRPr="001A2B0E">
              <w:rPr>
                <w:rFonts w:ascii="Calibri" w:hAnsi="Calibri" w:cs="Calibri"/>
                <w:sz w:val="22"/>
                <w:szCs w:val="22"/>
              </w:rPr>
              <w:t>40,737</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788AD889" w14:textId="77777777">
            <w:pPr>
              <w:jc w:val="center"/>
              <w:rPr>
                <w:rFonts w:ascii="Calibri" w:hAnsi="Calibri" w:cs="Calibri"/>
                <w:sz w:val="22"/>
                <w:szCs w:val="22"/>
              </w:rPr>
            </w:pPr>
            <w:r w:rsidRPr="001A2B0E">
              <w:rPr>
                <w:rFonts w:ascii="Calibri" w:hAnsi="Calibri" w:cs="Calibri"/>
                <w:sz w:val="22"/>
                <w:szCs w:val="22"/>
              </w:rPr>
              <w:t>25.7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1A205F8" w14:textId="77777777">
            <w:pPr>
              <w:jc w:val="center"/>
              <w:rPr>
                <w:rFonts w:ascii="Calibri" w:hAnsi="Calibri" w:cs="Calibri"/>
                <w:sz w:val="22"/>
                <w:szCs w:val="22"/>
              </w:rPr>
            </w:pPr>
            <w:r w:rsidRPr="001A2B0E">
              <w:rPr>
                <w:rFonts w:ascii="Calibri" w:hAnsi="Calibri" w:cs="Calibri"/>
                <w:sz w:val="22"/>
                <w:szCs w:val="22"/>
              </w:rPr>
              <w:t>32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FCBBADC" w14:textId="77777777">
            <w:pPr>
              <w:jc w:val="center"/>
              <w:rPr>
                <w:rFonts w:ascii="Calibri" w:hAnsi="Calibri" w:cs="Calibri"/>
                <w:sz w:val="22"/>
                <w:szCs w:val="22"/>
              </w:rPr>
            </w:pPr>
            <w:r w:rsidRPr="001A2B0E">
              <w:rPr>
                <w:rFonts w:ascii="Calibri" w:hAnsi="Calibri" w:cs="Calibri"/>
                <w:sz w:val="22"/>
                <w:szCs w:val="22"/>
              </w:rPr>
              <w:t>34.4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5CC5382" w14:textId="77777777">
            <w:pPr>
              <w:jc w:val="center"/>
              <w:rPr>
                <w:rFonts w:ascii="Calibri" w:hAnsi="Calibri" w:cs="Calibri"/>
                <w:sz w:val="22"/>
                <w:szCs w:val="22"/>
              </w:rPr>
            </w:pPr>
            <w:r w:rsidRPr="001A2B0E">
              <w:rPr>
                <w:rFonts w:ascii="Calibri" w:hAnsi="Calibri" w:cs="Calibri"/>
                <w:sz w:val="22"/>
                <w:szCs w:val="22"/>
              </w:rPr>
              <w:t>42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AAC490B" w14:textId="77777777">
            <w:pPr>
              <w:jc w:val="center"/>
              <w:rPr>
                <w:rFonts w:ascii="Calibri" w:hAnsi="Calibri" w:cs="Calibri"/>
                <w:sz w:val="22"/>
                <w:szCs w:val="22"/>
              </w:rPr>
            </w:pPr>
            <w:r w:rsidRPr="001A2B0E">
              <w:rPr>
                <w:rFonts w:ascii="Calibri" w:hAnsi="Calibri" w:cs="Calibri"/>
                <w:sz w:val="22"/>
                <w:szCs w:val="22"/>
              </w:rPr>
              <w:t>30.7</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E7AE1EC" w14:textId="77777777">
            <w:pPr>
              <w:jc w:val="center"/>
              <w:rPr>
                <w:rFonts w:ascii="Calibri" w:hAnsi="Calibri" w:cs="Calibri"/>
                <w:sz w:val="22"/>
                <w:szCs w:val="22"/>
              </w:rPr>
            </w:pPr>
            <w:r w:rsidRPr="001A2B0E">
              <w:rPr>
                <w:rFonts w:ascii="Calibri" w:hAnsi="Calibri" w:cs="Calibri"/>
                <w:sz w:val="22"/>
                <w:szCs w:val="22"/>
              </w:rPr>
              <w:t>44,719</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1B39D3AF" w14:textId="77777777">
            <w:pPr>
              <w:jc w:val="center"/>
              <w:rPr>
                <w:rFonts w:ascii="Calibri" w:hAnsi="Calibri" w:cs="Calibri"/>
                <w:sz w:val="22"/>
                <w:szCs w:val="22"/>
              </w:rPr>
            </w:pPr>
            <w:r w:rsidRPr="001A2B0E">
              <w:rPr>
                <w:rFonts w:ascii="Calibri" w:hAnsi="Calibri" w:cs="Calibri"/>
                <w:sz w:val="22"/>
                <w:szCs w:val="22"/>
              </w:rPr>
              <w:t>23.6</w:t>
            </w:r>
          </w:p>
        </w:tc>
      </w:tr>
      <w:tr w14:paraId="5D0A9883"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3DD3854B" w14:textId="38C77B77">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76AD5174" w14:textId="77777777">
            <w:pPr>
              <w:jc w:val="center"/>
              <w:rPr>
                <w:rFonts w:ascii="Calibri" w:hAnsi="Calibri" w:cs="Calibri"/>
                <w:sz w:val="22"/>
                <w:szCs w:val="22"/>
              </w:rPr>
            </w:pPr>
            <w:r w:rsidRPr="001A2B0E">
              <w:rPr>
                <w:rFonts w:ascii="Calibri" w:hAnsi="Calibri" w:cs="Calibri"/>
                <w:sz w:val="22"/>
                <w:szCs w:val="22"/>
              </w:rPr>
              <w:t>White only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21ACCB8" w14:textId="77777777">
            <w:pPr>
              <w:jc w:val="center"/>
              <w:rPr>
                <w:rFonts w:ascii="Calibri" w:hAnsi="Calibri" w:cs="Calibri"/>
                <w:sz w:val="22"/>
                <w:szCs w:val="22"/>
              </w:rPr>
            </w:pPr>
            <w:r w:rsidRPr="001A2B0E">
              <w:rPr>
                <w:rFonts w:ascii="Calibri" w:hAnsi="Calibri" w:cs="Calibri"/>
                <w:sz w:val="22"/>
                <w:szCs w:val="22"/>
              </w:rPr>
              <w:t>160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92C992C" w14:textId="77777777">
            <w:pPr>
              <w:jc w:val="center"/>
              <w:rPr>
                <w:rFonts w:ascii="Calibri" w:hAnsi="Calibri" w:cs="Calibri"/>
                <w:sz w:val="22"/>
                <w:szCs w:val="22"/>
              </w:rPr>
            </w:pPr>
            <w:r w:rsidRPr="001A2B0E">
              <w:rPr>
                <w:rFonts w:ascii="Calibri" w:hAnsi="Calibri" w:cs="Calibri"/>
                <w:sz w:val="22"/>
                <w:szCs w:val="22"/>
              </w:rPr>
              <w:t>58.4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EFCD6DF" w14:textId="77777777">
            <w:pPr>
              <w:jc w:val="center"/>
              <w:rPr>
                <w:rFonts w:ascii="Calibri" w:hAnsi="Calibri" w:cs="Calibri"/>
                <w:sz w:val="22"/>
                <w:szCs w:val="22"/>
              </w:rPr>
            </w:pPr>
            <w:r w:rsidRPr="001A2B0E">
              <w:rPr>
                <w:rFonts w:ascii="Calibri" w:hAnsi="Calibri" w:cs="Calibri"/>
                <w:sz w:val="22"/>
                <w:szCs w:val="22"/>
              </w:rPr>
              <w:t>103,480</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14CBF118" w14:textId="77777777">
            <w:pPr>
              <w:jc w:val="center"/>
              <w:rPr>
                <w:rFonts w:ascii="Calibri" w:hAnsi="Calibri" w:cs="Calibri"/>
                <w:sz w:val="22"/>
                <w:szCs w:val="22"/>
              </w:rPr>
            </w:pPr>
            <w:r w:rsidRPr="001A2B0E">
              <w:rPr>
                <w:rFonts w:ascii="Calibri" w:hAnsi="Calibri" w:cs="Calibri"/>
                <w:sz w:val="22"/>
                <w:szCs w:val="22"/>
              </w:rPr>
              <w:t>50.1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EECF584" w14:textId="77777777">
            <w:pPr>
              <w:jc w:val="center"/>
              <w:rPr>
                <w:rFonts w:ascii="Calibri" w:hAnsi="Calibri" w:cs="Calibri"/>
                <w:sz w:val="22"/>
                <w:szCs w:val="22"/>
              </w:rPr>
            </w:pPr>
            <w:r w:rsidRPr="001A2B0E">
              <w:rPr>
                <w:rFonts w:ascii="Calibri" w:hAnsi="Calibri" w:cs="Calibri"/>
                <w:sz w:val="22"/>
                <w:szCs w:val="22"/>
              </w:rPr>
              <w:t>59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393B3F4" w14:textId="77777777">
            <w:pPr>
              <w:jc w:val="center"/>
              <w:rPr>
                <w:rFonts w:ascii="Calibri" w:hAnsi="Calibri" w:cs="Calibri"/>
                <w:sz w:val="22"/>
                <w:szCs w:val="22"/>
              </w:rPr>
            </w:pPr>
            <w:r w:rsidRPr="001A2B0E">
              <w:rPr>
                <w:rFonts w:ascii="Calibri" w:hAnsi="Calibri" w:cs="Calibri"/>
                <w:sz w:val="22"/>
                <w:szCs w:val="22"/>
              </w:rPr>
              <w:t>49.6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46B59CE" w14:textId="77777777">
            <w:pPr>
              <w:jc w:val="center"/>
              <w:rPr>
                <w:rFonts w:ascii="Calibri" w:hAnsi="Calibri" w:cs="Calibri"/>
                <w:sz w:val="22"/>
                <w:szCs w:val="22"/>
              </w:rPr>
            </w:pPr>
            <w:r w:rsidRPr="001A2B0E">
              <w:rPr>
                <w:rFonts w:ascii="Calibri" w:hAnsi="Calibri" w:cs="Calibri"/>
                <w:sz w:val="22"/>
                <w:szCs w:val="22"/>
              </w:rPr>
              <w:t>101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560F639" w14:textId="77777777">
            <w:pPr>
              <w:jc w:val="center"/>
              <w:rPr>
                <w:rFonts w:ascii="Calibri" w:hAnsi="Calibri" w:cs="Calibri"/>
                <w:sz w:val="22"/>
                <w:szCs w:val="22"/>
              </w:rPr>
            </w:pPr>
            <w:r w:rsidRPr="001A2B0E">
              <w:rPr>
                <w:rFonts w:ascii="Calibri" w:hAnsi="Calibri" w:cs="Calibri"/>
                <w:sz w:val="22"/>
                <w:szCs w:val="22"/>
              </w:rPr>
              <w:t>65.2</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3D2C000" w14:textId="77777777">
            <w:pPr>
              <w:jc w:val="center"/>
              <w:rPr>
                <w:rFonts w:ascii="Calibri" w:hAnsi="Calibri" w:cs="Calibri"/>
                <w:sz w:val="22"/>
                <w:szCs w:val="22"/>
              </w:rPr>
            </w:pPr>
            <w:r w:rsidRPr="001A2B0E">
              <w:rPr>
                <w:rFonts w:ascii="Calibri" w:hAnsi="Calibri" w:cs="Calibri"/>
                <w:sz w:val="22"/>
                <w:szCs w:val="22"/>
              </w:rPr>
              <w:t>125,267</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371C8AEE" w14:textId="77777777">
            <w:pPr>
              <w:jc w:val="center"/>
              <w:rPr>
                <w:rFonts w:ascii="Calibri" w:hAnsi="Calibri" w:cs="Calibri"/>
                <w:sz w:val="22"/>
                <w:szCs w:val="22"/>
              </w:rPr>
            </w:pPr>
            <w:r w:rsidRPr="001A2B0E">
              <w:rPr>
                <w:rFonts w:ascii="Calibri" w:hAnsi="Calibri" w:cs="Calibri"/>
                <w:sz w:val="22"/>
                <w:szCs w:val="22"/>
              </w:rPr>
              <w:t>59.3</w:t>
            </w:r>
          </w:p>
        </w:tc>
      </w:tr>
      <w:tr w14:paraId="2CBD5E3D" w14:textId="77777777" w:rsidTr="00077D69">
        <w:tblPrEx>
          <w:tblW w:w="18900" w:type="dxa"/>
          <w:tblLook w:val="04A0"/>
        </w:tblPrEx>
        <w:trPr>
          <w:trHeight w:val="360"/>
        </w:trPr>
        <w:tc>
          <w:tcPr>
            <w:tcW w:w="18900" w:type="dxa"/>
            <w:gridSpan w:val="12"/>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472003" w:rsidRPr="001A2B0E" w:rsidP="00077D69" w14:paraId="46BF1CB6" w14:textId="77777777">
            <w:pPr>
              <w:jc w:val="center"/>
              <w:rPr>
                <w:rFonts w:ascii="Calibri" w:hAnsi="Calibri" w:cs="Calibri"/>
                <w:b/>
                <w:bCs/>
                <w:sz w:val="26"/>
                <w:szCs w:val="26"/>
              </w:rPr>
            </w:pPr>
            <w:r w:rsidRPr="001A2B0E">
              <w:rPr>
                <w:rFonts w:ascii="Calibri" w:hAnsi="Calibri" w:cs="Calibri"/>
                <w:b/>
                <w:bCs/>
                <w:sz w:val="26"/>
                <w:szCs w:val="26"/>
              </w:rPr>
              <w:t>Table 1B. Percentage of ACBS child (aged 0-17 years) respondents, non-respondents, and BRFSS-eligible asthma respondents by demographic groups and state/territory</w:t>
            </w:r>
          </w:p>
        </w:tc>
      </w:tr>
      <w:tr w14:paraId="11A761E3" w14:textId="77777777" w:rsidTr="00077D69">
        <w:tblPrEx>
          <w:tblW w:w="18900" w:type="dxa"/>
          <w:tblLook w:val="04A0"/>
        </w:tblPrEx>
        <w:trPr>
          <w:trHeight w:val="315"/>
        </w:trPr>
        <w:tc>
          <w:tcPr>
            <w:tcW w:w="4574" w:type="dxa"/>
            <w:gridSpan w:val="2"/>
            <w:tcBorders>
              <w:top w:val="single" w:sz="8" w:space="0" w:color="000000"/>
              <w:left w:val="single" w:sz="8" w:space="0" w:color="auto"/>
              <w:bottom w:val="single" w:sz="4" w:space="0" w:color="auto"/>
              <w:right w:val="single" w:sz="4" w:space="0" w:color="000000"/>
            </w:tcBorders>
            <w:shd w:val="clear" w:color="auto" w:fill="auto"/>
            <w:hideMark/>
          </w:tcPr>
          <w:p w:rsidR="00472003" w:rsidRPr="001A2B0E" w:rsidP="00077D69" w14:paraId="77D5281E" w14:textId="77777777">
            <w:pPr>
              <w:jc w:val="center"/>
              <w:rPr>
                <w:rFonts w:ascii="Calibri" w:hAnsi="Calibri" w:cs="Calibri"/>
                <w:b/>
                <w:bCs/>
                <w:i/>
                <w:iCs/>
                <w:sz w:val="24"/>
                <w:szCs w:val="24"/>
              </w:rPr>
            </w:pPr>
            <w:r w:rsidRPr="001A2B0E">
              <w:rPr>
                <w:rFonts w:ascii="Calibri" w:hAnsi="Calibri" w:cs="Calibri"/>
                <w:b/>
                <w:bCs/>
                <w:i/>
                <w:iCs/>
                <w:sz w:val="24"/>
                <w:szCs w:val="24"/>
              </w:rPr>
              <w:t>Child</w:t>
            </w:r>
          </w:p>
        </w:tc>
        <w:tc>
          <w:tcPr>
            <w:tcW w:w="5607" w:type="dxa"/>
            <w:gridSpan w:val="4"/>
            <w:tcBorders>
              <w:top w:val="single" w:sz="8" w:space="0" w:color="000000"/>
              <w:left w:val="nil"/>
              <w:bottom w:val="single" w:sz="4" w:space="0" w:color="000000"/>
              <w:right w:val="single" w:sz="4" w:space="0" w:color="000000"/>
            </w:tcBorders>
            <w:shd w:val="clear" w:color="auto" w:fill="auto"/>
            <w:hideMark/>
          </w:tcPr>
          <w:p w:rsidR="00472003" w:rsidRPr="001A2B0E" w:rsidP="00077D69" w14:paraId="4770FE8F" w14:textId="77777777">
            <w:pPr>
              <w:jc w:val="center"/>
              <w:rPr>
                <w:rFonts w:ascii="Calibri" w:hAnsi="Calibri" w:cs="Calibri"/>
                <w:b/>
                <w:bCs/>
                <w:i/>
                <w:iCs/>
                <w:sz w:val="24"/>
                <w:szCs w:val="24"/>
              </w:rPr>
            </w:pPr>
            <w:r w:rsidRPr="001A2B0E">
              <w:rPr>
                <w:rFonts w:ascii="Calibri" w:hAnsi="Calibri" w:cs="Calibri"/>
                <w:b/>
                <w:bCs/>
                <w:i/>
                <w:iCs/>
                <w:sz w:val="24"/>
                <w:szCs w:val="24"/>
              </w:rPr>
              <w:t>BRFSS</w:t>
            </w:r>
          </w:p>
        </w:tc>
        <w:tc>
          <w:tcPr>
            <w:tcW w:w="3112" w:type="dxa"/>
            <w:gridSpan w:val="2"/>
            <w:tcBorders>
              <w:top w:val="single" w:sz="8" w:space="0" w:color="000000"/>
              <w:left w:val="nil"/>
              <w:bottom w:val="single" w:sz="4" w:space="0" w:color="000000"/>
              <w:right w:val="single" w:sz="4" w:space="0" w:color="000000"/>
            </w:tcBorders>
            <w:shd w:val="clear" w:color="auto" w:fill="auto"/>
            <w:hideMark/>
          </w:tcPr>
          <w:p w:rsidR="00472003" w:rsidRPr="001A2B0E" w:rsidP="00077D69" w14:paraId="54E290EF" w14:textId="77777777">
            <w:pPr>
              <w:jc w:val="center"/>
              <w:rPr>
                <w:rFonts w:ascii="Calibri" w:hAnsi="Calibri" w:cs="Calibri"/>
                <w:b/>
                <w:bCs/>
                <w:i/>
                <w:iCs/>
                <w:sz w:val="24"/>
                <w:szCs w:val="24"/>
              </w:rPr>
            </w:pPr>
            <w:r w:rsidRPr="001A2B0E">
              <w:rPr>
                <w:rFonts w:ascii="Calibri" w:hAnsi="Calibri" w:cs="Calibri"/>
                <w:b/>
                <w:bCs/>
                <w:i/>
                <w:iCs/>
                <w:sz w:val="24"/>
                <w:szCs w:val="24"/>
              </w:rPr>
              <w:t>ACBS</w:t>
            </w:r>
          </w:p>
        </w:tc>
        <w:tc>
          <w:tcPr>
            <w:tcW w:w="5607" w:type="dxa"/>
            <w:gridSpan w:val="4"/>
            <w:tcBorders>
              <w:top w:val="single" w:sz="8" w:space="0" w:color="000000"/>
              <w:left w:val="nil"/>
              <w:bottom w:val="single" w:sz="4" w:space="0" w:color="000000"/>
              <w:right w:val="single" w:sz="8" w:space="0" w:color="000000"/>
            </w:tcBorders>
            <w:shd w:val="clear" w:color="auto" w:fill="auto"/>
            <w:hideMark/>
          </w:tcPr>
          <w:p w:rsidR="00472003" w:rsidRPr="001A2B0E" w:rsidP="00077D69" w14:paraId="12DF0AA0" w14:textId="77777777">
            <w:pPr>
              <w:jc w:val="center"/>
              <w:rPr>
                <w:rFonts w:ascii="Calibri" w:hAnsi="Calibri" w:cs="Calibri"/>
                <w:b/>
                <w:bCs/>
                <w:i/>
                <w:iCs/>
                <w:sz w:val="24"/>
                <w:szCs w:val="24"/>
              </w:rPr>
            </w:pPr>
            <w:r w:rsidRPr="001A2B0E">
              <w:rPr>
                <w:rFonts w:ascii="Calibri" w:hAnsi="Calibri" w:cs="Calibri"/>
                <w:b/>
                <w:bCs/>
                <w:i/>
                <w:iCs/>
                <w:sz w:val="24"/>
                <w:szCs w:val="24"/>
              </w:rPr>
              <w:t>ACBS</w:t>
            </w:r>
          </w:p>
        </w:tc>
      </w:tr>
      <w:tr w14:paraId="38A013F9" w14:textId="77777777" w:rsidTr="00C36AE6">
        <w:tblPrEx>
          <w:tblW w:w="18900" w:type="dxa"/>
          <w:tblLook w:val="04A0"/>
        </w:tblPrEx>
        <w:trPr>
          <w:trHeight w:val="315"/>
        </w:trPr>
        <w:tc>
          <w:tcPr>
            <w:tcW w:w="1760" w:type="dxa"/>
            <w:vMerge w:val="restart"/>
            <w:tcBorders>
              <w:top w:val="nil"/>
              <w:left w:val="single" w:sz="8" w:space="0" w:color="auto"/>
              <w:right w:val="single" w:sz="4" w:space="0" w:color="auto"/>
            </w:tcBorders>
            <w:shd w:val="clear" w:color="auto" w:fill="auto"/>
            <w:hideMark/>
          </w:tcPr>
          <w:p w:rsidR="00472003" w:rsidRPr="001A2B0E" w:rsidP="00077D69" w14:paraId="5D62F90F" w14:textId="77777777">
            <w:pPr>
              <w:jc w:val="center"/>
              <w:rPr>
                <w:rFonts w:ascii="Calibri" w:hAnsi="Calibri" w:cs="Calibri"/>
                <w:b/>
                <w:bCs/>
                <w:i/>
                <w:iCs/>
                <w:sz w:val="24"/>
                <w:szCs w:val="24"/>
              </w:rPr>
            </w:pPr>
            <w:r w:rsidRPr="001A2B0E">
              <w:rPr>
                <w:rFonts w:ascii="Calibri" w:hAnsi="Calibri" w:cs="Calibri"/>
                <w:b/>
                <w:bCs/>
                <w:i/>
                <w:iCs/>
                <w:sz w:val="24"/>
                <w:szCs w:val="24"/>
              </w:rPr>
              <w:t>State</w:t>
            </w:r>
          </w:p>
        </w:tc>
        <w:tc>
          <w:tcPr>
            <w:tcW w:w="2814" w:type="dxa"/>
            <w:vMerge w:val="restart"/>
            <w:tcBorders>
              <w:top w:val="nil"/>
              <w:left w:val="single" w:sz="4" w:space="0" w:color="auto"/>
              <w:right w:val="single" w:sz="4" w:space="0" w:color="auto"/>
            </w:tcBorders>
            <w:shd w:val="clear" w:color="auto" w:fill="auto"/>
            <w:hideMark/>
          </w:tcPr>
          <w:p w:rsidR="00472003" w:rsidRPr="001A2B0E" w:rsidP="00077D69" w14:paraId="38F9AC1C" w14:textId="77777777">
            <w:pPr>
              <w:jc w:val="center"/>
              <w:rPr>
                <w:rFonts w:ascii="Calibri" w:hAnsi="Calibri" w:cs="Calibri"/>
                <w:b/>
                <w:bCs/>
                <w:i/>
                <w:iCs/>
                <w:sz w:val="24"/>
                <w:szCs w:val="24"/>
              </w:rPr>
            </w:pPr>
            <w:r w:rsidRPr="001A2B0E">
              <w:rPr>
                <w:rFonts w:ascii="Calibri" w:hAnsi="Calibri" w:cs="Calibri"/>
                <w:b/>
                <w:bCs/>
                <w:i/>
                <w:iCs/>
                <w:sz w:val="24"/>
                <w:szCs w:val="24"/>
              </w:rPr>
              <w:t>Demographics</w:t>
            </w:r>
          </w:p>
        </w:tc>
        <w:tc>
          <w:tcPr>
            <w:tcW w:w="5607" w:type="dxa"/>
            <w:gridSpan w:val="4"/>
            <w:tcBorders>
              <w:top w:val="single" w:sz="4" w:space="0" w:color="000000"/>
              <w:left w:val="nil"/>
              <w:bottom w:val="nil"/>
              <w:right w:val="single" w:sz="4" w:space="0" w:color="000000"/>
            </w:tcBorders>
            <w:shd w:val="clear" w:color="auto" w:fill="auto"/>
            <w:hideMark/>
          </w:tcPr>
          <w:p w:rsidR="00472003" w:rsidRPr="001A2B0E" w:rsidP="00077D69" w14:paraId="5D4C8B15" w14:textId="77777777">
            <w:pPr>
              <w:jc w:val="center"/>
              <w:rPr>
                <w:rFonts w:ascii="Calibri" w:hAnsi="Calibri" w:cs="Calibri"/>
                <w:b/>
                <w:bCs/>
                <w:i/>
                <w:iCs/>
                <w:sz w:val="24"/>
                <w:szCs w:val="24"/>
              </w:rPr>
            </w:pPr>
            <w:r w:rsidRPr="001A2B0E">
              <w:rPr>
                <w:rFonts w:ascii="Calibri" w:hAnsi="Calibri" w:cs="Calibri"/>
                <w:b/>
                <w:bCs/>
                <w:i/>
                <w:iCs/>
                <w:sz w:val="24"/>
                <w:szCs w:val="24"/>
              </w:rPr>
              <w:t>Eligible Asthma</w:t>
            </w:r>
          </w:p>
        </w:tc>
        <w:tc>
          <w:tcPr>
            <w:tcW w:w="31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72003" w:rsidRPr="001A2B0E" w:rsidP="00077D69" w14:paraId="5C808775" w14:textId="77777777">
            <w:pPr>
              <w:jc w:val="center"/>
              <w:rPr>
                <w:rFonts w:ascii="Calibri" w:hAnsi="Calibri" w:cs="Calibri"/>
                <w:b/>
                <w:bCs/>
                <w:i/>
                <w:iCs/>
                <w:sz w:val="24"/>
                <w:szCs w:val="24"/>
              </w:rPr>
            </w:pPr>
            <w:r w:rsidRPr="001A2B0E">
              <w:rPr>
                <w:rFonts w:ascii="Calibri" w:hAnsi="Calibri" w:cs="Calibri"/>
                <w:b/>
                <w:bCs/>
                <w:i/>
                <w:iCs/>
                <w:sz w:val="24"/>
                <w:szCs w:val="24"/>
              </w:rPr>
              <w:t>Non-Respondents</w:t>
            </w:r>
          </w:p>
        </w:tc>
        <w:tc>
          <w:tcPr>
            <w:tcW w:w="5607" w:type="dxa"/>
            <w:gridSpan w:val="4"/>
            <w:vMerge w:val="restart"/>
            <w:tcBorders>
              <w:top w:val="single" w:sz="4" w:space="0" w:color="000000"/>
              <w:left w:val="single" w:sz="4" w:space="0" w:color="000000"/>
              <w:bottom w:val="single" w:sz="4" w:space="0" w:color="000000"/>
              <w:right w:val="single" w:sz="8" w:space="0" w:color="000000"/>
            </w:tcBorders>
            <w:shd w:val="clear" w:color="auto" w:fill="auto"/>
            <w:hideMark/>
          </w:tcPr>
          <w:p w:rsidR="00472003" w:rsidRPr="001A2B0E" w:rsidP="00077D69" w14:paraId="49D983BF" w14:textId="77777777">
            <w:pPr>
              <w:jc w:val="center"/>
              <w:rPr>
                <w:rFonts w:ascii="Calibri" w:hAnsi="Calibri" w:cs="Calibri"/>
                <w:b/>
                <w:bCs/>
                <w:i/>
                <w:iCs/>
                <w:sz w:val="24"/>
                <w:szCs w:val="24"/>
              </w:rPr>
            </w:pPr>
            <w:r w:rsidRPr="001A2B0E">
              <w:rPr>
                <w:rFonts w:ascii="Calibri" w:hAnsi="Calibri" w:cs="Calibri"/>
                <w:b/>
                <w:bCs/>
                <w:i/>
                <w:iCs/>
                <w:sz w:val="24"/>
                <w:szCs w:val="24"/>
              </w:rPr>
              <w:t>Respondents</w:t>
            </w:r>
          </w:p>
        </w:tc>
      </w:tr>
      <w:tr w14:paraId="741F95D5" w14:textId="77777777" w:rsidTr="00C36AE6">
        <w:tblPrEx>
          <w:tblW w:w="18900" w:type="dxa"/>
          <w:tblLook w:val="04A0"/>
        </w:tblPrEx>
        <w:trPr>
          <w:trHeight w:val="315"/>
        </w:trPr>
        <w:tc>
          <w:tcPr>
            <w:tcW w:w="1760" w:type="dxa"/>
            <w:vMerge/>
            <w:tcBorders>
              <w:left w:val="single" w:sz="8" w:space="0" w:color="auto"/>
              <w:right w:val="single" w:sz="4" w:space="0" w:color="auto"/>
            </w:tcBorders>
            <w:vAlign w:val="center"/>
            <w:hideMark/>
          </w:tcPr>
          <w:p w:rsidR="00472003" w:rsidRPr="001A2B0E" w:rsidP="00077D69" w14:paraId="702B0C46" w14:textId="77777777">
            <w:pPr>
              <w:jc w:val="center"/>
              <w:rPr>
                <w:rFonts w:ascii="Calibri" w:hAnsi="Calibri" w:cs="Calibri"/>
                <w:b/>
                <w:bCs/>
                <w:i/>
                <w:iCs/>
                <w:sz w:val="24"/>
                <w:szCs w:val="24"/>
              </w:rPr>
            </w:pPr>
          </w:p>
        </w:tc>
        <w:tc>
          <w:tcPr>
            <w:tcW w:w="2814" w:type="dxa"/>
            <w:vMerge/>
            <w:tcBorders>
              <w:left w:val="single" w:sz="4" w:space="0" w:color="auto"/>
              <w:right w:val="single" w:sz="4" w:space="0" w:color="auto"/>
            </w:tcBorders>
            <w:vAlign w:val="center"/>
            <w:hideMark/>
          </w:tcPr>
          <w:p w:rsidR="00472003" w:rsidRPr="001A2B0E" w:rsidP="00077D69" w14:paraId="3E82CAF2" w14:textId="77777777">
            <w:pPr>
              <w:jc w:val="center"/>
              <w:rPr>
                <w:rFonts w:ascii="Calibri" w:hAnsi="Calibri" w:cs="Calibri"/>
                <w:b/>
                <w:bCs/>
                <w:i/>
                <w:iCs/>
                <w:sz w:val="24"/>
                <w:szCs w:val="24"/>
              </w:rPr>
            </w:pPr>
          </w:p>
        </w:tc>
        <w:tc>
          <w:tcPr>
            <w:tcW w:w="5607" w:type="dxa"/>
            <w:gridSpan w:val="4"/>
            <w:tcBorders>
              <w:top w:val="nil"/>
              <w:left w:val="nil"/>
              <w:bottom w:val="single" w:sz="4" w:space="0" w:color="000000"/>
              <w:right w:val="single" w:sz="4" w:space="0" w:color="000000"/>
            </w:tcBorders>
            <w:shd w:val="clear" w:color="auto" w:fill="auto"/>
            <w:hideMark/>
          </w:tcPr>
          <w:p w:rsidR="00472003" w:rsidRPr="001A2B0E" w:rsidP="00077D69" w14:paraId="3AB086F2" w14:textId="77777777">
            <w:pPr>
              <w:jc w:val="center"/>
              <w:rPr>
                <w:rFonts w:ascii="Calibri" w:hAnsi="Calibri" w:cs="Calibri"/>
                <w:b/>
                <w:bCs/>
                <w:i/>
                <w:iCs/>
                <w:sz w:val="24"/>
                <w:szCs w:val="24"/>
              </w:rPr>
            </w:pPr>
            <w:r w:rsidRPr="001A2B0E">
              <w:rPr>
                <w:rFonts w:ascii="Calibri" w:hAnsi="Calibri" w:cs="Calibri"/>
                <w:b/>
                <w:bCs/>
                <w:i/>
                <w:iCs/>
                <w:sz w:val="24"/>
                <w:szCs w:val="24"/>
              </w:rPr>
              <w:t>Respondents</w:t>
            </w:r>
          </w:p>
        </w:tc>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72003" w:rsidRPr="001A2B0E" w:rsidP="00077D69" w14:paraId="2135D45F" w14:textId="77777777">
            <w:pPr>
              <w:jc w:val="center"/>
              <w:rPr>
                <w:rFonts w:ascii="Calibri" w:hAnsi="Calibri" w:cs="Calibri"/>
                <w:b/>
                <w:bCs/>
                <w:i/>
                <w:iCs/>
                <w:sz w:val="24"/>
                <w:szCs w:val="24"/>
              </w:rPr>
            </w:pPr>
          </w:p>
        </w:tc>
        <w:tc>
          <w:tcPr>
            <w:tcW w:w="5607" w:type="dxa"/>
            <w:gridSpan w:val="4"/>
            <w:vMerge/>
            <w:tcBorders>
              <w:top w:val="single" w:sz="4" w:space="0" w:color="000000"/>
              <w:left w:val="single" w:sz="4" w:space="0" w:color="000000"/>
              <w:bottom w:val="single" w:sz="4" w:space="0" w:color="000000"/>
              <w:right w:val="single" w:sz="8" w:space="0" w:color="000000"/>
            </w:tcBorders>
            <w:vAlign w:val="center"/>
            <w:hideMark/>
          </w:tcPr>
          <w:p w:rsidR="00472003" w:rsidRPr="001A2B0E" w:rsidP="00077D69" w14:paraId="29210DEA" w14:textId="77777777">
            <w:pPr>
              <w:jc w:val="center"/>
              <w:rPr>
                <w:rFonts w:ascii="Calibri" w:hAnsi="Calibri" w:cs="Calibri"/>
                <w:b/>
                <w:bCs/>
                <w:i/>
                <w:iCs/>
                <w:sz w:val="24"/>
                <w:szCs w:val="24"/>
              </w:rPr>
            </w:pPr>
          </w:p>
        </w:tc>
      </w:tr>
      <w:tr w14:paraId="347B3DF2" w14:textId="77777777" w:rsidTr="00C36AE6">
        <w:tblPrEx>
          <w:tblW w:w="18900" w:type="dxa"/>
          <w:tblLook w:val="04A0"/>
        </w:tblPrEx>
        <w:trPr>
          <w:trHeight w:val="315"/>
        </w:trPr>
        <w:tc>
          <w:tcPr>
            <w:tcW w:w="1760" w:type="dxa"/>
            <w:vMerge/>
            <w:tcBorders>
              <w:left w:val="single" w:sz="8" w:space="0" w:color="auto"/>
              <w:right w:val="single" w:sz="4" w:space="0" w:color="auto"/>
            </w:tcBorders>
            <w:vAlign w:val="center"/>
            <w:hideMark/>
          </w:tcPr>
          <w:p w:rsidR="00472003" w:rsidRPr="001A2B0E" w:rsidP="00077D69" w14:paraId="7AC405AF" w14:textId="77777777">
            <w:pPr>
              <w:jc w:val="center"/>
              <w:rPr>
                <w:rFonts w:ascii="Calibri" w:hAnsi="Calibri" w:cs="Calibri"/>
                <w:b/>
                <w:bCs/>
                <w:i/>
                <w:iCs/>
                <w:sz w:val="24"/>
                <w:szCs w:val="24"/>
              </w:rPr>
            </w:pPr>
          </w:p>
        </w:tc>
        <w:tc>
          <w:tcPr>
            <w:tcW w:w="2814" w:type="dxa"/>
            <w:vMerge/>
            <w:tcBorders>
              <w:left w:val="single" w:sz="4" w:space="0" w:color="auto"/>
              <w:right w:val="single" w:sz="4" w:space="0" w:color="auto"/>
            </w:tcBorders>
            <w:vAlign w:val="center"/>
            <w:hideMark/>
          </w:tcPr>
          <w:p w:rsidR="00472003" w:rsidRPr="001A2B0E" w:rsidP="00077D69" w14:paraId="4D1B0DC6" w14:textId="77777777">
            <w:pPr>
              <w:jc w:val="center"/>
              <w:rPr>
                <w:rFonts w:ascii="Calibri" w:hAnsi="Calibri" w:cs="Calibri"/>
                <w:b/>
                <w:bCs/>
                <w:i/>
                <w:iCs/>
                <w:sz w:val="24"/>
                <w:szCs w:val="24"/>
              </w:rPr>
            </w:pPr>
          </w:p>
        </w:tc>
        <w:tc>
          <w:tcPr>
            <w:tcW w:w="1556" w:type="dxa"/>
            <w:tcBorders>
              <w:top w:val="nil"/>
              <w:left w:val="nil"/>
              <w:bottom w:val="nil"/>
              <w:right w:val="single" w:sz="4" w:space="0" w:color="000000"/>
            </w:tcBorders>
            <w:shd w:val="clear" w:color="auto" w:fill="auto"/>
            <w:hideMark/>
          </w:tcPr>
          <w:p w:rsidR="00472003" w:rsidRPr="001A2B0E" w:rsidP="00077D69" w14:paraId="21EC40DE" w14:textId="77777777">
            <w:pPr>
              <w:jc w:val="center"/>
              <w:rPr>
                <w:rFonts w:ascii="Calibri" w:hAnsi="Calibri" w:cs="Calibri"/>
                <w:b/>
                <w:bCs/>
                <w:i/>
                <w:iCs/>
                <w:sz w:val="24"/>
                <w:szCs w:val="24"/>
              </w:rPr>
            </w:pPr>
            <w:r w:rsidRPr="001A2B0E">
              <w:rPr>
                <w:rFonts w:ascii="Calibri" w:hAnsi="Calibri" w:cs="Calibri"/>
                <w:b/>
                <w:bCs/>
                <w:i/>
                <w:iCs/>
                <w:sz w:val="24"/>
                <w:szCs w:val="24"/>
              </w:rPr>
              <w:t>Sample</w:t>
            </w:r>
          </w:p>
        </w:tc>
        <w:tc>
          <w:tcPr>
            <w:tcW w:w="1556" w:type="dxa"/>
            <w:tcBorders>
              <w:top w:val="nil"/>
              <w:left w:val="nil"/>
              <w:bottom w:val="nil"/>
              <w:right w:val="single" w:sz="4" w:space="0" w:color="000000"/>
            </w:tcBorders>
            <w:shd w:val="clear" w:color="auto" w:fill="auto"/>
            <w:hideMark/>
          </w:tcPr>
          <w:p w:rsidR="00472003" w:rsidRPr="001A2B0E" w:rsidP="00077D69" w14:paraId="7F81599D"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c>
          <w:tcPr>
            <w:tcW w:w="1192" w:type="dxa"/>
            <w:tcBorders>
              <w:top w:val="nil"/>
              <w:left w:val="nil"/>
              <w:bottom w:val="nil"/>
              <w:right w:val="single" w:sz="4" w:space="0" w:color="000000"/>
            </w:tcBorders>
            <w:shd w:val="clear" w:color="auto" w:fill="auto"/>
            <w:hideMark/>
          </w:tcPr>
          <w:p w:rsidR="00472003" w:rsidRPr="001A2B0E" w:rsidP="00077D69" w14:paraId="2057DB7E" w14:textId="77777777">
            <w:pPr>
              <w:jc w:val="center"/>
              <w:rPr>
                <w:rFonts w:ascii="Calibri" w:hAnsi="Calibri" w:cs="Calibri"/>
                <w:b/>
                <w:bCs/>
                <w:i/>
                <w:iCs/>
                <w:sz w:val="24"/>
                <w:szCs w:val="24"/>
              </w:rPr>
            </w:pPr>
            <w:r w:rsidRPr="001A2B0E">
              <w:rPr>
                <w:rFonts w:ascii="Calibri" w:hAnsi="Calibri" w:cs="Calibri"/>
                <w:b/>
                <w:bCs/>
                <w:i/>
                <w:iCs/>
                <w:sz w:val="24"/>
                <w:szCs w:val="24"/>
              </w:rPr>
              <w:t>Weighted</w:t>
            </w:r>
          </w:p>
        </w:tc>
        <w:tc>
          <w:tcPr>
            <w:tcW w:w="1303" w:type="dxa"/>
            <w:tcBorders>
              <w:top w:val="nil"/>
              <w:left w:val="nil"/>
              <w:bottom w:val="nil"/>
              <w:right w:val="single" w:sz="4" w:space="0" w:color="000000"/>
            </w:tcBorders>
            <w:shd w:val="clear" w:color="auto" w:fill="auto"/>
            <w:hideMark/>
          </w:tcPr>
          <w:p w:rsidR="00472003" w:rsidRPr="001A2B0E" w:rsidP="00077D69" w14:paraId="658C2333"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c>
          <w:tcPr>
            <w:tcW w:w="1556" w:type="dxa"/>
            <w:tcBorders>
              <w:top w:val="nil"/>
              <w:left w:val="nil"/>
              <w:bottom w:val="nil"/>
              <w:right w:val="single" w:sz="4" w:space="0" w:color="000000"/>
            </w:tcBorders>
            <w:shd w:val="clear" w:color="auto" w:fill="auto"/>
            <w:hideMark/>
          </w:tcPr>
          <w:p w:rsidR="00472003" w:rsidRPr="001A2B0E" w:rsidP="00077D69" w14:paraId="4C2F3EBB" w14:textId="77777777">
            <w:pPr>
              <w:jc w:val="center"/>
              <w:rPr>
                <w:rFonts w:ascii="Calibri" w:hAnsi="Calibri" w:cs="Calibri"/>
                <w:b/>
                <w:bCs/>
                <w:i/>
                <w:iCs/>
                <w:sz w:val="24"/>
                <w:szCs w:val="24"/>
              </w:rPr>
            </w:pPr>
            <w:r w:rsidRPr="001A2B0E">
              <w:rPr>
                <w:rFonts w:ascii="Calibri" w:hAnsi="Calibri" w:cs="Calibri"/>
                <w:b/>
                <w:bCs/>
                <w:i/>
                <w:iCs/>
                <w:sz w:val="24"/>
                <w:szCs w:val="24"/>
              </w:rPr>
              <w:t>Sample</w:t>
            </w:r>
          </w:p>
        </w:tc>
        <w:tc>
          <w:tcPr>
            <w:tcW w:w="1556" w:type="dxa"/>
            <w:tcBorders>
              <w:top w:val="nil"/>
              <w:left w:val="nil"/>
              <w:bottom w:val="nil"/>
              <w:right w:val="single" w:sz="4" w:space="0" w:color="000000"/>
            </w:tcBorders>
            <w:shd w:val="clear" w:color="auto" w:fill="auto"/>
            <w:hideMark/>
          </w:tcPr>
          <w:p w:rsidR="00472003" w:rsidRPr="001A2B0E" w:rsidP="00077D69" w14:paraId="4B8678A7"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c>
          <w:tcPr>
            <w:tcW w:w="1556" w:type="dxa"/>
            <w:tcBorders>
              <w:top w:val="nil"/>
              <w:left w:val="nil"/>
              <w:bottom w:val="nil"/>
              <w:right w:val="single" w:sz="4" w:space="0" w:color="000000"/>
            </w:tcBorders>
            <w:shd w:val="clear" w:color="auto" w:fill="auto"/>
            <w:hideMark/>
          </w:tcPr>
          <w:p w:rsidR="00472003" w:rsidRPr="001A2B0E" w:rsidP="00077D69" w14:paraId="00CF8E04" w14:textId="77777777">
            <w:pPr>
              <w:jc w:val="center"/>
              <w:rPr>
                <w:rFonts w:ascii="Calibri" w:hAnsi="Calibri" w:cs="Calibri"/>
                <w:b/>
                <w:bCs/>
                <w:i/>
                <w:iCs/>
                <w:sz w:val="24"/>
                <w:szCs w:val="24"/>
              </w:rPr>
            </w:pPr>
            <w:r w:rsidRPr="001A2B0E">
              <w:rPr>
                <w:rFonts w:ascii="Calibri" w:hAnsi="Calibri" w:cs="Calibri"/>
                <w:b/>
                <w:bCs/>
                <w:i/>
                <w:iCs/>
                <w:sz w:val="24"/>
                <w:szCs w:val="24"/>
              </w:rPr>
              <w:t>Sample</w:t>
            </w:r>
          </w:p>
        </w:tc>
        <w:tc>
          <w:tcPr>
            <w:tcW w:w="1556" w:type="dxa"/>
            <w:tcBorders>
              <w:top w:val="nil"/>
              <w:left w:val="nil"/>
              <w:bottom w:val="nil"/>
              <w:right w:val="single" w:sz="4" w:space="0" w:color="000000"/>
            </w:tcBorders>
            <w:shd w:val="clear" w:color="auto" w:fill="auto"/>
            <w:hideMark/>
          </w:tcPr>
          <w:p w:rsidR="00472003" w:rsidRPr="001A2B0E" w:rsidP="00077D69" w14:paraId="3587DFC8"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c>
          <w:tcPr>
            <w:tcW w:w="1192" w:type="dxa"/>
            <w:tcBorders>
              <w:top w:val="nil"/>
              <w:left w:val="nil"/>
              <w:bottom w:val="nil"/>
              <w:right w:val="single" w:sz="4" w:space="0" w:color="000000"/>
            </w:tcBorders>
            <w:shd w:val="clear" w:color="auto" w:fill="auto"/>
            <w:hideMark/>
          </w:tcPr>
          <w:p w:rsidR="00472003" w:rsidRPr="001A2B0E" w:rsidP="00077D69" w14:paraId="38A0DB91" w14:textId="77777777">
            <w:pPr>
              <w:jc w:val="center"/>
              <w:rPr>
                <w:rFonts w:ascii="Calibri" w:hAnsi="Calibri" w:cs="Calibri"/>
                <w:b/>
                <w:bCs/>
                <w:i/>
                <w:iCs/>
                <w:sz w:val="24"/>
                <w:szCs w:val="24"/>
              </w:rPr>
            </w:pPr>
            <w:r w:rsidRPr="001A2B0E">
              <w:rPr>
                <w:rFonts w:ascii="Calibri" w:hAnsi="Calibri" w:cs="Calibri"/>
                <w:b/>
                <w:bCs/>
                <w:i/>
                <w:iCs/>
                <w:sz w:val="24"/>
                <w:szCs w:val="24"/>
              </w:rPr>
              <w:t>Weighted</w:t>
            </w:r>
          </w:p>
        </w:tc>
        <w:tc>
          <w:tcPr>
            <w:tcW w:w="1303" w:type="dxa"/>
            <w:tcBorders>
              <w:top w:val="nil"/>
              <w:left w:val="nil"/>
              <w:bottom w:val="nil"/>
              <w:right w:val="single" w:sz="8" w:space="0" w:color="auto"/>
            </w:tcBorders>
            <w:shd w:val="clear" w:color="auto" w:fill="auto"/>
            <w:hideMark/>
          </w:tcPr>
          <w:p w:rsidR="00472003" w:rsidRPr="001A2B0E" w:rsidP="00077D69" w14:paraId="0E141BCD"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r>
      <w:tr w14:paraId="6F7267F9" w14:textId="77777777" w:rsidTr="00C36AE6">
        <w:tblPrEx>
          <w:tblW w:w="18900" w:type="dxa"/>
          <w:tblLook w:val="04A0"/>
        </w:tblPrEx>
        <w:trPr>
          <w:trHeight w:val="315"/>
        </w:trPr>
        <w:tc>
          <w:tcPr>
            <w:tcW w:w="1760" w:type="dxa"/>
            <w:vMerge/>
            <w:tcBorders>
              <w:left w:val="single" w:sz="8" w:space="0" w:color="auto"/>
              <w:right w:val="single" w:sz="4" w:space="0" w:color="auto"/>
            </w:tcBorders>
            <w:vAlign w:val="center"/>
            <w:hideMark/>
          </w:tcPr>
          <w:p w:rsidR="00472003" w:rsidRPr="001A2B0E" w:rsidP="00077D69" w14:paraId="770448C6" w14:textId="77777777">
            <w:pPr>
              <w:jc w:val="center"/>
              <w:rPr>
                <w:rFonts w:ascii="Calibri" w:hAnsi="Calibri" w:cs="Calibri"/>
                <w:b/>
                <w:bCs/>
                <w:i/>
                <w:iCs/>
                <w:sz w:val="24"/>
                <w:szCs w:val="24"/>
              </w:rPr>
            </w:pPr>
          </w:p>
        </w:tc>
        <w:tc>
          <w:tcPr>
            <w:tcW w:w="2814" w:type="dxa"/>
            <w:vMerge/>
            <w:tcBorders>
              <w:left w:val="single" w:sz="4" w:space="0" w:color="auto"/>
              <w:right w:val="single" w:sz="4" w:space="0" w:color="auto"/>
            </w:tcBorders>
            <w:vAlign w:val="center"/>
            <w:hideMark/>
          </w:tcPr>
          <w:p w:rsidR="00472003" w:rsidRPr="001A2B0E" w:rsidP="00077D69" w14:paraId="7A68C84A" w14:textId="77777777">
            <w:pPr>
              <w:jc w:val="center"/>
              <w:rPr>
                <w:rFonts w:ascii="Calibri" w:hAnsi="Calibri" w:cs="Calibri"/>
                <w:b/>
                <w:bCs/>
                <w:i/>
                <w:iCs/>
                <w:sz w:val="24"/>
                <w:szCs w:val="24"/>
              </w:rPr>
            </w:pPr>
          </w:p>
        </w:tc>
        <w:tc>
          <w:tcPr>
            <w:tcW w:w="1556" w:type="dxa"/>
            <w:tcBorders>
              <w:top w:val="nil"/>
              <w:left w:val="nil"/>
              <w:bottom w:val="nil"/>
              <w:right w:val="single" w:sz="4" w:space="0" w:color="000000"/>
            </w:tcBorders>
            <w:shd w:val="clear" w:color="auto" w:fill="auto"/>
            <w:hideMark/>
          </w:tcPr>
          <w:p w:rsidR="00472003" w:rsidRPr="001A2B0E" w:rsidP="00077D69" w14:paraId="20D8C289" w14:textId="77777777">
            <w:pPr>
              <w:jc w:val="center"/>
              <w:rPr>
                <w:rFonts w:ascii="Calibri" w:hAnsi="Calibri" w:cs="Calibri"/>
                <w:b/>
                <w:bCs/>
                <w:i/>
                <w:iCs/>
                <w:sz w:val="24"/>
                <w:szCs w:val="24"/>
              </w:rPr>
            </w:pPr>
            <w:r w:rsidRPr="001A2B0E">
              <w:rPr>
                <w:rFonts w:ascii="Calibri" w:hAnsi="Calibri" w:cs="Calibri"/>
                <w:b/>
                <w:bCs/>
                <w:i/>
                <w:iCs/>
                <w:sz w:val="24"/>
                <w:szCs w:val="24"/>
              </w:rPr>
              <w:t>size</w:t>
            </w:r>
          </w:p>
        </w:tc>
        <w:tc>
          <w:tcPr>
            <w:tcW w:w="1556" w:type="dxa"/>
            <w:tcBorders>
              <w:top w:val="nil"/>
              <w:left w:val="nil"/>
              <w:bottom w:val="nil"/>
              <w:right w:val="single" w:sz="4" w:space="0" w:color="000000"/>
            </w:tcBorders>
            <w:shd w:val="clear" w:color="auto" w:fill="auto"/>
            <w:hideMark/>
          </w:tcPr>
          <w:p w:rsidR="00472003" w:rsidRPr="001A2B0E" w:rsidP="00077D69" w14:paraId="36ABBACA" w14:textId="77777777">
            <w:pPr>
              <w:jc w:val="center"/>
              <w:rPr>
                <w:rFonts w:ascii="Calibri" w:hAnsi="Calibri" w:cs="Calibri"/>
                <w:b/>
                <w:bCs/>
                <w:i/>
                <w:iCs/>
                <w:sz w:val="24"/>
                <w:szCs w:val="24"/>
              </w:rPr>
            </w:pPr>
            <w:r w:rsidRPr="001A2B0E">
              <w:rPr>
                <w:rFonts w:ascii="Calibri" w:hAnsi="Calibri" w:cs="Calibri"/>
                <w:b/>
                <w:bCs/>
                <w:i/>
                <w:iCs/>
                <w:sz w:val="24"/>
                <w:szCs w:val="24"/>
              </w:rPr>
              <w:t>(unweighted)</w:t>
            </w:r>
          </w:p>
        </w:tc>
        <w:tc>
          <w:tcPr>
            <w:tcW w:w="1192" w:type="dxa"/>
            <w:tcBorders>
              <w:top w:val="nil"/>
              <w:left w:val="nil"/>
              <w:bottom w:val="nil"/>
              <w:right w:val="single" w:sz="4" w:space="0" w:color="000000"/>
            </w:tcBorders>
            <w:shd w:val="clear" w:color="auto" w:fill="auto"/>
            <w:hideMark/>
          </w:tcPr>
          <w:p w:rsidR="00472003" w:rsidRPr="001A2B0E" w:rsidP="00077D69" w14:paraId="7529B9FC" w14:textId="77777777">
            <w:pPr>
              <w:jc w:val="center"/>
              <w:rPr>
                <w:rFonts w:ascii="Calibri" w:hAnsi="Calibri" w:cs="Calibri"/>
                <w:b/>
                <w:bCs/>
                <w:i/>
                <w:iCs/>
                <w:sz w:val="24"/>
                <w:szCs w:val="24"/>
              </w:rPr>
            </w:pPr>
            <w:r w:rsidRPr="001A2B0E">
              <w:rPr>
                <w:rFonts w:ascii="Calibri" w:hAnsi="Calibri" w:cs="Calibri"/>
                <w:b/>
                <w:bCs/>
                <w:i/>
                <w:iCs/>
                <w:sz w:val="24"/>
                <w:szCs w:val="24"/>
              </w:rPr>
              <w:t>total</w:t>
            </w:r>
          </w:p>
        </w:tc>
        <w:tc>
          <w:tcPr>
            <w:tcW w:w="1303" w:type="dxa"/>
            <w:tcBorders>
              <w:top w:val="nil"/>
              <w:left w:val="nil"/>
              <w:bottom w:val="nil"/>
              <w:right w:val="single" w:sz="4" w:space="0" w:color="000000"/>
            </w:tcBorders>
            <w:shd w:val="clear" w:color="auto" w:fill="auto"/>
            <w:hideMark/>
          </w:tcPr>
          <w:p w:rsidR="00472003" w:rsidRPr="001A2B0E" w:rsidP="00077D69" w14:paraId="5CD0FA3F" w14:textId="77777777">
            <w:pPr>
              <w:jc w:val="center"/>
              <w:rPr>
                <w:rFonts w:ascii="Calibri" w:hAnsi="Calibri" w:cs="Calibri"/>
                <w:b/>
                <w:bCs/>
                <w:i/>
                <w:iCs/>
                <w:sz w:val="24"/>
                <w:szCs w:val="24"/>
              </w:rPr>
            </w:pPr>
            <w:r w:rsidRPr="001A2B0E">
              <w:rPr>
                <w:rFonts w:ascii="Calibri" w:hAnsi="Calibri" w:cs="Calibri"/>
                <w:b/>
                <w:bCs/>
                <w:i/>
                <w:iCs/>
                <w:sz w:val="24"/>
                <w:szCs w:val="24"/>
              </w:rPr>
              <w:t>(weighted)</w:t>
            </w:r>
          </w:p>
        </w:tc>
        <w:tc>
          <w:tcPr>
            <w:tcW w:w="1556" w:type="dxa"/>
            <w:tcBorders>
              <w:top w:val="nil"/>
              <w:left w:val="nil"/>
              <w:bottom w:val="nil"/>
              <w:right w:val="single" w:sz="4" w:space="0" w:color="000000"/>
            </w:tcBorders>
            <w:shd w:val="clear" w:color="auto" w:fill="auto"/>
            <w:hideMark/>
          </w:tcPr>
          <w:p w:rsidR="00472003" w:rsidRPr="001A2B0E" w:rsidP="00077D69" w14:paraId="581D2CE9" w14:textId="77777777">
            <w:pPr>
              <w:jc w:val="center"/>
              <w:rPr>
                <w:rFonts w:ascii="Calibri" w:hAnsi="Calibri" w:cs="Calibri"/>
                <w:b/>
                <w:bCs/>
                <w:i/>
                <w:iCs/>
                <w:sz w:val="24"/>
                <w:szCs w:val="24"/>
              </w:rPr>
            </w:pPr>
            <w:r w:rsidRPr="001A2B0E">
              <w:rPr>
                <w:rFonts w:ascii="Calibri" w:hAnsi="Calibri" w:cs="Calibri"/>
                <w:b/>
                <w:bCs/>
                <w:i/>
                <w:iCs/>
                <w:sz w:val="24"/>
                <w:szCs w:val="24"/>
              </w:rPr>
              <w:t>size</w:t>
            </w:r>
          </w:p>
        </w:tc>
        <w:tc>
          <w:tcPr>
            <w:tcW w:w="1556" w:type="dxa"/>
            <w:tcBorders>
              <w:top w:val="nil"/>
              <w:left w:val="nil"/>
              <w:bottom w:val="nil"/>
              <w:right w:val="single" w:sz="4" w:space="0" w:color="000000"/>
            </w:tcBorders>
            <w:shd w:val="clear" w:color="auto" w:fill="auto"/>
            <w:hideMark/>
          </w:tcPr>
          <w:p w:rsidR="00472003" w:rsidRPr="001A2B0E" w:rsidP="00077D69" w14:paraId="7250C14E" w14:textId="77777777">
            <w:pPr>
              <w:jc w:val="center"/>
              <w:rPr>
                <w:rFonts w:ascii="Calibri" w:hAnsi="Calibri" w:cs="Calibri"/>
                <w:b/>
                <w:bCs/>
                <w:i/>
                <w:iCs/>
                <w:sz w:val="24"/>
                <w:szCs w:val="24"/>
              </w:rPr>
            </w:pPr>
            <w:r w:rsidRPr="001A2B0E">
              <w:rPr>
                <w:rFonts w:ascii="Calibri" w:hAnsi="Calibri" w:cs="Calibri"/>
                <w:b/>
                <w:bCs/>
                <w:i/>
                <w:iCs/>
                <w:sz w:val="24"/>
                <w:szCs w:val="24"/>
              </w:rPr>
              <w:t>(unweighted)</w:t>
            </w:r>
          </w:p>
        </w:tc>
        <w:tc>
          <w:tcPr>
            <w:tcW w:w="1556" w:type="dxa"/>
            <w:tcBorders>
              <w:top w:val="nil"/>
              <w:left w:val="nil"/>
              <w:bottom w:val="nil"/>
              <w:right w:val="single" w:sz="4" w:space="0" w:color="000000"/>
            </w:tcBorders>
            <w:shd w:val="clear" w:color="auto" w:fill="auto"/>
            <w:hideMark/>
          </w:tcPr>
          <w:p w:rsidR="00472003" w:rsidRPr="001A2B0E" w:rsidP="00077D69" w14:paraId="1F14C54C" w14:textId="77777777">
            <w:pPr>
              <w:jc w:val="center"/>
              <w:rPr>
                <w:rFonts w:ascii="Calibri" w:hAnsi="Calibri" w:cs="Calibri"/>
                <w:b/>
                <w:bCs/>
                <w:i/>
                <w:iCs/>
                <w:sz w:val="24"/>
                <w:szCs w:val="24"/>
              </w:rPr>
            </w:pPr>
            <w:r w:rsidRPr="001A2B0E">
              <w:rPr>
                <w:rFonts w:ascii="Calibri" w:hAnsi="Calibri" w:cs="Calibri"/>
                <w:b/>
                <w:bCs/>
                <w:i/>
                <w:iCs/>
                <w:sz w:val="24"/>
                <w:szCs w:val="24"/>
              </w:rPr>
              <w:t>size</w:t>
            </w:r>
          </w:p>
        </w:tc>
        <w:tc>
          <w:tcPr>
            <w:tcW w:w="1556" w:type="dxa"/>
            <w:tcBorders>
              <w:top w:val="nil"/>
              <w:left w:val="nil"/>
              <w:bottom w:val="nil"/>
              <w:right w:val="single" w:sz="4" w:space="0" w:color="000000"/>
            </w:tcBorders>
            <w:shd w:val="clear" w:color="auto" w:fill="auto"/>
            <w:hideMark/>
          </w:tcPr>
          <w:p w:rsidR="00472003" w:rsidRPr="001A2B0E" w:rsidP="00077D69" w14:paraId="7AE1C71A" w14:textId="77777777">
            <w:pPr>
              <w:jc w:val="center"/>
              <w:rPr>
                <w:rFonts w:ascii="Calibri" w:hAnsi="Calibri" w:cs="Calibri"/>
                <w:b/>
                <w:bCs/>
                <w:i/>
                <w:iCs/>
                <w:sz w:val="24"/>
                <w:szCs w:val="24"/>
              </w:rPr>
            </w:pPr>
            <w:r w:rsidRPr="001A2B0E">
              <w:rPr>
                <w:rFonts w:ascii="Calibri" w:hAnsi="Calibri" w:cs="Calibri"/>
                <w:b/>
                <w:bCs/>
                <w:i/>
                <w:iCs/>
                <w:sz w:val="24"/>
                <w:szCs w:val="24"/>
              </w:rPr>
              <w:t>(unweighted)</w:t>
            </w:r>
          </w:p>
        </w:tc>
        <w:tc>
          <w:tcPr>
            <w:tcW w:w="1192" w:type="dxa"/>
            <w:tcBorders>
              <w:top w:val="nil"/>
              <w:left w:val="nil"/>
              <w:bottom w:val="nil"/>
              <w:right w:val="single" w:sz="4" w:space="0" w:color="000000"/>
            </w:tcBorders>
            <w:shd w:val="clear" w:color="auto" w:fill="auto"/>
            <w:hideMark/>
          </w:tcPr>
          <w:p w:rsidR="00472003" w:rsidRPr="001A2B0E" w:rsidP="00077D69" w14:paraId="42A03020" w14:textId="77777777">
            <w:pPr>
              <w:jc w:val="center"/>
              <w:rPr>
                <w:rFonts w:ascii="Calibri" w:hAnsi="Calibri" w:cs="Calibri"/>
                <w:b/>
                <w:bCs/>
                <w:i/>
                <w:iCs/>
                <w:sz w:val="24"/>
                <w:szCs w:val="24"/>
              </w:rPr>
            </w:pPr>
            <w:r w:rsidRPr="001A2B0E">
              <w:rPr>
                <w:rFonts w:ascii="Calibri" w:hAnsi="Calibri" w:cs="Calibri"/>
                <w:b/>
                <w:bCs/>
                <w:i/>
                <w:iCs/>
                <w:sz w:val="24"/>
                <w:szCs w:val="24"/>
              </w:rPr>
              <w:t>total</w:t>
            </w:r>
          </w:p>
        </w:tc>
        <w:tc>
          <w:tcPr>
            <w:tcW w:w="1303" w:type="dxa"/>
            <w:tcBorders>
              <w:top w:val="nil"/>
              <w:left w:val="nil"/>
              <w:bottom w:val="nil"/>
              <w:right w:val="single" w:sz="8" w:space="0" w:color="auto"/>
            </w:tcBorders>
            <w:shd w:val="clear" w:color="auto" w:fill="auto"/>
            <w:hideMark/>
          </w:tcPr>
          <w:p w:rsidR="00472003" w:rsidRPr="001A2B0E" w:rsidP="00077D69" w14:paraId="166302E2" w14:textId="77777777">
            <w:pPr>
              <w:jc w:val="center"/>
              <w:rPr>
                <w:rFonts w:ascii="Calibri" w:hAnsi="Calibri" w:cs="Calibri"/>
                <w:b/>
                <w:bCs/>
                <w:i/>
                <w:iCs/>
                <w:sz w:val="24"/>
                <w:szCs w:val="24"/>
              </w:rPr>
            </w:pPr>
            <w:r w:rsidRPr="001A2B0E">
              <w:rPr>
                <w:rFonts w:ascii="Calibri" w:hAnsi="Calibri" w:cs="Calibri"/>
                <w:b/>
                <w:bCs/>
                <w:i/>
                <w:iCs/>
                <w:sz w:val="24"/>
                <w:szCs w:val="24"/>
              </w:rPr>
              <w:t>(weighted)</w:t>
            </w:r>
          </w:p>
        </w:tc>
      </w:tr>
      <w:tr w14:paraId="7017FEC4" w14:textId="77777777" w:rsidTr="00C36AE6">
        <w:tblPrEx>
          <w:tblW w:w="18900" w:type="dxa"/>
          <w:tblLook w:val="04A0"/>
        </w:tblPrEx>
        <w:trPr>
          <w:trHeight w:val="300"/>
        </w:trPr>
        <w:tc>
          <w:tcPr>
            <w:tcW w:w="1760" w:type="dxa"/>
            <w:vMerge/>
            <w:tcBorders>
              <w:left w:val="single" w:sz="8" w:space="0" w:color="auto"/>
              <w:bottom w:val="single" w:sz="4" w:space="0" w:color="000000"/>
              <w:right w:val="single" w:sz="4" w:space="0" w:color="auto"/>
            </w:tcBorders>
            <w:shd w:val="clear" w:color="auto" w:fill="auto"/>
          </w:tcPr>
          <w:p w:rsidR="00472003" w:rsidRPr="001A2B0E" w:rsidP="007D47B4" w14:paraId="10981EC5" w14:textId="77777777">
            <w:pPr>
              <w:jc w:val="center"/>
              <w:rPr>
                <w:rFonts w:ascii="Calibri" w:hAnsi="Calibri" w:cs="Calibri"/>
                <w:sz w:val="22"/>
                <w:szCs w:val="22"/>
              </w:rPr>
            </w:pPr>
          </w:p>
        </w:tc>
        <w:tc>
          <w:tcPr>
            <w:tcW w:w="2814" w:type="dxa"/>
            <w:vMerge/>
            <w:tcBorders>
              <w:left w:val="single" w:sz="4" w:space="0" w:color="auto"/>
              <w:bottom w:val="single" w:sz="4" w:space="0" w:color="000000"/>
              <w:right w:val="single" w:sz="4" w:space="0" w:color="auto"/>
            </w:tcBorders>
            <w:shd w:val="clear" w:color="auto" w:fill="auto"/>
          </w:tcPr>
          <w:p w:rsidR="00472003" w:rsidRPr="001A2B0E" w:rsidP="007D47B4" w14:paraId="36E1372C" w14:textId="77777777">
            <w:pPr>
              <w:jc w:val="center"/>
              <w:rPr>
                <w:rFonts w:ascii="Calibri" w:hAnsi="Calibri" w:cs="Calibri"/>
                <w:sz w:val="22"/>
                <w:szCs w:val="22"/>
              </w:rPr>
            </w:pPr>
          </w:p>
        </w:tc>
        <w:tc>
          <w:tcPr>
            <w:tcW w:w="1556" w:type="dxa"/>
            <w:tcBorders>
              <w:top w:val="nil"/>
              <w:left w:val="single" w:sz="4" w:space="0" w:color="auto"/>
              <w:bottom w:val="single" w:sz="4" w:space="0" w:color="000000"/>
              <w:right w:val="single" w:sz="4" w:space="0" w:color="000000"/>
            </w:tcBorders>
            <w:shd w:val="clear" w:color="auto" w:fill="auto"/>
          </w:tcPr>
          <w:p w:rsidR="00472003" w:rsidRPr="001A2B0E" w:rsidP="007D47B4" w14:paraId="790E5106" w14:textId="77777777">
            <w:pPr>
              <w:jc w:val="center"/>
              <w:rPr>
                <w:rFonts w:ascii="Calibri" w:hAnsi="Calibri" w:cs="Calibri"/>
                <w:sz w:val="22"/>
                <w:szCs w:val="22"/>
              </w:rPr>
            </w:pPr>
          </w:p>
        </w:tc>
        <w:tc>
          <w:tcPr>
            <w:tcW w:w="1556" w:type="dxa"/>
            <w:tcBorders>
              <w:top w:val="nil"/>
              <w:left w:val="nil"/>
              <w:bottom w:val="single" w:sz="4" w:space="0" w:color="000000"/>
              <w:right w:val="single" w:sz="4" w:space="0" w:color="000000"/>
            </w:tcBorders>
            <w:shd w:val="clear" w:color="auto" w:fill="auto"/>
          </w:tcPr>
          <w:p w:rsidR="00472003" w:rsidRPr="001A2B0E" w:rsidP="007D47B4" w14:paraId="35473C4E" w14:textId="77777777">
            <w:pPr>
              <w:jc w:val="center"/>
              <w:rPr>
                <w:rFonts w:ascii="Calibri" w:hAnsi="Calibri" w:cs="Calibri"/>
                <w:sz w:val="22"/>
                <w:szCs w:val="22"/>
              </w:rPr>
            </w:pPr>
          </w:p>
        </w:tc>
        <w:tc>
          <w:tcPr>
            <w:tcW w:w="1192" w:type="dxa"/>
            <w:tcBorders>
              <w:top w:val="nil"/>
              <w:left w:val="nil"/>
              <w:bottom w:val="single" w:sz="4" w:space="0" w:color="000000"/>
              <w:right w:val="single" w:sz="4" w:space="0" w:color="000000"/>
            </w:tcBorders>
            <w:shd w:val="clear" w:color="auto" w:fill="auto"/>
          </w:tcPr>
          <w:p w:rsidR="00472003" w:rsidRPr="001A2B0E" w:rsidP="007D47B4" w14:paraId="08E1502F" w14:textId="77777777">
            <w:pPr>
              <w:jc w:val="center"/>
              <w:rPr>
                <w:rFonts w:ascii="Calibri" w:hAnsi="Calibri" w:cs="Calibri"/>
                <w:sz w:val="22"/>
                <w:szCs w:val="22"/>
              </w:rPr>
            </w:pPr>
          </w:p>
        </w:tc>
        <w:tc>
          <w:tcPr>
            <w:tcW w:w="1303" w:type="dxa"/>
            <w:tcBorders>
              <w:top w:val="nil"/>
              <w:left w:val="nil"/>
              <w:bottom w:val="single" w:sz="4" w:space="0" w:color="000000"/>
              <w:right w:val="single" w:sz="4" w:space="0" w:color="000000"/>
            </w:tcBorders>
            <w:shd w:val="clear" w:color="auto" w:fill="auto"/>
          </w:tcPr>
          <w:p w:rsidR="00472003" w:rsidRPr="001A2B0E" w:rsidP="007D47B4" w14:paraId="46CDD85E" w14:textId="77777777">
            <w:pPr>
              <w:jc w:val="center"/>
              <w:rPr>
                <w:rFonts w:ascii="Calibri" w:hAnsi="Calibri" w:cs="Calibri"/>
                <w:sz w:val="22"/>
                <w:szCs w:val="22"/>
              </w:rPr>
            </w:pPr>
          </w:p>
        </w:tc>
        <w:tc>
          <w:tcPr>
            <w:tcW w:w="1556" w:type="dxa"/>
            <w:tcBorders>
              <w:top w:val="nil"/>
              <w:left w:val="nil"/>
              <w:bottom w:val="single" w:sz="4" w:space="0" w:color="000000"/>
              <w:right w:val="single" w:sz="4" w:space="0" w:color="000000"/>
            </w:tcBorders>
            <w:shd w:val="clear" w:color="auto" w:fill="auto"/>
          </w:tcPr>
          <w:p w:rsidR="00472003" w:rsidRPr="001A2B0E" w:rsidP="007D47B4" w14:paraId="61F257F3" w14:textId="77777777">
            <w:pPr>
              <w:jc w:val="center"/>
              <w:rPr>
                <w:rFonts w:ascii="Calibri" w:hAnsi="Calibri" w:cs="Calibri"/>
                <w:sz w:val="22"/>
                <w:szCs w:val="22"/>
              </w:rPr>
            </w:pPr>
          </w:p>
        </w:tc>
        <w:tc>
          <w:tcPr>
            <w:tcW w:w="1556" w:type="dxa"/>
            <w:tcBorders>
              <w:top w:val="nil"/>
              <w:left w:val="nil"/>
              <w:bottom w:val="single" w:sz="4" w:space="0" w:color="000000"/>
              <w:right w:val="single" w:sz="4" w:space="0" w:color="000000"/>
            </w:tcBorders>
            <w:shd w:val="clear" w:color="auto" w:fill="auto"/>
          </w:tcPr>
          <w:p w:rsidR="00472003" w:rsidRPr="001A2B0E" w:rsidP="007D47B4" w14:paraId="29250242" w14:textId="77777777">
            <w:pPr>
              <w:jc w:val="center"/>
              <w:rPr>
                <w:rFonts w:ascii="Calibri" w:hAnsi="Calibri" w:cs="Calibri"/>
                <w:sz w:val="22"/>
                <w:szCs w:val="22"/>
              </w:rPr>
            </w:pPr>
          </w:p>
        </w:tc>
        <w:tc>
          <w:tcPr>
            <w:tcW w:w="1556" w:type="dxa"/>
            <w:tcBorders>
              <w:top w:val="nil"/>
              <w:left w:val="nil"/>
              <w:bottom w:val="single" w:sz="4" w:space="0" w:color="000000"/>
              <w:right w:val="single" w:sz="4" w:space="0" w:color="000000"/>
            </w:tcBorders>
            <w:shd w:val="clear" w:color="auto" w:fill="auto"/>
          </w:tcPr>
          <w:p w:rsidR="00472003" w:rsidRPr="001A2B0E" w:rsidP="007D47B4" w14:paraId="0BD476EC" w14:textId="77777777">
            <w:pPr>
              <w:jc w:val="center"/>
              <w:rPr>
                <w:rFonts w:ascii="Calibri" w:hAnsi="Calibri" w:cs="Calibri"/>
                <w:sz w:val="22"/>
                <w:szCs w:val="22"/>
              </w:rPr>
            </w:pPr>
          </w:p>
        </w:tc>
        <w:tc>
          <w:tcPr>
            <w:tcW w:w="1556" w:type="dxa"/>
            <w:tcBorders>
              <w:top w:val="nil"/>
              <w:left w:val="nil"/>
              <w:bottom w:val="single" w:sz="4" w:space="0" w:color="000000"/>
              <w:right w:val="single" w:sz="4" w:space="0" w:color="000000"/>
            </w:tcBorders>
            <w:shd w:val="clear" w:color="auto" w:fill="auto"/>
          </w:tcPr>
          <w:p w:rsidR="00472003" w:rsidRPr="001A2B0E" w:rsidP="007D47B4" w14:paraId="70E2E026" w14:textId="77777777">
            <w:pPr>
              <w:jc w:val="center"/>
              <w:rPr>
                <w:rFonts w:ascii="Calibri" w:hAnsi="Calibri" w:cs="Calibri"/>
                <w:sz w:val="22"/>
                <w:szCs w:val="22"/>
              </w:rPr>
            </w:pPr>
          </w:p>
        </w:tc>
        <w:tc>
          <w:tcPr>
            <w:tcW w:w="1192" w:type="dxa"/>
            <w:tcBorders>
              <w:top w:val="nil"/>
              <w:left w:val="nil"/>
              <w:bottom w:val="single" w:sz="4" w:space="0" w:color="000000"/>
              <w:right w:val="single" w:sz="4" w:space="0" w:color="000000"/>
            </w:tcBorders>
            <w:shd w:val="clear" w:color="auto" w:fill="auto"/>
          </w:tcPr>
          <w:p w:rsidR="00472003" w:rsidRPr="001A2B0E" w:rsidP="007D47B4" w14:paraId="4ABDF649" w14:textId="77777777">
            <w:pPr>
              <w:jc w:val="center"/>
              <w:rPr>
                <w:rFonts w:ascii="Calibri" w:hAnsi="Calibri" w:cs="Calibri"/>
                <w:sz w:val="22"/>
                <w:szCs w:val="22"/>
              </w:rPr>
            </w:pPr>
          </w:p>
        </w:tc>
        <w:tc>
          <w:tcPr>
            <w:tcW w:w="1303" w:type="dxa"/>
            <w:tcBorders>
              <w:top w:val="nil"/>
              <w:left w:val="nil"/>
              <w:bottom w:val="single" w:sz="4" w:space="0" w:color="000000"/>
              <w:right w:val="single" w:sz="8" w:space="0" w:color="auto"/>
            </w:tcBorders>
            <w:shd w:val="clear" w:color="auto" w:fill="auto"/>
          </w:tcPr>
          <w:p w:rsidR="00472003" w:rsidRPr="001A2B0E" w:rsidP="007D47B4" w14:paraId="749E1852" w14:textId="77777777">
            <w:pPr>
              <w:jc w:val="center"/>
              <w:rPr>
                <w:rFonts w:ascii="Calibri" w:hAnsi="Calibri" w:cs="Calibri"/>
                <w:sz w:val="22"/>
                <w:szCs w:val="22"/>
              </w:rPr>
            </w:pPr>
          </w:p>
        </w:tc>
      </w:tr>
      <w:tr w14:paraId="21C18C56"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7A89C170" w14:textId="4FC46DFF">
            <w:pPr>
              <w:jc w:val="center"/>
              <w:rPr>
                <w:rFonts w:ascii="Calibri" w:hAnsi="Calibri" w:cs="Calibri"/>
                <w:sz w:val="22"/>
                <w:szCs w:val="22"/>
              </w:rPr>
            </w:pPr>
            <w:r>
              <w:rPr>
                <w:rFonts w:ascii="Calibri" w:hAnsi="Calibri" w:cs="Calibri"/>
                <w:sz w:val="22"/>
                <w:szCs w:val="22"/>
              </w:rPr>
              <w:t>New Jersey</w:t>
            </w: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11CEDC74" w14:textId="77777777">
            <w:pPr>
              <w:jc w:val="center"/>
              <w:rPr>
                <w:rFonts w:ascii="Calibri" w:hAnsi="Calibri" w:cs="Calibri"/>
                <w:sz w:val="22"/>
                <w:szCs w:val="22"/>
              </w:rPr>
            </w:pPr>
            <w:r w:rsidRPr="001A2B0E">
              <w:rPr>
                <w:rFonts w:ascii="Calibri" w:hAnsi="Calibri" w:cs="Calibri"/>
                <w:sz w:val="22"/>
                <w:szCs w:val="22"/>
              </w:rPr>
              <w:t>Black or African American only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7EBFDDF" w14:textId="77777777">
            <w:pPr>
              <w:jc w:val="center"/>
              <w:rPr>
                <w:rFonts w:ascii="Calibri" w:hAnsi="Calibri" w:cs="Calibri"/>
                <w:sz w:val="22"/>
                <w:szCs w:val="22"/>
              </w:rPr>
            </w:pPr>
            <w:r w:rsidRPr="001A2B0E">
              <w:rPr>
                <w:rFonts w:ascii="Calibri" w:hAnsi="Calibri" w:cs="Calibri"/>
                <w:sz w:val="22"/>
                <w:szCs w:val="22"/>
              </w:rPr>
              <w:t>62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3772289" w14:textId="77777777">
            <w:pPr>
              <w:jc w:val="center"/>
              <w:rPr>
                <w:rFonts w:ascii="Calibri" w:hAnsi="Calibri" w:cs="Calibri"/>
                <w:sz w:val="22"/>
                <w:szCs w:val="22"/>
              </w:rPr>
            </w:pPr>
            <w:r w:rsidRPr="001A2B0E">
              <w:rPr>
                <w:rFonts w:ascii="Calibri" w:hAnsi="Calibri" w:cs="Calibri"/>
                <w:sz w:val="22"/>
                <w:szCs w:val="22"/>
              </w:rPr>
              <w:t>22.6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C74C965" w14:textId="77777777">
            <w:pPr>
              <w:jc w:val="center"/>
              <w:rPr>
                <w:rFonts w:ascii="Calibri" w:hAnsi="Calibri" w:cs="Calibri"/>
                <w:sz w:val="22"/>
                <w:szCs w:val="22"/>
              </w:rPr>
            </w:pPr>
            <w:r w:rsidRPr="001A2B0E">
              <w:rPr>
                <w:rFonts w:ascii="Calibri" w:hAnsi="Calibri" w:cs="Calibri"/>
                <w:sz w:val="22"/>
                <w:szCs w:val="22"/>
              </w:rPr>
              <w:t>66,552</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375F098C" w14:textId="77777777">
            <w:pPr>
              <w:jc w:val="center"/>
              <w:rPr>
                <w:rFonts w:ascii="Calibri" w:hAnsi="Calibri" w:cs="Calibri"/>
                <w:sz w:val="22"/>
                <w:szCs w:val="22"/>
              </w:rPr>
            </w:pPr>
            <w:r w:rsidRPr="001A2B0E">
              <w:rPr>
                <w:rFonts w:ascii="Calibri" w:hAnsi="Calibri" w:cs="Calibri"/>
                <w:sz w:val="22"/>
                <w:szCs w:val="22"/>
              </w:rPr>
              <w:t>32.2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3FE223D" w14:textId="77777777">
            <w:pPr>
              <w:jc w:val="center"/>
              <w:rPr>
                <w:rFonts w:ascii="Calibri" w:hAnsi="Calibri" w:cs="Calibri"/>
                <w:sz w:val="22"/>
                <w:szCs w:val="22"/>
              </w:rPr>
            </w:pPr>
            <w:r w:rsidRPr="001A2B0E">
              <w:rPr>
                <w:rFonts w:ascii="Calibri" w:hAnsi="Calibri" w:cs="Calibri"/>
                <w:sz w:val="22"/>
                <w:szCs w:val="22"/>
              </w:rPr>
              <w:t>32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7746AF4" w14:textId="77777777">
            <w:pPr>
              <w:jc w:val="center"/>
              <w:rPr>
                <w:rFonts w:ascii="Calibri" w:hAnsi="Calibri" w:cs="Calibri"/>
                <w:sz w:val="22"/>
                <w:szCs w:val="22"/>
              </w:rPr>
            </w:pPr>
            <w:r w:rsidRPr="001A2B0E">
              <w:rPr>
                <w:rFonts w:ascii="Calibri" w:hAnsi="Calibri" w:cs="Calibri"/>
                <w:sz w:val="22"/>
                <w:szCs w:val="22"/>
              </w:rPr>
              <w:t>26.9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83808F4" w14:textId="77777777">
            <w:pPr>
              <w:jc w:val="center"/>
              <w:rPr>
                <w:rFonts w:ascii="Calibri" w:hAnsi="Calibri" w:cs="Calibri"/>
                <w:sz w:val="22"/>
                <w:szCs w:val="22"/>
              </w:rPr>
            </w:pPr>
            <w:r w:rsidRPr="001A2B0E">
              <w:rPr>
                <w:rFonts w:ascii="Calibri" w:hAnsi="Calibri" w:cs="Calibri"/>
                <w:sz w:val="22"/>
                <w:szCs w:val="22"/>
              </w:rPr>
              <w:t>30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8BC4B37" w14:textId="77777777">
            <w:pPr>
              <w:jc w:val="center"/>
              <w:rPr>
                <w:rFonts w:ascii="Calibri" w:hAnsi="Calibri" w:cs="Calibri"/>
                <w:sz w:val="22"/>
                <w:szCs w:val="22"/>
              </w:rPr>
            </w:pPr>
            <w:r w:rsidRPr="001A2B0E">
              <w:rPr>
                <w:rFonts w:ascii="Calibri" w:hAnsi="Calibri" w:cs="Calibri"/>
                <w:sz w:val="22"/>
                <w:szCs w:val="22"/>
              </w:rPr>
              <w:t>19.4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A9E36E7" w14:textId="77777777">
            <w:pPr>
              <w:jc w:val="center"/>
              <w:rPr>
                <w:rFonts w:ascii="Calibri" w:hAnsi="Calibri" w:cs="Calibri"/>
                <w:sz w:val="22"/>
                <w:szCs w:val="22"/>
              </w:rPr>
            </w:pPr>
            <w:r w:rsidRPr="001A2B0E">
              <w:rPr>
                <w:rFonts w:ascii="Calibri" w:hAnsi="Calibri" w:cs="Calibri"/>
                <w:sz w:val="22"/>
                <w:szCs w:val="22"/>
              </w:rPr>
              <w:t>46,549</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62ACFF0D" w14:textId="77777777">
            <w:pPr>
              <w:jc w:val="center"/>
              <w:rPr>
                <w:rFonts w:ascii="Calibri" w:hAnsi="Calibri" w:cs="Calibri"/>
                <w:sz w:val="22"/>
                <w:szCs w:val="22"/>
              </w:rPr>
            </w:pPr>
            <w:r w:rsidRPr="001A2B0E">
              <w:rPr>
                <w:rFonts w:ascii="Calibri" w:hAnsi="Calibri" w:cs="Calibri"/>
                <w:sz w:val="22"/>
                <w:szCs w:val="22"/>
              </w:rPr>
              <w:t>22.1</w:t>
            </w:r>
          </w:p>
        </w:tc>
      </w:tr>
      <w:tr w14:paraId="24ED058D"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19318753" w14:textId="23A05E93">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1C214AF4" w14:textId="77777777">
            <w:pPr>
              <w:jc w:val="center"/>
              <w:rPr>
                <w:rFonts w:ascii="Calibri" w:hAnsi="Calibri" w:cs="Calibri"/>
                <w:sz w:val="22"/>
                <w:szCs w:val="22"/>
              </w:rPr>
            </w:pPr>
            <w:r w:rsidRPr="001A2B0E">
              <w:rPr>
                <w:rFonts w:ascii="Calibri" w:hAnsi="Calibri" w:cs="Calibri"/>
                <w:sz w:val="22"/>
                <w:szCs w:val="22"/>
              </w:rPr>
              <w:t>Other Races and Multiracial</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4453746" w14:textId="77777777">
            <w:pPr>
              <w:jc w:val="center"/>
              <w:rPr>
                <w:rFonts w:ascii="Calibri" w:hAnsi="Calibri" w:cs="Calibri"/>
                <w:sz w:val="22"/>
                <w:szCs w:val="22"/>
              </w:rPr>
            </w:pPr>
            <w:r w:rsidRPr="001A2B0E">
              <w:rPr>
                <w:rFonts w:ascii="Calibri" w:hAnsi="Calibri" w:cs="Calibri"/>
                <w:sz w:val="22"/>
                <w:szCs w:val="22"/>
              </w:rPr>
              <w:t>52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E6660F5" w14:textId="77777777">
            <w:pPr>
              <w:jc w:val="center"/>
              <w:rPr>
                <w:rFonts w:ascii="Calibri" w:hAnsi="Calibri" w:cs="Calibri"/>
                <w:sz w:val="22"/>
                <w:szCs w:val="22"/>
              </w:rPr>
            </w:pPr>
            <w:r w:rsidRPr="001A2B0E">
              <w:rPr>
                <w:rFonts w:ascii="Calibri" w:hAnsi="Calibri" w:cs="Calibri"/>
                <w:sz w:val="22"/>
                <w:szCs w:val="22"/>
              </w:rPr>
              <w:t>19</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28A25964" w14:textId="77777777">
            <w:pPr>
              <w:jc w:val="center"/>
              <w:rPr>
                <w:rFonts w:ascii="Calibri" w:hAnsi="Calibri" w:cs="Calibri"/>
                <w:sz w:val="22"/>
                <w:szCs w:val="22"/>
              </w:rPr>
            </w:pPr>
            <w:r w:rsidRPr="001A2B0E">
              <w:rPr>
                <w:rFonts w:ascii="Calibri" w:hAnsi="Calibri" w:cs="Calibri"/>
                <w:sz w:val="22"/>
                <w:szCs w:val="22"/>
              </w:rPr>
              <w:t>36,505</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774C289E" w14:textId="77777777">
            <w:pPr>
              <w:jc w:val="center"/>
              <w:rPr>
                <w:rFonts w:ascii="Calibri" w:hAnsi="Calibri" w:cs="Calibri"/>
                <w:sz w:val="22"/>
                <w:szCs w:val="22"/>
              </w:rPr>
            </w:pPr>
            <w:r w:rsidRPr="001A2B0E">
              <w:rPr>
                <w:rFonts w:ascii="Calibri" w:hAnsi="Calibri" w:cs="Calibri"/>
                <w:sz w:val="22"/>
                <w:szCs w:val="22"/>
              </w:rPr>
              <w:t>17.7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FBF26B1" w14:textId="77777777">
            <w:pPr>
              <w:jc w:val="center"/>
              <w:rPr>
                <w:rFonts w:ascii="Calibri" w:hAnsi="Calibri" w:cs="Calibri"/>
                <w:sz w:val="22"/>
                <w:szCs w:val="22"/>
              </w:rPr>
            </w:pPr>
            <w:r w:rsidRPr="001A2B0E">
              <w:rPr>
                <w:rFonts w:ascii="Calibri" w:hAnsi="Calibri" w:cs="Calibri"/>
                <w:sz w:val="22"/>
                <w:szCs w:val="22"/>
              </w:rPr>
              <w:t>28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33C205B" w14:textId="77777777">
            <w:pPr>
              <w:jc w:val="center"/>
              <w:rPr>
                <w:rFonts w:ascii="Calibri" w:hAnsi="Calibri" w:cs="Calibri"/>
                <w:sz w:val="22"/>
                <w:szCs w:val="22"/>
              </w:rPr>
            </w:pPr>
            <w:r w:rsidRPr="001A2B0E">
              <w:rPr>
                <w:rFonts w:ascii="Calibri" w:hAnsi="Calibri" w:cs="Calibri"/>
                <w:sz w:val="22"/>
                <w:szCs w:val="22"/>
              </w:rPr>
              <w:t>23.5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4B2048C" w14:textId="77777777">
            <w:pPr>
              <w:jc w:val="center"/>
              <w:rPr>
                <w:rFonts w:ascii="Calibri" w:hAnsi="Calibri" w:cs="Calibri"/>
                <w:sz w:val="22"/>
                <w:szCs w:val="22"/>
              </w:rPr>
            </w:pPr>
            <w:r w:rsidRPr="001A2B0E">
              <w:rPr>
                <w:rFonts w:ascii="Calibri" w:hAnsi="Calibri" w:cs="Calibri"/>
                <w:sz w:val="22"/>
                <w:szCs w:val="22"/>
              </w:rPr>
              <w:t>24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C653F42" w14:textId="77777777">
            <w:pPr>
              <w:jc w:val="center"/>
              <w:rPr>
                <w:rFonts w:ascii="Calibri" w:hAnsi="Calibri" w:cs="Calibri"/>
                <w:sz w:val="22"/>
                <w:szCs w:val="22"/>
              </w:rPr>
            </w:pPr>
            <w:r w:rsidRPr="001A2B0E">
              <w:rPr>
                <w:rFonts w:ascii="Calibri" w:hAnsi="Calibri" w:cs="Calibri"/>
                <w:sz w:val="22"/>
                <w:szCs w:val="22"/>
              </w:rPr>
              <w:t>15.5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63389CFE" w14:textId="77777777">
            <w:pPr>
              <w:jc w:val="center"/>
              <w:rPr>
                <w:rFonts w:ascii="Calibri" w:hAnsi="Calibri" w:cs="Calibri"/>
                <w:sz w:val="22"/>
                <w:szCs w:val="22"/>
              </w:rPr>
            </w:pPr>
            <w:r w:rsidRPr="001A2B0E">
              <w:rPr>
                <w:rFonts w:ascii="Calibri" w:hAnsi="Calibri" w:cs="Calibri"/>
                <w:sz w:val="22"/>
                <w:szCs w:val="22"/>
              </w:rPr>
              <w:t>39,275</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0DEBAA32" w14:textId="77777777">
            <w:pPr>
              <w:jc w:val="center"/>
              <w:rPr>
                <w:rFonts w:ascii="Calibri" w:hAnsi="Calibri" w:cs="Calibri"/>
                <w:sz w:val="22"/>
                <w:szCs w:val="22"/>
              </w:rPr>
            </w:pPr>
            <w:r w:rsidRPr="001A2B0E">
              <w:rPr>
                <w:rFonts w:ascii="Calibri" w:hAnsi="Calibri" w:cs="Calibri"/>
                <w:sz w:val="22"/>
                <w:szCs w:val="22"/>
              </w:rPr>
              <w:t>18.6</w:t>
            </w:r>
          </w:p>
        </w:tc>
      </w:tr>
      <w:tr w14:paraId="08AF76D6"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33FAAD58" w14:textId="77777777">
            <w:pPr>
              <w:jc w:val="center"/>
              <w:rPr>
                <w:rFonts w:ascii="Calibri" w:hAnsi="Calibri" w:cs="Calibri"/>
                <w:sz w:val="22"/>
                <w:szCs w:val="22"/>
              </w:rPr>
            </w:pPr>
            <w:r w:rsidRPr="001A2B0E">
              <w:rPr>
                <w:rFonts w:ascii="Calibri" w:hAnsi="Calibri" w:cs="Calibri"/>
                <w:sz w:val="22"/>
                <w:szCs w:val="22"/>
              </w:rPr>
              <w:t>Texas</w:t>
            </w: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32D8C882" w14:textId="77777777">
            <w:pPr>
              <w:jc w:val="center"/>
              <w:rPr>
                <w:rFonts w:ascii="Calibri" w:hAnsi="Calibri" w:cs="Calibri"/>
                <w:sz w:val="22"/>
                <w:szCs w:val="22"/>
              </w:rPr>
            </w:pPr>
            <w:r w:rsidRPr="001A2B0E">
              <w:rPr>
                <w:rFonts w:ascii="Calibri" w:hAnsi="Calibri" w:cs="Calibri"/>
                <w:sz w:val="22"/>
                <w:szCs w:val="22"/>
              </w:rPr>
              <w:t>Boy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190FE44" w14:textId="77777777">
            <w:pPr>
              <w:jc w:val="center"/>
              <w:rPr>
                <w:rFonts w:ascii="Calibri" w:hAnsi="Calibri" w:cs="Calibri"/>
                <w:sz w:val="22"/>
                <w:szCs w:val="22"/>
              </w:rPr>
            </w:pPr>
            <w:r w:rsidRPr="001A2B0E">
              <w:rPr>
                <w:rFonts w:ascii="Calibri" w:hAnsi="Calibri" w:cs="Calibri"/>
                <w:sz w:val="22"/>
                <w:szCs w:val="22"/>
              </w:rPr>
              <w:t>180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27744C7" w14:textId="77777777">
            <w:pPr>
              <w:jc w:val="center"/>
              <w:rPr>
                <w:rFonts w:ascii="Calibri" w:hAnsi="Calibri" w:cs="Calibri"/>
                <w:sz w:val="22"/>
                <w:szCs w:val="22"/>
              </w:rPr>
            </w:pPr>
            <w:r w:rsidRPr="001A2B0E">
              <w:rPr>
                <w:rFonts w:ascii="Calibri" w:hAnsi="Calibri" w:cs="Calibri"/>
                <w:sz w:val="22"/>
                <w:szCs w:val="22"/>
              </w:rPr>
              <w:t>58.4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64966A78" w14:textId="77777777">
            <w:pPr>
              <w:jc w:val="center"/>
              <w:rPr>
                <w:rFonts w:ascii="Calibri" w:hAnsi="Calibri" w:cs="Calibri"/>
                <w:sz w:val="22"/>
                <w:szCs w:val="22"/>
              </w:rPr>
            </w:pPr>
            <w:r w:rsidRPr="001A2B0E">
              <w:rPr>
                <w:rFonts w:ascii="Calibri" w:hAnsi="Calibri" w:cs="Calibri"/>
                <w:sz w:val="22"/>
                <w:szCs w:val="22"/>
              </w:rPr>
              <w:t>488,920</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797F7840" w14:textId="77777777">
            <w:pPr>
              <w:jc w:val="center"/>
              <w:rPr>
                <w:rFonts w:ascii="Calibri" w:hAnsi="Calibri" w:cs="Calibri"/>
                <w:sz w:val="22"/>
                <w:szCs w:val="22"/>
              </w:rPr>
            </w:pPr>
            <w:r w:rsidRPr="001A2B0E">
              <w:rPr>
                <w:rFonts w:ascii="Calibri" w:hAnsi="Calibri" w:cs="Calibri"/>
                <w:sz w:val="22"/>
                <w:szCs w:val="22"/>
              </w:rPr>
              <w:t>61.5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A35165A" w14:textId="77777777">
            <w:pPr>
              <w:jc w:val="center"/>
              <w:rPr>
                <w:rFonts w:ascii="Calibri" w:hAnsi="Calibri" w:cs="Calibri"/>
                <w:sz w:val="22"/>
                <w:szCs w:val="22"/>
              </w:rPr>
            </w:pPr>
            <w:r w:rsidRPr="001A2B0E">
              <w:rPr>
                <w:rFonts w:ascii="Calibri" w:hAnsi="Calibri" w:cs="Calibri"/>
                <w:sz w:val="22"/>
                <w:szCs w:val="22"/>
              </w:rPr>
              <w:t>86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1A75223" w14:textId="77777777">
            <w:pPr>
              <w:jc w:val="center"/>
              <w:rPr>
                <w:rFonts w:ascii="Calibri" w:hAnsi="Calibri" w:cs="Calibri"/>
                <w:sz w:val="22"/>
                <w:szCs w:val="22"/>
              </w:rPr>
            </w:pPr>
            <w:r w:rsidRPr="001A2B0E">
              <w:rPr>
                <w:rFonts w:ascii="Calibri" w:hAnsi="Calibri" w:cs="Calibri"/>
                <w:sz w:val="22"/>
                <w:szCs w:val="22"/>
              </w:rPr>
              <w:t>59.3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B06E195" w14:textId="77777777">
            <w:pPr>
              <w:jc w:val="center"/>
              <w:rPr>
                <w:rFonts w:ascii="Calibri" w:hAnsi="Calibri" w:cs="Calibri"/>
                <w:sz w:val="22"/>
                <w:szCs w:val="22"/>
              </w:rPr>
            </w:pPr>
            <w:r w:rsidRPr="001A2B0E">
              <w:rPr>
                <w:rFonts w:ascii="Calibri" w:hAnsi="Calibri" w:cs="Calibri"/>
                <w:sz w:val="22"/>
                <w:szCs w:val="22"/>
              </w:rPr>
              <w:t>94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208D4F0" w14:textId="77777777">
            <w:pPr>
              <w:jc w:val="center"/>
              <w:rPr>
                <w:rFonts w:ascii="Calibri" w:hAnsi="Calibri" w:cs="Calibri"/>
                <w:sz w:val="22"/>
                <w:szCs w:val="22"/>
              </w:rPr>
            </w:pPr>
            <w:r w:rsidRPr="001A2B0E">
              <w:rPr>
                <w:rFonts w:ascii="Calibri" w:hAnsi="Calibri" w:cs="Calibri"/>
                <w:sz w:val="22"/>
                <w:szCs w:val="22"/>
              </w:rPr>
              <w:t>57.7</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7DDE3C9" w14:textId="77777777">
            <w:pPr>
              <w:jc w:val="center"/>
              <w:rPr>
                <w:rFonts w:ascii="Calibri" w:hAnsi="Calibri" w:cs="Calibri"/>
                <w:sz w:val="22"/>
                <w:szCs w:val="22"/>
              </w:rPr>
            </w:pPr>
            <w:r w:rsidRPr="001A2B0E">
              <w:rPr>
                <w:rFonts w:ascii="Calibri" w:hAnsi="Calibri" w:cs="Calibri"/>
                <w:sz w:val="22"/>
                <w:szCs w:val="22"/>
              </w:rPr>
              <w:t>489,436</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767885BC" w14:textId="77777777">
            <w:pPr>
              <w:jc w:val="center"/>
              <w:rPr>
                <w:rFonts w:ascii="Calibri" w:hAnsi="Calibri" w:cs="Calibri"/>
                <w:sz w:val="22"/>
                <w:szCs w:val="22"/>
              </w:rPr>
            </w:pPr>
            <w:r w:rsidRPr="001A2B0E">
              <w:rPr>
                <w:rFonts w:ascii="Calibri" w:hAnsi="Calibri" w:cs="Calibri"/>
                <w:sz w:val="22"/>
                <w:szCs w:val="22"/>
              </w:rPr>
              <w:t>61.6</w:t>
            </w:r>
          </w:p>
        </w:tc>
      </w:tr>
      <w:tr w14:paraId="1A53731B"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4E6E94D5" w14:textId="5A58ED2A">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035085DA" w14:textId="77777777">
            <w:pPr>
              <w:jc w:val="center"/>
              <w:rPr>
                <w:rFonts w:ascii="Calibri" w:hAnsi="Calibri" w:cs="Calibri"/>
                <w:sz w:val="22"/>
                <w:szCs w:val="22"/>
              </w:rPr>
            </w:pPr>
            <w:r w:rsidRPr="001A2B0E">
              <w:rPr>
                <w:rFonts w:ascii="Calibri" w:hAnsi="Calibri" w:cs="Calibri"/>
                <w:sz w:val="22"/>
                <w:szCs w:val="22"/>
              </w:rPr>
              <w:t>Girl</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32BA0D6" w14:textId="77777777">
            <w:pPr>
              <w:jc w:val="center"/>
              <w:rPr>
                <w:rFonts w:ascii="Calibri" w:hAnsi="Calibri" w:cs="Calibri"/>
                <w:sz w:val="22"/>
                <w:szCs w:val="22"/>
              </w:rPr>
            </w:pPr>
            <w:r w:rsidRPr="001A2B0E">
              <w:rPr>
                <w:rFonts w:ascii="Calibri" w:hAnsi="Calibri" w:cs="Calibri"/>
                <w:sz w:val="22"/>
                <w:szCs w:val="22"/>
              </w:rPr>
              <w:t>128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BC604C3" w14:textId="77777777">
            <w:pPr>
              <w:jc w:val="center"/>
              <w:rPr>
                <w:rFonts w:ascii="Calibri" w:hAnsi="Calibri" w:cs="Calibri"/>
                <w:sz w:val="22"/>
                <w:szCs w:val="22"/>
              </w:rPr>
            </w:pPr>
            <w:r w:rsidRPr="001A2B0E">
              <w:rPr>
                <w:rFonts w:ascii="Calibri" w:hAnsi="Calibri" w:cs="Calibri"/>
                <w:sz w:val="22"/>
                <w:szCs w:val="22"/>
              </w:rPr>
              <w:t>41.6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76B1A792" w14:textId="77777777">
            <w:pPr>
              <w:jc w:val="center"/>
              <w:rPr>
                <w:rFonts w:ascii="Calibri" w:hAnsi="Calibri" w:cs="Calibri"/>
                <w:sz w:val="22"/>
                <w:szCs w:val="22"/>
              </w:rPr>
            </w:pPr>
            <w:r w:rsidRPr="001A2B0E">
              <w:rPr>
                <w:rFonts w:ascii="Calibri" w:hAnsi="Calibri" w:cs="Calibri"/>
                <w:sz w:val="22"/>
                <w:szCs w:val="22"/>
              </w:rPr>
              <w:t>305,994</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18767A43" w14:textId="77777777">
            <w:pPr>
              <w:jc w:val="center"/>
              <w:rPr>
                <w:rFonts w:ascii="Calibri" w:hAnsi="Calibri" w:cs="Calibri"/>
                <w:sz w:val="22"/>
                <w:szCs w:val="22"/>
              </w:rPr>
            </w:pPr>
            <w:r w:rsidRPr="001A2B0E">
              <w:rPr>
                <w:rFonts w:ascii="Calibri" w:hAnsi="Calibri" w:cs="Calibri"/>
                <w:sz w:val="22"/>
                <w:szCs w:val="22"/>
              </w:rPr>
              <w:t>38.5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43D1750" w14:textId="77777777">
            <w:pPr>
              <w:jc w:val="center"/>
              <w:rPr>
                <w:rFonts w:ascii="Calibri" w:hAnsi="Calibri" w:cs="Calibri"/>
                <w:sz w:val="22"/>
                <w:szCs w:val="22"/>
              </w:rPr>
            </w:pPr>
            <w:r w:rsidRPr="001A2B0E">
              <w:rPr>
                <w:rFonts w:ascii="Calibri" w:hAnsi="Calibri" w:cs="Calibri"/>
                <w:sz w:val="22"/>
                <w:szCs w:val="22"/>
              </w:rPr>
              <w:t>59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6B409AB" w14:textId="77777777">
            <w:pPr>
              <w:jc w:val="center"/>
              <w:rPr>
                <w:rFonts w:ascii="Calibri" w:hAnsi="Calibri" w:cs="Calibri"/>
                <w:sz w:val="22"/>
                <w:szCs w:val="22"/>
              </w:rPr>
            </w:pPr>
            <w:r w:rsidRPr="001A2B0E">
              <w:rPr>
                <w:rFonts w:ascii="Calibri" w:hAnsi="Calibri" w:cs="Calibri"/>
                <w:sz w:val="22"/>
                <w:szCs w:val="22"/>
              </w:rPr>
              <w:t>40.7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3E3A20A" w14:textId="77777777">
            <w:pPr>
              <w:jc w:val="center"/>
              <w:rPr>
                <w:rFonts w:ascii="Calibri" w:hAnsi="Calibri" w:cs="Calibri"/>
                <w:sz w:val="22"/>
                <w:szCs w:val="22"/>
              </w:rPr>
            </w:pPr>
            <w:r w:rsidRPr="001A2B0E">
              <w:rPr>
                <w:rFonts w:ascii="Calibri" w:hAnsi="Calibri" w:cs="Calibri"/>
                <w:sz w:val="22"/>
                <w:szCs w:val="22"/>
              </w:rPr>
              <w:t>69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ECC26F6" w14:textId="77777777">
            <w:pPr>
              <w:jc w:val="center"/>
              <w:rPr>
                <w:rFonts w:ascii="Calibri" w:hAnsi="Calibri" w:cs="Calibri"/>
                <w:sz w:val="22"/>
                <w:szCs w:val="22"/>
              </w:rPr>
            </w:pPr>
            <w:r w:rsidRPr="001A2B0E">
              <w:rPr>
                <w:rFonts w:ascii="Calibri" w:hAnsi="Calibri" w:cs="Calibri"/>
                <w:sz w:val="22"/>
                <w:szCs w:val="22"/>
              </w:rPr>
              <w:t>42.3</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8FF703A" w14:textId="77777777">
            <w:pPr>
              <w:jc w:val="center"/>
              <w:rPr>
                <w:rFonts w:ascii="Calibri" w:hAnsi="Calibri" w:cs="Calibri"/>
                <w:sz w:val="22"/>
                <w:szCs w:val="22"/>
              </w:rPr>
            </w:pPr>
            <w:r w:rsidRPr="001A2B0E">
              <w:rPr>
                <w:rFonts w:ascii="Calibri" w:hAnsi="Calibri" w:cs="Calibri"/>
                <w:sz w:val="22"/>
                <w:szCs w:val="22"/>
              </w:rPr>
              <w:t>305,666</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0A813824" w14:textId="77777777">
            <w:pPr>
              <w:jc w:val="center"/>
              <w:rPr>
                <w:rFonts w:ascii="Calibri" w:hAnsi="Calibri" w:cs="Calibri"/>
                <w:sz w:val="22"/>
                <w:szCs w:val="22"/>
              </w:rPr>
            </w:pPr>
            <w:r w:rsidRPr="001A2B0E">
              <w:rPr>
                <w:rFonts w:ascii="Calibri" w:hAnsi="Calibri" w:cs="Calibri"/>
                <w:sz w:val="22"/>
                <w:szCs w:val="22"/>
              </w:rPr>
              <w:t>38.4</w:t>
            </w:r>
          </w:p>
        </w:tc>
      </w:tr>
      <w:tr w14:paraId="7C59FB5F"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0E7384DD" w14:textId="208F5434">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00BCD2A7" w14:textId="77777777">
            <w:pPr>
              <w:jc w:val="center"/>
              <w:rPr>
                <w:rFonts w:ascii="Calibri" w:hAnsi="Calibri" w:cs="Calibri"/>
                <w:sz w:val="22"/>
                <w:szCs w:val="22"/>
              </w:rPr>
            </w:pPr>
            <w:r w:rsidRPr="001A2B0E">
              <w:rPr>
                <w:rFonts w:ascii="Calibri" w:hAnsi="Calibri" w:cs="Calibri"/>
                <w:sz w:val="22"/>
                <w:szCs w:val="22"/>
              </w:rPr>
              <w:t>Age 0 to 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6EA0544" w14:textId="77777777">
            <w:pPr>
              <w:jc w:val="center"/>
              <w:rPr>
                <w:rFonts w:ascii="Calibri" w:hAnsi="Calibri" w:cs="Calibri"/>
                <w:sz w:val="22"/>
                <w:szCs w:val="22"/>
              </w:rPr>
            </w:pPr>
            <w:r w:rsidRPr="001A2B0E">
              <w:rPr>
                <w:rFonts w:ascii="Calibri" w:hAnsi="Calibri" w:cs="Calibri"/>
                <w:sz w:val="22"/>
                <w:szCs w:val="22"/>
              </w:rPr>
              <w:t>18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AD8EF2D" w14:textId="77777777">
            <w:pPr>
              <w:jc w:val="center"/>
              <w:rPr>
                <w:rFonts w:ascii="Calibri" w:hAnsi="Calibri" w:cs="Calibri"/>
                <w:sz w:val="22"/>
                <w:szCs w:val="22"/>
              </w:rPr>
            </w:pPr>
            <w:r w:rsidRPr="001A2B0E">
              <w:rPr>
                <w:rFonts w:ascii="Calibri" w:hAnsi="Calibri" w:cs="Calibri"/>
                <w:sz w:val="22"/>
                <w:szCs w:val="22"/>
              </w:rPr>
              <w:t>6.8</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2F5C5EC0" w14:textId="77777777">
            <w:pPr>
              <w:jc w:val="center"/>
              <w:rPr>
                <w:rFonts w:ascii="Calibri" w:hAnsi="Calibri" w:cs="Calibri"/>
                <w:sz w:val="22"/>
                <w:szCs w:val="22"/>
              </w:rPr>
            </w:pPr>
            <w:r w:rsidRPr="001A2B0E">
              <w:rPr>
                <w:rFonts w:ascii="Calibri" w:hAnsi="Calibri" w:cs="Calibri"/>
                <w:sz w:val="22"/>
                <w:szCs w:val="22"/>
              </w:rPr>
              <w:t>87,617</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05ABB795" w14:textId="77777777">
            <w:pPr>
              <w:jc w:val="center"/>
              <w:rPr>
                <w:rFonts w:ascii="Calibri" w:hAnsi="Calibri" w:cs="Calibri"/>
                <w:sz w:val="22"/>
                <w:szCs w:val="22"/>
              </w:rPr>
            </w:pPr>
            <w:r w:rsidRPr="001A2B0E">
              <w:rPr>
                <w:rFonts w:ascii="Calibri" w:hAnsi="Calibri" w:cs="Calibri"/>
                <w:sz w:val="22"/>
                <w:szCs w:val="22"/>
              </w:rPr>
              <w:t>12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7AE7BB7" w14:textId="77777777">
            <w:pPr>
              <w:jc w:val="center"/>
              <w:rPr>
                <w:rFonts w:ascii="Calibri" w:hAnsi="Calibri" w:cs="Calibri"/>
                <w:sz w:val="22"/>
                <w:szCs w:val="22"/>
              </w:rPr>
            </w:pPr>
            <w:r w:rsidRPr="001A2B0E">
              <w:rPr>
                <w:rFonts w:ascii="Calibri" w:hAnsi="Calibri" w:cs="Calibri"/>
                <w:sz w:val="22"/>
                <w:szCs w:val="22"/>
              </w:rPr>
              <w:t>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BCCD1E0" w14:textId="77777777">
            <w:pPr>
              <w:jc w:val="center"/>
              <w:rPr>
                <w:rFonts w:ascii="Calibri" w:hAnsi="Calibri" w:cs="Calibri"/>
                <w:sz w:val="22"/>
                <w:szCs w:val="22"/>
              </w:rPr>
            </w:pPr>
            <w:r w:rsidRPr="001A2B0E">
              <w:rPr>
                <w:rFonts w:ascii="Calibri" w:hAnsi="Calibri" w:cs="Calibri"/>
                <w:sz w:val="22"/>
                <w:szCs w:val="22"/>
              </w:rPr>
              <w:t>5.9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B9C79A2" w14:textId="77777777">
            <w:pPr>
              <w:jc w:val="center"/>
              <w:rPr>
                <w:rFonts w:ascii="Calibri" w:hAnsi="Calibri" w:cs="Calibri"/>
                <w:sz w:val="22"/>
                <w:szCs w:val="22"/>
              </w:rPr>
            </w:pPr>
            <w:r w:rsidRPr="001A2B0E">
              <w:rPr>
                <w:rFonts w:ascii="Calibri" w:hAnsi="Calibri" w:cs="Calibri"/>
                <w:sz w:val="22"/>
                <w:szCs w:val="22"/>
              </w:rPr>
              <w:t>11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CF30E0D" w14:textId="77777777">
            <w:pPr>
              <w:jc w:val="center"/>
              <w:rPr>
                <w:rFonts w:ascii="Calibri" w:hAnsi="Calibri" w:cs="Calibri"/>
                <w:sz w:val="22"/>
                <w:szCs w:val="22"/>
              </w:rPr>
            </w:pPr>
            <w:r w:rsidRPr="001A2B0E">
              <w:rPr>
                <w:rFonts w:ascii="Calibri" w:hAnsi="Calibri" w:cs="Calibri"/>
                <w:sz w:val="22"/>
                <w:szCs w:val="22"/>
              </w:rPr>
              <w:t>7.5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36EC62B" w14:textId="77777777">
            <w:pPr>
              <w:jc w:val="center"/>
              <w:rPr>
                <w:rFonts w:ascii="Calibri" w:hAnsi="Calibri" w:cs="Calibri"/>
                <w:sz w:val="22"/>
                <w:szCs w:val="22"/>
              </w:rPr>
            </w:pPr>
            <w:r w:rsidRPr="001A2B0E">
              <w:rPr>
                <w:rFonts w:ascii="Calibri" w:hAnsi="Calibri" w:cs="Calibri"/>
                <w:sz w:val="22"/>
                <w:szCs w:val="22"/>
              </w:rPr>
              <w:t>139,925</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4BB51100" w14:textId="77777777">
            <w:pPr>
              <w:jc w:val="center"/>
              <w:rPr>
                <w:rFonts w:ascii="Calibri" w:hAnsi="Calibri" w:cs="Calibri"/>
                <w:sz w:val="22"/>
                <w:szCs w:val="22"/>
              </w:rPr>
            </w:pPr>
            <w:r w:rsidRPr="001A2B0E">
              <w:rPr>
                <w:rFonts w:ascii="Calibri" w:hAnsi="Calibri" w:cs="Calibri"/>
                <w:sz w:val="22"/>
                <w:szCs w:val="22"/>
              </w:rPr>
              <w:t>18.3</w:t>
            </w:r>
          </w:p>
        </w:tc>
      </w:tr>
      <w:tr w14:paraId="3F3846DB"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230D6B91" w14:textId="359E109B">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54E45D7C" w14:textId="77777777">
            <w:pPr>
              <w:jc w:val="center"/>
              <w:rPr>
                <w:rFonts w:ascii="Calibri" w:hAnsi="Calibri" w:cs="Calibri"/>
                <w:sz w:val="22"/>
                <w:szCs w:val="22"/>
              </w:rPr>
            </w:pPr>
            <w:r w:rsidRPr="001A2B0E">
              <w:rPr>
                <w:rFonts w:ascii="Calibri" w:hAnsi="Calibri" w:cs="Calibri"/>
                <w:sz w:val="22"/>
                <w:szCs w:val="22"/>
              </w:rPr>
              <w:t>Age 5 to 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7E346A5" w14:textId="77777777">
            <w:pPr>
              <w:jc w:val="center"/>
              <w:rPr>
                <w:rFonts w:ascii="Calibri" w:hAnsi="Calibri" w:cs="Calibri"/>
                <w:sz w:val="22"/>
                <w:szCs w:val="22"/>
              </w:rPr>
            </w:pPr>
            <w:r w:rsidRPr="001A2B0E">
              <w:rPr>
                <w:rFonts w:ascii="Calibri" w:hAnsi="Calibri" w:cs="Calibri"/>
                <w:sz w:val="22"/>
                <w:szCs w:val="22"/>
              </w:rPr>
              <w:t>52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51A17A9" w14:textId="77777777">
            <w:pPr>
              <w:jc w:val="center"/>
              <w:rPr>
                <w:rFonts w:ascii="Calibri" w:hAnsi="Calibri" w:cs="Calibri"/>
                <w:sz w:val="22"/>
                <w:szCs w:val="22"/>
              </w:rPr>
            </w:pPr>
            <w:r w:rsidRPr="001A2B0E">
              <w:rPr>
                <w:rFonts w:ascii="Calibri" w:hAnsi="Calibri" w:cs="Calibri"/>
                <w:sz w:val="22"/>
                <w:szCs w:val="22"/>
              </w:rPr>
              <w:t>19.5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150A8191" w14:textId="77777777">
            <w:pPr>
              <w:jc w:val="center"/>
              <w:rPr>
                <w:rFonts w:ascii="Calibri" w:hAnsi="Calibri" w:cs="Calibri"/>
                <w:sz w:val="22"/>
                <w:szCs w:val="22"/>
              </w:rPr>
            </w:pPr>
            <w:r w:rsidRPr="001A2B0E">
              <w:rPr>
                <w:rFonts w:ascii="Calibri" w:hAnsi="Calibri" w:cs="Calibri"/>
                <w:sz w:val="22"/>
                <w:szCs w:val="22"/>
              </w:rPr>
              <w:t>255,071</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4F1962FA" w14:textId="77777777">
            <w:pPr>
              <w:jc w:val="center"/>
              <w:rPr>
                <w:rFonts w:ascii="Calibri" w:hAnsi="Calibri" w:cs="Calibri"/>
                <w:sz w:val="22"/>
                <w:szCs w:val="22"/>
              </w:rPr>
            </w:pPr>
            <w:r w:rsidRPr="001A2B0E">
              <w:rPr>
                <w:rFonts w:ascii="Calibri" w:hAnsi="Calibri" w:cs="Calibri"/>
                <w:sz w:val="22"/>
                <w:szCs w:val="22"/>
              </w:rPr>
              <w:t>34.9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BF6FFB7" w14:textId="77777777">
            <w:pPr>
              <w:jc w:val="center"/>
              <w:rPr>
                <w:rFonts w:ascii="Calibri" w:hAnsi="Calibri" w:cs="Calibri"/>
                <w:sz w:val="22"/>
                <w:szCs w:val="22"/>
              </w:rPr>
            </w:pPr>
            <w:r w:rsidRPr="001A2B0E">
              <w:rPr>
                <w:rFonts w:ascii="Calibri" w:hAnsi="Calibri" w:cs="Calibri"/>
                <w:sz w:val="22"/>
                <w:szCs w:val="22"/>
              </w:rPr>
              <w:t>25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DBCE2B9" w14:textId="77777777">
            <w:pPr>
              <w:jc w:val="center"/>
              <w:rPr>
                <w:rFonts w:ascii="Calibri" w:hAnsi="Calibri" w:cs="Calibri"/>
                <w:sz w:val="22"/>
                <w:szCs w:val="22"/>
              </w:rPr>
            </w:pPr>
            <w:r w:rsidRPr="001A2B0E">
              <w:rPr>
                <w:rFonts w:ascii="Calibri" w:hAnsi="Calibri" w:cs="Calibri"/>
                <w:sz w:val="22"/>
                <w:szCs w:val="22"/>
              </w:rPr>
              <w:t>21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252CBD8" w14:textId="77777777">
            <w:pPr>
              <w:jc w:val="center"/>
              <w:rPr>
                <w:rFonts w:ascii="Calibri" w:hAnsi="Calibri" w:cs="Calibri"/>
                <w:sz w:val="22"/>
                <w:szCs w:val="22"/>
              </w:rPr>
            </w:pPr>
            <w:r w:rsidRPr="001A2B0E">
              <w:rPr>
                <w:rFonts w:ascii="Calibri" w:hAnsi="Calibri" w:cs="Calibri"/>
                <w:sz w:val="22"/>
                <w:szCs w:val="22"/>
              </w:rPr>
              <w:t>27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D62E207" w14:textId="77777777">
            <w:pPr>
              <w:jc w:val="center"/>
              <w:rPr>
                <w:rFonts w:ascii="Calibri" w:hAnsi="Calibri" w:cs="Calibri"/>
                <w:sz w:val="22"/>
                <w:szCs w:val="22"/>
              </w:rPr>
            </w:pPr>
            <w:r w:rsidRPr="001A2B0E">
              <w:rPr>
                <w:rFonts w:ascii="Calibri" w:hAnsi="Calibri" w:cs="Calibri"/>
                <w:sz w:val="22"/>
                <w:szCs w:val="22"/>
              </w:rPr>
              <w:t>18.4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1586081B" w14:textId="77777777">
            <w:pPr>
              <w:jc w:val="center"/>
              <w:rPr>
                <w:rFonts w:ascii="Calibri" w:hAnsi="Calibri" w:cs="Calibri"/>
                <w:sz w:val="22"/>
                <w:szCs w:val="22"/>
              </w:rPr>
            </w:pPr>
            <w:r w:rsidRPr="001A2B0E">
              <w:rPr>
                <w:rFonts w:ascii="Calibri" w:hAnsi="Calibri" w:cs="Calibri"/>
                <w:sz w:val="22"/>
                <w:szCs w:val="22"/>
              </w:rPr>
              <w:t>236,964</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51F1AAF4" w14:textId="77777777">
            <w:pPr>
              <w:jc w:val="center"/>
              <w:rPr>
                <w:rFonts w:ascii="Calibri" w:hAnsi="Calibri" w:cs="Calibri"/>
                <w:sz w:val="22"/>
                <w:szCs w:val="22"/>
              </w:rPr>
            </w:pPr>
            <w:r w:rsidRPr="001A2B0E">
              <w:rPr>
                <w:rFonts w:ascii="Calibri" w:hAnsi="Calibri" w:cs="Calibri"/>
                <w:sz w:val="22"/>
                <w:szCs w:val="22"/>
              </w:rPr>
              <w:t>31</w:t>
            </w:r>
          </w:p>
        </w:tc>
      </w:tr>
      <w:tr w14:paraId="1A809A02"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6D030ED5" w14:textId="0BEFC940">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295CE1F7" w14:textId="77777777">
            <w:pPr>
              <w:jc w:val="center"/>
              <w:rPr>
                <w:rFonts w:ascii="Calibri" w:hAnsi="Calibri" w:cs="Calibri"/>
                <w:sz w:val="22"/>
                <w:szCs w:val="22"/>
              </w:rPr>
            </w:pPr>
            <w:r w:rsidRPr="001A2B0E">
              <w:rPr>
                <w:rFonts w:ascii="Calibri" w:hAnsi="Calibri" w:cs="Calibri"/>
                <w:sz w:val="22"/>
                <w:szCs w:val="22"/>
              </w:rPr>
              <w:t>Age 10 to 14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B557973" w14:textId="77777777">
            <w:pPr>
              <w:jc w:val="center"/>
              <w:rPr>
                <w:rFonts w:ascii="Calibri" w:hAnsi="Calibri" w:cs="Calibri"/>
                <w:sz w:val="22"/>
                <w:szCs w:val="22"/>
              </w:rPr>
            </w:pPr>
            <w:r w:rsidRPr="001A2B0E">
              <w:rPr>
                <w:rFonts w:ascii="Calibri" w:hAnsi="Calibri" w:cs="Calibri"/>
                <w:sz w:val="22"/>
                <w:szCs w:val="22"/>
              </w:rPr>
              <w:t>117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9211DDF" w14:textId="77777777">
            <w:pPr>
              <w:jc w:val="center"/>
              <w:rPr>
                <w:rFonts w:ascii="Calibri" w:hAnsi="Calibri" w:cs="Calibri"/>
                <w:sz w:val="22"/>
                <w:szCs w:val="22"/>
              </w:rPr>
            </w:pPr>
            <w:r w:rsidRPr="001A2B0E">
              <w:rPr>
                <w:rFonts w:ascii="Calibri" w:hAnsi="Calibri" w:cs="Calibri"/>
                <w:sz w:val="22"/>
                <w:szCs w:val="22"/>
              </w:rPr>
              <w:t>44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1683DFD6" w14:textId="77777777">
            <w:pPr>
              <w:jc w:val="center"/>
              <w:rPr>
                <w:rFonts w:ascii="Calibri" w:hAnsi="Calibri" w:cs="Calibri"/>
                <w:sz w:val="22"/>
                <w:szCs w:val="22"/>
              </w:rPr>
            </w:pPr>
            <w:r w:rsidRPr="001A2B0E">
              <w:rPr>
                <w:rFonts w:ascii="Calibri" w:hAnsi="Calibri" w:cs="Calibri"/>
                <w:sz w:val="22"/>
                <w:szCs w:val="22"/>
              </w:rPr>
              <w:t>189,182</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5C2ED6D4" w14:textId="77777777">
            <w:pPr>
              <w:jc w:val="center"/>
              <w:rPr>
                <w:rFonts w:ascii="Calibri" w:hAnsi="Calibri" w:cs="Calibri"/>
                <w:sz w:val="22"/>
                <w:szCs w:val="22"/>
              </w:rPr>
            </w:pPr>
            <w:r w:rsidRPr="001A2B0E">
              <w:rPr>
                <w:rFonts w:ascii="Calibri" w:hAnsi="Calibri" w:cs="Calibri"/>
                <w:sz w:val="22"/>
                <w:szCs w:val="22"/>
              </w:rPr>
              <w:t>25.9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BF464CD" w14:textId="77777777">
            <w:pPr>
              <w:jc w:val="center"/>
              <w:rPr>
                <w:rFonts w:ascii="Calibri" w:hAnsi="Calibri" w:cs="Calibri"/>
                <w:sz w:val="22"/>
                <w:szCs w:val="22"/>
              </w:rPr>
            </w:pPr>
            <w:r w:rsidRPr="001A2B0E">
              <w:rPr>
                <w:rFonts w:ascii="Calibri" w:hAnsi="Calibri" w:cs="Calibri"/>
                <w:sz w:val="22"/>
                <w:szCs w:val="22"/>
              </w:rPr>
              <w:t>52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9CBC186" w14:textId="77777777">
            <w:pPr>
              <w:jc w:val="center"/>
              <w:rPr>
                <w:rFonts w:ascii="Calibri" w:hAnsi="Calibri" w:cs="Calibri"/>
                <w:sz w:val="22"/>
                <w:szCs w:val="22"/>
              </w:rPr>
            </w:pPr>
            <w:r w:rsidRPr="001A2B0E">
              <w:rPr>
                <w:rFonts w:ascii="Calibri" w:hAnsi="Calibri" w:cs="Calibri"/>
                <w:sz w:val="22"/>
                <w:szCs w:val="22"/>
              </w:rPr>
              <w:t>43.7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8CBFC3B" w14:textId="77777777">
            <w:pPr>
              <w:jc w:val="center"/>
              <w:rPr>
                <w:rFonts w:ascii="Calibri" w:hAnsi="Calibri" w:cs="Calibri"/>
                <w:sz w:val="22"/>
                <w:szCs w:val="22"/>
              </w:rPr>
            </w:pPr>
            <w:r w:rsidRPr="001A2B0E">
              <w:rPr>
                <w:rFonts w:ascii="Calibri" w:hAnsi="Calibri" w:cs="Calibri"/>
                <w:sz w:val="22"/>
                <w:szCs w:val="22"/>
              </w:rPr>
              <w:t>65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498595F" w14:textId="77777777">
            <w:pPr>
              <w:jc w:val="center"/>
              <w:rPr>
                <w:rFonts w:ascii="Calibri" w:hAnsi="Calibri" w:cs="Calibri"/>
                <w:sz w:val="22"/>
                <w:szCs w:val="22"/>
              </w:rPr>
            </w:pPr>
            <w:r w:rsidRPr="001A2B0E">
              <w:rPr>
                <w:rFonts w:ascii="Calibri" w:hAnsi="Calibri" w:cs="Calibri"/>
                <w:sz w:val="22"/>
                <w:szCs w:val="22"/>
              </w:rPr>
              <w:t>44.2</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3A9679C" w14:textId="77777777">
            <w:pPr>
              <w:jc w:val="center"/>
              <w:rPr>
                <w:rFonts w:ascii="Calibri" w:hAnsi="Calibri" w:cs="Calibri"/>
                <w:sz w:val="22"/>
                <w:szCs w:val="22"/>
              </w:rPr>
            </w:pPr>
            <w:r w:rsidRPr="001A2B0E">
              <w:rPr>
                <w:rFonts w:ascii="Calibri" w:hAnsi="Calibri" w:cs="Calibri"/>
                <w:sz w:val="22"/>
                <w:szCs w:val="22"/>
              </w:rPr>
              <w:t>187,568</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14F873D6" w14:textId="77777777">
            <w:pPr>
              <w:jc w:val="center"/>
              <w:rPr>
                <w:rFonts w:ascii="Calibri" w:hAnsi="Calibri" w:cs="Calibri"/>
                <w:sz w:val="22"/>
                <w:szCs w:val="22"/>
              </w:rPr>
            </w:pPr>
            <w:r w:rsidRPr="001A2B0E">
              <w:rPr>
                <w:rFonts w:ascii="Calibri" w:hAnsi="Calibri" w:cs="Calibri"/>
                <w:sz w:val="22"/>
                <w:szCs w:val="22"/>
              </w:rPr>
              <w:t>24.6</w:t>
            </w:r>
          </w:p>
        </w:tc>
      </w:tr>
      <w:tr w14:paraId="05E26D51"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52A0FA38" w14:textId="090865E8">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04AC18BB" w14:textId="77777777">
            <w:pPr>
              <w:jc w:val="center"/>
              <w:rPr>
                <w:rFonts w:ascii="Calibri" w:hAnsi="Calibri" w:cs="Calibri"/>
                <w:sz w:val="22"/>
                <w:szCs w:val="22"/>
              </w:rPr>
            </w:pPr>
            <w:r w:rsidRPr="001A2B0E">
              <w:rPr>
                <w:rFonts w:ascii="Calibri" w:hAnsi="Calibri" w:cs="Calibri"/>
                <w:sz w:val="22"/>
                <w:szCs w:val="22"/>
              </w:rPr>
              <w:t>Age 15 to 17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93D5E00" w14:textId="77777777">
            <w:pPr>
              <w:jc w:val="center"/>
              <w:rPr>
                <w:rFonts w:ascii="Calibri" w:hAnsi="Calibri" w:cs="Calibri"/>
                <w:sz w:val="22"/>
                <w:szCs w:val="22"/>
              </w:rPr>
            </w:pPr>
            <w:r w:rsidRPr="001A2B0E">
              <w:rPr>
                <w:rFonts w:ascii="Calibri" w:hAnsi="Calibri" w:cs="Calibri"/>
                <w:sz w:val="22"/>
                <w:szCs w:val="22"/>
              </w:rPr>
              <w:t>79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24C1C50" w14:textId="77777777">
            <w:pPr>
              <w:jc w:val="center"/>
              <w:rPr>
                <w:rFonts w:ascii="Calibri" w:hAnsi="Calibri" w:cs="Calibri"/>
                <w:sz w:val="22"/>
                <w:szCs w:val="22"/>
              </w:rPr>
            </w:pPr>
            <w:r w:rsidRPr="001A2B0E">
              <w:rPr>
                <w:rFonts w:ascii="Calibri" w:hAnsi="Calibri" w:cs="Calibri"/>
                <w:sz w:val="22"/>
                <w:szCs w:val="22"/>
              </w:rPr>
              <w:t>29.7</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CE6FBA2" w14:textId="77777777">
            <w:pPr>
              <w:jc w:val="center"/>
              <w:rPr>
                <w:rFonts w:ascii="Calibri" w:hAnsi="Calibri" w:cs="Calibri"/>
                <w:sz w:val="22"/>
                <w:szCs w:val="22"/>
              </w:rPr>
            </w:pPr>
            <w:r w:rsidRPr="001A2B0E">
              <w:rPr>
                <w:rFonts w:ascii="Calibri" w:hAnsi="Calibri" w:cs="Calibri"/>
                <w:sz w:val="22"/>
                <w:szCs w:val="22"/>
              </w:rPr>
              <w:t>199,926</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24505623" w14:textId="77777777">
            <w:pPr>
              <w:jc w:val="center"/>
              <w:rPr>
                <w:rFonts w:ascii="Calibri" w:hAnsi="Calibri" w:cs="Calibri"/>
                <w:sz w:val="22"/>
                <w:szCs w:val="22"/>
              </w:rPr>
            </w:pPr>
            <w:r w:rsidRPr="001A2B0E">
              <w:rPr>
                <w:rFonts w:ascii="Calibri" w:hAnsi="Calibri" w:cs="Calibri"/>
                <w:sz w:val="22"/>
                <w:szCs w:val="22"/>
              </w:rPr>
              <w:t>27.3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9053FDA" w14:textId="77777777">
            <w:pPr>
              <w:jc w:val="center"/>
              <w:rPr>
                <w:rFonts w:ascii="Calibri" w:hAnsi="Calibri" w:cs="Calibri"/>
                <w:sz w:val="22"/>
                <w:szCs w:val="22"/>
              </w:rPr>
            </w:pPr>
            <w:r w:rsidRPr="001A2B0E">
              <w:rPr>
                <w:rFonts w:ascii="Calibri" w:hAnsi="Calibri" w:cs="Calibri"/>
                <w:sz w:val="22"/>
                <w:szCs w:val="22"/>
              </w:rPr>
              <w:t>35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96F5E72" w14:textId="77777777">
            <w:pPr>
              <w:jc w:val="center"/>
              <w:rPr>
                <w:rFonts w:ascii="Calibri" w:hAnsi="Calibri" w:cs="Calibri"/>
                <w:sz w:val="22"/>
                <w:szCs w:val="22"/>
              </w:rPr>
            </w:pPr>
            <w:r w:rsidRPr="001A2B0E">
              <w:rPr>
                <w:rFonts w:ascii="Calibri" w:hAnsi="Calibri" w:cs="Calibri"/>
                <w:sz w:val="22"/>
                <w:szCs w:val="22"/>
              </w:rPr>
              <w:t>29.4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087037E" w14:textId="77777777">
            <w:pPr>
              <w:jc w:val="center"/>
              <w:rPr>
                <w:rFonts w:ascii="Calibri" w:hAnsi="Calibri" w:cs="Calibri"/>
                <w:sz w:val="22"/>
                <w:szCs w:val="22"/>
              </w:rPr>
            </w:pPr>
            <w:r w:rsidRPr="001A2B0E">
              <w:rPr>
                <w:rFonts w:ascii="Calibri" w:hAnsi="Calibri" w:cs="Calibri"/>
                <w:sz w:val="22"/>
                <w:szCs w:val="22"/>
              </w:rPr>
              <w:t>44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69DEEF0" w14:textId="77777777">
            <w:pPr>
              <w:jc w:val="center"/>
              <w:rPr>
                <w:rFonts w:ascii="Calibri" w:hAnsi="Calibri" w:cs="Calibri"/>
                <w:sz w:val="22"/>
                <w:szCs w:val="22"/>
              </w:rPr>
            </w:pPr>
            <w:r w:rsidRPr="001A2B0E">
              <w:rPr>
                <w:rFonts w:ascii="Calibri" w:hAnsi="Calibri" w:cs="Calibri"/>
                <w:sz w:val="22"/>
                <w:szCs w:val="22"/>
              </w:rPr>
              <w:t>29.9</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63E431D2" w14:textId="77777777">
            <w:pPr>
              <w:jc w:val="center"/>
              <w:rPr>
                <w:rFonts w:ascii="Calibri" w:hAnsi="Calibri" w:cs="Calibri"/>
                <w:sz w:val="22"/>
                <w:szCs w:val="22"/>
              </w:rPr>
            </w:pPr>
            <w:r w:rsidRPr="001A2B0E">
              <w:rPr>
                <w:rFonts w:ascii="Calibri" w:hAnsi="Calibri" w:cs="Calibri"/>
                <w:sz w:val="22"/>
                <w:szCs w:val="22"/>
              </w:rPr>
              <w:t>198,846</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44582DD0" w14:textId="77777777">
            <w:pPr>
              <w:jc w:val="center"/>
              <w:rPr>
                <w:rFonts w:ascii="Calibri" w:hAnsi="Calibri" w:cs="Calibri"/>
                <w:sz w:val="22"/>
                <w:szCs w:val="22"/>
              </w:rPr>
            </w:pPr>
            <w:r w:rsidRPr="001A2B0E">
              <w:rPr>
                <w:rFonts w:ascii="Calibri" w:hAnsi="Calibri" w:cs="Calibri"/>
                <w:sz w:val="22"/>
                <w:szCs w:val="22"/>
              </w:rPr>
              <w:t>26.1</w:t>
            </w:r>
          </w:p>
        </w:tc>
      </w:tr>
      <w:tr w14:paraId="270612B1"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5A886D5A" w14:textId="223A3DF7">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3ED806FD" w14:textId="77777777">
            <w:pPr>
              <w:jc w:val="center"/>
              <w:rPr>
                <w:rFonts w:ascii="Calibri" w:hAnsi="Calibri" w:cs="Calibri"/>
                <w:sz w:val="22"/>
                <w:szCs w:val="22"/>
              </w:rPr>
            </w:pPr>
            <w:r w:rsidRPr="001A2B0E">
              <w:rPr>
                <w:rFonts w:ascii="Calibri" w:hAnsi="Calibri" w:cs="Calibri"/>
                <w:sz w:val="22"/>
                <w:szCs w:val="22"/>
              </w:rPr>
              <w:t>White only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090E3F7" w14:textId="77777777">
            <w:pPr>
              <w:jc w:val="center"/>
              <w:rPr>
                <w:rFonts w:ascii="Calibri" w:hAnsi="Calibri" w:cs="Calibri"/>
                <w:sz w:val="22"/>
                <w:szCs w:val="22"/>
              </w:rPr>
            </w:pPr>
            <w:r w:rsidRPr="001A2B0E">
              <w:rPr>
                <w:rFonts w:ascii="Calibri" w:hAnsi="Calibri" w:cs="Calibri"/>
                <w:sz w:val="22"/>
                <w:szCs w:val="22"/>
              </w:rPr>
              <w:t>215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1863C38" w14:textId="77777777">
            <w:pPr>
              <w:jc w:val="center"/>
              <w:rPr>
                <w:rFonts w:ascii="Calibri" w:hAnsi="Calibri" w:cs="Calibri"/>
                <w:sz w:val="22"/>
                <w:szCs w:val="22"/>
              </w:rPr>
            </w:pPr>
            <w:r w:rsidRPr="001A2B0E">
              <w:rPr>
                <w:rFonts w:ascii="Calibri" w:hAnsi="Calibri" w:cs="Calibri"/>
                <w:sz w:val="22"/>
                <w:szCs w:val="22"/>
              </w:rPr>
              <w:t>72.6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25C100BF" w14:textId="77777777">
            <w:pPr>
              <w:jc w:val="center"/>
              <w:rPr>
                <w:rFonts w:ascii="Calibri" w:hAnsi="Calibri" w:cs="Calibri"/>
                <w:sz w:val="22"/>
                <w:szCs w:val="22"/>
              </w:rPr>
            </w:pPr>
            <w:r w:rsidRPr="001A2B0E">
              <w:rPr>
                <w:rFonts w:ascii="Calibri" w:hAnsi="Calibri" w:cs="Calibri"/>
                <w:sz w:val="22"/>
                <w:szCs w:val="22"/>
              </w:rPr>
              <w:t>439,024</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78465A81" w14:textId="77777777">
            <w:pPr>
              <w:jc w:val="center"/>
              <w:rPr>
                <w:rFonts w:ascii="Calibri" w:hAnsi="Calibri" w:cs="Calibri"/>
                <w:sz w:val="22"/>
                <w:szCs w:val="22"/>
              </w:rPr>
            </w:pPr>
            <w:r w:rsidRPr="001A2B0E">
              <w:rPr>
                <w:rFonts w:ascii="Calibri" w:hAnsi="Calibri" w:cs="Calibri"/>
                <w:sz w:val="22"/>
                <w:szCs w:val="22"/>
              </w:rPr>
              <w:t>58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E0AECC4" w14:textId="77777777">
            <w:pPr>
              <w:jc w:val="center"/>
              <w:rPr>
                <w:rFonts w:ascii="Calibri" w:hAnsi="Calibri" w:cs="Calibri"/>
                <w:sz w:val="22"/>
                <w:szCs w:val="22"/>
              </w:rPr>
            </w:pPr>
            <w:r w:rsidRPr="001A2B0E">
              <w:rPr>
                <w:rFonts w:ascii="Calibri" w:hAnsi="Calibri" w:cs="Calibri"/>
                <w:sz w:val="22"/>
                <w:szCs w:val="22"/>
              </w:rPr>
              <w:t>91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429F63E" w14:textId="77777777">
            <w:pPr>
              <w:jc w:val="center"/>
              <w:rPr>
                <w:rFonts w:ascii="Calibri" w:hAnsi="Calibri" w:cs="Calibri"/>
                <w:sz w:val="22"/>
                <w:szCs w:val="22"/>
              </w:rPr>
            </w:pPr>
            <w:r w:rsidRPr="001A2B0E">
              <w:rPr>
                <w:rFonts w:ascii="Calibri" w:hAnsi="Calibri" w:cs="Calibri"/>
                <w:sz w:val="22"/>
                <w:szCs w:val="22"/>
              </w:rPr>
              <w:t>65.9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8D8769A" w14:textId="77777777">
            <w:pPr>
              <w:jc w:val="center"/>
              <w:rPr>
                <w:rFonts w:ascii="Calibri" w:hAnsi="Calibri" w:cs="Calibri"/>
                <w:sz w:val="22"/>
                <w:szCs w:val="22"/>
              </w:rPr>
            </w:pPr>
            <w:r w:rsidRPr="001A2B0E">
              <w:rPr>
                <w:rFonts w:ascii="Calibri" w:hAnsi="Calibri" w:cs="Calibri"/>
                <w:sz w:val="22"/>
                <w:szCs w:val="22"/>
              </w:rPr>
              <w:t>124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34AAFC3" w14:textId="77777777">
            <w:pPr>
              <w:jc w:val="center"/>
              <w:rPr>
                <w:rFonts w:ascii="Calibri" w:hAnsi="Calibri" w:cs="Calibri"/>
                <w:sz w:val="22"/>
                <w:szCs w:val="22"/>
              </w:rPr>
            </w:pPr>
            <w:r w:rsidRPr="001A2B0E">
              <w:rPr>
                <w:rFonts w:ascii="Calibri" w:hAnsi="Calibri" w:cs="Calibri"/>
                <w:sz w:val="22"/>
                <w:szCs w:val="22"/>
              </w:rPr>
              <w:t>78.5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2345A010" w14:textId="77777777">
            <w:pPr>
              <w:jc w:val="center"/>
              <w:rPr>
                <w:rFonts w:ascii="Calibri" w:hAnsi="Calibri" w:cs="Calibri"/>
                <w:sz w:val="22"/>
                <w:szCs w:val="22"/>
              </w:rPr>
            </w:pPr>
            <w:r w:rsidRPr="001A2B0E">
              <w:rPr>
                <w:rFonts w:ascii="Calibri" w:hAnsi="Calibri" w:cs="Calibri"/>
                <w:sz w:val="22"/>
                <w:szCs w:val="22"/>
              </w:rPr>
              <w:t>455,044</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411A3F95" w14:textId="77777777">
            <w:pPr>
              <w:jc w:val="center"/>
              <w:rPr>
                <w:rFonts w:ascii="Calibri" w:hAnsi="Calibri" w:cs="Calibri"/>
                <w:sz w:val="22"/>
                <w:szCs w:val="22"/>
              </w:rPr>
            </w:pPr>
            <w:r w:rsidRPr="001A2B0E">
              <w:rPr>
                <w:rFonts w:ascii="Calibri" w:hAnsi="Calibri" w:cs="Calibri"/>
                <w:sz w:val="22"/>
                <w:szCs w:val="22"/>
              </w:rPr>
              <w:t>57.9</w:t>
            </w:r>
          </w:p>
        </w:tc>
      </w:tr>
      <w:tr w14:paraId="0E5EE22C"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2F07E8CB" w14:textId="2F67E78D">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5D7A7B14" w14:textId="77777777">
            <w:pPr>
              <w:jc w:val="center"/>
              <w:rPr>
                <w:rFonts w:ascii="Calibri" w:hAnsi="Calibri" w:cs="Calibri"/>
                <w:sz w:val="22"/>
                <w:szCs w:val="22"/>
              </w:rPr>
            </w:pPr>
            <w:r w:rsidRPr="001A2B0E">
              <w:rPr>
                <w:rFonts w:ascii="Calibri" w:hAnsi="Calibri" w:cs="Calibri"/>
                <w:sz w:val="22"/>
                <w:szCs w:val="22"/>
              </w:rPr>
              <w:t>Black or African American only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ED0851C" w14:textId="77777777">
            <w:pPr>
              <w:jc w:val="center"/>
              <w:rPr>
                <w:rFonts w:ascii="Calibri" w:hAnsi="Calibri" w:cs="Calibri"/>
                <w:sz w:val="22"/>
                <w:szCs w:val="22"/>
              </w:rPr>
            </w:pPr>
            <w:r w:rsidRPr="001A2B0E">
              <w:rPr>
                <w:rFonts w:ascii="Calibri" w:hAnsi="Calibri" w:cs="Calibri"/>
                <w:sz w:val="22"/>
                <w:szCs w:val="22"/>
              </w:rPr>
              <w:t>39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08F4AA7" w14:textId="77777777">
            <w:pPr>
              <w:jc w:val="center"/>
              <w:rPr>
                <w:rFonts w:ascii="Calibri" w:hAnsi="Calibri" w:cs="Calibri"/>
                <w:sz w:val="22"/>
                <w:szCs w:val="22"/>
              </w:rPr>
            </w:pPr>
            <w:r w:rsidRPr="001A2B0E">
              <w:rPr>
                <w:rFonts w:ascii="Calibri" w:hAnsi="Calibri" w:cs="Calibri"/>
                <w:sz w:val="22"/>
                <w:szCs w:val="22"/>
              </w:rPr>
              <w:t>13.2</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742FCD72" w14:textId="77777777">
            <w:pPr>
              <w:jc w:val="center"/>
              <w:rPr>
                <w:rFonts w:ascii="Calibri" w:hAnsi="Calibri" w:cs="Calibri"/>
                <w:sz w:val="22"/>
                <w:szCs w:val="22"/>
              </w:rPr>
            </w:pPr>
            <w:r w:rsidRPr="001A2B0E">
              <w:rPr>
                <w:rFonts w:ascii="Calibri" w:hAnsi="Calibri" w:cs="Calibri"/>
                <w:sz w:val="22"/>
                <w:szCs w:val="22"/>
              </w:rPr>
              <w:t>193,572</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68E97404" w14:textId="77777777">
            <w:pPr>
              <w:jc w:val="center"/>
              <w:rPr>
                <w:rFonts w:ascii="Calibri" w:hAnsi="Calibri" w:cs="Calibri"/>
                <w:sz w:val="22"/>
                <w:szCs w:val="22"/>
              </w:rPr>
            </w:pPr>
            <w:r w:rsidRPr="001A2B0E">
              <w:rPr>
                <w:rFonts w:ascii="Calibri" w:hAnsi="Calibri" w:cs="Calibri"/>
                <w:sz w:val="22"/>
                <w:szCs w:val="22"/>
              </w:rPr>
              <w:t>25.6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F14A2FB" w14:textId="77777777">
            <w:pPr>
              <w:jc w:val="center"/>
              <w:rPr>
                <w:rFonts w:ascii="Calibri" w:hAnsi="Calibri" w:cs="Calibri"/>
                <w:sz w:val="22"/>
                <w:szCs w:val="22"/>
              </w:rPr>
            </w:pPr>
            <w:r w:rsidRPr="001A2B0E">
              <w:rPr>
                <w:rFonts w:ascii="Calibri" w:hAnsi="Calibri" w:cs="Calibri"/>
                <w:sz w:val="22"/>
                <w:szCs w:val="22"/>
              </w:rPr>
              <w:t>22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5BD55BE" w14:textId="77777777">
            <w:pPr>
              <w:jc w:val="center"/>
              <w:rPr>
                <w:rFonts w:ascii="Calibri" w:hAnsi="Calibri" w:cs="Calibri"/>
                <w:sz w:val="22"/>
                <w:szCs w:val="22"/>
              </w:rPr>
            </w:pPr>
            <w:r w:rsidRPr="001A2B0E">
              <w:rPr>
                <w:rFonts w:ascii="Calibri" w:hAnsi="Calibri" w:cs="Calibri"/>
                <w:sz w:val="22"/>
                <w:szCs w:val="22"/>
              </w:rPr>
              <w:t>15.9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B8F3CB4" w14:textId="77777777">
            <w:pPr>
              <w:jc w:val="center"/>
              <w:rPr>
                <w:rFonts w:ascii="Calibri" w:hAnsi="Calibri" w:cs="Calibri"/>
                <w:sz w:val="22"/>
                <w:szCs w:val="22"/>
              </w:rPr>
            </w:pPr>
            <w:r w:rsidRPr="001A2B0E">
              <w:rPr>
                <w:rFonts w:ascii="Calibri" w:hAnsi="Calibri" w:cs="Calibri"/>
                <w:sz w:val="22"/>
                <w:szCs w:val="22"/>
              </w:rPr>
              <w:t>17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118A7B3" w14:textId="77777777">
            <w:pPr>
              <w:jc w:val="center"/>
              <w:rPr>
                <w:rFonts w:ascii="Calibri" w:hAnsi="Calibri" w:cs="Calibri"/>
                <w:sz w:val="22"/>
                <w:szCs w:val="22"/>
              </w:rPr>
            </w:pPr>
            <w:r w:rsidRPr="001A2B0E">
              <w:rPr>
                <w:rFonts w:ascii="Calibri" w:hAnsi="Calibri" w:cs="Calibri"/>
                <w:sz w:val="22"/>
                <w:szCs w:val="22"/>
              </w:rPr>
              <w:t>10.8</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29E63D7E" w14:textId="77777777">
            <w:pPr>
              <w:jc w:val="center"/>
              <w:rPr>
                <w:rFonts w:ascii="Calibri" w:hAnsi="Calibri" w:cs="Calibri"/>
                <w:sz w:val="22"/>
                <w:szCs w:val="22"/>
              </w:rPr>
            </w:pPr>
            <w:r w:rsidRPr="001A2B0E">
              <w:rPr>
                <w:rFonts w:ascii="Calibri" w:hAnsi="Calibri" w:cs="Calibri"/>
                <w:sz w:val="22"/>
                <w:szCs w:val="22"/>
              </w:rPr>
              <w:t>229,008</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00D1DED9" w14:textId="77777777">
            <w:pPr>
              <w:jc w:val="center"/>
              <w:rPr>
                <w:rFonts w:ascii="Calibri" w:hAnsi="Calibri" w:cs="Calibri"/>
                <w:sz w:val="22"/>
                <w:szCs w:val="22"/>
              </w:rPr>
            </w:pPr>
            <w:r w:rsidRPr="001A2B0E">
              <w:rPr>
                <w:rFonts w:ascii="Calibri" w:hAnsi="Calibri" w:cs="Calibri"/>
                <w:sz w:val="22"/>
                <w:szCs w:val="22"/>
              </w:rPr>
              <w:t>29.1</w:t>
            </w:r>
          </w:p>
        </w:tc>
      </w:tr>
      <w:tr w14:paraId="76BE1452"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691757B6" w14:textId="402AD641">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3F8CC4C6" w14:textId="77777777">
            <w:pPr>
              <w:jc w:val="center"/>
              <w:rPr>
                <w:rFonts w:ascii="Calibri" w:hAnsi="Calibri" w:cs="Calibri"/>
                <w:sz w:val="22"/>
                <w:szCs w:val="22"/>
              </w:rPr>
            </w:pPr>
            <w:r w:rsidRPr="001A2B0E">
              <w:rPr>
                <w:rFonts w:ascii="Calibri" w:hAnsi="Calibri" w:cs="Calibri"/>
                <w:sz w:val="22"/>
                <w:szCs w:val="22"/>
              </w:rPr>
              <w:t>Other Races and Multiracial</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665A9BD" w14:textId="77777777">
            <w:pPr>
              <w:jc w:val="center"/>
              <w:rPr>
                <w:rFonts w:ascii="Calibri" w:hAnsi="Calibri" w:cs="Calibri"/>
                <w:sz w:val="22"/>
                <w:szCs w:val="22"/>
              </w:rPr>
            </w:pPr>
            <w:r w:rsidRPr="001A2B0E">
              <w:rPr>
                <w:rFonts w:ascii="Calibri" w:hAnsi="Calibri" w:cs="Calibri"/>
                <w:sz w:val="22"/>
                <w:szCs w:val="22"/>
              </w:rPr>
              <w:t>42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52D67EA" w14:textId="77777777">
            <w:pPr>
              <w:jc w:val="center"/>
              <w:rPr>
                <w:rFonts w:ascii="Calibri" w:hAnsi="Calibri" w:cs="Calibri"/>
                <w:sz w:val="22"/>
                <w:szCs w:val="22"/>
              </w:rPr>
            </w:pPr>
            <w:r w:rsidRPr="001A2B0E">
              <w:rPr>
                <w:rFonts w:ascii="Calibri" w:hAnsi="Calibri" w:cs="Calibri"/>
                <w:sz w:val="22"/>
                <w:szCs w:val="22"/>
              </w:rPr>
              <w:t>14.2</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9F854F3" w14:textId="77777777">
            <w:pPr>
              <w:jc w:val="center"/>
              <w:rPr>
                <w:rFonts w:ascii="Calibri" w:hAnsi="Calibri" w:cs="Calibri"/>
                <w:sz w:val="22"/>
                <w:szCs w:val="22"/>
              </w:rPr>
            </w:pPr>
            <w:r w:rsidRPr="001A2B0E">
              <w:rPr>
                <w:rFonts w:ascii="Calibri" w:hAnsi="Calibri" w:cs="Calibri"/>
                <w:sz w:val="22"/>
                <w:szCs w:val="22"/>
              </w:rPr>
              <w:t>124,815</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56DFB90E" w14:textId="77777777">
            <w:pPr>
              <w:jc w:val="center"/>
              <w:rPr>
                <w:rFonts w:ascii="Calibri" w:hAnsi="Calibri" w:cs="Calibri"/>
                <w:sz w:val="22"/>
                <w:szCs w:val="22"/>
              </w:rPr>
            </w:pPr>
            <w:r w:rsidRPr="001A2B0E">
              <w:rPr>
                <w:rFonts w:ascii="Calibri" w:hAnsi="Calibri" w:cs="Calibri"/>
                <w:sz w:val="22"/>
                <w:szCs w:val="22"/>
              </w:rPr>
              <w:t>16.5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FCB3290" w14:textId="77777777">
            <w:pPr>
              <w:jc w:val="center"/>
              <w:rPr>
                <w:rFonts w:ascii="Calibri" w:hAnsi="Calibri" w:cs="Calibri"/>
                <w:sz w:val="22"/>
                <w:szCs w:val="22"/>
              </w:rPr>
            </w:pPr>
            <w:r w:rsidRPr="001A2B0E">
              <w:rPr>
                <w:rFonts w:ascii="Calibri" w:hAnsi="Calibri" w:cs="Calibri"/>
                <w:sz w:val="22"/>
                <w:szCs w:val="22"/>
              </w:rPr>
              <w:t>25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15FAE69" w14:textId="77777777">
            <w:pPr>
              <w:jc w:val="center"/>
              <w:rPr>
                <w:rFonts w:ascii="Calibri" w:hAnsi="Calibri" w:cs="Calibri"/>
                <w:sz w:val="22"/>
                <w:szCs w:val="22"/>
              </w:rPr>
            </w:pPr>
            <w:r w:rsidRPr="001A2B0E">
              <w:rPr>
                <w:rFonts w:ascii="Calibri" w:hAnsi="Calibri" w:cs="Calibri"/>
                <w:sz w:val="22"/>
                <w:szCs w:val="22"/>
              </w:rPr>
              <w:t>18.1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EB29B6F" w14:textId="77777777">
            <w:pPr>
              <w:jc w:val="center"/>
              <w:rPr>
                <w:rFonts w:ascii="Calibri" w:hAnsi="Calibri" w:cs="Calibri"/>
                <w:sz w:val="22"/>
                <w:szCs w:val="22"/>
              </w:rPr>
            </w:pPr>
            <w:r w:rsidRPr="001A2B0E">
              <w:rPr>
                <w:rFonts w:ascii="Calibri" w:hAnsi="Calibri" w:cs="Calibri"/>
                <w:sz w:val="22"/>
                <w:szCs w:val="22"/>
              </w:rPr>
              <w:t>17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501A806" w14:textId="77777777">
            <w:pPr>
              <w:jc w:val="center"/>
              <w:rPr>
                <w:rFonts w:ascii="Calibri" w:hAnsi="Calibri" w:cs="Calibri"/>
                <w:sz w:val="22"/>
                <w:szCs w:val="22"/>
              </w:rPr>
            </w:pPr>
            <w:r w:rsidRPr="001A2B0E">
              <w:rPr>
                <w:rFonts w:ascii="Calibri" w:hAnsi="Calibri" w:cs="Calibri"/>
                <w:sz w:val="22"/>
                <w:szCs w:val="22"/>
              </w:rPr>
              <w:t>10.8</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6B97B895" w14:textId="77777777">
            <w:pPr>
              <w:jc w:val="center"/>
              <w:rPr>
                <w:rFonts w:ascii="Calibri" w:hAnsi="Calibri" w:cs="Calibri"/>
                <w:sz w:val="22"/>
                <w:szCs w:val="22"/>
              </w:rPr>
            </w:pPr>
            <w:r w:rsidRPr="001A2B0E">
              <w:rPr>
                <w:rFonts w:ascii="Calibri" w:hAnsi="Calibri" w:cs="Calibri"/>
                <w:sz w:val="22"/>
                <w:szCs w:val="22"/>
              </w:rPr>
              <w:t>101,857</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36911421" w14:textId="77777777">
            <w:pPr>
              <w:jc w:val="center"/>
              <w:rPr>
                <w:rFonts w:ascii="Calibri" w:hAnsi="Calibri" w:cs="Calibri"/>
                <w:sz w:val="22"/>
                <w:szCs w:val="22"/>
              </w:rPr>
            </w:pPr>
            <w:r w:rsidRPr="001A2B0E">
              <w:rPr>
                <w:rFonts w:ascii="Calibri" w:hAnsi="Calibri" w:cs="Calibri"/>
                <w:sz w:val="22"/>
                <w:szCs w:val="22"/>
              </w:rPr>
              <w:t>13</w:t>
            </w:r>
          </w:p>
        </w:tc>
      </w:tr>
      <w:tr w14:paraId="4B1571E1"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751E81ED" w14:textId="77777777">
            <w:pPr>
              <w:jc w:val="center"/>
              <w:rPr>
                <w:rFonts w:ascii="Calibri" w:hAnsi="Calibri" w:cs="Calibri"/>
                <w:sz w:val="22"/>
                <w:szCs w:val="22"/>
              </w:rPr>
            </w:pPr>
            <w:r w:rsidRPr="001A2B0E">
              <w:rPr>
                <w:rFonts w:ascii="Calibri" w:hAnsi="Calibri" w:cs="Calibri"/>
                <w:sz w:val="22"/>
                <w:szCs w:val="22"/>
              </w:rPr>
              <w:t>Utah</w:t>
            </w: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2E6B4FEB" w14:textId="77777777">
            <w:pPr>
              <w:jc w:val="center"/>
              <w:rPr>
                <w:rFonts w:ascii="Calibri" w:hAnsi="Calibri" w:cs="Calibri"/>
                <w:sz w:val="22"/>
                <w:szCs w:val="22"/>
              </w:rPr>
            </w:pPr>
            <w:r w:rsidRPr="001A2B0E">
              <w:rPr>
                <w:rFonts w:ascii="Calibri" w:hAnsi="Calibri" w:cs="Calibri"/>
                <w:sz w:val="22"/>
                <w:szCs w:val="22"/>
              </w:rPr>
              <w:t>Boy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5E5B6B9" w14:textId="77777777">
            <w:pPr>
              <w:jc w:val="center"/>
              <w:rPr>
                <w:rFonts w:ascii="Calibri" w:hAnsi="Calibri" w:cs="Calibri"/>
                <w:sz w:val="22"/>
                <w:szCs w:val="22"/>
              </w:rPr>
            </w:pPr>
            <w:r w:rsidRPr="001A2B0E">
              <w:rPr>
                <w:rFonts w:ascii="Calibri" w:hAnsi="Calibri" w:cs="Calibri"/>
                <w:sz w:val="22"/>
                <w:szCs w:val="22"/>
              </w:rPr>
              <w:t>171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89FB492" w14:textId="77777777">
            <w:pPr>
              <w:jc w:val="center"/>
              <w:rPr>
                <w:rFonts w:ascii="Calibri" w:hAnsi="Calibri" w:cs="Calibri"/>
                <w:sz w:val="22"/>
                <w:szCs w:val="22"/>
              </w:rPr>
            </w:pPr>
            <w:r w:rsidRPr="001A2B0E">
              <w:rPr>
                <w:rFonts w:ascii="Calibri" w:hAnsi="Calibri" w:cs="Calibri"/>
                <w:sz w:val="22"/>
                <w:szCs w:val="22"/>
              </w:rPr>
              <w:t>56.1</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61DF04F3" w14:textId="77777777">
            <w:pPr>
              <w:jc w:val="center"/>
              <w:rPr>
                <w:rFonts w:ascii="Calibri" w:hAnsi="Calibri" w:cs="Calibri"/>
                <w:sz w:val="22"/>
                <w:szCs w:val="22"/>
              </w:rPr>
            </w:pPr>
            <w:r w:rsidRPr="001A2B0E">
              <w:rPr>
                <w:rFonts w:ascii="Calibri" w:hAnsi="Calibri" w:cs="Calibri"/>
                <w:sz w:val="22"/>
                <w:szCs w:val="22"/>
              </w:rPr>
              <w:t>42,708</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43CDDC28" w14:textId="77777777">
            <w:pPr>
              <w:jc w:val="center"/>
              <w:rPr>
                <w:rFonts w:ascii="Calibri" w:hAnsi="Calibri" w:cs="Calibri"/>
                <w:sz w:val="22"/>
                <w:szCs w:val="22"/>
              </w:rPr>
            </w:pPr>
            <w:r w:rsidRPr="001A2B0E">
              <w:rPr>
                <w:rFonts w:ascii="Calibri" w:hAnsi="Calibri" w:cs="Calibri"/>
                <w:sz w:val="22"/>
                <w:szCs w:val="22"/>
              </w:rPr>
              <w:t>54.8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B83CA5D" w14:textId="77777777">
            <w:pPr>
              <w:jc w:val="center"/>
              <w:rPr>
                <w:rFonts w:ascii="Calibri" w:hAnsi="Calibri" w:cs="Calibri"/>
                <w:sz w:val="22"/>
                <w:szCs w:val="22"/>
              </w:rPr>
            </w:pPr>
            <w:r w:rsidRPr="001A2B0E">
              <w:rPr>
                <w:rFonts w:ascii="Calibri" w:hAnsi="Calibri" w:cs="Calibri"/>
                <w:sz w:val="22"/>
                <w:szCs w:val="22"/>
              </w:rPr>
              <w:t>126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9F737D7" w14:textId="77777777">
            <w:pPr>
              <w:jc w:val="center"/>
              <w:rPr>
                <w:rFonts w:ascii="Calibri" w:hAnsi="Calibri" w:cs="Calibri"/>
                <w:sz w:val="22"/>
                <w:szCs w:val="22"/>
              </w:rPr>
            </w:pPr>
            <w:r w:rsidRPr="001A2B0E">
              <w:rPr>
                <w:rFonts w:ascii="Calibri" w:hAnsi="Calibri" w:cs="Calibri"/>
                <w:sz w:val="22"/>
                <w:szCs w:val="22"/>
              </w:rPr>
              <w:t>57.8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C25F5B8" w14:textId="77777777">
            <w:pPr>
              <w:jc w:val="center"/>
              <w:rPr>
                <w:rFonts w:ascii="Calibri" w:hAnsi="Calibri" w:cs="Calibri"/>
                <w:sz w:val="22"/>
                <w:szCs w:val="22"/>
              </w:rPr>
            </w:pPr>
            <w:r w:rsidRPr="001A2B0E">
              <w:rPr>
                <w:rFonts w:ascii="Calibri" w:hAnsi="Calibri" w:cs="Calibri"/>
                <w:sz w:val="22"/>
                <w:szCs w:val="22"/>
              </w:rPr>
              <w:t>45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75059AE" w14:textId="77777777">
            <w:pPr>
              <w:jc w:val="center"/>
              <w:rPr>
                <w:rFonts w:ascii="Calibri" w:hAnsi="Calibri" w:cs="Calibri"/>
                <w:sz w:val="22"/>
                <w:szCs w:val="22"/>
              </w:rPr>
            </w:pPr>
            <w:r w:rsidRPr="001A2B0E">
              <w:rPr>
                <w:rFonts w:ascii="Calibri" w:hAnsi="Calibri" w:cs="Calibri"/>
                <w:sz w:val="22"/>
                <w:szCs w:val="22"/>
              </w:rPr>
              <w:t>51.7</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08D26C8" w14:textId="77777777">
            <w:pPr>
              <w:jc w:val="center"/>
              <w:rPr>
                <w:rFonts w:ascii="Calibri" w:hAnsi="Calibri" w:cs="Calibri"/>
                <w:sz w:val="22"/>
                <w:szCs w:val="22"/>
              </w:rPr>
            </w:pPr>
            <w:r w:rsidRPr="001A2B0E">
              <w:rPr>
                <w:rFonts w:ascii="Calibri" w:hAnsi="Calibri" w:cs="Calibri"/>
                <w:sz w:val="22"/>
                <w:szCs w:val="22"/>
              </w:rPr>
              <w:t>45,041</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42156D78" w14:textId="77777777">
            <w:pPr>
              <w:jc w:val="center"/>
              <w:rPr>
                <w:rFonts w:ascii="Calibri" w:hAnsi="Calibri" w:cs="Calibri"/>
                <w:sz w:val="22"/>
                <w:szCs w:val="22"/>
              </w:rPr>
            </w:pPr>
            <w:r w:rsidRPr="001A2B0E">
              <w:rPr>
                <w:rFonts w:ascii="Calibri" w:hAnsi="Calibri" w:cs="Calibri"/>
                <w:sz w:val="22"/>
                <w:szCs w:val="22"/>
              </w:rPr>
              <w:t>56.1</w:t>
            </w:r>
          </w:p>
        </w:tc>
      </w:tr>
      <w:tr w14:paraId="4809E264"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10BEAF84" w14:textId="466A40C6">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7E600835" w14:textId="77777777">
            <w:pPr>
              <w:jc w:val="center"/>
              <w:rPr>
                <w:rFonts w:ascii="Calibri" w:hAnsi="Calibri" w:cs="Calibri"/>
                <w:sz w:val="22"/>
                <w:szCs w:val="22"/>
              </w:rPr>
            </w:pPr>
            <w:r w:rsidRPr="001A2B0E">
              <w:rPr>
                <w:rFonts w:ascii="Calibri" w:hAnsi="Calibri" w:cs="Calibri"/>
                <w:sz w:val="22"/>
                <w:szCs w:val="22"/>
              </w:rPr>
              <w:t>Girl</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527CE5E" w14:textId="77777777">
            <w:pPr>
              <w:jc w:val="center"/>
              <w:rPr>
                <w:rFonts w:ascii="Calibri" w:hAnsi="Calibri" w:cs="Calibri"/>
                <w:sz w:val="22"/>
                <w:szCs w:val="22"/>
              </w:rPr>
            </w:pPr>
            <w:r w:rsidRPr="001A2B0E">
              <w:rPr>
                <w:rFonts w:ascii="Calibri" w:hAnsi="Calibri" w:cs="Calibri"/>
                <w:sz w:val="22"/>
                <w:szCs w:val="22"/>
              </w:rPr>
              <w:t>134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324C265" w14:textId="77777777">
            <w:pPr>
              <w:jc w:val="center"/>
              <w:rPr>
                <w:rFonts w:ascii="Calibri" w:hAnsi="Calibri" w:cs="Calibri"/>
                <w:sz w:val="22"/>
                <w:szCs w:val="22"/>
              </w:rPr>
            </w:pPr>
            <w:r w:rsidRPr="001A2B0E">
              <w:rPr>
                <w:rFonts w:ascii="Calibri" w:hAnsi="Calibri" w:cs="Calibri"/>
                <w:sz w:val="22"/>
                <w:szCs w:val="22"/>
              </w:rPr>
              <w:t>43.9</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44252CA" w14:textId="77777777">
            <w:pPr>
              <w:jc w:val="center"/>
              <w:rPr>
                <w:rFonts w:ascii="Calibri" w:hAnsi="Calibri" w:cs="Calibri"/>
                <w:sz w:val="22"/>
                <w:szCs w:val="22"/>
              </w:rPr>
            </w:pPr>
            <w:r w:rsidRPr="001A2B0E">
              <w:rPr>
                <w:rFonts w:ascii="Calibri" w:hAnsi="Calibri" w:cs="Calibri"/>
                <w:sz w:val="22"/>
                <w:szCs w:val="22"/>
              </w:rPr>
              <w:t>35,227</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0F6EEEC5" w14:textId="77777777">
            <w:pPr>
              <w:jc w:val="center"/>
              <w:rPr>
                <w:rFonts w:ascii="Calibri" w:hAnsi="Calibri" w:cs="Calibri"/>
                <w:sz w:val="22"/>
                <w:szCs w:val="22"/>
              </w:rPr>
            </w:pPr>
            <w:r w:rsidRPr="001A2B0E">
              <w:rPr>
                <w:rFonts w:ascii="Calibri" w:hAnsi="Calibri" w:cs="Calibri"/>
                <w:sz w:val="22"/>
                <w:szCs w:val="22"/>
              </w:rPr>
              <w:t>45.2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DCAB7CF" w14:textId="77777777">
            <w:pPr>
              <w:jc w:val="center"/>
              <w:rPr>
                <w:rFonts w:ascii="Calibri" w:hAnsi="Calibri" w:cs="Calibri"/>
                <w:sz w:val="22"/>
                <w:szCs w:val="22"/>
              </w:rPr>
            </w:pPr>
            <w:r w:rsidRPr="001A2B0E">
              <w:rPr>
                <w:rFonts w:ascii="Calibri" w:hAnsi="Calibri" w:cs="Calibri"/>
                <w:sz w:val="22"/>
                <w:szCs w:val="22"/>
              </w:rPr>
              <w:t>92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4FA5B89" w14:textId="77777777">
            <w:pPr>
              <w:jc w:val="center"/>
              <w:rPr>
                <w:rFonts w:ascii="Calibri" w:hAnsi="Calibri" w:cs="Calibri"/>
                <w:sz w:val="22"/>
                <w:szCs w:val="22"/>
              </w:rPr>
            </w:pPr>
            <w:r w:rsidRPr="001A2B0E">
              <w:rPr>
                <w:rFonts w:ascii="Calibri" w:hAnsi="Calibri" w:cs="Calibri"/>
                <w:sz w:val="22"/>
                <w:szCs w:val="22"/>
              </w:rPr>
              <w:t>42.2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39680B8" w14:textId="77777777">
            <w:pPr>
              <w:jc w:val="center"/>
              <w:rPr>
                <w:rFonts w:ascii="Calibri" w:hAnsi="Calibri" w:cs="Calibri"/>
                <w:sz w:val="22"/>
                <w:szCs w:val="22"/>
              </w:rPr>
            </w:pPr>
            <w:r w:rsidRPr="001A2B0E">
              <w:rPr>
                <w:rFonts w:ascii="Calibri" w:hAnsi="Calibri" w:cs="Calibri"/>
                <w:sz w:val="22"/>
                <w:szCs w:val="22"/>
              </w:rPr>
              <w:t>42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FD4E689" w14:textId="77777777">
            <w:pPr>
              <w:jc w:val="center"/>
              <w:rPr>
                <w:rFonts w:ascii="Calibri" w:hAnsi="Calibri" w:cs="Calibri"/>
                <w:sz w:val="22"/>
                <w:szCs w:val="22"/>
              </w:rPr>
            </w:pPr>
            <w:r w:rsidRPr="001A2B0E">
              <w:rPr>
                <w:rFonts w:ascii="Calibri" w:hAnsi="Calibri" w:cs="Calibri"/>
                <w:sz w:val="22"/>
                <w:szCs w:val="22"/>
              </w:rPr>
              <w:t>48.3</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59D11DB" w14:textId="77777777">
            <w:pPr>
              <w:jc w:val="center"/>
              <w:rPr>
                <w:rFonts w:ascii="Calibri" w:hAnsi="Calibri" w:cs="Calibri"/>
                <w:sz w:val="22"/>
                <w:szCs w:val="22"/>
              </w:rPr>
            </w:pPr>
            <w:r w:rsidRPr="001A2B0E">
              <w:rPr>
                <w:rFonts w:ascii="Calibri" w:hAnsi="Calibri" w:cs="Calibri"/>
                <w:sz w:val="22"/>
                <w:szCs w:val="22"/>
              </w:rPr>
              <w:t>35,192</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75C2AA3D" w14:textId="77777777">
            <w:pPr>
              <w:jc w:val="center"/>
              <w:rPr>
                <w:rFonts w:ascii="Calibri" w:hAnsi="Calibri" w:cs="Calibri"/>
                <w:sz w:val="22"/>
                <w:szCs w:val="22"/>
              </w:rPr>
            </w:pPr>
            <w:r w:rsidRPr="001A2B0E">
              <w:rPr>
                <w:rFonts w:ascii="Calibri" w:hAnsi="Calibri" w:cs="Calibri"/>
                <w:sz w:val="22"/>
                <w:szCs w:val="22"/>
              </w:rPr>
              <w:t>43.9</w:t>
            </w:r>
          </w:p>
        </w:tc>
      </w:tr>
      <w:tr w14:paraId="4B03A903"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3E3EF676" w14:textId="7543B881">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1081E86F" w14:textId="77777777">
            <w:pPr>
              <w:jc w:val="center"/>
              <w:rPr>
                <w:rFonts w:ascii="Calibri" w:hAnsi="Calibri" w:cs="Calibri"/>
                <w:sz w:val="22"/>
                <w:szCs w:val="22"/>
              </w:rPr>
            </w:pPr>
            <w:r w:rsidRPr="001A2B0E">
              <w:rPr>
                <w:rFonts w:ascii="Calibri" w:hAnsi="Calibri" w:cs="Calibri"/>
                <w:sz w:val="22"/>
                <w:szCs w:val="22"/>
              </w:rPr>
              <w:t>Age 0 to 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2BE9C73" w14:textId="77777777">
            <w:pPr>
              <w:jc w:val="center"/>
              <w:rPr>
                <w:rFonts w:ascii="Calibri" w:hAnsi="Calibri" w:cs="Calibri"/>
                <w:sz w:val="22"/>
                <w:szCs w:val="22"/>
              </w:rPr>
            </w:pPr>
            <w:r w:rsidRPr="001A2B0E">
              <w:rPr>
                <w:rFonts w:ascii="Calibri" w:hAnsi="Calibri" w:cs="Calibri"/>
                <w:sz w:val="22"/>
                <w:szCs w:val="22"/>
              </w:rPr>
              <w:t>15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584D579" w14:textId="77777777">
            <w:pPr>
              <w:jc w:val="center"/>
              <w:rPr>
                <w:rFonts w:ascii="Calibri" w:hAnsi="Calibri" w:cs="Calibri"/>
                <w:sz w:val="22"/>
                <w:szCs w:val="22"/>
              </w:rPr>
            </w:pPr>
            <w:r w:rsidRPr="001A2B0E">
              <w:rPr>
                <w:rFonts w:ascii="Calibri" w:hAnsi="Calibri" w:cs="Calibri"/>
                <w:sz w:val="22"/>
                <w:szCs w:val="22"/>
              </w:rPr>
              <w:t>5.3</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13FE59CD" w14:textId="77777777">
            <w:pPr>
              <w:jc w:val="center"/>
              <w:rPr>
                <w:rFonts w:ascii="Calibri" w:hAnsi="Calibri" w:cs="Calibri"/>
                <w:sz w:val="22"/>
                <w:szCs w:val="22"/>
              </w:rPr>
            </w:pPr>
            <w:r w:rsidRPr="001A2B0E">
              <w:rPr>
                <w:rFonts w:ascii="Calibri" w:hAnsi="Calibri" w:cs="Calibri"/>
                <w:sz w:val="22"/>
                <w:szCs w:val="22"/>
              </w:rPr>
              <w:t>7,928</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1FC7D4F5" w14:textId="77777777">
            <w:pPr>
              <w:jc w:val="center"/>
              <w:rPr>
                <w:rFonts w:ascii="Calibri" w:hAnsi="Calibri" w:cs="Calibri"/>
                <w:sz w:val="22"/>
                <w:szCs w:val="22"/>
              </w:rPr>
            </w:pPr>
            <w:r w:rsidRPr="001A2B0E">
              <w:rPr>
                <w:rFonts w:ascii="Calibri" w:hAnsi="Calibri" w:cs="Calibri"/>
                <w:sz w:val="22"/>
                <w:szCs w:val="22"/>
              </w:rPr>
              <w:t>10.7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041796B" w14:textId="77777777">
            <w:pPr>
              <w:jc w:val="center"/>
              <w:rPr>
                <w:rFonts w:ascii="Calibri" w:hAnsi="Calibri" w:cs="Calibri"/>
                <w:sz w:val="22"/>
                <w:szCs w:val="22"/>
              </w:rPr>
            </w:pPr>
            <w:r w:rsidRPr="001A2B0E">
              <w:rPr>
                <w:rFonts w:ascii="Calibri" w:hAnsi="Calibri" w:cs="Calibri"/>
                <w:sz w:val="22"/>
                <w:szCs w:val="22"/>
              </w:rPr>
              <w:t>10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ADBE378" w14:textId="77777777">
            <w:pPr>
              <w:jc w:val="center"/>
              <w:rPr>
                <w:rFonts w:ascii="Calibri" w:hAnsi="Calibri" w:cs="Calibri"/>
                <w:sz w:val="22"/>
                <w:szCs w:val="22"/>
              </w:rPr>
            </w:pPr>
            <w:r w:rsidRPr="001A2B0E">
              <w:rPr>
                <w:rFonts w:ascii="Calibri" w:hAnsi="Calibri" w:cs="Calibri"/>
                <w:sz w:val="22"/>
                <w:szCs w:val="22"/>
              </w:rPr>
              <w:t>5.1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0B27E7C" w14:textId="77777777">
            <w:pPr>
              <w:jc w:val="center"/>
              <w:rPr>
                <w:rFonts w:ascii="Calibri" w:hAnsi="Calibri" w:cs="Calibri"/>
                <w:sz w:val="22"/>
                <w:szCs w:val="22"/>
              </w:rPr>
            </w:pPr>
            <w:r w:rsidRPr="001A2B0E">
              <w:rPr>
                <w:rFonts w:ascii="Calibri" w:hAnsi="Calibri" w:cs="Calibri"/>
                <w:sz w:val="22"/>
                <w:szCs w:val="22"/>
              </w:rPr>
              <w:t>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AAB39AF" w14:textId="77777777">
            <w:pPr>
              <w:jc w:val="center"/>
              <w:rPr>
                <w:rFonts w:ascii="Calibri" w:hAnsi="Calibri" w:cs="Calibri"/>
                <w:sz w:val="22"/>
                <w:szCs w:val="22"/>
              </w:rPr>
            </w:pPr>
            <w:r w:rsidRPr="001A2B0E">
              <w:rPr>
                <w:rFonts w:ascii="Calibri" w:hAnsi="Calibri" w:cs="Calibri"/>
                <w:sz w:val="22"/>
                <w:szCs w:val="22"/>
              </w:rPr>
              <w:t>5.8</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5D0B1DC" w14:textId="77777777">
            <w:pPr>
              <w:jc w:val="center"/>
              <w:rPr>
                <w:rFonts w:ascii="Calibri" w:hAnsi="Calibri" w:cs="Calibri"/>
                <w:sz w:val="22"/>
                <w:szCs w:val="22"/>
              </w:rPr>
            </w:pPr>
            <w:r w:rsidRPr="001A2B0E">
              <w:rPr>
                <w:rFonts w:ascii="Calibri" w:hAnsi="Calibri" w:cs="Calibri"/>
                <w:sz w:val="22"/>
                <w:szCs w:val="22"/>
              </w:rPr>
              <w:t>8,323</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4244231B" w14:textId="77777777">
            <w:pPr>
              <w:jc w:val="center"/>
              <w:rPr>
                <w:rFonts w:ascii="Calibri" w:hAnsi="Calibri" w:cs="Calibri"/>
                <w:sz w:val="22"/>
                <w:szCs w:val="22"/>
              </w:rPr>
            </w:pPr>
            <w:r w:rsidRPr="001A2B0E">
              <w:rPr>
                <w:rFonts w:ascii="Calibri" w:hAnsi="Calibri" w:cs="Calibri"/>
                <w:sz w:val="22"/>
                <w:szCs w:val="22"/>
              </w:rPr>
              <w:t>10.4</w:t>
            </w:r>
          </w:p>
        </w:tc>
      </w:tr>
      <w:tr w14:paraId="5BD40EDA"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6677A8A3" w14:textId="420A1F21">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178D592C" w14:textId="77777777">
            <w:pPr>
              <w:jc w:val="center"/>
              <w:rPr>
                <w:rFonts w:ascii="Calibri" w:hAnsi="Calibri" w:cs="Calibri"/>
                <w:sz w:val="22"/>
                <w:szCs w:val="22"/>
              </w:rPr>
            </w:pPr>
            <w:r w:rsidRPr="001A2B0E">
              <w:rPr>
                <w:rFonts w:ascii="Calibri" w:hAnsi="Calibri" w:cs="Calibri"/>
                <w:sz w:val="22"/>
                <w:szCs w:val="22"/>
              </w:rPr>
              <w:t>Age 5 to 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4A2AC4D" w14:textId="77777777">
            <w:pPr>
              <w:jc w:val="center"/>
              <w:rPr>
                <w:rFonts w:ascii="Calibri" w:hAnsi="Calibri" w:cs="Calibri"/>
                <w:sz w:val="22"/>
                <w:szCs w:val="22"/>
              </w:rPr>
            </w:pPr>
            <w:r w:rsidRPr="001A2B0E">
              <w:rPr>
                <w:rFonts w:ascii="Calibri" w:hAnsi="Calibri" w:cs="Calibri"/>
                <w:sz w:val="22"/>
                <w:szCs w:val="22"/>
              </w:rPr>
              <w:t>63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FB8CC1C" w14:textId="77777777">
            <w:pPr>
              <w:jc w:val="center"/>
              <w:rPr>
                <w:rFonts w:ascii="Calibri" w:hAnsi="Calibri" w:cs="Calibri"/>
                <w:sz w:val="22"/>
                <w:szCs w:val="22"/>
              </w:rPr>
            </w:pPr>
            <w:r w:rsidRPr="001A2B0E">
              <w:rPr>
                <w:rFonts w:ascii="Calibri" w:hAnsi="Calibri" w:cs="Calibri"/>
                <w:sz w:val="22"/>
                <w:szCs w:val="22"/>
              </w:rPr>
              <w:t>22.3</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F7B023F" w14:textId="77777777">
            <w:pPr>
              <w:jc w:val="center"/>
              <w:rPr>
                <w:rFonts w:ascii="Calibri" w:hAnsi="Calibri" w:cs="Calibri"/>
                <w:sz w:val="22"/>
                <w:szCs w:val="22"/>
              </w:rPr>
            </w:pPr>
            <w:r w:rsidRPr="001A2B0E">
              <w:rPr>
                <w:rFonts w:ascii="Calibri" w:hAnsi="Calibri" w:cs="Calibri"/>
                <w:sz w:val="22"/>
                <w:szCs w:val="22"/>
              </w:rPr>
              <w:t>25,665</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6D120DF1" w14:textId="77777777">
            <w:pPr>
              <w:jc w:val="center"/>
              <w:rPr>
                <w:rFonts w:ascii="Calibri" w:hAnsi="Calibri" w:cs="Calibri"/>
                <w:sz w:val="22"/>
                <w:szCs w:val="22"/>
              </w:rPr>
            </w:pPr>
            <w:r w:rsidRPr="001A2B0E">
              <w:rPr>
                <w:rFonts w:ascii="Calibri" w:hAnsi="Calibri" w:cs="Calibri"/>
                <w:sz w:val="22"/>
                <w:szCs w:val="22"/>
              </w:rPr>
              <w:t>34.6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8ADB555" w14:textId="77777777">
            <w:pPr>
              <w:jc w:val="center"/>
              <w:rPr>
                <w:rFonts w:ascii="Calibri" w:hAnsi="Calibri" w:cs="Calibri"/>
                <w:sz w:val="22"/>
                <w:szCs w:val="22"/>
              </w:rPr>
            </w:pPr>
            <w:r w:rsidRPr="001A2B0E">
              <w:rPr>
                <w:rFonts w:ascii="Calibri" w:hAnsi="Calibri" w:cs="Calibri"/>
                <w:sz w:val="22"/>
                <w:szCs w:val="22"/>
              </w:rPr>
              <w:t>45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B127589" w14:textId="77777777">
            <w:pPr>
              <w:jc w:val="center"/>
              <w:rPr>
                <w:rFonts w:ascii="Calibri" w:hAnsi="Calibri" w:cs="Calibri"/>
                <w:sz w:val="22"/>
                <w:szCs w:val="22"/>
              </w:rPr>
            </w:pPr>
            <w:r w:rsidRPr="001A2B0E">
              <w:rPr>
                <w:rFonts w:ascii="Calibri" w:hAnsi="Calibri" w:cs="Calibri"/>
                <w:sz w:val="22"/>
                <w:szCs w:val="22"/>
              </w:rPr>
              <w:t>22.8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E340C0B" w14:textId="77777777">
            <w:pPr>
              <w:jc w:val="center"/>
              <w:rPr>
                <w:rFonts w:ascii="Calibri" w:hAnsi="Calibri" w:cs="Calibri"/>
                <w:sz w:val="22"/>
                <w:szCs w:val="22"/>
              </w:rPr>
            </w:pPr>
            <w:r w:rsidRPr="001A2B0E">
              <w:rPr>
                <w:rFonts w:ascii="Calibri" w:hAnsi="Calibri" w:cs="Calibri"/>
                <w:sz w:val="22"/>
                <w:szCs w:val="22"/>
              </w:rPr>
              <w:t>18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DBEE4D3" w14:textId="77777777">
            <w:pPr>
              <w:jc w:val="center"/>
              <w:rPr>
                <w:rFonts w:ascii="Calibri" w:hAnsi="Calibri" w:cs="Calibri"/>
                <w:sz w:val="22"/>
                <w:szCs w:val="22"/>
              </w:rPr>
            </w:pPr>
            <w:r w:rsidRPr="001A2B0E">
              <w:rPr>
                <w:rFonts w:ascii="Calibri" w:hAnsi="Calibri" w:cs="Calibri"/>
                <w:sz w:val="22"/>
                <w:szCs w:val="22"/>
              </w:rPr>
              <w:t>20.9</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F5D62E5" w14:textId="77777777">
            <w:pPr>
              <w:jc w:val="center"/>
              <w:rPr>
                <w:rFonts w:ascii="Calibri" w:hAnsi="Calibri" w:cs="Calibri"/>
                <w:sz w:val="22"/>
                <w:szCs w:val="22"/>
              </w:rPr>
            </w:pPr>
            <w:r w:rsidRPr="001A2B0E">
              <w:rPr>
                <w:rFonts w:ascii="Calibri" w:hAnsi="Calibri" w:cs="Calibri"/>
                <w:sz w:val="22"/>
                <w:szCs w:val="22"/>
              </w:rPr>
              <w:t>25,271</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4CA7C8ED" w14:textId="77777777">
            <w:pPr>
              <w:jc w:val="center"/>
              <w:rPr>
                <w:rFonts w:ascii="Calibri" w:hAnsi="Calibri" w:cs="Calibri"/>
                <w:sz w:val="22"/>
                <w:szCs w:val="22"/>
              </w:rPr>
            </w:pPr>
            <w:r w:rsidRPr="001A2B0E">
              <w:rPr>
                <w:rFonts w:ascii="Calibri" w:hAnsi="Calibri" w:cs="Calibri"/>
                <w:sz w:val="22"/>
                <w:szCs w:val="22"/>
              </w:rPr>
              <w:t>31.7</w:t>
            </w:r>
          </w:p>
        </w:tc>
      </w:tr>
      <w:tr w14:paraId="54C88394"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714AAA78" w14:textId="19590EFB">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587A9F4D" w14:textId="77777777">
            <w:pPr>
              <w:jc w:val="center"/>
              <w:rPr>
                <w:rFonts w:ascii="Calibri" w:hAnsi="Calibri" w:cs="Calibri"/>
                <w:sz w:val="22"/>
                <w:szCs w:val="22"/>
              </w:rPr>
            </w:pPr>
            <w:r w:rsidRPr="001A2B0E">
              <w:rPr>
                <w:rFonts w:ascii="Calibri" w:hAnsi="Calibri" w:cs="Calibri"/>
                <w:sz w:val="22"/>
                <w:szCs w:val="22"/>
              </w:rPr>
              <w:t>Age 10 to 14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33E216A" w14:textId="77777777">
            <w:pPr>
              <w:jc w:val="center"/>
              <w:rPr>
                <w:rFonts w:ascii="Calibri" w:hAnsi="Calibri" w:cs="Calibri"/>
                <w:sz w:val="22"/>
                <w:szCs w:val="22"/>
              </w:rPr>
            </w:pPr>
            <w:r w:rsidRPr="001A2B0E">
              <w:rPr>
                <w:rFonts w:ascii="Calibri" w:hAnsi="Calibri" w:cs="Calibri"/>
                <w:sz w:val="22"/>
                <w:szCs w:val="22"/>
              </w:rPr>
              <w:t>95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194D48C" w14:textId="77777777">
            <w:pPr>
              <w:jc w:val="center"/>
              <w:rPr>
                <w:rFonts w:ascii="Calibri" w:hAnsi="Calibri" w:cs="Calibri"/>
                <w:sz w:val="22"/>
                <w:szCs w:val="22"/>
              </w:rPr>
            </w:pPr>
            <w:r w:rsidRPr="001A2B0E">
              <w:rPr>
                <w:rFonts w:ascii="Calibri" w:hAnsi="Calibri" w:cs="Calibri"/>
                <w:sz w:val="22"/>
                <w:szCs w:val="22"/>
              </w:rPr>
              <w:t>33.6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5AACE36" w14:textId="77777777">
            <w:pPr>
              <w:jc w:val="center"/>
              <w:rPr>
                <w:rFonts w:ascii="Calibri" w:hAnsi="Calibri" w:cs="Calibri"/>
                <w:sz w:val="22"/>
                <w:szCs w:val="22"/>
              </w:rPr>
            </w:pPr>
            <w:r w:rsidRPr="001A2B0E">
              <w:rPr>
                <w:rFonts w:ascii="Calibri" w:hAnsi="Calibri" w:cs="Calibri"/>
                <w:sz w:val="22"/>
                <w:szCs w:val="22"/>
              </w:rPr>
              <w:t>19,665</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74B5AECD" w14:textId="77777777">
            <w:pPr>
              <w:jc w:val="center"/>
              <w:rPr>
                <w:rFonts w:ascii="Calibri" w:hAnsi="Calibri" w:cs="Calibri"/>
                <w:sz w:val="22"/>
                <w:szCs w:val="22"/>
              </w:rPr>
            </w:pPr>
            <w:r w:rsidRPr="001A2B0E">
              <w:rPr>
                <w:rFonts w:ascii="Calibri" w:hAnsi="Calibri" w:cs="Calibri"/>
                <w:sz w:val="22"/>
                <w:szCs w:val="22"/>
              </w:rPr>
              <w:t>26.5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8FFEFB9" w14:textId="77777777">
            <w:pPr>
              <w:jc w:val="center"/>
              <w:rPr>
                <w:rFonts w:ascii="Calibri" w:hAnsi="Calibri" w:cs="Calibri"/>
                <w:sz w:val="22"/>
                <w:szCs w:val="22"/>
              </w:rPr>
            </w:pPr>
            <w:r w:rsidRPr="001A2B0E">
              <w:rPr>
                <w:rFonts w:ascii="Calibri" w:hAnsi="Calibri" w:cs="Calibri"/>
                <w:sz w:val="22"/>
                <w:szCs w:val="22"/>
              </w:rPr>
              <w:t>68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D9C72CA" w14:textId="77777777">
            <w:pPr>
              <w:jc w:val="center"/>
              <w:rPr>
                <w:rFonts w:ascii="Calibri" w:hAnsi="Calibri" w:cs="Calibri"/>
                <w:sz w:val="22"/>
                <w:szCs w:val="22"/>
              </w:rPr>
            </w:pPr>
            <w:r w:rsidRPr="001A2B0E">
              <w:rPr>
                <w:rFonts w:ascii="Calibri" w:hAnsi="Calibri" w:cs="Calibri"/>
                <w:sz w:val="22"/>
                <w:szCs w:val="22"/>
              </w:rPr>
              <w:t>34.5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5EC561F" w14:textId="77777777">
            <w:pPr>
              <w:jc w:val="center"/>
              <w:rPr>
                <w:rFonts w:ascii="Calibri" w:hAnsi="Calibri" w:cs="Calibri"/>
                <w:sz w:val="22"/>
                <w:szCs w:val="22"/>
              </w:rPr>
            </w:pPr>
            <w:r w:rsidRPr="001A2B0E">
              <w:rPr>
                <w:rFonts w:ascii="Calibri" w:hAnsi="Calibri" w:cs="Calibri"/>
                <w:sz w:val="22"/>
                <w:szCs w:val="22"/>
              </w:rPr>
              <w:t>27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6B0B995" w14:textId="77777777">
            <w:pPr>
              <w:jc w:val="center"/>
              <w:rPr>
                <w:rFonts w:ascii="Calibri" w:hAnsi="Calibri" w:cs="Calibri"/>
                <w:sz w:val="22"/>
                <w:szCs w:val="22"/>
              </w:rPr>
            </w:pPr>
            <w:r w:rsidRPr="001A2B0E">
              <w:rPr>
                <w:rFonts w:ascii="Calibri" w:hAnsi="Calibri" w:cs="Calibri"/>
                <w:sz w:val="22"/>
                <w:szCs w:val="22"/>
              </w:rPr>
              <w:t>31.4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14CC4633" w14:textId="77777777">
            <w:pPr>
              <w:jc w:val="center"/>
              <w:rPr>
                <w:rFonts w:ascii="Calibri" w:hAnsi="Calibri" w:cs="Calibri"/>
                <w:sz w:val="22"/>
                <w:szCs w:val="22"/>
              </w:rPr>
            </w:pPr>
            <w:r w:rsidRPr="001A2B0E">
              <w:rPr>
                <w:rFonts w:ascii="Calibri" w:hAnsi="Calibri" w:cs="Calibri"/>
                <w:sz w:val="22"/>
                <w:szCs w:val="22"/>
              </w:rPr>
              <w:t>24,617</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7BADC76C" w14:textId="77777777">
            <w:pPr>
              <w:jc w:val="center"/>
              <w:rPr>
                <w:rFonts w:ascii="Calibri" w:hAnsi="Calibri" w:cs="Calibri"/>
                <w:sz w:val="22"/>
                <w:szCs w:val="22"/>
              </w:rPr>
            </w:pPr>
            <w:r w:rsidRPr="001A2B0E">
              <w:rPr>
                <w:rFonts w:ascii="Calibri" w:hAnsi="Calibri" w:cs="Calibri"/>
                <w:sz w:val="22"/>
                <w:szCs w:val="22"/>
              </w:rPr>
              <w:t>30.9</w:t>
            </w:r>
          </w:p>
        </w:tc>
      </w:tr>
      <w:tr w14:paraId="2B7B347D"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2B6C9CA8" w14:textId="08A06C6F">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00C2B559" w14:textId="77777777">
            <w:pPr>
              <w:jc w:val="center"/>
              <w:rPr>
                <w:rFonts w:ascii="Calibri" w:hAnsi="Calibri" w:cs="Calibri"/>
                <w:sz w:val="22"/>
                <w:szCs w:val="22"/>
              </w:rPr>
            </w:pPr>
            <w:r w:rsidRPr="001A2B0E">
              <w:rPr>
                <w:rFonts w:ascii="Calibri" w:hAnsi="Calibri" w:cs="Calibri"/>
                <w:sz w:val="22"/>
                <w:szCs w:val="22"/>
              </w:rPr>
              <w:t>Age 15 to 17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8B3C26A" w14:textId="77777777">
            <w:pPr>
              <w:jc w:val="center"/>
              <w:rPr>
                <w:rFonts w:ascii="Calibri" w:hAnsi="Calibri" w:cs="Calibri"/>
                <w:sz w:val="22"/>
                <w:szCs w:val="22"/>
              </w:rPr>
            </w:pPr>
            <w:r w:rsidRPr="001A2B0E">
              <w:rPr>
                <w:rFonts w:ascii="Calibri" w:hAnsi="Calibri" w:cs="Calibri"/>
                <w:sz w:val="22"/>
                <w:szCs w:val="22"/>
              </w:rPr>
              <w:t>110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336475C" w14:textId="77777777">
            <w:pPr>
              <w:jc w:val="center"/>
              <w:rPr>
                <w:rFonts w:ascii="Calibri" w:hAnsi="Calibri" w:cs="Calibri"/>
                <w:sz w:val="22"/>
                <w:szCs w:val="22"/>
              </w:rPr>
            </w:pPr>
            <w:r w:rsidRPr="001A2B0E">
              <w:rPr>
                <w:rFonts w:ascii="Calibri" w:hAnsi="Calibri" w:cs="Calibri"/>
                <w:sz w:val="22"/>
                <w:szCs w:val="22"/>
              </w:rPr>
              <w:t>38.9</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45C541C" w14:textId="77777777">
            <w:pPr>
              <w:jc w:val="center"/>
              <w:rPr>
                <w:rFonts w:ascii="Calibri" w:hAnsi="Calibri" w:cs="Calibri"/>
                <w:sz w:val="22"/>
                <w:szCs w:val="22"/>
              </w:rPr>
            </w:pPr>
            <w:r w:rsidRPr="001A2B0E">
              <w:rPr>
                <w:rFonts w:ascii="Calibri" w:hAnsi="Calibri" w:cs="Calibri"/>
                <w:sz w:val="22"/>
                <w:szCs w:val="22"/>
              </w:rPr>
              <w:t>20,844</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25139F26" w14:textId="77777777">
            <w:pPr>
              <w:jc w:val="center"/>
              <w:rPr>
                <w:rFonts w:ascii="Calibri" w:hAnsi="Calibri" w:cs="Calibri"/>
                <w:sz w:val="22"/>
                <w:szCs w:val="22"/>
              </w:rPr>
            </w:pPr>
            <w:r w:rsidRPr="001A2B0E">
              <w:rPr>
                <w:rFonts w:ascii="Calibri" w:hAnsi="Calibri" w:cs="Calibri"/>
                <w:sz w:val="22"/>
                <w:szCs w:val="22"/>
              </w:rPr>
              <w:t>28.1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CCD3AA2" w14:textId="77777777">
            <w:pPr>
              <w:jc w:val="center"/>
              <w:rPr>
                <w:rFonts w:ascii="Calibri" w:hAnsi="Calibri" w:cs="Calibri"/>
                <w:sz w:val="22"/>
                <w:szCs w:val="22"/>
              </w:rPr>
            </w:pPr>
            <w:r w:rsidRPr="001A2B0E">
              <w:rPr>
                <w:rFonts w:ascii="Calibri" w:hAnsi="Calibri" w:cs="Calibri"/>
                <w:sz w:val="22"/>
                <w:szCs w:val="22"/>
              </w:rPr>
              <w:t>74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84F6424" w14:textId="77777777">
            <w:pPr>
              <w:jc w:val="center"/>
              <w:rPr>
                <w:rFonts w:ascii="Calibri" w:hAnsi="Calibri" w:cs="Calibri"/>
                <w:sz w:val="22"/>
                <w:szCs w:val="22"/>
              </w:rPr>
            </w:pPr>
            <w:r w:rsidRPr="001A2B0E">
              <w:rPr>
                <w:rFonts w:ascii="Calibri" w:hAnsi="Calibri" w:cs="Calibri"/>
                <w:sz w:val="22"/>
                <w:szCs w:val="22"/>
              </w:rPr>
              <w:t>37.6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8C1ACB1" w14:textId="77777777">
            <w:pPr>
              <w:jc w:val="center"/>
              <w:rPr>
                <w:rFonts w:ascii="Calibri" w:hAnsi="Calibri" w:cs="Calibri"/>
                <w:sz w:val="22"/>
                <w:szCs w:val="22"/>
              </w:rPr>
            </w:pPr>
            <w:r w:rsidRPr="001A2B0E">
              <w:rPr>
                <w:rFonts w:ascii="Calibri" w:hAnsi="Calibri" w:cs="Calibri"/>
                <w:sz w:val="22"/>
                <w:szCs w:val="22"/>
              </w:rPr>
              <w:t>36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90AE68E" w14:textId="77777777">
            <w:pPr>
              <w:jc w:val="center"/>
              <w:rPr>
                <w:rFonts w:ascii="Calibri" w:hAnsi="Calibri" w:cs="Calibri"/>
                <w:sz w:val="22"/>
                <w:szCs w:val="22"/>
              </w:rPr>
            </w:pPr>
            <w:r w:rsidRPr="001A2B0E">
              <w:rPr>
                <w:rFonts w:ascii="Calibri" w:hAnsi="Calibri" w:cs="Calibri"/>
                <w:sz w:val="22"/>
                <w:szCs w:val="22"/>
              </w:rPr>
              <w:t>41.9</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23BB0C6" w14:textId="77777777">
            <w:pPr>
              <w:jc w:val="center"/>
              <w:rPr>
                <w:rFonts w:ascii="Calibri" w:hAnsi="Calibri" w:cs="Calibri"/>
                <w:sz w:val="22"/>
                <w:szCs w:val="22"/>
              </w:rPr>
            </w:pPr>
            <w:r w:rsidRPr="001A2B0E">
              <w:rPr>
                <w:rFonts w:ascii="Calibri" w:hAnsi="Calibri" w:cs="Calibri"/>
                <w:sz w:val="22"/>
                <w:szCs w:val="22"/>
              </w:rPr>
              <w:t>21,474</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06F977F2" w14:textId="77777777">
            <w:pPr>
              <w:jc w:val="center"/>
              <w:rPr>
                <w:rFonts w:ascii="Calibri" w:hAnsi="Calibri" w:cs="Calibri"/>
                <w:sz w:val="22"/>
                <w:szCs w:val="22"/>
              </w:rPr>
            </w:pPr>
            <w:r w:rsidRPr="001A2B0E">
              <w:rPr>
                <w:rFonts w:ascii="Calibri" w:hAnsi="Calibri" w:cs="Calibri"/>
                <w:sz w:val="22"/>
                <w:szCs w:val="22"/>
              </w:rPr>
              <w:t>26.9</w:t>
            </w:r>
          </w:p>
        </w:tc>
      </w:tr>
      <w:tr w14:paraId="6EFDE811"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30997461" w14:textId="0D6C891D">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0A128655" w14:textId="77777777">
            <w:pPr>
              <w:jc w:val="center"/>
              <w:rPr>
                <w:rFonts w:ascii="Calibri" w:hAnsi="Calibri" w:cs="Calibri"/>
                <w:sz w:val="22"/>
                <w:szCs w:val="22"/>
              </w:rPr>
            </w:pPr>
            <w:r w:rsidRPr="001A2B0E">
              <w:rPr>
                <w:rFonts w:ascii="Calibri" w:hAnsi="Calibri" w:cs="Calibri"/>
                <w:sz w:val="22"/>
                <w:szCs w:val="22"/>
              </w:rPr>
              <w:t>White only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3B81D3C" w14:textId="77777777">
            <w:pPr>
              <w:jc w:val="center"/>
              <w:rPr>
                <w:rFonts w:ascii="Calibri" w:hAnsi="Calibri" w:cs="Calibri"/>
                <w:sz w:val="22"/>
                <w:szCs w:val="22"/>
              </w:rPr>
            </w:pPr>
            <w:r w:rsidRPr="001A2B0E">
              <w:rPr>
                <w:rFonts w:ascii="Calibri" w:hAnsi="Calibri" w:cs="Calibri"/>
                <w:sz w:val="22"/>
                <w:szCs w:val="22"/>
              </w:rPr>
              <w:t>277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9463CAC" w14:textId="77777777">
            <w:pPr>
              <w:jc w:val="center"/>
              <w:rPr>
                <w:rFonts w:ascii="Calibri" w:hAnsi="Calibri" w:cs="Calibri"/>
                <w:sz w:val="22"/>
                <w:szCs w:val="22"/>
              </w:rPr>
            </w:pPr>
            <w:r w:rsidRPr="001A2B0E">
              <w:rPr>
                <w:rFonts w:ascii="Calibri" w:hAnsi="Calibri" w:cs="Calibri"/>
                <w:sz w:val="22"/>
                <w:szCs w:val="22"/>
              </w:rPr>
              <w:t>90.8</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26925CF7" w14:textId="77777777">
            <w:pPr>
              <w:jc w:val="center"/>
              <w:rPr>
                <w:rFonts w:ascii="Calibri" w:hAnsi="Calibri" w:cs="Calibri"/>
                <w:sz w:val="22"/>
                <w:szCs w:val="22"/>
              </w:rPr>
            </w:pPr>
            <w:r w:rsidRPr="001A2B0E">
              <w:rPr>
                <w:rFonts w:ascii="Calibri" w:hAnsi="Calibri" w:cs="Calibri"/>
                <w:sz w:val="22"/>
                <w:szCs w:val="22"/>
              </w:rPr>
              <w:t>67,183</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58053856" w14:textId="77777777">
            <w:pPr>
              <w:jc w:val="center"/>
              <w:rPr>
                <w:rFonts w:ascii="Calibri" w:hAnsi="Calibri" w:cs="Calibri"/>
                <w:sz w:val="22"/>
                <w:szCs w:val="22"/>
              </w:rPr>
            </w:pPr>
            <w:r w:rsidRPr="001A2B0E">
              <w:rPr>
                <w:rFonts w:ascii="Calibri" w:hAnsi="Calibri" w:cs="Calibri"/>
                <w:sz w:val="22"/>
                <w:szCs w:val="22"/>
              </w:rPr>
              <w:t>85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B4F1574" w14:textId="77777777">
            <w:pPr>
              <w:jc w:val="center"/>
              <w:rPr>
                <w:rFonts w:ascii="Calibri" w:hAnsi="Calibri" w:cs="Calibri"/>
                <w:sz w:val="22"/>
                <w:szCs w:val="22"/>
              </w:rPr>
            </w:pPr>
            <w:r w:rsidRPr="001A2B0E">
              <w:rPr>
                <w:rFonts w:ascii="Calibri" w:hAnsi="Calibri" w:cs="Calibri"/>
                <w:sz w:val="22"/>
                <w:szCs w:val="22"/>
              </w:rPr>
              <w:t>196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3F6F7A8" w14:textId="77777777">
            <w:pPr>
              <w:jc w:val="center"/>
              <w:rPr>
                <w:rFonts w:ascii="Calibri" w:hAnsi="Calibri" w:cs="Calibri"/>
                <w:sz w:val="22"/>
                <w:szCs w:val="22"/>
              </w:rPr>
            </w:pPr>
            <w:r w:rsidRPr="001A2B0E">
              <w:rPr>
                <w:rFonts w:ascii="Calibri" w:hAnsi="Calibri" w:cs="Calibri"/>
                <w:sz w:val="22"/>
                <w:szCs w:val="22"/>
              </w:rPr>
              <w:t>89.9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487ACD1" w14:textId="77777777">
            <w:pPr>
              <w:jc w:val="center"/>
              <w:rPr>
                <w:rFonts w:ascii="Calibri" w:hAnsi="Calibri" w:cs="Calibri"/>
                <w:sz w:val="22"/>
                <w:szCs w:val="22"/>
              </w:rPr>
            </w:pPr>
            <w:r w:rsidRPr="001A2B0E">
              <w:rPr>
                <w:rFonts w:ascii="Calibri" w:hAnsi="Calibri" w:cs="Calibri"/>
                <w:sz w:val="22"/>
                <w:szCs w:val="22"/>
              </w:rPr>
              <w:t>81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3FD9E06" w14:textId="77777777">
            <w:pPr>
              <w:jc w:val="center"/>
              <w:rPr>
                <w:rFonts w:ascii="Calibri" w:hAnsi="Calibri" w:cs="Calibri"/>
                <w:sz w:val="22"/>
                <w:szCs w:val="22"/>
              </w:rPr>
            </w:pPr>
            <w:r w:rsidRPr="001A2B0E">
              <w:rPr>
                <w:rFonts w:ascii="Calibri" w:hAnsi="Calibri" w:cs="Calibri"/>
                <w:sz w:val="22"/>
                <w:szCs w:val="22"/>
              </w:rPr>
              <w:t>93.1</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3A42CB0" w14:textId="77777777">
            <w:pPr>
              <w:jc w:val="center"/>
              <w:rPr>
                <w:rFonts w:ascii="Calibri" w:hAnsi="Calibri" w:cs="Calibri"/>
                <w:sz w:val="22"/>
                <w:szCs w:val="22"/>
              </w:rPr>
            </w:pPr>
            <w:r w:rsidRPr="001A2B0E">
              <w:rPr>
                <w:rFonts w:ascii="Calibri" w:hAnsi="Calibri" w:cs="Calibri"/>
                <w:sz w:val="22"/>
                <w:szCs w:val="22"/>
              </w:rPr>
              <w:t>71,308</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0C5333FB" w14:textId="77777777">
            <w:pPr>
              <w:jc w:val="center"/>
              <w:rPr>
                <w:rFonts w:ascii="Calibri" w:hAnsi="Calibri" w:cs="Calibri"/>
                <w:sz w:val="22"/>
                <w:szCs w:val="22"/>
              </w:rPr>
            </w:pPr>
            <w:r w:rsidRPr="001A2B0E">
              <w:rPr>
                <w:rFonts w:ascii="Calibri" w:hAnsi="Calibri" w:cs="Calibri"/>
                <w:sz w:val="22"/>
                <w:szCs w:val="22"/>
              </w:rPr>
              <w:t>89.3</w:t>
            </w:r>
          </w:p>
        </w:tc>
      </w:tr>
      <w:tr w14:paraId="5EE050F4"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1DBCC3BF" w14:textId="17D4C626">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6DAE3BB1" w14:textId="77777777">
            <w:pPr>
              <w:jc w:val="center"/>
              <w:rPr>
                <w:rFonts w:ascii="Calibri" w:hAnsi="Calibri" w:cs="Calibri"/>
                <w:sz w:val="22"/>
                <w:szCs w:val="22"/>
              </w:rPr>
            </w:pPr>
            <w:r w:rsidRPr="001A2B0E">
              <w:rPr>
                <w:rFonts w:ascii="Calibri" w:hAnsi="Calibri" w:cs="Calibri"/>
                <w:sz w:val="22"/>
                <w:szCs w:val="22"/>
              </w:rPr>
              <w:t>Black or African American only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034F62D" w14:textId="77777777">
            <w:pPr>
              <w:jc w:val="center"/>
              <w:rPr>
                <w:rFonts w:ascii="Calibri" w:hAnsi="Calibri" w:cs="Calibri"/>
                <w:sz w:val="22"/>
                <w:szCs w:val="22"/>
              </w:rPr>
            </w:pPr>
            <w:r w:rsidRPr="001A2B0E">
              <w:rPr>
                <w:rFonts w:ascii="Calibri" w:hAnsi="Calibri" w:cs="Calibri"/>
                <w:sz w:val="22"/>
                <w:szCs w:val="22"/>
              </w:rPr>
              <w:t>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AD50660" w14:textId="77777777">
            <w:pPr>
              <w:jc w:val="center"/>
              <w:rPr>
                <w:rFonts w:ascii="Calibri" w:hAnsi="Calibri" w:cs="Calibri"/>
                <w:sz w:val="22"/>
                <w:szCs w:val="22"/>
              </w:rPr>
            </w:pPr>
            <w:r w:rsidRPr="001A2B0E">
              <w:rPr>
                <w:rFonts w:ascii="Calibri" w:hAnsi="Calibri" w:cs="Calibri"/>
                <w:sz w:val="22"/>
                <w:szCs w:val="22"/>
              </w:rPr>
              <w:t>1.6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7962452C" w14:textId="77777777">
            <w:pPr>
              <w:jc w:val="center"/>
              <w:rPr>
                <w:rFonts w:ascii="Calibri" w:hAnsi="Calibri" w:cs="Calibri"/>
                <w:sz w:val="22"/>
                <w:szCs w:val="22"/>
              </w:rPr>
            </w:pPr>
            <w:r w:rsidRPr="001A2B0E">
              <w:rPr>
                <w:rFonts w:ascii="Calibri" w:hAnsi="Calibri" w:cs="Calibri"/>
                <w:sz w:val="22"/>
                <w:szCs w:val="22"/>
              </w:rPr>
              <w:t>1,320</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4A04A0F2" w14:textId="77777777">
            <w:pPr>
              <w:jc w:val="center"/>
              <w:rPr>
                <w:rFonts w:ascii="Calibri" w:hAnsi="Calibri" w:cs="Calibri"/>
                <w:sz w:val="22"/>
                <w:szCs w:val="22"/>
              </w:rPr>
            </w:pPr>
            <w:r w:rsidRPr="001A2B0E">
              <w:rPr>
                <w:rFonts w:ascii="Calibri" w:hAnsi="Calibri" w:cs="Calibri"/>
                <w:sz w:val="22"/>
                <w:szCs w:val="22"/>
              </w:rPr>
              <w:t>1.7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E9F3669" w14:textId="77777777">
            <w:pPr>
              <w:jc w:val="center"/>
              <w:rPr>
                <w:rFonts w:ascii="Calibri" w:hAnsi="Calibri" w:cs="Calibri"/>
                <w:sz w:val="22"/>
                <w:szCs w:val="22"/>
              </w:rPr>
            </w:pPr>
            <w:r w:rsidRPr="001A2B0E">
              <w:rPr>
                <w:rFonts w:ascii="Calibri" w:hAnsi="Calibri" w:cs="Calibri"/>
                <w:sz w:val="22"/>
                <w:szCs w:val="22"/>
              </w:rPr>
              <w:t>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CF73376" w14:textId="77777777">
            <w:pPr>
              <w:jc w:val="center"/>
              <w:rPr>
                <w:rFonts w:ascii="Calibri" w:hAnsi="Calibri" w:cs="Calibri"/>
                <w:sz w:val="22"/>
                <w:szCs w:val="22"/>
              </w:rPr>
            </w:pPr>
            <w:r w:rsidRPr="001A2B0E">
              <w:rPr>
                <w:rFonts w:ascii="Calibri" w:hAnsi="Calibri" w:cs="Calibri"/>
                <w:sz w:val="22"/>
                <w:szCs w:val="22"/>
              </w:rPr>
              <w:t>1.4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27DFD20" w14:textId="77777777">
            <w:pPr>
              <w:jc w:val="center"/>
              <w:rPr>
                <w:rFonts w:ascii="Calibri" w:hAnsi="Calibri" w:cs="Calibri"/>
                <w:sz w:val="22"/>
                <w:szCs w:val="22"/>
              </w:rPr>
            </w:pPr>
            <w:r w:rsidRPr="001A2B0E">
              <w:rPr>
                <w:rFonts w:ascii="Calibri" w:hAnsi="Calibri" w:cs="Calibri"/>
                <w:sz w:val="22"/>
                <w:szCs w:val="22"/>
              </w:rPr>
              <w:t>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664847F" w14:textId="77777777">
            <w:pPr>
              <w:jc w:val="center"/>
              <w:rPr>
                <w:rFonts w:ascii="Calibri" w:hAnsi="Calibri" w:cs="Calibri"/>
                <w:sz w:val="22"/>
                <w:szCs w:val="22"/>
              </w:rPr>
            </w:pPr>
            <w:r w:rsidRPr="001A2B0E">
              <w:rPr>
                <w:rFonts w:ascii="Calibri" w:hAnsi="Calibri" w:cs="Calibri"/>
                <w:sz w:val="22"/>
                <w:szCs w:val="22"/>
              </w:rPr>
              <w:t>2.3</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693BEE1A" w14:textId="77777777">
            <w:pPr>
              <w:jc w:val="center"/>
              <w:rPr>
                <w:rFonts w:ascii="Calibri" w:hAnsi="Calibri" w:cs="Calibri"/>
                <w:sz w:val="22"/>
                <w:szCs w:val="22"/>
              </w:rPr>
            </w:pPr>
            <w:r w:rsidRPr="001A2B0E">
              <w:rPr>
                <w:rFonts w:ascii="Calibri" w:hAnsi="Calibri" w:cs="Calibri"/>
                <w:sz w:val="22"/>
                <w:szCs w:val="22"/>
              </w:rPr>
              <w:t>3,260</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3B2A3FDA" w14:textId="77777777">
            <w:pPr>
              <w:jc w:val="center"/>
              <w:rPr>
                <w:rFonts w:ascii="Calibri" w:hAnsi="Calibri" w:cs="Calibri"/>
                <w:sz w:val="22"/>
                <w:szCs w:val="22"/>
              </w:rPr>
            </w:pPr>
            <w:r w:rsidRPr="001A2B0E">
              <w:rPr>
                <w:rFonts w:ascii="Calibri" w:hAnsi="Calibri" w:cs="Calibri"/>
                <w:sz w:val="22"/>
                <w:szCs w:val="22"/>
              </w:rPr>
              <w:t>4.1</w:t>
            </w:r>
          </w:p>
        </w:tc>
      </w:tr>
      <w:tr w14:paraId="247503E2"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5E8E9AC6" w14:textId="58C26483">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1FD47A9E" w14:textId="77777777">
            <w:pPr>
              <w:jc w:val="center"/>
              <w:rPr>
                <w:rFonts w:ascii="Calibri" w:hAnsi="Calibri" w:cs="Calibri"/>
                <w:sz w:val="22"/>
                <w:szCs w:val="22"/>
              </w:rPr>
            </w:pPr>
            <w:r w:rsidRPr="001A2B0E">
              <w:rPr>
                <w:rFonts w:ascii="Calibri" w:hAnsi="Calibri" w:cs="Calibri"/>
                <w:sz w:val="22"/>
                <w:szCs w:val="22"/>
              </w:rPr>
              <w:t>Other Races and Multiracial</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570CD53" w14:textId="77777777">
            <w:pPr>
              <w:jc w:val="center"/>
              <w:rPr>
                <w:rFonts w:ascii="Calibri" w:hAnsi="Calibri" w:cs="Calibri"/>
                <w:sz w:val="22"/>
                <w:szCs w:val="22"/>
              </w:rPr>
            </w:pPr>
            <w:r w:rsidRPr="001A2B0E">
              <w:rPr>
                <w:rFonts w:ascii="Calibri" w:hAnsi="Calibri" w:cs="Calibri"/>
                <w:sz w:val="22"/>
                <w:szCs w:val="22"/>
              </w:rPr>
              <w:t>23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381BF65" w14:textId="77777777">
            <w:pPr>
              <w:jc w:val="center"/>
              <w:rPr>
                <w:rFonts w:ascii="Calibri" w:hAnsi="Calibri" w:cs="Calibri"/>
                <w:sz w:val="22"/>
                <w:szCs w:val="22"/>
              </w:rPr>
            </w:pPr>
            <w:r w:rsidRPr="001A2B0E">
              <w:rPr>
                <w:rFonts w:ascii="Calibri" w:hAnsi="Calibri" w:cs="Calibri"/>
                <w:sz w:val="22"/>
                <w:szCs w:val="22"/>
              </w:rPr>
              <w:t>7.5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63986227" w14:textId="77777777">
            <w:pPr>
              <w:jc w:val="center"/>
              <w:rPr>
                <w:rFonts w:ascii="Calibri" w:hAnsi="Calibri" w:cs="Calibri"/>
                <w:sz w:val="22"/>
                <w:szCs w:val="22"/>
              </w:rPr>
            </w:pPr>
            <w:r w:rsidRPr="001A2B0E">
              <w:rPr>
                <w:rFonts w:ascii="Calibri" w:hAnsi="Calibri" w:cs="Calibri"/>
                <w:sz w:val="22"/>
                <w:szCs w:val="22"/>
              </w:rPr>
              <w:t>10,521</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67FA518D" w14:textId="77777777">
            <w:pPr>
              <w:jc w:val="center"/>
              <w:rPr>
                <w:rFonts w:ascii="Calibri" w:hAnsi="Calibri" w:cs="Calibri"/>
                <w:sz w:val="22"/>
                <w:szCs w:val="22"/>
              </w:rPr>
            </w:pPr>
            <w:r w:rsidRPr="001A2B0E">
              <w:rPr>
                <w:rFonts w:ascii="Calibri" w:hAnsi="Calibri" w:cs="Calibri"/>
                <w:sz w:val="22"/>
                <w:szCs w:val="22"/>
              </w:rPr>
              <w:t>13.3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91770D5" w14:textId="77777777">
            <w:pPr>
              <w:jc w:val="center"/>
              <w:rPr>
                <w:rFonts w:ascii="Calibri" w:hAnsi="Calibri" w:cs="Calibri"/>
                <w:sz w:val="22"/>
                <w:szCs w:val="22"/>
              </w:rPr>
            </w:pPr>
            <w:r w:rsidRPr="001A2B0E">
              <w:rPr>
                <w:rFonts w:ascii="Calibri" w:hAnsi="Calibri" w:cs="Calibri"/>
                <w:sz w:val="22"/>
                <w:szCs w:val="22"/>
              </w:rPr>
              <w:t>19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350505A" w14:textId="77777777">
            <w:pPr>
              <w:jc w:val="center"/>
              <w:rPr>
                <w:rFonts w:ascii="Calibri" w:hAnsi="Calibri" w:cs="Calibri"/>
                <w:sz w:val="22"/>
                <w:szCs w:val="22"/>
              </w:rPr>
            </w:pPr>
            <w:r w:rsidRPr="001A2B0E">
              <w:rPr>
                <w:rFonts w:ascii="Calibri" w:hAnsi="Calibri" w:cs="Calibri"/>
                <w:sz w:val="22"/>
                <w:szCs w:val="22"/>
              </w:rPr>
              <w:t>8.7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B2776A6" w14:textId="77777777">
            <w:pPr>
              <w:jc w:val="center"/>
              <w:rPr>
                <w:rFonts w:ascii="Calibri" w:hAnsi="Calibri" w:cs="Calibri"/>
                <w:sz w:val="22"/>
                <w:szCs w:val="22"/>
              </w:rPr>
            </w:pPr>
            <w:r w:rsidRPr="001A2B0E">
              <w:rPr>
                <w:rFonts w:ascii="Calibri" w:hAnsi="Calibri" w:cs="Calibri"/>
                <w:sz w:val="22"/>
                <w:szCs w:val="22"/>
              </w:rPr>
              <w:t>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3FF6BA3" w14:textId="77777777">
            <w:pPr>
              <w:jc w:val="center"/>
              <w:rPr>
                <w:rFonts w:ascii="Calibri" w:hAnsi="Calibri" w:cs="Calibri"/>
                <w:sz w:val="22"/>
                <w:szCs w:val="22"/>
              </w:rPr>
            </w:pPr>
            <w:r w:rsidRPr="001A2B0E">
              <w:rPr>
                <w:rFonts w:ascii="Calibri" w:hAnsi="Calibri" w:cs="Calibri"/>
                <w:sz w:val="22"/>
                <w:szCs w:val="22"/>
              </w:rPr>
              <w:t>4.6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8D121F0" w14:textId="77777777">
            <w:pPr>
              <w:jc w:val="center"/>
              <w:rPr>
                <w:rFonts w:ascii="Calibri" w:hAnsi="Calibri" w:cs="Calibri"/>
                <w:sz w:val="22"/>
                <w:szCs w:val="22"/>
              </w:rPr>
            </w:pPr>
            <w:r w:rsidRPr="001A2B0E">
              <w:rPr>
                <w:rFonts w:ascii="Calibri" w:hAnsi="Calibri" w:cs="Calibri"/>
                <w:sz w:val="22"/>
                <w:szCs w:val="22"/>
              </w:rPr>
              <w:t>5,244</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5A0F9FDF" w14:textId="77777777">
            <w:pPr>
              <w:jc w:val="center"/>
              <w:rPr>
                <w:rFonts w:ascii="Calibri" w:hAnsi="Calibri" w:cs="Calibri"/>
                <w:sz w:val="22"/>
                <w:szCs w:val="22"/>
              </w:rPr>
            </w:pPr>
            <w:r w:rsidRPr="001A2B0E">
              <w:rPr>
                <w:rFonts w:ascii="Calibri" w:hAnsi="Calibri" w:cs="Calibri"/>
                <w:sz w:val="22"/>
                <w:szCs w:val="22"/>
              </w:rPr>
              <w:t>6.6</w:t>
            </w:r>
          </w:p>
        </w:tc>
      </w:tr>
      <w:tr w14:paraId="1C89F7F7"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3822AEB9" w14:textId="77777777">
            <w:pPr>
              <w:jc w:val="center"/>
              <w:rPr>
                <w:rFonts w:ascii="Calibri" w:hAnsi="Calibri" w:cs="Calibri"/>
                <w:sz w:val="22"/>
                <w:szCs w:val="22"/>
              </w:rPr>
            </w:pPr>
            <w:r w:rsidRPr="001A2B0E">
              <w:rPr>
                <w:rFonts w:ascii="Calibri" w:hAnsi="Calibri" w:cs="Calibri"/>
                <w:sz w:val="22"/>
                <w:szCs w:val="22"/>
              </w:rPr>
              <w:t>Vermont</w:t>
            </w: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2595BCD6" w14:textId="77777777">
            <w:pPr>
              <w:jc w:val="center"/>
              <w:rPr>
                <w:rFonts w:ascii="Calibri" w:hAnsi="Calibri" w:cs="Calibri"/>
                <w:sz w:val="22"/>
                <w:szCs w:val="22"/>
              </w:rPr>
            </w:pPr>
            <w:r w:rsidRPr="001A2B0E">
              <w:rPr>
                <w:rFonts w:ascii="Calibri" w:hAnsi="Calibri" w:cs="Calibri"/>
                <w:sz w:val="22"/>
                <w:szCs w:val="22"/>
              </w:rPr>
              <w:t>Boy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C7A181C" w14:textId="77777777">
            <w:pPr>
              <w:jc w:val="center"/>
              <w:rPr>
                <w:rFonts w:ascii="Calibri" w:hAnsi="Calibri" w:cs="Calibri"/>
                <w:sz w:val="22"/>
                <w:szCs w:val="22"/>
              </w:rPr>
            </w:pPr>
            <w:r w:rsidRPr="001A2B0E">
              <w:rPr>
                <w:rFonts w:ascii="Calibri" w:hAnsi="Calibri" w:cs="Calibri"/>
                <w:sz w:val="22"/>
                <w:szCs w:val="22"/>
              </w:rPr>
              <w:t>84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2FBD71D" w14:textId="77777777">
            <w:pPr>
              <w:jc w:val="center"/>
              <w:rPr>
                <w:rFonts w:ascii="Calibri" w:hAnsi="Calibri" w:cs="Calibri"/>
                <w:sz w:val="22"/>
                <w:szCs w:val="22"/>
              </w:rPr>
            </w:pPr>
            <w:r w:rsidRPr="001A2B0E">
              <w:rPr>
                <w:rFonts w:ascii="Calibri" w:hAnsi="Calibri" w:cs="Calibri"/>
                <w:sz w:val="22"/>
                <w:szCs w:val="22"/>
              </w:rPr>
              <w:t>54.5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27877EF" w14:textId="77777777">
            <w:pPr>
              <w:jc w:val="center"/>
              <w:rPr>
                <w:rFonts w:ascii="Calibri" w:hAnsi="Calibri" w:cs="Calibri"/>
                <w:sz w:val="22"/>
                <w:szCs w:val="22"/>
              </w:rPr>
            </w:pPr>
            <w:r w:rsidRPr="001A2B0E">
              <w:rPr>
                <w:rFonts w:ascii="Calibri" w:hAnsi="Calibri" w:cs="Calibri"/>
                <w:sz w:val="22"/>
                <w:szCs w:val="22"/>
              </w:rPr>
              <w:t>6,433</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229DE42B" w14:textId="77777777">
            <w:pPr>
              <w:jc w:val="center"/>
              <w:rPr>
                <w:rFonts w:ascii="Calibri" w:hAnsi="Calibri" w:cs="Calibri"/>
                <w:sz w:val="22"/>
                <w:szCs w:val="22"/>
              </w:rPr>
            </w:pPr>
            <w:r w:rsidRPr="001A2B0E">
              <w:rPr>
                <w:rFonts w:ascii="Calibri" w:hAnsi="Calibri" w:cs="Calibri"/>
                <w:sz w:val="22"/>
                <w:szCs w:val="22"/>
              </w:rPr>
              <w:t>54.3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E46FF05" w14:textId="77777777">
            <w:pPr>
              <w:jc w:val="center"/>
              <w:rPr>
                <w:rFonts w:ascii="Calibri" w:hAnsi="Calibri" w:cs="Calibri"/>
                <w:sz w:val="22"/>
                <w:szCs w:val="22"/>
              </w:rPr>
            </w:pPr>
            <w:r w:rsidRPr="001A2B0E">
              <w:rPr>
                <w:rFonts w:ascii="Calibri" w:hAnsi="Calibri" w:cs="Calibri"/>
                <w:sz w:val="22"/>
                <w:szCs w:val="22"/>
              </w:rPr>
              <w:t>38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4B21B8A" w14:textId="77777777">
            <w:pPr>
              <w:jc w:val="center"/>
              <w:rPr>
                <w:rFonts w:ascii="Calibri" w:hAnsi="Calibri" w:cs="Calibri"/>
                <w:sz w:val="22"/>
                <w:szCs w:val="22"/>
              </w:rPr>
            </w:pPr>
            <w:r w:rsidRPr="001A2B0E">
              <w:rPr>
                <w:rFonts w:ascii="Calibri" w:hAnsi="Calibri" w:cs="Calibri"/>
                <w:sz w:val="22"/>
                <w:szCs w:val="22"/>
              </w:rPr>
              <w:t>66.7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FD743DD" w14:textId="77777777">
            <w:pPr>
              <w:jc w:val="center"/>
              <w:rPr>
                <w:rFonts w:ascii="Calibri" w:hAnsi="Calibri" w:cs="Calibri"/>
                <w:sz w:val="22"/>
                <w:szCs w:val="22"/>
              </w:rPr>
            </w:pPr>
            <w:r w:rsidRPr="001A2B0E">
              <w:rPr>
                <w:rFonts w:ascii="Calibri" w:hAnsi="Calibri" w:cs="Calibri"/>
                <w:sz w:val="22"/>
                <w:szCs w:val="22"/>
              </w:rPr>
              <w:t>46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053611B" w14:textId="77777777">
            <w:pPr>
              <w:jc w:val="center"/>
              <w:rPr>
                <w:rFonts w:ascii="Calibri" w:hAnsi="Calibri" w:cs="Calibri"/>
                <w:sz w:val="22"/>
                <w:szCs w:val="22"/>
              </w:rPr>
            </w:pPr>
            <w:r w:rsidRPr="001A2B0E">
              <w:rPr>
                <w:rFonts w:ascii="Calibri" w:hAnsi="Calibri" w:cs="Calibri"/>
                <w:sz w:val="22"/>
                <w:szCs w:val="22"/>
              </w:rPr>
              <w:t>47.4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79C13141" w14:textId="77777777">
            <w:pPr>
              <w:jc w:val="center"/>
              <w:rPr>
                <w:rFonts w:ascii="Calibri" w:hAnsi="Calibri" w:cs="Calibri"/>
                <w:sz w:val="22"/>
                <w:szCs w:val="22"/>
              </w:rPr>
            </w:pPr>
            <w:r w:rsidRPr="001A2B0E">
              <w:rPr>
                <w:rFonts w:ascii="Calibri" w:hAnsi="Calibri" w:cs="Calibri"/>
                <w:sz w:val="22"/>
                <w:szCs w:val="22"/>
              </w:rPr>
              <w:t>6,842</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038B92C3" w14:textId="77777777">
            <w:pPr>
              <w:jc w:val="center"/>
              <w:rPr>
                <w:rFonts w:ascii="Calibri" w:hAnsi="Calibri" w:cs="Calibri"/>
                <w:sz w:val="22"/>
                <w:szCs w:val="22"/>
              </w:rPr>
            </w:pPr>
            <w:r w:rsidRPr="001A2B0E">
              <w:rPr>
                <w:rFonts w:ascii="Calibri" w:hAnsi="Calibri" w:cs="Calibri"/>
                <w:sz w:val="22"/>
                <w:szCs w:val="22"/>
              </w:rPr>
              <w:t>55.8</w:t>
            </w:r>
          </w:p>
        </w:tc>
      </w:tr>
      <w:tr w14:paraId="2DEA6012" w14:textId="77777777" w:rsidTr="00077D69">
        <w:tblPrEx>
          <w:tblW w:w="18900" w:type="dxa"/>
          <w:tblLook w:val="04A0"/>
        </w:tblPrEx>
        <w:trPr>
          <w:trHeight w:val="360"/>
        </w:trPr>
        <w:tc>
          <w:tcPr>
            <w:tcW w:w="18900" w:type="dxa"/>
            <w:gridSpan w:val="12"/>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472003" w:rsidRPr="001A2B0E" w:rsidP="00077D69" w14:paraId="4B2A3970" w14:textId="77777777">
            <w:pPr>
              <w:jc w:val="center"/>
              <w:rPr>
                <w:rFonts w:ascii="Calibri" w:hAnsi="Calibri" w:cs="Calibri"/>
                <w:b/>
                <w:bCs/>
                <w:sz w:val="26"/>
                <w:szCs w:val="26"/>
              </w:rPr>
            </w:pPr>
            <w:r w:rsidRPr="001A2B0E">
              <w:rPr>
                <w:rFonts w:ascii="Calibri" w:hAnsi="Calibri" w:cs="Calibri"/>
                <w:b/>
                <w:bCs/>
                <w:sz w:val="26"/>
                <w:szCs w:val="26"/>
              </w:rPr>
              <w:t>Table 1B. Percentage of ACBS child (aged 0-17 years) respondents, non-respondents, and BRFSS-eligible asthma respondents by demographic groups and state/territory</w:t>
            </w:r>
          </w:p>
        </w:tc>
      </w:tr>
      <w:tr w14:paraId="79E7AC0F" w14:textId="77777777" w:rsidTr="00077D69">
        <w:tblPrEx>
          <w:tblW w:w="18900" w:type="dxa"/>
          <w:tblLook w:val="04A0"/>
        </w:tblPrEx>
        <w:trPr>
          <w:trHeight w:val="315"/>
        </w:trPr>
        <w:tc>
          <w:tcPr>
            <w:tcW w:w="4574" w:type="dxa"/>
            <w:gridSpan w:val="2"/>
            <w:tcBorders>
              <w:top w:val="single" w:sz="8" w:space="0" w:color="000000"/>
              <w:left w:val="single" w:sz="8" w:space="0" w:color="auto"/>
              <w:bottom w:val="single" w:sz="4" w:space="0" w:color="auto"/>
              <w:right w:val="single" w:sz="4" w:space="0" w:color="000000"/>
            </w:tcBorders>
            <w:shd w:val="clear" w:color="auto" w:fill="auto"/>
            <w:hideMark/>
          </w:tcPr>
          <w:p w:rsidR="00472003" w:rsidRPr="001A2B0E" w:rsidP="00077D69" w14:paraId="137458FA" w14:textId="77777777">
            <w:pPr>
              <w:jc w:val="center"/>
              <w:rPr>
                <w:rFonts w:ascii="Calibri" w:hAnsi="Calibri" w:cs="Calibri"/>
                <w:b/>
                <w:bCs/>
                <w:i/>
                <w:iCs/>
                <w:sz w:val="24"/>
                <w:szCs w:val="24"/>
              </w:rPr>
            </w:pPr>
            <w:r w:rsidRPr="001A2B0E">
              <w:rPr>
                <w:rFonts w:ascii="Calibri" w:hAnsi="Calibri" w:cs="Calibri"/>
                <w:b/>
                <w:bCs/>
                <w:i/>
                <w:iCs/>
                <w:sz w:val="24"/>
                <w:szCs w:val="24"/>
              </w:rPr>
              <w:t>Child</w:t>
            </w:r>
          </w:p>
        </w:tc>
        <w:tc>
          <w:tcPr>
            <w:tcW w:w="5607" w:type="dxa"/>
            <w:gridSpan w:val="4"/>
            <w:tcBorders>
              <w:top w:val="single" w:sz="8" w:space="0" w:color="000000"/>
              <w:left w:val="nil"/>
              <w:bottom w:val="single" w:sz="4" w:space="0" w:color="000000"/>
              <w:right w:val="single" w:sz="4" w:space="0" w:color="000000"/>
            </w:tcBorders>
            <w:shd w:val="clear" w:color="auto" w:fill="auto"/>
            <w:hideMark/>
          </w:tcPr>
          <w:p w:rsidR="00472003" w:rsidRPr="001A2B0E" w:rsidP="00077D69" w14:paraId="71861867" w14:textId="77777777">
            <w:pPr>
              <w:jc w:val="center"/>
              <w:rPr>
                <w:rFonts w:ascii="Calibri" w:hAnsi="Calibri" w:cs="Calibri"/>
                <w:b/>
                <w:bCs/>
                <w:i/>
                <w:iCs/>
                <w:sz w:val="24"/>
                <w:szCs w:val="24"/>
              </w:rPr>
            </w:pPr>
            <w:r w:rsidRPr="001A2B0E">
              <w:rPr>
                <w:rFonts w:ascii="Calibri" w:hAnsi="Calibri" w:cs="Calibri"/>
                <w:b/>
                <w:bCs/>
                <w:i/>
                <w:iCs/>
                <w:sz w:val="24"/>
                <w:szCs w:val="24"/>
              </w:rPr>
              <w:t>BRFSS</w:t>
            </w:r>
          </w:p>
        </w:tc>
        <w:tc>
          <w:tcPr>
            <w:tcW w:w="3112" w:type="dxa"/>
            <w:gridSpan w:val="2"/>
            <w:tcBorders>
              <w:top w:val="single" w:sz="8" w:space="0" w:color="000000"/>
              <w:left w:val="nil"/>
              <w:bottom w:val="single" w:sz="4" w:space="0" w:color="000000"/>
              <w:right w:val="single" w:sz="4" w:space="0" w:color="000000"/>
            </w:tcBorders>
            <w:shd w:val="clear" w:color="auto" w:fill="auto"/>
            <w:hideMark/>
          </w:tcPr>
          <w:p w:rsidR="00472003" w:rsidRPr="001A2B0E" w:rsidP="00077D69" w14:paraId="4063205A" w14:textId="77777777">
            <w:pPr>
              <w:jc w:val="center"/>
              <w:rPr>
                <w:rFonts w:ascii="Calibri" w:hAnsi="Calibri" w:cs="Calibri"/>
                <w:b/>
                <w:bCs/>
                <w:i/>
                <w:iCs/>
                <w:sz w:val="24"/>
                <w:szCs w:val="24"/>
              </w:rPr>
            </w:pPr>
            <w:r w:rsidRPr="001A2B0E">
              <w:rPr>
                <w:rFonts w:ascii="Calibri" w:hAnsi="Calibri" w:cs="Calibri"/>
                <w:b/>
                <w:bCs/>
                <w:i/>
                <w:iCs/>
                <w:sz w:val="24"/>
                <w:szCs w:val="24"/>
              </w:rPr>
              <w:t>ACBS</w:t>
            </w:r>
          </w:p>
        </w:tc>
        <w:tc>
          <w:tcPr>
            <w:tcW w:w="5607" w:type="dxa"/>
            <w:gridSpan w:val="4"/>
            <w:tcBorders>
              <w:top w:val="single" w:sz="8" w:space="0" w:color="000000"/>
              <w:left w:val="nil"/>
              <w:bottom w:val="single" w:sz="4" w:space="0" w:color="000000"/>
              <w:right w:val="single" w:sz="8" w:space="0" w:color="000000"/>
            </w:tcBorders>
            <w:shd w:val="clear" w:color="auto" w:fill="auto"/>
            <w:hideMark/>
          </w:tcPr>
          <w:p w:rsidR="00472003" w:rsidRPr="001A2B0E" w:rsidP="00077D69" w14:paraId="35DCFD21" w14:textId="77777777">
            <w:pPr>
              <w:jc w:val="center"/>
              <w:rPr>
                <w:rFonts w:ascii="Calibri" w:hAnsi="Calibri" w:cs="Calibri"/>
                <w:b/>
                <w:bCs/>
                <w:i/>
                <w:iCs/>
                <w:sz w:val="24"/>
                <w:szCs w:val="24"/>
              </w:rPr>
            </w:pPr>
            <w:r w:rsidRPr="001A2B0E">
              <w:rPr>
                <w:rFonts w:ascii="Calibri" w:hAnsi="Calibri" w:cs="Calibri"/>
                <w:b/>
                <w:bCs/>
                <w:i/>
                <w:iCs/>
                <w:sz w:val="24"/>
                <w:szCs w:val="24"/>
              </w:rPr>
              <w:t>ACBS</w:t>
            </w:r>
          </w:p>
        </w:tc>
      </w:tr>
      <w:tr w14:paraId="7EA8F63E" w14:textId="77777777" w:rsidTr="009F17BB">
        <w:tblPrEx>
          <w:tblW w:w="18900" w:type="dxa"/>
          <w:tblLook w:val="04A0"/>
        </w:tblPrEx>
        <w:trPr>
          <w:trHeight w:val="315"/>
        </w:trPr>
        <w:tc>
          <w:tcPr>
            <w:tcW w:w="1760" w:type="dxa"/>
            <w:vMerge w:val="restart"/>
            <w:tcBorders>
              <w:top w:val="nil"/>
              <w:left w:val="single" w:sz="8" w:space="0" w:color="auto"/>
              <w:right w:val="single" w:sz="4" w:space="0" w:color="auto"/>
            </w:tcBorders>
            <w:shd w:val="clear" w:color="auto" w:fill="auto"/>
            <w:hideMark/>
          </w:tcPr>
          <w:p w:rsidR="00472003" w:rsidRPr="001A2B0E" w:rsidP="00077D69" w14:paraId="47C0A9D2" w14:textId="77777777">
            <w:pPr>
              <w:jc w:val="center"/>
              <w:rPr>
                <w:rFonts w:ascii="Calibri" w:hAnsi="Calibri" w:cs="Calibri"/>
                <w:b/>
                <w:bCs/>
                <w:i/>
                <w:iCs/>
                <w:sz w:val="24"/>
                <w:szCs w:val="24"/>
              </w:rPr>
            </w:pPr>
            <w:r w:rsidRPr="001A2B0E">
              <w:rPr>
                <w:rFonts w:ascii="Calibri" w:hAnsi="Calibri" w:cs="Calibri"/>
                <w:b/>
                <w:bCs/>
                <w:i/>
                <w:iCs/>
                <w:sz w:val="24"/>
                <w:szCs w:val="24"/>
              </w:rPr>
              <w:t>State</w:t>
            </w:r>
          </w:p>
        </w:tc>
        <w:tc>
          <w:tcPr>
            <w:tcW w:w="2814" w:type="dxa"/>
            <w:vMerge w:val="restart"/>
            <w:tcBorders>
              <w:top w:val="nil"/>
              <w:left w:val="single" w:sz="4" w:space="0" w:color="auto"/>
              <w:right w:val="single" w:sz="4" w:space="0" w:color="auto"/>
            </w:tcBorders>
            <w:shd w:val="clear" w:color="auto" w:fill="auto"/>
            <w:hideMark/>
          </w:tcPr>
          <w:p w:rsidR="00472003" w:rsidRPr="001A2B0E" w:rsidP="00077D69" w14:paraId="453FA632" w14:textId="77777777">
            <w:pPr>
              <w:jc w:val="center"/>
              <w:rPr>
                <w:rFonts w:ascii="Calibri" w:hAnsi="Calibri" w:cs="Calibri"/>
                <w:b/>
                <w:bCs/>
                <w:i/>
                <w:iCs/>
                <w:sz w:val="24"/>
                <w:szCs w:val="24"/>
              </w:rPr>
            </w:pPr>
            <w:r w:rsidRPr="001A2B0E">
              <w:rPr>
                <w:rFonts w:ascii="Calibri" w:hAnsi="Calibri" w:cs="Calibri"/>
                <w:b/>
                <w:bCs/>
                <w:i/>
                <w:iCs/>
                <w:sz w:val="24"/>
                <w:szCs w:val="24"/>
              </w:rPr>
              <w:t>Demographics</w:t>
            </w:r>
          </w:p>
        </w:tc>
        <w:tc>
          <w:tcPr>
            <w:tcW w:w="5607" w:type="dxa"/>
            <w:gridSpan w:val="4"/>
            <w:tcBorders>
              <w:top w:val="single" w:sz="4" w:space="0" w:color="000000"/>
              <w:left w:val="nil"/>
              <w:bottom w:val="nil"/>
              <w:right w:val="single" w:sz="4" w:space="0" w:color="000000"/>
            </w:tcBorders>
            <w:shd w:val="clear" w:color="auto" w:fill="auto"/>
            <w:hideMark/>
          </w:tcPr>
          <w:p w:rsidR="00472003" w:rsidRPr="001A2B0E" w:rsidP="00077D69" w14:paraId="35D79BE4" w14:textId="77777777">
            <w:pPr>
              <w:jc w:val="center"/>
              <w:rPr>
                <w:rFonts w:ascii="Calibri" w:hAnsi="Calibri" w:cs="Calibri"/>
                <w:b/>
                <w:bCs/>
                <w:i/>
                <w:iCs/>
                <w:sz w:val="24"/>
                <w:szCs w:val="24"/>
              </w:rPr>
            </w:pPr>
            <w:r w:rsidRPr="001A2B0E">
              <w:rPr>
                <w:rFonts w:ascii="Calibri" w:hAnsi="Calibri" w:cs="Calibri"/>
                <w:b/>
                <w:bCs/>
                <w:i/>
                <w:iCs/>
                <w:sz w:val="24"/>
                <w:szCs w:val="24"/>
              </w:rPr>
              <w:t>Eligible Asthma</w:t>
            </w:r>
          </w:p>
        </w:tc>
        <w:tc>
          <w:tcPr>
            <w:tcW w:w="31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72003" w:rsidRPr="001A2B0E" w:rsidP="00077D69" w14:paraId="2B84377F" w14:textId="77777777">
            <w:pPr>
              <w:jc w:val="center"/>
              <w:rPr>
                <w:rFonts w:ascii="Calibri" w:hAnsi="Calibri" w:cs="Calibri"/>
                <w:b/>
                <w:bCs/>
                <w:i/>
                <w:iCs/>
                <w:sz w:val="24"/>
                <w:szCs w:val="24"/>
              </w:rPr>
            </w:pPr>
            <w:r w:rsidRPr="001A2B0E">
              <w:rPr>
                <w:rFonts w:ascii="Calibri" w:hAnsi="Calibri" w:cs="Calibri"/>
                <w:b/>
                <w:bCs/>
                <w:i/>
                <w:iCs/>
                <w:sz w:val="24"/>
                <w:szCs w:val="24"/>
              </w:rPr>
              <w:t>Non-Respondents</w:t>
            </w:r>
          </w:p>
        </w:tc>
        <w:tc>
          <w:tcPr>
            <w:tcW w:w="5607" w:type="dxa"/>
            <w:gridSpan w:val="4"/>
            <w:vMerge w:val="restart"/>
            <w:tcBorders>
              <w:top w:val="single" w:sz="4" w:space="0" w:color="000000"/>
              <w:left w:val="single" w:sz="4" w:space="0" w:color="000000"/>
              <w:bottom w:val="single" w:sz="4" w:space="0" w:color="000000"/>
              <w:right w:val="single" w:sz="8" w:space="0" w:color="000000"/>
            </w:tcBorders>
            <w:shd w:val="clear" w:color="auto" w:fill="auto"/>
            <w:hideMark/>
          </w:tcPr>
          <w:p w:rsidR="00472003" w:rsidRPr="001A2B0E" w:rsidP="00077D69" w14:paraId="0A51C96C" w14:textId="77777777">
            <w:pPr>
              <w:jc w:val="center"/>
              <w:rPr>
                <w:rFonts w:ascii="Calibri" w:hAnsi="Calibri" w:cs="Calibri"/>
                <w:b/>
                <w:bCs/>
                <w:i/>
                <w:iCs/>
                <w:sz w:val="24"/>
                <w:szCs w:val="24"/>
              </w:rPr>
            </w:pPr>
            <w:r w:rsidRPr="001A2B0E">
              <w:rPr>
                <w:rFonts w:ascii="Calibri" w:hAnsi="Calibri" w:cs="Calibri"/>
                <w:b/>
                <w:bCs/>
                <w:i/>
                <w:iCs/>
                <w:sz w:val="24"/>
                <w:szCs w:val="24"/>
              </w:rPr>
              <w:t>Respondents</w:t>
            </w:r>
          </w:p>
        </w:tc>
      </w:tr>
      <w:tr w14:paraId="5269FAC4" w14:textId="77777777" w:rsidTr="009F17BB">
        <w:tblPrEx>
          <w:tblW w:w="18900" w:type="dxa"/>
          <w:tblLook w:val="04A0"/>
        </w:tblPrEx>
        <w:trPr>
          <w:trHeight w:val="315"/>
        </w:trPr>
        <w:tc>
          <w:tcPr>
            <w:tcW w:w="1760" w:type="dxa"/>
            <w:vMerge/>
            <w:tcBorders>
              <w:left w:val="single" w:sz="8" w:space="0" w:color="auto"/>
              <w:right w:val="single" w:sz="4" w:space="0" w:color="auto"/>
            </w:tcBorders>
            <w:vAlign w:val="center"/>
            <w:hideMark/>
          </w:tcPr>
          <w:p w:rsidR="00472003" w:rsidRPr="001A2B0E" w:rsidP="00077D69" w14:paraId="32FBA9B3" w14:textId="77777777">
            <w:pPr>
              <w:jc w:val="center"/>
              <w:rPr>
                <w:rFonts w:ascii="Calibri" w:hAnsi="Calibri" w:cs="Calibri"/>
                <w:b/>
                <w:bCs/>
                <w:i/>
                <w:iCs/>
                <w:sz w:val="24"/>
                <w:szCs w:val="24"/>
              </w:rPr>
            </w:pPr>
          </w:p>
        </w:tc>
        <w:tc>
          <w:tcPr>
            <w:tcW w:w="2814" w:type="dxa"/>
            <w:vMerge/>
            <w:tcBorders>
              <w:left w:val="single" w:sz="4" w:space="0" w:color="auto"/>
              <w:right w:val="single" w:sz="4" w:space="0" w:color="auto"/>
            </w:tcBorders>
            <w:vAlign w:val="center"/>
            <w:hideMark/>
          </w:tcPr>
          <w:p w:rsidR="00472003" w:rsidRPr="001A2B0E" w:rsidP="00077D69" w14:paraId="7BAA178F" w14:textId="77777777">
            <w:pPr>
              <w:jc w:val="center"/>
              <w:rPr>
                <w:rFonts w:ascii="Calibri" w:hAnsi="Calibri" w:cs="Calibri"/>
                <w:b/>
                <w:bCs/>
                <w:i/>
                <w:iCs/>
                <w:sz w:val="24"/>
                <w:szCs w:val="24"/>
              </w:rPr>
            </w:pPr>
          </w:p>
        </w:tc>
        <w:tc>
          <w:tcPr>
            <w:tcW w:w="5607" w:type="dxa"/>
            <w:gridSpan w:val="4"/>
            <w:tcBorders>
              <w:top w:val="nil"/>
              <w:left w:val="nil"/>
              <w:bottom w:val="single" w:sz="4" w:space="0" w:color="000000"/>
              <w:right w:val="single" w:sz="4" w:space="0" w:color="000000"/>
            </w:tcBorders>
            <w:shd w:val="clear" w:color="auto" w:fill="auto"/>
            <w:hideMark/>
          </w:tcPr>
          <w:p w:rsidR="00472003" w:rsidRPr="001A2B0E" w:rsidP="00077D69" w14:paraId="4756B97E" w14:textId="77777777">
            <w:pPr>
              <w:jc w:val="center"/>
              <w:rPr>
                <w:rFonts w:ascii="Calibri" w:hAnsi="Calibri" w:cs="Calibri"/>
                <w:b/>
                <w:bCs/>
                <w:i/>
                <w:iCs/>
                <w:sz w:val="24"/>
                <w:szCs w:val="24"/>
              </w:rPr>
            </w:pPr>
            <w:r w:rsidRPr="001A2B0E">
              <w:rPr>
                <w:rFonts w:ascii="Calibri" w:hAnsi="Calibri" w:cs="Calibri"/>
                <w:b/>
                <w:bCs/>
                <w:i/>
                <w:iCs/>
                <w:sz w:val="24"/>
                <w:szCs w:val="24"/>
              </w:rPr>
              <w:t>Respondents</w:t>
            </w:r>
          </w:p>
        </w:tc>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472003" w:rsidRPr="001A2B0E" w:rsidP="00077D69" w14:paraId="6516EA04" w14:textId="77777777">
            <w:pPr>
              <w:jc w:val="center"/>
              <w:rPr>
                <w:rFonts w:ascii="Calibri" w:hAnsi="Calibri" w:cs="Calibri"/>
                <w:b/>
                <w:bCs/>
                <w:i/>
                <w:iCs/>
                <w:sz w:val="24"/>
                <w:szCs w:val="24"/>
              </w:rPr>
            </w:pPr>
          </w:p>
        </w:tc>
        <w:tc>
          <w:tcPr>
            <w:tcW w:w="5607" w:type="dxa"/>
            <w:gridSpan w:val="4"/>
            <w:vMerge/>
            <w:tcBorders>
              <w:top w:val="single" w:sz="4" w:space="0" w:color="000000"/>
              <w:left w:val="single" w:sz="4" w:space="0" w:color="000000"/>
              <w:bottom w:val="single" w:sz="4" w:space="0" w:color="000000"/>
              <w:right w:val="single" w:sz="8" w:space="0" w:color="000000"/>
            </w:tcBorders>
            <w:vAlign w:val="center"/>
            <w:hideMark/>
          </w:tcPr>
          <w:p w:rsidR="00472003" w:rsidRPr="001A2B0E" w:rsidP="00077D69" w14:paraId="3B1C9417" w14:textId="77777777">
            <w:pPr>
              <w:jc w:val="center"/>
              <w:rPr>
                <w:rFonts w:ascii="Calibri" w:hAnsi="Calibri" w:cs="Calibri"/>
                <w:b/>
                <w:bCs/>
                <w:i/>
                <w:iCs/>
                <w:sz w:val="24"/>
                <w:szCs w:val="24"/>
              </w:rPr>
            </w:pPr>
          </w:p>
        </w:tc>
      </w:tr>
      <w:tr w14:paraId="51C5789B" w14:textId="77777777" w:rsidTr="009F17BB">
        <w:tblPrEx>
          <w:tblW w:w="18900" w:type="dxa"/>
          <w:tblLook w:val="04A0"/>
        </w:tblPrEx>
        <w:trPr>
          <w:trHeight w:val="315"/>
        </w:trPr>
        <w:tc>
          <w:tcPr>
            <w:tcW w:w="1760" w:type="dxa"/>
            <w:vMerge/>
            <w:tcBorders>
              <w:left w:val="single" w:sz="8" w:space="0" w:color="auto"/>
              <w:right w:val="single" w:sz="4" w:space="0" w:color="auto"/>
            </w:tcBorders>
            <w:vAlign w:val="center"/>
            <w:hideMark/>
          </w:tcPr>
          <w:p w:rsidR="00472003" w:rsidRPr="001A2B0E" w:rsidP="00077D69" w14:paraId="46C604D3" w14:textId="77777777">
            <w:pPr>
              <w:jc w:val="center"/>
              <w:rPr>
                <w:rFonts w:ascii="Calibri" w:hAnsi="Calibri" w:cs="Calibri"/>
                <w:b/>
                <w:bCs/>
                <w:i/>
                <w:iCs/>
                <w:sz w:val="24"/>
                <w:szCs w:val="24"/>
              </w:rPr>
            </w:pPr>
          </w:p>
        </w:tc>
        <w:tc>
          <w:tcPr>
            <w:tcW w:w="2814" w:type="dxa"/>
            <w:vMerge/>
            <w:tcBorders>
              <w:left w:val="single" w:sz="4" w:space="0" w:color="auto"/>
              <w:right w:val="single" w:sz="4" w:space="0" w:color="auto"/>
            </w:tcBorders>
            <w:vAlign w:val="center"/>
            <w:hideMark/>
          </w:tcPr>
          <w:p w:rsidR="00472003" w:rsidRPr="001A2B0E" w:rsidP="00077D69" w14:paraId="35B3E167" w14:textId="77777777">
            <w:pPr>
              <w:jc w:val="center"/>
              <w:rPr>
                <w:rFonts w:ascii="Calibri" w:hAnsi="Calibri" w:cs="Calibri"/>
                <w:b/>
                <w:bCs/>
                <w:i/>
                <w:iCs/>
                <w:sz w:val="24"/>
                <w:szCs w:val="24"/>
              </w:rPr>
            </w:pPr>
          </w:p>
        </w:tc>
        <w:tc>
          <w:tcPr>
            <w:tcW w:w="1556" w:type="dxa"/>
            <w:tcBorders>
              <w:top w:val="nil"/>
              <w:left w:val="nil"/>
              <w:bottom w:val="nil"/>
              <w:right w:val="single" w:sz="4" w:space="0" w:color="000000"/>
            </w:tcBorders>
            <w:shd w:val="clear" w:color="auto" w:fill="auto"/>
            <w:hideMark/>
          </w:tcPr>
          <w:p w:rsidR="00472003" w:rsidRPr="001A2B0E" w:rsidP="00077D69" w14:paraId="50DB0296" w14:textId="77777777">
            <w:pPr>
              <w:jc w:val="center"/>
              <w:rPr>
                <w:rFonts w:ascii="Calibri" w:hAnsi="Calibri" w:cs="Calibri"/>
                <w:b/>
                <w:bCs/>
                <w:i/>
                <w:iCs/>
                <w:sz w:val="24"/>
                <w:szCs w:val="24"/>
              </w:rPr>
            </w:pPr>
            <w:r w:rsidRPr="001A2B0E">
              <w:rPr>
                <w:rFonts w:ascii="Calibri" w:hAnsi="Calibri" w:cs="Calibri"/>
                <w:b/>
                <w:bCs/>
                <w:i/>
                <w:iCs/>
                <w:sz w:val="24"/>
                <w:szCs w:val="24"/>
              </w:rPr>
              <w:t>Sample</w:t>
            </w:r>
          </w:p>
        </w:tc>
        <w:tc>
          <w:tcPr>
            <w:tcW w:w="1556" w:type="dxa"/>
            <w:tcBorders>
              <w:top w:val="nil"/>
              <w:left w:val="nil"/>
              <w:bottom w:val="nil"/>
              <w:right w:val="single" w:sz="4" w:space="0" w:color="000000"/>
            </w:tcBorders>
            <w:shd w:val="clear" w:color="auto" w:fill="auto"/>
            <w:hideMark/>
          </w:tcPr>
          <w:p w:rsidR="00472003" w:rsidRPr="001A2B0E" w:rsidP="00077D69" w14:paraId="7CFF09FB"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c>
          <w:tcPr>
            <w:tcW w:w="1192" w:type="dxa"/>
            <w:tcBorders>
              <w:top w:val="nil"/>
              <w:left w:val="nil"/>
              <w:bottom w:val="nil"/>
              <w:right w:val="single" w:sz="4" w:space="0" w:color="000000"/>
            </w:tcBorders>
            <w:shd w:val="clear" w:color="auto" w:fill="auto"/>
            <w:hideMark/>
          </w:tcPr>
          <w:p w:rsidR="00472003" w:rsidRPr="001A2B0E" w:rsidP="00077D69" w14:paraId="5F2EEC0D" w14:textId="77777777">
            <w:pPr>
              <w:jc w:val="center"/>
              <w:rPr>
                <w:rFonts w:ascii="Calibri" w:hAnsi="Calibri" w:cs="Calibri"/>
                <w:b/>
                <w:bCs/>
                <w:i/>
                <w:iCs/>
                <w:sz w:val="24"/>
                <w:szCs w:val="24"/>
              </w:rPr>
            </w:pPr>
            <w:r w:rsidRPr="001A2B0E">
              <w:rPr>
                <w:rFonts w:ascii="Calibri" w:hAnsi="Calibri" w:cs="Calibri"/>
                <w:b/>
                <w:bCs/>
                <w:i/>
                <w:iCs/>
                <w:sz w:val="24"/>
                <w:szCs w:val="24"/>
              </w:rPr>
              <w:t>Weighted</w:t>
            </w:r>
          </w:p>
        </w:tc>
        <w:tc>
          <w:tcPr>
            <w:tcW w:w="1303" w:type="dxa"/>
            <w:tcBorders>
              <w:top w:val="nil"/>
              <w:left w:val="nil"/>
              <w:bottom w:val="nil"/>
              <w:right w:val="single" w:sz="4" w:space="0" w:color="000000"/>
            </w:tcBorders>
            <w:shd w:val="clear" w:color="auto" w:fill="auto"/>
            <w:hideMark/>
          </w:tcPr>
          <w:p w:rsidR="00472003" w:rsidRPr="001A2B0E" w:rsidP="00077D69" w14:paraId="262290F5"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c>
          <w:tcPr>
            <w:tcW w:w="1556" w:type="dxa"/>
            <w:tcBorders>
              <w:top w:val="nil"/>
              <w:left w:val="nil"/>
              <w:bottom w:val="nil"/>
              <w:right w:val="single" w:sz="4" w:space="0" w:color="000000"/>
            </w:tcBorders>
            <w:shd w:val="clear" w:color="auto" w:fill="auto"/>
            <w:hideMark/>
          </w:tcPr>
          <w:p w:rsidR="00472003" w:rsidRPr="001A2B0E" w:rsidP="00077D69" w14:paraId="171FBF81" w14:textId="77777777">
            <w:pPr>
              <w:jc w:val="center"/>
              <w:rPr>
                <w:rFonts w:ascii="Calibri" w:hAnsi="Calibri" w:cs="Calibri"/>
                <w:b/>
                <w:bCs/>
                <w:i/>
                <w:iCs/>
                <w:sz w:val="24"/>
                <w:szCs w:val="24"/>
              </w:rPr>
            </w:pPr>
            <w:r w:rsidRPr="001A2B0E">
              <w:rPr>
                <w:rFonts w:ascii="Calibri" w:hAnsi="Calibri" w:cs="Calibri"/>
                <w:b/>
                <w:bCs/>
                <w:i/>
                <w:iCs/>
                <w:sz w:val="24"/>
                <w:szCs w:val="24"/>
              </w:rPr>
              <w:t>Sample</w:t>
            </w:r>
          </w:p>
        </w:tc>
        <w:tc>
          <w:tcPr>
            <w:tcW w:w="1556" w:type="dxa"/>
            <w:tcBorders>
              <w:top w:val="nil"/>
              <w:left w:val="nil"/>
              <w:bottom w:val="nil"/>
              <w:right w:val="single" w:sz="4" w:space="0" w:color="000000"/>
            </w:tcBorders>
            <w:shd w:val="clear" w:color="auto" w:fill="auto"/>
            <w:hideMark/>
          </w:tcPr>
          <w:p w:rsidR="00472003" w:rsidRPr="001A2B0E" w:rsidP="00077D69" w14:paraId="380269B1"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c>
          <w:tcPr>
            <w:tcW w:w="1556" w:type="dxa"/>
            <w:tcBorders>
              <w:top w:val="nil"/>
              <w:left w:val="nil"/>
              <w:bottom w:val="nil"/>
              <w:right w:val="single" w:sz="4" w:space="0" w:color="000000"/>
            </w:tcBorders>
            <w:shd w:val="clear" w:color="auto" w:fill="auto"/>
            <w:hideMark/>
          </w:tcPr>
          <w:p w:rsidR="00472003" w:rsidRPr="001A2B0E" w:rsidP="00077D69" w14:paraId="4F9D7D1F" w14:textId="77777777">
            <w:pPr>
              <w:jc w:val="center"/>
              <w:rPr>
                <w:rFonts w:ascii="Calibri" w:hAnsi="Calibri" w:cs="Calibri"/>
                <w:b/>
                <w:bCs/>
                <w:i/>
                <w:iCs/>
                <w:sz w:val="24"/>
                <w:szCs w:val="24"/>
              </w:rPr>
            </w:pPr>
            <w:r w:rsidRPr="001A2B0E">
              <w:rPr>
                <w:rFonts w:ascii="Calibri" w:hAnsi="Calibri" w:cs="Calibri"/>
                <w:b/>
                <w:bCs/>
                <w:i/>
                <w:iCs/>
                <w:sz w:val="24"/>
                <w:szCs w:val="24"/>
              </w:rPr>
              <w:t>Sample</w:t>
            </w:r>
          </w:p>
        </w:tc>
        <w:tc>
          <w:tcPr>
            <w:tcW w:w="1556" w:type="dxa"/>
            <w:tcBorders>
              <w:top w:val="nil"/>
              <w:left w:val="nil"/>
              <w:bottom w:val="nil"/>
              <w:right w:val="single" w:sz="4" w:space="0" w:color="000000"/>
            </w:tcBorders>
            <w:shd w:val="clear" w:color="auto" w:fill="auto"/>
            <w:hideMark/>
          </w:tcPr>
          <w:p w:rsidR="00472003" w:rsidRPr="001A2B0E" w:rsidP="00077D69" w14:paraId="67D5F596"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c>
          <w:tcPr>
            <w:tcW w:w="1192" w:type="dxa"/>
            <w:tcBorders>
              <w:top w:val="nil"/>
              <w:left w:val="nil"/>
              <w:bottom w:val="nil"/>
              <w:right w:val="single" w:sz="4" w:space="0" w:color="000000"/>
            </w:tcBorders>
            <w:shd w:val="clear" w:color="auto" w:fill="auto"/>
            <w:hideMark/>
          </w:tcPr>
          <w:p w:rsidR="00472003" w:rsidRPr="001A2B0E" w:rsidP="00077D69" w14:paraId="163B67D7" w14:textId="77777777">
            <w:pPr>
              <w:jc w:val="center"/>
              <w:rPr>
                <w:rFonts w:ascii="Calibri" w:hAnsi="Calibri" w:cs="Calibri"/>
                <w:b/>
                <w:bCs/>
                <w:i/>
                <w:iCs/>
                <w:sz w:val="24"/>
                <w:szCs w:val="24"/>
              </w:rPr>
            </w:pPr>
            <w:r w:rsidRPr="001A2B0E">
              <w:rPr>
                <w:rFonts w:ascii="Calibri" w:hAnsi="Calibri" w:cs="Calibri"/>
                <w:b/>
                <w:bCs/>
                <w:i/>
                <w:iCs/>
                <w:sz w:val="24"/>
                <w:szCs w:val="24"/>
              </w:rPr>
              <w:t>Weighted</w:t>
            </w:r>
          </w:p>
        </w:tc>
        <w:tc>
          <w:tcPr>
            <w:tcW w:w="1303" w:type="dxa"/>
            <w:tcBorders>
              <w:top w:val="nil"/>
              <w:left w:val="nil"/>
              <w:bottom w:val="nil"/>
              <w:right w:val="single" w:sz="8" w:space="0" w:color="auto"/>
            </w:tcBorders>
            <w:shd w:val="clear" w:color="auto" w:fill="auto"/>
            <w:hideMark/>
          </w:tcPr>
          <w:p w:rsidR="00472003" w:rsidRPr="001A2B0E" w:rsidP="00077D69" w14:paraId="000B6F9D" w14:textId="77777777">
            <w:pPr>
              <w:jc w:val="center"/>
              <w:rPr>
                <w:rFonts w:ascii="Calibri" w:hAnsi="Calibri" w:cs="Calibri"/>
                <w:b/>
                <w:bCs/>
                <w:i/>
                <w:iCs/>
                <w:sz w:val="24"/>
                <w:szCs w:val="24"/>
              </w:rPr>
            </w:pPr>
            <w:r w:rsidRPr="001A2B0E">
              <w:rPr>
                <w:rFonts w:ascii="Calibri" w:hAnsi="Calibri" w:cs="Calibri"/>
                <w:b/>
                <w:bCs/>
                <w:i/>
                <w:iCs/>
                <w:sz w:val="24"/>
                <w:szCs w:val="24"/>
              </w:rPr>
              <w:t>Percent</w:t>
            </w:r>
          </w:p>
        </w:tc>
      </w:tr>
      <w:tr w14:paraId="48B98AF2" w14:textId="77777777" w:rsidTr="009F17BB">
        <w:tblPrEx>
          <w:tblW w:w="18900" w:type="dxa"/>
          <w:tblLook w:val="04A0"/>
        </w:tblPrEx>
        <w:trPr>
          <w:trHeight w:val="315"/>
        </w:trPr>
        <w:tc>
          <w:tcPr>
            <w:tcW w:w="1760" w:type="dxa"/>
            <w:vMerge/>
            <w:tcBorders>
              <w:left w:val="single" w:sz="8" w:space="0" w:color="auto"/>
              <w:right w:val="single" w:sz="4" w:space="0" w:color="auto"/>
            </w:tcBorders>
            <w:vAlign w:val="center"/>
            <w:hideMark/>
          </w:tcPr>
          <w:p w:rsidR="00472003" w:rsidRPr="001A2B0E" w:rsidP="00077D69" w14:paraId="1FB0B059" w14:textId="77777777">
            <w:pPr>
              <w:jc w:val="center"/>
              <w:rPr>
                <w:rFonts w:ascii="Calibri" w:hAnsi="Calibri" w:cs="Calibri"/>
                <w:b/>
                <w:bCs/>
                <w:i/>
                <w:iCs/>
                <w:sz w:val="24"/>
                <w:szCs w:val="24"/>
              </w:rPr>
            </w:pPr>
          </w:p>
        </w:tc>
        <w:tc>
          <w:tcPr>
            <w:tcW w:w="2814" w:type="dxa"/>
            <w:vMerge/>
            <w:tcBorders>
              <w:left w:val="single" w:sz="4" w:space="0" w:color="auto"/>
              <w:right w:val="single" w:sz="4" w:space="0" w:color="auto"/>
            </w:tcBorders>
            <w:vAlign w:val="center"/>
            <w:hideMark/>
          </w:tcPr>
          <w:p w:rsidR="00472003" w:rsidRPr="001A2B0E" w:rsidP="00077D69" w14:paraId="586A05DF" w14:textId="77777777">
            <w:pPr>
              <w:jc w:val="center"/>
              <w:rPr>
                <w:rFonts w:ascii="Calibri" w:hAnsi="Calibri" w:cs="Calibri"/>
                <w:b/>
                <w:bCs/>
                <w:i/>
                <w:iCs/>
                <w:sz w:val="24"/>
                <w:szCs w:val="24"/>
              </w:rPr>
            </w:pPr>
          </w:p>
        </w:tc>
        <w:tc>
          <w:tcPr>
            <w:tcW w:w="1556" w:type="dxa"/>
            <w:tcBorders>
              <w:top w:val="nil"/>
              <w:left w:val="nil"/>
              <w:bottom w:val="nil"/>
              <w:right w:val="single" w:sz="4" w:space="0" w:color="000000"/>
            </w:tcBorders>
            <w:shd w:val="clear" w:color="auto" w:fill="auto"/>
            <w:hideMark/>
          </w:tcPr>
          <w:p w:rsidR="00472003" w:rsidRPr="001A2B0E" w:rsidP="00077D69" w14:paraId="7670170C" w14:textId="77777777">
            <w:pPr>
              <w:jc w:val="center"/>
              <w:rPr>
                <w:rFonts w:ascii="Calibri" w:hAnsi="Calibri" w:cs="Calibri"/>
                <w:b/>
                <w:bCs/>
                <w:i/>
                <w:iCs/>
                <w:sz w:val="24"/>
                <w:szCs w:val="24"/>
              </w:rPr>
            </w:pPr>
            <w:r w:rsidRPr="001A2B0E">
              <w:rPr>
                <w:rFonts w:ascii="Calibri" w:hAnsi="Calibri" w:cs="Calibri"/>
                <w:b/>
                <w:bCs/>
                <w:i/>
                <w:iCs/>
                <w:sz w:val="24"/>
                <w:szCs w:val="24"/>
              </w:rPr>
              <w:t>size</w:t>
            </w:r>
          </w:p>
        </w:tc>
        <w:tc>
          <w:tcPr>
            <w:tcW w:w="1556" w:type="dxa"/>
            <w:tcBorders>
              <w:top w:val="nil"/>
              <w:left w:val="nil"/>
              <w:bottom w:val="nil"/>
              <w:right w:val="single" w:sz="4" w:space="0" w:color="000000"/>
            </w:tcBorders>
            <w:shd w:val="clear" w:color="auto" w:fill="auto"/>
            <w:hideMark/>
          </w:tcPr>
          <w:p w:rsidR="00472003" w:rsidRPr="001A2B0E" w:rsidP="00077D69" w14:paraId="45311BCC" w14:textId="77777777">
            <w:pPr>
              <w:jc w:val="center"/>
              <w:rPr>
                <w:rFonts w:ascii="Calibri" w:hAnsi="Calibri" w:cs="Calibri"/>
                <w:b/>
                <w:bCs/>
                <w:i/>
                <w:iCs/>
                <w:sz w:val="24"/>
                <w:szCs w:val="24"/>
              </w:rPr>
            </w:pPr>
            <w:r w:rsidRPr="001A2B0E">
              <w:rPr>
                <w:rFonts w:ascii="Calibri" w:hAnsi="Calibri" w:cs="Calibri"/>
                <w:b/>
                <w:bCs/>
                <w:i/>
                <w:iCs/>
                <w:sz w:val="24"/>
                <w:szCs w:val="24"/>
              </w:rPr>
              <w:t>(unweighted)</w:t>
            </w:r>
          </w:p>
        </w:tc>
        <w:tc>
          <w:tcPr>
            <w:tcW w:w="1192" w:type="dxa"/>
            <w:tcBorders>
              <w:top w:val="nil"/>
              <w:left w:val="nil"/>
              <w:bottom w:val="nil"/>
              <w:right w:val="single" w:sz="4" w:space="0" w:color="000000"/>
            </w:tcBorders>
            <w:shd w:val="clear" w:color="auto" w:fill="auto"/>
            <w:hideMark/>
          </w:tcPr>
          <w:p w:rsidR="00472003" w:rsidRPr="001A2B0E" w:rsidP="00077D69" w14:paraId="08044571" w14:textId="77777777">
            <w:pPr>
              <w:jc w:val="center"/>
              <w:rPr>
                <w:rFonts w:ascii="Calibri" w:hAnsi="Calibri" w:cs="Calibri"/>
                <w:b/>
                <w:bCs/>
                <w:i/>
                <w:iCs/>
                <w:sz w:val="24"/>
                <w:szCs w:val="24"/>
              </w:rPr>
            </w:pPr>
            <w:r w:rsidRPr="001A2B0E">
              <w:rPr>
                <w:rFonts w:ascii="Calibri" w:hAnsi="Calibri" w:cs="Calibri"/>
                <w:b/>
                <w:bCs/>
                <w:i/>
                <w:iCs/>
                <w:sz w:val="24"/>
                <w:szCs w:val="24"/>
              </w:rPr>
              <w:t>total</w:t>
            </w:r>
          </w:p>
        </w:tc>
        <w:tc>
          <w:tcPr>
            <w:tcW w:w="1303" w:type="dxa"/>
            <w:tcBorders>
              <w:top w:val="nil"/>
              <w:left w:val="nil"/>
              <w:bottom w:val="nil"/>
              <w:right w:val="single" w:sz="4" w:space="0" w:color="000000"/>
            </w:tcBorders>
            <w:shd w:val="clear" w:color="auto" w:fill="auto"/>
            <w:hideMark/>
          </w:tcPr>
          <w:p w:rsidR="00472003" w:rsidRPr="001A2B0E" w:rsidP="00077D69" w14:paraId="26E8BBD8" w14:textId="77777777">
            <w:pPr>
              <w:jc w:val="center"/>
              <w:rPr>
                <w:rFonts w:ascii="Calibri" w:hAnsi="Calibri" w:cs="Calibri"/>
                <w:b/>
                <w:bCs/>
                <w:i/>
                <w:iCs/>
                <w:sz w:val="24"/>
                <w:szCs w:val="24"/>
              </w:rPr>
            </w:pPr>
            <w:r w:rsidRPr="001A2B0E">
              <w:rPr>
                <w:rFonts w:ascii="Calibri" w:hAnsi="Calibri" w:cs="Calibri"/>
                <w:b/>
                <w:bCs/>
                <w:i/>
                <w:iCs/>
                <w:sz w:val="24"/>
                <w:szCs w:val="24"/>
              </w:rPr>
              <w:t>(weighted)</w:t>
            </w:r>
          </w:p>
        </w:tc>
        <w:tc>
          <w:tcPr>
            <w:tcW w:w="1556" w:type="dxa"/>
            <w:tcBorders>
              <w:top w:val="nil"/>
              <w:left w:val="nil"/>
              <w:bottom w:val="nil"/>
              <w:right w:val="single" w:sz="4" w:space="0" w:color="000000"/>
            </w:tcBorders>
            <w:shd w:val="clear" w:color="auto" w:fill="auto"/>
            <w:hideMark/>
          </w:tcPr>
          <w:p w:rsidR="00472003" w:rsidRPr="001A2B0E" w:rsidP="00077D69" w14:paraId="497B255C" w14:textId="77777777">
            <w:pPr>
              <w:jc w:val="center"/>
              <w:rPr>
                <w:rFonts w:ascii="Calibri" w:hAnsi="Calibri" w:cs="Calibri"/>
                <w:b/>
                <w:bCs/>
                <w:i/>
                <w:iCs/>
                <w:sz w:val="24"/>
                <w:szCs w:val="24"/>
              </w:rPr>
            </w:pPr>
            <w:r w:rsidRPr="001A2B0E">
              <w:rPr>
                <w:rFonts w:ascii="Calibri" w:hAnsi="Calibri" w:cs="Calibri"/>
                <w:b/>
                <w:bCs/>
                <w:i/>
                <w:iCs/>
                <w:sz w:val="24"/>
                <w:szCs w:val="24"/>
              </w:rPr>
              <w:t>size</w:t>
            </w:r>
          </w:p>
        </w:tc>
        <w:tc>
          <w:tcPr>
            <w:tcW w:w="1556" w:type="dxa"/>
            <w:tcBorders>
              <w:top w:val="nil"/>
              <w:left w:val="nil"/>
              <w:bottom w:val="nil"/>
              <w:right w:val="single" w:sz="4" w:space="0" w:color="000000"/>
            </w:tcBorders>
            <w:shd w:val="clear" w:color="auto" w:fill="auto"/>
            <w:hideMark/>
          </w:tcPr>
          <w:p w:rsidR="00472003" w:rsidRPr="001A2B0E" w:rsidP="00077D69" w14:paraId="145516BD" w14:textId="77777777">
            <w:pPr>
              <w:jc w:val="center"/>
              <w:rPr>
                <w:rFonts w:ascii="Calibri" w:hAnsi="Calibri" w:cs="Calibri"/>
                <w:b/>
                <w:bCs/>
                <w:i/>
                <w:iCs/>
                <w:sz w:val="24"/>
                <w:szCs w:val="24"/>
              </w:rPr>
            </w:pPr>
            <w:r w:rsidRPr="001A2B0E">
              <w:rPr>
                <w:rFonts w:ascii="Calibri" w:hAnsi="Calibri" w:cs="Calibri"/>
                <w:b/>
                <w:bCs/>
                <w:i/>
                <w:iCs/>
                <w:sz w:val="24"/>
                <w:szCs w:val="24"/>
              </w:rPr>
              <w:t>(unweighted)</w:t>
            </w:r>
          </w:p>
        </w:tc>
        <w:tc>
          <w:tcPr>
            <w:tcW w:w="1556" w:type="dxa"/>
            <w:tcBorders>
              <w:top w:val="nil"/>
              <w:left w:val="nil"/>
              <w:bottom w:val="nil"/>
              <w:right w:val="single" w:sz="4" w:space="0" w:color="000000"/>
            </w:tcBorders>
            <w:shd w:val="clear" w:color="auto" w:fill="auto"/>
            <w:hideMark/>
          </w:tcPr>
          <w:p w:rsidR="00472003" w:rsidRPr="001A2B0E" w:rsidP="00077D69" w14:paraId="1F55FBBF" w14:textId="77777777">
            <w:pPr>
              <w:jc w:val="center"/>
              <w:rPr>
                <w:rFonts w:ascii="Calibri" w:hAnsi="Calibri" w:cs="Calibri"/>
                <w:b/>
                <w:bCs/>
                <w:i/>
                <w:iCs/>
                <w:sz w:val="24"/>
                <w:szCs w:val="24"/>
              </w:rPr>
            </w:pPr>
            <w:r w:rsidRPr="001A2B0E">
              <w:rPr>
                <w:rFonts w:ascii="Calibri" w:hAnsi="Calibri" w:cs="Calibri"/>
                <w:b/>
                <w:bCs/>
                <w:i/>
                <w:iCs/>
                <w:sz w:val="24"/>
                <w:szCs w:val="24"/>
              </w:rPr>
              <w:t>size</w:t>
            </w:r>
          </w:p>
        </w:tc>
        <w:tc>
          <w:tcPr>
            <w:tcW w:w="1556" w:type="dxa"/>
            <w:tcBorders>
              <w:top w:val="nil"/>
              <w:left w:val="nil"/>
              <w:bottom w:val="nil"/>
              <w:right w:val="single" w:sz="4" w:space="0" w:color="000000"/>
            </w:tcBorders>
            <w:shd w:val="clear" w:color="auto" w:fill="auto"/>
            <w:hideMark/>
          </w:tcPr>
          <w:p w:rsidR="00472003" w:rsidRPr="001A2B0E" w:rsidP="00077D69" w14:paraId="40A792DF" w14:textId="77777777">
            <w:pPr>
              <w:jc w:val="center"/>
              <w:rPr>
                <w:rFonts w:ascii="Calibri" w:hAnsi="Calibri" w:cs="Calibri"/>
                <w:b/>
                <w:bCs/>
                <w:i/>
                <w:iCs/>
                <w:sz w:val="24"/>
                <w:szCs w:val="24"/>
              </w:rPr>
            </w:pPr>
            <w:r w:rsidRPr="001A2B0E">
              <w:rPr>
                <w:rFonts w:ascii="Calibri" w:hAnsi="Calibri" w:cs="Calibri"/>
                <w:b/>
                <w:bCs/>
                <w:i/>
                <w:iCs/>
                <w:sz w:val="24"/>
                <w:szCs w:val="24"/>
              </w:rPr>
              <w:t>(unweighted)</w:t>
            </w:r>
          </w:p>
        </w:tc>
        <w:tc>
          <w:tcPr>
            <w:tcW w:w="1192" w:type="dxa"/>
            <w:tcBorders>
              <w:top w:val="nil"/>
              <w:left w:val="nil"/>
              <w:bottom w:val="nil"/>
              <w:right w:val="single" w:sz="4" w:space="0" w:color="000000"/>
            </w:tcBorders>
            <w:shd w:val="clear" w:color="auto" w:fill="auto"/>
            <w:hideMark/>
          </w:tcPr>
          <w:p w:rsidR="00472003" w:rsidRPr="001A2B0E" w:rsidP="00077D69" w14:paraId="77BA4F99" w14:textId="77777777">
            <w:pPr>
              <w:jc w:val="center"/>
              <w:rPr>
                <w:rFonts w:ascii="Calibri" w:hAnsi="Calibri" w:cs="Calibri"/>
                <w:b/>
                <w:bCs/>
                <w:i/>
                <w:iCs/>
                <w:sz w:val="24"/>
                <w:szCs w:val="24"/>
              </w:rPr>
            </w:pPr>
            <w:r w:rsidRPr="001A2B0E">
              <w:rPr>
                <w:rFonts w:ascii="Calibri" w:hAnsi="Calibri" w:cs="Calibri"/>
                <w:b/>
                <w:bCs/>
                <w:i/>
                <w:iCs/>
                <w:sz w:val="24"/>
                <w:szCs w:val="24"/>
              </w:rPr>
              <w:t>total</w:t>
            </w:r>
          </w:p>
        </w:tc>
        <w:tc>
          <w:tcPr>
            <w:tcW w:w="1303" w:type="dxa"/>
            <w:tcBorders>
              <w:top w:val="nil"/>
              <w:left w:val="nil"/>
              <w:bottom w:val="nil"/>
              <w:right w:val="single" w:sz="8" w:space="0" w:color="auto"/>
            </w:tcBorders>
            <w:shd w:val="clear" w:color="auto" w:fill="auto"/>
            <w:hideMark/>
          </w:tcPr>
          <w:p w:rsidR="00472003" w:rsidRPr="001A2B0E" w:rsidP="00077D69" w14:paraId="418C9193" w14:textId="77777777">
            <w:pPr>
              <w:jc w:val="center"/>
              <w:rPr>
                <w:rFonts w:ascii="Calibri" w:hAnsi="Calibri" w:cs="Calibri"/>
                <w:b/>
                <w:bCs/>
                <w:i/>
                <w:iCs/>
                <w:sz w:val="24"/>
                <w:szCs w:val="24"/>
              </w:rPr>
            </w:pPr>
            <w:r w:rsidRPr="001A2B0E">
              <w:rPr>
                <w:rFonts w:ascii="Calibri" w:hAnsi="Calibri" w:cs="Calibri"/>
                <w:b/>
                <w:bCs/>
                <w:i/>
                <w:iCs/>
                <w:sz w:val="24"/>
                <w:szCs w:val="24"/>
              </w:rPr>
              <w:t>(weighted)</w:t>
            </w:r>
          </w:p>
        </w:tc>
      </w:tr>
      <w:tr w14:paraId="4B2FE773" w14:textId="77777777" w:rsidTr="009F17BB">
        <w:tblPrEx>
          <w:tblW w:w="18900" w:type="dxa"/>
          <w:tblLook w:val="04A0"/>
        </w:tblPrEx>
        <w:trPr>
          <w:trHeight w:val="300"/>
        </w:trPr>
        <w:tc>
          <w:tcPr>
            <w:tcW w:w="1760" w:type="dxa"/>
            <w:vMerge/>
            <w:tcBorders>
              <w:left w:val="single" w:sz="8" w:space="0" w:color="auto"/>
              <w:bottom w:val="single" w:sz="4" w:space="0" w:color="000000"/>
              <w:right w:val="single" w:sz="4" w:space="0" w:color="auto"/>
            </w:tcBorders>
            <w:shd w:val="clear" w:color="auto" w:fill="auto"/>
          </w:tcPr>
          <w:p w:rsidR="00472003" w:rsidRPr="001A2B0E" w:rsidP="007D47B4" w14:paraId="4EF2E6DF" w14:textId="77777777">
            <w:pPr>
              <w:jc w:val="center"/>
              <w:rPr>
                <w:rFonts w:ascii="Calibri" w:hAnsi="Calibri" w:cs="Calibri"/>
                <w:sz w:val="22"/>
                <w:szCs w:val="22"/>
              </w:rPr>
            </w:pPr>
          </w:p>
        </w:tc>
        <w:tc>
          <w:tcPr>
            <w:tcW w:w="2814" w:type="dxa"/>
            <w:vMerge/>
            <w:tcBorders>
              <w:left w:val="single" w:sz="4" w:space="0" w:color="auto"/>
              <w:bottom w:val="single" w:sz="4" w:space="0" w:color="000000"/>
              <w:right w:val="single" w:sz="4" w:space="0" w:color="auto"/>
            </w:tcBorders>
            <w:shd w:val="clear" w:color="auto" w:fill="auto"/>
          </w:tcPr>
          <w:p w:rsidR="00472003" w:rsidRPr="001A2B0E" w:rsidP="007D47B4" w14:paraId="578FC643" w14:textId="77777777">
            <w:pPr>
              <w:jc w:val="center"/>
              <w:rPr>
                <w:rFonts w:ascii="Calibri" w:hAnsi="Calibri" w:cs="Calibri"/>
                <w:sz w:val="22"/>
                <w:szCs w:val="22"/>
              </w:rPr>
            </w:pPr>
          </w:p>
        </w:tc>
        <w:tc>
          <w:tcPr>
            <w:tcW w:w="1556" w:type="dxa"/>
            <w:tcBorders>
              <w:top w:val="nil"/>
              <w:left w:val="single" w:sz="4" w:space="0" w:color="auto"/>
              <w:bottom w:val="single" w:sz="4" w:space="0" w:color="000000"/>
              <w:right w:val="single" w:sz="4" w:space="0" w:color="000000"/>
            </w:tcBorders>
            <w:shd w:val="clear" w:color="auto" w:fill="auto"/>
          </w:tcPr>
          <w:p w:rsidR="00472003" w:rsidRPr="001A2B0E" w:rsidP="007D47B4" w14:paraId="41B5DC98" w14:textId="77777777">
            <w:pPr>
              <w:jc w:val="center"/>
              <w:rPr>
                <w:rFonts w:ascii="Calibri" w:hAnsi="Calibri" w:cs="Calibri"/>
                <w:sz w:val="22"/>
                <w:szCs w:val="22"/>
              </w:rPr>
            </w:pPr>
          </w:p>
        </w:tc>
        <w:tc>
          <w:tcPr>
            <w:tcW w:w="1556" w:type="dxa"/>
            <w:tcBorders>
              <w:top w:val="nil"/>
              <w:left w:val="nil"/>
              <w:bottom w:val="single" w:sz="4" w:space="0" w:color="000000"/>
              <w:right w:val="single" w:sz="4" w:space="0" w:color="000000"/>
            </w:tcBorders>
            <w:shd w:val="clear" w:color="auto" w:fill="auto"/>
          </w:tcPr>
          <w:p w:rsidR="00472003" w:rsidRPr="001A2B0E" w:rsidP="007D47B4" w14:paraId="78DC8E67" w14:textId="77777777">
            <w:pPr>
              <w:jc w:val="center"/>
              <w:rPr>
                <w:rFonts w:ascii="Calibri" w:hAnsi="Calibri" w:cs="Calibri"/>
                <w:sz w:val="22"/>
                <w:szCs w:val="22"/>
              </w:rPr>
            </w:pPr>
          </w:p>
        </w:tc>
        <w:tc>
          <w:tcPr>
            <w:tcW w:w="1192" w:type="dxa"/>
            <w:tcBorders>
              <w:top w:val="nil"/>
              <w:left w:val="nil"/>
              <w:bottom w:val="single" w:sz="4" w:space="0" w:color="000000"/>
              <w:right w:val="single" w:sz="4" w:space="0" w:color="000000"/>
            </w:tcBorders>
            <w:shd w:val="clear" w:color="auto" w:fill="auto"/>
          </w:tcPr>
          <w:p w:rsidR="00472003" w:rsidRPr="001A2B0E" w:rsidP="007D47B4" w14:paraId="405007CB" w14:textId="77777777">
            <w:pPr>
              <w:jc w:val="center"/>
              <w:rPr>
                <w:rFonts w:ascii="Calibri" w:hAnsi="Calibri" w:cs="Calibri"/>
                <w:sz w:val="22"/>
                <w:szCs w:val="22"/>
              </w:rPr>
            </w:pPr>
          </w:p>
        </w:tc>
        <w:tc>
          <w:tcPr>
            <w:tcW w:w="1303" w:type="dxa"/>
            <w:tcBorders>
              <w:top w:val="nil"/>
              <w:left w:val="nil"/>
              <w:bottom w:val="single" w:sz="4" w:space="0" w:color="000000"/>
              <w:right w:val="single" w:sz="4" w:space="0" w:color="000000"/>
            </w:tcBorders>
            <w:shd w:val="clear" w:color="auto" w:fill="auto"/>
          </w:tcPr>
          <w:p w:rsidR="00472003" w:rsidRPr="001A2B0E" w:rsidP="007D47B4" w14:paraId="5947D2AF" w14:textId="77777777">
            <w:pPr>
              <w:jc w:val="center"/>
              <w:rPr>
                <w:rFonts w:ascii="Calibri" w:hAnsi="Calibri" w:cs="Calibri"/>
                <w:sz w:val="22"/>
                <w:szCs w:val="22"/>
              </w:rPr>
            </w:pPr>
          </w:p>
        </w:tc>
        <w:tc>
          <w:tcPr>
            <w:tcW w:w="1556" w:type="dxa"/>
            <w:tcBorders>
              <w:top w:val="nil"/>
              <w:left w:val="nil"/>
              <w:bottom w:val="single" w:sz="4" w:space="0" w:color="000000"/>
              <w:right w:val="single" w:sz="4" w:space="0" w:color="000000"/>
            </w:tcBorders>
            <w:shd w:val="clear" w:color="auto" w:fill="auto"/>
          </w:tcPr>
          <w:p w:rsidR="00472003" w:rsidRPr="001A2B0E" w:rsidP="007D47B4" w14:paraId="336A588B" w14:textId="77777777">
            <w:pPr>
              <w:jc w:val="center"/>
              <w:rPr>
                <w:rFonts w:ascii="Calibri" w:hAnsi="Calibri" w:cs="Calibri"/>
                <w:sz w:val="22"/>
                <w:szCs w:val="22"/>
              </w:rPr>
            </w:pPr>
          </w:p>
        </w:tc>
        <w:tc>
          <w:tcPr>
            <w:tcW w:w="1556" w:type="dxa"/>
            <w:tcBorders>
              <w:top w:val="nil"/>
              <w:left w:val="nil"/>
              <w:bottom w:val="single" w:sz="4" w:space="0" w:color="000000"/>
              <w:right w:val="single" w:sz="4" w:space="0" w:color="000000"/>
            </w:tcBorders>
            <w:shd w:val="clear" w:color="auto" w:fill="auto"/>
          </w:tcPr>
          <w:p w:rsidR="00472003" w:rsidRPr="001A2B0E" w:rsidP="007D47B4" w14:paraId="11D3A597" w14:textId="77777777">
            <w:pPr>
              <w:jc w:val="center"/>
              <w:rPr>
                <w:rFonts w:ascii="Calibri" w:hAnsi="Calibri" w:cs="Calibri"/>
                <w:sz w:val="22"/>
                <w:szCs w:val="22"/>
              </w:rPr>
            </w:pPr>
          </w:p>
        </w:tc>
        <w:tc>
          <w:tcPr>
            <w:tcW w:w="1556" w:type="dxa"/>
            <w:tcBorders>
              <w:top w:val="nil"/>
              <w:left w:val="nil"/>
              <w:bottom w:val="single" w:sz="4" w:space="0" w:color="000000"/>
              <w:right w:val="single" w:sz="4" w:space="0" w:color="000000"/>
            </w:tcBorders>
            <w:shd w:val="clear" w:color="auto" w:fill="auto"/>
          </w:tcPr>
          <w:p w:rsidR="00472003" w:rsidRPr="001A2B0E" w:rsidP="007D47B4" w14:paraId="7F844434" w14:textId="77777777">
            <w:pPr>
              <w:jc w:val="center"/>
              <w:rPr>
                <w:rFonts w:ascii="Calibri" w:hAnsi="Calibri" w:cs="Calibri"/>
                <w:sz w:val="22"/>
                <w:szCs w:val="22"/>
              </w:rPr>
            </w:pPr>
          </w:p>
        </w:tc>
        <w:tc>
          <w:tcPr>
            <w:tcW w:w="1556" w:type="dxa"/>
            <w:tcBorders>
              <w:top w:val="nil"/>
              <w:left w:val="nil"/>
              <w:bottom w:val="single" w:sz="4" w:space="0" w:color="000000"/>
              <w:right w:val="single" w:sz="4" w:space="0" w:color="000000"/>
            </w:tcBorders>
            <w:shd w:val="clear" w:color="auto" w:fill="auto"/>
          </w:tcPr>
          <w:p w:rsidR="00472003" w:rsidRPr="001A2B0E" w:rsidP="007D47B4" w14:paraId="1039817E" w14:textId="77777777">
            <w:pPr>
              <w:jc w:val="center"/>
              <w:rPr>
                <w:rFonts w:ascii="Calibri" w:hAnsi="Calibri" w:cs="Calibri"/>
                <w:sz w:val="22"/>
                <w:szCs w:val="22"/>
              </w:rPr>
            </w:pPr>
          </w:p>
        </w:tc>
        <w:tc>
          <w:tcPr>
            <w:tcW w:w="1192" w:type="dxa"/>
            <w:tcBorders>
              <w:top w:val="nil"/>
              <w:left w:val="nil"/>
              <w:bottom w:val="single" w:sz="4" w:space="0" w:color="000000"/>
              <w:right w:val="single" w:sz="4" w:space="0" w:color="000000"/>
            </w:tcBorders>
            <w:shd w:val="clear" w:color="auto" w:fill="auto"/>
          </w:tcPr>
          <w:p w:rsidR="00472003" w:rsidRPr="001A2B0E" w:rsidP="007D47B4" w14:paraId="09298955" w14:textId="77777777">
            <w:pPr>
              <w:jc w:val="center"/>
              <w:rPr>
                <w:rFonts w:ascii="Calibri" w:hAnsi="Calibri" w:cs="Calibri"/>
                <w:sz w:val="22"/>
                <w:szCs w:val="22"/>
              </w:rPr>
            </w:pPr>
          </w:p>
        </w:tc>
        <w:tc>
          <w:tcPr>
            <w:tcW w:w="1303" w:type="dxa"/>
            <w:tcBorders>
              <w:top w:val="nil"/>
              <w:left w:val="nil"/>
              <w:bottom w:val="single" w:sz="4" w:space="0" w:color="000000"/>
              <w:right w:val="single" w:sz="8" w:space="0" w:color="auto"/>
            </w:tcBorders>
            <w:shd w:val="clear" w:color="auto" w:fill="auto"/>
          </w:tcPr>
          <w:p w:rsidR="00472003" w:rsidRPr="001A2B0E" w:rsidP="007D47B4" w14:paraId="19862B18" w14:textId="77777777">
            <w:pPr>
              <w:jc w:val="center"/>
              <w:rPr>
                <w:rFonts w:ascii="Calibri" w:hAnsi="Calibri" w:cs="Calibri"/>
                <w:sz w:val="22"/>
                <w:szCs w:val="22"/>
              </w:rPr>
            </w:pPr>
          </w:p>
        </w:tc>
      </w:tr>
      <w:tr w14:paraId="39C8CBAF"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73FA9040" w14:textId="2C451123">
            <w:pPr>
              <w:jc w:val="center"/>
              <w:rPr>
                <w:rFonts w:ascii="Calibri" w:hAnsi="Calibri" w:cs="Calibri"/>
                <w:sz w:val="22"/>
                <w:szCs w:val="22"/>
              </w:rPr>
            </w:pPr>
            <w:r>
              <w:rPr>
                <w:rFonts w:ascii="Calibri" w:hAnsi="Calibri" w:cs="Calibri"/>
                <w:sz w:val="22"/>
                <w:szCs w:val="22"/>
              </w:rPr>
              <w:t>Vermont</w:t>
            </w: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6E7CD910" w14:textId="77777777">
            <w:pPr>
              <w:jc w:val="center"/>
              <w:rPr>
                <w:rFonts w:ascii="Calibri" w:hAnsi="Calibri" w:cs="Calibri"/>
                <w:sz w:val="22"/>
                <w:szCs w:val="22"/>
              </w:rPr>
            </w:pPr>
            <w:r w:rsidRPr="001A2B0E">
              <w:rPr>
                <w:rFonts w:ascii="Calibri" w:hAnsi="Calibri" w:cs="Calibri"/>
                <w:sz w:val="22"/>
                <w:szCs w:val="22"/>
              </w:rPr>
              <w:t>Girl</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6A037B8" w14:textId="77777777">
            <w:pPr>
              <w:jc w:val="center"/>
              <w:rPr>
                <w:rFonts w:ascii="Calibri" w:hAnsi="Calibri" w:cs="Calibri"/>
                <w:sz w:val="22"/>
                <w:szCs w:val="22"/>
              </w:rPr>
            </w:pPr>
            <w:r w:rsidRPr="001A2B0E">
              <w:rPr>
                <w:rFonts w:ascii="Calibri" w:hAnsi="Calibri" w:cs="Calibri"/>
                <w:sz w:val="22"/>
                <w:szCs w:val="22"/>
              </w:rPr>
              <w:t>70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B865FE5" w14:textId="77777777">
            <w:pPr>
              <w:jc w:val="center"/>
              <w:rPr>
                <w:rFonts w:ascii="Calibri" w:hAnsi="Calibri" w:cs="Calibri"/>
                <w:sz w:val="22"/>
                <w:szCs w:val="22"/>
              </w:rPr>
            </w:pPr>
            <w:r w:rsidRPr="001A2B0E">
              <w:rPr>
                <w:rFonts w:ascii="Calibri" w:hAnsi="Calibri" w:cs="Calibri"/>
                <w:sz w:val="22"/>
                <w:szCs w:val="22"/>
              </w:rPr>
              <w:t>45.5</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D1983B2" w14:textId="77777777">
            <w:pPr>
              <w:jc w:val="center"/>
              <w:rPr>
                <w:rFonts w:ascii="Calibri" w:hAnsi="Calibri" w:cs="Calibri"/>
                <w:sz w:val="22"/>
                <w:szCs w:val="22"/>
              </w:rPr>
            </w:pPr>
            <w:r w:rsidRPr="001A2B0E">
              <w:rPr>
                <w:rFonts w:ascii="Calibri" w:hAnsi="Calibri" w:cs="Calibri"/>
                <w:sz w:val="22"/>
                <w:szCs w:val="22"/>
              </w:rPr>
              <w:t>5,424</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16DE23A6" w14:textId="77777777">
            <w:pPr>
              <w:jc w:val="center"/>
              <w:rPr>
                <w:rFonts w:ascii="Calibri" w:hAnsi="Calibri" w:cs="Calibri"/>
                <w:sz w:val="22"/>
                <w:szCs w:val="22"/>
              </w:rPr>
            </w:pPr>
            <w:r w:rsidRPr="001A2B0E">
              <w:rPr>
                <w:rFonts w:ascii="Calibri" w:hAnsi="Calibri" w:cs="Calibri"/>
                <w:sz w:val="22"/>
                <w:szCs w:val="22"/>
              </w:rPr>
              <w:t>45.7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30A64EE" w14:textId="77777777">
            <w:pPr>
              <w:jc w:val="center"/>
              <w:rPr>
                <w:rFonts w:ascii="Calibri" w:hAnsi="Calibri" w:cs="Calibri"/>
                <w:sz w:val="22"/>
                <w:szCs w:val="22"/>
              </w:rPr>
            </w:pPr>
            <w:r w:rsidRPr="001A2B0E">
              <w:rPr>
                <w:rFonts w:ascii="Calibri" w:hAnsi="Calibri" w:cs="Calibri"/>
                <w:sz w:val="22"/>
                <w:szCs w:val="22"/>
              </w:rPr>
              <w:t>19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0CEDF32" w14:textId="77777777">
            <w:pPr>
              <w:jc w:val="center"/>
              <w:rPr>
                <w:rFonts w:ascii="Calibri" w:hAnsi="Calibri" w:cs="Calibri"/>
                <w:sz w:val="22"/>
                <w:szCs w:val="22"/>
              </w:rPr>
            </w:pPr>
            <w:r w:rsidRPr="001A2B0E">
              <w:rPr>
                <w:rFonts w:ascii="Calibri" w:hAnsi="Calibri" w:cs="Calibri"/>
                <w:sz w:val="22"/>
                <w:szCs w:val="22"/>
              </w:rPr>
              <w:t>33.3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B5547BF" w14:textId="77777777">
            <w:pPr>
              <w:jc w:val="center"/>
              <w:rPr>
                <w:rFonts w:ascii="Calibri" w:hAnsi="Calibri" w:cs="Calibri"/>
                <w:sz w:val="22"/>
                <w:szCs w:val="22"/>
              </w:rPr>
            </w:pPr>
            <w:r w:rsidRPr="001A2B0E">
              <w:rPr>
                <w:rFonts w:ascii="Calibri" w:hAnsi="Calibri" w:cs="Calibri"/>
                <w:sz w:val="22"/>
                <w:szCs w:val="22"/>
              </w:rPr>
              <w:t>51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1AE4845" w14:textId="77777777">
            <w:pPr>
              <w:jc w:val="center"/>
              <w:rPr>
                <w:rFonts w:ascii="Calibri" w:hAnsi="Calibri" w:cs="Calibri"/>
                <w:sz w:val="22"/>
                <w:szCs w:val="22"/>
              </w:rPr>
            </w:pPr>
            <w:r w:rsidRPr="001A2B0E">
              <w:rPr>
                <w:rFonts w:ascii="Calibri" w:hAnsi="Calibri" w:cs="Calibri"/>
                <w:sz w:val="22"/>
                <w:szCs w:val="22"/>
              </w:rPr>
              <w:t>52.6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26176FC3" w14:textId="77777777">
            <w:pPr>
              <w:jc w:val="center"/>
              <w:rPr>
                <w:rFonts w:ascii="Calibri" w:hAnsi="Calibri" w:cs="Calibri"/>
                <w:sz w:val="22"/>
                <w:szCs w:val="22"/>
              </w:rPr>
            </w:pPr>
            <w:r w:rsidRPr="001A2B0E">
              <w:rPr>
                <w:rFonts w:ascii="Calibri" w:hAnsi="Calibri" w:cs="Calibri"/>
                <w:sz w:val="22"/>
                <w:szCs w:val="22"/>
              </w:rPr>
              <w:t>5,424</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6C274682" w14:textId="77777777">
            <w:pPr>
              <w:jc w:val="center"/>
              <w:rPr>
                <w:rFonts w:ascii="Calibri" w:hAnsi="Calibri" w:cs="Calibri"/>
                <w:sz w:val="22"/>
                <w:szCs w:val="22"/>
              </w:rPr>
            </w:pPr>
            <w:r w:rsidRPr="001A2B0E">
              <w:rPr>
                <w:rFonts w:ascii="Calibri" w:hAnsi="Calibri" w:cs="Calibri"/>
                <w:sz w:val="22"/>
                <w:szCs w:val="22"/>
              </w:rPr>
              <w:t>44.2</w:t>
            </w:r>
          </w:p>
        </w:tc>
      </w:tr>
      <w:tr w14:paraId="4618D71A"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673AC61F" w14:textId="1BDF3B43">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54CF9363" w14:textId="77777777">
            <w:pPr>
              <w:jc w:val="center"/>
              <w:rPr>
                <w:rFonts w:ascii="Calibri" w:hAnsi="Calibri" w:cs="Calibri"/>
                <w:sz w:val="22"/>
                <w:szCs w:val="22"/>
              </w:rPr>
            </w:pPr>
            <w:r w:rsidRPr="001A2B0E">
              <w:rPr>
                <w:rFonts w:ascii="Calibri" w:hAnsi="Calibri" w:cs="Calibri"/>
                <w:sz w:val="22"/>
                <w:szCs w:val="22"/>
              </w:rPr>
              <w:t>Age 0 to 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A562E08" w14:textId="77777777">
            <w:pPr>
              <w:jc w:val="center"/>
              <w:rPr>
                <w:rFonts w:ascii="Calibri" w:hAnsi="Calibri" w:cs="Calibri"/>
                <w:sz w:val="22"/>
                <w:szCs w:val="22"/>
              </w:rPr>
            </w:pPr>
            <w:r w:rsidRPr="001A2B0E">
              <w:rPr>
                <w:rFonts w:ascii="Calibri" w:hAnsi="Calibri" w:cs="Calibri"/>
                <w:sz w:val="22"/>
                <w:szCs w:val="22"/>
              </w:rPr>
              <w:t>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730C66B" w14:textId="77777777">
            <w:pPr>
              <w:jc w:val="center"/>
              <w:rPr>
                <w:rFonts w:ascii="Calibri" w:hAnsi="Calibri" w:cs="Calibri"/>
                <w:sz w:val="22"/>
                <w:szCs w:val="22"/>
              </w:rPr>
            </w:pPr>
            <w:r w:rsidRPr="001A2B0E">
              <w:rPr>
                <w:rFonts w:ascii="Calibri" w:hAnsi="Calibri" w:cs="Calibri"/>
                <w:sz w:val="22"/>
                <w:szCs w:val="22"/>
              </w:rPr>
              <w:t>3.6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4538C4B9" w14:textId="77777777">
            <w:pPr>
              <w:jc w:val="center"/>
              <w:rPr>
                <w:rFonts w:ascii="Calibri" w:hAnsi="Calibri" w:cs="Calibri"/>
                <w:sz w:val="22"/>
                <w:szCs w:val="22"/>
              </w:rPr>
            </w:pPr>
            <w:r w:rsidRPr="001A2B0E">
              <w:rPr>
                <w:rFonts w:ascii="Calibri" w:hAnsi="Calibri" w:cs="Calibri"/>
                <w:sz w:val="22"/>
                <w:szCs w:val="22"/>
              </w:rPr>
              <w:t>393</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2DDFBC7C" w14:textId="77777777">
            <w:pPr>
              <w:jc w:val="center"/>
              <w:rPr>
                <w:rFonts w:ascii="Calibri" w:hAnsi="Calibri" w:cs="Calibri"/>
                <w:sz w:val="22"/>
                <w:szCs w:val="22"/>
              </w:rPr>
            </w:pPr>
            <w:r w:rsidRPr="001A2B0E">
              <w:rPr>
                <w:rFonts w:ascii="Calibri" w:hAnsi="Calibri" w:cs="Calibri"/>
                <w:sz w:val="22"/>
                <w:szCs w:val="22"/>
              </w:rPr>
              <w:t>3.6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B4E9B43" w14:textId="77777777">
            <w:pPr>
              <w:jc w:val="center"/>
              <w:rPr>
                <w:rFonts w:ascii="Calibri" w:hAnsi="Calibri" w:cs="Calibri"/>
                <w:sz w:val="22"/>
                <w:szCs w:val="22"/>
              </w:rPr>
            </w:pPr>
            <w:r w:rsidRPr="001A2B0E">
              <w:rPr>
                <w:rFonts w:ascii="Calibri" w:hAnsi="Calibri" w:cs="Calibri"/>
                <w:sz w:val="22"/>
                <w:szCs w:val="22"/>
              </w:rPr>
              <w:t>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1A75EB7" w14:textId="77777777">
            <w:pPr>
              <w:jc w:val="center"/>
              <w:rPr>
                <w:rFonts w:ascii="Calibri" w:hAnsi="Calibri" w:cs="Calibri"/>
                <w:sz w:val="22"/>
                <w:szCs w:val="22"/>
              </w:rPr>
            </w:pPr>
            <w:r w:rsidRPr="001A2B0E">
              <w:rPr>
                <w:rFonts w:ascii="Calibri" w:hAnsi="Calibri" w:cs="Calibri"/>
                <w:sz w:val="22"/>
                <w:szCs w:val="22"/>
              </w:rPr>
              <w:t>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CE9523E" w14:textId="77777777">
            <w:pPr>
              <w:jc w:val="center"/>
              <w:rPr>
                <w:rFonts w:ascii="Calibri" w:hAnsi="Calibri" w:cs="Calibri"/>
                <w:sz w:val="22"/>
                <w:szCs w:val="22"/>
              </w:rPr>
            </w:pPr>
            <w:r w:rsidRPr="001A2B0E">
              <w:rPr>
                <w:rFonts w:ascii="Calibri" w:hAnsi="Calibri" w:cs="Calibri"/>
                <w:sz w:val="22"/>
                <w:szCs w:val="22"/>
              </w:rPr>
              <w:t>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E050476" w14:textId="77777777">
            <w:pPr>
              <w:jc w:val="center"/>
              <w:rPr>
                <w:rFonts w:ascii="Calibri" w:hAnsi="Calibri" w:cs="Calibri"/>
                <w:sz w:val="22"/>
                <w:szCs w:val="22"/>
              </w:rPr>
            </w:pPr>
            <w:r w:rsidRPr="001A2B0E">
              <w:rPr>
                <w:rFonts w:ascii="Calibri" w:hAnsi="Calibri" w:cs="Calibri"/>
                <w:sz w:val="22"/>
                <w:szCs w:val="22"/>
              </w:rPr>
              <w:t>4.4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2189314F" w14:textId="77777777">
            <w:pPr>
              <w:jc w:val="center"/>
              <w:rPr>
                <w:rFonts w:ascii="Calibri" w:hAnsi="Calibri" w:cs="Calibri"/>
                <w:sz w:val="22"/>
                <w:szCs w:val="22"/>
              </w:rPr>
            </w:pPr>
            <w:r w:rsidRPr="001A2B0E">
              <w:rPr>
                <w:rFonts w:ascii="Calibri" w:hAnsi="Calibri" w:cs="Calibri"/>
                <w:sz w:val="22"/>
                <w:szCs w:val="22"/>
              </w:rPr>
              <w:t>513</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273562B7" w14:textId="77777777">
            <w:pPr>
              <w:jc w:val="center"/>
              <w:rPr>
                <w:rFonts w:ascii="Calibri" w:hAnsi="Calibri" w:cs="Calibri"/>
                <w:sz w:val="22"/>
                <w:szCs w:val="22"/>
              </w:rPr>
            </w:pPr>
            <w:r w:rsidRPr="001A2B0E">
              <w:rPr>
                <w:rFonts w:ascii="Calibri" w:hAnsi="Calibri" w:cs="Calibri"/>
                <w:sz w:val="22"/>
                <w:szCs w:val="22"/>
              </w:rPr>
              <w:t>4.3</w:t>
            </w:r>
          </w:p>
        </w:tc>
      </w:tr>
      <w:tr w14:paraId="6E471DC0"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4200EB5E" w14:textId="5DF12AA4">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385256B5" w14:textId="77777777">
            <w:pPr>
              <w:jc w:val="center"/>
              <w:rPr>
                <w:rFonts w:ascii="Calibri" w:hAnsi="Calibri" w:cs="Calibri"/>
                <w:sz w:val="22"/>
                <w:szCs w:val="22"/>
              </w:rPr>
            </w:pPr>
            <w:r w:rsidRPr="001A2B0E">
              <w:rPr>
                <w:rFonts w:ascii="Calibri" w:hAnsi="Calibri" w:cs="Calibri"/>
                <w:sz w:val="22"/>
                <w:szCs w:val="22"/>
              </w:rPr>
              <w:t>Age 5 to 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9D52443" w14:textId="77777777">
            <w:pPr>
              <w:jc w:val="center"/>
              <w:rPr>
                <w:rFonts w:ascii="Calibri" w:hAnsi="Calibri" w:cs="Calibri"/>
                <w:sz w:val="22"/>
                <w:szCs w:val="22"/>
              </w:rPr>
            </w:pPr>
            <w:r w:rsidRPr="001A2B0E">
              <w:rPr>
                <w:rFonts w:ascii="Calibri" w:hAnsi="Calibri" w:cs="Calibri"/>
                <w:sz w:val="22"/>
                <w:szCs w:val="22"/>
              </w:rPr>
              <w:t>30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0DCF543" w14:textId="77777777">
            <w:pPr>
              <w:jc w:val="center"/>
              <w:rPr>
                <w:rFonts w:ascii="Calibri" w:hAnsi="Calibri" w:cs="Calibri"/>
                <w:sz w:val="22"/>
                <w:szCs w:val="22"/>
              </w:rPr>
            </w:pPr>
            <w:r w:rsidRPr="001A2B0E">
              <w:rPr>
                <w:rFonts w:ascii="Calibri" w:hAnsi="Calibri" w:cs="Calibri"/>
                <w:sz w:val="22"/>
                <w:szCs w:val="22"/>
              </w:rPr>
              <w:t>21.6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7B9B36E" w14:textId="77777777">
            <w:pPr>
              <w:jc w:val="center"/>
              <w:rPr>
                <w:rFonts w:ascii="Calibri" w:hAnsi="Calibri" w:cs="Calibri"/>
                <w:sz w:val="22"/>
                <w:szCs w:val="22"/>
              </w:rPr>
            </w:pPr>
            <w:r w:rsidRPr="001A2B0E">
              <w:rPr>
                <w:rFonts w:ascii="Calibri" w:hAnsi="Calibri" w:cs="Calibri"/>
                <w:sz w:val="22"/>
                <w:szCs w:val="22"/>
              </w:rPr>
              <w:t>2,134</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7A253D40" w14:textId="77777777">
            <w:pPr>
              <w:jc w:val="center"/>
              <w:rPr>
                <w:rFonts w:ascii="Calibri" w:hAnsi="Calibri" w:cs="Calibri"/>
                <w:sz w:val="22"/>
                <w:szCs w:val="22"/>
              </w:rPr>
            </w:pPr>
            <w:r w:rsidRPr="001A2B0E">
              <w:rPr>
                <w:rFonts w:ascii="Calibri" w:hAnsi="Calibri" w:cs="Calibri"/>
                <w:sz w:val="22"/>
                <w:szCs w:val="22"/>
              </w:rPr>
              <w:t>19.5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1ABCC98" w14:textId="77777777">
            <w:pPr>
              <w:jc w:val="center"/>
              <w:rPr>
                <w:rFonts w:ascii="Calibri" w:hAnsi="Calibri" w:cs="Calibri"/>
                <w:sz w:val="22"/>
                <w:szCs w:val="22"/>
              </w:rPr>
            </w:pPr>
            <w:r w:rsidRPr="001A2B0E">
              <w:rPr>
                <w:rFonts w:ascii="Calibri" w:hAnsi="Calibri" w:cs="Calibri"/>
                <w:sz w:val="22"/>
                <w:szCs w:val="22"/>
              </w:rPr>
              <w:t>12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6D49EF0" w14:textId="77777777">
            <w:pPr>
              <w:jc w:val="center"/>
              <w:rPr>
                <w:rFonts w:ascii="Calibri" w:hAnsi="Calibri" w:cs="Calibri"/>
                <w:sz w:val="22"/>
                <w:szCs w:val="22"/>
              </w:rPr>
            </w:pPr>
            <w:r w:rsidRPr="001A2B0E">
              <w:rPr>
                <w:rFonts w:ascii="Calibri" w:hAnsi="Calibri" w:cs="Calibri"/>
                <w:sz w:val="22"/>
                <w:szCs w:val="22"/>
              </w:rPr>
              <w:t>24.5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5E22E1E" w14:textId="77777777">
            <w:pPr>
              <w:jc w:val="center"/>
              <w:rPr>
                <w:rFonts w:ascii="Calibri" w:hAnsi="Calibri" w:cs="Calibri"/>
                <w:sz w:val="22"/>
                <w:szCs w:val="22"/>
              </w:rPr>
            </w:pPr>
            <w:r w:rsidRPr="001A2B0E">
              <w:rPr>
                <w:rFonts w:ascii="Calibri" w:hAnsi="Calibri" w:cs="Calibri"/>
                <w:sz w:val="22"/>
                <w:szCs w:val="22"/>
              </w:rPr>
              <w:t>18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10FDF9C" w14:textId="77777777">
            <w:pPr>
              <w:jc w:val="center"/>
              <w:rPr>
                <w:rFonts w:ascii="Calibri" w:hAnsi="Calibri" w:cs="Calibri"/>
                <w:sz w:val="22"/>
                <w:szCs w:val="22"/>
              </w:rPr>
            </w:pPr>
            <w:r w:rsidRPr="001A2B0E">
              <w:rPr>
                <w:rFonts w:ascii="Calibri" w:hAnsi="Calibri" w:cs="Calibri"/>
                <w:sz w:val="22"/>
                <w:szCs w:val="22"/>
              </w:rPr>
              <w:t>20</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79022BAD" w14:textId="77777777">
            <w:pPr>
              <w:jc w:val="center"/>
              <w:rPr>
                <w:rFonts w:ascii="Calibri" w:hAnsi="Calibri" w:cs="Calibri"/>
                <w:sz w:val="22"/>
                <w:szCs w:val="22"/>
              </w:rPr>
            </w:pPr>
            <w:r w:rsidRPr="001A2B0E">
              <w:rPr>
                <w:rFonts w:ascii="Calibri" w:hAnsi="Calibri" w:cs="Calibri"/>
                <w:sz w:val="22"/>
                <w:szCs w:val="22"/>
              </w:rPr>
              <w:t>2,325</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63527B0A" w14:textId="77777777">
            <w:pPr>
              <w:jc w:val="center"/>
              <w:rPr>
                <w:rFonts w:ascii="Calibri" w:hAnsi="Calibri" w:cs="Calibri"/>
                <w:sz w:val="22"/>
                <w:szCs w:val="22"/>
              </w:rPr>
            </w:pPr>
            <w:r w:rsidRPr="001A2B0E">
              <w:rPr>
                <w:rFonts w:ascii="Calibri" w:hAnsi="Calibri" w:cs="Calibri"/>
                <w:sz w:val="22"/>
                <w:szCs w:val="22"/>
              </w:rPr>
              <w:t>19.5</w:t>
            </w:r>
          </w:p>
        </w:tc>
      </w:tr>
      <w:tr w14:paraId="167A22CA"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394D36E7" w14:textId="07FDC35A">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624001F9" w14:textId="77777777">
            <w:pPr>
              <w:jc w:val="center"/>
              <w:rPr>
                <w:rFonts w:ascii="Calibri" w:hAnsi="Calibri" w:cs="Calibri"/>
                <w:sz w:val="22"/>
                <w:szCs w:val="22"/>
              </w:rPr>
            </w:pPr>
            <w:r w:rsidRPr="001A2B0E">
              <w:rPr>
                <w:rFonts w:ascii="Calibri" w:hAnsi="Calibri" w:cs="Calibri"/>
                <w:sz w:val="22"/>
                <w:szCs w:val="22"/>
              </w:rPr>
              <w:t>Age 10 to 14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C98A74A" w14:textId="77777777">
            <w:pPr>
              <w:jc w:val="center"/>
              <w:rPr>
                <w:rFonts w:ascii="Calibri" w:hAnsi="Calibri" w:cs="Calibri"/>
                <w:sz w:val="22"/>
                <w:szCs w:val="22"/>
              </w:rPr>
            </w:pPr>
            <w:r w:rsidRPr="001A2B0E">
              <w:rPr>
                <w:rFonts w:ascii="Calibri" w:hAnsi="Calibri" w:cs="Calibri"/>
                <w:sz w:val="22"/>
                <w:szCs w:val="22"/>
              </w:rPr>
              <w:t>50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756A910" w14:textId="77777777">
            <w:pPr>
              <w:jc w:val="center"/>
              <w:rPr>
                <w:rFonts w:ascii="Calibri" w:hAnsi="Calibri" w:cs="Calibri"/>
                <w:sz w:val="22"/>
                <w:szCs w:val="22"/>
              </w:rPr>
            </w:pPr>
            <w:r w:rsidRPr="001A2B0E">
              <w:rPr>
                <w:rFonts w:ascii="Calibri" w:hAnsi="Calibri" w:cs="Calibri"/>
                <w:sz w:val="22"/>
                <w:szCs w:val="22"/>
              </w:rPr>
              <w:t>36</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72A082DB" w14:textId="77777777">
            <w:pPr>
              <w:jc w:val="center"/>
              <w:rPr>
                <w:rFonts w:ascii="Calibri" w:hAnsi="Calibri" w:cs="Calibri"/>
                <w:sz w:val="22"/>
                <w:szCs w:val="22"/>
              </w:rPr>
            </w:pPr>
            <w:r w:rsidRPr="001A2B0E">
              <w:rPr>
                <w:rFonts w:ascii="Calibri" w:hAnsi="Calibri" w:cs="Calibri"/>
                <w:sz w:val="22"/>
                <w:szCs w:val="22"/>
              </w:rPr>
              <w:t>3,664</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12C906AB" w14:textId="77777777">
            <w:pPr>
              <w:jc w:val="center"/>
              <w:rPr>
                <w:rFonts w:ascii="Calibri" w:hAnsi="Calibri" w:cs="Calibri"/>
                <w:sz w:val="22"/>
                <w:szCs w:val="22"/>
              </w:rPr>
            </w:pPr>
            <w:r w:rsidRPr="001A2B0E">
              <w:rPr>
                <w:rFonts w:ascii="Calibri" w:hAnsi="Calibri" w:cs="Calibri"/>
                <w:sz w:val="22"/>
                <w:szCs w:val="22"/>
              </w:rPr>
              <w:t>33.6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5119261" w14:textId="77777777">
            <w:pPr>
              <w:jc w:val="center"/>
              <w:rPr>
                <w:rFonts w:ascii="Calibri" w:hAnsi="Calibri" w:cs="Calibri"/>
                <w:sz w:val="22"/>
                <w:szCs w:val="22"/>
              </w:rPr>
            </w:pPr>
            <w:r w:rsidRPr="001A2B0E">
              <w:rPr>
                <w:rFonts w:ascii="Calibri" w:hAnsi="Calibri" w:cs="Calibri"/>
                <w:sz w:val="22"/>
                <w:szCs w:val="22"/>
              </w:rPr>
              <w:t>15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4E297F49" w14:textId="77777777">
            <w:pPr>
              <w:jc w:val="center"/>
              <w:rPr>
                <w:rFonts w:ascii="Calibri" w:hAnsi="Calibri" w:cs="Calibri"/>
                <w:sz w:val="22"/>
                <w:szCs w:val="22"/>
              </w:rPr>
            </w:pPr>
            <w:r w:rsidRPr="001A2B0E">
              <w:rPr>
                <w:rFonts w:ascii="Calibri" w:hAnsi="Calibri" w:cs="Calibri"/>
                <w:sz w:val="22"/>
                <w:szCs w:val="22"/>
              </w:rPr>
              <w:t>30.6</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904EA83" w14:textId="77777777">
            <w:pPr>
              <w:jc w:val="center"/>
              <w:rPr>
                <w:rFonts w:ascii="Calibri" w:hAnsi="Calibri" w:cs="Calibri"/>
                <w:sz w:val="22"/>
                <w:szCs w:val="22"/>
              </w:rPr>
            </w:pPr>
            <w:r w:rsidRPr="001A2B0E">
              <w:rPr>
                <w:rFonts w:ascii="Calibri" w:hAnsi="Calibri" w:cs="Calibri"/>
                <w:sz w:val="22"/>
                <w:szCs w:val="22"/>
              </w:rPr>
              <w:t>35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CA57902" w14:textId="77777777">
            <w:pPr>
              <w:jc w:val="center"/>
              <w:rPr>
                <w:rFonts w:ascii="Calibri" w:hAnsi="Calibri" w:cs="Calibri"/>
                <w:sz w:val="22"/>
                <w:szCs w:val="22"/>
              </w:rPr>
            </w:pPr>
            <w:r w:rsidRPr="001A2B0E">
              <w:rPr>
                <w:rFonts w:ascii="Calibri" w:hAnsi="Calibri" w:cs="Calibri"/>
                <w:sz w:val="22"/>
                <w:szCs w:val="22"/>
              </w:rPr>
              <w:t>38.9</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3201E44" w14:textId="77777777">
            <w:pPr>
              <w:jc w:val="center"/>
              <w:rPr>
                <w:rFonts w:ascii="Calibri" w:hAnsi="Calibri" w:cs="Calibri"/>
                <w:sz w:val="22"/>
                <w:szCs w:val="22"/>
              </w:rPr>
            </w:pPr>
            <w:r w:rsidRPr="001A2B0E">
              <w:rPr>
                <w:rFonts w:ascii="Calibri" w:hAnsi="Calibri" w:cs="Calibri"/>
                <w:sz w:val="22"/>
                <w:szCs w:val="22"/>
              </w:rPr>
              <w:t>4,350</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7235D6B0" w14:textId="77777777">
            <w:pPr>
              <w:jc w:val="center"/>
              <w:rPr>
                <w:rFonts w:ascii="Calibri" w:hAnsi="Calibri" w:cs="Calibri"/>
                <w:sz w:val="22"/>
                <w:szCs w:val="22"/>
              </w:rPr>
            </w:pPr>
            <w:r w:rsidRPr="001A2B0E">
              <w:rPr>
                <w:rFonts w:ascii="Calibri" w:hAnsi="Calibri" w:cs="Calibri"/>
                <w:sz w:val="22"/>
                <w:szCs w:val="22"/>
              </w:rPr>
              <w:t>36.5</w:t>
            </w:r>
          </w:p>
        </w:tc>
      </w:tr>
      <w:tr w14:paraId="4D47A992"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669554CE" w14:textId="2D3C0B25">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09E3503C" w14:textId="77777777">
            <w:pPr>
              <w:jc w:val="center"/>
              <w:rPr>
                <w:rFonts w:ascii="Calibri" w:hAnsi="Calibri" w:cs="Calibri"/>
                <w:sz w:val="22"/>
                <w:szCs w:val="22"/>
              </w:rPr>
            </w:pPr>
            <w:r w:rsidRPr="001A2B0E">
              <w:rPr>
                <w:rFonts w:ascii="Calibri" w:hAnsi="Calibri" w:cs="Calibri"/>
                <w:sz w:val="22"/>
                <w:szCs w:val="22"/>
              </w:rPr>
              <w:t>Age 15 to 17</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089C8C3" w14:textId="77777777">
            <w:pPr>
              <w:jc w:val="center"/>
              <w:rPr>
                <w:rFonts w:ascii="Calibri" w:hAnsi="Calibri" w:cs="Calibri"/>
                <w:sz w:val="22"/>
                <w:szCs w:val="22"/>
              </w:rPr>
            </w:pPr>
            <w:r w:rsidRPr="001A2B0E">
              <w:rPr>
                <w:rFonts w:ascii="Calibri" w:hAnsi="Calibri" w:cs="Calibri"/>
                <w:sz w:val="22"/>
                <w:szCs w:val="22"/>
              </w:rPr>
              <w:t>54</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0E7DF2B" w14:textId="77777777">
            <w:pPr>
              <w:jc w:val="center"/>
              <w:rPr>
                <w:rFonts w:ascii="Calibri" w:hAnsi="Calibri" w:cs="Calibri"/>
                <w:sz w:val="22"/>
                <w:szCs w:val="22"/>
              </w:rPr>
            </w:pPr>
            <w:r w:rsidRPr="001A2B0E">
              <w:rPr>
                <w:rFonts w:ascii="Calibri" w:hAnsi="Calibri" w:cs="Calibri"/>
                <w:sz w:val="22"/>
                <w:szCs w:val="22"/>
              </w:rPr>
              <w:t>38.8</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A69580E" w14:textId="77777777">
            <w:pPr>
              <w:jc w:val="center"/>
              <w:rPr>
                <w:rFonts w:ascii="Calibri" w:hAnsi="Calibri" w:cs="Calibri"/>
                <w:sz w:val="22"/>
                <w:szCs w:val="22"/>
              </w:rPr>
            </w:pPr>
            <w:r w:rsidRPr="001A2B0E">
              <w:rPr>
                <w:rFonts w:ascii="Calibri" w:hAnsi="Calibri" w:cs="Calibri"/>
                <w:sz w:val="22"/>
                <w:szCs w:val="22"/>
              </w:rPr>
              <w:t>4,728</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0663C610" w14:textId="77777777">
            <w:pPr>
              <w:jc w:val="center"/>
              <w:rPr>
                <w:rFonts w:ascii="Calibri" w:hAnsi="Calibri" w:cs="Calibri"/>
                <w:sz w:val="22"/>
                <w:szCs w:val="22"/>
              </w:rPr>
            </w:pPr>
            <w:r w:rsidRPr="001A2B0E">
              <w:rPr>
                <w:rFonts w:ascii="Calibri" w:hAnsi="Calibri" w:cs="Calibri"/>
                <w:sz w:val="22"/>
                <w:szCs w:val="22"/>
              </w:rPr>
              <w:t>43.3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CB21766" w14:textId="77777777">
            <w:pPr>
              <w:jc w:val="center"/>
              <w:rPr>
                <w:rFonts w:ascii="Calibri" w:hAnsi="Calibri" w:cs="Calibri"/>
                <w:sz w:val="22"/>
                <w:szCs w:val="22"/>
              </w:rPr>
            </w:pPr>
            <w:r w:rsidRPr="001A2B0E">
              <w:rPr>
                <w:rFonts w:ascii="Calibri" w:hAnsi="Calibri" w:cs="Calibri"/>
                <w:sz w:val="22"/>
                <w:szCs w:val="22"/>
              </w:rPr>
              <w:t>21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73877C1" w14:textId="77777777">
            <w:pPr>
              <w:jc w:val="center"/>
              <w:rPr>
                <w:rFonts w:ascii="Calibri" w:hAnsi="Calibri" w:cs="Calibri"/>
                <w:sz w:val="22"/>
                <w:szCs w:val="22"/>
              </w:rPr>
            </w:pPr>
            <w:r w:rsidRPr="001A2B0E">
              <w:rPr>
                <w:rFonts w:ascii="Calibri" w:hAnsi="Calibri" w:cs="Calibri"/>
                <w:sz w:val="22"/>
                <w:szCs w:val="22"/>
              </w:rPr>
              <w:t>42.9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6C56D677" w14:textId="77777777">
            <w:pPr>
              <w:jc w:val="center"/>
              <w:rPr>
                <w:rFonts w:ascii="Calibri" w:hAnsi="Calibri" w:cs="Calibri"/>
                <w:sz w:val="22"/>
                <w:szCs w:val="22"/>
              </w:rPr>
            </w:pPr>
            <w:r w:rsidRPr="001A2B0E">
              <w:rPr>
                <w:rFonts w:ascii="Calibri" w:hAnsi="Calibri" w:cs="Calibri"/>
                <w:sz w:val="22"/>
                <w:szCs w:val="22"/>
              </w:rPr>
              <w:t>33</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A6E8BA4" w14:textId="77777777">
            <w:pPr>
              <w:jc w:val="center"/>
              <w:rPr>
                <w:rFonts w:ascii="Calibri" w:hAnsi="Calibri" w:cs="Calibri"/>
                <w:sz w:val="22"/>
                <w:szCs w:val="22"/>
              </w:rPr>
            </w:pPr>
            <w:r w:rsidRPr="001A2B0E">
              <w:rPr>
                <w:rFonts w:ascii="Calibri" w:hAnsi="Calibri" w:cs="Calibri"/>
                <w:sz w:val="22"/>
                <w:szCs w:val="22"/>
              </w:rPr>
              <w:t>36.7</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DEFE885" w14:textId="77777777">
            <w:pPr>
              <w:jc w:val="center"/>
              <w:rPr>
                <w:rFonts w:ascii="Calibri" w:hAnsi="Calibri" w:cs="Calibri"/>
                <w:sz w:val="22"/>
                <w:szCs w:val="22"/>
              </w:rPr>
            </w:pPr>
            <w:r w:rsidRPr="001A2B0E">
              <w:rPr>
                <w:rFonts w:ascii="Calibri" w:hAnsi="Calibri" w:cs="Calibri"/>
                <w:sz w:val="22"/>
                <w:szCs w:val="22"/>
              </w:rPr>
              <w:t>4,728</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57B81D44" w14:textId="77777777">
            <w:pPr>
              <w:jc w:val="center"/>
              <w:rPr>
                <w:rFonts w:ascii="Calibri" w:hAnsi="Calibri" w:cs="Calibri"/>
                <w:sz w:val="22"/>
                <w:szCs w:val="22"/>
              </w:rPr>
            </w:pPr>
            <w:r w:rsidRPr="001A2B0E">
              <w:rPr>
                <w:rFonts w:ascii="Calibri" w:hAnsi="Calibri" w:cs="Calibri"/>
                <w:sz w:val="22"/>
                <w:szCs w:val="22"/>
              </w:rPr>
              <w:t>39.7</w:t>
            </w:r>
          </w:p>
        </w:tc>
      </w:tr>
      <w:tr w14:paraId="76DF577D"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51412725" w14:textId="73844DCD">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4B879FDD" w14:textId="77777777">
            <w:pPr>
              <w:jc w:val="center"/>
              <w:rPr>
                <w:rFonts w:ascii="Calibri" w:hAnsi="Calibri" w:cs="Calibri"/>
                <w:sz w:val="22"/>
                <w:szCs w:val="22"/>
              </w:rPr>
            </w:pPr>
            <w:r w:rsidRPr="001A2B0E">
              <w:rPr>
                <w:rFonts w:ascii="Calibri" w:hAnsi="Calibri" w:cs="Calibri"/>
                <w:sz w:val="22"/>
                <w:szCs w:val="22"/>
              </w:rPr>
              <w:t>White only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D0CD0EE" w14:textId="77777777">
            <w:pPr>
              <w:jc w:val="center"/>
              <w:rPr>
                <w:rFonts w:ascii="Calibri" w:hAnsi="Calibri" w:cs="Calibri"/>
                <w:sz w:val="22"/>
                <w:szCs w:val="22"/>
              </w:rPr>
            </w:pPr>
            <w:r w:rsidRPr="001A2B0E">
              <w:rPr>
                <w:rFonts w:ascii="Calibri" w:hAnsi="Calibri" w:cs="Calibri"/>
                <w:sz w:val="22"/>
                <w:szCs w:val="22"/>
              </w:rPr>
              <w:t>141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5FB806A9" w14:textId="77777777">
            <w:pPr>
              <w:jc w:val="center"/>
              <w:rPr>
                <w:rFonts w:ascii="Calibri" w:hAnsi="Calibri" w:cs="Calibri"/>
                <w:sz w:val="22"/>
                <w:szCs w:val="22"/>
              </w:rPr>
            </w:pPr>
            <w:r w:rsidRPr="001A2B0E">
              <w:rPr>
                <w:rFonts w:ascii="Calibri" w:hAnsi="Calibri" w:cs="Calibri"/>
                <w:sz w:val="22"/>
                <w:szCs w:val="22"/>
              </w:rPr>
              <w:t>94</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31E4772F" w14:textId="77777777">
            <w:pPr>
              <w:jc w:val="center"/>
              <w:rPr>
                <w:rFonts w:ascii="Calibri" w:hAnsi="Calibri" w:cs="Calibri"/>
                <w:sz w:val="22"/>
                <w:szCs w:val="22"/>
              </w:rPr>
            </w:pPr>
            <w:r w:rsidRPr="001A2B0E">
              <w:rPr>
                <w:rFonts w:ascii="Calibri" w:hAnsi="Calibri" w:cs="Calibri"/>
                <w:sz w:val="22"/>
                <w:szCs w:val="22"/>
              </w:rPr>
              <w:t>11,024</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24BD0E3B" w14:textId="77777777">
            <w:pPr>
              <w:jc w:val="center"/>
              <w:rPr>
                <w:rFonts w:ascii="Calibri" w:hAnsi="Calibri" w:cs="Calibri"/>
                <w:sz w:val="22"/>
                <w:szCs w:val="22"/>
              </w:rPr>
            </w:pPr>
            <w:r w:rsidRPr="001A2B0E">
              <w:rPr>
                <w:rFonts w:ascii="Calibri" w:hAnsi="Calibri" w:cs="Calibri"/>
                <w:sz w:val="22"/>
                <w:szCs w:val="22"/>
              </w:rPr>
              <w:t>95.2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3D7C434" w14:textId="77777777">
            <w:pPr>
              <w:jc w:val="center"/>
              <w:rPr>
                <w:rFonts w:ascii="Calibri" w:hAnsi="Calibri" w:cs="Calibri"/>
                <w:sz w:val="22"/>
                <w:szCs w:val="22"/>
              </w:rPr>
            </w:pPr>
            <w:r w:rsidRPr="001A2B0E">
              <w:rPr>
                <w:rFonts w:ascii="Calibri" w:hAnsi="Calibri" w:cs="Calibri"/>
                <w:sz w:val="22"/>
                <w:szCs w:val="22"/>
              </w:rPr>
              <w:t>50</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78EBF68" w14:textId="77777777">
            <w:pPr>
              <w:jc w:val="center"/>
              <w:rPr>
                <w:rFonts w:ascii="Calibri" w:hAnsi="Calibri" w:cs="Calibri"/>
                <w:sz w:val="22"/>
                <w:szCs w:val="22"/>
              </w:rPr>
            </w:pPr>
            <w:r w:rsidRPr="001A2B0E">
              <w:rPr>
                <w:rFonts w:ascii="Calibri" w:hAnsi="Calibri" w:cs="Calibri"/>
                <w:sz w:val="22"/>
                <w:szCs w:val="22"/>
              </w:rPr>
              <w:t>90.9</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A51BB52" w14:textId="77777777">
            <w:pPr>
              <w:jc w:val="center"/>
              <w:rPr>
                <w:rFonts w:ascii="Calibri" w:hAnsi="Calibri" w:cs="Calibri"/>
                <w:sz w:val="22"/>
                <w:szCs w:val="22"/>
              </w:rPr>
            </w:pPr>
            <w:r w:rsidRPr="001A2B0E">
              <w:rPr>
                <w:rFonts w:ascii="Calibri" w:hAnsi="Calibri" w:cs="Calibri"/>
                <w:sz w:val="22"/>
                <w:szCs w:val="22"/>
              </w:rPr>
              <w:t>91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C8BF7A7" w14:textId="77777777">
            <w:pPr>
              <w:jc w:val="center"/>
              <w:rPr>
                <w:rFonts w:ascii="Calibri" w:hAnsi="Calibri" w:cs="Calibri"/>
                <w:sz w:val="22"/>
                <w:szCs w:val="22"/>
              </w:rPr>
            </w:pPr>
            <w:r w:rsidRPr="001A2B0E">
              <w:rPr>
                <w:rFonts w:ascii="Calibri" w:hAnsi="Calibri" w:cs="Calibri"/>
                <w:sz w:val="22"/>
                <w:szCs w:val="22"/>
              </w:rPr>
              <w:t>95.8</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20A8AAB8" w14:textId="77777777">
            <w:pPr>
              <w:jc w:val="center"/>
              <w:rPr>
                <w:rFonts w:ascii="Calibri" w:hAnsi="Calibri" w:cs="Calibri"/>
                <w:sz w:val="22"/>
                <w:szCs w:val="22"/>
              </w:rPr>
            </w:pPr>
            <w:r w:rsidRPr="001A2B0E">
              <w:rPr>
                <w:rFonts w:ascii="Calibri" w:hAnsi="Calibri" w:cs="Calibri"/>
                <w:sz w:val="22"/>
                <w:szCs w:val="22"/>
              </w:rPr>
              <w:t>11,626</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01AA21CD" w14:textId="77777777">
            <w:pPr>
              <w:jc w:val="center"/>
              <w:rPr>
                <w:rFonts w:ascii="Calibri" w:hAnsi="Calibri" w:cs="Calibri"/>
                <w:sz w:val="22"/>
                <w:szCs w:val="22"/>
              </w:rPr>
            </w:pPr>
            <w:r w:rsidRPr="001A2B0E">
              <w:rPr>
                <w:rFonts w:ascii="Calibri" w:hAnsi="Calibri" w:cs="Calibri"/>
                <w:sz w:val="22"/>
                <w:szCs w:val="22"/>
              </w:rPr>
              <w:t>95.7</w:t>
            </w:r>
          </w:p>
        </w:tc>
      </w:tr>
      <w:tr w14:paraId="153EB66E" w14:textId="77777777" w:rsidTr="00063B8C">
        <w:tblPrEx>
          <w:tblW w:w="18900" w:type="dxa"/>
          <w:tblLook w:val="04A0"/>
        </w:tblPrEx>
        <w:trPr>
          <w:trHeight w:val="300"/>
        </w:trPr>
        <w:tc>
          <w:tcPr>
            <w:tcW w:w="1760" w:type="dxa"/>
            <w:tcBorders>
              <w:top w:val="nil"/>
              <w:left w:val="single" w:sz="8" w:space="0" w:color="auto"/>
              <w:bottom w:val="single" w:sz="4" w:space="0" w:color="000000"/>
              <w:right w:val="single" w:sz="4" w:space="0" w:color="000000"/>
            </w:tcBorders>
            <w:shd w:val="clear" w:color="auto" w:fill="auto"/>
            <w:hideMark/>
          </w:tcPr>
          <w:p w:rsidR="001A2B0E" w:rsidRPr="001A2B0E" w:rsidP="007D47B4" w14:paraId="712C4215" w14:textId="35A996A0">
            <w:pPr>
              <w:jc w:val="center"/>
              <w:rPr>
                <w:rFonts w:ascii="Calibri" w:hAnsi="Calibri" w:cs="Calibri"/>
                <w:sz w:val="22"/>
                <w:szCs w:val="22"/>
              </w:rPr>
            </w:pPr>
          </w:p>
        </w:tc>
        <w:tc>
          <w:tcPr>
            <w:tcW w:w="2814" w:type="dxa"/>
            <w:tcBorders>
              <w:top w:val="nil"/>
              <w:left w:val="nil"/>
              <w:bottom w:val="single" w:sz="4" w:space="0" w:color="000000"/>
              <w:right w:val="single" w:sz="4" w:space="0" w:color="000000"/>
            </w:tcBorders>
            <w:shd w:val="clear" w:color="auto" w:fill="auto"/>
            <w:hideMark/>
          </w:tcPr>
          <w:p w:rsidR="001A2B0E" w:rsidRPr="001A2B0E" w:rsidP="007D47B4" w14:paraId="49F005C2" w14:textId="77777777">
            <w:pPr>
              <w:jc w:val="center"/>
              <w:rPr>
                <w:rFonts w:ascii="Calibri" w:hAnsi="Calibri" w:cs="Calibri"/>
                <w:sz w:val="22"/>
                <w:szCs w:val="22"/>
              </w:rPr>
            </w:pPr>
            <w:r w:rsidRPr="001A2B0E">
              <w:rPr>
                <w:rFonts w:ascii="Calibri" w:hAnsi="Calibri" w:cs="Calibri"/>
                <w:sz w:val="22"/>
                <w:szCs w:val="22"/>
              </w:rPr>
              <w:t>Black or African American only</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1819AD22" w14:textId="77777777">
            <w:pPr>
              <w:jc w:val="center"/>
              <w:rPr>
                <w:rFonts w:ascii="Calibri" w:hAnsi="Calibri" w:cs="Calibri"/>
                <w:sz w:val="22"/>
                <w:szCs w:val="22"/>
              </w:rPr>
            </w:pPr>
            <w:r w:rsidRPr="001A2B0E">
              <w:rPr>
                <w:rFonts w:ascii="Calibri" w:hAnsi="Calibri" w:cs="Calibri"/>
                <w:sz w:val="22"/>
                <w:szCs w:val="22"/>
              </w:rPr>
              <w:t>2</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2C13BA09" w14:textId="77777777">
            <w:pPr>
              <w:jc w:val="center"/>
              <w:rPr>
                <w:rFonts w:ascii="Calibri" w:hAnsi="Calibri" w:cs="Calibri"/>
                <w:sz w:val="22"/>
                <w:szCs w:val="22"/>
              </w:rPr>
            </w:pPr>
            <w:r w:rsidRPr="001A2B0E">
              <w:rPr>
                <w:rFonts w:ascii="Calibri" w:hAnsi="Calibri" w:cs="Calibri"/>
                <w:sz w:val="22"/>
                <w:szCs w:val="22"/>
              </w:rPr>
              <w:t>1.3</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0BD4A617" w14:textId="77777777">
            <w:pPr>
              <w:jc w:val="center"/>
              <w:rPr>
                <w:rFonts w:ascii="Calibri" w:hAnsi="Calibri" w:cs="Calibri"/>
                <w:sz w:val="22"/>
                <w:szCs w:val="22"/>
              </w:rPr>
            </w:pPr>
            <w:r w:rsidRPr="001A2B0E">
              <w:rPr>
                <w:rFonts w:ascii="Calibri" w:hAnsi="Calibri" w:cs="Calibri"/>
                <w:sz w:val="22"/>
                <w:szCs w:val="22"/>
              </w:rPr>
              <w:t>178</w:t>
            </w:r>
          </w:p>
        </w:tc>
        <w:tc>
          <w:tcPr>
            <w:tcW w:w="1303" w:type="dxa"/>
            <w:tcBorders>
              <w:top w:val="nil"/>
              <w:left w:val="nil"/>
              <w:bottom w:val="single" w:sz="4" w:space="0" w:color="000000"/>
              <w:right w:val="single" w:sz="4" w:space="0" w:color="000000"/>
            </w:tcBorders>
            <w:shd w:val="clear" w:color="auto" w:fill="auto"/>
            <w:hideMark/>
          </w:tcPr>
          <w:p w:rsidR="001A2B0E" w:rsidRPr="001A2B0E" w:rsidP="007D47B4" w14:paraId="77F48A62" w14:textId="77777777">
            <w:pPr>
              <w:jc w:val="center"/>
              <w:rPr>
                <w:rFonts w:ascii="Calibri" w:hAnsi="Calibri" w:cs="Calibri"/>
                <w:sz w:val="22"/>
                <w:szCs w:val="22"/>
              </w:rPr>
            </w:pPr>
            <w:r w:rsidRPr="001A2B0E">
              <w:rPr>
                <w:rFonts w:ascii="Calibri" w:hAnsi="Calibri" w:cs="Calibri"/>
                <w:sz w:val="22"/>
                <w:szCs w:val="22"/>
              </w:rPr>
              <w:t>1.5</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B6DBD1F" w14:textId="77777777">
            <w:pPr>
              <w:jc w:val="center"/>
              <w:rPr>
                <w:rFonts w:ascii="Calibri" w:hAnsi="Calibri" w:cs="Calibri"/>
                <w:sz w:val="22"/>
                <w:szCs w:val="22"/>
              </w:rPr>
            </w:pPr>
            <w:r w:rsidRPr="001A2B0E">
              <w:rPr>
                <w:rFonts w:ascii="Calibri" w:hAnsi="Calibri" w:cs="Calibri"/>
                <w:sz w:val="22"/>
                <w:szCs w:val="22"/>
              </w:rPr>
              <w:t>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3BFD4147" w14:textId="77777777">
            <w:pPr>
              <w:jc w:val="center"/>
              <w:rPr>
                <w:rFonts w:ascii="Calibri" w:hAnsi="Calibri" w:cs="Calibri"/>
                <w:sz w:val="22"/>
                <w:szCs w:val="22"/>
              </w:rPr>
            </w:pPr>
            <w:r w:rsidRPr="001A2B0E">
              <w:rPr>
                <w:rFonts w:ascii="Calibri" w:hAnsi="Calibri" w:cs="Calibri"/>
                <w:sz w:val="22"/>
                <w:szCs w:val="22"/>
              </w:rPr>
              <w:t>1.8</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7DBE13BC" w14:textId="77777777">
            <w:pPr>
              <w:jc w:val="center"/>
              <w:rPr>
                <w:rFonts w:ascii="Calibri" w:hAnsi="Calibri" w:cs="Calibri"/>
                <w:sz w:val="22"/>
                <w:szCs w:val="22"/>
              </w:rPr>
            </w:pPr>
            <w:r w:rsidRPr="001A2B0E">
              <w:rPr>
                <w:rFonts w:ascii="Calibri" w:hAnsi="Calibri" w:cs="Calibri"/>
                <w:sz w:val="22"/>
                <w:szCs w:val="22"/>
              </w:rPr>
              <w:t>1</w:t>
            </w:r>
          </w:p>
        </w:tc>
        <w:tc>
          <w:tcPr>
            <w:tcW w:w="1556" w:type="dxa"/>
            <w:tcBorders>
              <w:top w:val="nil"/>
              <w:left w:val="nil"/>
              <w:bottom w:val="single" w:sz="4" w:space="0" w:color="000000"/>
              <w:right w:val="single" w:sz="4" w:space="0" w:color="000000"/>
            </w:tcBorders>
            <w:shd w:val="clear" w:color="auto" w:fill="auto"/>
            <w:hideMark/>
          </w:tcPr>
          <w:p w:rsidR="001A2B0E" w:rsidRPr="001A2B0E" w:rsidP="007D47B4" w14:paraId="0008166D" w14:textId="77777777">
            <w:pPr>
              <w:jc w:val="center"/>
              <w:rPr>
                <w:rFonts w:ascii="Calibri" w:hAnsi="Calibri" w:cs="Calibri"/>
                <w:sz w:val="22"/>
                <w:szCs w:val="22"/>
              </w:rPr>
            </w:pPr>
            <w:r w:rsidRPr="001A2B0E">
              <w:rPr>
                <w:rFonts w:ascii="Calibri" w:hAnsi="Calibri" w:cs="Calibri"/>
                <w:sz w:val="22"/>
                <w:szCs w:val="22"/>
              </w:rPr>
              <w:t>1.1</w:t>
            </w:r>
          </w:p>
        </w:tc>
        <w:tc>
          <w:tcPr>
            <w:tcW w:w="1192" w:type="dxa"/>
            <w:tcBorders>
              <w:top w:val="nil"/>
              <w:left w:val="nil"/>
              <w:bottom w:val="single" w:sz="4" w:space="0" w:color="000000"/>
              <w:right w:val="single" w:sz="4" w:space="0" w:color="000000"/>
            </w:tcBorders>
            <w:shd w:val="clear" w:color="auto" w:fill="auto"/>
            <w:hideMark/>
          </w:tcPr>
          <w:p w:rsidR="001A2B0E" w:rsidRPr="001A2B0E" w:rsidP="007D47B4" w14:paraId="51510247" w14:textId="77777777">
            <w:pPr>
              <w:jc w:val="center"/>
              <w:rPr>
                <w:rFonts w:ascii="Calibri" w:hAnsi="Calibri" w:cs="Calibri"/>
                <w:sz w:val="22"/>
                <w:szCs w:val="22"/>
              </w:rPr>
            </w:pPr>
            <w:r w:rsidRPr="001A2B0E">
              <w:rPr>
                <w:rFonts w:ascii="Calibri" w:hAnsi="Calibri" w:cs="Calibri"/>
                <w:sz w:val="22"/>
                <w:szCs w:val="22"/>
              </w:rPr>
              <w:t>266</w:t>
            </w:r>
          </w:p>
        </w:tc>
        <w:tc>
          <w:tcPr>
            <w:tcW w:w="1303" w:type="dxa"/>
            <w:tcBorders>
              <w:top w:val="nil"/>
              <w:left w:val="nil"/>
              <w:bottom w:val="single" w:sz="4" w:space="0" w:color="000000"/>
              <w:right w:val="single" w:sz="8" w:space="0" w:color="auto"/>
            </w:tcBorders>
            <w:shd w:val="clear" w:color="auto" w:fill="auto"/>
            <w:hideMark/>
          </w:tcPr>
          <w:p w:rsidR="001A2B0E" w:rsidRPr="001A2B0E" w:rsidP="007D47B4" w14:paraId="2BD13DDB" w14:textId="77777777">
            <w:pPr>
              <w:jc w:val="center"/>
              <w:rPr>
                <w:rFonts w:ascii="Calibri" w:hAnsi="Calibri" w:cs="Calibri"/>
                <w:sz w:val="22"/>
                <w:szCs w:val="22"/>
              </w:rPr>
            </w:pPr>
            <w:r w:rsidRPr="001A2B0E">
              <w:rPr>
                <w:rFonts w:ascii="Calibri" w:hAnsi="Calibri" w:cs="Calibri"/>
                <w:sz w:val="22"/>
                <w:szCs w:val="22"/>
              </w:rPr>
              <w:t>2.2</w:t>
            </w:r>
          </w:p>
        </w:tc>
      </w:tr>
      <w:tr w14:paraId="2E2323DC" w14:textId="77777777" w:rsidTr="00C60AC0">
        <w:tblPrEx>
          <w:tblW w:w="18900" w:type="dxa"/>
          <w:tblLook w:val="04A0"/>
        </w:tblPrEx>
        <w:trPr>
          <w:trHeight w:val="368"/>
        </w:trPr>
        <w:tc>
          <w:tcPr>
            <w:tcW w:w="1760" w:type="dxa"/>
            <w:tcBorders>
              <w:top w:val="nil"/>
              <w:left w:val="single" w:sz="8" w:space="0" w:color="auto"/>
              <w:bottom w:val="single" w:sz="8" w:space="0" w:color="auto"/>
              <w:right w:val="single" w:sz="4" w:space="0" w:color="000000"/>
            </w:tcBorders>
            <w:shd w:val="clear" w:color="auto" w:fill="auto"/>
          </w:tcPr>
          <w:p w:rsidR="00063B8C" w:rsidRPr="001A2B0E" w:rsidP="007D47B4" w14:paraId="2557F4FD" w14:textId="77777777">
            <w:pPr>
              <w:jc w:val="center"/>
              <w:rPr>
                <w:rFonts w:ascii="Calibri" w:hAnsi="Calibri" w:cs="Calibri"/>
                <w:sz w:val="22"/>
                <w:szCs w:val="22"/>
              </w:rPr>
            </w:pPr>
          </w:p>
        </w:tc>
        <w:tc>
          <w:tcPr>
            <w:tcW w:w="2814" w:type="dxa"/>
            <w:tcBorders>
              <w:top w:val="nil"/>
              <w:left w:val="nil"/>
              <w:bottom w:val="single" w:sz="8" w:space="0" w:color="auto"/>
              <w:right w:val="single" w:sz="4" w:space="0" w:color="000000"/>
            </w:tcBorders>
            <w:shd w:val="clear" w:color="auto" w:fill="auto"/>
          </w:tcPr>
          <w:p w:rsidR="00063B8C" w:rsidRPr="001A2B0E" w:rsidP="007D47B4" w14:paraId="3A5E4C53" w14:textId="47453977">
            <w:pPr>
              <w:jc w:val="center"/>
              <w:rPr>
                <w:rFonts w:ascii="Calibri" w:hAnsi="Calibri" w:cs="Calibri"/>
                <w:sz w:val="22"/>
                <w:szCs w:val="22"/>
              </w:rPr>
            </w:pPr>
            <w:r w:rsidRPr="001A2B0E">
              <w:rPr>
                <w:rFonts w:ascii="Calibri" w:hAnsi="Calibri" w:cs="Calibri"/>
                <w:sz w:val="22"/>
                <w:szCs w:val="22"/>
              </w:rPr>
              <w:t>Other Races and Multiracial</w:t>
            </w:r>
          </w:p>
        </w:tc>
        <w:tc>
          <w:tcPr>
            <w:tcW w:w="1556" w:type="dxa"/>
            <w:tcBorders>
              <w:top w:val="nil"/>
              <w:left w:val="nil"/>
              <w:bottom w:val="single" w:sz="8" w:space="0" w:color="auto"/>
              <w:right w:val="single" w:sz="4" w:space="0" w:color="000000"/>
            </w:tcBorders>
            <w:shd w:val="clear" w:color="auto" w:fill="auto"/>
          </w:tcPr>
          <w:p w:rsidR="00063B8C" w:rsidRPr="001A2B0E" w:rsidP="007D47B4" w14:paraId="4EA2F1C1" w14:textId="45BA5589">
            <w:pPr>
              <w:jc w:val="center"/>
              <w:rPr>
                <w:rFonts w:ascii="Calibri" w:hAnsi="Calibri" w:cs="Calibri"/>
                <w:sz w:val="22"/>
                <w:szCs w:val="22"/>
              </w:rPr>
            </w:pPr>
            <w:r>
              <w:rPr>
                <w:rFonts w:ascii="Calibri" w:hAnsi="Calibri" w:cs="Calibri"/>
                <w:sz w:val="22"/>
                <w:szCs w:val="22"/>
              </w:rPr>
              <w:t>7</w:t>
            </w:r>
          </w:p>
        </w:tc>
        <w:tc>
          <w:tcPr>
            <w:tcW w:w="1556" w:type="dxa"/>
            <w:tcBorders>
              <w:top w:val="nil"/>
              <w:left w:val="nil"/>
              <w:bottom w:val="single" w:sz="8" w:space="0" w:color="auto"/>
              <w:right w:val="single" w:sz="4" w:space="0" w:color="000000"/>
            </w:tcBorders>
            <w:shd w:val="clear" w:color="auto" w:fill="auto"/>
          </w:tcPr>
          <w:p w:rsidR="00063B8C" w:rsidRPr="001A2B0E" w:rsidP="007D47B4" w14:paraId="5C215EA4" w14:textId="2400789E">
            <w:pPr>
              <w:jc w:val="center"/>
              <w:rPr>
                <w:rFonts w:ascii="Calibri" w:hAnsi="Calibri" w:cs="Calibri"/>
                <w:sz w:val="22"/>
                <w:szCs w:val="22"/>
              </w:rPr>
            </w:pPr>
            <w:r>
              <w:rPr>
                <w:rFonts w:ascii="Calibri" w:hAnsi="Calibri" w:cs="Calibri"/>
                <w:sz w:val="22"/>
                <w:szCs w:val="22"/>
              </w:rPr>
              <w:t>4.7</w:t>
            </w:r>
          </w:p>
        </w:tc>
        <w:tc>
          <w:tcPr>
            <w:tcW w:w="1192" w:type="dxa"/>
            <w:tcBorders>
              <w:top w:val="nil"/>
              <w:left w:val="nil"/>
              <w:bottom w:val="single" w:sz="8" w:space="0" w:color="auto"/>
              <w:right w:val="single" w:sz="4" w:space="0" w:color="000000"/>
            </w:tcBorders>
            <w:shd w:val="clear" w:color="auto" w:fill="auto"/>
          </w:tcPr>
          <w:p w:rsidR="00063B8C" w:rsidRPr="001A2B0E" w:rsidP="007D47B4" w14:paraId="07389824" w14:textId="203AE5CD">
            <w:pPr>
              <w:jc w:val="center"/>
              <w:rPr>
                <w:rFonts w:ascii="Calibri" w:hAnsi="Calibri" w:cs="Calibri"/>
                <w:sz w:val="22"/>
                <w:szCs w:val="22"/>
              </w:rPr>
            </w:pPr>
            <w:r>
              <w:rPr>
                <w:rFonts w:ascii="Calibri" w:hAnsi="Calibri" w:cs="Calibri"/>
                <w:sz w:val="22"/>
                <w:szCs w:val="22"/>
              </w:rPr>
              <w:t>3.79</w:t>
            </w:r>
          </w:p>
        </w:tc>
        <w:tc>
          <w:tcPr>
            <w:tcW w:w="1303" w:type="dxa"/>
            <w:tcBorders>
              <w:top w:val="nil"/>
              <w:left w:val="nil"/>
              <w:bottom w:val="single" w:sz="8" w:space="0" w:color="auto"/>
              <w:right w:val="single" w:sz="4" w:space="0" w:color="000000"/>
            </w:tcBorders>
            <w:shd w:val="clear" w:color="auto" w:fill="auto"/>
          </w:tcPr>
          <w:p w:rsidR="00063B8C" w:rsidRPr="001A2B0E" w:rsidP="007D47B4" w14:paraId="21315966" w14:textId="5366CCCF">
            <w:pPr>
              <w:jc w:val="center"/>
              <w:rPr>
                <w:rFonts w:ascii="Calibri" w:hAnsi="Calibri" w:cs="Calibri"/>
                <w:sz w:val="22"/>
                <w:szCs w:val="22"/>
              </w:rPr>
            </w:pPr>
            <w:r>
              <w:rPr>
                <w:rFonts w:ascii="Calibri" w:hAnsi="Calibri" w:cs="Calibri"/>
                <w:sz w:val="22"/>
                <w:szCs w:val="22"/>
              </w:rPr>
              <w:t>3.3</w:t>
            </w:r>
          </w:p>
        </w:tc>
        <w:tc>
          <w:tcPr>
            <w:tcW w:w="1556" w:type="dxa"/>
            <w:tcBorders>
              <w:top w:val="nil"/>
              <w:left w:val="nil"/>
              <w:bottom w:val="single" w:sz="8" w:space="0" w:color="auto"/>
              <w:right w:val="single" w:sz="4" w:space="0" w:color="000000"/>
            </w:tcBorders>
            <w:shd w:val="clear" w:color="auto" w:fill="auto"/>
          </w:tcPr>
          <w:p w:rsidR="00063B8C" w:rsidRPr="001A2B0E" w:rsidP="007D47B4" w14:paraId="7D3F59FE" w14:textId="29CC00CF">
            <w:pPr>
              <w:jc w:val="center"/>
              <w:rPr>
                <w:rFonts w:ascii="Calibri" w:hAnsi="Calibri" w:cs="Calibri"/>
                <w:sz w:val="22"/>
                <w:szCs w:val="22"/>
              </w:rPr>
            </w:pPr>
            <w:r>
              <w:rPr>
                <w:rFonts w:ascii="Calibri" w:hAnsi="Calibri" w:cs="Calibri"/>
                <w:sz w:val="22"/>
                <w:szCs w:val="22"/>
              </w:rPr>
              <w:t>4</w:t>
            </w:r>
          </w:p>
        </w:tc>
        <w:tc>
          <w:tcPr>
            <w:tcW w:w="1556" w:type="dxa"/>
            <w:tcBorders>
              <w:top w:val="nil"/>
              <w:left w:val="nil"/>
              <w:bottom w:val="single" w:sz="8" w:space="0" w:color="auto"/>
              <w:right w:val="single" w:sz="4" w:space="0" w:color="000000"/>
            </w:tcBorders>
            <w:shd w:val="clear" w:color="auto" w:fill="auto"/>
          </w:tcPr>
          <w:p w:rsidR="00063B8C" w:rsidRPr="001A2B0E" w:rsidP="007D47B4" w14:paraId="026C7178" w14:textId="627B1268">
            <w:pPr>
              <w:jc w:val="center"/>
              <w:rPr>
                <w:rFonts w:ascii="Calibri" w:hAnsi="Calibri" w:cs="Calibri"/>
                <w:sz w:val="22"/>
                <w:szCs w:val="22"/>
              </w:rPr>
            </w:pPr>
            <w:r>
              <w:rPr>
                <w:rFonts w:ascii="Calibri" w:hAnsi="Calibri" w:cs="Calibri"/>
                <w:sz w:val="22"/>
                <w:szCs w:val="22"/>
              </w:rPr>
              <w:t>7.3</w:t>
            </w:r>
          </w:p>
        </w:tc>
        <w:tc>
          <w:tcPr>
            <w:tcW w:w="1556" w:type="dxa"/>
            <w:tcBorders>
              <w:top w:val="nil"/>
              <w:left w:val="nil"/>
              <w:bottom w:val="single" w:sz="8" w:space="0" w:color="auto"/>
              <w:right w:val="single" w:sz="4" w:space="0" w:color="000000"/>
            </w:tcBorders>
            <w:shd w:val="clear" w:color="auto" w:fill="auto"/>
          </w:tcPr>
          <w:p w:rsidR="00063B8C" w:rsidRPr="001A2B0E" w:rsidP="007D47B4" w14:paraId="1549B661" w14:textId="267E0F47">
            <w:pPr>
              <w:jc w:val="center"/>
              <w:rPr>
                <w:rFonts w:ascii="Calibri" w:hAnsi="Calibri" w:cs="Calibri"/>
                <w:sz w:val="22"/>
                <w:szCs w:val="22"/>
              </w:rPr>
            </w:pPr>
            <w:r>
              <w:rPr>
                <w:rFonts w:ascii="Calibri" w:hAnsi="Calibri" w:cs="Calibri"/>
                <w:sz w:val="22"/>
                <w:szCs w:val="22"/>
              </w:rPr>
              <w:t>3</w:t>
            </w:r>
          </w:p>
        </w:tc>
        <w:tc>
          <w:tcPr>
            <w:tcW w:w="1556" w:type="dxa"/>
            <w:tcBorders>
              <w:top w:val="nil"/>
              <w:left w:val="nil"/>
              <w:bottom w:val="single" w:sz="8" w:space="0" w:color="auto"/>
              <w:right w:val="single" w:sz="4" w:space="0" w:color="000000"/>
            </w:tcBorders>
            <w:shd w:val="clear" w:color="auto" w:fill="auto"/>
          </w:tcPr>
          <w:p w:rsidR="00063B8C" w:rsidRPr="001A2B0E" w:rsidP="007D47B4" w14:paraId="47E65A0B" w14:textId="6CDADE4D">
            <w:pPr>
              <w:jc w:val="center"/>
              <w:rPr>
                <w:rFonts w:ascii="Calibri" w:hAnsi="Calibri" w:cs="Calibri"/>
                <w:sz w:val="22"/>
                <w:szCs w:val="22"/>
              </w:rPr>
            </w:pPr>
            <w:r>
              <w:rPr>
                <w:rFonts w:ascii="Calibri" w:hAnsi="Calibri" w:cs="Calibri"/>
                <w:sz w:val="22"/>
                <w:szCs w:val="22"/>
              </w:rPr>
              <w:t>3.2</w:t>
            </w:r>
          </w:p>
        </w:tc>
        <w:tc>
          <w:tcPr>
            <w:tcW w:w="1192" w:type="dxa"/>
            <w:tcBorders>
              <w:top w:val="nil"/>
              <w:left w:val="nil"/>
              <w:bottom w:val="single" w:sz="8" w:space="0" w:color="auto"/>
              <w:right w:val="single" w:sz="4" w:space="0" w:color="000000"/>
            </w:tcBorders>
            <w:shd w:val="clear" w:color="auto" w:fill="auto"/>
          </w:tcPr>
          <w:p w:rsidR="00063B8C" w:rsidRPr="001A2B0E" w:rsidP="007D47B4" w14:paraId="6B192851" w14:textId="1EF9856A">
            <w:pPr>
              <w:jc w:val="center"/>
              <w:rPr>
                <w:rFonts w:ascii="Calibri" w:hAnsi="Calibri" w:cs="Calibri"/>
                <w:sz w:val="22"/>
                <w:szCs w:val="22"/>
              </w:rPr>
            </w:pPr>
            <w:r>
              <w:rPr>
                <w:rFonts w:ascii="Calibri" w:hAnsi="Calibri" w:cs="Calibri"/>
                <w:sz w:val="22"/>
                <w:szCs w:val="22"/>
              </w:rPr>
              <w:t>257</w:t>
            </w:r>
          </w:p>
        </w:tc>
        <w:tc>
          <w:tcPr>
            <w:tcW w:w="1303" w:type="dxa"/>
            <w:tcBorders>
              <w:top w:val="nil"/>
              <w:left w:val="nil"/>
              <w:bottom w:val="single" w:sz="8" w:space="0" w:color="auto"/>
              <w:right w:val="single" w:sz="8" w:space="0" w:color="auto"/>
            </w:tcBorders>
            <w:shd w:val="clear" w:color="auto" w:fill="auto"/>
          </w:tcPr>
          <w:p w:rsidR="00063B8C" w:rsidRPr="001A2B0E" w:rsidP="007D47B4" w14:paraId="3F2CA0D7" w14:textId="190E74B5">
            <w:pPr>
              <w:jc w:val="center"/>
              <w:rPr>
                <w:rFonts w:ascii="Calibri" w:hAnsi="Calibri" w:cs="Calibri"/>
                <w:sz w:val="22"/>
                <w:szCs w:val="22"/>
              </w:rPr>
            </w:pPr>
            <w:r>
              <w:rPr>
                <w:rFonts w:ascii="Calibri" w:hAnsi="Calibri" w:cs="Calibri"/>
                <w:sz w:val="22"/>
                <w:szCs w:val="22"/>
              </w:rPr>
              <w:t>2.1</w:t>
            </w:r>
          </w:p>
        </w:tc>
      </w:tr>
    </w:tbl>
    <w:p w:rsidR="00E20561" w:rsidRPr="00C60AC0" w:rsidP="007D47B4" w14:paraId="153539DD" w14:textId="2843E423">
      <w:pPr>
        <w:pStyle w:val="ListParagraph"/>
        <w:tabs>
          <w:tab w:val="left" w:pos="2181"/>
        </w:tabs>
        <w:ind w:left="0"/>
        <w:jc w:val="center"/>
        <w:rPr>
          <w:rFonts w:ascii="Times New Roman" w:eastAsia="Calibri" w:hAnsi="Times New Roman" w:cs="Times New Roman"/>
          <w:color w:val="000000" w:themeColor="text1"/>
          <w:sz w:val="2"/>
          <w:szCs w:val="2"/>
        </w:rPr>
      </w:pPr>
      <w:r>
        <w:rPr>
          <w:rFonts w:eastAsia="Calibri"/>
        </w:rPr>
        <w:fldChar w:fldCharType="end"/>
      </w:r>
    </w:p>
    <w:p w:rsidR="0002530F" w:rsidRPr="009F3BC3" w:rsidP="007D47B4" w14:paraId="5A870A8A" w14:textId="2D00E6DB">
      <w:pPr>
        <w:pStyle w:val="ListParagraph"/>
        <w:ind w:left="0"/>
        <w:jc w:val="center"/>
        <w:rPr>
          <w:rFonts w:ascii="Times New Roman" w:eastAsia="Calibri" w:hAnsi="Times New Roman" w:cs="Times New Roman"/>
          <w:color w:val="000000" w:themeColor="text1"/>
          <w:sz w:val="18"/>
          <w:szCs w:val="18"/>
        </w:rPr>
      </w:pPr>
    </w:p>
    <w:p w:rsidR="0002530F" w:rsidRPr="009F3BC3" w:rsidP="007D47B4" w14:paraId="16A52911" w14:textId="43083BA9">
      <w:pPr>
        <w:pStyle w:val="ListParagraph"/>
        <w:ind w:left="0"/>
        <w:jc w:val="center"/>
        <w:rPr>
          <w:rFonts w:ascii="Times New Roman" w:eastAsia="Calibri" w:hAnsi="Times New Roman" w:cs="Times New Roman"/>
          <w:color w:val="000000" w:themeColor="text1"/>
          <w:sz w:val="18"/>
          <w:szCs w:val="18"/>
        </w:rPr>
      </w:pPr>
    </w:p>
    <w:p w:rsidR="0002530F" w:rsidP="007D47B4" w14:paraId="2DE59664" w14:textId="31958B0B">
      <w:pPr>
        <w:pStyle w:val="ListParagraph"/>
        <w:ind w:left="0"/>
        <w:jc w:val="center"/>
        <w:rPr>
          <w:rFonts w:ascii="Times New Roman" w:eastAsia="Calibri" w:hAnsi="Times New Roman" w:cs="Times New Roman"/>
          <w:color w:val="000000" w:themeColor="text1"/>
          <w:sz w:val="18"/>
          <w:szCs w:val="18"/>
        </w:rPr>
      </w:pPr>
    </w:p>
    <w:p w:rsidR="007F6529" w:rsidRPr="00472003" w:rsidP="00472003" w14:paraId="62F2F6C9" w14:textId="11C7FEDC">
      <w:pPr>
        <w:pStyle w:val="ListParagraph"/>
        <w:ind w:left="0"/>
        <w:rPr>
          <w:rFonts w:ascii="Times New Roman" w:eastAsia="Calibri" w:hAnsi="Times New Roman" w:cs="Times New Roman"/>
          <w:color w:val="000000" w:themeColor="text1"/>
          <w:sz w:val="18"/>
          <w:szCs w:val="18"/>
        </w:rPr>
      </w:pPr>
    </w:p>
    <w:p w:rsidR="007F6529" w14:paraId="76E97159" w14:textId="460544BA">
      <w:pPr>
        <w:rPr>
          <w:rFonts w:eastAsia="Calibri" w:asciiTheme="minorHAnsi" w:hAnsiTheme="minorHAnsi" w:cstheme="minorBidi"/>
          <w:color w:val="auto"/>
          <w:sz w:val="22"/>
          <w:szCs w:val="22"/>
        </w:rPr>
      </w:pPr>
      <w:r w:rsidRPr="004E7642">
        <w:rPr>
          <w:rFonts w:eastAsia="Calibri"/>
          <w:noProof/>
        </w:rPr>
        <w:drawing>
          <wp:anchor distT="0" distB="0" distL="114300" distR="114300" simplePos="0" relativeHeight="251717632" behindDoc="1" locked="0" layoutInCell="1" allowOverlap="1">
            <wp:simplePos x="0" y="0"/>
            <wp:positionH relativeFrom="margin">
              <wp:posOffset>390228</wp:posOffset>
            </wp:positionH>
            <wp:positionV relativeFrom="paragraph">
              <wp:posOffset>147</wp:posOffset>
            </wp:positionV>
            <wp:extent cx="10836425" cy="6189345"/>
            <wp:effectExtent l="0" t="0" r="3175" b="1905"/>
            <wp:wrapTight wrapText="bothSides">
              <wp:wrapPolygon>
                <wp:start x="0" y="0"/>
                <wp:lineTo x="0" y="21540"/>
                <wp:lineTo x="21568" y="21540"/>
                <wp:lineTo x="21568"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0"/>
                    <pic:cNvPicPr>
                      <a:picLocks noChangeAspect="1" noChangeArrowheads="1"/>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37337" cy="61898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libri"/>
        </w:rPr>
        <w:br w:type="page"/>
      </w:r>
    </w:p>
    <w:p w:rsidR="00095DCA" w:rsidP="00C72C78" w14:paraId="11663362" w14:textId="1DF263C0">
      <w:pPr>
        <w:pStyle w:val="ListParagraph"/>
        <w:ind w:left="0"/>
        <w:rPr>
          <w:rFonts w:ascii="Times New Roman" w:hAnsi="Times New Roman" w:cs="Times New Roman"/>
          <w:sz w:val="20"/>
          <w:szCs w:val="20"/>
        </w:rPr>
      </w:pPr>
      <w:r>
        <w:rPr>
          <w:rFonts w:eastAsia="Calibri"/>
        </w:rPr>
        <w:fldChar w:fldCharType="begin"/>
      </w:r>
      <w:r>
        <w:rPr>
          <w:rFonts w:eastAsia="Calibri"/>
        </w:rPr>
        <w:instrText xml:space="preserve"> LINK Excel.Sheet.12 "\\\\cdc.gov\\project\\CCHP_NCCD_DACH_BRFSS\\BRFSS\\Projects\\AsthmaCell\\2019\\non-response\\SDQR TABLES FOR C\\2019 Table 1B.xlsx" "BRFSS Eligible ACBS Resp by DEM!R1C1:R55C12" \a \f 4 \h </w:instrText>
      </w:r>
      <w:r>
        <w:rPr>
          <w:rFonts w:eastAsia="Calibri"/>
        </w:rPr>
        <w:fldChar w:fldCharType="separate"/>
      </w:r>
    </w:p>
    <w:p w:rsidR="0002530F" w:rsidRPr="009F3BC3" w:rsidP="00C72C78" w14:paraId="5C6C8543" w14:textId="7D6A8DA6">
      <w:pPr>
        <w:pStyle w:val="ListParagraph"/>
        <w:ind w:left="0"/>
        <w:rPr>
          <w:rFonts w:ascii="Times New Roman" w:eastAsia="Calibri" w:hAnsi="Times New Roman" w:cs="Times New Roman"/>
          <w:color w:val="000000" w:themeColor="text1"/>
          <w:sz w:val="18"/>
          <w:szCs w:val="18"/>
        </w:rPr>
      </w:pPr>
      <w:r>
        <w:rPr>
          <w:rFonts w:ascii="Times New Roman" w:eastAsia="Calibri" w:hAnsi="Times New Roman" w:cs="Times New Roman"/>
          <w:color w:val="000000" w:themeColor="text1"/>
          <w:sz w:val="18"/>
          <w:szCs w:val="18"/>
        </w:rPr>
        <w:fldChar w:fldCharType="end"/>
      </w:r>
    </w:p>
    <w:p w:rsidR="00656232" w:rsidP="00111570" w14:paraId="0A6209D1" w14:textId="7D5949F7">
      <w:pPr>
        <w:pStyle w:val="ListParagraph"/>
        <w:ind w:left="0"/>
        <w:jc w:val="center"/>
        <w:rPr>
          <w:rFonts w:ascii="Arial" w:eastAsia="Calibri" w:hAnsi="Arial" w:cs="Arial"/>
          <w:color w:val="000000" w:themeColor="text1"/>
          <w:sz w:val="20"/>
          <w:szCs w:val="20"/>
        </w:rPr>
      </w:pPr>
    </w:p>
    <w:p w:rsidR="00656232" w:rsidP="009B6286" w14:paraId="3A1304C2" w14:textId="6C768998">
      <w:pPr>
        <w:pStyle w:val="ListParagraph"/>
        <w:ind w:left="0"/>
        <w:jc w:val="center"/>
        <w:rPr>
          <w:rFonts w:ascii="Arial" w:eastAsia="Calibri" w:hAnsi="Arial" w:cs="Arial"/>
          <w:color w:val="000000" w:themeColor="text1"/>
          <w:sz w:val="20"/>
          <w:szCs w:val="20"/>
        </w:rPr>
      </w:pPr>
      <w:r w:rsidRPr="009B6286">
        <w:rPr>
          <w:rFonts w:eastAsia="Calibri"/>
          <w:noProof/>
        </w:rPr>
        <w:drawing>
          <wp:inline distT="0" distB="0" distL="0" distR="0">
            <wp:extent cx="9572625" cy="24669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0"/>
                    <pic:cNvPicPr>
                      <a:picLocks noChangeAspect="1" noChangeArrowheads="1"/>
                    </pic:cNvPicPr>
                  </pic:nvPicPr>
                  <pic:blipFill>
                    <a:blip xmlns:r="http://schemas.openxmlformats.org/officeDocument/2006/relationships" r:embed="rId50">
                      <a:extLst>
                        <a:ext xmlns:a="http://schemas.openxmlformats.org/drawingml/2006/main" uri="{28A0092B-C50C-407E-A947-70E740481C1C}">
                          <a14:useLocalDpi xmlns:a14="http://schemas.microsoft.com/office/drawing/2010/main" val="0"/>
                        </a:ext>
                      </a:extLst>
                    </a:blip>
                    <a:stretch>
                      <a:fillRect/>
                    </a:stretch>
                  </pic:blipFill>
                  <pic:spPr bwMode="auto">
                    <a:xfrm>
                      <a:off x="0" y="0"/>
                      <a:ext cx="9572625" cy="2466975"/>
                    </a:xfrm>
                    <a:prstGeom prst="rect">
                      <a:avLst/>
                    </a:prstGeom>
                    <a:noFill/>
                    <a:ln>
                      <a:noFill/>
                    </a:ln>
                  </pic:spPr>
                </pic:pic>
              </a:graphicData>
            </a:graphic>
          </wp:inline>
        </w:drawing>
      </w:r>
    </w:p>
    <w:p w:rsidR="00656232" w:rsidP="00C72C78" w14:paraId="123253F2" w14:textId="6A9C81C7">
      <w:pPr>
        <w:pStyle w:val="ListParagraph"/>
        <w:ind w:left="0"/>
        <w:rPr>
          <w:rFonts w:ascii="Arial" w:eastAsia="Calibri" w:hAnsi="Arial" w:cs="Arial"/>
          <w:color w:val="000000" w:themeColor="text1"/>
          <w:sz w:val="20"/>
          <w:szCs w:val="20"/>
        </w:rPr>
      </w:pPr>
    </w:p>
    <w:p w:rsidR="00E20561" w:rsidP="00111570" w14:paraId="433D5B49" w14:textId="77777777">
      <w:pPr>
        <w:pStyle w:val="ListParagraph"/>
        <w:ind w:left="0"/>
        <w:jc w:val="center"/>
        <w:rPr>
          <w:rFonts w:ascii="Arial" w:eastAsia="Calibri" w:hAnsi="Arial" w:cs="Arial"/>
          <w:color w:val="000000" w:themeColor="text1"/>
          <w:sz w:val="20"/>
          <w:szCs w:val="20"/>
        </w:rPr>
      </w:pPr>
    </w:p>
    <w:p w:rsidR="00E20561" w:rsidP="00111570" w14:paraId="756D033B" w14:textId="77777777">
      <w:pPr>
        <w:pStyle w:val="ListParagraph"/>
        <w:ind w:left="0"/>
        <w:jc w:val="center"/>
        <w:rPr>
          <w:rFonts w:ascii="Arial" w:eastAsia="Calibri" w:hAnsi="Arial" w:cs="Arial"/>
          <w:color w:val="000000" w:themeColor="text1"/>
          <w:sz w:val="20"/>
          <w:szCs w:val="20"/>
        </w:rPr>
      </w:pPr>
    </w:p>
    <w:p w:rsidR="00E20561" w:rsidP="00111570" w14:paraId="1A25FC77" w14:textId="77777777">
      <w:pPr>
        <w:pStyle w:val="ListParagraph"/>
        <w:ind w:left="0"/>
        <w:jc w:val="center"/>
        <w:rPr>
          <w:rFonts w:ascii="Arial" w:eastAsia="Calibri" w:hAnsi="Arial" w:cs="Arial"/>
          <w:color w:val="000000" w:themeColor="text1"/>
          <w:sz w:val="20"/>
          <w:szCs w:val="20"/>
        </w:rPr>
      </w:pPr>
    </w:p>
    <w:p w:rsidR="00E20561" w:rsidP="00111570" w14:paraId="169E5ACA" w14:textId="77777777">
      <w:pPr>
        <w:pStyle w:val="ListParagraph"/>
        <w:ind w:left="0"/>
        <w:jc w:val="center"/>
        <w:rPr>
          <w:rFonts w:ascii="Arial" w:eastAsia="Calibri" w:hAnsi="Arial" w:cs="Arial"/>
          <w:color w:val="000000" w:themeColor="text1"/>
          <w:sz w:val="20"/>
          <w:szCs w:val="20"/>
        </w:rPr>
      </w:pPr>
    </w:p>
    <w:p w:rsidR="00656232" w:rsidP="00C72C78" w14:paraId="242BAD48" w14:textId="4CBA1A11">
      <w:pPr>
        <w:pStyle w:val="ListParagraph"/>
        <w:ind w:left="0"/>
        <w:rPr>
          <w:rFonts w:ascii="Arial" w:eastAsia="Calibri" w:hAnsi="Arial" w:cs="Arial"/>
          <w:color w:val="000000" w:themeColor="text1"/>
          <w:sz w:val="20"/>
          <w:szCs w:val="20"/>
        </w:rPr>
      </w:pPr>
    </w:p>
    <w:p w:rsidR="001055FF" w:rsidP="00C72C78" w14:paraId="6817BDB3" w14:textId="77777777">
      <w:pPr>
        <w:pStyle w:val="ListParagraph"/>
        <w:ind w:left="0"/>
        <w:rPr>
          <w:rFonts w:ascii="Times New Roman" w:hAnsi="Times New Roman" w:cs="Times New Roman"/>
          <w:sz w:val="20"/>
          <w:szCs w:val="20"/>
        </w:rPr>
      </w:pPr>
      <w:r>
        <w:rPr>
          <w:rFonts w:eastAsia="Calibri"/>
        </w:rPr>
        <w:fldChar w:fldCharType="begin"/>
      </w:r>
      <w:r>
        <w:rPr>
          <w:rFonts w:eastAsia="Calibri"/>
        </w:rPr>
        <w:instrText xml:space="preserve"> LINK Excel.Sheet.12 "\\\\cdc.gov\\project\\CCHP_NCCD_DACH_BRFSS\\BRFSS\\Projects\\AsthmaCell\\2019\\non-response\\SDQR TABLES FOR C\\2019 Table 2A.xlsx" "Estimated Percent Current Asthm!R1C1:R35C9" \a \f 4 \h </w:instrText>
      </w:r>
      <w:r>
        <w:rPr>
          <w:rFonts w:eastAsia="Calibri"/>
        </w:rPr>
        <w:fldChar w:fldCharType="separate"/>
      </w:r>
    </w:p>
    <w:p w:rsidR="00164E16" w14:paraId="30F74540" w14:textId="6CF6575B">
      <w:pPr>
        <w:pStyle w:val="ListParagraph"/>
        <w:ind w:left="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end"/>
      </w:r>
    </w:p>
    <w:p w:rsidR="00164E16" w14:paraId="3F0E40D1" w14:textId="20D96759">
      <w:pPr>
        <w:pStyle w:val="ListParagraph"/>
        <w:ind w:left="0"/>
        <w:rPr>
          <w:rFonts w:ascii="Arial" w:eastAsia="Calibri" w:hAnsi="Arial" w:cs="Arial"/>
          <w:color w:val="000000" w:themeColor="text1"/>
          <w:sz w:val="20"/>
          <w:szCs w:val="20"/>
        </w:rPr>
      </w:pPr>
    </w:p>
    <w:p w:rsidR="00164E16" w14:paraId="4F5E7781" w14:textId="761B7636">
      <w:pPr>
        <w:pStyle w:val="ListParagraph"/>
        <w:ind w:left="0"/>
        <w:rPr>
          <w:rFonts w:ascii="Arial" w:eastAsia="Calibri" w:hAnsi="Arial" w:cs="Arial"/>
          <w:color w:val="000000" w:themeColor="text1"/>
          <w:sz w:val="20"/>
          <w:szCs w:val="20"/>
        </w:rPr>
      </w:pPr>
    </w:p>
    <w:p w:rsidR="00164E16" w14:paraId="1692FA78" w14:textId="1F9F8305">
      <w:pPr>
        <w:pStyle w:val="ListParagraph"/>
        <w:ind w:left="0"/>
        <w:rPr>
          <w:rFonts w:ascii="Arial" w:eastAsia="Calibri" w:hAnsi="Arial" w:cs="Arial"/>
          <w:color w:val="000000" w:themeColor="text1"/>
          <w:sz w:val="20"/>
          <w:szCs w:val="20"/>
        </w:rPr>
      </w:pPr>
    </w:p>
    <w:p w:rsidR="00164E16" w14:paraId="45721DD9" w14:textId="45EFEF2A">
      <w:pPr>
        <w:pStyle w:val="ListParagraph"/>
        <w:ind w:left="0"/>
        <w:rPr>
          <w:rFonts w:ascii="Arial" w:eastAsia="Calibri" w:hAnsi="Arial" w:cs="Arial"/>
          <w:color w:val="000000" w:themeColor="text1"/>
          <w:sz w:val="20"/>
          <w:szCs w:val="20"/>
        </w:rPr>
      </w:pPr>
    </w:p>
    <w:p w:rsidR="00164E16" w14:paraId="20B6F63A" w14:textId="2610CBFD">
      <w:pPr>
        <w:pStyle w:val="ListParagraph"/>
        <w:ind w:left="0"/>
        <w:rPr>
          <w:rFonts w:ascii="Arial" w:eastAsia="Calibri" w:hAnsi="Arial" w:cs="Arial"/>
          <w:color w:val="000000" w:themeColor="text1"/>
          <w:sz w:val="20"/>
          <w:szCs w:val="20"/>
        </w:rPr>
      </w:pPr>
    </w:p>
    <w:p w:rsidR="00164E16" w14:paraId="6D6E763C" w14:textId="41BAC705">
      <w:pPr>
        <w:pStyle w:val="ListParagraph"/>
        <w:ind w:left="0"/>
        <w:rPr>
          <w:rFonts w:ascii="Arial" w:eastAsia="Calibri" w:hAnsi="Arial" w:cs="Arial"/>
          <w:color w:val="000000" w:themeColor="text1"/>
          <w:sz w:val="20"/>
          <w:szCs w:val="20"/>
        </w:rPr>
      </w:pPr>
    </w:p>
    <w:p w:rsidR="00164E16" w14:paraId="3571E1F5" w14:textId="77777777">
      <w:pPr>
        <w:pStyle w:val="ListParagraph"/>
        <w:ind w:left="0"/>
        <w:rPr>
          <w:rFonts w:ascii="Arial" w:eastAsia="Calibri" w:hAnsi="Arial" w:cs="Arial"/>
          <w:color w:val="000000" w:themeColor="text1"/>
          <w:sz w:val="20"/>
          <w:szCs w:val="20"/>
        </w:rPr>
      </w:pPr>
    </w:p>
    <w:p w:rsidR="006B6CF6" w14:paraId="1D7E2A8B" w14:textId="0C32C82D">
      <w:pPr>
        <w:pStyle w:val="ListParagraph"/>
        <w:ind w:left="0"/>
        <w:rPr>
          <w:rFonts w:ascii="Arial" w:eastAsia="Calibri" w:hAnsi="Arial" w:cs="Arial"/>
          <w:color w:val="000000" w:themeColor="text1"/>
          <w:sz w:val="20"/>
          <w:szCs w:val="20"/>
        </w:rPr>
      </w:pPr>
    </w:p>
    <w:sectPr w:rsidSect="00D97F29">
      <w:headerReference w:type="default" r:id="rId51"/>
      <w:footerReference w:type="default" r:id="rId52"/>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7593D" w:rsidP="007B5F73" w14:paraId="0A87A3F7" w14:textId="77777777">
      <w:r>
        <w:separator/>
      </w:r>
    </w:p>
    <w:p w:rsidR="00A7593D" w:rsidP="007B5F73" w14:paraId="10A9FBD9" w14:textId="77777777"/>
    <w:p w:rsidR="00A7593D" w:rsidP="007B5F73" w14:paraId="642F6163" w14:textId="77777777"/>
    <w:p w:rsidR="00A7593D" w:rsidP="007B5F73" w14:paraId="08B7FD97" w14:textId="77777777"/>
    <w:p w:rsidR="00A7593D" w:rsidP="007B5F73" w14:paraId="15884F8B" w14:textId="77777777"/>
    <w:p w:rsidR="00A7593D" w:rsidP="007B5F73" w14:paraId="29603820" w14:textId="77777777"/>
    <w:p w:rsidR="00A7593D" w:rsidP="007B5F73" w14:paraId="6B55F90A" w14:textId="77777777"/>
    <w:p w:rsidR="00A7593D" w:rsidP="007B5F73" w14:paraId="5C3FF788" w14:textId="77777777"/>
    <w:p w:rsidR="00A7593D" w:rsidP="007B5F73" w14:paraId="1D0802D6" w14:textId="77777777"/>
    <w:p w:rsidR="00A7593D" w:rsidP="007B5F73" w14:paraId="57618AD5" w14:textId="77777777"/>
    <w:p w:rsidR="00A7593D" w:rsidP="007B5F73" w14:paraId="5417E4F8" w14:textId="77777777"/>
    <w:p w:rsidR="00A7593D" w:rsidP="007B5F73" w14:paraId="33B7E4E5" w14:textId="77777777"/>
    <w:p w:rsidR="00A7593D" w:rsidP="007B5F73" w14:paraId="30D50720" w14:textId="77777777"/>
    <w:p w:rsidR="00A7593D" w:rsidP="007B5F73" w14:paraId="777F199C" w14:textId="77777777"/>
    <w:p w:rsidR="00A7593D" w:rsidP="007B5F73" w14:paraId="62065E58" w14:textId="77777777"/>
    <w:p w:rsidR="00A7593D" w:rsidP="007B5F73" w14:paraId="295E4CBB" w14:textId="77777777"/>
    <w:p w:rsidR="00A7593D" w:rsidP="007B5F73" w14:paraId="21B277F4" w14:textId="77777777"/>
    <w:p w:rsidR="00A7593D" w:rsidP="007B5F73" w14:paraId="56B09332" w14:textId="77777777"/>
    <w:p w:rsidR="00A7593D" w:rsidP="007B5F73" w14:paraId="4F0BD0E9" w14:textId="77777777"/>
    <w:p w:rsidR="00A7593D" w:rsidP="007B5F73" w14:paraId="135A5C21" w14:textId="77777777"/>
    <w:p w:rsidR="00A7593D" w:rsidP="007B5F73" w14:paraId="0C8D1D88" w14:textId="77777777"/>
    <w:p w:rsidR="00A7593D" w:rsidP="007B5F73" w14:paraId="1CB29F15" w14:textId="77777777"/>
    <w:p w:rsidR="00A7593D" w:rsidP="007B5F73" w14:paraId="0B8DB6B5" w14:textId="77777777"/>
    <w:p w:rsidR="00A7593D" w:rsidP="007B5F73" w14:paraId="56A6FB92" w14:textId="77777777"/>
    <w:p w:rsidR="00A7593D" w:rsidP="007B5F73" w14:paraId="5F0DE442" w14:textId="77777777"/>
    <w:p w:rsidR="00A7593D" w:rsidP="007B5F73" w14:paraId="32FA981C" w14:textId="77777777"/>
    <w:p w:rsidR="00A7593D" w:rsidP="007B5F73" w14:paraId="52AA45BC" w14:textId="77777777"/>
    <w:p w:rsidR="00A7593D" w:rsidP="007B5F73" w14:paraId="694215C9" w14:textId="77777777"/>
    <w:p w:rsidR="00A7593D" w:rsidP="007B5F73" w14:paraId="274AADB7" w14:textId="77777777"/>
    <w:p w:rsidR="00A7593D" w:rsidP="007B5F73" w14:paraId="76F71C52" w14:textId="77777777"/>
    <w:p w:rsidR="00A7593D" w:rsidP="007B5F73" w14:paraId="010663A3" w14:textId="77777777"/>
    <w:p w:rsidR="00A7593D" w:rsidP="007B5F73" w14:paraId="6D2922C7" w14:textId="77777777"/>
    <w:p w:rsidR="00A7593D" w:rsidP="007B5F73" w14:paraId="5E281FD5" w14:textId="77777777"/>
    <w:p w:rsidR="00A7593D" w:rsidP="007B5F73" w14:paraId="445A1734" w14:textId="77777777"/>
    <w:p w:rsidR="00A7593D" w:rsidP="007B5F73" w14:paraId="4F390426" w14:textId="77777777"/>
    <w:p w:rsidR="00A7593D" w:rsidP="007B5F73" w14:paraId="596112F9" w14:textId="77777777"/>
    <w:p w:rsidR="00A7593D" w:rsidP="007B5F73" w14:paraId="7C21CD3E" w14:textId="77777777"/>
    <w:p w:rsidR="00A7593D" w:rsidP="007B5F73" w14:paraId="37CBCE37" w14:textId="77777777"/>
    <w:p w:rsidR="00A7593D" w:rsidP="007B5F73" w14:paraId="20B2F637" w14:textId="77777777"/>
    <w:p w:rsidR="00A7593D" w:rsidP="007B5F73" w14:paraId="0C9C547B" w14:textId="77777777"/>
    <w:p w:rsidR="00A7593D" w:rsidP="007B5F73" w14:paraId="6461A482" w14:textId="77777777"/>
    <w:p w:rsidR="00A7593D" w:rsidP="007B5F73" w14:paraId="10F1076A" w14:textId="77777777"/>
    <w:p w:rsidR="00A7593D" w:rsidP="007B5F73" w14:paraId="09B62E79" w14:textId="77777777"/>
    <w:p w:rsidR="00A7593D" w:rsidP="007B5F73" w14:paraId="2D219DF1" w14:textId="77777777"/>
    <w:p w:rsidR="00A7593D" w:rsidP="007B5F73" w14:paraId="7DB4F30D" w14:textId="77777777"/>
    <w:p w:rsidR="00A7593D" w:rsidP="007B5F73" w14:paraId="21DD2506" w14:textId="77777777"/>
    <w:p w:rsidR="00A7593D" w:rsidP="007B5F73" w14:paraId="3BE20EDA" w14:textId="77777777"/>
    <w:p w:rsidR="00A7593D" w:rsidP="007B5F73" w14:paraId="6A609975" w14:textId="77777777"/>
    <w:p w:rsidR="00A7593D" w:rsidP="007B5F73" w14:paraId="16EC1CA9" w14:textId="77777777"/>
    <w:p w:rsidR="00A7593D" w:rsidP="007B5F73" w14:paraId="7B143C3C" w14:textId="77777777"/>
    <w:p w:rsidR="00A7593D" w:rsidP="007B5F73" w14:paraId="5257B684" w14:textId="77777777"/>
    <w:p w:rsidR="00A7593D" w:rsidP="007B5F73" w14:paraId="0A01D560" w14:textId="77777777"/>
    <w:p w:rsidR="00A7593D" w:rsidP="007B5F73" w14:paraId="03637B2D" w14:textId="77777777"/>
    <w:p w:rsidR="00A7593D" w:rsidP="007B5F73" w14:paraId="1A7922C6" w14:textId="77777777"/>
    <w:p w:rsidR="00A7593D" w:rsidP="007B5F73" w14:paraId="3437CCF6" w14:textId="77777777"/>
    <w:p w:rsidR="00A7593D" w:rsidP="007B5F73" w14:paraId="5BBEDAB3" w14:textId="77777777"/>
    <w:p w:rsidR="00A7593D" w:rsidP="007B5F73" w14:paraId="43D8DCFE" w14:textId="77777777"/>
    <w:p w:rsidR="00A7593D" w:rsidP="007B5F73" w14:paraId="71A2DF8D" w14:textId="77777777"/>
    <w:p w:rsidR="00A7593D" w:rsidP="007B5F73" w14:paraId="106717EA" w14:textId="77777777"/>
    <w:p w:rsidR="00A7593D" w:rsidP="007B5F73" w14:paraId="5E0D30DE" w14:textId="77777777"/>
    <w:p w:rsidR="00A7593D" w:rsidP="007B5F73" w14:paraId="3B188BB7" w14:textId="77777777"/>
    <w:p w:rsidR="00A7593D" w:rsidP="007B5F73" w14:paraId="37B4C7DE" w14:textId="77777777"/>
    <w:p w:rsidR="00A7593D" w:rsidP="007B5F73" w14:paraId="2D646811" w14:textId="77777777"/>
    <w:p w:rsidR="00A7593D" w:rsidP="007B5F73" w14:paraId="7FF91489" w14:textId="77777777"/>
    <w:p w:rsidR="00A7593D" w:rsidP="00D93CBF" w14:paraId="1195CD19" w14:textId="77777777"/>
    <w:p w:rsidR="00A7593D" w:rsidP="00743C05" w14:paraId="3AE9FF57" w14:textId="77777777"/>
    <w:p w:rsidR="00A7593D" w:rsidP="00743C05" w14:paraId="3DF57C7B" w14:textId="77777777"/>
    <w:p w:rsidR="00A7593D" w:rsidP="00743C05" w14:paraId="0DB5464A" w14:textId="77777777"/>
    <w:p w:rsidR="00A7593D" w:rsidP="00743C05" w14:paraId="7E5642EC" w14:textId="77777777"/>
    <w:p w:rsidR="00A7593D" w:rsidP="00743C05" w14:paraId="4E5240DC" w14:textId="77777777"/>
    <w:p w:rsidR="00A7593D" w:rsidP="00743C05" w14:paraId="448F0BC4" w14:textId="77777777"/>
    <w:p w:rsidR="00A7593D" w:rsidP="00743C05" w14:paraId="3EC341DC" w14:textId="77777777"/>
    <w:p w:rsidR="00A7593D" w:rsidP="00743C05" w14:paraId="63C25EB9" w14:textId="77777777"/>
    <w:p w:rsidR="00A7593D" w:rsidP="00743C05" w14:paraId="32B8DC30" w14:textId="77777777"/>
    <w:p w:rsidR="00A7593D" w:rsidP="00743C05" w14:paraId="78E3F660" w14:textId="77777777"/>
    <w:p w:rsidR="00A7593D" w:rsidP="00743C05" w14:paraId="5C6FB204" w14:textId="77777777"/>
    <w:p w:rsidR="00A7593D" w:rsidP="00F91255" w14:paraId="440D2815" w14:textId="77777777"/>
    <w:p w:rsidR="00A7593D" w:rsidP="00F91255" w14:paraId="47C7854B" w14:textId="77777777"/>
    <w:p w:rsidR="00A7593D" w:rsidP="00F91255" w14:paraId="4C517C04" w14:textId="77777777"/>
    <w:p w:rsidR="00A7593D" w:rsidP="007A75D7" w14:paraId="6D0F8343" w14:textId="77777777"/>
    <w:p w:rsidR="00A7593D" w:rsidP="00F80FD1" w14:paraId="072B8B11" w14:textId="77777777"/>
    <w:p w:rsidR="00A7593D" w14:paraId="2C82CA0B" w14:textId="77777777"/>
    <w:p w:rsidR="00A7593D" w14:paraId="308DCAAF" w14:textId="77777777"/>
    <w:p w:rsidR="00A7593D" w:rsidP="00326594" w14:paraId="4AA56860" w14:textId="77777777"/>
    <w:p w:rsidR="00A7593D" w14:paraId="46A20BAF" w14:textId="77777777"/>
    <w:p w:rsidR="00A7593D" w:rsidP="00E10D0B" w14:paraId="51A70620" w14:textId="77777777"/>
  </w:endnote>
  <w:endnote w:type="continuationSeparator" w:id="1">
    <w:p w:rsidR="00A7593D" w:rsidP="007B5F73" w14:paraId="74946E07" w14:textId="77777777">
      <w:r>
        <w:continuationSeparator/>
      </w:r>
    </w:p>
    <w:p w:rsidR="00A7593D" w:rsidP="007B5F73" w14:paraId="7D4E066A" w14:textId="77777777"/>
    <w:p w:rsidR="00A7593D" w:rsidP="007B5F73" w14:paraId="355904B9" w14:textId="77777777"/>
    <w:p w:rsidR="00A7593D" w:rsidP="007B5F73" w14:paraId="3316FC8F" w14:textId="77777777"/>
    <w:p w:rsidR="00A7593D" w:rsidP="007B5F73" w14:paraId="13E3BB24" w14:textId="77777777"/>
    <w:p w:rsidR="00A7593D" w:rsidP="007B5F73" w14:paraId="228F089B" w14:textId="77777777"/>
    <w:p w:rsidR="00A7593D" w:rsidP="007B5F73" w14:paraId="6449E272" w14:textId="77777777"/>
    <w:p w:rsidR="00A7593D" w:rsidP="007B5F73" w14:paraId="01811BD7" w14:textId="77777777"/>
    <w:p w:rsidR="00A7593D" w:rsidP="007B5F73" w14:paraId="5115B436" w14:textId="77777777"/>
    <w:p w:rsidR="00A7593D" w:rsidP="007B5F73" w14:paraId="48AF62CB" w14:textId="77777777"/>
    <w:p w:rsidR="00A7593D" w:rsidP="007B5F73" w14:paraId="0B6DEFA0" w14:textId="77777777"/>
    <w:p w:rsidR="00A7593D" w:rsidP="007B5F73" w14:paraId="138E737E" w14:textId="77777777"/>
    <w:p w:rsidR="00A7593D" w:rsidP="007B5F73" w14:paraId="5AF15C3F" w14:textId="77777777"/>
    <w:p w:rsidR="00A7593D" w:rsidP="007B5F73" w14:paraId="786CD4EB" w14:textId="77777777"/>
    <w:p w:rsidR="00A7593D" w:rsidP="007B5F73" w14:paraId="02313B21" w14:textId="77777777"/>
    <w:p w:rsidR="00A7593D" w:rsidP="007B5F73" w14:paraId="35B608ED" w14:textId="77777777"/>
    <w:p w:rsidR="00A7593D" w:rsidP="007B5F73" w14:paraId="23813ED3" w14:textId="77777777"/>
    <w:p w:rsidR="00A7593D" w:rsidP="007B5F73" w14:paraId="3053DD26" w14:textId="77777777"/>
    <w:p w:rsidR="00A7593D" w:rsidP="007B5F73" w14:paraId="1C57D2FF" w14:textId="77777777"/>
    <w:p w:rsidR="00A7593D" w:rsidP="007B5F73" w14:paraId="70465275" w14:textId="77777777"/>
    <w:p w:rsidR="00A7593D" w:rsidP="007B5F73" w14:paraId="54D639D4" w14:textId="77777777"/>
    <w:p w:rsidR="00A7593D" w:rsidP="007B5F73" w14:paraId="39756670" w14:textId="77777777"/>
    <w:p w:rsidR="00A7593D" w:rsidP="007B5F73" w14:paraId="67E7AA28" w14:textId="77777777"/>
    <w:p w:rsidR="00A7593D" w:rsidP="007B5F73" w14:paraId="3D77A7B5" w14:textId="77777777"/>
    <w:p w:rsidR="00A7593D" w:rsidP="007B5F73" w14:paraId="3269A92A" w14:textId="77777777"/>
    <w:p w:rsidR="00A7593D" w:rsidP="007B5F73" w14:paraId="1A8B8501" w14:textId="77777777"/>
    <w:p w:rsidR="00A7593D" w:rsidP="007B5F73" w14:paraId="757A3B8C" w14:textId="77777777"/>
    <w:p w:rsidR="00A7593D" w:rsidP="007B5F73" w14:paraId="6D4B4EEF" w14:textId="77777777"/>
    <w:p w:rsidR="00A7593D" w:rsidP="007B5F73" w14:paraId="7D20285F" w14:textId="77777777"/>
    <w:p w:rsidR="00A7593D" w:rsidP="007B5F73" w14:paraId="55B9C6F6" w14:textId="77777777"/>
    <w:p w:rsidR="00A7593D" w:rsidP="007B5F73" w14:paraId="5312AE59" w14:textId="77777777"/>
    <w:p w:rsidR="00A7593D" w:rsidP="007B5F73" w14:paraId="0EB76427" w14:textId="77777777"/>
    <w:p w:rsidR="00A7593D" w:rsidP="007B5F73" w14:paraId="2C89DB26" w14:textId="77777777"/>
    <w:p w:rsidR="00A7593D" w:rsidP="007B5F73" w14:paraId="3FA91660" w14:textId="77777777"/>
    <w:p w:rsidR="00A7593D" w:rsidP="007B5F73" w14:paraId="54CC24FC" w14:textId="77777777"/>
    <w:p w:rsidR="00A7593D" w:rsidP="007B5F73" w14:paraId="36B3B5A8" w14:textId="77777777"/>
    <w:p w:rsidR="00A7593D" w:rsidP="007B5F73" w14:paraId="274CCD44" w14:textId="77777777"/>
    <w:p w:rsidR="00A7593D" w:rsidP="007B5F73" w14:paraId="486B7E5F" w14:textId="77777777"/>
    <w:p w:rsidR="00A7593D" w:rsidP="007B5F73" w14:paraId="5EDBE617" w14:textId="77777777"/>
    <w:p w:rsidR="00A7593D" w:rsidP="007B5F73" w14:paraId="3516E98E" w14:textId="77777777"/>
    <w:p w:rsidR="00A7593D" w:rsidP="007B5F73" w14:paraId="4B0AC753" w14:textId="77777777"/>
    <w:p w:rsidR="00A7593D" w:rsidP="007B5F73" w14:paraId="778D93B7" w14:textId="77777777"/>
    <w:p w:rsidR="00A7593D" w:rsidP="007B5F73" w14:paraId="0D68C826" w14:textId="77777777"/>
    <w:p w:rsidR="00A7593D" w:rsidP="007B5F73" w14:paraId="07D3063E" w14:textId="77777777"/>
    <w:p w:rsidR="00A7593D" w:rsidP="007B5F73" w14:paraId="45A320FC" w14:textId="77777777"/>
    <w:p w:rsidR="00A7593D" w:rsidP="007B5F73" w14:paraId="1E3540AF" w14:textId="77777777"/>
    <w:p w:rsidR="00A7593D" w:rsidP="007B5F73" w14:paraId="7BFF4AF1" w14:textId="77777777"/>
    <w:p w:rsidR="00A7593D" w:rsidP="007B5F73" w14:paraId="0BEB09CC" w14:textId="77777777"/>
    <w:p w:rsidR="00A7593D" w:rsidP="007B5F73" w14:paraId="52E38F88" w14:textId="77777777"/>
    <w:p w:rsidR="00A7593D" w:rsidP="007B5F73" w14:paraId="7F0625A0" w14:textId="77777777"/>
    <w:p w:rsidR="00A7593D" w:rsidP="007B5F73" w14:paraId="29DE676F" w14:textId="77777777"/>
    <w:p w:rsidR="00A7593D" w:rsidP="007B5F73" w14:paraId="5432CDFD" w14:textId="77777777"/>
    <w:p w:rsidR="00A7593D" w:rsidP="007B5F73" w14:paraId="3C153362" w14:textId="77777777"/>
    <w:p w:rsidR="00A7593D" w:rsidP="007B5F73" w14:paraId="14611397" w14:textId="77777777"/>
    <w:p w:rsidR="00A7593D" w:rsidP="007B5F73" w14:paraId="6B394B4A" w14:textId="77777777"/>
    <w:p w:rsidR="00A7593D" w:rsidP="007B5F73" w14:paraId="100A4202" w14:textId="77777777"/>
    <w:p w:rsidR="00A7593D" w:rsidP="007B5F73" w14:paraId="7492FE65" w14:textId="77777777"/>
    <w:p w:rsidR="00A7593D" w:rsidP="007B5F73" w14:paraId="46366752" w14:textId="77777777"/>
    <w:p w:rsidR="00A7593D" w:rsidP="007B5F73" w14:paraId="30268DBB" w14:textId="77777777"/>
    <w:p w:rsidR="00A7593D" w:rsidP="007B5F73" w14:paraId="521809B6" w14:textId="77777777"/>
    <w:p w:rsidR="00A7593D" w:rsidP="007B5F73" w14:paraId="7F396F98" w14:textId="77777777"/>
    <w:p w:rsidR="00A7593D" w:rsidP="007B5F73" w14:paraId="597B0A4F" w14:textId="77777777"/>
    <w:p w:rsidR="00A7593D" w:rsidP="007B5F73" w14:paraId="60476EB6" w14:textId="77777777"/>
    <w:p w:rsidR="00A7593D" w:rsidP="007B5F73" w14:paraId="2F6F192E" w14:textId="77777777"/>
    <w:p w:rsidR="00A7593D" w:rsidP="00D93CBF" w14:paraId="5425C41D" w14:textId="77777777"/>
    <w:p w:rsidR="00A7593D" w:rsidP="00743C05" w14:paraId="47E17489" w14:textId="77777777"/>
    <w:p w:rsidR="00A7593D" w:rsidP="00743C05" w14:paraId="2F408A1B" w14:textId="77777777"/>
    <w:p w:rsidR="00A7593D" w:rsidP="00743C05" w14:paraId="59FEFB95" w14:textId="77777777"/>
    <w:p w:rsidR="00A7593D" w:rsidP="00743C05" w14:paraId="260671CD" w14:textId="77777777"/>
    <w:p w:rsidR="00A7593D" w:rsidP="00743C05" w14:paraId="604883D0" w14:textId="77777777"/>
    <w:p w:rsidR="00A7593D" w:rsidP="00743C05" w14:paraId="58F5A132" w14:textId="77777777"/>
    <w:p w:rsidR="00A7593D" w:rsidP="00743C05" w14:paraId="6235E4D0" w14:textId="77777777"/>
    <w:p w:rsidR="00A7593D" w:rsidP="00743C05" w14:paraId="4897DDBF" w14:textId="77777777"/>
    <w:p w:rsidR="00A7593D" w:rsidP="00743C05" w14:paraId="0522CE98" w14:textId="77777777"/>
    <w:p w:rsidR="00A7593D" w:rsidP="00743C05" w14:paraId="235C4768" w14:textId="77777777"/>
    <w:p w:rsidR="00A7593D" w:rsidP="00743C05" w14:paraId="262C1E60" w14:textId="77777777"/>
    <w:p w:rsidR="00A7593D" w:rsidP="00F91255" w14:paraId="05960831" w14:textId="77777777"/>
    <w:p w:rsidR="00A7593D" w:rsidP="00F91255" w14:paraId="67C505EE" w14:textId="77777777"/>
    <w:p w:rsidR="00A7593D" w:rsidP="00F91255" w14:paraId="0C817C44" w14:textId="77777777"/>
    <w:p w:rsidR="00A7593D" w:rsidP="007A75D7" w14:paraId="5E88F965" w14:textId="77777777"/>
    <w:p w:rsidR="00A7593D" w:rsidP="00F80FD1" w14:paraId="47D4767A" w14:textId="77777777"/>
    <w:p w:rsidR="00A7593D" w14:paraId="3CD1F78B" w14:textId="77777777"/>
    <w:p w:rsidR="00A7593D" w14:paraId="5E126570" w14:textId="77777777"/>
    <w:p w:rsidR="00A7593D" w:rsidP="00326594" w14:paraId="02CA60A5" w14:textId="77777777"/>
    <w:p w:rsidR="00A7593D" w14:paraId="28EA3D16" w14:textId="77777777"/>
    <w:p w:rsidR="00A7593D" w:rsidP="00E10D0B" w14:paraId="3D362F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TCFranklinGothicStd-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93D" w:rsidP="007B5F73" w14:paraId="42D58739"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593D" w:rsidP="007B5F73" w14:paraId="14B17C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93D" w:rsidRPr="002E3AB3" w:rsidP="009E0AC2" w14:paraId="410933AB" w14:textId="2C65D098">
    <w:pPr>
      <w:pStyle w:val="Footer"/>
      <w:rPr>
        <w:rFonts w:ascii="Times New Roman" w:hAnsi="Times New Roman"/>
        <w:sz w:val="24"/>
        <w:szCs w:val="24"/>
      </w:rPr>
    </w:pPr>
    <w:r w:rsidRPr="002E3AB3">
      <w:rPr>
        <w:rFonts w:ascii="Times New Roman" w:hAnsi="Times New Roman"/>
        <w:sz w:val="24"/>
        <w:szCs w:val="24"/>
      </w:rPr>
      <w:t>20</w:t>
    </w:r>
    <w:r w:rsidR="00003192">
      <w:rPr>
        <w:rFonts w:ascii="Times New Roman" w:hAnsi="Times New Roman"/>
        <w:sz w:val="24"/>
        <w:szCs w:val="24"/>
      </w:rPr>
      <w:t>20</w:t>
    </w:r>
    <w:r w:rsidRPr="002E3AB3">
      <w:rPr>
        <w:rFonts w:ascii="Times New Roman" w:hAnsi="Times New Roman"/>
        <w:sz w:val="24"/>
        <w:szCs w:val="24"/>
      </w:rPr>
      <w:t xml:space="preserve"> ACBS Summary Data Quality Report</w:t>
    </w:r>
  </w:p>
  <w:p w:rsidR="00A7593D" w:rsidRPr="002E3AB3" w:rsidP="009E0AC2" w14:paraId="566F6551" w14:textId="53D582D6">
    <w:pPr>
      <w:pStyle w:val="Footer"/>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3090" w14:paraId="5CF4364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93D" w:rsidP="007B5F73" w14:paraId="39783407" w14:textId="3DAD936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A7593D" w:rsidP="007B5F73" w14:paraId="5370D219" w14:textId="77777777">
    <w:pPr>
      <w:pStyle w:val="Footer"/>
    </w:pPr>
  </w:p>
  <w:p w:rsidR="00A7593D" w:rsidP="007B5F73" w14:paraId="2A38F5F4" w14:textId="77777777"/>
  <w:p w:rsidR="00A7593D" w:rsidP="007B5F73" w14:paraId="6640688E" w14:textId="77777777"/>
  <w:p w:rsidR="00A7593D" w:rsidP="007B5F73" w14:paraId="4FF80466" w14:textId="77777777"/>
  <w:p w:rsidR="00A7593D" w:rsidP="007B5F73" w14:paraId="78CD9DB6" w14:textId="77777777"/>
  <w:p w:rsidR="00A7593D" w:rsidP="007B5F73" w14:paraId="03283519" w14:textId="77777777"/>
  <w:p w:rsidR="00A7593D" w:rsidP="007B5F73" w14:paraId="3889BBCD" w14:textId="77777777"/>
  <w:p w:rsidR="00A7593D" w:rsidP="007B5F73" w14:paraId="16F67866" w14:textId="77777777"/>
  <w:p w:rsidR="00A7593D" w:rsidP="007B5F73" w14:paraId="0875B221" w14:textId="77777777"/>
  <w:p w:rsidR="00A7593D" w:rsidP="007B5F73" w14:paraId="263F63FF" w14:textId="77777777"/>
  <w:p w:rsidR="00A7593D" w:rsidP="007B5F73" w14:paraId="68EBF677" w14:textId="77777777"/>
  <w:p w:rsidR="00A7593D" w:rsidP="007B5F73" w14:paraId="3F5B2259" w14:textId="77777777"/>
  <w:p w:rsidR="00A7593D" w:rsidP="007B5F73" w14:paraId="2641987C" w14:textId="77777777"/>
  <w:p w:rsidR="00A7593D" w:rsidP="007B5F73" w14:paraId="3D8392F5" w14:textId="77777777"/>
  <w:p w:rsidR="00A7593D" w:rsidP="007B5F73" w14:paraId="7BA98689" w14:textId="77777777"/>
  <w:p w:rsidR="00A7593D" w:rsidP="007B5F73" w14:paraId="319B2530" w14:textId="77777777"/>
  <w:p w:rsidR="00A7593D" w:rsidP="007B5F73" w14:paraId="27EE802D" w14:textId="77777777"/>
  <w:p w:rsidR="00A7593D" w:rsidP="007B5F73" w14:paraId="03B7FABE" w14:textId="77777777"/>
  <w:p w:rsidR="00A7593D" w:rsidP="007B5F73" w14:paraId="441B0DEF" w14:textId="77777777"/>
  <w:p w:rsidR="00A7593D" w:rsidP="007B5F73" w14:paraId="5CF26B87" w14:textId="77777777"/>
  <w:p w:rsidR="00A7593D" w:rsidP="007B5F73" w14:paraId="5B1414D9" w14:textId="77777777"/>
  <w:p w:rsidR="00A7593D" w:rsidP="007B5F73" w14:paraId="2C70BDDF" w14:textId="77777777"/>
  <w:p w:rsidR="00A7593D" w:rsidP="007B5F73" w14:paraId="7C30E335" w14:textId="77777777"/>
  <w:p w:rsidR="00A7593D" w:rsidP="007B5F73" w14:paraId="7A89683A" w14:textId="77777777"/>
  <w:p w:rsidR="00A7593D" w:rsidP="007B5F73" w14:paraId="04708291" w14:textId="77777777"/>
  <w:p w:rsidR="00A7593D" w:rsidP="007B5F73" w14:paraId="6B4DB423" w14:textId="77777777"/>
  <w:p w:rsidR="00A7593D" w:rsidP="007B5F73" w14:paraId="1F049D26" w14:textId="77777777"/>
  <w:p w:rsidR="00A7593D" w:rsidP="007B5F73" w14:paraId="0F0D8D27" w14:textId="77777777"/>
  <w:p w:rsidR="00A7593D" w:rsidP="007B5F73" w14:paraId="15ECDC8C" w14:textId="77777777"/>
  <w:p w:rsidR="00A7593D" w:rsidP="007B5F73" w14:paraId="3AD5B65C" w14:textId="77777777"/>
  <w:p w:rsidR="00A7593D" w:rsidP="007B5F73" w14:paraId="33C1B68C" w14:textId="77777777"/>
  <w:p w:rsidR="00A7593D" w:rsidP="007B5F73" w14:paraId="2984EB82" w14:textId="77777777"/>
  <w:p w:rsidR="00A7593D" w:rsidP="007B5F73" w14:paraId="6B4B9B1D" w14:textId="77777777"/>
  <w:p w:rsidR="00A7593D" w:rsidP="007B5F73" w14:paraId="4E8A8CEA" w14:textId="77777777"/>
  <w:p w:rsidR="00A7593D" w:rsidP="007B5F73" w14:paraId="344CBDB5" w14:textId="77777777"/>
  <w:p w:rsidR="00A7593D" w:rsidP="007B5F73" w14:paraId="7F169447" w14:textId="77777777"/>
  <w:p w:rsidR="00A7593D" w:rsidP="007B5F73" w14:paraId="20436B98" w14:textId="77777777"/>
  <w:p w:rsidR="00A7593D" w:rsidP="007B5F73" w14:paraId="55836D2D" w14:textId="77777777"/>
  <w:p w:rsidR="00A7593D" w:rsidP="007B5F73" w14:paraId="2E0031B6" w14:textId="77777777"/>
  <w:p w:rsidR="00A7593D" w:rsidP="007B5F73" w14:paraId="587FEF34" w14:textId="77777777"/>
  <w:p w:rsidR="00A7593D" w:rsidP="007B5F73" w14:paraId="3F0880CC" w14:textId="77777777"/>
  <w:p w:rsidR="00A7593D" w:rsidP="007B5F73" w14:paraId="4441E2F5" w14:textId="77777777"/>
  <w:p w:rsidR="00A7593D" w:rsidP="007B5F73" w14:paraId="2EACAA78" w14:textId="77777777"/>
  <w:p w:rsidR="00A7593D" w:rsidP="007B5F73" w14:paraId="311492CA" w14:textId="77777777"/>
  <w:p w:rsidR="00A7593D" w:rsidP="007B5F73" w14:paraId="7D501703" w14:textId="77777777"/>
  <w:p w:rsidR="00A7593D" w:rsidP="007B5F73" w14:paraId="048FC0CF" w14:textId="77777777"/>
  <w:p w:rsidR="00A7593D" w:rsidP="007B5F73" w14:paraId="19E47C46" w14:textId="77777777"/>
  <w:p w:rsidR="00A7593D" w:rsidP="007B5F73" w14:paraId="6D80504F" w14:textId="77777777"/>
  <w:p w:rsidR="00A7593D" w:rsidP="007B5F73" w14:paraId="6E95E075" w14:textId="77777777"/>
  <w:p w:rsidR="00A7593D" w:rsidP="007B5F73" w14:paraId="06D0C8CA" w14:textId="77777777"/>
  <w:p w:rsidR="00A7593D" w:rsidP="007B5F73" w14:paraId="12B3B099" w14:textId="77777777"/>
  <w:p w:rsidR="00A7593D" w:rsidP="007B5F73" w14:paraId="128A8E70" w14:textId="77777777"/>
  <w:p w:rsidR="00A7593D" w:rsidP="007B5F73" w14:paraId="688722A5" w14:textId="77777777"/>
  <w:p w:rsidR="00A7593D" w:rsidP="007B5F73" w14:paraId="23490A7B" w14:textId="77777777"/>
  <w:p w:rsidR="00A7593D" w:rsidP="007B5F73" w14:paraId="4423D1CC" w14:textId="77777777"/>
  <w:p w:rsidR="00A7593D" w:rsidP="007B5F73" w14:paraId="2D345308" w14:textId="77777777"/>
  <w:p w:rsidR="00A7593D" w:rsidP="007B5F73" w14:paraId="4B621E2A" w14:textId="77777777"/>
  <w:p w:rsidR="00A7593D" w:rsidP="007B5F73" w14:paraId="0E2C1D4F" w14:textId="77777777"/>
  <w:p w:rsidR="00A7593D" w:rsidP="007B5F73" w14:paraId="4D6D1054" w14:textId="77777777"/>
  <w:p w:rsidR="00A7593D" w:rsidP="007B5F73" w14:paraId="6C183BEE" w14:textId="77777777"/>
  <w:p w:rsidR="00A7593D" w:rsidP="007B5F73" w14:paraId="78C01C5C" w14:textId="77777777"/>
  <w:p w:rsidR="00A7593D" w:rsidP="007B5F73" w14:paraId="7D0CDBD8" w14:textId="77777777"/>
  <w:p w:rsidR="00A7593D" w:rsidP="007B5F73" w14:paraId="715AF95B" w14:textId="77777777"/>
  <w:p w:rsidR="00A7593D" w:rsidP="007B5F73" w14:paraId="4A1D1D0E" w14:textId="77777777"/>
  <w:p w:rsidR="00A7593D" w:rsidP="00D93CBF" w14:paraId="59F08BCF" w14:textId="77777777"/>
  <w:p w:rsidR="00A7593D" w:rsidP="00743C05" w14:paraId="7C306959" w14:textId="77777777"/>
  <w:p w:rsidR="00A7593D" w:rsidP="00743C05" w14:paraId="684683C6" w14:textId="77777777"/>
  <w:p w:rsidR="00A7593D" w:rsidP="00743C05" w14:paraId="743A3A4A" w14:textId="77777777"/>
  <w:p w:rsidR="00A7593D" w:rsidP="00743C05" w14:paraId="78DB1048" w14:textId="77777777"/>
  <w:p w:rsidR="00A7593D" w:rsidP="00743C05" w14:paraId="070C8D7A" w14:textId="77777777"/>
  <w:p w:rsidR="00A7593D" w:rsidP="00743C05" w14:paraId="079C236B" w14:textId="77777777"/>
  <w:p w:rsidR="00A7593D" w:rsidP="00743C05" w14:paraId="0C0765CA" w14:textId="77777777"/>
  <w:p w:rsidR="00A7593D" w:rsidP="00743C05" w14:paraId="12D8A66A" w14:textId="77777777"/>
  <w:p w:rsidR="00A7593D" w:rsidP="00743C05" w14:paraId="1C74F48C" w14:textId="77777777"/>
  <w:p w:rsidR="00A7593D" w:rsidP="00743C05" w14:paraId="4DD64FA3" w14:textId="77777777"/>
  <w:p w:rsidR="00A7593D" w:rsidP="00743C05" w14:paraId="31BA0392" w14:textId="77777777"/>
  <w:p w:rsidR="00A7593D" w:rsidP="00F91255" w14:paraId="4827CC55" w14:textId="77777777"/>
  <w:p w:rsidR="00A7593D" w:rsidP="00F91255" w14:paraId="39D6BFFB" w14:textId="77777777"/>
  <w:p w:rsidR="00A7593D" w:rsidP="00F91255" w14:paraId="7E8FD79F" w14:textId="77777777"/>
  <w:p w:rsidR="00A7593D" w:rsidP="007A75D7" w14:paraId="6F4FEDFD" w14:textId="77777777"/>
  <w:p w:rsidR="00A7593D" w:rsidP="00F80FD1" w14:paraId="6869ED3B" w14:textId="77777777"/>
  <w:p w:rsidR="00A7593D" w14:paraId="42BEE70C" w14:textId="77777777"/>
  <w:p w:rsidR="00A7593D" w14:paraId="30B27F71" w14:textId="77777777"/>
  <w:p w:rsidR="00A7593D" w:rsidP="00326594" w14:paraId="4ACFE1D9" w14:textId="77777777"/>
  <w:p w:rsidR="00A7593D" w14:paraId="24182CD5" w14:textId="77777777"/>
  <w:p w:rsidR="00A7593D" w:rsidP="00E10D0B" w14:paraId="4E7CA98A"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93D" w:rsidRPr="002E3AB3" w:rsidP="004A3D54" w14:paraId="52955F6A" w14:textId="4DA6BF87">
    <w:pPr>
      <w:pStyle w:val="Footer"/>
      <w:rPr>
        <w:rFonts w:ascii="Times New Roman" w:hAnsi="Times New Roman"/>
        <w:sz w:val="24"/>
        <w:szCs w:val="24"/>
      </w:rPr>
    </w:pPr>
    <w:r w:rsidRPr="002E3AB3">
      <w:rPr>
        <w:rFonts w:ascii="Times New Roman" w:hAnsi="Times New Roman"/>
        <w:sz w:val="24"/>
        <w:szCs w:val="24"/>
      </w:rPr>
      <w:t>20</w:t>
    </w:r>
    <w:r w:rsidR="00003192">
      <w:rPr>
        <w:rFonts w:ascii="Times New Roman" w:hAnsi="Times New Roman"/>
        <w:sz w:val="24"/>
        <w:szCs w:val="24"/>
      </w:rPr>
      <w:t>20</w:t>
    </w:r>
    <w:r w:rsidRPr="002E3AB3">
      <w:rPr>
        <w:rFonts w:ascii="Times New Roman" w:hAnsi="Times New Roman"/>
        <w:sz w:val="24"/>
        <w:szCs w:val="24"/>
      </w:rPr>
      <w:t xml:space="preserve"> ACBS Summary Data Quality Report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93D" w:rsidP="009E0AC2" w14:paraId="6BB3C8A4" w14:textId="0E2058F1">
    <w:pPr>
      <w:pStyle w:val="Footer"/>
    </w:pPr>
  </w:p>
  <w:p w:rsidR="00A7593D" w:rsidRPr="002E3AB3" w:rsidP="00E13149" w14:paraId="728F6CD3" w14:textId="0279D476">
    <w:pPr>
      <w:pStyle w:val="Footer"/>
      <w:tabs>
        <w:tab w:val="left" w:pos="1425"/>
        <w:tab w:val="clear" w:pos="4320"/>
        <w:tab w:val="clear" w:pos="8640"/>
      </w:tabs>
      <w:rPr>
        <w:rFonts w:ascii="Times New Roman" w:hAnsi="Times New Roman"/>
        <w:i/>
        <w:sz w:val="24"/>
        <w:szCs w:val="24"/>
      </w:rPr>
    </w:pPr>
    <w:r w:rsidRPr="002E3AB3">
      <w:rPr>
        <w:rStyle w:val="SubtleEmphasis"/>
        <w:rFonts w:ascii="Times New Roman" w:hAnsi="Times New Roman"/>
        <w:sz w:val="24"/>
        <w:szCs w:val="24"/>
      </w:rPr>
      <w:t>Appendix</w:t>
    </w:r>
    <w:r w:rsidRPr="002E3AB3">
      <w:rPr>
        <w:rFonts w:ascii="Times New Roman" w:hAnsi="Times New Roman"/>
        <w:sz w:val="24"/>
        <w:szCs w:val="24"/>
      </w:rPr>
      <w:t xml:space="preserve"> </w:t>
    </w:r>
    <w:r>
      <w:rPr>
        <w:rFonts w:ascii="Times New Roman" w:hAnsi="Times New Roman"/>
        <w:i/>
        <w:sz w:val="24"/>
        <w:szCs w:val="24"/>
      </w:rPr>
      <w:t>A</w:t>
    </w:r>
  </w:p>
  <w:p w:rsidR="00A7593D" w:rsidRPr="009E0AC2" w:rsidP="009E0AC2" w14:paraId="6B2538A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93D" w14:paraId="74243CD4" w14:textId="77777777">
    <w:pPr>
      <w:pStyle w:val="Footer"/>
    </w:pPr>
  </w:p>
  <w:p w:rsidR="00A7593D" w:rsidRPr="002E3AB3" w:rsidP="00E13149" w14:paraId="3D51E1FE" w14:textId="01C16013">
    <w:pPr>
      <w:pStyle w:val="Footer"/>
      <w:tabs>
        <w:tab w:val="left" w:pos="1425"/>
        <w:tab w:val="clear" w:pos="4320"/>
        <w:tab w:val="clear" w:pos="8640"/>
      </w:tabs>
      <w:rPr>
        <w:rFonts w:ascii="Times New Roman" w:hAnsi="Times New Roman"/>
        <w:i/>
        <w:sz w:val="24"/>
        <w:szCs w:val="24"/>
      </w:rPr>
    </w:pPr>
    <w:r w:rsidRPr="002E3AB3">
      <w:rPr>
        <w:rStyle w:val="SubtleEmphasis"/>
        <w:rFonts w:ascii="Times New Roman" w:hAnsi="Times New Roman"/>
        <w:sz w:val="24"/>
        <w:szCs w:val="24"/>
      </w:rPr>
      <w:t>Appendix</w:t>
    </w:r>
    <w:r w:rsidRPr="002E3AB3">
      <w:rPr>
        <w:rFonts w:ascii="Times New Roman" w:hAnsi="Times New Roman"/>
        <w:sz w:val="24"/>
        <w:szCs w:val="24"/>
      </w:rPr>
      <w:t xml:space="preserve"> </w:t>
    </w:r>
    <w:r>
      <w:rPr>
        <w:rFonts w:ascii="Times New Roman" w:hAnsi="Times New Roman"/>
        <w:i/>
        <w:sz w:val="24"/>
        <w:szCs w:val="24"/>
      </w:rPr>
      <w:t>A</w:t>
    </w:r>
  </w:p>
  <w:p w:rsidR="00A7593D" w:rsidRPr="00827789" w:rsidP="007B5F73" w14:paraId="6F53E087"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93D" w:rsidRPr="002E3AB3" w:rsidP="00FE5E82" w14:paraId="2EBD9650" w14:textId="680D33D4">
    <w:pPr>
      <w:pStyle w:val="Footer"/>
      <w:tabs>
        <w:tab w:val="left" w:pos="1425"/>
        <w:tab w:val="clear" w:pos="4320"/>
        <w:tab w:val="clear" w:pos="8640"/>
      </w:tabs>
      <w:rPr>
        <w:rFonts w:ascii="Times New Roman" w:hAnsi="Times New Roman"/>
        <w:i/>
        <w:sz w:val="24"/>
        <w:szCs w:val="24"/>
      </w:rPr>
    </w:pPr>
    <w:bookmarkStart w:id="4" w:name="_Hlk74900127"/>
    <w:r w:rsidRPr="002E3AB3">
      <w:rPr>
        <w:rStyle w:val="SubtleEmphasis"/>
        <w:rFonts w:ascii="Times New Roman" w:hAnsi="Times New Roman"/>
        <w:sz w:val="24"/>
        <w:szCs w:val="24"/>
      </w:rPr>
      <w:t>Appendix</w:t>
    </w:r>
    <w:r w:rsidRPr="002E3AB3">
      <w:rPr>
        <w:rFonts w:ascii="Times New Roman" w:hAnsi="Times New Roman"/>
        <w:sz w:val="24"/>
        <w:szCs w:val="24"/>
      </w:rPr>
      <w:t xml:space="preserve"> </w:t>
    </w:r>
    <w:r w:rsidRPr="002E3AB3">
      <w:rPr>
        <w:rFonts w:ascii="Times New Roman" w:hAnsi="Times New Roman"/>
        <w:i/>
        <w:sz w:val="24"/>
        <w:szCs w:val="24"/>
      </w:rPr>
      <w:t>B</w:t>
    </w:r>
  </w:p>
  <w:bookmarkEnd w:id="4"/>
  <w:p w:rsidR="00A7593D" w:rsidRPr="009353EF" w:rsidP="007B5F73" w14:paraId="382936A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93D" w:rsidRPr="002E3AB3" w:rsidP="00FE5E82" w14:paraId="50A49A27" w14:textId="77777777">
    <w:pPr>
      <w:pStyle w:val="Footer"/>
      <w:tabs>
        <w:tab w:val="left" w:pos="1425"/>
        <w:tab w:val="clear" w:pos="4320"/>
        <w:tab w:val="clear" w:pos="8640"/>
      </w:tabs>
      <w:rPr>
        <w:rFonts w:ascii="Times New Roman" w:hAnsi="Times New Roman"/>
        <w:i/>
        <w:sz w:val="24"/>
        <w:szCs w:val="24"/>
      </w:rPr>
    </w:pPr>
    <w:r w:rsidRPr="002E3AB3">
      <w:rPr>
        <w:rStyle w:val="SubtleEmphasis"/>
        <w:rFonts w:ascii="Times New Roman" w:hAnsi="Times New Roman"/>
        <w:sz w:val="24"/>
        <w:szCs w:val="24"/>
      </w:rPr>
      <w:t>Appendix</w:t>
    </w:r>
    <w:r w:rsidRPr="002E3AB3">
      <w:rPr>
        <w:rFonts w:ascii="Times New Roman" w:hAnsi="Times New Roman"/>
        <w:sz w:val="24"/>
        <w:szCs w:val="24"/>
      </w:rPr>
      <w:t xml:space="preserve"> </w:t>
    </w:r>
    <w:r w:rsidRPr="002E3AB3">
      <w:rPr>
        <w:rFonts w:ascii="Times New Roman" w:hAnsi="Times New Roman"/>
        <w:i/>
        <w:sz w:val="24"/>
        <w:szCs w:val="24"/>
      </w:rPr>
      <w:t>C</w:t>
    </w:r>
  </w:p>
  <w:p w:rsidR="00A7593D" w:rsidRPr="009353EF" w:rsidP="007B5F73" w14:paraId="55BAA6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7593D" w:rsidP="007B5F73" w14:paraId="6085367A" w14:textId="77777777">
      <w:r>
        <w:separator/>
      </w:r>
    </w:p>
    <w:p w:rsidR="00A7593D" w:rsidP="007B5F73" w14:paraId="7187DB48" w14:textId="77777777"/>
    <w:p w:rsidR="00A7593D" w:rsidP="007B5F73" w14:paraId="03F447C1" w14:textId="77777777"/>
    <w:p w:rsidR="00A7593D" w:rsidP="007B5F73" w14:paraId="4D716E7C" w14:textId="77777777"/>
    <w:p w:rsidR="00A7593D" w:rsidP="007B5F73" w14:paraId="13A86DCE" w14:textId="77777777"/>
    <w:p w:rsidR="00A7593D" w:rsidP="007B5F73" w14:paraId="3F893ABF" w14:textId="77777777"/>
    <w:p w:rsidR="00A7593D" w:rsidP="007B5F73" w14:paraId="0E9F9319" w14:textId="77777777"/>
    <w:p w:rsidR="00A7593D" w:rsidP="007B5F73" w14:paraId="1ADAD42A" w14:textId="77777777"/>
    <w:p w:rsidR="00A7593D" w:rsidP="007B5F73" w14:paraId="580A1DEE" w14:textId="77777777"/>
    <w:p w:rsidR="00A7593D" w:rsidP="007B5F73" w14:paraId="172B2907" w14:textId="77777777"/>
    <w:p w:rsidR="00A7593D" w:rsidP="007B5F73" w14:paraId="6DD1A4CB" w14:textId="77777777"/>
    <w:p w:rsidR="00A7593D" w:rsidP="007B5F73" w14:paraId="1EABE2E1" w14:textId="77777777"/>
    <w:p w:rsidR="00A7593D" w:rsidP="007B5F73" w14:paraId="432B9134" w14:textId="77777777"/>
    <w:p w:rsidR="00A7593D" w:rsidP="007B5F73" w14:paraId="796E4BF5" w14:textId="77777777"/>
    <w:p w:rsidR="00A7593D" w:rsidP="007B5F73" w14:paraId="1764EE91" w14:textId="77777777"/>
    <w:p w:rsidR="00A7593D" w:rsidP="007B5F73" w14:paraId="1620EE32" w14:textId="77777777"/>
    <w:p w:rsidR="00A7593D" w:rsidP="007B5F73" w14:paraId="085EAC84" w14:textId="77777777"/>
    <w:p w:rsidR="00A7593D" w:rsidP="007B5F73" w14:paraId="330CE7D8" w14:textId="77777777"/>
    <w:p w:rsidR="00A7593D" w:rsidP="007B5F73" w14:paraId="11272389" w14:textId="77777777"/>
    <w:p w:rsidR="00A7593D" w:rsidP="007B5F73" w14:paraId="258AFEFC" w14:textId="77777777"/>
    <w:p w:rsidR="00A7593D" w:rsidP="007B5F73" w14:paraId="6064D692" w14:textId="77777777"/>
    <w:p w:rsidR="00A7593D" w:rsidP="007B5F73" w14:paraId="178894C1" w14:textId="77777777"/>
    <w:p w:rsidR="00A7593D" w:rsidP="007B5F73" w14:paraId="6DBF714C" w14:textId="77777777"/>
    <w:p w:rsidR="00A7593D" w:rsidP="007B5F73" w14:paraId="646A71DC" w14:textId="77777777"/>
    <w:p w:rsidR="00A7593D" w:rsidP="007B5F73" w14:paraId="629EEB7F" w14:textId="77777777"/>
    <w:p w:rsidR="00A7593D" w:rsidP="007B5F73" w14:paraId="05BD5A88" w14:textId="77777777"/>
    <w:p w:rsidR="00A7593D" w:rsidP="007B5F73" w14:paraId="4C46BC64" w14:textId="77777777"/>
    <w:p w:rsidR="00A7593D" w:rsidP="007B5F73" w14:paraId="50B62FE1" w14:textId="77777777"/>
    <w:p w:rsidR="00A7593D" w:rsidP="007B5F73" w14:paraId="7857A5A0" w14:textId="77777777"/>
    <w:p w:rsidR="00A7593D" w:rsidP="007B5F73" w14:paraId="5579D1A0" w14:textId="77777777"/>
    <w:p w:rsidR="00A7593D" w:rsidP="007B5F73" w14:paraId="3D6BD38C" w14:textId="77777777"/>
    <w:p w:rsidR="00A7593D" w:rsidP="007B5F73" w14:paraId="6C9F7554" w14:textId="77777777"/>
    <w:p w:rsidR="00A7593D" w:rsidP="007B5F73" w14:paraId="3C64FEB1" w14:textId="77777777"/>
    <w:p w:rsidR="00A7593D" w:rsidP="007B5F73" w14:paraId="098BAACA" w14:textId="77777777"/>
    <w:p w:rsidR="00A7593D" w:rsidP="007B5F73" w14:paraId="4E23BCBB" w14:textId="77777777"/>
    <w:p w:rsidR="00A7593D" w:rsidP="007B5F73" w14:paraId="4C0C385C" w14:textId="77777777"/>
    <w:p w:rsidR="00A7593D" w:rsidP="007B5F73" w14:paraId="0BDB06E1" w14:textId="77777777"/>
    <w:p w:rsidR="00A7593D" w:rsidP="007B5F73" w14:paraId="6CA396F7" w14:textId="77777777"/>
    <w:p w:rsidR="00A7593D" w:rsidP="007B5F73" w14:paraId="5AE36888" w14:textId="77777777"/>
    <w:p w:rsidR="00A7593D" w:rsidP="007B5F73" w14:paraId="612E0B56" w14:textId="77777777"/>
    <w:p w:rsidR="00A7593D" w:rsidP="007B5F73" w14:paraId="3E75CB97" w14:textId="77777777"/>
    <w:p w:rsidR="00A7593D" w:rsidP="007B5F73" w14:paraId="48104888" w14:textId="77777777"/>
    <w:p w:rsidR="00A7593D" w:rsidP="007B5F73" w14:paraId="33BB59BB" w14:textId="77777777"/>
    <w:p w:rsidR="00A7593D" w:rsidP="007B5F73" w14:paraId="356E29FC" w14:textId="77777777"/>
    <w:p w:rsidR="00A7593D" w:rsidP="007B5F73" w14:paraId="5E4D7439" w14:textId="77777777"/>
    <w:p w:rsidR="00A7593D" w:rsidP="007B5F73" w14:paraId="5C709A14" w14:textId="77777777"/>
    <w:p w:rsidR="00A7593D" w:rsidP="007B5F73" w14:paraId="66D3D644" w14:textId="77777777"/>
    <w:p w:rsidR="00A7593D" w:rsidP="007B5F73" w14:paraId="67CFE935" w14:textId="77777777"/>
    <w:p w:rsidR="00A7593D" w:rsidP="007B5F73" w14:paraId="2E3295C9" w14:textId="77777777"/>
    <w:p w:rsidR="00A7593D" w:rsidP="007B5F73" w14:paraId="65A8F956" w14:textId="77777777"/>
    <w:p w:rsidR="00A7593D" w:rsidP="007B5F73" w14:paraId="1E7256B9" w14:textId="77777777"/>
    <w:p w:rsidR="00A7593D" w:rsidP="007B5F73" w14:paraId="2375C210" w14:textId="77777777"/>
    <w:p w:rsidR="00A7593D" w:rsidP="007B5F73" w14:paraId="77A2A4E5" w14:textId="77777777"/>
    <w:p w:rsidR="00A7593D" w:rsidP="007B5F73" w14:paraId="359CD12A" w14:textId="77777777"/>
    <w:p w:rsidR="00A7593D" w:rsidP="007B5F73" w14:paraId="5C11085B" w14:textId="77777777"/>
    <w:p w:rsidR="00A7593D" w:rsidP="007B5F73" w14:paraId="147A6B92" w14:textId="77777777"/>
    <w:p w:rsidR="00A7593D" w:rsidP="007B5F73" w14:paraId="377D71B8" w14:textId="77777777"/>
    <w:p w:rsidR="00A7593D" w:rsidP="007B5F73" w14:paraId="628063BA" w14:textId="77777777"/>
    <w:p w:rsidR="00A7593D" w:rsidP="007B5F73" w14:paraId="727EC623" w14:textId="77777777"/>
    <w:p w:rsidR="00A7593D" w:rsidP="007B5F73" w14:paraId="04841851" w14:textId="77777777"/>
    <w:p w:rsidR="00A7593D" w:rsidP="007B5F73" w14:paraId="5AA5889B" w14:textId="77777777"/>
    <w:p w:rsidR="00A7593D" w:rsidP="007B5F73" w14:paraId="1B769075" w14:textId="77777777"/>
    <w:p w:rsidR="00A7593D" w:rsidP="007B5F73" w14:paraId="2E908C6E" w14:textId="77777777"/>
    <w:p w:rsidR="00A7593D" w:rsidP="007B5F73" w14:paraId="7A682D14" w14:textId="77777777"/>
    <w:p w:rsidR="00A7593D" w:rsidP="00D93CBF" w14:paraId="09963F4C" w14:textId="77777777"/>
    <w:p w:rsidR="00A7593D" w:rsidP="00743C05" w14:paraId="6406F0CB" w14:textId="77777777"/>
    <w:p w:rsidR="00A7593D" w:rsidP="00743C05" w14:paraId="79507FB2" w14:textId="77777777"/>
    <w:p w:rsidR="00A7593D" w:rsidP="00743C05" w14:paraId="203FDBB5" w14:textId="77777777"/>
    <w:p w:rsidR="00A7593D" w:rsidP="00743C05" w14:paraId="4CDC74F6" w14:textId="77777777"/>
    <w:p w:rsidR="00A7593D" w:rsidP="00743C05" w14:paraId="407FE2C6" w14:textId="77777777"/>
    <w:p w:rsidR="00A7593D" w:rsidP="00743C05" w14:paraId="052BA4DE" w14:textId="77777777"/>
    <w:p w:rsidR="00A7593D" w:rsidP="00743C05" w14:paraId="76609171" w14:textId="77777777"/>
    <w:p w:rsidR="00A7593D" w:rsidP="00743C05" w14:paraId="71B8901D" w14:textId="77777777"/>
    <w:p w:rsidR="00A7593D" w:rsidP="00743C05" w14:paraId="507D904F" w14:textId="77777777"/>
    <w:p w:rsidR="00A7593D" w:rsidP="00743C05" w14:paraId="7C161690" w14:textId="77777777"/>
    <w:p w:rsidR="00A7593D" w:rsidP="00743C05" w14:paraId="766C99C8" w14:textId="77777777"/>
    <w:p w:rsidR="00A7593D" w:rsidP="00F91255" w14:paraId="3F547715" w14:textId="77777777"/>
    <w:p w:rsidR="00A7593D" w:rsidP="00F91255" w14:paraId="266929FC" w14:textId="77777777"/>
    <w:p w:rsidR="00A7593D" w:rsidP="00F91255" w14:paraId="2B7C7BB8" w14:textId="77777777"/>
    <w:p w:rsidR="00A7593D" w:rsidP="007A75D7" w14:paraId="61A30D25" w14:textId="77777777"/>
    <w:p w:rsidR="00A7593D" w:rsidP="00F80FD1" w14:paraId="473C3356" w14:textId="77777777"/>
    <w:p w:rsidR="00A7593D" w14:paraId="6B8A3D7C" w14:textId="77777777"/>
    <w:p w:rsidR="00A7593D" w14:paraId="3165B6AF" w14:textId="77777777"/>
    <w:p w:rsidR="00A7593D" w:rsidP="00326594" w14:paraId="261E1C23" w14:textId="77777777"/>
    <w:p w:rsidR="00A7593D" w14:paraId="6C2A25E8" w14:textId="77777777"/>
    <w:p w:rsidR="00A7593D" w:rsidP="00E10D0B" w14:paraId="27FD2227" w14:textId="77777777"/>
  </w:footnote>
  <w:footnote w:type="continuationSeparator" w:id="1">
    <w:p w:rsidR="00A7593D" w:rsidP="007B5F73" w14:paraId="5CB03F50" w14:textId="77777777">
      <w:r>
        <w:continuationSeparator/>
      </w:r>
    </w:p>
    <w:p w:rsidR="00A7593D" w:rsidP="007B5F73" w14:paraId="7079BC99" w14:textId="77777777"/>
    <w:p w:rsidR="00A7593D" w:rsidP="007B5F73" w14:paraId="09451FF0" w14:textId="77777777"/>
    <w:p w:rsidR="00A7593D" w:rsidP="007B5F73" w14:paraId="3BE6F276" w14:textId="77777777"/>
    <w:p w:rsidR="00A7593D" w:rsidP="007B5F73" w14:paraId="25F05C28" w14:textId="77777777"/>
    <w:p w:rsidR="00A7593D" w:rsidP="007B5F73" w14:paraId="110C225B" w14:textId="77777777"/>
    <w:p w:rsidR="00A7593D" w:rsidP="007B5F73" w14:paraId="198EBCE6" w14:textId="77777777"/>
    <w:p w:rsidR="00A7593D" w:rsidP="007B5F73" w14:paraId="13F1941B" w14:textId="77777777"/>
    <w:p w:rsidR="00A7593D" w:rsidP="007B5F73" w14:paraId="35CB8D67" w14:textId="77777777"/>
    <w:p w:rsidR="00A7593D" w:rsidP="007B5F73" w14:paraId="5CFC67BB" w14:textId="77777777"/>
    <w:p w:rsidR="00A7593D" w:rsidP="007B5F73" w14:paraId="5A245D6E" w14:textId="77777777"/>
    <w:p w:rsidR="00A7593D" w:rsidP="007B5F73" w14:paraId="40211F66" w14:textId="77777777"/>
    <w:p w:rsidR="00A7593D" w:rsidP="007B5F73" w14:paraId="51BE6F1C" w14:textId="77777777"/>
    <w:p w:rsidR="00A7593D" w:rsidP="007B5F73" w14:paraId="11B963F6" w14:textId="77777777"/>
    <w:p w:rsidR="00A7593D" w:rsidP="007B5F73" w14:paraId="103C7F3B" w14:textId="77777777"/>
    <w:p w:rsidR="00A7593D" w:rsidP="007B5F73" w14:paraId="7BE9AA02" w14:textId="77777777"/>
    <w:p w:rsidR="00A7593D" w:rsidP="007B5F73" w14:paraId="4E2C1C0A" w14:textId="77777777"/>
    <w:p w:rsidR="00A7593D" w:rsidP="007B5F73" w14:paraId="0D3C9BA7" w14:textId="77777777"/>
    <w:p w:rsidR="00A7593D" w:rsidP="007B5F73" w14:paraId="692C1E59" w14:textId="77777777"/>
    <w:p w:rsidR="00A7593D" w:rsidP="007B5F73" w14:paraId="5C951D83" w14:textId="77777777"/>
    <w:p w:rsidR="00A7593D" w:rsidP="007B5F73" w14:paraId="5F9A1AFB" w14:textId="77777777"/>
    <w:p w:rsidR="00A7593D" w:rsidP="007B5F73" w14:paraId="3609FAB5" w14:textId="77777777"/>
    <w:p w:rsidR="00A7593D" w:rsidP="007B5F73" w14:paraId="37E3BE55" w14:textId="77777777"/>
    <w:p w:rsidR="00A7593D" w:rsidP="007B5F73" w14:paraId="37098EC8" w14:textId="77777777"/>
    <w:p w:rsidR="00A7593D" w:rsidP="007B5F73" w14:paraId="04B76893" w14:textId="77777777"/>
    <w:p w:rsidR="00A7593D" w:rsidP="007B5F73" w14:paraId="0B3381AF" w14:textId="77777777"/>
    <w:p w:rsidR="00A7593D" w:rsidP="007B5F73" w14:paraId="5202C57B" w14:textId="77777777"/>
    <w:p w:rsidR="00A7593D" w:rsidP="007B5F73" w14:paraId="4F5ECE48" w14:textId="77777777"/>
    <w:p w:rsidR="00A7593D" w:rsidP="007B5F73" w14:paraId="031C8EC1" w14:textId="77777777"/>
    <w:p w:rsidR="00A7593D" w:rsidP="007B5F73" w14:paraId="799D397B" w14:textId="77777777"/>
    <w:p w:rsidR="00A7593D" w:rsidP="007B5F73" w14:paraId="1FB32CCF" w14:textId="77777777"/>
    <w:p w:rsidR="00A7593D" w:rsidP="007B5F73" w14:paraId="37CAB4D3" w14:textId="77777777"/>
    <w:p w:rsidR="00A7593D" w:rsidP="007B5F73" w14:paraId="7687E242" w14:textId="77777777"/>
    <w:p w:rsidR="00A7593D" w:rsidP="007B5F73" w14:paraId="55FFF57C" w14:textId="77777777"/>
    <w:p w:rsidR="00A7593D" w:rsidP="007B5F73" w14:paraId="57798B75" w14:textId="77777777"/>
    <w:p w:rsidR="00A7593D" w:rsidP="007B5F73" w14:paraId="6CE7F98B" w14:textId="77777777"/>
    <w:p w:rsidR="00A7593D" w:rsidP="007B5F73" w14:paraId="1A5D34DF" w14:textId="77777777"/>
    <w:p w:rsidR="00A7593D" w:rsidP="007B5F73" w14:paraId="04C20DBB" w14:textId="77777777"/>
    <w:p w:rsidR="00A7593D" w:rsidP="007B5F73" w14:paraId="239573AF" w14:textId="77777777"/>
    <w:p w:rsidR="00A7593D" w:rsidP="007B5F73" w14:paraId="3783D59E" w14:textId="77777777"/>
    <w:p w:rsidR="00A7593D" w:rsidP="007B5F73" w14:paraId="57A6EE75" w14:textId="77777777"/>
    <w:p w:rsidR="00A7593D" w:rsidP="007B5F73" w14:paraId="3A16D319" w14:textId="77777777"/>
    <w:p w:rsidR="00A7593D" w:rsidP="007B5F73" w14:paraId="18AD42B2" w14:textId="77777777"/>
    <w:p w:rsidR="00A7593D" w:rsidP="007B5F73" w14:paraId="49E46D9F" w14:textId="77777777"/>
    <w:p w:rsidR="00A7593D" w:rsidP="007B5F73" w14:paraId="5B4E4720" w14:textId="77777777"/>
    <w:p w:rsidR="00A7593D" w:rsidP="007B5F73" w14:paraId="650B72B6" w14:textId="77777777"/>
    <w:p w:rsidR="00A7593D" w:rsidP="007B5F73" w14:paraId="033C9307" w14:textId="77777777"/>
    <w:p w:rsidR="00A7593D" w:rsidP="007B5F73" w14:paraId="45E11E07" w14:textId="77777777"/>
    <w:p w:rsidR="00A7593D" w:rsidP="007B5F73" w14:paraId="6849CC02" w14:textId="77777777"/>
    <w:p w:rsidR="00A7593D" w:rsidP="007B5F73" w14:paraId="722454EC" w14:textId="77777777"/>
    <w:p w:rsidR="00A7593D" w:rsidP="007B5F73" w14:paraId="76DAC6A9" w14:textId="77777777"/>
    <w:p w:rsidR="00A7593D" w:rsidP="007B5F73" w14:paraId="42043502" w14:textId="77777777"/>
    <w:p w:rsidR="00A7593D" w:rsidP="007B5F73" w14:paraId="3672720E" w14:textId="77777777"/>
    <w:p w:rsidR="00A7593D" w:rsidP="007B5F73" w14:paraId="5F8E653E" w14:textId="77777777"/>
    <w:p w:rsidR="00A7593D" w:rsidP="007B5F73" w14:paraId="74CED369" w14:textId="77777777"/>
    <w:p w:rsidR="00A7593D" w:rsidP="007B5F73" w14:paraId="3D9165D2" w14:textId="77777777"/>
    <w:p w:rsidR="00A7593D" w:rsidP="007B5F73" w14:paraId="0DFBFABD" w14:textId="77777777"/>
    <w:p w:rsidR="00A7593D" w:rsidP="007B5F73" w14:paraId="16CEE926" w14:textId="77777777"/>
    <w:p w:rsidR="00A7593D" w:rsidP="007B5F73" w14:paraId="1AD30B08" w14:textId="77777777"/>
    <w:p w:rsidR="00A7593D" w:rsidP="007B5F73" w14:paraId="2D5AFC89" w14:textId="77777777"/>
    <w:p w:rsidR="00A7593D" w:rsidP="007B5F73" w14:paraId="1696EA51" w14:textId="77777777"/>
    <w:p w:rsidR="00A7593D" w:rsidP="007B5F73" w14:paraId="36A7D109" w14:textId="77777777"/>
    <w:p w:rsidR="00A7593D" w:rsidP="007B5F73" w14:paraId="5F0B152B" w14:textId="77777777"/>
    <w:p w:rsidR="00A7593D" w:rsidP="007B5F73" w14:paraId="4737F6BA" w14:textId="77777777"/>
    <w:p w:rsidR="00A7593D" w:rsidP="00D93CBF" w14:paraId="49010AD2" w14:textId="77777777"/>
    <w:p w:rsidR="00A7593D" w:rsidP="00743C05" w14:paraId="4808FE8B" w14:textId="77777777"/>
    <w:p w:rsidR="00A7593D" w:rsidP="00743C05" w14:paraId="1C19F5B0" w14:textId="77777777"/>
    <w:p w:rsidR="00A7593D" w:rsidP="00743C05" w14:paraId="2AF31696" w14:textId="77777777"/>
    <w:p w:rsidR="00A7593D" w:rsidP="00743C05" w14:paraId="4AB6546E" w14:textId="77777777"/>
    <w:p w:rsidR="00A7593D" w:rsidP="00743C05" w14:paraId="4FD1D4EE" w14:textId="77777777"/>
    <w:p w:rsidR="00A7593D" w:rsidP="00743C05" w14:paraId="3FE2878D" w14:textId="77777777"/>
    <w:p w:rsidR="00A7593D" w:rsidP="00743C05" w14:paraId="707704EF" w14:textId="77777777"/>
    <w:p w:rsidR="00A7593D" w:rsidP="00743C05" w14:paraId="2105476D" w14:textId="77777777"/>
    <w:p w:rsidR="00A7593D" w:rsidP="00743C05" w14:paraId="6291EB26" w14:textId="77777777"/>
    <w:p w:rsidR="00A7593D" w:rsidP="00743C05" w14:paraId="12F706BF" w14:textId="77777777"/>
    <w:p w:rsidR="00A7593D" w:rsidP="00743C05" w14:paraId="29CA7D1E" w14:textId="77777777"/>
    <w:p w:rsidR="00A7593D" w:rsidP="00F91255" w14:paraId="582EB66C" w14:textId="77777777"/>
    <w:p w:rsidR="00A7593D" w:rsidP="00F91255" w14:paraId="131934DD" w14:textId="77777777"/>
    <w:p w:rsidR="00A7593D" w:rsidP="00F91255" w14:paraId="490DBDC7" w14:textId="77777777"/>
    <w:p w:rsidR="00A7593D" w:rsidP="007A75D7" w14:paraId="2F365DAD" w14:textId="77777777"/>
    <w:p w:rsidR="00A7593D" w:rsidP="00F80FD1" w14:paraId="53B47C48" w14:textId="77777777"/>
    <w:p w:rsidR="00A7593D" w14:paraId="4E10A61B" w14:textId="77777777"/>
    <w:p w:rsidR="00A7593D" w14:paraId="6FC12C61" w14:textId="77777777"/>
    <w:p w:rsidR="00A7593D" w:rsidP="00326594" w14:paraId="60D06585" w14:textId="77777777"/>
    <w:p w:rsidR="00A7593D" w14:paraId="35D388E4" w14:textId="77777777"/>
    <w:p w:rsidR="00A7593D" w:rsidP="00E10D0B" w14:paraId="0F376A0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3090" w14:paraId="5BB35B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3090" w14:paraId="0261DF2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3090" w14:paraId="2CDDA83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93D" w:rsidP="007B5F73" w14:paraId="098C451F" w14:textId="77777777"/>
  <w:p w:rsidR="00A7593D" w:rsidP="007B5F73" w14:paraId="654468B0" w14:textId="77777777"/>
  <w:p w:rsidR="00A7593D" w:rsidP="007B5F73" w14:paraId="0C710B25" w14:textId="77777777"/>
  <w:p w:rsidR="00A7593D" w:rsidP="007B5F73" w14:paraId="67C550CC" w14:textId="77777777"/>
  <w:p w:rsidR="00A7593D" w:rsidP="007B5F73" w14:paraId="17B99175" w14:textId="77777777"/>
  <w:p w:rsidR="00A7593D" w:rsidP="007B5F73" w14:paraId="450DE5D5" w14:textId="77777777"/>
  <w:p w:rsidR="00A7593D" w:rsidP="007B5F73" w14:paraId="4136FC4A" w14:textId="77777777"/>
  <w:p w:rsidR="00A7593D" w:rsidP="007B5F73" w14:paraId="7579698A" w14:textId="77777777"/>
  <w:p w:rsidR="00A7593D" w:rsidP="007B5F73" w14:paraId="4DD2B7FC" w14:textId="77777777"/>
  <w:p w:rsidR="00A7593D" w:rsidP="007B5F73" w14:paraId="27E92B45" w14:textId="77777777"/>
  <w:p w:rsidR="00A7593D" w:rsidP="007B5F73" w14:paraId="372DBF0C" w14:textId="77777777"/>
  <w:p w:rsidR="00A7593D" w:rsidP="007B5F73" w14:paraId="7107060C" w14:textId="77777777"/>
  <w:p w:rsidR="00A7593D" w:rsidP="007B5F73" w14:paraId="358000A2" w14:textId="77777777"/>
  <w:p w:rsidR="00A7593D" w:rsidP="007B5F73" w14:paraId="0AA50D83" w14:textId="77777777"/>
  <w:p w:rsidR="00A7593D" w:rsidP="007B5F73" w14:paraId="79041914" w14:textId="77777777"/>
  <w:p w:rsidR="00A7593D" w:rsidP="007B5F73" w14:paraId="2D4300D7" w14:textId="77777777"/>
  <w:p w:rsidR="00A7593D" w:rsidP="007B5F73" w14:paraId="7E83F338" w14:textId="77777777"/>
  <w:p w:rsidR="00A7593D" w:rsidP="007B5F73" w14:paraId="2716B79D" w14:textId="77777777"/>
  <w:p w:rsidR="00A7593D" w:rsidP="007B5F73" w14:paraId="2D8EB6B6" w14:textId="77777777"/>
  <w:p w:rsidR="00A7593D" w:rsidP="007B5F73" w14:paraId="57043231" w14:textId="77777777"/>
  <w:p w:rsidR="00A7593D" w:rsidP="007B5F73" w14:paraId="570665FB" w14:textId="77777777"/>
  <w:p w:rsidR="00A7593D" w:rsidP="007B5F73" w14:paraId="2B832268" w14:textId="77777777"/>
  <w:p w:rsidR="00A7593D" w:rsidP="00D93CBF" w14:paraId="60CBA98D" w14:textId="77777777"/>
  <w:p w:rsidR="00A7593D" w:rsidP="00743C05" w14:paraId="003461CA" w14:textId="77777777"/>
  <w:p w:rsidR="00A7593D" w:rsidP="00743C05" w14:paraId="74983482" w14:textId="77777777"/>
  <w:p w:rsidR="00A7593D" w:rsidP="00743C05" w14:paraId="0E234CED" w14:textId="77777777"/>
  <w:p w:rsidR="00A7593D" w:rsidP="00743C05" w14:paraId="7B4ADEF6" w14:textId="77777777"/>
  <w:p w:rsidR="00A7593D" w:rsidP="00743C05" w14:paraId="02586C6C" w14:textId="77777777"/>
  <w:p w:rsidR="00A7593D" w:rsidP="00743C05" w14:paraId="154411D3" w14:textId="77777777"/>
  <w:p w:rsidR="00A7593D" w:rsidP="00743C05" w14:paraId="6F6C9408" w14:textId="77777777"/>
  <w:p w:rsidR="00A7593D" w:rsidP="00743C05" w14:paraId="3377F995" w14:textId="77777777"/>
  <w:p w:rsidR="00A7593D" w:rsidP="00743C05" w14:paraId="1CAE9A94" w14:textId="77777777"/>
  <w:p w:rsidR="00A7593D" w:rsidP="00743C05" w14:paraId="716CE43F" w14:textId="77777777"/>
  <w:p w:rsidR="00A7593D" w:rsidP="00743C05" w14:paraId="797D45D6" w14:textId="77777777"/>
  <w:p w:rsidR="00A7593D" w:rsidP="00F91255" w14:paraId="55ED13CF" w14:textId="77777777"/>
  <w:p w:rsidR="00A7593D" w:rsidP="00F91255" w14:paraId="031DC9CA" w14:textId="77777777"/>
  <w:p w:rsidR="00A7593D" w:rsidP="00F91255" w14:paraId="28D2F8D7" w14:textId="77777777"/>
  <w:p w:rsidR="00A7593D" w:rsidP="007A75D7" w14:paraId="40A11B43" w14:textId="77777777"/>
  <w:p w:rsidR="00A7593D" w:rsidP="00F80FD1" w14:paraId="7F9FAAEF" w14:textId="77777777"/>
  <w:p w:rsidR="00A7593D" w14:paraId="2B6D8B9C" w14:textId="77777777"/>
  <w:p w:rsidR="00A7593D" w14:paraId="2491B205" w14:textId="77777777"/>
  <w:p w:rsidR="00A7593D" w:rsidP="00326594" w14:paraId="04673533" w14:textId="77777777"/>
  <w:p w:rsidR="00A7593D" w14:paraId="06708EAB" w14:textId="77777777"/>
  <w:p w:rsidR="00A7593D" w:rsidP="00E10D0B" w14:paraId="271DDEE2"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93D" w14:paraId="4E98C4A3" w14:textId="4A232E5C">
    <w:pPr>
      <w:pStyle w:val="Header"/>
      <w:jc w:val="right"/>
    </w:pPr>
    <w:r>
      <w:fldChar w:fldCharType="begin"/>
    </w:r>
    <w:r>
      <w:instrText xml:space="preserve"> PAGE   \* MERGEFORMAT </w:instrText>
    </w:r>
    <w:r>
      <w:fldChar w:fldCharType="separate"/>
    </w:r>
    <w:r>
      <w:rPr>
        <w:noProof/>
      </w:rPr>
      <w:t>20</w:t>
    </w:r>
    <w:r>
      <w:rPr>
        <w:noProof/>
      </w:rPr>
      <w:fldChar w:fldCharType="end"/>
    </w:r>
  </w:p>
  <w:p w:rsidR="00A7593D" w:rsidRPr="00D32599" w:rsidP="00D32599" w14:paraId="55BC869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93D" w14:paraId="324BE465" w14:textId="40AE1809">
    <w:pPr>
      <w:pStyle w:val="Header"/>
      <w:jc w:val="right"/>
    </w:pPr>
    <w:r>
      <w:fldChar w:fldCharType="begin"/>
    </w:r>
    <w:r>
      <w:instrText xml:space="preserve"> PAGE   \* MERGEFORMAT </w:instrText>
    </w:r>
    <w:r>
      <w:fldChar w:fldCharType="separate"/>
    </w:r>
    <w:r>
      <w:rPr>
        <w:noProof/>
      </w:rPr>
      <w:t>11</w:t>
    </w:r>
    <w:r>
      <w:rPr>
        <w:noProof/>
      </w:rPr>
      <w:fldChar w:fldCharType="end"/>
    </w:r>
  </w:p>
  <w:p w:rsidR="00A7593D" w:rsidP="007B5F73" w14:paraId="2485C19F"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93D" w14:paraId="46F19EF7" w14:textId="7A1B474E">
    <w:pPr>
      <w:pStyle w:val="Header"/>
      <w:jc w:val="right"/>
    </w:pPr>
    <w:r>
      <w:fldChar w:fldCharType="begin"/>
    </w:r>
    <w:r>
      <w:instrText xml:space="preserve"> PAGE   \* MERGEFORMAT </w:instrText>
    </w:r>
    <w:r>
      <w:fldChar w:fldCharType="separate"/>
    </w:r>
    <w:r>
      <w:rPr>
        <w:noProof/>
      </w:rPr>
      <w:t>51</w:t>
    </w:r>
    <w:r>
      <w:rPr>
        <w:noProof/>
      </w:rPr>
      <w:fldChar w:fldCharType="end"/>
    </w:r>
  </w:p>
  <w:p w:rsidR="00A7593D" w:rsidRPr="00D32599" w:rsidP="00D32599" w14:paraId="3E6C31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F1D8E"/>
    <w:multiLevelType w:val="hybridMultilevel"/>
    <w:tmpl w:val="F35C9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E658AB"/>
    <w:multiLevelType w:val="hybridMultilevel"/>
    <w:tmpl w:val="6A3A9C94"/>
    <w:lvl w:ilvl="0">
      <w:start w:val="1"/>
      <w:numFmt w:val="decimal"/>
      <w:lvlText w:val="%1."/>
      <w:lvlJc w:val="left"/>
      <w:pPr>
        <w:ind w:left="780" w:hanging="360"/>
      </w:p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
    <w:nsid w:val="13C46774"/>
    <w:multiLevelType w:val="hybridMultilevel"/>
    <w:tmpl w:val="1540AA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48036B1"/>
    <w:multiLevelType w:val="hybridMultilevel"/>
    <w:tmpl w:val="DC78830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B00199"/>
    <w:multiLevelType w:val="hybridMultilevel"/>
    <w:tmpl w:val="3E62AD2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2D1C7F"/>
    <w:multiLevelType w:val="hybridMultilevel"/>
    <w:tmpl w:val="F1E0C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731AA5"/>
    <w:multiLevelType w:val="hybridMultilevel"/>
    <w:tmpl w:val="A92EB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5C17F8"/>
    <w:multiLevelType w:val="hybridMultilevel"/>
    <w:tmpl w:val="60E0E0E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823213"/>
    <w:multiLevelType w:val="hybridMultilevel"/>
    <w:tmpl w:val="737259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D106B6"/>
    <w:multiLevelType w:val="hybridMultilevel"/>
    <w:tmpl w:val="2D464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FEE2F86"/>
    <w:multiLevelType w:val="hybridMultilevel"/>
    <w:tmpl w:val="B84E3A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F0137E"/>
    <w:multiLevelType w:val="hybridMultilevel"/>
    <w:tmpl w:val="1E5E5EFE"/>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hint="default"/>
      </w:rPr>
    </w:lvl>
    <w:lvl w:ilvl="8" w:tentative="1">
      <w:start w:val="1"/>
      <w:numFmt w:val="bullet"/>
      <w:lvlText w:val=""/>
      <w:lvlJc w:val="left"/>
      <w:pPr>
        <w:ind w:left="6525" w:hanging="360"/>
      </w:pPr>
      <w:rPr>
        <w:rFonts w:ascii="Wingdings" w:hAnsi="Wingdings" w:hint="default"/>
      </w:rPr>
    </w:lvl>
  </w:abstractNum>
  <w:abstractNum w:abstractNumId="12">
    <w:nsid w:val="59BB34D8"/>
    <w:multiLevelType w:val="hybridMultilevel"/>
    <w:tmpl w:val="F3546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32758C"/>
    <w:multiLevelType w:val="hybridMultilevel"/>
    <w:tmpl w:val="B5A61F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3B0976"/>
    <w:multiLevelType w:val="hybridMultilevel"/>
    <w:tmpl w:val="66148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66D42B4"/>
    <w:multiLevelType w:val="hybridMultilevel"/>
    <w:tmpl w:val="4F2C9E56"/>
    <w:lvl w:ilvl="0">
      <w:start w:val="1"/>
      <w:numFmt w:val="decimal"/>
      <w:lvlText w:val="%1."/>
      <w:lvlJc w:val="left"/>
      <w:pPr>
        <w:ind w:left="780" w:hanging="360"/>
      </w:p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6">
    <w:nsid w:val="7ED034C7"/>
    <w:multiLevelType w:val="hybridMultilevel"/>
    <w:tmpl w:val="21867A1C"/>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3"/>
  </w:num>
  <w:num w:numId="4">
    <w:abstractNumId w:val="12"/>
  </w:num>
  <w:num w:numId="5">
    <w:abstractNumId w:val="5"/>
  </w:num>
  <w:num w:numId="6">
    <w:abstractNumId w:val="0"/>
  </w:num>
  <w:num w:numId="7">
    <w:abstractNumId w:val="11"/>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5"/>
  </w:num>
  <w:num w:numId="12">
    <w:abstractNumId w:val="1"/>
  </w:num>
  <w:num w:numId="13">
    <w:abstractNumId w:val="3"/>
  </w:num>
  <w:num w:numId="14">
    <w:abstractNumId w:val="8"/>
  </w:num>
  <w:num w:numId="15">
    <w:abstractNumId w:val="14"/>
  </w:num>
  <w:num w:numId="16">
    <w:abstractNumId w:val="4"/>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325"/>
    <w:rsid w:val="0000044D"/>
    <w:rsid w:val="000004E5"/>
    <w:rsid w:val="00000551"/>
    <w:rsid w:val="00003192"/>
    <w:rsid w:val="0000453D"/>
    <w:rsid w:val="00004C1F"/>
    <w:rsid w:val="000056BE"/>
    <w:rsid w:val="00005A2F"/>
    <w:rsid w:val="00006063"/>
    <w:rsid w:val="000108A9"/>
    <w:rsid w:val="00020057"/>
    <w:rsid w:val="00022F4D"/>
    <w:rsid w:val="00022FFA"/>
    <w:rsid w:val="00023D6E"/>
    <w:rsid w:val="0002530F"/>
    <w:rsid w:val="000254C6"/>
    <w:rsid w:val="00030155"/>
    <w:rsid w:val="00034E3D"/>
    <w:rsid w:val="000375B4"/>
    <w:rsid w:val="00040297"/>
    <w:rsid w:val="00045C85"/>
    <w:rsid w:val="00046E64"/>
    <w:rsid w:val="00053D97"/>
    <w:rsid w:val="00054CC3"/>
    <w:rsid w:val="00056866"/>
    <w:rsid w:val="00056EBB"/>
    <w:rsid w:val="00057705"/>
    <w:rsid w:val="000625AE"/>
    <w:rsid w:val="00063B8C"/>
    <w:rsid w:val="00064A2E"/>
    <w:rsid w:val="00064ADD"/>
    <w:rsid w:val="0006511F"/>
    <w:rsid w:val="00066905"/>
    <w:rsid w:val="000675C5"/>
    <w:rsid w:val="000701E5"/>
    <w:rsid w:val="00071ABA"/>
    <w:rsid w:val="00077D69"/>
    <w:rsid w:val="000801FF"/>
    <w:rsid w:val="000814DE"/>
    <w:rsid w:val="00081A90"/>
    <w:rsid w:val="00081E98"/>
    <w:rsid w:val="000831DA"/>
    <w:rsid w:val="00090A03"/>
    <w:rsid w:val="0009468F"/>
    <w:rsid w:val="00094CB0"/>
    <w:rsid w:val="00095DCA"/>
    <w:rsid w:val="000976AB"/>
    <w:rsid w:val="000A234E"/>
    <w:rsid w:val="000A2ABB"/>
    <w:rsid w:val="000A54F0"/>
    <w:rsid w:val="000A5D14"/>
    <w:rsid w:val="000A68EF"/>
    <w:rsid w:val="000B145F"/>
    <w:rsid w:val="000B1F58"/>
    <w:rsid w:val="000B2F5B"/>
    <w:rsid w:val="000B2FFC"/>
    <w:rsid w:val="000B7501"/>
    <w:rsid w:val="000C25F5"/>
    <w:rsid w:val="000C5C3C"/>
    <w:rsid w:val="000C6125"/>
    <w:rsid w:val="000C7B87"/>
    <w:rsid w:val="000D19A7"/>
    <w:rsid w:val="000D3868"/>
    <w:rsid w:val="000D3E04"/>
    <w:rsid w:val="000D59E3"/>
    <w:rsid w:val="000D5A95"/>
    <w:rsid w:val="000D6262"/>
    <w:rsid w:val="000D781E"/>
    <w:rsid w:val="000E3F50"/>
    <w:rsid w:val="000F1FFD"/>
    <w:rsid w:val="000F2E25"/>
    <w:rsid w:val="000F6C36"/>
    <w:rsid w:val="00102C55"/>
    <w:rsid w:val="0010368F"/>
    <w:rsid w:val="00104D52"/>
    <w:rsid w:val="001055FF"/>
    <w:rsid w:val="001069E4"/>
    <w:rsid w:val="001072B4"/>
    <w:rsid w:val="0011127D"/>
    <w:rsid w:val="00111570"/>
    <w:rsid w:val="00113C98"/>
    <w:rsid w:val="00113D3E"/>
    <w:rsid w:val="001207D0"/>
    <w:rsid w:val="00122F29"/>
    <w:rsid w:val="00124895"/>
    <w:rsid w:val="0012516D"/>
    <w:rsid w:val="00125ED1"/>
    <w:rsid w:val="00127BEA"/>
    <w:rsid w:val="00130043"/>
    <w:rsid w:val="0013213A"/>
    <w:rsid w:val="0013634B"/>
    <w:rsid w:val="00136BDF"/>
    <w:rsid w:val="001375B8"/>
    <w:rsid w:val="001424CE"/>
    <w:rsid w:val="00150295"/>
    <w:rsid w:val="001505A7"/>
    <w:rsid w:val="00151203"/>
    <w:rsid w:val="0015394D"/>
    <w:rsid w:val="0015762D"/>
    <w:rsid w:val="00162075"/>
    <w:rsid w:val="00164E16"/>
    <w:rsid w:val="00165439"/>
    <w:rsid w:val="001716CF"/>
    <w:rsid w:val="00172268"/>
    <w:rsid w:val="001744F4"/>
    <w:rsid w:val="00174E5E"/>
    <w:rsid w:val="00175D14"/>
    <w:rsid w:val="001853B6"/>
    <w:rsid w:val="00185A6E"/>
    <w:rsid w:val="001915B8"/>
    <w:rsid w:val="00192706"/>
    <w:rsid w:val="00193021"/>
    <w:rsid w:val="00195C40"/>
    <w:rsid w:val="001A07F9"/>
    <w:rsid w:val="001A2B0E"/>
    <w:rsid w:val="001A3206"/>
    <w:rsid w:val="001A414C"/>
    <w:rsid w:val="001A6FF0"/>
    <w:rsid w:val="001B3C74"/>
    <w:rsid w:val="001B4916"/>
    <w:rsid w:val="001B64C2"/>
    <w:rsid w:val="001B704B"/>
    <w:rsid w:val="001C2A3D"/>
    <w:rsid w:val="001C35B5"/>
    <w:rsid w:val="001C5E69"/>
    <w:rsid w:val="001D1E87"/>
    <w:rsid w:val="001D25C0"/>
    <w:rsid w:val="001D352F"/>
    <w:rsid w:val="001D37B7"/>
    <w:rsid w:val="001D4621"/>
    <w:rsid w:val="001D545E"/>
    <w:rsid w:val="001E27C2"/>
    <w:rsid w:val="001E2E0C"/>
    <w:rsid w:val="001E4F50"/>
    <w:rsid w:val="001E50FA"/>
    <w:rsid w:val="001F3D75"/>
    <w:rsid w:val="001F4DCF"/>
    <w:rsid w:val="001F4F4F"/>
    <w:rsid w:val="001F6D71"/>
    <w:rsid w:val="001F7383"/>
    <w:rsid w:val="00200635"/>
    <w:rsid w:val="00200EC3"/>
    <w:rsid w:val="00202A64"/>
    <w:rsid w:val="00207523"/>
    <w:rsid w:val="002108F5"/>
    <w:rsid w:val="0021253F"/>
    <w:rsid w:val="002151E4"/>
    <w:rsid w:val="00220B26"/>
    <w:rsid w:val="00222AFF"/>
    <w:rsid w:val="00227508"/>
    <w:rsid w:val="00227D12"/>
    <w:rsid w:val="00227E86"/>
    <w:rsid w:val="002332DE"/>
    <w:rsid w:val="00233818"/>
    <w:rsid w:val="00241FF1"/>
    <w:rsid w:val="00244D29"/>
    <w:rsid w:val="00244D42"/>
    <w:rsid w:val="00245327"/>
    <w:rsid w:val="00246B86"/>
    <w:rsid w:val="00247475"/>
    <w:rsid w:val="00247BAC"/>
    <w:rsid w:val="0025125C"/>
    <w:rsid w:val="00251385"/>
    <w:rsid w:val="00252D04"/>
    <w:rsid w:val="00255FFF"/>
    <w:rsid w:val="00256AFC"/>
    <w:rsid w:val="0026137B"/>
    <w:rsid w:val="00261CB7"/>
    <w:rsid w:val="002633C1"/>
    <w:rsid w:val="00263E56"/>
    <w:rsid w:val="0027052B"/>
    <w:rsid w:val="0027157D"/>
    <w:rsid w:val="00271DEB"/>
    <w:rsid w:val="00271F39"/>
    <w:rsid w:val="00273F11"/>
    <w:rsid w:val="00273F32"/>
    <w:rsid w:val="002775DC"/>
    <w:rsid w:val="00281219"/>
    <w:rsid w:val="00281F0C"/>
    <w:rsid w:val="00283ED3"/>
    <w:rsid w:val="00284AF7"/>
    <w:rsid w:val="0028634D"/>
    <w:rsid w:val="002912A6"/>
    <w:rsid w:val="00292E7C"/>
    <w:rsid w:val="0029325C"/>
    <w:rsid w:val="002939B6"/>
    <w:rsid w:val="00294136"/>
    <w:rsid w:val="0029734A"/>
    <w:rsid w:val="002975B0"/>
    <w:rsid w:val="00297605"/>
    <w:rsid w:val="002A1CCF"/>
    <w:rsid w:val="002A269A"/>
    <w:rsid w:val="002A6621"/>
    <w:rsid w:val="002B184E"/>
    <w:rsid w:val="002B358D"/>
    <w:rsid w:val="002B5D7B"/>
    <w:rsid w:val="002B6563"/>
    <w:rsid w:val="002B726F"/>
    <w:rsid w:val="002B77F0"/>
    <w:rsid w:val="002C3657"/>
    <w:rsid w:val="002C393F"/>
    <w:rsid w:val="002C50B7"/>
    <w:rsid w:val="002C5566"/>
    <w:rsid w:val="002C7C3C"/>
    <w:rsid w:val="002D102C"/>
    <w:rsid w:val="002D251A"/>
    <w:rsid w:val="002D5FC9"/>
    <w:rsid w:val="002D76B2"/>
    <w:rsid w:val="002E186D"/>
    <w:rsid w:val="002E2343"/>
    <w:rsid w:val="002E2471"/>
    <w:rsid w:val="002E2C03"/>
    <w:rsid w:val="002E3AB3"/>
    <w:rsid w:val="002E6D9C"/>
    <w:rsid w:val="002E7F7A"/>
    <w:rsid w:val="002F1299"/>
    <w:rsid w:val="002F18FB"/>
    <w:rsid w:val="002F4952"/>
    <w:rsid w:val="002F5FBA"/>
    <w:rsid w:val="002F6E75"/>
    <w:rsid w:val="00301EF3"/>
    <w:rsid w:val="0030288E"/>
    <w:rsid w:val="00304711"/>
    <w:rsid w:val="00307D3E"/>
    <w:rsid w:val="00313087"/>
    <w:rsid w:val="003169D4"/>
    <w:rsid w:val="003174AF"/>
    <w:rsid w:val="003205F8"/>
    <w:rsid w:val="00320C80"/>
    <w:rsid w:val="00321050"/>
    <w:rsid w:val="003214A6"/>
    <w:rsid w:val="003223E4"/>
    <w:rsid w:val="003245AC"/>
    <w:rsid w:val="00326594"/>
    <w:rsid w:val="003302DB"/>
    <w:rsid w:val="00331039"/>
    <w:rsid w:val="0033198E"/>
    <w:rsid w:val="00333521"/>
    <w:rsid w:val="00333843"/>
    <w:rsid w:val="00335AAC"/>
    <w:rsid w:val="003363F3"/>
    <w:rsid w:val="003373EB"/>
    <w:rsid w:val="003378DE"/>
    <w:rsid w:val="00340963"/>
    <w:rsid w:val="00341930"/>
    <w:rsid w:val="00341F47"/>
    <w:rsid w:val="00342AB9"/>
    <w:rsid w:val="003446BE"/>
    <w:rsid w:val="0034697E"/>
    <w:rsid w:val="00353CB5"/>
    <w:rsid w:val="003644F7"/>
    <w:rsid w:val="0036458F"/>
    <w:rsid w:val="003677B1"/>
    <w:rsid w:val="00367980"/>
    <w:rsid w:val="00370B53"/>
    <w:rsid w:val="00371B2B"/>
    <w:rsid w:val="003803B9"/>
    <w:rsid w:val="00381FD1"/>
    <w:rsid w:val="00382970"/>
    <w:rsid w:val="00383649"/>
    <w:rsid w:val="00391308"/>
    <w:rsid w:val="003926CB"/>
    <w:rsid w:val="00397399"/>
    <w:rsid w:val="003A0038"/>
    <w:rsid w:val="003A0B00"/>
    <w:rsid w:val="003A6A1B"/>
    <w:rsid w:val="003A7968"/>
    <w:rsid w:val="003B00A8"/>
    <w:rsid w:val="003B026A"/>
    <w:rsid w:val="003B0C3A"/>
    <w:rsid w:val="003B34CD"/>
    <w:rsid w:val="003B629F"/>
    <w:rsid w:val="003B68B9"/>
    <w:rsid w:val="003D0620"/>
    <w:rsid w:val="003D15EB"/>
    <w:rsid w:val="003D16A0"/>
    <w:rsid w:val="003D24E0"/>
    <w:rsid w:val="003D3A6A"/>
    <w:rsid w:val="003E1F3D"/>
    <w:rsid w:val="003E29BC"/>
    <w:rsid w:val="003E3090"/>
    <w:rsid w:val="003E5D84"/>
    <w:rsid w:val="003E7BB1"/>
    <w:rsid w:val="003F0453"/>
    <w:rsid w:val="003F187D"/>
    <w:rsid w:val="003F29C8"/>
    <w:rsid w:val="003F65AA"/>
    <w:rsid w:val="0040030C"/>
    <w:rsid w:val="00400EB6"/>
    <w:rsid w:val="004033C9"/>
    <w:rsid w:val="004059EA"/>
    <w:rsid w:val="00405D03"/>
    <w:rsid w:val="00406CB1"/>
    <w:rsid w:val="004071B1"/>
    <w:rsid w:val="004107B8"/>
    <w:rsid w:val="00411C70"/>
    <w:rsid w:val="00412E6B"/>
    <w:rsid w:val="0041704D"/>
    <w:rsid w:val="00420866"/>
    <w:rsid w:val="00422D78"/>
    <w:rsid w:val="004239F3"/>
    <w:rsid w:val="00423D47"/>
    <w:rsid w:val="0042561D"/>
    <w:rsid w:val="004257FA"/>
    <w:rsid w:val="004258E1"/>
    <w:rsid w:val="00425B14"/>
    <w:rsid w:val="00426645"/>
    <w:rsid w:val="00427152"/>
    <w:rsid w:val="004304F6"/>
    <w:rsid w:val="004311FB"/>
    <w:rsid w:val="004315B4"/>
    <w:rsid w:val="00432D41"/>
    <w:rsid w:val="0043425E"/>
    <w:rsid w:val="00435BA6"/>
    <w:rsid w:val="004415E1"/>
    <w:rsid w:val="0044194B"/>
    <w:rsid w:val="00444314"/>
    <w:rsid w:val="00445DE8"/>
    <w:rsid w:val="0045122B"/>
    <w:rsid w:val="00460E1C"/>
    <w:rsid w:val="004618AB"/>
    <w:rsid w:val="004623A0"/>
    <w:rsid w:val="004640A0"/>
    <w:rsid w:val="004654D3"/>
    <w:rsid w:val="004666EA"/>
    <w:rsid w:val="00472003"/>
    <w:rsid w:val="00472D19"/>
    <w:rsid w:val="00481273"/>
    <w:rsid w:val="0048678C"/>
    <w:rsid w:val="00487CF5"/>
    <w:rsid w:val="004945C4"/>
    <w:rsid w:val="004A0492"/>
    <w:rsid w:val="004A2822"/>
    <w:rsid w:val="004A3D54"/>
    <w:rsid w:val="004A7EF0"/>
    <w:rsid w:val="004B00F4"/>
    <w:rsid w:val="004B314B"/>
    <w:rsid w:val="004B6917"/>
    <w:rsid w:val="004B7552"/>
    <w:rsid w:val="004C1B7E"/>
    <w:rsid w:val="004C3152"/>
    <w:rsid w:val="004C501F"/>
    <w:rsid w:val="004C5E57"/>
    <w:rsid w:val="004C6E54"/>
    <w:rsid w:val="004D0EEE"/>
    <w:rsid w:val="004D208B"/>
    <w:rsid w:val="004D45D6"/>
    <w:rsid w:val="004D6D74"/>
    <w:rsid w:val="004E0064"/>
    <w:rsid w:val="004E06E4"/>
    <w:rsid w:val="004E0D3F"/>
    <w:rsid w:val="004E0EF3"/>
    <w:rsid w:val="004E265F"/>
    <w:rsid w:val="004E5D36"/>
    <w:rsid w:val="004E75B1"/>
    <w:rsid w:val="004E7642"/>
    <w:rsid w:val="004E7D50"/>
    <w:rsid w:val="004F0B74"/>
    <w:rsid w:val="004F34B6"/>
    <w:rsid w:val="004F6FA6"/>
    <w:rsid w:val="004F7878"/>
    <w:rsid w:val="00502573"/>
    <w:rsid w:val="00502CE2"/>
    <w:rsid w:val="0050497D"/>
    <w:rsid w:val="00505205"/>
    <w:rsid w:val="0050580C"/>
    <w:rsid w:val="005060AB"/>
    <w:rsid w:val="00506834"/>
    <w:rsid w:val="00511CEA"/>
    <w:rsid w:val="00513454"/>
    <w:rsid w:val="005143E9"/>
    <w:rsid w:val="00517F6B"/>
    <w:rsid w:val="0052085E"/>
    <w:rsid w:val="00524C3D"/>
    <w:rsid w:val="00526017"/>
    <w:rsid w:val="00526E03"/>
    <w:rsid w:val="00526F68"/>
    <w:rsid w:val="00531BC5"/>
    <w:rsid w:val="005331B9"/>
    <w:rsid w:val="00533EFF"/>
    <w:rsid w:val="00534A36"/>
    <w:rsid w:val="00537CB5"/>
    <w:rsid w:val="005445B0"/>
    <w:rsid w:val="005446CB"/>
    <w:rsid w:val="005503BB"/>
    <w:rsid w:val="00551981"/>
    <w:rsid w:val="00552A11"/>
    <w:rsid w:val="00553ECA"/>
    <w:rsid w:val="0055492C"/>
    <w:rsid w:val="00554D05"/>
    <w:rsid w:val="00555820"/>
    <w:rsid w:val="005667E1"/>
    <w:rsid w:val="0057667D"/>
    <w:rsid w:val="00584DC1"/>
    <w:rsid w:val="005961E3"/>
    <w:rsid w:val="005A1E2B"/>
    <w:rsid w:val="005A20CD"/>
    <w:rsid w:val="005A22AA"/>
    <w:rsid w:val="005A3609"/>
    <w:rsid w:val="005A46E4"/>
    <w:rsid w:val="005A5270"/>
    <w:rsid w:val="005B1899"/>
    <w:rsid w:val="005B312C"/>
    <w:rsid w:val="005B4D7E"/>
    <w:rsid w:val="005B545E"/>
    <w:rsid w:val="005B5F96"/>
    <w:rsid w:val="005B6909"/>
    <w:rsid w:val="005B6F7D"/>
    <w:rsid w:val="005B7784"/>
    <w:rsid w:val="005C0325"/>
    <w:rsid w:val="005C4B73"/>
    <w:rsid w:val="005C51BE"/>
    <w:rsid w:val="005C6280"/>
    <w:rsid w:val="005C65C8"/>
    <w:rsid w:val="005C70A4"/>
    <w:rsid w:val="005D0AD9"/>
    <w:rsid w:val="005D1715"/>
    <w:rsid w:val="005D40D7"/>
    <w:rsid w:val="005E1528"/>
    <w:rsid w:val="005E1DDF"/>
    <w:rsid w:val="005E5B1E"/>
    <w:rsid w:val="005E6CB1"/>
    <w:rsid w:val="005E74BC"/>
    <w:rsid w:val="005F21DF"/>
    <w:rsid w:val="005F27E1"/>
    <w:rsid w:val="005F2B85"/>
    <w:rsid w:val="005F391F"/>
    <w:rsid w:val="005F5F99"/>
    <w:rsid w:val="005F6DAA"/>
    <w:rsid w:val="005F7DF3"/>
    <w:rsid w:val="006015C8"/>
    <w:rsid w:val="00601ADE"/>
    <w:rsid w:val="00601C07"/>
    <w:rsid w:val="006026C0"/>
    <w:rsid w:val="0060684B"/>
    <w:rsid w:val="00610390"/>
    <w:rsid w:val="00612637"/>
    <w:rsid w:val="006130DC"/>
    <w:rsid w:val="006137A5"/>
    <w:rsid w:val="006170B7"/>
    <w:rsid w:val="006203E2"/>
    <w:rsid w:val="0062202A"/>
    <w:rsid w:val="0062560C"/>
    <w:rsid w:val="00626B7A"/>
    <w:rsid w:val="0062742F"/>
    <w:rsid w:val="006315BD"/>
    <w:rsid w:val="0063242E"/>
    <w:rsid w:val="00635AB9"/>
    <w:rsid w:val="00637FB5"/>
    <w:rsid w:val="00643327"/>
    <w:rsid w:val="006437F8"/>
    <w:rsid w:val="0064531C"/>
    <w:rsid w:val="00647676"/>
    <w:rsid w:val="00650FCC"/>
    <w:rsid w:val="00656232"/>
    <w:rsid w:val="006638A5"/>
    <w:rsid w:val="006653E9"/>
    <w:rsid w:val="00665EB3"/>
    <w:rsid w:val="00671C9B"/>
    <w:rsid w:val="00675222"/>
    <w:rsid w:val="0067604A"/>
    <w:rsid w:val="00680A0E"/>
    <w:rsid w:val="00680A56"/>
    <w:rsid w:val="00680D2C"/>
    <w:rsid w:val="00681C7E"/>
    <w:rsid w:val="00683F48"/>
    <w:rsid w:val="00686E93"/>
    <w:rsid w:val="00690146"/>
    <w:rsid w:val="006929B5"/>
    <w:rsid w:val="00692C93"/>
    <w:rsid w:val="006A4491"/>
    <w:rsid w:val="006A550B"/>
    <w:rsid w:val="006A59B8"/>
    <w:rsid w:val="006A5E7D"/>
    <w:rsid w:val="006B04B5"/>
    <w:rsid w:val="006B178B"/>
    <w:rsid w:val="006B1C25"/>
    <w:rsid w:val="006B3011"/>
    <w:rsid w:val="006B3F28"/>
    <w:rsid w:val="006B44FF"/>
    <w:rsid w:val="006B567C"/>
    <w:rsid w:val="006B6CF6"/>
    <w:rsid w:val="006C385D"/>
    <w:rsid w:val="006C4123"/>
    <w:rsid w:val="006C5F91"/>
    <w:rsid w:val="006C64D0"/>
    <w:rsid w:val="006C6851"/>
    <w:rsid w:val="006D039E"/>
    <w:rsid w:val="006D1911"/>
    <w:rsid w:val="006D195C"/>
    <w:rsid w:val="006D1F21"/>
    <w:rsid w:val="006D763E"/>
    <w:rsid w:val="006E3BC6"/>
    <w:rsid w:val="006E421E"/>
    <w:rsid w:val="006E6CC2"/>
    <w:rsid w:val="006F0CEC"/>
    <w:rsid w:val="006F7DCF"/>
    <w:rsid w:val="0070574F"/>
    <w:rsid w:val="00706023"/>
    <w:rsid w:val="007079F6"/>
    <w:rsid w:val="007169B6"/>
    <w:rsid w:val="00717770"/>
    <w:rsid w:val="00721E65"/>
    <w:rsid w:val="00723AE5"/>
    <w:rsid w:val="007254E9"/>
    <w:rsid w:val="00726424"/>
    <w:rsid w:val="00730379"/>
    <w:rsid w:val="0073416E"/>
    <w:rsid w:val="00734319"/>
    <w:rsid w:val="00734825"/>
    <w:rsid w:val="00743A8E"/>
    <w:rsid w:val="00743C05"/>
    <w:rsid w:val="00746B8A"/>
    <w:rsid w:val="00747A9C"/>
    <w:rsid w:val="00750A5F"/>
    <w:rsid w:val="00752D2B"/>
    <w:rsid w:val="00753081"/>
    <w:rsid w:val="00756619"/>
    <w:rsid w:val="00757E46"/>
    <w:rsid w:val="00757E4E"/>
    <w:rsid w:val="00763943"/>
    <w:rsid w:val="00765EF7"/>
    <w:rsid w:val="00770214"/>
    <w:rsid w:val="00774E7A"/>
    <w:rsid w:val="0077606F"/>
    <w:rsid w:val="00777B9C"/>
    <w:rsid w:val="00781EE3"/>
    <w:rsid w:val="00781F5B"/>
    <w:rsid w:val="00786429"/>
    <w:rsid w:val="00787158"/>
    <w:rsid w:val="00790B4C"/>
    <w:rsid w:val="007926C8"/>
    <w:rsid w:val="00792B53"/>
    <w:rsid w:val="007971AB"/>
    <w:rsid w:val="007A0F09"/>
    <w:rsid w:val="007A3B3C"/>
    <w:rsid w:val="007A3FE3"/>
    <w:rsid w:val="007A5203"/>
    <w:rsid w:val="007A5650"/>
    <w:rsid w:val="007A6496"/>
    <w:rsid w:val="007A7393"/>
    <w:rsid w:val="007A75D7"/>
    <w:rsid w:val="007B0A7C"/>
    <w:rsid w:val="007B51A0"/>
    <w:rsid w:val="007B5F73"/>
    <w:rsid w:val="007B76DF"/>
    <w:rsid w:val="007C0D96"/>
    <w:rsid w:val="007C32C3"/>
    <w:rsid w:val="007C365E"/>
    <w:rsid w:val="007C5855"/>
    <w:rsid w:val="007C6CFC"/>
    <w:rsid w:val="007D1A9D"/>
    <w:rsid w:val="007D2E7C"/>
    <w:rsid w:val="007D47B4"/>
    <w:rsid w:val="007D51F6"/>
    <w:rsid w:val="007D5A46"/>
    <w:rsid w:val="007D7EF9"/>
    <w:rsid w:val="007E0E16"/>
    <w:rsid w:val="007E1E54"/>
    <w:rsid w:val="007E2629"/>
    <w:rsid w:val="007E384A"/>
    <w:rsid w:val="007E38DA"/>
    <w:rsid w:val="007E3E21"/>
    <w:rsid w:val="007E3E44"/>
    <w:rsid w:val="007E6985"/>
    <w:rsid w:val="007E759D"/>
    <w:rsid w:val="007E7F27"/>
    <w:rsid w:val="007F44AC"/>
    <w:rsid w:val="007F6529"/>
    <w:rsid w:val="00800AAE"/>
    <w:rsid w:val="00800BFC"/>
    <w:rsid w:val="00807155"/>
    <w:rsid w:val="00810CDB"/>
    <w:rsid w:val="008133C0"/>
    <w:rsid w:val="0081665B"/>
    <w:rsid w:val="00816CEB"/>
    <w:rsid w:val="008230B1"/>
    <w:rsid w:val="0082318E"/>
    <w:rsid w:val="008231FE"/>
    <w:rsid w:val="00826DB9"/>
    <w:rsid w:val="00827789"/>
    <w:rsid w:val="008300EC"/>
    <w:rsid w:val="0083030A"/>
    <w:rsid w:val="00830365"/>
    <w:rsid w:val="00830BCA"/>
    <w:rsid w:val="008318AC"/>
    <w:rsid w:val="00835719"/>
    <w:rsid w:val="008360C7"/>
    <w:rsid w:val="0084261C"/>
    <w:rsid w:val="008428AE"/>
    <w:rsid w:val="008439C4"/>
    <w:rsid w:val="008461D4"/>
    <w:rsid w:val="0085025E"/>
    <w:rsid w:val="0085053E"/>
    <w:rsid w:val="00853E6E"/>
    <w:rsid w:val="0085467A"/>
    <w:rsid w:val="00854B11"/>
    <w:rsid w:val="00854BB2"/>
    <w:rsid w:val="00856D1D"/>
    <w:rsid w:val="00862E5D"/>
    <w:rsid w:val="00866DC7"/>
    <w:rsid w:val="00870A9F"/>
    <w:rsid w:val="00870B8D"/>
    <w:rsid w:val="00871CDD"/>
    <w:rsid w:val="008731B7"/>
    <w:rsid w:val="00874EBB"/>
    <w:rsid w:val="00877020"/>
    <w:rsid w:val="00877AF5"/>
    <w:rsid w:val="0088312B"/>
    <w:rsid w:val="00885580"/>
    <w:rsid w:val="00885F20"/>
    <w:rsid w:val="00887517"/>
    <w:rsid w:val="00891507"/>
    <w:rsid w:val="008923FD"/>
    <w:rsid w:val="00894CD2"/>
    <w:rsid w:val="00894D7E"/>
    <w:rsid w:val="0089793A"/>
    <w:rsid w:val="008A0189"/>
    <w:rsid w:val="008A61BF"/>
    <w:rsid w:val="008A7139"/>
    <w:rsid w:val="008B0718"/>
    <w:rsid w:val="008C0371"/>
    <w:rsid w:val="008C04C9"/>
    <w:rsid w:val="008C0503"/>
    <w:rsid w:val="008C5CE4"/>
    <w:rsid w:val="008C5FD8"/>
    <w:rsid w:val="008C6163"/>
    <w:rsid w:val="008D40DF"/>
    <w:rsid w:val="008D66CE"/>
    <w:rsid w:val="008D6D83"/>
    <w:rsid w:val="008D6DA5"/>
    <w:rsid w:val="008E0746"/>
    <w:rsid w:val="008E1338"/>
    <w:rsid w:val="008E14F1"/>
    <w:rsid w:val="008E2464"/>
    <w:rsid w:val="008E55E0"/>
    <w:rsid w:val="008F097F"/>
    <w:rsid w:val="008F500F"/>
    <w:rsid w:val="008F558E"/>
    <w:rsid w:val="008F5E09"/>
    <w:rsid w:val="00900229"/>
    <w:rsid w:val="00901A19"/>
    <w:rsid w:val="009026D5"/>
    <w:rsid w:val="009033A7"/>
    <w:rsid w:val="00906A74"/>
    <w:rsid w:val="00906C9B"/>
    <w:rsid w:val="00910C12"/>
    <w:rsid w:val="009124A3"/>
    <w:rsid w:val="00915DD4"/>
    <w:rsid w:val="00916EDB"/>
    <w:rsid w:val="00917C26"/>
    <w:rsid w:val="00920522"/>
    <w:rsid w:val="00921C51"/>
    <w:rsid w:val="00922E9F"/>
    <w:rsid w:val="00925C10"/>
    <w:rsid w:val="0092628E"/>
    <w:rsid w:val="00930A4A"/>
    <w:rsid w:val="0093336B"/>
    <w:rsid w:val="00933736"/>
    <w:rsid w:val="009337B6"/>
    <w:rsid w:val="009353EF"/>
    <w:rsid w:val="00935734"/>
    <w:rsid w:val="00937135"/>
    <w:rsid w:val="00941B7B"/>
    <w:rsid w:val="00942297"/>
    <w:rsid w:val="00942CD1"/>
    <w:rsid w:val="00950626"/>
    <w:rsid w:val="00950BB5"/>
    <w:rsid w:val="009539FF"/>
    <w:rsid w:val="00953F34"/>
    <w:rsid w:val="009569C5"/>
    <w:rsid w:val="00957B0D"/>
    <w:rsid w:val="00957CA6"/>
    <w:rsid w:val="00957E29"/>
    <w:rsid w:val="00961817"/>
    <w:rsid w:val="00961B2E"/>
    <w:rsid w:val="00964ED3"/>
    <w:rsid w:val="0096514A"/>
    <w:rsid w:val="009651E6"/>
    <w:rsid w:val="0097031A"/>
    <w:rsid w:val="009712AC"/>
    <w:rsid w:val="009724C0"/>
    <w:rsid w:val="009731C9"/>
    <w:rsid w:val="00975916"/>
    <w:rsid w:val="00975E1E"/>
    <w:rsid w:val="00982534"/>
    <w:rsid w:val="009845AC"/>
    <w:rsid w:val="009846C2"/>
    <w:rsid w:val="0099096D"/>
    <w:rsid w:val="0099242C"/>
    <w:rsid w:val="00992463"/>
    <w:rsid w:val="00992658"/>
    <w:rsid w:val="00994E4C"/>
    <w:rsid w:val="00997A73"/>
    <w:rsid w:val="009A21D4"/>
    <w:rsid w:val="009A3E9D"/>
    <w:rsid w:val="009B23F6"/>
    <w:rsid w:val="009B4032"/>
    <w:rsid w:val="009B4105"/>
    <w:rsid w:val="009B4325"/>
    <w:rsid w:val="009B6286"/>
    <w:rsid w:val="009C2E8C"/>
    <w:rsid w:val="009C3544"/>
    <w:rsid w:val="009C3C87"/>
    <w:rsid w:val="009C50CE"/>
    <w:rsid w:val="009C5C22"/>
    <w:rsid w:val="009C64AB"/>
    <w:rsid w:val="009C6A88"/>
    <w:rsid w:val="009D1224"/>
    <w:rsid w:val="009D3809"/>
    <w:rsid w:val="009D4AA4"/>
    <w:rsid w:val="009D6243"/>
    <w:rsid w:val="009D66CC"/>
    <w:rsid w:val="009D741F"/>
    <w:rsid w:val="009E0AC2"/>
    <w:rsid w:val="009E236A"/>
    <w:rsid w:val="009E2C9B"/>
    <w:rsid w:val="009E3A6D"/>
    <w:rsid w:val="009E4BFC"/>
    <w:rsid w:val="009E5D8B"/>
    <w:rsid w:val="009E6618"/>
    <w:rsid w:val="009F3BC3"/>
    <w:rsid w:val="009F4C54"/>
    <w:rsid w:val="009F5468"/>
    <w:rsid w:val="009F57B5"/>
    <w:rsid w:val="009F5809"/>
    <w:rsid w:val="009F736A"/>
    <w:rsid w:val="00A04D2E"/>
    <w:rsid w:val="00A05D02"/>
    <w:rsid w:val="00A05EB4"/>
    <w:rsid w:val="00A0656A"/>
    <w:rsid w:val="00A06A9B"/>
    <w:rsid w:val="00A07A36"/>
    <w:rsid w:val="00A1020B"/>
    <w:rsid w:val="00A10AC4"/>
    <w:rsid w:val="00A116E5"/>
    <w:rsid w:val="00A1403C"/>
    <w:rsid w:val="00A15F19"/>
    <w:rsid w:val="00A161A0"/>
    <w:rsid w:val="00A16245"/>
    <w:rsid w:val="00A215E3"/>
    <w:rsid w:val="00A2402F"/>
    <w:rsid w:val="00A24C8C"/>
    <w:rsid w:val="00A24E74"/>
    <w:rsid w:val="00A26F8F"/>
    <w:rsid w:val="00A27FF0"/>
    <w:rsid w:val="00A303DC"/>
    <w:rsid w:val="00A30675"/>
    <w:rsid w:val="00A32DC3"/>
    <w:rsid w:val="00A3456D"/>
    <w:rsid w:val="00A35EAF"/>
    <w:rsid w:val="00A3690D"/>
    <w:rsid w:val="00A37B94"/>
    <w:rsid w:val="00A4099F"/>
    <w:rsid w:val="00A42AE3"/>
    <w:rsid w:val="00A42C07"/>
    <w:rsid w:val="00A42D31"/>
    <w:rsid w:val="00A504AB"/>
    <w:rsid w:val="00A51334"/>
    <w:rsid w:val="00A51613"/>
    <w:rsid w:val="00A53CE6"/>
    <w:rsid w:val="00A60F83"/>
    <w:rsid w:val="00A62947"/>
    <w:rsid w:val="00A67E7D"/>
    <w:rsid w:val="00A72E4E"/>
    <w:rsid w:val="00A74AC7"/>
    <w:rsid w:val="00A74DC3"/>
    <w:rsid w:val="00A7593D"/>
    <w:rsid w:val="00A75BD0"/>
    <w:rsid w:val="00A778AA"/>
    <w:rsid w:val="00A77AFB"/>
    <w:rsid w:val="00A77B88"/>
    <w:rsid w:val="00A820E2"/>
    <w:rsid w:val="00A82F56"/>
    <w:rsid w:val="00A8306C"/>
    <w:rsid w:val="00A858DB"/>
    <w:rsid w:val="00A85D5E"/>
    <w:rsid w:val="00A85F72"/>
    <w:rsid w:val="00A90E5B"/>
    <w:rsid w:val="00A91534"/>
    <w:rsid w:val="00A919DF"/>
    <w:rsid w:val="00A95435"/>
    <w:rsid w:val="00A9634A"/>
    <w:rsid w:val="00A96A47"/>
    <w:rsid w:val="00A977B8"/>
    <w:rsid w:val="00AA3532"/>
    <w:rsid w:val="00AA4BED"/>
    <w:rsid w:val="00AA6B46"/>
    <w:rsid w:val="00AA734E"/>
    <w:rsid w:val="00AB2631"/>
    <w:rsid w:val="00AB3412"/>
    <w:rsid w:val="00AB6448"/>
    <w:rsid w:val="00AB67E5"/>
    <w:rsid w:val="00AB7AE1"/>
    <w:rsid w:val="00AC0BE0"/>
    <w:rsid w:val="00AC0C83"/>
    <w:rsid w:val="00AC0CA2"/>
    <w:rsid w:val="00AC22EB"/>
    <w:rsid w:val="00AC25E7"/>
    <w:rsid w:val="00AC2886"/>
    <w:rsid w:val="00AC5BC4"/>
    <w:rsid w:val="00AC68B5"/>
    <w:rsid w:val="00AC690B"/>
    <w:rsid w:val="00AD0A0F"/>
    <w:rsid w:val="00AD4E94"/>
    <w:rsid w:val="00AD5BB1"/>
    <w:rsid w:val="00AD67F7"/>
    <w:rsid w:val="00AD77D1"/>
    <w:rsid w:val="00AD7936"/>
    <w:rsid w:val="00AE003C"/>
    <w:rsid w:val="00AE2A4D"/>
    <w:rsid w:val="00AE3130"/>
    <w:rsid w:val="00AE5F01"/>
    <w:rsid w:val="00AE77DB"/>
    <w:rsid w:val="00AF78B4"/>
    <w:rsid w:val="00B005B2"/>
    <w:rsid w:val="00B01087"/>
    <w:rsid w:val="00B03C67"/>
    <w:rsid w:val="00B1283F"/>
    <w:rsid w:val="00B1406E"/>
    <w:rsid w:val="00B1780A"/>
    <w:rsid w:val="00B2333E"/>
    <w:rsid w:val="00B2721F"/>
    <w:rsid w:val="00B27476"/>
    <w:rsid w:val="00B32817"/>
    <w:rsid w:val="00B32C37"/>
    <w:rsid w:val="00B3451F"/>
    <w:rsid w:val="00B345F3"/>
    <w:rsid w:val="00B41726"/>
    <w:rsid w:val="00B43013"/>
    <w:rsid w:val="00B4467A"/>
    <w:rsid w:val="00B44E25"/>
    <w:rsid w:val="00B46D8D"/>
    <w:rsid w:val="00B473C7"/>
    <w:rsid w:val="00B4784C"/>
    <w:rsid w:val="00B50D7C"/>
    <w:rsid w:val="00B523F4"/>
    <w:rsid w:val="00B57C96"/>
    <w:rsid w:val="00B6072A"/>
    <w:rsid w:val="00B628C3"/>
    <w:rsid w:val="00B644DB"/>
    <w:rsid w:val="00B70044"/>
    <w:rsid w:val="00B738C0"/>
    <w:rsid w:val="00B73F1A"/>
    <w:rsid w:val="00B74DC1"/>
    <w:rsid w:val="00B82104"/>
    <w:rsid w:val="00B84CFD"/>
    <w:rsid w:val="00B85F3A"/>
    <w:rsid w:val="00B90BAF"/>
    <w:rsid w:val="00B932CC"/>
    <w:rsid w:val="00B94DF0"/>
    <w:rsid w:val="00BA22DF"/>
    <w:rsid w:val="00BA45FA"/>
    <w:rsid w:val="00BA5951"/>
    <w:rsid w:val="00BA7F71"/>
    <w:rsid w:val="00BB05F7"/>
    <w:rsid w:val="00BB1935"/>
    <w:rsid w:val="00BB3951"/>
    <w:rsid w:val="00BB43B7"/>
    <w:rsid w:val="00BC0725"/>
    <w:rsid w:val="00BC18DF"/>
    <w:rsid w:val="00BC5BF1"/>
    <w:rsid w:val="00BD05F6"/>
    <w:rsid w:val="00BD1CDA"/>
    <w:rsid w:val="00BD2353"/>
    <w:rsid w:val="00BD55FE"/>
    <w:rsid w:val="00BD5C79"/>
    <w:rsid w:val="00BE24F6"/>
    <w:rsid w:val="00BE29FE"/>
    <w:rsid w:val="00BE4130"/>
    <w:rsid w:val="00BE592D"/>
    <w:rsid w:val="00BE65BA"/>
    <w:rsid w:val="00BE6F81"/>
    <w:rsid w:val="00BF0F70"/>
    <w:rsid w:val="00BF14A9"/>
    <w:rsid w:val="00BF1958"/>
    <w:rsid w:val="00BF2CE1"/>
    <w:rsid w:val="00BF35E0"/>
    <w:rsid w:val="00BF4E3F"/>
    <w:rsid w:val="00BF7781"/>
    <w:rsid w:val="00BF7831"/>
    <w:rsid w:val="00C049EF"/>
    <w:rsid w:val="00C0716E"/>
    <w:rsid w:val="00C138D6"/>
    <w:rsid w:val="00C1509D"/>
    <w:rsid w:val="00C16E82"/>
    <w:rsid w:val="00C20E4A"/>
    <w:rsid w:val="00C20F8F"/>
    <w:rsid w:val="00C21631"/>
    <w:rsid w:val="00C22217"/>
    <w:rsid w:val="00C24E04"/>
    <w:rsid w:val="00C24F75"/>
    <w:rsid w:val="00C32822"/>
    <w:rsid w:val="00C340A3"/>
    <w:rsid w:val="00C36729"/>
    <w:rsid w:val="00C369D5"/>
    <w:rsid w:val="00C53321"/>
    <w:rsid w:val="00C55248"/>
    <w:rsid w:val="00C56DF3"/>
    <w:rsid w:val="00C56F44"/>
    <w:rsid w:val="00C571F1"/>
    <w:rsid w:val="00C60AC0"/>
    <w:rsid w:val="00C60CE5"/>
    <w:rsid w:val="00C6175F"/>
    <w:rsid w:val="00C61C69"/>
    <w:rsid w:val="00C61FCB"/>
    <w:rsid w:val="00C67A62"/>
    <w:rsid w:val="00C67D56"/>
    <w:rsid w:val="00C70D1B"/>
    <w:rsid w:val="00C72178"/>
    <w:rsid w:val="00C7294D"/>
    <w:rsid w:val="00C72C78"/>
    <w:rsid w:val="00C73744"/>
    <w:rsid w:val="00C7558E"/>
    <w:rsid w:val="00C76C77"/>
    <w:rsid w:val="00C814B2"/>
    <w:rsid w:val="00C827DF"/>
    <w:rsid w:val="00C84D79"/>
    <w:rsid w:val="00C85B59"/>
    <w:rsid w:val="00C91CA2"/>
    <w:rsid w:val="00C9293E"/>
    <w:rsid w:val="00C953CD"/>
    <w:rsid w:val="00C95C5C"/>
    <w:rsid w:val="00CA08D7"/>
    <w:rsid w:val="00CA196A"/>
    <w:rsid w:val="00CA2367"/>
    <w:rsid w:val="00CA4DAD"/>
    <w:rsid w:val="00CB07A1"/>
    <w:rsid w:val="00CB5DAE"/>
    <w:rsid w:val="00CB7BA7"/>
    <w:rsid w:val="00CB7C9C"/>
    <w:rsid w:val="00CB7CCD"/>
    <w:rsid w:val="00CC07C0"/>
    <w:rsid w:val="00CC1F56"/>
    <w:rsid w:val="00CC438D"/>
    <w:rsid w:val="00CC67E1"/>
    <w:rsid w:val="00CD23E0"/>
    <w:rsid w:val="00CD31D1"/>
    <w:rsid w:val="00CD335F"/>
    <w:rsid w:val="00CD4956"/>
    <w:rsid w:val="00CD4F39"/>
    <w:rsid w:val="00CD7102"/>
    <w:rsid w:val="00CE09CD"/>
    <w:rsid w:val="00CE0C84"/>
    <w:rsid w:val="00CE1D7E"/>
    <w:rsid w:val="00CE215A"/>
    <w:rsid w:val="00CE39DA"/>
    <w:rsid w:val="00CE63EC"/>
    <w:rsid w:val="00CE7CFC"/>
    <w:rsid w:val="00CF0498"/>
    <w:rsid w:val="00CF0A18"/>
    <w:rsid w:val="00D04544"/>
    <w:rsid w:val="00D05E22"/>
    <w:rsid w:val="00D109FD"/>
    <w:rsid w:val="00D10B61"/>
    <w:rsid w:val="00D11494"/>
    <w:rsid w:val="00D11CD3"/>
    <w:rsid w:val="00D12841"/>
    <w:rsid w:val="00D13D12"/>
    <w:rsid w:val="00D14782"/>
    <w:rsid w:val="00D16141"/>
    <w:rsid w:val="00D24D77"/>
    <w:rsid w:val="00D27506"/>
    <w:rsid w:val="00D32599"/>
    <w:rsid w:val="00D33D0E"/>
    <w:rsid w:val="00D344A9"/>
    <w:rsid w:val="00D34F79"/>
    <w:rsid w:val="00D36946"/>
    <w:rsid w:val="00D36A1A"/>
    <w:rsid w:val="00D44E2D"/>
    <w:rsid w:val="00D450AE"/>
    <w:rsid w:val="00D4778B"/>
    <w:rsid w:val="00D5142F"/>
    <w:rsid w:val="00D51916"/>
    <w:rsid w:val="00D5239C"/>
    <w:rsid w:val="00D547FC"/>
    <w:rsid w:val="00D54F91"/>
    <w:rsid w:val="00D56952"/>
    <w:rsid w:val="00D57162"/>
    <w:rsid w:val="00D574EA"/>
    <w:rsid w:val="00D600CE"/>
    <w:rsid w:val="00D61220"/>
    <w:rsid w:val="00D614EC"/>
    <w:rsid w:val="00D617E6"/>
    <w:rsid w:val="00D66260"/>
    <w:rsid w:val="00D66269"/>
    <w:rsid w:val="00D67A11"/>
    <w:rsid w:val="00D712E0"/>
    <w:rsid w:val="00D71688"/>
    <w:rsid w:val="00D72647"/>
    <w:rsid w:val="00D732E7"/>
    <w:rsid w:val="00D73AF4"/>
    <w:rsid w:val="00D7562D"/>
    <w:rsid w:val="00D758A5"/>
    <w:rsid w:val="00D75DCC"/>
    <w:rsid w:val="00D77153"/>
    <w:rsid w:val="00D77B40"/>
    <w:rsid w:val="00D819B5"/>
    <w:rsid w:val="00D84B62"/>
    <w:rsid w:val="00D85200"/>
    <w:rsid w:val="00D85DE1"/>
    <w:rsid w:val="00D87583"/>
    <w:rsid w:val="00D9046E"/>
    <w:rsid w:val="00D9217A"/>
    <w:rsid w:val="00D93842"/>
    <w:rsid w:val="00D93CBF"/>
    <w:rsid w:val="00D97F29"/>
    <w:rsid w:val="00DA2A8D"/>
    <w:rsid w:val="00DA40D9"/>
    <w:rsid w:val="00DA4E5C"/>
    <w:rsid w:val="00DB03AB"/>
    <w:rsid w:val="00DB1BB6"/>
    <w:rsid w:val="00DB3E60"/>
    <w:rsid w:val="00DB4ABF"/>
    <w:rsid w:val="00DB7D17"/>
    <w:rsid w:val="00DC13D4"/>
    <w:rsid w:val="00DC36A1"/>
    <w:rsid w:val="00DC42D8"/>
    <w:rsid w:val="00DC5110"/>
    <w:rsid w:val="00DD07AC"/>
    <w:rsid w:val="00DD3870"/>
    <w:rsid w:val="00DD4820"/>
    <w:rsid w:val="00DD5B50"/>
    <w:rsid w:val="00DD7F9D"/>
    <w:rsid w:val="00DE4FCC"/>
    <w:rsid w:val="00DE5464"/>
    <w:rsid w:val="00DE6CCF"/>
    <w:rsid w:val="00DF1B01"/>
    <w:rsid w:val="00DF1D1C"/>
    <w:rsid w:val="00DF493E"/>
    <w:rsid w:val="00DF4AEB"/>
    <w:rsid w:val="00E003E6"/>
    <w:rsid w:val="00E020F5"/>
    <w:rsid w:val="00E0509E"/>
    <w:rsid w:val="00E078AE"/>
    <w:rsid w:val="00E10D0B"/>
    <w:rsid w:val="00E13149"/>
    <w:rsid w:val="00E20561"/>
    <w:rsid w:val="00E21B72"/>
    <w:rsid w:val="00E21FCF"/>
    <w:rsid w:val="00E24C14"/>
    <w:rsid w:val="00E251A4"/>
    <w:rsid w:val="00E26BAD"/>
    <w:rsid w:val="00E27AFB"/>
    <w:rsid w:val="00E27F8C"/>
    <w:rsid w:val="00E311B1"/>
    <w:rsid w:val="00E33060"/>
    <w:rsid w:val="00E34586"/>
    <w:rsid w:val="00E37948"/>
    <w:rsid w:val="00E41203"/>
    <w:rsid w:val="00E426DA"/>
    <w:rsid w:val="00E43813"/>
    <w:rsid w:val="00E43AEC"/>
    <w:rsid w:val="00E44871"/>
    <w:rsid w:val="00E44AEE"/>
    <w:rsid w:val="00E46442"/>
    <w:rsid w:val="00E47139"/>
    <w:rsid w:val="00E4730D"/>
    <w:rsid w:val="00E4783F"/>
    <w:rsid w:val="00E52533"/>
    <w:rsid w:val="00E53F95"/>
    <w:rsid w:val="00E559A1"/>
    <w:rsid w:val="00E632D8"/>
    <w:rsid w:val="00E71386"/>
    <w:rsid w:val="00E753C9"/>
    <w:rsid w:val="00E77736"/>
    <w:rsid w:val="00E77F40"/>
    <w:rsid w:val="00E81171"/>
    <w:rsid w:val="00E83656"/>
    <w:rsid w:val="00E8411E"/>
    <w:rsid w:val="00E849B6"/>
    <w:rsid w:val="00E876C8"/>
    <w:rsid w:val="00E91CF9"/>
    <w:rsid w:val="00E966EB"/>
    <w:rsid w:val="00E96F4A"/>
    <w:rsid w:val="00E97281"/>
    <w:rsid w:val="00E978AF"/>
    <w:rsid w:val="00E97D26"/>
    <w:rsid w:val="00EA0DE9"/>
    <w:rsid w:val="00EA2083"/>
    <w:rsid w:val="00EA5AAB"/>
    <w:rsid w:val="00EA71D2"/>
    <w:rsid w:val="00EB1098"/>
    <w:rsid w:val="00EB5F23"/>
    <w:rsid w:val="00EB7AD5"/>
    <w:rsid w:val="00EC23FE"/>
    <w:rsid w:val="00EC245E"/>
    <w:rsid w:val="00ED007A"/>
    <w:rsid w:val="00ED2CA1"/>
    <w:rsid w:val="00ED3EC2"/>
    <w:rsid w:val="00ED4FA6"/>
    <w:rsid w:val="00ED50E8"/>
    <w:rsid w:val="00ED55C2"/>
    <w:rsid w:val="00ED7A81"/>
    <w:rsid w:val="00ED7EF0"/>
    <w:rsid w:val="00EE08D0"/>
    <w:rsid w:val="00EE200B"/>
    <w:rsid w:val="00EE5384"/>
    <w:rsid w:val="00EE7948"/>
    <w:rsid w:val="00EF0BE6"/>
    <w:rsid w:val="00EF477F"/>
    <w:rsid w:val="00EF5D17"/>
    <w:rsid w:val="00EF634D"/>
    <w:rsid w:val="00EF686A"/>
    <w:rsid w:val="00F00D38"/>
    <w:rsid w:val="00F015D7"/>
    <w:rsid w:val="00F01CC2"/>
    <w:rsid w:val="00F04793"/>
    <w:rsid w:val="00F12639"/>
    <w:rsid w:val="00F15BC3"/>
    <w:rsid w:val="00F2079D"/>
    <w:rsid w:val="00F22414"/>
    <w:rsid w:val="00F23123"/>
    <w:rsid w:val="00F23520"/>
    <w:rsid w:val="00F23892"/>
    <w:rsid w:val="00F244D9"/>
    <w:rsid w:val="00F30407"/>
    <w:rsid w:val="00F3071A"/>
    <w:rsid w:val="00F31242"/>
    <w:rsid w:val="00F31E71"/>
    <w:rsid w:val="00F32465"/>
    <w:rsid w:val="00F344AF"/>
    <w:rsid w:val="00F34F46"/>
    <w:rsid w:val="00F35132"/>
    <w:rsid w:val="00F35153"/>
    <w:rsid w:val="00F46603"/>
    <w:rsid w:val="00F467CB"/>
    <w:rsid w:val="00F47639"/>
    <w:rsid w:val="00F549C3"/>
    <w:rsid w:val="00F60F27"/>
    <w:rsid w:val="00F63249"/>
    <w:rsid w:val="00F66695"/>
    <w:rsid w:val="00F6675B"/>
    <w:rsid w:val="00F72FAF"/>
    <w:rsid w:val="00F76259"/>
    <w:rsid w:val="00F80FD1"/>
    <w:rsid w:val="00F81E35"/>
    <w:rsid w:val="00F83726"/>
    <w:rsid w:val="00F85F17"/>
    <w:rsid w:val="00F91255"/>
    <w:rsid w:val="00F93159"/>
    <w:rsid w:val="00FA1BA8"/>
    <w:rsid w:val="00FA2369"/>
    <w:rsid w:val="00FA5F76"/>
    <w:rsid w:val="00FA5FAA"/>
    <w:rsid w:val="00FA70BE"/>
    <w:rsid w:val="00FB062E"/>
    <w:rsid w:val="00FB18FA"/>
    <w:rsid w:val="00FB242A"/>
    <w:rsid w:val="00FB370F"/>
    <w:rsid w:val="00FB435C"/>
    <w:rsid w:val="00FC0139"/>
    <w:rsid w:val="00FC0563"/>
    <w:rsid w:val="00FC253D"/>
    <w:rsid w:val="00FC3486"/>
    <w:rsid w:val="00FC3490"/>
    <w:rsid w:val="00FC356B"/>
    <w:rsid w:val="00FC6100"/>
    <w:rsid w:val="00FC65D1"/>
    <w:rsid w:val="00FD162D"/>
    <w:rsid w:val="00FD2A4F"/>
    <w:rsid w:val="00FD3E31"/>
    <w:rsid w:val="00FD5E25"/>
    <w:rsid w:val="00FD693F"/>
    <w:rsid w:val="00FE123B"/>
    <w:rsid w:val="00FE14D3"/>
    <w:rsid w:val="00FE1C3E"/>
    <w:rsid w:val="00FE4147"/>
    <w:rsid w:val="00FE50F9"/>
    <w:rsid w:val="00FE510B"/>
    <w:rsid w:val="00FE5E82"/>
    <w:rsid w:val="00FF2A2C"/>
    <w:rsid w:val="00FF4A92"/>
    <w:rsid w:val="00FF6659"/>
    <w:rsid w:val="00FF77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4313EDE"/>
  <w15:docId w15:val="{8B2A62A8-FB45-4C8D-9D51-4E36C190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5F73"/>
    <w:rPr>
      <w:rFonts w:ascii="Arial" w:hAnsi="Arial"/>
      <w:color w:val="000000"/>
    </w:rPr>
  </w:style>
  <w:style w:type="paragraph" w:styleId="Heading1">
    <w:name w:val="heading 1"/>
    <w:basedOn w:val="Normal"/>
    <w:next w:val="Normal"/>
    <w:link w:val="Heading1Char"/>
    <w:uiPriority w:val="9"/>
    <w:qFormat/>
    <w:rsid w:val="009E2C9B"/>
    <w:pPr>
      <w:keepNext/>
      <w:spacing w:before="240" w:after="60"/>
      <w:outlineLvl w:val="0"/>
    </w:pPr>
    <w:rPr>
      <w:b/>
      <w:kern w:val="28"/>
      <w:sz w:val="28"/>
    </w:rPr>
  </w:style>
  <w:style w:type="paragraph" w:styleId="Heading2">
    <w:name w:val="heading 2"/>
    <w:basedOn w:val="Normal"/>
    <w:next w:val="Normal"/>
    <w:link w:val="Heading2Char"/>
    <w:uiPriority w:val="9"/>
    <w:qFormat/>
    <w:rsid w:val="009E2C9B"/>
    <w:pPr>
      <w:keepNext/>
      <w:outlineLvl w:val="1"/>
    </w:pPr>
    <w:rPr>
      <w:b/>
    </w:rPr>
  </w:style>
  <w:style w:type="paragraph" w:styleId="Heading6">
    <w:name w:val="heading 6"/>
    <w:basedOn w:val="Normal"/>
    <w:next w:val="Normal"/>
    <w:link w:val="Heading6Char"/>
    <w:uiPriority w:val="9"/>
    <w:qFormat/>
    <w:rsid w:val="009E2C9B"/>
    <w:pPr>
      <w:keepNext/>
      <w:jc w:val="center"/>
      <w:outlineLvl w:val="5"/>
    </w:pPr>
    <w:rPr>
      <w:rFonts w:ascii="Univers" w:hAnsi="Univers"/>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54F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0A54F0"/>
    <w:rPr>
      <w:rFonts w:ascii="Cambria" w:hAnsi="Cambria" w:cs="Times New Roman"/>
      <w:b/>
      <w:bCs/>
      <w:i/>
      <w:iCs/>
      <w:sz w:val="28"/>
      <w:szCs w:val="28"/>
    </w:rPr>
  </w:style>
  <w:style w:type="character" w:customStyle="1" w:styleId="Heading6Char">
    <w:name w:val="Heading 6 Char"/>
    <w:basedOn w:val="DefaultParagraphFont"/>
    <w:link w:val="Heading6"/>
    <w:uiPriority w:val="9"/>
    <w:semiHidden/>
    <w:locked/>
    <w:rsid w:val="000A54F0"/>
    <w:rPr>
      <w:rFonts w:ascii="Calibri" w:hAnsi="Calibri" w:cs="Times New Roman"/>
      <w:b/>
      <w:bCs/>
    </w:rPr>
  </w:style>
  <w:style w:type="paragraph" w:styleId="FootnoteText">
    <w:name w:val="footnote text"/>
    <w:basedOn w:val="Normal"/>
    <w:link w:val="FootnoteTextChar"/>
    <w:uiPriority w:val="99"/>
    <w:semiHidden/>
    <w:rsid w:val="009E2C9B"/>
  </w:style>
  <w:style w:type="character" w:customStyle="1" w:styleId="FootnoteTextChar">
    <w:name w:val="Footnote Text Char"/>
    <w:basedOn w:val="DefaultParagraphFont"/>
    <w:link w:val="FootnoteText"/>
    <w:uiPriority w:val="99"/>
    <w:semiHidden/>
    <w:locked/>
    <w:rsid w:val="000A54F0"/>
    <w:rPr>
      <w:rFonts w:ascii="Arial" w:hAnsi="Arial" w:cs="Times New Roman"/>
      <w:sz w:val="20"/>
      <w:szCs w:val="20"/>
    </w:rPr>
  </w:style>
  <w:style w:type="character" w:styleId="FootnoteReference">
    <w:name w:val="footnote reference"/>
    <w:basedOn w:val="DefaultParagraphFont"/>
    <w:uiPriority w:val="99"/>
    <w:semiHidden/>
    <w:rsid w:val="009E2C9B"/>
    <w:rPr>
      <w:rFonts w:cs="Times New Roman"/>
      <w:vertAlign w:val="superscript"/>
    </w:rPr>
  </w:style>
  <w:style w:type="paragraph" w:styleId="Footer">
    <w:name w:val="footer"/>
    <w:basedOn w:val="Normal"/>
    <w:link w:val="FooterChar"/>
    <w:uiPriority w:val="99"/>
    <w:rsid w:val="009E2C9B"/>
    <w:pPr>
      <w:tabs>
        <w:tab w:val="center" w:pos="4320"/>
        <w:tab w:val="right" w:pos="8640"/>
      </w:tabs>
    </w:pPr>
  </w:style>
  <w:style w:type="character" w:customStyle="1" w:styleId="FooterChar">
    <w:name w:val="Footer Char"/>
    <w:basedOn w:val="DefaultParagraphFont"/>
    <w:link w:val="Footer"/>
    <w:uiPriority w:val="99"/>
    <w:locked/>
    <w:rsid w:val="000A54F0"/>
    <w:rPr>
      <w:rFonts w:ascii="Arial" w:hAnsi="Arial" w:cs="Times New Roman"/>
      <w:sz w:val="20"/>
      <w:szCs w:val="20"/>
    </w:rPr>
  </w:style>
  <w:style w:type="character" w:styleId="PageNumber">
    <w:name w:val="page number"/>
    <w:basedOn w:val="DefaultParagraphFont"/>
    <w:uiPriority w:val="99"/>
    <w:rsid w:val="009E2C9B"/>
    <w:rPr>
      <w:rFonts w:cs="Times New Roman"/>
    </w:rPr>
  </w:style>
  <w:style w:type="paragraph" w:styleId="Header">
    <w:name w:val="header"/>
    <w:basedOn w:val="Normal"/>
    <w:link w:val="HeaderChar"/>
    <w:uiPriority w:val="99"/>
    <w:rsid w:val="009E2C9B"/>
    <w:pPr>
      <w:tabs>
        <w:tab w:val="center" w:pos="4320"/>
        <w:tab w:val="right" w:pos="8640"/>
      </w:tabs>
    </w:pPr>
  </w:style>
  <w:style w:type="character" w:customStyle="1" w:styleId="HeaderChar">
    <w:name w:val="Header Char"/>
    <w:basedOn w:val="DefaultParagraphFont"/>
    <w:link w:val="Header"/>
    <w:uiPriority w:val="99"/>
    <w:locked/>
    <w:rsid w:val="000A54F0"/>
    <w:rPr>
      <w:rFonts w:ascii="Arial" w:hAnsi="Arial" w:cs="Times New Roman"/>
      <w:sz w:val="20"/>
      <w:szCs w:val="20"/>
    </w:rPr>
  </w:style>
  <w:style w:type="paragraph" w:customStyle="1" w:styleId="Graphic">
    <w:name w:val="Graphic"/>
    <w:basedOn w:val="Normal"/>
    <w:rsid w:val="009E2C9B"/>
    <w:pPr>
      <w:jc w:val="center"/>
    </w:pPr>
  </w:style>
  <w:style w:type="paragraph" w:styleId="BalloonText">
    <w:name w:val="Balloon Text"/>
    <w:basedOn w:val="Normal"/>
    <w:link w:val="BalloonTextChar"/>
    <w:uiPriority w:val="99"/>
    <w:semiHidden/>
    <w:rsid w:val="00524C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54F0"/>
    <w:rPr>
      <w:rFonts w:ascii="Tahoma" w:hAnsi="Tahoma" w:cs="Tahoma"/>
      <w:sz w:val="16"/>
      <w:szCs w:val="16"/>
    </w:rPr>
  </w:style>
  <w:style w:type="character" w:styleId="Hyperlink">
    <w:name w:val="Hyperlink"/>
    <w:basedOn w:val="DefaultParagraphFont"/>
    <w:uiPriority w:val="99"/>
    <w:rsid w:val="00BC0725"/>
    <w:rPr>
      <w:rFonts w:cs="Times New Roman"/>
      <w:color w:val="0000FF"/>
      <w:u w:val="single"/>
    </w:rPr>
  </w:style>
  <w:style w:type="paragraph" w:customStyle="1" w:styleId="Default">
    <w:name w:val="Default"/>
    <w:rsid w:val="00E753C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B03C67"/>
    <w:rPr>
      <w:rFonts w:cs="Times New Roman"/>
      <w:sz w:val="16"/>
      <w:szCs w:val="16"/>
    </w:rPr>
  </w:style>
  <w:style w:type="paragraph" w:styleId="CommentText">
    <w:name w:val="annotation text"/>
    <w:basedOn w:val="Normal"/>
    <w:link w:val="CommentTextChar"/>
    <w:rsid w:val="00B03C67"/>
  </w:style>
  <w:style w:type="character" w:customStyle="1" w:styleId="CommentTextChar">
    <w:name w:val="Comment Text Char"/>
    <w:basedOn w:val="DefaultParagraphFont"/>
    <w:link w:val="CommentText"/>
    <w:locked/>
    <w:rsid w:val="00B03C67"/>
    <w:rPr>
      <w:rFonts w:ascii="Arial" w:hAnsi="Arial" w:cs="Times New Roman"/>
      <w:color w:val="000000"/>
    </w:rPr>
  </w:style>
  <w:style w:type="paragraph" w:styleId="CommentSubject">
    <w:name w:val="annotation subject"/>
    <w:basedOn w:val="CommentText"/>
    <w:next w:val="CommentText"/>
    <w:link w:val="CommentSubjectChar"/>
    <w:uiPriority w:val="99"/>
    <w:rsid w:val="00B03C67"/>
    <w:rPr>
      <w:b/>
      <w:bCs/>
    </w:rPr>
  </w:style>
  <w:style w:type="character" w:customStyle="1" w:styleId="CommentSubjectChar">
    <w:name w:val="Comment Subject Char"/>
    <w:basedOn w:val="CommentTextChar"/>
    <w:link w:val="CommentSubject"/>
    <w:uiPriority w:val="99"/>
    <w:locked/>
    <w:rsid w:val="00B03C67"/>
    <w:rPr>
      <w:rFonts w:ascii="Arial" w:hAnsi="Arial" w:cs="Times New Roman"/>
      <w:b/>
      <w:bCs/>
      <w:color w:val="000000"/>
    </w:rPr>
  </w:style>
  <w:style w:type="paragraph" w:styleId="ListParagraph">
    <w:name w:val="List Paragraph"/>
    <w:basedOn w:val="Normal"/>
    <w:uiPriority w:val="34"/>
    <w:qFormat/>
    <w:rsid w:val="00D72647"/>
    <w:pPr>
      <w:ind w:left="720"/>
      <w:contextualSpacing/>
    </w:pPr>
    <w:rPr>
      <w:rFonts w:asciiTheme="minorHAnsi" w:hAnsiTheme="minorHAnsi" w:cstheme="minorBidi"/>
      <w:color w:val="auto"/>
      <w:sz w:val="22"/>
      <w:szCs w:val="22"/>
    </w:rPr>
  </w:style>
  <w:style w:type="paragraph" w:styleId="NoSpacing">
    <w:name w:val="No Spacing"/>
    <w:uiPriority w:val="1"/>
    <w:qFormat/>
    <w:rsid w:val="008731B7"/>
    <w:rPr>
      <w:rFonts w:ascii="Arial" w:hAnsi="Arial" w:cs="Arial"/>
    </w:rPr>
  </w:style>
  <w:style w:type="character" w:styleId="FollowedHyperlink">
    <w:name w:val="FollowedHyperlink"/>
    <w:basedOn w:val="DefaultParagraphFont"/>
    <w:uiPriority w:val="99"/>
    <w:rsid w:val="009D3809"/>
    <w:rPr>
      <w:rFonts w:cs="Times New Roman"/>
      <w:color w:val="800080" w:themeColor="followedHyperlink"/>
      <w:u w:val="single"/>
    </w:rPr>
  </w:style>
  <w:style w:type="character" w:styleId="SubtleEmphasis">
    <w:name w:val="Subtle Emphasis"/>
    <w:basedOn w:val="DefaultParagraphFont"/>
    <w:uiPriority w:val="19"/>
    <w:qFormat/>
    <w:rsid w:val="009353EF"/>
    <w:rPr>
      <w:i/>
      <w:iCs/>
      <w:color w:val="808080" w:themeColor="text1" w:themeTint="7F"/>
    </w:rPr>
  </w:style>
  <w:style w:type="table" w:styleId="TableGrid">
    <w:name w:val="Table Grid"/>
    <w:basedOn w:val="TableNormal"/>
    <w:uiPriority w:val="39"/>
    <w:locked/>
    <w:rsid w:val="00CA1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
    <w:name w:val="msonormal"/>
    <w:basedOn w:val="Normal"/>
    <w:rsid w:val="00E53F95"/>
    <w:pPr>
      <w:spacing w:before="100" w:beforeAutospacing="1" w:after="100" w:afterAutospacing="1"/>
    </w:pPr>
    <w:rPr>
      <w:rFonts w:ascii="Times New Roman" w:hAnsi="Times New Roman"/>
      <w:color w:val="auto"/>
      <w:sz w:val="24"/>
      <w:szCs w:val="24"/>
    </w:rPr>
  </w:style>
  <w:style w:type="paragraph" w:customStyle="1" w:styleId="xl65">
    <w:name w:val="xl65"/>
    <w:basedOn w:val="Normal"/>
    <w:rsid w:val="00E53F9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olor w:val="auto"/>
      <w:sz w:val="24"/>
      <w:szCs w:val="24"/>
    </w:rPr>
  </w:style>
  <w:style w:type="paragraph" w:customStyle="1" w:styleId="xl66">
    <w:name w:val="xl66"/>
    <w:basedOn w:val="Normal"/>
    <w:rsid w:val="00E53F9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color w:val="auto"/>
      <w:sz w:val="24"/>
      <w:szCs w:val="24"/>
    </w:rPr>
  </w:style>
  <w:style w:type="paragraph" w:customStyle="1" w:styleId="xl67">
    <w:name w:val="xl67"/>
    <w:basedOn w:val="Normal"/>
    <w:rsid w:val="00E53F95"/>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68">
    <w:name w:val="xl68"/>
    <w:basedOn w:val="Normal"/>
    <w:rsid w:val="00E53F95"/>
    <w:pPr>
      <w:pBdr>
        <w:left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69">
    <w:name w:val="xl69"/>
    <w:basedOn w:val="Normal"/>
    <w:rsid w:val="00E53F95"/>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0">
    <w:name w:val="xl70"/>
    <w:basedOn w:val="Normal"/>
    <w:rsid w:val="00E53F95"/>
    <w:pPr>
      <w:spacing w:before="100" w:beforeAutospacing="1" w:after="100" w:afterAutospacing="1"/>
    </w:pPr>
    <w:rPr>
      <w:rFonts w:ascii="Times New Roman" w:hAnsi="Times New Roman"/>
      <w:color w:val="auto"/>
      <w:sz w:val="24"/>
      <w:szCs w:val="24"/>
    </w:rPr>
  </w:style>
  <w:style w:type="paragraph" w:customStyle="1" w:styleId="xl71">
    <w:name w:val="xl71"/>
    <w:basedOn w:val="Normal"/>
    <w:rsid w:val="00E53F95"/>
    <w:pPr>
      <w:pBdr>
        <w:top w:val="single" w:sz="8"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2">
    <w:name w:val="xl72"/>
    <w:basedOn w:val="Normal"/>
    <w:rsid w:val="00E53F95"/>
    <w:pPr>
      <w:pBdr>
        <w:top w:val="single" w:sz="8" w:space="0" w:color="000000"/>
        <w:left w:val="single" w:sz="4" w:space="0" w:color="000000"/>
        <w:bottom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3">
    <w:name w:val="xl73"/>
    <w:basedOn w:val="Normal"/>
    <w:rsid w:val="00E53F95"/>
    <w:pPr>
      <w:pBdr>
        <w:top w:val="single" w:sz="8" w:space="0" w:color="000000"/>
        <w:bottom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4">
    <w:name w:val="xl74"/>
    <w:basedOn w:val="Normal"/>
    <w:rsid w:val="00E53F95"/>
    <w:pPr>
      <w:pBdr>
        <w:top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5">
    <w:name w:val="xl75"/>
    <w:basedOn w:val="Normal"/>
    <w:rsid w:val="00E53F95"/>
    <w:pPr>
      <w:pBdr>
        <w:bottom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6">
    <w:name w:val="xl76"/>
    <w:basedOn w:val="Normal"/>
    <w:rsid w:val="00E53F95"/>
    <w:pPr>
      <w:pBdr>
        <w:top w:val="single" w:sz="4" w:space="0" w:color="000000"/>
        <w:lef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7">
    <w:name w:val="xl77"/>
    <w:basedOn w:val="Normal"/>
    <w:rsid w:val="00E53F95"/>
    <w:pPr>
      <w:pBdr>
        <w:top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8">
    <w:name w:val="xl78"/>
    <w:basedOn w:val="Normal"/>
    <w:rsid w:val="00E53F95"/>
    <w:pPr>
      <w:pBdr>
        <w:left w:val="single" w:sz="4" w:space="0" w:color="000000"/>
        <w:bottom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79">
    <w:name w:val="xl79"/>
    <w:basedOn w:val="Normal"/>
    <w:rsid w:val="00E53F95"/>
    <w:pPr>
      <w:pBdr>
        <w:bottom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80">
    <w:name w:val="xl80"/>
    <w:basedOn w:val="Normal"/>
    <w:rsid w:val="00E53F95"/>
    <w:pPr>
      <w:pBdr>
        <w:top w:val="single" w:sz="8" w:space="0" w:color="auto"/>
        <w:left w:val="single" w:sz="8" w:space="0" w:color="auto"/>
        <w:bottom w:val="single" w:sz="8" w:space="0" w:color="000000"/>
      </w:pBdr>
      <w:spacing w:before="100" w:beforeAutospacing="1" w:after="100" w:afterAutospacing="1"/>
      <w:jc w:val="center"/>
    </w:pPr>
    <w:rPr>
      <w:rFonts w:ascii="Times New Roman" w:hAnsi="Times New Roman"/>
      <w:b/>
      <w:bCs/>
      <w:color w:val="auto"/>
      <w:sz w:val="24"/>
      <w:szCs w:val="24"/>
    </w:rPr>
  </w:style>
  <w:style w:type="paragraph" w:customStyle="1" w:styleId="xl81">
    <w:name w:val="xl81"/>
    <w:basedOn w:val="Normal"/>
    <w:rsid w:val="00E53F95"/>
    <w:pPr>
      <w:pBdr>
        <w:top w:val="single" w:sz="8" w:space="0" w:color="auto"/>
        <w:bottom w:val="single" w:sz="8" w:space="0" w:color="000000"/>
      </w:pBdr>
      <w:spacing w:before="100" w:beforeAutospacing="1" w:after="100" w:afterAutospacing="1"/>
      <w:jc w:val="center"/>
    </w:pPr>
    <w:rPr>
      <w:rFonts w:ascii="Times New Roman" w:hAnsi="Times New Roman"/>
      <w:color w:val="auto"/>
      <w:sz w:val="24"/>
      <w:szCs w:val="24"/>
    </w:rPr>
  </w:style>
  <w:style w:type="paragraph" w:customStyle="1" w:styleId="xl82">
    <w:name w:val="xl82"/>
    <w:basedOn w:val="Normal"/>
    <w:rsid w:val="00E53F95"/>
    <w:pPr>
      <w:pBdr>
        <w:top w:val="single" w:sz="8" w:space="0" w:color="auto"/>
        <w:bottom w:val="single" w:sz="8" w:space="0" w:color="000000"/>
        <w:right w:val="single" w:sz="8" w:space="0" w:color="auto"/>
      </w:pBdr>
      <w:spacing w:before="100" w:beforeAutospacing="1" w:after="100" w:afterAutospacing="1"/>
      <w:jc w:val="center"/>
    </w:pPr>
    <w:rPr>
      <w:rFonts w:ascii="Times New Roman" w:hAnsi="Times New Roman"/>
      <w:color w:val="auto"/>
      <w:sz w:val="24"/>
      <w:szCs w:val="24"/>
    </w:rPr>
  </w:style>
  <w:style w:type="paragraph" w:customStyle="1" w:styleId="xl83">
    <w:name w:val="xl83"/>
    <w:basedOn w:val="Normal"/>
    <w:rsid w:val="00E53F95"/>
    <w:pPr>
      <w:pBdr>
        <w:top w:val="single" w:sz="8" w:space="0" w:color="000000"/>
        <w:left w:val="single" w:sz="8" w:space="0" w:color="auto"/>
        <w:bottom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84">
    <w:name w:val="xl84"/>
    <w:basedOn w:val="Normal"/>
    <w:rsid w:val="00E53F95"/>
    <w:pPr>
      <w:pBdr>
        <w:top w:val="single" w:sz="8" w:space="0" w:color="000000"/>
        <w:bottom w:val="single" w:sz="4" w:space="0" w:color="000000"/>
        <w:right w:val="single" w:sz="8" w:space="0" w:color="auto"/>
      </w:pBdr>
      <w:spacing w:before="100" w:beforeAutospacing="1" w:after="100" w:afterAutospacing="1"/>
      <w:jc w:val="center"/>
      <w:textAlignment w:val="top"/>
    </w:pPr>
    <w:rPr>
      <w:rFonts w:ascii="Times New Roman" w:hAnsi="Times New Roman"/>
      <w:b/>
      <w:bCs/>
      <w:i/>
      <w:iCs/>
      <w:sz w:val="24"/>
      <w:szCs w:val="24"/>
    </w:rPr>
  </w:style>
  <w:style w:type="paragraph" w:customStyle="1" w:styleId="xl85">
    <w:name w:val="xl85"/>
    <w:basedOn w:val="Normal"/>
    <w:rsid w:val="00E53F95"/>
    <w:pPr>
      <w:pBdr>
        <w:top w:val="single" w:sz="4" w:space="0" w:color="000000"/>
        <w:left w:val="single" w:sz="8" w:space="0" w:color="auto"/>
      </w:pBdr>
      <w:spacing w:before="100" w:beforeAutospacing="1" w:after="100" w:afterAutospacing="1"/>
      <w:jc w:val="center"/>
      <w:textAlignment w:val="top"/>
    </w:pPr>
    <w:rPr>
      <w:rFonts w:ascii="Times New Roman" w:hAnsi="Times New Roman"/>
      <w:b/>
      <w:bCs/>
      <w:i/>
      <w:iCs/>
      <w:sz w:val="24"/>
      <w:szCs w:val="24"/>
    </w:rPr>
  </w:style>
  <w:style w:type="paragraph" w:customStyle="1" w:styleId="xl86">
    <w:name w:val="xl86"/>
    <w:basedOn w:val="Normal"/>
    <w:rsid w:val="00E53F95"/>
    <w:pPr>
      <w:pBdr>
        <w:top w:val="single" w:sz="4" w:space="0" w:color="000000"/>
        <w:right w:val="single" w:sz="8" w:space="0" w:color="auto"/>
      </w:pBdr>
      <w:spacing w:before="100" w:beforeAutospacing="1" w:after="100" w:afterAutospacing="1"/>
      <w:jc w:val="center"/>
      <w:textAlignment w:val="top"/>
    </w:pPr>
    <w:rPr>
      <w:rFonts w:ascii="Times New Roman" w:hAnsi="Times New Roman"/>
      <w:b/>
      <w:bCs/>
      <w:i/>
      <w:iCs/>
      <w:sz w:val="24"/>
      <w:szCs w:val="24"/>
    </w:rPr>
  </w:style>
  <w:style w:type="paragraph" w:customStyle="1" w:styleId="xl87">
    <w:name w:val="xl87"/>
    <w:basedOn w:val="Normal"/>
    <w:rsid w:val="00E53F95"/>
    <w:pPr>
      <w:pBdr>
        <w:left w:val="single" w:sz="8" w:space="0" w:color="auto"/>
        <w:bottom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88">
    <w:name w:val="xl88"/>
    <w:basedOn w:val="Normal"/>
    <w:rsid w:val="00E53F95"/>
    <w:pPr>
      <w:pBdr>
        <w:bottom w:val="single" w:sz="4" w:space="0" w:color="000000"/>
        <w:right w:val="single" w:sz="8" w:space="0" w:color="auto"/>
      </w:pBdr>
      <w:spacing w:before="100" w:beforeAutospacing="1" w:after="100" w:afterAutospacing="1"/>
      <w:jc w:val="center"/>
      <w:textAlignment w:val="top"/>
    </w:pPr>
    <w:rPr>
      <w:rFonts w:ascii="Times New Roman" w:hAnsi="Times New Roman"/>
      <w:b/>
      <w:bCs/>
      <w:i/>
      <w:iCs/>
      <w:sz w:val="24"/>
      <w:szCs w:val="24"/>
    </w:rPr>
  </w:style>
  <w:style w:type="paragraph" w:customStyle="1" w:styleId="xl89">
    <w:name w:val="xl89"/>
    <w:basedOn w:val="Normal"/>
    <w:rsid w:val="00E53F95"/>
    <w:pPr>
      <w:pBdr>
        <w:top w:val="single" w:sz="4" w:space="0" w:color="000000"/>
        <w:left w:val="single" w:sz="8" w:space="0" w:color="auto"/>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90">
    <w:name w:val="xl90"/>
    <w:basedOn w:val="Normal"/>
    <w:rsid w:val="00E53F95"/>
    <w:pPr>
      <w:pBdr>
        <w:top w:val="single" w:sz="4" w:space="0" w:color="000000"/>
        <w:left w:val="single" w:sz="4" w:space="0" w:color="000000"/>
        <w:right w:val="single" w:sz="8" w:space="0" w:color="auto"/>
      </w:pBdr>
      <w:spacing w:before="100" w:beforeAutospacing="1" w:after="100" w:afterAutospacing="1"/>
      <w:jc w:val="center"/>
      <w:textAlignment w:val="top"/>
    </w:pPr>
    <w:rPr>
      <w:rFonts w:ascii="Times New Roman" w:hAnsi="Times New Roman"/>
      <w:b/>
      <w:bCs/>
      <w:i/>
      <w:iCs/>
      <w:sz w:val="24"/>
      <w:szCs w:val="24"/>
    </w:rPr>
  </w:style>
  <w:style w:type="paragraph" w:customStyle="1" w:styleId="xl91">
    <w:name w:val="xl91"/>
    <w:basedOn w:val="Normal"/>
    <w:rsid w:val="00E53F95"/>
    <w:pPr>
      <w:pBdr>
        <w:left w:val="single" w:sz="8" w:space="0" w:color="auto"/>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92">
    <w:name w:val="xl92"/>
    <w:basedOn w:val="Normal"/>
    <w:rsid w:val="00E53F95"/>
    <w:pPr>
      <w:pBdr>
        <w:left w:val="single" w:sz="4" w:space="0" w:color="000000"/>
        <w:right w:val="single" w:sz="8" w:space="0" w:color="auto"/>
      </w:pBdr>
      <w:spacing w:before="100" w:beforeAutospacing="1" w:after="100" w:afterAutospacing="1"/>
      <w:jc w:val="center"/>
      <w:textAlignment w:val="top"/>
    </w:pPr>
    <w:rPr>
      <w:rFonts w:ascii="Times New Roman" w:hAnsi="Times New Roman"/>
      <w:b/>
      <w:bCs/>
      <w:i/>
      <w:iCs/>
      <w:sz w:val="24"/>
      <w:szCs w:val="24"/>
    </w:rPr>
  </w:style>
  <w:style w:type="paragraph" w:customStyle="1" w:styleId="xl93">
    <w:name w:val="xl93"/>
    <w:basedOn w:val="Normal"/>
    <w:rsid w:val="00E53F95"/>
    <w:pPr>
      <w:pBdr>
        <w:left w:val="single" w:sz="8" w:space="0" w:color="auto"/>
        <w:bottom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94">
    <w:name w:val="xl94"/>
    <w:basedOn w:val="Normal"/>
    <w:rsid w:val="00E53F95"/>
    <w:pPr>
      <w:pBdr>
        <w:left w:val="single" w:sz="4" w:space="0" w:color="000000"/>
        <w:bottom w:val="single" w:sz="4" w:space="0" w:color="000000"/>
        <w:right w:val="single" w:sz="8" w:space="0" w:color="auto"/>
      </w:pBdr>
      <w:spacing w:before="100" w:beforeAutospacing="1" w:after="100" w:afterAutospacing="1"/>
      <w:jc w:val="center"/>
      <w:textAlignment w:val="top"/>
    </w:pPr>
    <w:rPr>
      <w:rFonts w:ascii="Times New Roman" w:hAnsi="Times New Roman"/>
      <w:b/>
      <w:bCs/>
      <w:i/>
      <w:iCs/>
      <w:sz w:val="24"/>
      <w:szCs w:val="24"/>
    </w:rPr>
  </w:style>
  <w:style w:type="paragraph" w:customStyle="1" w:styleId="xl95">
    <w:name w:val="xl95"/>
    <w:basedOn w:val="Normal"/>
    <w:rsid w:val="00E53F95"/>
    <w:pPr>
      <w:pBdr>
        <w:top w:val="single" w:sz="4" w:space="0" w:color="000000"/>
        <w:left w:val="single" w:sz="8" w:space="0" w:color="auto"/>
        <w:bottom w:val="single" w:sz="4" w:space="0" w:color="000000"/>
        <w:right w:val="single" w:sz="4" w:space="0" w:color="000000"/>
      </w:pBdr>
      <w:spacing w:before="100" w:beforeAutospacing="1" w:after="100" w:afterAutospacing="1"/>
      <w:textAlignment w:val="top"/>
    </w:pPr>
    <w:rPr>
      <w:rFonts w:ascii="Times New Roman" w:hAnsi="Times New Roman"/>
      <w:color w:val="auto"/>
      <w:sz w:val="24"/>
      <w:szCs w:val="24"/>
    </w:rPr>
  </w:style>
  <w:style w:type="paragraph" w:customStyle="1" w:styleId="xl96">
    <w:name w:val="xl96"/>
    <w:basedOn w:val="Normal"/>
    <w:rsid w:val="00E53F95"/>
    <w:pPr>
      <w:pBdr>
        <w:top w:val="single" w:sz="4" w:space="0" w:color="000000"/>
        <w:left w:val="single" w:sz="4" w:space="0" w:color="000000"/>
        <w:bottom w:val="single" w:sz="4" w:space="0" w:color="000000"/>
        <w:right w:val="single" w:sz="8" w:space="0" w:color="auto"/>
      </w:pBdr>
      <w:spacing w:before="100" w:beforeAutospacing="1" w:after="100" w:afterAutospacing="1"/>
      <w:textAlignment w:val="top"/>
    </w:pPr>
    <w:rPr>
      <w:rFonts w:ascii="Times New Roman" w:hAnsi="Times New Roman"/>
      <w:color w:val="auto"/>
      <w:sz w:val="24"/>
      <w:szCs w:val="24"/>
    </w:rPr>
  </w:style>
  <w:style w:type="paragraph" w:customStyle="1" w:styleId="xl97">
    <w:name w:val="xl97"/>
    <w:basedOn w:val="Normal"/>
    <w:rsid w:val="00E53F95"/>
    <w:pPr>
      <w:pBdr>
        <w:top w:val="single" w:sz="4" w:space="0" w:color="000000"/>
        <w:left w:val="single" w:sz="8" w:space="0" w:color="auto"/>
        <w:bottom w:val="single" w:sz="8" w:space="0" w:color="auto"/>
        <w:right w:val="single" w:sz="4" w:space="0" w:color="000000"/>
      </w:pBdr>
      <w:spacing w:before="100" w:beforeAutospacing="1" w:after="100" w:afterAutospacing="1"/>
      <w:textAlignment w:val="top"/>
    </w:pPr>
    <w:rPr>
      <w:rFonts w:ascii="Times New Roman" w:hAnsi="Times New Roman"/>
      <w:color w:val="auto"/>
      <w:sz w:val="24"/>
      <w:szCs w:val="24"/>
    </w:rPr>
  </w:style>
  <w:style w:type="paragraph" w:customStyle="1" w:styleId="xl98">
    <w:name w:val="xl98"/>
    <w:basedOn w:val="Normal"/>
    <w:rsid w:val="00E53F95"/>
    <w:pPr>
      <w:pBdr>
        <w:top w:val="single" w:sz="4" w:space="0" w:color="000000"/>
        <w:left w:val="single" w:sz="4" w:space="0" w:color="000000"/>
        <w:bottom w:val="single" w:sz="8" w:space="0" w:color="auto"/>
        <w:right w:val="single" w:sz="4" w:space="0" w:color="000000"/>
      </w:pBdr>
      <w:spacing w:before="100" w:beforeAutospacing="1" w:after="100" w:afterAutospacing="1"/>
      <w:textAlignment w:val="top"/>
    </w:pPr>
    <w:rPr>
      <w:rFonts w:ascii="Times New Roman" w:hAnsi="Times New Roman"/>
      <w:color w:val="auto"/>
      <w:sz w:val="24"/>
      <w:szCs w:val="24"/>
    </w:rPr>
  </w:style>
  <w:style w:type="paragraph" w:customStyle="1" w:styleId="xl99">
    <w:name w:val="xl99"/>
    <w:basedOn w:val="Normal"/>
    <w:rsid w:val="00E53F95"/>
    <w:pPr>
      <w:pBdr>
        <w:top w:val="single" w:sz="4" w:space="0" w:color="000000"/>
        <w:left w:val="single" w:sz="4" w:space="0" w:color="000000"/>
        <w:bottom w:val="single" w:sz="8" w:space="0" w:color="auto"/>
        <w:right w:val="single" w:sz="4" w:space="0" w:color="000000"/>
      </w:pBdr>
      <w:spacing w:before="100" w:beforeAutospacing="1" w:after="100" w:afterAutospacing="1"/>
      <w:textAlignment w:val="top"/>
    </w:pPr>
    <w:rPr>
      <w:rFonts w:ascii="Times New Roman" w:hAnsi="Times New Roman"/>
      <w:color w:val="auto"/>
      <w:sz w:val="24"/>
      <w:szCs w:val="24"/>
    </w:rPr>
  </w:style>
  <w:style w:type="paragraph" w:customStyle="1" w:styleId="xl100">
    <w:name w:val="xl100"/>
    <w:basedOn w:val="Normal"/>
    <w:rsid w:val="00E53F95"/>
    <w:pPr>
      <w:pBdr>
        <w:top w:val="single" w:sz="4" w:space="0" w:color="000000"/>
        <w:left w:val="single" w:sz="4" w:space="0" w:color="000000"/>
        <w:bottom w:val="single" w:sz="8" w:space="0" w:color="auto"/>
        <w:right w:val="single" w:sz="8" w:space="0" w:color="auto"/>
      </w:pBdr>
      <w:spacing w:before="100" w:beforeAutospacing="1" w:after="100" w:afterAutospacing="1"/>
      <w:textAlignment w:val="top"/>
    </w:pPr>
    <w:rPr>
      <w:rFonts w:ascii="Times New Roman" w:hAnsi="Times New Roman"/>
      <w:color w:val="auto"/>
      <w:sz w:val="24"/>
      <w:szCs w:val="24"/>
    </w:rPr>
  </w:style>
  <w:style w:type="character" w:styleId="LineNumber">
    <w:name w:val="line number"/>
    <w:basedOn w:val="DefaultParagraphFont"/>
    <w:semiHidden/>
    <w:unhideWhenUsed/>
    <w:rsid w:val="007C0D96"/>
  </w:style>
  <w:style w:type="paragraph" w:customStyle="1" w:styleId="xl63">
    <w:name w:val="xl63"/>
    <w:basedOn w:val="Normal"/>
    <w:rsid w:val="00552A1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xl64">
    <w:name w:val="xl64"/>
    <w:basedOn w:val="Normal"/>
    <w:rsid w:val="00552A11"/>
    <w:pPr>
      <w:pBdr>
        <w:left w:val="single" w:sz="4" w:space="0" w:color="000000"/>
        <w:right w:val="single" w:sz="4" w:space="0" w:color="000000"/>
      </w:pBdr>
      <w:spacing w:before="100" w:beforeAutospacing="1" w:after="100" w:afterAutospacing="1"/>
      <w:jc w:val="center"/>
      <w:textAlignment w:val="top"/>
    </w:pPr>
    <w:rPr>
      <w:rFonts w:ascii="Times New Roman" w:hAnsi="Times New Roman"/>
      <w:b/>
      <w:bCs/>
      <w:i/>
      <w:iCs/>
      <w:sz w:val="24"/>
      <w:szCs w:val="24"/>
    </w:rPr>
  </w:style>
  <w:style w:type="paragraph" w:customStyle="1" w:styleId="font5">
    <w:name w:val="font5"/>
    <w:basedOn w:val="Normal"/>
    <w:rsid w:val="004E0D3F"/>
    <w:pPr>
      <w:spacing w:before="100" w:beforeAutospacing="1" w:after="100" w:afterAutospacing="1"/>
    </w:pPr>
    <w:rPr>
      <w:rFonts w:ascii="Calibri" w:hAnsi="Calibri" w:cs="Calibri"/>
      <w:sz w:val="22"/>
      <w:szCs w:val="22"/>
    </w:rPr>
  </w:style>
  <w:style w:type="paragraph" w:customStyle="1" w:styleId="xl101">
    <w:name w:val="xl101"/>
    <w:basedOn w:val="Normal"/>
    <w:rsid w:val="004E0D3F"/>
    <w:pPr>
      <w:pBdr>
        <w:bottom w:val="single" w:sz="8" w:space="0" w:color="auto"/>
      </w:pBdr>
      <w:spacing w:before="100" w:beforeAutospacing="1" w:after="100" w:afterAutospacing="1"/>
    </w:pPr>
    <w:rPr>
      <w:rFonts w:ascii="Times New Roman" w:hAnsi="Times New Roman"/>
      <w:color w:val="auto"/>
      <w:sz w:val="24"/>
      <w:szCs w:val="24"/>
    </w:rPr>
  </w:style>
  <w:style w:type="paragraph" w:customStyle="1" w:styleId="xl102">
    <w:name w:val="xl102"/>
    <w:basedOn w:val="Normal"/>
    <w:rsid w:val="004E0D3F"/>
    <w:pPr>
      <w:pBdr>
        <w:bottom w:val="single" w:sz="8" w:space="0" w:color="auto"/>
      </w:pBdr>
      <w:spacing w:before="100" w:beforeAutospacing="1" w:after="100" w:afterAutospacing="1"/>
    </w:pPr>
    <w:rPr>
      <w:rFonts w:ascii="Times New Roman" w:hAnsi="Times New Roman"/>
      <w:color w:val="auto"/>
      <w:sz w:val="24"/>
      <w:szCs w:val="24"/>
    </w:rPr>
  </w:style>
  <w:style w:type="paragraph" w:customStyle="1" w:styleId="xl103">
    <w:name w:val="xl103"/>
    <w:basedOn w:val="Normal"/>
    <w:rsid w:val="004E0D3F"/>
    <w:pPr>
      <w:pBdr>
        <w:bottom w:val="single" w:sz="8" w:space="0" w:color="auto"/>
        <w:right w:val="single" w:sz="8" w:space="0" w:color="auto"/>
      </w:pBdr>
      <w:spacing w:before="100" w:beforeAutospacing="1" w:after="100" w:afterAutospacing="1"/>
    </w:pPr>
    <w:rPr>
      <w:rFonts w:ascii="Times New Roman" w:hAnsi="Times New Roman"/>
      <w:color w:val="auto"/>
      <w:sz w:val="24"/>
      <w:szCs w:val="24"/>
    </w:rPr>
  </w:style>
  <w:style w:type="paragraph" w:customStyle="1" w:styleId="font6">
    <w:name w:val="font6"/>
    <w:basedOn w:val="Normal"/>
    <w:rsid w:val="00FF2A2C"/>
    <w:pPr>
      <w:spacing w:before="100" w:beforeAutospacing="1" w:after="100" w:afterAutospacing="1"/>
    </w:pPr>
    <w:rPr>
      <w:rFonts w:ascii="Calibri" w:hAnsi="Calibri" w:cs="Calibri"/>
      <w:b/>
      <w:bCs/>
      <w:sz w:val="18"/>
      <w:szCs w:val="18"/>
    </w:rPr>
  </w:style>
  <w:style w:type="paragraph" w:customStyle="1" w:styleId="font7">
    <w:name w:val="font7"/>
    <w:basedOn w:val="Normal"/>
    <w:rsid w:val="00FF2A2C"/>
    <w:pPr>
      <w:spacing w:before="100" w:beforeAutospacing="1" w:after="100" w:afterAutospacing="1"/>
    </w:pPr>
    <w:rPr>
      <w:rFonts w:ascii="Calibri" w:hAnsi="Calibri" w:cs="Calibri"/>
      <w:sz w:val="18"/>
      <w:szCs w:val="18"/>
    </w:rPr>
  </w:style>
  <w:style w:type="paragraph" w:customStyle="1" w:styleId="xl104">
    <w:name w:val="xl104"/>
    <w:basedOn w:val="Normal"/>
    <w:rsid w:val="00FF2A2C"/>
    <w:pPr>
      <w:pBdr>
        <w:left w:val="single" w:sz="8" w:space="0" w:color="auto"/>
        <w:bottom w:val="single" w:sz="4" w:space="0" w:color="000000"/>
        <w:right w:val="single" w:sz="4" w:space="0" w:color="000000"/>
      </w:pBdr>
      <w:spacing w:before="100" w:beforeAutospacing="1" w:after="100" w:afterAutospacing="1"/>
      <w:textAlignment w:val="top"/>
    </w:pPr>
    <w:rPr>
      <w:rFonts w:ascii="Times New Roman" w:hAnsi="Times New Roman"/>
      <w:color w:val="auto"/>
      <w:sz w:val="18"/>
      <w:szCs w:val="18"/>
    </w:rPr>
  </w:style>
  <w:style w:type="paragraph" w:customStyle="1" w:styleId="xl105">
    <w:name w:val="xl105"/>
    <w:basedOn w:val="Normal"/>
    <w:rsid w:val="00FF2A2C"/>
    <w:pPr>
      <w:pBdr>
        <w:left w:val="single" w:sz="4" w:space="0" w:color="000000"/>
        <w:bottom w:val="single" w:sz="4" w:space="0" w:color="000000"/>
        <w:right w:val="single" w:sz="8" w:space="0" w:color="auto"/>
      </w:pBdr>
      <w:spacing w:before="100" w:beforeAutospacing="1" w:after="100" w:afterAutospacing="1"/>
      <w:textAlignment w:val="top"/>
    </w:pPr>
    <w:rPr>
      <w:rFonts w:ascii="Times New Roman" w:hAnsi="Times New Roman"/>
      <w:color w:val="auto"/>
      <w:sz w:val="18"/>
      <w:szCs w:val="18"/>
    </w:rPr>
  </w:style>
  <w:style w:type="paragraph" w:customStyle="1" w:styleId="xl106">
    <w:name w:val="xl106"/>
    <w:basedOn w:val="Normal"/>
    <w:rsid w:val="00FF2A2C"/>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07">
    <w:name w:val="xl107"/>
    <w:basedOn w:val="Normal"/>
    <w:rsid w:val="00FF2A2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08">
    <w:name w:val="xl108"/>
    <w:basedOn w:val="Normal"/>
    <w:rsid w:val="00FF2A2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09">
    <w:name w:val="xl109"/>
    <w:basedOn w:val="Normal"/>
    <w:rsid w:val="00FF2A2C"/>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10">
    <w:name w:val="xl110"/>
    <w:basedOn w:val="Normal"/>
    <w:rsid w:val="00FF2A2C"/>
    <w:pPr>
      <w:pBdr>
        <w:top w:val="single" w:sz="4" w:space="0" w:color="000000"/>
        <w:left w:val="single" w:sz="4" w:space="0" w:color="000000"/>
        <w:bottom w:val="single" w:sz="4" w:space="0" w:color="000000"/>
        <w:right w:val="single" w:sz="8" w:space="0" w:color="auto"/>
      </w:pBdr>
      <w:spacing w:before="100" w:beforeAutospacing="1" w:after="100" w:afterAutospacing="1"/>
      <w:jc w:val="center"/>
      <w:textAlignment w:val="top"/>
    </w:pPr>
    <w:rPr>
      <w:rFonts w:ascii="Times New Roman" w:hAnsi="Times New Roman"/>
      <w:color w:val="auto"/>
      <w:sz w:val="18"/>
      <w:szCs w:val="18"/>
    </w:rPr>
  </w:style>
  <w:style w:type="paragraph" w:customStyle="1" w:styleId="xl111">
    <w:name w:val="xl111"/>
    <w:basedOn w:val="Normal"/>
    <w:rsid w:val="00FF2A2C"/>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12">
    <w:name w:val="xl112"/>
    <w:basedOn w:val="Normal"/>
    <w:rsid w:val="00FF2A2C"/>
    <w:pPr>
      <w:pBdr>
        <w:top w:val="single" w:sz="4" w:space="0" w:color="000000"/>
        <w:left w:val="single" w:sz="4" w:space="0" w:color="000000"/>
        <w:bottom w:val="single" w:sz="4" w:space="0" w:color="000000"/>
        <w:right w:val="single" w:sz="8"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13">
    <w:name w:val="xl113"/>
    <w:basedOn w:val="Normal"/>
    <w:rsid w:val="00FF2A2C"/>
    <w:pPr>
      <w:pBdr>
        <w:top w:val="single" w:sz="4" w:space="0" w:color="000000"/>
        <w:left w:val="single" w:sz="8" w:space="0" w:color="auto"/>
        <w:bottom w:val="single" w:sz="4" w:space="0" w:color="000000"/>
        <w:right w:val="single" w:sz="4" w:space="0" w:color="000000"/>
      </w:pBdr>
      <w:spacing w:before="100" w:beforeAutospacing="1" w:after="100" w:afterAutospacing="1"/>
      <w:textAlignment w:val="top"/>
    </w:pPr>
    <w:rPr>
      <w:rFonts w:ascii="Times New Roman" w:hAnsi="Times New Roman"/>
      <w:color w:val="auto"/>
      <w:sz w:val="18"/>
      <w:szCs w:val="18"/>
    </w:rPr>
  </w:style>
  <w:style w:type="paragraph" w:customStyle="1" w:styleId="xl114">
    <w:name w:val="xl114"/>
    <w:basedOn w:val="Normal"/>
    <w:rsid w:val="00FF2A2C"/>
    <w:pPr>
      <w:pBdr>
        <w:top w:val="single" w:sz="4" w:space="0" w:color="000000"/>
        <w:left w:val="single" w:sz="4" w:space="0" w:color="000000"/>
        <w:bottom w:val="single" w:sz="4" w:space="0" w:color="000000"/>
        <w:right w:val="single" w:sz="8" w:space="0" w:color="auto"/>
      </w:pBdr>
      <w:spacing w:before="100" w:beforeAutospacing="1" w:after="100" w:afterAutospacing="1"/>
      <w:textAlignment w:val="top"/>
    </w:pPr>
    <w:rPr>
      <w:rFonts w:ascii="Times New Roman" w:hAnsi="Times New Roman"/>
      <w:color w:val="auto"/>
      <w:sz w:val="18"/>
      <w:szCs w:val="18"/>
    </w:rPr>
  </w:style>
  <w:style w:type="paragraph" w:customStyle="1" w:styleId="xl115">
    <w:name w:val="xl115"/>
    <w:basedOn w:val="Normal"/>
    <w:rsid w:val="00FF2A2C"/>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16">
    <w:name w:val="xl116"/>
    <w:basedOn w:val="Normal"/>
    <w:rsid w:val="00FF2A2C"/>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17">
    <w:name w:val="xl117"/>
    <w:basedOn w:val="Normal"/>
    <w:rsid w:val="00FF2A2C"/>
    <w:pPr>
      <w:pBdr>
        <w:top w:val="single" w:sz="4" w:space="0" w:color="000000"/>
        <w:left w:val="single" w:sz="8" w:space="0" w:color="auto"/>
        <w:bottom w:val="single" w:sz="8" w:space="0" w:color="auto"/>
        <w:righ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18">
    <w:name w:val="xl118"/>
    <w:basedOn w:val="Normal"/>
    <w:rsid w:val="00FF2A2C"/>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19">
    <w:name w:val="xl119"/>
    <w:basedOn w:val="Normal"/>
    <w:rsid w:val="00FF2A2C"/>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20">
    <w:name w:val="xl120"/>
    <w:basedOn w:val="Normal"/>
    <w:rsid w:val="00FF2A2C"/>
    <w:pPr>
      <w:pBdr>
        <w:top w:val="single" w:sz="4" w:space="0" w:color="000000"/>
        <w:left w:val="single" w:sz="4" w:space="0" w:color="000000"/>
        <w:bottom w:val="single" w:sz="8" w:space="0" w:color="auto"/>
      </w:pBdr>
      <w:spacing w:before="100" w:beforeAutospacing="1" w:after="100" w:afterAutospacing="1"/>
      <w:jc w:val="center"/>
      <w:textAlignment w:val="top"/>
    </w:pPr>
    <w:rPr>
      <w:rFonts w:ascii="Times New Roman" w:hAnsi="Times New Roman"/>
      <w:color w:val="auto"/>
      <w:sz w:val="18"/>
      <w:szCs w:val="18"/>
    </w:rPr>
  </w:style>
  <w:style w:type="paragraph" w:customStyle="1" w:styleId="xl121">
    <w:name w:val="xl121"/>
    <w:basedOn w:val="Normal"/>
    <w:rsid w:val="00FF2A2C"/>
    <w:pPr>
      <w:pBdr>
        <w:bottom w:val="single" w:sz="4" w:space="0" w:color="000000"/>
        <w:righ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22">
    <w:name w:val="xl122"/>
    <w:basedOn w:val="Normal"/>
    <w:rsid w:val="00FF2A2C"/>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23">
    <w:name w:val="xl123"/>
    <w:basedOn w:val="Normal"/>
    <w:rsid w:val="00FF2A2C"/>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24">
    <w:name w:val="xl124"/>
    <w:basedOn w:val="Normal"/>
    <w:rsid w:val="00FF2A2C"/>
    <w:pPr>
      <w:pBdr>
        <w:left w:val="single" w:sz="4" w:space="0" w:color="000000"/>
        <w:bottom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25">
    <w:name w:val="xl125"/>
    <w:basedOn w:val="Normal"/>
    <w:rsid w:val="00FF2A2C"/>
    <w:pPr>
      <w:pBdr>
        <w:top w:val="single" w:sz="4" w:space="0" w:color="000000"/>
        <w:left w:val="single" w:sz="8" w:space="0" w:color="auto"/>
        <w:right w:val="single" w:sz="4" w:space="0" w:color="000000"/>
      </w:pBdr>
      <w:spacing w:before="100" w:beforeAutospacing="1" w:after="100" w:afterAutospacing="1"/>
      <w:textAlignment w:val="top"/>
    </w:pPr>
    <w:rPr>
      <w:rFonts w:ascii="Times New Roman" w:hAnsi="Times New Roman"/>
      <w:color w:val="auto"/>
      <w:sz w:val="18"/>
      <w:szCs w:val="18"/>
    </w:rPr>
  </w:style>
  <w:style w:type="paragraph" w:customStyle="1" w:styleId="xl126">
    <w:name w:val="xl126"/>
    <w:basedOn w:val="Normal"/>
    <w:rsid w:val="00FF2A2C"/>
    <w:pPr>
      <w:pBdr>
        <w:top w:val="single" w:sz="4" w:space="0" w:color="000000"/>
        <w:left w:val="single" w:sz="4" w:space="0" w:color="000000"/>
        <w:right w:val="single" w:sz="8" w:space="0" w:color="auto"/>
      </w:pBdr>
      <w:spacing w:before="100" w:beforeAutospacing="1" w:after="100" w:afterAutospacing="1"/>
      <w:textAlignment w:val="top"/>
    </w:pPr>
    <w:rPr>
      <w:rFonts w:ascii="Times New Roman" w:hAnsi="Times New Roman"/>
      <w:color w:val="auto"/>
      <w:sz w:val="18"/>
      <w:szCs w:val="18"/>
    </w:rPr>
  </w:style>
  <w:style w:type="paragraph" w:customStyle="1" w:styleId="xl127">
    <w:name w:val="xl127"/>
    <w:basedOn w:val="Normal"/>
    <w:rsid w:val="00FF2A2C"/>
    <w:pPr>
      <w:pBdr>
        <w:top w:val="single" w:sz="4" w:space="0" w:color="000000"/>
        <w:righ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28">
    <w:name w:val="xl128"/>
    <w:basedOn w:val="Normal"/>
    <w:rsid w:val="00FF2A2C"/>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29">
    <w:name w:val="xl129"/>
    <w:basedOn w:val="Normal"/>
    <w:rsid w:val="00FF2A2C"/>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30">
    <w:name w:val="xl130"/>
    <w:basedOn w:val="Normal"/>
    <w:rsid w:val="00FF2A2C"/>
    <w:pPr>
      <w:pBdr>
        <w:top w:val="single" w:sz="4" w:space="0" w:color="000000"/>
        <w:lef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31">
    <w:name w:val="xl131"/>
    <w:basedOn w:val="Normal"/>
    <w:rsid w:val="00FF2A2C"/>
    <w:pPr>
      <w:pBdr>
        <w:top w:val="single" w:sz="4" w:space="0" w:color="000000"/>
        <w:left w:val="single" w:sz="8" w:space="0" w:color="auto"/>
        <w:right w:val="single" w:sz="4"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32">
    <w:name w:val="xl132"/>
    <w:basedOn w:val="Normal"/>
    <w:rsid w:val="00FF2A2C"/>
    <w:pPr>
      <w:pBdr>
        <w:top w:val="single" w:sz="4" w:space="0" w:color="000000"/>
        <w:left w:val="single" w:sz="4" w:space="0" w:color="000000"/>
        <w:right w:val="single" w:sz="8" w:space="0" w:color="auto"/>
      </w:pBdr>
      <w:spacing w:before="100" w:beforeAutospacing="1" w:after="100" w:afterAutospacing="1"/>
      <w:jc w:val="center"/>
      <w:textAlignment w:val="top"/>
    </w:pPr>
    <w:rPr>
      <w:rFonts w:ascii="Times New Roman" w:hAnsi="Times New Roman"/>
      <w:color w:val="auto"/>
      <w:sz w:val="18"/>
      <w:szCs w:val="18"/>
    </w:rPr>
  </w:style>
  <w:style w:type="paragraph" w:customStyle="1" w:styleId="xl133">
    <w:name w:val="xl133"/>
    <w:basedOn w:val="Normal"/>
    <w:rsid w:val="00FF2A2C"/>
    <w:pPr>
      <w:pBdr>
        <w:top w:val="single" w:sz="4" w:space="0" w:color="000000"/>
        <w:left w:val="single" w:sz="4" w:space="0" w:color="000000"/>
        <w:right w:val="single" w:sz="8" w:space="0" w:color="000000"/>
      </w:pBdr>
      <w:spacing w:before="100" w:beforeAutospacing="1" w:after="100" w:afterAutospacing="1"/>
      <w:jc w:val="center"/>
      <w:textAlignment w:val="top"/>
    </w:pPr>
    <w:rPr>
      <w:rFonts w:ascii="Times New Roman" w:hAnsi="Times New Roman"/>
      <w:color w:val="auto"/>
      <w:sz w:val="18"/>
      <w:szCs w:val="18"/>
    </w:rPr>
  </w:style>
  <w:style w:type="paragraph" w:customStyle="1" w:styleId="xl134">
    <w:name w:val="xl134"/>
    <w:basedOn w:val="Normal"/>
    <w:rsid w:val="00FF2A2C"/>
    <w:pPr>
      <w:pBdr>
        <w:top w:val="single" w:sz="8" w:space="0" w:color="auto"/>
        <w:left w:val="single" w:sz="8" w:space="0" w:color="auto"/>
      </w:pBdr>
      <w:spacing w:before="100" w:beforeAutospacing="1" w:after="100" w:afterAutospacing="1"/>
      <w:textAlignment w:val="top"/>
    </w:pPr>
    <w:rPr>
      <w:rFonts w:ascii="Times New Roman" w:hAnsi="Times New Roman"/>
      <w:b/>
      <w:bCs/>
      <w:color w:val="auto"/>
      <w:sz w:val="18"/>
      <w:szCs w:val="18"/>
    </w:rPr>
  </w:style>
  <w:style w:type="paragraph" w:customStyle="1" w:styleId="xl135">
    <w:name w:val="xl135"/>
    <w:basedOn w:val="Normal"/>
    <w:rsid w:val="00FF2A2C"/>
    <w:pPr>
      <w:pBdr>
        <w:top w:val="single" w:sz="8" w:space="0" w:color="auto"/>
      </w:pBdr>
      <w:spacing w:before="100" w:beforeAutospacing="1" w:after="100" w:afterAutospacing="1"/>
      <w:textAlignment w:val="top"/>
    </w:pPr>
    <w:rPr>
      <w:rFonts w:ascii="Times New Roman" w:hAnsi="Times New Roman"/>
      <w:b/>
      <w:bCs/>
      <w:color w:val="auto"/>
      <w:sz w:val="18"/>
      <w:szCs w:val="18"/>
    </w:rPr>
  </w:style>
  <w:style w:type="paragraph" w:customStyle="1" w:styleId="xl136">
    <w:name w:val="xl136"/>
    <w:basedOn w:val="Normal"/>
    <w:rsid w:val="00FF2A2C"/>
    <w:pPr>
      <w:pBdr>
        <w:top w:val="single" w:sz="8" w:space="0" w:color="auto"/>
        <w:right w:val="single" w:sz="8" w:space="0" w:color="auto"/>
      </w:pBdr>
      <w:spacing w:before="100" w:beforeAutospacing="1" w:after="100" w:afterAutospacing="1"/>
      <w:textAlignment w:val="top"/>
    </w:pPr>
    <w:rPr>
      <w:rFonts w:ascii="Times New Roman" w:hAnsi="Times New Roman"/>
      <w:b/>
      <w:bCs/>
      <w:color w:val="auto"/>
      <w:sz w:val="18"/>
      <w:szCs w:val="18"/>
    </w:rPr>
  </w:style>
  <w:style w:type="paragraph" w:customStyle="1" w:styleId="xl137">
    <w:name w:val="xl137"/>
    <w:basedOn w:val="Normal"/>
    <w:rsid w:val="00FF2A2C"/>
    <w:pPr>
      <w:pBdr>
        <w:left w:val="single" w:sz="8" w:space="0" w:color="auto"/>
      </w:pBdr>
      <w:spacing w:before="100" w:beforeAutospacing="1" w:after="100" w:afterAutospacing="1"/>
      <w:textAlignment w:val="top"/>
    </w:pPr>
    <w:rPr>
      <w:rFonts w:ascii="Times New Roman" w:hAnsi="Times New Roman"/>
      <w:b/>
      <w:bCs/>
      <w:color w:val="auto"/>
      <w:sz w:val="18"/>
      <w:szCs w:val="18"/>
    </w:rPr>
  </w:style>
  <w:style w:type="paragraph" w:customStyle="1" w:styleId="xl138">
    <w:name w:val="xl138"/>
    <w:basedOn w:val="Normal"/>
    <w:rsid w:val="00FF2A2C"/>
    <w:pPr>
      <w:spacing w:before="100" w:beforeAutospacing="1" w:after="100" w:afterAutospacing="1"/>
      <w:textAlignment w:val="top"/>
    </w:pPr>
    <w:rPr>
      <w:rFonts w:ascii="Times New Roman" w:hAnsi="Times New Roman"/>
      <w:b/>
      <w:bCs/>
      <w:color w:val="auto"/>
      <w:sz w:val="18"/>
      <w:szCs w:val="18"/>
    </w:rPr>
  </w:style>
  <w:style w:type="paragraph" w:customStyle="1" w:styleId="xl139">
    <w:name w:val="xl139"/>
    <w:basedOn w:val="Normal"/>
    <w:rsid w:val="00FF2A2C"/>
    <w:pPr>
      <w:spacing w:before="100" w:beforeAutospacing="1" w:after="100" w:afterAutospacing="1"/>
      <w:textAlignment w:val="top"/>
    </w:pPr>
    <w:rPr>
      <w:rFonts w:ascii="Times New Roman" w:hAnsi="Times New Roman"/>
      <w:b/>
      <w:bCs/>
      <w:color w:val="auto"/>
      <w:sz w:val="18"/>
      <w:szCs w:val="18"/>
    </w:rPr>
  </w:style>
  <w:style w:type="paragraph" w:customStyle="1" w:styleId="xl140">
    <w:name w:val="xl140"/>
    <w:basedOn w:val="Normal"/>
    <w:rsid w:val="00FF2A2C"/>
    <w:pPr>
      <w:pBdr>
        <w:right w:val="single" w:sz="8" w:space="0" w:color="auto"/>
      </w:pBdr>
      <w:spacing w:before="100" w:beforeAutospacing="1" w:after="100" w:afterAutospacing="1"/>
      <w:textAlignment w:val="top"/>
    </w:pPr>
    <w:rPr>
      <w:rFonts w:ascii="Times New Roman" w:hAnsi="Times New Roman"/>
      <w:b/>
      <w:bCs/>
      <w:color w:val="auto"/>
      <w:sz w:val="18"/>
      <w:szCs w:val="18"/>
    </w:rPr>
  </w:style>
  <w:style w:type="paragraph" w:customStyle="1" w:styleId="xl141">
    <w:name w:val="xl141"/>
    <w:basedOn w:val="Normal"/>
    <w:rsid w:val="00FF2A2C"/>
    <w:pPr>
      <w:pBdr>
        <w:left w:val="single" w:sz="8" w:space="0" w:color="auto"/>
        <w:bottom w:val="single" w:sz="8" w:space="0" w:color="auto"/>
      </w:pBdr>
      <w:spacing w:before="100" w:beforeAutospacing="1" w:after="100" w:afterAutospacing="1"/>
      <w:textAlignment w:val="top"/>
    </w:pPr>
    <w:rPr>
      <w:rFonts w:ascii="Times New Roman" w:hAnsi="Times New Roman"/>
      <w:color w:val="auto"/>
      <w:sz w:val="18"/>
      <w:szCs w:val="18"/>
    </w:rPr>
  </w:style>
  <w:style w:type="paragraph" w:customStyle="1" w:styleId="xl142">
    <w:name w:val="xl142"/>
    <w:basedOn w:val="Normal"/>
    <w:rsid w:val="00FF2A2C"/>
    <w:pPr>
      <w:pBdr>
        <w:bottom w:val="single" w:sz="8" w:space="0" w:color="auto"/>
      </w:pBdr>
      <w:spacing w:before="100" w:beforeAutospacing="1" w:after="100" w:afterAutospacing="1"/>
      <w:textAlignment w:val="top"/>
    </w:pPr>
    <w:rPr>
      <w:rFonts w:ascii="Times New Roman" w:hAnsi="Times New Roman"/>
      <w:color w:val="auto"/>
      <w:sz w:val="18"/>
      <w:szCs w:val="18"/>
    </w:rPr>
  </w:style>
  <w:style w:type="paragraph" w:customStyle="1" w:styleId="xl143">
    <w:name w:val="xl143"/>
    <w:basedOn w:val="Normal"/>
    <w:rsid w:val="00FF2A2C"/>
    <w:pPr>
      <w:pBdr>
        <w:bottom w:val="single" w:sz="8" w:space="0" w:color="auto"/>
      </w:pBdr>
      <w:spacing w:before="100" w:beforeAutospacing="1" w:after="100" w:afterAutospacing="1"/>
      <w:textAlignment w:val="top"/>
    </w:pPr>
    <w:rPr>
      <w:rFonts w:ascii="Times New Roman" w:hAnsi="Times New Roman"/>
      <w:b/>
      <w:bCs/>
      <w:color w:val="auto"/>
      <w:sz w:val="18"/>
      <w:szCs w:val="18"/>
    </w:rPr>
  </w:style>
  <w:style w:type="paragraph" w:customStyle="1" w:styleId="xl144">
    <w:name w:val="xl144"/>
    <w:basedOn w:val="Normal"/>
    <w:rsid w:val="00FF2A2C"/>
    <w:pPr>
      <w:pBdr>
        <w:bottom w:val="single" w:sz="8" w:space="0" w:color="auto"/>
        <w:right w:val="single" w:sz="8" w:space="0" w:color="auto"/>
      </w:pBdr>
      <w:spacing w:before="100" w:beforeAutospacing="1" w:after="100" w:afterAutospacing="1"/>
      <w:textAlignment w:val="top"/>
    </w:pPr>
    <w:rPr>
      <w:rFonts w:ascii="Times New Roman" w:hAnsi="Times New Roman"/>
      <w:b/>
      <w:bCs/>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ksircar@cdc.gov" TargetMode="External" /><Relationship Id="rId16" Type="http://schemas.openxmlformats.org/officeDocument/2006/relationships/hyperlink" Target="mailto:mpt2@cdc.gov" TargetMode="External" /><Relationship Id="rId17" Type="http://schemas.openxmlformats.org/officeDocument/2006/relationships/hyperlink" Target="http://www.cdc.gov/brfss/annual_data/annual_data.htm" TargetMode="Externa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footer" Target="footer4.xml" /><Relationship Id="rId21" Type="http://schemas.openxmlformats.org/officeDocument/2006/relationships/header" Target="header6.xml" /><Relationship Id="rId22" Type="http://schemas.openxmlformats.org/officeDocument/2006/relationships/footer" Target="footer5.xml" /><Relationship Id="rId23" Type="http://schemas.openxmlformats.org/officeDocument/2006/relationships/image" Target="media/image3.emf" /><Relationship Id="rId24" Type="http://schemas.openxmlformats.org/officeDocument/2006/relationships/image" Target="media/image4.emf" /><Relationship Id="rId25" Type="http://schemas.openxmlformats.org/officeDocument/2006/relationships/image" Target="media/image5.emf" /><Relationship Id="rId26" Type="http://schemas.openxmlformats.org/officeDocument/2006/relationships/image" Target="media/image6.emf" /><Relationship Id="rId27" Type="http://schemas.openxmlformats.org/officeDocument/2006/relationships/image" Target="media/image7.emf" /><Relationship Id="rId28" Type="http://schemas.openxmlformats.org/officeDocument/2006/relationships/footer" Target="footer6.xml" /><Relationship Id="rId29" Type="http://schemas.openxmlformats.org/officeDocument/2006/relationships/footer" Target="footer7.xml" /><Relationship Id="rId3" Type="http://schemas.openxmlformats.org/officeDocument/2006/relationships/settings" Target="settings.xml" /><Relationship Id="rId30" Type="http://schemas.openxmlformats.org/officeDocument/2006/relationships/image" Target="media/image8.emf" /><Relationship Id="rId31" Type="http://schemas.openxmlformats.org/officeDocument/2006/relationships/footer" Target="footer8.xml" /><Relationship Id="rId32" Type="http://schemas.openxmlformats.org/officeDocument/2006/relationships/image" Target="media/image9.emf" /><Relationship Id="rId33" Type="http://schemas.openxmlformats.org/officeDocument/2006/relationships/image" Target="media/image10.emf" /><Relationship Id="rId34" Type="http://schemas.openxmlformats.org/officeDocument/2006/relationships/image" Target="media/image11.emf" /><Relationship Id="rId35" Type="http://schemas.openxmlformats.org/officeDocument/2006/relationships/image" Target="media/image12.emf" /><Relationship Id="rId36" Type="http://schemas.openxmlformats.org/officeDocument/2006/relationships/image" Target="media/image13.emf" /><Relationship Id="rId37" Type="http://schemas.openxmlformats.org/officeDocument/2006/relationships/image" Target="media/image14.emf" /><Relationship Id="rId38" Type="http://schemas.openxmlformats.org/officeDocument/2006/relationships/image" Target="media/image15.emf" /><Relationship Id="rId39" Type="http://schemas.openxmlformats.org/officeDocument/2006/relationships/image" Target="media/image16.emf" /><Relationship Id="rId4" Type="http://schemas.openxmlformats.org/officeDocument/2006/relationships/webSettings" Target="webSettings.xml" /><Relationship Id="rId40" Type="http://schemas.openxmlformats.org/officeDocument/2006/relationships/image" Target="media/image17.emf" /><Relationship Id="rId41" Type="http://schemas.openxmlformats.org/officeDocument/2006/relationships/image" Target="media/image18.emf" /><Relationship Id="rId42" Type="http://schemas.openxmlformats.org/officeDocument/2006/relationships/image" Target="media/image19.emf" /><Relationship Id="rId43" Type="http://schemas.openxmlformats.org/officeDocument/2006/relationships/image" Target="media/image20.emf" /><Relationship Id="rId44" Type="http://schemas.openxmlformats.org/officeDocument/2006/relationships/image" Target="media/image21.emf" /><Relationship Id="rId45" Type="http://schemas.openxmlformats.org/officeDocument/2006/relationships/image" Target="media/image22.emf" /><Relationship Id="rId46" Type="http://schemas.openxmlformats.org/officeDocument/2006/relationships/image" Target="media/image23.emf" /><Relationship Id="rId47" Type="http://schemas.openxmlformats.org/officeDocument/2006/relationships/image" Target="media/image24.emf" /><Relationship Id="rId48" Type="http://schemas.openxmlformats.org/officeDocument/2006/relationships/image" Target="media/image25.emf" /><Relationship Id="rId49" Type="http://schemas.openxmlformats.org/officeDocument/2006/relationships/image" Target="media/image26.emf" /><Relationship Id="rId5" Type="http://schemas.openxmlformats.org/officeDocument/2006/relationships/fontTable" Target="fontTable.xml" /><Relationship Id="rId50" Type="http://schemas.openxmlformats.org/officeDocument/2006/relationships/image" Target="media/image27.emf" /><Relationship Id="rId51" Type="http://schemas.openxmlformats.org/officeDocument/2006/relationships/header" Target="header7.xml" /><Relationship Id="rId52" Type="http://schemas.openxmlformats.org/officeDocument/2006/relationships/footer" Target="footer9.xm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5128F-71AF-45C9-A7B4-5B5B1C24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4354</TotalTime>
  <Pages>47</Pages>
  <Words>5560</Words>
  <Characters>32368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2006-2008 Behavioral Risk Factor Surveillance System Asthma Call-Back Survey Summary Data Quality Report</vt:lpstr>
    </vt:vector>
  </TitlesOfParts>
  <Company>Centers for Disease Control and Prevention</Company>
  <LinksUpToDate>false</LinksUpToDate>
  <CharactersWithSpaces>37853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2006-2008 Behavioral Risk Factor Surveillance System Asthma Call-Back Survey Summary Data Quality Report</dc:title>
  <dc:subject>2006-2008 Behavioral Risk Factor Surveillance System Asthma Call-Back Survey Summary Data Quality Report</dc:subject>
  <dc:creator>CDC</dc:creator>
  <cp:keywords>2006-2008 Behavioral Risk Factor Surveillance System Asthma Call-Back Survey Summary Data Quality Report</cp:keywords>
  <cp:lastModifiedBy>Fuks, Frances (CDC/DDNID/NCCDPHP/DPH) (CTR)</cp:lastModifiedBy>
  <cp:revision>62</cp:revision>
  <cp:lastPrinted>2020-04-16T15:28:00Z</cp:lastPrinted>
  <dcterms:created xsi:type="dcterms:W3CDTF">2021-11-03T15:09:00Z</dcterms:created>
  <dcterms:modified xsi:type="dcterms:W3CDTF">2022-10-07T14:39:00Z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1e5e43e5-c427-40db-928a-f038552ecd24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2021-05-10T14:55:24Z</vt:lpwstr>
  </property>
  <property fmtid="{D5CDD505-2E9C-101B-9397-08002B2CF9AE}" pid="9" name="MSIP_Label_7b94a7b8-f06c-4dfe-bdcc-9b548fd58c31_SiteId">
    <vt:lpwstr>9ce70869-60db-44fd-abe8-d2767077fc8f</vt:lpwstr>
  </property>
</Properties>
</file>