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0E07" w:rsidR="00C30E07" w:rsidP="00C30E07" w:rsidRDefault="00C30E07">
      <w:pPr>
        <w:pStyle w:val="Default"/>
      </w:pPr>
    </w:p>
    <w:p w:rsidRPr="00C30E07" w:rsidR="00C30E07" w:rsidP="00C30E07" w:rsidRDefault="00C30E07">
      <w:pPr>
        <w:pStyle w:val="Default"/>
        <w:rPr>
          <w:b/>
        </w:rPr>
      </w:pPr>
      <w:r w:rsidRPr="00C30E07">
        <w:rPr>
          <w:b/>
          <w:color w:val="auto"/>
        </w:rPr>
        <w:t>CMS-2022-0002-0001(CMS–10410) Medicaid Program; Eligibility Changes under the Affordable Care Act of 2010</w:t>
      </w:r>
    </w:p>
    <w:p w:rsidRPr="00C30E07" w:rsidR="00C30E07" w:rsidP="00C30E07" w:rsidRDefault="00C30E07">
      <w:pPr>
        <w:pStyle w:val="Default"/>
        <w:rPr>
          <w:color w:val="auto"/>
        </w:rPr>
      </w:pPr>
    </w:p>
    <w:p w:rsidRPr="00C30E07" w:rsidR="00C30E07" w:rsidP="00C30E07" w:rsidRDefault="00C30E07">
      <w:pPr>
        <w:pStyle w:val="Default"/>
        <w:rPr>
          <w:color w:val="auto"/>
        </w:rPr>
      </w:pPr>
    </w:p>
    <w:p w:rsidRPr="00C30E07" w:rsidR="00C30E07" w:rsidP="00C30E07" w:rsidRDefault="00C30E07">
      <w:pPr>
        <w:pStyle w:val="Default"/>
        <w:rPr>
          <w:b/>
          <w:color w:val="auto"/>
          <w:u w:val="single"/>
        </w:rPr>
      </w:pPr>
      <w:r w:rsidRPr="00C30E07">
        <w:rPr>
          <w:b/>
          <w:color w:val="auto"/>
          <w:u w:val="single"/>
        </w:rPr>
        <w:t>Comment #1:</w:t>
      </w:r>
    </w:p>
    <w:p w:rsidRPr="00C30E07" w:rsidR="00C30E07" w:rsidP="00C30E07" w:rsidRDefault="00C30E07">
      <w:pPr>
        <w:pStyle w:val="Default"/>
        <w:rPr>
          <w:color w:val="auto"/>
        </w:rPr>
      </w:pPr>
    </w:p>
    <w:p w:rsidRPr="00C30E07" w:rsidR="00C30E07" w:rsidP="00C30E07" w:rsidRDefault="00C30E07">
      <w:pPr>
        <w:pStyle w:val="Default"/>
        <w:rPr>
          <w:color w:val="auto"/>
        </w:rPr>
      </w:pPr>
    </w:p>
    <w:p w:rsidRPr="00C30E07" w:rsidR="00C30E07" w:rsidP="00C30E07" w:rsidRDefault="00C30E07">
      <w:pPr>
        <w:pStyle w:val="Default"/>
      </w:pPr>
      <w:r w:rsidRPr="00C30E07">
        <w:rPr>
          <w:b/>
          <w:bCs/>
          <w:color w:val="auto"/>
        </w:rPr>
        <w:t xml:space="preserve">Name: </w:t>
      </w:r>
      <w:r w:rsidRPr="00C30E07">
        <w:rPr>
          <w:color w:val="auto"/>
        </w:rPr>
        <w:t xml:space="preserve">Anonymous </w:t>
      </w:r>
      <w:proofErr w:type="spellStart"/>
      <w:r w:rsidRPr="00C30E07">
        <w:rPr>
          <w:color w:val="auto"/>
        </w:rPr>
        <w:t>Anonymous</w:t>
      </w:r>
      <w:proofErr w:type="spellEnd"/>
    </w:p>
    <w:p w:rsidRPr="00C30E07" w:rsidR="00C30E07" w:rsidP="00C30E07" w:rsidRDefault="00C30E07">
      <w:pPr>
        <w:pStyle w:val="Default"/>
        <w:rPr>
          <w:color w:val="auto"/>
        </w:rPr>
      </w:pPr>
    </w:p>
    <w:p w:rsidR="00DD131F" w:rsidP="00C30E07" w:rsidRDefault="00C30E07">
      <w:pPr>
        <w:rPr>
          <w:rFonts w:ascii="Times New Roman" w:hAnsi="Times New Roman" w:cs="Times New Roman"/>
          <w:sz w:val="24"/>
          <w:szCs w:val="24"/>
        </w:rPr>
      </w:pPr>
      <w:r w:rsidRPr="00C30E07">
        <w:rPr>
          <w:rFonts w:ascii="Times New Roman" w:hAnsi="Times New Roman" w:cs="Times New Roman"/>
          <w:b/>
          <w:sz w:val="24"/>
          <w:szCs w:val="24"/>
        </w:rPr>
        <w:t>Comment:</w:t>
      </w:r>
      <w:r w:rsidRPr="00C30E07">
        <w:rPr>
          <w:rFonts w:ascii="Times New Roman" w:hAnsi="Times New Roman" w:cs="Times New Roman"/>
          <w:sz w:val="24"/>
          <w:szCs w:val="24"/>
        </w:rPr>
        <w:t xml:space="preserve">  Eligibility changes are needed</w:t>
      </w:r>
    </w:p>
    <w:p w:rsidR="00C616A3" w:rsidP="00C30E07" w:rsidRDefault="00C616A3">
      <w:pPr>
        <w:rPr>
          <w:rFonts w:ascii="Times New Roman" w:hAnsi="Times New Roman" w:cs="Times New Roman"/>
          <w:sz w:val="24"/>
          <w:szCs w:val="24"/>
        </w:rPr>
      </w:pPr>
      <w:r w:rsidRPr="00C616A3">
        <w:rPr>
          <w:rFonts w:ascii="Times New Roman" w:hAnsi="Times New Roman" w:cs="Times New Roman"/>
          <w:b/>
          <w:sz w:val="24"/>
          <w:szCs w:val="24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Pr="000269C9" w:rsidR="000269C9" w:rsidP="000269C9" w:rsidRDefault="00C616A3">
      <w:pPr>
        <w:rPr>
          <w:rFonts w:ascii="Times New Roman" w:hAnsi="Times New Roman" w:cs="Times New Roman"/>
        </w:rPr>
      </w:pPr>
      <w:r w:rsidRPr="000269C9">
        <w:rPr>
          <w:rFonts w:ascii="Times New Roman" w:hAnsi="Times New Roman" w:cs="Times New Roman"/>
        </w:rPr>
        <w:t xml:space="preserve">Thank you for the comment.  CMS has worked over the years to assist </w:t>
      </w:r>
      <w:r w:rsidR="000269C9">
        <w:rPr>
          <w:rFonts w:ascii="Times New Roman" w:hAnsi="Times New Roman" w:cs="Times New Roman"/>
        </w:rPr>
        <w:t>s</w:t>
      </w:r>
      <w:r w:rsidRPr="000269C9">
        <w:rPr>
          <w:rFonts w:ascii="Times New Roman" w:hAnsi="Times New Roman" w:cs="Times New Roman"/>
        </w:rPr>
        <w:t>tate agencies in the implementation of the</w:t>
      </w:r>
      <w:r w:rsidRPr="000269C9" w:rsidR="001A7B61">
        <w:rPr>
          <w:rFonts w:ascii="Times New Roman" w:hAnsi="Times New Roman" w:cs="Times New Roman"/>
        </w:rPr>
        <w:t xml:space="preserve"> Medicaid and Children’s Health Insurance</w:t>
      </w:r>
      <w:r w:rsidR="000269C9">
        <w:rPr>
          <w:rFonts w:ascii="Times New Roman" w:hAnsi="Times New Roman" w:cs="Times New Roman"/>
        </w:rPr>
        <w:t xml:space="preserve"> Program (CHIP) </w:t>
      </w:r>
      <w:r w:rsidRPr="000269C9" w:rsidR="001A7B61">
        <w:rPr>
          <w:rFonts w:ascii="Times New Roman" w:hAnsi="Times New Roman" w:cs="Times New Roman"/>
        </w:rPr>
        <w:t>eligibility and enrollment provisions of the</w:t>
      </w:r>
      <w:r w:rsidRPr="000269C9">
        <w:rPr>
          <w:rFonts w:ascii="Times New Roman" w:hAnsi="Times New Roman" w:cs="Times New Roman"/>
        </w:rPr>
        <w:t xml:space="preserve"> Affordable Care Act of 2010, including</w:t>
      </w:r>
      <w:r w:rsidRPr="000269C9" w:rsidR="007956F1">
        <w:rPr>
          <w:rFonts w:ascii="Times New Roman" w:hAnsi="Times New Roman" w:cs="Times New Roman"/>
        </w:rPr>
        <w:t xml:space="preserve"> in the establishment of</w:t>
      </w:r>
      <w:r w:rsidR="000269C9">
        <w:rPr>
          <w:rFonts w:ascii="Times New Roman" w:hAnsi="Times New Roman" w:cs="Times New Roman"/>
        </w:rPr>
        <w:t xml:space="preserve"> </w:t>
      </w:r>
      <w:r w:rsidRPr="000269C9">
        <w:rPr>
          <w:rFonts w:ascii="Times New Roman" w:hAnsi="Times New Roman" w:eastAsia="Times New Roman" w:cs="Times New Roman"/>
          <w:w w:val="104"/>
        </w:rPr>
        <w:t xml:space="preserve">coordinated </w:t>
      </w:r>
      <w:r w:rsidRPr="000269C9">
        <w:rPr>
          <w:rFonts w:ascii="Times New Roman" w:hAnsi="Times New Roman" w:eastAsia="Times New Roman" w:cs="Times New Roman"/>
        </w:rPr>
        <w:t xml:space="preserve">and efficient </w:t>
      </w:r>
      <w:r w:rsidRPr="000269C9" w:rsidR="00521885">
        <w:rPr>
          <w:rFonts w:ascii="Times New Roman" w:hAnsi="Times New Roman" w:eastAsia="Times New Roman" w:cs="Times New Roman"/>
        </w:rPr>
        <w:t xml:space="preserve">eligibility and enrollment </w:t>
      </w:r>
      <w:r w:rsidRPr="000269C9">
        <w:rPr>
          <w:rFonts w:ascii="Times New Roman" w:hAnsi="Times New Roman" w:eastAsia="Times New Roman" w:cs="Times New Roman"/>
        </w:rPr>
        <w:t xml:space="preserve">systems. CMS continuously works with state agencies and other community stakeholders to ensure proper and efficient implementation of </w:t>
      </w:r>
      <w:r w:rsidR="000269C9">
        <w:rPr>
          <w:rFonts w:ascii="Times New Roman" w:hAnsi="Times New Roman" w:eastAsia="Times New Roman" w:cs="Times New Roman"/>
        </w:rPr>
        <w:t xml:space="preserve">Medicaid and CHIP </w:t>
      </w:r>
      <w:r w:rsidRPr="000269C9" w:rsidR="000269C9">
        <w:rPr>
          <w:rFonts w:ascii="Times New Roman" w:hAnsi="Times New Roman" w:eastAsia="Times New Roman" w:cs="Times New Roman"/>
        </w:rPr>
        <w:t xml:space="preserve">eligibility and enrollment </w:t>
      </w:r>
      <w:r w:rsidRPr="000269C9">
        <w:rPr>
          <w:rFonts w:ascii="Times New Roman" w:hAnsi="Times New Roman" w:eastAsia="Times New Roman" w:cs="Times New Roman"/>
        </w:rPr>
        <w:t xml:space="preserve">rules and regulations.  CMS also works closely with states and other stakeholders to </w:t>
      </w:r>
      <w:r w:rsidRPr="000269C9" w:rsidR="0010302F">
        <w:rPr>
          <w:rFonts w:ascii="Times New Roman" w:hAnsi="Times New Roman" w:eastAsia="Times New Roman" w:cs="Times New Roman"/>
        </w:rPr>
        <w:t xml:space="preserve">address the need for new or updated guidance from CMS. </w:t>
      </w:r>
      <w:r w:rsidRPr="000269C9" w:rsidR="000269C9">
        <w:rPr>
          <w:rFonts w:ascii="Times New Roman" w:hAnsi="Times New Roman" w:eastAsia="Times New Roman" w:cs="Times New Roman"/>
        </w:rPr>
        <w:t xml:space="preserve">For example, </w:t>
      </w:r>
      <w:r w:rsidRPr="000269C9" w:rsidR="000269C9">
        <w:rPr>
          <w:rFonts w:ascii="Times New Roman" w:hAnsi="Times New Roman" w:cs="Times New Roman"/>
        </w:rPr>
        <w:t xml:space="preserve">On December </w:t>
      </w:r>
      <w:r w:rsidR="000269C9">
        <w:rPr>
          <w:rFonts w:ascii="Times New Roman" w:hAnsi="Times New Roman" w:cs="Times New Roman"/>
        </w:rPr>
        <w:t>4, 2020</w:t>
      </w:r>
      <w:r w:rsidRPr="000269C9" w:rsidR="000269C9">
        <w:rPr>
          <w:rFonts w:ascii="Times New Roman" w:hAnsi="Times New Roman" w:cs="Times New Roman"/>
        </w:rPr>
        <w:t xml:space="preserve">, we released a Center Informational Bulletin, or CIB, out outlining current federal regulations and expectations for completing redeterminations of eligibility for Medicaid and CHIP beneficiaries.  </w:t>
      </w:r>
      <w:r w:rsidR="000269C9">
        <w:rPr>
          <w:rFonts w:ascii="Times New Roman" w:hAnsi="Times New Roman" w:cs="Times New Roman"/>
        </w:rPr>
        <w:t xml:space="preserve">In addition, CMS has held a number of webinars through the Medicaid and CHIP Learning Collaborative including guidance on the use of a single streamlined application, </w:t>
      </w:r>
      <w:r w:rsidR="00964369">
        <w:rPr>
          <w:rFonts w:ascii="Times New Roman" w:hAnsi="Times New Roman" w:cs="Times New Roman"/>
        </w:rPr>
        <w:t xml:space="preserve">ensuring timely and accurate eligibility determinations, and ensuring continuity of coverage for former foster youth. </w:t>
      </w:r>
    </w:p>
    <w:p w:rsidRPr="00C30E07" w:rsidR="00C616A3" w:rsidP="00C30E07" w:rsidRDefault="00C616A3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sectPr w:rsidRPr="00C30E07" w:rsidR="00C6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B2CAE"/>
    <w:multiLevelType w:val="hybridMultilevel"/>
    <w:tmpl w:val="76EA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07"/>
    <w:rsid w:val="000269C9"/>
    <w:rsid w:val="0010302F"/>
    <w:rsid w:val="001A7B61"/>
    <w:rsid w:val="00521885"/>
    <w:rsid w:val="007956F1"/>
    <w:rsid w:val="00964369"/>
    <w:rsid w:val="00C30E07"/>
    <w:rsid w:val="00C616A3"/>
    <w:rsid w:val="00D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3ECC"/>
  <w15:chartTrackingRefBased/>
  <w15:docId w15:val="{7D7BE754-C8F3-4CA9-BA10-75BE2A42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0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269C9"/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269C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Seng</dc:creator>
  <cp:keywords/>
  <dc:description/>
  <cp:lastModifiedBy>Suzette Seng</cp:lastModifiedBy>
  <cp:revision>2</cp:revision>
  <dcterms:created xsi:type="dcterms:W3CDTF">2022-03-23T16:23:00Z</dcterms:created>
  <dcterms:modified xsi:type="dcterms:W3CDTF">2022-03-23T16:23:00Z</dcterms:modified>
</cp:coreProperties>
</file>