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216066A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E9581A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885E27" w14:paraId="48DB0716" w14:textId="69EDB4A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885E27">
        <w:t>Ryan Foster</w:t>
      </w:r>
    </w:p>
    <w:p w:rsidR="00885E27" w:rsidRPr="00885E27" w:rsidP="00885E27" w14:paraId="5F386B2B" w14:textId="4F35650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885E27">
        <w:t>Office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A49C7D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885E27">
        <w:t>April 19,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395C3CA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Pr="00885E27" w:rsidR="00885E27">
        <w:t xml:space="preserve">Office of Refugee Resettlement Refugee Career Pathways Case File Requirements </w:t>
      </w:r>
      <w:r>
        <w:t>(OMB #0970-0</w:t>
      </w:r>
      <w:r w:rsidR="00885E27">
        <w:t>558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610E756E">
      <w:r w:rsidRPr="002C13C2">
        <w:t xml:space="preserve">This memo requests approval of changes to the approved information collection, </w:t>
      </w:r>
      <w:r w:rsidRPr="00885E27" w:rsidR="00885E27">
        <w:t>Office of Refugee Resettlement Refugee Career Pathways Case File Requirements</w:t>
      </w:r>
      <w:r w:rsidRPr="002C13C2" w:rsidR="00A5681E">
        <w:t xml:space="preserve">, approved under the </w:t>
      </w:r>
      <w:r w:rsidRPr="00885E27" w:rsidR="00885E27">
        <w:t>Generic for ACF Program Monitoring Activities</w:t>
      </w:r>
      <w:r w:rsidRPr="002C13C2">
        <w:t xml:space="preserve"> (OMB #0970-</w:t>
      </w:r>
      <w:r w:rsidR="00885E27">
        <w:t>0558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586674A6">
      <w:r>
        <w:t>The Office of Refugee Resettlement (</w:t>
      </w:r>
      <w:r w:rsidR="00AF125D">
        <w:t>ORR</w:t>
      </w:r>
      <w:r>
        <w:t>)</w:t>
      </w:r>
      <w:r w:rsidR="00AF125D">
        <w:t xml:space="preserve"> received approval from OMB to require </w:t>
      </w:r>
      <w:r w:rsidR="00AF125D">
        <w:rPr>
          <w:bCs/>
        </w:rPr>
        <w:t xml:space="preserve">Refugee Career Pathways (RCP) program recipients to keep records of documents related to grant spending and performance of program-related activities. Such records may be requested by ORR during routine monitoring or in response to performance issues. </w:t>
      </w:r>
      <w:r w:rsidR="005C6948">
        <w:rPr>
          <w:bCs/>
        </w:rPr>
        <w:t>ORR had anticipated funding 17 continuing and 20 new awards in 2022. The actual total of newly funded awards was 25, bringing the current total to 42.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0F94312E">
      <w:r>
        <w:t>This request is to i</w:t>
      </w:r>
      <w:r w:rsidR="00AF125D">
        <w:t>ncrease number of respondents to 42.</w:t>
      </w:r>
      <w:r>
        <w:t xml:space="preserve"> An updated submission form is included with this submission. </w:t>
      </w:r>
    </w:p>
    <w:p w:rsidR="0005680D" w:rsidRPr="0005680D" w:rsidP="00BF696B" w14:paraId="76859545" w14:textId="77777777"/>
    <w:p w:rsidR="0005680D" w:rsidRPr="0005680D" w:rsidP="00BF696B" w14:paraId="7DBC6097" w14:textId="786B1562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23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C13C2"/>
    <w:rsid w:val="00416E1B"/>
    <w:rsid w:val="00430033"/>
    <w:rsid w:val="004A777C"/>
    <w:rsid w:val="004E0796"/>
    <w:rsid w:val="005C6948"/>
    <w:rsid w:val="00616FEF"/>
    <w:rsid w:val="00885E27"/>
    <w:rsid w:val="00995018"/>
    <w:rsid w:val="00A44387"/>
    <w:rsid w:val="00A5681E"/>
    <w:rsid w:val="00AF125D"/>
    <w:rsid w:val="00BF696B"/>
    <w:rsid w:val="00E520E0"/>
    <w:rsid w:val="00E525D4"/>
    <w:rsid w:val="00E958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5</cp:revision>
  <dcterms:created xsi:type="dcterms:W3CDTF">2023-04-18T20:01:00Z</dcterms:created>
  <dcterms:modified xsi:type="dcterms:W3CDTF">2023-04-19T14:52:00Z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