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47D" w:rsidP="00CB39AA" w:rsidRDefault="00EF547D" w14:paraId="5DED91BE" w14:textId="7C71C7BE">
      <w:pPr>
        <w:rPr>
          <w:b/>
          <w:sz w:val="36"/>
        </w:rPr>
      </w:pPr>
      <w:r>
        <w:rPr>
          <w:noProof/>
        </w:rPr>
        <mc:AlternateContent>
          <mc:Choice Requires="wps">
            <w:drawing>
              <wp:anchor distT="0" distB="0" distL="114300" distR="114300" simplePos="0" relativeHeight="251661312" behindDoc="0" locked="0" layoutInCell="1" allowOverlap="1" wp14:editId="61AAF99A" wp14:anchorId="39495D3E">
                <wp:simplePos x="0" y="0"/>
                <wp:positionH relativeFrom="column">
                  <wp:posOffset>48260</wp:posOffset>
                </wp:positionH>
                <wp:positionV relativeFrom="paragraph">
                  <wp:posOffset>4445</wp:posOffset>
                </wp:positionV>
                <wp:extent cx="4931410" cy="1478280"/>
                <wp:effectExtent l="0" t="0" r="8890" b="7620"/>
                <wp:wrapSquare wrapText="bothSides"/>
                <wp:docPr id="1" name="Text Box 1"/>
                <wp:cNvGraphicFramePr/>
                <a:graphic xmlns:a="http://schemas.openxmlformats.org/drawingml/2006/main">
                  <a:graphicData uri="http://schemas.microsoft.com/office/word/2010/wordprocessingShape">
                    <wps:wsp>
                      <wps:cNvSpPr txBox="1"/>
                      <wps:spPr>
                        <a:xfrm>
                          <a:off x="0" y="0"/>
                          <a:ext cx="4931410" cy="1478280"/>
                        </a:xfrm>
                        <a:prstGeom prst="rect">
                          <a:avLst/>
                        </a:prstGeom>
                        <a:noFill/>
                        <a:ln w="6350">
                          <a:solidFill>
                            <a:prstClr val="black"/>
                          </a:solidFill>
                        </a:ln>
                      </wps:spPr>
                      <wps:txbx>
                        <w:txbxContent>
                          <w:p w:rsidRPr="00936110" w:rsidR="00EF547D" w:rsidP="00EF547D" w:rsidRDefault="00EF547D" w14:paraId="701B70FF" w14:textId="372FBE49">
                            <w:pPr>
                              <w:rPr>
                                <w:rFonts w:ascii="Arial" w:hAnsi="Arial" w:cs="Arial"/>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C133C6">
                              <w:rPr>
                                <w:rFonts w:ascii="Arial" w:hAnsi="Arial" w:cs="Arial"/>
                                <w:i/>
                                <w:iCs/>
                                <w:color w:val="525252"/>
                                <w:sz w:val="16"/>
                                <w:szCs w:val="16"/>
                                <w:shd w:val="clear" w:color="auto" w:fill="FFFFFF"/>
                              </w:rPr>
                              <w:t>7</w:t>
                            </w:r>
                            <w:r w:rsidRPr="00BB4ECB">
                              <w:rPr>
                                <w:rFonts w:ascii="Arial" w:hAnsi="Arial" w:cs="Arial"/>
                                <w:i/>
                                <w:iCs/>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78647D">
                              <w:rPr>
                                <w:rFonts w:ascii="Arial" w:hAnsi="Arial" w:cs="Arial"/>
                                <w:i/>
                                <w:iCs/>
                                <w:color w:val="525252"/>
                                <w:sz w:val="16"/>
                                <w:szCs w:val="16"/>
                                <w:shd w:val="clear" w:color="auto" w:fill="FFFFFF"/>
                              </w:rPr>
                              <w:t>xx/xx/xx</w:t>
                            </w:r>
                            <w:bookmarkStart w:name="_GoBack" w:id="0"/>
                            <w:bookmarkEnd w:id="0"/>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495D3E">
                <v:stroke joinstyle="miter"/>
                <v:path gradientshapeok="t" o:connecttype="rect"/>
              </v:shapetype>
              <v:shape id="Text Box 1" style="position:absolute;margin-left:3.8pt;margin-top:.35pt;width:388.3pt;height:1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">
                <v:textbox>
                  <w:txbxContent>
                    <w:p w:rsidRPr="00936110" w:rsidR="00EF547D" w:rsidP="00EF547D" w:rsidRDefault="00EF547D" w14:paraId="701B70FF" w14:textId="372FBE49">
                      <w:pPr>
                        <w:rPr>
                          <w:rFonts w:ascii="Arial" w:hAnsi="Arial" w:cs="Arial"/>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C133C6">
                        <w:rPr>
                          <w:rFonts w:ascii="Arial" w:hAnsi="Arial" w:cs="Arial"/>
                          <w:i/>
                          <w:iCs/>
                          <w:color w:val="525252"/>
                          <w:sz w:val="16"/>
                          <w:szCs w:val="16"/>
                          <w:shd w:val="clear" w:color="auto" w:fill="FFFFFF"/>
                        </w:rPr>
                        <w:t>7</w:t>
                      </w:r>
                      <w:r w:rsidRPr="00BB4ECB">
                        <w:rPr>
                          <w:rFonts w:ascii="Arial" w:hAnsi="Arial" w:cs="Arial"/>
                          <w:i/>
                          <w:iCs/>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78647D">
                        <w:rPr>
                          <w:rFonts w:ascii="Arial" w:hAnsi="Arial" w:cs="Arial"/>
                          <w:i/>
                          <w:iCs/>
                          <w:color w:val="525252"/>
                          <w:sz w:val="16"/>
                          <w:szCs w:val="16"/>
                          <w:shd w:val="clear" w:color="auto" w:fill="FFFFFF"/>
                        </w:rPr>
                        <w:t>xx/xx/xx</w:t>
                      </w:r>
                      <w:bookmarkStart w:name="_GoBack" w:id="1"/>
                      <w:bookmarkEnd w:id="1"/>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v:textbox>
                <w10:wrap type="square"/>
              </v:shape>
            </w:pict>
          </mc:Fallback>
        </mc:AlternateContent>
      </w:r>
    </w:p>
    <w:p w:rsidR="00EF547D" w:rsidP="00CB39AA" w:rsidRDefault="00EF547D" w14:paraId="57032730" w14:textId="77777777">
      <w:pPr>
        <w:rPr>
          <w:b/>
          <w:sz w:val="36"/>
        </w:rPr>
      </w:pPr>
    </w:p>
    <w:p w:rsidR="00EF547D" w:rsidP="00CB39AA" w:rsidRDefault="00EF547D" w14:paraId="2BE99513" w14:textId="77777777">
      <w:pPr>
        <w:rPr>
          <w:b/>
          <w:sz w:val="36"/>
        </w:rPr>
      </w:pPr>
    </w:p>
    <w:p w:rsidR="00EF547D" w:rsidP="00CB39AA" w:rsidRDefault="00EF547D" w14:paraId="5B3762A3" w14:textId="77777777">
      <w:pPr>
        <w:rPr>
          <w:b/>
          <w:sz w:val="36"/>
        </w:rPr>
      </w:pPr>
    </w:p>
    <w:p w:rsidRPr="00CB39AA" w:rsidR="00066D71" w:rsidP="00CB39AA" w:rsidRDefault="00CB39AA" w14:paraId="0061B5DC" w14:textId="3B08C9ED">
      <w:pPr>
        <w:rPr>
          <w:b/>
          <w:sz w:val="36"/>
        </w:rPr>
      </w:pPr>
      <w:r w:rsidRPr="00CB39AA">
        <w:rPr>
          <w:rFonts w:ascii="Arial" w:hAnsi="Arial" w:cs="Arial"/>
          <w:noProof/>
          <w:sz w:val="44"/>
          <w:szCs w:val="28"/>
        </w:rPr>
        <mc:AlternateContent>
          <mc:Choice Requires="wps">
            <w:drawing>
              <wp:anchor distT="0" distB="0" distL="114300" distR="114300" simplePos="0" relativeHeight="251659264" behindDoc="0" locked="0" layoutInCell="1" allowOverlap="1" wp14:editId="1E0CA109" wp14:anchorId="1D9E96A6">
                <wp:simplePos x="0" y="0"/>
                <wp:positionH relativeFrom="margin">
                  <wp:posOffset>5029200</wp:posOffset>
                </wp:positionH>
                <wp:positionV relativeFrom="page">
                  <wp:posOffset>206375</wp:posOffset>
                </wp:positionV>
                <wp:extent cx="1526540" cy="1174115"/>
                <wp:effectExtent l="0" t="0" r="0" b="0"/>
                <wp:wrapThrough wrapText="bothSides">
                  <wp:wrapPolygon edited="0">
                    <wp:start x="9434" y="1051"/>
                    <wp:lineTo x="5391" y="7360"/>
                    <wp:lineTo x="9165" y="12967"/>
                    <wp:lineTo x="0" y="14018"/>
                    <wp:lineTo x="0" y="16822"/>
                    <wp:lineTo x="2965" y="18574"/>
                    <wp:lineTo x="3235" y="20677"/>
                    <wp:lineTo x="18599" y="20677"/>
                    <wp:lineTo x="18869" y="18574"/>
                    <wp:lineTo x="21295" y="17523"/>
                    <wp:lineTo x="21295" y="14369"/>
                    <wp:lineTo x="12399" y="1051"/>
                    <wp:lineTo x="9434" y="1051"/>
                  </wp:wrapPolygon>
                </wp:wrapThrough>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6540" cy="1174115"/>
                        </a:xfrm>
                        <a:prstGeom prst="rect">
                          <a:avLst/>
                        </a:prstGeom>
                        <a:blipFill rotWithShape="1">
                          <a:blip r:embed="rId10"/>
                          <a:stretch>
                            <a:fillRect/>
                          </a:stretch>
                        </a:blipFill>
                        <a:ln w="9525" cap="flat" cmpd="sng" algn="ctr">
                          <a:noFill/>
                          <a:prstDash val="solid"/>
                        </a:ln>
                        <a:effectLst/>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margin-left:396pt;margin-top:16.25pt;width:120.2pt;height:9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spid="_x0000_s1026" stroked="f" w14:anchorId="79B2A0C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">
                <v:fill type="frame" o:title="" recolor="t" rotate="t" r:id="rId11"/>
                <o:lock v:ext="edit" aspectratio="t"/>
                <w10:wrap type="through" anchorx="margin" anchory="page"/>
              </v:rect>
            </w:pict>
          </mc:Fallback>
        </mc:AlternateContent>
      </w:r>
      <w:r w:rsidRPr="00CB39AA" w:rsidR="00856F13">
        <w:rPr>
          <w:b/>
          <w:sz w:val="36"/>
        </w:rPr>
        <w:t xml:space="preserve">Tailored Services </w:t>
      </w:r>
      <w:r w:rsidRPr="00CB39AA" w:rsidR="00066D71">
        <w:rPr>
          <w:b/>
          <w:sz w:val="36"/>
        </w:rPr>
        <w:t xml:space="preserve">Practice Model </w:t>
      </w:r>
      <w:r w:rsidRPr="00CB39AA" w:rsidR="00566E4C">
        <w:rPr>
          <w:b/>
          <w:sz w:val="36"/>
        </w:rPr>
        <w:t>Survey</w:t>
      </w:r>
    </w:p>
    <w:p w:rsidR="00066D71" w:rsidP="00066D71" w:rsidRDefault="00066D71" w14:paraId="08EFCD88" w14:textId="669034F2">
      <w:pPr>
        <w:spacing w:line="240" w:lineRule="auto"/>
        <w:rPr>
          <w:sz w:val="18"/>
          <w:szCs w:val="18"/>
        </w:rPr>
      </w:pPr>
      <w:r w:rsidRPr="001E2919">
        <w:rPr>
          <w:sz w:val="18"/>
          <w:szCs w:val="18"/>
        </w:rPr>
        <w:t>Survey items would be rated on 5-point agreement scale (1 = Strongly Disagree to 5 = Strongly Agree).</w:t>
      </w:r>
    </w:p>
    <w:p w:rsidRPr="00566E4C" w:rsidR="00566E4C" w:rsidP="00066D71" w:rsidRDefault="00566E4C" w14:paraId="4FEAAC85" w14:textId="574FCFBB">
      <w:pPr>
        <w:spacing w:line="240" w:lineRule="auto"/>
        <w:rPr>
          <w:sz w:val="18"/>
          <w:szCs w:val="18"/>
        </w:rPr>
      </w:pPr>
      <w:r w:rsidRPr="00566E4C">
        <w:rPr>
          <w:sz w:val="18"/>
          <w:szCs w:val="18"/>
        </w:rPr>
        <w:t>These survey items would be appended to the C</w:t>
      </w:r>
      <w:r>
        <w:rPr>
          <w:sz w:val="18"/>
          <w:szCs w:val="18"/>
        </w:rPr>
        <w:t>ross-Center C</w:t>
      </w:r>
      <w:r w:rsidRPr="00566E4C">
        <w:rPr>
          <w:sz w:val="18"/>
          <w:szCs w:val="18"/>
        </w:rPr>
        <w:t>apacity Building Survey (instead of the Satisfaction survey items) at the close of every intensive services project (and the more intense brief projects, to be determined on a case-by-case basis).</w:t>
      </w:r>
    </w:p>
    <w:tbl>
      <w:tblPr>
        <w:tblStyle w:val="TableGrid"/>
        <w:tblW w:w="10885" w:type="dxa"/>
        <w:tblLook w:val="04A0" w:firstRow="1" w:lastRow="0" w:firstColumn="1" w:lastColumn="0" w:noHBand="0" w:noVBand="1"/>
      </w:tblPr>
      <w:tblGrid>
        <w:gridCol w:w="1193"/>
        <w:gridCol w:w="2132"/>
        <w:gridCol w:w="7560"/>
      </w:tblGrid>
      <w:tr w:rsidRPr="00CC05DA" w:rsidR="00066D71" w:rsidTr="00856F13" w14:paraId="420DCE11" w14:textId="77777777">
        <w:tc>
          <w:tcPr>
            <w:tcW w:w="1193" w:type="dxa"/>
            <w:tcBorders>
              <w:bottom w:val="dotted" w:color="auto" w:sz="4" w:space="0"/>
            </w:tcBorders>
          </w:tcPr>
          <w:p w:rsidRPr="00B73C21" w:rsidR="00066D71" w:rsidP="00661B73" w:rsidRDefault="00066D71" w14:paraId="72AC92C0" w14:textId="77777777">
            <w:pPr>
              <w:jc w:val="center"/>
              <w:rPr>
                <w:b/>
                <w:sz w:val="20"/>
                <w:szCs w:val="20"/>
              </w:rPr>
            </w:pPr>
            <w:r w:rsidRPr="00B73C21">
              <w:rPr>
                <w:b/>
                <w:sz w:val="20"/>
                <w:szCs w:val="20"/>
              </w:rPr>
              <w:t>PHASE</w:t>
            </w:r>
          </w:p>
        </w:tc>
        <w:tc>
          <w:tcPr>
            <w:tcW w:w="2132" w:type="dxa"/>
            <w:tcBorders>
              <w:bottom w:val="dotted" w:color="auto" w:sz="4" w:space="0"/>
            </w:tcBorders>
          </w:tcPr>
          <w:p w:rsidRPr="00B73C21" w:rsidR="00066D71" w:rsidP="00661B73" w:rsidRDefault="00066D71" w14:paraId="6186C05E" w14:textId="77777777">
            <w:pPr>
              <w:jc w:val="center"/>
              <w:rPr>
                <w:b/>
                <w:sz w:val="20"/>
                <w:szCs w:val="20"/>
              </w:rPr>
            </w:pPr>
            <w:r w:rsidRPr="00B73C21">
              <w:rPr>
                <w:b/>
                <w:sz w:val="20"/>
                <w:szCs w:val="20"/>
              </w:rPr>
              <w:t>BEHAVIORS</w:t>
            </w:r>
          </w:p>
        </w:tc>
        <w:tc>
          <w:tcPr>
            <w:tcW w:w="7560" w:type="dxa"/>
            <w:tcBorders>
              <w:bottom w:val="dotted" w:color="auto" w:sz="4" w:space="0"/>
            </w:tcBorders>
          </w:tcPr>
          <w:p w:rsidRPr="00B73C21" w:rsidR="00066D71" w:rsidP="00661B73" w:rsidRDefault="00066D71" w14:paraId="098EB04A" w14:textId="77777777">
            <w:pPr>
              <w:jc w:val="center"/>
              <w:rPr>
                <w:b/>
                <w:sz w:val="20"/>
                <w:szCs w:val="20"/>
              </w:rPr>
            </w:pPr>
            <w:r w:rsidRPr="00B73C21">
              <w:rPr>
                <w:b/>
                <w:sz w:val="20"/>
                <w:szCs w:val="20"/>
              </w:rPr>
              <w:t>ITEMS</w:t>
            </w:r>
          </w:p>
        </w:tc>
      </w:tr>
      <w:tr w:rsidRPr="00CC05DA" w:rsidR="008936CB" w:rsidTr="00856F13" w14:paraId="7C41B9ED" w14:textId="77777777">
        <w:tc>
          <w:tcPr>
            <w:tcW w:w="1193" w:type="dxa"/>
            <w:vMerge w:val="restart"/>
            <w:vAlign w:val="center"/>
          </w:tcPr>
          <w:p w:rsidRPr="00566E4C" w:rsidR="008936CB" w:rsidP="008936CB" w:rsidRDefault="008936CB" w14:paraId="26A72B15" w14:textId="77777777">
            <w:pPr>
              <w:rPr>
                <w:sz w:val="18"/>
                <w:szCs w:val="18"/>
              </w:rPr>
            </w:pPr>
            <w:r w:rsidRPr="00566E4C">
              <w:rPr>
                <w:sz w:val="18"/>
                <w:szCs w:val="18"/>
              </w:rPr>
              <w:t>Engagement</w:t>
            </w:r>
          </w:p>
        </w:tc>
        <w:tc>
          <w:tcPr>
            <w:tcW w:w="2132" w:type="dxa"/>
            <w:tcBorders>
              <w:bottom w:val="dotted" w:color="auto" w:sz="4" w:space="0"/>
            </w:tcBorders>
          </w:tcPr>
          <w:p w:rsidRPr="00566E4C" w:rsidR="008936CB" w:rsidP="008936CB" w:rsidRDefault="008936CB" w14:paraId="762C945A" w14:textId="77777777">
            <w:pPr>
              <w:rPr>
                <w:sz w:val="18"/>
                <w:szCs w:val="18"/>
              </w:rPr>
            </w:pPr>
            <w:r w:rsidRPr="00566E4C">
              <w:rPr>
                <w:sz w:val="18"/>
                <w:szCs w:val="18"/>
              </w:rPr>
              <w:t>Performing outreach</w:t>
            </w:r>
          </w:p>
        </w:tc>
        <w:tc>
          <w:tcPr>
            <w:tcW w:w="7560" w:type="dxa"/>
            <w:tcBorders>
              <w:bottom w:val="dotted" w:color="auto" w:sz="4" w:space="0"/>
            </w:tcBorders>
          </w:tcPr>
          <w:p w:rsidRPr="00566E4C" w:rsidR="008936CB" w:rsidP="008936CB" w:rsidRDefault="00723ED9" w14:paraId="274424BA" w14:textId="3AA1528B">
            <w:pPr>
              <w:pStyle w:val="ListParagraph"/>
              <w:numPr>
                <w:ilvl w:val="0"/>
                <w:numId w:val="1"/>
              </w:numPr>
              <w:ind w:left="162" w:hanging="180"/>
              <w:rPr>
                <w:sz w:val="18"/>
                <w:szCs w:val="18"/>
              </w:rPr>
            </w:pPr>
            <w:r>
              <w:rPr>
                <w:sz w:val="18"/>
                <w:szCs w:val="18"/>
              </w:rPr>
              <w:t>Center representatives</w:t>
            </w:r>
            <w:r w:rsidRPr="00566E4C" w:rsidR="008936CB">
              <w:rPr>
                <w:sz w:val="18"/>
                <w:szCs w:val="18"/>
              </w:rPr>
              <w:t xml:space="preserve"> conducted outreach to our agency in a variety of ways that capitalized on previous engagements and efforts.</w:t>
            </w:r>
          </w:p>
        </w:tc>
      </w:tr>
      <w:tr w:rsidRPr="00CC05DA" w:rsidR="008936CB" w:rsidTr="00856F13" w14:paraId="668463BA" w14:textId="77777777">
        <w:tc>
          <w:tcPr>
            <w:tcW w:w="1193" w:type="dxa"/>
            <w:vMerge/>
            <w:vAlign w:val="center"/>
          </w:tcPr>
          <w:p w:rsidRPr="00566E4C" w:rsidR="008936CB" w:rsidP="008936CB" w:rsidRDefault="008936CB" w14:paraId="0086A872" w14:textId="77777777">
            <w:pPr>
              <w:rPr>
                <w:sz w:val="18"/>
                <w:szCs w:val="18"/>
              </w:rPr>
            </w:pPr>
          </w:p>
        </w:tc>
        <w:tc>
          <w:tcPr>
            <w:tcW w:w="2132" w:type="dxa"/>
            <w:tcBorders>
              <w:top w:val="dotted" w:color="auto" w:sz="4" w:space="0"/>
              <w:bottom w:val="dotted" w:color="auto" w:sz="4" w:space="0"/>
            </w:tcBorders>
          </w:tcPr>
          <w:p w:rsidRPr="00566E4C" w:rsidR="008936CB" w:rsidP="008936CB" w:rsidRDefault="008936CB" w14:paraId="48F8CDE4" w14:textId="77777777">
            <w:pPr>
              <w:rPr>
                <w:sz w:val="18"/>
                <w:szCs w:val="18"/>
              </w:rPr>
            </w:pPr>
            <w:r w:rsidRPr="00566E4C">
              <w:rPr>
                <w:sz w:val="18"/>
                <w:szCs w:val="18"/>
              </w:rPr>
              <w:t>Being responsive</w:t>
            </w:r>
          </w:p>
        </w:tc>
        <w:tc>
          <w:tcPr>
            <w:tcW w:w="7560" w:type="dxa"/>
            <w:tcBorders>
              <w:top w:val="dotted" w:color="auto" w:sz="4" w:space="0"/>
              <w:bottom w:val="dotted" w:color="auto" w:sz="4" w:space="0"/>
            </w:tcBorders>
          </w:tcPr>
          <w:p w:rsidRPr="00566E4C" w:rsidR="008936CB" w:rsidP="00723ED9" w:rsidRDefault="008936CB" w14:paraId="0BFF91AD" w14:textId="4315F2AD">
            <w:pPr>
              <w:pStyle w:val="ListParagraph"/>
              <w:numPr>
                <w:ilvl w:val="0"/>
                <w:numId w:val="1"/>
              </w:numPr>
              <w:ind w:left="162" w:hanging="180"/>
              <w:rPr>
                <w:sz w:val="18"/>
                <w:szCs w:val="18"/>
              </w:rPr>
            </w:pPr>
            <w:r w:rsidRPr="00566E4C">
              <w:rPr>
                <w:sz w:val="18"/>
                <w:szCs w:val="18"/>
              </w:rPr>
              <w:t>Center representatives provided appropriate, timely responses to our agency communications.</w:t>
            </w:r>
          </w:p>
        </w:tc>
      </w:tr>
      <w:tr w:rsidRPr="00CC05DA" w:rsidR="008936CB" w:rsidTr="00856F13" w14:paraId="672F5FCA" w14:textId="77777777">
        <w:tc>
          <w:tcPr>
            <w:tcW w:w="1193" w:type="dxa"/>
            <w:vMerge/>
            <w:vAlign w:val="center"/>
          </w:tcPr>
          <w:p w:rsidRPr="00566E4C" w:rsidR="008936CB" w:rsidP="008936CB" w:rsidRDefault="008936CB" w14:paraId="7FF2B427" w14:textId="77777777">
            <w:pPr>
              <w:rPr>
                <w:sz w:val="18"/>
                <w:szCs w:val="18"/>
              </w:rPr>
            </w:pPr>
          </w:p>
        </w:tc>
        <w:tc>
          <w:tcPr>
            <w:tcW w:w="2132" w:type="dxa"/>
            <w:tcBorders>
              <w:top w:val="dotted" w:color="auto" w:sz="4" w:space="0"/>
              <w:bottom w:val="dotted" w:color="auto" w:sz="4" w:space="0"/>
            </w:tcBorders>
          </w:tcPr>
          <w:p w:rsidRPr="00566E4C" w:rsidR="008936CB" w:rsidP="008936CB" w:rsidRDefault="008936CB" w14:paraId="1CF6375A" w14:textId="77777777">
            <w:pPr>
              <w:rPr>
                <w:sz w:val="18"/>
                <w:szCs w:val="18"/>
              </w:rPr>
            </w:pPr>
            <w:r w:rsidRPr="00566E4C">
              <w:rPr>
                <w:sz w:val="18"/>
                <w:szCs w:val="18"/>
              </w:rPr>
              <w:t>Building credibility</w:t>
            </w:r>
          </w:p>
        </w:tc>
        <w:tc>
          <w:tcPr>
            <w:tcW w:w="7560" w:type="dxa"/>
            <w:tcBorders>
              <w:top w:val="dotted" w:color="auto" w:sz="4" w:space="0"/>
              <w:bottom w:val="dotted" w:color="auto" w:sz="4" w:space="0"/>
            </w:tcBorders>
          </w:tcPr>
          <w:p w:rsidRPr="00566E4C" w:rsidR="008936CB" w:rsidP="008936CB" w:rsidRDefault="00723ED9" w14:paraId="2CB642DA" w14:textId="45D37F29">
            <w:pPr>
              <w:pStyle w:val="ListParagraph"/>
              <w:numPr>
                <w:ilvl w:val="0"/>
                <w:numId w:val="1"/>
              </w:numPr>
              <w:ind w:left="162" w:hanging="180"/>
              <w:rPr>
                <w:sz w:val="18"/>
                <w:szCs w:val="18"/>
              </w:rPr>
            </w:pPr>
            <w:r w:rsidRPr="00566E4C">
              <w:rPr>
                <w:sz w:val="18"/>
                <w:szCs w:val="18"/>
              </w:rPr>
              <w:t xml:space="preserve">Center representatives </w:t>
            </w:r>
            <w:r w:rsidRPr="00566E4C" w:rsidR="008936CB">
              <w:rPr>
                <w:sz w:val="18"/>
                <w:szCs w:val="18"/>
              </w:rPr>
              <w:t>built credibility by being well-informed about our state and best practices in child welfare.</w:t>
            </w:r>
          </w:p>
        </w:tc>
      </w:tr>
      <w:tr w:rsidRPr="00CC05DA" w:rsidR="008936CB" w:rsidTr="00856F13" w14:paraId="6BD8D32C" w14:textId="77777777">
        <w:tc>
          <w:tcPr>
            <w:tcW w:w="1193" w:type="dxa"/>
            <w:vMerge/>
            <w:vAlign w:val="center"/>
          </w:tcPr>
          <w:p w:rsidRPr="00566E4C" w:rsidR="008936CB" w:rsidP="008936CB" w:rsidRDefault="008936CB" w14:paraId="1F7AA3DF" w14:textId="77777777">
            <w:pPr>
              <w:rPr>
                <w:sz w:val="18"/>
                <w:szCs w:val="18"/>
              </w:rPr>
            </w:pPr>
          </w:p>
        </w:tc>
        <w:tc>
          <w:tcPr>
            <w:tcW w:w="2132" w:type="dxa"/>
            <w:tcBorders>
              <w:top w:val="dotted" w:color="auto" w:sz="4" w:space="0"/>
              <w:bottom w:val="dotted" w:color="auto" w:sz="4" w:space="0"/>
            </w:tcBorders>
          </w:tcPr>
          <w:p w:rsidRPr="00566E4C" w:rsidR="008936CB" w:rsidP="008936CB" w:rsidRDefault="008936CB" w14:paraId="3EED7389" w14:textId="77777777">
            <w:pPr>
              <w:rPr>
                <w:sz w:val="18"/>
                <w:szCs w:val="18"/>
              </w:rPr>
            </w:pPr>
            <w:r w:rsidRPr="00566E4C">
              <w:rPr>
                <w:sz w:val="18"/>
                <w:szCs w:val="18"/>
              </w:rPr>
              <w:t>Providing clarity</w:t>
            </w:r>
          </w:p>
        </w:tc>
        <w:tc>
          <w:tcPr>
            <w:tcW w:w="7560" w:type="dxa"/>
            <w:tcBorders>
              <w:top w:val="dotted" w:color="auto" w:sz="4" w:space="0"/>
              <w:bottom w:val="dotted" w:color="auto" w:sz="4" w:space="0"/>
            </w:tcBorders>
          </w:tcPr>
          <w:p w:rsidRPr="00566E4C" w:rsidR="008936CB" w:rsidP="008936CB" w:rsidRDefault="00723ED9" w14:paraId="36761A39" w14:textId="7E4F7B8A">
            <w:pPr>
              <w:pStyle w:val="ListParagraph"/>
              <w:numPr>
                <w:ilvl w:val="0"/>
                <w:numId w:val="1"/>
              </w:numPr>
              <w:ind w:left="162" w:hanging="180"/>
              <w:rPr>
                <w:sz w:val="18"/>
                <w:szCs w:val="18"/>
              </w:rPr>
            </w:pPr>
            <w:r w:rsidRPr="00566E4C">
              <w:rPr>
                <w:sz w:val="18"/>
                <w:szCs w:val="18"/>
              </w:rPr>
              <w:t xml:space="preserve">Center representatives </w:t>
            </w:r>
            <w:r w:rsidRPr="00566E4C" w:rsidR="008936CB">
              <w:rPr>
                <w:sz w:val="18"/>
                <w:szCs w:val="18"/>
              </w:rPr>
              <w:t>brought clarity to conversations about capacities, processes, and services.</w:t>
            </w:r>
          </w:p>
        </w:tc>
      </w:tr>
      <w:tr w:rsidRPr="00CC05DA" w:rsidR="008936CB" w:rsidTr="00856F13" w14:paraId="66313926" w14:textId="77777777">
        <w:tc>
          <w:tcPr>
            <w:tcW w:w="1193" w:type="dxa"/>
            <w:vMerge/>
            <w:tcBorders>
              <w:bottom w:val="single" w:color="auto" w:sz="4" w:space="0"/>
            </w:tcBorders>
            <w:vAlign w:val="center"/>
          </w:tcPr>
          <w:p w:rsidRPr="00566E4C" w:rsidR="008936CB" w:rsidP="008936CB" w:rsidRDefault="008936CB" w14:paraId="782A3059" w14:textId="77777777">
            <w:pPr>
              <w:rPr>
                <w:sz w:val="18"/>
                <w:szCs w:val="18"/>
              </w:rPr>
            </w:pPr>
          </w:p>
        </w:tc>
        <w:tc>
          <w:tcPr>
            <w:tcW w:w="2132" w:type="dxa"/>
            <w:tcBorders>
              <w:top w:val="dotted" w:color="auto" w:sz="4" w:space="0"/>
              <w:bottom w:val="single" w:color="auto" w:sz="4" w:space="0"/>
            </w:tcBorders>
          </w:tcPr>
          <w:p w:rsidRPr="00566E4C" w:rsidR="008936CB" w:rsidP="008936CB" w:rsidRDefault="008936CB" w14:paraId="058DBFCB" w14:textId="77777777">
            <w:pPr>
              <w:rPr>
                <w:sz w:val="18"/>
                <w:szCs w:val="18"/>
              </w:rPr>
            </w:pPr>
            <w:r w:rsidRPr="00566E4C">
              <w:rPr>
                <w:sz w:val="18"/>
                <w:szCs w:val="18"/>
              </w:rPr>
              <w:t>Collaborating</w:t>
            </w:r>
          </w:p>
        </w:tc>
        <w:tc>
          <w:tcPr>
            <w:tcW w:w="7560" w:type="dxa"/>
            <w:tcBorders>
              <w:top w:val="dotted" w:color="auto" w:sz="4" w:space="0"/>
              <w:bottom w:val="single" w:color="auto" w:sz="4" w:space="0"/>
            </w:tcBorders>
          </w:tcPr>
          <w:p w:rsidRPr="00566E4C" w:rsidR="008936CB" w:rsidP="00723ED9" w:rsidRDefault="008936CB" w14:paraId="2A039328" w14:textId="5FA784FF">
            <w:pPr>
              <w:pStyle w:val="ListParagraph"/>
              <w:numPr>
                <w:ilvl w:val="0"/>
                <w:numId w:val="1"/>
              </w:numPr>
              <w:ind w:left="162" w:hanging="180"/>
              <w:rPr>
                <w:sz w:val="18"/>
                <w:szCs w:val="18"/>
              </w:rPr>
            </w:pPr>
            <w:r w:rsidRPr="00566E4C">
              <w:rPr>
                <w:sz w:val="18"/>
                <w:szCs w:val="18"/>
              </w:rPr>
              <w:t>The Center helped create a team of representatives from all partner agencies that actively participated and collaborated to promote successful engagement.</w:t>
            </w:r>
          </w:p>
        </w:tc>
      </w:tr>
      <w:tr w:rsidRPr="000A0EB2" w:rsidR="008936CB" w:rsidTr="00856F13" w14:paraId="752F1DCE" w14:textId="77777777">
        <w:trPr>
          <w:trHeight w:val="260"/>
        </w:trPr>
        <w:tc>
          <w:tcPr>
            <w:tcW w:w="1193" w:type="dxa"/>
            <w:vMerge w:val="restart"/>
            <w:vAlign w:val="center"/>
          </w:tcPr>
          <w:p w:rsidRPr="00566E4C" w:rsidR="008936CB" w:rsidP="008936CB" w:rsidRDefault="008936CB" w14:paraId="28F95564" w14:textId="77777777">
            <w:pPr>
              <w:rPr>
                <w:sz w:val="18"/>
                <w:szCs w:val="18"/>
              </w:rPr>
            </w:pPr>
            <w:r w:rsidRPr="00566E4C">
              <w:rPr>
                <w:sz w:val="18"/>
                <w:szCs w:val="18"/>
              </w:rPr>
              <w:t>Working as a Team</w:t>
            </w:r>
          </w:p>
        </w:tc>
        <w:tc>
          <w:tcPr>
            <w:tcW w:w="2132" w:type="dxa"/>
            <w:tcBorders>
              <w:top w:val="single" w:color="auto" w:sz="4" w:space="0"/>
              <w:bottom w:val="dotted" w:color="auto" w:sz="4" w:space="0"/>
            </w:tcBorders>
          </w:tcPr>
          <w:p w:rsidRPr="00566E4C" w:rsidR="008936CB" w:rsidP="008936CB" w:rsidRDefault="008936CB" w14:paraId="004DB500" w14:textId="77777777">
            <w:pPr>
              <w:rPr>
                <w:sz w:val="18"/>
                <w:szCs w:val="18"/>
              </w:rPr>
            </w:pPr>
            <w:r w:rsidRPr="00566E4C">
              <w:rPr>
                <w:sz w:val="18"/>
                <w:szCs w:val="18"/>
              </w:rPr>
              <w:t>Joining a team</w:t>
            </w:r>
          </w:p>
        </w:tc>
        <w:tc>
          <w:tcPr>
            <w:tcW w:w="7560" w:type="dxa"/>
            <w:tcBorders>
              <w:top w:val="single" w:color="auto" w:sz="4" w:space="0"/>
              <w:bottom w:val="dotted" w:color="auto" w:sz="4" w:space="0"/>
            </w:tcBorders>
          </w:tcPr>
          <w:p w:rsidRPr="00566E4C" w:rsidR="008936CB" w:rsidP="008936CB" w:rsidRDefault="00723ED9" w14:paraId="4025620B" w14:textId="55F7D79E">
            <w:pPr>
              <w:pStyle w:val="ListParagraph"/>
              <w:numPr>
                <w:ilvl w:val="0"/>
                <w:numId w:val="1"/>
              </w:numPr>
              <w:ind w:left="162" w:hanging="180"/>
              <w:rPr>
                <w:sz w:val="18"/>
                <w:szCs w:val="18"/>
              </w:rPr>
            </w:pPr>
            <w:r w:rsidRPr="00566E4C">
              <w:rPr>
                <w:sz w:val="18"/>
                <w:szCs w:val="18"/>
              </w:rPr>
              <w:t xml:space="preserve">Center representatives </w:t>
            </w:r>
            <w:r w:rsidRPr="00566E4C" w:rsidR="008936CB">
              <w:rPr>
                <w:sz w:val="18"/>
                <w:szCs w:val="18"/>
              </w:rPr>
              <w:t>ensured the team understood the project scope and specific team member roles and responsibilities.</w:t>
            </w:r>
          </w:p>
        </w:tc>
      </w:tr>
      <w:tr w:rsidRPr="000A0EB2" w:rsidR="008936CB" w:rsidTr="00856F13" w14:paraId="3BBCA7CA" w14:textId="77777777">
        <w:tc>
          <w:tcPr>
            <w:tcW w:w="1193" w:type="dxa"/>
            <w:vMerge/>
          </w:tcPr>
          <w:p w:rsidRPr="00566E4C" w:rsidR="008936CB" w:rsidP="008936CB" w:rsidRDefault="008936CB" w14:paraId="2B975FF3" w14:textId="77777777">
            <w:pPr>
              <w:rPr>
                <w:sz w:val="18"/>
                <w:szCs w:val="18"/>
              </w:rPr>
            </w:pPr>
          </w:p>
        </w:tc>
        <w:tc>
          <w:tcPr>
            <w:tcW w:w="2132" w:type="dxa"/>
            <w:tcBorders>
              <w:top w:val="dotted" w:color="auto" w:sz="4" w:space="0"/>
              <w:bottom w:val="dotted" w:color="auto" w:sz="4" w:space="0"/>
            </w:tcBorders>
          </w:tcPr>
          <w:p w:rsidRPr="00566E4C" w:rsidR="008936CB" w:rsidP="008936CB" w:rsidRDefault="008936CB" w14:paraId="6948A758" w14:textId="77777777">
            <w:pPr>
              <w:rPr>
                <w:sz w:val="18"/>
                <w:szCs w:val="18"/>
              </w:rPr>
            </w:pPr>
            <w:r w:rsidRPr="00566E4C">
              <w:rPr>
                <w:sz w:val="18"/>
                <w:szCs w:val="18"/>
              </w:rPr>
              <w:t>Integrating effort</w:t>
            </w:r>
          </w:p>
        </w:tc>
        <w:tc>
          <w:tcPr>
            <w:tcW w:w="7560" w:type="dxa"/>
            <w:tcBorders>
              <w:top w:val="dotted" w:color="auto" w:sz="4" w:space="0"/>
              <w:bottom w:val="dotted" w:color="auto" w:sz="4" w:space="0"/>
            </w:tcBorders>
          </w:tcPr>
          <w:p w:rsidRPr="00566E4C" w:rsidR="008936CB" w:rsidP="008936CB" w:rsidRDefault="008936CB" w14:paraId="2348D268" w14:textId="7AEB2E79">
            <w:pPr>
              <w:pStyle w:val="ListParagraph"/>
              <w:numPr>
                <w:ilvl w:val="0"/>
                <w:numId w:val="1"/>
              </w:numPr>
              <w:ind w:left="162" w:hanging="180"/>
              <w:rPr>
                <w:sz w:val="18"/>
                <w:szCs w:val="18"/>
              </w:rPr>
            </w:pPr>
            <w:r w:rsidRPr="00566E4C">
              <w:rPr>
                <w:sz w:val="18"/>
                <w:szCs w:val="18"/>
              </w:rPr>
              <w:t>The team operated in a way that maximized effectiveness of individual and collective efforts.</w:t>
            </w:r>
          </w:p>
        </w:tc>
      </w:tr>
      <w:tr w:rsidRPr="000A0EB2" w:rsidR="008936CB" w:rsidTr="00856F13" w14:paraId="15EE98B0" w14:textId="77777777">
        <w:tc>
          <w:tcPr>
            <w:tcW w:w="1193" w:type="dxa"/>
            <w:vMerge/>
          </w:tcPr>
          <w:p w:rsidRPr="00566E4C" w:rsidR="008936CB" w:rsidP="008936CB" w:rsidRDefault="008936CB" w14:paraId="4F7DB936" w14:textId="77777777">
            <w:pPr>
              <w:rPr>
                <w:sz w:val="18"/>
                <w:szCs w:val="18"/>
              </w:rPr>
            </w:pPr>
          </w:p>
        </w:tc>
        <w:tc>
          <w:tcPr>
            <w:tcW w:w="2132" w:type="dxa"/>
            <w:tcBorders>
              <w:top w:val="dotted" w:color="auto" w:sz="4" w:space="0"/>
              <w:bottom w:val="dotted" w:color="auto" w:sz="4" w:space="0"/>
            </w:tcBorders>
          </w:tcPr>
          <w:p w:rsidRPr="00566E4C" w:rsidR="008936CB" w:rsidP="008936CB" w:rsidRDefault="008936CB" w14:paraId="25373BBD" w14:textId="77777777">
            <w:pPr>
              <w:rPr>
                <w:sz w:val="18"/>
                <w:szCs w:val="18"/>
              </w:rPr>
            </w:pPr>
            <w:r w:rsidRPr="00566E4C">
              <w:rPr>
                <w:sz w:val="18"/>
                <w:szCs w:val="18"/>
              </w:rPr>
              <w:t>Building team support and cohesion</w:t>
            </w:r>
          </w:p>
        </w:tc>
        <w:tc>
          <w:tcPr>
            <w:tcW w:w="7560" w:type="dxa"/>
            <w:tcBorders>
              <w:top w:val="dotted" w:color="auto" w:sz="4" w:space="0"/>
              <w:bottom w:val="dotted" w:color="auto" w:sz="4" w:space="0"/>
            </w:tcBorders>
          </w:tcPr>
          <w:p w:rsidRPr="00566E4C" w:rsidR="008936CB" w:rsidP="008936CB" w:rsidRDefault="008936CB" w14:paraId="52FB8372" w14:textId="07AFC9CE">
            <w:pPr>
              <w:pStyle w:val="ListParagraph"/>
              <w:numPr>
                <w:ilvl w:val="0"/>
                <w:numId w:val="1"/>
              </w:numPr>
              <w:ind w:left="162" w:hanging="180"/>
              <w:rPr>
                <w:sz w:val="18"/>
                <w:szCs w:val="18"/>
              </w:rPr>
            </w:pPr>
            <w:r w:rsidRPr="00566E4C">
              <w:rPr>
                <w:sz w:val="18"/>
                <w:szCs w:val="18"/>
              </w:rPr>
              <w:t>The team operated cohesively in setting and accomplishing tasks, providing constructive feedback, and decision-making.</w:t>
            </w:r>
          </w:p>
        </w:tc>
      </w:tr>
      <w:tr w:rsidRPr="000A0EB2" w:rsidR="008936CB" w:rsidTr="00856F13" w14:paraId="5F45E568" w14:textId="77777777">
        <w:tc>
          <w:tcPr>
            <w:tcW w:w="1193" w:type="dxa"/>
            <w:vMerge/>
            <w:tcBorders>
              <w:bottom w:val="single" w:color="auto" w:sz="4" w:space="0"/>
            </w:tcBorders>
          </w:tcPr>
          <w:p w:rsidRPr="00566E4C" w:rsidR="008936CB" w:rsidP="008936CB" w:rsidRDefault="008936CB" w14:paraId="7D645D78" w14:textId="77777777">
            <w:pPr>
              <w:rPr>
                <w:sz w:val="18"/>
                <w:szCs w:val="18"/>
              </w:rPr>
            </w:pPr>
          </w:p>
        </w:tc>
        <w:tc>
          <w:tcPr>
            <w:tcW w:w="2132" w:type="dxa"/>
            <w:tcBorders>
              <w:top w:val="dotted" w:color="auto" w:sz="4" w:space="0"/>
              <w:bottom w:val="single" w:color="auto" w:sz="4" w:space="0"/>
            </w:tcBorders>
          </w:tcPr>
          <w:p w:rsidRPr="00566E4C" w:rsidR="008936CB" w:rsidP="008936CB" w:rsidRDefault="008936CB" w14:paraId="0E62B404" w14:textId="77777777">
            <w:pPr>
              <w:rPr>
                <w:sz w:val="18"/>
                <w:szCs w:val="18"/>
              </w:rPr>
            </w:pPr>
            <w:r w:rsidRPr="00566E4C">
              <w:rPr>
                <w:sz w:val="18"/>
                <w:szCs w:val="18"/>
              </w:rPr>
              <w:t>Communicating and sharing information</w:t>
            </w:r>
          </w:p>
        </w:tc>
        <w:tc>
          <w:tcPr>
            <w:tcW w:w="7560" w:type="dxa"/>
            <w:tcBorders>
              <w:top w:val="dotted" w:color="auto" w:sz="4" w:space="0"/>
              <w:bottom w:val="single" w:color="auto" w:sz="4" w:space="0"/>
            </w:tcBorders>
          </w:tcPr>
          <w:p w:rsidRPr="00566E4C" w:rsidR="008936CB" w:rsidP="00723ED9" w:rsidRDefault="008936CB" w14:paraId="7BA0B4D2" w14:textId="1AAA355D">
            <w:pPr>
              <w:pStyle w:val="ListParagraph"/>
              <w:numPr>
                <w:ilvl w:val="0"/>
                <w:numId w:val="1"/>
              </w:numPr>
              <w:ind w:left="162" w:hanging="180"/>
              <w:rPr>
                <w:sz w:val="18"/>
                <w:szCs w:val="18"/>
              </w:rPr>
            </w:pPr>
            <w:r w:rsidRPr="00566E4C">
              <w:rPr>
                <w:sz w:val="18"/>
                <w:szCs w:val="18"/>
              </w:rPr>
              <w:t>Team members engaged in communications and supported the team’s continuous learning by sharing their own knowledge and experiences.</w:t>
            </w:r>
          </w:p>
        </w:tc>
      </w:tr>
      <w:tr w:rsidRPr="00CC05DA" w:rsidR="00B73C21" w:rsidTr="00856F13" w14:paraId="202F8758" w14:textId="77777777">
        <w:tc>
          <w:tcPr>
            <w:tcW w:w="1193" w:type="dxa"/>
            <w:vMerge w:val="restart"/>
            <w:vAlign w:val="center"/>
          </w:tcPr>
          <w:p w:rsidRPr="00566E4C" w:rsidR="00B73C21" w:rsidP="00B73C21" w:rsidRDefault="00B73C21" w14:paraId="6C1F984F" w14:textId="77777777">
            <w:pPr>
              <w:rPr>
                <w:sz w:val="18"/>
                <w:szCs w:val="18"/>
              </w:rPr>
            </w:pPr>
            <w:r w:rsidRPr="00566E4C">
              <w:rPr>
                <w:sz w:val="18"/>
                <w:szCs w:val="18"/>
              </w:rPr>
              <w:t>Service Delivery</w:t>
            </w:r>
          </w:p>
        </w:tc>
        <w:tc>
          <w:tcPr>
            <w:tcW w:w="2132" w:type="dxa"/>
            <w:tcBorders>
              <w:top w:val="single" w:color="auto" w:sz="4" w:space="0"/>
              <w:bottom w:val="dotted" w:color="auto" w:sz="4" w:space="0"/>
            </w:tcBorders>
          </w:tcPr>
          <w:p w:rsidRPr="00566E4C" w:rsidR="00B73C21" w:rsidP="00B73C21" w:rsidRDefault="00B73C21" w14:paraId="1322F5A7" w14:textId="77777777">
            <w:pPr>
              <w:rPr>
                <w:sz w:val="18"/>
                <w:szCs w:val="18"/>
              </w:rPr>
            </w:pPr>
            <w:r w:rsidRPr="00566E4C">
              <w:rPr>
                <w:sz w:val="18"/>
                <w:szCs w:val="18"/>
              </w:rPr>
              <w:t>Integrating service delivery</w:t>
            </w:r>
          </w:p>
        </w:tc>
        <w:tc>
          <w:tcPr>
            <w:tcW w:w="7560" w:type="dxa"/>
            <w:tcBorders>
              <w:top w:val="single" w:color="auto" w:sz="4" w:space="0"/>
              <w:bottom w:val="dotted" w:color="auto" w:sz="4" w:space="0"/>
            </w:tcBorders>
          </w:tcPr>
          <w:p w:rsidRPr="00566E4C" w:rsidR="00B73C21" w:rsidP="007227B6" w:rsidRDefault="00B73C21" w14:paraId="3AFD3D90" w14:textId="0DD49EEE">
            <w:pPr>
              <w:pStyle w:val="ListParagraph"/>
              <w:numPr>
                <w:ilvl w:val="0"/>
                <w:numId w:val="1"/>
              </w:numPr>
              <w:ind w:left="162" w:hanging="180"/>
              <w:rPr>
                <w:sz w:val="18"/>
                <w:szCs w:val="18"/>
              </w:rPr>
            </w:pPr>
            <w:r w:rsidRPr="00566E4C">
              <w:rPr>
                <w:sz w:val="18"/>
                <w:szCs w:val="18"/>
              </w:rPr>
              <w:t xml:space="preserve">The partnership fostered mutual exploration of expectations through open dialogue and creation of </w:t>
            </w:r>
            <w:r w:rsidRPr="00566E4C" w:rsidR="004D36AE">
              <w:rPr>
                <w:sz w:val="18"/>
                <w:szCs w:val="18"/>
              </w:rPr>
              <w:t xml:space="preserve">a </w:t>
            </w:r>
            <w:r w:rsidRPr="00566E4C">
              <w:rPr>
                <w:sz w:val="18"/>
                <w:szCs w:val="18"/>
              </w:rPr>
              <w:t xml:space="preserve">realistic scope of work </w:t>
            </w:r>
            <w:r w:rsidR="007227B6">
              <w:rPr>
                <w:sz w:val="18"/>
                <w:szCs w:val="18"/>
              </w:rPr>
              <w:t>for</w:t>
            </w:r>
            <w:r w:rsidRPr="00566E4C">
              <w:rPr>
                <w:sz w:val="18"/>
                <w:szCs w:val="18"/>
              </w:rPr>
              <w:t xml:space="preserve"> achieving shared goals.</w:t>
            </w:r>
          </w:p>
        </w:tc>
      </w:tr>
      <w:tr w:rsidRPr="006C789C" w:rsidR="00B73C21" w:rsidTr="00856F13" w14:paraId="13A462DB" w14:textId="77777777">
        <w:tc>
          <w:tcPr>
            <w:tcW w:w="1193" w:type="dxa"/>
            <w:vMerge/>
            <w:vAlign w:val="center"/>
          </w:tcPr>
          <w:p w:rsidRPr="00566E4C" w:rsidR="00B73C21" w:rsidP="00B73C21" w:rsidRDefault="00B73C21" w14:paraId="5A680020" w14:textId="77777777">
            <w:pPr>
              <w:rPr>
                <w:sz w:val="18"/>
                <w:szCs w:val="18"/>
              </w:rPr>
            </w:pPr>
          </w:p>
        </w:tc>
        <w:tc>
          <w:tcPr>
            <w:tcW w:w="2132" w:type="dxa"/>
            <w:tcBorders>
              <w:top w:val="dotted" w:color="auto" w:sz="4" w:space="0"/>
              <w:bottom w:val="dotted" w:color="auto" w:sz="4" w:space="0"/>
            </w:tcBorders>
          </w:tcPr>
          <w:p w:rsidRPr="00566E4C" w:rsidR="00B73C21" w:rsidP="00B73C21" w:rsidRDefault="00B73C21" w14:paraId="62D9BE90" w14:textId="77777777">
            <w:pPr>
              <w:rPr>
                <w:sz w:val="18"/>
                <w:szCs w:val="18"/>
              </w:rPr>
            </w:pPr>
            <w:r w:rsidRPr="00566E4C">
              <w:rPr>
                <w:sz w:val="18"/>
                <w:szCs w:val="18"/>
              </w:rPr>
              <w:t>Pacing the work</w:t>
            </w:r>
          </w:p>
        </w:tc>
        <w:tc>
          <w:tcPr>
            <w:tcW w:w="7560" w:type="dxa"/>
            <w:tcBorders>
              <w:top w:val="dotted" w:color="auto" w:sz="4" w:space="0"/>
              <w:bottom w:val="dotted" w:color="auto" w:sz="4" w:space="0"/>
            </w:tcBorders>
          </w:tcPr>
          <w:p w:rsidRPr="00566E4C" w:rsidR="00B73C21" w:rsidP="00DE647C" w:rsidRDefault="00723ED9" w14:paraId="36CDE3AE" w14:textId="480AD510">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provided an appropriate amount of contact and support during the tailored service process.</w:t>
            </w:r>
          </w:p>
        </w:tc>
      </w:tr>
      <w:tr w:rsidRPr="002E031E" w:rsidR="00B73C21" w:rsidTr="00856F13" w14:paraId="4DA05B0B" w14:textId="77777777">
        <w:tc>
          <w:tcPr>
            <w:tcW w:w="1193" w:type="dxa"/>
            <w:vMerge/>
            <w:vAlign w:val="center"/>
          </w:tcPr>
          <w:p w:rsidRPr="00566E4C" w:rsidR="00B73C21" w:rsidP="00B73C21" w:rsidRDefault="00B73C21" w14:paraId="24711A77" w14:textId="77777777">
            <w:pPr>
              <w:rPr>
                <w:sz w:val="18"/>
                <w:szCs w:val="18"/>
              </w:rPr>
            </w:pPr>
          </w:p>
        </w:tc>
        <w:tc>
          <w:tcPr>
            <w:tcW w:w="2132" w:type="dxa"/>
            <w:tcBorders>
              <w:top w:val="dotted" w:color="auto" w:sz="4" w:space="0"/>
              <w:bottom w:val="dotted" w:color="auto" w:sz="4" w:space="0"/>
            </w:tcBorders>
          </w:tcPr>
          <w:p w:rsidRPr="00566E4C" w:rsidR="00B73C21" w:rsidP="00B73C21" w:rsidRDefault="00B73C21" w14:paraId="221115D5" w14:textId="77777777">
            <w:pPr>
              <w:rPr>
                <w:sz w:val="18"/>
                <w:szCs w:val="18"/>
              </w:rPr>
            </w:pPr>
            <w:r w:rsidRPr="00566E4C">
              <w:rPr>
                <w:sz w:val="18"/>
                <w:szCs w:val="18"/>
              </w:rPr>
              <w:t>Guiding agency self-reflection</w:t>
            </w:r>
          </w:p>
        </w:tc>
        <w:tc>
          <w:tcPr>
            <w:tcW w:w="7560" w:type="dxa"/>
            <w:tcBorders>
              <w:top w:val="dotted" w:color="auto" w:sz="4" w:space="0"/>
              <w:bottom w:val="dotted" w:color="auto" w:sz="4" w:space="0"/>
            </w:tcBorders>
          </w:tcPr>
          <w:p w:rsidRPr="00566E4C" w:rsidR="00B73C21" w:rsidP="00712ED2" w:rsidRDefault="00723ED9" w14:paraId="0D77F28A" w14:textId="2C5EE8C4">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 xml:space="preserve">encouraged an atmosphere of individual and organizational </w:t>
            </w:r>
            <w:r w:rsidRPr="00566E4C" w:rsidR="00712ED2">
              <w:rPr>
                <w:sz w:val="18"/>
                <w:szCs w:val="18"/>
              </w:rPr>
              <w:t xml:space="preserve">self-reflection </w:t>
            </w:r>
            <w:r w:rsidRPr="00566E4C" w:rsidR="00B73C21">
              <w:rPr>
                <w:sz w:val="18"/>
                <w:szCs w:val="18"/>
              </w:rPr>
              <w:t>and pursued opportunities for continuous quality improvement.</w:t>
            </w:r>
          </w:p>
        </w:tc>
      </w:tr>
      <w:tr w:rsidRPr="002E031E" w:rsidR="00B73C21" w:rsidTr="00856F13" w14:paraId="6008AB5C" w14:textId="77777777">
        <w:tc>
          <w:tcPr>
            <w:tcW w:w="1193" w:type="dxa"/>
            <w:vMerge/>
            <w:vAlign w:val="center"/>
          </w:tcPr>
          <w:p w:rsidRPr="00566E4C" w:rsidR="00B73C21" w:rsidP="00B73C21" w:rsidRDefault="00B73C21" w14:paraId="1BD196B5" w14:textId="77777777">
            <w:pPr>
              <w:rPr>
                <w:sz w:val="18"/>
                <w:szCs w:val="18"/>
              </w:rPr>
            </w:pPr>
          </w:p>
        </w:tc>
        <w:tc>
          <w:tcPr>
            <w:tcW w:w="2132" w:type="dxa"/>
            <w:tcBorders>
              <w:top w:val="dotted" w:color="auto" w:sz="4" w:space="0"/>
              <w:bottom w:val="dotted" w:color="auto" w:sz="4" w:space="0"/>
            </w:tcBorders>
          </w:tcPr>
          <w:p w:rsidRPr="00566E4C" w:rsidR="00B73C21" w:rsidP="00B73C21" w:rsidRDefault="00B73C21" w14:paraId="528F4BD6" w14:textId="77777777">
            <w:pPr>
              <w:rPr>
                <w:sz w:val="18"/>
                <w:szCs w:val="18"/>
              </w:rPr>
            </w:pPr>
            <w:r w:rsidRPr="00566E4C">
              <w:rPr>
                <w:sz w:val="18"/>
                <w:szCs w:val="18"/>
              </w:rPr>
              <w:t>Selecting strategies, activities, and tools</w:t>
            </w:r>
          </w:p>
        </w:tc>
        <w:tc>
          <w:tcPr>
            <w:tcW w:w="7560" w:type="dxa"/>
            <w:tcBorders>
              <w:top w:val="dotted" w:color="auto" w:sz="4" w:space="0"/>
              <w:bottom w:val="dotted" w:color="auto" w:sz="4" w:space="0"/>
            </w:tcBorders>
          </w:tcPr>
          <w:p w:rsidRPr="00566E4C" w:rsidR="00B73C21" w:rsidP="004D36AE" w:rsidRDefault="00723ED9" w14:paraId="20A7CA4D" w14:textId="3B880D1C">
            <w:pPr>
              <w:pStyle w:val="ListParagraph"/>
              <w:numPr>
                <w:ilvl w:val="0"/>
                <w:numId w:val="1"/>
              </w:numPr>
              <w:ind w:left="162" w:hanging="162"/>
              <w:rPr>
                <w:sz w:val="18"/>
                <w:szCs w:val="18"/>
              </w:rPr>
            </w:pPr>
            <w:r w:rsidRPr="00566E4C">
              <w:rPr>
                <w:sz w:val="18"/>
                <w:szCs w:val="18"/>
              </w:rPr>
              <w:t xml:space="preserve">Center representatives </w:t>
            </w:r>
            <w:r w:rsidRPr="00566E4C" w:rsidR="00B73C21">
              <w:rPr>
                <w:sz w:val="18"/>
                <w:szCs w:val="18"/>
              </w:rPr>
              <w:t>engaged our agency in exploring and selecting evidence-based strategies, activities, and tools that are relevant to our state’s contexts.</w:t>
            </w:r>
          </w:p>
        </w:tc>
      </w:tr>
      <w:tr w:rsidRPr="002E031E" w:rsidR="00B73C21" w:rsidTr="00856F13" w14:paraId="251D9498" w14:textId="77777777">
        <w:tc>
          <w:tcPr>
            <w:tcW w:w="1193" w:type="dxa"/>
            <w:vMerge/>
            <w:vAlign w:val="center"/>
          </w:tcPr>
          <w:p w:rsidRPr="00566E4C" w:rsidR="00B73C21" w:rsidP="00B73C21" w:rsidRDefault="00B73C21" w14:paraId="47A2DBE3" w14:textId="77777777">
            <w:pPr>
              <w:rPr>
                <w:sz w:val="18"/>
                <w:szCs w:val="18"/>
              </w:rPr>
            </w:pPr>
          </w:p>
        </w:tc>
        <w:tc>
          <w:tcPr>
            <w:tcW w:w="2132" w:type="dxa"/>
            <w:tcBorders>
              <w:top w:val="dotted" w:color="auto" w:sz="4" w:space="0"/>
              <w:bottom w:val="dotted" w:color="auto" w:sz="4" w:space="0"/>
            </w:tcBorders>
          </w:tcPr>
          <w:p w:rsidRPr="00566E4C" w:rsidR="00B73C21" w:rsidP="004D36AE" w:rsidRDefault="00B73C21" w14:paraId="4DDA69C8" w14:textId="1F89319F">
            <w:pPr>
              <w:rPr>
                <w:sz w:val="18"/>
                <w:szCs w:val="18"/>
              </w:rPr>
            </w:pPr>
            <w:r w:rsidRPr="00566E4C">
              <w:rPr>
                <w:sz w:val="18"/>
                <w:szCs w:val="18"/>
              </w:rPr>
              <w:t>Promoting use of capacity building framework</w:t>
            </w:r>
          </w:p>
        </w:tc>
        <w:tc>
          <w:tcPr>
            <w:tcW w:w="7560" w:type="dxa"/>
            <w:tcBorders>
              <w:top w:val="dotted" w:color="auto" w:sz="4" w:space="0"/>
              <w:bottom w:val="dotted" w:color="auto" w:sz="4" w:space="0"/>
            </w:tcBorders>
          </w:tcPr>
          <w:p w:rsidRPr="00566E4C" w:rsidR="00B73C21" w:rsidP="00DE647C" w:rsidRDefault="00723ED9" w14:paraId="0D4B8442" w14:textId="5C1E227E">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integrated the capacity dimension</w:t>
            </w:r>
            <w:r w:rsidRPr="00566E4C" w:rsidR="0090468E">
              <w:rPr>
                <w:sz w:val="18"/>
                <w:szCs w:val="18"/>
              </w:rPr>
              <w:t>s</w:t>
            </w:r>
            <w:r w:rsidRPr="00566E4C" w:rsidR="00B73C21">
              <w:rPr>
                <w:sz w:val="18"/>
                <w:szCs w:val="18"/>
              </w:rPr>
              <w:t xml:space="preserve"> and change process vocabulary into our discussions in an appropriate manner.</w:t>
            </w:r>
          </w:p>
        </w:tc>
      </w:tr>
      <w:tr w:rsidRPr="009851F8" w:rsidR="00B73C21" w:rsidTr="00856F13" w14:paraId="17F98BE0" w14:textId="77777777">
        <w:tc>
          <w:tcPr>
            <w:tcW w:w="1193" w:type="dxa"/>
            <w:vMerge/>
            <w:vAlign w:val="center"/>
          </w:tcPr>
          <w:p w:rsidRPr="00566E4C" w:rsidR="00B73C21" w:rsidP="00B73C21" w:rsidRDefault="00B73C21" w14:paraId="7ADA6308" w14:textId="77777777">
            <w:pPr>
              <w:rPr>
                <w:spacing w:val="-2"/>
                <w:sz w:val="18"/>
                <w:szCs w:val="18"/>
              </w:rPr>
            </w:pPr>
          </w:p>
        </w:tc>
        <w:tc>
          <w:tcPr>
            <w:tcW w:w="2132" w:type="dxa"/>
            <w:tcBorders>
              <w:top w:val="dotted" w:color="auto" w:sz="4" w:space="0"/>
            </w:tcBorders>
          </w:tcPr>
          <w:p w:rsidRPr="00566E4C" w:rsidR="00B73C21" w:rsidP="00B73C21" w:rsidRDefault="00B73C21" w14:paraId="2716259D" w14:textId="77777777">
            <w:pPr>
              <w:rPr>
                <w:spacing w:val="-2"/>
                <w:sz w:val="18"/>
                <w:szCs w:val="18"/>
              </w:rPr>
            </w:pPr>
            <w:r w:rsidRPr="00566E4C">
              <w:rPr>
                <w:spacing w:val="-2"/>
                <w:sz w:val="18"/>
                <w:szCs w:val="18"/>
              </w:rPr>
              <w:t>Communicating with CB and collaborative partners</w:t>
            </w:r>
          </w:p>
        </w:tc>
        <w:tc>
          <w:tcPr>
            <w:tcW w:w="7560" w:type="dxa"/>
            <w:tcBorders>
              <w:top w:val="dotted" w:color="auto" w:sz="4" w:space="0"/>
            </w:tcBorders>
          </w:tcPr>
          <w:p w:rsidRPr="00566E4C" w:rsidR="00712ED2" w:rsidP="00FD534E" w:rsidRDefault="00723ED9" w14:paraId="01B8574B" w14:textId="34388728">
            <w:pPr>
              <w:pStyle w:val="ListParagraph"/>
              <w:numPr>
                <w:ilvl w:val="0"/>
                <w:numId w:val="1"/>
              </w:numPr>
              <w:ind w:left="162" w:hanging="162"/>
              <w:rPr>
                <w:sz w:val="18"/>
                <w:szCs w:val="18"/>
              </w:rPr>
            </w:pPr>
            <w:r w:rsidRPr="00566E4C">
              <w:rPr>
                <w:sz w:val="18"/>
                <w:szCs w:val="18"/>
              </w:rPr>
              <w:t xml:space="preserve">Center representatives </w:t>
            </w:r>
            <w:r w:rsidRPr="00566E4C" w:rsidR="00B73C21">
              <w:rPr>
                <w:spacing w:val="-2"/>
                <w:sz w:val="18"/>
                <w:szCs w:val="18"/>
              </w:rPr>
              <w:t xml:space="preserve">engaged in respectful, open, and </w:t>
            </w:r>
            <w:r w:rsidRPr="00566E4C" w:rsidR="00B73C21">
              <w:rPr>
                <w:sz w:val="18"/>
                <w:szCs w:val="18"/>
              </w:rPr>
              <w:t xml:space="preserve">honest communication with our agency </w:t>
            </w:r>
            <w:r w:rsidR="00FD534E">
              <w:rPr>
                <w:sz w:val="18"/>
                <w:szCs w:val="18"/>
              </w:rPr>
              <w:t xml:space="preserve">and partners </w:t>
            </w:r>
            <w:r w:rsidRPr="00566E4C" w:rsidR="00B73C21">
              <w:rPr>
                <w:sz w:val="18"/>
                <w:szCs w:val="18"/>
              </w:rPr>
              <w:t>throughout service delivery.</w:t>
            </w:r>
          </w:p>
        </w:tc>
      </w:tr>
      <w:tr w:rsidRPr="009851F8" w:rsidR="00B73C21" w:rsidTr="00856F13" w14:paraId="480CDF56" w14:textId="77777777">
        <w:tc>
          <w:tcPr>
            <w:tcW w:w="1193" w:type="dxa"/>
            <w:vMerge w:val="restart"/>
            <w:vAlign w:val="center"/>
          </w:tcPr>
          <w:p w:rsidRPr="00566E4C" w:rsidR="00B73C21" w:rsidP="00B73C21" w:rsidRDefault="00B73C21" w14:paraId="5B77C99F" w14:textId="77777777">
            <w:pPr>
              <w:rPr>
                <w:sz w:val="18"/>
                <w:szCs w:val="18"/>
              </w:rPr>
            </w:pPr>
            <w:r w:rsidRPr="00566E4C">
              <w:rPr>
                <w:sz w:val="18"/>
                <w:szCs w:val="18"/>
              </w:rPr>
              <w:t>Tracking and Adjustment</w:t>
            </w:r>
          </w:p>
        </w:tc>
        <w:tc>
          <w:tcPr>
            <w:tcW w:w="2132" w:type="dxa"/>
            <w:tcBorders>
              <w:bottom w:val="dotted" w:color="auto" w:sz="4" w:space="0"/>
            </w:tcBorders>
          </w:tcPr>
          <w:p w:rsidRPr="00566E4C" w:rsidR="00B73C21" w:rsidP="00B73C21" w:rsidRDefault="00B73C21" w14:paraId="1D7EC0EA" w14:textId="77777777">
            <w:pPr>
              <w:rPr>
                <w:sz w:val="18"/>
                <w:szCs w:val="18"/>
              </w:rPr>
            </w:pPr>
            <w:r w:rsidRPr="00566E4C">
              <w:rPr>
                <w:sz w:val="18"/>
                <w:szCs w:val="18"/>
              </w:rPr>
              <w:t>Assessing capacity for tracking progress</w:t>
            </w:r>
          </w:p>
        </w:tc>
        <w:tc>
          <w:tcPr>
            <w:tcW w:w="7560" w:type="dxa"/>
            <w:tcBorders>
              <w:bottom w:val="dotted" w:color="auto" w:sz="4" w:space="0"/>
            </w:tcBorders>
          </w:tcPr>
          <w:p w:rsidRPr="00566E4C" w:rsidR="00B73C21" w:rsidP="00FD534E" w:rsidRDefault="00723ED9" w14:paraId="11997AE8" w14:textId="1BC219AA">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 xml:space="preserve">helped our agency </w:t>
            </w:r>
            <w:r w:rsidR="00FD534E">
              <w:rPr>
                <w:sz w:val="18"/>
                <w:szCs w:val="18"/>
              </w:rPr>
              <w:t xml:space="preserve">increase our ability to monitor progress and make data-driven decisions. </w:t>
            </w:r>
          </w:p>
        </w:tc>
      </w:tr>
      <w:tr w:rsidRPr="007A07B7" w:rsidR="00B73C21" w:rsidTr="00856F13" w14:paraId="4C447AA9" w14:textId="77777777">
        <w:tc>
          <w:tcPr>
            <w:tcW w:w="1193" w:type="dxa"/>
            <w:vMerge/>
            <w:vAlign w:val="center"/>
          </w:tcPr>
          <w:p w:rsidRPr="00566E4C" w:rsidR="00B73C21" w:rsidP="00B73C21" w:rsidRDefault="00B73C21" w14:paraId="30E0C3E7" w14:textId="77777777">
            <w:pPr>
              <w:rPr>
                <w:sz w:val="18"/>
                <w:szCs w:val="18"/>
              </w:rPr>
            </w:pPr>
          </w:p>
        </w:tc>
        <w:tc>
          <w:tcPr>
            <w:tcW w:w="2132" w:type="dxa"/>
            <w:tcBorders>
              <w:top w:val="dotted" w:color="auto" w:sz="4" w:space="0"/>
              <w:bottom w:val="dotted" w:color="auto" w:sz="4" w:space="0"/>
            </w:tcBorders>
          </w:tcPr>
          <w:p w:rsidRPr="00566E4C" w:rsidR="00B73C21" w:rsidP="00B73C21" w:rsidRDefault="00B73C21" w14:paraId="39C850B5" w14:textId="77777777">
            <w:pPr>
              <w:rPr>
                <w:sz w:val="18"/>
                <w:szCs w:val="18"/>
              </w:rPr>
            </w:pPr>
            <w:r w:rsidRPr="00566E4C">
              <w:rPr>
                <w:sz w:val="18"/>
                <w:szCs w:val="18"/>
              </w:rPr>
              <w:t>Developing an approach to understanding progress</w:t>
            </w:r>
          </w:p>
        </w:tc>
        <w:tc>
          <w:tcPr>
            <w:tcW w:w="7560" w:type="dxa"/>
            <w:tcBorders>
              <w:top w:val="dotted" w:color="auto" w:sz="4" w:space="0"/>
              <w:bottom w:val="dotted" w:color="auto" w:sz="4" w:space="0"/>
            </w:tcBorders>
          </w:tcPr>
          <w:p w:rsidRPr="00566E4C" w:rsidR="00B73C21" w:rsidP="00712ED2" w:rsidRDefault="00723ED9" w14:paraId="56245E5A" w14:textId="77A5D162">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 xml:space="preserve">helped our agency identify potential indicators and data collection methods for monitoring </w:t>
            </w:r>
            <w:r w:rsidR="00FD534E">
              <w:rPr>
                <w:sz w:val="18"/>
                <w:szCs w:val="18"/>
              </w:rPr>
              <w:t xml:space="preserve">our </w:t>
            </w:r>
            <w:r w:rsidRPr="00566E4C" w:rsidR="00B73C21">
              <w:rPr>
                <w:sz w:val="18"/>
                <w:szCs w:val="18"/>
              </w:rPr>
              <w:t>progress and achievement of outcomes.</w:t>
            </w:r>
          </w:p>
        </w:tc>
      </w:tr>
      <w:tr w:rsidRPr="003B145C" w:rsidR="00B73C21" w:rsidTr="00856F13" w14:paraId="2059532E" w14:textId="77777777">
        <w:tc>
          <w:tcPr>
            <w:tcW w:w="1193" w:type="dxa"/>
            <w:vMerge/>
            <w:vAlign w:val="center"/>
          </w:tcPr>
          <w:p w:rsidRPr="00566E4C" w:rsidR="00B73C21" w:rsidP="00B73C21" w:rsidRDefault="00B73C21" w14:paraId="7A2288AC" w14:textId="77777777">
            <w:pPr>
              <w:rPr>
                <w:sz w:val="18"/>
                <w:szCs w:val="18"/>
              </w:rPr>
            </w:pPr>
          </w:p>
        </w:tc>
        <w:tc>
          <w:tcPr>
            <w:tcW w:w="2132" w:type="dxa"/>
            <w:tcBorders>
              <w:top w:val="dotted" w:color="auto" w:sz="4" w:space="0"/>
              <w:bottom w:val="dotted" w:color="auto" w:sz="4" w:space="0"/>
            </w:tcBorders>
          </w:tcPr>
          <w:p w:rsidRPr="00566E4C" w:rsidR="00B73C21" w:rsidP="00B73C21" w:rsidRDefault="00B73C21" w14:paraId="19E2222D" w14:textId="77777777">
            <w:pPr>
              <w:rPr>
                <w:sz w:val="18"/>
                <w:szCs w:val="18"/>
              </w:rPr>
            </w:pPr>
            <w:r w:rsidRPr="00566E4C">
              <w:rPr>
                <w:sz w:val="18"/>
                <w:szCs w:val="18"/>
              </w:rPr>
              <w:t>Collecting data to understand progress</w:t>
            </w:r>
          </w:p>
        </w:tc>
        <w:tc>
          <w:tcPr>
            <w:tcW w:w="7560" w:type="dxa"/>
            <w:tcBorders>
              <w:top w:val="dotted" w:color="auto" w:sz="4" w:space="0"/>
              <w:bottom w:val="dotted" w:color="auto" w:sz="4" w:space="0"/>
            </w:tcBorders>
          </w:tcPr>
          <w:p w:rsidRPr="00566E4C" w:rsidR="00B73C21" w:rsidP="00DE647C" w:rsidRDefault="00723ED9" w14:paraId="7A441151" w14:textId="2715FEE7">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worked with our agency to identify and secure existing data and collect additional data needed for documenting progress and outcomes.</w:t>
            </w:r>
          </w:p>
        </w:tc>
      </w:tr>
      <w:tr w:rsidRPr="003B145C" w:rsidR="00B73C21" w:rsidTr="00856F13" w14:paraId="59F8D3E3" w14:textId="77777777">
        <w:tc>
          <w:tcPr>
            <w:tcW w:w="1193" w:type="dxa"/>
            <w:vMerge/>
            <w:vAlign w:val="center"/>
          </w:tcPr>
          <w:p w:rsidRPr="00566E4C" w:rsidR="00B73C21" w:rsidP="00B73C21" w:rsidRDefault="00B73C21" w14:paraId="1DD8BDD7" w14:textId="77777777">
            <w:pPr>
              <w:rPr>
                <w:sz w:val="18"/>
                <w:szCs w:val="18"/>
              </w:rPr>
            </w:pPr>
          </w:p>
        </w:tc>
        <w:tc>
          <w:tcPr>
            <w:tcW w:w="2132" w:type="dxa"/>
            <w:tcBorders>
              <w:top w:val="dotted" w:color="auto" w:sz="4" w:space="0"/>
              <w:bottom w:val="dotted" w:color="auto" w:sz="4" w:space="0"/>
            </w:tcBorders>
          </w:tcPr>
          <w:p w:rsidRPr="00566E4C" w:rsidR="00B73C21" w:rsidP="004D36AE" w:rsidRDefault="00B73C21" w14:paraId="1EF7A871" w14:textId="55D5BC64">
            <w:pPr>
              <w:rPr>
                <w:sz w:val="18"/>
                <w:szCs w:val="18"/>
              </w:rPr>
            </w:pPr>
            <w:r w:rsidRPr="00566E4C">
              <w:rPr>
                <w:sz w:val="18"/>
                <w:szCs w:val="18"/>
              </w:rPr>
              <w:t>Conducting analysis</w:t>
            </w:r>
            <w:r w:rsidRPr="00566E4C" w:rsidR="004D36AE">
              <w:rPr>
                <w:sz w:val="18"/>
                <w:szCs w:val="18"/>
              </w:rPr>
              <w:t xml:space="preserve"> and</w:t>
            </w:r>
            <w:r w:rsidRPr="00566E4C" w:rsidR="001E2919">
              <w:rPr>
                <w:sz w:val="18"/>
                <w:szCs w:val="18"/>
              </w:rPr>
              <w:t xml:space="preserve"> </w:t>
            </w:r>
            <w:r w:rsidRPr="00566E4C">
              <w:rPr>
                <w:sz w:val="18"/>
                <w:szCs w:val="18"/>
              </w:rPr>
              <w:t>building connections</w:t>
            </w:r>
          </w:p>
        </w:tc>
        <w:tc>
          <w:tcPr>
            <w:tcW w:w="7560" w:type="dxa"/>
            <w:tcBorders>
              <w:top w:val="dotted" w:color="auto" w:sz="4" w:space="0"/>
              <w:bottom w:val="dotted" w:color="auto" w:sz="4" w:space="0"/>
            </w:tcBorders>
          </w:tcPr>
          <w:p w:rsidRPr="00566E4C" w:rsidR="00B73C21" w:rsidP="00712ED2" w:rsidRDefault="00723ED9" w14:paraId="1E05A788" w14:textId="7244B688">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 xml:space="preserve">worked with our agency to identify appropriate analytic strategies and conduct data analysis to inform </w:t>
            </w:r>
            <w:r w:rsidRPr="00566E4C" w:rsidR="009473E4">
              <w:rPr>
                <w:sz w:val="18"/>
                <w:szCs w:val="18"/>
              </w:rPr>
              <w:t>our</w:t>
            </w:r>
            <w:r w:rsidRPr="00566E4C" w:rsidR="00B73C21">
              <w:rPr>
                <w:sz w:val="18"/>
                <w:szCs w:val="18"/>
              </w:rPr>
              <w:t xml:space="preserve"> decision-making.</w:t>
            </w:r>
          </w:p>
        </w:tc>
      </w:tr>
      <w:tr w:rsidRPr="003B145C" w:rsidR="00B73C21" w:rsidTr="00856F13" w14:paraId="25D35941" w14:textId="77777777">
        <w:tc>
          <w:tcPr>
            <w:tcW w:w="1193" w:type="dxa"/>
            <w:vMerge/>
            <w:vAlign w:val="center"/>
          </w:tcPr>
          <w:p w:rsidRPr="00566E4C" w:rsidR="00B73C21" w:rsidP="00B73C21" w:rsidRDefault="00B73C21" w14:paraId="39E5903E" w14:textId="77777777">
            <w:pPr>
              <w:rPr>
                <w:sz w:val="18"/>
                <w:szCs w:val="18"/>
              </w:rPr>
            </w:pPr>
          </w:p>
        </w:tc>
        <w:tc>
          <w:tcPr>
            <w:tcW w:w="2132" w:type="dxa"/>
            <w:tcBorders>
              <w:top w:val="dotted" w:color="auto" w:sz="4" w:space="0"/>
              <w:bottom w:val="dotted" w:color="auto" w:sz="4" w:space="0"/>
            </w:tcBorders>
          </w:tcPr>
          <w:p w:rsidRPr="00566E4C" w:rsidR="00B73C21" w:rsidP="00B73C21" w:rsidRDefault="00B73C21" w14:paraId="36DB8021" w14:textId="77777777">
            <w:pPr>
              <w:rPr>
                <w:sz w:val="18"/>
                <w:szCs w:val="18"/>
              </w:rPr>
            </w:pPr>
            <w:r w:rsidRPr="00566E4C">
              <w:rPr>
                <w:sz w:val="18"/>
                <w:szCs w:val="18"/>
              </w:rPr>
              <w:t>Discussing progress and planning effectively</w:t>
            </w:r>
          </w:p>
        </w:tc>
        <w:tc>
          <w:tcPr>
            <w:tcW w:w="7560" w:type="dxa"/>
            <w:tcBorders>
              <w:top w:val="dotted" w:color="auto" w:sz="4" w:space="0"/>
              <w:bottom w:val="dotted" w:color="auto" w:sz="4" w:space="0"/>
            </w:tcBorders>
          </w:tcPr>
          <w:p w:rsidRPr="00566E4C" w:rsidR="00B73C21" w:rsidP="00FD534E" w:rsidRDefault="00723ED9" w14:paraId="309D83BB" w14:textId="4F4029B2">
            <w:pPr>
              <w:pStyle w:val="ListParagraph"/>
              <w:numPr>
                <w:ilvl w:val="0"/>
                <w:numId w:val="1"/>
              </w:numPr>
              <w:ind w:left="162" w:hanging="162"/>
              <w:rPr>
                <w:sz w:val="18"/>
                <w:szCs w:val="18"/>
              </w:rPr>
            </w:pPr>
            <w:r w:rsidRPr="00566E4C">
              <w:rPr>
                <w:sz w:val="18"/>
                <w:szCs w:val="18"/>
              </w:rPr>
              <w:t xml:space="preserve">Center representatives </w:t>
            </w:r>
            <w:r w:rsidRPr="00566E4C" w:rsidR="00B73C21">
              <w:rPr>
                <w:sz w:val="18"/>
                <w:szCs w:val="18"/>
              </w:rPr>
              <w:t xml:space="preserve">worked </w:t>
            </w:r>
            <w:r w:rsidRPr="00566E4C" w:rsidR="00334E7E">
              <w:rPr>
                <w:sz w:val="18"/>
                <w:szCs w:val="18"/>
              </w:rPr>
              <w:t xml:space="preserve">with </w:t>
            </w:r>
            <w:r w:rsidR="00FD534E">
              <w:rPr>
                <w:sz w:val="18"/>
                <w:szCs w:val="18"/>
              </w:rPr>
              <w:t xml:space="preserve">the team to ensure </w:t>
            </w:r>
            <w:r w:rsidR="001D706A">
              <w:rPr>
                <w:sz w:val="18"/>
                <w:szCs w:val="18"/>
              </w:rPr>
              <w:t xml:space="preserve">reflective conversations about the project occurred regularly, including discussion of data about progress.  </w:t>
            </w:r>
          </w:p>
        </w:tc>
      </w:tr>
      <w:tr w:rsidRPr="009851F8" w:rsidR="00B73C21" w:rsidTr="00856F13" w14:paraId="409118EA" w14:textId="77777777">
        <w:tc>
          <w:tcPr>
            <w:tcW w:w="1193" w:type="dxa"/>
            <w:vMerge/>
            <w:vAlign w:val="center"/>
          </w:tcPr>
          <w:p w:rsidRPr="00566E4C" w:rsidR="00B73C21" w:rsidP="00B73C21" w:rsidRDefault="00B73C21" w14:paraId="3813CE8F" w14:textId="77777777">
            <w:pPr>
              <w:rPr>
                <w:sz w:val="18"/>
                <w:szCs w:val="18"/>
              </w:rPr>
            </w:pPr>
          </w:p>
        </w:tc>
        <w:tc>
          <w:tcPr>
            <w:tcW w:w="2132" w:type="dxa"/>
            <w:tcBorders>
              <w:top w:val="dotted" w:color="auto" w:sz="4" w:space="0"/>
            </w:tcBorders>
          </w:tcPr>
          <w:p w:rsidRPr="00566E4C" w:rsidR="00B73C21" w:rsidP="00B73C21" w:rsidRDefault="00B73C21" w14:paraId="6AE80369" w14:textId="77777777">
            <w:pPr>
              <w:rPr>
                <w:sz w:val="18"/>
                <w:szCs w:val="18"/>
              </w:rPr>
            </w:pPr>
            <w:r w:rsidRPr="00566E4C">
              <w:rPr>
                <w:sz w:val="18"/>
                <w:szCs w:val="18"/>
              </w:rPr>
              <w:t>Managing perceptions of progress</w:t>
            </w:r>
          </w:p>
        </w:tc>
        <w:tc>
          <w:tcPr>
            <w:tcW w:w="7560" w:type="dxa"/>
            <w:tcBorders>
              <w:top w:val="dotted" w:color="auto" w:sz="4" w:space="0"/>
            </w:tcBorders>
          </w:tcPr>
          <w:p w:rsidRPr="00566E4C" w:rsidR="00B73C21" w:rsidP="004D36AE" w:rsidRDefault="00723ED9" w14:paraId="2EF6791D" w14:textId="2014E170">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facilitated discussions in an open environment that encouraged all team members to share their perceptions of initiative progress.</w:t>
            </w:r>
          </w:p>
        </w:tc>
      </w:tr>
      <w:tr w:rsidRPr="009851F8" w:rsidR="00B73C21" w:rsidTr="00856F13" w14:paraId="4ACF7816" w14:textId="77777777">
        <w:tc>
          <w:tcPr>
            <w:tcW w:w="1193" w:type="dxa"/>
            <w:vMerge w:val="restart"/>
            <w:vAlign w:val="center"/>
          </w:tcPr>
          <w:p w:rsidRPr="00566E4C" w:rsidR="00B73C21" w:rsidP="00B73C21" w:rsidRDefault="00B73C21" w14:paraId="19759882" w14:textId="77777777">
            <w:pPr>
              <w:rPr>
                <w:sz w:val="18"/>
                <w:szCs w:val="18"/>
              </w:rPr>
            </w:pPr>
            <w:r w:rsidRPr="00566E4C">
              <w:rPr>
                <w:sz w:val="18"/>
                <w:szCs w:val="18"/>
              </w:rPr>
              <w:t>Transition to Sustainability</w:t>
            </w:r>
          </w:p>
        </w:tc>
        <w:tc>
          <w:tcPr>
            <w:tcW w:w="2132" w:type="dxa"/>
            <w:tcBorders>
              <w:bottom w:val="dotted" w:color="auto" w:sz="4" w:space="0"/>
            </w:tcBorders>
          </w:tcPr>
          <w:p w:rsidRPr="00566E4C" w:rsidR="00B73C21" w:rsidP="00B73C21" w:rsidRDefault="00B73C21" w14:paraId="4F68825A" w14:textId="77777777">
            <w:pPr>
              <w:rPr>
                <w:sz w:val="18"/>
                <w:szCs w:val="18"/>
              </w:rPr>
            </w:pPr>
            <w:r w:rsidRPr="00566E4C">
              <w:rPr>
                <w:sz w:val="18"/>
                <w:szCs w:val="18"/>
              </w:rPr>
              <w:t>Planning for transition</w:t>
            </w:r>
          </w:p>
        </w:tc>
        <w:tc>
          <w:tcPr>
            <w:tcW w:w="7560" w:type="dxa"/>
            <w:tcBorders>
              <w:bottom w:val="dotted" w:color="auto" w:sz="4" w:space="0"/>
            </w:tcBorders>
          </w:tcPr>
          <w:p w:rsidRPr="00566E4C" w:rsidR="00B73C21" w:rsidP="00712ED2" w:rsidRDefault="00723ED9" w14:paraId="5A6AB5DB" w14:textId="51F74C4C">
            <w:pPr>
              <w:pStyle w:val="ListParagraph"/>
              <w:numPr>
                <w:ilvl w:val="0"/>
                <w:numId w:val="1"/>
              </w:numPr>
              <w:ind w:left="162" w:hanging="162"/>
              <w:rPr>
                <w:sz w:val="18"/>
                <w:szCs w:val="18"/>
              </w:rPr>
            </w:pPr>
            <w:r w:rsidRPr="00566E4C">
              <w:rPr>
                <w:sz w:val="18"/>
                <w:szCs w:val="18"/>
              </w:rPr>
              <w:t xml:space="preserve">Center representatives </w:t>
            </w:r>
            <w:r w:rsidRPr="00566E4C" w:rsidR="00B73C21">
              <w:rPr>
                <w:sz w:val="18"/>
                <w:szCs w:val="18"/>
              </w:rPr>
              <w:t>worked with the team to ensure our agency was focused on</w:t>
            </w:r>
            <w:r w:rsidRPr="00566E4C" w:rsidR="00422711">
              <w:rPr>
                <w:sz w:val="18"/>
                <w:szCs w:val="18"/>
              </w:rPr>
              <w:t xml:space="preserve"> planning the</w:t>
            </w:r>
            <w:r w:rsidRPr="00566E4C" w:rsidR="00B73C21">
              <w:rPr>
                <w:sz w:val="18"/>
                <w:szCs w:val="18"/>
              </w:rPr>
              <w:t xml:space="preserve"> transition from the beginning of the process.</w:t>
            </w:r>
          </w:p>
        </w:tc>
      </w:tr>
      <w:tr w:rsidRPr="000A0EB2" w:rsidR="00B73C21" w:rsidTr="00856F13" w14:paraId="24A2FCEA" w14:textId="77777777">
        <w:tc>
          <w:tcPr>
            <w:tcW w:w="1193" w:type="dxa"/>
            <w:vMerge/>
          </w:tcPr>
          <w:p w:rsidRPr="00566E4C" w:rsidR="00B73C21" w:rsidP="00B73C21" w:rsidRDefault="00B73C21" w14:paraId="143EC28E" w14:textId="77777777">
            <w:pPr>
              <w:rPr>
                <w:sz w:val="18"/>
                <w:szCs w:val="18"/>
              </w:rPr>
            </w:pPr>
          </w:p>
        </w:tc>
        <w:tc>
          <w:tcPr>
            <w:tcW w:w="2132" w:type="dxa"/>
            <w:tcBorders>
              <w:top w:val="dotted" w:color="auto" w:sz="4" w:space="0"/>
              <w:bottom w:val="dotted" w:color="auto" w:sz="4" w:space="0"/>
            </w:tcBorders>
          </w:tcPr>
          <w:p w:rsidRPr="00566E4C" w:rsidR="00B73C21" w:rsidP="00B73C21" w:rsidRDefault="00B73C21" w14:paraId="46BA7DE7" w14:textId="77777777">
            <w:pPr>
              <w:rPr>
                <w:sz w:val="18"/>
                <w:szCs w:val="18"/>
              </w:rPr>
            </w:pPr>
            <w:r w:rsidRPr="00566E4C">
              <w:rPr>
                <w:sz w:val="18"/>
                <w:szCs w:val="18"/>
              </w:rPr>
              <w:t>Deciding to transition and close</w:t>
            </w:r>
          </w:p>
        </w:tc>
        <w:tc>
          <w:tcPr>
            <w:tcW w:w="7560" w:type="dxa"/>
            <w:tcBorders>
              <w:top w:val="dotted" w:color="auto" w:sz="4" w:space="0"/>
              <w:bottom w:val="dotted" w:color="auto" w:sz="4" w:space="0"/>
            </w:tcBorders>
          </w:tcPr>
          <w:p w:rsidRPr="00566E4C" w:rsidR="00B73C21" w:rsidP="00DE647C" w:rsidRDefault="00723ED9" w14:paraId="020C158A" w14:textId="2CB1546D">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helped our agency to reach a consensus on transitioning and closing services, while being respectful of individual opinions.</w:t>
            </w:r>
          </w:p>
        </w:tc>
      </w:tr>
      <w:tr w:rsidRPr="00393D8D" w:rsidR="00B73C21" w:rsidTr="00856F13" w14:paraId="566040C9" w14:textId="77777777">
        <w:tc>
          <w:tcPr>
            <w:tcW w:w="1193" w:type="dxa"/>
            <w:vMerge/>
          </w:tcPr>
          <w:p w:rsidRPr="00566E4C" w:rsidR="00B73C21" w:rsidP="00B73C21" w:rsidRDefault="00B73C21" w14:paraId="1BCD762D" w14:textId="77777777">
            <w:pPr>
              <w:rPr>
                <w:sz w:val="18"/>
                <w:szCs w:val="18"/>
              </w:rPr>
            </w:pPr>
          </w:p>
        </w:tc>
        <w:tc>
          <w:tcPr>
            <w:tcW w:w="2132" w:type="dxa"/>
            <w:tcBorders>
              <w:top w:val="dotted" w:color="auto" w:sz="4" w:space="0"/>
              <w:bottom w:val="dotted" w:color="auto" w:sz="4" w:space="0"/>
            </w:tcBorders>
          </w:tcPr>
          <w:p w:rsidRPr="00566E4C" w:rsidR="00B73C21" w:rsidP="00B73C21" w:rsidRDefault="00B73C21" w14:paraId="343B6CAC" w14:textId="77777777">
            <w:pPr>
              <w:rPr>
                <w:sz w:val="18"/>
                <w:szCs w:val="18"/>
              </w:rPr>
            </w:pPr>
            <w:r w:rsidRPr="00566E4C">
              <w:rPr>
                <w:sz w:val="18"/>
                <w:szCs w:val="18"/>
              </w:rPr>
              <w:t>Transitioning to sustained capacity building</w:t>
            </w:r>
          </w:p>
        </w:tc>
        <w:tc>
          <w:tcPr>
            <w:tcW w:w="7560" w:type="dxa"/>
            <w:tcBorders>
              <w:top w:val="dotted" w:color="auto" w:sz="4" w:space="0"/>
              <w:bottom w:val="dotted" w:color="auto" w:sz="4" w:space="0"/>
            </w:tcBorders>
          </w:tcPr>
          <w:p w:rsidRPr="00566E4C" w:rsidR="00B73C21" w:rsidP="00FD534E" w:rsidRDefault="00723ED9" w14:paraId="27A74073" w14:textId="09D47389">
            <w:pPr>
              <w:pStyle w:val="ListParagraph"/>
              <w:numPr>
                <w:ilvl w:val="0"/>
                <w:numId w:val="1"/>
              </w:numPr>
              <w:ind w:left="162" w:hanging="180"/>
              <w:rPr>
                <w:sz w:val="18"/>
                <w:szCs w:val="18"/>
              </w:rPr>
            </w:pPr>
            <w:r w:rsidRPr="00566E4C">
              <w:rPr>
                <w:sz w:val="18"/>
                <w:szCs w:val="18"/>
              </w:rPr>
              <w:t xml:space="preserve">Center representatives </w:t>
            </w:r>
            <w:r w:rsidRPr="00566E4C" w:rsidR="00B73C21">
              <w:rPr>
                <w:sz w:val="18"/>
                <w:szCs w:val="18"/>
              </w:rPr>
              <w:t xml:space="preserve">supported our agency in identifying strategies for sustaining </w:t>
            </w:r>
            <w:r w:rsidR="00FD534E">
              <w:rPr>
                <w:sz w:val="18"/>
                <w:szCs w:val="18"/>
              </w:rPr>
              <w:t>and applying what we have achieved through the project</w:t>
            </w:r>
            <w:r w:rsidRPr="00566E4C" w:rsidR="00B73C21">
              <w:rPr>
                <w:sz w:val="18"/>
                <w:szCs w:val="18"/>
              </w:rPr>
              <w:t>, and the commitments needed for that sustainment.</w:t>
            </w:r>
          </w:p>
        </w:tc>
      </w:tr>
      <w:tr w:rsidRPr="009851F8" w:rsidR="00B73C21" w:rsidTr="00856F13" w14:paraId="43C85807" w14:textId="77777777">
        <w:tc>
          <w:tcPr>
            <w:tcW w:w="1193" w:type="dxa"/>
            <w:vMerge/>
          </w:tcPr>
          <w:p w:rsidRPr="00566E4C" w:rsidR="00B73C21" w:rsidP="00B73C21" w:rsidRDefault="00B73C21" w14:paraId="45A24406" w14:textId="77777777">
            <w:pPr>
              <w:rPr>
                <w:sz w:val="18"/>
                <w:szCs w:val="18"/>
              </w:rPr>
            </w:pPr>
          </w:p>
        </w:tc>
        <w:tc>
          <w:tcPr>
            <w:tcW w:w="2132" w:type="dxa"/>
            <w:tcBorders>
              <w:top w:val="dotted" w:color="auto" w:sz="4" w:space="0"/>
              <w:bottom w:val="dotted" w:color="auto" w:sz="4" w:space="0"/>
            </w:tcBorders>
          </w:tcPr>
          <w:p w:rsidRPr="00566E4C" w:rsidR="00B73C21" w:rsidP="00B73C21" w:rsidRDefault="00B73C21" w14:paraId="7D186E52" w14:textId="77777777">
            <w:pPr>
              <w:rPr>
                <w:sz w:val="18"/>
                <w:szCs w:val="18"/>
              </w:rPr>
            </w:pPr>
            <w:r w:rsidRPr="00566E4C">
              <w:rPr>
                <w:sz w:val="18"/>
                <w:szCs w:val="18"/>
              </w:rPr>
              <w:t>Facilitating a final meeting</w:t>
            </w:r>
          </w:p>
        </w:tc>
        <w:tc>
          <w:tcPr>
            <w:tcW w:w="7560" w:type="dxa"/>
            <w:tcBorders>
              <w:top w:val="dotted" w:color="auto" w:sz="4" w:space="0"/>
              <w:bottom w:val="dotted" w:color="auto" w:sz="4" w:space="0"/>
            </w:tcBorders>
          </w:tcPr>
          <w:p w:rsidRPr="00566E4C" w:rsidR="00B73C21" w:rsidP="004D36AE" w:rsidRDefault="00B73C21" w14:paraId="0782E643" w14:textId="1B4BB280">
            <w:pPr>
              <w:pStyle w:val="ListParagraph"/>
              <w:numPr>
                <w:ilvl w:val="0"/>
                <w:numId w:val="1"/>
              </w:numPr>
              <w:ind w:left="162" w:hanging="180"/>
              <w:rPr>
                <w:sz w:val="18"/>
                <w:szCs w:val="18"/>
              </w:rPr>
            </w:pPr>
            <w:r w:rsidRPr="00566E4C">
              <w:rPr>
                <w:sz w:val="18"/>
                <w:szCs w:val="18"/>
              </w:rPr>
              <w:t>The transition process included a reflective discussion about lessons learned, strengths and challenges, and suggestions for improvement.</w:t>
            </w:r>
          </w:p>
        </w:tc>
      </w:tr>
      <w:tr w:rsidRPr="000A0EB2" w:rsidR="00B73C21" w:rsidTr="00856F13" w14:paraId="67A23B3E" w14:textId="77777777">
        <w:tc>
          <w:tcPr>
            <w:tcW w:w="1193" w:type="dxa"/>
            <w:vMerge/>
            <w:tcBorders>
              <w:bottom w:val="single" w:color="auto" w:sz="4" w:space="0"/>
            </w:tcBorders>
          </w:tcPr>
          <w:p w:rsidRPr="00566E4C" w:rsidR="00B73C21" w:rsidP="00B73C21" w:rsidRDefault="00B73C21" w14:paraId="77E5ED84" w14:textId="77777777">
            <w:pPr>
              <w:rPr>
                <w:sz w:val="18"/>
                <w:szCs w:val="18"/>
              </w:rPr>
            </w:pPr>
          </w:p>
        </w:tc>
        <w:tc>
          <w:tcPr>
            <w:tcW w:w="2132" w:type="dxa"/>
            <w:tcBorders>
              <w:top w:val="dotted" w:color="auto" w:sz="4" w:space="0"/>
              <w:bottom w:val="single" w:color="auto" w:sz="4" w:space="0"/>
            </w:tcBorders>
          </w:tcPr>
          <w:p w:rsidRPr="00566E4C" w:rsidR="00B73C21" w:rsidP="00B73C21" w:rsidRDefault="00B73C21" w14:paraId="4AD5CD26" w14:textId="77777777">
            <w:pPr>
              <w:rPr>
                <w:sz w:val="18"/>
                <w:szCs w:val="18"/>
              </w:rPr>
            </w:pPr>
            <w:r w:rsidRPr="00566E4C">
              <w:rPr>
                <w:sz w:val="18"/>
                <w:szCs w:val="18"/>
              </w:rPr>
              <w:t>Ending services prematurely</w:t>
            </w:r>
          </w:p>
        </w:tc>
        <w:tc>
          <w:tcPr>
            <w:tcW w:w="7560" w:type="dxa"/>
            <w:tcBorders>
              <w:top w:val="dotted" w:color="auto" w:sz="4" w:space="0"/>
              <w:bottom w:val="single" w:color="auto" w:sz="4" w:space="0"/>
            </w:tcBorders>
          </w:tcPr>
          <w:p w:rsidRPr="00566E4C" w:rsidR="00B73C21" w:rsidP="004D36AE" w:rsidRDefault="00B73C21" w14:paraId="40646C79" w14:textId="52776479">
            <w:pPr>
              <w:pStyle w:val="ListParagraph"/>
              <w:numPr>
                <w:ilvl w:val="0"/>
                <w:numId w:val="1"/>
              </w:numPr>
              <w:ind w:left="162" w:hanging="180"/>
              <w:rPr>
                <w:sz w:val="18"/>
                <w:szCs w:val="18"/>
              </w:rPr>
            </w:pPr>
            <w:r w:rsidRPr="00566E4C">
              <w:rPr>
                <w:sz w:val="18"/>
                <w:szCs w:val="18"/>
              </w:rPr>
              <w:t>If services end</w:t>
            </w:r>
            <w:r w:rsidRPr="00566E4C" w:rsidR="00712ED2">
              <w:rPr>
                <w:sz w:val="18"/>
                <w:szCs w:val="18"/>
              </w:rPr>
              <w:t>ed</w:t>
            </w:r>
            <w:r w:rsidRPr="00566E4C">
              <w:rPr>
                <w:sz w:val="18"/>
                <w:szCs w:val="18"/>
              </w:rPr>
              <w:t xml:space="preserve"> prematurely, or inconsistent</w:t>
            </w:r>
            <w:r w:rsidRPr="00566E4C" w:rsidR="00712ED2">
              <w:rPr>
                <w:sz w:val="18"/>
                <w:szCs w:val="18"/>
              </w:rPr>
              <w:t>ly</w:t>
            </w:r>
            <w:r w:rsidRPr="00566E4C">
              <w:rPr>
                <w:sz w:val="18"/>
                <w:szCs w:val="18"/>
              </w:rPr>
              <w:t xml:space="preserve"> with the proposed plan, </w:t>
            </w:r>
            <w:r w:rsidRPr="00566E4C" w:rsidR="00723ED9">
              <w:rPr>
                <w:sz w:val="18"/>
                <w:szCs w:val="18"/>
              </w:rPr>
              <w:t xml:space="preserve">Center representatives </w:t>
            </w:r>
            <w:r w:rsidRPr="00566E4C">
              <w:rPr>
                <w:sz w:val="18"/>
                <w:szCs w:val="18"/>
              </w:rPr>
              <w:t>discuss</w:t>
            </w:r>
            <w:r w:rsidRPr="00566E4C" w:rsidR="00712ED2">
              <w:rPr>
                <w:sz w:val="18"/>
                <w:szCs w:val="18"/>
              </w:rPr>
              <w:t>ed</w:t>
            </w:r>
            <w:r w:rsidRPr="00566E4C">
              <w:rPr>
                <w:sz w:val="18"/>
                <w:szCs w:val="18"/>
              </w:rPr>
              <w:t xml:space="preserve"> the possibility of reengagement and </w:t>
            </w:r>
            <w:r w:rsidRPr="00566E4C" w:rsidR="00712ED2">
              <w:rPr>
                <w:sz w:val="18"/>
                <w:szCs w:val="18"/>
              </w:rPr>
              <w:t xml:space="preserve">supported </w:t>
            </w:r>
            <w:r w:rsidRPr="00566E4C">
              <w:rPr>
                <w:sz w:val="18"/>
                <w:szCs w:val="18"/>
              </w:rPr>
              <w:t>an amicable closure.</w:t>
            </w:r>
          </w:p>
        </w:tc>
      </w:tr>
    </w:tbl>
    <w:p w:rsidR="00FB0EA7" w:rsidP="001E2919" w:rsidRDefault="00FB0EA7" w14:paraId="55C798D5" w14:textId="77777777"/>
    <w:sectPr w:rsidR="00FB0EA7" w:rsidSect="00856F13">
      <w:footerReference w:type="default" r:id="rId12"/>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EA1E0" w14:textId="77777777" w:rsidR="00AA6B3C" w:rsidRDefault="00AA6B3C" w:rsidP="00A62F70">
      <w:pPr>
        <w:spacing w:after="0" w:line="240" w:lineRule="auto"/>
      </w:pPr>
      <w:r>
        <w:separator/>
      </w:r>
    </w:p>
  </w:endnote>
  <w:endnote w:type="continuationSeparator" w:id="0">
    <w:p w14:paraId="64C8B607" w14:textId="77777777" w:rsidR="00AA6B3C" w:rsidRDefault="00AA6B3C" w:rsidP="00A6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9BC8" w14:textId="2B95DD14" w:rsidR="00A62F70" w:rsidRPr="00A829C8" w:rsidRDefault="00856F13" w:rsidP="00A829C8">
    <w:pPr>
      <w:pStyle w:val="Footer"/>
      <w:jc w:val="right"/>
      <w:rPr>
        <w:sz w:val="18"/>
        <w:szCs w:val="18"/>
      </w:rPr>
    </w:pPr>
    <w:r>
      <w:rPr>
        <w:sz w:val="18"/>
        <w:szCs w:val="18"/>
      </w:rPr>
      <w:t>02/03/17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38AAE" w14:textId="77777777" w:rsidR="00AA6B3C" w:rsidRDefault="00AA6B3C" w:rsidP="00A62F70">
      <w:pPr>
        <w:spacing w:after="0" w:line="240" w:lineRule="auto"/>
      </w:pPr>
      <w:r>
        <w:separator/>
      </w:r>
    </w:p>
  </w:footnote>
  <w:footnote w:type="continuationSeparator" w:id="0">
    <w:p w14:paraId="18E23FAD" w14:textId="77777777" w:rsidR="00AA6B3C" w:rsidRDefault="00AA6B3C" w:rsidP="00A62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E09A3"/>
    <w:multiLevelType w:val="hybridMultilevel"/>
    <w:tmpl w:val="63566B90"/>
    <w:lvl w:ilvl="0" w:tplc="F1C015CA">
      <w:start w:val="1"/>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70"/>
    <w:rsid w:val="00066D71"/>
    <w:rsid w:val="000C3E8D"/>
    <w:rsid w:val="000D7D08"/>
    <w:rsid w:val="000F416D"/>
    <w:rsid w:val="00131349"/>
    <w:rsid w:val="00167F2E"/>
    <w:rsid w:val="0019662D"/>
    <w:rsid w:val="001D706A"/>
    <w:rsid w:val="001E2919"/>
    <w:rsid w:val="00284C03"/>
    <w:rsid w:val="00334E7E"/>
    <w:rsid w:val="00341735"/>
    <w:rsid w:val="003B070A"/>
    <w:rsid w:val="003D131C"/>
    <w:rsid w:val="003E15D6"/>
    <w:rsid w:val="00422711"/>
    <w:rsid w:val="004858C0"/>
    <w:rsid w:val="004D36AE"/>
    <w:rsid w:val="00503ED7"/>
    <w:rsid w:val="005626C4"/>
    <w:rsid w:val="00566E4C"/>
    <w:rsid w:val="00580239"/>
    <w:rsid w:val="00580998"/>
    <w:rsid w:val="005C693C"/>
    <w:rsid w:val="006B6CB0"/>
    <w:rsid w:val="00712ED2"/>
    <w:rsid w:val="007227B6"/>
    <w:rsid w:val="00723ED9"/>
    <w:rsid w:val="0078647D"/>
    <w:rsid w:val="007B178E"/>
    <w:rsid w:val="007E2924"/>
    <w:rsid w:val="00821636"/>
    <w:rsid w:val="00824D68"/>
    <w:rsid w:val="00835630"/>
    <w:rsid w:val="00856F13"/>
    <w:rsid w:val="00870ACA"/>
    <w:rsid w:val="008936CB"/>
    <w:rsid w:val="008A4759"/>
    <w:rsid w:val="0090468E"/>
    <w:rsid w:val="009473E4"/>
    <w:rsid w:val="00961D88"/>
    <w:rsid w:val="009C63F6"/>
    <w:rsid w:val="009E2C17"/>
    <w:rsid w:val="00A14E61"/>
    <w:rsid w:val="00A55843"/>
    <w:rsid w:val="00A627D2"/>
    <w:rsid w:val="00A62F70"/>
    <w:rsid w:val="00A829C8"/>
    <w:rsid w:val="00AA6B3C"/>
    <w:rsid w:val="00AD2213"/>
    <w:rsid w:val="00AD7B41"/>
    <w:rsid w:val="00AE5E25"/>
    <w:rsid w:val="00B070AC"/>
    <w:rsid w:val="00B1283F"/>
    <w:rsid w:val="00B57D56"/>
    <w:rsid w:val="00B73C21"/>
    <w:rsid w:val="00BA2F3F"/>
    <w:rsid w:val="00C133C6"/>
    <w:rsid w:val="00C43948"/>
    <w:rsid w:val="00CB39AA"/>
    <w:rsid w:val="00D47EFC"/>
    <w:rsid w:val="00DB1B75"/>
    <w:rsid w:val="00DC005A"/>
    <w:rsid w:val="00E541CD"/>
    <w:rsid w:val="00EA3590"/>
    <w:rsid w:val="00EF547D"/>
    <w:rsid w:val="00EF5629"/>
    <w:rsid w:val="00F0169C"/>
    <w:rsid w:val="00FB0EA7"/>
    <w:rsid w:val="00FD534E"/>
    <w:rsid w:val="00FE5453"/>
    <w:rsid w:val="00FF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ADAE"/>
  <w15:chartTrackingRefBased/>
  <w15:docId w15:val="{9C60F092-F7CE-4A5F-AAA4-D174DF04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F70"/>
    <w:pPr>
      <w:ind w:left="720"/>
      <w:contextualSpacing/>
    </w:pPr>
  </w:style>
  <w:style w:type="paragraph" w:styleId="Header">
    <w:name w:val="header"/>
    <w:basedOn w:val="Normal"/>
    <w:link w:val="HeaderChar"/>
    <w:uiPriority w:val="99"/>
    <w:unhideWhenUsed/>
    <w:rsid w:val="00A62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F70"/>
  </w:style>
  <w:style w:type="paragraph" w:styleId="Footer">
    <w:name w:val="footer"/>
    <w:basedOn w:val="Normal"/>
    <w:link w:val="FooterChar"/>
    <w:uiPriority w:val="99"/>
    <w:unhideWhenUsed/>
    <w:rsid w:val="00A62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F70"/>
  </w:style>
  <w:style w:type="paragraph" w:styleId="BalloonText">
    <w:name w:val="Balloon Text"/>
    <w:basedOn w:val="Normal"/>
    <w:link w:val="BalloonTextChar"/>
    <w:uiPriority w:val="99"/>
    <w:semiHidden/>
    <w:unhideWhenUsed/>
    <w:rsid w:val="006B6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CB0"/>
    <w:rPr>
      <w:rFonts w:ascii="Segoe UI" w:hAnsi="Segoe UI" w:cs="Segoe UI"/>
      <w:sz w:val="18"/>
      <w:szCs w:val="18"/>
    </w:rPr>
  </w:style>
  <w:style w:type="character" w:styleId="CommentReference">
    <w:name w:val="annotation reference"/>
    <w:basedOn w:val="DefaultParagraphFont"/>
    <w:uiPriority w:val="99"/>
    <w:semiHidden/>
    <w:unhideWhenUsed/>
    <w:rsid w:val="00C43948"/>
    <w:rPr>
      <w:sz w:val="16"/>
      <w:szCs w:val="16"/>
    </w:rPr>
  </w:style>
  <w:style w:type="paragraph" w:styleId="CommentText">
    <w:name w:val="annotation text"/>
    <w:basedOn w:val="Normal"/>
    <w:link w:val="CommentTextChar"/>
    <w:uiPriority w:val="99"/>
    <w:unhideWhenUsed/>
    <w:rsid w:val="00C43948"/>
    <w:pPr>
      <w:spacing w:line="240" w:lineRule="auto"/>
    </w:pPr>
    <w:rPr>
      <w:sz w:val="20"/>
      <w:szCs w:val="20"/>
    </w:rPr>
  </w:style>
  <w:style w:type="character" w:customStyle="1" w:styleId="CommentTextChar">
    <w:name w:val="Comment Text Char"/>
    <w:basedOn w:val="DefaultParagraphFont"/>
    <w:link w:val="CommentText"/>
    <w:uiPriority w:val="99"/>
    <w:rsid w:val="00C43948"/>
    <w:rPr>
      <w:sz w:val="20"/>
      <w:szCs w:val="20"/>
    </w:rPr>
  </w:style>
  <w:style w:type="paragraph" w:styleId="CommentSubject">
    <w:name w:val="annotation subject"/>
    <w:basedOn w:val="CommentText"/>
    <w:next w:val="CommentText"/>
    <w:link w:val="CommentSubjectChar"/>
    <w:uiPriority w:val="99"/>
    <w:semiHidden/>
    <w:unhideWhenUsed/>
    <w:rsid w:val="00C43948"/>
    <w:rPr>
      <w:b/>
      <w:bCs/>
    </w:rPr>
  </w:style>
  <w:style w:type="character" w:customStyle="1" w:styleId="CommentSubjectChar">
    <w:name w:val="Comment Subject Char"/>
    <w:basedOn w:val="CommentTextChar"/>
    <w:link w:val="CommentSubject"/>
    <w:uiPriority w:val="99"/>
    <w:semiHidden/>
    <w:rsid w:val="00C439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_x003F_1 xmlns="76c39681-55ed-4da2-8f7d-ea8b80276f10">true</Completed_x003F_1>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6EBC967BF1D746BE928DD501A1C0D2" ma:contentTypeVersion="12" ma:contentTypeDescription="Create a new document." ma:contentTypeScope="" ma:versionID="e9460265fbd00cf6a30d406b3bd3c455">
  <xsd:schema xmlns:xsd="http://www.w3.org/2001/XMLSchema" xmlns:xs="http://www.w3.org/2001/XMLSchema" xmlns:p="http://schemas.microsoft.com/office/2006/metadata/properties" xmlns:ns1="http://schemas.microsoft.com/sharepoint/v3" xmlns:ns2="76c39681-55ed-4da2-8f7d-ea8b80276f10" xmlns:ns3="9cbdf650-5290-433d-a92e-b61cae2b3e3b" targetNamespace="http://schemas.microsoft.com/office/2006/metadata/properties" ma:root="true" ma:fieldsID="42e8bc0fca526014ede99348e91bae73" ns1:_="" ns2:_="" ns3:_="">
    <xsd:import namespace="http://schemas.microsoft.com/sharepoint/v3"/>
    <xsd:import namespace="76c39681-55ed-4da2-8f7d-ea8b80276f10"/>
    <xsd:import namespace="9cbdf650-5290-433d-a92e-b61cae2b3e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Completed_x003F_1" minOccurs="0"/>
                <xsd:element ref="ns3:MediaServiceEventHashCode" minOccurs="0"/>
                <xsd:element ref="ns3: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Completed_x003F_1" ma:index="12" nillable="true" ma:displayName="Completed?" ma:default="1" ma:internalName="Completed_x003F_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bdf650-5290-433d-a92e-b61cae2b3e3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B62FB-3151-4FFE-8CC9-6E8FC3327AC6}">
  <ds:schemaRefs>
    <ds:schemaRef ds:uri="http://schemas.microsoft.com/sharepoint/v3/contenttype/forms"/>
  </ds:schemaRefs>
</ds:datastoreItem>
</file>

<file path=customXml/itemProps2.xml><?xml version="1.0" encoding="utf-8"?>
<ds:datastoreItem xmlns:ds="http://schemas.openxmlformats.org/officeDocument/2006/customXml" ds:itemID="{0036A4C7-9800-4E51-9038-011E05724363}">
  <ds:schemaRefs>
    <ds:schemaRef ds:uri="http://schemas.microsoft.com/office/2006/metadata/properties"/>
    <ds:schemaRef ds:uri="http://schemas.microsoft.com/office/infopath/2007/PartnerControls"/>
    <ds:schemaRef ds:uri="76c39681-55ed-4da2-8f7d-ea8b80276f10"/>
    <ds:schemaRef ds:uri="http://schemas.microsoft.com/sharepoint/v3"/>
  </ds:schemaRefs>
</ds:datastoreItem>
</file>

<file path=customXml/itemProps3.xml><?xml version="1.0" encoding="utf-8"?>
<ds:datastoreItem xmlns:ds="http://schemas.openxmlformats.org/officeDocument/2006/customXml" ds:itemID="{22F28A27-0DCE-4DE6-AFD6-D796A195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39681-55ed-4da2-8f7d-ea8b80276f10"/>
    <ds:schemaRef ds:uri="9cbdf650-5290-433d-a92e-b61cae2b3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Kim</dc:creator>
  <cp:keywords/>
  <dc:description/>
  <cp:lastModifiedBy>Rothstein, Jan (ACF)</cp:lastModifiedBy>
  <cp:revision>5</cp:revision>
  <cp:lastPrinted>2017-01-19T14:36:00Z</cp:lastPrinted>
  <dcterms:created xsi:type="dcterms:W3CDTF">2017-02-03T18:37:00Z</dcterms:created>
  <dcterms:modified xsi:type="dcterms:W3CDTF">2020-05-07T14:57:00Z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0x0101006D6EBC967BF1D746BE928DD501A1C0D2</vt:lpwstr>
  </property>
  <property fmtid="{D5CDD505-2E9C-101B-9397-08002B2CF9AE}" pid="3" name="Order">
    <vt:r8>100</vt:r8>
  </property>
</Properties>
</file>