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16sdtdh="http://schemas.microsoft.com/office/word/2020/wordml/sdtdatahash"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34AC5" w:rsidR="00E42A47" w:rsidP="00E34AC5" w:rsidRDefault="00F06866" w14:paraId="57C3E6FE" w14:textId="44E8CC7B">
      <w:pPr>
        <w:autoSpaceDE w:val="0"/>
        <w:autoSpaceDN w:val="0"/>
        <w:adjustRightInd w:val="0"/>
        <w:rPr>
          <w:b/>
          <w:sz w:val="26"/>
          <w:szCs w:val="26"/>
        </w:rPr>
      </w:pPr>
      <w:r w:rsidRPr="00E34AC5">
        <w:rPr>
          <w:b/>
          <w:sz w:val="26"/>
          <w:szCs w:val="26"/>
        </w:rPr>
        <w:t>Request for Approval under the “</w:t>
      </w:r>
      <w:r w:rsidRPr="00E34AC5" w:rsidR="00E34AC5">
        <w:rPr>
          <w:b/>
          <w:sz w:val="26"/>
          <w:szCs w:val="26"/>
        </w:rPr>
        <w:t>Generic Clearance for the Collection of Routine Customer Feedback – HHS Communication</w:t>
      </w:r>
      <w:r w:rsidRPr="00E34AC5">
        <w:rPr>
          <w:b/>
          <w:sz w:val="26"/>
          <w:szCs w:val="26"/>
        </w:rPr>
        <w:t xml:space="preserve">” (OMB Control Number: </w:t>
      </w:r>
      <w:r w:rsidRPr="00E34AC5" w:rsidR="008D234A">
        <w:rPr>
          <w:b/>
          <w:sz w:val="26"/>
          <w:szCs w:val="26"/>
        </w:rPr>
        <w:t>0</w:t>
      </w:r>
      <w:r w:rsidRPr="00E34AC5" w:rsidR="009F4B85">
        <w:rPr>
          <w:b/>
          <w:sz w:val="26"/>
          <w:szCs w:val="26"/>
        </w:rPr>
        <w:t>990</w:t>
      </w:r>
      <w:r w:rsidRPr="00E34AC5">
        <w:rPr>
          <w:b/>
          <w:sz w:val="26"/>
          <w:szCs w:val="26"/>
        </w:rPr>
        <w:t>-</w:t>
      </w:r>
      <w:r w:rsidRPr="00E34AC5" w:rsidR="00D13C77">
        <w:rPr>
          <w:b/>
          <w:sz w:val="26"/>
          <w:szCs w:val="26"/>
        </w:rPr>
        <w:t>0459</w:t>
      </w:r>
      <w:r w:rsidRPr="00E34AC5">
        <w:rPr>
          <w:b/>
          <w:sz w:val="26"/>
          <w:szCs w:val="26"/>
        </w:rPr>
        <w:t>)</w:t>
      </w:r>
    </w:p>
    <w:p w:rsidRPr="00E42A47" w:rsidR="00E42A47" w:rsidP="00434E33" w:rsidRDefault="0060017B" w14:paraId="11818501" w14:textId="77777777">
      <w:r>
        <w:rPr>
          <w:b/>
          <w:noProof/>
        </w:rPr>
        <mc:AlternateContent>
          <mc:Choice Requires="wps">
            <w:drawing>
              <wp:anchor distT="0" distB="0" distL="114300" distR="114300" simplePos="0" relativeHeight="251658240" behindDoc="0" locked="0" layoutInCell="0" allowOverlap="1" wp14:editId="691DFD6C" wp14:anchorId="4ADF070B">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62BEB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r w:rsidRPr="00434E33" w:rsidR="005E714A">
        <w:rPr>
          <w:b/>
        </w:rPr>
        <w:t>TITLE OF INFORMATION COLLECTION:</w:t>
      </w:r>
      <w:r w:rsidR="005E714A">
        <w:t xml:space="preserve">  </w:t>
      </w:r>
    </w:p>
    <w:p w:rsidR="008D234A" w:rsidRDefault="008D234A" w14:paraId="701B69D6" w14:textId="05F38B7C">
      <w:pPr>
        <w:rPr>
          <w:highlight w:val="yellow"/>
        </w:rPr>
      </w:pPr>
      <w:r w:rsidRPr="00773083">
        <w:t>Project Title</w:t>
      </w:r>
      <w:r w:rsidRPr="00773083" w:rsidR="00656402">
        <w:t xml:space="preserve">: </w:t>
      </w:r>
      <w:r w:rsidRPr="00773083" w:rsidR="0055321B">
        <w:t xml:space="preserve">Gathering </w:t>
      </w:r>
      <w:r w:rsidRPr="00773083" w:rsidR="00EE3AFE">
        <w:t>F</w:t>
      </w:r>
      <w:r w:rsidRPr="00773083" w:rsidR="0055321B">
        <w:t>eedback to Re</w:t>
      </w:r>
      <w:r w:rsidRPr="00773083" w:rsidR="006277D0">
        <w:t>brand</w:t>
      </w:r>
      <w:r w:rsidRPr="00773083" w:rsidR="0055321B">
        <w:t xml:space="preserve"> National Teen Pregnancy Prevention Month</w:t>
      </w:r>
    </w:p>
    <w:p w:rsidR="008373A4" w:rsidRDefault="008373A4" w14:paraId="66B81F0A" w14:textId="77777777">
      <w:pPr>
        <w:rPr>
          <w:highlight w:val="yellow"/>
        </w:rPr>
      </w:pPr>
    </w:p>
    <w:p w:rsidR="00FC2146" w:rsidRDefault="00FC2146" w14:paraId="408BBCD7" w14:textId="77777777">
      <w:pPr>
        <w:rPr>
          <w:b/>
        </w:rPr>
      </w:pPr>
    </w:p>
    <w:p w:rsidR="001B0AAA" w:rsidRDefault="00F15956" w14:paraId="4BD867C2" w14:textId="77777777">
      <w:r>
        <w:rPr>
          <w:b/>
        </w:rPr>
        <w:t>PURPOSE</w:t>
      </w:r>
      <w:r w:rsidRPr="009239AA">
        <w:rPr>
          <w:b/>
        </w:rPr>
        <w:t>:</w:t>
      </w:r>
      <w:r w:rsidRPr="009239AA" w:rsidR="00C14CC4">
        <w:rPr>
          <w:b/>
        </w:rPr>
        <w:t xml:space="preserve">  </w:t>
      </w:r>
    </w:p>
    <w:p w:rsidR="00F15956" w:rsidRDefault="00F15956" w14:paraId="514F2BE3" w14:textId="77777777"/>
    <w:p w:rsidR="00F24600" w:rsidP="00F24600" w:rsidRDefault="00F24600" w14:paraId="249F32B0" w14:textId="000D5AC6">
      <w:pPr>
        <w:ind w:left="360"/>
      </w:pPr>
      <w:r>
        <w:t xml:space="preserve">Each May, </w:t>
      </w:r>
      <w:r w:rsidRPr="00A72E30">
        <w:rPr>
          <w:b/>
          <w:bCs/>
        </w:rPr>
        <w:t>the Office of Population Affairs</w:t>
      </w:r>
      <w:r>
        <w:t xml:space="preserve"> sponsor</w:t>
      </w:r>
      <w:r w:rsidR="00904C1D">
        <w:t>s</w:t>
      </w:r>
      <w:r>
        <w:t xml:space="preserve"> National Teen Pregnancy Prevention Month (NTPPM) to celebrate the historic decline in rates of teen pregnancy and births in the United States and highlight the importance of helping adolescents reach their full potential. </w:t>
      </w:r>
      <w:r w:rsidR="00904C1D">
        <w:t xml:space="preserve">Before the merger of OPA and the Office of Adolescent Health (OAH) in 2019, this observance was sponsored by OAH. </w:t>
      </w:r>
      <w:r>
        <w:t xml:space="preserve">OPA would like to rebrand NTPPM </w:t>
      </w:r>
      <w:r w:rsidR="00904C1D">
        <w:t xml:space="preserve">and expand its </w:t>
      </w:r>
      <w:r>
        <w:t xml:space="preserve">focus </w:t>
      </w:r>
      <w:r w:rsidR="00904C1D">
        <w:t xml:space="preserve">to address </w:t>
      </w:r>
      <w:r>
        <w:t xml:space="preserve">adolescent health more broadly, in recognition of shifts in prevalence, practice, and </w:t>
      </w:r>
      <w:r w:rsidR="00904C1D">
        <w:t>clinicians and other youth-serving professionals’</w:t>
      </w:r>
      <w:r>
        <w:t xml:space="preserve"> understanding of teen pregnancy and its relationship to broader systemic issues. </w:t>
      </w:r>
      <w:r w:rsidR="00904C1D">
        <w:t xml:space="preserve">In addition to rebranding the annual observance, </w:t>
      </w:r>
      <w:r>
        <w:t>OPA would also like to identify four themes, one to be promoted each week of the month.</w:t>
      </w:r>
    </w:p>
    <w:p w:rsidR="00F24600" w:rsidP="00F24600" w:rsidRDefault="00F24600" w14:paraId="2F186E72" w14:textId="77777777">
      <w:pPr>
        <w:ind w:left="360"/>
      </w:pPr>
    </w:p>
    <w:p w:rsidRPr="00F24600" w:rsidR="00C8488C" w:rsidP="00F24600" w:rsidRDefault="004879B2" w14:paraId="02A1291E" w14:textId="706037C4">
      <w:pPr>
        <w:ind w:left="360"/>
      </w:pPr>
      <w:r>
        <w:t>Building on discussions with OPA and other HHS colleagues that work in the field of adolescent and sexual and reproductive health</w:t>
      </w:r>
      <w:r w:rsidR="00C352EA">
        <w:t xml:space="preserve">, </w:t>
      </w:r>
      <w:r w:rsidR="00F24600">
        <w:t xml:space="preserve">OPA seeks to gather </w:t>
      </w:r>
      <w:r w:rsidR="00904C1D">
        <w:t xml:space="preserve">additional </w:t>
      </w:r>
      <w:r w:rsidR="00F24600">
        <w:t xml:space="preserve">stakeholder feedback on the name and theme options through a short survey. Gathering </w:t>
      </w:r>
      <w:r w:rsidR="00F33350">
        <w:t>stakeholder</w:t>
      </w:r>
      <w:r w:rsidR="00F24600">
        <w:t xml:space="preserve"> feedback is critical to ensuring the success of the rebranding effort. Results from the survey will be used to inform the selection of the final observance name and themes, and engaging stakeholders in the feedback process will help to foster </w:t>
      </w:r>
      <w:r w:rsidR="00904C1D">
        <w:t xml:space="preserve">their </w:t>
      </w:r>
      <w:r w:rsidR="00F24600">
        <w:t>buy-in, uptake and use</w:t>
      </w:r>
      <w:r w:rsidR="00904C1D">
        <w:t xml:space="preserve"> of the new name, themes, and rebranded materials</w:t>
      </w:r>
      <w:r w:rsidR="00EC16E6">
        <w:t>.</w:t>
      </w:r>
    </w:p>
    <w:p w:rsidR="00C8488C" w:rsidP="00434E33" w:rsidRDefault="00C8488C" w14:paraId="7BB30D2E" w14:textId="77777777">
      <w:pPr>
        <w:pStyle w:val="Header"/>
        <w:tabs>
          <w:tab w:val="clear" w:pos="4320"/>
          <w:tab w:val="clear" w:pos="8640"/>
        </w:tabs>
        <w:rPr>
          <w:b/>
        </w:rPr>
      </w:pPr>
    </w:p>
    <w:p w:rsidRPr="00434E33" w:rsidR="00434E33" w:rsidP="00434E33" w:rsidRDefault="00434E33" w14:paraId="1F0DA124" w14:textId="77777777">
      <w:pPr>
        <w:pStyle w:val="Header"/>
        <w:tabs>
          <w:tab w:val="clear" w:pos="4320"/>
          <w:tab w:val="clear" w:pos="8640"/>
        </w:tabs>
        <w:rPr>
          <w:i/>
          <w:snapToGrid/>
        </w:rPr>
      </w:pPr>
      <w:r w:rsidRPr="00434E33">
        <w:rPr>
          <w:b/>
        </w:rPr>
        <w:t>DESCRIPTION OF RESPONDENTS</w:t>
      </w:r>
      <w:r>
        <w:t xml:space="preserve">: </w:t>
      </w:r>
    </w:p>
    <w:p w:rsidR="009B7453" w:rsidRDefault="009B7453" w14:paraId="05DB4F8A" w14:textId="77777777"/>
    <w:p w:rsidR="00434E33" w:rsidRDefault="009B7453" w14:paraId="31FA6D11" w14:textId="5489BC1C">
      <w:r>
        <w:t xml:space="preserve">Respondents will include </w:t>
      </w:r>
      <w:r w:rsidR="00A93200">
        <w:t>OPA grantees from the Title X</w:t>
      </w:r>
      <w:r w:rsidR="00904C1D">
        <w:t xml:space="preserve"> family planning services</w:t>
      </w:r>
      <w:r w:rsidR="00E5544D">
        <w:t xml:space="preserve"> and </w:t>
      </w:r>
      <w:r w:rsidR="00A93200">
        <w:t>Teen Pregnancy Prevention</w:t>
      </w:r>
      <w:r w:rsidR="00E5544D">
        <w:t xml:space="preserve"> programs</w:t>
      </w:r>
      <w:r w:rsidR="009F0331">
        <w:t>,</w:t>
      </w:r>
      <w:r w:rsidR="00E5544D">
        <w:t xml:space="preserve"> staff of the Reproductive Health National Tra</w:t>
      </w:r>
      <w:r w:rsidR="009F0331">
        <w:t>ining Center,</w:t>
      </w:r>
      <w:r w:rsidR="00A93200">
        <w:t xml:space="preserve"> </w:t>
      </w:r>
      <w:r w:rsidR="00904C1D">
        <w:t xml:space="preserve">staff of </w:t>
      </w:r>
      <w:r w:rsidR="004B3188">
        <w:t xml:space="preserve">youth-serving professional organizations, adolescent medicine specialists, </w:t>
      </w:r>
      <w:r w:rsidR="009F0331">
        <w:t>and public health professionals.</w:t>
      </w:r>
      <w:r w:rsidR="003208FA">
        <w:t xml:space="preserve"> </w:t>
      </w:r>
      <w:r w:rsidR="00C47AB8">
        <w:t>They may also include parents (some of whom may fall into these other categories)</w:t>
      </w:r>
      <w:r w:rsidR="00E87FA5">
        <w:t xml:space="preserve">, </w:t>
      </w:r>
      <w:r w:rsidR="00C47AB8">
        <w:t>youth served by OPA’s grant programs</w:t>
      </w:r>
      <w:r w:rsidR="00E87FA5">
        <w:t>, and youth on the federal Interagency Working Group</w:t>
      </w:r>
      <w:r w:rsidR="00756FFD">
        <w:t xml:space="preserve"> on Youth Programs Youth Advisory Board</w:t>
      </w:r>
      <w:r w:rsidR="00C47AB8">
        <w:t>.</w:t>
      </w:r>
    </w:p>
    <w:p w:rsidR="00E26329" w:rsidRDefault="00E26329" w14:paraId="6F370036" w14:textId="49255565">
      <w:pPr>
        <w:rPr>
          <w:b/>
        </w:rPr>
      </w:pPr>
    </w:p>
    <w:p w:rsidR="00E26329" w:rsidRDefault="00E26329" w14:paraId="2C100C0F" w14:textId="77777777">
      <w:pPr>
        <w:rPr>
          <w:b/>
        </w:rPr>
      </w:pPr>
    </w:p>
    <w:p w:rsidRPr="00F06866" w:rsidR="00F06866" w:rsidRDefault="00F06866" w14:paraId="7EAB5969" w14:textId="77777777">
      <w:pPr>
        <w:rPr>
          <w:b/>
        </w:rPr>
      </w:pPr>
      <w:r>
        <w:rPr>
          <w:b/>
        </w:rPr>
        <w:t>TYPE OF COLLECTION:</w:t>
      </w:r>
      <w:r w:rsidR="008D234A">
        <w:t xml:space="preserve"> </w:t>
      </w:r>
    </w:p>
    <w:p w:rsidRPr="00434E33" w:rsidR="00441434" w:rsidP="0096108F" w:rsidRDefault="00441434" w14:paraId="0E9219AB" w14:textId="77777777">
      <w:pPr>
        <w:pStyle w:val="BodyTextIndent"/>
        <w:tabs>
          <w:tab w:val="left" w:pos="360"/>
        </w:tabs>
        <w:ind w:left="0"/>
        <w:rPr>
          <w:bCs/>
          <w:sz w:val="16"/>
          <w:szCs w:val="16"/>
        </w:rPr>
      </w:pPr>
    </w:p>
    <w:p w:rsidRPr="00F06866" w:rsidR="00F06866" w:rsidP="0096108F" w:rsidRDefault="0096108F" w14:paraId="15EF66CD" w14:textId="4C210485">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Customer Comment Card/Complaint Form</w:t>
      </w:r>
      <w:r w:rsidRPr="00F06866">
        <w:rPr>
          <w:bCs/>
          <w:sz w:val="24"/>
        </w:rPr>
        <w:t xml:space="preserve"> </w:t>
      </w:r>
      <w:r w:rsidRPr="00F06866">
        <w:rPr>
          <w:bCs/>
          <w:sz w:val="24"/>
        </w:rPr>
        <w:tab/>
        <w:t>[</w:t>
      </w:r>
      <w:r w:rsidR="003208FA">
        <w:rPr>
          <w:bCs/>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1C478A5C"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182647" w14:paraId="7F93B4A0" w14:textId="77777777">
      <w:pPr>
        <w:pStyle w:val="BodyTextIndent"/>
        <w:tabs>
          <w:tab w:val="left" w:pos="360"/>
        </w:tabs>
        <w:ind w:left="0"/>
        <w:rPr>
          <w:bCs/>
          <w:sz w:val="24"/>
        </w:rPr>
      </w:pPr>
      <w:proofErr w:type="gramStart"/>
      <w:r w:rsidRPr="00F06866">
        <w:rPr>
          <w:bCs/>
          <w:sz w:val="24"/>
        </w:rPr>
        <w:t>[ ]</w:t>
      </w:r>
      <w:proofErr w:type="gramEnd"/>
      <w:r w:rsidRPr="00F06866">
        <w:rPr>
          <w:bCs/>
          <w:sz w:val="24"/>
        </w:rPr>
        <w:t xml:space="preserve"> </w:t>
      </w:r>
      <w:r>
        <w:rPr>
          <w:bCs/>
          <w:sz w:val="24"/>
        </w:rPr>
        <w:t>Focus</w:t>
      </w:r>
      <w:r w:rsidR="00935ADA">
        <w:rPr>
          <w:bCs/>
          <w:sz w:val="24"/>
        </w:rPr>
        <w:t xml:space="preserve"> Group  </w:t>
      </w:r>
      <w:r w:rsidR="00935ADA">
        <w:rPr>
          <w:bCs/>
          <w:sz w:val="24"/>
        </w:rPr>
        <w:tab/>
      </w:r>
      <w:r w:rsidR="00935ADA">
        <w:rPr>
          <w:bCs/>
          <w:sz w:val="24"/>
        </w:rPr>
        <w:tab/>
      </w:r>
      <w:r w:rsidR="00935ADA">
        <w:rPr>
          <w:bCs/>
          <w:sz w:val="24"/>
        </w:rPr>
        <w:tab/>
      </w:r>
      <w:r w:rsidR="00935ADA">
        <w:rPr>
          <w:bCs/>
          <w:sz w:val="24"/>
        </w:rPr>
        <w:tab/>
      </w:r>
      <w:r w:rsidR="00935ADA">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608549B8" w14:textId="77777777">
      <w:pPr>
        <w:pStyle w:val="Header"/>
        <w:tabs>
          <w:tab w:val="clear" w:pos="4320"/>
          <w:tab w:val="clear" w:pos="8640"/>
        </w:tabs>
      </w:pPr>
    </w:p>
    <w:p w:rsidR="00CA2650" w:rsidRDefault="00441434" w14:paraId="746A11C0" w14:textId="77777777">
      <w:pPr>
        <w:rPr>
          <w:b/>
        </w:rPr>
      </w:pPr>
      <w:r>
        <w:rPr>
          <w:b/>
        </w:rPr>
        <w:t>C</w:t>
      </w:r>
      <w:r w:rsidR="009C13B9">
        <w:rPr>
          <w:b/>
        </w:rPr>
        <w:t>ERTIFICATION:</w:t>
      </w:r>
      <w:r w:rsidR="00FC2146">
        <w:rPr>
          <w:b/>
        </w:rPr>
        <w:t xml:space="preserve"> </w:t>
      </w:r>
    </w:p>
    <w:p w:rsidR="00441434" w:rsidRDefault="00441434" w14:paraId="2437E0E6" w14:textId="77777777">
      <w:pPr>
        <w:rPr>
          <w:sz w:val="16"/>
          <w:szCs w:val="16"/>
        </w:rPr>
      </w:pPr>
    </w:p>
    <w:p w:rsidRPr="009C13B9" w:rsidR="008101A5" w:rsidP="008101A5" w:rsidRDefault="008101A5" w14:paraId="0EBB8BA2" w14:textId="77777777">
      <w:r>
        <w:t xml:space="preserve">I certify the following to be true: </w:t>
      </w:r>
    </w:p>
    <w:p w:rsidR="008101A5" w:rsidP="008101A5" w:rsidRDefault="008101A5" w14:paraId="4BE8828B" w14:textId="77777777">
      <w:pPr>
        <w:pStyle w:val="ListParagraph"/>
        <w:numPr>
          <w:ilvl w:val="0"/>
          <w:numId w:val="14"/>
        </w:numPr>
      </w:pPr>
      <w:r>
        <w:t>The collection is voluntary.</w:t>
      </w:r>
      <w:r w:rsidRPr="00C14CC4">
        <w:t xml:space="preserve"> </w:t>
      </w:r>
    </w:p>
    <w:p w:rsidR="008101A5" w:rsidP="008101A5" w:rsidRDefault="008101A5" w14:paraId="31E4ED48" w14:textId="77777777">
      <w:pPr>
        <w:pStyle w:val="ListParagraph"/>
        <w:numPr>
          <w:ilvl w:val="0"/>
          <w:numId w:val="14"/>
        </w:numPr>
      </w:pPr>
      <w:r>
        <w:t>The</w:t>
      </w:r>
      <w:r w:rsidRPr="00C14CC4">
        <w:t xml:space="preserve"> collection </w:t>
      </w:r>
      <w:r>
        <w:t xml:space="preserve">is </w:t>
      </w:r>
      <w:proofErr w:type="gramStart"/>
      <w:r w:rsidRPr="00C14CC4">
        <w:t>low-burden</w:t>
      </w:r>
      <w:proofErr w:type="gramEnd"/>
      <w:r w:rsidRPr="00C14CC4">
        <w:t xml:space="preserve"> for respondents and low-cost for the </w:t>
      </w:r>
      <w:r w:rsidR="00182647">
        <w:t>f</w:t>
      </w:r>
      <w:r w:rsidRPr="00C14CC4">
        <w:t xml:space="preserve">ederal </w:t>
      </w:r>
      <w:r w:rsidR="00182647">
        <w:t>g</w:t>
      </w:r>
      <w:r w:rsidRPr="00C14CC4">
        <w:t>overnment</w:t>
      </w:r>
      <w:r>
        <w:t>.</w:t>
      </w:r>
    </w:p>
    <w:p w:rsidR="008101A5" w:rsidP="008101A5" w:rsidRDefault="008101A5" w14:paraId="366FB461"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182647">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7667C32E" w14:textId="77777777">
      <w:pPr>
        <w:pStyle w:val="ListParagraph"/>
        <w:numPr>
          <w:ilvl w:val="0"/>
          <w:numId w:val="14"/>
        </w:numPr>
      </w:pPr>
      <w:r>
        <w:lastRenderedPageBreak/>
        <w:t xml:space="preserve">The results are </w:t>
      </w:r>
      <w:r w:rsidRPr="00182647">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05B7A2AB" w14:textId="77777777">
      <w:pPr>
        <w:pStyle w:val="ListParagraph"/>
        <w:numPr>
          <w:ilvl w:val="0"/>
          <w:numId w:val="14"/>
        </w:numPr>
      </w:pPr>
      <w:r>
        <w:t xml:space="preserve">Information gathered will not be used for the purpose of </w:t>
      </w:r>
      <w:r w:rsidRPr="00182647">
        <w:t>substantially</w:t>
      </w:r>
      <w:r>
        <w:t xml:space="preserve"> informing </w:t>
      </w:r>
      <w:r w:rsidRPr="00182647">
        <w:t xml:space="preserve">influential </w:t>
      </w:r>
      <w:r>
        <w:t xml:space="preserve">policy decisions. </w:t>
      </w:r>
    </w:p>
    <w:p w:rsidR="008101A5" w:rsidP="008101A5" w:rsidRDefault="008101A5" w14:paraId="70E81D6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13BD3431" w14:textId="77777777"/>
    <w:p w:rsidRPr="00E86E3B" w:rsidR="009C13B9" w:rsidP="009C13B9" w:rsidRDefault="009C13B9" w14:paraId="5C87F6C5" w14:textId="6F00F159">
      <w:pPr>
        <w:rPr>
          <w:u w:val="single"/>
        </w:rPr>
      </w:pPr>
      <w:proofErr w:type="spellStart"/>
      <w:proofErr w:type="gramStart"/>
      <w:r>
        <w:t>Name:_</w:t>
      </w:r>
      <w:proofErr w:type="gramEnd"/>
      <w:r>
        <w:t>______</w:t>
      </w:r>
      <w:r w:rsidRPr="00E86E3B" w:rsidR="00700BEE">
        <w:rPr>
          <w:u w:val="single"/>
        </w:rPr>
        <w:t>Emily</w:t>
      </w:r>
      <w:proofErr w:type="spellEnd"/>
      <w:r w:rsidRPr="00E86E3B" w:rsidR="00700BEE">
        <w:rPr>
          <w:u w:val="single"/>
        </w:rPr>
        <w:t xml:space="preserve"> Novick</w:t>
      </w:r>
      <w:r w:rsidR="00E86E3B">
        <w:rPr>
          <w:u w:val="single"/>
        </w:rPr>
        <w:t>________________________________</w:t>
      </w:r>
    </w:p>
    <w:p w:rsidR="009C13B9" w:rsidP="009C13B9" w:rsidRDefault="009C13B9" w14:paraId="6712BB88" w14:textId="77777777">
      <w:pPr>
        <w:pStyle w:val="ListParagraph"/>
        <w:ind w:left="360"/>
      </w:pPr>
    </w:p>
    <w:p w:rsidR="004325BD" w:rsidRDefault="004325BD" w14:paraId="54B133AF" w14:textId="77777777">
      <w:r>
        <w:br w:type="page"/>
      </w:r>
    </w:p>
    <w:p w:rsidR="009C13B9" w:rsidP="009C13B9" w:rsidRDefault="009C13B9" w14:paraId="2D18B444" w14:textId="77777777">
      <w:r>
        <w:lastRenderedPageBreak/>
        <w:t>To assist review, please provide answers to the following question</w:t>
      </w:r>
      <w:r w:rsidR="00182647">
        <w:t>s</w:t>
      </w:r>
      <w:r>
        <w:t>:</w:t>
      </w:r>
    </w:p>
    <w:p w:rsidR="009C13B9" w:rsidP="009C13B9" w:rsidRDefault="009C13B9" w14:paraId="27C85990" w14:textId="77777777">
      <w:pPr>
        <w:pStyle w:val="ListParagraph"/>
        <w:ind w:left="360"/>
      </w:pPr>
    </w:p>
    <w:p w:rsidRPr="00C86E91" w:rsidR="009C13B9" w:rsidP="00C86E91" w:rsidRDefault="00C86E91" w14:paraId="4C20C061" w14:textId="77777777">
      <w:pPr>
        <w:rPr>
          <w:b/>
        </w:rPr>
      </w:pPr>
      <w:r w:rsidRPr="00C86E91">
        <w:rPr>
          <w:b/>
        </w:rPr>
        <w:t>Personally Identifiable Information:</w:t>
      </w:r>
    </w:p>
    <w:p w:rsidR="00C86E91" w:rsidP="00C86E91" w:rsidRDefault="009C13B9" w14:paraId="1F8125A1" w14:textId="17B2B181">
      <w:pPr>
        <w:pStyle w:val="ListParagraph"/>
        <w:numPr>
          <w:ilvl w:val="0"/>
          <w:numId w:val="18"/>
        </w:numPr>
      </w:pPr>
      <w:r>
        <w:t>Is</w:t>
      </w:r>
      <w:r w:rsidR="00237B48">
        <w:t xml:space="preserve"> personally identifiable information (PII) collected</w:t>
      </w:r>
      <w:r>
        <w:t xml:space="preserve">?  </w:t>
      </w:r>
      <w:proofErr w:type="gramStart"/>
      <w:r w:rsidR="009239AA">
        <w:t>[  ]</w:t>
      </w:r>
      <w:proofErr w:type="gramEnd"/>
      <w:r w:rsidR="009239AA">
        <w:t xml:space="preserve"> Yes  [</w:t>
      </w:r>
      <w:r w:rsidR="00843DAB">
        <w:t>X</w:t>
      </w:r>
      <w:r w:rsidR="009239AA">
        <w:t xml:space="preserve">]  No </w:t>
      </w:r>
    </w:p>
    <w:p w:rsidR="00E42A47" w:rsidP="00E42A47" w:rsidRDefault="009C13B9" w14:paraId="1E64EBDD" w14:textId="01A0810F">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w:t>
      </w:r>
      <w:proofErr w:type="gramStart"/>
      <w:r w:rsidR="009239AA">
        <w:t>[  ]</w:t>
      </w:r>
      <w:proofErr w:type="gramEnd"/>
      <w:r w:rsidR="009239AA">
        <w:t xml:space="preserve"> Yes [  ] No</w:t>
      </w:r>
      <w:r w:rsidR="00C86E91">
        <w:t xml:space="preserve">  </w:t>
      </w:r>
    </w:p>
    <w:p w:rsidR="00C86E91" w:rsidP="00C86E91" w:rsidRDefault="00C86E91" w14:paraId="20B931E3" w14:textId="77777777">
      <w:pPr>
        <w:pStyle w:val="ListParagraph"/>
        <w:numPr>
          <w:ilvl w:val="0"/>
          <w:numId w:val="18"/>
        </w:numPr>
      </w:pPr>
      <w:r>
        <w:t xml:space="preserve">If Applicable, has a System or Records Notice been published?  </w:t>
      </w:r>
      <w:proofErr w:type="gramStart"/>
      <w:r>
        <w:t>[  ]</w:t>
      </w:r>
      <w:proofErr w:type="gramEnd"/>
      <w:r>
        <w:t xml:space="preserve"> Yes  [  ] No</w:t>
      </w:r>
    </w:p>
    <w:p w:rsidR="00E42A47" w:rsidP="00C86E91" w:rsidRDefault="00E42A47" w14:paraId="7BBB9892" w14:textId="77777777">
      <w:pPr>
        <w:pStyle w:val="ListParagraph"/>
        <w:ind w:left="0"/>
        <w:rPr>
          <w:b/>
        </w:rPr>
      </w:pPr>
    </w:p>
    <w:p w:rsidRPr="00C86E91" w:rsidR="00C86E91" w:rsidP="00C86E91" w:rsidRDefault="00CB1078" w14:paraId="66D90156" w14:textId="77777777">
      <w:pPr>
        <w:pStyle w:val="ListParagraph"/>
        <w:ind w:left="0"/>
        <w:rPr>
          <w:b/>
        </w:rPr>
      </w:pPr>
      <w:r>
        <w:rPr>
          <w:b/>
        </w:rPr>
        <w:t>Gifts or Payments</w:t>
      </w:r>
      <w:r w:rsidR="00C86E91">
        <w:rPr>
          <w:b/>
        </w:rPr>
        <w:t>:</w:t>
      </w:r>
    </w:p>
    <w:p w:rsidR="00C86E91" w:rsidP="00C86E91" w:rsidRDefault="00C86E91" w14:paraId="2E153A74" w14:textId="0CA62F94">
      <w:r>
        <w:t>Is an incentive (e.g., money</w:t>
      </w:r>
      <w:r w:rsidR="00182647">
        <w:t>,</w:t>
      </w:r>
      <w:r>
        <w:t xml:space="preserve"> </w:t>
      </w:r>
      <w:r w:rsidR="00182647">
        <w:t>reimbursement of expenses or</w:t>
      </w:r>
      <w:r>
        <w:t xml:space="preserve"> token of appreciation) provided to participants?  </w:t>
      </w:r>
      <w:proofErr w:type="gramStart"/>
      <w:r>
        <w:t>[  ]</w:t>
      </w:r>
      <w:proofErr w:type="gramEnd"/>
      <w:r>
        <w:t xml:space="preserve"> Yes [</w:t>
      </w:r>
      <w:r w:rsidR="00843DAB">
        <w:t>X</w:t>
      </w:r>
      <w:r>
        <w:t xml:space="preserve">] No  </w:t>
      </w:r>
      <w:r w:rsidR="00182647">
        <w:t>I</w:t>
      </w:r>
      <w:r w:rsidR="00E42A47">
        <w:t xml:space="preserve">f </w:t>
      </w:r>
      <w:r w:rsidR="00182647">
        <w:t>Y</w:t>
      </w:r>
      <w:r w:rsidR="00E42A47">
        <w:t xml:space="preserve">es, please describe the incentive and provide a justification for the amount. </w:t>
      </w:r>
    </w:p>
    <w:p w:rsidR="004D6E14" w:rsidRDefault="004D6E14" w14:paraId="7F70316E" w14:textId="77777777">
      <w:pPr>
        <w:rPr>
          <w:b/>
        </w:rPr>
      </w:pPr>
    </w:p>
    <w:p w:rsidR="00C86E91" w:rsidRDefault="00C86E91" w14:paraId="0E253922" w14:textId="77777777">
      <w:pPr>
        <w:rPr>
          <w:b/>
        </w:rPr>
      </w:pPr>
    </w:p>
    <w:p w:rsidRPr="004325BD" w:rsidR="006832D9" w:rsidP="004325BD" w:rsidRDefault="005E714A" w14:paraId="450D7DAE" w14:textId="47F991EA">
      <w:pPr>
        <w:rPr>
          <w:i/>
        </w:rPr>
      </w:pPr>
      <w:r>
        <w:rPr>
          <w:b/>
        </w:rPr>
        <w:t>BURDEN HOUR</w:t>
      </w:r>
      <w:r w:rsidR="00441434">
        <w:rPr>
          <w:b/>
        </w:rPr>
        <w:t>S</w:t>
      </w:r>
      <w:r>
        <w:t xml:space="preserve"> </w:t>
      </w: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14:paraId="38C8EF33" w14:textId="77777777">
        <w:trPr>
          <w:trHeight w:val="274"/>
        </w:trPr>
        <w:tc>
          <w:tcPr>
            <w:tcW w:w="5418" w:type="dxa"/>
          </w:tcPr>
          <w:p w:rsidRPr="00F6240A" w:rsidR="006832D9" w:rsidP="00C8488C" w:rsidRDefault="00E40B50" w14:paraId="319B5C1F" w14:textId="77777777">
            <w:pPr>
              <w:rPr>
                <w:b/>
              </w:rPr>
            </w:pPr>
            <w:r>
              <w:rPr>
                <w:b/>
              </w:rPr>
              <w:t>Category of Respondent</w:t>
            </w:r>
            <w:r w:rsidR="00EF2095">
              <w:rPr>
                <w:b/>
              </w:rPr>
              <w:t xml:space="preserve"> </w:t>
            </w:r>
          </w:p>
        </w:tc>
        <w:tc>
          <w:tcPr>
            <w:tcW w:w="1530" w:type="dxa"/>
          </w:tcPr>
          <w:p w:rsidRPr="00F6240A" w:rsidR="006832D9" w:rsidP="00843796" w:rsidRDefault="006832D9" w14:paraId="3029D7EC" w14:textId="77777777">
            <w:pPr>
              <w:rPr>
                <w:b/>
              </w:rPr>
            </w:pPr>
            <w:r w:rsidRPr="00F6240A">
              <w:rPr>
                <w:b/>
              </w:rPr>
              <w:t>N</w:t>
            </w:r>
            <w:r w:rsidR="009F5923">
              <w:rPr>
                <w:b/>
              </w:rPr>
              <w:t>o.</w:t>
            </w:r>
            <w:r w:rsidRPr="00F6240A">
              <w:rPr>
                <w:b/>
              </w:rPr>
              <w:t xml:space="preserve"> of Respondents</w:t>
            </w:r>
          </w:p>
        </w:tc>
        <w:tc>
          <w:tcPr>
            <w:tcW w:w="1710" w:type="dxa"/>
          </w:tcPr>
          <w:p w:rsidRPr="00F6240A" w:rsidR="006832D9" w:rsidP="00843796" w:rsidRDefault="006832D9" w14:paraId="504D3739" w14:textId="77777777">
            <w:pPr>
              <w:rPr>
                <w:b/>
              </w:rPr>
            </w:pPr>
            <w:r w:rsidRPr="00F6240A">
              <w:rPr>
                <w:b/>
              </w:rPr>
              <w:t>Participation Time</w:t>
            </w:r>
          </w:p>
        </w:tc>
        <w:tc>
          <w:tcPr>
            <w:tcW w:w="1003" w:type="dxa"/>
          </w:tcPr>
          <w:p w:rsidRPr="00F6240A" w:rsidR="006832D9" w:rsidP="00843796" w:rsidRDefault="006832D9" w14:paraId="3D4C7247" w14:textId="77777777">
            <w:pPr>
              <w:rPr>
                <w:b/>
              </w:rPr>
            </w:pPr>
            <w:r w:rsidRPr="00F6240A">
              <w:rPr>
                <w:b/>
              </w:rPr>
              <w:t>Burden</w:t>
            </w:r>
          </w:p>
        </w:tc>
      </w:tr>
      <w:tr w:rsidR="00843DAB" w:rsidTr="00EF2095" w14:paraId="4D32469C" w14:textId="77777777">
        <w:trPr>
          <w:trHeight w:val="274"/>
        </w:trPr>
        <w:tc>
          <w:tcPr>
            <w:tcW w:w="5418" w:type="dxa"/>
          </w:tcPr>
          <w:p w:rsidRPr="00A8345F" w:rsidR="00843DAB" w:rsidP="00843796" w:rsidRDefault="00700BEE" w14:paraId="71C11698" w14:textId="69269A07">
            <w:r>
              <w:t xml:space="preserve">Individuals </w:t>
            </w:r>
            <w:r w:rsidR="00A67921">
              <w:t>(see specific individual types below)</w:t>
            </w:r>
          </w:p>
        </w:tc>
        <w:tc>
          <w:tcPr>
            <w:tcW w:w="1530" w:type="dxa"/>
          </w:tcPr>
          <w:p w:rsidRPr="00A8345F" w:rsidR="00843DAB" w:rsidP="00843796" w:rsidRDefault="00700BEE" w14:paraId="178CAFFF" w14:textId="58DB18D0">
            <w:r>
              <w:t>1</w:t>
            </w:r>
            <w:r w:rsidR="003542F9">
              <w:t>38</w:t>
            </w:r>
          </w:p>
        </w:tc>
        <w:tc>
          <w:tcPr>
            <w:tcW w:w="1710" w:type="dxa"/>
          </w:tcPr>
          <w:p w:rsidRPr="00A8345F" w:rsidR="00843DAB" w:rsidP="00843796" w:rsidRDefault="00A35292" w14:paraId="0B4876F9" w14:textId="72DFEAF0">
            <w:r w:rsidRPr="00A8345F">
              <w:t>10</w:t>
            </w:r>
            <w:r w:rsidR="00C352EA">
              <w:t>/60</w:t>
            </w:r>
          </w:p>
        </w:tc>
        <w:tc>
          <w:tcPr>
            <w:tcW w:w="1003" w:type="dxa"/>
          </w:tcPr>
          <w:p w:rsidRPr="00773083" w:rsidR="00843DAB" w:rsidP="00843796" w:rsidRDefault="00700BEE" w14:paraId="7608DDCF" w14:textId="2871B82A">
            <w:r w:rsidRPr="00773083">
              <w:t>2</w:t>
            </w:r>
            <w:r w:rsidR="002671AE">
              <w:t>3</w:t>
            </w:r>
          </w:p>
        </w:tc>
      </w:tr>
      <w:tr w:rsidR="00EF2095" w:rsidTr="00EF2095" w14:paraId="582C7269" w14:textId="77777777">
        <w:trPr>
          <w:trHeight w:val="289"/>
        </w:trPr>
        <w:tc>
          <w:tcPr>
            <w:tcW w:w="5418" w:type="dxa"/>
          </w:tcPr>
          <w:p w:rsidRPr="00A8345F" w:rsidR="006832D9" w:rsidP="00843796" w:rsidRDefault="006832D9" w14:paraId="5095D903" w14:textId="77777777">
            <w:pPr>
              <w:rPr>
                <w:b/>
              </w:rPr>
            </w:pPr>
            <w:r w:rsidRPr="00A8345F">
              <w:rPr>
                <w:b/>
              </w:rPr>
              <w:t>Totals</w:t>
            </w:r>
          </w:p>
        </w:tc>
        <w:tc>
          <w:tcPr>
            <w:tcW w:w="1530" w:type="dxa"/>
          </w:tcPr>
          <w:p w:rsidRPr="00A8345F" w:rsidR="006832D9" w:rsidP="00843796" w:rsidRDefault="003E052B" w14:paraId="1FB320E2" w14:textId="73635380">
            <w:pPr>
              <w:rPr>
                <w:b/>
              </w:rPr>
            </w:pPr>
            <w:r>
              <w:rPr>
                <w:b/>
              </w:rPr>
              <w:t>1</w:t>
            </w:r>
            <w:r w:rsidR="003542F9">
              <w:rPr>
                <w:b/>
              </w:rPr>
              <w:t>38</w:t>
            </w:r>
          </w:p>
        </w:tc>
        <w:tc>
          <w:tcPr>
            <w:tcW w:w="1710" w:type="dxa"/>
          </w:tcPr>
          <w:p w:rsidRPr="00A8345F" w:rsidR="006832D9" w:rsidP="00843796" w:rsidRDefault="00700BEE" w14:paraId="36013AF2" w14:textId="3039C7C9">
            <w:r>
              <w:t>10/60</w:t>
            </w:r>
          </w:p>
        </w:tc>
        <w:tc>
          <w:tcPr>
            <w:tcW w:w="1003" w:type="dxa"/>
          </w:tcPr>
          <w:p w:rsidRPr="00F6240A" w:rsidR="006832D9" w:rsidP="00843796" w:rsidRDefault="00700BEE" w14:paraId="683F1C45" w14:textId="34B696A6">
            <w:pPr>
              <w:rPr>
                <w:b/>
              </w:rPr>
            </w:pPr>
            <w:r>
              <w:rPr>
                <w:b/>
              </w:rPr>
              <w:t>2</w:t>
            </w:r>
            <w:r w:rsidR="002671AE">
              <w:rPr>
                <w:b/>
              </w:rPr>
              <w:t>3</w:t>
            </w:r>
          </w:p>
        </w:tc>
      </w:tr>
    </w:tbl>
    <w:p w:rsidR="00F3170F" w:rsidP="00F3170F" w:rsidRDefault="00F3170F" w14:paraId="3C2DFCD6" w14:textId="7E32BCCC"/>
    <w:p w:rsidR="00700BEE" w:rsidP="00F3170F" w:rsidRDefault="00700BEE" w14:paraId="7B81CE59" w14:textId="0B462A01">
      <w:r>
        <w:t xml:space="preserve">The individual respondents include 50 TPP grantees, 40 Title X grantees, 3 staff members from the Reproductive Health national Training Center, 20 State Adolescent Health Coordinators, 10 adolescent health care providers, 10 non-health youth-serving professionals, </w:t>
      </w:r>
      <w:r w:rsidR="002671AE">
        <w:t xml:space="preserve">and </w:t>
      </w:r>
      <w:r>
        <w:t>5 parents or family members of an adolescent.</w:t>
      </w:r>
    </w:p>
    <w:p w:rsidR="00700BEE" w:rsidP="00F3170F" w:rsidRDefault="00700BEE" w14:paraId="4E94AFDE" w14:textId="77777777"/>
    <w:p w:rsidR="005E714A" w:rsidRDefault="001C39F7" w14:paraId="4B497DA6" w14:textId="606D10C1">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w:t>
      </w:r>
      <w:r w:rsidR="00182647">
        <w:t>f</w:t>
      </w:r>
      <w:r w:rsidR="00C86E91">
        <w:t xml:space="preserve">ederal government </w:t>
      </w:r>
      <w:r w:rsidRPr="00360782" w:rsidR="00C86E91">
        <w:t>is</w:t>
      </w:r>
      <w:r w:rsidRPr="00360782" w:rsidR="00282254">
        <w:t xml:space="preserve"> $14,700</w:t>
      </w:r>
      <w:r w:rsidR="00360782">
        <w:t>.</w:t>
      </w:r>
    </w:p>
    <w:p w:rsidRPr="008D234A" w:rsidR="00CF7BF9" w:rsidRDefault="00CF7BF9" w14:paraId="353EF302" w14:textId="77777777">
      <w:pPr>
        <w:rPr>
          <w:bCs/>
        </w:rPr>
      </w:pPr>
    </w:p>
    <w:p w:rsidRPr="00182647" w:rsidR="0069403B" w:rsidP="00F06866" w:rsidRDefault="00ED6492" w14:paraId="4AFD59EF" w14:textId="77777777">
      <w:pPr>
        <w:rPr>
          <w:b/>
        </w:rPr>
      </w:pPr>
      <w:r w:rsidRPr="00182647">
        <w:rPr>
          <w:b/>
          <w:bCs/>
        </w:rPr>
        <w:t xml:space="preserve">If you are conducting a focus group, survey, or plan to employ statistical methods, </w:t>
      </w:r>
      <w:proofErr w:type="gramStart"/>
      <w:r w:rsidRPr="00182647">
        <w:rPr>
          <w:b/>
          <w:bCs/>
        </w:rPr>
        <w:t xml:space="preserve">please </w:t>
      </w:r>
      <w:r w:rsidRPr="00182647" w:rsidR="0069403B">
        <w:rPr>
          <w:b/>
          <w:bCs/>
        </w:rPr>
        <w:t xml:space="preserve"> provide</w:t>
      </w:r>
      <w:proofErr w:type="gramEnd"/>
      <w:r w:rsidRPr="00182647" w:rsidR="0069403B">
        <w:rPr>
          <w:b/>
          <w:bCs/>
        </w:rPr>
        <w:t xml:space="preserve"> answers to the following questions:</w:t>
      </w:r>
    </w:p>
    <w:p w:rsidR="0069403B" w:rsidP="00F06866" w:rsidRDefault="0069403B" w14:paraId="7470073A" w14:textId="77777777">
      <w:pPr>
        <w:rPr>
          <w:b/>
        </w:rPr>
      </w:pPr>
    </w:p>
    <w:p w:rsidR="00F06866" w:rsidP="00F06866" w:rsidRDefault="00636621" w14:paraId="08D2415F" w14:textId="4C5F887C">
      <w:pPr>
        <w:rPr>
          <w:b/>
        </w:rPr>
      </w:pPr>
      <w:r>
        <w:rPr>
          <w:b/>
        </w:rPr>
        <w:t>The</w:t>
      </w:r>
      <w:r w:rsidR="0069403B">
        <w:rPr>
          <w:b/>
        </w:rPr>
        <w:t xml:space="preserve"> select</w:t>
      </w:r>
      <w:r>
        <w:rPr>
          <w:b/>
        </w:rPr>
        <w:t>ion of your targeted respondents</w:t>
      </w:r>
    </w:p>
    <w:p w:rsidR="00636621" w:rsidP="004325BD" w:rsidRDefault="0069403B" w14:paraId="05229263" w14:textId="3363C153">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proofErr w:type="gramStart"/>
      <w:r>
        <w:t>[ ]</w:t>
      </w:r>
      <w:proofErr w:type="gramEnd"/>
      <w:r>
        <w:t xml:space="preserve"> Yes</w:t>
      </w:r>
      <w:r>
        <w:tab/>
        <w:t>[</w:t>
      </w:r>
      <w:r w:rsidR="00D74771">
        <w:t>X</w:t>
      </w:r>
      <w:r>
        <w:t>] No</w:t>
      </w:r>
    </w:p>
    <w:p w:rsidR="00636621" w:rsidP="001B0AAA" w:rsidRDefault="00636621" w14:paraId="1A568E46" w14:textId="77777777">
      <w:r w:rsidRPr="00636621">
        <w:t xml:space="preserve">If the answer is </w:t>
      </w:r>
      <w:r w:rsidR="00182647">
        <w:t>Y</w:t>
      </w:r>
      <w:r w:rsidRPr="00636621">
        <w:t xml:space="preserve">es, </w:t>
      </w:r>
      <w:r>
        <w:t xml:space="preserve">please </w:t>
      </w:r>
      <w:proofErr w:type="gramStart"/>
      <w:r>
        <w:t>provide</w:t>
      </w:r>
      <w:proofErr w:type="gramEnd"/>
      <w:r>
        <w:t xml:space="preserve"> a description of both below</w:t>
      </w:r>
      <w:r w:rsidR="00A403BB">
        <w:t xml:space="preserve"> (or attach the sampling plan)</w:t>
      </w:r>
      <w:r>
        <w:t xml:space="preserve">?  </w:t>
      </w:r>
      <w:r w:rsidRPr="00636621">
        <w:t xml:space="preserve"> </w:t>
      </w:r>
      <w:r>
        <w:t xml:space="preserve">If the answer is </w:t>
      </w:r>
      <w:r w:rsidR="00182647">
        <w:t>N</w:t>
      </w:r>
      <w:r>
        <w:t>o, please provide a description of how you plan to identify your potential group of respondents</w:t>
      </w:r>
      <w:r w:rsidR="001B0AAA">
        <w:t xml:space="preserve"> and how you will select them</w:t>
      </w:r>
      <w:r>
        <w:t>?</w:t>
      </w:r>
    </w:p>
    <w:p w:rsidR="00461F7C" w:rsidP="001B0AAA" w:rsidRDefault="00461F7C" w14:paraId="0D5AFAE3" w14:textId="77777777"/>
    <w:p w:rsidR="00D74771" w:rsidP="001B0AAA" w:rsidRDefault="00D74771" w14:paraId="33B2D640" w14:textId="58702505">
      <w:r>
        <w:t xml:space="preserve">For each of the respondent groups, OPA has identified </w:t>
      </w:r>
      <w:r w:rsidR="00222FBB">
        <w:t>ways to reach potential respondents:</w:t>
      </w:r>
    </w:p>
    <w:tbl>
      <w:tblPr>
        <w:tblStyle w:val="TableGrid"/>
        <w:tblW w:w="9533" w:type="dxa"/>
        <w:tblLook w:val="04A0" w:firstRow="1" w:lastRow="0" w:firstColumn="1" w:lastColumn="0" w:noHBand="0" w:noVBand="1"/>
      </w:tblPr>
      <w:tblGrid>
        <w:gridCol w:w="3505"/>
        <w:gridCol w:w="6028"/>
      </w:tblGrid>
      <w:tr w:rsidR="00222FBB" w:rsidTr="00040B1F" w14:paraId="1B7F66C3" w14:textId="77777777">
        <w:trPr>
          <w:trHeight w:val="1059"/>
        </w:trPr>
        <w:tc>
          <w:tcPr>
            <w:tcW w:w="3505" w:type="dxa"/>
          </w:tcPr>
          <w:p w:rsidR="00222FBB" w:rsidP="001B0AAA" w:rsidRDefault="00222FBB" w14:paraId="717B7D44" w14:textId="19C9AAEB">
            <w:r>
              <w:t>Category of Respondent</w:t>
            </w:r>
          </w:p>
        </w:tc>
        <w:tc>
          <w:tcPr>
            <w:tcW w:w="6028" w:type="dxa"/>
          </w:tcPr>
          <w:p w:rsidR="00222FBB" w:rsidP="001B0AAA" w:rsidRDefault="00222FBB" w14:paraId="29817C89" w14:textId="15231100">
            <w:r>
              <w:t xml:space="preserve">Available List/Method of </w:t>
            </w:r>
            <w:r w:rsidR="00040B1F">
              <w:t>C</w:t>
            </w:r>
            <w:r>
              <w:t>ontact</w:t>
            </w:r>
          </w:p>
        </w:tc>
      </w:tr>
      <w:tr w:rsidR="00222FBB" w:rsidTr="00040B1F" w14:paraId="2CAFA1E0" w14:textId="77777777">
        <w:trPr>
          <w:trHeight w:val="539"/>
        </w:trPr>
        <w:tc>
          <w:tcPr>
            <w:tcW w:w="3505" w:type="dxa"/>
          </w:tcPr>
          <w:p w:rsidR="00222FBB" w:rsidP="001B0AAA" w:rsidRDefault="00222FBB" w14:paraId="0196178B" w14:textId="3DB2A1A5">
            <w:r>
              <w:t>TPP grantees</w:t>
            </w:r>
          </w:p>
        </w:tc>
        <w:tc>
          <w:tcPr>
            <w:tcW w:w="6028" w:type="dxa"/>
          </w:tcPr>
          <w:p w:rsidR="00222FBB" w:rsidP="001B0AAA" w:rsidRDefault="00222FBB" w14:paraId="7611D4A8" w14:textId="25FC2C39">
            <w:r>
              <w:t xml:space="preserve">OPA maintains </w:t>
            </w:r>
            <w:r w:rsidR="006C43AE">
              <w:t>an email list.</w:t>
            </w:r>
          </w:p>
        </w:tc>
      </w:tr>
      <w:tr w:rsidR="006C43AE" w:rsidTr="00040B1F" w14:paraId="42408B41" w14:textId="77777777">
        <w:trPr>
          <w:trHeight w:val="519"/>
        </w:trPr>
        <w:tc>
          <w:tcPr>
            <w:tcW w:w="3505" w:type="dxa"/>
          </w:tcPr>
          <w:p w:rsidR="006C43AE" w:rsidP="006C43AE" w:rsidRDefault="006C43AE" w14:paraId="68E1E7B0" w14:textId="783A08BF">
            <w:r>
              <w:t>Title X grantees</w:t>
            </w:r>
          </w:p>
        </w:tc>
        <w:tc>
          <w:tcPr>
            <w:tcW w:w="6028" w:type="dxa"/>
          </w:tcPr>
          <w:p w:rsidR="006C43AE" w:rsidP="006C43AE" w:rsidRDefault="006C43AE" w14:paraId="3D82388F" w14:textId="6A6C6CB0">
            <w:r>
              <w:t>OPA maintains an email list.</w:t>
            </w:r>
          </w:p>
        </w:tc>
      </w:tr>
      <w:tr w:rsidR="006C43AE" w:rsidTr="00040B1F" w14:paraId="08337876" w14:textId="77777777">
        <w:trPr>
          <w:trHeight w:val="539"/>
        </w:trPr>
        <w:tc>
          <w:tcPr>
            <w:tcW w:w="3505" w:type="dxa"/>
          </w:tcPr>
          <w:p w:rsidR="006C43AE" w:rsidP="006C43AE" w:rsidRDefault="00040B1F" w14:paraId="412B2104" w14:textId="13E418EE">
            <w:r>
              <w:t xml:space="preserve">Reproductive Health National Training Center </w:t>
            </w:r>
            <w:r w:rsidR="0086320C">
              <w:t>s</w:t>
            </w:r>
            <w:r>
              <w:t xml:space="preserve">taff </w:t>
            </w:r>
          </w:p>
        </w:tc>
        <w:tc>
          <w:tcPr>
            <w:tcW w:w="6028" w:type="dxa"/>
          </w:tcPr>
          <w:p w:rsidR="006C43AE" w:rsidP="006C43AE" w:rsidRDefault="00C93303" w14:paraId="2E9E7F94" w14:textId="4C1E9BE1">
            <w:r>
              <w:t xml:space="preserve">The RHNTC is an OPA grantee. The OPA Project Officer can email the survey to the Center </w:t>
            </w:r>
            <w:r w:rsidR="00906366">
              <w:t xml:space="preserve">Director and request it be sent to </w:t>
            </w:r>
            <w:r w:rsidR="0086320C">
              <w:t>appropriate</w:t>
            </w:r>
            <w:r w:rsidR="00906366">
              <w:t xml:space="preserve"> staff. </w:t>
            </w:r>
          </w:p>
        </w:tc>
      </w:tr>
      <w:tr w:rsidR="006C43AE" w:rsidTr="00040B1F" w14:paraId="24090F3B" w14:textId="77777777">
        <w:trPr>
          <w:trHeight w:val="519"/>
        </w:trPr>
        <w:tc>
          <w:tcPr>
            <w:tcW w:w="3505" w:type="dxa"/>
          </w:tcPr>
          <w:p w:rsidR="006C43AE" w:rsidP="006C43AE" w:rsidRDefault="00040B1F" w14:paraId="39A0EE6E" w14:textId="2D5F47FF">
            <w:r>
              <w:lastRenderedPageBreak/>
              <w:t xml:space="preserve">State adolescent health coordinators </w:t>
            </w:r>
          </w:p>
        </w:tc>
        <w:tc>
          <w:tcPr>
            <w:tcW w:w="6028" w:type="dxa"/>
          </w:tcPr>
          <w:p w:rsidR="006C43AE" w:rsidP="006C43AE" w:rsidRDefault="00A97480" w14:paraId="6DE7C833" w14:textId="29123B8F">
            <w:r>
              <w:t>OPA collaborates with the National Network of State Adolescent Health Coordinators and will email the group manager to request it be sent to the coordinators’ email list.</w:t>
            </w:r>
          </w:p>
        </w:tc>
      </w:tr>
      <w:tr w:rsidR="006C43AE" w:rsidTr="00040B1F" w14:paraId="773776CA" w14:textId="77777777">
        <w:trPr>
          <w:trHeight w:val="539"/>
        </w:trPr>
        <w:tc>
          <w:tcPr>
            <w:tcW w:w="3505" w:type="dxa"/>
          </w:tcPr>
          <w:p w:rsidR="006C43AE" w:rsidP="006C43AE" w:rsidRDefault="00040B1F" w14:paraId="0A9A14B1" w14:textId="7A6D60A0">
            <w:r>
              <w:t>Adolescent health care providers</w:t>
            </w:r>
          </w:p>
        </w:tc>
        <w:tc>
          <w:tcPr>
            <w:tcW w:w="6028" w:type="dxa"/>
          </w:tcPr>
          <w:p w:rsidR="006C43AE" w:rsidP="006C43AE" w:rsidRDefault="00475615" w14:paraId="54187E00" w14:textId="71B4B89E">
            <w:r>
              <w:t xml:space="preserve">OPA will </w:t>
            </w:r>
            <w:r w:rsidR="0072465E">
              <w:t>collaborate</w:t>
            </w:r>
            <w:r>
              <w:t xml:space="preserve"> with the </w:t>
            </w:r>
            <w:r w:rsidR="00C36F91">
              <w:t>S</w:t>
            </w:r>
            <w:r w:rsidR="002950E3">
              <w:t xml:space="preserve">ociety for </w:t>
            </w:r>
            <w:r w:rsidR="00C36F91">
              <w:t>A</w:t>
            </w:r>
            <w:r w:rsidR="002950E3">
              <w:t xml:space="preserve">dolescent </w:t>
            </w:r>
            <w:r w:rsidR="00C36F91">
              <w:t>H</w:t>
            </w:r>
            <w:r w:rsidR="002950E3">
              <w:t xml:space="preserve">ealth and </w:t>
            </w:r>
            <w:r w:rsidR="00C36F91">
              <w:t>M</w:t>
            </w:r>
            <w:r w:rsidR="002950E3">
              <w:t>edicine (SAHM)</w:t>
            </w:r>
            <w:r w:rsidR="0072465E">
              <w:t xml:space="preserve"> and email their Executive Director</w:t>
            </w:r>
            <w:r w:rsidR="002950E3">
              <w:t xml:space="preserve"> to re</w:t>
            </w:r>
            <w:r w:rsidR="0072465E">
              <w:t>quest</w:t>
            </w:r>
            <w:r w:rsidR="002950E3">
              <w:t xml:space="preserve"> </w:t>
            </w:r>
            <w:r w:rsidR="0072465E">
              <w:t>that the survey be distributed among their members (</w:t>
            </w:r>
            <w:r w:rsidR="0054474B">
              <w:t>adolescent health care providers</w:t>
            </w:r>
            <w:r w:rsidR="0072465E">
              <w:t>)</w:t>
            </w:r>
            <w:r w:rsidR="0054474B">
              <w:t>.</w:t>
            </w:r>
          </w:p>
        </w:tc>
      </w:tr>
      <w:tr w:rsidR="006C43AE" w:rsidTr="00040B1F" w14:paraId="1450AB30" w14:textId="77777777">
        <w:trPr>
          <w:trHeight w:val="519"/>
        </w:trPr>
        <w:tc>
          <w:tcPr>
            <w:tcW w:w="3505" w:type="dxa"/>
          </w:tcPr>
          <w:p w:rsidR="006C43AE" w:rsidP="006C43AE" w:rsidRDefault="00040B1F" w14:paraId="25D51919" w14:textId="7700919E">
            <w:r>
              <w:t xml:space="preserve">Non-health youth-serving professional </w:t>
            </w:r>
          </w:p>
        </w:tc>
        <w:tc>
          <w:tcPr>
            <w:tcW w:w="6028" w:type="dxa"/>
          </w:tcPr>
          <w:p w:rsidR="006C43AE" w:rsidP="006C43AE" w:rsidRDefault="0054474B" w14:paraId="7B309557" w14:textId="40B2E30F">
            <w:r>
              <w:t>OPA will leverage their connection</w:t>
            </w:r>
            <w:r w:rsidR="00B73AC8">
              <w:t xml:space="preserve">s with the Interagency Adolescent Health Working Group </w:t>
            </w:r>
            <w:r w:rsidR="001947F0">
              <w:t xml:space="preserve">to identify </w:t>
            </w:r>
            <w:r w:rsidR="004D46A8">
              <w:t xml:space="preserve">youth-serving professionals outside of health care settings. </w:t>
            </w:r>
            <w:r w:rsidR="008033FD">
              <w:t xml:space="preserve">These would include </w:t>
            </w:r>
            <w:r w:rsidR="009D74F8">
              <w:t xml:space="preserve">individuals like educators and </w:t>
            </w:r>
            <w:r w:rsidR="00CD4C74">
              <w:t>workers in community-based organizations.</w:t>
            </w:r>
          </w:p>
        </w:tc>
      </w:tr>
      <w:tr w:rsidR="006C43AE" w:rsidTr="00040B1F" w14:paraId="072E2051" w14:textId="77777777">
        <w:trPr>
          <w:trHeight w:val="539"/>
        </w:trPr>
        <w:tc>
          <w:tcPr>
            <w:tcW w:w="3505" w:type="dxa"/>
          </w:tcPr>
          <w:p w:rsidR="006C43AE" w:rsidP="006C43AE" w:rsidRDefault="00040B1F" w14:paraId="75C3FE71" w14:textId="522F4551">
            <w:r>
              <w:t>Parent or family member of an adolescent</w:t>
            </w:r>
          </w:p>
        </w:tc>
        <w:tc>
          <w:tcPr>
            <w:tcW w:w="6028" w:type="dxa"/>
          </w:tcPr>
          <w:p w:rsidR="006C43AE" w:rsidP="006C43AE" w:rsidRDefault="003620EF" w14:paraId="7B05231E" w14:textId="50B36BB8">
            <w:r>
              <w:t xml:space="preserve">OPA anticipates that some of those interviewed will be parents and/or family members of adolescents. </w:t>
            </w:r>
            <w:r w:rsidR="00F07A16">
              <w:t>OPA can also leverage its grant programs to connect with the families of the youth it serves.</w:t>
            </w:r>
          </w:p>
        </w:tc>
      </w:tr>
    </w:tbl>
    <w:p w:rsidR="00222FBB" w:rsidP="001B0AAA" w:rsidRDefault="00222FBB" w14:paraId="4B80B150" w14:textId="77777777"/>
    <w:p w:rsidR="00A403BB" w:rsidP="00A403BB" w:rsidRDefault="00A403BB" w14:paraId="059CD0A6" w14:textId="77777777">
      <w:pPr>
        <w:pStyle w:val="ListParagraph"/>
      </w:pPr>
    </w:p>
    <w:p w:rsidR="00A403BB" w:rsidP="00A403BB" w:rsidRDefault="00A403BB" w14:paraId="6BFD3323" w14:textId="77777777">
      <w:pPr>
        <w:rPr>
          <w:b/>
        </w:rPr>
      </w:pPr>
      <w:r>
        <w:rPr>
          <w:b/>
        </w:rPr>
        <w:t xml:space="preserve">Administration of the </w:t>
      </w:r>
      <w:r w:rsidR="00D05798">
        <w:rPr>
          <w:b/>
        </w:rPr>
        <w:t>Survey</w:t>
      </w:r>
    </w:p>
    <w:p w:rsidR="00A403BB" w:rsidP="00A403BB" w:rsidRDefault="001B0AAA" w14:paraId="6B9FC6D0" w14:textId="77777777">
      <w:pPr>
        <w:pStyle w:val="ListParagraph"/>
        <w:numPr>
          <w:ilvl w:val="0"/>
          <w:numId w:val="17"/>
        </w:numPr>
      </w:pPr>
      <w:r>
        <w:t>H</w:t>
      </w:r>
      <w:r w:rsidR="00A403BB">
        <w:t>ow will you collect the information? (Check all that apply)</w:t>
      </w:r>
    </w:p>
    <w:p w:rsidR="001B0AAA" w:rsidP="001B0AAA" w:rsidRDefault="00A403BB" w14:paraId="6B9B1890" w14:textId="625A8E33">
      <w:pPr>
        <w:ind w:left="720"/>
      </w:pPr>
      <w:r>
        <w:t>[</w:t>
      </w:r>
      <w:r w:rsidR="007E3AB8">
        <w:t>X</w:t>
      </w:r>
      <w:r>
        <w:t>] Web-based</w:t>
      </w:r>
      <w:r w:rsidR="001B0AAA">
        <w:t xml:space="preserve"> or other forms of </w:t>
      </w:r>
      <w:r w:rsidR="00182647">
        <w:t>s</w:t>
      </w:r>
      <w:r w:rsidR="001B0AAA">
        <w:t xml:space="preserve">ocial </w:t>
      </w:r>
      <w:r w:rsidR="00182647">
        <w:t>m</w:t>
      </w:r>
      <w:r w:rsidR="001B0AAA">
        <w:t>edia</w:t>
      </w:r>
      <w:r w:rsidR="00182647">
        <w:t>.</w:t>
      </w:r>
      <w:r w:rsidR="001B0AAA">
        <w:t xml:space="preserve"> </w:t>
      </w:r>
    </w:p>
    <w:p w:rsidR="001B0AAA" w:rsidP="001B0AAA" w:rsidRDefault="00A403BB" w14:paraId="380A4805" w14:textId="77777777">
      <w:pPr>
        <w:ind w:left="720"/>
      </w:pPr>
      <w:proofErr w:type="gramStart"/>
      <w:r>
        <w:t xml:space="preserve">[ </w:t>
      </w:r>
      <w:r w:rsidR="001B0AAA">
        <w:t xml:space="preserve"> </w:t>
      </w:r>
      <w:r>
        <w:t>]</w:t>
      </w:r>
      <w:proofErr w:type="gramEnd"/>
      <w:r>
        <w:t xml:space="preserve"> Telephone</w:t>
      </w:r>
      <w:r w:rsidR="00182647">
        <w:t>.</w:t>
      </w:r>
      <w:r>
        <w:tab/>
      </w:r>
    </w:p>
    <w:p w:rsidR="001B0AAA" w:rsidP="001B0AAA" w:rsidRDefault="00A403BB" w14:paraId="7D79BD75" w14:textId="77777777">
      <w:pPr>
        <w:ind w:left="720"/>
      </w:pPr>
      <w:proofErr w:type="gramStart"/>
      <w:r>
        <w:t>[</w:t>
      </w:r>
      <w:r w:rsidR="001B0AAA">
        <w:t xml:space="preserve"> </w:t>
      </w:r>
      <w:r>
        <w:t xml:space="preserve"> ]</w:t>
      </w:r>
      <w:proofErr w:type="gramEnd"/>
      <w:r>
        <w:t xml:space="preserve"> In-person</w:t>
      </w:r>
      <w:r w:rsidR="00182647">
        <w:t>.</w:t>
      </w:r>
      <w:r>
        <w:tab/>
      </w:r>
    </w:p>
    <w:p w:rsidR="001B0AAA" w:rsidP="001B0AAA" w:rsidRDefault="00A403BB" w14:paraId="426622F2" w14:textId="77777777">
      <w:pPr>
        <w:ind w:left="720"/>
      </w:pPr>
      <w:proofErr w:type="gramStart"/>
      <w:r>
        <w:t xml:space="preserve">[ </w:t>
      </w:r>
      <w:r w:rsidR="001B0AAA">
        <w:t xml:space="preserve"> </w:t>
      </w:r>
      <w:r>
        <w:t>]</w:t>
      </w:r>
      <w:proofErr w:type="gramEnd"/>
      <w:r>
        <w:t xml:space="preserve"> Mail</w:t>
      </w:r>
      <w:r w:rsidR="00182647">
        <w:t>.</w:t>
      </w:r>
      <w:r w:rsidR="001B0AAA">
        <w:t xml:space="preserve"> </w:t>
      </w:r>
    </w:p>
    <w:p w:rsidR="00E42A47" w:rsidP="004325BD" w:rsidRDefault="00A403BB" w14:paraId="6357780D" w14:textId="77777777">
      <w:pPr>
        <w:ind w:left="720"/>
      </w:pPr>
      <w:proofErr w:type="gramStart"/>
      <w:r>
        <w:t xml:space="preserve">[ </w:t>
      </w:r>
      <w:r w:rsidR="001B0AAA">
        <w:t xml:space="preserve"> </w:t>
      </w:r>
      <w:r>
        <w:t>]</w:t>
      </w:r>
      <w:proofErr w:type="gramEnd"/>
      <w:r>
        <w:t xml:space="preserve"> Other, </w:t>
      </w:r>
      <w:r w:rsidR="00182647">
        <w:t>e</w:t>
      </w:r>
      <w:r>
        <w:t>xplain</w:t>
      </w:r>
      <w:r w:rsidR="00182647">
        <w:t>.</w:t>
      </w:r>
    </w:p>
    <w:p w:rsidR="00F24CFC" w:rsidP="00F24CFC" w:rsidRDefault="00F24CFC" w14:paraId="2DA57845" w14:textId="2C4E2E15">
      <w:pPr>
        <w:pStyle w:val="ListParagraph"/>
        <w:numPr>
          <w:ilvl w:val="0"/>
          <w:numId w:val="17"/>
        </w:numPr>
      </w:pPr>
      <w:r>
        <w:t xml:space="preserve">Will interviewers or facilitators be used?  </w:t>
      </w:r>
      <w:proofErr w:type="gramStart"/>
      <w:r>
        <w:t>[  ]</w:t>
      </w:r>
      <w:proofErr w:type="gramEnd"/>
      <w:r>
        <w:t xml:space="preserve"> Yes [</w:t>
      </w:r>
      <w:r w:rsidR="00985418">
        <w:t>X</w:t>
      </w:r>
      <w:r>
        <w:t>] No</w:t>
      </w:r>
    </w:p>
    <w:p w:rsidR="00F24CFC" w:rsidP="00F24CFC" w:rsidRDefault="00F24CFC" w14:paraId="4003B7F9" w14:textId="77777777">
      <w:pPr>
        <w:pStyle w:val="ListParagraph"/>
        <w:ind w:left="360"/>
      </w:pPr>
      <w:r>
        <w:t xml:space="preserve"> </w:t>
      </w:r>
    </w:p>
    <w:p w:rsidR="0079354F" w:rsidRDefault="0079354F" w14:paraId="615DD888" w14:textId="77777777">
      <w:pPr>
        <w:rPr>
          <w:b/>
        </w:rPr>
      </w:pPr>
      <w:r>
        <w:rPr>
          <w:b/>
        </w:rPr>
        <w:br w:type="page"/>
      </w:r>
    </w:p>
    <w:p w:rsidR="004325BD" w:rsidP="0024521E" w:rsidRDefault="00F24CFC" w14:paraId="69B59B2E" w14:textId="4DE4E624">
      <w:pPr>
        <w:rPr>
          <w:b/>
        </w:rPr>
      </w:pPr>
      <w:r w:rsidRPr="00F24CFC">
        <w:rPr>
          <w:b/>
        </w:rPr>
        <w:lastRenderedPageBreak/>
        <w:t xml:space="preserve">Please make sure that all </w:t>
      </w:r>
      <w:r w:rsidR="00AE5016">
        <w:rPr>
          <w:b/>
        </w:rPr>
        <w:t>survey materials</w:t>
      </w:r>
      <w:r w:rsidRPr="00F24CFC">
        <w:rPr>
          <w:b/>
        </w:rPr>
        <w:t>, instructions and scripts are submitted with the request.</w:t>
      </w:r>
    </w:p>
    <w:p w:rsidR="00F24CFC" w:rsidP="004325BD" w:rsidRDefault="00F24CFC" w14:paraId="190E9A4F" w14:textId="77777777">
      <w:pPr>
        <w:pStyle w:val="Heading2"/>
        <w:tabs>
          <w:tab w:val="left" w:pos="900"/>
        </w:tabs>
        <w:ind w:right="-180"/>
        <w:jc w:val="left"/>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F24CFC" w:rsidP="00F24CFC" w:rsidRDefault="00F24CFC" w14:paraId="60428ADC" w14:textId="77777777">
      <w:pPr>
        <w:rPr>
          <w:b/>
        </w:rPr>
      </w:pPr>
    </w:p>
    <w:p w:rsidR="00F24CFC" w:rsidP="00F24CFC" w:rsidRDefault="0060017B" w14:paraId="73D602AB" w14:textId="77777777">
      <w:pPr>
        <w:rPr>
          <w:b/>
        </w:rPr>
      </w:pPr>
      <w:r>
        <w:rPr>
          <w:b/>
          <w:noProof/>
        </w:rPr>
        <mc:AlternateContent>
          <mc:Choice Requires="wps">
            <w:drawing>
              <wp:anchor distT="0" distB="0" distL="114300" distR="114300" simplePos="0" relativeHeight="251658241" behindDoc="0" locked="0" layoutInCell="0" allowOverlap="1" wp14:editId="34D90278" wp14:anchorId="3E8FFC90">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id="Line 4"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D5CA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"/>
            </w:pict>
          </mc:Fallback>
        </mc:AlternateContent>
      </w:r>
    </w:p>
    <w:p w:rsidRPr="008F50D4" w:rsidR="00F24CFC" w:rsidP="00F24CFC" w:rsidRDefault="00F24CFC" w14:paraId="743157C6" w14:textId="77777777">
      <w:pPr>
        <w:rPr>
          <w:b/>
        </w:rPr>
      </w:pPr>
      <w:r w:rsidRPr="008F50D4">
        <w:rPr>
          <w:b/>
        </w:rPr>
        <w:t>TITLE OF INFORMATION COLLECTION:</w:t>
      </w:r>
      <w:r w:rsidRPr="008F50D4">
        <w:t xml:space="preserve">  Provide the name of the collection that is the subject of the request</w:t>
      </w:r>
      <w:r w:rsidR="00CB1078">
        <w:t xml:space="preserve">. (e.g.  Comment card for soliciting feedback on </w:t>
      </w:r>
      <w:proofErr w:type="spellStart"/>
      <w:r w:rsidR="00CB1078">
        <w:t>xxxx</w:t>
      </w:r>
      <w:proofErr w:type="spellEnd"/>
      <w:r w:rsidR="00CB1078">
        <w:t>)</w:t>
      </w:r>
    </w:p>
    <w:p w:rsidRPr="008F50D4" w:rsidR="00F24CFC" w:rsidP="00F24CFC" w:rsidRDefault="00F24CFC" w14:paraId="2401384C" w14:textId="77777777"/>
    <w:p w:rsidRPr="008F50D4" w:rsidR="00F24CFC" w:rsidP="00F24CFC" w:rsidRDefault="00F24CFC" w14:paraId="5DD98EB4"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F24CFC" w:rsidP="00F24CFC" w:rsidRDefault="00F24CFC" w14:paraId="7E447A16" w14:textId="77777777">
      <w:pPr>
        <w:pStyle w:val="Header"/>
        <w:tabs>
          <w:tab w:val="clear" w:pos="4320"/>
          <w:tab w:val="clear" w:pos="8640"/>
        </w:tabs>
        <w:rPr>
          <w:b/>
        </w:rPr>
      </w:pPr>
    </w:p>
    <w:p w:rsidRPr="008F50D4" w:rsidR="00F24CFC" w:rsidP="00F24CFC" w:rsidRDefault="00F24CFC" w14:paraId="240C9102"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Pr="008F50D4" w:rsidR="00F24CFC" w:rsidP="00F24CFC" w:rsidRDefault="00F24CFC" w14:paraId="1123CCAD" w14:textId="77777777">
      <w:pPr>
        <w:rPr>
          <w:b/>
        </w:rPr>
      </w:pPr>
    </w:p>
    <w:p w:rsidRPr="008F50D4" w:rsidR="00F24CFC" w:rsidP="00F24CFC" w:rsidRDefault="00F24CFC" w14:paraId="256FBF3F" w14:textId="77777777">
      <w:pPr>
        <w:rPr>
          <w:b/>
        </w:rPr>
      </w:pPr>
      <w:r w:rsidRPr="008F50D4">
        <w:rPr>
          <w:b/>
        </w:rPr>
        <w:t>TYPE OF COLLECTION:</w:t>
      </w:r>
      <w:r w:rsidRPr="008F50D4">
        <w:t xml:space="preserve"> Check one box.  If you are requesting approval of other </w:t>
      </w:r>
      <w:r w:rsidR="00D05798">
        <w:t>surveys</w:t>
      </w:r>
      <w:r w:rsidRPr="008F50D4">
        <w:t xml:space="preserve"> under the generic</w:t>
      </w:r>
      <w:r w:rsidR="00182647">
        <w:t xml:space="preserve"> clearance</w:t>
      </w:r>
      <w:r w:rsidRPr="008F50D4" w:rsidR="008F50D4">
        <w:t xml:space="preserve">, you must complete a form for each </w:t>
      </w:r>
      <w:r w:rsidR="00D05798">
        <w:t>survey</w:t>
      </w:r>
      <w:r w:rsidRPr="008F50D4" w:rsidR="008F50D4">
        <w:t>.</w:t>
      </w:r>
    </w:p>
    <w:p w:rsidRPr="008F50D4" w:rsidR="00F24CFC" w:rsidP="00F24CFC" w:rsidRDefault="00F24CFC" w14:paraId="4B08A8C8" w14:textId="77777777">
      <w:pPr>
        <w:pStyle w:val="BodyTextIndent"/>
        <w:tabs>
          <w:tab w:val="left" w:pos="360"/>
        </w:tabs>
        <w:ind w:left="0"/>
        <w:rPr>
          <w:bCs/>
          <w:sz w:val="24"/>
          <w:szCs w:val="24"/>
        </w:rPr>
      </w:pPr>
    </w:p>
    <w:p w:rsidRPr="008F50D4" w:rsidR="00F24CFC" w:rsidP="00F24CFC" w:rsidRDefault="00F24CFC" w14:paraId="263FD2C8" w14:textId="77777777">
      <w:r w:rsidRPr="008F50D4">
        <w:rPr>
          <w:b/>
        </w:rPr>
        <w:t>CERTIFICATION:</w:t>
      </w:r>
      <w:r w:rsidRPr="008F50D4" w:rsidR="008F50D4">
        <w:rPr>
          <w:b/>
        </w:rPr>
        <w:t xml:space="preserve">  </w:t>
      </w:r>
      <w:r w:rsidR="008F50D4">
        <w:t>Please read the certification carefully. If you incorrectly certify, the collection will be returned as improperly submitted or it will be disapproved.</w:t>
      </w:r>
    </w:p>
    <w:p w:rsidR="00F24CFC" w:rsidP="00F24CFC" w:rsidRDefault="00F24CFC" w14:paraId="7985F920" w14:textId="77777777">
      <w:pPr>
        <w:rPr>
          <w:sz w:val="16"/>
          <w:szCs w:val="16"/>
        </w:rPr>
      </w:pPr>
    </w:p>
    <w:p w:rsidR="00F24CFC" w:rsidP="00F24CFC" w:rsidRDefault="00F24CFC" w14:paraId="23B342DA" w14:textId="77777777">
      <w:r w:rsidRPr="00C86E91">
        <w:rPr>
          <w:b/>
        </w:rPr>
        <w:t>Personally Identifiable Information:</w:t>
      </w:r>
      <w:r w:rsidR="008F50D4">
        <w:rPr>
          <w:b/>
        </w:rPr>
        <w:t xml:space="preserve">  </w:t>
      </w:r>
      <w:r w:rsidR="008F50D4">
        <w:t xml:space="preserve">Provide answers to the questions.  </w:t>
      </w:r>
    </w:p>
    <w:p w:rsidRPr="008F50D4" w:rsidR="008F50D4" w:rsidP="00F24CFC" w:rsidRDefault="008F50D4" w14:paraId="2F187359" w14:textId="77777777"/>
    <w:p w:rsidRPr="008F50D4" w:rsidR="00F24CFC" w:rsidP="008F50D4" w:rsidRDefault="00CB1078" w14:paraId="580DE21D" w14:textId="77777777">
      <w:pPr>
        <w:pStyle w:val="ListParagraph"/>
        <w:ind w:left="0"/>
        <w:rPr>
          <w:b/>
        </w:rPr>
      </w:pPr>
      <w:r>
        <w:rPr>
          <w:b/>
        </w:rPr>
        <w:t>Gifts or Payments</w:t>
      </w:r>
      <w:r w:rsidR="00F24CFC">
        <w:rPr>
          <w:b/>
        </w:rPr>
        <w:t>:</w:t>
      </w:r>
      <w:r w:rsidR="008F50D4">
        <w:rPr>
          <w:b/>
        </w:rPr>
        <w:t xml:space="preserve">  </w:t>
      </w:r>
      <w:r w:rsidR="008F50D4">
        <w:t xml:space="preserve">If you answer </w:t>
      </w:r>
      <w:r w:rsidR="00804CD5">
        <w:t>‘y</w:t>
      </w:r>
      <w:r w:rsidR="008F50D4">
        <w:t>es</w:t>
      </w:r>
      <w:r w:rsidR="00804CD5">
        <w:t>’</w:t>
      </w:r>
      <w:r w:rsidR="008F50D4">
        <w:t xml:space="preserve"> to the question, </w:t>
      </w:r>
      <w:r w:rsidRPr="008F50D4" w:rsidR="008F50D4">
        <w:t xml:space="preserve">please </w:t>
      </w:r>
      <w:r w:rsidRPr="008F50D4" w:rsidR="00F24CFC">
        <w:t>describe</w:t>
      </w:r>
      <w:r w:rsidR="008F50D4">
        <w:t xml:space="preserve"> the incentive</w:t>
      </w:r>
      <w:r w:rsidRPr="008F50D4" w:rsidR="00F24CFC">
        <w:t xml:space="preserve"> and provide a justification for the amount.</w:t>
      </w:r>
      <w:r w:rsidR="00E42A47">
        <w:t xml:space="preserve"> For example, explain the need for incentives to improve response rates, validity and reliability; describe higher </w:t>
      </w:r>
      <w:r w:rsidR="00182647">
        <w:t>out-of-</w:t>
      </w:r>
      <w:r w:rsidR="00E42A47">
        <w:t>pocket costs to respondent or unusual demands; provide data showing impact of incentives on response rates and survey responses; demonstrate need due to special populations.</w:t>
      </w:r>
    </w:p>
    <w:p w:rsidR="00F24CFC" w:rsidP="00F24CFC" w:rsidRDefault="00F24CFC" w14:paraId="27A86900" w14:textId="77777777">
      <w:pPr>
        <w:rPr>
          <w:b/>
        </w:rPr>
      </w:pPr>
    </w:p>
    <w:p w:rsidR="008F50D4" w:rsidP="00F24CFC" w:rsidRDefault="00F24CFC" w14:paraId="02D0DF26" w14:textId="77777777">
      <w:pPr>
        <w:rPr>
          <w:b/>
        </w:rPr>
      </w:pPr>
      <w:r>
        <w:rPr>
          <w:b/>
        </w:rPr>
        <w:t>BURDEN HOURS</w:t>
      </w:r>
      <w:r w:rsidR="008F50D4">
        <w:rPr>
          <w:b/>
        </w:rPr>
        <w:t>:</w:t>
      </w:r>
    </w:p>
    <w:p w:rsidR="008F50D4" w:rsidP="00F24CFC" w:rsidRDefault="008F50D4" w14:paraId="220D667C" w14:textId="77777777">
      <w:r>
        <w:rPr>
          <w:b/>
        </w:rPr>
        <w:t xml:space="preserve">Category of Respondents:  </w:t>
      </w:r>
      <w:r>
        <w:t xml:space="preserve">Identify who you expect the respondents to be in terms of the following categories: (1) </w:t>
      </w:r>
      <w:r w:rsidR="00182647">
        <w:t>i</w:t>
      </w:r>
      <w:r>
        <w:t xml:space="preserve">ndividuals or </w:t>
      </w:r>
      <w:r w:rsidR="00182647">
        <w:t>h</w:t>
      </w:r>
      <w:r>
        <w:t>ouseholds;</w:t>
      </w:r>
      <w:r w:rsidR="00182647">
        <w:t xml:space="preserve"> </w:t>
      </w:r>
      <w:r>
        <w:t xml:space="preserve">(2) </w:t>
      </w:r>
      <w:r w:rsidR="00182647">
        <w:t>p</w:t>
      </w:r>
      <w:r>
        <w:t xml:space="preserve">rivate </w:t>
      </w:r>
      <w:r w:rsidR="00182647">
        <w:t>s</w:t>
      </w:r>
      <w:r>
        <w:t xml:space="preserve">ector; (3) </w:t>
      </w:r>
      <w:r w:rsidR="00182647">
        <w:t>s</w:t>
      </w:r>
      <w:r>
        <w:t xml:space="preserve">tate, local or tribal governments; or (4) </w:t>
      </w:r>
      <w:r w:rsidR="00182647">
        <w:t>f</w:t>
      </w:r>
      <w:r>
        <w:t xml:space="preserve">ederal </w:t>
      </w:r>
      <w:r w:rsidR="00182647">
        <w:t xml:space="preserve">government. </w:t>
      </w:r>
      <w:r>
        <w:t xml:space="preserve">Only one type of respondent can be selected. </w:t>
      </w:r>
    </w:p>
    <w:p w:rsidR="008F50D4" w:rsidP="00F24CFC" w:rsidRDefault="008F50D4" w14:paraId="772166EE" w14:textId="77777777">
      <w:r w:rsidRPr="008F50D4">
        <w:rPr>
          <w:b/>
        </w:rPr>
        <w:t>No</w:t>
      </w:r>
      <w:r>
        <w:rPr>
          <w:b/>
        </w:rPr>
        <w:t>.</w:t>
      </w:r>
      <w:r w:rsidRPr="008F50D4">
        <w:rPr>
          <w:b/>
        </w:rPr>
        <w:t xml:space="preserve"> of Respondents:</w:t>
      </w:r>
      <w:r>
        <w:t xml:space="preserve">  Provide an estimate of the Number of respondents.</w:t>
      </w:r>
    </w:p>
    <w:p w:rsidR="008F50D4" w:rsidP="00F24CFC" w:rsidRDefault="008F50D4" w14:paraId="5776BF08" w14:textId="77777777">
      <w:r>
        <w:rPr>
          <w:b/>
        </w:rPr>
        <w:t xml:space="preserve">Participation Time:  </w:t>
      </w:r>
      <w:r>
        <w:t>Provide an estimate of the amount of time required for a respondent to participate (</w:t>
      </w:r>
      <w:proofErr w:type="gramStart"/>
      <w:r>
        <w:t>e.g.</w:t>
      </w:r>
      <w:proofErr w:type="gramEnd"/>
      <w:r>
        <w:t xml:space="preserve"> fill out a survey or participate in a focus group)</w:t>
      </w:r>
    </w:p>
    <w:p w:rsidRPr="008F50D4" w:rsidR="00F24CFC" w:rsidP="00F24CFC" w:rsidRDefault="008F50D4" w14:paraId="018B7871" w14:textId="77777777">
      <w:r w:rsidRPr="008F50D4">
        <w:rPr>
          <w:b/>
        </w:rPr>
        <w:t>Burden:</w:t>
      </w:r>
      <w:r>
        <w:t xml:space="preserve">  Provide the </w:t>
      </w:r>
      <w:r w:rsidR="00182647">
        <w:t>a</w:t>
      </w:r>
      <w:r w:rsidRPr="008F50D4" w:rsidR="00F24CFC">
        <w:t xml:space="preserve">nnual burden hours: Multiply the </w:t>
      </w:r>
      <w:r w:rsidR="00182647">
        <w:t>n</w:t>
      </w:r>
      <w:r w:rsidRPr="008F50D4" w:rsidR="00F24CFC">
        <w:t>umber of responses and the participation time and</w:t>
      </w:r>
      <w:r>
        <w:t xml:space="preserve"> </w:t>
      </w:r>
      <w:r w:rsidR="003F1C5B">
        <w:t>divide by 60.</w:t>
      </w:r>
    </w:p>
    <w:p w:rsidRPr="006832D9" w:rsidR="00F24CFC" w:rsidP="00F24CFC" w:rsidRDefault="00F24CFC" w14:paraId="5E98350E" w14:textId="77777777">
      <w:pPr>
        <w:keepNext/>
        <w:keepLines/>
        <w:rPr>
          <w:b/>
        </w:rPr>
      </w:pPr>
    </w:p>
    <w:p w:rsidR="00F24CFC" w:rsidP="00F24CFC" w:rsidRDefault="00F24CFC" w14:paraId="10384829"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w:t>
      </w:r>
      <w:r w:rsidR="00182647">
        <w:t>f</w:t>
      </w:r>
      <w:r>
        <w:t>ederal government</w:t>
      </w:r>
      <w:r w:rsidR="003F1C5B">
        <w:t>.</w:t>
      </w:r>
    </w:p>
    <w:p w:rsidR="00F24CFC" w:rsidP="00F24CFC" w:rsidRDefault="00F24CFC" w14:paraId="5A350550" w14:textId="77777777">
      <w:pPr>
        <w:rPr>
          <w:b/>
          <w:bCs/>
          <w:u w:val="single"/>
        </w:rPr>
      </w:pPr>
    </w:p>
    <w:p w:rsidR="00F24CFC" w:rsidP="00F24CFC" w:rsidRDefault="00F24CFC" w14:paraId="3F19C5A6" w14:textId="77777777">
      <w:pPr>
        <w:rPr>
          <w:b/>
        </w:rPr>
      </w:pPr>
      <w:r w:rsidRPr="00182647">
        <w:rPr>
          <w:b/>
          <w:bCs/>
        </w:rPr>
        <w:t xml:space="preserve">If you are conducting a focus group, survey, or plan to employ statistical methods, </w:t>
      </w:r>
      <w:proofErr w:type="gramStart"/>
      <w:r w:rsidRPr="00182647">
        <w:rPr>
          <w:b/>
          <w:bCs/>
        </w:rPr>
        <w:t>please  provide</w:t>
      </w:r>
      <w:proofErr w:type="gramEnd"/>
      <w:r w:rsidRPr="00182647">
        <w:rPr>
          <w:b/>
          <w:bCs/>
        </w:rPr>
        <w:t xml:space="preserve"> answers to the following questions:</w:t>
      </w:r>
    </w:p>
    <w:p w:rsidR="00F24CFC" w:rsidP="00A17CE0" w:rsidRDefault="00A17CE0" w14:paraId="5AC0473F" w14:textId="77777777">
      <w:pPr>
        <w:pStyle w:val="ListParagraph"/>
        <w:numPr>
          <w:ilvl w:val="0"/>
          <w:numId w:val="19"/>
        </w:numPr>
      </w:pPr>
      <w:r>
        <w:t xml:space="preserve">Describe </w:t>
      </w:r>
      <w:r w:rsidR="00F24CFC">
        <w:t>how you plan to identify your potential group of responden</w:t>
      </w:r>
      <w:r w:rsidR="003F1C5B">
        <w:t xml:space="preserve">ts and how you will select them.  </w:t>
      </w:r>
      <w:r w:rsidRPr="00636621" w:rsidR="003F1C5B">
        <w:t xml:space="preserve">If the answer is </w:t>
      </w:r>
      <w:r>
        <w:t>Y</w:t>
      </w:r>
      <w:r w:rsidRPr="00636621" w:rsidR="003F1C5B">
        <w:t xml:space="preserve">es, </w:t>
      </w:r>
      <w:r w:rsidR="003F1C5B">
        <w:t>to the first question, you may provide the sampling plan in an attachment.</w:t>
      </w:r>
    </w:p>
    <w:p w:rsidRPr="003F1C5B" w:rsidR="00F24CFC" w:rsidP="00A17CE0" w:rsidRDefault="003F1C5B" w14:paraId="1D7A22D7" w14:textId="77777777">
      <w:pPr>
        <w:pStyle w:val="ListParagraph"/>
        <w:numPr>
          <w:ilvl w:val="0"/>
          <w:numId w:val="19"/>
        </w:numPr>
      </w:pPr>
      <w:r>
        <w:t>Identify how the information will be collected. More than one box may be checked.  Indicate whether there will be interviewers (</w:t>
      </w:r>
      <w:proofErr w:type="gramStart"/>
      <w:r>
        <w:t>e.g.</w:t>
      </w:r>
      <w:proofErr w:type="gramEnd"/>
      <w:r>
        <w:t xml:space="preserve"> for surveys) or facilitators (e.g., for focus groups) used.</w:t>
      </w:r>
    </w:p>
    <w:p w:rsidR="00F24CFC" w:rsidP="00F24CFC" w:rsidRDefault="00F24CFC" w14:paraId="71975B9C" w14:textId="77777777">
      <w:pPr>
        <w:pStyle w:val="ListParagraph"/>
        <w:ind w:left="360"/>
      </w:pPr>
    </w:p>
    <w:p w:rsidRPr="004325BD" w:rsidR="00584811" w:rsidP="00584811" w:rsidRDefault="00F24CFC" w14:paraId="56A250C7" w14:textId="77777777">
      <w:pPr>
        <w:rPr>
          <w:b/>
        </w:rPr>
      </w:pPr>
      <w:r w:rsidRPr="00F24CFC">
        <w:rPr>
          <w:b/>
        </w:rPr>
        <w:lastRenderedPageBreak/>
        <w:t xml:space="preserve">Please make sure all </w:t>
      </w:r>
      <w:r w:rsidR="00D05798">
        <w:rPr>
          <w:b/>
        </w:rPr>
        <w:t>survey materials such as</w:t>
      </w:r>
      <w:r w:rsidRPr="00F24CFC">
        <w:rPr>
          <w:b/>
        </w:rPr>
        <w:t xml:space="preserve"> </w:t>
      </w:r>
      <w:r w:rsidR="00D05798">
        <w:rPr>
          <w:b/>
        </w:rPr>
        <w:t xml:space="preserve">interview/survey questions, </w:t>
      </w:r>
      <w:r w:rsidRPr="00F24CFC">
        <w:rPr>
          <w:b/>
        </w:rPr>
        <w:t>scripts</w:t>
      </w:r>
      <w:r w:rsidR="00D05798">
        <w:rPr>
          <w:b/>
        </w:rPr>
        <w:t xml:space="preserve">, </w:t>
      </w:r>
      <w:proofErr w:type="spellStart"/>
      <w:r w:rsidR="00D05798">
        <w:rPr>
          <w:b/>
        </w:rPr>
        <w:t>etc</w:t>
      </w:r>
      <w:proofErr w:type="spellEnd"/>
      <w:r w:rsidRPr="00F24CFC">
        <w:rPr>
          <w:b/>
        </w:rPr>
        <w:t xml:space="preserve"> are submitted with the request.</w:t>
      </w:r>
      <w:r w:rsidR="004C7050">
        <w:rPr>
          <w:b/>
        </w:rPr>
        <w:t xml:space="preserve">  See next page for the Survey </w:t>
      </w:r>
      <w:r w:rsidR="00AE5016">
        <w:rPr>
          <w:b/>
        </w:rPr>
        <w:t>Materials</w:t>
      </w:r>
      <w:r w:rsidR="004C7050">
        <w:rPr>
          <w:b/>
        </w:rPr>
        <w:t xml:space="preserve"> Template</w:t>
      </w:r>
      <w:r w:rsidR="004325BD">
        <w:rPr>
          <w:b/>
        </w:rPr>
        <w:t>.</w:t>
      </w:r>
    </w:p>
    <w:p w:rsidR="00584811" w:rsidP="00584811" w:rsidRDefault="00584811" w14:paraId="2C01CBB8" w14:textId="77777777">
      <w:pPr>
        <w:pStyle w:val="Header"/>
        <w:jc w:val="right"/>
        <w:rPr>
          <w:rFonts w:ascii="Arial" w:hAnsi="Arial" w:cs="Arial"/>
          <w:sz w:val="16"/>
          <w:szCs w:val="16"/>
        </w:rPr>
      </w:pPr>
      <w:r>
        <w:rPr>
          <w:rFonts w:ascii="Arial" w:hAnsi="Arial" w:cs="Arial"/>
          <w:sz w:val="16"/>
          <w:szCs w:val="16"/>
        </w:rPr>
        <w:t>Form Approved</w:t>
      </w:r>
    </w:p>
    <w:p w:rsidR="00584811" w:rsidP="00584811" w:rsidRDefault="00584811" w14:paraId="5BF11B1F" w14:textId="77777777">
      <w:pPr>
        <w:pStyle w:val="Header"/>
        <w:jc w:val="right"/>
        <w:rPr>
          <w:rFonts w:ascii="Arial" w:hAnsi="Arial" w:cs="Arial"/>
          <w:sz w:val="16"/>
          <w:szCs w:val="16"/>
        </w:rPr>
      </w:pPr>
      <w:r>
        <w:rPr>
          <w:rFonts w:ascii="Arial" w:hAnsi="Arial" w:cs="Arial"/>
          <w:sz w:val="16"/>
          <w:szCs w:val="16"/>
        </w:rPr>
        <w:t xml:space="preserve">   OMB No. 0990-</w:t>
      </w:r>
      <w:r w:rsidR="00D13C77">
        <w:rPr>
          <w:rFonts w:ascii="Arial" w:hAnsi="Arial" w:cs="Arial"/>
          <w:sz w:val="16"/>
          <w:szCs w:val="16"/>
        </w:rPr>
        <w:t>0459</w:t>
      </w:r>
    </w:p>
    <w:p w:rsidR="00584811" w:rsidP="00584811" w:rsidRDefault="007319BE" w14:paraId="4BAA66D4" w14:textId="77777777">
      <w:pPr>
        <w:jc w:val="right"/>
      </w:pPr>
      <w:r>
        <w:rPr>
          <w:rFonts w:ascii="Arial" w:hAnsi="Arial" w:cs="Arial"/>
          <w:sz w:val="16"/>
          <w:szCs w:val="16"/>
        </w:rPr>
        <w:t xml:space="preserve">   Exp. Date </w:t>
      </w:r>
      <w:bookmarkStart w:name="_Hlk96005528" w:id="0"/>
      <w:r>
        <w:rPr>
          <w:rFonts w:ascii="Arial" w:hAnsi="Arial" w:cs="Arial"/>
          <w:sz w:val="16"/>
          <w:szCs w:val="16"/>
        </w:rPr>
        <w:t>08/31/2023</w:t>
      </w:r>
    </w:p>
    <w:bookmarkEnd w:id="0"/>
    <w:p w:rsidR="00584811" w:rsidP="00584811" w:rsidRDefault="00584811" w14:paraId="6337A270" w14:textId="77777777"/>
    <w:p w:rsidR="00584811" w:rsidP="00584811" w:rsidRDefault="00584811" w14:paraId="685F9134" w14:textId="77777777"/>
    <w:p w:rsidR="00584811" w:rsidP="00584811" w:rsidRDefault="00584811" w14:paraId="35527506" w14:textId="77777777"/>
    <w:p w:rsidR="00584811" w:rsidP="00584811" w:rsidRDefault="00584811" w14:paraId="376027B2" w14:textId="77777777"/>
    <w:p w:rsidR="00584811" w:rsidP="00584811" w:rsidRDefault="00584811" w14:paraId="7EDF9A32" w14:textId="77777777"/>
    <w:p w:rsidR="00584811" w:rsidP="00584811" w:rsidRDefault="00584811" w14:paraId="632B7BC1" w14:textId="77777777">
      <w:pPr>
        <w:pStyle w:val="NormalWeb"/>
        <w:spacing w:line="160" w:lineRule="atLeast"/>
        <w:rPr>
          <w:rFonts w:ascii="Arial Narrow" w:hAnsi="Arial Narrow"/>
          <w:sz w:val="16"/>
        </w:rPr>
      </w:pPr>
    </w:p>
    <w:p w:rsidRPr="00584811" w:rsidR="00584811" w:rsidP="00584811" w:rsidRDefault="00584811" w14:paraId="1637843E" w14:textId="77777777">
      <w:pPr>
        <w:pStyle w:val="NormalWeb"/>
        <w:spacing w:line="160" w:lineRule="atLeast"/>
        <w:jc w:val="center"/>
        <w:rPr>
          <w:rFonts w:ascii="Arial Narrow" w:hAnsi="Arial Narrow"/>
          <w:sz w:val="32"/>
          <w:szCs w:val="32"/>
        </w:rPr>
      </w:pPr>
    </w:p>
    <w:p w:rsidRPr="009A4869" w:rsidR="004C7050" w:rsidP="00584811" w:rsidRDefault="004C7050" w14:paraId="6AD8EBED" w14:textId="77777777">
      <w:pPr>
        <w:pStyle w:val="NormalWeb"/>
        <w:spacing w:line="160" w:lineRule="atLeast"/>
        <w:jc w:val="center"/>
        <w:rPr>
          <w:rFonts w:ascii="Arial Narrow" w:hAnsi="Arial Narrow"/>
          <w:color w:val="auto"/>
          <w:sz w:val="36"/>
          <w:szCs w:val="36"/>
        </w:rPr>
      </w:pPr>
      <w:r w:rsidRPr="009A4869">
        <w:rPr>
          <w:rFonts w:ascii="Arial Narrow" w:hAnsi="Arial Narrow"/>
          <w:color w:val="auto"/>
          <w:sz w:val="36"/>
          <w:szCs w:val="36"/>
        </w:rPr>
        <w:t>TEMPLATE</w:t>
      </w:r>
      <w:r w:rsidRPr="009A4869" w:rsidR="008373A4">
        <w:rPr>
          <w:rFonts w:ascii="Arial Narrow" w:hAnsi="Arial Narrow"/>
          <w:color w:val="auto"/>
          <w:sz w:val="36"/>
          <w:szCs w:val="36"/>
        </w:rPr>
        <w:t xml:space="preserve"> for Survey Materials</w:t>
      </w:r>
    </w:p>
    <w:p w:rsidRPr="009A4869" w:rsidR="00584811" w:rsidP="00584811" w:rsidRDefault="004C7050" w14:paraId="1EDFE626"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This</w:t>
      </w:r>
      <w:r w:rsidRPr="009A4869" w:rsidR="00584811">
        <w:rPr>
          <w:rFonts w:ascii="Arial Narrow" w:hAnsi="Arial Narrow"/>
          <w:color w:val="auto"/>
          <w:sz w:val="32"/>
          <w:szCs w:val="32"/>
        </w:rPr>
        <w:t xml:space="preserve"> TEMPLATE contains </w:t>
      </w:r>
    </w:p>
    <w:p w:rsidRPr="009A4869" w:rsidR="00584811" w:rsidP="00584811" w:rsidRDefault="00584811" w14:paraId="0E8D0DCF"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 xml:space="preserve">the OMB No/Exp Date Header </w:t>
      </w:r>
    </w:p>
    <w:p w:rsidRPr="009A4869" w:rsidR="00584811" w:rsidP="00584811" w:rsidRDefault="00584811" w14:paraId="5457750C"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 xml:space="preserve">and Burden Hour Statement Footer  </w:t>
      </w:r>
    </w:p>
    <w:p w:rsidRPr="009A4869" w:rsidR="00584811" w:rsidP="00584811" w:rsidRDefault="00D05798" w14:paraId="3A3225B3"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 xml:space="preserve">that </w:t>
      </w:r>
      <w:r w:rsidRPr="009A4869" w:rsidR="00017895">
        <w:rPr>
          <w:rFonts w:ascii="Arial Narrow" w:hAnsi="Arial Narrow"/>
          <w:color w:val="auto"/>
          <w:sz w:val="32"/>
          <w:szCs w:val="32"/>
        </w:rPr>
        <w:t>Must</w:t>
      </w:r>
      <w:r w:rsidRPr="009A4869" w:rsidR="00584811">
        <w:rPr>
          <w:rFonts w:ascii="Arial Narrow" w:hAnsi="Arial Narrow"/>
          <w:color w:val="auto"/>
          <w:sz w:val="32"/>
          <w:szCs w:val="32"/>
        </w:rPr>
        <w:t xml:space="preserve"> </w:t>
      </w:r>
      <w:r w:rsidRPr="009A4869">
        <w:rPr>
          <w:rFonts w:ascii="Arial Narrow" w:hAnsi="Arial Narrow"/>
          <w:color w:val="auto"/>
          <w:sz w:val="32"/>
          <w:szCs w:val="32"/>
        </w:rPr>
        <w:t>appear</w:t>
      </w:r>
      <w:r w:rsidRPr="009A4869" w:rsidR="00584811">
        <w:rPr>
          <w:rFonts w:ascii="Arial Narrow" w:hAnsi="Arial Narrow"/>
          <w:color w:val="auto"/>
          <w:sz w:val="32"/>
          <w:szCs w:val="32"/>
        </w:rPr>
        <w:t xml:space="preserve"> </w:t>
      </w:r>
      <w:r w:rsidRPr="009A4869" w:rsidR="00017895">
        <w:rPr>
          <w:rFonts w:ascii="Arial Narrow" w:hAnsi="Arial Narrow"/>
          <w:color w:val="auto"/>
          <w:sz w:val="32"/>
          <w:szCs w:val="32"/>
        </w:rPr>
        <w:t>on the First Page</w:t>
      </w:r>
    </w:p>
    <w:p w:rsidRPr="009A4869" w:rsidR="00584811" w:rsidP="00584811" w:rsidRDefault="00804CD5" w14:paraId="30DD23C9"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of</w:t>
      </w:r>
      <w:r w:rsidRPr="009A4869" w:rsidR="00017895">
        <w:rPr>
          <w:rFonts w:ascii="Arial Narrow" w:hAnsi="Arial Narrow"/>
          <w:color w:val="auto"/>
          <w:sz w:val="32"/>
          <w:szCs w:val="32"/>
        </w:rPr>
        <w:t xml:space="preserve"> </w:t>
      </w:r>
      <w:r w:rsidRPr="009A4869">
        <w:rPr>
          <w:rFonts w:ascii="Arial Narrow" w:hAnsi="Arial Narrow"/>
          <w:color w:val="auto"/>
          <w:sz w:val="32"/>
          <w:szCs w:val="32"/>
        </w:rPr>
        <w:t>the</w:t>
      </w:r>
      <w:r w:rsidRPr="009A4869" w:rsidR="00017895">
        <w:rPr>
          <w:rFonts w:ascii="Arial Narrow" w:hAnsi="Arial Narrow"/>
          <w:color w:val="auto"/>
          <w:sz w:val="32"/>
          <w:szCs w:val="32"/>
        </w:rPr>
        <w:t xml:space="preserve"> Survey </w:t>
      </w:r>
      <w:r w:rsidRPr="009A4869" w:rsidR="00D05798">
        <w:rPr>
          <w:rFonts w:ascii="Arial Narrow" w:hAnsi="Arial Narrow"/>
          <w:color w:val="auto"/>
          <w:sz w:val="32"/>
          <w:szCs w:val="32"/>
        </w:rPr>
        <w:t>Materials</w:t>
      </w:r>
      <w:r w:rsidRPr="009A4869" w:rsidR="00017895">
        <w:rPr>
          <w:rFonts w:ascii="Arial Narrow" w:hAnsi="Arial Narrow"/>
          <w:color w:val="auto"/>
          <w:sz w:val="32"/>
          <w:szCs w:val="32"/>
        </w:rPr>
        <w:t xml:space="preserve"> </w:t>
      </w:r>
    </w:p>
    <w:p w:rsidRPr="009A4869" w:rsidR="00584811" w:rsidP="00584811" w:rsidRDefault="00017895" w14:paraId="2EB2B51B" w14:textId="77777777">
      <w:pPr>
        <w:pStyle w:val="NormalWeb"/>
        <w:spacing w:line="160" w:lineRule="atLeast"/>
        <w:jc w:val="center"/>
        <w:rPr>
          <w:rFonts w:ascii="Arial Narrow" w:hAnsi="Arial Narrow"/>
          <w:color w:val="auto"/>
          <w:sz w:val="32"/>
          <w:szCs w:val="32"/>
        </w:rPr>
      </w:pPr>
      <w:r w:rsidRPr="009A4869">
        <w:rPr>
          <w:rFonts w:ascii="Arial Narrow" w:hAnsi="Arial Narrow"/>
          <w:color w:val="auto"/>
          <w:sz w:val="32"/>
          <w:szCs w:val="32"/>
        </w:rPr>
        <w:t>E</w:t>
      </w:r>
      <w:r w:rsidRPr="009A4869" w:rsidR="00584811">
        <w:rPr>
          <w:rFonts w:ascii="Arial Narrow" w:hAnsi="Arial Narrow"/>
          <w:color w:val="auto"/>
          <w:sz w:val="32"/>
          <w:szCs w:val="32"/>
        </w:rPr>
        <w:t xml:space="preserve">xactly as </w:t>
      </w:r>
      <w:r w:rsidRPr="009A4869">
        <w:rPr>
          <w:rFonts w:ascii="Arial Narrow" w:hAnsi="Arial Narrow"/>
          <w:color w:val="auto"/>
          <w:sz w:val="32"/>
          <w:szCs w:val="32"/>
        </w:rPr>
        <w:t>S</w:t>
      </w:r>
      <w:r w:rsidRPr="009A4869" w:rsidR="00584811">
        <w:rPr>
          <w:rFonts w:ascii="Arial Narrow" w:hAnsi="Arial Narrow"/>
          <w:color w:val="auto"/>
          <w:sz w:val="32"/>
          <w:szCs w:val="32"/>
        </w:rPr>
        <w:t>hown</w:t>
      </w:r>
    </w:p>
    <w:p w:rsidRPr="00584811" w:rsidR="008373A4" w:rsidP="00584811" w:rsidRDefault="008373A4" w14:paraId="18DA938B" w14:textId="77777777">
      <w:pPr>
        <w:pStyle w:val="NormalWeb"/>
        <w:spacing w:line="160" w:lineRule="atLeast"/>
        <w:jc w:val="center"/>
        <w:rPr>
          <w:rFonts w:ascii="Arial Narrow" w:hAnsi="Arial Narrow"/>
          <w:sz w:val="32"/>
          <w:szCs w:val="32"/>
          <w:highlight w:val="yellow"/>
        </w:rPr>
      </w:pPr>
      <w:r w:rsidRPr="009A4869">
        <w:rPr>
          <w:rFonts w:ascii="Arial Narrow" w:hAnsi="Arial Narrow"/>
          <w:sz w:val="32"/>
          <w:szCs w:val="32"/>
        </w:rPr>
        <w:t xml:space="preserve">NOTE: Survey Materials </w:t>
      </w:r>
      <w:r w:rsidR="008D72FC">
        <w:t>consists of</w:t>
      </w:r>
      <w:r>
        <w:t xml:space="preserve"> </w:t>
      </w:r>
      <w:r w:rsidRPr="0066379E">
        <w:t>information that will be used for your collection such as interview/focus group questions,</w:t>
      </w:r>
      <w:r w:rsidRPr="006E7D20">
        <w:t xml:space="preserve"> survey questions, customer comment card, communication product messages, communication product mock-up, </w:t>
      </w:r>
      <w:proofErr w:type="spellStart"/>
      <w:r w:rsidRPr="006E7D20">
        <w:t>etc</w:t>
      </w:r>
      <w:proofErr w:type="spellEnd"/>
      <w:r w:rsidRPr="006E7D20">
        <w:t xml:space="preserve"> (i.e., if you </w:t>
      </w:r>
      <w:r>
        <w:t xml:space="preserve">want feedback </w:t>
      </w:r>
      <w:r w:rsidRPr="006E7D20">
        <w:t>about a brochure, screen shots/messaging must be provided; if you are conducting a focus group, the script</w:t>
      </w:r>
      <w:r>
        <w:t xml:space="preserve">/questions </w:t>
      </w:r>
      <w:r w:rsidRPr="006E7D20">
        <w:t>for the focus group facilitator</w:t>
      </w:r>
      <w:r>
        <w:t xml:space="preserve"> or participants</w:t>
      </w:r>
      <w:r w:rsidRPr="006E7D20">
        <w:t xml:space="preserve"> must be provided)</w:t>
      </w:r>
    </w:p>
    <w:p w:rsidR="00584811" w:rsidP="00584811" w:rsidRDefault="00584811" w14:paraId="145B00F5" w14:textId="77777777">
      <w:pPr>
        <w:pStyle w:val="NormalWeb"/>
        <w:spacing w:line="160" w:lineRule="atLeast"/>
        <w:rPr>
          <w:rFonts w:ascii="Arial Narrow" w:hAnsi="Arial Narrow"/>
          <w:sz w:val="28"/>
          <w:szCs w:val="28"/>
        </w:rPr>
      </w:pPr>
    </w:p>
    <w:p w:rsidR="008373A4" w:rsidP="00584811" w:rsidRDefault="008373A4" w14:paraId="02407918" w14:textId="77777777">
      <w:pPr>
        <w:pStyle w:val="NormalWeb"/>
        <w:spacing w:line="160" w:lineRule="atLeast"/>
        <w:rPr>
          <w:rFonts w:ascii="Arial Narrow" w:hAnsi="Arial Narrow"/>
          <w:sz w:val="16"/>
        </w:rPr>
      </w:pPr>
    </w:p>
    <w:p w:rsidR="00584811" w:rsidP="00584811" w:rsidRDefault="00584811" w14:paraId="7E724922" w14:textId="77777777">
      <w:pPr>
        <w:pStyle w:val="NormalWeb"/>
        <w:spacing w:line="160" w:lineRule="atLeast"/>
        <w:rPr>
          <w:rFonts w:ascii="Arial Narrow" w:hAnsi="Arial Narrow"/>
          <w:sz w:val="16"/>
        </w:rPr>
      </w:pPr>
    </w:p>
    <w:p w:rsidR="00584811" w:rsidP="00584811" w:rsidRDefault="00584811" w14:paraId="016C9F22" w14:textId="77777777">
      <w:pPr>
        <w:pStyle w:val="NormalWeb"/>
        <w:spacing w:line="160" w:lineRule="atLeast"/>
        <w:rPr>
          <w:rFonts w:ascii="Arial Narrow" w:hAnsi="Arial Narrow"/>
          <w:sz w:val="16"/>
        </w:rPr>
      </w:pPr>
    </w:p>
    <w:p w:rsidR="00584811" w:rsidP="00584811" w:rsidRDefault="00584811" w14:paraId="3F21969F" w14:textId="77777777">
      <w:pPr>
        <w:pStyle w:val="NormalWeb"/>
        <w:spacing w:line="160" w:lineRule="atLeast"/>
        <w:rPr>
          <w:rFonts w:ascii="Arial Narrow" w:hAnsi="Arial Narrow"/>
          <w:sz w:val="16"/>
        </w:rPr>
      </w:pPr>
    </w:p>
    <w:p w:rsidR="00584811" w:rsidP="00584811" w:rsidRDefault="00584811" w14:paraId="069C1F3E" w14:textId="77777777">
      <w:pPr>
        <w:pStyle w:val="NormalWeb"/>
        <w:spacing w:line="160" w:lineRule="atLeast"/>
        <w:rPr>
          <w:rFonts w:ascii="Arial Narrow" w:hAnsi="Arial Narrow"/>
          <w:sz w:val="16"/>
        </w:rPr>
      </w:pPr>
    </w:p>
    <w:p w:rsidRPr="00584811" w:rsidR="00085908" w:rsidP="00584811" w:rsidRDefault="00584811" w14:paraId="2E67456C" w14:textId="66257D44">
      <w:pPr>
        <w:pStyle w:val="NormalWeb"/>
        <w:spacing w:line="160" w:lineRule="atLeast"/>
        <w:rPr>
          <w:sz w:val="16"/>
        </w:rPr>
      </w:pPr>
      <w:r w:rsidRPr="004A0968">
        <w:rPr>
          <w:sz w:val="16"/>
        </w:rPr>
        <w:t>According to the Paperwork Reduction Act of 1995, no persons are required to respond to a collection of information unless it displays a valid OMB control number. The valid OMB control number for this inf</w:t>
      </w:r>
      <w:r w:rsidR="009A4869">
        <w:rPr>
          <w:sz w:val="16"/>
        </w:rPr>
        <w:t>ormation collection is 0990-0</w:t>
      </w:r>
      <w:r w:rsidR="002A527F">
        <w:rPr>
          <w:sz w:val="16"/>
        </w:rPr>
        <w:t>459</w:t>
      </w:r>
      <w:r w:rsidRPr="004A0968">
        <w:rPr>
          <w:sz w:val="16"/>
        </w:rPr>
        <w:t xml:space="preserve">. The time required to complete this information collection is estimated to average </w:t>
      </w:r>
      <w:r w:rsidRPr="00E86E3B" w:rsidR="007319BE">
        <w:rPr>
          <w:sz w:val="16"/>
        </w:rPr>
        <w:t>XXX</w:t>
      </w:r>
      <w:r w:rsidRPr="00E86E3B">
        <w:rPr>
          <w:sz w:val="16"/>
        </w:rPr>
        <w:t xml:space="preserve"> minutes</w:t>
      </w:r>
      <w:r w:rsidRPr="004A0968">
        <w:rPr>
          <w:sz w:val="16"/>
        </w:rPr>
        <w:t xml:space="preserve"> per response, including the time to review instructions, search existing data resources, gather the data nee</w:t>
      </w:r>
      <w:r>
        <w:rPr>
          <w:sz w:val="16"/>
        </w:rPr>
        <w:t xml:space="preserve">ded, to </w:t>
      </w:r>
      <w:r w:rsidRPr="004A0968">
        <w:rPr>
          <w:sz w:val="16"/>
        </w:rPr>
        <w:t xml:space="preserve">review </w:t>
      </w:r>
      <w:r>
        <w:rPr>
          <w:sz w:val="16"/>
        </w:rPr>
        <w:t xml:space="preserve">and complete </w:t>
      </w:r>
      <w:r w:rsidRPr="004A0968">
        <w:rPr>
          <w:sz w:val="16"/>
        </w:rPr>
        <w:t xml:space="preserve">the information collection. If you have comments concerning the accuracy of the time </w:t>
      </w:r>
      <w:r w:rsidRPr="004A0968">
        <w:rPr>
          <w:sz w:val="16"/>
        </w:rPr>
        <w:lastRenderedPageBreak/>
        <w:t xml:space="preserve">estimate(s) or suggestions for improving this form, please write to:  U.S. Department of Health &amp; Human Services, OS/OCIO/PRA, 200 Independence Ave., S.W., Suite 336-E, Washington D.C. </w:t>
      </w:r>
      <w:proofErr w:type="gramStart"/>
      <w:r w:rsidRPr="004A0968">
        <w:rPr>
          <w:sz w:val="16"/>
        </w:rPr>
        <w:t xml:space="preserve">20201,   </w:t>
      </w:r>
      <w:proofErr w:type="gramEnd"/>
      <w:r w:rsidRPr="004A0968">
        <w:rPr>
          <w:sz w:val="16"/>
        </w:rPr>
        <w:t>Attention: PRA Reports Clearance Officer</w:t>
      </w:r>
    </w:p>
    <w:sectPr w:rsidRPr="00584811" w:rsidR="00085908" w:rsidSect="004325BD">
      <w:headerReference w:type="default" r:id="rId11"/>
      <w:footerReference w:type="default" r:id="rId12"/>
      <w:pgSz w:w="12240" w:h="15840"/>
      <w:pgMar w:top="576" w:right="1440" w:bottom="86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EAD9A" w14:textId="77777777" w:rsidR="00821774" w:rsidRDefault="00821774">
      <w:r>
        <w:separator/>
      </w:r>
    </w:p>
  </w:endnote>
  <w:endnote w:type="continuationSeparator" w:id="0">
    <w:p w14:paraId="69E9E1BD" w14:textId="77777777" w:rsidR="00821774" w:rsidRDefault="00821774">
      <w:r>
        <w:continuationSeparator/>
      </w:r>
    </w:p>
  </w:endnote>
  <w:endnote w:type="continuationNotice" w:id="1">
    <w:p w14:paraId="48EE3E93" w14:textId="77777777" w:rsidR="00821774" w:rsidRDefault="008217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F04C7" w14:textId="77777777" w:rsidR="008F50D4" w:rsidRDefault="008F50D4">
    <w:pPr>
      <w:pStyle w:val="Footer"/>
      <w:tabs>
        <w:tab w:val="clear" w:pos="8640"/>
        <w:tab w:val="right" w:pos="9000"/>
      </w:tabs>
      <w:jc w:val="center"/>
      <w:rPr>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63D52F" w14:textId="77777777" w:rsidR="00821774" w:rsidRDefault="00821774">
      <w:r>
        <w:separator/>
      </w:r>
    </w:p>
  </w:footnote>
  <w:footnote w:type="continuationSeparator" w:id="0">
    <w:p w14:paraId="6DB8D0B5" w14:textId="77777777" w:rsidR="00821774" w:rsidRDefault="00821774">
      <w:r>
        <w:continuationSeparator/>
      </w:r>
    </w:p>
  </w:footnote>
  <w:footnote w:type="continuationNotice" w:id="1">
    <w:p w14:paraId="32BCD657" w14:textId="77777777" w:rsidR="00821774" w:rsidRDefault="008217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650495" w14:textId="31FD704D" w:rsidR="00BA2105" w:rsidRDefault="00BA21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E21529"/>
    <w:multiLevelType w:val="hybridMultilevel"/>
    <w:tmpl w:val="D6A63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4"/>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1"/>
  </w:num>
  <w:num w:numId="17">
    <w:abstractNumId w:val="4"/>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7895"/>
    <w:rsid w:val="00023A57"/>
    <w:rsid w:val="00031981"/>
    <w:rsid w:val="00040B1F"/>
    <w:rsid w:val="00040CB3"/>
    <w:rsid w:val="00047A64"/>
    <w:rsid w:val="00067329"/>
    <w:rsid w:val="00085908"/>
    <w:rsid w:val="000B0F38"/>
    <w:rsid w:val="000B2838"/>
    <w:rsid w:val="000B3242"/>
    <w:rsid w:val="000B546C"/>
    <w:rsid w:val="000D44CA"/>
    <w:rsid w:val="000E200B"/>
    <w:rsid w:val="000E7697"/>
    <w:rsid w:val="000F3B40"/>
    <w:rsid w:val="000F3F08"/>
    <w:rsid w:val="000F68BE"/>
    <w:rsid w:val="00101CAB"/>
    <w:rsid w:val="0010780C"/>
    <w:rsid w:val="001101CC"/>
    <w:rsid w:val="00165866"/>
    <w:rsid w:val="00167CB2"/>
    <w:rsid w:val="00182647"/>
    <w:rsid w:val="001848CE"/>
    <w:rsid w:val="001927A4"/>
    <w:rsid w:val="001947F0"/>
    <w:rsid w:val="00194AC6"/>
    <w:rsid w:val="001A23B0"/>
    <w:rsid w:val="001A25CC"/>
    <w:rsid w:val="001B0AAA"/>
    <w:rsid w:val="001B5FAE"/>
    <w:rsid w:val="001C0428"/>
    <w:rsid w:val="001C102A"/>
    <w:rsid w:val="001C39F7"/>
    <w:rsid w:val="00206350"/>
    <w:rsid w:val="002108F5"/>
    <w:rsid w:val="00222FBB"/>
    <w:rsid w:val="00237B48"/>
    <w:rsid w:val="00242C81"/>
    <w:rsid w:val="0024521E"/>
    <w:rsid w:val="00263C3D"/>
    <w:rsid w:val="002671AE"/>
    <w:rsid w:val="00274D0B"/>
    <w:rsid w:val="00282254"/>
    <w:rsid w:val="002950E3"/>
    <w:rsid w:val="002A0199"/>
    <w:rsid w:val="002A40AC"/>
    <w:rsid w:val="002A527F"/>
    <w:rsid w:val="002B3C95"/>
    <w:rsid w:val="002D0B92"/>
    <w:rsid w:val="002E0CDE"/>
    <w:rsid w:val="002F089A"/>
    <w:rsid w:val="003208FA"/>
    <w:rsid w:val="003421AF"/>
    <w:rsid w:val="003542F9"/>
    <w:rsid w:val="00360782"/>
    <w:rsid w:val="00361F0E"/>
    <w:rsid w:val="003620EF"/>
    <w:rsid w:val="003B634D"/>
    <w:rsid w:val="003D4D86"/>
    <w:rsid w:val="003D5BBE"/>
    <w:rsid w:val="003E052B"/>
    <w:rsid w:val="003E3C61"/>
    <w:rsid w:val="003F1C5B"/>
    <w:rsid w:val="004325BD"/>
    <w:rsid w:val="00434E33"/>
    <w:rsid w:val="00441434"/>
    <w:rsid w:val="0045264C"/>
    <w:rsid w:val="00461F7C"/>
    <w:rsid w:val="00475615"/>
    <w:rsid w:val="004876EC"/>
    <w:rsid w:val="004879B2"/>
    <w:rsid w:val="004A7E0B"/>
    <w:rsid w:val="004B0122"/>
    <w:rsid w:val="004B3188"/>
    <w:rsid w:val="004C63D5"/>
    <w:rsid w:val="004C7050"/>
    <w:rsid w:val="004D46A8"/>
    <w:rsid w:val="004D6E14"/>
    <w:rsid w:val="004D6EC8"/>
    <w:rsid w:val="004D7E16"/>
    <w:rsid w:val="005009B0"/>
    <w:rsid w:val="005132BC"/>
    <w:rsid w:val="0054474B"/>
    <w:rsid w:val="0055321B"/>
    <w:rsid w:val="00584811"/>
    <w:rsid w:val="005A1006"/>
    <w:rsid w:val="005E714A"/>
    <w:rsid w:val="0060017B"/>
    <w:rsid w:val="006135D1"/>
    <w:rsid w:val="006140A0"/>
    <w:rsid w:val="0061747B"/>
    <w:rsid w:val="006277D0"/>
    <w:rsid w:val="006342C0"/>
    <w:rsid w:val="00636621"/>
    <w:rsid w:val="00642B49"/>
    <w:rsid w:val="006465D3"/>
    <w:rsid w:val="00656402"/>
    <w:rsid w:val="006762DA"/>
    <w:rsid w:val="006832D9"/>
    <w:rsid w:val="0069403B"/>
    <w:rsid w:val="006A6ED9"/>
    <w:rsid w:val="006B614A"/>
    <w:rsid w:val="006C43AE"/>
    <w:rsid w:val="006F3DDE"/>
    <w:rsid w:val="006F4936"/>
    <w:rsid w:val="006F5523"/>
    <w:rsid w:val="00700BEE"/>
    <w:rsid w:val="00701D9C"/>
    <w:rsid w:val="00704678"/>
    <w:rsid w:val="00706594"/>
    <w:rsid w:val="00722243"/>
    <w:rsid w:val="007242F8"/>
    <w:rsid w:val="0072465E"/>
    <w:rsid w:val="007319BE"/>
    <w:rsid w:val="007425E7"/>
    <w:rsid w:val="0074378E"/>
    <w:rsid w:val="00747270"/>
    <w:rsid w:val="00751A38"/>
    <w:rsid w:val="00756FFD"/>
    <w:rsid w:val="00773083"/>
    <w:rsid w:val="0077606C"/>
    <w:rsid w:val="00780533"/>
    <w:rsid w:val="0079354F"/>
    <w:rsid w:val="007A2EC8"/>
    <w:rsid w:val="007B078C"/>
    <w:rsid w:val="007E3AB8"/>
    <w:rsid w:val="00802607"/>
    <w:rsid w:val="008033FD"/>
    <w:rsid w:val="00804CD5"/>
    <w:rsid w:val="008101A5"/>
    <w:rsid w:val="00810D3B"/>
    <w:rsid w:val="00821774"/>
    <w:rsid w:val="008219AC"/>
    <w:rsid w:val="00822664"/>
    <w:rsid w:val="008373A4"/>
    <w:rsid w:val="00843796"/>
    <w:rsid w:val="00843DAB"/>
    <w:rsid w:val="0086320C"/>
    <w:rsid w:val="0086383E"/>
    <w:rsid w:val="0088019B"/>
    <w:rsid w:val="00892496"/>
    <w:rsid w:val="00895229"/>
    <w:rsid w:val="008A3B60"/>
    <w:rsid w:val="008D234A"/>
    <w:rsid w:val="008D72FC"/>
    <w:rsid w:val="008F0203"/>
    <w:rsid w:val="008F50D4"/>
    <w:rsid w:val="00904C1D"/>
    <w:rsid w:val="00906366"/>
    <w:rsid w:val="00916DA0"/>
    <w:rsid w:val="00917AC2"/>
    <w:rsid w:val="009239AA"/>
    <w:rsid w:val="00935ADA"/>
    <w:rsid w:val="00946B6C"/>
    <w:rsid w:val="00955A71"/>
    <w:rsid w:val="0096108F"/>
    <w:rsid w:val="00976835"/>
    <w:rsid w:val="00985418"/>
    <w:rsid w:val="009A4869"/>
    <w:rsid w:val="009B29F5"/>
    <w:rsid w:val="009B7453"/>
    <w:rsid w:val="009C13B9"/>
    <w:rsid w:val="009D01A2"/>
    <w:rsid w:val="009D74F8"/>
    <w:rsid w:val="009F0331"/>
    <w:rsid w:val="009F4B85"/>
    <w:rsid w:val="009F5923"/>
    <w:rsid w:val="00A047A9"/>
    <w:rsid w:val="00A04E8B"/>
    <w:rsid w:val="00A17CE0"/>
    <w:rsid w:val="00A24E61"/>
    <w:rsid w:val="00A35292"/>
    <w:rsid w:val="00A35FB1"/>
    <w:rsid w:val="00A403BB"/>
    <w:rsid w:val="00A6019D"/>
    <w:rsid w:val="00A6471F"/>
    <w:rsid w:val="00A653CB"/>
    <w:rsid w:val="00A674DF"/>
    <w:rsid w:val="00A67921"/>
    <w:rsid w:val="00A8345F"/>
    <w:rsid w:val="00A83AA6"/>
    <w:rsid w:val="00A93200"/>
    <w:rsid w:val="00A97480"/>
    <w:rsid w:val="00AA08C8"/>
    <w:rsid w:val="00AA1C6E"/>
    <w:rsid w:val="00AD34D3"/>
    <w:rsid w:val="00AE1809"/>
    <w:rsid w:val="00AE5016"/>
    <w:rsid w:val="00B64C73"/>
    <w:rsid w:val="00B73AC8"/>
    <w:rsid w:val="00B76241"/>
    <w:rsid w:val="00B80D76"/>
    <w:rsid w:val="00BA18DE"/>
    <w:rsid w:val="00BA2105"/>
    <w:rsid w:val="00BA7A4E"/>
    <w:rsid w:val="00BA7E06"/>
    <w:rsid w:val="00BB43B5"/>
    <w:rsid w:val="00BB6219"/>
    <w:rsid w:val="00BD290F"/>
    <w:rsid w:val="00C06536"/>
    <w:rsid w:val="00C14CC4"/>
    <w:rsid w:val="00C33C52"/>
    <w:rsid w:val="00C352EA"/>
    <w:rsid w:val="00C36F91"/>
    <w:rsid w:val="00C37894"/>
    <w:rsid w:val="00C40D8B"/>
    <w:rsid w:val="00C429AD"/>
    <w:rsid w:val="00C47AB8"/>
    <w:rsid w:val="00C6553F"/>
    <w:rsid w:val="00C756C5"/>
    <w:rsid w:val="00C839EE"/>
    <w:rsid w:val="00C83FBD"/>
    <w:rsid w:val="00C8407A"/>
    <w:rsid w:val="00C8488C"/>
    <w:rsid w:val="00C86E91"/>
    <w:rsid w:val="00C93303"/>
    <w:rsid w:val="00C94018"/>
    <w:rsid w:val="00CA2650"/>
    <w:rsid w:val="00CB1078"/>
    <w:rsid w:val="00CC6FAF"/>
    <w:rsid w:val="00CD4C74"/>
    <w:rsid w:val="00CF79F6"/>
    <w:rsid w:val="00CF7BF9"/>
    <w:rsid w:val="00D05798"/>
    <w:rsid w:val="00D115CA"/>
    <w:rsid w:val="00D13C77"/>
    <w:rsid w:val="00D24698"/>
    <w:rsid w:val="00D33682"/>
    <w:rsid w:val="00D6383F"/>
    <w:rsid w:val="00D74771"/>
    <w:rsid w:val="00D75A52"/>
    <w:rsid w:val="00D9542D"/>
    <w:rsid w:val="00DB59D0"/>
    <w:rsid w:val="00DC33D3"/>
    <w:rsid w:val="00DF4394"/>
    <w:rsid w:val="00E262D0"/>
    <w:rsid w:val="00E26329"/>
    <w:rsid w:val="00E34AC5"/>
    <w:rsid w:val="00E40B50"/>
    <w:rsid w:val="00E42A47"/>
    <w:rsid w:val="00E50293"/>
    <w:rsid w:val="00E5544D"/>
    <w:rsid w:val="00E62D33"/>
    <w:rsid w:val="00E65FFC"/>
    <w:rsid w:val="00E80951"/>
    <w:rsid w:val="00E82ABD"/>
    <w:rsid w:val="00E86CC6"/>
    <w:rsid w:val="00E86E3B"/>
    <w:rsid w:val="00E87FA5"/>
    <w:rsid w:val="00EA4478"/>
    <w:rsid w:val="00EB56B3"/>
    <w:rsid w:val="00EC16E6"/>
    <w:rsid w:val="00ED207C"/>
    <w:rsid w:val="00ED6492"/>
    <w:rsid w:val="00EE1DD9"/>
    <w:rsid w:val="00EE263C"/>
    <w:rsid w:val="00EE3AFE"/>
    <w:rsid w:val="00EF2095"/>
    <w:rsid w:val="00F06866"/>
    <w:rsid w:val="00F07A16"/>
    <w:rsid w:val="00F15956"/>
    <w:rsid w:val="00F24600"/>
    <w:rsid w:val="00F24CFC"/>
    <w:rsid w:val="00F3025E"/>
    <w:rsid w:val="00F3170F"/>
    <w:rsid w:val="00F33350"/>
    <w:rsid w:val="00F44232"/>
    <w:rsid w:val="00F50B46"/>
    <w:rsid w:val="00F66EB9"/>
    <w:rsid w:val="00F976B0"/>
    <w:rsid w:val="00FA6DE7"/>
    <w:rsid w:val="00FC0A8E"/>
    <w:rsid w:val="00FC13B5"/>
    <w:rsid w:val="00FC2146"/>
    <w:rsid w:val="00FC498E"/>
    <w:rsid w:val="00FE2FA6"/>
    <w:rsid w:val="00FE3DF2"/>
    <w:rsid w:val="00FF3ABB"/>
    <w:rsid w:val="0FE2F1D3"/>
    <w:rsid w:val="53A254E6"/>
    <w:rsid w:val="6355F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91F76D"/>
  <w15:docId w15:val="{6113E936-49EE-46CE-A169-67A1050B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customStyle="1" w:styleId="HeaderChar">
    <w:name w:val="Header Char"/>
    <w:basedOn w:val="DefaultParagraphFont"/>
    <w:link w:val="Header"/>
    <w:rsid w:val="00584811"/>
    <w:rPr>
      <w:snapToGrid w:val="0"/>
      <w:sz w:val="24"/>
      <w:szCs w:val="24"/>
    </w:rPr>
  </w:style>
  <w:style w:type="table" w:styleId="TableGridLight">
    <w:name w:val="Grid Table Light"/>
    <w:basedOn w:val="TableNormal"/>
    <w:uiPriority w:val="40"/>
    <w:rsid w:val="006C43A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EC16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0A0993D8D905488696A330755682E5" ma:contentTypeVersion="14" ma:contentTypeDescription="Create a new document." ma:contentTypeScope="" ma:versionID="21f1649cc44128ed99425616b9fd11e2">
  <xsd:schema xmlns:xsd="http://www.w3.org/2001/XMLSchema" xmlns:xs="http://www.w3.org/2001/XMLSchema" xmlns:p="http://schemas.microsoft.com/office/2006/metadata/properties" xmlns:ns2="5988497e-2e17-43b2-af0d-95c0d4d5f2dc" xmlns:ns3="f3bdd3e4-e979-49cc-96da-aa3924f3c765" targetNamespace="http://schemas.microsoft.com/office/2006/metadata/properties" ma:root="true" ma:fieldsID="86e0a5e94997bf79886f7bc4444e2770" ns2:_="" ns3:_="">
    <xsd:import namespace="5988497e-2e17-43b2-af0d-95c0d4d5f2dc"/>
    <xsd:import namespace="f3bdd3e4-e979-49cc-96da-aa3924f3c7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8497e-2e17-43b2-af0d-95c0d4d5f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bdd3e4-e979-49cc-96da-aa3924f3c7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988497e-2e17-43b2-af0d-95c0d4d5f2dc" xsi:nil="true"/>
  </documentManagement>
</p:properties>
</file>

<file path=customXml/itemProps1.xml><?xml version="1.0" encoding="utf-8"?>
<ds:datastoreItem xmlns:ds="http://schemas.openxmlformats.org/officeDocument/2006/customXml" ds:itemID="{071E8347-D754-4AA6-AC5D-17F4456E8EB7}">
  <ds:schemaRefs>
    <ds:schemaRef ds:uri="http://schemas.openxmlformats.org/officeDocument/2006/bibliography"/>
  </ds:schemaRefs>
</ds:datastoreItem>
</file>

<file path=customXml/itemProps2.xml><?xml version="1.0" encoding="utf-8"?>
<ds:datastoreItem xmlns:ds="http://schemas.openxmlformats.org/officeDocument/2006/customXml" ds:itemID="{DD37195C-9482-41A5-BBF9-5FFD1FAA22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88497e-2e17-43b2-af0d-95c0d4d5f2dc"/>
    <ds:schemaRef ds:uri="f3bdd3e4-e979-49cc-96da-aa3924f3c7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D6660-BC97-4585-A9C4-BC390C9FA9C6}">
  <ds:schemaRefs>
    <ds:schemaRef ds:uri="http://schemas.microsoft.com/sharepoint/v3/contenttype/forms"/>
  </ds:schemaRefs>
</ds:datastoreItem>
</file>

<file path=customXml/itemProps4.xml><?xml version="1.0" encoding="utf-8"?>
<ds:datastoreItem xmlns:ds="http://schemas.openxmlformats.org/officeDocument/2006/customXml" ds:itemID="{DEA33B30-EDCF-4C0E-B42F-D0947E50E4EF}">
  <ds:schemaRefs>
    <ds:schemaRef ds:uri="http://schemas.microsoft.com/office/2006/metadata/properties"/>
    <ds:schemaRef ds:uri="http://schemas.microsoft.com/office/infopath/2007/PartnerControls"/>
    <ds:schemaRef ds:uri="5988497e-2e17-43b2-af0d-95c0d4d5f2d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cp:lastModifiedBy>Rice, Tara (HHS/OPHS)</cp:lastModifiedBy>
  <cp:revision>2</cp:revision>
  <cp:lastPrinted>2018-02-07T23:57:00Z</cp:lastPrinted>
  <dcterms:created xsi:type="dcterms:W3CDTF">2022-02-18T18:34:00Z</dcterms:created>
  <dcterms:modified xsi:type="dcterms:W3CDTF">2022-02-18T18:34:00Z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0x010100E00A0993D8D905488696A330755682E5</vt:lpwstr>
  </property>
</Properties>
</file>