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4273" w:rsidR="003B3A9D" w:rsidP="001777FC" w:rsidRDefault="003B3A9D" w14:paraId="5B021068" w14:textId="2D681619">
      <w:pPr>
        <w:pStyle w:val="Heading1"/>
      </w:pPr>
    </w:p>
    <w:p w:rsidR="00BB4273" w:rsidP="00BB4273" w:rsidRDefault="00BB4273" w14:paraId="51379257" w14:textId="77777777">
      <w:pPr>
        <w:spacing w:after="0" w:line="240" w:lineRule="auto"/>
        <w:jc w:val="center"/>
        <w:rPr>
          <w:b/>
          <w:bCs/>
        </w:rPr>
      </w:pPr>
    </w:p>
    <w:p w:rsidR="001777FC" w:rsidP="00BB4273" w:rsidRDefault="001777FC" w14:paraId="27D040B3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NON-SUBSTANTIVE CHANGE REQUEST</w:t>
      </w:r>
    </w:p>
    <w:p w:rsidRPr="00BB4273" w:rsidR="00BB4273" w:rsidP="00BB4273" w:rsidRDefault="00BB4273" w14:paraId="4FFCFA39" w14:textId="3BD650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4273">
        <w:rPr>
          <w:b/>
          <w:bCs/>
          <w:sz w:val="24"/>
          <w:szCs w:val="24"/>
        </w:rPr>
        <w:t>Generic: Challenge and Competition solicitations</w:t>
      </w:r>
    </w:p>
    <w:p w:rsidRPr="00BB4273" w:rsidR="00BB4273" w:rsidP="00BB4273" w:rsidRDefault="00BB4273" w14:paraId="092D1175" w14:textId="2698D3A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4273">
        <w:rPr>
          <w:b/>
          <w:bCs/>
          <w:sz w:val="24"/>
          <w:szCs w:val="24"/>
        </w:rPr>
        <w:t>OMB Control No. 0990-0390</w:t>
      </w:r>
    </w:p>
    <w:p w:rsidRPr="00BB4273" w:rsidR="00BB4273" w:rsidP="00BB4273" w:rsidRDefault="001777FC" w14:paraId="20AB6819" w14:textId="5239F8E8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02MAY</w:t>
      </w:r>
      <w:r w:rsidRPr="00BB4273" w:rsidR="00BB4273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</w:p>
    <w:p w:rsidR="00BB4273" w:rsidRDefault="00BB4273" w14:paraId="1CDD4D10" w14:textId="70E226F7"/>
    <w:p w:rsidR="00BB4273" w:rsidRDefault="00BB4273" w14:paraId="2EFDCEDD" w14:textId="59F5B4F2"/>
    <w:p w:rsidR="00BB4273" w:rsidRDefault="00BB4273" w14:paraId="422B9EC0" w14:textId="1E7608BD"/>
    <w:p w:rsidR="00BB4273" w:rsidRDefault="00BB4273" w14:paraId="3139FE19" w14:textId="18D5CAD8"/>
    <w:p w:rsidR="00BB4273" w:rsidP="00BB4273" w:rsidRDefault="00BB4273" w14:paraId="599D8785" w14:textId="77777777">
      <w:pPr>
        <w:spacing w:after="0" w:line="240" w:lineRule="auto"/>
      </w:pPr>
    </w:p>
    <w:p w:rsidRPr="00BB4273" w:rsidR="00BB4273" w:rsidP="00BB4273" w:rsidRDefault="00BB4273" w14:paraId="5CD37810" w14:textId="0170A604">
      <w:pPr>
        <w:spacing w:after="0" w:line="240" w:lineRule="auto"/>
        <w:rPr>
          <w:b/>
          <w:bCs/>
        </w:rPr>
      </w:pPr>
      <w:r w:rsidRPr="00BB4273">
        <w:rPr>
          <w:b/>
          <w:bCs/>
        </w:rPr>
        <w:t>Point of Contact:</w:t>
      </w:r>
    </w:p>
    <w:p w:rsidRPr="00BB4273" w:rsidR="00BB4273" w:rsidP="00BB4273" w:rsidRDefault="00BB4273" w14:paraId="1DF11FB1" w14:textId="0B64EFA2">
      <w:pPr>
        <w:spacing w:after="0" w:line="240" w:lineRule="auto"/>
      </w:pPr>
      <w:r w:rsidRPr="00BB4273">
        <w:t>Jeffrey M. Zirger, Ph.D.</w:t>
      </w:r>
    </w:p>
    <w:p w:rsidR="00BB4273" w:rsidP="00BB4273" w:rsidRDefault="00BB4273" w14:paraId="46598325" w14:textId="77777777">
      <w:pPr>
        <w:spacing w:after="0" w:line="240" w:lineRule="auto"/>
      </w:pPr>
      <w:r>
        <w:t>HEALTH SCIENTIST</w:t>
      </w:r>
    </w:p>
    <w:p w:rsidR="00BB4273" w:rsidP="00BB4273" w:rsidRDefault="00BB4273" w14:paraId="730904F8" w14:textId="77777777">
      <w:pPr>
        <w:spacing w:after="0" w:line="240" w:lineRule="auto"/>
      </w:pPr>
      <w:r>
        <w:t xml:space="preserve">Information Collection Review Office </w:t>
      </w:r>
    </w:p>
    <w:p w:rsidR="00BB4273" w:rsidP="00BB4273" w:rsidRDefault="00BB4273" w14:paraId="3C1098D4" w14:textId="77777777">
      <w:pPr>
        <w:spacing w:after="0" w:line="240" w:lineRule="auto"/>
      </w:pPr>
      <w:r>
        <w:t>Office of Scientific Integrity</w:t>
      </w:r>
    </w:p>
    <w:p w:rsidR="00BB4273" w:rsidP="00BB4273" w:rsidRDefault="00BB4273" w14:paraId="63C3C4DF" w14:textId="77777777">
      <w:pPr>
        <w:spacing w:after="0" w:line="240" w:lineRule="auto"/>
      </w:pPr>
      <w:r>
        <w:t>Office of Science</w:t>
      </w:r>
    </w:p>
    <w:p w:rsidR="00BB4273" w:rsidP="00BB4273" w:rsidRDefault="00BB4273" w14:paraId="68648044" w14:textId="77777777">
      <w:pPr>
        <w:spacing w:after="0" w:line="240" w:lineRule="auto"/>
      </w:pPr>
      <w:r>
        <w:t>Centers for Disease Control and Prevention</w:t>
      </w:r>
    </w:p>
    <w:p w:rsidR="00BB4273" w:rsidP="00BB4273" w:rsidRDefault="00BB4273" w14:paraId="7299A810" w14:textId="77777777">
      <w:pPr>
        <w:spacing w:after="0" w:line="240" w:lineRule="auto"/>
      </w:pPr>
      <w:r>
        <w:t xml:space="preserve">1600 Clifton Road, </w:t>
      </w:r>
      <w:proofErr w:type="gramStart"/>
      <w:r>
        <w:t>NE  MS</w:t>
      </w:r>
      <w:proofErr w:type="gramEnd"/>
      <w:r>
        <w:t xml:space="preserve"> D-74</w:t>
      </w:r>
    </w:p>
    <w:p w:rsidR="00BB4273" w:rsidP="00BB4273" w:rsidRDefault="00BB4273" w14:paraId="0BD15538" w14:textId="77777777">
      <w:pPr>
        <w:spacing w:after="0" w:line="240" w:lineRule="auto"/>
      </w:pPr>
      <w:r>
        <w:t>Atlanta, GA  30333</w:t>
      </w:r>
    </w:p>
    <w:p w:rsidR="00BB4273" w:rsidP="00BB4273" w:rsidRDefault="00BB4273" w14:paraId="78BEEBEE" w14:textId="77777777">
      <w:pPr>
        <w:spacing w:after="0" w:line="240" w:lineRule="auto"/>
      </w:pPr>
      <w:r>
        <w:t>Telephone: (404) 639-7118</w:t>
      </w:r>
    </w:p>
    <w:p w:rsidR="00BB4273" w:rsidP="00BB4273" w:rsidRDefault="00BB4273" w14:paraId="4F6DF834" w14:textId="77777777">
      <w:pPr>
        <w:spacing w:after="0" w:line="240" w:lineRule="auto"/>
      </w:pPr>
      <w:r>
        <w:t>Mobile: (470) 217-8909</w:t>
      </w:r>
    </w:p>
    <w:p w:rsidR="00BB4273" w:rsidP="00BB4273" w:rsidRDefault="00BB4273" w14:paraId="48D7CEB6" w14:textId="77777777">
      <w:pPr>
        <w:spacing w:after="0" w:line="240" w:lineRule="auto"/>
      </w:pPr>
      <w:r>
        <w:t>Fax: (404) 639-3249</w:t>
      </w:r>
    </w:p>
    <w:p w:rsidR="00BB4273" w:rsidP="00BB4273" w:rsidRDefault="00BB4273" w14:paraId="1A220492" w14:textId="5BF5F9A8"/>
    <w:p w:rsidR="00BB4273" w:rsidP="00BB4273" w:rsidRDefault="00BB4273" w14:paraId="06778B02" w14:textId="331C9190"/>
    <w:p w:rsidR="00BB4273" w:rsidP="00BB4273" w:rsidRDefault="00BB4273" w14:paraId="6A08FFE0" w14:textId="764D27E9"/>
    <w:p w:rsidR="00BB4273" w:rsidP="00BB4273" w:rsidRDefault="00BB4273" w14:paraId="0901194C" w14:textId="0A3431A2"/>
    <w:p w:rsidR="00BB4273" w:rsidP="00BB4273" w:rsidRDefault="00BB4273" w14:paraId="0F60D019" w14:textId="101C040F"/>
    <w:p w:rsidR="00BB4273" w:rsidP="00BB4273" w:rsidRDefault="00BB4273" w14:paraId="1DD47709" w14:textId="7AE767F6"/>
    <w:p w:rsidR="00BB4273" w:rsidP="00BB4273" w:rsidRDefault="00BB4273" w14:paraId="1A8C4473" w14:textId="122AC1D4"/>
    <w:p w:rsidR="00BB4273" w:rsidP="00BB4273" w:rsidRDefault="00BB4273" w14:paraId="0D5A9186" w14:textId="668D7B4C"/>
    <w:p w:rsidR="00BB4273" w:rsidP="00BB4273" w:rsidRDefault="00BB4273" w14:paraId="5CC00699" w14:textId="4DC9FC50"/>
    <w:p w:rsidR="00BB4273" w:rsidP="00BB4273" w:rsidRDefault="00BB4273" w14:paraId="58E17602" w14:textId="5C79089C"/>
    <w:p w:rsidR="00BB4273" w:rsidP="00BB4273" w:rsidRDefault="00BB4273" w14:paraId="2A4C395E" w14:textId="494185D1"/>
    <w:p w:rsidR="00BB4273" w:rsidP="00BB4273" w:rsidRDefault="00BB4273" w14:paraId="71B78561" w14:textId="2884CE01"/>
    <w:p w:rsidR="00BB4273" w:rsidP="00BB4273" w:rsidRDefault="00BB4273" w14:paraId="09DFC845" w14:textId="6912B29D"/>
    <w:p w:rsidR="00BB4273" w:rsidP="00BB4273" w:rsidRDefault="00BB4273" w14:paraId="0D5B300B" w14:textId="7E4EC4E6"/>
    <w:p w:rsidR="00BB4273" w:rsidP="00BB4273" w:rsidRDefault="00BB4273" w14:paraId="2EE4A085" w14:textId="2A4CE269"/>
    <w:p w:rsidR="00BB4273" w:rsidP="00BB4273" w:rsidRDefault="00BB4273" w14:paraId="4CAC7677" w14:textId="60EF649A">
      <w:r w:rsidRPr="00934CEF">
        <w:t xml:space="preserve">CDC requests OMB approval for the addition of </w:t>
      </w:r>
      <w:r w:rsidRPr="00934CEF" w:rsidR="00934CEF">
        <w:t>215</w:t>
      </w:r>
      <w:r w:rsidRPr="00934CEF">
        <w:t xml:space="preserve"> Burden Hours and 2</w:t>
      </w:r>
      <w:r w:rsidRPr="00934CEF" w:rsidR="00934CEF">
        <w:t>75</w:t>
      </w:r>
      <w:r w:rsidRPr="00934CEF">
        <w:t xml:space="preserve"> responses </w:t>
      </w:r>
      <w:proofErr w:type="gramStart"/>
      <w:r w:rsidRPr="00934CEF">
        <w:t>in order for</w:t>
      </w:r>
      <w:proofErr w:type="gramEnd"/>
      <w:r w:rsidRPr="00934CEF">
        <w:t xml:space="preserve"> the Generic package to have adequate burden hours to complete the following CDC </w:t>
      </w:r>
      <w:proofErr w:type="spellStart"/>
      <w:r w:rsidRPr="00934CEF">
        <w:t>GenIC</w:t>
      </w:r>
      <w:proofErr w:type="spellEnd"/>
      <w:r w:rsidRPr="00934CEF">
        <w:t xml:space="preserve"> that will be submitted following approval of the Non-Substantive Change Request</w:t>
      </w:r>
      <w:r w:rsidR="00934CEF">
        <w:t>:</w:t>
      </w:r>
    </w:p>
    <w:p w:rsidR="00934CEF" w:rsidP="00BB4273" w:rsidRDefault="00934CEF" w14:paraId="5DAD5D68" w14:textId="77777777"/>
    <w:p w:rsidR="00934CEF" w:rsidP="00BB4273" w:rsidRDefault="00934CEF" w14:paraId="5AF34A8D" w14:textId="49019B3D">
      <w:r w:rsidRPr="00934CEF">
        <w:t xml:space="preserve">2022 </w:t>
      </w:r>
      <w:proofErr w:type="gramStart"/>
      <w:r w:rsidRPr="00934CEF">
        <w:t>Million</w:t>
      </w:r>
      <w:proofErr w:type="gramEnd"/>
      <w:r w:rsidRPr="00934CEF">
        <w:t xml:space="preserve"> Hearts Hypertension Control Champions Challenge</w:t>
      </w:r>
    </w:p>
    <w:p w:rsidRPr="00934CEF" w:rsidR="00934CEF" w:rsidP="00BB4273" w:rsidRDefault="00934CEF" w14:paraId="3E89FDE6" w14:textId="77777777"/>
    <w:sectPr w:rsidRPr="00934CEF" w:rsidR="0093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928B" w14:textId="77777777" w:rsidR="00BB4273" w:rsidRDefault="00BB4273" w:rsidP="00BB4273">
      <w:pPr>
        <w:spacing w:after="0" w:line="240" w:lineRule="auto"/>
      </w:pPr>
      <w:r>
        <w:separator/>
      </w:r>
    </w:p>
  </w:endnote>
  <w:endnote w:type="continuationSeparator" w:id="0">
    <w:p w14:paraId="5E5DB77D" w14:textId="77777777" w:rsidR="00BB4273" w:rsidRDefault="00BB4273" w:rsidP="00BB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593C" w14:textId="77777777" w:rsidR="00BB4273" w:rsidRDefault="00BB4273" w:rsidP="00BB4273">
      <w:pPr>
        <w:spacing w:after="0" w:line="240" w:lineRule="auto"/>
      </w:pPr>
      <w:r>
        <w:separator/>
      </w:r>
    </w:p>
  </w:footnote>
  <w:footnote w:type="continuationSeparator" w:id="0">
    <w:p w14:paraId="3A569666" w14:textId="77777777" w:rsidR="00BB4273" w:rsidRDefault="00BB4273" w:rsidP="00BB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3"/>
    <w:rsid w:val="001777FC"/>
    <w:rsid w:val="003B3A9D"/>
    <w:rsid w:val="006A7A40"/>
    <w:rsid w:val="00934CEF"/>
    <w:rsid w:val="00B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D8EB3"/>
  <w15:chartTrackingRefBased/>
  <w15:docId w15:val="{5E7FD027-0A74-48B6-AD7F-904B202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Zirger, Jeffrey (CDC/DDPHSS/OS/OSI)</dc:creator>
  <cp:keywords/>
  <dc:description/>
  <cp:lastModifiedBy>Zirger, Jeffrey (CDC/DDPHSS/OS/OSI)</cp:lastModifiedBy>
  <cp:revision>4</cp:revision>
  <dcterms:created xsi:type="dcterms:W3CDTF">2022-05-02T18:24:00Z</dcterms:created>
  <dcterms:modified xsi:type="dcterms:W3CDTF">2022-05-02T18:32:00Z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2021-12-07T20:54:25Z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afbc2b36-66b2-4e80-b16d-aff529e71984</vt:lpwstr>
  </property>
  <property fmtid="{D5CDD505-2E9C-101B-9397-08002B2CF9AE}" pid="8" name="MSIP_Label_7b94a7b8-f06c-4dfe-bdcc-9b548fd58c31_ContentBits">
    <vt:lpwstr>0</vt:lpwstr>
  </property>
</Properties>
</file>