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1013" w14:paraId="6A140522" w14:textId="77777777">
      <w:pPr>
        <w:pStyle w:val="Heading1"/>
      </w:pPr>
      <w:bookmarkStart w:id="0" w:name="_Toc505747575"/>
      <w:r>
        <w:t>Title 29 USC Sections 1 &amp; 2</w:t>
      </w:r>
      <w:bookmarkEnd w:id="0"/>
    </w:p>
    <w:p w:rsidR="00971013" w14:paraId="1D15EBA8" w14:textId="77777777"/>
    <w:p w:rsidR="00971013" w14:paraId="6CFE3AA2" w14:textId="77777777">
      <w:pPr>
        <w:pStyle w:val="BodyText"/>
      </w:pPr>
      <w:r>
        <w:t>The Code of the Laws</w:t>
      </w:r>
      <w:r>
        <w:br/>
        <w:t xml:space="preserve">of the </w:t>
      </w:r>
      <w:smartTag w:uri="urn:schemas-microsoft-com:office:smarttags" w:element="place">
        <w:smartTag w:uri="urn:schemas-microsoft-com:office:smarttags" w:element="country-region">
          <w:r>
            <w:t>United States of America</w:t>
          </w:r>
        </w:smartTag>
      </w:smartTag>
    </w:p>
    <w:p w:rsidR="00971013" w14:paraId="701C584D" w14:textId="77777777">
      <w:pPr>
        <w:spacing w:before="240"/>
        <w:jc w:val="center"/>
      </w:pPr>
      <w:r>
        <w:t>Title 29 - Labor</w:t>
      </w:r>
    </w:p>
    <w:p w:rsidR="00971013" w14:paraId="0A748121" w14:textId="77777777">
      <w:pPr>
        <w:jc w:val="center"/>
      </w:pPr>
    </w:p>
    <w:p w:rsidR="00971013" w14:paraId="328A8BE8" w14:textId="77777777">
      <w:pPr>
        <w:pBdr>
          <w:top w:val="single" w:sz="6" w:space="1" w:color="auto"/>
        </w:pBdr>
        <w:jc w:val="center"/>
      </w:pPr>
    </w:p>
    <w:p w:rsidR="00971013" w14:paraId="0826109C" w14:textId="77777777">
      <w:pPr>
        <w:tabs>
          <w:tab w:val="left" w:pos="432"/>
        </w:tabs>
        <w:jc w:val="center"/>
        <w:rPr>
          <w:caps/>
        </w:rPr>
      </w:pPr>
      <w:r>
        <w:rPr>
          <w:caps/>
        </w:rPr>
        <w:t>bureau of labor statistics</w:t>
      </w:r>
    </w:p>
    <w:p w:rsidR="00971013" w14:paraId="3757F588" w14:textId="77777777">
      <w:pPr>
        <w:tabs>
          <w:tab w:val="left" w:pos="432"/>
        </w:tabs>
      </w:pPr>
    </w:p>
    <w:p w:rsidR="00971013" w14:paraId="44733979" w14:textId="77777777">
      <w:pPr>
        <w:tabs>
          <w:tab w:val="left" w:pos="432"/>
        </w:tabs>
      </w:pPr>
      <w:r>
        <w:rPr>
          <w:rFonts w:ascii="Times New Roman" w:hAnsi="Times New Roman"/>
        </w:rPr>
        <w:t>§</w:t>
      </w:r>
      <w:r>
        <w:t>1.</w:t>
      </w:r>
      <w:r>
        <w:tab/>
        <w:t>Design and duties of bureau generally</w:t>
      </w:r>
    </w:p>
    <w:p w:rsidR="00971013" w14:paraId="1370B359" w14:textId="77777777"/>
    <w:p w:rsidR="00971013" w14:paraId="659D0F62" w14:textId="7777777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rPr>
          <w:rFonts w:ascii="Times New Roman" w:hAnsi="Times New Roman"/>
        </w:rPr>
        <w:t>§</w:t>
      </w:r>
      <w:r>
        <w:t xml:space="preserve"> 1, 25 Stat. 182.)</w:t>
      </w:r>
    </w:p>
    <w:p w:rsidR="00971013" w14:paraId="55640954" w14:textId="77777777"/>
    <w:p w:rsidR="00971013" w14:paraId="79C6B67A" w14:textId="77777777">
      <w:pPr>
        <w:tabs>
          <w:tab w:val="left" w:pos="432"/>
        </w:tabs>
      </w:pPr>
      <w:r>
        <w:rPr>
          <w:rFonts w:ascii="Times New Roman" w:hAnsi="Times New Roman"/>
        </w:rPr>
        <w:t>§</w:t>
      </w:r>
      <w:r>
        <w:t>2.</w:t>
      </w:r>
      <w:r>
        <w:tab/>
        <w:t>Collection, collation, and reports of labor statistics</w:t>
      </w:r>
    </w:p>
    <w:p w:rsidR="00971013" w14:paraId="575353CA"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971013" w14:paraId="32C254C2" w14:textId="77777777"/>
    <w:p w:rsidR="00971013" w14:paraId="643A714A"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w:t>
      </w:r>
      <w:r>
        <w:t>and also</w:t>
      </w:r>
      <w: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w:t>
      </w:r>
      <w:r>
        <w:t>satisfactory, and</w:t>
      </w:r>
      <w:r>
        <w:t xml:space="preserve"> may assign special agents of the Department of Labor to any such bureau or agency to assist in such collection.</w:t>
      </w:r>
    </w:p>
    <w:p w:rsidR="00971013" w14:paraId="3119036B" w14:textId="77777777"/>
    <w:p w:rsidR="00971013" w14:paraId="27A4EA0D" w14:textId="77777777">
      <w:pPr>
        <w:jc w:val="center"/>
      </w:pPr>
      <w:r>
        <w:rPr>
          <w:caps/>
        </w:rPr>
        <w:t>history; ancillary laws and directives</w:t>
      </w:r>
    </w:p>
    <w:p w:rsidR="00971013" w14:paraId="7CB3C7D1" w14:textId="77777777"/>
    <w:p w:rsidR="00971013" w14:paraId="180587A0" w14:textId="77777777">
      <w:r>
        <w:t>Explanatory notes:</w:t>
      </w:r>
    </w:p>
    <w:p w:rsidR="00971013" w14:paraId="2730D1C7" w14:textId="77777777">
      <w:r>
        <w:t xml:space="preserve">The bracketed words are substituted for “There shall be at the seat of government a Department of Labor, the general design and duties of which shall be . . .” Act Feb. 14, 1903, c. 552 </w:t>
      </w:r>
      <w:r>
        <w:rPr>
          <w:rFonts w:ascii="Times New Roman" w:hAnsi="Times New Roman"/>
        </w:rPr>
        <w:t>§</w:t>
      </w:r>
      <w:r>
        <w:t xml:space="preserve"> 4, 32 Stat. 826, placed the Department of Labor in the Department of Commerce and Labor, Act Mar. 18, 1904, c. 716, 33 Stat. 136, changed the name of the Department of Labor to the Bureau of Labor.  Act Mar. 4, 1913, c. 141 </w:t>
      </w:r>
      <w:r>
        <w:rPr>
          <w:rFonts w:ascii="Times New Roman" w:hAnsi="Times New Roman"/>
        </w:rPr>
        <w:t>§</w:t>
      </w:r>
      <w:r>
        <w:t xml:space="preserve"> 3, 37 Stat. 737, transferred the Bureau of Labor from the Department of Commerce and Labor to the Department of Labor and redesignated the Bureau as the Bureau of Labor Statistics.</w:t>
      </w:r>
    </w:p>
    <w:p w:rsidR="00971013" w14:paraId="16EC922B" w14:textId="77777777">
      <w:pPr>
        <w:ind w:left="1440" w:right="1440"/>
      </w:pPr>
    </w:p>
    <w:p w:rsidR="00971013" w14:paraId="0CB02B0E" w14:textId="77777777">
      <w:r>
        <w:t>Transfer of functions:</w:t>
      </w:r>
    </w:p>
    <w:p w:rsidR="00971013" w14:paraId="5D706ABC" w14:textId="77777777">
      <w:pPr>
        <w:pStyle w:val="FootnoteText"/>
      </w:pPr>
    </w:p>
    <w:p w:rsidR="00971013" w14:paraId="3CBBA668" w14:textId="77777777">
      <w:pPr>
        <w:jc w:val="center"/>
        <w:rPr>
          <w:caps/>
        </w:rPr>
      </w:pPr>
      <w:r>
        <w:rPr>
          <w:caps/>
        </w:rPr>
        <w:t>1950 reorganization plan n</w:t>
      </w:r>
      <w:r>
        <w:t>o</w:t>
      </w:r>
      <w:r>
        <w:rPr>
          <w:caps/>
        </w:rPr>
        <w:t>. 6</w:t>
      </w:r>
    </w:p>
    <w:p w:rsidR="00971013" w14:paraId="05EBC425" w14:textId="77777777">
      <w:pPr>
        <w:jc w:val="center"/>
        <w:rPr>
          <w:caps/>
        </w:rPr>
      </w:pPr>
      <w:r>
        <w:rPr>
          <w:caps/>
        </w:rPr>
        <w:t>department of labor</w:t>
      </w:r>
    </w:p>
    <w:p w:rsidR="00971013" w14:paraId="40D0632F"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rPr>
          <w:rFonts w:ascii="Times New Roman" w:hAnsi="Times New Roman"/>
        </w:rPr>
        <w:t>§</w:t>
      </w:r>
      <w:r>
        <w:rPr>
          <w:rFonts w:ascii="Times New Roman" w:hAnsi="Times New Roman"/>
        </w:rPr>
        <w:t>§</w:t>
      </w:r>
      <w:r>
        <w:t xml:space="preserve"> 551 et. seq., 701 et. seq., 3105, 3344, 5362, 7521] in hearing examiners employed by the Department of Labor.</w:t>
      </w:r>
    </w:p>
    <w:p w:rsidR="00971013" w14:paraId="1579CE34"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971013" w14:paraId="7CE86958"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971013" w14:paraId="7B1E479B" w14:textId="77777777">
      <w:r>
        <w:t xml:space="preserve">Sec. 4. Incidental transfers.  The Secretary of Labor may from </w:t>
      </w:r>
      <w:r>
        <w:t>time to time</w:t>
      </w:r>
      <w:r>
        <w:t xml:space="preserv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971013" w14:paraId="53AE0237" w14:textId="77777777">
      <w:pPr>
        <w:rPr>
          <w:sz w:val="24"/>
        </w:rPr>
      </w:pP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67"/>
    <w:rsid w:val="00210D67"/>
    <w:rsid w:val="00971013"/>
    <w:rsid w:val="00D555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E68754"/>
  <w15:chartTrackingRefBased/>
  <w15:docId w15:val="{B0F2DE9A-03BF-44B8-8132-E17F95D2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b/>
      <w:smallCaps/>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paragraph" w:styleId="BodyText">
    <w:name w:val="Body Text"/>
    <w:basedOn w:val="Normal"/>
    <w:pPr>
      <w:jc w:val="center"/>
    </w:pPr>
    <w:rPr>
      <w:smallCap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1—TITLE 29 USC SECTIONS 1 &amp; 2</vt:lpstr>
    </vt:vector>
  </TitlesOfParts>
  <Company>PSB LAN Support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1—TITLE 29 USC SECTIONS 1 &amp; 2</dc:title>
  <dc:creator>Tina Shelley</dc:creator>
  <cp:lastModifiedBy>Good, Erin - BLS</cp:lastModifiedBy>
  <cp:revision>2</cp:revision>
  <cp:lastPrinted>2004-08-02T12:25:00Z</cp:lastPrinted>
  <dcterms:created xsi:type="dcterms:W3CDTF">2023-08-31T20:51:00Z</dcterms:created>
  <dcterms:modified xsi:type="dcterms:W3CDTF">2023-08-31T20:51:00Z</dcterms:modified>
</cp:coreProperties>
</file>