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518F" w14:paraId="5DBB8658" w14:textId="77777777"/>
    <w:tbl>
      <w:tblPr>
        <w:tblStyle w:val="TableGrid"/>
        <w:tblW w:w="0" w:type="auto"/>
        <w:tblLook w:val="04A0"/>
      </w:tblPr>
      <w:tblGrid>
        <w:gridCol w:w="1298"/>
        <w:gridCol w:w="8950"/>
        <w:gridCol w:w="4142"/>
      </w:tblGrid>
      <w:tr w14:paraId="5DBB865C" w14:textId="77777777" w:rsidTr="75F6A1A5">
        <w:tblPrEx>
          <w:tblW w:w="0" w:type="auto"/>
          <w:tblLook w:val="04A0"/>
        </w:tblPrEx>
        <w:trPr>
          <w:tblHeader/>
        </w:trPr>
        <w:tc>
          <w:tcPr>
            <w:tcW w:w="1298" w:type="dxa"/>
            <w:shd w:val="clear" w:color="auto" w:fill="B8CCE4" w:themeFill="accent1" w:themeFillTint="66"/>
          </w:tcPr>
          <w:p w:rsidR="00F12074" w:rsidRPr="00750477" w14:paraId="5DBB8659" w14:textId="2714AD02">
            <w:pPr>
              <w:rPr>
                <w:b/>
              </w:rPr>
            </w:pPr>
            <w:r w:rsidRPr="00750477">
              <w:rPr>
                <w:b/>
              </w:rPr>
              <w:t>Comment #</w:t>
            </w:r>
          </w:p>
        </w:tc>
        <w:tc>
          <w:tcPr>
            <w:tcW w:w="8950" w:type="dxa"/>
            <w:shd w:val="clear" w:color="auto" w:fill="B8CCE4" w:themeFill="accent1" w:themeFillTint="66"/>
          </w:tcPr>
          <w:p w:rsidR="00F12074" w:rsidRPr="00750477" w14:paraId="5DBB865A" w14:textId="07FFCC08">
            <w:pPr>
              <w:rPr>
                <w:b/>
              </w:rPr>
            </w:pPr>
            <w:r w:rsidRPr="00750477">
              <w:rPr>
                <w:b/>
              </w:rPr>
              <w:t>Public Comments</w:t>
            </w:r>
          </w:p>
        </w:tc>
        <w:tc>
          <w:tcPr>
            <w:tcW w:w="4142" w:type="dxa"/>
            <w:shd w:val="clear" w:color="auto" w:fill="B8CCE4" w:themeFill="accent1" w:themeFillTint="66"/>
          </w:tcPr>
          <w:p w:rsidR="00F12074" w:rsidRPr="00750477" w14:paraId="5DBB865B" w14:textId="77777777">
            <w:pPr>
              <w:rPr>
                <w:b/>
              </w:rPr>
            </w:pPr>
            <w:r w:rsidRPr="00750477">
              <w:rPr>
                <w:b/>
              </w:rPr>
              <w:t>USCIS Response</w:t>
            </w:r>
          </w:p>
        </w:tc>
      </w:tr>
      <w:tr w14:paraId="366F08DB" w14:textId="77777777" w:rsidTr="75F6A1A5">
        <w:tblPrEx>
          <w:tblW w:w="0" w:type="auto"/>
          <w:tblLook w:val="04A0"/>
        </w:tblPrEx>
        <w:tc>
          <w:tcPr>
            <w:tcW w:w="1298" w:type="dxa"/>
            <w:shd w:val="clear" w:color="auto" w:fill="D9D9D9" w:themeFill="background1" w:themeFillShade="D9"/>
          </w:tcPr>
          <w:p w:rsidR="00171E13" w:rsidRPr="00750477" w14:paraId="59A94E63" w14:textId="5F3DF8D2">
            <w:pPr>
              <w:rPr>
                <w:b/>
              </w:rPr>
            </w:pPr>
            <w:r w:rsidRPr="00750477">
              <w:rPr>
                <w:b/>
              </w:rPr>
              <w:t>Comment 1.</w:t>
            </w:r>
          </w:p>
        </w:tc>
        <w:tc>
          <w:tcPr>
            <w:tcW w:w="8950" w:type="dxa"/>
            <w:shd w:val="clear" w:color="auto" w:fill="D9D9D9" w:themeFill="background1" w:themeFillShade="D9"/>
          </w:tcPr>
          <w:p w:rsidR="005D59E3" w:rsidRPr="00ED130C" w:rsidP="005D59E3" w14:paraId="70FD8EF2" w14:textId="7BFA4983">
            <w:pPr>
              <w:tabs>
                <w:tab w:val="left" w:pos="1603"/>
              </w:tabs>
              <w:rPr>
                <w:rFonts w:ascii="Times New Roman" w:hAnsi="Times New Roman" w:cs="Times New Roman"/>
                <w:b/>
                <w:bCs/>
              </w:rPr>
            </w:pPr>
            <w:r w:rsidRPr="00750477">
              <w:rPr>
                <w:rFonts w:ascii="Times New Roman" w:hAnsi="Times New Roman" w:cs="Times New Roman"/>
                <w:b/>
              </w:rPr>
              <w:t>Commenter:</w:t>
            </w:r>
            <w:r w:rsidRPr="00750477" w:rsidR="008F3F57">
              <w:rPr>
                <w:rFonts w:ascii="Times New Roman" w:hAnsi="Times New Roman" w:cs="Times New Roman"/>
                <w:b/>
              </w:rPr>
              <w:t xml:space="preserve"> </w:t>
            </w:r>
            <w:r w:rsidRPr="00ED130C" w:rsidR="004D33B4">
              <w:rPr>
                <w:rFonts w:ascii="Times New Roman" w:hAnsi="Times New Roman" w:cs="Times New Roman"/>
                <w:b/>
                <w:bCs/>
              </w:rPr>
              <w:t xml:space="preserve">jean </w:t>
            </w:r>
            <w:r w:rsidRPr="00ED130C" w:rsidR="004D33B4">
              <w:rPr>
                <w:rFonts w:ascii="Times New Roman" w:hAnsi="Times New Roman" w:cs="Times New Roman"/>
                <w:b/>
                <w:bCs/>
              </w:rPr>
              <w:t>publiee</w:t>
            </w:r>
          </w:p>
          <w:p w:rsidR="00171E13" w:rsidRPr="00ED130C" w:rsidP="00F72A01" w14:paraId="4F310FEB" w14:textId="4A61C848">
            <w:pPr>
              <w:tabs>
                <w:tab w:val="left" w:pos="1603"/>
              </w:tabs>
              <w:rPr>
                <w:rFonts w:ascii="Times New Roman" w:hAnsi="Times New Roman" w:cs="Times New Roman"/>
                <w:b/>
              </w:rPr>
            </w:pPr>
          </w:p>
        </w:tc>
        <w:tc>
          <w:tcPr>
            <w:tcW w:w="4142" w:type="dxa"/>
            <w:shd w:val="clear" w:color="auto" w:fill="D9D9D9" w:themeFill="background1" w:themeFillShade="D9"/>
          </w:tcPr>
          <w:p w:rsidR="00171E13" w:rsidRPr="00F12074" w:rsidP="00F12074" w14:paraId="283C900D" w14:textId="77777777">
            <w:pPr>
              <w:rPr>
                <w:b/>
              </w:rPr>
            </w:pPr>
          </w:p>
        </w:tc>
      </w:tr>
      <w:tr w14:paraId="5DBB8667" w14:textId="77777777" w:rsidTr="75F6A1A5">
        <w:tblPrEx>
          <w:tblW w:w="0" w:type="auto"/>
          <w:tblLook w:val="04A0"/>
        </w:tblPrEx>
        <w:tc>
          <w:tcPr>
            <w:tcW w:w="1298" w:type="dxa"/>
          </w:tcPr>
          <w:p w:rsidR="00F12074" w:rsidRPr="00DE6572" w14:paraId="5DBB865D" w14:textId="7EBED819">
            <w:pPr>
              <w:rPr>
                <w:b/>
              </w:rPr>
            </w:pPr>
          </w:p>
        </w:tc>
        <w:tc>
          <w:tcPr>
            <w:tcW w:w="8950" w:type="dxa"/>
          </w:tcPr>
          <w:p w:rsidR="005D59E3" w:rsidRPr="00ED130C" w:rsidP="00911E33" w14:paraId="5DBB8665" w14:textId="6CA04D31">
            <w:pPr>
              <w:rPr>
                <w:rFonts w:ascii="Times New Roman" w:hAnsi="Times New Roman" w:cs="Times New Roman"/>
              </w:rPr>
            </w:pPr>
            <w:r>
              <w:rPr>
                <w:rFonts w:ascii="Helvetica" w:hAnsi="Helvetica"/>
                <w:color w:val="333333"/>
                <w:sz w:val="21"/>
                <w:szCs w:val="21"/>
                <w:shd w:val="clear" w:color="auto" w:fill="FFFFFF"/>
              </w:rPr>
              <w:t xml:space="preserve">we </w:t>
            </w:r>
            <w:r>
              <w:rPr>
                <w:rFonts w:ascii="Helvetica" w:hAnsi="Helvetica"/>
                <w:color w:val="333333"/>
                <w:sz w:val="21"/>
                <w:szCs w:val="21"/>
                <w:shd w:val="clear" w:color="auto" w:fill="FFFFFF"/>
              </w:rPr>
              <w:t>shoudl</w:t>
            </w:r>
            <w:r>
              <w:rPr>
                <w:rFonts w:ascii="Helvetica" w:hAnsi="Helvetica"/>
                <w:color w:val="333333"/>
                <w:sz w:val="21"/>
                <w:szCs w:val="21"/>
                <w:shd w:val="clear" w:color="auto" w:fill="FFFFFF"/>
              </w:rPr>
              <w:t xml:space="preserve"> issue a </w:t>
            </w:r>
            <w:r>
              <w:rPr>
                <w:rFonts w:ascii="Helvetica" w:hAnsi="Helvetica"/>
                <w:color w:val="333333"/>
                <w:sz w:val="21"/>
                <w:szCs w:val="21"/>
                <w:shd w:val="clear" w:color="auto" w:fill="FFFFFF"/>
              </w:rPr>
              <w:t>moritorium</w:t>
            </w:r>
            <w:r>
              <w:rPr>
                <w:rFonts w:ascii="Helvetica" w:hAnsi="Helvetica"/>
                <w:color w:val="333333"/>
                <w:sz w:val="21"/>
                <w:szCs w:val="21"/>
                <w:shd w:val="clear" w:color="auto" w:fill="FFFFFF"/>
              </w:rPr>
              <w:t xml:space="preserve"> on these changes. </w:t>
            </w:r>
            <w:r>
              <w:rPr>
                <w:rFonts w:ascii="Helvetica" w:hAnsi="Helvetica"/>
                <w:color w:val="333333"/>
                <w:sz w:val="21"/>
                <w:szCs w:val="21"/>
                <w:shd w:val="clear" w:color="auto" w:fill="FFFFFF"/>
              </w:rPr>
              <w:t>ghe</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usa</w:t>
            </w:r>
            <w:r>
              <w:rPr>
                <w:rFonts w:ascii="Helvetica" w:hAnsi="Helvetica"/>
                <w:color w:val="333333"/>
                <w:sz w:val="21"/>
                <w:szCs w:val="21"/>
                <w:shd w:val="clear" w:color="auto" w:fill="FFFFFF"/>
              </w:rPr>
              <w:t xml:space="preserve"> is assaulted by 20 million illegal immigrants and we cannot </w:t>
            </w:r>
            <w:r>
              <w:rPr>
                <w:rFonts w:ascii="Helvetica" w:hAnsi="Helvetica"/>
                <w:color w:val="333333"/>
                <w:sz w:val="21"/>
                <w:szCs w:val="21"/>
                <w:shd w:val="clear" w:color="auto" w:fill="FFFFFF"/>
              </w:rPr>
              <w:t>coninue</w:t>
            </w:r>
            <w:r>
              <w:rPr>
                <w:rFonts w:ascii="Helvetica" w:hAnsi="Helvetica"/>
                <w:color w:val="333333"/>
                <w:sz w:val="21"/>
                <w:szCs w:val="21"/>
                <w:shd w:val="clear" w:color="auto" w:fill="FFFFFF"/>
              </w:rPr>
              <w:t xml:space="preserve"> to let the foreigners here change status at this time. deport the 20 million </w:t>
            </w:r>
            <w:r>
              <w:rPr>
                <w:rFonts w:ascii="Helvetica" w:hAnsi="Helvetica"/>
                <w:color w:val="333333"/>
                <w:sz w:val="21"/>
                <w:szCs w:val="21"/>
                <w:shd w:val="clear" w:color="auto" w:fill="FFFFFF"/>
              </w:rPr>
              <w:t>sna</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dthent</w:t>
            </w:r>
            <w:r>
              <w:rPr>
                <w:rFonts w:ascii="Helvetica" w:hAnsi="Helvetica"/>
                <w:color w:val="333333"/>
                <w:sz w:val="21"/>
                <w:szCs w:val="21"/>
                <w:shd w:val="clear" w:color="auto" w:fill="FFFFFF"/>
              </w:rPr>
              <w:t xml:space="preserve"> he public can reconsider this issue. </w:t>
            </w:r>
            <w:r>
              <w:rPr>
                <w:rFonts w:ascii="Helvetica" w:hAnsi="Helvetica"/>
                <w:color w:val="333333"/>
                <w:sz w:val="21"/>
                <w:szCs w:val="21"/>
                <w:shd w:val="clear" w:color="auto" w:fill="FFFFFF"/>
              </w:rPr>
              <w:t>xavier</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becerra</w:t>
            </w:r>
            <w:r>
              <w:rPr>
                <w:rFonts w:ascii="Helvetica" w:hAnsi="Helvetica"/>
                <w:color w:val="333333"/>
                <w:sz w:val="21"/>
                <w:szCs w:val="21"/>
                <w:shd w:val="clear" w:color="auto" w:fill="FFFFFF"/>
              </w:rPr>
              <w:t xml:space="preserve"> is a skunk to the citizens of the </w:t>
            </w:r>
            <w:r>
              <w:rPr>
                <w:rFonts w:ascii="Helvetica" w:hAnsi="Helvetica"/>
                <w:color w:val="333333"/>
                <w:sz w:val="21"/>
                <w:szCs w:val="21"/>
                <w:shd w:val="clear" w:color="auto" w:fill="FFFFFF"/>
              </w:rPr>
              <w:t>usa</w:t>
            </w:r>
            <w:r>
              <w:rPr>
                <w:rFonts w:ascii="Helvetica" w:hAnsi="Helvetica"/>
                <w:color w:val="333333"/>
                <w:sz w:val="21"/>
                <w:szCs w:val="21"/>
                <w:shd w:val="clear" w:color="auto" w:fill="FFFFFF"/>
              </w:rPr>
              <w:t>.</w:t>
            </w:r>
            <w:r>
              <w:rPr>
                <w:rFonts w:ascii="Helvetica" w:hAnsi="Helvetica"/>
                <w:color w:val="333333"/>
                <w:sz w:val="21"/>
                <w:szCs w:val="21"/>
              </w:rPr>
              <w:br/>
            </w:r>
            <w:r>
              <w:rPr>
                <w:rFonts w:ascii="Helvetica" w:hAnsi="Helvetica"/>
                <w:color w:val="333333"/>
                <w:sz w:val="21"/>
                <w:szCs w:val="21"/>
                <w:shd w:val="clear" w:color="auto" w:fill="FFFFFF"/>
              </w:rPr>
              <w:t xml:space="preserve">he is </w:t>
            </w:r>
            <w:r>
              <w:rPr>
                <w:rFonts w:ascii="Helvetica" w:hAnsi="Helvetica"/>
                <w:color w:val="333333"/>
                <w:sz w:val="21"/>
                <w:szCs w:val="21"/>
                <w:shd w:val="clear" w:color="auto" w:fill="FFFFFF"/>
              </w:rPr>
              <w:t>assault</w:t>
            </w:r>
            <w:r>
              <w:rPr>
                <w:rFonts w:ascii="Helvetica" w:hAnsi="Helvetica"/>
                <w:color w:val="333333"/>
                <w:sz w:val="21"/>
                <w:szCs w:val="21"/>
                <w:shd w:val="clear" w:color="auto" w:fill="FFFFFF"/>
              </w:rPr>
              <w:t xml:space="preserve"> our tax dollars so we have no money for our own </w:t>
            </w:r>
            <w:r>
              <w:rPr>
                <w:rFonts w:ascii="Helvetica" w:hAnsi="Helvetica"/>
                <w:color w:val="333333"/>
                <w:sz w:val="21"/>
                <w:szCs w:val="21"/>
                <w:shd w:val="clear" w:color="auto" w:fill="FFFFFF"/>
              </w:rPr>
              <w:t>american</w:t>
            </w:r>
            <w:r>
              <w:rPr>
                <w:rFonts w:ascii="Helvetica" w:hAnsi="Helvetica"/>
                <w:color w:val="333333"/>
                <w:sz w:val="21"/>
                <w:szCs w:val="21"/>
                <w:shd w:val="clear" w:color="auto" w:fill="FFFFFF"/>
              </w:rPr>
              <w:t xml:space="preserve"> citizens. it is all going to this massive foreign influx where we put them up in </w:t>
            </w:r>
            <w:r>
              <w:rPr>
                <w:rFonts w:ascii="Helvetica" w:hAnsi="Helvetica"/>
                <w:color w:val="333333"/>
                <w:sz w:val="21"/>
                <w:szCs w:val="21"/>
                <w:shd w:val="clear" w:color="auto" w:fill="FFFFFF"/>
              </w:rPr>
              <w:t>hotesl</w:t>
            </w:r>
            <w:r>
              <w:rPr>
                <w:rFonts w:ascii="Helvetica" w:hAnsi="Helvetica"/>
                <w:color w:val="333333"/>
                <w:sz w:val="21"/>
                <w:szCs w:val="21"/>
                <w:shd w:val="clear" w:color="auto" w:fill="FFFFFF"/>
              </w:rPr>
              <w:t xml:space="preserve"> y yet and feed them and give them free m ed care. what the hell is </w:t>
            </w:r>
            <w:r>
              <w:rPr>
                <w:rFonts w:ascii="Helvetica" w:hAnsi="Helvetica"/>
                <w:color w:val="333333"/>
                <w:sz w:val="21"/>
                <w:szCs w:val="21"/>
                <w:shd w:val="clear" w:color="auto" w:fill="FFFFFF"/>
              </w:rPr>
              <w:t>gioong</w:t>
            </w:r>
            <w:r>
              <w:rPr>
                <w:rFonts w:ascii="Helvetica" w:hAnsi="Helvetica"/>
                <w:color w:val="333333"/>
                <w:sz w:val="21"/>
                <w:szCs w:val="21"/>
                <w:shd w:val="clear" w:color="auto" w:fill="FFFFFF"/>
              </w:rPr>
              <w:t xml:space="preserve"> on </w:t>
            </w:r>
            <w:r>
              <w:rPr>
                <w:rFonts w:ascii="Helvetica" w:hAnsi="Helvetica"/>
                <w:color w:val="333333"/>
                <w:sz w:val="21"/>
                <w:szCs w:val="21"/>
                <w:shd w:val="clear" w:color="auto" w:fill="FFFFFF"/>
              </w:rPr>
              <w:t>herex</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americans</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dont</w:t>
            </w:r>
            <w:r>
              <w:rPr>
                <w:rFonts w:ascii="Helvetica" w:hAnsi="Helvetica"/>
                <w:color w:val="333333"/>
                <w:sz w:val="21"/>
                <w:szCs w:val="21"/>
                <w:shd w:val="clear" w:color="auto" w:fill="FFFFFF"/>
              </w:rPr>
              <w:t xml:space="preserve"> get free medical </w:t>
            </w:r>
            <w:r>
              <w:rPr>
                <w:rFonts w:ascii="Helvetica" w:hAnsi="Helvetica"/>
                <w:color w:val="333333"/>
                <w:sz w:val="21"/>
                <w:szCs w:val="21"/>
                <w:shd w:val="clear" w:color="auto" w:fill="FFFFFF"/>
              </w:rPr>
              <w:t>c are</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andyou</w:t>
            </w:r>
            <w:r>
              <w:rPr>
                <w:rFonts w:ascii="Helvetica" w:hAnsi="Helvetica"/>
                <w:color w:val="333333"/>
                <w:sz w:val="21"/>
                <w:szCs w:val="21"/>
                <w:shd w:val="clear" w:color="auto" w:fill="FFFFFF"/>
              </w:rPr>
              <w:t xml:space="preserve"> give it out to </w:t>
            </w:r>
            <w:r>
              <w:rPr>
                <w:rFonts w:ascii="Helvetica" w:hAnsi="Helvetica"/>
                <w:color w:val="333333"/>
                <w:sz w:val="21"/>
                <w:szCs w:val="21"/>
                <w:shd w:val="clear" w:color="auto" w:fill="FFFFFF"/>
              </w:rPr>
              <w:t>foreigh</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criiunals</w:t>
            </w:r>
            <w:r>
              <w:rPr>
                <w:rFonts w:ascii="Helvetica" w:hAnsi="Helvetica"/>
                <w:color w:val="333333"/>
                <w:sz w:val="21"/>
                <w:szCs w:val="21"/>
                <w:shd w:val="clear" w:color="auto" w:fill="FFFFFF"/>
              </w:rPr>
              <w:t xml:space="preserve"> who </w:t>
            </w:r>
            <w:r>
              <w:rPr>
                <w:rFonts w:ascii="Helvetica" w:hAnsi="Helvetica"/>
                <w:color w:val="333333"/>
                <w:sz w:val="21"/>
                <w:szCs w:val="21"/>
                <w:shd w:val="clear" w:color="auto" w:fill="FFFFFF"/>
              </w:rPr>
              <w:t>unblawfdully</w:t>
            </w:r>
            <w:r>
              <w:rPr>
                <w:rFonts w:ascii="Helvetica" w:hAnsi="Helvetica"/>
                <w:color w:val="333333"/>
                <w:sz w:val="21"/>
                <w:szCs w:val="21"/>
                <w:shd w:val="clear" w:color="auto" w:fill="FFFFFF"/>
              </w:rPr>
              <w:t xml:space="preserve"> cross our southern border. this is govt of the </w:t>
            </w:r>
            <w:r>
              <w:rPr>
                <w:rFonts w:ascii="Helvetica" w:hAnsi="Helvetica"/>
                <w:color w:val="333333"/>
                <w:sz w:val="21"/>
                <w:szCs w:val="21"/>
                <w:shd w:val="clear" w:color="auto" w:fill="FFFFFF"/>
              </w:rPr>
              <w:t>usa</w:t>
            </w:r>
            <w:r>
              <w:rPr>
                <w:rFonts w:ascii="Helvetica" w:hAnsi="Helvetica"/>
                <w:color w:val="333333"/>
                <w:sz w:val="21"/>
                <w:szCs w:val="21"/>
                <w:shd w:val="clear" w:color="auto" w:fill="FFFFFF"/>
              </w:rPr>
              <w:t xml:space="preserve"> by traitors to </w:t>
            </w:r>
            <w:r>
              <w:rPr>
                <w:rFonts w:ascii="Helvetica" w:hAnsi="Helvetica"/>
                <w:color w:val="333333"/>
                <w:sz w:val="21"/>
                <w:szCs w:val="21"/>
                <w:shd w:val="clear" w:color="auto" w:fill="FFFFFF"/>
              </w:rPr>
              <w:t>america</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imo,becerra</w:t>
            </w:r>
            <w:r>
              <w:rPr>
                <w:rFonts w:ascii="Helvetica" w:hAnsi="Helvetica"/>
                <w:color w:val="333333"/>
                <w:sz w:val="21"/>
                <w:szCs w:val="21"/>
                <w:shd w:val="clear" w:color="auto" w:fill="FFFFFF"/>
              </w:rPr>
              <w:t xml:space="preserve"> is a </w:t>
            </w:r>
            <w:r>
              <w:rPr>
                <w:rFonts w:ascii="Helvetica" w:hAnsi="Helvetica"/>
                <w:color w:val="333333"/>
                <w:sz w:val="21"/>
                <w:szCs w:val="21"/>
                <w:shd w:val="clear" w:color="auto" w:fill="FFFFFF"/>
              </w:rPr>
              <w:t>traotir</w:t>
            </w:r>
            <w:r>
              <w:rPr>
                <w:rFonts w:ascii="Helvetica" w:hAnsi="Helvetica"/>
                <w:color w:val="333333"/>
                <w:sz w:val="21"/>
                <w:szCs w:val="21"/>
                <w:shd w:val="clear" w:color="auto" w:fill="FFFFFF"/>
              </w:rPr>
              <w:t xml:space="preserve"> as is </w:t>
            </w:r>
            <w:r>
              <w:rPr>
                <w:rFonts w:ascii="Helvetica" w:hAnsi="Helvetica"/>
                <w:color w:val="333333"/>
                <w:sz w:val="21"/>
                <w:szCs w:val="21"/>
                <w:shd w:val="clear" w:color="auto" w:fill="FFFFFF"/>
              </w:rPr>
              <w:t>biden</w:t>
            </w:r>
            <w:r>
              <w:rPr>
                <w:rFonts w:ascii="Helvetica" w:hAnsi="Helvetica"/>
                <w:color w:val="333333"/>
                <w:sz w:val="21"/>
                <w:szCs w:val="21"/>
                <w:shd w:val="clear" w:color="auto" w:fill="FFFFFF"/>
              </w:rPr>
              <w:t xml:space="preserve"> to </w:t>
            </w:r>
            <w:r>
              <w:rPr>
                <w:rFonts w:ascii="Helvetica" w:hAnsi="Helvetica"/>
                <w:color w:val="333333"/>
                <w:sz w:val="21"/>
                <w:szCs w:val="21"/>
                <w:shd w:val="clear" w:color="auto" w:fill="FFFFFF"/>
              </w:rPr>
              <w:t>american</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people.we</w:t>
            </w:r>
            <w:r>
              <w:rPr>
                <w:rFonts w:ascii="Helvetica" w:hAnsi="Helvetica"/>
                <w:color w:val="333333"/>
                <w:sz w:val="21"/>
                <w:szCs w:val="21"/>
                <w:shd w:val="clear" w:color="auto" w:fill="FFFFFF"/>
              </w:rPr>
              <w:t xml:space="preserve"> want the foreigners sent back to their own land we </w:t>
            </w:r>
            <w:r>
              <w:rPr>
                <w:rFonts w:ascii="Helvetica" w:hAnsi="Helvetica"/>
                <w:color w:val="333333"/>
                <w:sz w:val="21"/>
                <w:szCs w:val="21"/>
                <w:shd w:val="clear" w:color="auto" w:fill="FFFFFF"/>
              </w:rPr>
              <w:t>dont</w:t>
            </w:r>
            <w:r>
              <w:rPr>
                <w:rFonts w:ascii="Helvetica" w:hAnsi="Helvetica"/>
                <w:color w:val="333333"/>
                <w:sz w:val="21"/>
                <w:szCs w:val="21"/>
                <w:shd w:val="clear" w:color="auto" w:fill="FFFFFF"/>
              </w:rPr>
              <w:t xml:space="preserve"> want more citizens here. we want to be </w:t>
            </w:r>
            <w:r>
              <w:rPr>
                <w:rFonts w:ascii="Helvetica" w:hAnsi="Helvetica"/>
                <w:color w:val="333333"/>
                <w:sz w:val="21"/>
                <w:szCs w:val="21"/>
                <w:shd w:val="clear" w:color="auto" w:fill="FFFFFF"/>
              </w:rPr>
              <w:t>frfee</w:t>
            </w:r>
            <w:r>
              <w:rPr>
                <w:rFonts w:ascii="Helvetica" w:hAnsi="Helvetica"/>
                <w:color w:val="333333"/>
                <w:sz w:val="21"/>
                <w:szCs w:val="21"/>
                <w:shd w:val="clear" w:color="auto" w:fill="FFFFFF"/>
              </w:rPr>
              <w:t xml:space="preserve"> of the leaching of these foreigners. </w:t>
            </w:r>
            <w:r>
              <w:rPr>
                <w:rFonts w:ascii="Helvetica" w:hAnsi="Helvetica"/>
                <w:color w:val="333333"/>
                <w:sz w:val="21"/>
                <w:szCs w:val="21"/>
                <w:shd w:val="clear" w:color="auto" w:fill="FFFFFF"/>
              </w:rPr>
              <w:t>americans</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dont</w:t>
            </w:r>
            <w:r>
              <w:rPr>
                <w:rFonts w:ascii="Helvetica" w:hAnsi="Helvetica"/>
                <w:color w:val="333333"/>
                <w:sz w:val="21"/>
                <w:szCs w:val="21"/>
                <w:shd w:val="clear" w:color="auto" w:fill="FFFFFF"/>
              </w:rPr>
              <w:t xml:space="preserve"> get anything anymore and are taxed to the hilt for the </w:t>
            </w:r>
            <w:r>
              <w:rPr>
                <w:rFonts w:ascii="Helvetica" w:hAnsi="Helvetica"/>
                <w:color w:val="333333"/>
                <w:sz w:val="21"/>
                <w:szCs w:val="21"/>
                <w:shd w:val="clear" w:color="auto" w:fill="FFFFFF"/>
              </w:rPr>
              <w:t>esxtreme</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costsw</w:t>
            </w:r>
            <w:r>
              <w:rPr>
                <w:rFonts w:ascii="Helvetica" w:hAnsi="Helvetica"/>
                <w:color w:val="333333"/>
                <w:sz w:val="21"/>
                <w:szCs w:val="21"/>
                <w:shd w:val="clear" w:color="auto" w:fill="FFFFFF"/>
              </w:rPr>
              <w:t xml:space="preserve"> of these leaches from </w:t>
            </w:r>
            <w:r>
              <w:rPr>
                <w:rFonts w:ascii="Helvetica" w:hAnsi="Helvetica"/>
                <w:color w:val="333333"/>
                <w:sz w:val="21"/>
                <w:szCs w:val="21"/>
                <w:shd w:val="clear" w:color="auto" w:fill="FFFFFF"/>
              </w:rPr>
              <w:t>foreigne</w:t>
            </w:r>
            <w:r>
              <w:rPr>
                <w:rFonts w:ascii="Helvetica" w:hAnsi="Helvetica"/>
                <w:color w:val="333333"/>
                <w:sz w:val="21"/>
                <w:szCs w:val="21"/>
                <w:shd w:val="clear" w:color="auto" w:fill="FFFFFF"/>
              </w:rPr>
              <w:t xml:space="preserve"> lands. work for </w:t>
            </w:r>
            <w:r>
              <w:rPr>
                <w:rFonts w:ascii="Helvetica" w:hAnsi="Helvetica"/>
                <w:color w:val="333333"/>
                <w:sz w:val="21"/>
                <w:szCs w:val="21"/>
                <w:shd w:val="clear" w:color="auto" w:fill="FFFFFF"/>
              </w:rPr>
              <w:t>america</w:t>
            </w:r>
            <w:r>
              <w:rPr>
                <w:rFonts w:ascii="Helvetica" w:hAnsi="Helvetica"/>
                <w:color w:val="333333"/>
                <w:sz w:val="21"/>
                <w:szCs w:val="21"/>
                <w:shd w:val="clear" w:color="auto" w:fill="FFFFFF"/>
              </w:rPr>
              <w:t xml:space="preserve"> and stop this </w:t>
            </w:r>
            <w:r>
              <w:rPr>
                <w:rFonts w:ascii="Helvetica" w:hAnsi="Helvetica"/>
                <w:color w:val="333333"/>
                <w:sz w:val="21"/>
                <w:szCs w:val="21"/>
                <w:shd w:val="clear" w:color="auto" w:fill="FFFFFF"/>
              </w:rPr>
              <w:t>triatorism</w:t>
            </w:r>
          </w:p>
        </w:tc>
        <w:tc>
          <w:tcPr>
            <w:tcW w:w="4142" w:type="dxa"/>
          </w:tcPr>
          <w:p w:rsidR="00BE0FE7" w:rsidRPr="00380627" w:rsidP="00F12074" w14:paraId="38584532" w14:textId="6EAAB0ED">
            <w:pPr>
              <w:rPr>
                <w:rFonts w:cstheme="minorHAnsi"/>
                <w:bCs/>
              </w:rPr>
            </w:pPr>
            <w:r w:rsidRPr="00380627">
              <w:rPr>
                <w:rFonts w:cstheme="minorHAnsi"/>
              </w:rPr>
              <w:t>Comment not germane to the information collection.</w:t>
            </w:r>
          </w:p>
          <w:p w:rsidR="00C26147" w:rsidRPr="00380627" w:rsidP="00F12074" w14:paraId="416A274C" w14:textId="51A2CD51">
            <w:pPr>
              <w:rPr>
                <w:rFonts w:cstheme="minorHAnsi"/>
              </w:rPr>
            </w:pPr>
          </w:p>
          <w:p w:rsidR="00C26147" w:rsidRPr="00380627" w:rsidP="00F12074" w14:paraId="5DBB8666" w14:textId="207257AB">
            <w:pPr>
              <w:rPr>
                <w:rFonts w:cstheme="minorHAnsi"/>
                <w:b/>
              </w:rPr>
            </w:pPr>
          </w:p>
        </w:tc>
      </w:tr>
      <w:tr w14:paraId="5DBB8672" w14:textId="77777777" w:rsidTr="75F6A1A5">
        <w:tblPrEx>
          <w:tblW w:w="0" w:type="auto"/>
          <w:tblLook w:val="04A0"/>
        </w:tblPrEx>
        <w:tc>
          <w:tcPr>
            <w:tcW w:w="1298" w:type="dxa"/>
            <w:shd w:val="clear" w:color="auto" w:fill="D9D9D9" w:themeFill="background1" w:themeFillShade="D9"/>
          </w:tcPr>
          <w:p w:rsidR="00C5460A" w:rsidRPr="00750477" w14:paraId="5DBB8668" w14:textId="6C1DDCDD">
            <w:pPr>
              <w:rPr>
                <w:b/>
              </w:rPr>
            </w:pPr>
            <w:r w:rsidRPr="00750477">
              <w:rPr>
                <w:b/>
              </w:rPr>
              <w:t>Comment 2.</w:t>
            </w:r>
          </w:p>
        </w:tc>
        <w:tc>
          <w:tcPr>
            <w:tcW w:w="8950" w:type="dxa"/>
            <w:shd w:val="clear" w:color="auto" w:fill="D9D9D9" w:themeFill="background1" w:themeFillShade="D9"/>
          </w:tcPr>
          <w:p w:rsidR="005D59E3" w:rsidRPr="00ED130C" w:rsidP="005D59E3" w14:paraId="6210A477" w14:textId="0E5F4343">
            <w:pPr>
              <w:rPr>
                <w:rFonts w:ascii="Times New Roman" w:hAnsi="Times New Roman" w:cs="Times New Roman"/>
                <w:b/>
                <w:bCs/>
              </w:rPr>
            </w:pPr>
            <w:r w:rsidRPr="00750477">
              <w:rPr>
                <w:rFonts w:ascii="Times New Roman" w:hAnsi="Times New Roman" w:cs="Times New Roman"/>
                <w:b/>
              </w:rPr>
              <w:t>Commenter:</w:t>
            </w:r>
            <w:r w:rsidRPr="00750477" w:rsidR="00137F48">
              <w:rPr>
                <w:rFonts w:ascii="Times New Roman" w:hAnsi="Times New Roman" w:cs="Times New Roman"/>
                <w:b/>
              </w:rPr>
              <w:t xml:space="preserve"> </w:t>
            </w:r>
            <w:r w:rsidRPr="00750477" w:rsidR="004D33B4">
              <w:rPr>
                <w:rFonts w:ascii="Times New Roman" w:hAnsi="Times New Roman" w:cs="Times New Roman"/>
                <w:b/>
              </w:rPr>
              <w:t>Angelina Castaneda</w:t>
            </w:r>
          </w:p>
          <w:p w:rsidR="000E6909" w:rsidRPr="00ED130C" w:rsidP="00B45FAA" w14:paraId="5DBB8670" w14:textId="33824552">
            <w:pPr>
              <w:rPr>
                <w:rFonts w:ascii="Times New Roman" w:hAnsi="Times New Roman" w:cs="Times New Roman"/>
                <w:b/>
              </w:rPr>
            </w:pPr>
          </w:p>
        </w:tc>
        <w:tc>
          <w:tcPr>
            <w:tcW w:w="4142" w:type="dxa"/>
            <w:shd w:val="clear" w:color="auto" w:fill="D9D9D9" w:themeFill="background1" w:themeFillShade="D9"/>
          </w:tcPr>
          <w:p w:rsidR="00101938" w:rsidRPr="00380627" w:rsidP="002526C6" w14:paraId="5DBE97D9" w14:textId="77777777">
            <w:pPr>
              <w:rPr>
                <w:rFonts w:cstheme="minorHAnsi"/>
                <w:b/>
              </w:rPr>
            </w:pPr>
          </w:p>
          <w:p w:rsidR="00C00D6C" w:rsidRPr="00380627" w:rsidP="002526C6" w14:paraId="5DBB8671" w14:textId="7FFB81C4">
            <w:pPr>
              <w:rPr>
                <w:rFonts w:cstheme="minorHAnsi"/>
              </w:rPr>
            </w:pPr>
          </w:p>
        </w:tc>
      </w:tr>
      <w:tr w14:paraId="5DBB867E" w14:textId="77777777" w:rsidTr="75F6A1A5">
        <w:tblPrEx>
          <w:tblW w:w="0" w:type="auto"/>
          <w:tblLook w:val="04A0"/>
        </w:tblPrEx>
        <w:tc>
          <w:tcPr>
            <w:tcW w:w="1298" w:type="dxa"/>
          </w:tcPr>
          <w:p w:rsidR="00C5460A" w:rsidRPr="00DE6572" w14:paraId="5DBB8673" w14:textId="089D9798">
            <w:pPr>
              <w:rPr>
                <w:b/>
              </w:rPr>
            </w:pPr>
          </w:p>
        </w:tc>
        <w:tc>
          <w:tcPr>
            <w:tcW w:w="8950" w:type="dxa"/>
          </w:tcPr>
          <w:p w:rsidR="005D59E3" w:rsidRPr="00ED130C" w:rsidP="00911E33" w14:paraId="5DBB867C" w14:textId="6870A832">
            <w:pPr>
              <w:autoSpaceDE w:val="0"/>
              <w:autoSpaceDN w:val="0"/>
              <w:adjustRightInd w:val="0"/>
              <w:rPr>
                <w:rFonts w:ascii="Times New Roman" w:hAnsi="Times New Roman" w:cs="Times New Roman"/>
              </w:rPr>
            </w:pPr>
            <w:r>
              <w:rPr>
                <w:rFonts w:ascii="Helvetica" w:hAnsi="Helvetica"/>
                <w:color w:val="333333"/>
                <w:sz w:val="21"/>
                <w:szCs w:val="21"/>
                <w:shd w:val="clear" w:color="auto" w:fill="FFFFFF"/>
              </w:rPr>
              <w:t>We need a form</w:t>
            </w:r>
          </w:p>
        </w:tc>
        <w:tc>
          <w:tcPr>
            <w:tcW w:w="4142" w:type="dxa"/>
          </w:tcPr>
          <w:p w:rsidR="005F4C69" w:rsidRPr="00380627" w:rsidP="002526C6" w14:paraId="5DBB867D" w14:textId="156ABA8E">
            <w:pPr>
              <w:rPr>
                <w:rFonts w:cstheme="minorHAnsi"/>
              </w:rPr>
            </w:pPr>
            <w:r w:rsidRPr="00380627">
              <w:rPr>
                <w:rFonts w:cstheme="minorHAnsi"/>
              </w:rPr>
              <w:t xml:space="preserve">Comment not germane to the information collection. </w:t>
            </w:r>
          </w:p>
        </w:tc>
      </w:tr>
      <w:tr w14:paraId="2E53B743" w14:textId="77777777" w:rsidTr="75F6A1A5">
        <w:tblPrEx>
          <w:tblW w:w="0" w:type="auto"/>
          <w:tblLook w:val="04A0"/>
        </w:tblPrEx>
        <w:tc>
          <w:tcPr>
            <w:tcW w:w="1298" w:type="dxa"/>
            <w:shd w:val="clear" w:color="auto" w:fill="D9D9D9" w:themeFill="background1" w:themeFillShade="D9"/>
          </w:tcPr>
          <w:p w:rsidR="00137F48" w:rsidRPr="00750477" w14:paraId="250E0EC1" w14:textId="6AE02804">
            <w:pPr>
              <w:rPr>
                <w:b/>
              </w:rPr>
            </w:pPr>
            <w:r w:rsidRPr="00750477">
              <w:rPr>
                <w:b/>
              </w:rPr>
              <w:t>Comment 3.</w:t>
            </w:r>
          </w:p>
        </w:tc>
        <w:tc>
          <w:tcPr>
            <w:tcW w:w="8950" w:type="dxa"/>
            <w:shd w:val="clear" w:color="auto" w:fill="D9D9D9" w:themeFill="background1" w:themeFillShade="D9"/>
          </w:tcPr>
          <w:p w:rsidR="005D59E3" w:rsidRPr="00ED130C" w:rsidP="005D59E3" w14:paraId="7A539C97" w14:textId="14082F01">
            <w:pPr>
              <w:rPr>
                <w:rFonts w:ascii="Times New Roman" w:hAnsi="Times New Roman" w:cs="Times New Roman"/>
                <w:b/>
                <w:bCs/>
              </w:rPr>
            </w:pPr>
            <w:r w:rsidRPr="00750477">
              <w:rPr>
                <w:rFonts w:ascii="Times New Roman" w:hAnsi="Times New Roman" w:cs="Times New Roman"/>
                <w:b/>
              </w:rPr>
              <w:t xml:space="preserve">Commenter: </w:t>
            </w:r>
            <w:r w:rsidRPr="00750477" w:rsidR="004D33B4">
              <w:rPr>
                <w:rFonts w:ascii="Times New Roman" w:hAnsi="Times New Roman" w:cs="Times New Roman"/>
                <w:b/>
              </w:rPr>
              <w:t>Xuan Luo</w:t>
            </w:r>
          </w:p>
          <w:p w:rsidR="00137F48" w:rsidRPr="00ED130C" w:rsidP="00B45FAA" w14:paraId="2758D3DD" w14:textId="74AB5226">
            <w:pPr>
              <w:rPr>
                <w:rFonts w:ascii="Times New Roman" w:hAnsi="Times New Roman" w:cs="Times New Roman"/>
              </w:rPr>
            </w:pPr>
          </w:p>
        </w:tc>
        <w:tc>
          <w:tcPr>
            <w:tcW w:w="4142" w:type="dxa"/>
            <w:shd w:val="clear" w:color="auto" w:fill="D9D9D9" w:themeFill="background1" w:themeFillShade="D9"/>
          </w:tcPr>
          <w:p w:rsidR="00137F48" w:rsidRPr="00380627" w:rsidP="00536280" w14:paraId="39F361A4" w14:textId="77777777">
            <w:pPr>
              <w:rPr>
                <w:rFonts w:cstheme="minorHAnsi"/>
                <w:b/>
              </w:rPr>
            </w:pPr>
          </w:p>
          <w:p w:rsidR="00137F48" w:rsidRPr="00380627" w:rsidP="002526C6" w14:paraId="15C47F48" w14:textId="6228C11F">
            <w:pPr>
              <w:rPr>
                <w:rFonts w:cstheme="minorHAnsi"/>
                <w:b/>
              </w:rPr>
            </w:pPr>
          </w:p>
        </w:tc>
      </w:tr>
      <w:tr w14:paraId="736A13B4" w14:textId="77777777" w:rsidTr="75F6A1A5">
        <w:tblPrEx>
          <w:tblW w:w="0" w:type="auto"/>
          <w:tblLook w:val="04A0"/>
        </w:tblPrEx>
        <w:tc>
          <w:tcPr>
            <w:tcW w:w="1298" w:type="dxa"/>
          </w:tcPr>
          <w:p w:rsidR="00137F48" w:rsidRPr="00DE6572" w14:paraId="6889A334" w14:textId="7AA0164C">
            <w:pPr>
              <w:rPr>
                <w:b/>
              </w:rPr>
            </w:pPr>
          </w:p>
        </w:tc>
        <w:tc>
          <w:tcPr>
            <w:tcW w:w="8950" w:type="dxa"/>
          </w:tcPr>
          <w:p w:rsidR="00137F48" w:rsidRPr="00ED130C" w:rsidP="007D6CB5" w14:paraId="0346E553" w14:textId="2C7866DE">
            <w:pPr>
              <w:autoSpaceDE w:val="0"/>
              <w:autoSpaceDN w:val="0"/>
              <w:adjustRightInd w:val="0"/>
              <w:rPr>
                <w:rFonts w:ascii="Times New Roman" w:hAnsi="Times New Roman" w:cs="Times New Roman"/>
                <w:color w:val="000000"/>
              </w:rPr>
            </w:pPr>
            <w:r>
              <w:rPr>
                <w:rFonts w:ascii="Helvetica" w:hAnsi="Helvetica"/>
                <w:color w:val="333333"/>
                <w:sz w:val="21"/>
                <w:szCs w:val="21"/>
                <w:shd w:val="clear" w:color="auto" w:fill="FFFFFF"/>
              </w:rPr>
              <w:t>I have a comment on the I-539 instructions. In the section "Notice to J Nonimmigrants", it says, "In addition, a J-1 exchange visitor who is subject to the foreign residence requirement, and who has not received a waiver of that requirement, is only eligible for a change of status to a nonimmigrant A, G, T, or U visa."</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However, in Adjudicator's Field Manual chapter 30.3(b)(2) (see https://www.uscis.gov/sites/default/files/document/policy-manual-afm/afm30-external.pdf page 21), it says that it is also possible to do a Change of Status from J-1 to J-2 status even when subject to the foreign residence requirement:</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"Although an application and fee are required, changing from J-1 to J-2 is not regarded as a change of status, therefore, it is not prohibited."</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I hope you can add a note about this exception to the I-539 instructions, since it would otherwise seem from the instructions that a Change of Status from J-1 to J-2, or vice versa, is not allowed when subject to the foreign residence requirement.</w:t>
            </w:r>
          </w:p>
        </w:tc>
        <w:tc>
          <w:tcPr>
            <w:tcW w:w="4142" w:type="dxa"/>
          </w:tcPr>
          <w:p w:rsidR="00137F48" w:rsidRPr="00380627" w:rsidP="002526C6" w14:paraId="51D8560D" w14:textId="1A2EF267">
            <w:pPr>
              <w:rPr>
                <w:rFonts w:cstheme="minorHAnsi"/>
                <w:bCs/>
              </w:rPr>
            </w:pPr>
            <w:r w:rsidRPr="00380627">
              <w:rPr>
                <w:rFonts w:cstheme="minorHAnsi"/>
              </w:rPr>
              <w:t xml:space="preserve">As the commenter noted, </w:t>
            </w:r>
            <w:r w:rsidRPr="00380627" w:rsidR="001D10E4">
              <w:rPr>
                <w:rFonts w:cstheme="minorHAnsi"/>
              </w:rPr>
              <w:t xml:space="preserve">a change from J-1 to J-2 is not regarded as a change of status, </w:t>
            </w:r>
            <w:r w:rsidRPr="00380627" w:rsidR="00684174">
              <w:rPr>
                <w:rFonts w:cstheme="minorHAnsi"/>
              </w:rPr>
              <w:t>so</w:t>
            </w:r>
            <w:r w:rsidRPr="00380627" w:rsidR="001D10E4">
              <w:rPr>
                <w:rFonts w:cstheme="minorHAnsi"/>
              </w:rPr>
              <w:t xml:space="preserve"> the language in the Adjudicator’s Field Manual does not conflict with the Form I-539 </w:t>
            </w:r>
            <w:r w:rsidRPr="00380627" w:rsidR="00DD521D">
              <w:rPr>
                <w:rFonts w:cstheme="minorHAnsi"/>
              </w:rPr>
              <w:t>“</w:t>
            </w:r>
            <w:r w:rsidRPr="00380627" w:rsidR="001D10E4">
              <w:rPr>
                <w:rFonts w:cstheme="minorHAnsi"/>
              </w:rPr>
              <w:t>Notice to J Nonimmigrants</w:t>
            </w:r>
            <w:r w:rsidRPr="00380627" w:rsidR="00DD521D">
              <w:rPr>
                <w:rFonts w:cstheme="minorHAnsi"/>
              </w:rPr>
              <w:t>”</w:t>
            </w:r>
            <w:r w:rsidRPr="00380627" w:rsidR="001D10E4">
              <w:rPr>
                <w:rFonts w:cstheme="minorHAnsi"/>
              </w:rPr>
              <w:t xml:space="preserve"> that </w:t>
            </w:r>
            <w:r w:rsidRPr="00380627" w:rsidR="009C1BD6">
              <w:rPr>
                <w:rFonts w:cstheme="minorHAnsi"/>
              </w:rPr>
              <w:t>J-1 exchange visitors subject to the foreign residence requirement are only eligible for a change of status to a nonimmigrant A, G, T, or U visa.</w:t>
            </w:r>
          </w:p>
        </w:tc>
      </w:tr>
      <w:tr w14:paraId="5D688C5B" w14:textId="77777777" w:rsidTr="75F6A1A5">
        <w:tblPrEx>
          <w:tblW w:w="0" w:type="auto"/>
          <w:tblLook w:val="04A0"/>
        </w:tblPrEx>
        <w:tc>
          <w:tcPr>
            <w:tcW w:w="1298" w:type="dxa"/>
            <w:shd w:val="clear" w:color="auto" w:fill="D9D9D9" w:themeFill="background1" w:themeFillShade="D9"/>
          </w:tcPr>
          <w:p w:rsidR="000A7D48" w:rsidRPr="00750477" w:rsidP="000A7D48" w14:paraId="1591D4E3" w14:textId="71C9DE87">
            <w:pPr>
              <w:rPr>
                <w:b/>
              </w:rPr>
            </w:pPr>
            <w:r w:rsidRPr="00750477">
              <w:rPr>
                <w:b/>
              </w:rPr>
              <w:t>Comment 4.</w:t>
            </w:r>
          </w:p>
        </w:tc>
        <w:tc>
          <w:tcPr>
            <w:tcW w:w="8950" w:type="dxa"/>
            <w:shd w:val="clear" w:color="auto" w:fill="D9D9D9" w:themeFill="background1" w:themeFillShade="D9"/>
          </w:tcPr>
          <w:p w:rsidR="000A7D48" w:rsidRPr="00ED130C" w:rsidP="000A7D48" w14:paraId="3BDE0CCB" w14:textId="32E59606">
            <w:pPr>
              <w:rPr>
                <w:rFonts w:ascii="Times New Roman" w:hAnsi="Times New Roman" w:cs="Times New Roman"/>
                <w:b/>
                <w:bCs/>
              </w:rPr>
            </w:pPr>
            <w:r w:rsidRPr="00750477">
              <w:rPr>
                <w:rFonts w:ascii="Times New Roman" w:hAnsi="Times New Roman" w:cs="Times New Roman"/>
                <w:b/>
              </w:rPr>
              <w:t>Commenter:</w:t>
            </w:r>
            <w:r w:rsidRPr="00750477" w:rsidR="00911E33">
              <w:rPr>
                <w:rFonts w:ascii="Times New Roman" w:hAnsi="Times New Roman" w:cs="Times New Roman"/>
                <w:b/>
              </w:rPr>
              <w:t xml:space="preserve"> </w:t>
            </w:r>
            <w:r w:rsidRPr="00750477" w:rsidR="008F76BB">
              <w:rPr>
                <w:rFonts w:ascii="Times New Roman" w:hAnsi="Times New Roman" w:cs="Times New Roman"/>
                <w:b/>
              </w:rPr>
              <w:t>Anonymous</w:t>
            </w:r>
          </w:p>
          <w:p w:rsidR="000A7D48" w:rsidRPr="00ED130C" w:rsidP="000A7D48" w14:paraId="16A0D053" w14:textId="77777777">
            <w:pPr>
              <w:autoSpaceDE w:val="0"/>
              <w:autoSpaceDN w:val="0"/>
              <w:adjustRightInd w:val="0"/>
              <w:rPr>
                <w:rFonts w:ascii="Times New Roman" w:hAnsi="Times New Roman" w:cs="Times New Roman"/>
                <w:color w:val="000000"/>
              </w:rPr>
            </w:pPr>
          </w:p>
        </w:tc>
        <w:tc>
          <w:tcPr>
            <w:tcW w:w="4142" w:type="dxa"/>
            <w:shd w:val="clear" w:color="auto" w:fill="D9D9D9" w:themeFill="background1" w:themeFillShade="D9"/>
          </w:tcPr>
          <w:p w:rsidR="000A7D48" w:rsidRPr="00380627" w:rsidP="000A7D48" w14:paraId="509D97B2" w14:textId="77777777">
            <w:pPr>
              <w:rPr>
                <w:rFonts w:cstheme="minorHAnsi"/>
                <w:b/>
              </w:rPr>
            </w:pPr>
          </w:p>
          <w:p w:rsidR="000A7D48" w:rsidRPr="00380627" w:rsidP="000A7D48" w14:paraId="3264BB0C" w14:textId="77777777">
            <w:pPr>
              <w:rPr>
                <w:rFonts w:cstheme="minorHAnsi"/>
                <w:b/>
              </w:rPr>
            </w:pPr>
          </w:p>
        </w:tc>
      </w:tr>
      <w:tr w14:paraId="707A5CCA" w14:textId="77777777" w:rsidTr="75F6A1A5">
        <w:tblPrEx>
          <w:tblW w:w="0" w:type="auto"/>
          <w:tblLook w:val="04A0"/>
        </w:tblPrEx>
        <w:tc>
          <w:tcPr>
            <w:tcW w:w="1298" w:type="dxa"/>
          </w:tcPr>
          <w:p w:rsidR="000A7D48" w14:paraId="0EDD6677" w14:textId="25BA73C0">
            <w:pPr>
              <w:rPr>
                <w:b/>
              </w:rPr>
            </w:pPr>
          </w:p>
        </w:tc>
        <w:tc>
          <w:tcPr>
            <w:tcW w:w="8950" w:type="dxa"/>
          </w:tcPr>
          <w:p w:rsidR="00911E33" w:rsidRPr="00ED130C" w:rsidP="00911E33" w14:paraId="5EB089D1" w14:textId="2B1019D0">
            <w:pPr>
              <w:autoSpaceDE w:val="0"/>
              <w:autoSpaceDN w:val="0"/>
              <w:adjustRightInd w:val="0"/>
              <w:rPr>
                <w:rFonts w:ascii="Times New Roman" w:hAnsi="Times New Roman" w:cs="Times New Roman"/>
                <w:color w:val="000000"/>
              </w:rPr>
            </w:pPr>
            <w:r>
              <w:rPr>
                <w:rFonts w:ascii="Helvetica" w:hAnsi="Helvetica" w:cs="Helvetica"/>
                <w:color w:val="333333"/>
                <w:sz w:val="21"/>
                <w:szCs w:val="21"/>
                <w:shd w:val="clear" w:color="auto" w:fill="FFFFFF"/>
              </w:rPr>
              <w:t>This form should include the question about whether the physical address is the same as the mailing address because this would make it easier for filers. They would not have to provide the same address information twice if their mailing and physical addresses are the same. This question is on a lot of other USCIS forms.</w:t>
            </w:r>
          </w:p>
        </w:tc>
        <w:tc>
          <w:tcPr>
            <w:tcW w:w="4142" w:type="dxa"/>
          </w:tcPr>
          <w:p w:rsidR="00C32D5C" w:rsidRPr="00380627" w:rsidP="49F5DA53" w14:paraId="35A405AC" w14:textId="1C918B82">
            <w:pPr>
              <w:spacing w:line="276" w:lineRule="auto"/>
              <w:rPr>
                <w:rFonts w:cstheme="minorHAnsi"/>
                <w:bCs/>
              </w:rPr>
            </w:pPr>
            <w:r w:rsidRPr="00380627">
              <w:rPr>
                <w:rFonts w:cstheme="minorHAnsi"/>
                <w:bCs/>
              </w:rPr>
              <w:t xml:space="preserve">Thank you for your comment. </w:t>
            </w:r>
            <w:r w:rsidRPr="00380627" w:rsidR="00BD55B5">
              <w:rPr>
                <w:rFonts w:cstheme="minorHAnsi"/>
                <w:bCs/>
              </w:rPr>
              <w:t>USCIS made a responsive revisio</w:t>
            </w:r>
            <w:r w:rsidRPr="00380627" w:rsidR="007157E8">
              <w:rPr>
                <w:rFonts w:cstheme="minorHAnsi"/>
                <w:bCs/>
              </w:rPr>
              <w:t xml:space="preserve">n. </w:t>
            </w:r>
            <w:r w:rsidRPr="00380627" w:rsidR="00380627">
              <w:rPr>
                <w:rFonts w:cstheme="minorHAnsi"/>
                <w:bCs/>
              </w:rPr>
              <w:t xml:space="preserve">Please see table of changes document. </w:t>
            </w:r>
          </w:p>
        </w:tc>
      </w:tr>
      <w:tr w14:paraId="470EFAD8" w14:textId="77777777" w:rsidTr="75F6A1A5">
        <w:tblPrEx>
          <w:tblW w:w="0" w:type="auto"/>
          <w:tblLook w:val="04A0"/>
        </w:tblPrEx>
        <w:tc>
          <w:tcPr>
            <w:tcW w:w="1298" w:type="dxa"/>
            <w:shd w:val="clear" w:color="auto" w:fill="D9D9D9" w:themeFill="background1" w:themeFillShade="D9"/>
          </w:tcPr>
          <w:p w:rsidR="00911E33" w:rsidRPr="00750477" w:rsidP="00CD5C00" w14:paraId="259ECBA2" w14:textId="20668B58">
            <w:pPr>
              <w:rPr>
                <w:b/>
              </w:rPr>
            </w:pPr>
            <w:r w:rsidRPr="00750477">
              <w:rPr>
                <w:b/>
              </w:rPr>
              <w:t>Comment 5.</w:t>
            </w:r>
          </w:p>
        </w:tc>
        <w:tc>
          <w:tcPr>
            <w:tcW w:w="8950" w:type="dxa"/>
            <w:shd w:val="clear" w:color="auto" w:fill="D9D9D9" w:themeFill="background1" w:themeFillShade="D9"/>
          </w:tcPr>
          <w:p w:rsidR="00911E33" w:rsidRPr="00ED130C" w:rsidP="00CD5C00" w14:paraId="57F6BEB9" w14:textId="6A645668">
            <w:pPr>
              <w:rPr>
                <w:rFonts w:ascii="Times New Roman" w:hAnsi="Times New Roman" w:cs="Times New Roman"/>
                <w:b/>
                <w:bCs/>
              </w:rPr>
            </w:pPr>
            <w:r w:rsidRPr="00750477">
              <w:rPr>
                <w:rFonts w:ascii="Times New Roman" w:hAnsi="Times New Roman" w:cs="Times New Roman"/>
                <w:b/>
              </w:rPr>
              <w:t xml:space="preserve">Commenter: </w:t>
            </w:r>
            <w:r w:rsidRPr="00750477" w:rsidR="008F76BB">
              <w:rPr>
                <w:rFonts w:ascii="Times New Roman" w:hAnsi="Times New Roman" w:cs="Times New Roman"/>
                <w:b/>
              </w:rPr>
              <w:t>Anonymous</w:t>
            </w:r>
          </w:p>
          <w:p w:rsidR="00911E33" w:rsidRPr="00ED130C" w:rsidP="00CD5C00" w14:paraId="2FFF93E1" w14:textId="77777777">
            <w:pPr>
              <w:rPr>
                <w:rFonts w:ascii="Times New Roman" w:hAnsi="Times New Roman" w:cs="Times New Roman"/>
              </w:rPr>
            </w:pPr>
          </w:p>
        </w:tc>
        <w:tc>
          <w:tcPr>
            <w:tcW w:w="4142" w:type="dxa"/>
            <w:shd w:val="clear" w:color="auto" w:fill="D9D9D9" w:themeFill="background1" w:themeFillShade="D9"/>
          </w:tcPr>
          <w:p w:rsidR="00911E33" w:rsidRPr="00380627" w:rsidP="00CD5C00" w14:paraId="7AD8DBF4" w14:textId="77777777">
            <w:pPr>
              <w:rPr>
                <w:rFonts w:cstheme="minorHAnsi"/>
                <w:b/>
              </w:rPr>
            </w:pPr>
          </w:p>
          <w:p w:rsidR="00911E33" w:rsidRPr="00380627" w:rsidP="00CD5C00" w14:paraId="6C7B08D6" w14:textId="77777777">
            <w:pPr>
              <w:rPr>
                <w:rFonts w:cstheme="minorHAnsi"/>
                <w:b/>
              </w:rPr>
            </w:pPr>
          </w:p>
        </w:tc>
      </w:tr>
      <w:tr w14:paraId="081D377E" w14:textId="77777777" w:rsidTr="75F6A1A5">
        <w:tblPrEx>
          <w:tblW w:w="0" w:type="auto"/>
          <w:tblLook w:val="04A0"/>
        </w:tblPrEx>
        <w:tc>
          <w:tcPr>
            <w:tcW w:w="1298" w:type="dxa"/>
          </w:tcPr>
          <w:p w:rsidR="00911E33" w:rsidRPr="00DE6572" w:rsidP="00CD5C00" w14:paraId="24BA091C" w14:textId="0834A68D">
            <w:pPr>
              <w:rPr>
                <w:b/>
              </w:rPr>
            </w:pPr>
          </w:p>
        </w:tc>
        <w:tc>
          <w:tcPr>
            <w:tcW w:w="8950" w:type="dxa"/>
          </w:tcPr>
          <w:p w:rsidR="00911E33" w:rsidRPr="00ED130C" w:rsidP="00CD5C00" w14:paraId="0FFC4C72" w14:textId="28611075">
            <w:pPr>
              <w:autoSpaceDE w:val="0"/>
              <w:autoSpaceDN w:val="0"/>
              <w:adjustRightInd w:val="0"/>
              <w:rPr>
                <w:rFonts w:ascii="Times New Roman" w:hAnsi="Times New Roman" w:cs="Times New Roman"/>
                <w:color w:val="000000"/>
              </w:rPr>
            </w:pPr>
            <w:r>
              <w:rPr>
                <w:rFonts w:ascii="Helvetica" w:hAnsi="Helvetica" w:cs="Helvetica"/>
                <w:color w:val="333333"/>
                <w:sz w:val="21"/>
                <w:szCs w:val="21"/>
                <w:shd w:val="clear" w:color="auto" w:fill="FFFFFF"/>
              </w:rPr>
              <w:t xml:space="preserve">USCIS should include the question that allows an applicant to say that their mailing and physical address are the same. Right now, it looks like the form requires the applicant to fill out </w:t>
            </w:r>
            <w:r>
              <w:rPr>
                <w:rFonts w:ascii="Helvetica" w:hAnsi="Helvetica" w:cs="Helvetica"/>
                <w:color w:val="333333"/>
                <w:sz w:val="21"/>
                <w:szCs w:val="21"/>
                <w:shd w:val="clear" w:color="auto" w:fill="FFFFFF"/>
              </w:rPr>
              <w:t>both of these</w:t>
            </w:r>
            <w:r>
              <w:rPr>
                <w:rFonts w:ascii="Helvetica" w:hAnsi="Helvetica" w:cs="Helvetica"/>
                <w:color w:val="333333"/>
                <w:sz w:val="21"/>
                <w:szCs w:val="21"/>
                <w:shd w:val="clear" w:color="auto" w:fill="FFFFFF"/>
              </w:rPr>
              <w:t xml:space="preserve"> addresses; there's no question like on other forms to say the addresses are the same.</w:t>
            </w:r>
          </w:p>
        </w:tc>
        <w:tc>
          <w:tcPr>
            <w:tcW w:w="4142" w:type="dxa"/>
          </w:tcPr>
          <w:p w:rsidR="00422116" w:rsidRPr="00380627" w:rsidP="00380627" w14:paraId="077755A4" w14:textId="6230D463">
            <w:pPr>
              <w:spacing w:line="276" w:lineRule="auto"/>
              <w:rPr>
                <w:rFonts w:cstheme="minorHAnsi"/>
                <w:b/>
                <w:bCs/>
              </w:rPr>
            </w:pPr>
            <w:r w:rsidRPr="00380627">
              <w:rPr>
                <w:rFonts w:cstheme="minorHAnsi"/>
                <w:bCs/>
              </w:rPr>
              <w:t>Thank you for your comment. USCIS made a responsive revision.</w:t>
            </w:r>
            <w:r w:rsidRPr="00380627" w:rsidR="00380627">
              <w:rPr>
                <w:rFonts w:cstheme="minorHAnsi"/>
                <w:bCs/>
              </w:rPr>
              <w:t xml:space="preserve"> Please see table of changes document. </w:t>
            </w:r>
          </w:p>
        </w:tc>
      </w:tr>
      <w:tr w14:paraId="3833A53C" w14:textId="77777777" w:rsidTr="005769A9">
        <w:tblPrEx>
          <w:tblW w:w="0" w:type="auto"/>
          <w:tblLook w:val="04A0"/>
        </w:tblPrEx>
        <w:tc>
          <w:tcPr>
            <w:tcW w:w="1298" w:type="dxa"/>
            <w:shd w:val="clear" w:color="auto" w:fill="D9D9D9" w:themeFill="background1" w:themeFillShade="D9"/>
          </w:tcPr>
          <w:p w:rsidR="005769A9" w:rsidRPr="00DE6572" w:rsidP="005769A9" w14:paraId="6195A5CD" w14:textId="04AD74D0">
            <w:pPr>
              <w:rPr>
                <w:b/>
              </w:rPr>
            </w:pPr>
            <w:r w:rsidRPr="00750477">
              <w:rPr>
                <w:b/>
              </w:rPr>
              <w:t xml:space="preserve">Comment </w:t>
            </w:r>
            <w:r>
              <w:rPr>
                <w:b/>
              </w:rPr>
              <w:t>6.</w:t>
            </w:r>
          </w:p>
        </w:tc>
        <w:tc>
          <w:tcPr>
            <w:tcW w:w="8950" w:type="dxa"/>
            <w:shd w:val="clear" w:color="auto" w:fill="D9D9D9" w:themeFill="background1" w:themeFillShade="D9"/>
          </w:tcPr>
          <w:p w:rsidR="005769A9" w:rsidRPr="00ED130C" w:rsidP="005769A9" w14:paraId="4CD8065F" w14:textId="77777777">
            <w:pPr>
              <w:tabs>
                <w:tab w:val="left" w:pos="1603"/>
              </w:tabs>
              <w:rPr>
                <w:rFonts w:ascii="Times New Roman" w:hAnsi="Times New Roman" w:cs="Times New Roman"/>
                <w:b/>
                <w:bCs/>
              </w:rPr>
            </w:pPr>
            <w:r w:rsidRPr="00750477">
              <w:rPr>
                <w:rFonts w:ascii="Times New Roman" w:hAnsi="Times New Roman" w:cs="Times New Roman"/>
                <w:b/>
              </w:rPr>
              <w:t xml:space="preserve">Commenter: </w:t>
            </w:r>
            <w:r w:rsidRPr="00ED130C">
              <w:rPr>
                <w:rFonts w:ascii="Times New Roman" w:hAnsi="Times New Roman" w:cs="Times New Roman"/>
                <w:b/>
                <w:bCs/>
              </w:rPr>
              <w:t xml:space="preserve">jean </w:t>
            </w:r>
            <w:r w:rsidRPr="00ED130C">
              <w:rPr>
                <w:rFonts w:ascii="Times New Roman" w:hAnsi="Times New Roman" w:cs="Times New Roman"/>
                <w:b/>
                <w:bCs/>
              </w:rPr>
              <w:t>publiee</w:t>
            </w:r>
          </w:p>
          <w:p w:rsidR="005769A9" w:rsidP="005769A9" w14:paraId="450682F0" w14:textId="77777777">
            <w:pPr>
              <w:autoSpaceDE w:val="0"/>
              <w:autoSpaceDN w:val="0"/>
              <w:adjustRightInd w:val="0"/>
              <w:rPr>
                <w:rFonts w:ascii="Helvetica" w:hAnsi="Helvetica" w:cs="Helvetica"/>
                <w:color w:val="333333"/>
                <w:sz w:val="21"/>
                <w:szCs w:val="21"/>
                <w:shd w:val="clear" w:color="auto" w:fill="FFFFFF"/>
              </w:rPr>
            </w:pPr>
          </w:p>
        </w:tc>
        <w:tc>
          <w:tcPr>
            <w:tcW w:w="4142" w:type="dxa"/>
            <w:shd w:val="clear" w:color="auto" w:fill="D9D9D9" w:themeFill="background1" w:themeFillShade="D9"/>
          </w:tcPr>
          <w:p w:rsidR="005769A9" w:rsidRPr="00380627" w:rsidP="005769A9" w14:paraId="25DA0662" w14:textId="49B815C3">
            <w:pPr>
              <w:rPr>
                <w:rFonts w:cstheme="minorHAnsi"/>
                <w:bCs/>
              </w:rPr>
            </w:pPr>
          </w:p>
        </w:tc>
      </w:tr>
      <w:tr w14:paraId="454F1A49" w14:textId="77777777" w:rsidTr="75F6A1A5">
        <w:tblPrEx>
          <w:tblW w:w="0" w:type="auto"/>
          <w:tblLook w:val="04A0"/>
        </w:tblPrEx>
        <w:tc>
          <w:tcPr>
            <w:tcW w:w="1298" w:type="dxa"/>
          </w:tcPr>
          <w:p w:rsidR="005769A9" w:rsidRPr="00DE6572" w:rsidP="00CD5C00" w14:paraId="3056BB26" w14:textId="77777777">
            <w:pPr>
              <w:rPr>
                <w:b/>
              </w:rPr>
            </w:pPr>
          </w:p>
        </w:tc>
        <w:tc>
          <w:tcPr>
            <w:tcW w:w="8950" w:type="dxa"/>
          </w:tcPr>
          <w:p w:rsidR="005769A9" w:rsidP="00CD5C00" w14:paraId="0A567E2B" w14:textId="7D544EB0">
            <w:pPr>
              <w:autoSpaceDE w:val="0"/>
              <w:autoSpaceDN w:val="0"/>
              <w:adjustRightInd w:val="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if a person has entered this country under a certain </w:t>
            </w:r>
            <w:r>
              <w:rPr>
                <w:rFonts w:ascii="Helvetica" w:hAnsi="Helvetica" w:cs="Helvetica"/>
                <w:color w:val="333333"/>
                <w:sz w:val="21"/>
                <w:szCs w:val="21"/>
                <w:shd w:val="clear" w:color="auto" w:fill="FFFFFF"/>
              </w:rPr>
              <w:t>status,that</w:t>
            </w:r>
            <w:r>
              <w:rPr>
                <w:rFonts w:ascii="Helvetica" w:hAnsi="Helvetica" w:cs="Helvetica"/>
                <w:color w:val="333333"/>
                <w:sz w:val="21"/>
                <w:szCs w:val="21"/>
                <w:shd w:val="clear" w:color="auto" w:fill="FFFFFF"/>
              </w:rPr>
              <w:t xml:space="preserve"> status </w:t>
            </w:r>
            <w:r>
              <w:rPr>
                <w:rFonts w:ascii="Helvetica" w:hAnsi="Helvetica" w:cs="Helvetica"/>
                <w:color w:val="333333"/>
                <w:sz w:val="21"/>
                <w:szCs w:val="21"/>
                <w:shd w:val="clear" w:color="auto" w:fill="FFFFFF"/>
              </w:rPr>
              <w:t>shoudl</w:t>
            </w:r>
            <w:r>
              <w:rPr>
                <w:rFonts w:ascii="Helvetica" w:hAnsi="Helvetica" w:cs="Helvetica"/>
                <w:color w:val="333333"/>
                <w:sz w:val="21"/>
                <w:szCs w:val="21"/>
                <w:shd w:val="clear" w:color="auto" w:fill="FFFFFF"/>
              </w:rPr>
              <w:t xml:space="preserve"> remain while they are in this country. if they want to change that status they need to go home to their own country and then apply and then maybe they will be accepted and maybe they will not be accepted. i see no reason that we allow anyone into this country giving false information on their form. give the right information on your application if you wish to be here </w:t>
            </w:r>
            <w:r>
              <w:rPr>
                <w:rFonts w:ascii="Helvetica" w:hAnsi="Helvetica" w:cs="Helvetica"/>
                <w:color w:val="333333"/>
                <w:sz w:val="21"/>
                <w:szCs w:val="21"/>
                <w:shd w:val="clear" w:color="auto" w:fill="FFFFFF"/>
              </w:rPr>
              <w:t>art</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all.</w:t>
            </w:r>
            <w:r>
              <w:rPr>
                <w:rFonts w:ascii="Helvetica" w:hAnsi="Helvetica" w:cs="Helvetica"/>
                <w:color w:val="333333"/>
                <w:sz w:val="21"/>
                <w:szCs w:val="21"/>
                <w:shd w:val="clear" w:color="auto" w:fill="FFFFFF"/>
              </w:rPr>
              <w:t>this</w:t>
            </w:r>
            <w:r>
              <w:rPr>
                <w:rFonts w:ascii="Helvetica" w:hAnsi="Helvetica" w:cs="Helvetica"/>
                <w:color w:val="333333"/>
                <w:sz w:val="21"/>
                <w:szCs w:val="21"/>
                <w:shd w:val="clear" w:color="auto" w:fill="FFFFFF"/>
              </w:rPr>
              <w:t xml:space="preserve"> allowing foreigners</w:t>
            </w:r>
            <w:r>
              <w:rPr>
                <w:rFonts w:ascii="Helvetica" w:hAnsi="Helvetica" w:cs="Helvetica"/>
                <w:color w:val="333333"/>
                <w:sz w:val="21"/>
                <w:szCs w:val="21"/>
                <w:shd w:val="clear" w:color="auto" w:fill="FFFFFF"/>
              </w:rPr>
              <w:t xml:space="preserve"> to change status at will is wrong and very expensive to keep </w:t>
            </w:r>
            <w:r>
              <w:rPr>
                <w:rFonts w:ascii="Helvetica" w:hAnsi="Helvetica" w:cs="Helvetica"/>
                <w:color w:val="333333"/>
                <w:sz w:val="21"/>
                <w:szCs w:val="21"/>
                <w:shd w:val="clear" w:color="auto" w:fill="FFFFFF"/>
              </w:rPr>
              <w:t>tyabs</w:t>
            </w:r>
            <w:r>
              <w:rPr>
                <w:rFonts w:ascii="Helvetica" w:hAnsi="Helvetica" w:cs="Helvetica"/>
                <w:color w:val="333333"/>
                <w:sz w:val="21"/>
                <w:szCs w:val="21"/>
                <w:shd w:val="clear" w:color="auto" w:fill="FFFFFF"/>
              </w:rPr>
              <w:t xml:space="preserve"> on and to properly plan for. send them home and they can apply from their home country. the majority of </w:t>
            </w:r>
            <w:r>
              <w:rPr>
                <w:rFonts w:ascii="Helvetica" w:hAnsi="Helvetica" w:cs="Helvetica"/>
                <w:color w:val="333333"/>
                <w:sz w:val="21"/>
                <w:szCs w:val="21"/>
                <w:shd w:val="clear" w:color="auto" w:fill="FFFFFF"/>
              </w:rPr>
              <w:t>americans</w:t>
            </w:r>
            <w:r>
              <w:rPr>
                <w:rFonts w:ascii="Helvetica" w:hAnsi="Helvetica" w:cs="Helvetica"/>
                <w:color w:val="333333"/>
                <w:sz w:val="21"/>
                <w:szCs w:val="21"/>
                <w:shd w:val="clear" w:color="auto" w:fill="FFFFFF"/>
              </w:rPr>
              <w:t xml:space="preserve"> know there are too many foreigners being allowed into this country - about 20 million too /many. we </w:t>
            </w:r>
            <w:r>
              <w:rPr>
                <w:rFonts w:ascii="Helvetica" w:hAnsi="Helvetica" w:cs="Helvetica"/>
                <w:color w:val="333333"/>
                <w:sz w:val="21"/>
                <w:szCs w:val="21"/>
                <w:shd w:val="clear" w:color="auto" w:fill="FFFFFF"/>
              </w:rPr>
              <w:t>dont</w:t>
            </w:r>
            <w:r>
              <w:rPr>
                <w:rFonts w:ascii="Helvetica" w:hAnsi="Helvetica" w:cs="Helvetica"/>
                <w:color w:val="333333"/>
                <w:sz w:val="21"/>
                <w:szCs w:val="21"/>
                <w:shd w:val="clear" w:color="auto" w:fill="FFFFFF"/>
              </w:rPr>
              <w:t xml:space="preserve"> need more non </w:t>
            </w:r>
            <w:r>
              <w:rPr>
                <w:rFonts w:ascii="Helvetica" w:hAnsi="Helvetica" w:cs="Helvetica"/>
                <w:color w:val="333333"/>
                <w:sz w:val="21"/>
                <w:szCs w:val="21"/>
                <w:shd w:val="clear" w:color="auto" w:fill="FFFFFF"/>
              </w:rPr>
              <w:t>iommigratnts</w:t>
            </w:r>
            <w:r>
              <w:rPr>
                <w:rFonts w:ascii="Helvetica" w:hAnsi="Helvetica" w:cs="Helvetica"/>
                <w:color w:val="333333"/>
                <w:sz w:val="21"/>
                <w:szCs w:val="21"/>
                <w:shd w:val="clear" w:color="auto" w:fill="FFFFFF"/>
              </w:rPr>
              <w:t xml:space="preserve"> at all. deny them all. deny all of them. </w:t>
            </w:r>
            <w:r>
              <w:rPr>
                <w:rFonts w:ascii="Helvetica" w:hAnsi="Helvetica" w:cs="Helvetica"/>
                <w:color w:val="333333"/>
                <w:sz w:val="21"/>
                <w:szCs w:val="21"/>
                <w:shd w:val="clear" w:color="auto" w:fill="FFFFFF"/>
              </w:rPr>
              <w:t>biden</w:t>
            </w:r>
            <w:r>
              <w:rPr>
                <w:rFonts w:ascii="Helvetica" w:hAnsi="Helvetica" w:cs="Helvetica"/>
                <w:color w:val="333333"/>
                <w:sz w:val="21"/>
                <w:szCs w:val="21"/>
                <w:shd w:val="clear" w:color="auto" w:fill="FFFFFF"/>
              </w:rPr>
              <w:t xml:space="preserve"> has let in 20 million - deport them first. the </w:t>
            </w:r>
            <w:r>
              <w:rPr>
                <w:rFonts w:ascii="Helvetica" w:hAnsi="Helvetica" w:cs="Helvetica"/>
                <w:color w:val="333333"/>
                <w:sz w:val="21"/>
                <w:szCs w:val="21"/>
                <w:shd w:val="clear" w:color="auto" w:fill="FFFFFF"/>
              </w:rPr>
              <w:t>entie</w:t>
            </w:r>
            <w:r>
              <w:rPr>
                <w:rFonts w:ascii="Helvetica" w:hAnsi="Helvetica" w:cs="Helvetica"/>
                <w:color w:val="333333"/>
                <w:sz w:val="21"/>
                <w:szCs w:val="21"/>
                <w:shd w:val="clear" w:color="auto" w:fill="FFFFFF"/>
              </w:rPr>
              <w:t xml:space="preserve"> situation is ,completely out of hand with </w:t>
            </w:r>
            <w:r>
              <w:rPr>
                <w:rFonts w:ascii="Helvetica" w:hAnsi="Helvetica" w:cs="Helvetica"/>
                <w:color w:val="333333"/>
                <w:sz w:val="21"/>
                <w:szCs w:val="21"/>
                <w:shd w:val="clear" w:color="auto" w:fill="FFFFFF"/>
              </w:rPr>
              <w:t>american</w:t>
            </w:r>
            <w:r>
              <w:rPr>
                <w:rFonts w:ascii="Helvetica" w:hAnsi="Helvetica" w:cs="Helvetica"/>
                <w:color w:val="333333"/>
                <w:sz w:val="21"/>
                <w:szCs w:val="21"/>
                <w:shd w:val="clear" w:color="auto" w:fill="FFFFFF"/>
              </w:rPr>
              <w:t xml:space="preserve"> citizens being severely harmed and hurt and </w:t>
            </w:r>
            <w:r>
              <w:rPr>
                <w:rFonts w:ascii="Helvetica" w:hAnsi="Helvetica" w:cs="Helvetica"/>
                <w:color w:val="333333"/>
                <w:sz w:val="21"/>
                <w:szCs w:val="21"/>
                <w:shd w:val="clear" w:color="auto" w:fill="FFFFFF"/>
              </w:rPr>
              <w:t>compromimsed</w:t>
            </w:r>
            <w:r>
              <w:rPr>
                <w:rFonts w:ascii="Helvetica" w:hAnsi="Helvetica" w:cs="Helvetica"/>
                <w:color w:val="333333"/>
                <w:sz w:val="21"/>
                <w:szCs w:val="21"/>
                <w:shd w:val="clear" w:color="auto" w:fill="FFFFFF"/>
              </w:rPr>
              <w:t xml:space="preserve"> in our own country by this massive influx. </w:t>
            </w:r>
            <w:r>
              <w:rPr>
                <w:rFonts w:ascii="Helvetica" w:hAnsi="Helvetica" w:cs="Helvetica"/>
                <w:color w:val="333333"/>
                <w:sz w:val="21"/>
                <w:szCs w:val="21"/>
                <w:shd w:val="clear" w:color="auto" w:fill="FFFFFF"/>
              </w:rPr>
              <w:t>thereis</w:t>
            </w:r>
            <w:r>
              <w:rPr>
                <w:rFonts w:ascii="Helvetica" w:hAnsi="Helvetica" w:cs="Helvetica"/>
                <w:color w:val="333333"/>
                <w:sz w:val="21"/>
                <w:szCs w:val="21"/>
                <w:shd w:val="clear" w:color="auto" w:fill="FFFFFF"/>
              </w:rPr>
              <w:t xml:space="preserve"> no housing because all these sneaking </w:t>
            </w:r>
            <w:r>
              <w:rPr>
                <w:rFonts w:ascii="Helvetica" w:hAnsi="Helvetica" w:cs="Helvetica"/>
                <w:color w:val="333333"/>
                <w:sz w:val="21"/>
                <w:szCs w:val="21"/>
                <w:shd w:val="clear" w:color="auto" w:fill="FFFFFF"/>
              </w:rPr>
              <w:t>immnigants</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have to</w:t>
            </w:r>
            <w:r>
              <w:rPr>
                <w:rFonts w:ascii="Helvetica" w:hAnsi="Helvetica" w:cs="Helvetica"/>
                <w:color w:val="333333"/>
                <w:sz w:val="21"/>
                <w:szCs w:val="21"/>
                <w:shd w:val="clear" w:color="auto" w:fill="FFFFFF"/>
              </w:rPr>
              <w:t xml:space="preserve"> live somewhere 20 to a room. </w:t>
            </w:r>
            <w:r>
              <w:rPr>
                <w:rFonts w:ascii="Helvetica" w:hAnsi="Helvetica" w:cs="Helvetica"/>
                <w:color w:val="333333"/>
                <w:sz w:val="21"/>
                <w:szCs w:val="21"/>
                <w:shd w:val="clear" w:color="auto" w:fill="FFFFFF"/>
              </w:rPr>
              <w:t>so</w:t>
            </w:r>
            <w:r>
              <w:rPr>
                <w:rFonts w:ascii="Helvetica" w:hAnsi="Helvetica" w:cs="Helvetica"/>
                <w:color w:val="333333"/>
                <w:sz w:val="21"/>
                <w:szCs w:val="21"/>
                <w:shd w:val="clear" w:color="auto" w:fill="FFFFFF"/>
              </w:rPr>
              <w:t xml:space="preserve"> there is no housing for </w:t>
            </w:r>
            <w:r>
              <w:rPr>
                <w:rFonts w:ascii="Helvetica" w:hAnsi="Helvetica" w:cs="Helvetica"/>
                <w:color w:val="333333"/>
                <w:sz w:val="21"/>
                <w:szCs w:val="21"/>
                <w:shd w:val="clear" w:color="auto" w:fill="FFFFFF"/>
              </w:rPr>
              <w:t>americans</w:t>
            </w:r>
            <w:r>
              <w:rPr>
                <w:rFonts w:ascii="Helvetica" w:hAnsi="Helvetica" w:cs="Helvetica"/>
                <w:color w:val="333333"/>
                <w:sz w:val="21"/>
                <w:szCs w:val="21"/>
                <w:shd w:val="clear" w:color="auto" w:fill="FFFFFF"/>
              </w:rPr>
              <w:t xml:space="preserve"> anymore. no low cost </w:t>
            </w:r>
            <w:r>
              <w:rPr>
                <w:rFonts w:ascii="Helvetica" w:hAnsi="Helvetica" w:cs="Helvetica"/>
                <w:color w:val="333333"/>
                <w:sz w:val="21"/>
                <w:szCs w:val="21"/>
                <w:shd w:val="clear" w:color="auto" w:fill="FFFFFF"/>
              </w:rPr>
              <w:t>housign</w:t>
            </w:r>
            <w:r>
              <w:rPr>
                <w:rFonts w:ascii="Helvetica" w:hAnsi="Helvetica" w:cs="Helvetica"/>
                <w:color w:val="333333"/>
                <w:sz w:val="21"/>
                <w:szCs w:val="21"/>
                <w:shd w:val="clear" w:color="auto" w:fill="FFFFFF"/>
              </w:rPr>
              <w:t xml:space="preserve"> at all for our people. deport the </w:t>
            </w:r>
            <w:r>
              <w:rPr>
                <w:rFonts w:ascii="Helvetica" w:hAnsi="Helvetica" w:cs="Helvetica"/>
                <w:color w:val="333333"/>
                <w:sz w:val="21"/>
                <w:szCs w:val="21"/>
                <w:shd w:val="clear" w:color="auto" w:fill="FFFFFF"/>
              </w:rPr>
              <w:t>damnimmigarnts</w:t>
            </w:r>
            <w:r>
              <w:rPr>
                <w:rFonts w:ascii="Helvetica" w:hAnsi="Helvetica" w:cs="Helvetica"/>
                <w:color w:val="333333"/>
                <w:sz w:val="21"/>
                <w:szCs w:val="21"/>
                <w:shd w:val="clear" w:color="auto" w:fill="FFFFFF"/>
              </w:rPr>
              <w:t xml:space="preserve"> back to their own country and housing will free up. </w:t>
            </w:r>
            <w:r>
              <w:rPr>
                <w:rFonts w:ascii="Helvetica" w:hAnsi="Helvetica" w:cs="Helvetica"/>
                <w:color w:val="333333"/>
                <w:sz w:val="21"/>
                <w:szCs w:val="21"/>
                <w:shd w:val="clear" w:color="auto" w:fill="FFFFFF"/>
              </w:rPr>
              <w:t>biden</w:t>
            </w:r>
            <w:r>
              <w:rPr>
                <w:rFonts w:ascii="Helvetica" w:hAnsi="Helvetica" w:cs="Helvetica"/>
                <w:color w:val="333333"/>
                <w:sz w:val="21"/>
                <w:szCs w:val="21"/>
                <w:shd w:val="clear" w:color="auto" w:fill="FFFFFF"/>
              </w:rPr>
              <w:t xml:space="preserve"> is causing this. shortage of food - twenty million more sneaking </w:t>
            </w:r>
            <w:r>
              <w:rPr>
                <w:rFonts w:ascii="Helvetica" w:hAnsi="Helvetica" w:cs="Helvetica"/>
                <w:color w:val="333333"/>
                <w:sz w:val="21"/>
                <w:szCs w:val="21"/>
                <w:shd w:val="clear" w:color="auto" w:fill="FFFFFF"/>
              </w:rPr>
              <w:t>lhying</w:t>
            </w:r>
            <w:r>
              <w:rPr>
                <w:rFonts w:ascii="Helvetica" w:hAnsi="Helvetica" w:cs="Helvetica"/>
                <w:color w:val="333333"/>
                <w:sz w:val="21"/>
                <w:szCs w:val="21"/>
                <w:shd w:val="clear" w:color="auto" w:fill="FFFFFF"/>
              </w:rPr>
              <w:t xml:space="preserve"> immigrant stealing food and getting </w:t>
            </w:r>
            <w:r>
              <w:rPr>
                <w:rFonts w:ascii="Helvetica" w:hAnsi="Helvetica" w:cs="Helvetica"/>
                <w:color w:val="333333"/>
                <w:sz w:val="21"/>
                <w:szCs w:val="21"/>
                <w:shd w:val="clear" w:color="auto" w:fill="FFFFFF"/>
              </w:rPr>
              <w:t>frfee</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tood</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nd</w:t>
            </w:r>
            <w:r>
              <w:rPr>
                <w:rFonts w:ascii="Helvetica" w:hAnsi="Helvetica" w:cs="Helvetica"/>
                <w:color w:val="333333"/>
                <w:sz w:val="21"/>
                <w:szCs w:val="21"/>
                <w:shd w:val="clear" w:color="auto" w:fill="FFFFFF"/>
              </w:rPr>
              <w:t xml:space="preserve"> then food </w:t>
            </w:r>
            <w:r>
              <w:rPr>
                <w:rFonts w:ascii="Helvetica" w:hAnsi="Helvetica" w:cs="Helvetica"/>
                <w:color w:val="333333"/>
                <w:sz w:val="21"/>
                <w:szCs w:val="21"/>
                <w:shd w:val="clear" w:color="auto" w:fill="FFFFFF"/>
              </w:rPr>
              <w:t>becaomes</w:t>
            </w:r>
            <w:r>
              <w:rPr>
                <w:rFonts w:ascii="Helvetica" w:hAnsi="Helvetica" w:cs="Helvetica"/>
                <w:color w:val="333333"/>
                <w:sz w:val="21"/>
                <w:szCs w:val="21"/>
                <w:shd w:val="clear" w:color="auto" w:fill="FFFFFF"/>
              </w:rPr>
              <w:t xml:space="preserve"> expensive for </w:t>
            </w:r>
            <w:r>
              <w:rPr>
                <w:rFonts w:ascii="Helvetica" w:hAnsi="Helvetica" w:cs="Helvetica"/>
                <w:color w:val="333333"/>
                <w:sz w:val="21"/>
                <w:szCs w:val="21"/>
                <w:shd w:val="clear" w:color="auto" w:fill="FFFFFF"/>
              </w:rPr>
              <w:t>americans</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wew</w:t>
            </w:r>
            <w:r>
              <w:rPr>
                <w:rFonts w:ascii="Helvetica" w:hAnsi="Helvetica" w:cs="Helvetica"/>
                <w:color w:val="333333"/>
                <w:sz w:val="21"/>
                <w:szCs w:val="21"/>
                <w:shd w:val="clear" w:color="auto" w:fill="FFFFFF"/>
              </w:rPr>
              <w:t xml:space="preserve"> are suffering as </w:t>
            </w:r>
            <w:r>
              <w:rPr>
                <w:rFonts w:ascii="Helvetica" w:hAnsi="Helvetica" w:cs="Helvetica"/>
                <w:color w:val="333333"/>
                <w:sz w:val="21"/>
                <w:szCs w:val="21"/>
                <w:shd w:val="clear" w:color="auto" w:fill="FFFFFF"/>
              </w:rPr>
              <w:t>american</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citiznee</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srom</w:t>
            </w:r>
            <w:r>
              <w:rPr>
                <w:rFonts w:ascii="Helvetica" w:hAnsi="Helvetica" w:cs="Helvetica"/>
                <w:color w:val="333333"/>
                <w:sz w:val="21"/>
                <w:szCs w:val="21"/>
                <w:shd w:val="clear" w:color="auto" w:fill="FFFFFF"/>
              </w:rPr>
              <w:t xml:space="preserve"> this stupid vapid nasty </w:t>
            </w:r>
            <w:r>
              <w:rPr>
                <w:rFonts w:ascii="Helvetica" w:hAnsi="Helvetica" w:cs="Helvetica"/>
                <w:color w:val="333333"/>
                <w:sz w:val="21"/>
                <w:szCs w:val="21"/>
                <w:shd w:val="clear" w:color="auto" w:fill="FFFFFF"/>
              </w:rPr>
              <w:t>biden</w:t>
            </w:r>
            <w:r>
              <w:rPr>
                <w:rFonts w:ascii="Helvetica" w:hAnsi="Helvetica" w:cs="Helvetica"/>
                <w:color w:val="333333"/>
                <w:sz w:val="21"/>
                <w:szCs w:val="21"/>
                <w:shd w:val="clear" w:color="auto" w:fill="FFFFFF"/>
              </w:rPr>
              <w:t xml:space="preserve">, who </w:t>
            </w:r>
            <w:r>
              <w:rPr>
                <w:rFonts w:ascii="Helvetica" w:hAnsi="Helvetica" w:cs="Helvetica"/>
                <w:color w:val="333333"/>
                <w:sz w:val="21"/>
                <w:szCs w:val="21"/>
                <w:shd w:val="clear" w:color="auto" w:fill="FFFFFF"/>
              </w:rPr>
              <w:t>shoul</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dbe</w:t>
            </w:r>
            <w:r>
              <w:rPr>
                <w:rFonts w:ascii="Helvetica" w:hAnsi="Helvetica" w:cs="Helvetica"/>
                <w:color w:val="333333"/>
                <w:sz w:val="21"/>
                <w:szCs w:val="21"/>
                <w:shd w:val="clear" w:color="auto" w:fill="FFFFFF"/>
              </w:rPr>
              <w:t xml:space="preserve"> impeached. we used to have a </w:t>
            </w:r>
            <w:r>
              <w:rPr>
                <w:rFonts w:ascii="Helvetica" w:hAnsi="Helvetica" w:cs="Helvetica"/>
                <w:color w:val="333333"/>
                <w:sz w:val="21"/>
                <w:szCs w:val="21"/>
                <w:shd w:val="clear" w:color="auto" w:fill="FFFFFF"/>
              </w:rPr>
              <w:t>farily</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decnet</w:t>
            </w:r>
            <w:r>
              <w:rPr>
                <w:rFonts w:ascii="Helvetica" w:hAnsi="Helvetica" w:cs="Helvetica"/>
                <w:color w:val="333333"/>
                <w:sz w:val="21"/>
                <w:szCs w:val="21"/>
                <w:shd w:val="clear" w:color="auto" w:fill="FFFFFF"/>
              </w:rPr>
              <w:t xml:space="preserve"> country. now we have robbers in govt all over the place terrorizing </w:t>
            </w:r>
            <w:r>
              <w:rPr>
                <w:rFonts w:ascii="Helvetica" w:hAnsi="Helvetica" w:cs="Helvetica"/>
                <w:color w:val="333333"/>
                <w:sz w:val="21"/>
                <w:szCs w:val="21"/>
                <w:shd w:val="clear" w:color="auto" w:fill="FFFFFF"/>
              </w:rPr>
              <w:t>american</w:t>
            </w:r>
            <w:r>
              <w:rPr>
                <w:rFonts w:ascii="Helvetica" w:hAnsi="Helvetica" w:cs="Helvetica"/>
                <w:color w:val="333333"/>
                <w:sz w:val="21"/>
                <w:szCs w:val="21"/>
                <w:shd w:val="clear" w:color="auto" w:fill="FFFFFF"/>
              </w:rPr>
              <w:t xml:space="preserve"> citizens. we have no money left with inflation from these causes. </w:t>
            </w:r>
            <w:r>
              <w:rPr>
                <w:rFonts w:ascii="Helvetica" w:hAnsi="Helvetica" w:cs="Helvetica"/>
                <w:color w:val="333333"/>
                <w:sz w:val="21"/>
                <w:szCs w:val="21"/>
                <w:shd w:val="clear" w:color="auto" w:fill="FFFFFF"/>
              </w:rPr>
              <w:t>biden</w:t>
            </w:r>
            <w:r>
              <w:rPr>
                <w:rFonts w:ascii="Helvetica" w:hAnsi="Helvetica" w:cs="Helvetica"/>
                <w:color w:val="333333"/>
                <w:sz w:val="21"/>
                <w:szCs w:val="21"/>
                <w:shd w:val="clear" w:color="auto" w:fill="FFFFFF"/>
              </w:rPr>
              <w:t xml:space="preserve"> is a terrorist to </w:t>
            </w:r>
            <w:r>
              <w:rPr>
                <w:rFonts w:ascii="Helvetica" w:hAnsi="Helvetica" w:cs="Helvetica"/>
                <w:color w:val="333333"/>
                <w:sz w:val="21"/>
                <w:szCs w:val="21"/>
                <w:shd w:val="clear" w:color="auto" w:fill="FFFFFF"/>
              </w:rPr>
              <w:t>americans</w:t>
            </w:r>
            <w:r>
              <w:rPr>
                <w:rFonts w:ascii="Helvetica" w:hAnsi="Helvetica" w:cs="Helvetica"/>
                <w:color w:val="333333"/>
                <w:sz w:val="21"/>
                <w:szCs w:val="21"/>
                <w:shd w:val="clear" w:color="auto" w:fill="FFFFFF"/>
              </w:rPr>
              <w:t xml:space="preserve">. stop this horror brought upon </w:t>
            </w:r>
            <w:r>
              <w:rPr>
                <w:rFonts w:ascii="Helvetica" w:hAnsi="Helvetica" w:cs="Helvetica"/>
                <w:color w:val="333333"/>
                <w:sz w:val="21"/>
                <w:szCs w:val="21"/>
                <w:shd w:val="clear" w:color="auto" w:fill="FFFFFF"/>
              </w:rPr>
              <w:t>americans</w:t>
            </w:r>
            <w:r>
              <w:rPr>
                <w:rFonts w:ascii="Helvetica" w:hAnsi="Helvetica" w:cs="Helvetica"/>
                <w:color w:val="333333"/>
                <w:sz w:val="21"/>
                <w:szCs w:val="21"/>
                <w:shd w:val="clear" w:color="auto" w:fill="FFFFFF"/>
              </w:rPr>
              <w:t xml:space="preserve"> by </w:t>
            </w:r>
            <w:r>
              <w:rPr>
                <w:rFonts w:ascii="Helvetica" w:hAnsi="Helvetica" w:cs="Helvetica"/>
                <w:color w:val="333333"/>
                <w:sz w:val="21"/>
                <w:szCs w:val="21"/>
                <w:shd w:val="clear" w:color="auto" w:fill="FFFFFF"/>
              </w:rPr>
              <w:t>biden</w:t>
            </w:r>
            <w:r>
              <w:rPr>
                <w:rFonts w:ascii="Helvetica" w:hAnsi="Helvetica" w:cs="Helvetica"/>
                <w:color w:val="333333"/>
                <w:sz w:val="21"/>
                <w:szCs w:val="21"/>
                <w:shd w:val="clear" w:color="auto" w:fill="FFFFFF"/>
              </w:rPr>
              <w:t xml:space="preserve">. demented as he is. </w:t>
            </w:r>
            <w:r>
              <w:rPr>
                <w:rFonts w:ascii="Helvetica" w:hAnsi="Helvetica" w:cs="Helvetica"/>
                <w:color w:val="333333"/>
                <w:sz w:val="21"/>
                <w:szCs w:val="21"/>
                <w:shd w:val="clear" w:color="auto" w:fill="FFFFFF"/>
              </w:rPr>
              <w:t>imo</w:t>
            </w:r>
          </w:p>
        </w:tc>
        <w:tc>
          <w:tcPr>
            <w:tcW w:w="4142" w:type="dxa"/>
          </w:tcPr>
          <w:p w:rsidR="005769A9" w:rsidRPr="00380627" w:rsidP="00380627" w14:paraId="3332F789" w14:textId="045DF706">
            <w:pPr>
              <w:rPr>
                <w:rFonts w:cstheme="minorHAnsi"/>
                <w:bCs/>
              </w:rPr>
            </w:pPr>
            <w:r w:rsidRPr="00380627">
              <w:rPr>
                <w:rFonts w:cstheme="minorHAnsi"/>
              </w:rPr>
              <w:t>Comment not germane to the information collection.</w:t>
            </w:r>
          </w:p>
        </w:tc>
      </w:tr>
    </w:tbl>
    <w:p w:rsidR="00F12074" w:rsidP="000E6909" w14:paraId="5DBB8772" w14:textId="28CF64BF"/>
    <w:sectPr w:rsidSect="005D59E3">
      <w:headerReference w:type="default" r:id="rId8"/>
      <w:footerReference w:type="default" r:id="rI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2723656"/>
      <w:docPartObj>
        <w:docPartGallery w:val="Page Numbers (Bottom of Page)"/>
        <w:docPartUnique/>
      </w:docPartObj>
    </w:sdtPr>
    <w:sdtEndPr>
      <w:rPr>
        <w:noProof/>
      </w:rPr>
    </w:sdtEndPr>
    <w:sdtContent>
      <w:p w:rsidR="00663366" w14:paraId="5DBB877A" w14:textId="2554BAF6">
        <w:pPr>
          <w:pStyle w:val="Footer"/>
          <w:jc w:val="right"/>
        </w:pPr>
        <w:r>
          <w:fldChar w:fldCharType="begin"/>
        </w:r>
        <w:r>
          <w:instrText xml:space="preserve"> PAGE   \* MERGEFORMAT </w:instrText>
        </w:r>
        <w:r>
          <w:fldChar w:fldCharType="separate"/>
        </w:r>
        <w:r w:rsidR="009B18F8">
          <w:rPr>
            <w:noProof/>
          </w:rPr>
          <w:t>1</w:t>
        </w:r>
        <w:r>
          <w:rPr>
            <w:noProof/>
          </w:rPr>
          <w:fldChar w:fldCharType="end"/>
        </w:r>
      </w:p>
    </w:sdtContent>
  </w:sdt>
  <w:p w:rsidR="00663366" w14:paraId="5DBB87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366" w:rsidRPr="00750477" w:rsidP="00D82DBB" w14:paraId="5DBB8777" w14:textId="69990960">
    <w:pPr>
      <w:pStyle w:val="Header"/>
      <w:jc w:val="center"/>
      <w:rPr>
        <w:b/>
        <w:sz w:val="28"/>
        <w:szCs w:val="28"/>
      </w:rPr>
    </w:pPr>
    <w:r w:rsidRPr="00750477">
      <w:rPr>
        <w:b/>
        <w:i/>
        <w:sz w:val="28"/>
        <w:szCs w:val="28"/>
      </w:rPr>
      <w:t>I-</w:t>
    </w:r>
    <w:r w:rsidRPr="00750477" w:rsidR="004D33B4">
      <w:rPr>
        <w:b/>
        <w:i/>
        <w:sz w:val="28"/>
        <w:szCs w:val="28"/>
      </w:rPr>
      <w:t>539 RE</w:t>
    </w:r>
    <w:r w:rsidRPr="00750477" w:rsidR="00E31513">
      <w:rPr>
        <w:b/>
        <w:i/>
        <w:sz w:val="28"/>
        <w:szCs w:val="28"/>
      </w:rPr>
      <w:t>V</w:t>
    </w:r>
    <w:r w:rsidRPr="00750477" w:rsidR="008F3F57">
      <w:rPr>
        <w:b/>
        <w:i/>
        <w:sz w:val="28"/>
        <w:szCs w:val="28"/>
      </w:rPr>
      <w:t xml:space="preserve"> </w:t>
    </w:r>
    <w:r w:rsidRPr="00750477" w:rsidR="005C73D2">
      <w:rPr>
        <w:b/>
        <w:i/>
        <w:sz w:val="28"/>
        <w:szCs w:val="28"/>
      </w:rPr>
      <w:t>60</w:t>
    </w:r>
    <w:r w:rsidR="00380627">
      <w:rPr>
        <w:b/>
        <w:i/>
        <w:sz w:val="28"/>
        <w:szCs w:val="28"/>
      </w:rPr>
      <w:t>-day</w:t>
    </w:r>
    <w:r w:rsidRPr="00750477" w:rsidR="007F7D85">
      <w:rPr>
        <w:b/>
        <w:i/>
        <w:sz w:val="28"/>
        <w:szCs w:val="28"/>
      </w:rPr>
      <w:t xml:space="preserve"> FRN </w:t>
    </w:r>
    <w:r w:rsidRPr="00750477" w:rsidR="004C6E31">
      <w:rPr>
        <w:b/>
        <w:i/>
        <w:sz w:val="28"/>
        <w:szCs w:val="28"/>
      </w:rPr>
      <w:t>Public Comments</w:t>
    </w:r>
    <w:r w:rsidRPr="00750477" w:rsidR="00911E33">
      <w:rPr>
        <w:b/>
        <w:i/>
        <w:sz w:val="28"/>
        <w:szCs w:val="28"/>
      </w:rPr>
      <w:t xml:space="preserve"> Matrix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8E0633"/>
    <w:multiLevelType w:val="hybridMultilevel"/>
    <w:tmpl w:val="035E8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E42D53"/>
    <w:multiLevelType w:val="hybridMultilevel"/>
    <w:tmpl w:val="2FAAD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3E58D3"/>
    <w:multiLevelType w:val="hybridMultilevel"/>
    <w:tmpl w:val="C4326B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4948440">
    <w:abstractNumId w:val="2"/>
  </w:num>
  <w:num w:numId="2" w16cid:durableId="862016347">
    <w:abstractNumId w:val="0"/>
  </w:num>
  <w:num w:numId="3" w16cid:durableId="159385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74"/>
    <w:rsid w:val="00011D66"/>
    <w:rsid w:val="00014652"/>
    <w:rsid w:val="0002622A"/>
    <w:rsid w:val="00030E97"/>
    <w:rsid w:val="00041DB9"/>
    <w:rsid w:val="000465A0"/>
    <w:rsid w:val="0005732C"/>
    <w:rsid w:val="0007491D"/>
    <w:rsid w:val="00081A2B"/>
    <w:rsid w:val="00082C97"/>
    <w:rsid w:val="00096D9F"/>
    <w:rsid w:val="00097360"/>
    <w:rsid w:val="000A0839"/>
    <w:rsid w:val="000A6D3C"/>
    <w:rsid w:val="000A7D48"/>
    <w:rsid w:val="000B692C"/>
    <w:rsid w:val="000D2ADC"/>
    <w:rsid w:val="000D7F02"/>
    <w:rsid w:val="000E6909"/>
    <w:rsid w:val="000F2ABE"/>
    <w:rsid w:val="000F5454"/>
    <w:rsid w:val="000F6AF1"/>
    <w:rsid w:val="00101938"/>
    <w:rsid w:val="0010602F"/>
    <w:rsid w:val="00130843"/>
    <w:rsid w:val="00133F54"/>
    <w:rsid w:val="00137F48"/>
    <w:rsid w:val="0014165B"/>
    <w:rsid w:val="0016592F"/>
    <w:rsid w:val="00171E13"/>
    <w:rsid w:val="001B65B0"/>
    <w:rsid w:val="001D10E4"/>
    <w:rsid w:val="001E2EB6"/>
    <w:rsid w:val="001E6E2D"/>
    <w:rsid w:val="001E781C"/>
    <w:rsid w:val="001F69EA"/>
    <w:rsid w:val="0020370E"/>
    <w:rsid w:val="002214A3"/>
    <w:rsid w:val="00231B22"/>
    <w:rsid w:val="00252332"/>
    <w:rsid w:val="002526C6"/>
    <w:rsid w:val="00262973"/>
    <w:rsid w:val="00287C59"/>
    <w:rsid w:val="00293420"/>
    <w:rsid w:val="00297E7A"/>
    <w:rsid w:val="002A196A"/>
    <w:rsid w:val="002A28F1"/>
    <w:rsid w:val="002A56BB"/>
    <w:rsid w:val="002D19F0"/>
    <w:rsid w:val="002E0A4B"/>
    <w:rsid w:val="002E7AFD"/>
    <w:rsid w:val="0030103E"/>
    <w:rsid w:val="00314155"/>
    <w:rsid w:val="00315F2B"/>
    <w:rsid w:val="003328B7"/>
    <w:rsid w:val="00343A48"/>
    <w:rsid w:val="003501A4"/>
    <w:rsid w:val="00356BCD"/>
    <w:rsid w:val="00380627"/>
    <w:rsid w:val="00387597"/>
    <w:rsid w:val="003B39E9"/>
    <w:rsid w:val="003C468D"/>
    <w:rsid w:val="003E04FD"/>
    <w:rsid w:val="003F4453"/>
    <w:rsid w:val="00402021"/>
    <w:rsid w:val="004068FC"/>
    <w:rsid w:val="004218B3"/>
    <w:rsid w:val="00422116"/>
    <w:rsid w:val="00433D17"/>
    <w:rsid w:val="00451C2E"/>
    <w:rsid w:val="00452879"/>
    <w:rsid w:val="004528EF"/>
    <w:rsid w:val="00463FC7"/>
    <w:rsid w:val="00472E59"/>
    <w:rsid w:val="0048025F"/>
    <w:rsid w:val="0048222B"/>
    <w:rsid w:val="0048674B"/>
    <w:rsid w:val="00487822"/>
    <w:rsid w:val="004A0CB9"/>
    <w:rsid w:val="004A1305"/>
    <w:rsid w:val="004A2B5A"/>
    <w:rsid w:val="004A3DDA"/>
    <w:rsid w:val="004B7A13"/>
    <w:rsid w:val="004C6E31"/>
    <w:rsid w:val="004D33B4"/>
    <w:rsid w:val="004D3B75"/>
    <w:rsid w:val="005043C5"/>
    <w:rsid w:val="00533AE3"/>
    <w:rsid w:val="00536280"/>
    <w:rsid w:val="00541543"/>
    <w:rsid w:val="0055028C"/>
    <w:rsid w:val="00562FF5"/>
    <w:rsid w:val="00573D63"/>
    <w:rsid w:val="00574B72"/>
    <w:rsid w:val="005769A9"/>
    <w:rsid w:val="00576C40"/>
    <w:rsid w:val="005A239B"/>
    <w:rsid w:val="005A7FC7"/>
    <w:rsid w:val="005C42C3"/>
    <w:rsid w:val="005C52F6"/>
    <w:rsid w:val="005C73D2"/>
    <w:rsid w:val="005D59E3"/>
    <w:rsid w:val="005F4C69"/>
    <w:rsid w:val="00620454"/>
    <w:rsid w:val="00626BF7"/>
    <w:rsid w:val="00634FD3"/>
    <w:rsid w:val="006518D2"/>
    <w:rsid w:val="00652EF3"/>
    <w:rsid w:val="006536CF"/>
    <w:rsid w:val="00653D2D"/>
    <w:rsid w:val="00657967"/>
    <w:rsid w:val="00663366"/>
    <w:rsid w:val="006718FF"/>
    <w:rsid w:val="00671E8A"/>
    <w:rsid w:val="0067317D"/>
    <w:rsid w:val="006748A5"/>
    <w:rsid w:val="00684174"/>
    <w:rsid w:val="00685FB4"/>
    <w:rsid w:val="006A66E9"/>
    <w:rsid w:val="006C0C76"/>
    <w:rsid w:val="006E0D20"/>
    <w:rsid w:val="006F2B82"/>
    <w:rsid w:val="007039B1"/>
    <w:rsid w:val="00705960"/>
    <w:rsid w:val="0071057A"/>
    <w:rsid w:val="007118A4"/>
    <w:rsid w:val="00711CE0"/>
    <w:rsid w:val="00714198"/>
    <w:rsid w:val="007157E8"/>
    <w:rsid w:val="0072122A"/>
    <w:rsid w:val="00721334"/>
    <w:rsid w:val="00732603"/>
    <w:rsid w:val="00742874"/>
    <w:rsid w:val="00750477"/>
    <w:rsid w:val="0076518F"/>
    <w:rsid w:val="00785636"/>
    <w:rsid w:val="00787CA2"/>
    <w:rsid w:val="007C2B70"/>
    <w:rsid w:val="007D04B8"/>
    <w:rsid w:val="007D10DB"/>
    <w:rsid w:val="007D1A71"/>
    <w:rsid w:val="007D1AFD"/>
    <w:rsid w:val="007D411D"/>
    <w:rsid w:val="007D63C1"/>
    <w:rsid w:val="007D6CB5"/>
    <w:rsid w:val="007F7D85"/>
    <w:rsid w:val="008007B4"/>
    <w:rsid w:val="00804263"/>
    <w:rsid w:val="0080631B"/>
    <w:rsid w:val="00825D69"/>
    <w:rsid w:val="008661D4"/>
    <w:rsid w:val="00876EB1"/>
    <w:rsid w:val="00883F95"/>
    <w:rsid w:val="00890292"/>
    <w:rsid w:val="00892CCA"/>
    <w:rsid w:val="008A3BEB"/>
    <w:rsid w:val="008C2F81"/>
    <w:rsid w:val="008D06F3"/>
    <w:rsid w:val="008D6199"/>
    <w:rsid w:val="008F01AF"/>
    <w:rsid w:val="008F3F57"/>
    <w:rsid w:val="008F76BB"/>
    <w:rsid w:val="008F7BB4"/>
    <w:rsid w:val="0090589A"/>
    <w:rsid w:val="00911E33"/>
    <w:rsid w:val="00915666"/>
    <w:rsid w:val="00916548"/>
    <w:rsid w:val="00920F98"/>
    <w:rsid w:val="00941D76"/>
    <w:rsid w:val="009470A9"/>
    <w:rsid w:val="009527D8"/>
    <w:rsid w:val="00974C35"/>
    <w:rsid w:val="009920D3"/>
    <w:rsid w:val="009B18F8"/>
    <w:rsid w:val="009B1F60"/>
    <w:rsid w:val="009C1BD6"/>
    <w:rsid w:val="009C6050"/>
    <w:rsid w:val="009D5B5A"/>
    <w:rsid w:val="009E0F8D"/>
    <w:rsid w:val="009E2CDE"/>
    <w:rsid w:val="009E6A6A"/>
    <w:rsid w:val="009F770E"/>
    <w:rsid w:val="00A01A22"/>
    <w:rsid w:val="00A32234"/>
    <w:rsid w:val="00A4233B"/>
    <w:rsid w:val="00A917BE"/>
    <w:rsid w:val="00AD2E40"/>
    <w:rsid w:val="00AD3BB7"/>
    <w:rsid w:val="00AE19A3"/>
    <w:rsid w:val="00AE7629"/>
    <w:rsid w:val="00AF0E33"/>
    <w:rsid w:val="00B0267C"/>
    <w:rsid w:val="00B0772F"/>
    <w:rsid w:val="00B2398D"/>
    <w:rsid w:val="00B25F76"/>
    <w:rsid w:val="00B37BE3"/>
    <w:rsid w:val="00B45FAA"/>
    <w:rsid w:val="00B50076"/>
    <w:rsid w:val="00B71C6E"/>
    <w:rsid w:val="00B74A35"/>
    <w:rsid w:val="00B74EEB"/>
    <w:rsid w:val="00B7754A"/>
    <w:rsid w:val="00B84CF0"/>
    <w:rsid w:val="00B86713"/>
    <w:rsid w:val="00BA3372"/>
    <w:rsid w:val="00BC353B"/>
    <w:rsid w:val="00BD147E"/>
    <w:rsid w:val="00BD55B5"/>
    <w:rsid w:val="00BE0FE7"/>
    <w:rsid w:val="00C00D6C"/>
    <w:rsid w:val="00C12062"/>
    <w:rsid w:val="00C15935"/>
    <w:rsid w:val="00C200AD"/>
    <w:rsid w:val="00C2360B"/>
    <w:rsid w:val="00C26147"/>
    <w:rsid w:val="00C32D5C"/>
    <w:rsid w:val="00C436F7"/>
    <w:rsid w:val="00C43B46"/>
    <w:rsid w:val="00C530F1"/>
    <w:rsid w:val="00C5460A"/>
    <w:rsid w:val="00C55D06"/>
    <w:rsid w:val="00C70A89"/>
    <w:rsid w:val="00C714AF"/>
    <w:rsid w:val="00C7417C"/>
    <w:rsid w:val="00C84A4A"/>
    <w:rsid w:val="00C91D31"/>
    <w:rsid w:val="00CD0A96"/>
    <w:rsid w:val="00CD2442"/>
    <w:rsid w:val="00CD2C06"/>
    <w:rsid w:val="00CD3171"/>
    <w:rsid w:val="00CD5C00"/>
    <w:rsid w:val="00CF03CA"/>
    <w:rsid w:val="00CF32AC"/>
    <w:rsid w:val="00CF3DCE"/>
    <w:rsid w:val="00D14B75"/>
    <w:rsid w:val="00D1681B"/>
    <w:rsid w:val="00D21781"/>
    <w:rsid w:val="00D25731"/>
    <w:rsid w:val="00D35050"/>
    <w:rsid w:val="00D36931"/>
    <w:rsid w:val="00D41A26"/>
    <w:rsid w:val="00D74E73"/>
    <w:rsid w:val="00D82DBB"/>
    <w:rsid w:val="00D9203D"/>
    <w:rsid w:val="00D926D5"/>
    <w:rsid w:val="00DA6193"/>
    <w:rsid w:val="00DB64E8"/>
    <w:rsid w:val="00DC0AD6"/>
    <w:rsid w:val="00DC660A"/>
    <w:rsid w:val="00DC7A84"/>
    <w:rsid w:val="00DD521D"/>
    <w:rsid w:val="00DE5BEE"/>
    <w:rsid w:val="00DE6572"/>
    <w:rsid w:val="00DF1918"/>
    <w:rsid w:val="00E11FD2"/>
    <w:rsid w:val="00E12359"/>
    <w:rsid w:val="00E162C5"/>
    <w:rsid w:val="00E262E6"/>
    <w:rsid w:val="00E31513"/>
    <w:rsid w:val="00E31C86"/>
    <w:rsid w:val="00E343E5"/>
    <w:rsid w:val="00E443AA"/>
    <w:rsid w:val="00E44A9A"/>
    <w:rsid w:val="00E52CBB"/>
    <w:rsid w:val="00E570A8"/>
    <w:rsid w:val="00E6235E"/>
    <w:rsid w:val="00E63D98"/>
    <w:rsid w:val="00E644E2"/>
    <w:rsid w:val="00E67B66"/>
    <w:rsid w:val="00E77E86"/>
    <w:rsid w:val="00EA6190"/>
    <w:rsid w:val="00EB4279"/>
    <w:rsid w:val="00EB4751"/>
    <w:rsid w:val="00EB758B"/>
    <w:rsid w:val="00ED130C"/>
    <w:rsid w:val="00ED315B"/>
    <w:rsid w:val="00EE337E"/>
    <w:rsid w:val="00EE6F79"/>
    <w:rsid w:val="00EF54D0"/>
    <w:rsid w:val="00F00ED7"/>
    <w:rsid w:val="00F12074"/>
    <w:rsid w:val="00F13CAF"/>
    <w:rsid w:val="00F2167C"/>
    <w:rsid w:val="00F22DEB"/>
    <w:rsid w:val="00F30F10"/>
    <w:rsid w:val="00F422B0"/>
    <w:rsid w:val="00F46914"/>
    <w:rsid w:val="00F607CD"/>
    <w:rsid w:val="00F64D3A"/>
    <w:rsid w:val="00F64EDC"/>
    <w:rsid w:val="00F72A01"/>
    <w:rsid w:val="00FA1E53"/>
    <w:rsid w:val="00FA576C"/>
    <w:rsid w:val="00FB4A41"/>
    <w:rsid w:val="00FC1ED5"/>
    <w:rsid w:val="00FC24B8"/>
    <w:rsid w:val="00FC67A6"/>
    <w:rsid w:val="00FF1582"/>
    <w:rsid w:val="00FF5D70"/>
    <w:rsid w:val="0D49A1EA"/>
    <w:rsid w:val="29D1E3F1"/>
    <w:rsid w:val="2F04BB37"/>
    <w:rsid w:val="49F5DA53"/>
    <w:rsid w:val="5FD16BCB"/>
    <w:rsid w:val="75F6A1A5"/>
    <w:rsid w:val="7C6006C6"/>
    <w:rsid w:val="7F869E87"/>
  </w:rsids>
  <w:docVars>
    <w:docVar w:name="_AMO_ReportControlsVisible" w:val="Empty"/>
    <w:docVar w:name="_AMO_UniqueIdentifier" w:val="7803c00c-56d1-48b4-a58d-9078606df77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BB8657"/>
  <w15:docId w15:val="{E351BBFA-239F-45BC-A574-E6032DE4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9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paragraph" w:styleId="ListParagraph">
    <w:name w:val="List Paragraph"/>
    <w:basedOn w:val="Normal"/>
    <w:uiPriority w:val="34"/>
    <w:qFormat/>
    <w:rsid w:val="005043C5"/>
    <w:pPr>
      <w:ind w:left="720"/>
      <w:contextualSpacing/>
    </w:pPr>
  </w:style>
  <w:style w:type="character" w:customStyle="1" w:styleId="Heading1Char">
    <w:name w:val="Heading 1 Char"/>
    <w:basedOn w:val="DefaultParagraphFont"/>
    <w:link w:val="Heading1"/>
    <w:uiPriority w:val="9"/>
    <w:rsid w:val="005D59E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11C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4" ma:contentTypeDescription="Create a new document." ma:contentTypeScope="" ma:versionID="3bf87ab777aabaa3206675945c08ea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432fa019513b481bb7af98b0d95a63b"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Active xmlns="22ac6cab-782d-443c-b600-8507bc21811b">true</Active>
    <IC_x0020_Update xmlns="22ac6cab-782d-443c-b600-8507bc21811b" xsi:nil="true"/>
    <Rulemaking xmlns="22ac6cab-782d-443c-b600-8507bc21811b" xsi:nil="true"/>
    <_x0036_0_x0020_Day_x0020_FRA_x0020__x002d__x0020_Comment_x0020_End_x0020_Date xmlns="22ac6cab-782d-443c-b600-8507bc21811b" xsi:nil="true"/>
    <_x0036_0_x0020_Day_x0020_FRA_x0020__x002d__x0020_Publication_x0020_Date xmlns="22ac6cab-782d-443c-b600-8507bc21811b" xsi:nil="true"/>
    <_x0033_0_x0020_Day_x0020_FRA_x0020__x002d__x0020_Publication_x0020_Date xmlns="22ac6cab-782d-443c-b600-8507bc21811b" xsi:nil="true"/>
    <Submission_x0020_to_x0020_DHS xmlns="22ac6cab-782d-443c-b600-8507bc21811b" xsi:nil="true"/>
    <Project_x0020_Manager0 xmlns="22ac6cab-782d-443c-b600-8507bc21811b">
      <UserInfo>
        <DisplayName/>
        <AccountId xsi:nil="true"/>
        <AccountType/>
      </UserInfo>
    </Project_x0020_Manager0>
    <RIN_x0020_Number xmlns="22ac6cab-782d-443c-b600-8507bc21811b" xsi:nil="true"/>
    <ROCIS_x0020_ICR_x0023_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Priority_x0020_Type xmlns="22ac6cab-782d-443c-b600-8507bc21811b" xsi:nil="true"/>
    <Priority_x0020_Justifcation xmlns="22ac6cab-782d-443c-b600-8507bc21811b" xsi:nil="true"/>
    <Time_x0020_Burden_x0020_Provided xmlns="22ac6cab-782d-443c-b600-8507bc21811b">false</Time_x0020_Burden_x0020_Provided>
    <_x0033_0_x0020_Day_x0020_FRN_x0020__x002d__x0020_Comment_x0020_End_x0020_Date xmlns="22ac6cab-782d-443c-b600-8507bc21811b" xsi:nil="true"/>
    <Instruments_x0020_Updated_x0020_For_x0020_Phase xmlns="22ac6cab-782d-443c-b600-8507bc21811b">false</Instruments_x0020_Updated_x0020_For_x0020_Phase>
    <Rule_x0020_Short_x0020_Name xmlns="22ac6cab-782d-443c-b600-8507bc21811b" xsi:nil="true"/>
    <Rule_x0020_Type xmlns="22ac6cab-782d-443c-b600-8507bc21811b">None</Rule_x0020_Type>
    <PRA_x0020_Section_x0020_Updated xmlns="22ac6cab-782d-443c-b600-8507bc21811b">false</PRA_x0020_Section_x0020_Updated>
    <Priority xmlns="22ac6cab-782d-443c-b600-8507bc21811b">false</Priority>
    <Submitted_x0020_to_x0020_OMB xmlns="22ac6cab-782d-443c-b600-8507bc21811b" xsi:nil="true"/>
    <Next_x0020_Phase_x0020_Start_x0020_Date xmlns="22ac6cab-782d-443c-b600-8507bc21811b" xsi:nil="true"/>
    <Next_x0020_Phase xmlns="22ac6cab-782d-443c-b600-8507bc21811b">PRA Package Development</Next_x0020_Phase>
    <Current_x0020_Phase_x0020_Start_x0020_Date xmlns="22ac6cab-782d-443c-b600-8507bc21811b" xsi:nil="true"/>
    <Current_x0020_Phase_x0020_End_x0020_Date xmlns="22ac6cab-782d-443c-b600-8507bc21811b" xsi:nil="true"/>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E51C0-6502-49C7-AC7B-BF3C708B0070}">
  <ds:schemaRefs>
    <ds:schemaRef ds:uri="http://schemas.microsoft.com/sharepoint/v3/contenttype/forms"/>
  </ds:schemaRefs>
</ds:datastoreItem>
</file>

<file path=customXml/itemProps2.xml><?xml version="1.0" encoding="utf-8"?>
<ds:datastoreItem xmlns:ds="http://schemas.openxmlformats.org/officeDocument/2006/customXml" ds:itemID="{A5C9856A-8BCD-4AFB-AC8E-CEADEB362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CE4A4-54F3-40BE-ACB8-5573B5E4980F}">
  <ds:schemaRefs>
    <ds:schemaRef ds:uri="http://schemas.microsoft.com/office/infopath/2007/PartnerControls"/>
    <ds:schemaRef ds:uri="http://www.w3.org/XML/1998/namespace"/>
    <ds:schemaRef ds:uri="http://purl.org/dc/elements/1.1/"/>
    <ds:schemaRef ds:uri="http://schemas.microsoft.com/sharepoint/v3"/>
    <ds:schemaRef ds:uri="http://schemas.openxmlformats.org/package/2006/metadata/core-properties"/>
    <ds:schemaRef ds:uri="http://purl.org/dc/dcmitype/"/>
    <ds:schemaRef ds:uri="bbf7bcff-9837-4235-a062-b68f933b20a3"/>
    <ds:schemaRef ds:uri="http://schemas.microsoft.com/office/2006/documentManagement/types"/>
    <ds:schemaRef ds:uri="22ac6cab-782d-443c-b600-8507bc21811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7F777C6-5047-478C-8699-344266F8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832</Words>
  <Characters>4745</Characters>
  <Application>Microsoft Office Word</Application>
  <DocSecurity>0</DocSecurity>
  <Lines>39</Lines>
  <Paragraphs>11</Paragraphs>
  <ScaleCrop>false</ScaleCrop>
  <Company>United States Citizenship and Immigration Services</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Avendano, Manuel A</dc:creator>
  <cp:lastModifiedBy>Avendano, Manuel A</cp:lastModifiedBy>
  <cp:revision>49</cp:revision>
  <dcterms:created xsi:type="dcterms:W3CDTF">2019-02-19T17:52:00Z</dcterms:created>
  <dcterms:modified xsi:type="dcterms:W3CDTF">2023-07-24T13:40:00Z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ies>
</file>