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F0E" w:rsidR="00351F8B" w:rsidP="001838E2" w:rsidRDefault="00886F0E" w14:paraId="40F7E700" w14:textId="77777777">
      <w:pPr>
        <w:spacing w:line="276" w:lineRule="auto"/>
        <w:jc w:val="center"/>
        <w:rPr>
          <w:b/>
          <w:sz w:val="44"/>
        </w:rPr>
      </w:pPr>
      <w:bookmarkStart w:name="_Toc184530798" w:id="0"/>
      <w:bookmarkStart w:name="_Toc223432301" w:id="1"/>
      <w:bookmarkStart w:name="_GoBack" w:id="2"/>
      <w:bookmarkEnd w:id="2"/>
      <w:r w:rsidRPr="00886F0E">
        <w:rPr>
          <w:b/>
          <w:sz w:val="44"/>
        </w:rPr>
        <w:t>U</w:t>
      </w:r>
      <w:r w:rsidRPr="00886F0E" w:rsidR="00351F8B">
        <w:rPr>
          <w:b/>
          <w:sz w:val="44"/>
        </w:rPr>
        <w:t>.S. DEPARTMENT OF EDUCATION</w:t>
      </w:r>
    </w:p>
    <w:p w:rsidRPr="00886F0E" w:rsidR="00351F8B" w:rsidP="001838E2" w:rsidRDefault="00351F8B" w14:paraId="0165CBBD" w14:textId="77777777">
      <w:pPr>
        <w:spacing w:line="276" w:lineRule="auto"/>
        <w:jc w:val="center"/>
        <w:rPr>
          <w:b/>
          <w:sz w:val="28"/>
          <w:szCs w:val="28"/>
        </w:rPr>
      </w:pPr>
      <w:r w:rsidRPr="00886F0E">
        <w:rPr>
          <w:b/>
          <w:sz w:val="28"/>
          <w:szCs w:val="28"/>
        </w:rPr>
        <w:t>Office of Postsecondary Education</w:t>
      </w:r>
    </w:p>
    <w:p w:rsidRPr="00886F0E" w:rsidR="00351F8B" w:rsidP="001838E2" w:rsidRDefault="00351F8B" w14:paraId="3945B1E1" w14:textId="77777777">
      <w:pPr>
        <w:spacing w:line="276" w:lineRule="auto"/>
        <w:jc w:val="center"/>
        <w:rPr>
          <w:b/>
          <w:sz w:val="28"/>
          <w:szCs w:val="28"/>
        </w:rPr>
      </w:pPr>
      <w:r w:rsidRPr="00886F0E">
        <w:rPr>
          <w:b/>
          <w:sz w:val="28"/>
          <w:szCs w:val="28"/>
        </w:rPr>
        <w:t>International and Foreign Language Education</w:t>
      </w:r>
    </w:p>
    <w:p w:rsidRPr="00886F0E" w:rsidR="00351F8B" w:rsidP="001838E2" w:rsidRDefault="00351F8B" w14:paraId="41C5E2A0" w14:textId="77777777">
      <w:pPr>
        <w:spacing w:line="276" w:lineRule="auto"/>
        <w:jc w:val="center"/>
        <w:rPr>
          <w:b/>
          <w:sz w:val="28"/>
          <w:szCs w:val="28"/>
        </w:rPr>
      </w:pPr>
      <w:r w:rsidRPr="00886F0E">
        <w:rPr>
          <w:b/>
          <w:sz w:val="28"/>
          <w:szCs w:val="28"/>
        </w:rPr>
        <w:t>Washington, DC  20202</w:t>
      </w:r>
    </w:p>
    <w:p w:rsidRPr="00886F0E" w:rsidR="00351F8B" w:rsidP="001838E2" w:rsidRDefault="00351F8B" w14:paraId="5F93E9EB" w14:textId="77777777">
      <w:pPr>
        <w:spacing w:after="480" w:line="276" w:lineRule="auto"/>
        <w:jc w:val="center"/>
        <w:rPr>
          <w:b/>
          <w:sz w:val="28"/>
          <w:szCs w:val="28"/>
        </w:rPr>
      </w:pPr>
      <w:r w:rsidRPr="00886F0E">
        <w:rPr>
          <w:b/>
          <w:sz w:val="28"/>
          <w:szCs w:val="28"/>
        </w:rPr>
        <w:t>www.ed.gov/ope/iegps</w:t>
      </w:r>
    </w:p>
    <w:p w:rsidRPr="00886F0E" w:rsidR="00351F8B" w:rsidP="001838E2" w:rsidRDefault="00351F8B" w14:paraId="4881B563" w14:textId="77777777">
      <w:pPr>
        <w:spacing w:line="276" w:lineRule="auto"/>
        <w:jc w:val="center"/>
        <w:rPr>
          <w:b/>
          <w:sz w:val="28"/>
          <w:szCs w:val="28"/>
        </w:rPr>
      </w:pPr>
      <w:r w:rsidRPr="00886F0E">
        <w:rPr>
          <w:b/>
          <w:sz w:val="28"/>
          <w:szCs w:val="28"/>
        </w:rPr>
        <w:t xml:space="preserve">Fiscal Year </w:t>
      </w:r>
      <w:r w:rsidRPr="00886F0E" w:rsidR="00886F0E">
        <w:rPr>
          <w:b/>
          <w:sz w:val="28"/>
          <w:szCs w:val="28"/>
        </w:rPr>
        <w:t>2020</w:t>
      </w:r>
    </w:p>
    <w:p w:rsidRPr="00886F0E" w:rsidR="00351F8B" w:rsidP="001838E2" w:rsidRDefault="00351F8B" w14:paraId="331868B6" w14:textId="77777777">
      <w:pPr>
        <w:spacing w:line="276" w:lineRule="auto"/>
        <w:jc w:val="center"/>
        <w:rPr>
          <w:b/>
          <w:sz w:val="28"/>
          <w:szCs w:val="28"/>
        </w:rPr>
      </w:pPr>
      <w:r w:rsidRPr="00886F0E">
        <w:rPr>
          <w:b/>
          <w:sz w:val="28"/>
          <w:szCs w:val="28"/>
        </w:rPr>
        <w:t>APPLICATION FOR GRANTS</w:t>
      </w:r>
    </w:p>
    <w:p w:rsidRPr="00886F0E" w:rsidR="00351F8B" w:rsidP="001838E2" w:rsidRDefault="00351F8B" w14:paraId="4A75EE7A" w14:textId="77777777">
      <w:pPr>
        <w:spacing w:line="276" w:lineRule="auto"/>
        <w:jc w:val="center"/>
        <w:rPr>
          <w:b/>
          <w:sz w:val="28"/>
          <w:szCs w:val="28"/>
        </w:rPr>
      </w:pPr>
      <w:r w:rsidRPr="00886F0E">
        <w:rPr>
          <w:b/>
          <w:sz w:val="28"/>
          <w:szCs w:val="28"/>
        </w:rPr>
        <w:t>under the</w:t>
      </w:r>
    </w:p>
    <w:p w:rsidRPr="00886F0E" w:rsidR="00351F8B" w:rsidP="001838E2" w:rsidRDefault="00351F8B" w14:paraId="294A886D" w14:textId="77777777">
      <w:pPr>
        <w:spacing w:line="276" w:lineRule="auto"/>
        <w:jc w:val="center"/>
        <w:rPr>
          <w:b/>
          <w:sz w:val="28"/>
          <w:szCs w:val="28"/>
        </w:rPr>
      </w:pPr>
      <w:r w:rsidRPr="00886F0E">
        <w:rPr>
          <w:b/>
          <w:sz w:val="28"/>
          <w:szCs w:val="28"/>
        </w:rPr>
        <w:t>INTERNATIONAL RESEARCH AND STUDIES PROGRAM</w:t>
      </w:r>
    </w:p>
    <w:p w:rsidRPr="00886F0E" w:rsidR="00351F8B" w:rsidP="001838E2" w:rsidRDefault="00351F8B" w14:paraId="2B6089BA" w14:textId="77777777">
      <w:pPr>
        <w:spacing w:line="276" w:lineRule="auto"/>
        <w:jc w:val="center"/>
        <w:rPr>
          <w:b/>
          <w:sz w:val="28"/>
          <w:szCs w:val="28"/>
        </w:rPr>
      </w:pPr>
      <w:r w:rsidRPr="00886F0E">
        <w:rPr>
          <w:b/>
          <w:sz w:val="28"/>
          <w:szCs w:val="28"/>
        </w:rPr>
        <w:t>CFDA NUMBER:  84.017A</w:t>
      </w:r>
    </w:p>
    <w:p w:rsidRPr="00886F0E" w:rsidR="00351F8B" w:rsidP="001838E2" w:rsidRDefault="00351F8B" w14:paraId="31906D07" w14:textId="77777777">
      <w:pPr>
        <w:spacing w:line="276" w:lineRule="auto"/>
        <w:jc w:val="center"/>
        <w:rPr>
          <w:b/>
          <w:sz w:val="28"/>
          <w:szCs w:val="28"/>
        </w:rPr>
      </w:pPr>
      <w:r w:rsidRPr="00886F0E">
        <w:rPr>
          <w:b/>
          <w:sz w:val="28"/>
          <w:szCs w:val="28"/>
        </w:rPr>
        <w:t>Form Approved</w:t>
      </w:r>
    </w:p>
    <w:p w:rsidRPr="00886F0E" w:rsidR="00351F8B" w:rsidP="009C2EC0" w:rsidRDefault="00351F8B" w14:paraId="0CB371D3" w14:textId="77777777">
      <w:pPr>
        <w:spacing w:after="480" w:line="276" w:lineRule="auto"/>
        <w:jc w:val="center"/>
        <w:rPr>
          <w:b/>
          <w:sz w:val="28"/>
          <w:szCs w:val="28"/>
        </w:rPr>
      </w:pPr>
      <w:r w:rsidRPr="00886F0E">
        <w:rPr>
          <w:b/>
          <w:sz w:val="28"/>
          <w:szCs w:val="28"/>
        </w:rPr>
        <w:t>OMB No. 1840-0795</w:t>
      </w:r>
    </w:p>
    <w:p w:rsidRPr="00886F0E" w:rsidR="00351F8B" w:rsidP="009C2EC0" w:rsidRDefault="00A62E3A" w14:paraId="5B225BAE" w14:textId="7B7FD605">
      <w:pPr>
        <w:spacing w:after="480" w:line="276" w:lineRule="auto"/>
        <w:jc w:val="center"/>
        <w:rPr>
          <w:b/>
          <w:sz w:val="28"/>
        </w:rPr>
      </w:pPr>
      <w:r w:rsidRPr="00886F0E">
        <w:rPr>
          <w:b/>
          <w:noProof/>
          <w:sz w:val="28"/>
        </w:rPr>
        <w:drawing>
          <wp:inline distT="0" distB="0" distL="0" distR="0" wp14:anchorId="354724E4" wp14:editId="30B71A7C">
            <wp:extent cx="2514600" cy="2514600"/>
            <wp:effectExtent l="0" t="0" r="0"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inline>
        </w:drawing>
      </w:r>
    </w:p>
    <w:p w:rsidRPr="00886F0E" w:rsidR="00173332" w:rsidP="00886F0E" w:rsidRDefault="00351F8B" w14:paraId="50240C9C" w14:textId="77777777">
      <w:pPr>
        <w:spacing w:after="240" w:line="276" w:lineRule="auto"/>
        <w:jc w:val="center"/>
        <w:rPr>
          <w:b/>
          <w:sz w:val="28"/>
        </w:rPr>
      </w:pPr>
      <w:r w:rsidRPr="00886F0E">
        <w:rPr>
          <w:b/>
          <w:sz w:val="28"/>
        </w:rPr>
        <w:t>DATED MATERIAL – OPEN IMMEDIATELY</w:t>
      </w:r>
    </w:p>
    <w:p w:rsidRPr="00886F0E" w:rsidR="00886F0E" w:rsidP="00886F0E" w:rsidRDefault="00173332" w14:paraId="120493D1" w14:textId="77777777">
      <w:pPr>
        <w:spacing w:after="240" w:line="276" w:lineRule="auto"/>
        <w:jc w:val="center"/>
        <w:rPr>
          <w:b/>
          <w:color w:val="FF0000"/>
          <w:sz w:val="28"/>
          <w:szCs w:val="28"/>
        </w:rPr>
      </w:pPr>
      <w:r w:rsidRPr="00886F0E">
        <w:rPr>
          <w:b/>
          <w:sz w:val="28"/>
          <w:szCs w:val="28"/>
        </w:rPr>
        <w:t>Applications Available:</w:t>
      </w:r>
      <w:r w:rsidRPr="00886F0E" w:rsidR="00EB1CB3">
        <w:rPr>
          <w:b/>
          <w:sz w:val="28"/>
          <w:szCs w:val="28"/>
        </w:rPr>
        <w:t xml:space="preserve"> </w:t>
      </w:r>
      <w:r w:rsidRPr="00886F0E">
        <w:rPr>
          <w:b/>
          <w:sz w:val="28"/>
          <w:szCs w:val="28"/>
        </w:rPr>
        <w:t xml:space="preserve"> </w:t>
      </w:r>
      <w:r w:rsidRPr="00886F0E" w:rsidR="00886F0E">
        <w:rPr>
          <w:b/>
          <w:color w:val="FF0000"/>
          <w:sz w:val="28"/>
          <w:szCs w:val="28"/>
        </w:rPr>
        <w:t>TBD</w:t>
      </w:r>
    </w:p>
    <w:p w:rsidRPr="00886F0E" w:rsidR="009C2EC0" w:rsidP="00886F0E" w:rsidRDefault="00351F8B" w14:paraId="54A775EB" w14:textId="77777777">
      <w:pPr>
        <w:spacing w:after="240" w:line="276" w:lineRule="auto"/>
        <w:jc w:val="center"/>
        <w:rPr>
          <w:b/>
          <w:color w:val="FF0000"/>
          <w:sz w:val="28"/>
        </w:rPr>
      </w:pPr>
      <w:r w:rsidRPr="00886F0E">
        <w:rPr>
          <w:b/>
          <w:sz w:val="28"/>
        </w:rPr>
        <w:t xml:space="preserve">CLOSING DATE:  </w:t>
      </w:r>
      <w:r w:rsidRPr="00886F0E" w:rsidR="00886F0E">
        <w:rPr>
          <w:b/>
          <w:color w:val="FF0000"/>
          <w:sz w:val="28"/>
        </w:rPr>
        <w:t>TBD</w:t>
      </w:r>
    </w:p>
    <w:p w:rsidRPr="00886F0E" w:rsidR="009C2EC0" w:rsidP="009C2EC0" w:rsidRDefault="009C2EC0" w14:paraId="37638CAB" w14:textId="77777777">
      <w:pPr>
        <w:spacing w:after="360" w:line="276" w:lineRule="auto"/>
        <w:jc w:val="center"/>
        <w:rPr>
          <w:b/>
          <w:color w:val="FF0000"/>
          <w:sz w:val="28"/>
          <w:szCs w:val="28"/>
        </w:rPr>
      </w:pPr>
      <w:r w:rsidRPr="00886F0E">
        <w:rPr>
          <w:b/>
          <w:sz w:val="28"/>
          <w:szCs w:val="28"/>
        </w:rPr>
        <w:t>Federal Funding Opportunity Number:</w:t>
      </w:r>
      <w:r w:rsidRPr="00886F0E" w:rsidR="00EB1CB3">
        <w:rPr>
          <w:b/>
          <w:sz w:val="28"/>
          <w:szCs w:val="28"/>
        </w:rPr>
        <w:t xml:space="preserve"> </w:t>
      </w:r>
      <w:r w:rsidRPr="00886F0E">
        <w:rPr>
          <w:b/>
          <w:sz w:val="28"/>
          <w:szCs w:val="28"/>
        </w:rPr>
        <w:t xml:space="preserve"> ED-GRANTS-</w:t>
      </w:r>
      <w:r w:rsidRPr="00886F0E" w:rsidR="00886F0E">
        <w:rPr>
          <w:b/>
          <w:color w:val="FF0000"/>
          <w:sz w:val="28"/>
          <w:szCs w:val="28"/>
        </w:rPr>
        <w:t>TBD</w:t>
      </w:r>
    </w:p>
    <w:p w:rsidRPr="00F85A1B" w:rsidR="00585C6D" w:rsidP="00F66078" w:rsidRDefault="00F66078" w14:paraId="01183CDD" w14:textId="77777777">
      <w:pPr>
        <w:pStyle w:val="Heading1"/>
        <w:rPr>
          <w:rFonts w:ascii="Times New Roman" w:hAnsi="Times New Roman" w:cs="Times New Roman"/>
        </w:rPr>
      </w:pPr>
      <w:r w:rsidRPr="00AB6961">
        <w:rPr>
          <w:rFonts w:ascii="Calibri" w:hAnsi="Calibri"/>
          <w:sz w:val="28"/>
        </w:rPr>
        <w:br w:type="page"/>
      </w:r>
      <w:bookmarkStart w:name="_Toc484776150" w:id="3"/>
      <w:bookmarkStart w:name="_Toc484776366" w:id="4"/>
      <w:bookmarkStart w:name="_Toc484776667" w:id="5"/>
      <w:bookmarkStart w:name="_Toc484776785" w:id="6"/>
      <w:r w:rsidRPr="00F85A1B" w:rsidR="00351F8B">
        <w:rPr>
          <w:rFonts w:ascii="Times New Roman" w:hAnsi="Times New Roman" w:cs="Times New Roman"/>
        </w:rPr>
        <w:lastRenderedPageBreak/>
        <w:t>Table of Contents</w:t>
      </w:r>
      <w:bookmarkEnd w:id="3"/>
      <w:bookmarkEnd w:id="4"/>
      <w:bookmarkEnd w:id="5"/>
      <w:bookmarkEnd w:id="6"/>
    </w:p>
    <w:p w:rsidRPr="00AB6961" w:rsidR="00360705" w:rsidP="001838E2" w:rsidRDefault="00E750CE" w14:paraId="19E39B5E" w14:textId="77777777">
      <w:pPr>
        <w:pStyle w:val="TOC1"/>
        <w:rPr>
          <w:rFonts w:ascii="Times New Roman" w:hAnsi="Times New Roman"/>
          <w:noProof/>
          <w:sz w:val="22"/>
          <w:szCs w:val="22"/>
        </w:rPr>
      </w:pPr>
      <w:r w:rsidRPr="001838E2">
        <w:rPr>
          <w:rFonts w:ascii="Times New Roman" w:hAnsi="Times New Roman"/>
        </w:rPr>
        <w:fldChar w:fldCharType="begin"/>
      </w:r>
      <w:r w:rsidRPr="001838E2">
        <w:rPr>
          <w:rFonts w:ascii="Times New Roman" w:hAnsi="Times New Roman"/>
        </w:rPr>
        <w:instrText xml:space="preserve"> TOC \o "1-1" \h \z \u </w:instrText>
      </w:r>
      <w:r w:rsidRPr="001838E2">
        <w:rPr>
          <w:rFonts w:ascii="Times New Roman" w:hAnsi="Times New Roman"/>
        </w:rPr>
        <w:fldChar w:fldCharType="separate"/>
      </w:r>
      <w:hyperlink w:history="1" w:anchor="_Toc484776786">
        <w:r w:rsidRPr="001838E2" w:rsidR="00360705">
          <w:rPr>
            <w:rStyle w:val="Hyperlink"/>
            <w:rFonts w:ascii="Times New Roman" w:hAnsi="Times New Roman"/>
            <w:noProof/>
          </w:rPr>
          <w:t>Dear Applicant Letter</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_Toc484776786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3</w:t>
        </w:r>
        <w:r w:rsidRPr="001838E2" w:rsidR="00360705">
          <w:rPr>
            <w:rFonts w:ascii="Times New Roman" w:hAnsi="Times New Roman"/>
            <w:noProof/>
            <w:webHidden/>
          </w:rPr>
          <w:fldChar w:fldCharType="end"/>
        </w:r>
      </w:hyperlink>
    </w:p>
    <w:p w:rsidRPr="00AB6961" w:rsidR="00360705" w:rsidP="001838E2" w:rsidRDefault="00E16457" w14:paraId="4BCC17A7" w14:textId="77777777">
      <w:pPr>
        <w:pStyle w:val="TOC1"/>
        <w:rPr>
          <w:rFonts w:ascii="Times New Roman" w:hAnsi="Times New Roman"/>
          <w:noProof/>
          <w:sz w:val="22"/>
          <w:szCs w:val="22"/>
        </w:rPr>
      </w:pPr>
      <w:r>
        <w:rPr>
          <w:noProof/>
        </w:rPr>
        <w:t xml:space="preserve">FY 2020 International Research and Studies </w:t>
      </w:r>
      <w:hyperlink w:history="1" w:anchor="_Toc484776787">
        <w:r w:rsidRPr="001838E2" w:rsidR="00360705">
          <w:rPr>
            <w:rStyle w:val="Hyperlink"/>
            <w:rFonts w:ascii="Times New Roman" w:hAnsi="Times New Roman"/>
            <w:noProof/>
          </w:rPr>
          <w:t xml:space="preserve">Competition </w:t>
        </w:r>
        <w:r>
          <w:rPr>
            <w:rStyle w:val="Hyperlink"/>
            <w:rFonts w:ascii="Times New Roman" w:hAnsi="Times New Roman"/>
            <w:noProof/>
          </w:rPr>
          <w:t>Overview</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_Toc484776787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4</w:t>
        </w:r>
        <w:r w:rsidRPr="001838E2" w:rsidR="00360705">
          <w:rPr>
            <w:rFonts w:ascii="Times New Roman" w:hAnsi="Times New Roman"/>
            <w:noProof/>
            <w:webHidden/>
          </w:rPr>
          <w:fldChar w:fldCharType="end"/>
        </w:r>
      </w:hyperlink>
    </w:p>
    <w:p w:rsidRPr="00AB6961" w:rsidR="00360705" w:rsidP="001838E2" w:rsidRDefault="009C2EC0" w14:paraId="6FB430FA" w14:textId="77777777">
      <w:pPr>
        <w:pStyle w:val="TOC1"/>
        <w:rPr>
          <w:rFonts w:ascii="Times New Roman" w:hAnsi="Times New Roman"/>
          <w:noProof/>
          <w:sz w:val="22"/>
          <w:szCs w:val="22"/>
        </w:rPr>
      </w:pPr>
      <w:hyperlink w:history="1" w:anchor="_Toc484776788">
        <w:r w:rsidR="00E16457">
          <w:rPr>
            <w:rStyle w:val="Hyperlink"/>
            <w:rFonts w:ascii="Times New Roman" w:hAnsi="Times New Roman"/>
            <w:noProof/>
          </w:rPr>
          <w:t>IRS</w:t>
        </w:r>
      </w:hyperlink>
      <w:r w:rsidR="00E16457">
        <w:rPr>
          <w:rFonts w:ascii="Times New Roman" w:hAnsi="Times New Roman"/>
          <w:noProof/>
        </w:rPr>
        <w:t xml:space="preserve"> Program Authorization and Regulations</w:t>
      </w:r>
      <w:r w:rsidR="00E16457">
        <w:rPr>
          <w:rFonts w:ascii="Times New Roman" w:hAnsi="Times New Roman"/>
          <w:noProof/>
        </w:rPr>
        <w:tab/>
        <w:t>7</w:t>
      </w:r>
    </w:p>
    <w:p w:rsidR="00673530" w:rsidP="001838E2" w:rsidRDefault="00673530" w14:paraId="6EC7DE1B" w14:textId="77777777">
      <w:pPr>
        <w:pStyle w:val="TOC1"/>
        <w:rPr>
          <w:noProof/>
        </w:rPr>
      </w:pPr>
      <w:r w:rsidRPr="004E46E4">
        <w:rPr>
          <w:rFonts w:ascii="Times New Roman" w:hAnsi="Times New Roman"/>
          <w:noProof/>
        </w:rPr>
        <w:t xml:space="preserve">Evaluation Plan </w:t>
      </w:r>
      <w:r w:rsidR="00BA3EC5">
        <w:rPr>
          <w:noProof/>
        </w:rPr>
        <w:tab/>
        <w:t>13</w:t>
      </w:r>
    </w:p>
    <w:p w:rsidRPr="00AB6961" w:rsidR="00360705" w:rsidP="001838E2" w:rsidRDefault="00BA3EC5" w14:paraId="04A0923F" w14:textId="77777777">
      <w:pPr>
        <w:pStyle w:val="TOC1"/>
        <w:rPr>
          <w:rFonts w:ascii="Times New Roman" w:hAnsi="Times New Roman"/>
          <w:noProof/>
          <w:sz w:val="22"/>
          <w:szCs w:val="22"/>
        </w:rPr>
      </w:pPr>
      <w:r w:rsidRPr="004E46E4">
        <w:rPr>
          <w:rFonts w:ascii="Times New Roman" w:hAnsi="Times New Roman"/>
          <w:noProof/>
        </w:rPr>
        <w:t>Supplemental Information</w:t>
      </w:r>
      <w:r w:rsidR="00673530">
        <w:rPr>
          <w:noProof/>
        </w:rPr>
        <w:tab/>
      </w:r>
      <w:r>
        <w:rPr>
          <w:noProof/>
        </w:rPr>
        <w:t>14</w:t>
      </w:r>
    </w:p>
    <w:p w:rsidRPr="00AB6961" w:rsidR="00360705" w:rsidP="001838E2" w:rsidRDefault="009C2EC0" w14:paraId="1F1725AC" w14:textId="77777777">
      <w:pPr>
        <w:pStyle w:val="TOC1"/>
        <w:rPr>
          <w:rFonts w:ascii="Times New Roman" w:hAnsi="Times New Roman"/>
          <w:noProof/>
          <w:sz w:val="22"/>
          <w:szCs w:val="22"/>
        </w:rPr>
      </w:pPr>
      <w:hyperlink w:history="1" w:anchor="_Toc484776790">
        <w:r w:rsidRPr="001838E2" w:rsidR="00360705">
          <w:rPr>
            <w:rStyle w:val="Hyperlink"/>
            <w:rFonts w:ascii="Times New Roman" w:hAnsi="Times New Roman"/>
            <w:noProof/>
          </w:rPr>
          <w:t>Grants.gov Submission Procedure</w:t>
        </w:r>
        <w:r w:rsidR="00BA3EC5">
          <w:rPr>
            <w:rStyle w:val="Hyperlink"/>
            <w:rFonts w:ascii="Times New Roman" w:hAnsi="Times New Roman"/>
            <w:noProof/>
          </w:rPr>
          <w:t>s</w:t>
        </w:r>
        <w:r w:rsidRPr="001838E2" w:rsidR="00360705">
          <w:rPr>
            <w:rFonts w:ascii="Times New Roman" w:hAnsi="Times New Roman"/>
            <w:noProof/>
            <w:webHidden/>
          </w:rPr>
          <w:tab/>
        </w:r>
        <w:r w:rsidR="00901DA7">
          <w:rPr>
            <w:rFonts w:ascii="Times New Roman" w:hAnsi="Times New Roman"/>
            <w:noProof/>
            <w:webHidden/>
          </w:rPr>
          <w:t>1</w:t>
        </w:r>
      </w:hyperlink>
      <w:r w:rsidR="00BA3EC5">
        <w:rPr>
          <w:rFonts w:ascii="Times New Roman" w:hAnsi="Times New Roman"/>
          <w:noProof/>
        </w:rPr>
        <w:t>8</w:t>
      </w:r>
    </w:p>
    <w:p w:rsidRPr="00AB6961" w:rsidR="00360705" w:rsidP="001838E2" w:rsidRDefault="009C2EC0" w14:paraId="560D0675" w14:textId="77777777">
      <w:pPr>
        <w:pStyle w:val="TOC1"/>
        <w:rPr>
          <w:rFonts w:ascii="Times New Roman" w:hAnsi="Times New Roman"/>
          <w:noProof/>
          <w:sz w:val="22"/>
          <w:szCs w:val="22"/>
        </w:rPr>
      </w:pPr>
      <w:hyperlink w:history="1" w:anchor="_Toc484776791">
        <w:r w:rsidRPr="001838E2" w:rsidR="00360705">
          <w:rPr>
            <w:rStyle w:val="Hyperlink"/>
            <w:rFonts w:ascii="Times New Roman" w:hAnsi="Times New Roman"/>
            <w:noProof/>
          </w:rPr>
          <w:t xml:space="preserve">Grants.gov Registration </w:t>
        </w:r>
        <w:r w:rsidR="00901DA7">
          <w:rPr>
            <w:rStyle w:val="Hyperlink"/>
            <w:rFonts w:ascii="Times New Roman" w:hAnsi="Times New Roman"/>
            <w:noProof/>
          </w:rPr>
          <w:t>for Individuals</w:t>
        </w:r>
        <w:r w:rsidRPr="001838E2" w:rsidR="00360705">
          <w:rPr>
            <w:rFonts w:ascii="Times New Roman" w:hAnsi="Times New Roman"/>
            <w:noProof/>
            <w:webHidden/>
          </w:rPr>
          <w:tab/>
        </w:r>
      </w:hyperlink>
      <w:r w:rsidR="00901DA7">
        <w:rPr>
          <w:rFonts w:ascii="Times New Roman" w:hAnsi="Times New Roman"/>
          <w:noProof/>
        </w:rPr>
        <w:t>2</w:t>
      </w:r>
      <w:r w:rsidR="00BA3EC5">
        <w:rPr>
          <w:rFonts w:ascii="Times New Roman" w:hAnsi="Times New Roman"/>
          <w:noProof/>
        </w:rPr>
        <w:t>2</w:t>
      </w:r>
    </w:p>
    <w:p w:rsidRPr="00AB6961" w:rsidR="00360705" w:rsidP="001838E2" w:rsidRDefault="009C2EC0" w14:paraId="4CBDA193" w14:textId="77777777">
      <w:pPr>
        <w:pStyle w:val="TOC1"/>
        <w:rPr>
          <w:rFonts w:ascii="Times New Roman" w:hAnsi="Times New Roman"/>
          <w:noProof/>
          <w:sz w:val="22"/>
          <w:szCs w:val="22"/>
        </w:rPr>
      </w:pPr>
      <w:hyperlink w:history="1" w:anchor="_Toc484776792">
        <w:r w:rsidRPr="001838E2" w:rsidR="00360705">
          <w:rPr>
            <w:rStyle w:val="Hyperlink"/>
            <w:rFonts w:ascii="Times New Roman" w:hAnsi="Times New Roman"/>
            <w:noProof/>
          </w:rPr>
          <w:t>Electronic Submission Waiver Requirements</w:t>
        </w:r>
        <w:r w:rsidRPr="001838E2" w:rsidR="00360705">
          <w:rPr>
            <w:rFonts w:ascii="Times New Roman" w:hAnsi="Times New Roman"/>
            <w:noProof/>
            <w:webHidden/>
          </w:rPr>
          <w:tab/>
        </w:r>
      </w:hyperlink>
      <w:r w:rsidR="00901DA7">
        <w:rPr>
          <w:rFonts w:ascii="Times New Roman" w:hAnsi="Times New Roman"/>
          <w:noProof/>
        </w:rPr>
        <w:t>2</w:t>
      </w:r>
      <w:r w:rsidR="00BA3EC5">
        <w:rPr>
          <w:rFonts w:ascii="Times New Roman" w:hAnsi="Times New Roman"/>
          <w:noProof/>
        </w:rPr>
        <w:t>3</w:t>
      </w:r>
    </w:p>
    <w:p w:rsidRPr="00AB6961" w:rsidR="00360705" w:rsidP="001838E2" w:rsidRDefault="009C2EC0" w14:paraId="21EC73E6" w14:textId="77777777">
      <w:pPr>
        <w:pStyle w:val="TOC1"/>
        <w:rPr>
          <w:rFonts w:ascii="Times New Roman" w:hAnsi="Times New Roman"/>
          <w:noProof/>
          <w:sz w:val="22"/>
          <w:szCs w:val="22"/>
        </w:rPr>
      </w:pPr>
      <w:hyperlink w:history="1" w:anchor="_Toc484776793">
        <w:r w:rsidRPr="001838E2" w:rsidR="00360705">
          <w:rPr>
            <w:rStyle w:val="Hyperlink"/>
            <w:rFonts w:ascii="Times New Roman" w:hAnsi="Times New Roman"/>
            <w:noProof/>
          </w:rPr>
          <w:t>Application Transmittal Instructions</w:t>
        </w:r>
        <w:r w:rsidRPr="001838E2" w:rsidR="00360705">
          <w:rPr>
            <w:rFonts w:ascii="Times New Roman" w:hAnsi="Times New Roman"/>
            <w:noProof/>
            <w:webHidden/>
          </w:rPr>
          <w:tab/>
        </w:r>
      </w:hyperlink>
      <w:r w:rsidR="00901DA7">
        <w:rPr>
          <w:rFonts w:ascii="Times New Roman" w:hAnsi="Times New Roman"/>
          <w:noProof/>
        </w:rPr>
        <w:t>2</w:t>
      </w:r>
      <w:r w:rsidR="00BA3EC5">
        <w:rPr>
          <w:rFonts w:ascii="Times New Roman" w:hAnsi="Times New Roman"/>
          <w:noProof/>
        </w:rPr>
        <w:t>4</w:t>
      </w:r>
    </w:p>
    <w:p w:rsidRPr="00AB6961" w:rsidR="00360705" w:rsidP="001838E2" w:rsidRDefault="009C2EC0" w14:paraId="0726FCD3" w14:textId="77777777">
      <w:pPr>
        <w:pStyle w:val="TOC1"/>
        <w:rPr>
          <w:rFonts w:ascii="Times New Roman" w:hAnsi="Times New Roman"/>
          <w:noProof/>
          <w:sz w:val="22"/>
          <w:szCs w:val="22"/>
        </w:rPr>
      </w:pPr>
      <w:hyperlink w:history="1" w:anchor="_Toc484776794">
        <w:r w:rsidRPr="001838E2" w:rsidR="00360705">
          <w:rPr>
            <w:rStyle w:val="Hyperlink"/>
            <w:rFonts w:ascii="Times New Roman" w:hAnsi="Times New Roman"/>
            <w:noProof/>
          </w:rPr>
          <w:t>Federal Register Notice</w:t>
        </w:r>
        <w:r w:rsidR="00901DA7">
          <w:rPr>
            <w:rStyle w:val="Hyperlink"/>
            <w:rFonts w:ascii="Times New Roman" w:hAnsi="Times New Roman"/>
            <w:noProof/>
          </w:rPr>
          <w:t xml:space="preserve"> Inviting Applications</w:t>
        </w:r>
        <w:r w:rsidRPr="001838E2" w:rsidR="00360705">
          <w:rPr>
            <w:rFonts w:ascii="Times New Roman" w:hAnsi="Times New Roman"/>
            <w:noProof/>
            <w:webHidden/>
          </w:rPr>
          <w:tab/>
        </w:r>
        <w:r w:rsidR="00901DA7">
          <w:rPr>
            <w:rFonts w:ascii="Times New Roman" w:hAnsi="Times New Roman"/>
            <w:noProof/>
            <w:webHidden/>
          </w:rPr>
          <w:t>2</w:t>
        </w:r>
      </w:hyperlink>
      <w:r w:rsidR="00BA3EC5">
        <w:rPr>
          <w:rFonts w:ascii="Times New Roman" w:hAnsi="Times New Roman"/>
          <w:noProof/>
        </w:rPr>
        <w:t>6</w:t>
      </w:r>
    </w:p>
    <w:p w:rsidRPr="00AB6961" w:rsidR="00360705" w:rsidP="001838E2" w:rsidRDefault="009C2EC0" w14:paraId="7DBDDBF4" w14:textId="77777777">
      <w:pPr>
        <w:pStyle w:val="TOC1"/>
        <w:rPr>
          <w:rFonts w:ascii="Times New Roman" w:hAnsi="Times New Roman"/>
          <w:noProof/>
          <w:sz w:val="22"/>
          <w:szCs w:val="22"/>
        </w:rPr>
      </w:pPr>
      <w:hyperlink w:history="1" w:anchor="_Toc484776795">
        <w:r w:rsidRPr="001838E2" w:rsidR="00360705">
          <w:rPr>
            <w:rStyle w:val="Hyperlink"/>
            <w:rFonts w:ascii="Times New Roman" w:hAnsi="Times New Roman"/>
            <w:noProof/>
          </w:rPr>
          <w:t>Title VI – International Education Sec. 601 and 605</w:t>
        </w:r>
        <w:r w:rsidRPr="001838E2" w:rsidR="00360705">
          <w:rPr>
            <w:rFonts w:ascii="Times New Roman" w:hAnsi="Times New Roman"/>
            <w:noProof/>
            <w:webHidden/>
          </w:rPr>
          <w:tab/>
        </w:r>
        <w:r w:rsidR="00901DA7">
          <w:rPr>
            <w:rFonts w:ascii="Times New Roman" w:hAnsi="Times New Roman"/>
            <w:noProof/>
            <w:webHidden/>
          </w:rPr>
          <w:t>5</w:t>
        </w:r>
      </w:hyperlink>
      <w:r w:rsidR="00BA3EC5">
        <w:rPr>
          <w:rFonts w:ascii="Times New Roman" w:hAnsi="Times New Roman"/>
          <w:noProof/>
        </w:rPr>
        <w:t>3</w:t>
      </w:r>
    </w:p>
    <w:p w:rsidRPr="00AB6961" w:rsidR="00360705" w:rsidP="001838E2" w:rsidRDefault="009C2EC0" w14:paraId="77AC0D68" w14:textId="77777777">
      <w:pPr>
        <w:pStyle w:val="TOC1"/>
        <w:rPr>
          <w:rFonts w:ascii="Times New Roman" w:hAnsi="Times New Roman"/>
          <w:noProof/>
          <w:sz w:val="22"/>
          <w:szCs w:val="22"/>
        </w:rPr>
      </w:pPr>
      <w:hyperlink w:history="1" w:anchor="_Toc484776796">
        <w:r w:rsidRPr="001838E2" w:rsidR="00360705">
          <w:rPr>
            <w:rStyle w:val="Hyperlink"/>
            <w:rFonts w:ascii="Times New Roman" w:hAnsi="Times New Roman"/>
            <w:noProof/>
          </w:rPr>
          <w:t>34 CFR Part 655-International Education General Provisions</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_Toc484776796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5</w:t>
        </w:r>
        <w:r w:rsidRPr="001838E2" w:rsidR="00360705">
          <w:rPr>
            <w:rFonts w:ascii="Times New Roman" w:hAnsi="Times New Roman"/>
            <w:noProof/>
            <w:webHidden/>
          </w:rPr>
          <w:fldChar w:fldCharType="end"/>
        </w:r>
      </w:hyperlink>
      <w:r w:rsidR="00BA3EC5">
        <w:rPr>
          <w:rFonts w:ascii="Times New Roman" w:hAnsi="Times New Roman"/>
          <w:noProof/>
        </w:rPr>
        <w:t>6</w:t>
      </w:r>
    </w:p>
    <w:p w:rsidRPr="00AB6961" w:rsidR="00360705" w:rsidP="001838E2" w:rsidRDefault="009C2EC0" w14:paraId="1E8B5308" w14:textId="77777777">
      <w:pPr>
        <w:pStyle w:val="TOC1"/>
        <w:rPr>
          <w:rFonts w:ascii="Times New Roman" w:hAnsi="Times New Roman"/>
          <w:noProof/>
          <w:sz w:val="22"/>
          <w:szCs w:val="22"/>
        </w:rPr>
      </w:pPr>
      <w:hyperlink w:history="1" w:anchor="_Toc484776797">
        <w:r w:rsidRPr="001838E2" w:rsidR="00360705">
          <w:rPr>
            <w:rStyle w:val="Hyperlink"/>
            <w:rFonts w:ascii="Times New Roman" w:hAnsi="Times New Roman"/>
            <w:noProof/>
          </w:rPr>
          <w:t>34 CFR Part 660-International Research and Studies Program</w:t>
        </w:r>
        <w:r w:rsidRPr="001838E2" w:rsidR="00360705">
          <w:rPr>
            <w:rFonts w:ascii="Times New Roman" w:hAnsi="Times New Roman"/>
            <w:noProof/>
            <w:webHidden/>
          </w:rPr>
          <w:tab/>
        </w:r>
        <w:r w:rsidR="00901DA7">
          <w:rPr>
            <w:rFonts w:ascii="Times New Roman" w:hAnsi="Times New Roman"/>
            <w:noProof/>
            <w:webHidden/>
          </w:rPr>
          <w:t>6</w:t>
        </w:r>
      </w:hyperlink>
      <w:r w:rsidR="00BA3EC5">
        <w:rPr>
          <w:rFonts w:ascii="Times New Roman" w:hAnsi="Times New Roman"/>
          <w:noProof/>
        </w:rPr>
        <w:t>1</w:t>
      </w:r>
    </w:p>
    <w:p w:rsidRPr="00AB6961" w:rsidR="00360705" w:rsidP="001838E2" w:rsidRDefault="009C2EC0" w14:paraId="61FD244F" w14:textId="77777777">
      <w:pPr>
        <w:pStyle w:val="TOC1"/>
        <w:rPr>
          <w:rFonts w:ascii="Times New Roman" w:hAnsi="Times New Roman"/>
          <w:noProof/>
          <w:sz w:val="22"/>
          <w:szCs w:val="22"/>
        </w:rPr>
      </w:pPr>
      <w:hyperlink w:history="1" w:anchor="_Toc484776798">
        <w:r w:rsidRPr="001838E2" w:rsidR="00360705">
          <w:rPr>
            <w:rStyle w:val="Hyperlink"/>
            <w:rFonts w:ascii="Times New Roman" w:hAnsi="Times New Roman"/>
            <w:noProof/>
          </w:rPr>
          <w:t>General Education Provisions Act (GEPA)</w:t>
        </w:r>
        <w:r w:rsidRPr="001838E2" w:rsidR="00360705">
          <w:rPr>
            <w:rFonts w:ascii="Times New Roman" w:hAnsi="Times New Roman"/>
            <w:noProof/>
            <w:webHidden/>
          </w:rPr>
          <w:tab/>
        </w:r>
      </w:hyperlink>
      <w:r w:rsidR="00BA3EC5">
        <w:rPr>
          <w:rFonts w:ascii="Times New Roman" w:hAnsi="Times New Roman"/>
          <w:noProof/>
        </w:rPr>
        <w:t>67</w:t>
      </w:r>
    </w:p>
    <w:p w:rsidRPr="00AB6961" w:rsidR="00360705" w:rsidP="001D7655" w:rsidRDefault="009C2EC0" w14:paraId="4766D2B3" w14:textId="77777777">
      <w:pPr>
        <w:pStyle w:val="TOC1"/>
        <w:rPr>
          <w:rFonts w:ascii="Times New Roman" w:hAnsi="Times New Roman"/>
          <w:noProof/>
          <w:sz w:val="22"/>
          <w:szCs w:val="22"/>
        </w:rPr>
      </w:pPr>
      <w:hyperlink w:history="1" w:anchor="_Toc484776799">
        <w:r w:rsidRPr="001838E2" w:rsidR="00360705">
          <w:rPr>
            <w:rStyle w:val="Hyperlink"/>
            <w:rFonts w:ascii="Times New Roman" w:hAnsi="Times New Roman"/>
            <w:noProof/>
          </w:rPr>
          <w:t>Government Performance and Results Act (GPRA)</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_Toc484776799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6</w:t>
        </w:r>
        <w:r w:rsidRPr="001838E2" w:rsidR="00360705">
          <w:rPr>
            <w:rFonts w:ascii="Times New Roman" w:hAnsi="Times New Roman"/>
            <w:noProof/>
            <w:webHidden/>
          </w:rPr>
          <w:fldChar w:fldCharType="end"/>
        </w:r>
      </w:hyperlink>
      <w:r w:rsidR="00BA3EC5">
        <w:rPr>
          <w:rFonts w:ascii="Times New Roman" w:hAnsi="Times New Roman"/>
          <w:noProof/>
        </w:rPr>
        <w:t>8</w:t>
      </w:r>
    </w:p>
    <w:p w:rsidRPr="00AB6961" w:rsidR="00360705" w:rsidP="001838E2" w:rsidRDefault="009C2EC0" w14:paraId="4EADFB5D" w14:textId="77777777">
      <w:pPr>
        <w:pStyle w:val="TOC1"/>
        <w:rPr>
          <w:rFonts w:ascii="Times New Roman" w:hAnsi="Times New Roman"/>
          <w:noProof/>
          <w:sz w:val="22"/>
          <w:szCs w:val="22"/>
        </w:rPr>
      </w:pPr>
      <w:hyperlink w:history="1" w:anchor="_Toc484776801">
        <w:r w:rsidR="00007FA1">
          <w:rPr>
            <w:rStyle w:val="Hyperlink"/>
            <w:rFonts w:ascii="Times New Roman" w:hAnsi="Times New Roman"/>
            <w:noProof/>
          </w:rPr>
          <w:t>Grants.gov</w:t>
        </w:r>
      </w:hyperlink>
      <w:r w:rsidR="00007FA1">
        <w:rPr>
          <w:rFonts w:ascii="Times New Roman" w:hAnsi="Times New Roman"/>
          <w:noProof/>
        </w:rPr>
        <w:t xml:space="preserve"> Application Parts and Instructions</w:t>
      </w:r>
      <w:r w:rsidR="00007FA1">
        <w:rPr>
          <w:rFonts w:ascii="Times New Roman" w:hAnsi="Times New Roman"/>
          <w:noProof/>
        </w:rPr>
        <w:tab/>
        <w:t>69</w:t>
      </w:r>
    </w:p>
    <w:p w:rsidRPr="00AB6961" w:rsidR="00360705" w:rsidP="001838E2" w:rsidRDefault="009C2EC0" w14:paraId="0390EC91" w14:textId="77777777">
      <w:pPr>
        <w:pStyle w:val="TOC1"/>
        <w:rPr>
          <w:rFonts w:ascii="Times New Roman" w:hAnsi="Times New Roman"/>
          <w:noProof/>
          <w:sz w:val="22"/>
          <w:szCs w:val="22"/>
        </w:rPr>
      </w:pPr>
      <w:hyperlink w:history="1" w:anchor="_Toc484776802">
        <w:r w:rsidR="00007FA1">
          <w:rPr>
            <w:rStyle w:val="Hyperlink"/>
            <w:rFonts w:ascii="Times New Roman" w:hAnsi="Times New Roman"/>
            <w:noProof/>
          </w:rPr>
          <w:t>List</w:t>
        </w:r>
      </w:hyperlink>
      <w:r w:rsidR="00007FA1">
        <w:rPr>
          <w:rFonts w:ascii="Times New Roman" w:hAnsi="Times New Roman"/>
          <w:noProof/>
        </w:rPr>
        <w:t xml:space="preserve"> of Standard Forms and Assurances</w:t>
      </w:r>
      <w:r w:rsidR="00007FA1">
        <w:rPr>
          <w:rFonts w:ascii="Times New Roman" w:hAnsi="Times New Roman"/>
          <w:noProof/>
        </w:rPr>
        <w:tab/>
        <w:t>71</w:t>
      </w:r>
    </w:p>
    <w:p w:rsidRPr="00AB6961" w:rsidR="00360705" w:rsidP="001838E2" w:rsidRDefault="009C2EC0" w14:paraId="69D0189E" w14:textId="77777777">
      <w:pPr>
        <w:pStyle w:val="TOC1"/>
        <w:rPr>
          <w:rFonts w:ascii="Times New Roman" w:hAnsi="Times New Roman"/>
          <w:noProof/>
          <w:sz w:val="22"/>
          <w:szCs w:val="22"/>
        </w:rPr>
      </w:pPr>
      <w:hyperlink w:history="1" w:anchor="_Toc484776803">
        <w:r w:rsidRPr="001838E2" w:rsidR="00360705">
          <w:rPr>
            <w:rStyle w:val="Hyperlink"/>
            <w:rFonts w:ascii="Times New Roman" w:hAnsi="Times New Roman"/>
            <w:noProof/>
          </w:rPr>
          <w:t>Instructions for the SF-424</w:t>
        </w:r>
        <w:r w:rsidRPr="001838E2" w:rsidR="00360705">
          <w:rPr>
            <w:rFonts w:ascii="Times New Roman" w:hAnsi="Times New Roman"/>
            <w:noProof/>
            <w:webHidden/>
          </w:rPr>
          <w:tab/>
        </w:r>
        <w:r w:rsidR="00007FA1">
          <w:rPr>
            <w:rFonts w:ascii="Times New Roman" w:hAnsi="Times New Roman"/>
            <w:noProof/>
            <w:webHidden/>
          </w:rPr>
          <w:t>72</w:t>
        </w:r>
      </w:hyperlink>
    </w:p>
    <w:p w:rsidRPr="00AB6961" w:rsidR="00360705" w:rsidP="001838E2" w:rsidRDefault="009C2EC0" w14:paraId="6F4D4A19" w14:textId="77777777">
      <w:pPr>
        <w:pStyle w:val="TOC1"/>
        <w:rPr>
          <w:rFonts w:ascii="Times New Roman" w:hAnsi="Times New Roman"/>
          <w:noProof/>
          <w:sz w:val="22"/>
          <w:szCs w:val="22"/>
        </w:rPr>
      </w:pPr>
      <w:hyperlink w:history="1" w:anchor="_Toc484776804">
        <w:r w:rsidRPr="001838E2" w:rsidR="00360705">
          <w:rPr>
            <w:rStyle w:val="Hyperlink"/>
            <w:rFonts w:ascii="Times New Roman" w:hAnsi="Times New Roman"/>
            <w:noProof/>
          </w:rPr>
          <w:t>Instructions for Supplemental Information for SF 424</w:t>
        </w:r>
        <w:r w:rsidRPr="001838E2" w:rsidR="00360705">
          <w:rPr>
            <w:rFonts w:ascii="Times New Roman" w:hAnsi="Times New Roman"/>
            <w:noProof/>
            <w:webHidden/>
          </w:rPr>
          <w:tab/>
        </w:r>
        <w:r w:rsidR="00007FA1">
          <w:rPr>
            <w:rFonts w:ascii="Times New Roman" w:hAnsi="Times New Roman"/>
            <w:noProof/>
            <w:webHidden/>
          </w:rPr>
          <w:t>76</w:t>
        </w:r>
      </w:hyperlink>
    </w:p>
    <w:p w:rsidRPr="00AB6961" w:rsidR="00360705" w:rsidP="001838E2" w:rsidRDefault="009C2EC0" w14:paraId="0320A615" w14:textId="77777777">
      <w:pPr>
        <w:pStyle w:val="TOC1"/>
        <w:rPr>
          <w:rFonts w:ascii="Times New Roman" w:hAnsi="Times New Roman"/>
          <w:noProof/>
          <w:sz w:val="22"/>
          <w:szCs w:val="22"/>
        </w:rPr>
      </w:pPr>
      <w:hyperlink w:history="1" w:anchor="_Toc484776805">
        <w:r w:rsidRPr="001838E2" w:rsidR="00360705">
          <w:rPr>
            <w:rStyle w:val="Hyperlink"/>
            <w:rFonts w:ascii="Times New Roman" w:hAnsi="Times New Roman"/>
            <w:noProof/>
          </w:rPr>
          <w:t>Instructions for ED 524</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_Toc484776805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7</w:t>
        </w:r>
        <w:r w:rsidR="00007FA1">
          <w:rPr>
            <w:rFonts w:ascii="Times New Roman" w:hAnsi="Times New Roman"/>
            <w:noProof/>
            <w:webHidden/>
          </w:rPr>
          <w:t>9</w:t>
        </w:r>
        <w:r w:rsidRPr="001838E2" w:rsidR="00360705">
          <w:rPr>
            <w:rFonts w:ascii="Times New Roman" w:hAnsi="Times New Roman"/>
            <w:noProof/>
            <w:webHidden/>
          </w:rPr>
          <w:fldChar w:fldCharType="end"/>
        </w:r>
      </w:hyperlink>
    </w:p>
    <w:p w:rsidRPr="00AB6961" w:rsidR="00360705" w:rsidP="001838E2" w:rsidRDefault="009C2EC0" w14:paraId="169036FE" w14:textId="77777777">
      <w:pPr>
        <w:pStyle w:val="TOC1"/>
        <w:rPr>
          <w:rFonts w:ascii="Times New Roman" w:hAnsi="Times New Roman"/>
          <w:noProof/>
          <w:sz w:val="22"/>
          <w:szCs w:val="22"/>
        </w:rPr>
      </w:pPr>
      <w:hyperlink w:history="1" w:anchor="_Toc484776807">
        <w:r w:rsidRPr="001838E2" w:rsidR="00360705">
          <w:rPr>
            <w:rStyle w:val="Hyperlink"/>
            <w:rFonts w:ascii="Times New Roman" w:hAnsi="Times New Roman"/>
            <w:noProof/>
          </w:rPr>
          <w:t>Instructions for SF-LLL, Disclosure of Lobbying Activities</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_Toc484776807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8</w:t>
        </w:r>
        <w:r w:rsidR="00007FA1">
          <w:rPr>
            <w:rFonts w:ascii="Times New Roman" w:hAnsi="Times New Roman"/>
            <w:noProof/>
            <w:webHidden/>
          </w:rPr>
          <w:t>2</w:t>
        </w:r>
        <w:r w:rsidRPr="001838E2" w:rsidR="00360705">
          <w:rPr>
            <w:rFonts w:ascii="Times New Roman" w:hAnsi="Times New Roman"/>
            <w:noProof/>
            <w:webHidden/>
          </w:rPr>
          <w:fldChar w:fldCharType="end"/>
        </w:r>
      </w:hyperlink>
    </w:p>
    <w:p w:rsidRPr="00AB6961" w:rsidR="00360705" w:rsidP="001838E2" w:rsidRDefault="009C2EC0" w14:paraId="359A6D11" w14:textId="77777777">
      <w:pPr>
        <w:pStyle w:val="TOC1"/>
        <w:rPr>
          <w:rFonts w:ascii="Times New Roman" w:hAnsi="Times New Roman"/>
          <w:noProof/>
          <w:sz w:val="22"/>
          <w:szCs w:val="22"/>
        </w:rPr>
      </w:pPr>
      <w:hyperlink w:history="1" w:anchor="_Toc484776808">
        <w:r w:rsidRPr="001838E2" w:rsidR="00360705">
          <w:rPr>
            <w:rStyle w:val="Hyperlink"/>
            <w:rFonts w:ascii="Times New Roman" w:hAnsi="Times New Roman"/>
            <w:noProof/>
          </w:rPr>
          <w:t>Application Checklist</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_Toc484776808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8</w:t>
        </w:r>
        <w:r w:rsidR="00007FA1">
          <w:rPr>
            <w:rFonts w:ascii="Times New Roman" w:hAnsi="Times New Roman"/>
            <w:noProof/>
            <w:webHidden/>
          </w:rPr>
          <w:t>4</w:t>
        </w:r>
        <w:r w:rsidRPr="001838E2" w:rsidR="00360705">
          <w:rPr>
            <w:rFonts w:ascii="Times New Roman" w:hAnsi="Times New Roman"/>
            <w:noProof/>
            <w:webHidden/>
          </w:rPr>
          <w:fldChar w:fldCharType="end"/>
        </w:r>
      </w:hyperlink>
    </w:p>
    <w:p w:rsidRPr="00AB6961" w:rsidR="00360705" w:rsidP="001838E2" w:rsidRDefault="009C2EC0" w14:paraId="0056F7E7" w14:textId="77777777">
      <w:pPr>
        <w:pStyle w:val="TOC1"/>
        <w:rPr>
          <w:rFonts w:ascii="Times New Roman" w:hAnsi="Times New Roman"/>
          <w:noProof/>
          <w:sz w:val="22"/>
          <w:szCs w:val="22"/>
        </w:rPr>
      </w:pPr>
      <w:hyperlink w:history="1" w:anchor="_Toc484776810">
        <w:r w:rsidRPr="001838E2" w:rsidR="00360705">
          <w:rPr>
            <w:rStyle w:val="Hyperlink"/>
            <w:rFonts w:ascii="Times New Roman" w:hAnsi="Times New Roman"/>
            <w:caps/>
            <w:noProof/>
          </w:rPr>
          <w:t>C</w:t>
        </w:r>
        <w:r w:rsidRPr="001838E2" w:rsidR="00360705">
          <w:rPr>
            <w:rStyle w:val="Hyperlink"/>
            <w:rFonts w:ascii="Times New Roman" w:hAnsi="Times New Roman"/>
            <w:noProof/>
          </w:rPr>
          <w:t>ertification</w:t>
        </w:r>
        <w:r w:rsidRPr="001838E2" w:rsidR="00360705">
          <w:rPr>
            <w:rStyle w:val="Hyperlink"/>
            <w:rFonts w:ascii="Times New Roman" w:hAnsi="Times New Roman"/>
            <w:caps/>
            <w:noProof/>
          </w:rPr>
          <w:t xml:space="preserve"> </w:t>
        </w:r>
        <w:r w:rsidRPr="001838E2" w:rsidR="00360705">
          <w:rPr>
            <w:rStyle w:val="Hyperlink"/>
            <w:rFonts w:ascii="Times New Roman" w:hAnsi="Times New Roman"/>
            <w:noProof/>
          </w:rPr>
          <w:t>of</w:t>
        </w:r>
        <w:r w:rsidRPr="001838E2" w:rsidR="00360705">
          <w:rPr>
            <w:rStyle w:val="Hyperlink"/>
            <w:rFonts w:ascii="Times New Roman" w:hAnsi="Times New Roman"/>
            <w:caps/>
            <w:noProof/>
          </w:rPr>
          <w:t xml:space="preserve"> e</w:t>
        </w:r>
        <w:r w:rsidRPr="001838E2" w:rsidR="00360705">
          <w:rPr>
            <w:rStyle w:val="Hyperlink"/>
            <w:rFonts w:ascii="Times New Roman" w:hAnsi="Times New Roman"/>
            <w:noProof/>
          </w:rPr>
          <w:t>ligibility</w:t>
        </w:r>
        <w:r w:rsidRPr="001838E2" w:rsidR="00360705">
          <w:rPr>
            <w:rStyle w:val="Hyperlink"/>
            <w:rFonts w:ascii="Times New Roman" w:hAnsi="Times New Roman"/>
            <w:caps/>
            <w:noProof/>
          </w:rPr>
          <w:t xml:space="preserve"> </w:t>
        </w:r>
        <w:r w:rsidRPr="001838E2" w:rsidR="00360705">
          <w:rPr>
            <w:rStyle w:val="Hyperlink"/>
            <w:rFonts w:ascii="Times New Roman" w:hAnsi="Times New Roman"/>
            <w:noProof/>
          </w:rPr>
          <w:t>for</w:t>
        </w:r>
        <w:r w:rsidRPr="001838E2" w:rsidR="00360705">
          <w:rPr>
            <w:rStyle w:val="Hyperlink"/>
            <w:rFonts w:ascii="Times New Roman" w:hAnsi="Times New Roman"/>
            <w:caps/>
            <w:noProof/>
          </w:rPr>
          <w:t xml:space="preserve"> f</w:t>
        </w:r>
        <w:r w:rsidRPr="001838E2" w:rsidR="00360705">
          <w:rPr>
            <w:rStyle w:val="Hyperlink"/>
            <w:rFonts w:ascii="Times New Roman" w:hAnsi="Times New Roman"/>
            <w:noProof/>
          </w:rPr>
          <w:t>ederal</w:t>
        </w:r>
        <w:r w:rsidRPr="001838E2" w:rsidR="00360705">
          <w:rPr>
            <w:rStyle w:val="Hyperlink"/>
            <w:rFonts w:ascii="Times New Roman" w:hAnsi="Times New Roman"/>
            <w:caps/>
            <w:noProof/>
          </w:rPr>
          <w:t xml:space="preserve"> a</w:t>
        </w:r>
        <w:r w:rsidRPr="001838E2" w:rsidR="00360705">
          <w:rPr>
            <w:rStyle w:val="Hyperlink"/>
            <w:rFonts w:ascii="Times New Roman" w:hAnsi="Times New Roman"/>
            <w:noProof/>
          </w:rPr>
          <w:t>ssistance</w:t>
        </w:r>
        <w:r w:rsidRPr="001838E2" w:rsidR="00360705">
          <w:rPr>
            <w:rStyle w:val="Hyperlink"/>
            <w:rFonts w:ascii="Times New Roman" w:hAnsi="Times New Roman"/>
            <w:caps/>
            <w:noProof/>
          </w:rPr>
          <w:t xml:space="preserve"> </w:t>
        </w:r>
        <w:r w:rsidRPr="001838E2" w:rsidR="00360705">
          <w:rPr>
            <w:rStyle w:val="Hyperlink"/>
            <w:rFonts w:ascii="Times New Roman" w:hAnsi="Times New Roman"/>
            <w:noProof/>
          </w:rPr>
          <w:t>in</w:t>
        </w:r>
        <w:r w:rsidRPr="001838E2" w:rsidR="00360705">
          <w:rPr>
            <w:rStyle w:val="Hyperlink"/>
            <w:rFonts w:ascii="Times New Roman" w:hAnsi="Times New Roman"/>
            <w:caps/>
            <w:noProof/>
          </w:rPr>
          <w:t xml:space="preserve"> c</w:t>
        </w:r>
        <w:r w:rsidRPr="001838E2" w:rsidR="00360705">
          <w:rPr>
            <w:rStyle w:val="Hyperlink"/>
            <w:rFonts w:ascii="Times New Roman" w:hAnsi="Times New Roman"/>
            <w:noProof/>
          </w:rPr>
          <w:t>ertain</w:t>
        </w:r>
        <w:r w:rsidRPr="001838E2" w:rsidR="00360705">
          <w:rPr>
            <w:rStyle w:val="Hyperlink"/>
            <w:rFonts w:ascii="Times New Roman" w:hAnsi="Times New Roman"/>
            <w:caps/>
            <w:noProof/>
          </w:rPr>
          <w:t xml:space="preserve"> p</w:t>
        </w:r>
        <w:r w:rsidRPr="001838E2" w:rsidR="00360705">
          <w:rPr>
            <w:rStyle w:val="Hyperlink"/>
            <w:rFonts w:ascii="Times New Roman" w:hAnsi="Times New Roman"/>
            <w:noProof/>
          </w:rPr>
          <w:t>rograms</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_Toc484776810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8</w:t>
        </w:r>
        <w:r w:rsidRPr="001838E2" w:rsidR="00360705">
          <w:rPr>
            <w:rFonts w:ascii="Times New Roman" w:hAnsi="Times New Roman"/>
            <w:noProof/>
            <w:webHidden/>
          </w:rPr>
          <w:fldChar w:fldCharType="end"/>
        </w:r>
      </w:hyperlink>
      <w:r w:rsidR="00E03AA9">
        <w:rPr>
          <w:rFonts w:ascii="Times New Roman" w:hAnsi="Times New Roman"/>
          <w:noProof/>
        </w:rPr>
        <w:t>5</w:t>
      </w:r>
    </w:p>
    <w:p w:rsidRPr="00AB6961" w:rsidR="00360705" w:rsidP="001838E2" w:rsidRDefault="009C2EC0" w14:paraId="2370FA6A" w14:textId="77777777">
      <w:pPr>
        <w:pStyle w:val="TOC1"/>
        <w:rPr>
          <w:rFonts w:ascii="Times New Roman" w:hAnsi="Times New Roman"/>
          <w:noProof/>
          <w:sz w:val="22"/>
          <w:szCs w:val="22"/>
        </w:rPr>
      </w:pPr>
      <w:hyperlink w:history="1" w:anchor="_Toc484776811">
        <w:r w:rsidRPr="001838E2" w:rsidR="00360705">
          <w:rPr>
            <w:rStyle w:val="Hyperlink"/>
            <w:rFonts w:ascii="Times New Roman" w:hAnsi="Times New Roman"/>
            <w:noProof/>
          </w:rPr>
          <w:t>Frequently Asked Questions</w:t>
        </w:r>
        <w:r w:rsidRPr="001838E2" w:rsidR="00360705">
          <w:rPr>
            <w:rFonts w:ascii="Times New Roman" w:hAnsi="Times New Roman"/>
            <w:noProof/>
            <w:webHidden/>
          </w:rPr>
          <w:tab/>
        </w:r>
        <w:r w:rsidRPr="001838E2" w:rsidR="00360705">
          <w:rPr>
            <w:rFonts w:ascii="Times New Roman" w:hAnsi="Times New Roman"/>
            <w:noProof/>
            <w:webHidden/>
          </w:rPr>
          <w:fldChar w:fldCharType="begin"/>
        </w:r>
        <w:r w:rsidRPr="001838E2" w:rsidR="00360705">
          <w:rPr>
            <w:rFonts w:ascii="Times New Roman" w:hAnsi="Times New Roman"/>
            <w:noProof/>
            <w:webHidden/>
          </w:rPr>
          <w:instrText xml:space="preserve"> PAGEREF _Toc484776811 \h </w:instrText>
        </w:r>
        <w:r w:rsidRPr="001838E2" w:rsidR="00360705">
          <w:rPr>
            <w:rFonts w:ascii="Times New Roman" w:hAnsi="Times New Roman"/>
            <w:noProof/>
            <w:webHidden/>
          </w:rPr>
        </w:r>
        <w:r w:rsidRPr="001838E2" w:rsidR="00360705">
          <w:rPr>
            <w:rFonts w:ascii="Times New Roman" w:hAnsi="Times New Roman"/>
            <w:noProof/>
            <w:webHidden/>
          </w:rPr>
          <w:fldChar w:fldCharType="separate"/>
        </w:r>
        <w:r w:rsidR="00EB1CB3">
          <w:rPr>
            <w:rFonts w:ascii="Times New Roman" w:hAnsi="Times New Roman"/>
            <w:noProof/>
            <w:webHidden/>
          </w:rPr>
          <w:t>8</w:t>
        </w:r>
        <w:r w:rsidRPr="001838E2" w:rsidR="00360705">
          <w:rPr>
            <w:rFonts w:ascii="Times New Roman" w:hAnsi="Times New Roman"/>
            <w:noProof/>
            <w:webHidden/>
          </w:rPr>
          <w:fldChar w:fldCharType="end"/>
        </w:r>
      </w:hyperlink>
      <w:r w:rsidR="00E03AA9">
        <w:rPr>
          <w:rFonts w:ascii="Times New Roman" w:hAnsi="Times New Roman"/>
          <w:noProof/>
        </w:rPr>
        <w:t>6</w:t>
      </w:r>
    </w:p>
    <w:p w:rsidR="00360705" w:rsidP="00360705" w:rsidRDefault="00E750CE" w14:paraId="40436F67" w14:textId="77777777">
      <w:pPr>
        <w:pStyle w:val="Steps"/>
        <w:numPr>
          <w:ilvl w:val="0"/>
          <w:numId w:val="0"/>
        </w:numPr>
        <w:tabs>
          <w:tab w:val="right" w:leader="dot" w:pos="9360"/>
        </w:tabs>
        <w:spacing w:before="120" w:after="2520"/>
        <w:rPr>
          <w:rFonts w:ascii="Cambria" w:hAnsi="Cambria"/>
        </w:rPr>
      </w:pPr>
      <w:r w:rsidRPr="001838E2">
        <w:rPr>
          <w:bCs/>
        </w:rPr>
        <w:fldChar w:fldCharType="end"/>
      </w:r>
      <w:bookmarkStart w:name="_Toc484776786" w:id="7"/>
    </w:p>
    <w:p w:rsidRPr="00F85A1B" w:rsidR="00351F8B" w:rsidP="00360705" w:rsidRDefault="00360705" w14:paraId="7615A1CC" w14:textId="77777777">
      <w:pPr>
        <w:pStyle w:val="Heading1"/>
        <w:rPr>
          <w:rFonts w:ascii="Times New Roman" w:hAnsi="Times New Roman" w:cs="Times New Roman"/>
          <w:bCs/>
        </w:rPr>
      </w:pPr>
      <w:r>
        <w:rPr>
          <w:rFonts w:ascii="Cambria" w:hAnsi="Cambria"/>
        </w:rPr>
        <w:br w:type="page"/>
      </w:r>
      <w:r w:rsidRPr="00F85A1B" w:rsidR="00351F8B">
        <w:rPr>
          <w:rFonts w:ascii="Times New Roman" w:hAnsi="Times New Roman" w:cs="Times New Roman"/>
        </w:rPr>
        <w:lastRenderedPageBreak/>
        <w:t>Dear Applicant Letter</w:t>
      </w:r>
      <w:bookmarkEnd w:id="7"/>
    </w:p>
    <w:tbl>
      <w:tblPr>
        <w:tblW w:w="0" w:type="auto"/>
        <w:tblInd w:w="1188" w:type="dxa"/>
        <w:tblLayout w:type="fixed"/>
        <w:tblLook w:val="04A0" w:firstRow="1" w:lastRow="0" w:firstColumn="1" w:lastColumn="0" w:noHBand="0" w:noVBand="1"/>
      </w:tblPr>
      <w:tblGrid>
        <w:gridCol w:w="1620"/>
        <w:gridCol w:w="5760"/>
      </w:tblGrid>
      <w:tr w:rsidRPr="0002385E" w:rsidR="00351F8B" w:rsidTr="00CB5C48" w14:paraId="7D95AFE2" w14:textId="77777777">
        <w:trPr>
          <w:trHeight w:val="1035"/>
        </w:trPr>
        <w:tc>
          <w:tcPr>
            <w:tcW w:w="1620" w:type="dxa"/>
            <w:shd w:val="clear" w:color="auto" w:fill="auto"/>
            <w:vAlign w:val="center"/>
          </w:tcPr>
          <w:p w:rsidRPr="001C7FC4" w:rsidR="00351F8B" w:rsidP="00F66078" w:rsidRDefault="00A62E3A" w14:paraId="36ED1814" w14:textId="05D2DCD2">
            <w:pPr>
              <w:spacing w:line="242" w:lineRule="auto"/>
              <w:ind w:right="98"/>
              <w:jc w:val="center"/>
              <w:rPr>
                <w:spacing w:val="-3"/>
              </w:rPr>
            </w:pPr>
            <w:r w:rsidRPr="000B0C91">
              <w:rPr>
                <w:noProof/>
              </w:rPr>
              <w:drawing>
                <wp:inline distT="0" distB="0" distL="0" distR="0" wp14:anchorId="055F0D0F" wp14:editId="3561D91C">
                  <wp:extent cx="698500" cy="698500"/>
                  <wp:effectExtent l="0" t="0" r="0"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tc>
        <w:tc>
          <w:tcPr>
            <w:tcW w:w="5760" w:type="dxa"/>
            <w:shd w:val="clear" w:color="auto" w:fill="auto"/>
            <w:vAlign w:val="center"/>
          </w:tcPr>
          <w:p w:rsidRPr="0002385E" w:rsidR="00351F8B" w:rsidP="00F66078" w:rsidRDefault="00351F8B" w14:paraId="40C1929A" w14:textId="77777777">
            <w:pPr>
              <w:pStyle w:val="BodyText"/>
              <w:spacing w:after="0"/>
              <w:jc w:val="center"/>
              <w:rPr>
                <w:rFonts w:ascii="Times New Roman" w:hAnsi="Times New Roman"/>
                <w:szCs w:val="22"/>
              </w:rPr>
            </w:pPr>
            <w:r w:rsidRPr="0002385E">
              <w:rPr>
                <w:rFonts w:ascii="Times New Roman" w:hAnsi="Times New Roman"/>
                <w:szCs w:val="22"/>
              </w:rPr>
              <w:t>UNITED STATES DEPARTMENT OF EDUCATION</w:t>
            </w:r>
          </w:p>
          <w:p w:rsidRPr="0002385E" w:rsidR="00351F8B" w:rsidP="00F66078" w:rsidRDefault="00351F8B" w14:paraId="5D2207E4" w14:textId="77777777">
            <w:pPr>
              <w:pStyle w:val="BodyText"/>
              <w:spacing w:after="0"/>
              <w:jc w:val="center"/>
              <w:rPr>
                <w:rFonts w:ascii="Times New Roman" w:hAnsi="Times New Roman"/>
                <w:sz w:val="16"/>
                <w:szCs w:val="16"/>
              </w:rPr>
            </w:pPr>
            <w:r w:rsidRPr="0002385E">
              <w:rPr>
                <w:rFonts w:ascii="Times New Roman" w:hAnsi="Times New Roman"/>
                <w:sz w:val="18"/>
                <w:szCs w:val="22"/>
              </w:rPr>
              <w:t>OFFICE OF POSTSECONDARY EDUCATION</w:t>
            </w:r>
          </w:p>
        </w:tc>
      </w:tr>
    </w:tbl>
    <w:bookmarkEnd w:id="0"/>
    <w:bookmarkEnd w:id="1"/>
    <w:p w:rsidRPr="00E36450" w:rsidR="00DD0B33" w:rsidP="00EB1CB3" w:rsidRDefault="00DD0B33" w14:paraId="72896D2E" w14:textId="77777777">
      <w:pPr>
        <w:spacing w:before="240" w:after="240"/>
        <w:rPr>
          <w:sz w:val="22"/>
          <w:szCs w:val="22"/>
        </w:rPr>
      </w:pPr>
      <w:r w:rsidRPr="00E36450">
        <w:rPr>
          <w:sz w:val="22"/>
          <w:szCs w:val="22"/>
        </w:rPr>
        <w:t>Dear Applicant:</w:t>
      </w:r>
    </w:p>
    <w:p w:rsidRPr="00E36450" w:rsidR="0002385E" w:rsidP="0002385E" w:rsidRDefault="0002385E" w14:paraId="1D2E7620" w14:textId="77777777">
      <w:pPr>
        <w:jc w:val="both"/>
        <w:rPr>
          <w:sz w:val="22"/>
          <w:szCs w:val="22"/>
        </w:rPr>
      </w:pPr>
      <w:r w:rsidRPr="00E36450">
        <w:rPr>
          <w:sz w:val="22"/>
          <w:szCs w:val="22"/>
        </w:rPr>
        <w:t>Thank you for your interest in applying for a fiscal year (FY) 2020 International Research and Studies (IRS)</w:t>
      </w:r>
      <w:r w:rsidR="006757DA">
        <w:rPr>
          <w:sz w:val="22"/>
          <w:szCs w:val="22"/>
        </w:rPr>
        <w:t xml:space="preserve"> </w:t>
      </w:r>
      <w:r w:rsidRPr="00E36450">
        <w:rPr>
          <w:sz w:val="22"/>
          <w:szCs w:val="22"/>
        </w:rPr>
        <w:t>program</w:t>
      </w:r>
      <w:r w:rsidR="006757DA">
        <w:rPr>
          <w:sz w:val="22"/>
          <w:szCs w:val="22"/>
        </w:rPr>
        <w:t xml:space="preserve"> grant award</w:t>
      </w:r>
      <w:r w:rsidRPr="00E36450">
        <w:rPr>
          <w:sz w:val="22"/>
          <w:szCs w:val="22"/>
        </w:rPr>
        <w:t xml:space="preserve">. This application package includes information about the program as well as the </w:t>
      </w:r>
      <w:r w:rsidRPr="00E36450">
        <w:rPr>
          <w:rFonts w:eastAsia="Arial"/>
          <w:sz w:val="22"/>
          <w:szCs w:val="22"/>
        </w:rPr>
        <w:t>instructions and forms needed to submit a complete application to the U.S. Department of Education.</w:t>
      </w:r>
    </w:p>
    <w:p w:rsidRPr="00E36450" w:rsidR="0002385E" w:rsidP="0002385E" w:rsidRDefault="0002385E" w14:paraId="1A765935" w14:textId="77777777">
      <w:pPr>
        <w:jc w:val="both"/>
        <w:rPr>
          <w:sz w:val="22"/>
          <w:szCs w:val="22"/>
        </w:rPr>
      </w:pPr>
    </w:p>
    <w:p w:rsidRPr="00E36450" w:rsidR="003C1C78" w:rsidP="003C1C78" w:rsidRDefault="003C1C78" w14:paraId="494906D8" w14:textId="77777777">
      <w:pPr>
        <w:rPr>
          <w:sz w:val="22"/>
          <w:szCs w:val="22"/>
        </w:rPr>
      </w:pPr>
      <w:r w:rsidRPr="00E36450">
        <w:rPr>
          <w:sz w:val="22"/>
          <w:szCs w:val="22"/>
        </w:rPr>
        <w:t>The IRS program provides grants to institutions, public and private agencies, organizations, and individuals to conduct research and studies to improve and strengthen instruction in modern foreign languages, area studies, and other international fields.</w:t>
      </w:r>
    </w:p>
    <w:p w:rsidRPr="00E36450" w:rsidR="003C1C78" w:rsidP="003C1C78" w:rsidRDefault="003C1C78" w14:paraId="119855FA" w14:textId="77777777">
      <w:pPr>
        <w:jc w:val="both"/>
        <w:rPr>
          <w:sz w:val="22"/>
          <w:szCs w:val="22"/>
        </w:rPr>
      </w:pPr>
    </w:p>
    <w:p w:rsidRPr="00E36450" w:rsidR="003C1C78" w:rsidP="00CC2F2C" w:rsidRDefault="0002385E" w14:paraId="1C271291" w14:textId="77777777">
      <w:pPr>
        <w:jc w:val="both"/>
        <w:rPr>
          <w:sz w:val="22"/>
          <w:szCs w:val="22"/>
        </w:rPr>
      </w:pPr>
      <w:r w:rsidRPr="00E36450">
        <w:rPr>
          <w:sz w:val="22"/>
          <w:szCs w:val="22"/>
        </w:rPr>
        <w:t xml:space="preserve">For the FY 2020 competition, </w:t>
      </w:r>
      <w:r w:rsidRPr="00E36450" w:rsidR="003C1C78">
        <w:rPr>
          <w:sz w:val="22"/>
          <w:szCs w:val="22"/>
        </w:rPr>
        <w:t xml:space="preserve">applicants may submit an IRS application to request support for either a Research, Studies, and Surveys project or a Specialized Instructional Materials project. Applicants must provide in section 15 of the SF 424 Application for Federal Assistance, a description that clearly identifies the type of IRS project for which funding is requested. </w:t>
      </w:r>
      <w:r w:rsidR="00CC2F2C">
        <w:rPr>
          <w:sz w:val="22"/>
          <w:szCs w:val="22"/>
        </w:rPr>
        <w:t>A</w:t>
      </w:r>
      <w:r w:rsidRPr="00E36450" w:rsidR="003C1C78">
        <w:rPr>
          <w:sz w:val="22"/>
          <w:szCs w:val="22"/>
        </w:rPr>
        <w:t>dditional submission details are included in the application package.</w:t>
      </w:r>
    </w:p>
    <w:p w:rsidRPr="00E36450" w:rsidR="003C1C78" w:rsidP="0002385E" w:rsidRDefault="003C1C78" w14:paraId="220007BD" w14:textId="77777777">
      <w:pPr>
        <w:jc w:val="both"/>
        <w:rPr>
          <w:sz w:val="22"/>
          <w:szCs w:val="22"/>
        </w:rPr>
      </w:pPr>
    </w:p>
    <w:p w:rsidRPr="00E36450" w:rsidR="0002385E" w:rsidP="0002385E" w:rsidRDefault="0002385E" w14:paraId="7635A6F0" w14:textId="77777777">
      <w:pPr>
        <w:pStyle w:val="BodyText"/>
        <w:spacing w:after="0"/>
        <w:jc w:val="both"/>
        <w:rPr>
          <w:rFonts w:ascii="Times New Roman" w:hAnsi="Times New Roman" w:eastAsia="Arial"/>
          <w:szCs w:val="22"/>
        </w:rPr>
      </w:pPr>
      <w:r w:rsidRPr="00E36450">
        <w:rPr>
          <w:rFonts w:ascii="Times New Roman" w:hAnsi="Times New Roman" w:eastAsia="Arial"/>
          <w:szCs w:val="22"/>
        </w:rPr>
        <w:t xml:space="preserve">All applicants to this competition must submit applications electronically using Grants.gov. You may access the electronic grant application at </w:t>
      </w:r>
      <w:hyperlink w:history="1" r:id="rId13">
        <w:r w:rsidRPr="00E36450">
          <w:rPr>
            <w:rStyle w:val="Hyperlink"/>
            <w:rFonts w:ascii="Times New Roman" w:hAnsi="Times New Roman" w:eastAsia="Arial"/>
            <w:szCs w:val="22"/>
          </w:rPr>
          <w:t>www.Grants.gov</w:t>
        </w:r>
      </w:hyperlink>
      <w:r w:rsidRPr="00E36450">
        <w:rPr>
          <w:rStyle w:val="Hyperlink"/>
          <w:rFonts w:ascii="Times New Roman" w:hAnsi="Times New Roman" w:eastAsia="Arial"/>
          <w:szCs w:val="22"/>
        </w:rPr>
        <w:t xml:space="preserve"> (http://www.Grants.gov)</w:t>
      </w:r>
      <w:r w:rsidRPr="00E36450">
        <w:rPr>
          <w:rFonts w:ascii="Times New Roman" w:hAnsi="Times New Roman" w:eastAsia="Arial"/>
          <w:szCs w:val="22"/>
        </w:rPr>
        <w:t>. You must search for the downloadable application package by the CFDA number. Do not</w:t>
      </w:r>
      <w:r w:rsidR="006757DA">
        <w:rPr>
          <w:rFonts w:ascii="Times New Roman" w:hAnsi="Times New Roman" w:eastAsia="Arial"/>
          <w:szCs w:val="22"/>
        </w:rPr>
        <w:t>, however,</w:t>
      </w:r>
      <w:r w:rsidRPr="00E36450">
        <w:rPr>
          <w:rFonts w:ascii="Times New Roman" w:hAnsi="Times New Roman" w:eastAsia="Arial"/>
          <w:szCs w:val="22"/>
        </w:rPr>
        <w:t xml:space="preserve"> include the CFDA suffix in your search, i.e., search for 84.</w:t>
      </w:r>
      <w:r w:rsidRPr="00E36450" w:rsidR="00E36450">
        <w:rPr>
          <w:rFonts w:ascii="Times New Roman" w:hAnsi="Times New Roman" w:eastAsia="Arial"/>
          <w:szCs w:val="22"/>
        </w:rPr>
        <w:t>017</w:t>
      </w:r>
      <w:r w:rsidRPr="00E36450">
        <w:rPr>
          <w:rFonts w:ascii="Times New Roman" w:hAnsi="Times New Roman" w:eastAsia="Arial"/>
          <w:szCs w:val="22"/>
        </w:rPr>
        <w:t xml:space="preserve">, </w:t>
      </w:r>
      <w:r w:rsidRPr="00E36450">
        <w:rPr>
          <w:rFonts w:ascii="Times New Roman" w:hAnsi="Times New Roman" w:eastAsia="Arial"/>
          <w:i/>
          <w:iCs/>
          <w:szCs w:val="22"/>
        </w:rPr>
        <w:t>not</w:t>
      </w:r>
      <w:r w:rsidRPr="00E36450">
        <w:rPr>
          <w:rFonts w:ascii="Times New Roman" w:hAnsi="Times New Roman" w:eastAsia="Arial"/>
          <w:szCs w:val="22"/>
        </w:rPr>
        <w:t xml:space="preserve"> 84.</w:t>
      </w:r>
      <w:r w:rsidRPr="00E36450" w:rsidR="00E36450">
        <w:rPr>
          <w:rFonts w:ascii="Times New Roman" w:hAnsi="Times New Roman" w:eastAsia="Arial"/>
          <w:szCs w:val="22"/>
        </w:rPr>
        <w:t>017</w:t>
      </w:r>
      <w:r w:rsidRPr="00E36450">
        <w:rPr>
          <w:rFonts w:ascii="Times New Roman" w:hAnsi="Times New Roman" w:eastAsia="Arial"/>
          <w:szCs w:val="22"/>
        </w:rPr>
        <w:t>A.</w:t>
      </w:r>
    </w:p>
    <w:p w:rsidRPr="00E36450" w:rsidR="0002385E" w:rsidP="0002385E" w:rsidRDefault="0002385E" w14:paraId="035237C2" w14:textId="77777777">
      <w:pPr>
        <w:pStyle w:val="BodyText"/>
        <w:spacing w:after="0"/>
        <w:jc w:val="both"/>
        <w:rPr>
          <w:rFonts w:ascii="Times New Roman" w:hAnsi="Times New Roman" w:eastAsia="Arial"/>
          <w:szCs w:val="22"/>
        </w:rPr>
      </w:pPr>
    </w:p>
    <w:p w:rsidRPr="00E36450" w:rsidR="0002385E" w:rsidP="0002385E" w:rsidRDefault="0002385E" w14:paraId="0431B69E" w14:textId="77777777">
      <w:pPr>
        <w:pStyle w:val="BodyText"/>
        <w:spacing w:after="0"/>
        <w:jc w:val="both"/>
        <w:rPr>
          <w:rFonts w:ascii="Times New Roman" w:hAnsi="Times New Roman" w:eastAsia="Arial"/>
          <w:szCs w:val="22"/>
        </w:rPr>
      </w:pPr>
      <w:r w:rsidRPr="00E36450">
        <w:rPr>
          <w:rFonts w:ascii="Times New Roman" w:hAnsi="Times New Roman" w:eastAsia="Arial"/>
          <w:szCs w:val="22"/>
        </w:rPr>
        <w:t xml:space="preserve">Please be advised that the amount of time it can take to upload an application will vary depending on a variety of factors, including the size of the application and the speed of your internet connection. Therefore, we recommend that you allow yourself plenty of time to complete your submission. Your application must be fully uploaded and submitted and must be date-and time-stamped by the Grants.gov system no later than 11:59:59 p.m., Eastern Time, on the application deadline date. We do not consider an application that does not comply with the deadline requirements. </w:t>
      </w:r>
    </w:p>
    <w:p w:rsidRPr="00E36450" w:rsidR="0002385E" w:rsidP="0002385E" w:rsidRDefault="0002385E" w14:paraId="0237742A" w14:textId="77777777">
      <w:pPr>
        <w:pStyle w:val="BodyText"/>
        <w:spacing w:after="0"/>
        <w:jc w:val="both"/>
        <w:rPr>
          <w:rFonts w:ascii="Times New Roman" w:hAnsi="Times New Roman" w:eastAsia="Arial"/>
          <w:szCs w:val="22"/>
        </w:rPr>
      </w:pPr>
    </w:p>
    <w:p w:rsidR="0002385E" w:rsidP="0002385E" w:rsidRDefault="00E36450" w14:paraId="24703289" w14:textId="77777777">
      <w:pPr>
        <w:jc w:val="both"/>
        <w:rPr>
          <w:rFonts w:eastAsia="Arial"/>
          <w:sz w:val="22"/>
          <w:szCs w:val="22"/>
        </w:rPr>
      </w:pPr>
      <w:r w:rsidRPr="00E36450">
        <w:rPr>
          <w:rFonts w:eastAsia="Arial"/>
          <w:sz w:val="22"/>
          <w:szCs w:val="22"/>
        </w:rPr>
        <w:t xml:space="preserve">We look </w:t>
      </w:r>
      <w:r w:rsidRPr="00E36450" w:rsidR="0002385E">
        <w:rPr>
          <w:rFonts w:eastAsia="Arial"/>
          <w:sz w:val="22"/>
          <w:szCs w:val="22"/>
        </w:rPr>
        <w:t xml:space="preserve">forward to receiving </w:t>
      </w:r>
      <w:r w:rsidRPr="00E36450">
        <w:rPr>
          <w:rFonts w:eastAsia="Arial"/>
          <w:sz w:val="22"/>
          <w:szCs w:val="22"/>
        </w:rPr>
        <w:t xml:space="preserve">compelling and innovative </w:t>
      </w:r>
      <w:r w:rsidR="001530F7">
        <w:rPr>
          <w:rFonts w:eastAsia="Arial"/>
          <w:sz w:val="22"/>
          <w:szCs w:val="22"/>
        </w:rPr>
        <w:t>projects</w:t>
      </w:r>
      <w:r w:rsidRPr="00E36450">
        <w:rPr>
          <w:rFonts w:eastAsia="Arial"/>
          <w:sz w:val="22"/>
          <w:szCs w:val="22"/>
        </w:rPr>
        <w:t xml:space="preserve"> that </w:t>
      </w:r>
      <w:r w:rsidR="0000744A">
        <w:rPr>
          <w:rFonts w:eastAsia="Arial"/>
          <w:sz w:val="22"/>
          <w:szCs w:val="22"/>
        </w:rPr>
        <w:t xml:space="preserve">are consistent with the allowable activities and </w:t>
      </w:r>
      <w:r w:rsidR="00CC2F2C">
        <w:rPr>
          <w:rFonts w:eastAsia="Arial"/>
          <w:sz w:val="22"/>
          <w:szCs w:val="22"/>
        </w:rPr>
        <w:t>w</w:t>
      </w:r>
      <w:r w:rsidR="00F615E7">
        <w:rPr>
          <w:rFonts w:eastAsia="Arial"/>
          <w:sz w:val="22"/>
          <w:szCs w:val="22"/>
        </w:rPr>
        <w:t xml:space="preserve">ould be a </w:t>
      </w:r>
      <w:r w:rsidR="0000744A">
        <w:rPr>
          <w:rFonts w:eastAsia="Arial"/>
          <w:sz w:val="22"/>
          <w:szCs w:val="22"/>
        </w:rPr>
        <w:t xml:space="preserve">worthwhile investment </w:t>
      </w:r>
      <w:r w:rsidR="00D43934">
        <w:rPr>
          <w:rFonts w:eastAsia="Arial"/>
          <w:sz w:val="22"/>
          <w:szCs w:val="22"/>
        </w:rPr>
        <w:t>of federal funds to</w:t>
      </w:r>
      <w:r w:rsidR="00F615E7">
        <w:rPr>
          <w:rFonts w:eastAsia="Arial"/>
          <w:sz w:val="22"/>
          <w:szCs w:val="22"/>
        </w:rPr>
        <w:t xml:space="preserve"> strength</w:t>
      </w:r>
      <w:r w:rsidR="00D43934">
        <w:rPr>
          <w:rFonts w:eastAsia="Arial"/>
          <w:sz w:val="22"/>
          <w:szCs w:val="22"/>
        </w:rPr>
        <w:t>en</w:t>
      </w:r>
      <w:r w:rsidR="00F615E7">
        <w:rPr>
          <w:rFonts w:eastAsia="Arial"/>
          <w:sz w:val="22"/>
          <w:szCs w:val="22"/>
        </w:rPr>
        <w:t xml:space="preserve"> area studies</w:t>
      </w:r>
      <w:r w:rsidR="00D43934">
        <w:rPr>
          <w:rFonts w:eastAsia="Arial"/>
          <w:sz w:val="22"/>
          <w:szCs w:val="22"/>
        </w:rPr>
        <w:t xml:space="preserve">, modern </w:t>
      </w:r>
      <w:r w:rsidR="00F615E7">
        <w:rPr>
          <w:rFonts w:eastAsia="Arial"/>
          <w:sz w:val="22"/>
          <w:szCs w:val="22"/>
        </w:rPr>
        <w:t>foreign language teaching and learning, research, and other aspects</w:t>
      </w:r>
      <w:r w:rsidR="00D43934">
        <w:rPr>
          <w:rFonts w:eastAsia="Arial"/>
          <w:sz w:val="22"/>
          <w:szCs w:val="22"/>
        </w:rPr>
        <w:t xml:space="preserve"> of international </w:t>
      </w:r>
      <w:r w:rsidR="00CC2F2C">
        <w:rPr>
          <w:rFonts w:eastAsia="Arial"/>
          <w:sz w:val="22"/>
          <w:szCs w:val="22"/>
        </w:rPr>
        <w:t>fields</w:t>
      </w:r>
      <w:r w:rsidR="00F615E7">
        <w:rPr>
          <w:rFonts w:eastAsia="Arial"/>
          <w:sz w:val="22"/>
          <w:szCs w:val="22"/>
        </w:rPr>
        <w:t xml:space="preserve">. </w:t>
      </w:r>
    </w:p>
    <w:p w:rsidRPr="00E36450" w:rsidR="00F615E7" w:rsidP="0002385E" w:rsidRDefault="00F615E7" w14:paraId="7F4F80B2" w14:textId="77777777">
      <w:pPr>
        <w:jc w:val="both"/>
        <w:rPr>
          <w:rFonts w:eastAsia="Arial"/>
          <w:sz w:val="22"/>
          <w:szCs w:val="22"/>
        </w:rPr>
      </w:pPr>
    </w:p>
    <w:p w:rsidRPr="00E36450" w:rsidR="0002385E" w:rsidP="0002385E" w:rsidRDefault="0002385E" w14:paraId="28092F31" w14:textId="77777777">
      <w:pPr>
        <w:jc w:val="both"/>
        <w:rPr>
          <w:rFonts w:eastAsia="Arial"/>
          <w:sz w:val="22"/>
          <w:szCs w:val="22"/>
        </w:rPr>
      </w:pPr>
      <w:r w:rsidRPr="00E36450">
        <w:rPr>
          <w:rFonts w:eastAsia="Arial"/>
          <w:sz w:val="22"/>
          <w:szCs w:val="22"/>
        </w:rPr>
        <w:t xml:space="preserve">If you </w:t>
      </w:r>
      <w:r w:rsidR="00F615E7">
        <w:rPr>
          <w:rFonts w:eastAsia="Arial"/>
          <w:sz w:val="22"/>
          <w:szCs w:val="22"/>
        </w:rPr>
        <w:t xml:space="preserve">should </w:t>
      </w:r>
      <w:r w:rsidRPr="00E36450">
        <w:rPr>
          <w:rFonts w:eastAsia="Arial"/>
          <w:sz w:val="22"/>
          <w:szCs w:val="22"/>
        </w:rPr>
        <w:t xml:space="preserve">have any questions or require additional information, </w:t>
      </w:r>
      <w:r w:rsidR="00384676">
        <w:rPr>
          <w:rFonts w:eastAsia="Arial"/>
          <w:sz w:val="22"/>
          <w:szCs w:val="22"/>
        </w:rPr>
        <w:t xml:space="preserve">do not hesitate to contact me at </w:t>
      </w:r>
      <w:r w:rsidRPr="00E36450">
        <w:rPr>
          <w:rFonts w:eastAsia="Arial"/>
          <w:sz w:val="22"/>
          <w:szCs w:val="22"/>
        </w:rPr>
        <w:t xml:space="preserve">(202) 453-5690, or via email at </w:t>
      </w:r>
      <w:hyperlink w:history="1" r:id="rId14">
        <w:r w:rsidRPr="00E36450">
          <w:rPr>
            <w:rStyle w:val="Hyperlink"/>
            <w:rFonts w:eastAsia="Arial"/>
            <w:sz w:val="22"/>
            <w:szCs w:val="22"/>
          </w:rPr>
          <w:t>cheryl.gibbs@ed.gov</w:t>
        </w:r>
      </w:hyperlink>
      <w:r w:rsidRPr="00E36450">
        <w:rPr>
          <w:rFonts w:eastAsia="Arial"/>
          <w:sz w:val="22"/>
          <w:szCs w:val="22"/>
        </w:rPr>
        <w:t>.</w:t>
      </w:r>
    </w:p>
    <w:p w:rsidRPr="00E36450" w:rsidR="0002385E" w:rsidP="0002385E" w:rsidRDefault="0002385E" w14:paraId="03642E77" w14:textId="77777777">
      <w:pPr>
        <w:jc w:val="both"/>
        <w:rPr>
          <w:sz w:val="22"/>
          <w:szCs w:val="22"/>
        </w:rPr>
      </w:pPr>
    </w:p>
    <w:p w:rsidRPr="00E36450" w:rsidR="0002385E" w:rsidP="0002385E" w:rsidRDefault="0002385E" w14:paraId="35573F88" w14:textId="77777777">
      <w:pPr>
        <w:pStyle w:val="BodyText"/>
        <w:jc w:val="both"/>
        <w:rPr>
          <w:rFonts w:ascii="Times New Roman" w:hAnsi="Times New Roman" w:eastAsia="Arial"/>
          <w:szCs w:val="22"/>
        </w:rPr>
      </w:pPr>
      <w:r w:rsidRPr="00E36450">
        <w:rPr>
          <w:rFonts w:ascii="Times New Roman" w:hAnsi="Times New Roman" w:eastAsia="Arial"/>
          <w:szCs w:val="22"/>
        </w:rPr>
        <w:t>Sincerely,</w:t>
      </w:r>
    </w:p>
    <w:p w:rsidRPr="00E36450" w:rsidR="0002385E" w:rsidP="0002385E" w:rsidRDefault="0002385E" w14:paraId="6F2D1600" w14:textId="77777777">
      <w:pPr>
        <w:pStyle w:val="BodyText"/>
        <w:jc w:val="both"/>
        <w:rPr>
          <w:rFonts w:ascii="Times New Roman" w:hAnsi="Times New Roman"/>
          <w:noProof/>
          <w:szCs w:val="22"/>
        </w:rPr>
      </w:pPr>
      <w:r w:rsidRPr="00E36450">
        <w:rPr>
          <w:rFonts w:ascii="Times New Roman" w:hAnsi="Times New Roman"/>
          <w:noProof/>
          <w:szCs w:val="22"/>
        </w:rPr>
        <w:t>/s/</w:t>
      </w:r>
    </w:p>
    <w:p w:rsidRPr="00E36450" w:rsidR="0002385E" w:rsidP="0002385E" w:rsidRDefault="0002385E" w14:paraId="2FB1F6C9" w14:textId="77777777">
      <w:pPr>
        <w:pStyle w:val="BodyText"/>
        <w:spacing w:after="0"/>
        <w:jc w:val="both"/>
        <w:rPr>
          <w:rFonts w:ascii="Times New Roman" w:hAnsi="Times New Roman"/>
          <w:noProof/>
          <w:szCs w:val="22"/>
        </w:rPr>
      </w:pPr>
      <w:r w:rsidRPr="00E36450">
        <w:rPr>
          <w:rFonts w:ascii="Times New Roman" w:hAnsi="Times New Roman"/>
          <w:noProof/>
          <w:szCs w:val="22"/>
        </w:rPr>
        <w:t>Cheryl E. Gibbs</w:t>
      </w:r>
    </w:p>
    <w:p w:rsidRPr="00E36450" w:rsidR="0002385E" w:rsidP="0002385E" w:rsidRDefault="0002385E" w14:paraId="59554F5D" w14:textId="77777777">
      <w:pPr>
        <w:pStyle w:val="BodyText"/>
        <w:spacing w:after="0"/>
        <w:jc w:val="both"/>
        <w:rPr>
          <w:rFonts w:ascii="Times New Roman" w:hAnsi="Times New Roman" w:eastAsia="Arial"/>
          <w:szCs w:val="22"/>
        </w:rPr>
      </w:pPr>
      <w:r w:rsidRPr="00E36450">
        <w:rPr>
          <w:rFonts w:ascii="Times New Roman" w:hAnsi="Times New Roman"/>
          <w:noProof/>
          <w:szCs w:val="22"/>
        </w:rPr>
        <w:t>Senior Director</w:t>
      </w:r>
    </w:p>
    <w:p w:rsidRPr="00E36450" w:rsidR="00360705" w:rsidP="0002385E" w:rsidRDefault="0002385E" w14:paraId="38D29487" w14:textId="77777777">
      <w:pPr>
        <w:pStyle w:val="BodyText"/>
        <w:jc w:val="both"/>
        <w:rPr>
          <w:rFonts w:ascii="Times New Roman" w:hAnsi="Times New Roman" w:eastAsia="Arial"/>
          <w:szCs w:val="22"/>
        </w:rPr>
      </w:pPr>
      <w:r w:rsidRPr="00E36450">
        <w:rPr>
          <w:rFonts w:ascii="Times New Roman" w:hAnsi="Times New Roman" w:eastAsia="Arial"/>
          <w:szCs w:val="22"/>
        </w:rPr>
        <w:t xml:space="preserve">International and Foreign Language Education </w:t>
      </w:r>
      <w:bookmarkStart w:name="_Toc184530799" w:id="8"/>
      <w:bookmarkStart w:name="_Toc223432302" w:id="9"/>
    </w:p>
    <w:p w:rsidRPr="00936221" w:rsidR="007E1690" w:rsidP="00A354BC" w:rsidRDefault="00360705" w14:paraId="0198CE8C" w14:textId="77777777">
      <w:pPr>
        <w:pStyle w:val="Heading6"/>
        <w:rPr>
          <w:rFonts w:ascii="Times New Roman" w:hAnsi="Times New Roman" w:eastAsia="Arial" w:cs="Times New Roman"/>
          <w:sz w:val="28"/>
          <w:szCs w:val="28"/>
        </w:rPr>
      </w:pPr>
      <w:r w:rsidRPr="00E36450">
        <w:rPr>
          <w:rFonts w:eastAsia="Arial"/>
        </w:rPr>
        <w:br w:type="page"/>
      </w:r>
      <w:bookmarkStart w:name="_Toc484776787" w:id="10"/>
      <w:bookmarkEnd w:id="8"/>
      <w:bookmarkEnd w:id="9"/>
      <w:r w:rsidRPr="00936221" w:rsidR="007768AB">
        <w:rPr>
          <w:rFonts w:ascii="Times New Roman" w:hAnsi="Times New Roman" w:cs="Times New Roman"/>
          <w:sz w:val="28"/>
          <w:szCs w:val="28"/>
        </w:rPr>
        <w:lastRenderedPageBreak/>
        <w:t>FY 2020 IRS C</w:t>
      </w:r>
      <w:r w:rsidRPr="00936221" w:rsidR="00E750CE">
        <w:rPr>
          <w:rFonts w:ascii="Times New Roman" w:hAnsi="Times New Roman" w:cs="Times New Roman"/>
          <w:sz w:val="28"/>
          <w:szCs w:val="28"/>
        </w:rPr>
        <w:t xml:space="preserve">ompetition </w:t>
      </w:r>
      <w:bookmarkEnd w:id="10"/>
      <w:r w:rsidRPr="00936221" w:rsidR="007768AB">
        <w:rPr>
          <w:rFonts w:ascii="Times New Roman" w:hAnsi="Times New Roman" w:cs="Times New Roman"/>
          <w:sz w:val="28"/>
          <w:szCs w:val="28"/>
        </w:rPr>
        <w:t>Overview</w:t>
      </w:r>
    </w:p>
    <w:p w:rsidRPr="00936221" w:rsidR="00A354BC" w:rsidP="00A354BC" w:rsidRDefault="00A354BC" w14:paraId="5E38799E" w14:textId="77777777">
      <w:pPr>
        <w:tabs>
          <w:tab w:val="left" w:pos="360"/>
        </w:tabs>
        <w:spacing w:after="240"/>
        <w:ind w:left="720"/>
        <w:jc w:val="center"/>
      </w:pPr>
    </w:p>
    <w:p w:rsidRPr="0083149D" w:rsidR="00D041AB" w:rsidP="00A354BC" w:rsidRDefault="00D041AB" w14:paraId="379E9B69" w14:textId="77777777">
      <w:pPr>
        <w:numPr>
          <w:ilvl w:val="0"/>
          <w:numId w:val="71"/>
        </w:numPr>
        <w:tabs>
          <w:tab w:val="left" w:pos="360"/>
        </w:tabs>
        <w:spacing w:after="240"/>
      </w:pPr>
      <w:r w:rsidRPr="0083149D">
        <w:t xml:space="preserve">The </w:t>
      </w:r>
      <w:r w:rsidR="009059CD">
        <w:t>e</w:t>
      </w:r>
      <w:r w:rsidRPr="0083149D">
        <w:t xml:space="preserve">stimated amounts for </w:t>
      </w:r>
      <w:r w:rsidR="009059CD">
        <w:t xml:space="preserve">the FY 2020 competition are below. </w:t>
      </w:r>
      <w:r w:rsidRPr="0083149D">
        <w:t xml:space="preserve"> </w:t>
      </w:r>
    </w:p>
    <w:p w:rsidRPr="0083149D" w:rsidR="0083149D" w:rsidP="0083149D" w:rsidRDefault="00D041AB" w14:paraId="5ABCD77F" w14:textId="77777777">
      <w:pPr>
        <w:tabs>
          <w:tab w:val="left" w:pos="360"/>
        </w:tabs>
        <w:ind w:left="1440"/>
      </w:pPr>
      <w:r w:rsidRPr="0083149D">
        <w:t>Estimated available funds:  $900,000</w:t>
      </w:r>
      <w:r w:rsidRPr="0083149D">
        <w:br/>
        <w:t>Estimated range of awards:  $</w:t>
      </w:r>
      <w:r w:rsidRPr="0083149D" w:rsidR="0083149D">
        <w:t>36,000-$60,000 for each 12-month budget period</w:t>
      </w:r>
    </w:p>
    <w:p w:rsidRPr="0083149D" w:rsidR="00D041AB" w:rsidP="0083149D" w:rsidRDefault="00D041AB" w14:paraId="19A40080" w14:textId="77777777">
      <w:pPr>
        <w:tabs>
          <w:tab w:val="left" w:pos="360"/>
        </w:tabs>
        <w:ind w:left="1440"/>
      </w:pPr>
      <w:r w:rsidRPr="0083149D">
        <w:t>Estimated average size of awards:  $</w:t>
      </w:r>
      <w:r w:rsidRPr="0083149D" w:rsidR="0083149D">
        <w:t>48,000</w:t>
      </w:r>
      <w:r w:rsidRPr="0083149D">
        <w:br/>
      </w:r>
      <w:r w:rsidRPr="0083149D" w:rsidR="0083149D">
        <w:t>Estimated number of awards:  18</w:t>
      </w:r>
    </w:p>
    <w:p w:rsidRPr="0083149D" w:rsidR="0083149D" w:rsidP="0083149D" w:rsidRDefault="0083149D" w14:paraId="43B3EE6A" w14:textId="77777777">
      <w:pPr>
        <w:ind w:left="720" w:firstLine="720"/>
        <w:rPr>
          <w:i/>
          <w:iCs/>
        </w:rPr>
      </w:pPr>
      <w:r w:rsidRPr="0083149D">
        <w:rPr>
          <w:i/>
          <w:iCs/>
          <w:u w:val="single"/>
        </w:rPr>
        <w:t>Note</w:t>
      </w:r>
      <w:r w:rsidRPr="0083149D">
        <w:rPr>
          <w:i/>
          <w:iCs/>
        </w:rPr>
        <w:t>:  The Department is not bound by any estimates in this notice.</w:t>
      </w:r>
    </w:p>
    <w:p w:rsidRPr="0083149D" w:rsidR="0083149D" w:rsidP="0083149D" w:rsidRDefault="0083149D" w14:paraId="68CE3006" w14:textId="77777777">
      <w:pPr>
        <w:ind w:left="720" w:firstLine="720"/>
        <w:rPr>
          <w:u w:val="single"/>
        </w:rPr>
      </w:pPr>
    </w:p>
    <w:p w:rsidR="0040445B" w:rsidP="0083149D" w:rsidRDefault="0083149D" w14:paraId="49153603" w14:textId="77777777">
      <w:pPr>
        <w:ind w:left="720" w:firstLine="720"/>
      </w:pPr>
      <w:r w:rsidRPr="0083149D">
        <w:t>Project Period:  Up to 36 months.</w:t>
      </w:r>
    </w:p>
    <w:p w:rsidRPr="0083149D" w:rsidR="00183477" w:rsidP="0083149D" w:rsidRDefault="00183477" w14:paraId="4DC5F724" w14:textId="77777777">
      <w:pPr>
        <w:ind w:left="720" w:firstLine="720"/>
      </w:pPr>
    </w:p>
    <w:p w:rsidR="0040445B" w:rsidP="00A354BC" w:rsidRDefault="0040445B" w14:paraId="3EA7090E" w14:textId="77777777">
      <w:pPr>
        <w:numPr>
          <w:ilvl w:val="0"/>
          <w:numId w:val="71"/>
        </w:numPr>
      </w:pPr>
      <w:r>
        <w:t xml:space="preserve">For the </w:t>
      </w:r>
      <w:r w:rsidR="00207E00">
        <w:t>FY</w:t>
      </w:r>
      <w:r>
        <w:t xml:space="preserve"> 2020 competition, eligible applicants may submit an International Research and Studies (IRS) application </w:t>
      </w:r>
      <w:r w:rsidR="00183477">
        <w:t xml:space="preserve">for </w:t>
      </w:r>
      <w:r w:rsidRPr="00183477" w:rsidR="00183477">
        <w:rPr>
          <w:u w:val="single"/>
        </w:rPr>
        <w:t>one</w:t>
      </w:r>
      <w:r w:rsidR="00183477">
        <w:t xml:space="preserve"> of the following project</w:t>
      </w:r>
      <w:r w:rsidR="00DD7A8D">
        <w:t xml:space="preserve"> type</w:t>
      </w:r>
      <w:r w:rsidR="00183477">
        <w:t>s:</w:t>
      </w:r>
    </w:p>
    <w:p w:rsidR="00183477" w:rsidP="00183477" w:rsidRDefault="00183477" w14:paraId="291323EC" w14:textId="77777777">
      <w:pPr>
        <w:ind w:left="720"/>
      </w:pPr>
    </w:p>
    <w:p w:rsidR="0040445B" w:rsidP="00290F2E" w:rsidRDefault="0040445B" w14:paraId="5E55D34C" w14:textId="77777777">
      <w:pPr>
        <w:numPr>
          <w:ilvl w:val="0"/>
          <w:numId w:val="70"/>
        </w:numPr>
      </w:pPr>
      <w:r w:rsidRPr="0040445B">
        <w:t xml:space="preserve">Research, Studies, and Surveys </w:t>
      </w:r>
    </w:p>
    <w:p w:rsidR="0040445B" w:rsidP="00290F2E" w:rsidRDefault="0040445B" w14:paraId="1D97FE27" w14:textId="77777777">
      <w:pPr>
        <w:numPr>
          <w:ilvl w:val="0"/>
          <w:numId w:val="70"/>
        </w:numPr>
      </w:pPr>
      <w:r w:rsidRPr="0040445B">
        <w:t xml:space="preserve">Specialized Instructional Materials </w:t>
      </w:r>
    </w:p>
    <w:p w:rsidR="0040445B" w:rsidP="0040445B" w:rsidRDefault="0040445B" w14:paraId="6AFDD517" w14:textId="77777777"/>
    <w:p w:rsidR="0040445B" w:rsidP="0040445B" w:rsidRDefault="0040445B" w14:paraId="26E4B2AB" w14:textId="77777777">
      <w:pPr>
        <w:ind w:left="720"/>
      </w:pPr>
      <w:r w:rsidRPr="0040445B">
        <w:t xml:space="preserve">Applicants must provide in </w:t>
      </w:r>
      <w:r w:rsidRPr="0040445B">
        <w:rPr>
          <w:b/>
          <w:bCs/>
        </w:rPr>
        <w:t>section 15 of the SF 424 Application for Federal Assistance</w:t>
      </w:r>
      <w:r w:rsidRPr="0040445B">
        <w:t xml:space="preserve">, a description that clearly identifies the type of IRS project for which funding is requested. Additional </w:t>
      </w:r>
      <w:r w:rsidR="00183477">
        <w:t xml:space="preserve">application </w:t>
      </w:r>
      <w:r w:rsidRPr="0040445B">
        <w:t xml:space="preserve">submission details are included in the </w:t>
      </w:r>
      <w:r w:rsidR="00183477">
        <w:t>Notice Inviting Applications.</w:t>
      </w:r>
    </w:p>
    <w:p w:rsidR="00F97FBC" w:rsidP="0040445B" w:rsidRDefault="00F97FBC" w14:paraId="2EA6FF66" w14:textId="77777777">
      <w:pPr>
        <w:ind w:left="720"/>
      </w:pPr>
    </w:p>
    <w:p w:rsidR="00F97FBC" w:rsidP="00F97FBC" w:rsidRDefault="00F97FBC" w14:paraId="57A0A526" w14:textId="77777777">
      <w:pPr>
        <w:numPr>
          <w:ilvl w:val="0"/>
          <w:numId w:val="71"/>
        </w:numPr>
      </w:pPr>
      <w:r w:rsidRPr="00F97FBC">
        <w:rPr>
          <w:bCs/>
          <w:u w:val="single"/>
        </w:rPr>
        <w:t>Eligible Applicants</w:t>
      </w:r>
      <w:r w:rsidRPr="00F97FBC">
        <w:rPr>
          <w:bCs/>
        </w:rPr>
        <w:t>:  P</w:t>
      </w:r>
      <w:r w:rsidRPr="00F97FBC">
        <w:t>ublic and private agencies, organizations, institutions, and individuals.</w:t>
      </w:r>
    </w:p>
    <w:p w:rsidR="00207E00" w:rsidP="00207E00" w:rsidRDefault="00207E00" w14:paraId="48EC8C61" w14:textId="77777777">
      <w:pPr>
        <w:ind w:left="720"/>
      </w:pPr>
    </w:p>
    <w:p w:rsidRPr="00207E00" w:rsidR="00207E00" w:rsidP="00207E00" w:rsidRDefault="00207E00" w14:paraId="35D23C75" w14:textId="77777777">
      <w:pPr>
        <w:pStyle w:val="ListParagraph"/>
        <w:numPr>
          <w:ilvl w:val="0"/>
          <w:numId w:val="71"/>
        </w:numPr>
        <w:jc w:val="both"/>
      </w:pPr>
      <w:r w:rsidRPr="00207E00">
        <w:rPr>
          <w:u w:val="single"/>
        </w:rPr>
        <w:t>Budget Periods Covered by the FY 2020-2023 Grant Cycle</w:t>
      </w:r>
      <w:r w:rsidRPr="00207E00">
        <w:t>:</w:t>
      </w:r>
    </w:p>
    <w:p w:rsidRPr="00B0281A" w:rsidR="00207E00" w:rsidP="00207E00" w:rsidRDefault="00207E00" w14:paraId="5D661876" w14:textId="77777777">
      <w:pPr>
        <w:pStyle w:val="ListParagraph"/>
        <w:tabs>
          <w:tab w:val="left" w:pos="360"/>
        </w:tabs>
        <w:ind w:left="360"/>
        <w:jc w:val="both"/>
        <w:rPr>
          <w:b/>
          <w:bCs/>
        </w:rPr>
      </w:pPr>
    </w:p>
    <w:tbl>
      <w:tblPr>
        <w:tblW w:w="0" w:type="auto"/>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70"/>
        <w:gridCol w:w="1620"/>
        <w:gridCol w:w="4050"/>
      </w:tblGrid>
      <w:tr w:rsidRPr="00B0281A" w:rsidR="00207E00" w:rsidTr="004314A6" w14:paraId="24EFE4CC" w14:textId="77777777">
        <w:tc>
          <w:tcPr>
            <w:tcW w:w="1170" w:type="dxa"/>
            <w:shd w:val="clear" w:color="auto" w:fill="auto"/>
          </w:tcPr>
          <w:p w:rsidRPr="00B0281A" w:rsidR="00207E00" w:rsidP="004314A6" w:rsidRDefault="00207E00" w14:paraId="30C55D68" w14:textId="77777777">
            <w:pPr>
              <w:pStyle w:val="ListParagraph"/>
              <w:tabs>
                <w:tab w:val="left" w:pos="360"/>
              </w:tabs>
              <w:ind w:left="0"/>
              <w:jc w:val="both"/>
            </w:pPr>
            <w:r w:rsidRPr="00B0281A">
              <w:t>Year 1</w:t>
            </w:r>
          </w:p>
        </w:tc>
        <w:tc>
          <w:tcPr>
            <w:tcW w:w="1620" w:type="dxa"/>
            <w:shd w:val="clear" w:color="auto" w:fill="auto"/>
          </w:tcPr>
          <w:p w:rsidRPr="00B0281A" w:rsidR="00207E00" w:rsidP="004314A6" w:rsidRDefault="00207E00" w14:paraId="1E9D1FE5" w14:textId="77777777">
            <w:pPr>
              <w:pStyle w:val="ListParagraph"/>
              <w:tabs>
                <w:tab w:val="left" w:pos="360"/>
              </w:tabs>
              <w:ind w:left="0"/>
              <w:jc w:val="both"/>
            </w:pPr>
            <w:r w:rsidRPr="00B0281A">
              <w:t>FY 2020-21</w:t>
            </w:r>
          </w:p>
        </w:tc>
        <w:tc>
          <w:tcPr>
            <w:tcW w:w="4050" w:type="dxa"/>
            <w:shd w:val="clear" w:color="auto" w:fill="auto"/>
          </w:tcPr>
          <w:p w:rsidRPr="00B0281A" w:rsidR="00207E00" w:rsidP="004314A6" w:rsidRDefault="00207E00" w14:paraId="0CDD681D" w14:textId="77777777">
            <w:pPr>
              <w:pStyle w:val="ListParagraph"/>
              <w:tabs>
                <w:tab w:val="left" w:pos="360"/>
              </w:tabs>
              <w:ind w:left="0"/>
              <w:jc w:val="both"/>
            </w:pPr>
            <w:r w:rsidRPr="00B0281A">
              <w:t>October 1, 2020 - September 30, 2021</w:t>
            </w:r>
          </w:p>
        </w:tc>
      </w:tr>
      <w:tr w:rsidRPr="00B0281A" w:rsidR="00207E00" w:rsidTr="004314A6" w14:paraId="5D0A0CCD" w14:textId="77777777">
        <w:tc>
          <w:tcPr>
            <w:tcW w:w="1170" w:type="dxa"/>
            <w:shd w:val="clear" w:color="auto" w:fill="auto"/>
          </w:tcPr>
          <w:p w:rsidRPr="00B0281A" w:rsidR="00207E00" w:rsidP="004314A6" w:rsidRDefault="00207E00" w14:paraId="22292BCB" w14:textId="77777777">
            <w:pPr>
              <w:pStyle w:val="ListParagraph"/>
              <w:tabs>
                <w:tab w:val="left" w:pos="360"/>
              </w:tabs>
              <w:ind w:left="0"/>
              <w:jc w:val="both"/>
            </w:pPr>
            <w:r w:rsidRPr="00B0281A">
              <w:t>Year 2</w:t>
            </w:r>
          </w:p>
        </w:tc>
        <w:tc>
          <w:tcPr>
            <w:tcW w:w="1620" w:type="dxa"/>
            <w:shd w:val="clear" w:color="auto" w:fill="auto"/>
          </w:tcPr>
          <w:p w:rsidRPr="00B0281A" w:rsidR="00207E00" w:rsidP="004314A6" w:rsidRDefault="00207E00" w14:paraId="2081E1BD" w14:textId="77777777">
            <w:pPr>
              <w:pStyle w:val="ListParagraph"/>
              <w:tabs>
                <w:tab w:val="left" w:pos="360"/>
              </w:tabs>
              <w:ind w:left="0"/>
              <w:jc w:val="both"/>
            </w:pPr>
            <w:r w:rsidRPr="00B0281A">
              <w:t>FY 2021-22</w:t>
            </w:r>
          </w:p>
        </w:tc>
        <w:tc>
          <w:tcPr>
            <w:tcW w:w="4050" w:type="dxa"/>
            <w:shd w:val="clear" w:color="auto" w:fill="auto"/>
          </w:tcPr>
          <w:p w:rsidRPr="00B0281A" w:rsidR="00207E00" w:rsidP="004314A6" w:rsidRDefault="00207E00" w14:paraId="31BDE514" w14:textId="77777777">
            <w:pPr>
              <w:pStyle w:val="ListParagraph"/>
              <w:tabs>
                <w:tab w:val="left" w:pos="360"/>
              </w:tabs>
              <w:ind w:left="0"/>
              <w:jc w:val="both"/>
            </w:pPr>
            <w:r w:rsidRPr="00B0281A">
              <w:t>October 1, 2021 - September 30, 2022</w:t>
            </w:r>
          </w:p>
        </w:tc>
      </w:tr>
      <w:tr w:rsidRPr="00B0281A" w:rsidR="00207E00" w:rsidTr="004314A6" w14:paraId="6715B506" w14:textId="77777777">
        <w:tc>
          <w:tcPr>
            <w:tcW w:w="1170" w:type="dxa"/>
            <w:shd w:val="clear" w:color="auto" w:fill="auto"/>
          </w:tcPr>
          <w:p w:rsidRPr="00B0281A" w:rsidR="00207E00" w:rsidP="004314A6" w:rsidRDefault="00207E00" w14:paraId="6599FAD3" w14:textId="77777777">
            <w:pPr>
              <w:pStyle w:val="ListParagraph"/>
              <w:tabs>
                <w:tab w:val="left" w:pos="360"/>
              </w:tabs>
              <w:ind w:left="0"/>
              <w:jc w:val="both"/>
            </w:pPr>
            <w:r w:rsidRPr="00B0281A">
              <w:t>Year 3</w:t>
            </w:r>
          </w:p>
        </w:tc>
        <w:tc>
          <w:tcPr>
            <w:tcW w:w="1620" w:type="dxa"/>
            <w:shd w:val="clear" w:color="auto" w:fill="auto"/>
          </w:tcPr>
          <w:p w:rsidRPr="00B0281A" w:rsidR="00207E00" w:rsidP="004314A6" w:rsidRDefault="00207E00" w14:paraId="5F384F23" w14:textId="77777777">
            <w:pPr>
              <w:pStyle w:val="ListParagraph"/>
              <w:tabs>
                <w:tab w:val="left" w:pos="360"/>
              </w:tabs>
              <w:ind w:left="0"/>
              <w:jc w:val="both"/>
            </w:pPr>
            <w:r w:rsidRPr="00B0281A">
              <w:t>FY 2022-23</w:t>
            </w:r>
          </w:p>
        </w:tc>
        <w:tc>
          <w:tcPr>
            <w:tcW w:w="4050" w:type="dxa"/>
            <w:shd w:val="clear" w:color="auto" w:fill="auto"/>
          </w:tcPr>
          <w:p w:rsidRPr="00B0281A" w:rsidR="00207E00" w:rsidP="004314A6" w:rsidRDefault="00207E00" w14:paraId="0E40CD6E" w14:textId="77777777">
            <w:pPr>
              <w:pStyle w:val="ListParagraph"/>
              <w:tabs>
                <w:tab w:val="left" w:pos="360"/>
              </w:tabs>
              <w:ind w:left="0"/>
              <w:jc w:val="both"/>
            </w:pPr>
            <w:r w:rsidRPr="00B0281A">
              <w:t>October 1, 2022 - September 30, 2023</w:t>
            </w:r>
          </w:p>
        </w:tc>
      </w:tr>
    </w:tbl>
    <w:p w:rsidR="00207E00" w:rsidP="00207E00" w:rsidRDefault="00207E00" w14:paraId="46CE8CA2" w14:textId="77777777">
      <w:pPr>
        <w:ind w:left="720"/>
      </w:pPr>
    </w:p>
    <w:p w:rsidR="00EE31E3" w:rsidP="00207E00" w:rsidRDefault="00183477" w14:paraId="7CF5FA70" w14:textId="77777777">
      <w:pPr>
        <w:numPr>
          <w:ilvl w:val="0"/>
          <w:numId w:val="71"/>
        </w:numPr>
      </w:pPr>
      <w:r w:rsidRPr="00EE31E3">
        <w:rPr>
          <w:u w:val="single"/>
        </w:rPr>
        <w:t>Competitive Preference Priorities</w:t>
      </w:r>
      <w:r w:rsidRPr="00183477">
        <w:t>:  For FY 2020 and any subsequent year in which we make awards from the list of unfunded applicatio</w:t>
      </w:r>
      <w:r w:rsidR="00EE31E3">
        <w:t xml:space="preserve">ns </w:t>
      </w:r>
      <w:r w:rsidRPr="00183477">
        <w:t xml:space="preserve">from this competition, these priorities are competitive preference priorities. </w:t>
      </w:r>
    </w:p>
    <w:p w:rsidR="00207E00" w:rsidP="00207E00" w:rsidRDefault="00207E00" w14:paraId="0395A7DB" w14:textId="77777777">
      <w:pPr>
        <w:pStyle w:val="ListParagraph"/>
      </w:pPr>
    </w:p>
    <w:p w:rsidR="00183477" w:rsidP="00EE31E3" w:rsidRDefault="00183477" w14:paraId="1F553821" w14:textId="77777777">
      <w:pPr>
        <w:tabs>
          <w:tab w:val="left" w:pos="720"/>
        </w:tabs>
        <w:spacing w:after="2640"/>
        <w:ind w:left="720"/>
      </w:pPr>
      <w:r w:rsidRPr="00183477">
        <w:t xml:space="preserve">Under 34 CFR 75.105(c)(2)(i), we award an additional five points to an application that meets one of Competitive Preference Priority 1, Competitive Preference 2, or Competitive Preference Priority 3. An applicant may receive points under </w:t>
      </w:r>
      <w:r w:rsidRPr="00EE31E3">
        <w:rPr>
          <w:u w:val="single"/>
        </w:rPr>
        <w:t>only one</w:t>
      </w:r>
      <w:r w:rsidRPr="00183477">
        <w:t xml:space="preserve"> competitive preference priority. </w:t>
      </w:r>
    </w:p>
    <w:p w:rsidR="00183477" w:rsidP="00183477" w:rsidRDefault="00183477" w14:paraId="23570CFA" w14:textId="77777777">
      <w:pPr>
        <w:ind w:left="720"/>
      </w:pPr>
      <w:r w:rsidRPr="00183477">
        <w:lastRenderedPageBreak/>
        <w:t>In the application project abstract, you must indicate the selected competitive preference priority being addressed by the FY 2020 proposed project and provide a substantive description of how the project activities meet the priority.</w:t>
      </w:r>
    </w:p>
    <w:p w:rsidRPr="00183477" w:rsidR="00183477" w:rsidP="00183477" w:rsidRDefault="00183477" w14:paraId="5D999521" w14:textId="77777777">
      <w:pPr>
        <w:ind w:left="720"/>
      </w:pPr>
    </w:p>
    <w:p w:rsidR="00183477" w:rsidP="00183477" w:rsidRDefault="00183477" w14:paraId="67FB09AC" w14:textId="77777777">
      <w:pPr>
        <w:ind w:left="720"/>
      </w:pPr>
      <w:r w:rsidRPr="00183477">
        <w:t>These priorities are:</w:t>
      </w:r>
    </w:p>
    <w:p w:rsidRPr="00183477" w:rsidR="00DC23C8" w:rsidP="00183477" w:rsidRDefault="00DC23C8" w14:paraId="24AF00E6" w14:textId="77777777">
      <w:pPr>
        <w:ind w:left="720"/>
      </w:pPr>
    </w:p>
    <w:p w:rsidRPr="00183477" w:rsidR="00183477" w:rsidP="00183477" w:rsidRDefault="00183477" w14:paraId="68C2433B" w14:textId="77777777">
      <w:pPr>
        <w:ind w:left="720"/>
        <w:rPr>
          <w:u w:val="single"/>
        </w:rPr>
      </w:pPr>
      <w:r w:rsidRPr="00183477">
        <w:rPr>
          <w:u w:val="single"/>
        </w:rPr>
        <w:t xml:space="preserve">Competitive Preference Priority 1. (5 points)  </w:t>
      </w:r>
    </w:p>
    <w:p w:rsidR="00183477" w:rsidP="00183477" w:rsidRDefault="00183477" w14:paraId="7F9A19CD" w14:textId="77777777">
      <w:pPr>
        <w:ind w:left="720"/>
      </w:pPr>
      <w:r w:rsidRPr="00183477">
        <w:t xml:space="preserve">Research on more effective methods of providing instruction and achieving competency in modern foreign languages, area studies, or other international fields. </w:t>
      </w:r>
    </w:p>
    <w:p w:rsidR="00DC23C8" w:rsidP="00183477" w:rsidRDefault="00DC23C8" w14:paraId="55DCD8D7" w14:textId="77777777">
      <w:pPr>
        <w:ind w:left="720"/>
        <w:rPr>
          <w:u w:val="single"/>
        </w:rPr>
      </w:pPr>
    </w:p>
    <w:p w:rsidRPr="00183477" w:rsidR="00183477" w:rsidP="00183477" w:rsidRDefault="00183477" w14:paraId="14778441" w14:textId="77777777">
      <w:pPr>
        <w:ind w:left="720"/>
        <w:rPr>
          <w:u w:val="single"/>
        </w:rPr>
      </w:pPr>
      <w:r w:rsidRPr="00183477">
        <w:rPr>
          <w:u w:val="single"/>
        </w:rPr>
        <w:t>Competitive Preference Priority 2. (5 points)</w:t>
      </w:r>
    </w:p>
    <w:p w:rsidR="00183477" w:rsidP="00183477" w:rsidRDefault="00183477" w14:paraId="4819646A" w14:textId="77777777">
      <w:pPr>
        <w:ind w:left="720"/>
      </w:pPr>
      <w:r w:rsidRPr="00183477">
        <w:t xml:space="preserve">Studies and surveys to assess the use of graduates of programs supported under title VI of the HEA by governmental, educational, and private-sector organizations and other studies assessing the outcomes and effectiveness of supported programs. </w:t>
      </w:r>
    </w:p>
    <w:p w:rsidR="00A354BC" w:rsidP="00183477" w:rsidRDefault="00A354BC" w14:paraId="112E1632" w14:textId="77777777">
      <w:pPr>
        <w:ind w:left="720"/>
      </w:pPr>
    </w:p>
    <w:p w:rsidR="00183477" w:rsidP="00183477" w:rsidRDefault="00183477" w14:paraId="30162DEB" w14:textId="77777777">
      <w:pPr>
        <w:ind w:left="720"/>
        <w:rPr>
          <w:u w:val="single"/>
        </w:rPr>
      </w:pPr>
      <w:r w:rsidRPr="00183477">
        <w:rPr>
          <w:u w:val="single"/>
        </w:rPr>
        <w:t xml:space="preserve">Competitive Preference Priority 3. (5 points) </w:t>
      </w:r>
    </w:p>
    <w:p w:rsidR="00183477" w:rsidP="00DC23C8" w:rsidRDefault="00183477" w14:paraId="5DEC5B39" w14:textId="77777777">
      <w:pPr>
        <w:ind w:left="720"/>
      </w:pPr>
      <w:r w:rsidRPr="00183477">
        <w:t>Developing and publishing specialized materials for use in foreign language, area studies, and other international fields or for training foreign language, area, and other international specialists.</w:t>
      </w:r>
    </w:p>
    <w:p w:rsidRPr="00183477" w:rsidR="00DC23C8" w:rsidP="00DC23C8" w:rsidRDefault="00DC23C8" w14:paraId="4F748527" w14:textId="77777777">
      <w:pPr>
        <w:ind w:left="720"/>
      </w:pPr>
    </w:p>
    <w:p w:rsidRPr="006C49B8" w:rsidR="00DC23C8" w:rsidP="00A354BC" w:rsidRDefault="00DC23C8" w14:paraId="44251524" w14:textId="77777777">
      <w:pPr>
        <w:numPr>
          <w:ilvl w:val="0"/>
          <w:numId w:val="71"/>
        </w:numPr>
        <w:rPr>
          <w:sz w:val="22"/>
          <w:szCs w:val="22"/>
        </w:rPr>
      </w:pPr>
      <w:r>
        <w:rPr>
          <w:u w:val="single"/>
        </w:rPr>
        <w:t>Application Submission Instructions</w:t>
      </w:r>
      <w:r>
        <w:t>:</w:t>
      </w:r>
      <w:r w:rsidR="00DD7A8D">
        <w:t xml:space="preserve"> </w:t>
      </w:r>
      <w:r>
        <w:t xml:space="preserve"> Applicants are required to follow the Common Instructions for Applicants to Department of Education Discretionary Grant Programs, published in the </w:t>
      </w:r>
      <w:r>
        <w:rPr>
          <w:i/>
          <w:iCs/>
        </w:rPr>
        <w:t>Federal Register</w:t>
      </w:r>
      <w:r>
        <w:t xml:space="preserve"> on February 13, 2019 (84 FR 3768) and available at </w:t>
      </w:r>
      <w:hyperlink w:history="1" r:id="rId15">
        <w:r>
          <w:rPr>
            <w:rStyle w:val="Hyperlink"/>
          </w:rPr>
          <w:t>www.govinfo.gov/content/pkg/FR-2019-02-13/pdf/2019-02206.pdf</w:t>
        </w:r>
      </w:hyperlink>
      <w:r>
        <w:t>, which contain requirements and information on how to submit an application.</w:t>
      </w:r>
    </w:p>
    <w:p w:rsidR="006C49B8" w:rsidP="006C49B8" w:rsidRDefault="006C49B8" w14:paraId="5DA8D61A" w14:textId="77777777">
      <w:pPr>
        <w:ind w:left="720"/>
        <w:rPr>
          <w:sz w:val="22"/>
          <w:szCs w:val="22"/>
        </w:rPr>
      </w:pPr>
    </w:p>
    <w:p w:rsidR="00DC23C8" w:rsidP="006C49B8" w:rsidRDefault="00DC23C8" w14:paraId="312A7CFC" w14:textId="77777777">
      <w:pPr>
        <w:ind w:left="720"/>
      </w:pPr>
      <w:r>
        <w:t>Grants.gov has relaxed the requirement for applicants to have an active registration in the System for Award Management (SAM) in order to apply for funding during the COVID-19 pandemic.  An applicant that does not have an active SAM registration can still register with Grants.gov, but must contact the Grants.gov Support Desk, toll-free, at 1–800–518–4726, in order to take advantage of this flexibility. </w:t>
      </w:r>
    </w:p>
    <w:p w:rsidR="006C49B8" w:rsidP="00DC23C8" w:rsidRDefault="006C49B8" w14:paraId="4609ABB5" w14:textId="77777777"/>
    <w:p w:rsidR="006C49B8" w:rsidP="006C49B8" w:rsidRDefault="006C49B8" w14:paraId="7C0D28A0" w14:textId="77777777">
      <w:pPr>
        <w:jc w:val="both"/>
      </w:pPr>
      <w:r>
        <w:tab/>
      </w:r>
      <w:r w:rsidRPr="0028607A">
        <w:rPr>
          <w:b/>
          <w:bCs/>
          <w:i/>
          <w:iCs/>
        </w:rPr>
        <w:t>Note</w:t>
      </w:r>
      <w:r>
        <w:rPr>
          <w:i/>
          <w:iCs/>
        </w:rPr>
        <w:t xml:space="preserve">:  Grants.gov does not allow an applicant to un-submit an application after it has been submitted. If you discover that you need to revise your application after you have submitted it, you must </w:t>
      </w:r>
      <w:r>
        <w:rPr>
          <w:b/>
          <w:bCs/>
          <w:i/>
          <w:iCs/>
        </w:rPr>
        <w:t xml:space="preserve">submit another application that is date-and-time stamped by Grants.gov </w:t>
      </w:r>
      <w:r w:rsidRPr="0028607A">
        <w:rPr>
          <w:rFonts w:eastAsia="Arial"/>
          <w:b/>
          <w:bCs/>
          <w:i/>
          <w:iCs/>
        </w:rPr>
        <w:t>no later than 11:59:59 p.m., Eastern Time, on the application deadline date</w:t>
      </w:r>
      <w:r w:rsidRPr="0028607A">
        <w:rPr>
          <w:b/>
          <w:bCs/>
          <w:i/>
          <w:iCs/>
        </w:rPr>
        <w:t xml:space="preserve"> </w:t>
      </w:r>
      <w:r>
        <w:t xml:space="preserve"> The replacement application will be submitted to the peer review process.  </w:t>
      </w:r>
    </w:p>
    <w:p w:rsidRPr="00681D3A" w:rsidR="003A0CB4" w:rsidP="006C49B8" w:rsidRDefault="003A0CB4" w14:paraId="1FDC7538" w14:textId="77777777">
      <w:pPr>
        <w:jc w:val="both"/>
      </w:pPr>
    </w:p>
    <w:p w:rsidRPr="001838E2" w:rsidR="003A0CB4" w:rsidP="003A0CB4" w:rsidRDefault="003A0CB4" w14:paraId="678998D1" w14:textId="77777777">
      <w:pPr>
        <w:tabs>
          <w:tab w:val="left" w:pos="360"/>
        </w:tabs>
        <w:spacing w:after="240"/>
        <w:ind w:left="360" w:hanging="360"/>
        <w:rPr>
          <w:bCs/>
        </w:rPr>
      </w:pPr>
      <w:r>
        <w:tab/>
      </w:r>
      <w:r w:rsidRPr="001838E2">
        <w:rPr>
          <w:bCs/>
        </w:rPr>
        <w:t>We suggest that you submit your application several days before the deadline</w:t>
      </w:r>
      <w:r>
        <w:rPr>
          <w:bCs/>
        </w:rPr>
        <w:t xml:space="preserve"> date in case you discover that you need to submit a replacement application. </w:t>
      </w:r>
    </w:p>
    <w:p w:rsidRPr="00936221" w:rsidR="004105EB" w:rsidP="00A354BC" w:rsidRDefault="004105EB" w14:paraId="24B881F7" w14:textId="77777777">
      <w:pPr>
        <w:pStyle w:val="BodyText"/>
        <w:numPr>
          <w:ilvl w:val="0"/>
          <w:numId w:val="71"/>
        </w:numPr>
        <w:spacing w:after="0"/>
        <w:rPr>
          <w:rFonts w:ascii="Times New Roman" w:hAnsi="Times New Roman"/>
          <w:spacing w:val="-2"/>
          <w:sz w:val="24"/>
          <w:szCs w:val="24"/>
        </w:rPr>
      </w:pPr>
      <w:r w:rsidRPr="00936221">
        <w:rPr>
          <w:rFonts w:ascii="Times New Roman" w:hAnsi="Times New Roman"/>
          <w:sz w:val="24"/>
          <w:szCs w:val="24"/>
        </w:rPr>
        <w:t xml:space="preserve">Applicants </w:t>
      </w:r>
      <w:r w:rsidRPr="00936221">
        <w:rPr>
          <w:rFonts w:ascii="Times New Roman" w:hAnsi="Times New Roman"/>
          <w:spacing w:val="-3"/>
          <w:sz w:val="24"/>
          <w:szCs w:val="24"/>
        </w:rPr>
        <w:t xml:space="preserve">may </w:t>
      </w:r>
      <w:r w:rsidRPr="00936221">
        <w:rPr>
          <w:rFonts w:ascii="Times New Roman" w:hAnsi="Times New Roman"/>
          <w:sz w:val="24"/>
          <w:szCs w:val="24"/>
        </w:rPr>
        <w:t>qualify</w:t>
      </w:r>
      <w:r w:rsidRPr="00936221">
        <w:rPr>
          <w:rFonts w:ascii="Times New Roman" w:hAnsi="Times New Roman"/>
          <w:spacing w:val="1"/>
          <w:sz w:val="24"/>
          <w:szCs w:val="24"/>
        </w:rPr>
        <w:t xml:space="preserve"> </w:t>
      </w:r>
      <w:r w:rsidRPr="00936221">
        <w:rPr>
          <w:rFonts w:ascii="Times New Roman" w:hAnsi="Times New Roman"/>
          <w:sz w:val="24"/>
          <w:szCs w:val="24"/>
        </w:rPr>
        <w:t>for</w:t>
      </w:r>
      <w:r w:rsidRPr="00936221">
        <w:rPr>
          <w:rFonts w:ascii="Times New Roman" w:hAnsi="Times New Roman"/>
          <w:spacing w:val="-2"/>
          <w:sz w:val="24"/>
          <w:szCs w:val="24"/>
        </w:rPr>
        <w:t xml:space="preserve"> </w:t>
      </w:r>
      <w:r w:rsidRPr="00936221">
        <w:rPr>
          <w:rFonts w:ascii="Times New Roman" w:hAnsi="Times New Roman"/>
          <w:sz w:val="24"/>
          <w:szCs w:val="24"/>
        </w:rPr>
        <w:t xml:space="preserve">an </w:t>
      </w:r>
      <w:r w:rsidRPr="00936221">
        <w:rPr>
          <w:rFonts w:ascii="Times New Roman" w:hAnsi="Times New Roman"/>
          <w:b/>
          <w:bCs/>
          <w:sz w:val="24"/>
          <w:szCs w:val="24"/>
        </w:rPr>
        <w:t>exception to the</w:t>
      </w:r>
      <w:r w:rsidRPr="00936221">
        <w:rPr>
          <w:rFonts w:ascii="Times New Roman" w:hAnsi="Times New Roman"/>
          <w:b/>
          <w:bCs/>
          <w:spacing w:val="1"/>
          <w:sz w:val="24"/>
          <w:szCs w:val="24"/>
        </w:rPr>
        <w:t xml:space="preserve"> Grants.gov </w:t>
      </w:r>
      <w:r w:rsidRPr="00936221">
        <w:rPr>
          <w:rFonts w:ascii="Times New Roman" w:hAnsi="Times New Roman"/>
          <w:b/>
          <w:bCs/>
          <w:sz w:val="24"/>
          <w:szCs w:val="24"/>
        </w:rPr>
        <w:t>electronic</w:t>
      </w:r>
      <w:r w:rsidRPr="00936221">
        <w:rPr>
          <w:rFonts w:ascii="Times New Roman" w:hAnsi="Times New Roman"/>
          <w:b/>
          <w:bCs/>
          <w:spacing w:val="53"/>
          <w:sz w:val="24"/>
          <w:szCs w:val="24"/>
        </w:rPr>
        <w:t xml:space="preserve"> </w:t>
      </w:r>
      <w:r w:rsidRPr="00936221">
        <w:rPr>
          <w:rFonts w:ascii="Times New Roman" w:hAnsi="Times New Roman"/>
          <w:b/>
          <w:bCs/>
          <w:sz w:val="24"/>
          <w:szCs w:val="24"/>
        </w:rPr>
        <w:t>submission</w:t>
      </w:r>
      <w:r w:rsidRPr="00936221">
        <w:rPr>
          <w:rFonts w:ascii="Times New Roman" w:hAnsi="Times New Roman"/>
          <w:b/>
          <w:bCs/>
          <w:spacing w:val="-3"/>
          <w:sz w:val="24"/>
          <w:szCs w:val="24"/>
        </w:rPr>
        <w:t xml:space="preserve"> </w:t>
      </w:r>
      <w:r w:rsidRPr="00936221">
        <w:rPr>
          <w:rFonts w:ascii="Times New Roman" w:hAnsi="Times New Roman"/>
          <w:b/>
          <w:bCs/>
          <w:sz w:val="24"/>
          <w:szCs w:val="24"/>
        </w:rPr>
        <w:t>requirement</w:t>
      </w:r>
      <w:r w:rsidRPr="00936221">
        <w:rPr>
          <w:rFonts w:ascii="Times New Roman" w:hAnsi="Times New Roman"/>
          <w:spacing w:val="-2"/>
          <w:sz w:val="24"/>
          <w:szCs w:val="24"/>
        </w:rPr>
        <w:t xml:space="preserve"> and</w:t>
      </w:r>
      <w:r w:rsidRPr="00936221">
        <w:rPr>
          <w:rFonts w:ascii="Times New Roman" w:hAnsi="Times New Roman"/>
          <w:sz w:val="24"/>
          <w:szCs w:val="24"/>
        </w:rPr>
        <w:t xml:space="preserve"> may submit</w:t>
      </w:r>
      <w:r w:rsidRPr="00936221">
        <w:rPr>
          <w:rFonts w:ascii="Times New Roman" w:hAnsi="Times New Roman"/>
          <w:spacing w:val="-2"/>
          <w:sz w:val="24"/>
          <w:szCs w:val="24"/>
        </w:rPr>
        <w:t xml:space="preserve"> their </w:t>
      </w:r>
      <w:r w:rsidRPr="00936221">
        <w:rPr>
          <w:rFonts w:ascii="Times New Roman" w:hAnsi="Times New Roman"/>
          <w:sz w:val="24"/>
          <w:szCs w:val="24"/>
        </w:rPr>
        <w:t>applications in paper</w:t>
      </w:r>
      <w:r w:rsidRPr="00936221">
        <w:rPr>
          <w:rFonts w:ascii="Times New Roman" w:hAnsi="Times New Roman"/>
          <w:spacing w:val="-2"/>
          <w:sz w:val="24"/>
          <w:szCs w:val="24"/>
        </w:rPr>
        <w:t xml:space="preserve"> </w:t>
      </w:r>
      <w:r w:rsidRPr="00936221">
        <w:rPr>
          <w:rFonts w:ascii="Times New Roman" w:hAnsi="Times New Roman"/>
          <w:sz w:val="24"/>
          <w:szCs w:val="24"/>
        </w:rPr>
        <w:t>format, if</w:t>
      </w:r>
      <w:r w:rsidRPr="00936221">
        <w:rPr>
          <w:rFonts w:ascii="Times New Roman" w:hAnsi="Times New Roman"/>
          <w:spacing w:val="-2"/>
          <w:sz w:val="24"/>
          <w:szCs w:val="24"/>
        </w:rPr>
        <w:t xml:space="preserve"> you meet one of the following exceptions:</w:t>
      </w:r>
    </w:p>
    <w:p w:rsidRPr="00936221" w:rsidR="004105EB" w:rsidP="004105EB" w:rsidRDefault="004105EB" w14:paraId="555E93C1" w14:textId="77777777">
      <w:pPr>
        <w:pStyle w:val="BodyText"/>
        <w:widowControl w:val="0"/>
        <w:numPr>
          <w:ilvl w:val="0"/>
          <w:numId w:val="32"/>
        </w:numPr>
        <w:tabs>
          <w:tab w:val="clear" w:pos="720"/>
          <w:tab w:val="clear" w:pos="8640"/>
        </w:tabs>
        <w:spacing w:after="0"/>
        <w:ind w:left="1800"/>
        <w:rPr>
          <w:rFonts w:ascii="Times New Roman" w:hAnsi="Times New Roman"/>
          <w:sz w:val="24"/>
          <w:szCs w:val="24"/>
        </w:rPr>
      </w:pPr>
      <w:r w:rsidRPr="00936221">
        <w:rPr>
          <w:rFonts w:ascii="Times New Roman" w:hAnsi="Times New Roman"/>
          <w:sz w:val="24"/>
          <w:szCs w:val="24"/>
        </w:rPr>
        <w:t>You do not</w:t>
      </w:r>
      <w:r w:rsidRPr="00936221">
        <w:rPr>
          <w:rFonts w:ascii="Times New Roman" w:hAnsi="Times New Roman"/>
          <w:spacing w:val="1"/>
          <w:sz w:val="24"/>
          <w:szCs w:val="24"/>
        </w:rPr>
        <w:t xml:space="preserve"> </w:t>
      </w:r>
      <w:r w:rsidRPr="00936221">
        <w:rPr>
          <w:rFonts w:ascii="Times New Roman" w:hAnsi="Times New Roman"/>
          <w:sz w:val="24"/>
          <w:szCs w:val="24"/>
        </w:rPr>
        <w:t>have</w:t>
      </w:r>
      <w:r w:rsidRPr="00936221">
        <w:rPr>
          <w:rFonts w:ascii="Times New Roman" w:hAnsi="Times New Roman"/>
          <w:spacing w:val="1"/>
          <w:sz w:val="24"/>
          <w:szCs w:val="24"/>
        </w:rPr>
        <w:t xml:space="preserve"> </w:t>
      </w:r>
      <w:r w:rsidRPr="00936221">
        <w:rPr>
          <w:rFonts w:ascii="Times New Roman" w:hAnsi="Times New Roman"/>
          <w:sz w:val="24"/>
          <w:szCs w:val="24"/>
        </w:rPr>
        <w:t>access</w:t>
      </w:r>
      <w:r w:rsidRPr="00936221">
        <w:rPr>
          <w:rFonts w:ascii="Times New Roman" w:hAnsi="Times New Roman"/>
          <w:spacing w:val="-2"/>
          <w:sz w:val="24"/>
          <w:szCs w:val="24"/>
        </w:rPr>
        <w:t xml:space="preserve"> </w:t>
      </w:r>
      <w:r w:rsidRPr="00936221">
        <w:rPr>
          <w:rFonts w:ascii="Times New Roman" w:hAnsi="Times New Roman"/>
          <w:sz w:val="24"/>
          <w:szCs w:val="24"/>
        </w:rPr>
        <w:t>to</w:t>
      </w:r>
      <w:r w:rsidRPr="00936221">
        <w:rPr>
          <w:rFonts w:ascii="Times New Roman" w:hAnsi="Times New Roman"/>
          <w:spacing w:val="1"/>
          <w:sz w:val="24"/>
          <w:szCs w:val="24"/>
        </w:rPr>
        <w:t xml:space="preserve"> </w:t>
      </w:r>
      <w:r w:rsidRPr="00936221">
        <w:rPr>
          <w:rFonts w:ascii="Times New Roman" w:hAnsi="Times New Roman"/>
          <w:sz w:val="24"/>
          <w:szCs w:val="24"/>
        </w:rPr>
        <w:t>the</w:t>
      </w:r>
      <w:r w:rsidRPr="00936221">
        <w:rPr>
          <w:rFonts w:ascii="Times New Roman" w:hAnsi="Times New Roman"/>
          <w:spacing w:val="-2"/>
          <w:sz w:val="24"/>
          <w:szCs w:val="24"/>
        </w:rPr>
        <w:t xml:space="preserve"> </w:t>
      </w:r>
      <w:r w:rsidRPr="00936221">
        <w:rPr>
          <w:rFonts w:ascii="Times New Roman" w:hAnsi="Times New Roman"/>
          <w:sz w:val="24"/>
          <w:szCs w:val="24"/>
        </w:rPr>
        <w:t>Internet; or</w:t>
      </w:r>
    </w:p>
    <w:p w:rsidRPr="00936221" w:rsidR="004105EB" w:rsidP="004105EB" w:rsidRDefault="004105EB" w14:paraId="285747B4" w14:textId="77777777">
      <w:pPr>
        <w:pStyle w:val="BodyText"/>
        <w:widowControl w:val="0"/>
        <w:numPr>
          <w:ilvl w:val="0"/>
          <w:numId w:val="32"/>
        </w:numPr>
        <w:tabs>
          <w:tab w:val="clear" w:pos="720"/>
          <w:tab w:val="clear" w:pos="8640"/>
        </w:tabs>
        <w:spacing w:after="0"/>
        <w:ind w:left="1800"/>
        <w:rPr>
          <w:rFonts w:ascii="Times New Roman" w:hAnsi="Times New Roman"/>
          <w:sz w:val="24"/>
          <w:szCs w:val="24"/>
        </w:rPr>
      </w:pPr>
      <w:r w:rsidRPr="00936221">
        <w:rPr>
          <w:rFonts w:ascii="Times New Roman" w:hAnsi="Times New Roman"/>
          <w:sz w:val="24"/>
          <w:szCs w:val="24"/>
        </w:rPr>
        <w:t>You do not</w:t>
      </w:r>
      <w:r w:rsidRPr="00936221">
        <w:rPr>
          <w:rFonts w:ascii="Times New Roman" w:hAnsi="Times New Roman"/>
          <w:spacing w:val="1"/>
          <w:sz w:val="24"/>
          <w:szCs w:val="24"/>
        </w:rPr>
        <w:t xml:space="preserve"> </w:t>
      </w:r>
      <w:r w:rsidRPr="00936221">
        <w:rPr>
          <w:rFonts w:ascii="Times New Roman" w:hAnsi="Times New Roman"/>
          <w:sz w:val="24"/>
          <w:szCs w:val="24"/>
        </w:rPr>
        <w:t>have</w:t>
      </w:r>
      <w:r w:rsidRPr="00936221">
        <w:rPr>
          <w:rFonts w:ascii="Times New Roman" w:hAnsi="Times New Roman"/>
          <w:spacing w:val="1"/>
          <w:sz w:val="24"/>
          <w:szCs w:val="24"/>
        </w:rPr>
        <w:t xml:space="preserve"> </w:t>
      </w:r>
      <w:r w:rsidRPr="00936221">
        <w:rPr>
          <w:rFonts w:ascii="Times New Roman" w:hAnsi="Times New Roman"/>
          <w:spacing w:val="-2"/>
          <w:sz w:val="24"/>
          <w:szCs w:val="24"/>
        </w:rPr>
        <w:t>the</w:t>
      </w:r>
      <w:r w:rsidRPr="00936221">
        <w:rPr>
          <w:rFonts w:ascii="Times New Roman" w:hAnsi="Times New Roman"/>
          <w:spacing w:val="1"/>
          <w:sz w:val="24"/>
          <w:szCs w:val="24"/>
        </w:rPr>
        <w:t xml:space="preserve"> </w:t>
      </w:r>
      <w:r w:rsidRPr="00936221">
        <w:rPr>
          <w:rFonts w:ascii="Times New Roman" w:hAnsi="Times New Roman"/>
          <w:sz w:val="24"/>
          <w:szCs w:val="24"/>
        </w:rPr>
        <w:t>capacity to upload large</w:t>
      </w:r>
      <w:r w:rsidRPr="00936221">
        <w:rPr>
          <w:rFonts w:ascii="Times New Roman" w:hAnsi="Times New Roman"/>
          <w:spacing w:val="-2"/>
          <w:sz w:val="24"/>
          <w:szCs w:val="24"/>
        </w:rPr>
        <w:t xml:space="preserve"> </w:t>
      </w:r>
      <w:r w:rsidRPr="00936221">
        <w:rPr>
          <w:rFonts w:ascii="Times New Roman" w:hAnsi="Times New Roman"/>
          <w:sz w:val="24"/>
          <w:szCs w:val="24"/>
        </w:rPr>
        <w:t>documents</w:t>
      </w:r>
      <w:r w:rsidRPr="00936221">
        <w:rPr>
          <w:rFonts w:ascii="Times New Roman" w:hAnsi="Times New Roman"/>
          <w:spacing w:val="-2"/>
          <w:sz w:val="24"/>
          <w:szCs w:val="24"/>
        </w:rPr>
        <w:t xml:space="preserve"> </w:t>
      </w:r>
      <w:r w:rsidRPr="00936221">
        <w:rPr>
          <w:rFonts w:ascii="Times New Roman" w:hAnsi="Times New Roman"/>
          <w:sz w:val="24"/>
          <w:szCs w:val="24"/>
        </w:rPr>
        <w:t>to</w:t>
      </w:r>
      <w:r w:rsidRPr="00936221">
        <w:rPr>
          <w:rFonts w:ascii="Times New Roman" w:hAnsi="Times New Roman"/>
          <w:spacing w:val="1"/>
          <w:sz w:val="24"/>
          <w:szCs w:val="24"/>
        </w:rPr>
        <w:t xml:space="preserve"> Grants.gov </w:t>
      </w:r>
    </w:p>
    <w:p w:rsidRPr="00936221" w:rsidR="004105EB" w:rsidP="004105EB" w:rsidRDefault="004105EB" w14:paraId="37669025" w14:textId="77777777">
      <w:pPr>
        <w:pStyle w:val="BodyText"/>
        <w:widowControl w:val="0"/>
        <w:tabs>
          <w:tab w:val="clear" w:pos="720"/>
          <w:tab w:val="clear" w:pos="8640"/>
        </w:tabs>
        <w:spacing w:after="0"/>
        <w:ind w:left="1800"/>
        <w:rPr>
          <w:rFonts w:ascii="Times New Roman" w:hAnsi="Times New Roman"/>
          <w:sz w:val="24"/>
          <w:szCs w:val="24"/>
        </w:rPr>
      </w:pPr>
    </w:p>
    <w:p w:rsidRPr="00936221" w:rsidR="004105EB" w:rsidP="004105EB" w:rsidRDefault="004105EB" w14:paraId="74B4A76A" w14:textId="77777777">
      <w:pPr>
        <w:pStyle w:val="BodyText"/>
        <w:widowControl w:val="0"/>
        <w:tabs>
          <w:tab w:val="clear" w:pos="720"/>
          <w:tab w:val="clear" w:pos="8640"/>
        </w:tabs>
        <w:spacing w:after="0"/>
        <w:ind w:left="720" w:firstLine="720"/>
        <w:rPr>
          <w:rFonts w:ascii="Times New Roman" w:hAnsi="Times New Roman"/>
          <w:b/>
          <w:bCs/>
          <w:sz w:val="24"/>
          <w:szCs w:val="24"/>
          <w:u w:val="single"/>
        </w:rPr>
      </w:pPr>
      <w:r w:rsidRPr="00936221">
        <w:rPr>
          <w:rFonts w:ascii="Times New Roman" w:hAnsi="Times New Roman"/>
          <w:b/>
          <w:bCs/>
          <w:spacing w:val="1"/>
          <w:sz w:val="24"/>
          <w:szCs w:val="24"/>
          <w:u w:val="single"/>
        </w:rPr>
        <w:lastRenderedPageBreak/>
        <w:t>AND</w:t>
      </w:r>
    </w:p>
    <w:p w:rsidRPr="00936221" w:rsidR="004105EB" w:rsidP="004105EB" w:rsidRDefault="004105EB" w14:paraId="518794C1" w14:textId="77777777">
      <w:pPr>
        <w:pStyle w:val="BodyText"/>
        <w:widowControl w:val="0"/>
        <w:tabs>
          <w:tab w:val="clear" w:pos="720"/>
          <w:tab w:val="clear" w:pos="8640"/>
        </w:tabs>
        <w:spacing w:after="0"/>
        <w:ind w:left="1800"/>
        <w:rPr>
          <w:rFonts w:ascii="Times New Roman" w:hAnsi="Times New Roman"/>
          <w:sz w:val="24"/>
          <w:szCs w:val="24"/>
        </w:rPr>
      </w:pPr>
    </w:p>
    <w:p w:rsidRPr="00936221" w:rsidR="004105EB" w:rsidP="004105EB" w:rsidRDefault="004105EB" w14:paraId="596284B5" w14:textId="77777777">
      <w:pPr>
        <w:pStyle w:val="BodyText"/>
        <w:widowControl w:val="0"/>
        <w:tabs>
          <w:tab w:val="clear" w:pos="720"/>
          <w:tab w:val="clear" w:pos="8640"/>
        </w:tabs>
        <w:spacing w:after="0"/>
        <w:ind w:left="1800"/>
        <w:rPr>
          <w:rFonts w:ascii="Times New Roman" w:hAnsi="Times New Roman"/>
          <w:sz w:val="24"/>
          <w:szCs w:val="24"/>
        </w:rPr>
      </w:pPr>
      <w:r w:rsidRPr="00936221">
        <w:rPr>
          <w:rFonts w:ascii="Times New Roman" w:hAnsi="Times New Roman"/>
          <w:sz w:val="24"/>
          <w:szCs w:val="24"/>
        </w:rPr>
        <w:t>No later</w:t>
      </w:r>
      <w:r w:rsidRPr="00936221">
        <w:rPr>
          <w:rFonts w:ascii="Times New Roman" w:hAnsi="Times New Roman"/>
          <w:spacing w:val="-3"/>
          <w:sz w:val="24"/>
          <w:szCs w:val="24"/>
        </w:rPr>
        <w:t xml:space="preserve"> </w:t>
      </w:r>
      <w:r w:rsidRPr="00936221">
        <w:rPr>
          <w:rFonts w:ascii="Times New Roman" w:hAnsi="Times New Roman"/>
          <w:sz w:val="24"/>
          <w:szCs w:val="24"/>
        </w:rPr>
        <w:t>than two weeks before</w:t>
      </w:r>
      <w:r w:rsidRPr="00936221">
        <w:rPr>
          <w:rFonts w:ascii="Times New Roman" w:hAnsi="Times New Roman"/>
          <w:spacing w:val="-2"/>
          <w:sz w:val="24"/>
          <w:szCs w:val="24"/>
        </w:rPr>
        <w:t xml:space="preserve"> </w:t>
      </w:r>
      <w:r w:rsidRPr="00936221">
        <w:rPr>
          <w:rFonts w:ascii="Times New Roman" w:hAnsi="Times New Roman"/>
          <w:sz w:val="24"/>
          <w:szCs w:val="24"/>
        </w:rPr>
        <w:t>the</w:t>
      </w:r>
      <w:r w:rsidRPr="00936221">
        <w:rPr>
          <w:rFonts w:ascii="Times New Roman" w:hAnsi="Times New Roman"/>
          <w:spacing w:val="1"/>
          <w:sz w:val="24"/>
          <w:szCs w:val="24"/>
        </w:rPr>
        <w:t xml:space="preserve"> </w:t>
      </w:r>
      <w:r w:rsidRPr="00936221">
        <w:rPr>
          <w:rFonts w:ascii="Times New Roman" w:hAnsi="Times New Roman"/>
          <w:sz w:val="24"/>
          <w:szCs w:val="24"/>
        </w:rPr>
        <w:t xml:space="preserve">application </w:t>
      </w:r>
      <w:r w:rsidRPr="00936221">
        <w:rPr>
          <w:rFonts w:ascii="Times New Roman" w:hAnsi="Times New Roman"/>
          <w:spacing w:val="-2"/>
          <w:sz w:val="24"/>
          <w:szCs w:val="24"/>
        </w:rPr>
        <w:t>deadline</w:t>
      </w:r>
      <w:r w:rsidRPr="00936221">
        <w:rPr>
          <w:rFonts w:ascii="Times New Roman" w:hAnsi="Times New Roman"/>
          <w:spacing w:val="1"/>
          <w:sz w:val="24"/>
          <w:szCs w:val="24"/>
        </w:rPr>
        <w:t xml:space="preserve"> </w:t>
      </w:r>
      <w:r w:rsidRPr="00936221">
        <w:rPr>
          <w:rFonts w:ascii="Times New Roman" w:hAnsi="Times New Roman"/>
          <w:sz w:val="24"/>
          <w:szCs w:val="24"/>
        </w:rPr>
        <w:t>date</w:t>
      </w:r>
      <w:r w:rsidRPr="00936221">
        <w:rPr>
          <w:rFonts w:ascii="Times New Roman" w:hAnsi="Times New Roman"/>
          <w:spacing w:val="1"/>
          <w:sz w:val="24"/>
          <w:szCs w:val="24"/>
        </w:rPr>
        <w:t xml:space="preserve"> you </w:t>
      </w:r>
      <w:r w:rsidRPr="00936221">
        <w:rPr>
          <w:rFonts w:ascii="Times New Roman" w:hAnsi="Times New Roman"/>
          <w:sz w:val="24"/>
          <w:szCs w:val="24"/>
        </w:rPr>
        <w:t>submit a written statement to the Department to notify us that you qualify for one of the exceptions.</w:t>
      </w:r>
    </w:p>
    <w:p w:rsidRPr="00936221" w:rsidR="00936221" w:rsidP="004105EB" w:rsidRDefault="00936221" w14:paraId="3389F05E" w14:textId="77777777">
      <w:pPr>
        <w:pStyle w:val="BodyText"/>
        <w:widowControl w:val="0"/>
        <w:tabs>
          <w:tab w:val="clear" w:pos="720"/>
          <w:tab w:val="clear" w:pos="8640"/>
        </w:tabs>
        <w:spacing w:after="0"/>
        <w:ind w:left="1800"/>
        <w:rPr>
          <w:rFonts w:ascii="Times New Roman" w:hAnsi="Times New Roman"/>
          <w:sz w:val="24"/>
          <w:szCs w:val="24"/>
        </w:rPr>
      </w:pPr>
    </w:p>
    <w:p w:rsidRPr="00936221" w:rsidR="004105EB" w:rsidP="004105EB" w:rsidRDefault="004105EB" w14:paraId="4DD70D1B" w14:textId="77777777">
      <w:pPr>
        <w:pStyle w:val="BodyText"/>
        <w:ind w:left="720"/>
        <w:rPr>
          <w:rFonts w:ascii="Times New Roman" w:hAnsi="Times New Roman"/>
          <w:sz w:val="24"/>
          <w:szCs w:val="24"/>
        </w:rPr>
      </w:pPr>
      <w:r w:rsidRPr="00936221">
        <w:rPr>
          <w:rFonts w:ascii="Times New Roman" w:hAnsi="Times New Roman"/>
          <w:sz w:val="24"/>
          <w:szCs w:val="24"/>
        </w:rPr>
        <w:t>Mail or y</w:t>
      </w:r>
      <w:r w:rsidRPr="00936221">
        <w:rPr>
          <w:rFonts w:ascii="Times New Roman" w:hAnsi="Times New Roman"/>
          <w:spacing w:val="-2"/>
          <w:sz w:val="24"/>
          <w:szCs w:val="24"/>
        </w:rPr>
        <w:t>our</w:t>
      </w:r>
      <w:r w:rsidRPr="00936221">
        <w:rPr>
          <w:rFonts w:ascii="Times New Roman" w:hAnsi="Times New Roman"/>
          <w:sz w:val="24"/>
          <w:szCs w:val="24"/>
        </w:rPr>
        <w:t xml:space="preserve"> statement</w:t>
      </w:r>
      <w:r w:rsidRPr="00936221">
        <w:rPr>
          <w:rFonts w:ascii="Times New Roman" w:hAnsi="Times New Roman"/>
          <w:spacing w:val="1"/>
          <w:sz w:val="24"/>
          <w:szCs w:val="24"/>
        </w:rPr>
        <w:t xml:space="preserve"> </w:t>
      </w:r>
      <w:r w:rsidRPr="00936221">
        <w:rPr>
          <w:rFonts w:ascii="Times New Roman" w:hAnsi="Times New Roman"/>
          <w:sz w:val="24"/>
          <w:szCs w:val="24"/>
        </w:rPr>
        <w:t>to: Cheryl E. Gibbs</w:t>
      </w:r>
      <w:r w:rsidRPr="00936221">
        <w:rPr>
          <w:rFonts w:ascii="Times New Roman" w:hAnsi="Times New Roman"/>
          <w:spacing w:val="-2"/>
          <w:sz w:val="24"/>
          <w:szCs w:val="24"/>
        </w:rPr>
        <w:t>,</w:t>
      </w:r>
      <w:r w:rsidRPr="00936221">
        <w:rPr>
          <w:rFonts w:ascii="Times New Roman" w:hAnsi="Times New Roman"/>
          <w:sz w:val="24"/>
          <w:szCs w:val="24"/>
        </w:rPr>
        <w:t xml:space="preserve"> U.S. Department</w:t>
      </w:r>
      <w:r w:rsidRPr="00936221">
        <w:rPr>
          <w:rFonts w:ascii="Times New Roman" w:hAnsi="Times New Roman"/>
          <w:spacing w:val="-2"/>
          <w:sz w:val="24"/>
          <w:szCs w:val="24"/>
        </w:rPr>
        <w:t xml:space="preserve"> </w:t>
      </w:r>
      <w:r w:rsidRPr="00936221">
        <w:rPr>
          <w:rFonts w:ascii="Times New Roman" w:hAnsi="Times New Roman"/>
          <w:sz w:val="24"/>
          <w:szCs w:val="24"/>
        </w:rPr>
        <w:t>of Education,</w:t>
      </w:r>
      <w:r w:rsidRPr="00936221">
        <w:rPr>
          <w:rFonts w:ascii="Times New Roman" w:hAnsi="Times New Roman"/>
          <w:spacing w:val="-2"/>
          <w:sz w:val="24"/>
          <w:szCs w:val="24"/>
        </w:rPr>
        <w:t xml:space="preserve"> </w:t>
      </w:r>
      <w:r w:rsidRPr="00936221">
        <w:rPr>
          <w:rFonts w:ascii="Times New Roman" w:hAnsi="Times New Roman"/>
          <w:sz w:val="24"/>
          <w:szCs w:val="24"/>
        </w:rPr>
        <w:t>400 Maryland Avenue, SW.,</w:t>
      </w:r>
      <w:r w:rsidRPr="00936221">
        <w:rPr>
          <w:rFonts w:ascii="Times New Roman" w:hAnsi="Times New Roman"/>
          <w:spacing w:val="-2"/>
          <w:sz w:val="24"/>
          <w:szCs w:val="24"/>
        </w:rPr>
        <w:t xml:space="preserve"> Room 257-09, </w:t>
      </w:r>
      <w:r w:rsidRPr="00936221">
        <w:rPr>
          <w:rFonts w:ascii="Times New Roman" w:hAnsi="Times New Roman"/>
          <w:sz w:val="24"/>
          <w:szCs w:val="24"/>
        </w:rPr>
        <w:t xml:space="preserve">Washington, DC 20202-4260, or email at </w:t>
      </w:r>
      <w:hyperlink w:history="1" r:id="rId16">
        <w:r w:rsidRPr="00936221">
          <w:rPr>
            <w:rStyle w:val="Hyperlink"/>
            <w:rFonts w:ascii="Times New Roman" w:hAnsi="Times New Roman"/>
            <w:sz w:val="24"/>
            <w:szCs w:val="24"/>
          </w:rPr>
          <w:t>cheryl.gibbs@ed.gov</w:t>
        </w:r>
      </w:hyperlink>
      <w:r w:rsidRPr="00936221">
        <w:rPr>
          <w:rFonts w:ascii="Times New Roman" w:hAnsi="Times New Roman"/>
          <w:sz w:val="24"/>
          <w:szCs w:val="24"/>
        </w:rPr>
        <w:t xml:space="preserve"> </w:t>
      </w:r>
    </w:p>
    <w:p w:rsidRPr="00936221" w:rsidR="004105EB" w:rsidP="004105EB" w:rsidRDefault="004105EB" w14:paraId="4E1E9F2C" w14:textId="77777777">
      <w:pPr>
        <w:jc w:val="center"/>
        <w:rPr>
          <w:b/>
          <w:bCs/>
        </w:rPr>
      </w:pPr>
    </w:p>
    <w:p w:rsidRPr="001838E2" w:rsidR="004105EB" w:rsidP="00A354BC" w:rsidRDefault="00936221" w14:paraId="07CD3713" w14:textId="77777777">
      <w:pPr>
        <w:numPr>
          <w:ilvl w:val="0"/>
          <w:numId w:val="71"/>
        </w:numPr>
        <w:tabs>
          <w:tab w:val="left" w:pos="360"/>
        </w:tabs>
        <w:spacing w:after="240"/>
        <w:rPr>
          <w:bCs/>
        </w:rPr>
      </w:pPr>
      <w:r w:rsidRPr="00B0281A">
        <w:t>The amount of time it can take to upload an application will vary depending on a variety of factors, including the size of the application and the speed of your Internet connection. Therefore, we recommend that you submit your application several days in advance of the deadline date</w:t>
      </w:r>
      <w:r>
        <w:t xml:space="preserve">. </w:t>
      </w:r>
    </w:p>
    <w:p w:rsidR="004105EB" w:rsidP="00A354BC" w:rsidRDefault="003827D2" w14:paraId="66C69071" w14:textId="77777777">
      <w:pPr>
        <w:numPr>
          <w:ilvl w:val="0"/>
          <w:numId w:val="71"/>
        </w:numPr>
        <w:tabs>
          <w:tab w:val="left" w:pos="360"/>
        </w:tabs>
        <w:spacing w:after="240"/>
      </w:pPr>
      <w:r w:rsidRPr="001838E2">
        <w:t>The N</w:t>
      </w:r>
      <w:r>
        <w:t xml:space="preserve">otice </w:t>
      </w:r>
      <w:r w:rsidRPr="001838E2">
        <w:t>I</w:t>
      </w:r>
      <w:r>
        <w:t xml:space="preserve">nviting </w:t>
      </w:r>
      <w:r w:rsidRPr="001838E2">
        <w:t>A</w:t>
      </w:r>
      <w:r>
        <w:t>pplications</w:t>
      </w:r>
      <w:r w:rsidRPr="001838E2">
        <w:t xml:space="preserve"> </w:t>
      </w:r>
      <w:r w:rsidR="003A0CB4">
        <w:t xml:space="preserve">(NIA) </w:t>
      </w:r>
      <w:r w:rsidRPr="001838E2">
        <w:t xml:space="preserve">published in the </w:t>
      </w:r>
      <w:r w:rsidRPr="001838E2">
        <w:rPr>
          <w:u w:val="single"/>
        </w:rPr>
        <w:t>Federal Register</w:t>
      </w:r>
      <w:r w:rsidRPr="001838E2">
        <w:t xml:space="preserve"> constitutes the official competition guidelines.  An applicant should not rely upon external information that is inconsistent with the application preparation guidelines and submission instructions presented in the NIA</w:t>
      </w:r>
      <w:r>
        <w:t xml:space="preserve">. The FY 2020 IRS NIA is included in this application booklet on </w:t>
      </w:r>
      <w:r w:rsidR="00B51B2E">
        <w:t>pages 25-51.</w:t>
      </w:r>
    </w:p>
    <w:p w:rsidR="003259E8" w:rsidP="003259E8" w:rsidRDefault="003259E8" w14:paraId="6AA03642" w14:textId="77777777">
      <w:pPr>
        <w:numPr>
          <w:ilvl w:val="0"/>
          <w:numId w:val="71"/>
        </w:numPr>
        <w:jc w:val="both"/>
        <w:rPr>
          <w:bCs/>
        </w:rPr>
      </w:pPr>
      <w:r w:rsidRPr="003259E8">
        <w:rPr>
          <w:bCs/>
          <w:u w:val="single"/>
        </w:rPr>
        <w:t>Grants. gov Customer Support</w:t>
      </w:r>
      <w:r w:rsidRPr="00B0281A">
        <w:t xml:space="preserve">:  </w:t>
      </w:r>
      <w:r>
        <w:t>If you need assistance</w:t>
      </w:r>
      <w:r w:rsidRPr="00B0281A">
        <w:rPr>
          <w:bCs/>
        </w:rPr>
        <w:t xml:space="preserve"> </w:t>
      </w:r>
      <w:r>
        <w:rPr>
          <w:bCs/>
        </w:rPr>
        <w:t>with the Grants.gov system,</w:t>
      </w:r>
      <w:r w:rsidRPr="00B0281A">
        <w:rPr>
          <w:bCs/>
        </w:rPr>
        <w:t xml:space="preserve"> please </w:t>
      </w:r>
      <w:r>
        <w:rPr>
          <w:bCs/>
        </w:rPr>
        <w:t xml:space="preserve">contact Grants.gov Customer Support at 1-800-518-4726 or email at </w:t>
      </w:r>
      <w:hyperlink w:history="1" r:id="rId17">
        <w:r w:rsidRPr="00493F29">
          <w:rPr>
            <w:rStyle w:val="Hyperlink"/>
          </w:rPr>
          <w:t>mailto:support@grants.gov</w:t>
        </w:r>
      </w:hyperlink>
      <w:r>
        <w:rPr>
          <w:bCs/>
        </w:rPr>
        <w:t xml:space="preserve"> or access the Grants.gov Self-Service Knowledge Base web portal at: </w:t>
      </w:r>
    </w:p>
    <w:p w:rsidR="003259E8" w:rsidP="003259E8" w:rsidRDefault="003259E8" w14:paraId="1F4E81CE" w14:textId="77777777">
      <w:pPr>
        <w:ind w:left="720"/>
        <w:jc w:val="both"/>
        <w:rPr>
          <w:rStyle w:val="Hyperlink"/>
          <w:bCs/>
        </w:rPr>
      </w:pPr>
      <w:hyperlink w:history="1" r:id="rId18">
        <w:r w:rsidRPr="007A6C9F">
          <w:rPr>
            <w:rStyle w:val="Hyperlink"/>
          </w:rPr>
          <w:t>https://grants-portal.psc.gov/Welcome.aspx?pt=Grants</w:t>
        </w:r>
      </w:hyperlink>
    </w:p>
    <w:p w:rsidR="003259E8" w:rsidP="003259E8" w:rsidRDefault="003259E8" w14:paraId="21D69108" w14:textId="77777777">
      <w:pPr>
        <w:ind w:left="720"/>
        <w:jc w:val="both"/>
        <w:rPr>
          <w:rStyle w:val="Hyperlink"/>
          <w:bCs/>
        </w:rPr>
      </w:pPr>
    </w:p>
    <w:p w:rsidR="003259E8" w:rsidP="003259E8" w:rsidRDefault="003259E8" w14:paraId="3F86A78A" w14:textId="77777777">
      <w:pPr>
        <w:pStyle w:val="BodyTextIndent"/>
        <w:numPr>
          <w:ilvl w:val="0"/>
          <w:numId w:val="71"/>
        </w:numPr>
        <w:tabs>
          <w:tab w:val="clear" w:pos="10620"/>
        </w:tabs>
        <w:spacing w:after="0"/>
        <w:rPr>
          <w:rFonts w:ascii="Times New Roman" w:hAnsi="Times New Roman" w:cs="Times New Roman"/>
          <w:sz w:val="22"/>
          <w:szCs w:val="22"/>
        </w:rPr>
      </w:pPr>
      <w:r>
        <w:rPr>
          <w:rFonts w:ascii="Times New Roman" w:hAnsi="Times New Roman" w:cs="Times New Roman"/>
          <w:sz w:val="22"/>
          <w:szCs w:val="22"/>
          <w:u w:val="single"/>
        </w:rPr>
        <w:t>IRS</w:t>
      </w:r>
      <w:r w:rsidRPr="003259E8">
        <w:rPr>
          <w:rFonts w:ascii="Times New Roman" w:hAnsi="Times New Roman" w:cs="Times New Roman"/>
          <w:sz w:val="22"/>
          <w:szCs w:val="22"/>
          <w:u w:val="single"/>
        </w:rPr>
        <w:t xml:space="preserve"> Program Technical Assistance</w:t>
      </w:r>
      <w:r>
        <w:rPr>
          <w:rFonts w:ascii="Times New Roman" w:hAnsi="Times New Roman" w:cs="Times New Roman"/>
          <w:b/>
          <w:bCs/>
          <w:sz w:val="22"/>
          <w:szCs w:val="22"/>
        </w:rPr>
        <w:t xml:space="preserve">: </w:t>
      </w:r>
      <w:r>
        <w:rPr>
          <w:rFonts w:ascii="Times New Roman" w:hAnsi="Times New Roman" w:cs="Times New Roman"/>
          <w:sz w:val="22"/>
          <w:szCs w:val="22"/>
        </w:rPr>
        <w:t xml:space="preserve"> If you have questions about the IRS program and application preparation, please contact Cheryl E. Gibbs at (202) 453-5690 or at:</w:t>
      </w:r>
    </w:p>
    <w:p w:rsidRPr="000726EC" w:rsidR="003259E8" w:rsidP="003259E8" w:rsidRDefault="003259E8" w14:paraId="2BD6257C" w14:textId="77777777">
      <w:pPr>
        <w:pStyle w:val="BodyTextIndent"/>
        <w:tabs>
          <w:tab w:val="clear" w:pos="10620"/>
        </w:tabs>
        <w:spacing w:after="0"/>
        <w:rPr>
          <w:rFonts w:ascii="Times New Roman" w:hAnsi="Times New Roman" w:cs="Times New Roman"/>
          <w:sz w:val="22"/>
          <w:szCs w:val="22"/>
        </w:rPr>
      </w:pPr>
      <w:r>
        <w:rPr>
          <w:rFonts w:ascii="Times New Roman" w:hAnsi="Times New Roman" w:cs="Times New Roman"/>
          <w:sz w:val="22"/>
          <w:szCs w:val="22"/>
        </w:rPr>
        <w:t>cheryl.gibbs@ed.gov</w:t>
      </w:r>
    </w:p>
    <w:p w:rsidRPr="00047297" w:rsidR="003259E8" w:rsidP="00F85A1B" w:rsidRDefault="003259E8" w14:paraId="5168E368" w14:textId="77777777">
      <w:pPr>
        <w:pStyle w:val="BodyTextIndent"/>
        <w:tabs>
          <w:tab w:val="clear" w:pos="10620"/>
        </w:tabs>
        <w:spacing w:after="0"/>
        <w:rPr>
          <w:rFonts w:ascii="Times New Roman" w:hAnsi="Times New Roman" w:cs="Times New Roman"/>
          <w:sz w:val="22"/>
          <w:szCs w:val="22"/>
          <w:lang w:val="fr-FR"/>
        </w:rPr>
      </w:pPr>
    </w:p>
    <w:p w:rsidR="00C04470" w:rsidP="00C04470" w:rsidRDefault="00C04470" w14:paraId="3FE8F30F" w14:textId="77777777">
      <w:pPr>
        <w:tabs>
          <w:tab w:val="left" w:pos="360"/>
        </w:tabs>
        <w:spacing w:after="240"/>
      </w:pPr>
    </w:p>
    <w:p w:rsidRPr="00007FA1" w:rsidR="00C84A78" w:rsidP="00C84A78" w:rsidRDefault="00C84A78" w14:paraId="66C15DF7" w14:textId="77777777">
      <w:pPr>
        <w:autoSpaceDE w:val="0"/>
        <w:autoSpaceDN w:val="0"/>
        <w:rPr>
          <w:sz w:val="22"/>
          <w:szCs w:val="22"/>
        </w:rPr>
      </w:pPr>
      <w:r w:rsidRPr="00007FA1">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1840-0795.  Public reporting burden for this collection of information is estimated to average </w:t>
      </w:r>
      <w:r w:rsidRPr="00007FA1" w:rsidR="001D7655">
        <w:rPr>
          <w:sz w:val="22"/>
          <w:szCs w:val="22"/>
        </w:rPr>
        <w:t>200</w:t>
      </w:r>
      <w:r w:rsidRPr="00007FA1" w:rsidR="00B51B2E">
        <w:rPr>
          <w:sz w:val="22"/>
          <w:szCs w:val="22"/>
        </w:rPr>
        <w:t xml:space="preserve"> hours </w:t>
      </w:r>
      <w:r w:rsidRPr="00007FA1">
        <w:rPr>
          <w:sz w:val="22"/>
          <w:szCs w:val="22"/>
        </w:rPr>
        <w:t xml:space="preserve">per response, including time for reviewing instructions, searching existing data sources, gathering and maintaining the data needed, and completing and reviewing the collection of information.  The obligation to respond to this collection is </w:t>
      </w:r>
      <w:r w:rsidRPr="00007FA1" w:rsidR="00B51B2E">
        <w:rPr>
          <w:sz w:val="22"/>
          <w:szCs w:val="22"/>
        </w:rPr>
        <w:t>voluntary.</w:t>
      </w:r>
      <w:r w:rsidRPr="00007FA1">
        <w:rPr>
          <w:sz w:val="22"/>
          <w:szCs w:val="22"/>
        </w:rPr>
        <w:t xml:space="preserve">  If you have any comments concerning the accuracy of the time estimate, suggestions for improving this individual collection, or if you have comments or concerns regarding the status of your individual form, application or survey, please contact </w:t>
      </w:r>
      <w:r w:rsidRPr="00007FA1" w:rsidR="00B51B2E">
        <w:rPr>
          <w:sz w:val="22"/>
          <w:szCs w:val="22"/>
        </w:rPr>
        <w:t xml:space="preserve"> Cheryl E. Gibbs, </w:t>
      </w:r>
      <w:r w:rsidRPr="00007FA1" w:rsidR="001D7655">
        <w:rPr>
          <w:sz w:val="22"/>
          <w:szCs w:val="22"/>
        </w:rPr>
        <w:t xml:space="preserve">U.S. Department of Education, </w:t>
      </w:r>
      <w:r w:rsidRPr="00007FA1" w:rsidR="00B51B2E">
        <w:rPr>
          <w:sz w:val="22"/>
          <w:szCs w:val="22"/>
        </w:rPr>
        <w:t xml:space="preserve">400 Maryland Avenue, SW., </w:t>
      </w:r>
      <w:r w:rsidRPr="00007FA1" w:rsidR="00315201">
        <w:rPr>
          <w:sz w:val="22"/>
          <w:szCs w:val="22"/>
        </w:rPr>
        <w:t xml:space="preserve">Room 257-09, </w:t>
      </w:r>
      <w:r w:rsidRPr="00007FA1" w:rsidR="00B51B2E">
        <w:rPr>
          <w:sz w:val="22"/>
          <w:szCs w:val="22"/>
        </w:rPr>
        <w:t>Washington, D,C. 20202</w:t>
      </w:r>
      <w:r w:rsidRPr="00007FA1">
        <w:rPr>
          <w:sz w:val="22"/>
          <w:szCs w:val="22"/>
        </w:rPr>
        <w:t>.</w:t>
      </w:r>
    </w:p>
    <w:p w:rsidRPr="00007FA1" w:rsidR="00DE3967" w:rsidP="00C04470" w:rsidRDefault="00DE3967" w14:paraId="233EAC91" w14:textId="77777777">
      <w:pPr>
        <w:tabs>
          <w:tab w:val="left" w:pos="360"/>
        </w:tabs>
        <w:spacing w:after="240"/>
        <w:rPr>
          <w:sz w:val="22"/>
          <w:szCs w:val="22"/>
        </w:rPr>
      </w:pPr>
    </w:p>
    <w:p w:rsidR="001D7655" w:rsidP="00C04470" w:rsidRDefault="001D7655" w14:paraId="366EF65E" w14:textId="77777777">
      <w:pPr>
        <w:tabs>
          <w:tab w:val="left" w:pos="360"/>
        </w:tabs>
        <w:spacing w:after="240"/>
      </w:pPr>
    </w:p>
    <w:p w:rsidR="00DE3967" w:rsidP="00C04470" w:rsidRDefault="00DE3967" w14:paraId="59EE36C2" w14:textId="77777777">
      <w:pPr>
        <w:tabs>
          <w:tab w:val="left" w:pos="360"/>
        </w:tabs>
        <w:spacing w:after="240"/>
      </w:pPr>
    </w:p>
    <w:p w:rsidRPr="00F85A1B" w:rsidR="00537CAD" w:rsidP="00F66078" w:rsidRDefault="00537CAD" w14:paraId="22B79CAD" w14:textId="77777777">
      <w:pPr>
        <w:pStyle w:val="Heading1"/>
        <w:rPr>
          <w:rFonts w:ascii="Times New Roman" w:hAnsi="Times New Roman" w:cs="Times New Roman"/>
          <w:sz w:val="24"/>
          <w:szCs w:val="24"/>
        </w:rPr>
      </w:pPr>
      <w:bookmarkStart w:name="_Toc484776788" w:id="11"/>
      <w:r w:rsidRPr="00F85A1B">
        <w:rPr>
          <w:rFonts w:ascii="Times New Roman" w:hAnsi="Times New Roman" w:cs="Times New Roman"/>
        </w:rPr>
        <w:lastRenderedPageBreak/>
        <w:t>I</w:t>
      </w:r>
      <w:r w:rsidRPr="00F85A1B" w:rsidR="00E750CE">
        <w:rPr>
          <w:rFonts w:ascii="Times New Roman" w:hAnsi="Times New Roman" w:cs="Times New Roman"/>
        </w:rPr>
        <w:t>RS</w:t>
      </w:r>
      <w:r w:rsidR="00416631">
        <w:rPr>
          <w:rFonts w:ascii="Times New Roman" w:hAnsi="Times New Roman" w:cs="Times New Roman"/>
        </w:rPr>
        <w:t xml:space="preserve"> Program Authorization and </w:t>
      </w:r>
      <w:bookmarkEnd w:id="11"/>
      <w:r w:rsidR="00416631">
        <w:rPr>
          <w:rFonts w:ascii="Times New Roman" w:hAnsi="Times New Roman" w:cs="Times New Roman"/>
        </w:rPr>
        <w:t>Regulations</w:t>
      </w:r>
    </w:p>
    <w:p w:rsidRPr="001838E2" w:rsidR="00537CAD" w:rsidP="00F66078" w:rsidRDefault="00BB4050" w14:paraId="79025769" w14:textId="77777777">
      <w:pPr>
        <w:pStyle w:val="Heading2"/>
        <w:rPr>
          <w:rFonts w:ascii="Times New Roman" w:hAnsi="Times New Roman" w:cs="Times New Roman"/>
        </w:rPr>
      </w:pPr>
      <w:r w:rsidRPr="001838E2">
        <w:rPr>
          <w:rFonts w:ascii="Times New Roman" w:hAnsi="Times New Roman" w:cs="Times New Roman"/>
        </w:rPr>
        <w:t>Authorization</w:t>
      </w:r>
    </w:p>
    <w:p w:rsidRPr="001838E2" w:rsidR="00537CAD" w:rsidP="00326233" w:rsidRDefault="00537CAD" w14:paraId="69E04AAF" w14:textId="77777777">
      <w:pPr>
        <w:spacing w:after="240"/>
      </w:pPr>
      <w:r w:rsidRPr="001838E2">
        <w:t>Title VI, Part A, sections 601 and 605 of</w:t>
      </w:r>
      <w:r w:rsidRPr="001838E2" w:rsidR="00556DC5">
        <w:t xml:space="preserve"> the Higher Education</w:t>
      </w:r>
      <w:r w:rsidRPr="001838E2" w:rsidR="00F7055C">
        <w:t xml:space="preserve"> Act of 1965, as amended</w:t>
      </w:r>
      <w:r w:rsidRPr="001838E2" w:rsidR="00F66078">
        <w:t>.</w:t>
      </w:r>
    </w:p>
    <w:p w:rsidR="00537CAD" w:rsidP="00F66078" w:rsidRDefault="00830019" w14:paraId="5C9DF902" w14:textId="77777777">
      <w:pPr>
        <w:pStyle w:val="Heading2"/>
        <w:rPr>
          <w:rFonts w:ascii="Times New Roman" w:hAnsi="Times New Roman" w:cs="Times New Roman"/>
        </w:rPr>
      </w:pPr>
      <w:r w:rsidRPr="001838E2">
        <w:rPr>
          <w:rFonts w:ascii="Times New Roman" w:hAnsi="Times New Roman" w:cs="Times New Roman"/>
        </w:rPr>
        <w:t>A</w:t>
      </w:r>
      <w:r w:rsidRPr="001838E2" w:rsidR="00BB4050">
        <w:rPr>
          <w:rFonts w:ascii="Times New Roman" w:hAnsi="Times New Roman" w:cs="Times New Roman"/>
        </w:rPr>
        <w:t>pplicable Regulations</w:t>
      </w:r>
    </w:p>
    <w:p w:rsidR="00326233" w:rsidP="00326233" w:rsidRDefault="00326233" w14:paraId="3366AEF9" w14:textId="77777777">
      <w:r w:rsidRPr="00326233">
        <w:t xml:space="preserve">a)  The Education Department General Administrative Regulations in 34 CFR parts 75, 77, 79, 81, 82, 84, 86, 97, 98, and 99.  </w:t>
      </w:r>
    </w:p>
    <w:p w:rsidR="00326233" w:rsidP="00326233" w:rsidRDefault="00326233" w14:paraId="055359DB" w14:textId="77777777">
      <w:r w:rsidRPr="00326233">
        <w:t xml:space="preserve">(b)  The Office of Management and Budget Guidelines to Agencies on Governmentwide Debarment and Suspension (Nonprocurement) in 2 CFR part 180, as adopted and amended as regulations of the Department in 2 CFR part 3485.  </w:t>
      </w:r>
    </w:p>
    <w:p w:rsidR="00326233" w:rsidP="00326233" w:rsidRDefault="00326233" w14:paraId="69AAE067" w14:textId="77777777">
      <w:r w:rsidRPr="00326233">
        <w:t xml:space="preserve">(c)  The Uniform Administrative Requirements, Cost Principles, and Audit Requirements for Federal Awards in 2 CFR part 200, as adopted and amended as regulations of the Department in 2 CFR part 3474.  </w:t>
      </w:r>
    </w:p>
    <w:p w:rsidRPr="00326233" w:rsidR="00326233" w:rsidP="00326233" w:rsidRDefault="00326233" w14:paraId="5B6FB1F3" w14:textId="77777777">
      <w:r w:rsidRPr="00326233">
        <w:t>(d)  The regulations for this program in 34 CFR parts 655 and 660.</w:t>
      </w:r>
    </w:p>
    <w:p w:rsidR="00326233" w:rsidP="00326233" w:rsidRDefault="00326233" w14:paraId="670A8BA5" w14:textId="77777777">
      <w:pPr>
        <w:rPr>
          <w:u w:val="single"/>
        </w:rPr>
      </w:pPr>
    </w:p>
    <w:p w:rsidRPr="00326233" w:rsidR="00326233" w:rsidP="00326233" w:rsidRDefault="00326233" w14:paraId="1A9C2704" w14:textId="77777777">
      <w:r w:rsidRPr="00326233">
        <w:rPr>
          <w:u w:val="single"/>
        </w:rPr>
        <w:t>Note</w:t>
      </w:r>
      <w:r w:rsidRPr="00326233">
        <w:t xml:space="preserve">:  The regulations in 34 CFR part 86 apply to institutions of higher education only. </w:t>
      </w:r>
    </w:p>
    <w:p w:rsidRPr="00326233" w:rsidR="00326233" w:rsidP="00326233" w:rsidRDefault="00326233" w14:paraId="73917168" w14:textId="77777777"/>
    <w:p w:rsidRPr="001838E2" w:rsidR="00537CAD" w:rsidP="00F66078" w:rsidRDefault="00BB4050" w14:paraId="2DB8A263" w14:textId="77777777">
      <w:pPr>
        <w:pStyle w:val="Heading2"/>
        <w:rPr>
          <w:rFonts w:ascii="Times New Roman" w:hAnsi="Times New Roman" w:cs="Times New Roman"/>
        </w:rPr>
      </w:pPr>
      <w:r w:rsidRPr="001838E2">
        <w:rPr>
          <w:rFonts w:ascii="Times New Roman" w:hAnsi="Times New Roman" w:cs="Times New Roman"/>
        </w:rPr>
        <w:t>Purpose</w:t>
      </w:r>
      <w:r w:rsidR="00B35BEC">
        <w:rPr>
          <w:rFonts w:ascii="Times New Roman" w:hAnsi="Times New Roman" w:cs="Times New Roman"/>
        </w:rPr>
        <w:t xml:space="preserve"> of Program</w:t>
      </w:r>
    </w:p>
    <w:p w:rsidRPr="00B35BEC" w:rsidR="00B35BEC" w:rsidP="00B35BEC" w:rsidRDefault="00B35BEC" w14:paraId="1F3A7055" w14:textId="77777777">
      <w:r w:rsidRPr="00B35BEC">
        <w:t>The IRS program provides grants to institutions, public and private agencies, organizations, and individuals to conduct research and studies to improve and strengthen instruction in modern foreign languages, area studies, and other international fields.</w:t>
      </w:r>
    </w:p>
    <w:p w:rsidRPr="00B35BEC" w:rsidR="00B35BEC" w:rsidP="00B35BEC" w:rsidRDefault="00B35BEC" w14:paraId="1FF4217B" w14:textId="77777777">
      <w:pPr>
        <w:ind w:firstLine="180"/>
      </w:pPr>
    </w:p>
    <w:p w:rsidRPr="00B35BEC" w:rsidR="008B5BC1" w:rsidP="00B35BEC" w:rsidRDefault="008B5BC1" w14:paraId="73B532CA" w14:textId="77777777">
      <w:pPr>
        <w:ind w:firstLine="180"/>
      </w:pPr>
      <w:r w:rsidRPr="00B35BEC">
        <w:t>The research and studies may include, but are not limited to—</w:t>
      </w:r>
    </w:p>
    <w:p w:rsidRPr="00B35BEC" w:rsidR="008B5BC1" w:rsidP="00B35BEC" w:rsidRDefault="008B5BC1" w14:paraId="096A57B0" w14:textId="77777777">
      <w:pPr>
        <w:ind w:firstLine="720"/>
      </w:pPr>
      <w:r w:rsidRPr="00B35BEC">
        <w:t>(a) Studies and surveys to determine needs for increased or improved instruction in modern foreign languages, area studies, or other international fields, including the demand for foreign language, area, or other international specialists in government, education, and the private sector;</w:t>
      </w:r>
    </w:p>
    <w:p w:rsidRPr="00B35BEC" w:rsidR="008B5BC1" w:rsidP="00B35BEC" w:rsidRDefault="008B5BC1" w14:paraId="4FB2A86B" w14:textId="77777777">
      <w:pPr>
        <w:ind w:firstLine="720"/>
      </w:pPr>
      <w:r w:rsidRPr="00B35BEC">
        <w:t xml:space="preserve">(b) Research on more effective methods of providing instruction and achieving competency in foreign languages, area studies, or other international fields; </w:t>
      </w:r>
    </w:p>
    <w:p w:rsidRPr="00B35BEC" w:rsidR="008B5BC1" w:rsidP="00B35BEC" w:rsidRDefault="008B5BC1" w14:paraId="13F3F487" w14:textId="77777777">
      <w:pPr>
        <w:ind w:firstLine="720"/>
      </w:pPr>
      <w:r w:rsidRPr="00B35BEC">
        <w:t>(c) Research on applying performance tests and standards across all areas of foreign language instruction and classroom use;</w:t>
      </w:r>
    </w:p>
    <w:p w:rsidRPr="00B35BEC" w:rsidR="008B5BC1" w:rsidP="00B35BEC" w:rsidRDefault="008B5BC1" w14:paraId="10F8A8DA" w14:textId="77777777">
      <w:pPr>
        <w:ind w:firstLine="720"/>
      </w:pPr>
      <w:r w:rsidRPr="00B35BEC">
        <w:t>(d) Developing and publishing specialized materials for use in foreign language, area studies, and other international fields or for training foreign language, area, and other international specialists;</w:t>
      </w:r>
    </w:p>
    <w:p w:rsidRPr="00B35BEC" w:rsidR="008B5BC1" w:rsidP="00B35BEC" w:rsidRDefault="008B5BC1" w14:paraId="2E726373" w14:textId="77777777">
      <w:pPr>
        <w:ind w:firstLine="720"/>
      </w:pPr>
      <w:r w:rsidRPr="00B35BEC">
        <w:t>(e) Studies and surveys to assess the use of graduates of programs supported under title VI of the HEA by governmental, educational, and private-sector organizations and other studies assessing the outcomes and effectiveness of supported programs;</w:t>
      </w:r>
    </w:p>
    <w:p w:rsidRPr="00B35BEC" w:rsidR="008B5BC1" w:rsidP="00B35BEC" w:rsidRDefault="008B5BC1" w14:paraId="755E0BB7" w14:textId="77777777">
      <w:pPr>
        <w:ind w:firstLine="720"/>
      </w:pPr>
      <w:r w:rsidRPr="00B35BEC">
        <w:t>(f) Comparative studies of the effectiveness of strategies to provide international capabilities at institutions of higher education;</w:t>
      </w:r>
    </w:p>
    <w:p w:rsidRPr="00B35BEC" w:rsidR="008B5BC1" w:rsidP="00B35BEC" w:rsidRDefault="008B5BC1" w14:paraId="33F45CA0" w14:textId="77777777">
      <w:pPr>
        <w:ind w:firstLine="720"/>
      </w:pPr>
      <w:r w:rsidRPr="00B35BEC">
        <w:t>(g) Evaluation of the extent to which programs assisted under title VI of the HEA that address national needs would not otherwise be offered;</w:t>
      </w:r>
    </w:p>
    <w:p w:rsidRPr="00B35BEC" w:rsidR="008B5BC1" w:rsidP="00B35BEC" w:rsidRDefault="008B5BC1" w14:paraId="40922464" w14:textId="77777777">
      <w:pPr>
        <w:ind w:firstLine="720"/>
      </w:pPr>
      <w:r w:rsidRPr="00B35BEC">
        <w:t>(h) Studies and surveys of the use of technologies in foreign language, area studies, and international studies programs;</w:t>
      </w:r>
    </w:p>
    <w:p w:rsidRPr="00B35BEC" w:rsidR="008B5BC1" w:rsidP="00B35BEC" w:rsidRDefault="008B5BC1" w14:paraId="418AE7FF" w14:textId="77777777">
      <w:pPr>
        <w:ind w:firstLine="720"/>
      </w:pPr>
      <w:r w:rsidRPr="00B35BEC">
        <w:lastRenderedPageBreak/>
        <w:t>(i) Studies and evaluations of effective practices in the dissemination of international information, materials, research, teaching strategies, and testing techniques throughout the educational community, including elementary and secondary schools;</w:t>
      </w:r>
    </w:p>
    <w:p w:rsidRPr="00B35BEC" w:rsidR="008B5BC1" w:rsidP="00B35BEC" w:rsidRDefault="008B5BC1" w14:paraId="08F2E90C" w14:textId="77777777">
      <w:pPr>
        <w:ind w:firstLine="720"/>
      </w:pPr>
      <w:r w:rsidRPr="00B35BEC">
        <w:t>(j) Evaluations of the extent to which programs assisted under title VI of the HEA reflect diverse perspectives and a wide range of views and generate debate on world regions and international affairs, as described in the grantee’s application;</w:t>
      </w:r>
    </w:p>
    <w:p w:rsidRPr="00B35BEC" w:rsidR="008B5BC1" w:rsidP="00B35BEC" w:rsidRDefault="008B5BC1" w14:paraId="69E328CE" w14:textId="77777777">
      <w:pPr>
        <w:ind w:firstLine="720"/>
      </w:pPr>
      <w:r w:rsidRPr="00B35BEC">
        <w:t>(k) Systematic collection, analysis, and dissemination of data that contribute to achieving the purposes of title VI, part A of the HEA; and</w:t>
      </w:r>
    </w:p>
    <w:p w:rsidRPr="00B35BEC" w:rsidR="008B5BC1" w:rsidP="00B35BEC" w:rsidRDefault="008B5BC1" w14:paraId="4AA1508F" w14:textId="77777777">
      <w:pPr>
        <w:ind w:firstLine="720"/>
      </w:pPr>
      <w:r w:rsidRPr="00B35BEC">
        <w:t>(l) Support for programs or activities to make data collected, analyzed, or disseminated under 20 U.S.C. 1125 publicly available and easy to understand.</w:t>
      </w:r>
    </w:p>
    <w:p w:rsidRPr="008B5BC1" w:rsidR="008B5BC1" w:rsidP="00F66078" w:rsidRDefault="008B5BC1" w14:paraId="299C631B" w14:textId="77777777">
      <w:pPr>
        <w:pStyle w:val="Heading2"/>
        <w:rPr>
          <w:rFonts w:ascii="Times New Roman" w:hAnsi="Times New Roman" w:cs="Times New Roman"/>
          <w:b w:val="0"/>
          <w:bCs w:val="0"/>
        </w:rPr>
      </w:pPr>
    </w:p>
    <w:p w:rsidRPr="001838E2" w:rsidR="00537CAD" w:rsidP="00F66078" w:rsidRDefault="00537CAD" w14:paraId="6F92BE86" w14:textId="77777777">
      <w:pPr>
        <w:pStyle w:val="Heading2"/>
        <w:rPr>
          <w:rFonts w:ascii="Times New Roman" w:hAnsi="Times New Roman" w:cs="Times New Roman"/>
        </w:rPr>
      </w:pPr>
      <w:r w:rsidRPr="001838E2">
        <w:rPr>
          <w:rFonts w:ascii="Times New Roman" w:hAnsi="Times New Roman" w:cs="Times New Roman"/>
        </w:rPr>
        <w:t>E</w:t>
      </w:r>
      <w:r w:rsidRPr="001838E2" w:rsidR="00BB4050">
        <w:rPr>
          <w:rFonts w:ascii="Times New Roman" w:hAnsi="Times New Roman" w:cs="Times New Roman"/>
        </w:rPr>
        <w:t>ligible Applicants</w:t>
      </w:r>
    </w:p>
    <w:p w:rsidRPr="001838E2" w:rsidR="00537CAD" w:rsidP="00F66078" w:rsidRDefault="00540F54" w14:paraId="6BA411F7" w14:textId="77777777">
      <w:pPr>
        <w:spacing w:after="240"/>
        <w:ind w:left="180"/>
      </w:pPr>
      <w:r w:rsidRPr="001838E2">
        <w:t>Institutions, p</w:t>
      </w:r>
      <w:r w:rsidRPr="001838E2" w:rsidR="00537CAD">
        <w:t xml:space="preserve">ublic and private agencies, </w:t>
      </w:r>
      <w:r w:rsidRPr="001838E2" w:rsidR="00F66078">
        <w:t>organizations, and individuals.</w:t>
      </w:r>
    </w:p>
    <w:p w:rsidRPr="00484CAB" w:rsidR="005F1A6D" w:rsidP="00C917D2" w:rsidRDefault="008D42F0" w14:paraId="1052112B" w14:textId="77777777">
      <w:pPr>
        <w:pBdr>
          <w:top w:val="single" w:color="auto" w:sz="4" w:space="1"/>
          <w:left w:val="single" w:color="auto" w:sz="4" w:space="4"/>
          <w:bottom w:val="single" w:color="auto" w:sz="4" w:space="1"/>
          <w:right w:val="single" w:color="auto" w:sz="4" w:space="4"/>
        </w:pBdr>
        <w:rPr>
          <w:b/>
        </w:rPr>
      </w:pPr>
      <w:r w:rsidRPr="00484CAB">
        <w:rPr>
          <w:b/>
        </w:rPr>
        <w:t>Selection Criteria used to Evaluate Research, Study, or Survey Project</w:t>
      </w:r>
      <w:r w:rsidR="00C63860">
        <w:rPr>
          <w:b/>
        </w:rPr>
        <w:t>s</w:t>
      </w:r>
      <w:r w:rsidR="0088055B">
        <w:rPr>
          <w:b/>
        </w:rPr>
        <w:t xml:space="preserve"> (34CFR 655.31 and 660.32)</w:t>
      </w:r>
    </w:p>
    <w:p w:rsidRPr="00484CAB" w:rsidR="00326233" w:rsidP="008D42F0" w:rsidRDefault="00326233" w14:paraId="37694968" w14:textId="77777777">
      <w:pPr>
        <w:rPr>
          <w:b/>
          <w:i/>
          <w:iCs/>
        </w:rPr>
      </w:pPr>
    </w:p>
    <w:p w:rsidRPr="008D42F0" w:rsidR="008D42F0" w:rsidP="008D42F0" w:rsidRDefault="008D42F0" w14:paraId="5D31E9C1" w14:textId="77777777">
      <w:pPr>
        <w:pStyle w:val="Itemmarkedbyl"/>
        <w:numPr>
          <w:ilvl w:val="0"/>
          <w:numId w:val="50"/>
        </w:numPr>
        <w:tabs>
          <w:tab w:val="left" w:pos="1080"/>
        </w:tabs>
        <w:ind w:left="0" w:firstLine="720"/>
      </w:pPr>
      <w:r w:rsidRPr="008D42F0">
        <w:t xml:space="preserve"> </w:t>
      </w:r>
      <w:r w:rsidRPr="008D42F0">
        <w:rPr>
          <w:u w:val="single"/>
        </w:rPr>
        <w:t>Plan of operation (up to 10 points)</w:t>
      </w:r>
      <w:r w:rsidRPr="008D42F0">
        <w:t>.</w:t>
      </w:r>
    </w:p>
    <w:p w:rsidR="00A070A8" w:rsidP="008D42F0" w:rsidRDefault="008D42F0" w14:paraId="5EE17C2F" w14:textId="77777777">
      <w:pPr>
        <w:pStyle w:val="Itemmarkedbyl"/>
        <w:numPr>
          <w:ilvl w:val="0"/>
          <w:numId w:val="51"/>
        </w:numPr>
        <w:tabs>
          <w:tab w:val="left" w:pos="1080"/>
        </w:tabs>
        <w:ind w:left="0" w:firstLine="720"/>
      </w:pPr>
      <w:r w:rsidRPr="008D42F0">
        <w:t xml:space="preserve">The Secretary reviews each application for information that shows the quality of </w:t>
      </w:r>
      <w:r w:rsidR="00A070A8">
        <w:t xml:space="preserve">  </w:t>
      </w:r>
    </w:p>
    <w:p w:rsidRPr="008D42F0" w:rsidR="008D42F0" w:rsidP="00A070A8" w:rsidRDefault="00A070A8" w14:paraId="0B660692" w14:textId="77777777">
      <w:pPr>
        <w:pStyle w:val="Itemmarkedbyl"/>
        <w:numPr>
          <w:ilvl w:val="0"/>
          <w:numId w:val="0"/>
        </w:numPr>
        <w:tabs>
          <w:tab w:val="left" w:pos="1080"/>
        </w:tabs>
        <w:ind w:left="720"/>
      </w:pPr>
      <w:r>
        <w:t xml:space="preserve"> </w:t>
      </w:r>
      <w:r w:rsidRPr="008D42F0" w:rsidR="008D42F0">
        <w:t>the plan of operation for the project.</w:t>
      </w:r>
    </w:p>
    <w:p w:rsidRPr="008D42F0" w:rsidR="008D42F0" w:rsidP="008D42F0" w:rsidRDefault="008D42F0" w14:paraId="6416CD4D" w14:textId="77777777">
      <w:pPr>
        <w:pStyle w:val="Itemmarkedbyl"/>
        <w:numPr>
          <w:ilvl w:val="0"/>
          <w:numId w:val="51"/>
        </w:numPr>
        <w:tabs>
          <w:tab w:val="left" w:pos="1080"/>
        </w:tabs>
        <w:ind w:left="0" w:firstLine="720"/>
      </w:pPr>
      <w:r w:rsidRPr="008D42F0">
        <w:t>The Secretary looks for information that shows–</w:t>
      </w:r>
    </w:p>
    <w:p w:rsidRPr="008D42F0" w:rsidR="008D42F0" w:rsidP="008D42F0" w:rsidRDefault="008D42F0" w14:paraId="59CF0100" w14:textId="77777777">
      <w:pPr>
        <w:pStyle w:val="Itemmarkedbyl"/>
        <w:numPr>
          <w:ilvl w:val="0"/>
          <w:numId w:val="0"/>
        </w:numPr>
        <w:tabs>
          <w:tab w:val="left" w:pos="720"/>
        </w:tabs>
        <w:ind w:left="720"/>
      </w:pPr>
      <w:r w:rsidRPr="008D42F0">
        <w:tab/>
        <w:t>(i)  High quality in the design of the project;</w:t>
      </w:r>
    </w:p>
    <w:p w:rsidRPr="008D42F0" w:rsidR="008D42F0" w:rsidP="008D42F0" w:rsidRDefault="008D42F0" w14:paraId="75664AC4" w14:textId="77777777">
      <w:pPr>
        <w:pStyle w:val="Itemmarkedbyl"/>
        <w:numPr>
          <w:ilvl w:val="0"/>
          <w:numId w:val="0"/>
        </w:numPr>
        <w:tabs>
          <w:tab w:val="left" w:pos="720"/>
        </w:tabs>
        <w:ind w:left="720"/>
      </w:pPr>
      <w:r w:rsidRPr="008D42F0">
        <w:tab/>
        <w:t>(ii)  An effective plan of management that ensures proper and efficient administration of the project; (iii)  A clear description of how the objectives of the project relate to the purpose of the program;</w:t>
      </w:r>
    </w:p>
    <w:p w:rsidRPr="008D42F0" w:rsidR="008D42F0" w:rsidP="008D42F0" w:rsidRDefault="008D42F0" w14:paraId="704F4560" w14:textId="77777777">
      <w:pPr>
        <w:pStyle w:val="Itemmarkedbyl"/>
        <w:numPr>
          <w:ilvl w:val="0"/>
          <w:numId w:val="0"/>
        </w:numPr>
        <w:tabs>
          <w:tab w:val="left" w:pos="720"/>
        </w:tabs>
        <w:ind w:left="720"/>
      </w:pPr>
      <w:r w:rsidRPr="008D42F0">
        <w:tab/>
        <w:t xml:space="preserve">(iv)  The way the applicant plans to use its resources and personnel to achieve each objective; and </w:t>
      </w:r>
    </w:p>
    <w:p w:rsidR="008D42F0" w:rsidP="008D42F0" w:rsidRDefault="008D42F0" w14:paraId="2C255D9A" w14:textId="77777777">
      <w:pPr>
        <w:pStyle w:val="Itemmarkedbyl"/>
        <w:numPr>
          <w:ilvl w:val="0"/>
          <w:numId w:val="0"/>
        </w:numPr>
        <w:tabs>
          <w:tab w:val="left" w:pos="720"/>
        </w:tabs>
        <w:ind w:left="720"/>
      </w:pPr>
      <w:r w:rsidRPr="008D42F0">
        <w:tab/>
        <w:t>(v)  A clear description of how the applicant will provide equal access and treatment for eligible project participants who are members of groups that have been traditionally underrepresented, such as members of racial or ethnic minority groups, women, and handicapped persons.</w:t>
      </w:r>
    </w:p>
    <w:p w:rsidRPr="008D42F0" w:rsidR="008D42F0" w:rsidP="008D42F0" w:rsidRDefault="008D42F0" w14:paraId="30849BD0" w14:textId="77777777">
      <w:pPr>
        <w:pStyle w:val="Itemmarkedbyl"/>
        <w:numPr>
          <w:ilvl w:val="0"/>
          <w:numId w:val="0"/>
        </w:numPr>
        <w:tabs>
          <w:tab w:val="left" w:pos="720"/>
        </w:tabs>
        <w:ind w:left="720"/>
      </w:pPr>
    </w:p>
    <w:p w:rsidRPr="008D42F0" w:rsidR="008D42F0" w:rsidP="008D42F0" w:rsidRDefault="008D42F0" w14:paraId="6A5A3D3F" w14:textId="77777777">
      <w:pPr>
        <w:pStyle w:val="Itemmarkedbyl"/>
        <w:numPr>
          <w:ilvl w:val="0"/>
          <w:numId w:val="50"/>
        </w:numPr>
        <w:tabs>
          <w:tab w:val="left" w:pos="1080"/>
        </w:tabs>
        <w:ind w:left="0" w:firstLine="720"/>
      </w:pPr>
      <w:r w:rsidRPr="008D42F0">
        <w:rPr>
          <w:u w:val="single"/>
        </w:rPr>
        <w:t>Quality of key personnel (up to 10 points)</w:t>
      </w:r>
      <w:r w:rsidRPr="008D42F0">
        <w:t>.</w:t>
      </w:r>
    </w:p>
    <w:p w:rsidRPr="008D42F0" w:rsidR="008D42F0" w:rsidP="008D42F0" w:rsidRDefault="008D42F0" w14:paraId="22EC8D0E" w14:textId="77777777">
      <w:pPr>
        <w:pStyle w:val="Itemmarkedbyl"/>
        <w:numPr>
          <w:ilvl w:val="0"/>
          <w:numId w:val="48"/>
        </w:numPr>
        <w:tabs>
          <w:tab w:val="left" w:pos="1080"/>
        </w:tabs>
        <w:ind w:left="0" w:firstLine="720"/>
      </w:pPr>
      <w:r w:rsidRPr="008D42F0">
        <w:t xml:space="preserve">The Secretary reviews each application for information  </w:t>
      </w:r>
    </w:p>
    <w:p w:rsidRPr="008D42F0" w:rsidR="008D42F0" w:rsidP="008D42F0" w:rsidRDefault="008D42F0" w14:paraId="67EC0C87" w14:textId="77777777">
      <w:pPr>
        <w:pStyle w:val="Itemmarkedbyl"/>
        <w:numPr>
          <w:ilvl w:val="0"/>
          <w:numId w:val="0"/>
        </w:numPr>
        <w:tabs>
          <w:tab w:val="left" w:pos="1080"/>
        </w:tabs>
        <w:ind w:left="720"/>
      </w:pPr>
      <w:r w:rsidRPr="008D42F0">
        <w:t>that shows the quality of the key personnel the applicant plans to use on the project.</w:t>
      </w:r>
    </w:p>
    <w:p w:rsidRPr="008D42F0" w:rsidR="008D42F0" w:rsidP="008D42F0" w:rsidRDefault="008D42F0" w14:paraId="65A98AF4" w14:textId="77777777">
      <w:pPr>
        <w:pStyle w:val="Itemmarkedbyl"/>
        <w:numPr>
          <w:ilvl w:val="0"/>
          <w:numId w:val="48"/>
        </w:numPr>
        <w:tabs>
          <w:tab w:val="left" w:pos="1080"/>
        </w:tabs>
        <w:ind w:left="0" w:firstLine="720"/>
      </w:pPr>
      <w:r w:rsidRPr="008D42F0">
        <w:t>The Secretary looks for information that shows—</w:t>
      </w:r>
    </w:p>
    <w:p w:rsidRPr="008D42F0" w:rsidR="008D42F0" w:rsidP="008D42F0" w:rsidRDefault="008D42F0" w14:paraId="3444B2C5" w14:textId="77777777">
      <w:pPr>
        <w:pStyle w:val="Itemmarkedbyl"/>
        <w:numPr>
          <w:ilvl w:val="0"/>
          <w:numId w:val="0"/>
        </w:numPr>
        <w:tabs>
          <w:tab w:val="left" w:pos="720"/>
        </w:tabs>
        <w:ind w:left="720"/>
      </w:pPr>
      <w:r w:rsidRPr="008D42F0">
        <w:tab/>
        <w:t>(i)  The qualifications of the project director (if one is to be used);</w:t>
      </w:r>
    </w:p>
    <w:p w:rsidRPr="008D42F0" w:rsidR="008D42F0" w:rsidP="008D42F0" w:rsidRDefault="008D42F0" w14:paraId="4A8AFA45" w14:textId="77777777">
      <w:pPr>
        <w:pStyle w:val="Itemmarkedbyl"/>
        <w:numPr>
          <w:ilvl w:val="0"/>
          <w:numId w:val="0"/>
        </w:numPr>
        <w:tabs>
          <w:tab w:val="left" w:pos="720"/>
        </w:tabs>
        <w:ind w:left="720"/>
      </w:pPr>
      <w:r w:rsidRPr="008D42F0">
        <w:tab/>
        <w:t xml:space="preserve">(ii)  The qualifications of each of the other key personnel to be used in the project.  In the case of faculty, the qualifications of the faculty and the degree to which that faculty is directly involved in the actual teaching and supervision of students; </w:t>
      </w:r>
    </w:p>
    <w:p w:rsidRPr="008D42F0" w:rsidR="008D42F0" w:rsidP="008D42F0" w:rsidRDefault="008D42F0" w14:paraId="50B00694" w14:textId="77777777">
      <w:pPr>
        <w:pStyle w:val="Itemmarkedbyl"/>
        <w:numPr>
          <w:ilvl w:val="0"/>
          <w:numId w:val="0"/>
        </w:numPr>
        <w:tabs>
          <w:tab w:val="left" w:pos="720"/>
        </w:tabs>
        <w:ind w:left="720"/>
      </w:pPr>
      <w:r w:rsidRPr="008D42F0">
        <w:tab/>
        <w:t>(iii)  The time that each person referred to in paragraphs (b)(2)(i) and (ii) of this section plans to commit to the project; and</w:t>
      </w:r>
    </w:p>
    <w:p w:rsidRPr="008D42F0" w:rsidR="008D42F0" w:rsidP="008D42F0" w:rsidRDefault="008D42F0" w14:paraId="0BF9299F" w14:textId="77777777">
      <w:pPr>
        <w:pStyle w:val="Itemmarkedbyl"/>
        <w:numPr>
          <w:ilvl w:val="0"/>
          <w:numId w:val="0"/>
        </w:numPr>
        <w:tabs>
          <w:tab w:val="left" w:pos="720"/>
        </w:tabs>
        <w:ind w:left="720"/>
      </w:pPr>
      <w:r w:rsidRPr="008D42F0">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8D42F0" w:rsidP="008D42F0" w:rsidRDefault="008D42F0" w14:paraId="70BE61AC" w14:textId="77777777">
      <w:pPr>
        <w:pStyle w:val="Itemmarkedbyl"/>
        <w:numPr>
          <w:ilvl w:val="0"/>
          <w:numId w:val="48"/>
        </w:numPr>
        <w:tabs>
          <w:tab w:val="left" w:pos="1080"/>
        </w:tabs>
        <w:ind w:left="720" w:firstLine="0"/>
      </w:pPr>
      <w:r w:rsidRPr="008D42F0">
        <w:lastRenderedPageBreak/>
        <w:t>To determine the qualifications of a person, the    Secretary considers evidence of past experience and training, in fields related to the objectives of the project, as well as other information that the applicant provides.</w:t>
      </w:r>
    </w:p>
    <w:p w:rsidRPr="008D42F0" w:rsidR="008D42F0" w:rsidP="008D42F0" w:rsidRDefault="008D42F0" w14:paraId="52B5E411" w14:textId="77777777">
      <w:pPr>
        <w:pStyle w:val="Itemmarkedbyl"/>
        <w:numPr>
          <w:ilvl w:val="0"/>
          <w:numId w:val="0"/>
        </w:numPr>
        <w:tabs>
          <w:tab w:val="left" w:pos="1080"/>
        </w:tabs>
        <w:ind w:left="720"/>
      </w:pPr>
    </w:p>
    <w:p w:rsidRPr="008D42F0" w:rsidR="008D42F0" w:rsidP="008D42F0" w:rsidRDefault="008D42F0" w14:paraId="26FB3F43" w14:textId="77777777">
      <w:pPr>
        <w:pStyle w:val="Itemmarkedbyl"/>
        <w:numPr>
          <w:ilvl w:val="0"/>
          <w:numId w:val="50"/>
        </w:numPr>
        <w:tabs>
          <w:tab w:val="left" w:pos="1080"/>
        </w:tabs>
        <w:ind w:left="0" w:firstLine="720"/>
      </w:pPr>
      <w:r w:rsidRPr="008D42F0">
        <w:rPr>
          <w:u w:val="single"/>
        </w:rPr>
        <w:t>Budget and cost effectiveness (up to 5 points)</w:t>
      </w:r>
      <w:r w:rsidRPr="008D42F0">
        <w:t>.</w:t>
      </w:r>
    </w:p>
    <w:p w:rsidRPr="008D42F0" w:rsidR="008D42F0" w:rsidP="008D42F0" w:rsidRDefault="008D42F0" w14:paraId="0FB6B413" w14:textId="77777777">
      <w:pPr>
        <w:pStyle w:val="Itemmarkedbyl"/>
        <w:numPr>
          <w:ilvl w:val="0"/>
          <w:numId w:val="52"/>
        </w:numPr>
        <w:tabs>
          <w:tab w:val="left" w:pos="1080"/>
        </w:tabs>
        <w:ind w:left="0" w:firstLine="720"/>
      </w:pPr>
      <w:r w:rsidRPr="008D42F0">
        <w:t xml:space="preserve">The Secretary reviews each application for information </w:t>
      </w:r>
    </w:p>
    <w:p w:rsidRPr="008D42F0" w:rsidR="008D42F0" w:rsidP="008D42F0" w:rsidRDefault="008D42F0" w14:paraId="6F27025C" w14:textId="77777777">
      <w:pPr>
        <w:pStyle w:val="Itemmarkedbyl"/>
        <w:numPr>
          <w:ilvl w:val="0"/>
          <w:numId w:val="0"/>
        </w:numPr>
        <w:tabs>
          <w:tab w:val="left" w:pos="1080"/>
        </w:tabs>
        <w:ind w:left="720"/>
      </w:pPr>
      <w:r w:rsidRPr="008D42F0">
        <w:t>that shows that the project has an adequate budget and is cost effective.</w:t>
      </w:r>
    </w:p>
    <w:p w:rsidRPr="008D42F0" w:rsidR="008D42F0" w:rsidP="008D42F0" w:rsidRDefault="008D42F0" w14:paraId="46926BDF" w14:textId="77777777">
      <w:pPr>
        <w:pStyle w:val="Itemmarkedbyl"/>
        <w:numPr>
          <w:ilvl w:val="0"/>
          <w:numId w:val="52"/>
        </w:numPr>
        <w:tabs>
          <w:tab w:val="left" w:pos="1080"/>
        </w:tabs>
        <w:ind w:left="0" w:firstLine="720"/>
      </w:pPr>
      <w:r w:rsidRPr="008D42F0">
        <w:t>The Secretary looks for information that shows—</w:t>
      </w:r>
    </w:p>
    <w:p w:rsidRPr="008D42F0" w:rsidR="008D42F0" w:rsidP="001739EC" w:rsidRDefault="008D42F0" w14:paraId="7A412BF1" w14:textId="77777777">
      <w:pPr>
        <w:pStyle w:val="Itemmarkedbyl"/>
        <w:numPr>
          <w:ilvl w:val="0"/>
          <w:numId w:val="0"/>
        </w:numPr>
        <w:tabs>
          <w:tab w:val="left" w:pos="720"/>
          <w:tab w:val="left" w:pos="1980"/>
        </w:tabs>
      </w:pPr>
      <w:r w:rsidRPr="008D42F0">
        <w:tab/>
      </w:r>
      <w:r w:rsidR="001739EC">
        <w:t xml:space="preserve">      </w:t>
      </w:r>
      <w:r w:rsidRPr="008D42F0">
        <w:t>(i)  The budget for the project is adequate to support the project activities; and</w:t>
      </w:r>
    </w:p>
    <w:p w:rsidRPr="008D42F0" w:rsidR="008D42F0" w:rsidP="001739EC" w:rsidRDefault="008D42F0" w14:paraId="313FA5E7" w14:textId="77777777">
      <w:pPr>
        <w:pStyle w:val="Itemmarkedbyl"/>
        <w:numPr>
          <w:ilvl w:val="0"/>
          <w:numId w:val="0"/>
        </w:numPr>
        <w:tabs>
          <w:tab w:val="left" w:pos="720"/>
          <w:tab w:val="left" w:pos="1980"/>
        </w:tabs>
      </w:pPr>
      <w:r w:rsidRPr="008D42F0">
        <w:tab/>
      </w:r>
      <w:r w:rsidR="001739EC">
        <w:t xml:space="preserve">      </w:t>
      </w:r>
      <w:r w:rsidRPr="008D42F0">
        <w:t xml:space="preserve">(ii)  Costs are reasonable in relation to the   </w:t>
      </w:r>
    </w:p>
    <w:p w:rsidR="008D42F0" w:rsidP="008D42F0" w:rsidRDefault="008D42F0" w14:paraId="71CC5160" w14:textId="77777777">
      <w:pPr>
        <w:pStyle w:val="Itemmarkedbyl"/>
        <w:numPr>
          <w:ilvl w:val="0"/>
          <w:numId w:val="0"/>
        </w:numPr>
        <w:tabs>
          <w:tab w:val="left" w:pos="1080"/>
          <w:tab w:val="left" w:pos="1980"/>
        </w:tabs>
        <w:ind w:left="720"/>
      </w:pPr>
      <w:r w:rsidRPr="008D42F0">
        <w:t>objectives of the project.</w:t>
      </w:r>
    </w:p>
    <w:p w:rsidRPr="008D42F0" w:rsidR="008D42F0" w:rsidP="008D42F0" w:rsidRDefault="008D42F0" w14:paraId="465AD47F" w14:textId="77777777">
      <w:pPr>
        <w:pStyle w:val="Itemmarkedbyl"/>
        <w:numPr>
          <w:ilvl w:val="0"/>
          <w:numId w:val="0"/>
        </w:numPr>
        <w:tabs>
          <w:tab w:val="left" w:pos="1080"/>
          <w:tab w:val="left" w:pos="1980"/>
        </w:tabs>
        <w:ind w:left="720"/>
      </w:pPr>
    </w:p>
    <w:p w:rsidRPr="008D42F0" w:rsidR="008D42F0" w:rsidP="008D42F0" w:rsidRDefault="008D42F0" w14:paraId="2596F976" w14:textId="77777777">
      <w:pPr>
        <w:pStyle w:val="Itemmarkedbyl"/>
        <w:numPr>
          <w:ilvl w:val="0"/>
          <w:numId w:val="0"/>
        </w:numPr>
        <w:tabs>
          <w:tab w:val="left" w:pos="720"/>
          <w:tab w:val="left" w:pos="1980"/>
        </w:tabs>
        <w:ind w:left="720"/>
      </w:pPr>
      <w:r w:rsidRPr="008D42F0">
        <w:t xml:space="preserve">(d)  </w:t>
      </w:r>
      <w:r w:rsidRPr="008D42F0">
        <w:rPr>
          <w:u w:val="single"/>
        </w:rPr>
        <w:t>Evaluation plan (up to 10 points)</w:t>
      </w:r>
      <w:r w:rsidRPr="008D42F0">
        <w:t>.</w:t>
      </w:r>
    </w:p>
    <w:p w:rsidRPr="008D42F0" w:rsidR="008D42F0" w:rsidP="008D42F0" w:rsidRDefault="008D42F0" w14:paraId="2BECD7DE" w14:textId="77777777">
      <w:pPr>
        <w:pStyle w:val="Itemmarkedbyl"/>
        <w:numPr>
          <w:ilvl w:val="0"/>
          <w:numId w:val="0"/>
        </w:numPr>
        <w:tabs>
          <w:tab w:val="left" w:pos="720"/>
        </w:tabs>
        <w:ind w:left="720"/>
      </w:pPr>
      <w:r w:rsidRPr="008D42F0">
        <w:t xml:space="preserve">(1) The Secretary reviews each application for information that shows the quality of the evaluation plan for the project. </w:t>
      </w:r>
    </w:p>
    <w:p w:rsidR="001739EC" w:rsidP="001739EC" w:rsidRDefault="008D42F0" w14:paraId="38223BBC" w14:textId="77777777">
      <w:pPr>
        <w:pStyle w:val="Itemmarkedbyl"/>
        <w:numPr>
          <w:ilvl w:val="0"/>
          <w:numId w:val="0"/>
        </w:numPr>
        <w:tabs>
          <w:tab w:val="left" w:pos="720"/>
        </w:tabs>
        <w:ind w:left="90"/>
      </w:pPr>
      <w:r w:rsidRPr="008D42F0">
        <w:tab/>
        <w:t xml:space="preserve">(2)  The Secretary looks for information that shows methods of evaluation that are </w:t>
      </w:r>
      <w:r w:rsidR="001739EC">
        <w:t xml:space="preserve"> </w:t>
      </w:r>
    </w:p>
    <w:p w:rsidR="001739EC" w:rsidP="001739EC" w:rsidRDefault="001739EC" w14:paraId="145A7E35" w14:textId="77777777">
      <w:pPr>
        <w:pStyle w:val="Itemmarkedbyl"/>
        <w:numPr>
          <w:ilvl w:val="0"/>
          <w:numId w:val="0"/>
        </w:numPr>
        <w:tabs>
          <w:tab w:val="left" w:pos="720"/>
        </w:tabs>
        <w:ind w:left="90"/>
      </w:pPr>
      <w:r>
        <w:t xml:space="preserve">           </w:t>
      </w:r>
      <w:r w:rsidRPr="008D42F0" w:rsidR="008D42F0">
        <w:t xml:space="preserve">appropriate for the project and, to the extent possible, are objective and produce data that </w:t>
      </w:r>
      <w:r>
        <w:t xml:space="preserve"> </w:t>
      </w:r>
    </w:p>
    <w:p w:rsidR="008D42F0" w:rsidP="001739EC" w:rsidRDefault="001739EC" w14:paraId="6EA861BC" w14:textId="77777777">
      <w:pPr>
        <w:pStyle w:val="Itemmarkedbyl"/>
        <w:numPr>
          <w:ilvl w:val="0"/>
          <w:numId w:val="0"/>
        </w:numPr>
        <w:tabs>
          <w:tab w:val="left" w:pos="720"/>
        </w:tabs>
        <w:ind w:left="90"/>
      </w:pPr>
      <w:r>
        <w:t xml:space="preserve">           </w:t>
      </w:r>
      <w:r w:rsidRPr="008D42F0" w:rsidR="008D42F0">
        <w:t>are quantifiable.</w:t>
      </w:r>
    </w:p>
    <w:p w:rsidRPr="008D42F0" w:rsidR="008D42F0" w:rsidP="008D42F0" w:rsidRDefault="008D42F0" w14:paraId="4CBA6920" w14:textId="77777777">
      <w:pPr>
        <w:pStyle w:val="Itemmarkedbyl"/>
        <w:numPr>
          <w:ilvl w:val="0"/>
          <w:numId w:val="0"/>
        </w:numPr>
        <w:tabs>
          <w:tab w:val="left" w:pos="720"/>
        </w:tabs>
        <w:ind w:left="720"/>
      </w:pPr>
    </w:p>
    <w:p w:rsidRPr="008D42F0" w:rsidR="008D42F0" w:rsidP="008D42F0" w:rsidRDefault="008D42F0" w14:paraId="265FC5F8" w14:textId="77777777">
      <w:pPr>
        <w:pStyle w:val="Itemmarkedbyl"/>
        <w:numPr>
          <w:ilvl w:val="0"/>
          <w:numId w:val="0"/>
        </w:numPr>
        <w:tabs>
          <w:tab w:val="left" w:pos="720"/>
          <w:tab w:val="left" w:pos="1980"/>
        </w:tabs>
      </w:pPr>
      <w:r w:rsidRPr="008D42F0">
        <w:tab/>
        <w:t xml:space="preserve">(e)  </w:t>
      </w:r>
      <w:r w:rsidRPr="008D42F0">
        <w:rPr>
          <w:u w:val="single"/>
        </w:rPr>
        <w:t>Adequacy of resources (up to 5 points)</w:t>
      </w:r>
      <w:r w:rsidRPr="008D42F0">
        <w:t>.</w:t>
      </w:r>
    </w:p>
    <w:p w:rsidR="00A070A8" w:rsidP="00A070A8" w:rsidRDefault="008D42F0" w14:paraId="433A90A9" w14:textId="77777777">
      <w:pPr>
        <w:pStyle w:val="Itemmarkedbyl"/>
        <w:numPr>
          <w:ilvl w:val="0"/>
          <w:numId w:val="0"/>
        </w:numPr>
        <w:tabs>
          <w:tab w:val="left" w:pos="720"/>
          <w:tab w:val="left" w:pos="1980"/>
        </w:tabs>
        <w:ind w:left="90"/>
      </w:pPr>
      <w:r w:rsidRPr="008D42F0">
        <w:tab/>
        <w:t xml:space="preserve">(1)  The Secretary reviews each application for information that shows that the applicant </w:t>
      </w:r>
      <w:r w:rsidR="00A070A8">
        <w:t xml:space="preserve"> </w:t>
      </w:r>
    </w:p>
    <w:p w:rsidRPr="008D42F0" w:rsidR="008D42F0" w:rsidP="00A070A8" w:rsidRDefault="00A070A8" w14:paraId="38CC8DDE" w14:textId="77777777">
      <w:pPr>
        <w:pStyle w:val="Itemmarkedbyl"/>
        <w:numPr>
          <w:ilvl w:val="0"/>
          <w:numId w:val="0"/>
        </w:numPr>
        <w:tabs>
          <w:tab w:val="left" w:pos="720"/>
          <w:tab w:val="left" w:pos="1980"/>
        </w:tabs>
        <w:ind w:left="90"/>
      </w:pPr>
      <w:r>
        <w:t xml:space="preserve">           </w:t>
      </w:r>
      <w:r w:rsidRPr="008D42F0" w:rsidR="008D42F0">
        <w:t>plans to devote adequate resources to the project.</w:t>
      </w:r>
    </w:p>
    <w:p w:rsidRPr="008D42F0" w:rsidR="008D42F0" w:rsidP="00A070A8" w:rsidRDefault="008D42F0" w14:paraId="1A6B5BC3" w14:textId="77777777">
      <w:pPr>
        <w:pStyle w:val="Itemmarkedbyl"/>
        <w:numPr>
          <w:ilvl w:val="0"/>
          <w:numId w:val="0"/>
        </w:numPr>
        <w:tabs>
          <w:tab w:val="left" w:pos="720"/>
          <w:tab w:val="left" w:pos="1980"/>
        </w:tabs>
      </w:pPr>
      <w:r w:rsidRPr="008D42F0">
        <w:tab/>
        <w:t>(2)  The Secretary looks for information that shows—</w:t>
      </w:r>
    </w:p>
    <w:p w:rsidR="00A070A8" w:rsidP="00A070A8" w:rsidRDefault="008D42F0" w14:paraId="23AC00B6" w14:textId="77777777">
      <w:pPr>
        <w:pStyle w:val="Itemmarkedbyl"/>
        <w:numPr>
          <w:ilvl w:val="0"/>
          <w:numId w:val="0"/>
        </w:numPr>
        <w:tabs>
          <w:tab w:val="left" w:pos="720"/>
          <w:tab w:val="left" w:pos="1980"/>
        </w:tabs>
        <w:ind w:left="90"/>
      </w:pPr>
      <w:r w:rsidRPr="008D42F0">
        <w:tab/>
        <w:t xml:space="preserve">(i)  Other than library, facilities that the applicant plans to use are adequate (language </w:t>
      </w:r>
      <w:r w:rsidR="00A070A8">
        <w:t xml:space="preserve"> </w:t>
      </w:r>
    </w:p>
    <w:p w:rsidRPr="008D42F0" w:rsidR="008D42F0" w:rsidP="00A070A8" w:rsidRDefault="00A070A8" w14:paraId="18A41ACA" w14:textId="77777777">
      <w:pPr>
        <w:pStyle w:val="Itemmarkedbyl"/>
        <w:numPr>
          <w:ilvl w:val="0"/>
          <w:numId w:val="0"/>
        </w:numPr>
        <w:tabs>
          <w:tab w:val="left" w:pos="720"/>
          <w:tab w:val="left" w:pos="1980"/>
        </w:tabs>
        <w:ind w:left="90"/>
      </w:pPr>
      <w:r>
        <w:t xml:space="preserve">           </w:t>
      </w:r>
      <w:r w:rsidRPr="008D42F0" w:rsidR="008D42F0">
        <w:t>laboratory, museums, etc.); and</w:t>
      </w:r>
    </w:p>
    <w:p w:rsidR="008D42F0" w:rsidP="00A070A8" w:rsidRDefault="008D42F0" w14:paraId="6AA47499" w14:textId="77777777">
      <w:pPr>
        <w:pStyle w:val="Itemmarkedbyl"/>
        <w:numPr>
          <w:ilvl w:val="0"/>
          <w:numId w:val="0"/>
        </w:numPr>
        <w:tabs>
          <w:tab w:val="left" w:pos="720"/>
          <w:tab w:val="left" w:pos="1980"/>
        </w:tabs>
      </w:pPr>
      <w:r w:rsidRPr="008D42F0">
        <w:tab/>
        <w:t xml:space="preserve">(ii)  The equipment and supplies that the applicant plans to use are adequate. </w:t>
      </w:r>
    </w:p>
    <w:p w:rsidRPr="008D42F0" w:rsidR="008D42F0" w:rsidP="008D42F0" w:rsidRDefault="008D42F0" w14:paraId="4219FAC8" w14:textId="77777777">
      <w:pPr>
        <w:pStyle w:val="Itemmarkedbyl"/>
        <w:numPr>
          <w:ilvl w:val="0"/>
          <w:numId w:val="0"/>
        </w:numPr>
        <w:tabs>
          <w:tab w:val="left" w:pos="720"/>
          <w:tab w:val="left" w:pos="1980"/>
        </w:tabs>
        <w:ind w:left="720"/>
      </w:pPr>
    </w:p>
    <w:p w:rsidRPr="008D42F0" w:rsidR="008D42F0" w:rsidP="008D42F0" w:rsidRDefault="008D42F0" w14:paraId="79B6A564" w14:textId="77777777">
      <w:pPr>
        <w:pStyle w:val="Itemmarkedbyl"/>
        <w:numPr>
          <w:ilvl w:val="0"/>
          <w:numId w:val="0"/>
        </w:numPr>
        <w:tabs>
          <w:tab w:val="left" w:pos="720"/>
          <w:tab w:val="left" w:pos="1980"/>
        </w:tabs>
        <w:ind w:left="720"/>
      </w:pPr>
      <w:r w:rsidRPr="008D42F0">
        <w:t xml:space="preserve">(f)  </w:t>
      </w:r>
      <w:r w:rsidRPr="008D42F0">
        <w:rPr>
          <w:u w:val="single"/>
        </w:rPr>
        <w:t>Need for the project (up to 10 points)</w:t>
      </w:r>
      <w:r w:rsidRPr="008D42F0">
        <w:t>.</w:t>
      </w:r>
    </w:p>
    <w:p w:rsidRPr="008D42F0" w:rsidR="008D42F0" w:rsidP="008D42F0" w:rsidRDefault="008D42F0" w14:paraId="6EF3EC41" w14:textId="77777777">
      <w:pPr>
        <w:pStyle w:val="Itemmarkedbyl"/>
        <w:numPr>
          <w:ilvl w:val="0"/>
          <w:numId w:val="0"/>
        </w:numPr>
        <w:tabs>
          <w:tab w:val="left" w:pos="720"/>
          <w:tab w:val="left" w:pos="1980"/>
        </w:tabs>
        <w:ind w:left="720"/>
      </w:pPr>
      <w:r w:rsidRPr="008D42F0">
        <w:t>The Secretary reviews each application for information that shows—</w:t>
      </w:r>
    </w:p>
    <w:p w:rsidRPr="008D42F0" w:rsidR="008D42F0" w:rsidP="00A070A8" w:rsidRDefault="008D42F0" w14:paraId="1EBB6E6E" w14:textId="77777777">
      <w:pPr>
        <w:pStyle w:val="Itemmarkedbyl"/>
        <w:numPr>
          <w:ilvl w:val="0"/>
          <w:numId w:val="0"/>
        </w:numPr>
        <w:tabs>
          <w:tab w:val="left" w:pos="720"/>
          <w:tab w:val="left" w:pos="1980"/>
        </w:tabs>
        <w:ind w:left="90"/>
      </w:pPr>
      <w:r w:rsidRPr="008D42F0">
        <w:tab/>
        <w:t>(1)  A need for the proposed project in the field of study on which the project focuses; and</w:t>
      </w:r>
    </w:p>
    <w:p w:rsidR="008D42F0" w:rsidP="00A070A8" w:rsidRDefault="008D42F0" w14:paraId="17882C55" w14:textId="77777777">
      <w:pPr>
        <w:pStyle w:val="Itemmarkedbyl"/>
        <w:numPr>
          <w:ilvl w:val="0"/>
          <w:numId w:val="0"/>
        </w:numPr>
        <w:tabs>
          <w:tab w:val="left" w:pos="720"/>
          <w:tab w:val="left" w:pos="1980"/>
        </w:tabs>
        <w:ind w:left="90"/>
      </w:pPr>
      <w:r w:rsidRPr="008D42F0">
        <w:tab/>
        <w:t>(2)  That the proposed project will provide information about the present and future needs of the United States for study in foreign language and other international fields.</w:t>
      </w:r>
    </w:p>
    <w:p w:rsidRPr="008D42F0" w:rsidR="00484CAB" w:rsidP="008D42F0" w:rsidRDefault="00484CAB" w14:paraId="5E197F76" w14:textId="77777777">
      <w:pPr>
        <w:pStyle w:val="Itemmarkedbyl"/>
        <w:numPr>
          <w:ilvl w:val="0"/>
          <w:numId w:val="0"/>
        </w:numPr>
        <w:tabs>
          <w:tab w:val="left" w:pos="720"/>
          <w:tab w:val="left" w:pos="1980"/>
        </w:tabs>
        <w:ind w:left="720"/>
      </w:pPr>
    </w:p>
    <w:p w:rsidRPr="008D42F0" w:rsidR="008D42F0" w:rsidP="008D42F0" w:rsidRDefault="008D42F0" w14:paraId="133BAFC1" w14:textId="77777777">
      <w:pPr>
        <w:pStyle w:val="Itemmarkedbyl"/>
        <w:numPr>
          <w:ilvl w:val="0"/>
          <w:numId w:val="0"/>
        </w:numPr>
        <w:tabs>
          <w:tab w:val="left" w:pos="720"/>
          <w:tab w:val="left" w:pos="1980"/>
        </w:tabs>
        <w:ind w:left="720"/>
      </w:pPr>
      <w:r w:rsidRPr="008D42F0">
        <w:t xml:space="preserve">(g)  </w:t>
      </w:r>
      <w:r w:rsidRPr="008D42F0">
        <w:rPr>
          <w:u w:val="single"/>
        </w:rPr>
        <w:t>Usefulness of expected results (up to 10 points)</w:t>
      </w:r>
      <w:r w:rsidRPr="008D42F0">
        <w:t>.</w:t>
      </w:r>
    </w:p>
    <w:p w:rsidR="008D42F0" w:rsidP="008D42F0" w:rsidRDefault="008D42F0" w14:paraId="73D24970" w14:textId="77777777">
      <w:pPr>
        <w:pStyle w:val="Itemmarkedbyl"/>
        <w:numPr>
          <w:ilvl w:val="0"/>
          <w:numId w:val="0"/>
        </w:numPr>
        <w:tabs>
          <w:tab w:val="left" w:pos="720"/>
          <w:tab w:val="left" w:pos="1980"/>
        </w:tabs>
        <w:ind w:left="720"/>
      </w:pPr>
      <w:r w:rsidRPr="008D42F0">
        <w:t>The Secretary reviews each application for information that shows the extent to which the results of the proposed project are likely to be used by other research projects or programs with similar objectives.</w:t>
      </w:r>
    </w:p>
    <w:p w:rsidRPr="008D42F0" w:rsidR="008D42F0" w:rsidP="008D42F0" w:rsidRDefault="008D42F0" w14:paraId="65585515" w14:textId="77777777">
      <w:pPr>
        <w:pStyle w:val="Itemmarkedbyl"/>
        <w:numPr>
          <w:ilvl w:val="0"/>
          <w:numId w:val="0"/>
        </w:numPr>
        <w:tabs>
          <w:tab w:val="left" w:pos="720"/>
          <w:tab w:val="left" w:pos="1980"/>
        </w:tabs>
        <w:ind w:left="720"/>
      </w:pPr>
    </w:p>
    <w:p w:rsidRPr="008D42F0" w:rsidR="008D42F0" w:rsidP="008D42F0" w:rsidRDefault="008D42F0" w14:paraId="08C4E92A" w14:textId="77777777">
      <w:pPr>
        <w:pStyle w:val="Itemmarkedbyl"/>
        <w:numPr>
          <w:ilvl w:val="0"/>
          <w:numId w:val="0"/>
        </w:numPr>
        <w:tabs>
          <w:tab w:val="left" w:pos="720"/>
          <w:tab w:val="left" w:pos="1980"/>
        </w:tabs>
        <w:ind w:left="720"/>
      </w:pPr>
      <w:r w:rsidRPr="008D42F0">
        <w:t xml:space="preserve">(h)  </w:t>
      </w:r>
      <w:r w:rsidRPr="008D42F0">
        <w:rPr>
          <w:u w:val="single"/>
        </w:rPr>
        <w:t>Development of new knowledge (up to 10 points)</w:t>
      </w:r>
      <w:r w:rsidRPr="008D42F0">
        <w:t>.</w:t>
      </w:r>
    </w:p>
    <w:p w:rsidR="008D42F0" w:rsidP="008D42F0" w:rsidRDefault="008D42F0" w14:paraId="05319E45" w14:textId="77777777">
      <w:pPr>
        <w:pStyle w:val="Itemmarkedbyl"/>
        <w:numPr>
          <w:ilvl w:val="0"/>
          <w:numId w:val="0"/>
        </w:numPr>
        <w:tabs>
          <w:tab w:val="left" w:pos="1080"/>
          <w:tab w:val="left" w:pos="1980"/>
        </w:tabs>
        <w:ind w:left="720"/>
      </w:pPr>
      <w:r w:rsidRPr="008D42F0">
        <w:t>The Secretary reviews each application for information that shows that the extent to which the proposed project is likely to develop new knowledge that will contribute to the purposes of the International Education Program authorized by part A of title VI of the HEA.</w:t>
      </w:r>
    </w:p>
    <w:p w:rsidRPr="008D42F0" w:rsidR="00484CAB" w:rsidP="008D42F0" w:rsidRDefault="00484CAB" w14:paraId="5B915E68" w14:textId="77777777">
      <w:pPr>
        <w:pStyle w:val="Itemmarkedbyl"/>
        <w:numPr>
          <w:ilvl w:val="0"/>
          <w:numId w:val="0"/>
        </w:numPr>
        <w:tabs>
          <w:tab w:val="left" w:pos="1080"/>
          <w:tab w:val="left" w:pos="1980"/>
        </w:tabs>
        <w:ind w:left="720"/>
      </w:pPr>
    </w:p>
    <w:p w:rsidRPr="008D42F0" w:rsidR="008D42F0" w:rsidP="008D42F0" w:rsidRDefault="008D42F0" w14:paraId="72DFB576" w14:textId="77777777">
      <w:pPr>
        <w:pStyle w:val="Itemmarkedbyl"/>
        <w:numPr>
          <w:ilvl w:val="0"/>
          <w:numId w:val="0"/>
        </w:numPr>
        <w:tabs>
          <w:tab w:val="left" w:pos="720"/>
          <w:tab w:val="left" w:pos="1980"/>
        </w:tabs>
        <w:ind w:left="720"/>
      </w:pPr>
      <w:r w:rsidRPr="008D42F0">
        <w:t xml:space="preserve">(i)  </w:t>
      </w:r>
      <w:r w:rsidRPr="008D42F0">
        <w:rPr>
          <w:u w:val="single"/>
        </w:rPr>
        <w:t>Formulation of problems and knowledge of related research (up to 10 points)</w:t>
      </w:r>
      <w:r w:rsidRPr="008D42F0">
        <w:t>.</w:t>
      </w:r>
    </w:p>
    <w:p w:rsidR="008D42F0" w:rsidP="008D42F0" w:rsidRDefault="008D42F0" w14:paraId="0B416F79" w14:textId="77777777">
      <w:pPr>
        <w:pStyle w:val="Itemmarkedbyl"/>
        <w:numPr>
          <w:ilvl w:val="0"/>
          <w:numId w:val="0"/>
        </w:numPr>
        <w:tabs>
          <w:tab w:val="left" w:pos="1080"/>
          <w:tab w:val="left" w:pos="1980"/>
        </w:tabs>
        <w:ind w:left="720"/>
      </w:pPr>
      <w:r w:rsidRPr="008D42F0">
        <w:lastRenderedPageBreak/>
        <w:t>The Secretary reviews each application for information that shows that problems, questions, or hypotheses to be dealt with by the applicant—</w:t>
      </w:r>
    </w:p>
    <w:p w:rsidRPr="008D42F0" w:rsidR="008D42F0" w:rsidP="008D42F0" w:rsidRDefault="008D42F0" w14:paraId="685E3551" w14:textId="77777777">
      <w:pPr>
        <w:pStyle w:val="Itemmarkedbyl"/>
        <w:numPr>
          <w:ilvl w:val="0"/>
          <w:numId w:val="0"/>
        </w:numPr>
        <w:tabs>
          <w:tab w:val="left" w:pos="1080"/>
          <w:tab w:val="left" w:pos="1980"/>
        </w:tabs>
        <w:ind w:left="720"/>
      </w:pPr>
    </w:p>
    <w:p w:rsidRPr="008D42F0" w:rsidR="008D42F0" w:rsidP="008D42F0" w:rsidRDefault="008D42F0" w14:paraId="013065C2" w14:textId="77777777">
      <w:pPr>
        <w:pStyle w:val="Itemmarkedbyl"/>
        <w:numPr>
          <w:ilvl w:val="0"/>
          <w:numId w:val="0"/>
        </w:numPr>
        <w:tabs>
          <w:tab w:val="left" w:pos="1080"/>
        </w:tabs>
        <w:ind w:left="720"/>
      </w:pPr>
      <w:r w:rsidRPr="008D42F0">
        <w:t xml:space="preserve">(j)  </w:t>
      </w:r>
      <w:r w:rsidRPr="008D42F0">
        <w:rPr>
          <w:u w:val="single"/>
        </w:rPr>
        <w:t>Specificity of statement of procedures (up to 5 points)</w:t>
      </w:r>
      <w:r w:rsidRPr="008D42F0">
        <w:t>.</w:t>
      </w:r>
    </w:p>
    <w:p w:rsidR="008D42F0" w:rsidP="00A070A8" w:rsidRDefault="008D42F0" w14:paraId="38BC6439" w14:textId="77777777">
      <w:pPr>
        <w:pStyle w:val="Itemmarkedbyl"/>
        <w:numPr>
          <w:ilvl w:val="0"/>
          <w:numId w:val="0"/>
        </w:numPr>
        <w:tabs>
          <w:tab w:val="left" w:pos="1080"/>
        </w:tabs>
        <w:ind w:left="720"/>
      </w:pPr>
      <w:r w:rsidRPr="008D42F0">
        <w:t xml:space="preserve">The Secretary reviews each application for the specificity and completeness of the statement of procedures to be followed, including a discussion of such components as sampling techniques, controls, data to be gathered, and statistical and other analyses to be undertaken. </w:t>
      </w:r>
    </w:p>
    <w:p w:rsidRPr="008D42F0" w:rsidR="008D42F0" w:rsidP="008D42F0" w:rsidRDefault="008D42F0" w14:paraId="2E5DA0A6" w14:textId="77777777">
      <w:pPr>
        <w:pStyle w:val="Itemmarkedbyl"/>
        <w:numPr>
          <w:ilvl w:val="0"/>
          <w:numId w:val="0"/>
        </w:numPr>
        <w:tabs>
          <w:tab w:val="left" w:pos="1080"/>
        </w:tabs>
        <w:ind w:left="720" w:firstLine="720"/>
      </w:pPr>
    </w:p>
    <w:p w:rsidRPr="008D42F0" w:rsidR="008D42F0" w:rsidP="008D42F0" w:rsidRDefault="008D42F0" w14:paraId="58E8B940" w14:textId="77777777">
      <w:pPr>
        <w:pStyle w:val="Itemmarkedbyl"/>
        <w:numPr>
          <w:ilvl w:val="0"/>
          <w:numId w:val="54"/>
        </w:numPr>
        <w:tabs>
          <w:tab w:val="left" w:pos="1080"/>
        </w:tabs>
        <w:ind w:left="0" w:firstLine="720"/>
      </w:pPr>
      <w:r w:rsidRPr="008D42F0">
        <w:rPr>
          <w:u w:val="single"/>
        </w:rPr>
        <w:t>Adequacy of methodology and scope of project (up to 10 points)</w:t>
      </w:r>
      <w:r w:rsidRPr="008D42F0">
        <w:t>.</w:t>
      </w:r>
    </w:p>
    <w:p w:rsidR="008D42F0" w:rsidP="008D42F0" w:rsidRDefault="008D42F0" w14:paraId="7317A7E2" w14:textId="77777777">
      <w:pPr>
        <w:pStyle w:val="Itemmarkedbyl"/>
        <w:numPr>
          <w:ilvl w:val="0"/>
          <w:numId w:val="0"/>
        </w:numPr>
        <w:tabs>
          <w:tab w:val="left" w:pos="1080"/>
        </w:tabs>
        <w:ind w:left="720"/>
      </w:pPr>
      <w:r w:rsidRPr="008D42F0">
        <w:t>The Secretary reviews each application for information that shows—</w:t>
      </w:r>
    </w:p>
    <w:p w:rsidRPr="008D42F0" w:rsidR="00484CAB" w:rsidP="008D42F0" w:rsidRDefault="00484CAB" w14:paraId="6D908EEC" w14:textId="77777777">
      <w:pPr>
        <w:pStyle w:val="Itemmarkedbyl"/>
        <w:numPr>
          <w:ilvl w:val="0"/>
          <w:numId w:val="0"/>
        </w:numPr>
        <w:tabs>
          <w:tab w:val="left" w:pos="1080"/>
        </w:tabs>
        <w:ind w:left="720"/>
      </w:pPr>
    </w:p>
    <w:p w:rsidRPr="008D42F0" w:rsidR="008D42F0" w:rsidP="008D42F0" w:rsidRDefault="008D42F0" w14:paraId="5DC7DD75" w14:textId="77777777">
      <w:pPr>
        <w:pStyle w:val="Itemmarkedbyl"/>
        <w:numPr>
          <w:ilvl w:val="0"/>
          <w:numId w:val="53"/>
        </w:numPr>
        <w:tabs>
          <w:tab w:val="left" w:pos="1080"/>
        </w:tabs>
        <w:ind w:left="0" w:firstLine="720"/>
      </w:pPr>
      <w:r w:rsidRPr="008D42F0">
        <w:t xml:space="preserve">The adequacy of the proposed teaching, testing, </w:t>
      </w:r>
    </w:p>
    <w:p w:rsidRPr="008D42F0" w:rsidR="008D42F0" w:rsidP="00A070A8" w:rsidRDefault="008D42F0" w14:paraId="5787B6BB" w14:textId="77777777">
      <w:pPr>
        <w:pStyle w:val="Itemmarkedbyl"/>
        <w:numPr>
          <w:ilvl w:val="0"/>
          <w:numId w:val="0"/>
        </w:numPr>
        <w:tabs>
          <w:tab w:val="left" w:pos="1080"/>
        </w:tabs>
        <w:ind w:left="90" w:firstLine="720"/>
      </w:pPr>
      <w:r w:rsidRPr="008D42F0">
        <w:t>and research methodology; and</w:t>
      </w:r>
    </w:p>
    <w:p w:rsidR="008D42F0" w:rsidP="00484CAB" w:rsidRDefault="00A070A8" w14:paraId="0C7A0CFD" w14:textId="77777777">
      <w:pPr>
        <w:ind w:left="720"/>
      </w:pPr>
      <w:r>
        <w:t xml:space="preserve"> </w:t>
      </w:r>
      <w:r w:rsidR="00484CAB">
        <w:t xml:space="preserve">    </w:t>
      </w:r>
      <w:r w:rsidRPr="008D42F0" w:rsidR="008D42F0">
        <w:t>The size, scope, and duration of the proposed project.</w:t>
      </w:r>
    </w:p>
    <w:p w:rsidR="00C63860" w:rsidP="00484CAB" w:rsidRDefault="00C63860" w14:paraId="4150EC59" w14:textId="77777777">
      <w:pPr>
        <w:ind w:left="720"/>
      </w:pPr>
    </w:p>
    <w:p w:rsidRPr="00C63860" w:rsidR="00C63860" w:rsidP="00484CAB" w:rsidRDefault="00C63860" w14:paraId="5887F323" w14:textId="77777777">
      <w:pPr>
        <w:ind w:left="720"/>
        <w:rPr>
          <w:u w:val="single"/>
        </w:rPr>
      </w:pPr>
      <w:r>
        <w:rPr>
          <w:u w:val="single"/>
        </w:rPr>
        <w:t>Competitive Preference Priority (5 points)</w:t>
      </w:r>
    </w:p>
    <w:p w:rsidRPr="008D42F0" w:rsidR="00CE0BE3" w:rsidP="00484CAB" w:rsidRDefault="00CE0BE3" w14:paraId="728779A0" w14:textId="77777777">
      <w:pPr>
        <w:ind w:left="720"/>
        <w:rPr>
          <w:b/>
        </w:rPr>
      </w:pPr>
    </w:p>
    <w:p w:rsidRPr="008D42F0" w:rsidR="00326233" w:rsidP="00C917D2" w:rsidRDefault="00484CAB" w14:paraId="5251EF40" w14:textId="77777777">
      <w:pPr>
        <w:pBdr>
          <w:top w:val="single" w:color="auto" w:sz="4" w:space="1"/>
          <w:left w:val="single" w:color="auto" w:sz="4" w:space="4"/>
          <w:bottom w:val="single" w:color="auto" w:sz="4" w:space="1"/>
          <w:right w:val="single" w:color="auto" w:sz="4" w:space="4"/>
        </w:pBdr>
        <w:rPr>
          <w:b/>
        </w:rPr>
      </w:pPr>
      <w:r>
        <w:rPr>
          <w:b/>
        </w:rPr>
        <w:t xml:space="preserve">Selection </w:t>
      </w:r>
      <w:r w:rsidR="00CE0BE3">
        <w:rPr>
          <w:b/>
        </w:rPr>
        <w:t>Criteria used to Evaluated Specialized Instructional Materials Projects</w:t>
      </w:r>
      <w:r w:rsidR="0088055B">
        <w:rPr>
          <w:b/>
        </w:rPr>
        <w:t xml:space="preserve"> (34 CFR 655.31 and 660.33)</w:t>
      </w:r>
    </w:p>
    <w:p w:rsidRPr="008D42F0" w:rsidR="00326233" w:rsidP="008D42F0" w:rsidRDefault="00326233" w14:paraId="2C545B78" w14:textId="77777777">
      <w:pPr>
        <w:rPr>
          <w:b/>
        </w:rPr>
      </w:pPr>
    </w:p>
    <w:p w:rsidRPr="00CE0BE3" w:rsidR="00CE0BE3" w:rsidP="00CE0BE3" w:rsidRDefault="00CE0BE3" w14:paraId="3B45CFAE" w14:textId="77777777">
      <w:pPr>
        <w:pStyle w:val="Itemmarkedbyl"/>
        <w:numPr>
          <w:ilvl w:val="0"/>
          <w:numId w:val="56"/>
        </w:numPr>
        <w:tabs>
          <w:tab w:val="left" w:pos="1080"/>
        </w:tabs>
        <w:ind w:left="0" w:firstLine="720"/>
        <w:rPr>
          <w:szCs w:val="24"/>
        </w:rPr>
      </w:pPr>
      <w:r w:rsidRPr="00CE0BE3">
        <w:rPr>
          <w:szCs w:val="24"/>
          <w:u w:val="single"/>
        </w:rPr>
        <w:t>Plan of operation (up to 10 points)</w:t>
      </w:r>
      <w:r w:rsidRPr="00CE0BE3">
        <w:rPr>
          <w:szCs w:val="24"/>
        </w:rPr>
        <w:t>.</w:t>
      </w:r>
    </w:p>
    <w:p w:rsidRPr="00CE0BE3" w:rsidR="00CE0BE3" w:rsidP="00CE0BE3" w:rsidRDefault="00CE0BE3" w14:paraId="003D0BD3" w14:textId="77777777">
      <w:pPr>
        <w:pStyle w:val="Itemmarkedbyl"/>
        <w:numPr>
          <w:ilvl w:val="0"/>
          <w:numId w:val="55"/>
        </w:numPr>
        <w:tabs>
          <w:tab w:val="left" w:pos="1080"/>
        </w:tabs>
        <w:ind w:left="0" w:firstLine="720"/>
        <w:rPr>
          <w:szCs w:val="24"/>
        </w:rPr>
      </w:pPr>
      <w:r w:rsidRPr="00CE0BE3">
        <w:rPr>
          <w:szCs w:val="24"/>
        </w:rPr>
        <w:t>The Secretary reviews each application for information that shows the quality of the plan of operation for the project.</w:t>
      </w:r>
    </w:p>
    <w:p w:rsidRPr="00CE0BE3" w:rsidR="00CE0BE3" w:rsidP="00CE0BE3" w:rsidRDefault="00CE0BE3" w14:paraId="40FB4750" w14:textId="77777777">
      <w:pPr>
        <w:pStyle w:val="Itemmarkedbyl"/>
        <w:numPr>
          <w:ilvl w:val="0"/>
          <w:numId w:val="55"/>
        </w:numPr>
        <w:tabs>
          <w:tab w:val="left" w:pos="1080"/>
        </w:tabs>
        <w:ind w:left="0" w:firstLine="720"/>
        <w:rPr>
          <w:szCs w:val="24"/>
        </w:rPr>
      </w:pPr>
      <w:r w:rsidRPr="00CE0BE3">
        <w:rPr>
          <w:szCs w:val="24"/>
        </w:rPr>
        <w:t>The Secretary looks for information that shows–</w:t>
      </w:r>
    </w:p>
    <w:p w:rsidRPr="00CE0BE3" w:rsidR="00CE0BE3" w:rsidP="00CE0BE3" w:rsidRDefault="00CE0BE3" w14:paraId="02EBA19B" w14:textId="77777777">
      <w:pPr>
        <w:pStyle w:val="Itemmarkedbyl"/>
        <w:numPr>
          <w:ilvl w:val="0"/>
          <w:numId w:val="0"/>
        </w:numPr>
        <w:tabs>
          <w:tab w:val="left" w:pos="1080"/>
        </w:tabs>
        <w:ind w:left="720" w:firstLine="720"/>
        <w:rPr>
          <w:szCs w:val="24"/>
        </w:rPr>
      </w:pPr>
      <w:r w:rsidRPr="00CE0BE3">
        <w:rPr>
          <w:szCs w:val="24"/>
        </w:rPr>
        <w:t>(i)  High quality in the design of the project;</w:t>
      </w:r>
    </w:p>
    <w:p w:rsidRPr="00CE0BE3" w:rsidR="00CE0BE3" w:rsidP="00CE0BE3" w:rsidRDefault="00CE0BE3" w14:paraId="24A37B7F" w14:textId="77777777">
      <w:pPr>
        <w:pStyle w:val="Itemmarkedbyl"/>
        <w:numPr>
          <w:ilvl w:val="0"/>
          <w:numId w:val="0"/>
        </w:numPr>
        <w:tabs>
          <w:tab w:val="left" w:pos="1080"/>
        </w:tabs>
        <w:ind w:left="810"/>
        <w:rPr>
          <w:szCs w:val="24"/>
        </w:rPr>
      </w:pPr>
      <w:r w:rsidRPr="00CE0BE3">
        <w:rPr>
          <w:szCs w:val="24"/>
        </w:rPr>
        <w:tab/>
      </w:r>
      <w:r w:rsidRPr="00CE0BE3">
        <w:rPr>
          <w:szCs w:val="24"/>
        </w:rPr>
        <w:tab/>
        <w:t xml:space="preserve">(ii)  An effective plan of management that ensures proper and efficient administration of the project; </w:t>
      </w:r>
    </w:p>
    <w:p w:rsidRPr="00CE0BE3" w:rsidR="00CE0BE3" w:rsidP="00CE0BE3" w:rsidRDefault="00CE0BE3" w14:paraId="2EC575DB" w14:textId="77777777">
      <w:pPr>
        <w:pStyle w:val="Itemmarkedbyl"/>
        <w:numPr>
          <w:ilvl w:val="0"/>
          <w:numId w:val="0"/>
        </w:numPr>
        <w:tabs>
          <w:tab w:val="left" w:pos="1080"/>
        </w:tabs>
        <w:ind w:left="810"/>
        <w:rPr>
          <w:szCs w:val="24"/>
        </w:rPr>
      </w:pPr>
      <w:r w:rsidRPr="00CE0BE3">
        <w:rPr>
          <w:szCs w:val="24"/>
        </w:rPr>
        <w:tab/>
      </w:r>
      <w:r w:rsidRPr="00CE0BE3">
        <w:rPr>
          <w:szCs w:val="24"/>
        </w:rPr>
        <w:tab/>
        <w:t>(iii)  A clear description of how the objectives of   the project relate to the purpose of the program;</w:t>
      </w:r>
    </w:p>
    <w:p w:rsidRPr="00CE0BE3" w:rsidR="00CE0BE3" w:rsidP="00CE0BE3" w:rsidRDefault="00CE0BE3" w14:paraId="68471E4F" w14:textId="77777777">
      <w:pPr>
        <w:pStyle w:val="Itemmarkedbyl"/>
        <w:numPr>
          <w:ilvl w:val="0"/>
          <w:numId w:val="0"/>
        </w:numPr>
        <w:tabs>
          <w:tab w:val="left" w:pos="1080"/>
        </w:tabs>
        <w:ind w:left="810"/>
        <w:rPr>
          <w:szCs w:val="24"/>
        </w:rPr>
      </w:pPr>
      <w:r w:rsidRPr="00CE0BE3">
        <w:rPr>
          <w:szCs w:val="24"/>
        </w:rPr>
        <w:tab/>
      </w:r>
      <w:r w:rsidRPr="00CE0BE3">
        <w:rPr>
          <w:szCs w:val="24"/>
        </w:rPr>
        <w:tab/>
        <w:t xml:space="preserve">(iv)  The way the applicant plans to use its resources and personnel to achieve each objective; and </w:t>
      </w:r>
    </w:p>
    <w:p w:rsidR="00CE0BE3" w:rsidP="00CE0BE3" w:rsidRDefault="00CE0BE3" w14:paraId="0B62AF0B" w14:textId="77777777">
      <w:pPr>
        <w:pStyle w:val="Itemmarkedbyl"/>
        <w:numPr>
          <w:ilvl w:val="0"/>
          <w:numId w:val="0"/>
        </w:numPr>
        <w:tabs>
          <w:tab w:val="left" w:pos="720"/>
        </w:tabs>
        <w:ind w:left="810"/>
        <w:rPr>
          <w:szCs w:val="24"/>
        </w:rPr>
      </w:pPr>
      <w:r w:rsidRPr="00CE0BE3">
        <w:rPr>
          <w:szCs w:val="24"/>
        </w:rPr>
        <w:tab/>
        <w:t>(v)  A clear description of how the applicant will provide equal access and treatment for eligible project participants who are members of groups that have been traditionally underrepresented, such as members of racial or ethnic minority groups, women, and handicapped persons.</w:t>
      </w:r>
    </w:p>
    <w:p w:rsidRPr="00CE0BE3" w:rsidR="00CE0BE3" w:rsidP="00CE0BE3" w:rsidRDefault="00CE0BE3" w14:paraId="63E1F383" w14:textId="77777777">
      <w:pPr>
        <w:pStyle w:val="Itemmarkedbyl"/>
        <w:numPr>
          <w:ilvl w:val="0"/>
          <w:numId w:val="0"/>
        </w:numPr>
        <w:tabs>
          <w:tab w:val="left" w:pos="720"/>
        </w:tabs>
        <w:ind w:left="810"/>
        <w:rPr>
          <w:szCs w:val="24"/>
        </w:rPr>
      </w:pPr>
    </w:p>
    <w:p w:rsidRPr="00CE0BE3" w:rsidR="00CE0BE3" w:rsidP="00CE0BE3" w:rsidRDefault="00CE0BE3" w14:paraId="6E47E378" w14:textId="77777777">
      <w:pPr>
        <w:pStyle w:val="Itemmarkedbyl"/>
        <w:numPr>
          <w:ilvl w:val="0"/>
          <w:numId w:val="56"/>
        </w:numPr>
        <w:tabs>
          <w:tab w:val="left" w:pos="1080"/>
        </w:tabs>
        <w:ind w:left="0" w:firstLine="720"/>
        <w:rPr>
          <w:szCs w:val="24"/>
        </w:rPr>
      </w:pPr>
      <w:r w:rsidRPr="00CE0BE3">
        <w:rPr>
          <w:szCs w:val="24"/>
          <w:u w:val="single"/>
        </w:rPr>
        <w:t>Quality of key personnel (up to 10 points)</w:t>
      </w:r>
      <w:r w:rsidRPr="00CE0BE3">
        <w:rPr>
          <w:szCs w:val="24"/>
        </w:rPr>
        <w:t>.</w:t>
      </w:r>
    </w:p>
    <w:p w:rsidR="00A070A8" w:rsidP="00A070A8" w:rsidRDefault="00CE0BE3" w14:paraId="56EE6E99" w14:textId="77777777">
      <w:pPr>
        <w:pStyle w:val="Itemmarkedbyl"/>
        <w:numPr>
          <w:ilvl w:val="0"/>
          <w:numId w:val="0"/>
        </w:numPr>
        <w:tabs>
          <w:tab w:val="left" w:pos="1080"/>
        </w:tabs>
        <w:ind w:left="810"/>
        <w:rPr>
          <w:szCs w:val="24"/>
        </w:rPr>
      </w:pPr>
      <w:r w:rsidRPr="00CE0BE3">
        <w:rPr>
          <w:szCs w:val="24"/>
        </w:rPr>
        <w:tab/>
        <w:t>(1)  The Secretary reviews each application for information that shows the quality of the key personnel the applicant plans to use on the project.</w:t>
      </w:r>
    </w:p>
    <w:p w:rsidRPr="00CE0BE3" w:rsidR="00CE0BE3" w:rsidP="00A070A8" w:rsidRDefault="00CE0BE3" w14:paraId="1415D51A" w14:textId="77777777">
      <w:pPr>
        <w:pStyle w:val="Itemmarkedbyl"/>
        <w:numPr>
          <w:ilvl w:val="0"/>
          <w:numId w:val="0"/>
        </w:numPr>
        <w:tabs>
          <w:tab w:val="left" w:pos="1080"/>
        </w:tabs>
        <w:ind w:left="810"/>
        <w:rPr>
          <w:szCs w:val="24"/>
        </w:rPr>
      </w:pPr>
      <w:r w:rsidRPr="00CE0BE3">
        <w:rPr>
          <w:szCs w:val="24"/>
        </w:rPr>
        <w:tab/>
        <w:t>(2)  The Secretary looks for information that shows—</w:t>
      </w:r>
    </w:p>
    <w:p w:rsidRPr="00CE0BE3" w:rsidR="00CE0BE3" w:rsidP="00CE0BE3" w:rsidRDefault="00CE0BE3" w14:paraId="249D010B" w14:textId="77777777">
      <w:pPr>
        <w:pStyle w:val="Itemmarkedbyl"/>
        <w:numPr>
          <w:ilvl w:val="0"/>
          <w:numId w:val="0"/>
        </w:numPr>
        <w:tabs>
          <w:tab w:val="left" w:pos="1080"/>
        </w:tabs>
        <w:ind w:left="810"/>
        <w:rPr>
          <w:szCs w:val="24"/>
        </w:rPr>
      </w:pPr>
      <w:r w:rsidRPr="00CE0BE3">
        <w:rPr>
          <w:szCs w:val="24"/>
        </w:rPr>
        <w:tab/>
      </w:r>
      <w:r w:rsidRPr="00CE0BE3">
        <w:rPr>
          <w:szCs w:val="24"/>
        </w:rPr>
        <w:tab/>
        <w:t>(i)  The qualifications of the project director (if one is to be used);</w:t>
      </w:r>
    </w:p>
    <w:p w:rsidRPr="00CE0BE3" w:rsidR="00CE0BE3" w:rsidP="00CE0BE3" w:rsidRDefault="00CE0BE3" w14:paraId="363DB81F" w14:textId="77777777">
      <w:pPr>
        <w:pStyle w:val="Itemmarkedbyl"/>
        <w:numPr>
          <w:ilvl w:val="0"/>
          <w:numId w:val="0"/>
        </w:numPr>
        <w:tabs>
          <w:tab w:val="left" w:pos="1080"/>
        </w:tabs>
        <w:ind w:left="810"/>
        <w:rPr>
          <w:szCs w:val="24"/>
        </w:rPr>
      </w:pPr>
      <w:r w:rsidRPr="00CE0BE3">
        <w:rPr>
          <w:szCs w:val="24"/>
        </w:rPr>
        <w:tab/>
      </w:r>
      <w:r w:rsidRPr="00CE0BE3">
        <w:rPr>
          <w:szCs w:val="24"/>
        </w:rPr>
        <w:tab/>
        <w:t xml:space="preserve">(ii)  The qualifications of each of the other key personnel to be used in the project.  In the case of faculty, the qualifications of the faculty and the degree to which that faculty is directly involved in the actual teaching and supervision of students; </w:t>
      </w:r>
    </w:p>
    <w:p w:rsidRPr="00CE0BE3" w:rsidR="00CE0BE3" w:rsidP="00CE0BE3" w:rsidRDefault="00CE0BE3" w14:paraId="78CD4EC8" w14:textId="77777777">
      <w:pPr>
        <w:pStyle w:val="Itemmarkedbyl"/>
        <w:numPr>
          <w:ilvl w:val="0"/>
          <w:numId w:val="0"/>
        </w:numPr>
        <w:tabs>
          <w:tab w:val="left" w:pos="720"/>
        </w:tabs>
        <w:ind w:left="810"/>
        <w:rPr>
          <w:szCs w:val="24"/>
        </w:rPr>
      </w:pPr>
      <w:r w:rsidRPr="00CE0BE3">
        <w:rPr>
          <w:szCs w:val="24"/>
        </w:rPr>
        <w:lastRenderedPageBreak/>
        <w:tab/>
        <w:t>(iii)  The time that each person referred to in paragraphs (b)(2)(i) and (ii) of this section plans to commit to the project; and</w:t>
      </w:r>
    </w:p>
    <w:p w:rsidRPr="00CE0BE3" w:rsidR="00CE0BE3" w:rsidP="00CE0BE3" w:rsidRDefault="00CE0BE3" w14:paraId="77544078" w14:textId="77777777">
      <w:pPr>
        <w:pStyle w:val="Itemmarkedbyl"/>
        <w:numPr>
          <w:ilvl w:val="0"/>
          <w:numId w:val="0"/>
        </w:numPr>
        <w:tabs>
          <w:tab w:val="left" w:pos="1080"/>
        </w:tabs>
        <w:ind w:left="810"/>
        <w:rPr>
          <w:szCs w:val="24"/>
        </w:rPr>
      </w:pPr>
      <w:r w:rsidRPr="00CE0BE3">
        <w:rPr>
          <w:szCs w:val="24"/>
        </w:rPr>
        <w:tab/>
      </w:r>
      <w:r w:rsidRPr="00CE0BE3">
        <w:rPr>
          <w:szCs w:val="24"/>
        </w:rPr>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A070A8" w:rsidP="00CE0BE3" w:rsidRDefault="00CE0BE3" w14:paraId="763A387F" w14:textId="77777777">
      <w:pPr>
        <w:pStyle w:val="Itemmarkedbyl"/>
        <w:numPr>
          <w:ilvl w:val="0"/>
          <w:numId w:val="55"/>
        </w:numPr>
        <w:tabs>
          <w:tab w:val="left" w:pos="1080"/>
        </w:tabs>
        <w:rPr>
          <w:szCs w:val="24"/>
        </w:rPr>
      </w:pPr>
      <w:r w:rsidRPr="00CE0BE3">
        <w:rPr>
          <w:szCs w:val="24"/>
        </w:rPr>
        <w:t>To determine the qualifications of a person, the Secretary considers evidence of</w:t>
      </w:r>
      <w:r w:rsidR="00A070A8">
        <w:rPr>
          <w:szCs w:val="24"/>
        </w:rPr>
        <w:t xml:space="preserve"> </w:t>
      </w:r>
    </w:p>
    <w:p w:rsidR="00CE0BE3" w:rsidP="00A070A8" w:rsidRDefault="00CE0BE3" w14:paraId="3296588C" w14:textId="77777777">
      <w:pPr>
        <w:pStyle w:val="Itemmarkedbyl"/>
        <w:numPr>
          <w:ilvl w:val="0"/>
          <w:numId w:val="0"/>
        </w:numPr>
        <w:tabs>
          <w:tab w:val="left" w:pos="1080"/>
        </w:tabs>
        <w:ind w:left="810"/>
        <w:rPr>
          <w:szCs w:val="24"/>
        </w:rPr>
      </w:pPr>
      <w:r w:rsidRPr="00CE0BE3">
        <w:rPr>
          <w:szCs w:val="24"/>
        </w:rPr>
        <w:t xml:space="preserve">past experience and training, in fields related to the objectives of the project, as well as </w:t>
      </w:r>
      <w:r w:rsidR="00A070A8">
        <w:rPr>
          <w:szCs w:val="24"/>
        </w:rPr>
        <w:t xml:space="preserve"> </w:t>
      </w:r>
      <w:r w:rsidRPr="00CE0BE3">
        <w:rPr>
          <w:szCs w:val="24"/>
        </w:rPr>
        <w:t>other information that the applicant provides.</w:t>
      </w:r>
    </w:p>
    <w:p w:rsidRPr="00CE0BE3" w:rsidR="00CE0BE3" w:rsidP="00CE0BE3" w:rsidRDefault="00CE0BE3" w14:paraId="4CCFC8CD" w14:textId="77777777">
      <w:pPr>
        <w:pStyle w:val="Itemmarkedbyl"/>
        <w:numPr>
          <w:ilvl w:val="0"/>
          <w:numId w:val="0"/>
        </w:numPr>
        <w:tabs>
          <w:tab w:val="left" w:pos="1080"/>
        </w:tabs>
        <w:ind w:left="1800"/>
        <w:rPr>
          <w:szCs w:val="24"/>
        </w:rPr>
      </w:pPr>
    </w:p>
    <w:p w:rsidRPr="00CE0BE3" w:rsidR="00CE0BE3" w:rsidP="00CE0BE3" w:rsidRDefault="00CE0BE3" w14:paraId="5A57476C" w14:textId="77777777">
      <w:pPr>
        <w:pStyle w:val="Itemmarkedbyl"/>
        <w:numPr>
          <w:ilvl w:val="0"/>
          <w:numId w:val="0"/>
        </w:numPr>
        <w:tabs>
          <w:tab w:val="left" w:pos="1080"/>
        </w:tabs>
        <w:ind w:left="90" w:firstLine="720"/>
        <w:rPr>
          <w:szCs w:val="24"/>
        </w:rPr>
      </w:pPr>
      <w:r w:rsidRPr="00CE0BE3">
        <w:rPr>
          <w:szCs w:val="24"/>
        </w:rPr>
        <w:t xml:space="preserve">(c)  </w:t>
      </w:r>
      <w:r w:rsidRPr="00CE0BE3">
        <w:rPr>
          <w:szCs w:val="24"/>
          <w:u w:val="single"/>
        </w:rPr>
        <w:t>Budget and cost effectiveness (up to 5 points)</w:t>
      </w:r>
      <w:r w:rsidRPr="00CE0BE3">
        <w:rPr>
          <w:szCs w:val="24"/>
        </w:rPr>
        <w:t>.</w:t>
      </w:r>
    </w:p>
    <w:p w:rsidRPr="00CE0BE3" w:rsidR="00CE0BE3" w:rsidP="00CE0BE3" w:rsidRDefault="00CE0BE3" w14:paraId="615BEA1A" w14:textId="77777777">
      <w:pPr>
        <w:pStyle w:val="Itemmarkedbyl"/>
        <w:numPr>
          <w:ilvl w:val="0"/>
          <w:numId w:val="0"/>
        </w:numPr>
        <w:tabs>
          <w:tab w:val="left" w:pos="1080"/>
        </w:tabs>
        <w:ind w:left="720"/>
        <w:rPr>
          <w:szCs w:val="24"/>
        </w:rPr>
      </w:pPr>
      <w:r w:rsidRPr="00CE0BE3">
        <w:rPr>
          <w:szCs w:val="24"/>
        </w:rPr>
        <w:tab/>
      </w:r>
      <w:r w:rsidRPr="00CE0BE3">
        <w:rPr>
          <w:szCs w:val="24"/>
        </w:rPr>
        <w:tab/>
        <w:t>(1</w:t>
      </w:r>
      <w:r w:rsidR="00D12F9F">
        <w:rPr>
          <w:szCs w:val="24"/>
        </w:rPr>
        <w:t xml:space="preserve">) </w:t>
      </w:r>
      <w:r w:rsidRPr="00CE0BE3">
        <w:rPr>
          <w:szCs w:val="24"/>
        </w:rPr>
        <w:t>The Secretary reviews each application for information that shows that the project has an adequate budget and is cost effective.</w:t>
      </w:r>
      <w:r w:rsidRPr="00CE0BE3">
        <w:rPr>
          <w:szCs w:val="24"/>
        </w:rPr>
        <w:tab/>
      </w:r>
    </w:p>
    <w:p w:rsidRPr="00CE0BE3" w:rsidR="00CE0BE3" w:rsidP="00CE0BE3" w:rsidRDefault="00CE0BE3" w14:paraId="1E30C88E" w14:textId="77777777">
      <w:pPr>
        <w:pStyle w:val="Itemmarkedbyl"/>
        <w:numPr>
          <w:ilvl w:val="0"/>
          <w:numId w:val="0"/>
        </w:numPr>
        <w:tabs>
          <w:tab w:val="left" w:pos="1080"/>
        </w:tabs>
        <w:rPr>
          <w:szCs w:val="24"/>
        </w:rPr>
      </w:pPr>
      <w:r w:rsidRPr="00CE0BE3">
        <w:rPr>
          <w:szCs w:val="24"/>
        </w:rPr>
        <w:tab/>
      </w:r>
      <w:r w:rsidR="00A070A8">
        <w:rPr>
          <w:szCs w:val="24"/>
        </w:rPr>
        <w:t xml:space="preserve">      </w:t>
      </w:r>
      <w:r w:rsidRPr="00CE0BE3">
        <w:rPr>
          <w:szCs w:val="24"/>
        </w:rPr>
        <w:t>(2)  The Secretary looks for information that shows—</w:t>
      </w:r>
    </w:p>
    <w:p w:rsidRPr="00CE0BE3" w:rsidR="00CE0BE3" w:rsidP="00CE0BE3" w:rsidRDefault="00CE0BE3" w14:paraId="508AB2A5" w14:textId="77777777">
      <w:pPr>
        <w:pStyle w:val="Itemmarkedbyl"/>
        <w:numPr>
          <w:ilvl w:val="0"/>
          <w:numId w:val="0"/>
        </w:numPr>
        <w:tabs>
          <w:tab w:val="left" w:pos="1080"/>
          <w:tab w:val="left" w:pos="1980"/>
        </w:tabs>
        <w:ind w:left="810"/>
        <w:rPr>
          <w:szCs w:val="24"/>
        </w:rPr>
      </w:pPr>
      <w:r w:rsidRPr="00CE0BE3">
        <w:rPr>
          <w:szCs w:val="24"/>
        </w:rPr>
        <w:tab/>
        <w:t xml:space="preserve">  </w:t>
      </w:r>
      <w:r w:rsidR="00A070A8">
        <w:rPr>
          <w:szCs w:val="24"/>
        </w:rPr>
        <w:t xml:space="preserve">    </w:t>
      </w:r>
      <w:r w:rsidRPr="00CE0BE3">
        <w:rPr>
          <w:szCs w:val="24"/>
        </w:rPr>
        <w:t>(i)  The budget for the project is adequate to support the project activities; and</w:t>
      </w:r>
    </w:p>
    <w:p w:rsidR="00CE0BE3" w:rsidP="0014254A" w:rsidRDefault="0014254A" w14:paraId="73F45395" w14:textId="77777777">
      <w:pPr>
        <w:pStyle w:val="Itemmarkedbyl"/>
        <w:numPr>
          <w:ilvl w:val="0"/>
          <w:numId w:val="0"/>
        </w:numPr>
        <w:tabs>
          <w:tab w:val="left" w:pos="1080"/>
          <w:tab w:val="left" w:pos="1980"/>
        </w:tabs>
        <w:ind w:left="90" w:firstLine="720"/>
        <w:rPr>
          <w:szCs w:val="24"/>
        </w:rPr>
      </w:pPr>
      <w:r>
        <w:rPr>
          <w:szCs w:val="24"/>
        </w:rPr>
        <w:tab/>
        <w:t xml:space="preserve">  </w:t>
      </w:r>
      <w:r w:rsidR="00A070A8">
        <w:rPr>
          <w:szCs w:val="24"/>
        </w:rPr>
        <w:t xml:space="preserve">    </w:t>
      </w:r>
      <w:r w:rsidRPr="00CE0BE3" w:rsidR="00CE0BE3">
        <w:rPr>
          <w:szCs w:val="24"/>
        </w:rPr>
        <w:t>(ii)  Costs are reasonable in relation to the objectives of the project.</w:t>
      </w:r>
    </w:p>
    <w:p w:rsidRPr="00CE0BE3" w:rsidR="0014254A" w:rsidP="0014254A" w:rsidRDefault="0014254A" w14:paraId="7F376DB1" w14:textId="77777777">
      <w:pPr>
        <w:pStyle w:val="Itemmarkedbyl"/>
        <w:numPr>
          <w:ilvl w:val="0"/>
          <w:numId w:val="0"/>
        </w:numPr>
        <w:tabs>
          <w:tab w:val="left" w:pos="1080"/>
          <w:tab w:val="left" w:pos="1980"/>
        </w:tabs>
        <w:ind w:left="90" w:firstLine="720"/>
        <w:rPr>
          <w:szCs w:val="24"/>
        </w:rPr>
      </w:pPr>
    </w:p>
    <w:p w:rsidRPr="00CE0BE3" w:rsidR="00CE0BE3" w:rsidP="00CE0BE3" w:rsidRDefault="00CE0BE3" w14:paraId="0C78152B" w14:textId="77777777">
      <w:pPr>
        <w:pStyle w:val="Itemmarkedbyl"/>
        <w:numPr>
          <w:ilvl w:val="0"/>
          <w:numId w:val="0"/>
        </w:numPr>
        <w:tabs>
          <w:tab w:val="left" w:pos="720"/>
          <w:tab w:val="left" w:pos="1980"/>
        </w:tabs>
        <w:rPr>
          <w:szCs w:val="24"/>
        </w:rPr>
      </w:pPr>
      <w:r w:rsidRPr="00CE0BE3">
        <w:rPr>
          <w:szCs w:val="24"/>
        </w:rPr>
        <w:tab/>
        <w:t xml:space="preserve">(d)  </w:t>
      </w:r>
      <w:r w:rsidRPr="00CE0BE3">
        <w:rPr>
          <w:szCs w:val="24"/>
          <w:u w:val="single"/>
        </w:rPr>
        <w:t>Evaluation plan (up to 10 points)</w:t>
      </w:r>
      <w:r w:rsidRPr="00CE0BE3">
        <w:rPr>
          <w:szCs w:val="24"/>
        </w:rPr>
        <w:t>.</w:t>
      </w:r>
    </w:p>
    <w:p w:rsidRPr="00CE0BE3" w:rsidR="00CE0BE3" w:rsidP="00CE0BE3" w:rsidRDefault="00CE0BE3" w14:paraId="75D0BB74" w14:textId="77777777">
      <w:pPr>
        <w:pStyle w:val="Itemmarkedbyl"/>
        <w:numPr>
          <w:ilvl w:val="0"/>
          <w:numId w:val="0"/>
        </w:numPr>
        <w:tabs>
          <w:tab w:val="left" w:pos="1080"/>
          <w:tab w:val="left" w:pos="1980"/>
        </w:tabs>
        <w:ind w:left="810"/>
        <w:rPr>
          <w:szCs w:val="24"/>
        </w:rPr>
      </w:pPr>
      <w:r w:rsidRPr="00CE0BE3">
        <w:rPr>
          <w:szCs w:val="24"/>
        </w:rPr>
        <w:tab/>
        <w:t>(1)  The Secretary reviews each application for information that shows the quality of the evaluation plan for the project.</w:t>
      </w:r>
    </w:p>
    <w:p w:rsidR="00CE0BE3" w:rsidP="00CE0BE3" w:rsidRDefault="00CE0BE3" w14:paraId="63B4511E" w14:textId="77777777">
      <w:pPr>
        <w:pStyle w:val="Itemmarkedbyl"/>
        <w:numPr>
          <w:ilvl w:val="0"/>
          <w:numId w:val="0"/>
        </w:numPr>
        <w:tabs>
          <w:tab w:val="left" w:pos="1080"/>
          <w:tab w:val="left" w:pos="1980"/>
        </w:tabs>
        <w:ind w:left="900"/>
        <w:rPr>
          <w:szCs w:val="24"/>
        </w:rPr>
      </w:pPr>
      <w:r w:rsidRPr="00CE0BE3">
        <w:rPr>
          <w:szCs w:val="24"/>
        </w:rPr>
        <w:tab/>
        <w:t>(2)  The Secretary looks for information that shows methods of evaluation that are appropriate for the project and, to the extent possible, are objective and produce data that are quantifiable.</w:t>
      </w:r>
    </w:p>
    <w:p w:rsidRPr="00CE0BE3" w:rsidR="0014254A" w:rsidP="00CE0BE3" w:rsidRDefault="0014254A" w14:paraId="1798CF08" w14:textId="77777777">
      <w:pPr>
        <w:pStyle w:val="Itemmarkedbyl"/>
        <w:numPr>
          <w:ilvl w:val="0"/>
          <w:numId w:val="0"/>
        </w:numPr>
        <w:tabs>
          <w:tab w:val="left" w:pos="1080"/>
          <w:tab w:val="left" w:pos="1980"/>
        </w:tabs>
        <w:ind w:left="900"/>
        <w:rPr>
          <w:szCs w:val="24"/>
        </w:rPr>
      </w:pPr>
    </w:p>
    <w:p w:rsidRPr="00CE0BE3" w:rsidR="00CE0BE3" w:rsidP="00CE0BE3" w:rsidRDefault="00CE0BE3" w14:paraId="5C4B254B" w14:textId="77777777">
      <w:pPr>
        <w:pStyle w:val="Itemmarkedbyl"/>
        <w:numPr>
          <w:ilvl w:val="0"/>
          <w:numId w:val="0"/>
        </w:numPr>
        <w:tabs>
          <w:tab w:val="left" w:pos="720"/>
          <w:tab w:val="left" w:pos="1980"/>
        </w:tabs>
        <w:ind w:left="900"/>
        <w:rPr>
          <w:szCs w:val="24"/>
        </w:rPr>
      </w:pPr>
      <w:r w:rsidRPr="00CE0BE3">
        <w:rPr>
          <w:szCs w:val="24"/>
        </w:rPr>
        <w:t xml:space="preserve">(e)  </w:t>
      </w:r>
      <w:r w:rsidRPr="00CE0BE3">
        <w:rPr>
          <w:szCs w:val="24"/>
          <w:u w:val="single"/>
        </w:rPr>
        <w:t>Adequacy of resources (up to 5 points)</w:t>
      </w:r>
      <w:r w:rsidRPr="00CE0BE3">
        <w:rPr>
          <w:szCs w:val="24"/>
        </w:rPr>
        <w:t>.</w:t>
      </w:r>
    </w:p>
    <w:p w:rsidRPr="00CE0BE3" w:rsidR="00CE0BE3" w:rsidP="00CE0BE3" w:rsidRDefault="0014254A" w14:paraId="49E2A1B6" w14:textId="77777777">
      <w:pPr>
        <w:pStyle w:val="Itemmarkedbyl"/>
        <w:numPr>
          <w:ilvl w:val="0"/>
          <w:numId w:val="0"/>
        </w:numPr>
        <w:tabs>
          <w:tab w:val="left" w:pos="720"/>
          <w:tab w:val="left" w:pos="1980"/>
        </w:tabs>
        <w:ind w:left="900"/>
        <w:rPr>
          <w:szCs w:val="24"/>
        </w:rPr>
      </w:pPr>
      <w:r>
        <w:rPr>
          <w:szCs w:val="24"/>
        </w:rPr>
        <w:t xml:space="preserve">      </w:t>
      </w:r>
      <w:r w:rsidRPr="00CE0BE3" w:rsidR="00CE0BE3">
        <w:rPr>
          <w:szCs w:val="24"/>
        </w:rPr>
        <w:t>(1)  The Secretary reviews each application for information that shows that the applicant plans to devote adequate resources to the project.</w:t>
      </w:r>
    </w:p>
    <w:p w:rsidRPr="00CE0BE3" w:rsidR="00CE0BE3" w:rsidP="00CE0BE3" w:rsidRDefault="00CE0BE3" w14:paraId="16629970" w14:textId="77777777">
      <w:pPr>
        <w:pStyle w:val="Itemmarkedbyl"/>
        <w:numPr>
          <w:ilvl w:val="0"/>
          <w:numId w:val="0"/>
        </w:numPr>
        <w:tabs>
          <w:tab w:val="left" w:pos="720"/>
          <w:tab w:val="left" w:pos="1980"/>
        </w:tabs>
        <w:ind w:left="180"/>
        <w:rPr>
          <w:szCs w:val="24"/>
        </w:rPr>
      </w:pPr>
      <w:r w:rsidRPr="00CE0BE3">
        <w:rPr>
          <w:szCs w:val="24"/>
        </w:rPr>
        <w:tab/>
      </w:r>
      <w:r w:rsidR="0014254A">
        <w:rPr>
          <w:szCs w:val="24"/>
        </w:rPr>
        <w:t xml:space="preserve">         </w:t>
      </w:r>
      <w:r w:rsidRPr="00CE0BE3">
        <w:rPr>
          <w:szCs w:val="24"/>
        </w:rPr>
        <w:t>(2)  The Secretary looks for information that shows—</w:t>
      </w:r>
    </w:p>
    <w:p w:rsidRPr="00CE0BE3" w:rsidR="00CE0BE3" w:rsidP="00CE0BE3" w:rsidRDefault="0014254A" w14:paraId="5FA51AC1" w14:textId="77777777">
      <w:pPr>
        <w:pStyle w:val="Itemmarkedbyl"/>
        <w:numPr>
          <w:ilvl w:val="0"/>
          <w:numId w:val="0"/>
        </w:numPr>
        <w:tabs>
          <w:tab w:val="left" w:pos="1080"/>
          <w:tab w:val="left" w:pos="1980"/>
        </w:tabs>
        <w:ind w:left="900"/>
        <w:rPr>
          <w:szCs w:val="24"/>
        </w:rPr>
      </w:pPr>
      <w:r>
        <w:rPr>
          <w:szCs w:val="24"/>
        </w:rPr>
        <w:t xml:space="preserve"> </w:t>
      </w:r>
      <w:r>
        <w:rPr>
          <w:szCs w:val="24"/>
        </w:rPr>
        <w:tab/>
        <w:t xml:space="preserve">   </w:t>
      </w:r>
      <w:r w:rsidRPr="00CE0BE3" w:rsidR="00CE0BE3">
        <w:rPr>
          <w:szCs w:val="24"/>
        </w:rPr>
        <w:t>(i)  Other than library, facilities that the applicant plans to use are adequate (language laboratory, museums, etc.); and</w:t>
      </w:r>
    </w:p>
    <w:p w:rsidR="00CE0BE3" w:rsidP="00CE0BE3" w:rsidRDefault="0014254A" w14:paraId="5C003960" w14:textId="77777777">
      <w:pPr>
        <w:pStyle w:val="Itemmarkedbyl"/>
        <w:numPr>
          <w:ilvl w:val="0"/>
          <w:numId w:val="0"/>
        </w:numPr>
        <w:tabs>
          <w:tab w:val="left" w:pos="1080"/>
          <w:tab w:val="left" w:pos="1980"/>
        </w:tabs>
        <w:ind w:left="900"/>
        <w:rPr>
          <w:szCs w:val="24"/>
        </w:rPr>
      </w:pPr>
      <w:r>
        <w:rPr>
          <w:szCs w:val="24"/>
        </w:rPr>
        <w:t xml:space="preserve">      </w:t>
      </w:r>
      <w:r w:rsidRPr="00CE0BE3" w:rsidR="00CE0BE3">
        <w:rPr>
          <w:szCs w:val="24"/>
        </w:rPr>
        <w:t xml:space="preserve">(ii)  The equipment and supplies that the applicant plans to use are adequate. </w:t>
      </w:r>
    </w:p>
    <w:p w:rsidRPr="00CE0BE3" w:rsidR="0014254A" w:rsidP="00CE0BE3" w:rsidRDefault="0014254A" w14:paraId="0FA5FADC" w14:textId="77777777">
      <w:pPr>
        <w:pStyle w:val="Itemmarkedbyl"/>
        <w:numPr>
          <w:ilvl w:val="0"/>
          <w:numId w:val="0"/>
        </w:numPr>
        <w:tabs>
          <w:tab w:val="left" w:pos="1080"/>
          <w:tab w:val="left" w:pos="1980"/>
        </w:tabs>
        <w:ind w:left="900"/>
        <w:rPr>
          <w:szCs w:val="24"/>
        </w:rPr>
      </w:pPr>
    </w:p>
    <w:p w:rsidRPr="00CE0BE3" w:rsidR="00CE0BE3" w:rsidP="00CE0BE3" w:rsidRDefault="00CE0BE3" w14:paraId="6D957B5F" w14:textId="77777777">
      <w:pPr>
        <w:ind w:firstLine="720"/>
      </w:pPr>
      <w:r w:rsidRPr="00CE0BE3">
        <w:t xml:space="preserve">(f)  </w:t>
      </w:r>
      <w:r w:rsidRPr="00CE0BE3">
        <w:rPr>
          <w:u w:val="single"/>
        </w:rPr>
        <w:t>Need for the project (up to 10 points)</w:t>
      </w:r>
      <w:r w:rsidRPr="00CE0BE3">
        <w:t>.</w:t>
      </w:r>
    </w:p>
    <w:p w:rsidRPr="00CE0BE3" w:rsidR="00CE0BE3" w:rsidP="00CE0BE3" w:rsidRDefault="00CE0BE3" w14:paraId="1AAAE739" w14:textId="77777777">
      <w:pPr>
        <w:pStyle w:val="Itemmarkedbyl"/>
        <w:numPr>
          <w:ilvl w:val="0"/>
          <w:numId w:val="0"/>
        </w:numPr>
        <w:tabs>
          <w:tab w:val="left" w:pos="1080"/>
        </w:tabs>
        <w:ind w:left="810"/>
        <w:rPr>
          <w:szCs w:val="24"/>
        </w:rPr>
      </w:pPr>
      <w:r w:rsidRPr="00CE0BE3">
        <w:rPr>
          <w:szCs w:val="24"/>
        </w:rPr>
        <w:t>The Secretary reviews each application for information that shows that—</w:t>
      </w:r>
    </w:p>
    <w:p w:rsidRPr="00CE0BE3" w:rsidR="00CE0BE3" w:rsidP="00CE0BE3" w:rsidRDefault="00CE0BE3" w14:paraId="297524FD" w14:textId="77777777">
      <w:pPr>
        <w:pStyle w:val="Itemmarkedbyl"/>
        <w:numPr>
          <w:ilvl w:val="0"/>
          <w:numId w:val="57"/>
        </w:numPr>
        <w:tabs>
          <w:tab w:val="left" w:pos="1080"/>
        </w:tabs>
        <w:ind w:left="0" w:firstLine="720"/>
        <w:rPr>
          <w:szCs w:val="24"/>
        </w:rPr>
      </w:pPr>
      <w:r w:rsidRPr="00CE0BE3">
        <w:rPr>
          <w:szCs w:val="24"/>
        </w:rPr>
        <w:t xml:space="preserve">The proposed materials are needed in the educational  </w:t>
      </w:r>
    </w:p>
    <w:p w:rsidRPr="00CE0BE3" w:rsidR="00CE0BE3" w:rsidP="00CE0BE3" w:rsidRDefault="00CE0BE3" w14:paraId="0E18C8FE" w14:textId="77777777">
      <w:pPr>
        <w:pStyle w:val="Itemmarkedbyl"/>
        <w:numPr>
          <w:ilvl w:val="0"/>
          <w:numId w:val="0"/>
        </w:numPr>
        <w:tabs>
          <w:tab w:val="left" w:pos="1080"/>
        </w:tabs>
        <w:ind w:left="720"/>
        <w:rPr>
          <w:szCs w:val="24"/>
        </w:rPr>
      </w:pPr>
      <w:r w:rsidRPr="00CE0BE3">
        <w:rPr>
          <w:szCs w:val="24"/>
        </w:rPr>
        <w:t>field of study on which the project focuses; and</w:t>
      </w:r>
    </w:p>
    <w:p w:rsidR="00CE0BE3" w:rsidP="00CE0BE3" w:rsidRDefault="00CE0BE3" w14:paraId="67E36BE6" w14:textId="77777777">
      <w:pPr>
        <w:pStyle w:val="Itemmarkedbyl"/>
        <w:numPr>
          <w:ilvl w:val="0"/>
          <w:numId w:val="57"/>
        </w:numPr>
        <w:tabs>
          <w:tab w:val="left" w:pos="1080"/>
        </w:tabs>
        <w:ind w:left="720" w:firstLine="0"/>
        <w:rPr>
          <w:szCs w:val="24"/>
        </w:rPr>
      </w:pPr>
      <w:r w:rsidRPr="00CE0BE3">
        <w:rPr>
          <w:szCs w:val="24"/>
        </w:rPr>
        <w:t>The language or languages, the area, region, or      country, or the issues or studies for which the materials are to be developed, are of sufficient priority and significance to the national interest to warrant financial support by the Federal Government.</w:t>
      </w:r>
    </w:p>
    <w:p w:rsidRPr="00CE0BE3" w:rsidR="0014254A" w:rsidP="0014254A" w:rsidRDefault="0014254A" w14:paraId="1AAF362A" w14:textId="77777777">
      <w:pPr>
        <w:pStyle w:val="Itemmarkedbyl"/>
        <w:numPr>
          <w:ilvl w:val="0"/>
          <w:numId w:val="0"/>
        </w:numPr>
        <w:tabs>
          <w:tab w:val="left" w:pos="1080"/>
        </w:tabs>
        <w:ind w:left="720"/>
        <w:rPr>
          <w:szCs w:val="24"/>
        </w:rPr>
      </w:pPr>
    </w:p>
    <w:p w:rsidRPr="00CE0BE3" w:rsidR="00CE0BE3" w:rsidP="00CE0BE3" w:rsidRDefault="00CE0BE3" w14:paraId="4EBDBA68" w14:textId="77777777">
      <w:pPr>
        <w:pStyle w:val="Itemmarkedbyl"/>
        <w:numPr>
          <w:ilvl w:val="0"/>
          <w:numId w:val="0"/>
        </w:numPr>
        <w:tabs>
          <w:tab w:val="left" w:pos="1080"/>
        </w:tabs>
        <w:ind w:left="810"/>
        <w:rPr>
          <w:szCs w:val="24"/>
        </w:rPr>
      </w:pPr>
      <w:r w:rsidRPr="00CE0BE3">
        <w:rPr>
          <w:szCs w:val="24"/>
        </w:rPr>
        <w:t xml:space="preserve">(g)  </w:t>
      </w:r>
      <w:r w:rsidRPr="00CE0BE3">
        <w:rPr>
          <w:szCs w:val="24"/>
          <w:u w:val="single"/>
        </w:rPr>
        <w:t>Potential for the use of materials in other programs (up to 10 points)</w:t>
      </w:r>
      <w:r w:rsidRPr="00CE0BE3">
        <w:rPr>
          <w:szCs w:val="24"/>
        </w:rPr>
        <w:t>.</w:t>
      </w:r>
    </w:p>
    <w:p w:rsidR="00CE0BE3" w:rsidP="00CE0BE3" w:rsidRDefault="00CE0BE3" w14:paraId="5FA4F6C1" w14:textId="77777777">
      <w:pPr>
        <w:pStyle w:val="Itemmarkedbyl"/>
        <w:numPr>
          <w:ilvl w:val="0"/>
          <w:numId w:val="0"/>
        </w:numPr>
        <w:tabs>
          <w:tab w:val="left" w:pos="1080"/>
        </w:tabs>
        <w:ind w:left="810"/>
        <w:rPr>
          <w:szCs w:val="24"/>
        </w:rPr>
      </w:pPr>
      <w:r w:rsidRPr="00CE0BE3">
        <w:rPr>
          <w:szCs w:val="24"/>
        </w:rPr>
        <w:t>The Secretary reviews each application for information that shows the extent to which the proposed materials may be used elsewhere in the United States.</w:t>
      </w:r>
    </w:p>
    <w:p w:rsidRPr="00CE0BE3" w:rsidR="0014254A" w:rsidP="00CE0BE3" w:rsidRDefault="0014254A" w14:paraId="569B352F" w14:textId="77777777">
      <w:pPr>
        <w:pStyle w:val="Itemmarkedbyl"/>
        <w:numPr>
          <w:ilvl w:val="0"/>
          <w:numId w:val="0"/>
        </w:numPr>
        <w:tabs>
          <w:tab w:val="left" w:pos="1080"/>
        </w:tabs>
        <w:ind w:left="810"/>
        <w:rPr>
          <w:szCs w:val="24"/>
        </w:rPr>
      </w:pPr>
    </w:p>
    <w:p w:rsidRPr="00CE0BE3" w:rsidR="00CE0BE3" w:rsidP="00CE0BE3" w:rsidRDefault="00CE0BE3" w14:paraId="1B543B92" w14:textId="77777777">
      <w:pPr>
        <w:pStyle w:val="Itemmarkedbyl"/>
        <w:numPr>
          <w:ilvl w:val="0"/>
          <w:numId w:val="0"/>
        </w:numPr>
        <w:tabs>
          <w:tab w:val="left" w:pos="1080"/>
        </w:tabs>
        <w:ind w:left="810"/>
        <w:rPr>
          <w:szCs w:val="24"/>
        </w:rPr>
      </w:pPr>
      <w:r w:rsidRPr="00CE0BE3">
        <w:rPr>
          <w:szCs w:val="24"/>
        </w:rPr>
        <w:t xml:space="preserve">(h)  </w:t>
      </w:r>
      <w:r w:rsidRPr="00CE0BE3">
        <w:rPr>
          <w:szCs w:val="24"/>
          <w:u w:val="single"/>
        </w:rPr>
        <w:t>Account of related materials (up to 5 points)</w:t>
      </w:r>
      <w:r w:rsidRPr="00CE0BE3">
        <w:rPr>
          <w:szCs w:val="24"/>
        </w:rPr>
        <w:t>.</w:t>
      </w:r>
    </w:p>
    <w:p w:rsidRPr="00CE0BE3" w:rsidR="00CE0BE3" w:rsidP="00CE0BE3" w:rsidRDefault="00CE0BE3" w14:paraId="097E0E4F" w14:textId="77777777">
      <w:pPr>
        <w:pStyle w:val="Itemmarkedbyl"/>
        <w:numPr>
          <w:ilvl w:val="0"/>
          <w:numId w:val="0"/>
        </w:numPr>
        <w:tabs>
          <w:tab w:val="left" w:pos="1080"/>
        </w:tabs>
        <w:ind w:left="810"/>
        <w:rPr>
          <w:szCs w:val="24"/>
        </w:rPr>
      </w:pPr>
      <w:r w:rsidRPr="00CE0BE3">
        <w:rPr>
          <w:szCs w:val="24"/>
        </w:rPr>
        <w:t>The Secretary reviews each application for information that shows that—</w:t>
      </w:r>
    </w:p>
    <w:p w:rsidR="0014254A" w:rsidP="00CE0BE3" w:rsidRDefault="00CE0BE3" w14:paraId="43F79E01" w14:textId="77777777">
      <w:pPr>
        <w:pStyle w:val="Itemmarkedbyl"/>
        <w:numPr>
          <w:ilvl w:val="0"/>
          <w:numId w:val="58"/>
        </w:numPr>
        <w:tabs>
          <w:tab w:val="left" w:pos="1080"/>
        </w:tabs>
        <w:ind w:left="0" w:firstLine="720"/>
        <w:rPr>
          <w:szCs w:val="24"/>
        </w:rPr>
      </w:pPr>
      <w:r w:rsidRPr="00CE0BE3">
        <w:rPr>
          <w:szCs w:val="24"/>
        </w:rPr>
        <w:lastRenderedPageBreak/>
        <w:t>All existing related or similar materials have been accounted for and the critical</w:t>
      </w:r>
    </w:p>
    <w:p w:rsidRPr="00CE0BE3" w:rsidR="00CE0BE3" w:rsidP="0014254A" w:rsidRDefault="00CE0BE3" w14:paraId="0D7553C6" w14:textId="77777777">
      <w:pPr>
        <w:pStyle w:val="Itemmarkedbyl"/>
        <w:numPr>
          <w:ilvl w:val="0"/>
          <w:numId w:val="0"/>
        </w:numPr>
        <w:tabs>
          <w:tab w:val="left" w:pos="1080"/>
        </w:tabs>
        <w:ind w:left="720"/>
        <w:rPr>
          <w:szCs w:val="24"/>
        </w:rPr>
      </w:pPr>
      <w:r w:rsidRPr="00CE0BE3">
        <w:rPr>
          <w:szCs w:val="24"/>
        </w:rPr>
        <w:t>commentary on their adequacy is appropriate and accurate; and</w:t>
      </w:r>
    </w:p>
    <w:p w:rsidR="00CE0BE3" w:rsidP="00CE0BE3" w:rsidRDefault="00CE0BE3" w14:paraId="691B8A60" w14:textId="77777777">
      <w:pPr>
        <w:pStyle w:val="Itemmarkedbyl"/>
        <w:numPr>
          <w:ilvl w:val="0"/>
          <w:numId w:val="58"/>
        </w:numPr>
        <w:tabs>
          <w:tab w:val="left" w:pos="1080"/>
        </w:tabs>
        <w:ind w:left="0" w:firstLine="720"/>
        <w:rPr>
          <w:szCs w:val="24"/>
        </w:rPr>
      </w:pPr>
      <w:r w:rsidRPr="00CE0BE3">
        <w:rPr>
          <w:szCs w:val="24"/>
        </w:rPr>
        <w:t>The proposed materials will not duplicate any existing adequate materials.</w:t>
      </w:r>
    </w:p>
    <w:p w:rsidRPr="00CE0BE3" w:rsidR="0014254A" w:rsidP="0014254A" w:rsidRDefault="0014254A" w14:paraId="60986E99" w14:textId="77777777">
      <w:pPr>
        <w:pStyle w:val="Itemmarkedbyl"/>
        <w:numPr>
          <w:ilvl w:val="0"/>
          <w:numId w:val="0"/>
        </w:numPr>
        <w:tabs>
          <w:tab w:val="left" w:pos="1080"/>
        </w:tabs>
        <w:ind w:left="720"/>
        <w:rPr>
          <w:szCs w:val="24"/>
        </w:rPr>
      </w:pPr>
    </w:p>
    <w:p w:rsidRPr="00CE0BE3" w:rsidR="00CE0BE3" w:rsidP="00CE0BE3" w:rsidRDefault="00CE0BE3" w14:paraId="52D7C8BC" w14:textId="77777777">
      <w:pPr>
        <w:pStyle w:val="Itemmarkedbyl"/>
        <w:numPr>
          <w:ilvl w:val="0"/>
          <w:numId w:val="0"/>
        </w:numPr>
        <w:tabs>
          <w:tab w:val="left" w:pos="1080"/>
        </w:tabs>
        <w:ind w:left="810"/>
        <w:rPr>
          <w:szCs w:val="24"/>
        </w:rPr>
      </w:pPr>
      <w:r w:rsidRPr="00CE0BE3">
        <w:rPr>
          <w:szCs w:val="24"/>
        </w:rPr>
        <w:t xml:space="preserve">(i)  </w:t>
      </w:r>
      <w:r w:rsidRPr="00CE0BE3">
        <w:rPr>
          <w:szCs w:val="24"/>
          <w:u w:val="single"/>
        </w:rPr>
        <w:t>Likelihood of achieving results (up to 10 points)</w:t>
      </w:r>
      <w:r w:rsidRPr="00CE0BE3">
        <w:rPr>
          <w:szCs w:val="24"/>
        </w:rPr>
        <w:t>.</w:t>
      </w:r>
    </w:p>
    <w:p w:rsidR="00CE0BE3" w:rsidP="00A070A8" w:rsidRDefault="00CE0BE3" w14:paraId="3B3CB661" w14:textId="77777777">
      <w:pPr>
        <w:pStyle w:val="Itemmarkedbyl"/>
        <w:numPr>
          <w:ilvl w:val="0"/>
          <w:numId w:val="0"/>
        </w:numPr>
        <w:tabs>
          <w:tab w:val="left" w:pos="1080"/>
        </w:tabs>
        <w:ind w:left="810"/>
        <w:rPr>
          <w:szCs w:val="24"/>
        </w:rPr>
      </w:pPr>
      <w:r w:rsidRPr="00CE0BE3">
        <w:rPr>
          <w:szCs w:val="24"/>
        </w:rPr>
        <w:t xml:space="preserve">The Secretary reviews each application for information that shows that the outlined </w:t>
      </w:r>
      <w:r w:rsidR="00A070A8">
        <w:rPr>
          <w:szCs w:val="24"/>
        </w:rPr>
        <w:t xml:space="preserve"> </w:t>
      </w:r>
      <w:r w:rsidRPr="00CE0BE3">
        <w:rPr>
          <w:szCs w:val="24"/>
        </w:rPr>
        <w:t>methods and procedures for preparing the materials are practicable and can be expected to produce the anticipated results.</w:t>
      </w:r>
    </w:p>
    <w:p w:rsidRPr="00CE0BE3" w:rsidR="0014254A" w:rsidP="00CE0BE3" w:rsidRDefault="0014254A" w14:paraId="232D782A" w14:textId="77777777">
      <w:pPr>
        <w:pStyle w:val="Itemmarkedbyl"/>
        <w:numPr>
          <w:ilvl w:val="0"/>
          <w:numId w:val="0"/>
        </w:numPr>
        <w:tabs>
          <w:tab w:val="left" w:pos="1080"/>
        </w:tabs>
        <w:ind w:left="90" w:firstLine="720"/>
        <w:rPr>
          <w:szCs w:val="24"/>
        </w:rPr>
      </w:pPr>
    </w:p>
    <w:p w:rsidRPr="00CE0BE3" w:rsidR="00CE0BE3" w:rsidP="00CE0BE3" w:rsidRDefault="00CE0BE3" w14:paraId="22679D54" w14:textId="77777777">
      <w:pPr>
        <w:pStyle w:val="Itemmarkedbyl"/>
        <w:numPr>
          <w:ilvl w:val="0"/>
          <w:numId w:val="0"/>
        </w:numPr>
        <w:tabs>
          <w:tab w:val="left" w:pos="1080"/>
        </w:tabs>
        <w:ind w:left="810"/>
        <w:rPr>
          <w:szCs w:val="24"/>
        </w:rPr>
      </w:pPr>
      <w:r w:rsidRPr="00CE0BE3">
        <w:rPr>
          <w:szCs w:val="24"/>
        </w:rPr>
        <w:t xml:space="preserve">(j)  </w:t>
      </w:r>
      <w:r w:rsidRPr="00CE0BE3">
        <w:rPr>
          <w:szCs w:val="24"/>
          <w:u w:val="single"/>
        </w:rPr>
        <w:t>Expected contribution to other programs (up to 10 points)</w:t>
      </w:r>
      <w:r w:rsidRPr="00CE0BE3">
        <w:rPr>
          <w:szCs w:val="24"/>
        </w:rPr>
        <w:t>.</w:t>
      </w:r>
    </w:p>
    <w:p w:rsidR="00CE0BE3" w:rsidP="00A070A8" w:rsidRDefault="00CE0BE3" w14:paraId="7C0B7096" w14:textId="77777777">
      <w:pPr>
        <w:pStyle w:val="Itemmarkedbyl"/>
        <w:numPr>
          <w:ilvl w:val="0"/>
          <w:numId w:val="0"/>
        </w:numPr>
        <w:tabs>
          <w:tab w:val="left" w:pos="1080"/>
        </w:tabs>
        <w:ind w:left="810"/>
        <w:rPr>
          <w:szCs w:val="24"/>
        </w:rPr>
      </w:pPr>
      <w:r w:rsidRPr="00CE0BE3">
        <w:rPr>
          <w:szCs w:val="24"/>
        </w:rPr>
        <w:tab/>
        <w:t>The Secretary reviews each application for information that shows the extent to which the proposed work may contribute significantly to strengthening, expanding, or improving programs of foreign language studies, area studies, or international studies in the United States.</w:t>
      </w:r>
    </w:p>
    <w:p w:rsidRPr="00CE0BE3" w:rsidR="0014254A" w:rsidP="00CE0BE3" w:rsidRDefault="0014254A" w14:paraId="5DEB18DC" w14:textId="77777777">
      <w:pPr>
        <w:pStyle w:val="Itemmarkedbyl"/>
        <w:numPr>
          <w:ilvl w:val="0"/>
          <w:numId w:val="0"/>
        </w:numPr>
        <w:tabs>
          <w:tab w:val="left" w:pos="1080"/>
        </w:tabs>
        <w:ind w:left="810"/>
        <w:rPr>
          <w:szCs w:val="24"/>
        </w:rPr>
      </w:pPr>
    </w:p>
    <w:p w:rsidRPr="00CE0BE3" w:rsidR="00CE0BE3" w:rsidP="00CE0BE3" w:rsidRDefault="00CE0BE3" w14:paraId="1F259F31" w14:textId="77777777">
      <w:pPr>
        <w:pStyle w:val="Itemmarkedbyl"/>
        <w:numPr>
          <w:ilvl w:val="0"/>
          <w:numId w:val="0"/>
        </w:numPr>
        <w:tabs>
          <w:tab w:val="left" w:pos="1080"/>
        </w:tabs>
        <w:ind w:left="810"/>
        <w:rPr>
          <w:szCs w:val="24"/>
        </w:rPr>
      </w:pPr>
      <w:r w:rsidRPr="00CE0BE3">
        <w:rPr>
          <w:szCs w:val="24"/>
        </w:rPr>
        <w:t xml:space="preserve">(k)  </w:t>
      </w:r>
      <w:r w:rsidRPr="00CE0BE3">
        <w:rPr>
          <w:szCs w:val="24"/>
          <w:u w:val="single"/>
        </w:rPr>
        <w:t>Description of final form of materials (up to 5 points)</w:t>
      </w:r>
      <w:r w:rsidRPr="00CE0BE3">
        <w:rPr>
          <w:szCs w:val="24"/>
        </w:rPr>
        <w:t>.</w:t>
      </w:r>
    </w:p>
    <w:p w:rsidR="00A070A8" w:rsidP="00CE0BE3" w:rsidRDefault="00A070A8" w14:paraId="0158EA87" w14:textId="77777777">
      <w:pPr>
        <w:pStyle w:val="Itemmarkedbyl"/>
        <w:numPr>
          <w:ilvl w:val="0"/>
          <w:numId w:val="0"/>
        </w:numPr>
        <w:tabs>
          <w:tab w:val="left" w:pos="1080"/>
        </w:tabs>
        <w:ind w:left="810"/>
        <w:rPr>
          <w:szCs w:val="24"/>
        </w:rPr>
      </w:pPr>
      <w:r>
        <w:rPr>
          <w:szCs w:val="24"/>
        </w:rPr>
        <w:t xml:space="preserve">      </w:t>
      </w:r>
      <w:r w:rsidRPr="00CE0BE3" w:rsidR="00CE0BE3">
        <w:rPr>
          <w:szCs w:val="24"/>
        </w:rPr>
        <w:t xml:space="preserve">The Secretary reviews each application for information that shows a high degree of </w:t>
      </w:r>
      <w:r>
        <w:rPr>
          <w:szCs w:val="24"/>
        </w:rPr>
        <w:t xml:space="preserve">  </w:t>
      </w:r>
    </w:p>
    <w:p w:rsidR="00CE0BE3" w:rsidP="00CE0BE3" w:rsidRDefault="00A070A8" w14:paraId="4B29FAB5" w14:textId="77777777">
      <w:pPr>
        <w:pStyle w:val="Itemmarkedbyl"/>
        <w:numPr>
          <w:ilvl w:val="0"/>
          <w:numId w:val="0"/>
        </w:numPr>
        <w:tabs>
          <w:tab w:val="left" w:pos="1080"/>
        </w:tabs>
        <w:ind w:left="810"/>
        <w:rPr>
          <w:szCs w:val="24"/>
        </w:rPr>
      </w:pPr>
      <w:r>
        <w:rPr>
          <w:szCs w:val="24"/>
        </w:rPr>
        <w:t xml:space="preserve">      </w:t>
      </w:r>
      <w:r w:rsidRPr="00CE0BE3" w:rsidR="00CE0BE3">
        <w:rPr>
          <w:szCs w:val="24"/>
        </w:rPr>
        <w:t>specificity in the description of the contents and final form of the proposed materials.</w:t>
      </w:r>
    </w:p>
    <w:p w:rsidRPr="00CE0BE3" w:rsidR="0014254A" w:rsidP="00CE0BE3" w:rsidRDefault="0014254A" w14:paraId="2483DE67" w14:textId="77777777">
      <w:pPr>
        <w:pStyle w:val="Itemmarkedbyl"/>
        <w:numPr>
          <w:ilvl w:val="0"/>
          <w:numId w:val="0"/>
        </w:numPr>
        <w:tabs>
          <w:tab w:val="left" w:pos="1080"/>
        </w:tabs>
        <w:ind w:left="810"/>
        <w:rPr>
          <w:szCs w:val="24"/>
        </w:rPr>
      </w:pPr>
    </w:p>
    <w:p w:rsidRPr="00CE0BE3" w:rsidR="00CE0BE3" w:rsidP="00CE0BE3" w:rsidRDefault="00CE0BE3" w14:paraId="71F7E2E4" w14:textId="77777777">
      <w:pPr>
        <w:pStyle w:val="Itemmarkedbyl"/>
        <w:numPr>
          <w:ilvl w:val="0"/>
          <w:numId w:val="0"/>
        </w:numPr>
        <w:tabs>
          <w:tab w:val="left" w:pos="1080"/>
        </w:tabs>
        <w:ind w:left="810"/>
        <w:rPr>
          <w:szCs w:val="24"/>
        </w:rPr>
      </w:pPr>
      <w:r w:rsidRPr="00CE0BE3">
        <w:rPr>
          <w:szCs w:val="24"/>
        </w:rPr>
        <w:t xml:space="preserve">(l)  </w:t>
      </w:r>
      <w:r w:rsidRPr="00CE0BE3">
        <w:rPr>
          <w:szCs w:val="24"/>
          <w:u w:val="single"/>
        </w:rPr>
        <w:t>Provisions for pretesting and revision (up to 5 points)</w:t>
      </w:r>
      <w:r w:rsidRPr="00CE0BE3">
        <w:rPr>
          <w:szCs w:val="24"/>
        </w:rPr>
        <w:t>.</w:t>
      </w:r>
    </w:p>
    <w:p w:rsidR="009406E1" w:rsidP="00CE0BE3" w:rsidRDefault="00CE0BE3" w14:paraId="4DC83DFD" w14:textId="77777777">
      <w:pPr>
        <w:pStyle w:val="Itemmarkedbyl"/>
        <w:numPr>
          <w:ilvl w:val="0"/>
          <w:numId w:val="0"/>
        </w:numPr>
        <w:tabs>
          <w:tab w:val="left" w:pos="1080"/>
        </w:tabs>
        <w:ind w:left="810"/>
        <w:rPr>
          <w:szCs w:val="24"/>
        </w:rPr>
      </w:pPr>
      <w:r w:rsidRPr="00CE0BE3">
        <w:rPr>
          <w:szCs w:val="24"/>
        </w:rPr>
        <w:tab/>
        <w:t xml:space="preserve">The Secretary reviews each application for information that shows that adequate </w:t>
      </w:r>
    </w:p>
    <w:p w:rsidRPr="00CE0BE3" w:rsidR="00CE0BE3" w:rsidP="00CE0BE3" w:rsidRDefault="009406E1" w14:paraId="15FEE1D0" w14:textId="77777777">
      <w:pPr>
        <w:pStyle w:val="Itemmarkedbyl"/>
        <w:numPr>
          <w:ilvl w:val="0"/>
          <w:numId w:val="0"/>
        </w:numPr>
        <w:tabs>
          <w:tab w:val="left" w:pos="1080"/>
        </w:tabs>
        <w:ind w:left="810"/>
        <w:rPr>
          <w:szCs w:val="24"/>
        </w:rPr>
      </w:pPr>
      <w:r>
        <w:rPr>
          <w:szCs w:val="24"/>
        </w:rPr>
        <w:t xml:space="preserve">     </w:t>
      </w:r>
      <w:r w:rsidRPr="00CE0BE3" w:rsidR="00CE0BE3">
        <w:rPr>
          <w:szCs w:val="24"/>
        </w:rPr>
        <w:t>provision has been made for</w:t>
      </w:r>
      <w:r w:rsidRPr="00CE0BE3" w:rsidR="00CE0BE3">
        <w:rPr>
          <w:szCs w:val="24"/>
        </w:rPr>
        <w:tab/>
        <w:t>—</w:t>
      </w:r>
    </w:p>
    <w:p w:rsidRPr="00CE0BE3" w:rsidR="00CE0BE3" w:rsidP="00CE0BE3" w:rsidRDefault="00CE0BE3" w14:paraId="6E29A64D" w14:textId="77777777">
      <w:pPr>
        <w:pStyle w:val="Itemmarkedbyl"/>
        <w:numPr>
          <w:ilvl w:val="0"/>
          <w:numId w:val="59"/>
        </w:numPr>
        <w:tabs>
          <w:tab w:val="left" w:pos="1080"/>
        </w:tabs>
        <w:rPr>
          <w:szCs w:val="24"/>
        </w:rPr>
      </w:pPr>
      <w:r w:rsidRPr="00CE0BE3">
        <w:rPr>
          <w:szCs w:val="24"/>
        </w:rPr>
        <w:t>Pretesting the proposed materials; and</w:t>
      </w:r>
    </w:p>
    <w:p w:rsidR="00CE0BE3" w:rsidP="00CE0BE3" w:rsidRDefault="00CE0BE3" w14:paraId="4EDDCB96" w14:textId="77777777">
      <w:pPr>
        <w:pStyle w:val="Itemmarkedbyl"/>
        <w:numPr>
          <w:ilvl w:val="0"/>
          <w:numId w:val="59"/>
        </w:numPr>
        <w:tabs>
          <w:tab w:val="left" w:pos="1080"/>
        </w:tabs>
        <w:rPr>
          <w:szCs w:val="24"/>
        </w:rPr>
      </w:pPr>
      <w:r w:rsidRPr="00CE0BE3">
        <w:rPr>
          <w:szCs w:val="24"/>
        </w:rPr>
        <w:t>If necessary, revising the proposed materials before publication.</w:t>
      </w:r>
    </w:p>
    <w:p w:rsidR="00C63860" w:rsidP="00C63860" w:rsidRDefault="00C63860" w14:paraId="2DD81DD3" w14:textId="77777777">
      <w:pPr>
        <w:pStyle w:val="Itemmarkedbyl"/>
        <w:numPr>
          <w:ilvl w:val="0"/>
          <w:numId w:val="0"/>
        </w:numPr>
        <w:tabs>
          <w:tab w:val="left" w:pos="1080"/>
        </w:tabs>
        <w:ind w:left="1800"/>
        <w:rPr>
          <w:szCs w:val="24"/>
        </w:rPr>
      </w:pPr>
    </w:p>
    <w:p w:rsidRPr="00C63860" w:rsidR="00C63860" w:rsidP="00C63860" w:rsidRDefault="00C63860" w14:paraId="56FCE372" w14:textId="77777777">
      <w:pPr>
        <w:pStyle w:val="Itemmarkedbyl"/>
        <w:numPr>
          <w:ilvl w:val="0"/>
          <w:numId w:val="0"/>
        </w:numPr>
        <w:tabs>
          <w:tab w:val="left" w:pos="1080"/>
        </w:tabs>
        <w:ind w:left="90" w:firstLine="720"/>
        <w:rPr>
          <w:szCs w:val="24"/>
          <w:u w:val="single"/>
        </w:rPr>
      </w:pPr>
      <w:r>
        <w:rPr>
          <w:szCs w:val="24"/>
          <w:u w:val="single"/>
        </w:rPr>
        <w:t>Competitive Preference Priority (5 points)</w:t>
      </w:r>
    </w:p>
    <w:p w:rsidRPr="00CE0BE3" w:rsidR="00326233" w:rsidP="00CE0BE3" w:rsidRDefault="00326233" w14:paraId="3EAE644E" w14:textId="77777777">
      <w:pPr>
        <w:rPr>
          <w:b/>
        </w:rPr>
      </w:pPr>
    </w:p>
    <w:p w:rsidR="00D12F9F" w:rsidP="00C63860" w:rsidRDefault="00C63860" w14:paraId="434AE0A6" w14:textId="77777777">
      <w:pPr>
        <w:pStyle w:val="Itemmarkedbyl"/>
        <w:numPr>
          <w:ilvl w:val="0"/>
          <w:numId w:val="0"/>
        </w:numPr>
        <w:tabs>
          <w:tab w:val="left" w:pos="1080"/>
        </w:tabs>
        <w:ind w:firstLine="720"/>
        <w:rPr>
          <w:b/>
          <w:bCs/>
        </w:rPr>
      </w:pPr>
      <w:r w:rsidRPr="00C917D2">
        <w:rPr>
          <w:b/>
          <w:bCs/>
        </w:rPr>
        <w:t>The total maximum score for the selection criteria and the selected competitive preference priority is 100</w:t>
      </w:r>
      <w:r w:rsidRPr="00C917D2">
        <w:rPr>
          <w:b/>
          <w:bCs/>
          <w:color w:val="FF0000"/>
        </w:rPr>
        <w:t xml:space="preserve"> </w:t>
      </w:r>
      <w:r w:rsidRPr="00C917D2">
        <w:rPr>
          <w:b/>
          <w:bCs/>
        </w:rPr>
        <w:t xml:space="preserve">points for applications for research, studies, and surveys; and the total maximum score for the selection criteria and the selected competitive preference priority is 100 points for specialized instructional materials projects.  </w:t>
      </w:r>
    </w:p>
    <w:p w:rsidR="00D12F9F" w:rsidP="00C63860" w:rsidRDefault="00D12F9F" w14:paraId="2A9911C1" w14:textId="77777777">
      <w:pPr>
        <w:pStyle w:val="Itemmarkedbyl"/>
        <w:numPr>
          <w:ilvl w:val="0"/>
          <w:numId w:val="0"/>
        </w:numPr>
        <w:tabs>
          <w:tab w:val="left" w:pos="1080"/>
        </w:tabs>
        <w:ind w:firstLine="720"/>
        <w:rPr>
          <w:b/>
          <w:bCs/>
        </w:rPr>
      </w:pPr>
    </w:p>
    <w:p w:rsidR="00D12F9F" w:rsidP="00C63860" w:rsidRDefault="00D12F9F" w14:paraId="4D4ADD99" w14:textId="77777777">
      <w:pPr>
        <w:pStyle w:val="Itemmarkedbyl"/>
        <w:numPr>
          <w:ilvl w:val="0"/>
          <w:numId w:val="0"/>
        </w:numPr>
        <w:tabs>
          <w:tab w:val="left" w:pos="1080"/>
        </w:tabs>
        <w:ind w:firstLine="720"/>
        <w:rPr>
          <w:b/>
          <w:bCs/>
        </w:rPr>
      </w:pPr>
    </w:p>
    <w:p w:rsidR="00D12F9F" w:rsidP="00C63860" w:rsidRDefault="00D12F9F" w14:paraId="4C24112B" w14:textId="77777777">
      <w:pPr>
        <w:pStyle w:val="Itemmarkedbyl"/>
        <w:numPr>
          <w:ilvl w:val="0"/>
          <w:numId w:val="0"/>
        </w:numPr>
        <w:tabs>
          <w:tab w:val="left" w:pos="1080"/>
        </w:tabs>
        <w:ind w:firstLine="720"/>
        <w:rPr>
          <w:b/>
          <w:bCs/>
        </w:rPr>
      </w:pPr>
    </w:p>
    <w:p w:rsidR="00D12F9F" w:rsidP="00C63860" w:rsidRDefault="00D12F9F" w14:paraId="1EB38F9E" w14:textId="77777777">
      <w:pPr>
        <w:pStyle w:val="Itemmarkedbyl"/>
        <w:numPr>
          <w:ilvl w:val="0"/>
          <w:numId w:val="0"/>
        </w:numPr>
        <w:tabs>
          <w:tab w:val="left" w:pos="1080"/>
        </w:tabs>
        <w:ind w:firstLine="720"/>
        <w:rPr>
          <w:b/>
          <w:bCs/>
        </w:rPr>
      </w:pPr>
    </w:p>
    <w:p w:rsidR="00D12F9F" w:rsidP="00C63860" w:rsidRDefault="00D12F9F" w14:paraId="69995093" w14:textId="77777777">
      <w:pPr>
        <w:pStyle w:val="Itemmarkedbyl"/>
        <w:numPr>
          <w:ilvl w:val="0"/>
          <w:numId w:val="0"/>
        </w:numPr>
        <w:tabs>
          <w:tab w:val="left" w:pos="1080"/>
        </w:tabs>
        <w:ind w:firstLine="720"/>
        <w:rPr>
          <w:b/>
          <w:bCs/>
        </w:rPr>
      </w:pPr>
    </w:p>
    <w:p w:rsidR="00D12F9F" w:rsidP="00C63860" w:rsidRDefault="00D12F9F" w14:paraId="39B50FBD" w14:textId="77777777">
      <w:pPr>
        <w:pStyle w:val="Itemmarkedbyl"/>
        <w:numPr>
          <w:ilvl w:val="0"/>
          <w:numId w:val="0"/>
        </w:numPr>
        <w:tabs>
          <w:tab w:val="left" w:pos="1080"/>
        </w:tabs>
        <w:ind w:firstLine="720"/>
        <w:rPr>
          <w:b/>
          <w:bCs/>
        </w:rPr>
      </w:pPr>
    </w:p>
    <w:p w:rsidR="00D12F9F" w:rsidP="00C63860" w:rsidRDefault="00D12F9F" w14:paraId="7229948F" w14:textId="77777777">
      <w:pPr>
        <w:pStyle w:val="Itemmarkedbyl"/>
        <w:numPr>
          <w:ilvl w:val="0"/>
          <w:numId w:val="0"/>
        </w:numPr>
        <w:tabs>
          <w:tab w:val="left" w:pos="1080"/>
        </w:tabs>
        <w:ind w:firstLine="720"/>
        <w:rPr>
          <w:b/>
          <w:bCs/>
        </w:rPr>
      </w:pPr>
    </w:p>
    <w:p w:rsidR="00D12F9F" w:rsidP="00C63860" w:rsidRDefault="00D12F9F" w14:paraId="4035160E" w14:textId="77777777">
      <w:pPr>
        <w:pStyle w:val="Itemmarkedbyl"/>
        <w:numPr>
          <w:ilvl w:val="0"/>
          <w:numId w:val="0"/>
        </w:numPr>
        <w:tabs>
          <w:tab w:val="left" w:pos="1080"/>
        </w:tabs>
        <w:ind w:firstLine="720"/>
        <w:rPr>
          <w:b/>
          <w:bCs/>
        </w:rPr>
      </w:pPr>
    </w:p>
    <w:p w:rsidR="00D12F9F" w:rsidP="00C63860" w:rsidRDefault="00D12F9F" w14:paraId="4F9BE456" w14:textId="77777777">
      <w:pPr>
        <w:pStyle w:val="Itemmarkedbyl"/>
        <w:numPr>
          <w:ilvl w:val="0"/>
          <w:numId w:val="0"/>
        </w:numPr>
        <w:tabs>
          <w:tab w:val="left" w:pos="1080"/>
        </w:tabs>
        <w:ind w:firstLine="720"/>
        <w:rPr>
          <w:b/>
          <w:bCs/>
        </w:rPr>
      </w:pPr>
    </w:p>
    <w:p w:rsidR="00D12F9F" w:rsidP="00C63860" w:rsidRDefault="00D12F9F" w14:paraId="2A939B7F" w14:textId="77777777">
      <w:pPr>
        <w:pStyle w:val="Itemmarkedbyl"/>
        <w:numPr>
          <w:ilvl w:val="0"/>
          <w:numId w:val="0"/>
        </w:numPr>
        <w:tabs>
          <w:tab w:val="left" w:pos="1080"/>
        </w:tabs>
        <w:ind w:firstLine="720"/>
        <w:rPr>
          <w:b/>
          <w:bCs/>
        </w:rPr>
      </w:pPr>
    </w:p>
    <w:p w:rsidR="00D12F9F" w:rsidP="00C63860" w:rsidRDefault="00D12F9F" w14:paraId="7BC13252" w14:textId="77777777">
      <w:pPr>
        <w:pStyle w:val="Itemmarkedbyl"/>
        <w:numPr>
          <w:ilvl w:val="0"/>
          <w:numId w:val="0"/>
        </w:numPr>
        <w:tabs>
          <w:tab w:val="left" w:pos="1080"/>
        </w:tabs>
        <w:ind w:firstLine="720"/>
        <w:rPr>
          <w:b/>
          <w:bCs/>
        </w:rPr>
      </w:pPr>
    </w:p>
    <w:p w:rsidR="00D12F9F" w:rsidP="00C63860" w:rsidRDefault="00D12F9F" w14:paraId="3DB4762A" w14:textId="77777777">
      <w:pPr>
        <w:pStyle w:val="Itemmarkedbyl"/>
        <w:numPr>
          <w:ilvl w:val="0"/>
          <w:numId w:val="0"/>
        </w:numPr>
        <w:tabs>
          <w:tab w:val="left" w:pos="1080"/>
        </w:tabs>
        <w:ind w:firstLine="720"/>
        <w:rPr>
          <w:b/>
          <w:bCs/>
        </w:rPr>
      </w:pPr>
    </w:p>
    <w:p w:rsidR="00D12F9F" w:rsidP="00C63860" w:rsidRDefault="00D12F9F" w14:paraId="4F260532" w14:textId="77777777">
      <w:pPr>
        <w:pStyle w:val="Itemmarkedbyl"/>
        <w:numPr>
          <w:ilvl w:val="0"/>
          <w:numId w:val="0"/>
        </w:numPr>
        <w:tabs>
          <w:tab w:val="left" w:pos="1080"/>
        </w:tabs>
        <w:ind w:firstLine="720"/>
        <w:rPr>
          <w:b/>
          <w:bCs/>
        </w:rPr>
      </w:pPr>
    </w:p>
    <w:p w:rsidR="00D12F9F" w:rsidP="00C63860" w:rsidRDefault="00D12F9F" w14:paraId="00A22423" w14:textId="77777777">
      <w:pPr>
        <w:pStyle w:val="Itemmarkedbyl"/>
        <w:numPr>
          <w:ilvl w:val="0"/>
          <w:numId w:val="0"/>
        </w:numPr>
        <w:tabs>
          <w:tab w:val="left" w:pos="1080"/>
        </w:tabs>
        <w:ind w:firstLine="720"/>
        <w:rPr>
          <w:b/>
          <w:bCs/>
        </w:rPr>
      </w:pPr>
    </w:p>
    <w:p w:rsidR="00D12F9F" w:rsidP="00C63860" w:rsidRDefault="00D12F9F" w14:paraId="67510570" w14:textId="77777777">
      <w:pPr>
        <w:pStyle w:val="Itemmarkedbyl"/>
        <w:numPr>
          <w:ilvl w:val="0"/>
          <w:numId w:val="0"/>
        </w:numPr>
        <w:tabs>
          <w:tab w:val="left" w:pos="1080"/>
        </w:tabs>
        <w:ind w:firstLine="720"/>
        <w:rPr>
          <w:b/>
          <w:bCs/>
        </w:rPr>
      </w:pPr>
    </w:p>
    <w:p w:rsidRPr="002274EA" w:rsidR="00D12F9F" w:rsidP="00D12F9F" w:rsidRDefault="00D12F9F" w14:paraId="2A4A98C5" w14:textId="77777777">
      <w:pPr>
        <w:pStyle w:val="Heading6"/>
        <w:rPr>
          <w:rFonts w:ascii="Times New Roman" w:hAnsi="Times New Roman" w:cs="Times New Roman"/>
          <w:sz w:val="28"/>
          <w:szCs w:val="28"/>
        </w:rPr>
      </w:pPr>
      <w:r>
        <w:rPr>
          <w:b w:val="0"/>
          <w:bCs w:val="0"/>
        </w:rPr>
        <w:br w:type="page"/>
      </w:r>
      <w:r>
        <w:rPr>
          <w:rFonts w:ascii="Times New Roman" w:hAnsi="Times New Roman" w:cs="Times New Roman"/>
          <w:sz w:val="28"/>
          <w:szCs w:val="28"/>
        </w:rPr>
        <w:lastRenderedPageBreak/>
        <w:t>EVALUATION</w:t>
      </w:r>
      <w:r w:rsidRPr="002274EA">
        <w:rPr>
          <w:rFonts w:ascii="Times New Roman" w:hAnsi="Times New Roman" w:cs="Times New Roman"/>
          <w:sz w:val="28"/>
          <w:szCs w:val="28"/>
        </w:rPr>
        <w:t xml:space="preserve"> </w:t>
      </w:r>
      <w:r>
        <w:rPr>
          <w:rFonts w:ascii="Times New Roman" w:hAnsi="Times New Roman" w:cs="Times New Roman"/>
          <w:sz w:val="28"/>
          <w:szCs w:val="28"/>
        </w:rPr>
        <w:t>PLAN</w:t>
      </w:r>
    </w:p>
    <w:p w:rsidRPr="002274EA" w:rsidR="00D12F9F" w:rsidP="00D12F9F" w:rsidRDefault="00D12F9F" w14:paraId="0AD37EE8" w14:textId="77777777">
      <w:pPr>
        <w:pStyle w:val="BodyText"/>
        <w:jc w:val="both"/>
        <w:rPr>
          <w:sz w:val="28"/>
          <w:szCs w:val="28"/>
        </w:rPr>
      </w:pPr>
    </w:p>
    <w:p w:rsidR="00D12F9F" w:rsidP="00D12F9F" w:rsidRDefault="00D12F9F" w14:paraId="6EB84CBD" w14:textId="77777777">
      <w:pPr>
        <w:pStyle w:val="BodyText"/>
        <w:jc w:val="both"/>
        <w:rPr>
          <w:rFonts w:ascii="Times New Roman" w:hAnsi="Times New Roman"/>
        </w:rPr>
      </w:pPr>
      <w:r>
        <w:rPr>
          <w:rFonts w:ascii="Times New Roman" w:hAnsi="Times New Roman"/>
        </w:rPr>
        <w:t xml:space="preserve">When developing your response to the “Quality of the Project Evaluation” selection criterion in the Program Narrative, the Department offers these evaluation overview tips for your consideration. </w:t>
      </w:r>
    </w:p>
    <w:p w:rsidR="00D12F9F" w:rsidP="00D12F9F" w:rsidRDefault="00D12F9F" w14:paraId="2F64F349" w14:textId="77777777">
      <w:pPr>
        <w:pStyle w:val="BodyText"/>
        <w:numPr>
          <w:ilvl w:val="0"/>
          <w:numId w:val="78"/>
        </w:numPr>
        <w:jc w:val="both"/>
        <w:rPr>
          <w:rFonts w:ascii="Times New Roman" w:hAnsi="Times New Roman"/>
        </w:rPr>
      </w:pPr>
      <w:r w:rsidRPr="00997F97">
        <w:rPr>
          <w:rFonts w:ascii="Times New Roman" w:hAnsi="Times New Roman"/>
        </w:rPr>
        <w:t xml:space="preserve">A strong evaluation plan should be included in the application narrative and should be used, as appropriate, to shape the development of the project from the beginning of the grant period. The plan should include benchmarks to monitor progress toward specific project objectives and outcome measures to assess the impact on </w:t>
      </w:r>
      <w:r>
        <w:rPr>
          <w:rFonts w:ascii="Times New Roman" w:hAnsi="Times New Roman"/>
        </w:rPr>
        <w:t xml:space="preserve">teaching and learning, post graduate research, area studies, world language training </w:t>
      </w:r>
      <w:r w:rsidRPr="00997F97">
        <w:rPr>
          <w:rFonts w:ascii="Times New Roman" w:hAnsi="Times New Roman"/>
        </w:rPr>
        <w:t xml:space="preserve">or other important outcomes for project participants. </w:t>
      </w:r>
    </w:p>
    <w:p w:rsidRPr="00E65BA7" w:rsidR="00D12F9F" w:rsidP="00D12F9F" w:rsidRDefault="00D12F9F" w14:paraId="4ED5FE7A" w14:textId="77777777">
      <w:pPr>
        <w:pStyle w:val="BodyText"/>
        <w:numPr>
          <w:ilvl w:val="0"/>
          <w:numId w:val="78"/>
        </w:numPr>
        <w:jc w:val="both"/>
        <w:rPr>
          <w:rFonts w:ascii="Times New Roman" w:hAnsi="Times New Roman"/>
        </w:rPr>
      </w:pPr>
      <w:r w:rsidRPr="00E65BA7">
        <w:rPr>
          <w:rFonts w:ascii="Times New Roman" w:hAnsi="Times New Roman"/>
        </w:rPr>
        <w:t xml:space="preserve">The plan should identify the individual and/or the organization that have/has agreed to serve as the evaluator for the project and describe the qualifications of that evaluator.  </w:t>
      </w:r>
    </w:p>
    <w:p w:rsidRPr="00997F97" w:rsidR="00D12F9F" w:rsidP="00D12F9F" w:rsidRDefault="00D12F9F" w14:paraId="029068B0" w14:textId="77777777">
      <w:pPr>
        <w:pStyle w:val="BodyText"/>
        <w:numPr>
          <w:ilvl w:val="0"/>
          <w:numId w:val="78"/>
        </w:numPr>
        <w:jc w:val="both"/>
        <w:rPr>
          <w:rFonts w:ascii="Times New Roman" w:hAnsi="Times New Roman"/>
        </w:rPr>
      </w:pPr>
      <w:r w:rsidRPr="00997F97">
        <w:rPr>
          <w:rFonts w:ascii="Times New Roman" w:hAnsi="Times New Roman"/>
        </w:rPr>
        <w:t>The plan should describe the evaluation design, indicating: (1) what types of data will be collected; (2) when various types of data will be collected; (3) what methods will be used; (4) what instruments will be developed and when; (5) how the data will be analyzed; (6) when reports of results and outcomes will be available; and (7) how the applicant will use the information collected through the evaluation to monitor progress of the funded project and to provide accountability information both about success at the initial site and effective strategies for replication in other settings.  Applicants are encouraged to devote an appropriate level of resources to project evaluation.</w:t>
      </w:r>
    </w:p>
    <w:p w:rsidRPr="00997F97" w:rsidR="00D12F9F" w:rsidP="00D12F9F" w:rsidRDefault="00D12F9F" w14:paraId="790CDDA8" w14:textId="77777777">
      <w:pPr>
        <w:pStyle w:val="BodyText"/>
        <w:jc w:val="both"/>
        <w:rPr>
          <w:rFonts w:ascii="Times New Roman" w:hAnsi="Times New Roman"/>
        </w:rPr>
      </w:pPr>
    </w:p>
    <w:p w:rsidR="00D12F9F" w:rsidP="00D12F9F" w:rsidRDefault="00D12F9F" w14:paraId="7DA07F4C" w14:textId="77777777">
      <w:pPr>
        <w:jc w:val="both"/>
      </w:pPr>
      <w:r>
        <w:t>Successful applicants will be expected to include information in the annual performance reports information about the progress of each project or study included in the grant, including a description of preliminary or key findings and an explanation of any changes in goals, objectives, methodology, or planned products or publications.</w:t>
      </w:r>
    </w:p>
    <w:p w:rsidR="00D12F9F" w:rsidP="00D12F9F" w:rsidRDefault="00D12F9F" w14:paraId="114094E7" w14:textId="77777777">
      <w:pPr>
        <w:jc w:val="both"/>
      </w:pPr>
      <w:r>
        <w:br w:type="page"/>
      </w:r>
    </w:p>
    <w:p w:rsidRPr="003A0CB4" w:rsidR="00537CAD" w:rsidP="00F66078" w:rsidRDefault="00E750CE" w14:paraId="759D12FE" w14:textId="77777777">
      <w:pPr>
        <w:pStyle w:val="Heading1"/>
        <w:rPr>
          <w:rFonts w:ascii="Times New Roman" w:hAnsi="Times New Roman" w:cs="Times New Roman"/>
        </w:rPr>
      </w:pPr>
      <w:r w:rsidRPr="003A0CB4">
        <w:rPr>
          <w:rFonts w:ascii="Times New Roman" w:hAnsi="Times New Roman" w:cs="Times New Roman"/>
        </w:rPr>
        <w:t>Supplemental Information</w:t>
      </w:r>
    </w:p>
    <w:p w:rsidRPr="00BB5E5D" w:rsidR="00D041AB" w:rsidP="00D041AB" w:rsidRDefault="00D041AB" w14:paraId="25EE9981" w14:textId="77777777">
      <w:pPr>
        <w:jc w:val="both"/>
        <w:rPr>
          <w:b/>
          <w:bCs/>
        </w:rPr>
      </w:pPr>
      <w:r w:rsidRPr="00BB5E5D">
        <w:rPr>
          <w:b/>
          <w:bCs/>
        </w:rPr>
        <w:t>Application Components</w:t>
      </w:r>
    </w:p>
    <w:p w:rsidR="00D041AB" w:rsidP="00D041AB" w:rsidRDefault="00D041AB" w14:paraId="4D83ADD3" w14:textId="77777777">
      <w:pPr>
        <w:jc w:val="both"/>
        <w:rPr>
          <w:b/>
          <w:bCs/>
          <w:sz w:val="22"/>
          <w:szCs w:val="22"/>
        </w:rPr>
      </w:pPr>
    </w:p>
    <w:p w:rsidR="00F00FE4" w:rsidP="00D041AB" w:rsidRDefault="00F00FE4" w14:paraId="4FB047D3" w14:textId="77777777">
      <w:pPr>
        <w:jc w:val="both"/>
        <w:rPr>
          <w:b/>
          <w:bCs/>
          <w:i/>
          <w:iCs/>
          <w:sz w:val="22"/>
          <w:szCs w:val="22"/>
        </w:rPr>
      </w:pPr>
      <w:r w:rsidRPr="00F00FE4">
        <w:rPr>
          <w:b/>
          <w:bCs/>
          <w:i/>
          <w:iCs/>
          <w:sz w:val="22"/>
          <w:szCs w:val="22"/>
        </w:rPr>
        <w:t>SF424 Application for Federal Assistance Cover Page</w:t>
      </w:r>
    </w:p>
    <w:p w:rsidRPr="00F00FE4" w:rsidR="00F00FE4" w:rsidP="00D041AB" w:rsidRDefault="00F00FE4" w14:paraId="38C05121" w14:textId="77777777">
      <w:pPr>
        <w:jc w:val="both"/>
        <w:rPr>
          <w:b/>
          <w:bCs/>
          <w:i/>
          <w:iCs/>
          <w:sz w:val="22"/>
          <w:szCs w:val="22"/>
        </w:rPr>
      </w:pPr>
    </w:p>
    <w:p w:rsidR="00F00FE4" w:rsidP="00D041AB" w:rsidRDefault="00F00FE4" w14:paraId="44F532E8" w14:textId="77777777">
      <w:pPr>
        <w:jc w:val="both"/>
        <w:rPr>
          <w:b/>
          <w:bCs/>
          <w:i/>
          <w:iCs/>
          <w:sz w:val="22"/>
          <w:szCs w:val="22"/>
        </w:rPr>
      </w:pPr>
      <w:r>
        <w:rPr>
          <w:b/>
          <w:bCs/>
          <w:i/>
          <w:iCs/>
          <w:sz w:val="22"/>
          <w:szCs w:val="22"/>
        </w:rPr>
        <w:t>Supplemental Information for SF 424</w:t>
      </w:r>
    </w:p>
    <w:p w:rsidRPr="00F00FE4" w:rsidR="00F00FE4" w:rsidP="00D041AB" w:rsidRDefault="00F00FE4" w14:paraId="0DAED8E8" w14:textId="77777777">
      <w:pPr>
        <w:jc w:val="both"/>
        <w:rPr>
          <w:b/>
          <w:bCs/>
          <w:i/>
          <w:iCs/>
          <w:sz w:val="22"/>
          <w:szCs w:val="22"/>
        </w:rPr>
      </w:pPr>
    </w:p>
    <w:p w:rsidRPr="00AA0F1F" w:rsidR="00AA0F1F" w:rsidP="00AA0F1F" w:rsidRDefault="00D041AB" w14:paraId="07C401F8" w14:textId="77777777">
      <w:pPr>
        <w:tabs>
          <w:tab w:val="left" w:pos="360"/>
        </w:tabs>
        <w:spacing w:after="240"/>
        <w:rPr>
          <w:bCs/>
        </w:rPr>
      </w:pPr>
      <w:r w:rsidRPr="00AA0F1F">
        <w:rPr>
          <w:b/>
          <w:bCs/>
          <w:i/>
          <w:iCs/>
          <w:sz w:val="22"/>
          <w:szCs w:val="22"/>
        </w:rPr>
        <w:t>Project Abstract</w:t>
      </w:r>
      <w:r w:rsidRPr="0002109C">
        <w:rPr>
          <w:sz w:val="22"/>
          <w:szCs w:val="22"/>
        </w:rPr>
        <w:t>:</w:t>
      </w:r>
      <w:r w:rsidRPr="0010737A">
        <w:rPr>
          <w:b/>
          <w:sz w:val="22"/>
          <w:szCs w:val="22"/>
        </w:rPr>
        <w:t xml:space="preserve">  </w:t>
      </w:r>
      <w:r w:rsidRPr="00AA0F1F">
        <w:rPr>
          <w:bCs/>
        </w:rPr>
        <w:t xml:space="preserve">The </w:t>
      </w:r>
      <w:r w:rsidRPr="00AA0F1F" w:rsidR="003A0CB4">
        <w:rPr>
          <w:bCs/>
        </w:rPr>
        <w:t xml:space="preserve">project </w:t>
      </w:r>
      <w:r w:rsidRPr="00AA0F1F">
        <w:rPr>
          <w:bCs/>
        </w:rPr>
        <w:t xml:space="preserve">abstract introduces the peer reviewers to </w:t>
      </w:r>
      <w:r w:rsidRPr="00AA0F1F" w:rsidR="00AA0F1F">
        <w:rPr>
          <w:bCs/>
        </w:rPr>
        <w:t xml:space="preserve">the project </w:t>
      </w:r>
      <w:r w:rsidRPr="00AA0F1F">
        <w:rPr>
          <w:bCs/>
        </w:rPr>
        <w:t xml:space="preserve">that you are proposing </w:t>
      </w:r>
      <w:r w:rsidR="00AA0F1F">
        <w:rPr>
          <w:bCs/>
        </w:rPr>
        <w:t xml:space="preserve">for </w:t>
      </w:r>
      <w:r w:rsidRPr="00AA0F1F" w:rsidR="00AA0F1F">
        <w:rPr>
          <w:bCs/>
        </w:rPr>
        <w:t xml:space="preserve">FYs 2020-2022. </w:t>
      </w:r>
      <w:r w:rsidRPr="00AA0F1F">
        <w:rPr>
          <w:bCs/>
        </w:rPr>
        <w:t xml:space="preserve">It should clearly describe how </w:t>
      </w:r>
      <w:r w:rsidRPr="00AA0F1F" w:rsidR="00AA0F1F">
        <w:rPr>
          <w:bCs/>
        </w:rPr>
        <w:t xml:space="preserve">the IRS </w:t>
      </w:r>
      <w:r w:rsidRPr="00AA0F1F">
        <w:rPr>
          <w:bCs/>
        </w:rPr>
        <w:t>proposed activities are consistent with the program purpose</w:t>
      </w:r>
      <w:r w:rsidR="00AA0F1F">
        <w:rPr>
          <w:bCs/>
        </w:rPr>
        <w:t xml:space="preserve">. It should also include </w:t>
      </w:r>
      <w:r w:rsidRPr="00AA0F1F" w:rsidR="00AA0F1F">
        <w:rPr>
          <w:bCs/>
        </w:rPr>
        <w:t xml:space="preserve">information about the </w:t>
      </w:r>
      <w:r w:rsidR="00416631">
        <w:rPr>
          <w:bCs/>
        </w:rPr>
        <w:t>Competitive Preference Priority that the application addresses, the proposed project</w:t>
      </w:r>
      <w:r w:rsidRPr="00AA0F1F" w:rsidR="00AA0F1F">
        <w:rPr>
          <w:bCs/>
        </w:rPr>
        <w:t xml:space="preserve"> methodology</w:t>
      </w:r>
      <w:r w:rsidR="00C04470">
        <w:rPr>
          <w:bCs/>
        </w:rPr>
        <w:t>, and the project’s anticipated outcomes and impact.</w:t>
      </w:r>
      <w:r w:rsidRPr="00AA0F1F" w:rsidR="00AA0F1F">
        <w:rPr>
          <w:bCs/>
        </w:rPr>
        <w:t xml:space="preserve"> </w:t>
      </w:r>
    </w:p>
    <w:p w:rsidR="00D041AB" w:rsidP="00290F2E" w:rsidRDefault="00D041AB" w14:paraId="058C37BA" w14:textId="77777777">
      <w:pPr>
        <w:pStyle w:val="h3"/>
        <w:numPr>
          <w:ilvl w:val="0"/>
          <w:numId w:val="64"/>
        </w:numPr>
        <w:spacing w:before="0" w:beforeAutospacing="0"/>
        <w:jc w:val="both"/>
        <w:rPr>
          <w:rFonts w:ascii="Times New Roman" w:hAnsi="Times New Roman" w:cs="Times New Roman"/>
          <w:b w:val="0"/>
          <w:sz w:val="22"/>
          <w:szCs w:val="22"/>
        </w:rPr>
      </w:pPr>
      <w:r>
        <w:rPr>
          <w:rFonts w:ascii="Times New Roman" w:hAnsi="Times New Roman" w:cs="Times New Roman"/>
          <w:b w:val="0"/>
          <w:sz w:val="22"/>
          <w:szCs w:val="22"/>
        </w:rPr>
        <w:t>The project abstract is not included in the suggested 30 pages.</w:t>
      </w:r>
    </w:p>
    <w:p w:rsidR="00D041AB" w:rsidP="00290F2E" w:rsidRDefault="00D041AB" w14:paraId="6F42899F" w14:textId="77777777">
      <w:pPr>
        <w:pStyle w:val="h3"/>
        <w:numPr>
          <w:ilvl w:val="0"/>
          <w:numId w:val="64"/>
        </w:numPr>
        <w:spacing w:before="0" w:beforeAutospacing="0"/>
        <w:jc w:val="both"/>
        <w:rPr>
          <w:rFonts w:ascii="Times New Roman" w:hAnsi="Times New Roman" w:cs="Times New Roman"/>
          <w:b w:val="0"/>
          <w:sz w:val="22"/>
          <w:szCs w:val="22"/>
        </w:rPr>
      </w:pPr>
      <w:r>
        <w:rPr>
          <w:rFonts w:ascii="Times New Roman" w:hAnsi="Times New Roman" w:cs="Times New Roman"/>
          <w:b w:val="0"/>
          <w:sz w:val="22"/>
          <w:szCs w:val="22"/>
        </w:rPr>
        <w:t>The suggested page length for the abstract is one page.</w:t>
      </w:r>
    </w:p>
    <w:p w:rsidR="00D041AB" w:rsidP="00290F2E" w:rsidRDefault="00D041AB" w14:paraId="66A69BA9" w14:textId="77777777">
      <w:pPr>
        <w:pStyle w:val="h3"/>
        <w:numPr>
          <w:ilvl w:val="0"/>
          <w:numId w:val="64"/>
        </w:numPr>
        <w:spacing w:before="0" w:beforeAutospacing="0"/>
        <w:jc w:val="both"/>
        <w:rPr>
          <w:rFonts w:ascii="Times New Roman" w:hAnsi="Times New Roman" w:cs="Times New Roman"/>
          <w:b w:val="0"/>
          <w:sz w:val="22"/>
          <w:szCs w:val="22"/>
        </w:rPr>
      </w:pPr>
      <w:r>
        <w:rPr>
          <w:rFonts w:ascii="Times New Roman" w:hAnsi="Times New Roman" w:cs="Times New Roman"/>
          <w:b w:val="0"/>
          <w:sz w:val="22"/>
          <w:szCs w:val="22"/>
        </w:rPr>
        <w:t>The project abstract may be single-spaced.</w:t>
      </w:r>
    </w:p>
    <w:p w:rsidR="00D041AB" w:rsidP="00D041AB" w:rsidRDefault="00D041AB" w14:paraId="20AE88D3" w14:textId="77777777">
      <w:pPr>
        <w:pStyle w:val="h3"/>
        <w:spacing w:before="0" w:beforeAutospacing="0"/>
        <w:ind w:left="1440"/>
        <w:jc w:val="both"/>
        <w:rPr>
          <w:rFonts w:ascii="Times New Roman" w:hAnsi="Times New Roman" w:cs="Times New Roman"/>
          <w:b w:val="0"/>
          <w:sz w:val="22"/>
          <w:szCs w:val="22"/>
        </w:rPr>
      </w:pPr>
    </w:p>
    <w:p w:rsidRPr="00614338" w:rsidR="00D041AB" w:rsidP="00D041AB" w:rsidRDefault="00D041AB" w14:paraId="62C3C5BD" w14:textId="77777777">
      <w:pPr>
        <w:jc w:val="both"/>
      </w:pPr>
      <w:r w:rsidRPr="00BB5E5D">
        <w:rPr>
          <w:b/>
          <w:bCs/>
          <w:i/>
          <w:iCs/>
          <w:sz w:val="22"/>
          <w:szCs w:val="22"/>
        </w:rPr>
        <w:t>Table of Contents</w:t>
      </w:r>
      <w:r>
        <w:rPr>
          <w:b/>
          <w:bCs/>
          <w:sz w:val="22"/>
          <w:szCs w:val="22"/>
        </w:rPr>
        <w:t xml:space="preserve">:  </w:t>
      </w:r>
      <w:r>
        <w:rPr>
          <w:sz w:val="22"/>
          <w:szCs w:val="22"/>
        </w:rPr>
        <w:t xml:space="preserve">A table of contents is suggested because it helps the reviewers </w:t>
      </w:r>
      <w:r w:rsidR="00416631">
        <w:rPr>
          <w:sz w:val="22"/>
          <w:szCs w:val="22"/>
        </w:rPr>
        <w:t xml:space="preserve">find </w:t>
      </w:r>
      <w:r>
        <w:rPr>
          <w:sz w:val="22"/>
          <w:szCs w:val="22"/>
        </w:rPr>
        <w:t>and referenc</w:t>
      </w:r>
      <w:r w:rsidR="00416631">
        <w:rPr>
          <w:sz w:val="22"/>
          <w:szCs w:val="22"/>
        </w:rPr>
        <w:t>e</w:t>
      </w:r>
      <w:r>
        <w:rPr>
          <w:sz w:val="22"/>
          <w:szCs w:val="22"/>
        </w:rPr>
        <w:t xml:space="preserve"> information more easily during the peer review process. </w:t>
      </w:r>
      <w:r>
        <w:t xml:space="preserve">The table of contents is not included in the suggested 30 pages for the Project Narrative. </w:t>
      </w:r>
    </w:p>
    <w:p w:rsidRPr="009865B9" w:rsidR="00D041AB" w:rsidP="00D041AB" w:rsidRDefault="00D041AB" w14:paraId="0B85E19E" w14:textId="77777777">
      <w:pPr>
        <w:pStyle w:val="ListParagraph"/>
        <w:ind w:left="1440"/>
        <w:jc w:val="both"/>
      </w:pPr>
    </w:p>
    <w:p w:rsidR="00D041AB" w:rsidP="00D041AB" w:rsidRDefault="00D801BE" w14:paraId="2A2D2AD7" w14:textId="77777777">
      <w:pPr>
        <w:jc w:val="both"/>
        <w:rPr>
          <w:sz w:val="22"/>
          <w:szCs w:val="22"/>
        </w:rPr>
      </w:pPr>
      <w:r>
        <w:rPr>
          <w:b/>
          <w:bCs/>
          <w:i/>
          <w:iCs/>
          <w:sz w:val="22"/>
          <w:szCs w:val="22"/>
        </w:rPr>
        <w:t>Project</w:t>
      </w:r>
      <w:r w:rsidRPr="00BB5E5D" w:rsidR="00D041AB">
        <w:rPr>
          <w:b/>
          <w:bCs/>
          <w:i/>
          <w:iCs/>
          <w:sz w:val="22"/>
          <w:szCs w:val="22"/>
        </w:rPr>
        <w:t xml:space="preserve"> Narrative</w:t>
      </w:r>
      <w:r w:rsidR="00D041AB">
        <w:rPr>
          <w:b/>
          <w:bCs/>
          <w:sz w:val="22"/>
          <w:szCs w:val="22"/>
        </w:rPr>
        <w:t xml:space="preserve">: </w:t>
      </w:r>
      <w:r w:rsidR="00D041AB">
        <w:rPr>
          <w:sz w:val="22"/>
          <w:szCs w:val="22"/>
        </w:rPr>
        <w:t xml:space="preserve"> The Pro</w:t>
      </w:r>
      <w:r w:rsidR="00DA5E63">
        <w:rPr>
          <w:sz w:val="22"/>
          <w:szCs w:val="22"/>
        </w:rPr>
        <w:t>ject</w:t>
      </w:r>
      <w:r w:rsidR="00D041AB">
        <w:rPr>
          <w:sz w:val="22"/>
          <w:szCs w:val="22"/>
        </w:rPr>
        <w:t xml:space="preserve"> Narrative is where you respond to the selection criteria from 34 CFR </w:t>
      </w:r>
      <w:r w:rsidR="00AA6FE6">
        <w:rPr>
          <w:sz w:val="22"/>
          <w:szCs w:val="22"/>
        </w:rPr>
        <w:t>655.31, 660.</w:t>
      </w:r>
      <w:r w:rsidR="0088055B">
        <w:rPr>
          <w:sz w:val="22"/>
          <w:szCs w:val="22"/>
        </w:rPr>
        <w:t>32</w:t>
      </w:r>
      <w:r w:rsidR="00AA6FE6">
        <w:rPr>
          <w:sz w:val="22"/>
          <w:szCs w:val="22"/>
        </w:rPr>
        <w:t>, and 660.3</w:t>
      </w:r>
      <w:r w:rsidR="0088055B">
        <w:rPr>
          <w:sz w:val="22"/>
          <w:szCs w:val="22"/>
        </w:rPr>
        <w:t>3</w:t>
      </w:r>
      <w:r w:rsidR="00D041AB">
        <w:rPr>
          <w:sz w:val="22"/>
          <w:szCs w:val="22"/>
        </w:rPr>
        <w:t xml:space="preserve">. The selection criteria </w:t>
      </w:r>
      <w:r w:rsidR="00AA6FE6">
        <w:rPr>
          <w:sz w:val="22"/>
          <w:szCs w:val="22"/>
        </w:rPr>
        <w:t xml:space="preserve">are listed on pages 7-12 above and in the </w:t>
      </w:r>
      <w:r w:rsidR="00D041AB">
        <w:rPr>
          <w:sz w:val="22"/>
          <w:szCs w:val="22"/>
        </w:rPr>
        <w:t xml:space="preserve">Notice Inviting Applications. </w:t>
      </w:r>
    </w:p>
    <w:p w:rsidR="00D041AB" w:rsidP="00D041AB" w:rsidRDefault="00D041AB" w14:paraId="21D135AD" w14:textId="77777777">
      <w:pPr>
        <w:jc w:val="both"/>
        <w:rPr>
          <w:sz w:val="22"/>
          <w:szCs w:val="22"/>
        </w:rPr>
      </w:pPr>
    </w:p>
    <w:p w:rsidR="00D041AB" w:rsidP="00D041AB" w:rsidRDefault="00D041AB" w14:paraId="7204F0D5" w14:textId="77777777">
      <w:pPr>
        <w:jc w:val="both"/>
        <w:rPr>
          <w:sz w:val="22"/>
          <w:szCs w:val="22"/>
        </w:rPr>
      </w:pPr>
      <w:r>
        <w:rPr>
          <w:sz w:val="22"/>
          <w:szCs w:val="22"/>
        </w:rPr>
        <w:t xml:space="preserve">Read each selection criterion and the sub-factor(s) carefully so that you can provide meaningful, clear, and relevant information that effectively and efficiently responds to that selection criterion and any sub-factor(s). Please be reminded that the extent to which you provide strong responses </w:t>
      </w:r>
      <w:r w:rsidR="00AA6FE6">
        <w:rPr>
          <w:sz w:val="22"/>
          <w:szCs w:val="22"/>
        </w:rPr>
        <w:t xml:space="preserve">to </w:t>
      </w:r>
      <w:r>
        <w:rPr>
          <w:sz w:val="22"/>
          <w:szCs w:val="22"/>
        </w:rPr>
        <w:t xml:space="preserve">all criteria, the more competitive your application will be. </w:t>
      </w:r>
    </w:p>
    <w:p w:rsidR="00D041AB" w:rsidP="00D041AB" w:rsidRDefault="00D041AB" w14:paraId="4298040E" w14:textId="77777777">
      <w:pPr>
        <w:jc w:val="both"/>
        <w:rPr>
          <w:sz w:val="22"/>
          <w:szCs w:val="22"/>
        </w:rPr>
      </w:pPr>
    </w:p>
    <w:p w:rsidRPr="00DD0CF9" w:rsidR="00D041AB" w:rsidP="00D041AB" w:rsidRDefault="00D041AB" w14:paraId="5CE05D7C" w14:textId="77777777">
      <w:pPr>
        <w:jc w:val="both"/>
        <w:rPr>
          <w:sz w:val="22"/>
          <w:szCs w:val="22"/>
        </w:rPr>
      </w:pPr>
      <w:r w:rsidRPr="00DD0CF9">
        <w:rPr>
          <w:sz w:val="22"/>
          <w:szCs w:val="22"/>
        </w:rPr>
        <w:t>To</w:t>
      </w:r>
      <w:r w:rsidR="00AA6FE6">
        <w:rPr>
          <w:sz w:val="22"/>
          <w:szCs w:val="22"/>
        </w:rPr>
        <w:t xml:space="preserve"> better organize the Project Narrative and to</w:t>
      </w:r>
      <w:r w:rsidRPr="00DD0CF9">
        <w:rPr>
          <w:sz w:val="22"/>
          <w:szCs w:val="22"/>
        </w:rPr>
        <w:t xml:space="preserve"> facilitate the review of </w:t>
      </w:r>
      <w:r>
        <w:rPr>
          <w:sz w:val="22"/>
          <w:szCs w:val="22"/>
        </w:rPr>
        <w:t>the Program Narrative</w:t>
      </w:r>
      <w:r w:rsidRPr="00DD0CF9">
        <w:rPr>
          <w:sz w:val="22"/>
          <w:szCs w:val="22"/>
        </w:rPr>
        <w:t xml:space="preserve">, </w:t>
      </w:r>
      <w:r w:rsidR="00AA6FE6">
        <w:rPr>
          <w:sz w:val="22"/>
          <w:szCs w:val="22"/>
        </w:rPr>
        <w:t xml:space="preserve">we </w:t>
      </w:r>
      <w:r>
        <w:rPr>
          <w:sz w:val="22"/>
          <w:szCs w:val="22"/>
        </w:rPr>
        <w:t>suggest that you use the selection criteria as</w:t>
      </w:r>
      <w:r w:rsidR="003F6D80">
        <w:rPr>
          <w:sz w:val="22"/>
          <w:szCs w:val="22"/>
        </w:rPr>
        <w:t xml:space="preserve"> </w:t>
      </w:r>
      <w:r>
        <w:rPr>
          <w:sz w:val="22"/>
          <w:szCs w:val="22"/>
        </w:rPr>
        <w:t xml:space="preserve">headings </w:t>
      </w:r>
      <w:r w:rsidR="003F6D80">
        <w:rPr>
          <w:sz w:val="22"/>
          <w:szCs w:val="22"/>
        </w:rPr>
        <w:t xml:space="preserve">throughout the Project Narrative. </w:t>
      </w:r>
    </w:p>
    <w:p w:rsidRPr="00DD0CF9" w:rsidR="00D041AB" w:rsidP="00D041AB" w:rsidRDefault="00D041AB" w14:paraId="266F3411" w14:textId="77777777">
      <w:pPr>
        <w:ind w:left="720"/>
        <w:jc w:val="both"/>
        <w:rPr>
          <w:sz w:val="22"/>
          <w:szCs w:val="22"/>
        </w:rPr>
      </w:pPr>
    </w:p>
    <w:p w:rsidR="00D041AB" w:rsidP="00290F2E" w:rsidRDefault="00D041AB" w14:paraId="132D37BC" w14:textId="77777777">
      <w:pPr>
        <w:pStyle w:val="ListParagraph"/>
        <w:numPr>
          <w:ilvl w:val="0"/>
          <w:numId w:val="66"/>
        </w:numPr>
        <w:jc w:val="both"/>
      </w:pPr>
      <w:r w:rsidRPr="00CF5FB5">
        <w:t xml:space="preserve">Provide responses to all selection criteria and sub-factors in the </w:t>
      </w:r>
      <w:r>
        <w:t>Project Narrative</w:t>
      </w:r>
      <w:r w:rsidRPr="00CF5FB5">
        <w:t xml:space="preserve">. </w:t>
      </w:r>
    </w:p>
    <w:p w:rsidRPr="00F83B4F" w:rsidR="00D041AB" w:rsidP="00290F2E" w:rsidRDefault="00D041AB" w14:paraId="48BFECAE" w14:textId="77777777">
      <w:pPr>
        <w:pStyle w:val="ListParagraph"/>
        <w:numPr>
          <w:ilvl w:val="0"/>
          <w:numId w:val="65"/>
        </w:numPr>
        <w:jc w:val="both"/>
      </w:pPr>
      <w:r w:rsidRPr="001711C2">
        <w:t>Although certain selection criteria might seem to be asking</w:t>
      </w:r>
      <w:r w:rsidR="009406E1">
        <w:t xml:space="preserve"> for duplicative information, r</w:t>
      </w:r>
      <w:r w:rsidRPr="001711C2">
        <w:t>ead the criter</w:t>
      </w:r>
      <w:r w:rsidR="009406E1">
        <w:t>ia</w:t>
      </w:r>
      <w:r w:rsidRPr="001711C2">
        <w:t xml:space="preserve"> carefully to discern the nuanc</w:t>
      </w:r>
      <w:r w:rsidR="009406E1">
        <w:t xml:space="preserve">es of </w:t>
      </w:r>
      <w:r w:rsidRPr="001711C2">
        <w:t>what is being requested</w:t>
      </w:r>
      <w:r>
        <w:t>.</w:t>
      </w:r>
    </w:p>
    <w:p w:rsidRPr="00EC1F90" w:rsidR="00D041AB" w:rsidP="00290F2E" w:rsidRDefault="00D041AB" w14:paraId="05E7B0B2" w14:textId="77777777">
      <w:pPr>
        <w:pStyle w:val="ListParagraph"/>
        <w:numPr>
          <w:ilvl w:val="0"/>
          <w:numId w:val="65"/>
        </w:numPr>
        <w:jc w:val="both"/>
      </w:pPr>
      <w:r w:rsidRPr="001711C2">
        <w:t xml:space="preserve"> Be sure to provide</w:t>
      </w:r>
      <w:r w:rsidR="009406E1">
        <w:t xml:space="preserve"> the</w:t>
      </w:r>
      <w:r w:rsidRPr="001711C2">
        <w:t xml:space="preserve"> information where it is requested. </w:t>
      </w:r>
    </w:p>
    <w:p w:rsidRPr="009343FE" w:rsidR="00D041AB" w:rsidP="00290F2E" w:rsidRDefault="00D041AB" w14:paraId="24725C35" w14:textId="77777777">
      <w:pPr>
        <w:pStyle w:val="ListParagraph"/>
        <w:numPr>
          <w:ilvl w:val="0"/>
          <w:numId w:val="65"/>
        </w:numPr>
        <w:jc w:val="both"/>
      </w:pPr>
      <w:r>
        <w:t>The suggested number of pages for the program narrative is 30 pages; however, applications that slightly exceed the suggested limit will not be disqualified.</w:t>
      </w:r>
    </w:p>
    <w:p w:rsidR="00D041AB" w:rsidP="00D041AB" w:rsidRDefault="00D041AB" w14:paraId="524811ED" w14:textId="77777777">
      <w:pPr>
        <w:pStyle w:val="ListParagraph"/>
        <w:jc w:val="both"/>
      </w:pPr>
    </w:p>
    <w:p w:rsidRPr="003F6D80" w:rsidR="00D041AB" w:rsidP="00D041AB" w:rsidRDefault="00D041AB" w14:paraId="31E4A58A" w14:textId="77777777">
      <w:pPr>
        <w:jc w:val="both"/>
      </w:pPr>
      <w:r w:rsidRPr="00AB6F3F">
        <w:t>Applicants will submit the Program</w:t>
      </w:r>
      <w:r w:rsidR="00D801BE">
        <w:t>/Project</w:t>
      </w:r>
      <w:r w:rsidRPr="00AB6F3F">
        <w:t xml:space="preserve"> Narrative </w:t>
      </w:r>
      <w:r w:rsidR="009406E1">
        <w:t xml:space="preserve">in </w:t>
      </w:r>
      <w:r w:rsidRPr="003F6D80">
        <w:t>Part III Program Narrative Attachment Form in Grants.gov</w:t>
      </w:r>
    </w:p>
    <w:p w:rsidRPr="00614338" w:rsidR="00D041AB" w:rsidP="00D041AB" w:rsidRDefault="00D041AB" w14:paraId="2BAF5CF3" w14:textId="77777777">
      <w:pPr>
        <w:jc w:val="both"/>
        <w:rPr>
          <w:sz w:val="22"/>
          <w:szCs w:val="22"/>
        </w:rPr>
      </w:pPr>
    </w:p>
    <w:p w:rsidR="00C84A78" w:rsidP="00D041AB" w:rsidRDefault="00C84A78" w14:paraId="018DAA80" w14:textId="77777777">
      <w:pPr>
        <w:jc w:val="both"/>
        <w:rPr>
          <w:b/>
          <w:bCs/>
          <w:i/>
          <w:iCs/>
          <w:sz w:val="22"/>
          <w:szCs w:val="22"/>
        </w:rPr>
      </w:pPr>
    </w:p>
    <w:p w:rsidR="00C84A78" w:rsidP="00D041AB" w:rsidRDefault="00C84A78" w14:paraId="32D2AA45" w14:textId="77777777">
      <w:pPr>
        <w:jc w:val="both"/>
        <w:rPr>
          <w:b/>
          <w:bCs/>
          <w:i/>
          <w:iCs/>
          <w:sz w:val="22"/>
          <w:szCs w:val="22"/>
        </w:rPr>
      </w:pPr>
    </w:p>
    <w:p w:rsidR="00C84A78" w:rsidP="00D041AB" w:rsidRDefault="00C84A78" w14:paraId="56DAF4A1" w14:textId="77777777">
      <w:pPr>
        <w:jc w:val="both"/>
        <w:rPr>
          <w:b/>
          <w:bCs/>
          <w:i/>
          <w:iCs/>
          <w:sz w:val="22"/>
          <w:szCs w:val="22"/>
        </w:rPr>
      </w:pPr>
    </w:p>
    <w:p w:rsidR="00370CD1" w:rsidP="00D041AB" w:rsidRDefault="009406E1" w14:paraId="28E7A87B" w14:textId="77777777">
      <w:pPr>
        <w:jc w:val="both"/>
        <w:rPr>
          <w:b/>
          <w:bCs/>
          <w:i/>
          <w:iCs/>
          <w:sz w:val="22"/>
          <w:szCs w:val="22"/>
        </w:rPr>
      </w:pPr>
      <w:r>
        <w:rPr>
          <w:b/>
          <w:bCs/>
          <w:i/>
          <w:iCs/>
          <w:sz w:val="22"/>
          <w:szCs w:val="22"/>
        </w:rPr>
        <w:t xml:space="preserve">Project </w:t>
      </w:r>
      <w:r w:rsidRPr="008F63C0" w:rsidR="00D041AB">
        <w:rPr>
          <w:b/>
          <w:bCs/>
          <w:i/>
          <w:iCs/>
          <w:sz w:val="22"/>
          <w:szCs w:val="22"/>
        </w:rPr>
        <w:t>Budget</w:t>
      </w:r>
    </w:p>
    <w:p w:rsidR="003253B5" w:rsidP="00D041AB" w:rsidRDefault="003253B5" w14:paraId="5A374CB3" w14:textId="77777777">
      <w:pPr>
        <w:jc w:val="both"/>
        <w:rPr>
          <w:b/>
          <w:bCs/>
          <w:i/>
          <w:iCs/>
          <w:sz w:val="22"/>
          <w:szCs w:val="22"/>
        </w:rPr>
      </w:pPr>
    </w:p>
    <w:p w:rsidRPr="00034620" w:rsidR="00370CD1" w:rsidP="003253B5" w:rsidRDefault="003253B5" w14:paraId="16865CF3" w14:textId="77777777">
      <w:pPr>
        <w:pStyle w:val="ListParagraph"/>
        <w:ind w:left="0"/>
        <w:jc w:val="both"/>
        <w:rPr>
          <w:bCs/>
        </w:rPr>
      </w:pPr>
      <w:r>
        <w:rPr>
          <w:bCs/>
        </w:rPr>
        <w:t>T</w:t>
      </w:r>
      <w:r w:rsidRPr="00034620" w:rsidR="00370CD1">
        <w:rPr>
          <w:bCs/>
        </w:rPr>
        <w:t xml:space="preserve">he budget </w:t>
      </w:r>
      <w:r>
        <w:rPr>
          <w:bCs/>
        </w:rPr>
        <w:t xml:space="preserve">should show that the proposed </w:t>
      </w:r>
      <w:r w:rsidRPr="00034620" w:rsidR="00370CD1">
        <w:rPr>
          <w:bCs/>
        </w:rPr>
        <w:t xml:space="preserve">costs are reasonable and necessary </w:t>
      </w:r>
      <w:r>
        <w:rPr>
          <w:bCs/>
        </w:rPr>
        <w:t xml:space="preserve">for conducting an </w:t>
      </w:r>
      <w:r w:rsidRPr="00034620" w:rsidR="00370CD1">
        <w:rPr>
          <w:bCs/>
        </w:rPr>
        <w:t xml:space="preserve">effective, efficient, and high-quality project. </w:t>
      </w:r>
    </w:p>
    <w:p w:rsidRPr="00034620" w:rsidR="00370CD1" w:rsidP="00370CD1" w:rsidRDefault="00370CD1" w14:paraId="3BA89BA9" w14:textId="77777777">
      <w:pPr>
        <w:ind w:left="810"/>
        <w:jc w:val="both"/>
        <w:rPr>
          <w:bCs/>
        </w:rPr>
      </w:pPr>
    </w:p>
    <w:p w:rsidRPr="00034620" w:rsidR="00370CD1" w:rsidP="003253B5" w:rsidRDefault="00370CD1" w14:paraId="4E6883E0" w14:textId="77777777">
      <w:pPr>
        <w:pStyle w:val="ListParagraph"/>
        <w:ind w:left="0"/>
        <w:jc w:val="both"/>
        <w:rPr>
          <w:bCs/>
        </w:rPr>
      </w:pPr>
      <w:r w:rsidRPr="00034620">
        <w:rPr>
          <w:bCs/>
        </w:rPr>
        <w:t xml:space="preserve">The budget </w:t>
      </w:r>
      <w:r w:rsidR="003253B5">
        <w:rPr>
          <w:bCs/>
        </w:rPr>
        <w:t xml:space="preserve">should </w:t>
      </w:r>
      <w:r w:rsidRPr="00034620">
        <w:rPr>
          <w:bCs/>
        </w:rPr>
        <w:t>include allowable and allocable</w:t>
      </w:r>
      <w:r w:rsidR="003253B5">
        <w:rPr>
          <w:bCs/>
        </w:rPr>
        <w:t xml:space="preserve"> costs</w:t>
      </w:r>
      <w:r w:rsidRPr="00034620">
        <w:rPr>
          <w:bCs/>
        </w:rPr>
        <w:t>.</w:t>
      </w:r>
    </w:p>
    <w:p w:rsidRPr="00034620" w:rsidR="00370CD1" w:rsidP="003253B5" w:rsidRDefault="00370CD1" w14:paraId="1A980E48" w14:textId="77777777">
      <w:pPr>
        <w:pStyle w:val="ListParagraph"/>
        <w:ind w:left="0"/>
        <w:jc w:val="both"/>
        <w:rPr>
          <w:bCs/>
        </w:rPr>
      </w:pPr>
      <w:r w:rsidRPr="00034620">
        <w:rPr>
          <w:bCs/>
        </w:rPr>
        <w:t xml:space="preserve">The budget should be in alignment with the </w:t>
      </w:r>
      <w:r w:rsidR="003253B5">
        <w:rPr>
          <w:bCs/>
        </w:rPr>
        <w:t xml:space="preserve">proposed </w:t>
      </w:r>
      <w:r w:rsidRPr="00034620">
        <w:rPr>
          <w:bCs/>
        </w:rPr>
        <w:t xml:space="preserve">project scale and scope. </w:t>
      </w:r>
    </w:p>
    <w:p w:rsidRPr="00034620" w:rsidR="00370CD1" w:rsidP="003253B5" w:rsidRDefault="00370CD1" w14:paraId="566894D4" w14:textId="77777777">
      <w:pPr>
        <w:pStyle w:val="ListParagraph"/>
        <w:jc w:val="both"/>
        <w:rPr>
          <w:bCs/>
        </w:rPr>
      </w:pPr>
    </w:p>
    <w:p w:rsidRPr="00034620" w:rsidR="00370CD1" w:rsidP="003253B5" w:rsidRDefault="00370CD1" w14:paraId="05227D75" w14:textId="77777777">
      <w:pPr>
        <w:pStyle w:val="ListParagraph"/>
        <w:ind w:left="0"/>
        <w:jc w:val="both"/>
        <w:rPr>
          <w:bCs/>
        </w:rPr>
      </w:pPr>
      <w:r w:rsidRPr="00034620">
        <w:rPr>
          <w:bCs/>
        </w:rPr>
        <w:t xml:space="preserve">The budget narrative should provide </w:t>
      </w:r>
      <w:r w:rsidR="003253B5">
        <w:rPr>
          <w:bCs/>
        </w:rPr>
        <w:t xml:space="preserve">sufficient </w:t>
      </w:r>
      <w:r w:rsidRPr="00034620">
        <w:rPr>
          <w:bCs/>
        </w:rPr>
        <w:t xml:space="preserve">detail to enable the peer reviewers to make an informed judgement about whether the budget represents a sound investment of Federal funds. </w:t>
      </w:r>
    </w:p>
    <w:p w:rsidRPr="008F63C0" w:rsidR="00370CD1" w:rsidP="00370CD1" w:rsidRDefault="00370CD1" w14:paraId="1733AF53" w14:textId="77777777">
      <w:pPr>
        <w:ind w:left="720"/>
        <w:jc w:val="both"/>
        <w:rPr>
          <w:b/>
          <w:bCs/>
          <w:i/>
          <w:iCs/>
          <w:sz w:val="22"/>
          <w:szCs w:val="22"/>
        </w:rPr>
      </w:pPr>
    </w:p>
    <w:p w:rsidR="00D041AB" w:rsidP="00D041AB" w:rsidRDefault="003253B5" w14:paraId="34D9B102" w14:textId="77777777">
      <w:pPr>
        <w:jc w:val="both"/>
        <w:rPr>
          <w:b/>
          <w:bCs/>
          <w:sz w:val="22"/>
          <w:szCs w:val="22"/>
        </w:rPr>
      </w:pPr>
      <w:r>
        <w:rPr>
          <w:b/>
          <w:bCs/>
          <w:sz w:val="22"/>
          <w:szCs w:val="22"/>
        </w:rPr>
        <w:t>B</w:t>
      </w:r>
      <w:r w:rsidR="00D041AB">
        <w:rPr>
          <w:b/>
          <w:bCs/>
          <w:sz w:val="22"/>
          <w:szCs w:val="22"/>
        </w:rPr>
        <w:t>udget Form ED 524 Budget Summary Section A-Non-Construction Programs</w:t>
      </w:r>
    </w:p>
    <w:p w:rsidR="00095ACE" w:rsidP="00D041AB" w:rsidRDefault="00095ACE" w14:paraId="1E6879DD" w14:textId="77777777">
      <w:pPr>
        <w:jc w:val="both"/>
        <w:rPr>
          <w:bCs/>
          <w:sz w:val="22"/>
          <w:szCs w:val="22"/>
        </w:rPr>
      </w:pPr>
      <w:r>
        <w:rPr>
          <w:sz w:val="22"/>
          <w:szCs w:val="22"/>
        </w:rPr>
        <w:t>A</w:t>
      </w:r>
      <w:r w:rsidRPr="00C05750" w:rsidR="00D041AB">
        <w:rPr>
          <w:sz w:val="22"/>
          <w:szCs w:val="22"/>
        </w:rPr>
        <w:t>pplicants</w:t>
      </w:r>
      <w:r w:rsidR="00364210">
        <w:rPr>
          <w:sz w:val="22"/>
          <w:szCs w:val="22"/>
        </w:rPr>
        <w:t xml:space="preserve"> should </w:t>
      </w:r>
      <w:r w:rsidRPr="00C05750" w:rsidR="00D041AB">
        <w:rPr>
          <w:sz w:val="22"/>
          <w:szCs w:val="22"/>
        </w:rPr>
        <w:t xml:space="preserve">use </w:t>
      </w:r>
      <w:r w:rsidRPr="00C05750" w:rsidR="00D041AB">
        <w:rPr>
          <w:b/>
          <w:bCs/>
          <w:sz w:val="22"/>
          <w:szCs w:val="22"/>
        </w:rPr>
        <w:t xml:space="preserve">ED Form 524 </w:t>
      </w:r>
      <w:r w:rsidRPr="00C05750" w:rsidR="00D041AB">
        <w:rPr>
          <w:b/>
          <w:sz w:val="22"/>
          <w:szCs w:val="22"/>
        </w:rPr>
        <w:t xml:space="preserve">Budget Summary Section A – Non-Construction Programs </w:t>
      </w:r>
      <w:r w:rsidRPr="00C05750" w:rsidR="00D041AB">
        <w:rPr>
          <w:bCs/>
          <w:sz w:val="22"/>
          <w:szCs w:val="22"/>
        </w:rPr>
        <w:t xml:space="preserve">to present </w:t>
      </w:r>
      <w:r w:rsidR="00364210">
        <w:rPr>
          <w:bCs/>
          <w:sz w:val="22"/>
          <w:szCs w:val="22"/>
        </w:rPr>
        <w:t xml:space="preserve">the </w:t>
      </w:r>
      <w:r w:rsidR="00D041AB">
        <w:rPr>
          <w:bCs/>
          <w:sz w:val="22"/>
          <w:szCs w:val="22"/>
        </w:rPr>
        <w:t xml:space="preserve">amounts </w:t>
      </w:r>
      <w:r w:rsidR="00364210">
        <w:rPr>
          <w:bCs/>
          <w:sz w:val="22"/>
          <w:szCs w:val="22"/>
        </w:rPr>
        <w:t xml:space="preserve">you are requesting </w:t>
      </w:r>
      <w:r w:rsidR="00D041AB">
        <w:rPr>
          <w:bCs/>
          <w:sz w:val="22"/>
          <w:szCs w:val="22"/>
        </w:rPr>
        <w:t xml:space="preserve">for all </w:t>
      </w:r>
      <w:r>
        <w:rPr>
          <w:bCs/>
          <w:sz w:val="22"/>
          <w:szCs w:val="22"/>
        </w:rPr>
        <w:t xml:space="preserve">three </w:t>
      </w:r>
      <w:r w:rsidR="00D041AB">
        <w:rPr>
          <w:bCs/>
          <w:sz w:val="22"/>
          <w:szCs w:val="22"/>
        </w:rPr>
        <w:t xml:space="preserve">years of the project. </w:t>
      </w:r>
      <w:r w:rsidRPr="001B4D9F" w:rsidR="00D041AB">
        <w:rPr>
          <w:bCs/>
          <w:sz w:val="22"/>
          <w:szCs w:val="22"/>
        </w:rPr>
        <w:t>DO NOT</w:t>
      </w:r>
      <w:r w:rsidRPr="00ED27BD" w:rsidR="00D041AB">
        <w:rPr>
          <w:bCs/>
          <w:sz w:val="22"/>
          <w:szCs w:val="22"/>
        </w:rPr>
        <w:t xml:space="preserve"> </w:t>
      </w:r>
      <w:r>
        <w:rPr>
          <w:bCs/>
          <w:sz w:val="22"/>
          <w:szCs w:val="22"/>
        </w:rPr>
        <w:t>include</w:t>
      </w:r>
      <w:r w:rsidRPr="002B5C81" w:rsidR="00D041AB">
        <w:rPr>
          <w:bCs/>
          <w:sz w:val="22"/>
          <w:szCs w:val="22"/>
        </w:rPr>
        <w:t xml:space="preserve"> ED 524 </w:t>
      </w:r>
      <w:r w:rsidR="00D041AB">
        <w:rPr>
          <w:bCs/>
          <w:sz w:val="22"/>
          <w:szCs w:val="22"/>
        </w:rPr>
        <w:t xml:space="preserve">Budget Summary </w:t>
      </w:r>
      <w:r w:rsidRPr="002B5C81" w:rsidR="00D041AB">
        <w:rPr>
          <w:bCs/>
          <w:sz w:val="22"/>
          <w:szCs w:val="22"/>
        </w:rPr>
        <w:t>Section B- Budget Summary Non-Federal Fun</w:t>
      </w:r>
      <w:r>
        <w:rPr>
          <w:bCs/>
          <w:sz w:val="22"/>
          <w:szCs w:val="22"/>
        </w:rPr>
        <w:t xml:space="preserve">ds </w:t>
      </w:r>
      <w:r w:rsidRPr="002B5C81" w:rsidR="00D041AB">
        <w:rPr>
          <w:bCs/>
          <w:sz w:val="22"/>
          <w:szCs w:val="22"/>
        </w:rPr>
        <w:t>in your application</w:t>
      </w:r>
      <w:r w:rsidRPr="00C05750" w:rsidR="00D041AB">
        <w:rPr>
          <w:bCs/>
          <w:sz w:val="22"/>
          <w:szCs w:val="22"/>
        </w:rPr>
        <w:t xml:space="preserve">. This form is required only for programs that have a legislatively mandated cost-sharing or matching requirement. The </w:t>
      </w:r>
      <w:r>
        <w:rPr>
          <w:bCs/>
          <w:sz w:val="22"/>
          <w:szCs w:val="22"/>
        </w:rPr>
        <w:t xml:space="preserve">IRS </w:t>
      </w:r>
      <w:r w:rsidRPr="00C05750" w:rsidR="00D041AB">
        <w:rPr>
          <w:bCs/>
          <w:sz w:val="22"/>
          <w:szCs w:val="22"/>
        </w:rPr>
        <w:t xml:space="preserve">program </w:t>
      </w:r>
      <w:r w:rsidRPr="00786E43" w:rsidR="00D041AB">
        <w:rPr>
          <w:bCs/>
          <w:sz w:val="22"/>
          <w:szCs w:val="22"/>
        </w:rPr>
        <w:t>does not require cost-sharing or matching.</w:t>
      </w:r>
      <w:r w:rsidRPr="00C05750" w:rsidR="00D041AB">
        <w:rPr>
          <w:bCs/>
          <w:sz w:val="22"/>
          <w:szCs w:val="22"/>
        </w:rPr>
        <w:t xml:space="preserve"> </w:t>
      </w:r>
    </w:p>
    <w:p w:rsidR="00095ACE" w:rsidP="00D041AB" w:rsidRDefault="00095ACE" w14:paraId="2917C87C" w14:textId="77777777">
      <w:pPr>
        <w:jc w:val="both"/>
        <w:rPr>
          <w:bCs/>
          <w:sz w:val="22"/>
          <w:szCs w:val="22"/>
        </w:rPr>
      </w:pPr>
    </w:p>
    <w:p w:rsidRPr="00651E3E" w:rsidR="00D041AB" w:rsidP="00D041AB" w:rsidRDefault="00D041AB" w14:paraId="1073158A" w14:textId="77777777">
      <w:pPr>
        <w:jc w:val="both"/>
        <w:rPr>
          <w:b/>
          <w:sz w:val="22"/>
          <w:szCs w:val="22"/>
        </w:rPr>
      </w:pPr>
      <w:r>
        <w:rPr>
          <w:b/>
          <w:sz w:val="22"/>
          <w:szCs w:val="22"/>
        </w:rPr>
        <w:t>Budget Form ED 524 Budget Summary Section C (Budget Narrative)</w:t>
      </w:r>
    </w:p>
    <w:p w:rsidR="00095ACE" w:rsidP="00D041AB" w:rsidRDefault="00D041AB" w14:paraId="2A0E1677" w14:textId="77777777">
      <w:pPr>
        <w:jc w:val="both"/>
        <w:rPr>
          <w:sz w:val="22"/>
          <w:szCs w:val="22"/>
        </w:rPr>
      </w:pPr>
      <w:r>
        <w:rPr>
          <w:bCs/>
          <w:sz w:val="22"/>
          <w:szCs w:val="22"/>
        </w:rPr>
        <w:t xml:space="preserve">Use ED 524 Budget Summary Section C to submit </w:t>
      </w:r>
      <w:r w:rsidR="00364210">
        <w:rPr>
          <w:bCs/>
          <w:sz w:val="22"/>
          <w:szCs w:val="22"/>
        </w:rPr>
        <w:t>the</w:t>
      </w:r>
      <w:r>
        <w:rPr>
          <w:sz w:val="22"/>
          <w:szCs w:val="22"/>
        </w:rPr>
        <w:t xml:space="preserve"> </w:t>
      </w:r>
      <w:r w:rsidRPr="00B747DC">
        <w:rPr>
          <w:sz w:val="22"/>
          <w:szCs w:val="22"/>
        </w:rPr>
        <w:t>detailed</w:t>
      </w:r>
      <w:r>
        <w:rPr>
          <w:sz w:val="22"/>
          <w:szCs w:val="22"/>
        </w:rPr>
        <w:t>,</w:t>
      </w:r>
      <w:r w:rsidRPr="00B747DC">
        <w:rPr>
          <w:sz w:val="22"/>
          <w:szCs w:val="22"/>
        </w:rPr>
        <w:t xml:space="preserve"> </w:t>
      </w:r>
      <w:r>
        <w:rPr>
          <w:sz w:val="22"/>
          <w:szCs w:val="22"/>
        </w:rPr>
        <w:t xml:space="preserve">itemized budget for amounts you are requesting for each year of the </w:t>
      </w:r>
      <w:r w:rsidR="00095ACE">
        <w:rPr>
          <w:sz w:val="22"/>
          <w:szCs w:val="22"/>
        </w:rPr>
        <w:t>3</w:t>
      </w:r>
      <w:r w:rsidRPr="00B747DC">
        <w:rPr>
          <w:sz w:val="22"/>
          <w:szCs w:val="22"/>
        </w:rPr>
        <w:t xml:space="preserve">-year </w:t>
      </w:r>
      <w:r w:rsidR="00364210">
        <w:rPr>
          <w:sz w:val="22"/>
          <w:szCs w:val="22"/>
        </w:rPr>
        <w:t>proposed project.</w:t>
      </w:r>
      <w:r w:rsidR="00951731">
        <w:rPr>
          <w:sz w:val="22"/>
          <w:szCs w:val="22"/>
        </w:rPr>
        <w:t xml:space="preserve"> </w:t>
      </w:r>
      <w:r w:rsidR="00DA5E63">
        <w:rPr>
          <w:sz w:val="22"/>
          <w:szCs w:val="22"/>
        </w:rPr>
        <w:t>Asterisk</w:t>
      </w:r>
      <w:r w:rsidR="00951731">
        <w:rPr>
          <w:sz w:val="22"/>
          <w:szCs w:val="22"/>
        </w:rPr>
        <w:t xml:space="preserve"> all costs that </w:t>
      </w:r>
      <w:r w:rsidR="007F724E">
        <w:rPr>
          <w:sz w:val="22"/>
          <w:szCs w:val="22"/>
        </w:rPr>
        <w:t>are related to</w:t>
      </w:r>
      <w:r w:rsidR="00951731">
        <w:rPr>
          <w:sz w:val="22"/>
          <w:szCs w:val="22"/>
        </w:rPr>
        <w:t xml:space="preserve"> the </w:t>
      </w:r>
      <w:r w:rsidR="00DA5E63">
        <w:rPr>
          <w:sz w:val="22"/>
          <w:szCs w:val="22"/>
        </w:rPr>
        <w:t xml:space="preserve">selected </w:t>
      </w:r>
      <w:r w:rsidR="00951731">
        <w:rPr>
          <w:sz w:val="22"/>
          <w:szCs w:val="22"/>
        </w:rPr>
        <w:t xml:space="preserve">Competitive Preference Priority. </w:t>
      </w:r>
    </w:p>
    <w:p w:rsidR="00095ACE" w:rsidP="00D041AB" w:rsidRDefault="00095ACE" w14:paraId="7980AA12" w14:textId="77777777">
      <w:pPr>
        <w:jc w:val="both"/>
        <w:rPr>
          <w:sz w:val="22"/>
          <w:szCs w:val="22"/>
        </w:rPr>
      </w:pPr>
    </w:p>
    <w:p w:rsidR="00D041AB" w:rsidP="00D041AB" w:rsidRDefault="00D041AB" w14:paraId="58096262" w14:textId="77777777">
      <w:pPr>
        <w:jc w:val="both"/>
        <w:rPr>
          <w:b/>
          <w:sz w:val="22"/>
          <w:szCs w:val="22"/>
        </w:rPr>
      </w:pPr>
      <w:r>
        <w:rPr>
          <w:b/>
          <w:sz w:val="22"/>
          <w:szCs w:val="22"/>
        </w:rPr>
        <w:t xml:space="preserve">Budget Categories </w:t>
      </w:r>
    </w:p>
    <w:p w:rsidR="00364210" w:rsidP="00364210" w:rsidRDefault="00D041AB" w14:paraId="7B102E87" w14:textId="77777777">
      <w:pPr>
        <w:pStyle w:val="IndexHeading"/>
        <w:jc w:val="both"/>
        <w:rPr>
          <w:rFonts w:ascii="Times New Roman" w:hAnsi="Times New Roman" w:cs="Times New Roman"/>
          <w:b w:val="0"/>
          <w:sz w:val="22"/>
          <w:szCs w:val="22"/>
        </w:rPr>
      </w:pPr>
      <w:r>
        <w:rPr>
          <w:rFonts w:ascii="Times New Roman" w:hAnsi="Times New Roman" w:cs="Times New Roman"/>
          <w:b w:val="0"/>
          <w:sz w:val="22"/>
          <w:szCs w:val="22"/>
        </w:rPr>
        <w:t xml:space="preserve">In presenting your detailed budget, use the categories in the ED 524 Budget Section Summary A-Non-Construction Programs. </w:t>
      </w:r>
      <w:r w:rsidR="00951731">
        <w:rPr>
          <w:rFonts w:ascii="Times New Roman" w:hAnsi="Times New Roman" w:cs="Times New Roman"/>
          <w:b w:val="0"/>
          <w:sz w:val="22"/>
          <w:szCs w:val="22"/>
        </w:rPr>
        <w:t xml:space="preserve"> </w:t>
      </w:r>
    </w:p>
    <w:p w:rsidR="00364210" w:rsidP="00364210" w:rsidRDefault="00364210" w14:paraId="36D5E495" w14:textId="77777777">
      <w:pPr>
        <w:pStyle w:val="IndexHeading"/>
        <w:jc w:val="both"/>
        <w:rPr>
          <w:rFonts w:ascii="Times New Roman" w:hAnsi="Times New Roman" w:cs="Times New Roman"/>
          <w:b w:val="0"/>
          <w:sz w:val="22"/>
          <w:szCs w:val="22"/>
        </w:rPr>
      </w:pPr>
    </w:p>
    <w:p w:rsidRPr="00364210" w:rsidR="00D041AB" w:rsidP="00364210" w:rsidRDefault="00D041AB" w14:paraId="46AF0590" w14:textId="77777777">
      <w:pPr>
        <w:pStyle w:val="IndexHeading"/>
        <w:numPr>
          <w:ilvl w:val="0"/>
          <w:numId w:val="75"/>
        </w:numPr>
        <w:jc w:val="both"/>
        <w:rPr>
          <w:rFonts w:ascii="Times New Roman" w:hAnsi="Times New Roman" w:cs="Times New Roman"/>
          <w:b w:val="0"/>
          <w:bCs w:val="0"/>
          <w:sz w:val="24"/>
          <w:szCs w:val="24"/>
        </w:rPr>
      </w:pPr>
      <w:r w:rsidRPr="00364210">
        <w:rPr>
          <w:rFonts w:ascii="Times New Roman" w:hAnsi="Times New Roman" w:cs="Times New Roman"/>
          <w:b w:val="0"/>
          <w:bCs w:val="0"/>
          <w:sz w:val="24"/>
          <w:szCs w:val="24"/>
        </w:rPr>
        <w:t xml:space="preserve">Personnel. Include the </w:t>
      </w:r>
      <w:r w:rsidR="00E94D58">
        <w:rPr>
          <w:rFonts w:ascii="Times New Roman" w:hAnsi="Times New Roman" w:cs="Times New Roman"/>
          <w:b w:val="0"/>
          <w:bCs w:val="0"/>
          <w:sz w:val="24"/>
          <w:szCs w:val="24"/>
        </w:rPr>
        <w:t xml:space="preserve">salaries for all personnel who will be assuming key roles in conducting the proposed project. </w:t>
      </w:r>
      <w:r w:rsidRPr="00364210">
        <w:rPr>
          <w:rFonts w:ascii="Times New Roman" w:hAnsi="Times New Roman" w:cs="Times New Roman"/>
          <w:b w:val="0"/>
          <w:bCs w:val="0"/>
          <w:sz w:val="24"/>
          <w:szCs w:val="24"/>
        </w:rPr>
        <w:t xml:space="preserve">The budget detail narrative that you attach in Part III should </w:t>
      </w:r>
      <w:r w:rsidR="00E94D58">
        <w:rPr>
          <w:rFonts w:ascii="Times New Roman" w:hAnsi="Times New Roman" w:cs="Times New Roman"/>
          <w:b w:val="0"/>
          <w:bCs w:val="0"/>
          <w:sz w:val="24"/>
          <w:szCs w:val="24"/>
        </w:rPr>
        <w:t xml:space="preserve">provide information to support the requested positions, the level of compensation, and </w:t>
      </w:r>
      <w:r w:rsidR="00DA5E63">
        <w:rPr>
          <w:rFonts w:ascii="Times New Roman" w:hAnsi="Times New Roman" w:cs="Times New Roman"/>
          <w:b w:val="0"/>
          <w:bCs w:val="0"/>
          <w:sz w:val="24"/>
          <w:szCs w:val="24"/>
        </w:rPr>
        <w:t xml:space="preserve">the </w:t>
      </w:r>
      <w:r w:rsidR="00E94D58">
        <w:rPr>
          <w:rFonts w:ascii="Times New Roman" w:hAnsi="Times New Roman" w:cs="Times New Roman"/>
          <w:b w:val="0"/>
          <w:bCs w:val="0"/>
          <w:sz w:val="24"/>
          <w:szCs w:val="24"/>
        </w:rPr>
        <w:t xml:space="preserve">time </w:t>
      </w:r>
      <w:r w:rsidR="002B17CE">
        <w:rPr>
          <w:rFonts w:ascii="Times New Roman" w:hAnsi="Times New Roman" w:cs="Times New Roman"/>
          <w:b w:val="0"/>
          <w:bCs w:val="0"/>
          <w:sz w:val="24"/>
          <w:szCs w:val="24"/>
        </w:rPr>
        <w:t>in effort being charged to the grant.</w:t>
      </w:r>
    </w:p>
    <w:p w:rsidRPr="00EA33F4" w:rsidR="00D041AB" w:rsidP="00D041AB" w:rsidRDefault="00D041AB" w14:paraId="4375528F" w14:textId="77777777">
      <w:pPr>
        <w:ind w:left="360"/>
        <w:jc w:val="both"/>
        <w:rPr>
          <w:sz w:val="22"/>
          <w:szCs w:val="22"/>
        </w:rPr>
      </w:pPr>
    </w:p>
    <w:p w:rsidRPr="00EA33F4" w:rsidR="00D041AB" w:rsidP="00D041AB" w:rsidRDefault="00D041AB" w14:paraId="06ED0B59" w14:textId="77777777">
      <w:pPr>
        <w:ind w:left="360"/>
        <w:jc w:val="both"/>
        <w:rPr>
          <w:sz w:val="22"/>
          <w:szCs w:val="22"/>
        </w:rPr>
      </w:pPr>
      <w:r w:rsidRPr="00EA33F4">
        <w:rPr>
          <w:i/>
          <w:iCs/>
          <w:sz w:val="22"/>
          <w:szCs w:val="22"/>
        </w:rPr>
        <w:t>Note</w:t>
      </w:r>
      <w:r w:rsidRPr="00EA33F4">
        <w:rPr>
          <w:sz w:val="22"/>
          <w:szCs w:val="22"/>
        </w:rPr>
        <w:t xml:space="preserve">: </w:t>
      </w:r>
      <w:r>
        <w:rPr>
          <w:sz w:val="22"/>
          <w:szCs w:val="22"/>
        </w:rPr>
        <w:t xml:space="preserve">Professional services fees for </w:t>
      </w:r>
      <w:r w:rsidRPr="00EA33F4">
        <w:rPr>
          <w:sz w:val="22"/>
          <w:szCs w:val="22"/>
        </w:rPr>
        <w:t xml:space="preserve">consultants, external evaluators, </w:t>
      </w:r>
      <w:r>
        <w:rPr>
          <w:sz w:val="22"/>
          <w:szCs w:val="22"/>
        </w:rPr>
        <w:t xml:space="preserve">conference speakers, workshop facilitators, </w:t>
      </w:r>
      <w:r w:rsidRPr="00EA33F4">
        <w:rPr>
          <w:sz w:val="22"/>
          <w:szCs w:val="22"/>
        </w:rPr>
        <w:t xml:space="preserve">etc., should be included in category 8. </w:t>
      </w:r>
      <w:r w:rsidRPr="009D3CBC">
        <w:rPr>
          <w:sz w:val="22"/>
          <w:szCs w:val="22"/>
        </w:rPr>
        <w:t>Other</w:t>
      </w:r>
      <w:r w:rsidRPr="00EA33F4">
        <w:rPr>
          <w:sz w:val="22"/>
          <w:szCs w:val="22"/>
        </w:rPr>
        <w:t xml:space="preserve"> of the ED 524 form. </w:t>
      </w:r>
    </w:p>
    <w:p w:rsidRPr="00F21363" w:rsidR="00D041AB" w:rsidP="00D041AB" w:rsidRDefault="00D041AB" w14:paraId="4ED90F2D" w14:textId="77777777">
      <w:pPr>
        <w:ind w:left="360"/>
        <w:jc w:val="both"/>
        <w:rPr>
          <w:sz w:val="22"/>
          <w:szCs w:val="22"/>
        </w:rPr>
      </w:pPr>
    </w:p>
    <w:p w:rsidRPr="007B1B17" w:rsidR="00D041AB" w:rsidP="00364210" w:rsidRDefault="00D041AB" w14:paraId="782813E0" w14:textId="77777777">
      <w:pPr>
        <w:pStyle w:val="ListParagraph"/>
        <w:numPr>
          <w:ilvl w:val="0"/>
          <w:numId w:val="75"/>
        </w:numPr>
        <w:jc w:val="both"/>
      </w:pPr>
      <w:r w:rsidRPr="003C460C">
        <w:t>Fringe Benefits</w:t>
      </w:r>
      <w:r w:rsidRPr="007B1B17">
        <w:t xml:space="preserve">.  Fringe benefits are allowances and services provided by employers to their employees as compensation in addition to regular salaries and wages. Fringe benefits include, but are not limited to, the costs of leave (vacation, family-related, sick or military), employee insurance, pensions, and unemployment benefit plans. </w:t>
      </w:r>
      <w:r>
        <w:t>The f</w:t>
      </w:r>
      <w:r w:rsidRPr="007B1B17">
        <w:t xml:space="preserve">ringe benefits </w:t>
      </w:r>
      <w:r>
        <w:t xml:space="preserve">costs </w:t>
      </w:r>
      <w:r w:rsidRPr="007B1B17">
        <w:t>are allowable</w:t>
      </w:r>
      <w:r>
        <w:t>,</w:t>
      </w:r>
      <w:r w:rsidRPr="007B1B17">
        <w:t xml:space="preserve"> provided th</w:t>
      </w:r>
      <w:r>
        <w:t xml:space="preserve">e costs </w:t>
      </w:r>
      <w:r w:rsidRPr="007B1B17">
        <w:t xml:space="preserve">are reasonable and </w:t>
      </w:r>
      <w:r>
        <w:t>r</w:t>
      </w:r>
      <w:r w:rsidRPr="007B1B17">
        <w:t xml:space="preserve">equired by law, </w:t>
      </w:r>
      <w:r>
        <w:t xml:space="preserve">the </w:t>
      </w:r>
      <w:r w:rsidRPr="007B1B17">
        <w:t>non-Federal entity-employee agreement, or an established policy of the non-Federal entity.</w:t>
      </w:r>
    </w:p>
    <w:p w:rsidRPr="007B1B17" w:rsidR="00D041AB" w:rsidP="00D041AB" w:rsidRDefault="00D041AB" w14:paraId="348F731C" w14:textId="77777777">
      <w:pPr>
        <w:pStyle w:val="ListParagraph"/>
        <w:jc w:val="both"/>
      </w:pPr>
    </w:p>
    <w:p w:rsidRPr="007B1B17" w:rsidR="00D041AB" w:rsidP="00D041AB" w:rsidRDefault="00D041AB" w14:paraId="7E3FC106" w14:textId="77777777">
      <w:pPr>
        <w:pStyle w:val="ListParagraph"/>
        <w:jc w:val="both"/>
      </w:pPr>
      <w:r w:rsidRPr="007B1B17">
        <w:t xml:space="preserve">Indicate the dollar amount as well as the </w:t>
      </w:r>
      <w:r w:rsidR="002B17CE">
        <w:t xml:space="preserve">percentage calculation for the fringe benefits. </w:t>
      </w:r>
    </w:p>
    <w:p w:rsidRPr="005A47C9" w:rsidR="00D041AB" w:rsidP="00D041AB" w:rsidRDefault="00D041AB" w14:paraId="6EDD0ACC" w14:textId="77777777">
      <w:pPr>
        <w:jc w:val="both"/>
      </w:pPr>
    </w:p>
    <w:p w:rsidRPr="002B17CE" w:rsidR="00D041AB" w:rsidP="00364210" w:rsidRDefault="00D041AB" w14:paraId="30F42B9F" w14:textId="77777777">
      <w:pPr>
        <w:pStyle w:val="Heading5"/>
        <w:numPr>
          <w:ilvl w:val="0"/>
          <w:numId w:val="75"/>
        </w:numPr>
        <w:rPr>
          <w:rFonts w:ascii="Times New Roman" w:hAnsi="Times New Roman"/>
          <w:b w:val="0"/>
          <w:bCs/>
          <w:i w:val="0"/>
          <w:iCs/>
          <w:sz w:val="24"/>
          <w:szCs w:val="24"/>
        </w:rPr>
      </w:pPr>
      <w:r w:rsidRPr="002B17CE">
        <w:rPr>
          <w:rFonts w:ascii="Times New Roman" w:hAnsi="Times New Roman"/>
          <w:b w:val="0"/>
          <w:bCs/>
          <w:i w:val="0"/>
          <w:iCs/>
          <w:sz w:val="24"/>
          <w:szCs w:val="24"/>
        </w:rPr>
        <w:lastRenderedPageBreak/>
        <w:t xml:space="preserve">Travel.  Include the travel costs for the center-related personnel and scholars in this category. The travel costs for other project participants should be included in category 8. Other. </w:t>
      </w:r>
    </w:p>
    <w:p w:rsidRPr="002B17CE" w:rsidR="00D041AB" w:rsidP="00D041AB" w:rsidRDefault="00D041AB" w14:paraId="223A41D0" w14:textId="77777777">
      <w:pPr>
        <w:pStyle w:val="Heading5"/>
        <w:numPr>
          <w:ilvl w:val="0"/>
          <w:numId w:val="0"/>
        </w:numPr>
        <w:ind w:left="720"/>
        <w:rPr>
          <w:rFonts w:ascii="Times New Roman" w:hAnsi="Times New Roman"/>
          <w:b w:val="0"/>
          <w:bCs/>
          <w:i w:val="0"/>
          <w:iCs/>
          <w:sz w:val="24"/>
          <w:szCs w:val="24"/>
        </w:rPr>
      </w:pPr>
    </w:p>
    <w:p w:rsidRPr="002B17CE" w:rsidR="00D041AB" w:rsidP="00D041AB" w:rsidRDefault="00D041AB" w14:paraId="2FFB943E" w14:textId="77777777">
      <w:pPr>
        <w:ind w:left="720"/>
        <w:jc w:val="both"/>
      </w:pPr>
      <w:r w:rsidRPr="002B17CE">
        <w:t xml:space="preserve">The definition </w:t>
      </w:r>
      <w:r w:rsidR="002B17CE">
        <w:t>for</w:t>
      </w:r>
      <w:r w:rsidRPr="002B17CE">
        <w:t xml:space="preserve"> travel costs from 34 CFR Part 200, Uniform Administrative Requirements for Federal Awards is provided below.</w:t>
      </w:r>
    </w:p>
    <w:p w:rsidRPr="006A0CB1" w:rsidR="00D041AB" w:rsidP="00D041AB" w:rsidRDefault="00D041AB" w14:paraId="6172D388" w14:textId="77777777">
      <w:pPr>
        <w:spacing w:before="200" w:after="100"/>
        <w:ind w:firstLine="720"/>
        <w:jc w:val="both"/>
        <w:outlineLvl w:val="1"/>
        <w:rPr>
          <w:sz w:val="22"/>
          <w:szCs w:val="22"/>
        </w:rPr>
      </w:pPr>
      <w:r w:rsidRPr="00A84E9B">
        <w:rPr>
          <w:sz w:val="22"/>
          <w:szCs w:val="22"/>
        </w:rPr>
        <w:t>§200.474 Travel costs</w:t>
      </w:r>
      <w:r w:rsidRPr="00AA7BC9">
        <w:rPr>
          <w:b/>
          <w:bCs/>
          <w:sz w:val="22"/>
          <w:szCs w:val="22"/>
        </w:rPr>
        <w:t>.</w:t>
      </w:r>
      <w:r>
        <w:rPr>
          <w:rFonts w:ascii="Open Sans" w:hAnsi="Open Sans"/>
          <w:b/>
          <w:bCs/>
          <w:sz w:val="21"/>
          <w:szCs w:val="21"/>
        </w:rPr>
        <w:t xml:space="preserve">  </w:t>
      </w:r>
      <w:r w:rsidRPr="006A0CB1">
        <w:rPr>
          <w:sz w:val="22"/>
          <w:szCs w:val="22"/>
        </w:rPr>
        <w:t xml:space="preserve">(a) </w:t>
      </w:r>
      <w:r w:rsidRPr="006A0CB1">
        <w:rPr>
          <w:i/>
          <w:iCs/>
          <w:sz w:val="22"/>
          <w:szCs w:val="22"/>
        </w:rPr>
        <w:t>General.</w:t>
      </w:r>
      <w:r w:rsidRPr="006A0CB1">
        <w:rPr>
          <w:sz w:val="22"/>
          <w:szCs w:val="22"/>
        </w:rPr>
        <w:t xml:space="preserve"> Travel costs are the expenses for transportation, lodging, subsistence, and related items incurred by employees who are in travel status on official business of the non-Federal entity. Such costs may be charged on an actual cost basis, on a per diem or mileage basis in lieu of actual costs incurred, or on a combination of the two, provided the method used is applied to an entire trip and not to selected days of the trip, and results in charges consistent with those normally allowed in like circumstances in the non-Federal entity's non-federally-funded activities and in accordance with non-Federal entity's written travel reimbursement policies</w:t>
      </w:r>
      <w:r w:rsidRPr="006A0CB1">
        <w:t xml:space="preserve"> </w:t>
      </w:r>
      <w:r w:rsidRPr="006A0CB1">
        <w:rPr>
          <w:sz w:val="22"/>
          <w:szCs w:val="22"/>
        </w:rPr>
        <w:t xml:space="preserve">(b) </w:t>
      </w:r>
      <w:r w:rsidRPr="006A0CB1">
        <w:rPr>
          <w:i/>
          <w:iCs/>
          <w:sz w:val="22"/>
          <w:szCs w:val="22"/>
        </w:rPr>
        <w:t>Lodging and subsistence.</w:t>
      </w:r>
      <w:r w:rsidRPr="006A0CB1">
        <w:rPr>
          <w:sz w:val="22"/>
          <w:szCs w:val="22"/>
        </w:rPr>
        <w:t xml:space="preserve"> Costs incurred by employees and officers for travel, including costs of lodging, other subsistence, and incidental expenses, must be considered reasonable and otherwise allowable only to the extent such costs do not exceed charges normally allowed by the non-Federal entity in its regular operations as the result of the non-Federal entity's written travel policy. In addition, if these costs are charged directly to the Federal award documentation must justify that:</w:t>
      </w:r>
      <w:r>
        <w:rPr>
          <w:sz w:val="22"/>
          <w:szCs w:val="22"/>
        </w:rPr>
        <w:t xml:space="preserve"> </w:t>
      </w:r>
      <w:r w:rsidRPr="006A0CB1">
        <w:rPr>
          <w:sz w:val="22"/>
          <w:szCs w:val="22"/>
        </w:rPr>
        <w:t>(1) Participation of the individual is necessary to the Federal award; and</w:t>
      </w:r>
      <w:r>
        <w:rPr>
          <w:sz w:val="22"/>
          <w:szCs w:val="22"/>
        </w:rPr>
        <w:t xml:space="preserve"> </w:t>
      </w:r>
      <w:r w:rsidRPr="006A0CB1">
        <w:rPr>
          <w:sz w:val="22"/>
          <w:szCs w:val="22"/>
        </w:rPr>
        <w:t>(2) The costs are reasonable and consistent with non-Federal entity's established travel policy.</w:t>
      </w:r>
    </w:p>
    <w:p w:rsidRPr="00EA33F4" w:rsidR="00D041AB" w:rsidP="00D041AB" w:rsidRDefault="00D041AB" w14:paraId="0D29ED6A" w14:textId="77777777">
      <w:pPr>
        <w:jc w:val="both"/>
        <w:rPr>
          <w:sz w:val="22"/>
          <w:szCs w:val="22"/>
        </w:rPr>
      </w:pPr>
    </w:p>
    <w:p w:rsidRPr="00EA33F4" w:rsidR="00D041AB" w:rsidP="00D041AB" w:rsidRDefault="00D041AB" w14:paraId="1C85A94B" w14:textId="77777777">
      <w:pPr>
        <w:ind w:left="360"/>
        <w:jc w:val="both"/>
        <w:rPr>
          <w:sz w:val="22"/>
          <w:szCs w:val="22"/>
        </w:rPr>
      </w:pPr>
      <w:r>
        <w:rPr>
          <w:sz w:val="22"/>
          <w:szCs w:val="22"/>
        </w:rPr>
        <w:t>4.</w:t>
      </w:r>
      <w:r>
        <w:rPr>
          <w:sz w:val="22"/>
          <w:szCs w:val="22"/>
        </w:rPr>
        <w:tab/>
        <w:t>Equipment</w:t>
      </w:r>
      <w:r w:rsidRPr="00EA33F4">
        <w:rPr>
          <w:sz w:val="22"/>
          <w:szCs w:val="22"/>
        </w:rPr>
        <w:t xml:space="preserve">.  </w:t>
      </w:r>
      <w:r>
        <w:rPr>
          <w:sz w:val="22"/>
          <w:szCs w:val="22"/>
        </w:rPr>
        <w:t>N</w:t>
      </w:r>
      <w:r w:rsidRPr="00EA33F4">
        <w:rPr>
          <w:sz w:val="22"/>
          <w:szCs w:val="22"/>
        </w:rPr>
        <w:t xml:space="preserve">on-expendable personal property having a useful life of more than one year and an acquisition cost of $5,000 or more per unit. </w:t>
      </w:r>
      <w:r>
        <w:rPr>
          <w:sz w:val="22"/>
          <w:szCs w:val="22"/>
        </w:rPr>
        <w:t xml:space="preserve">In the itemized budget, </w:t>
      </w:r>
      <w:r w:rsidRPr="00EA33F4">
        <w:rPr>
          <w:sz w:val="22"/>
          <w:szCs w:val="22"/>
        </w:rPr>
        <w:t xml:space="preserve">explain why the requested equipment is necessary and </w:t>
      </w:r>
      <w:r>
        <w:rPr>
          <w:sz w:val="22"/>
          <w:szCs w:val="22"/>
        </w:rPr>
        <w:t xml:space="preserve">include the per-unit </w:t>
      </w:r>
      <w:r w:rsidRPr="00EA33F4">
        <w:rPr>
          <w:sz w:val="22"/>
          <w:szCs w:val="22"/>
        </w:rPr>
        <w:t>cost</w:t>
      </w:r>
      <w:r>
        <w:rPr>
          <w:sz w:val="22"/>
          <w:szCs w:val="22"/>
        </w:rPr>
        <w:t xml:space="preserve"> and the total number of units.</w:t>
      </w:r>
      <w:r w:rsidRPr="00EA33F4">
        <w:rPr>
          <w:sz w:val="22"/>
          <w:szCs w:val="22"/>
        </w:rPr>
        <w:t xml:space="preserve">  </w:t>
      </w:r>
    </w:p>
    <w:p w:rsidRPr="00EA33F4" w:rsidR="00D041AB" w:rsidP="00D041AB" w:rsidRDefault="00D041AB" w14:paraId="4EBC550C" w14:textId="77777777">
      <w:pPr>
        <w:ind w:left="360" w:hanging="270"/>
        <w:jc w:val="both"/>
        <w:rPr>
          <w:sz w:val="22"/>
          <w:szCs w:val="22"/>
        </w:rPr>
      </w:pPr>
    </w:p>
    <w:p w:rsidRPr="003C460C" w:rsidR="00D041AB" w:rsidP="00290F2E" w:rsidRDefault="00D041AB" w14:paraId="2A178D0B" w14:textId="77777777">
      <w:pPr>
        <w:pStyle w:val="ListParagraph"/>
        <w:numPr>
          <w:ilvl w:val="0"/>
          <w:numId w:val="68"/>
        </w:numPr>
        <w:jc w:val="both"/>
      </w:pPr>
      <w:r w:rsidRPr="003C460C">
        <w:t xml:space="preserve">Supplies.  All tangible personal property with an acquisition cost of less than $5000 per unit. In the budget narrative, provide an itemized list of all requested supplies.  </w:t>
      </w:r>
    </w:p>
    <w:p w:rsidRPr="003C460C" w:rsidR="00D041AB" w:rsidP="00D041AB" w:rsidRDefault="00D041AB" w14:paraId="648AB71C" w14:textId="77777777">
      <w:pPr>
        <w:ind w:left="450" w:hanging="270"/>
        <w:jc w:val="both"/>
        <w:rPr>
          <w:sz w:val="22"/>
          <w:szCs w:val="22"/>
        </w:rPr>
      </w:pPr>
    </w:p>
    <w:p w:rsidRPr="00A9014F" w:rsidR="00D041AB" w:rsidP="00290F2E" w:rsidRDefault="00D041AB" w14:paraId="389F9E64" w14:textId="77777777">
      <w:pPr>
        <w:pStyle w:val="ListParagraph"/>
        <w:numPr>
          <w:ilvl w:val="0"/>
          <w:numId w:val="68"/>
        </w:numPr>
        <w:jc w:val="both"/>
      </w:pPr>
      <w:r w:rsidRPr="00A9014F">
        <w:t xml:space="preserve">Contractual. Services covered by a legal instrument by which a non-Federal entity purchases property or services needed to carry out the project or program under a Federal award. </w:t>
      </w:r>
    </w:p>
    <w:p w:rsidRPr="00A9014F" w:rsidR="00D041AB" w:rsidP="00D041AB" w:rsidRDefault="00D041AB" w14:paraId="5E8C2769" w14:textId="77777777">
      <w:pPr>
        <w:pStyle w:val="ListParagraph"/>
      </w:pPr>
    </w:p>
    <w:p w:rsidRPr="00A9014F" w:rsidR="00D041AB" w:rsidP="00290F2E" w:rsidRDefault="00D041AB" w14:paraId="41D0D31E" w14:textId="77777777">
      <w:pPr>
        <w:pStyle w:val="ListParagraph"/>
        <w:numPr>
          <w:ilvl w:val="0"/>
          <w:numId w:val="68"/>
        </w:numPr>
        <w:jc w:val="both"/>
      </w:pPr>
      <w:r w:rsidRPr="00A9014F">
        <w:t>Construction.  Not applicable.  Leave blank.</w:t>
      </w:r>
    </w:p>
    <w:p w:rsidRPr="00A9014F" w:rsidR="00D041AB" w:rsidP="00D041AB" w:rsidRDefault="00D041AB" w14:paraId="033FF5ED" w14:textId="77777777">
      <w:pPr>
        <w:ind w:firstLine="450"/>
        <w:jc w:val="both"/>
        <w:rPr>
          <w:sz w:val="22"/>
          <w:szCs w:val="22"/>
        </w:rPr>
      </w:pPr>
    </w:p>
    <w:p w:rsidRPr="003253B5" w:rsidR="00D041AB" w:rsidP="00290F2E" w:rsidRDefault="00D041AB" w14:paraId="47CA3846" w14:textId="77777777">
      <w:pPr>
        <w:pStyle w:val="ListParagraph"/>
        <w:numPr>
          <w:ilvl w:val="0"/>
          <w:numId w:val="68"/>
        </w:numPr>
        <w:jc w:val="both"/>
      </w:pPr>
      <w:r w:rsidRPr="003253B5">
        <w:t>Other.  Includes direct costs not covered in lines 1 through 5. Professional services fees for consultants and external evaluator fees, non-employee travel costs, costs for conferences, space rental and printing and publication costs, etc., are allowable and should be included in this category. Participant support costs are also allowable for stipends or subsistence allowances, travel allowances, and registration fees paid to or on behalf of participants or trainees in connection with conferences, or training projects.</w:t>
      </w:r>
    </w:p>
    <w:p w:rsidRPr="003253B5" w:rsidR="00D041AB" w:rsidP="00D041AB" w:rsidRDefault="00D041AB" w14:paraId="33DDB198" w14:textId="77777777">
      <w:pPr>
        <w:ind w:firstLine="180"/>
        <w:jc w:val="both"/>
      </w:pPr>
    </w:p>
    <w:p w:rsidRPr="003253B5" w:rsidR="00D041AB" w:rsidP="00D041AB" w:rsidRDefault="00D041AB" w14:paraId="5AF2EEBB" w14:textId="77777777">
      <w:pPr>
        <w:ind w:firstLine="720"/>
        <w:jc w:val="both"/>
      </w:pPr>
      <w:r w:rsidRPr="003253B5">
        <w:t>In the budget detail attachment, provide a breakdown of all costs included in “Other”.</w:t>
      </w:r>
    </w:p>
    <w:p w:rsidRPr="00EA33F4" w:rsidR="00D041AB" w:rsidP="00D041AB" w:rsidRDefault="00D041AB" w14:paraId="34BD65F5" w14:textId="77777777">
      <w:pPr>
        <w:ind w:left="720" w:firstLine="720"/>
        <w:jc w:val="both"/>
        <w:rPr>
          <w:sz w:val="22"/>
          <w:szCs w:val="22"/>
        </w:rPr>
      </w:pPr>
    </w:p>
    <w:p w:rsidRPr="00A82846" w:rsidR="00D041AB" w:rsidP="00290F2E" w:rsidRDefault="00D041AB" w14:paraId="60FD42AA" w14:textId="77777777">
      <w:pPr>
        <w:pStyle w:val="ListParagraph"/>
        <w:numPr>
          <w:ilvl w:val="0"/>
          <w:numId w:val="68"/>
        </w:numPr>
        <w:jc w:val="both"/>
      </w:pPr>
      <w:r w:rsidRPr="00A82846">
        <w:t>Total Direct Costs.</w:t>
      </w:r>
      <w:r>
        <w:t xml:space="preserve"> </w:t>
      </w:r>
      <w:r w:rsidRPr="00A82846">
        <w:t xml:space="preserve"> The total direct costs requested in lines 1-8.</w:t>
      </w:r>
    </w:p>
    <w:p w:rsidR="00D041AB" w:rsidP="00D041AB" w:rsidRDefault="00D041AB" w14:paraId="6EF36BB7" w14:textId="77777777">
      <w:pPr>
        <w:ind w:firstLine="180"/>
        <w:jc w:val="both"/>
        <w:rPr>
          <w:sz w:val="22"/>
          <w:szCs w:val="22"/>
        </w:rPr>
      </w:pPr>
    </w:p>
    <w:p w:rsidRPr="005D0750" w:rsidR="00D041AB" w:rsidP="00290F2E" w:rsidRDefault="00D041AB" w14:paraId="0B784445" w14:textId="77777777">
      <w:pPr>
        <w:pStyle w:val="ListParagraph"/>
        <w:numPr>
          <w:ilvl w:val="0"/>
          <w:numId w:val="68"/>
        </w:numPr>
        <w:jc w:val="both"/>
      </w:pPr>
      <w:r w:rsidRPr="00A82846">
        <w:t>Indirect Costs</w:t>
      </w:r>
      <w:r w:rsidRPr="005D0750">
        <w:t xml:space="preserve">.  </w:t>
      </w:r>
      <w:r>
        <w:t xml:space="preserve">Indirect (Facilities and Administrative (F&amp;A)) costs are the costs incurred for a common or joint purpose benefitting more than one cost objective and not readily assignable to the cost objectives specifically benefited. </w:t>
      </w:r>
      <w:r w:rsidRPr="005D0750">
        <w:t xml:space="preserve"> </w:t>
      </w:r>
    </w:p>
    <w:p w:rsidRPr="008D79B9" w:rsidR="00D041AB" w:rsidP="00D041AB" w:rsidRDefault="00D041AB" w14:paraId="1FDFB70D" w14:textId="77777777">
      <w:pPr>
        <w:pStyle w:val="ListContinue"/>
        <w:tabs>
          <w:tab w:val="left" w:pos="-1440"/>
        </w:tabs>
        <w:suppressAutoHyphens w:val="0"/>
        <w:ind w:left="720"/>
        <w:jc w:val="both"/>
        <w:rPr>
          <w:rFonts w:ascii="Times New Roman" w:hAnsi="Times New Roman"/>
          <w:sz w:val="22"/>
          <w:szCs w:val="22"/>
        </w:rPr>
      </w:pPr>
    </w:p>
    <w:p w:rsidRPr="002B17CE" w:rsidR="00D041AB" w:rsidP="00D041AB" w:rsidRDefault="003253B5" w14:paraId="647E3919" w14:textId="77777777">
      <w:pPr>
        <w:ind w:left="450"/>
        <w:jc w:val="both"/>
        <w:rPr>
          <w:i/>
          <w:iCs/>
          <w:sz w:val="22"/>
          <w:szCs w:val="22"/>
        </w:rPr>
      </w:pPr>
      <w:r>
        <w:rPr>
          <w:sz w:val="22"/>
          <w:szCs w:val="22"/>
        </w:rPr>
        <w:t xml:space="preserve">The </w:t>
      </w:r>
      <w:r w:rsidR="002B17CE">
        <w:rPr>
          <w:sz w:val="22"/>
          <w:szCs w:val="22"/>
        </w:rPr>
        <w:t>IRS</w:t>
      </w:r>
      <w:r w:rsidRPr="00AA7BC9" w:rsidR="00D041AB">
        <w:rPr>
          <w:sz w:val="22"/>
          <w:szCs w:val="22"/>
        </w:rPr>
        <w:t xml:space="preserve"> program </w:t>
      </w:r>
      <w:r w:rsidR="00D041AB">
        <w:rPr>
          <w:sz w:val="22"/>
          <w:szCs w:val="22"/>
        </w:rPr>
        <w:t xml:space="preserve">is </w:t>
      </w:r>
      <w:r>
        <w:rPr>
          <w:sz w:val="22"/>
          <w:szCs w:val="22"/>
        </w:rPr>
        <w:t>a Ti</w:t>
      </w:r>
      <w:r w:rsidR="002B17CE">
        <w:rPr>
          <w:sz w:val="22"/>
          <w:szCs w:val="22"/>
        </w:rPr>
        <w:t xml:space="preserve">tle VI discretionary </w:t>
      </w:r>
      <w:r>
        <w:rPr>
          <w:sz w:val="22"/>
          <w:szCs w:val="22"/>
        </w:rPr>
        <w:t xml:space="preserve">training </w:t>
      </w:r>
      <w:r w:rsidRPr="00AA7BC9" w:rsidR="00D041AB">
        <w:rPr>
          <w:sz w:val="22"/>
          <w:szCs w:val="22"/>
        </w:rPr>
        <w:t>grant</w:t>
      </w:r>
      <w:r w:rsidR="00D041AB">
        <w:rPr>
          <w:sz w:val="22"/>
          <w:szCs w:val="22"/>
        </w:rPr>
        <w:t xml:space="preserve"> program</w:t>
      </w:r>
      <w:r>
        <w:rPr>
          <w:sz w:val="22"/>
          <w:szCs w:val="22"/>
        </w:rPr>
        <w:t>.</w:t>
      </w:r>
      <w:r w:rsidRPr="00AA7BC9" w:rsidR="00D041AB">
        <w:rPr>
          <w:sz w:val="22"/>
          <w:szCs w:val="22"/>
        </w:rPr>
        <w:t xml:space="preserve"> EDGAR</w:t>
      </w:r>
      <w:r w:rsidR="00D041AB">
        <w:rPr>
          <w:sz w:val="22"/>
          <w:szCs w:val="22"/>
        </w:rPr>
        <w:t xml:space="preserve"> §75.562(c)(4)</w:t>
      </w:r>
      <w:r w:rsidRPr="00AA7BC9" w:rsidR="00D041AB">
        <w:rPr>
          <w:sz w:val="22"/>
          <w:szCs w:val="22"/>
        </w:rPr>
        <w:t xml:space="preserve"> limits reimbursement to grantees for the indirect costs they incur under training grants to the grantee’s actual indirect costs as determined by the grantee’s negotiated indirect cost agreement </w:t>
      </w:r>
      <w:r w:rsidRPr="001437B5" w:rsidR="00D041AB">
        <w:rPr>
          <w:sz w:val="22"/>
          <w:szCs w:val="22"/>
        </w:rPr>
        <w:t>or 8</w:t>
      </w:r>
      <w:r w:rsidR="004A59F2">
        <w:rPr>
          <w:sz w:val="22"/>
          <w:szCs w:val="22"/>
        </w:rPr>
        <w:t xml:space="preserve"> percent</w:t>
      </w:r>
      <w:r w:rsidR="00D041AB">
        <w:rPr>
          <w:i/>
          <w:iCs/>
          <w:sz w:val="22"/>
          <w:szCs w:val="22"/>
        </w:rPr>
        <w:t xml:space="preserve"> </w:t>
      </w:r>
      <w:r w:rsidRPr="001437B5" w:rsidR="00D041AB">
        <w:rPr>
          <w:sz w:val="22"/>
          <w:szCs w:val="22"/>
        </w:rPr>
        <w:t>of the</w:t>
      </w:r>
      <w:r w:rsidRPr="007C6B0B" w:rsidR="00D041AB">
        <w:rPr>
          <w:sz w:val="22"/>
          <w:szCs w:val="22"/>
        </w:rPr>
        <w:t xml:space="preserve"> modified total direct cost</w:t>
      </w:r>
      <w:r w:rsidR="00D041AB">
        <w:rPr>
          <w:i/>
          <w:iCs/>
          <w:sz w:val="22"/>
          <w:szCs w:val="22"/>
        </w:rPr>
        <w:t xml:space="preserve"> </w:t>
      </w:r>
      <w:r w:rsidRPr="007C6B0B" w:rsidR="00D041AB">
        <w:rPr>
          <w:sz w:val="22"/>
          <w:szCs w:val="22"/>
        </w:rPr>
        <w:t>(MTDC</w:t>
      </w:r>
      <w:r w:rsidRPr="007F3EE5" w:rsidR="00D041AB">
        <w:rPr>
          <w:sz w:val="22"/>
          <w:szCs w:val="22"/>
        </w:rPr>
        <w:t xml:space="preserve">), </w:t>
      </w:r>
      <w:r w:rsidRPr="002B17CE" w:rsidR="00D041AB">
        <w:rPr>
          <w:i/>
          <w:iCs/>
          <w:sz w:val="22"/>
          <w:szCs w:val="22"/>
        </w:rPr>
        <w:t xml:space="preserve">whichever is lower. </w:t>
      </w:r>
    </w:p>
    <w:p w:rsidRPr="002B17CE" w:rsidR="00D041AB" w:rsidP="00D041AB" w:rsidRDefault="00D041AB" w14:paraId="596169F1" w14:textId="77777777">
      <w:pPr>
        <w:tabs>
          <w:tab w:val="left" w:pos="-1440"/>
          <w:tab w:val="left" w:pos="-720"/>
        </w:tabs>
        <w:ind w:left="720"/>
        <w:jc w:val="both"/>
        <w:rPr>
          <w:i/>
          <w:iCs/>
          <w:sz w:val="22"/>
          <w:szCs w:val="22"/>
        </w:rPr>
      </w:pPr>
    </w:p>
    <w:p w:rsidR="00D041AB" w:rsidP="00290F2E" w:rsidRDefault="00D041AB" w14:paraId="092A380B" w14:textId="77777777">
      <w:pPr>
        <w:pStyle w:val="ListParagraph"/>
        <w:numPr>
          <w:ilvl w:val="0"/>
          <w:numId w:val="68"/>
        </w:numPr>
        <w:jc w:val="both"/>
      </w:pPr>
      <w:r w:rsidRPr="00354FEE">
        <w:t>Training Stipends</w:t>
      </w:r>
      <w:r>
        <w:t>.</w:t>
      </w:r>
      <w:r w:rsidRPr="00891E54">
        <w:t xml:space="preserve">  Not applicable.  Leave blank.</w:t>
      </w:r>
    </w:p>
    <w:p w:rsidRPr="00370CD1" w:rsidR="00370CD1" w:rsidP="00370CD1" w:rsidRDefault="00370CD1" w14:paraId="33B4AA48" w14:textId="77777777">
      <w:pPr>
        <w:pStyle w:val="ListParagraph"/>
        <w:jc w:val="both"/>
        <w:rPr>
          <w:i/>
          <w:iCs/>
        </w:rPr>
      </w:pPr>
      <w:r>
        <w:rPr>
          <w:i/>
          <w:iCs/>
        </w:rPr>
        <w:t>Note: Funds under the IRS program may not be used for the training of students and teachers.  (34 CFR 660.40 “What are the limitations on allowable costs?”</w:t>
      </w:r>
    </w:p>
    <w:p w:rsidRPr="00D20EC5" w:rsidR="00D041AB" w:rsidP="00D041AB" w:rsidRDefault="00D041AB" w14:paraId="34F54D0C" w14:textId="77777777">
      <w:pPr>
        <w:jc w:val="both"/>
        <w:rPr>
          <w:sz w:val="22"/>
          <w:szCs w:val="22"/>
        </w:rPr>
      </w:pPr>
    </w:p>
    <w:p w:rsidR="00D041AB" w:rsidP="00290F2E" w:rsidRDefault="00D041AB" w14:paraId="41998460" w14:textId="77777777">
      <w:pPr>
        <w:pStyle w:val="ListParagraph"/>
        <w:numPr>
          <w:ilvl w:val="0"/>
          <w:numId w:val="68"/>
        </w:numPr>
        <w:jc w:val="both"/>
      </w:pPr>
      <w:r w:rsidRPr="00F57AE2">
        <w:t>Total Costs</w:t>
      </w:r>
      <w:r>
        <w:t>.</w:t>
      </w:r>
      <w:r w:rsidRPr="00D20EC5">
        <w:t xml:space="preserve">  The sum of </w:t>
      </w:r>
      <w:r>
        <w:t>all line items</w:t>
      </w:r>
      <w:r w:rsidRPr="00D20EC5">
        <w:t xml:space="preserve">. </w:t>
      </w:r>
    </w:p>
    <w:p w:rsidRPr="00D20EC5" w:rsidR="00F00FE4" w:rsidP="00F00FE4" w:rsidRDefault="00F00FE4" w14:paraId="39782780" w14:textId="77777777">
      <w:pPr>
        <w:pStyle w:val="ListParagraph"/>
        <w:jc w:val="both"/>
      </w:pPr>
    </w:p>
    <w:p w:rsidRPr="003253B5" w:rsidR="00B141D4" w:rsidP="003253B5" w:rsidRDefault="00891C69" w14:paraId="51901E0F" w14:textId="77777777">
      <w:pPr>
        <w:spacing w:after="120"/>
        <w:rPr>
          <w:b/>
          <w:i/>
          <w:iCs/>
        </w:rPr>
      </w:pPr>
      <w:r w:rsidRPr="003253B5">
        <w:rPr>
          <w:b/>
          <w:i/>
          <w:iCs/>
        </w:rPr>
        <w:t>Appendices</w:t>
      </w:r>
    </w:p>
    <w:p w:rsidR="00B141D4" w:rsidP="003253B5" w:rsidRDefault="00B141D4" w14:paraId="20DE0702" w14:textId="77777777">
      <w:r w:rsidRPr="001838E2">
        <w:t xml:space="preserve">Curricula vitae </w:t>
      </w:r>
    </w:p>
    <w:p w:rsidRPr="001838E2" w:rsidR="00B141D4" w:rsidP="00EF5F2C" w:rsidRDefault="00B141D4" w14:paraId="00BF9E3D" w14:textId="77777777">
      <w:r w:rsidRPr="001838E2">
        <w:t xml:space="preserve">Letters of </w:t>
      </w:r>
      <w:r w:rsidRPr="001838E2" w:rsidR="00540F54">
        <w:t>s</w:t>
      </w:r>
      <w:r w:rsidRPr="001838E2">
        <w:t>upport</w:t>
      </w:r>
    </w:p>
    <w:p w:rsidR="00B141D4" w:rsidP="00EF5F2C" w:rsidRDefault="00B141D4" w14:paraId="52263AB7" w14:textId="77777777">
      <w:r w:rsidRPr="001838E2">
        <w:t xml:space="preserve">Project </w:t>
      </w:r>
      <w:r w:rsidRPr="001838E2" w:rsidR="00540F54">
        <w:t>t</w:t>
      </w:r>
      <w:r w:rsidRPr="001838E2">
        <w:t>imeline</w:t>
      </w:r>
    </w:p>
    <w:p w:rsidRPr="001838E2" w:rsidR="0048785D" w:rsidP="00EF5F2C" w:rsidRDefault="0048785D" w14:paraId="1FA74CEF" w14:textId="77777777">
      <w:r>
        <w:t>Information to demonstrate compliance with Section 427 of GEPA</w:t>
      </w:r>
    </w:p>
    <w:p w:rsidRPr="001838E2" w:rsidR="00B141D4" w:rsidP="00EF5F2C" w:rsidRDefault="00B904CD" w14:paraId="703F3294" w14:textId="77777777">
      <w:pPr>
        <w:spacing w:after="240"/>
      </w:pPr>
      <w:r w:rsidRPr="001838E2">
        <w:t>Certification of Eligibility (ED 80-0016)</w:t>
      </w:r>
      <w:r w:rsidR="00C917D2">
        <w:t xml:space="preserve"> (</w:t>
      </w:r>
      <w:r w:rsidRPr="001838E2">
        <w:t xml:space="preserve">required for </w:t>
      </w:r>
      <w:r w:rsidRPr="001838E2">
        <w:rPr>
          <w:b/>
          <w:i/>
        </w:rPr>
        <w:t>individual</w:t>
      </w:r>
      <w:r w:rsidRPr="001838E2">
        <w:t xml:space="preserve"> applicants</w:t>
      </w:r>
      <w:r w:rsidR="00C917D2">
        <w:t xml:space="preserve"> only)</w:t>
      </w:r>
    </w:p>
    <w:p w:rsidRPr="00673530" w:rsidR="00B141D4" w:rsidP="00EF5F2C" w:rsidRDefault="00B141D4" w14:paraId="43845C17" w14:textId="77777777">
      <w:pPr>
        <w:spacing w:after="240"/>
      </w:pPr>
      <w:r w:rsidRPr="00EF5F2C">
        <w:rPr>
          <w:i/>
          <w:iCs/>
          <w:u w:val="single"/>
        </w:rPr>
        <w:t>NOTE</w:t>
      </w:r>
      <w:r w:rsidRPr="00EF5F2C">
        <w:rPr>
          <w:i/>
          <w:iCs/>
        </w:rPr>
        <w:t>:</w:t>
      </w:r>
      <w:r w:rsidRPr="001838E2">
        <w:t xml:space="preserve">  </w:t>
      </w:r>
      <w:r w:rsidR="00673530">
        <w:t>Use the</w:t>
      </w:r>
      <w:r w:rsidRPr="001838E2" w:rsidR="00D91B4C">
        <w:t xml:space="preserve"> “Other Attachments Form” in Grants.gov</w:t>
      </w:r>
      <w:r w:rsidRPr="001838E2" w:rsidR="00F66078">
        <w:rPr>
          <w:b/>
          <w:bCs/>
        </w:rPr>
        <w:t xml:space="preserve"> </w:t>
      </w:r>
      <w:r w:rsidR="00673530">
        <w:t>to upload the appendices.</w:t>
      </w:r>
    </w:p>
    <w:p w:rsidR="00EE1CC7" w:rsidP="00EF5F2C" w:rsidRDefault="00EE1CC7" w14:paraId="47CDAFCD" w14:textId="77777777">
      <w:pPr>
        <w:spacing w:after="240"/>
        <w:rPr>
          <w:b/>
          <w:i/>
          <w:iCs/>
        </w:rPr>
      </w:pPr>
      <w:r w:rsidRPr="00EE1CC7">
        <w:rPr>
          <w:b/>
          <w:i/>
          <w:iCs/>
        </w:rPr>
        <w:t>Post-award Performance Reporting Requirements</w:t>
      </w:r>
    </w:p>
    <w:p w:rsidRPr="001838E2" w:rsidR="00EE1CC7" w:rsidP="00EE1CC7" w:rsidRDefault="00EE1CC7" w14:paraId="38DE3652" w14:textId="77777777">
      <w:pPr>
        <w:spacing w:after="240"/>
      </w:pPr>
      <w:r w:rsidRPr="001838E2">
        <w:t>If you receive a FY 20</w:t>
      </w:r>
      <w:r>
        <w:t>20</w:t>
      </w:r>
      <w:r w:rsidRPr="001838E2">
        <w:t xml:space="preserve"> new grant award, you will be required to submit annual performance reports during the </w:t>
      </w:r>
      <w:r>
        <w:t xml:space="preserve">three-year project period </w:t>
      </w:r>
      <w:r w:rsidRPr="001838E2">
        <w:t>into</w:t>
      </w:r>
      <w:r>
        <w:t xml:space="preserve"> the IFLE </w:t>
      </w:r>
      <w:r w:rsidRPr="001838E2">
        <w:t xml:space="preserve">International Resource Information System (IRIS).  This online system collects </w:t>
      </w:r>
      <w:r>
        <w:t xml:space="preserve">progress </w:t>
      </w:r>
      <w:r w:rsidRPr="001838E2">
        <w:t>narrative</w:t>
      </w:r>
      <w:r>
        <w:t>s</w:t>
      </w:r>
      <w:r w:rsidRPr="001838E2">
        <w:t xml:space="preserve">, data, and budget information </w:t>
      </w:r>
      <w:r>
        <w:t xml:space="preserve">from grantees </w:t>
      </w:r>
      <w:r w:rsidRPr="001838E2">
        <w:t xml:space="preserve">to enable </w:t>
      </w:r>
      <w:r>
        <w:t>program officers to assess w</w:t>
      </w:r>
      <w:r w:rsidRPr="001838E2">
        <w:t xml:space="preserve">hether </w:t>
      </w:r>
      <w:r>
        <w:t>the</w:t>
      </w:r>
      <w:r w:rsidRPr="001838E2">
        <w:t xml:space="preserve"> grantee is making substantial progress toward meeting </w:t>
      </w:r>
      <w:r>
        <w:t xml:space="preserve">the </w:t>
      </w:r>
      <w:r w:rsidRPr="001838E2">
        <w:t xml:space="preserve">approved project objectives. At the end of the project period, grantees </w:t>
      </w:r>
      <w:r>
        <w:t xml:space="preserve">will </w:t>
      </w:r>
      <w:r w:rsidRPr="001838E2">
        <w:t xml:space="preserve">submit both a final performance report and a financial </w:t>
      </w:r>
      <w:r>
        <w:t xml:space="preserve">status </w:t>
      </w:r>
      <w:r w:rsidRPr="001838E2">
        <w:t xml:space="preserve">report (SF 425). </w:t>
      </w:r>
    </w:p>
    <w:p w:rsidR="00BA2BDE" w:rsidP="00BA2BDE" w:rsidRDefault="00BA2BDE" w14:paraId="3FD6C261" w14:textId="77777777">
      <w:pPr>
        <w:pStyle w:val="Steps"/>
        <w:numPr>
          <w:ilvl w:val="0"/>
          <w:numId w:val="0"/>
        </w:numPr>
        <w:tabs>
          <w:tab w:val="left" w:pos="720"/>
        </w:tabs>
      </w:pPr>
      <w:r w:rsidRPr="00BA2BDE">
        <w:rPr>
          <w:b/>
          <w:bCs/>
          <w:i/>
          <w:iCs/>
        </w:rPr>
        <w:t>Award Notices</w:t>
      </w:r>
      <w:r w:rsidRPr="00BA2BDE">
        <w:t xml:space="preserve">  </w:t>
      </w:r>
    </w:p>
    <w:p w:rsidR="00BA2BDE" w:rsidP="00BA2BDE" w:rsidRDefault="00BA2BDE" w14:paraId="2CEBCDDE" w14:textId="77777777">
      <w:pPr>
        <w:pStyle w:val="Steps"/>
        <w:numPr>
          <w:ilvl w:val="0"/>
          <w:numId w:val="0"/>
        </w:numPr>
        <w:tabs>
          <w:tab w:val="left" w:pos="720"/>
        </w:tabs>
      </w:pPr>
    </w:p>
    <w:p w:rsidR="00BA2BDE" w:rsidP="00BA2BDE" w:rsidRDefault="00BA2BDE" w14:paraId="6D459430" w14:textId="77777777">
      <w:pPr>
        <w:pStyle w:val="Steps"/>
        <w:numPr>
          <w:ilvl w:val="0"/>
          <w:numId w:val="0"/>
        </w:numPr>
        <w:tabs>
          <w:tab w:val="left" w:pos="720"/>
        </w:tabs>
      </w:pPr>
      <w:r w:rsidRPr="00BA2BDE">
        <w:t xml:space="preserve">If your application is successful, we notify your U.S. Representative and U.S. Senators and send you a Grant Award Notification (GAN); or we may send you an email containing a link to access an electronic version of your GAN.  We may notify you informally, also. </w:t>
      </w:r>
    </w:p>
    <w:p w:rsidR="00BA2BDE" w:rsidP="00BA2BDE" w:rsidRDefault="00BA2BDE" w14:paraId="2152EDC6" w14:textId="77777777">
      <w:pPr>
        <w:pStyle w:val="Steps"/>
        <w:numPr>
          <w:ilvl w:val="0"/>
          <w:numId w:val="0"/>
        </w:numPr>
        <w:tabs>
          <w:tab w:val="left" w:pos="720"/>
        </w:tabs>
      </w:pPr>
    </w:p>
    <w:p w:rsidRPr="00BA2BDE" w:rsidR="00BA2BDE" w:rsidP="00BA2BDE" w:rsidRDefault="00BA2BDE" w14:paraId="057893FC" w14:textId="77777777">
      <w:pPr>
        <w:pStyle w:val="Steps"/>
        <w:numPr>
          <w:ilvl w:val="0"/>
          <w:numId w:val="0"/>
        </w:numPr>
        <w:tabs>
          <w:tab w:val="left" w:pos="720"/>
        </w:tabs>
      </w:pPr>
      <w:r w:rsidRPr="00BA2BDE">
        <w:t>If your application is not evaluated or not selected for funding, we notify you.</w:t>
      </w:r>
    </w:p>
    <w:p w:rsidR="00D041AB" w:rsidP="00B44D9E" w:rsidRDefault="00D041AB" w14:paraId="7DD1CFDC" w14:textId="77777777">
      <w:pPr>
        <w:spacing w:after="3600"/>
        <w:ind w:left="2880" w:hanging="2160"/>
      </w:pPr>
    </w:p>
    <w:p w:rsidR="00FB38C0" w:rsidP="00FB38C0" w:rsidRDefault="00FB38C0" w14:paraId="7520164B" w14:textId="77777777">
      <w:pPr>
        <w:jc w:val="center"/>
        <w:rPr>
          <w:b/>
          <w:bCs/>
        </w:rPr>
      </w:pPr>
      <w:bookmarkStart w:name="_Toc432762815" w:id="12"/>
      <w:r w:rsidRPr="00440CF1">
        <w:rPr>
          <w:b/>
          <w:bCs/>
        </w:rPr>
        <w:lastRenderedPageBreak/>
        <w:t xml:space="preserve">**Updated </w:t>
      </w:r>
      <w:r>
        <w:rPr>
          <w:b/>
          <w:bCs/>
        </w:rPr>
        <w:t>02/2019</w:t>
      </w:r>
      <w:r w:rsidRPr="00440CF1">
        <w:rPr>
          <w:b/>
          <w:bCs/>
        </w:rPr>
        <w:t>***</w:t>
      </w:r>
    </w:p>
    <w:p w:rsidR="00FB38C0" w:rsidP="00FB38C0" w:rsidRDefault="00FB38C0" w14:paraId="6B042052" w14:textId="77777777">
      <w:pPr>
        <w:jc w:val="center"/>
        <w:rPr>
          <w:b/>
          <w:bCs/>
        </w:rPr>
      </w:pPr>
    </w:p>
    <w:p w:rsidRPr="006527B5" w:rsidR="00FB38C0" w:rsidP="00FB38C0" w:rsidRDefault="00FB38C0" w14:paraId="1858EB58" w14:textId="77777777">
      <w:pPr>
        <w:jc w:val="center"/>
        <w:rPr>
          <w:b/>
          <w:bCs/>
          <w:sz w:val="32"/>
          <w:szCs w:val="32"/>
        </w:rPr>
      </w:pPr>
      <w:r w:rsidRPr="006527B5">
        <w:rPr>
          <w:b/>
          <w:bCs/>
          <w:sz w:val="32"/>
          <w:szCs w:val="32"/>
        </w:rPr>
        <w:t>IMPORTANT – PLEASE READ FIRST</w:t>
      </w:r>
    </w:p>
    <w:p w:rsidR="00FB38C0" w:rsidP="00FB38C0" w:rsidRDefault="00FB38C0" w14:paraId="264944B2" w14:textId="77777777">
      <w:pPr>
        <w:jc w:val="center"/>
        <w:rPr>
          <w:b/>
          <w:bCs/>
          <w:sz w:val="8"/>
        </w:rPr>
      </w:pPr>
    </w:p>
    <w:p w:rsidR="00FB38C0" w:rsidP="00FB38C0" w:rsidRDefault="00FB38C0" w14:paraId="63DD1D34" w14:textId="77777777">
      <w:pPr>
        <w:jc w:val="center"/>
        <w:rPr>
          <w:b/>
          <w:bCs/>
          <w:sz w:val="26"/>
        </w:rPr>
      </w:pPr>
      <w:r>
        <w:rPr>
          <w:b/>
          <w:bCs/>
          <w:sz w:val="26"/>
        </w:rPr>
        <w:t>U.S. Department of Education</w:t>
      </w:r>
    </w:p>
    <w:p w:rsidRPr="006527B5" w:rsidR="00FB38C0" w:rsidP="00FB38C0" w:rsidRDefault="00FB38C0" w14:paraId="34B64B1A" w14:textId="77777777">
      <w:pPr>
        <w:pStyle w:val="Header"/>
        <w:jc w:val="center"/>
        <w:rPr>
          <w:b/>
          <w:bCs/>
          <w:i/>
          <w:iCs/>
          <w:sz w:val="32"/>
          <w:szCs w:val="32"/>
          <w:u w:val="single"/>
        </w:rPr>
      </w:pPr>
      <w:r w:rsidRPr="006527B5">
        <w:rPr>
          <w:b/>
          <w:bCs/>
          <w:i/>
          <w:iCs/>
          <w:sz w:val="32"/>
          <w:szCs w:val="32"/>
          <w:u w:val="single"/>
        </w:rPr>
        <w:t>Grants.gov Submission Procedures and Tips for Applicants</w:t>
      </w:r>
    </w:p>
    <w:p w:rsidR="00FB38C0" w:rsidP="00FB38C0" w:rsidRDefault="00FB38C0" w14:paraId="506BFDE9" w14:textId="77777777">
      <w:pPr>
        <w:pStyle w:val="BodyText"/>
        <w:spacing w:after="0"/>
      </w:pPr>
    </w:p>
    <w:p w:rsidRPr="00F34787" w:rsidR="00FB38C0" w:rsidP="00FB38C0" w:rsidRDefault="00FB38C0" w14:paraId="59F8A8D6" w14:textId="77777777">
      <w:pPr>
        <w:pStyle w:val="BodyText"/>
        <w:spacing w:after="0"/>
        <w:rPr>
          <w:rFonts w:ascii="Times New Roman" w:hAnsi="Times New Roman"/>
          <w:sz w:val="20"/>
        </w:rPr>
      </w:pPr>
      <w:r w:rsidRPr="00F34787">
        <w:rPr>
          <w:rFonts w:ascii="Times New Roman" w:hAnsi="Times New Roman"/>
          <w:sz w:val="20"/>
        </w:rPr>
        <w:t>To facilitate your use of Grants.gov, this document includes important submission procedures you need to be aware of to ensure your application is received in a timely manner and accepted by the Department of Education.</w:t>
      </w:r>
    </w:p>
    <w:p w:rsidRPr="00F34787" w:rsidR="00FB38C0" w:rsidP="00FB38C0" w:rsidRDefault="00FB38C0" w14:paraId="337207BD" w14:textId="77777777">
      <w:pPr>
        <w:pStyle w:val="BodyText"/>
        <w:spacing w:after="0"/>
        <w:rPr>
          <w:rFonts w:ascii="Times New Roman" w:hAnsi="Times New Roman"/>
          <w:sz w:val="20"/>
        </w:rPr>
      </w:pPr>
    </w:p>
    <w:p w:rsidRPr="00F34787" w:rsidR="00FB38C0" w:rsidP="00FB38C0" w:rsidRDefault="00FB38C0" w14:paraId="389FAA03" w14:textId="77777777">
      <w:pPr>
        <w:pStyle w:val="BodyText"/>
        <w:spacing w:after="0"/>
        <w:rPr>
          <w:rFonts w:ascii="Times New Roman" w:hAnsi="Times New Roman"/>
          <w:b/>
          <w:bCs/>
          <w:sz w:val="20"/>
        </w:rPr>
      </w:pPr>
      <w:r w:rsidRPr="00F34787">
        <w:rPr>
          <w:rFonts w:ascii="Times New Roman" w:hAnsi="Times New Roman"/>
          <w:b/>
          <w:bCs/>
          <w:sz w:val="20"/>
        </w:rPr>
        <w:t>Browser Support</w:t>
      </w:r>
    </w:p>
    <w:p w:rsidRPr="00F34787" w:rsidR="00FB38C0" w:rsidP="00FB38C0" w:rsidRDefault="00FB38C0" w14:paraId="604A1273" w14:textId="77777777">
      <w:pPr>
        <w:pStyle w:val="BodyText"/>
        <w:spacing w:after="0"/>
        <w:rPr>
          <w:rFonts w:ascii="Times New Roman" w:hAnsi="Times New Roman"/>
          <w:b/>
          <w:bCs/>
          <w:sz w:val="20"/>
        </w:rPr>
      </w:pPr>
    </w:p>
    <w:p w:rsidRPr="00F34787" w:rsidR="00FB38C0" w:rsidP="00FB38C0" w:rsidRDefault="00FB38C0" w14:paraId="14B2AC0F" w14:textId="77777777">
      <w:pPr>
        <w:pStyle w:val="BodyText"/>
        <w:spacing w:after="0"/>
        <w:rPr>
          <w:rFonts w:ascii="Times New Roman" w:hAnsi="Times New Roman"/>
          <w:sz w:val="20"/>
        </w:rPr>
      </w:pPr>
      <w:r w:rsidRPr="00F34787">
        <w:rPr>
          <w:rFonts w:ascii="Times New Roman" w:hAnsi="Times New Roman"/>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F34787" w:rsidR="00FB38C0" w:rsidP="00FB38C0" w:rsidRDefault="00FB38C0" w14:paraId="257F6C9B" w14:textId="77777777">
      <w:pPr>
        <w:pStyle w:val="BodyText"/>
        <w:spacing w:after="0"/>
        <w:rPr>
          <w:rFonts w:ascii="Times New Roman" w:hAnsi="Times New Roman"/>
          <w:b/>
          <w:bCs/>
          <w:sz w:val="20"/>
        </w:rPr>
      </w:pPr>
    </w:p>
    <w:p w:rsidR="00FB38C0" w:rsidP="00FB38C0" w:rsidRDefault="00FB38C0" w14:paraId="24762FC8" w14:textId="77777777">
      <w:pPr>
        <w:pStyle w:val="NormalWeb"/>
        <w:shd w:val="clear" w:color="auto" w:fill="FFFFFF"/>
        <w:spacing w:before="0" w:beforeAutospacing="0" w:after="0" w:afterAutospacing="0"/>
        <w:rPr>
          <w:rFonts w:hint="default" w:ascii="Times New Roman" w:hAnsi="Times New Roman" w:eastAsia="Times New Roman" w:cs="Times New Roman"/>
          <w:sz w:val="20"/>
          <w:szCs w:val="20"/>
        </w:rPr>
      </w:pPr>
      <w:r w:rsidRPr="00F34787">
        <w:rPr>
          <w:rFonts w:hint="default" w:ascii="Times New Roman" w:hAnsi="Times New Roman" w:eastAsia="Times New Roman" w:cs="Times New Roman"/>
          <w:sz w:val="20"/>
          <w:szCs w:val="20"/>
        </w:rPr>
        <w:t xml:space="preserve">For additional information or updates, please see the Grants.gov Browser information in the Applicant FAQs: </w:t>
      </w:r>
    </w:p>
    <w:p w:rsidRPr="00F6175E" w:rsidR="00FB38C0" w:rsidP="00FB38C0" w:rsidRDefault="00FB38C0" w14:paraId="6513CB58" w14:textId="77777777">
      <w:pPr>
        <w:pStyle w:val="NormalWeb"/>
        <w:shd w:val="clear" w:color="auto" w:fill="FFFFFF"/>
        <w:spacing w:before="0" w:beforeAutospacing="0" w:after="0" w:afterAutospacing="0"/>
        <w:rPr>
          <w:rFonts w:hint="default" w:ascii="Times New Roman" w:hAnsi="Times New Roman" w:eastAsia="Times New Roman" w:cs="Times New Roman"/>
          <w:sz w:val="20"/>
          <w:szCs w:val="20"/>
          <w:u w:val="single"/>
        </w:rPr>
      </w:pPr>
      <w:hyperlink w:history="1" w:anchor="browser" r:id="rId19">
        <w:r w:rsidRPr="00F6175E">
          <w:rPr>
            <w:rStyle w:val="Hyperlink"/>
            <w:rFonts w:hint="default" w:ascii="Times New Roman" w:hAnsi="Times New Roman" w:eastAsia="Times New Roman" w:cs="Times New Roman"/>
            <w:sz w:val="20"/>
            <w:szCs w:val="20"/>
          </w:rPr>
          <w:t>http://www.grants.gov/web/grants/applicants/applicant-faqs.html#browser</w:t>
        </w:r>
      </w:hyperlink>
    </w:p>
    <w:p w:rsidRPr="008067C0" w:rsidR="00FB38C0" w:rsidP="00FB38C0" w:rsidRDefault="00FB38C0" w14:paraId="436CD7F2" w14:textId="77777777">
      <w:pPr>
        <w:pStyle w:val="BodyText"/>
        <w:spacing w:after="0"/>
        <w:rPr>
          <w:rFonts w:ascii="Times New Roman" w:hAnsi="Times New Roman"/>
          <w:b/>
          <w:bCs/>
          <w:sz w:val="20"/>
          <w:u w:val="single"/>
        </w:rPr>
      </w:pPr>
    </w:p>
    <w:p w:rsidRPr="00F34787" w:rsidR="00FB38C0" w:rsidP="00FB38C0" w:rsidRDefault="00FB38C0" w14:paraId="41A524BF" w14:textId="77777777">
      <w:pPr>
        <w:pStyle w:val="BodyText"/>
        <w:spacing w:after="0"/>
        <w:rPr>
          <w:rFonts w:ascii="Times New Roman" w:hAnsi="Times New Roman"/>
          <w:b/>
          <w:bCs/>
          <w:sz w:val="20"/>
        </w:rPr>
      </w:pPr>
      <w:r w:rsidRPr="00F34787">
        <w:rPr>
          <w:rFonts w:ascii="Times New Roman" w:hAnsi="Times New Roman"/>
          <w:b/>
          <w:bCs/>
          <w:sz w:val="20"/>
        </w:rPr>
        <w:t xml:space="preserve">ATTENTION – Workspace, Adobe Forms and PDF Files </w:t>
      </w:r>
    </w:p>
    <w:p w:rsidRPr="00F34787" w:rsidR="00FB38C0" w:rsidP="00FB38C0" w:rsidRDefault="00FB38C0" w14:paraId="777F9850" w14:textId="77777777">
      <w:pPr>
        <w:pStyle w:val="BodyText"/>
        <w:spacing w:after="0"/>
        <w:rPr>
          <w:rFonts w:ascii="Times New Roman" w:hAnsi="Times New Roman"/>
          <w:sz w:val="20"/>
        </w:rPr>
      </w:pPr>
    </w:p>
    <w:p w:rsidRPr="00F34787" w:rsidR="00FB38C0" w:rsidP="00FB38C0" w:rsidRDefault="00FB38C0" w14:paraId="75032899" w14:textId="77777777">
      <w:pPr>
        <w:pStyle w:val="BodyText"/>
        <w:spacing w:after="0"/>
        <w:rPr>
          <w:rFonts w:ascii="Times New Roman" w:hAnsi="Times New Roman"/>
          <w:sz w:val="20"/>
        </w:rPr>
      </w:pPr>
      <w:r w:rsidRPr="00F34787">
        <w:rPr>
          <w:rFonts w:ascii="Times New Roman" w:hAnsi="Times New Roman"/>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F34787" w:rsidR="00FB38C0" w:rsidP="00FB38C0" w:rsidRDefault="00FB38C0" w14:paraId="15397962" w14:textId="77777777">
      <w:pPr>
        <w:pStyle w:val="BodyText"/>
        <w:spacing w:after="0"/>
        <w:rPr>
          <w:rFonts w:ascii="Times New Roman" w:hAnsi="Times New Roman"/>
          <w:sz w:val="20"/>
        </w:rPr>
      </w:pPr>
    </w:p>
    <w:p w:rsidRPr="008067C0" w:rsidR="00FB38C0" w:rsidP="00FB38C0" w:rsidRDefault="00FB38C0" w14:paraId="58F26B8F" w14:textId="77777777">
      <w:pPr>
        <w:pStyle w:val="BodyText"/>
        <w:spacing w:after="0"/>
        <w:rPr>
          <w:rFonts w:ascii="Times New Roman" w:hAnsi="Times New Roman"/>
          <w:sz w:val="20"/>
          <w:u w:val="single"/>
        </w:rPr>
      </w:pPr>
      <w:r w:rsidRPr="00F34787">
        <w:rPr>
          <w:rFonts w:ascii="Times New Roman" w:hAnsi="Times New Roman"/>
          <w:sz w:val="20"/>
        </w:rPr>
        <w:t xml:space="preserve">Below is an overview of applying on Grants.gov. For access to complete instructions on how to apply for opportunities, refer to:  </w:t>
      </w:r>
      <w:hyperlink w:history="1" r:id="rId20">
        <w:r w:rsidRPr="002834FE">
          <w:rPr>
            <w:rStyle w:val="Hyperlink"/>
            <w:rFonts w:ascii="Times New Roman" w:hAnsi="Times New Roman"/>
            <w:sz w:val="20"/>
          </w:rPr>
          <w:t>https://www.grants.gov/web/grants/applicants/workspace-overview.html</w:t>
        </w:r>
      </w:hyperlink>
    </w:p>
    <w:p w:rsidRPr="00F34787" w:rsidR="00FB38C0" w:rsidP="00FB38C0" w:rsidRDefault="00FB38C0" w14:paraId="67152750" w14:textId="77777777">
      <w:pPr>
        <w:pStyle w:val="BodyText"/>
        <w:spacing w:after="0"/>
        <w:rPr>
          <w:rFonts w:ascii="Times New Roman" w:hAnsi="Times New Roman"/>
          <w:sz w:val="20"/>
        </w:rPr>
      </w:pPr>
    </w:p>
    <w:p w:rsidRPr="00F34787" w:rsidR="00FB38C0" w:rsidP="00290F2E" w:rsidRDefault="00FB38C0" w14:paraId="31920427" w14:textId="77777777">
      <w:pPr>
        <w:pStyle w:val="BodyText"/>
        <w:numPr>
          <w:ilvl w:val="0"/>
          <w:numId w:val="61"/>
        </w:numPr>
        <w:tabs>
          <w:tab w:val="clear" w:pos="720"/>
          <w:tab w:val="clear" w:pos="8640"/>
        </w:tabs>
        <w:spacing w:after="0"/>
        <w:rPr>
          <w:rFonts w:ascii="Times New Roman" w:hAnsi="Times New Roman"/>
          <w:sz w:val="20"/>
        </w:rPr>
      </w:pPr>
      <w:r w:rsidRPr="00F34787">
        <w:rPr>
          <w:rFonts w:ascii="Times New Roman" w:hAnsi="Times New Roman"/>
          <w:sz w:val="20"/>
        </w:rPr>
        <w:t>Create a Workspace: Creating a workspace allows you to complete it online and route it through your organization for review before submitting.</w:t>
      </w:r>
    </w:p>
    <w:p w:rsidRPr="00F34787" w:rsidR="00FB38C0" w:rsidP="00FB38C0" w:rsidRDefault="00FB38C0" w14:paraId="49B608B6" w14:textId="77777777">
      <w:pPr>
        <w:pStyle w:val="BodyText"/>
        <w:spacing w:after="0"/>
        <w:ind w:left="1080"/>
        <w:rPr>
          <w:rFonts w:ascii="Times New Roman" w:hAnsi="Times New Roman"/>
          <w:sz w:val="20"/>
        </w:rPr>
      </w:pPr>
    </w:p>
    <w:p w:rsidRPr="00F34787" w:rsidR="00FB38C0" w:rsidP="00290F2E" w:rsidRDefault="00FB38C0" w14:paraId="6778FEF6" w14:textId="77777777">
      <w:pPr>
        <w:pStyle w:val="BodyText"/>
        <w:numPr>
          <w:ilvl w:val="0"/>
          <w:numId w:val="61"/>
        </w:numPr>
        <w:spacing w:after="0"/>
        <w:rPr>
          <w:rFonts w:ascii="Times New Roman" w:hAnsi="Times New Roman"/>
          <w:sz w:val="20"/>
        </w:rPr>
      </w:pPr>
      <w:r w:rsidRPr="00F34787">
        <w:rPr>
          <w:rFonts w:ascii="Times New Roman" w:hAnsi="Times New Roman"/>
          <w:sz w:val="20"/>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F34787" w:rsidR="00FB38C0" w:rsidP="00FB38C0" w:rsidRDefault="00FB38C0" w14:paraId="27DA2332" w14:textId="77777777">
      <w:pPr>
        <w:pStyle w:val="ListParagraph"/>
        <w:rPr>
          <w:sz w:val="20"/>
          <w:szCs w:val="20"/>
        </w:rPr>
      </w:pPr>
    </w:p>
    <w:p w:rsidRPr="00F34787" w:rsidR="00FB38C0" w:rsidP="00FB38C0" w:rsidRDefault="00FB38C0" w14:paraId="76850A5B" w14:textId="77777777">
      <w:pPr>
        <w:pStyle w:val="BodyText"/>
        <w:spacing w:after="0"/>
        <w:ind w:left="720"/>
        <w:rPr>
          <w:rFonts w:ascii="Times New Roman" w:hAnsi="Times New Roman"/>
          <w:sz w:val="20"/>
        </w:rPr>
      </w:pPr>
      <w:r w:rsidRPr="00F34787">
        <w:rPr>
          <w:rFonts w:ascii="Times New Roman" w:hAnsi="Times New Roman"/>
          <w:sz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8067C0" w:rsidR="00FB38C0" w:rsidP="00FB38C0" w:rsidRDefault="00FB38C0" w14:paraId="68EB330D" w14:textId="77777777">
      <w:pPr>
        <w:pStyle w:val="BodyText"/>
        <w:spacing w:after="0"/>
        <w:ind w:left="720"/>
        <w:rPr>
          <w:rFonts w:ascii="Times New Roman" w:hAnsi="Times New Roman"/>
          <w:sz w:val="20"/>
          <w:u w:val="single"/>
        </w:rPr>
      </w:pPr>
      <w:r w:rsidRPr="00F34787">
        <w:rPr>
          <w:rFonts w:ascii="Times New Roman" w:hAnsi="Times New Roman"/>
          <w:sz w:val="20"/>
        </w:rPr>
        <w:t xml:space="preserve">NOTE: Visit the Adobe Software Compatibility page on Grants.gov to download the appropriate version of the software at: </w:t>
      </w:r>
      <w:hyperlink w:history="1" r:id="rId21">
        <w:r w:rsidRPr="002834FE">
          <w:rPr>
            <w:rStyle w:val="Hyperlink"/>
            <w:rFonts w:ascii="Times New Roman" w:hAnsi="Times New Roman"/>
            <w:sz w:val="20"/>
          </w:rPr>
          <w:t>https://www.grants.gov/web/grants/applicants/adobe-software-compatibility.html</w:t>
        </w:r>
      </w:hyperlink>
      <w:r w:rsidRPr="008067C0">
        <w:rPr>
          <w:rFonts w:ascii="Times New Roman" w:hAnsi="Times New Roman"/>
          <w:sz w:val="20"/>
          <w:u w:val="single"/>
        </w:rPr>
        <w:t xml:space="preserve"> </w:t>
      </w:r>
    </w:p>
    <w:p w:rsidRPr="00F34787" w:rsidR="00FB38C0" w:rsidP="00FB38C0" w:rsidRDefault="00FB38C0" w14:paraId="22126C71" w14:textId="77777777">
      <w:pPr>
        <w:pStyle w:val="BodyText"/>
        <w:spacing w:after="0"/>
        <w:rPr>
          <w:rFonts w:ascii="Times New Roman" w:hAnsi="Times New Roman"/>
          <w:sz w:val="20"/>
        </w:rPr>
      </w:pPr>
    </w:p>
    <w:p w:rsidRPr="00F34787" w:rsidR="00FB38C0" w:rsidP="00FB38C0" w:rsidRDefault="00FB38C0" w14:paraId="37D6E20D" w14:textId="77777777">
      <w:pPr>
        <w:pStyle w:val="BodyText"/>
        <w:spacing w:after="0"/>
        <w:ind w:left="720"/>
        <w:rPr>
          <w:rFonts w:ascii="Times New Roman" w:hAnsi="Times New Roman"/>
          <w:sz w:val="20"/>
        </w:rPr>
      </w:pPr>
      <w:r w:rsidRPr="00F34787">
        <w:rPr>
          <w:rFonts w:ascii="Times New Roman" w:hAnsi="Times New Roman"/>
          <w:sz w:val="20"/>
        </w:rPr>
        <w:t>b. Mandatory Fields in Forms: In the forms, you will note fields marked with an asterisk and a different background color. These fields are mandatory fields that must be completed to successfully submit your application.</w:t>
      </w:r>
    </w:p>
    <w:p w:rsidRPr="00F34787" w:rsidR="00FB38C0" w:rsidP="00FB38C0" w:rsidRDefault="00FB38C0" w14:paraId="49AACCA3" w14:textId="77777777">
      <w:pPr>
        <w:pStyle w:val="BodyText"/>
        <w:spacing w:after="0"/>
        <w:ind w:left="720"/>
        <w:rPr>
          <w:rFonts w:ascii="Times New Roman" w:hAnsi="Times New Roman"/>
          <w:sz w:val="20"/>
        </w:rPr>
      </w:pPr>
    </w:p>
    <w:p w:rsidRPr="00F34787" w:rsidR="00FB38C0" w:rsidP="00FB38C0" w:rsidRDefault="00FB38C0" w14:paraId="387960BB" w14:textId="77777777">
      <w:pPr>
        <w:pStyle w:val="BodyText"/>
        <w:spacing w:after="0"/>
        <w:ind w:left="720"/>
        <w:rPr>
          <w:rFonts w:ascii="Times New Roman" w:hAnsi="Times New Roman"/>
          <w:sz w:val="20"/>
        </w:rPr>
      </w:pPr>
      <w:r w:rsidRPr="00F34787">
        <w:rPr>
          <w:rFonts w:ascii="Times New Roman" w:hAnsi="Times New Roman"/>
          <w:sz w:val="20"/>
        </w:rPr>
        <w:t>c. Complete SF-424 Fields First: The forms are designed to fill in common required fields across other forms, such as the applicant name, address, and DUNS Number. Once it is completed, the information will transfer to the other forms.</w:t>
      </w:r>
    </w:p>
    <w:p w:rsidRPr="00F34787" w:rsidR="00FB38C0" w:rsidP="00FB38C0" w:rsidRDefault="00FB38C0" w14:paraId="2380C5C5" w14:textId="77777777">
      <w:pPr>
        <w:pStyle w:val="BodyText"/>
        <w:spacing w:after="0"/>
        <w:ind w:left="720"/>
        <w:rPr>
          <w:rFonts w:ascii="Times New Roman" w:hAnsi="Times New Roman"/>
          <w:sz w:val="20"/>
        </w:rPr>
      </w:pPr>
    </w:p>
    <w:p w:rsidRPr="00F34787" w:rsidR="00FB38C0" w:rsidP="00290F2E" w:rsidRDefault="00FB38C0" w14:paraId="1E2FD642" w14:textId="77777777">
      <w:pPr>
        <w:pStyle w:val="BodyText"/>
        <w:numPr>
          <w:ilvl w:val="0"/>
          <w:numId w:val="62"/>
        </w:numPr>
        <w:tabs>
          <w:tab w:val="clear" w:pos="720"/>
          <w:tab w:val="clear" w:pos="8640"/>
        </w:tabs>
        <w:spacing w:after="0"/>
        <w:rPr>
          <w:rFonts w:ascii="Times New Roman" w:hAnsi="Times New Roman"/>
          <w:sz w:val="20"/>
        </w:rPr>
      </w:pPr>
      <w:r w:rsidRPr="00F34787">
        <w:rPr>
          <w:rFonts w:ascii="Times New Roman" w:hAnsi="Times New Roman"/>
          <w:sz w:val="20"/>
        </w:rPr>
        <w:t xml:space="preserve">Submit a Workspace: An application may be submitted through workspace by clicking the Sign and Submit button on the Manage Workspace page, under the Forms tab. Grants.gov recommends submitting your </w:t>
      </w:r>
      <w:r w:rsidRPr="00F34787">
        <w:rPr>
          <w:rFonts w:ascii="Times New Roman" w:hAnsi="Times New Roman"/>
          <w:sz w:val="20"/>
        </w:rPr>
        <w:lastRenderedPageBreak/>
        <w:t>application package at least 24-48 hours prior to the close date to provide you with time to correct any potential technical issues that may disrupt the application submission.</w:t>
      </w:r>
    </w:p>
    <w:p w:rsidRPr="00F34787" w:rsidR="00FB38C0" w:rsidP="00FB38C0" w:rsidRDefault="00FB38C0" w14:paraId="2C3B6497" w14:textId="77777777">
      <w:pPr>
        <w:pStyle w:val="BodyText"/>
        <w:spacing w:after="0"/>
        <w:ind w:left="720"/>
        <w:rPr>
          <w:rFonts w:ascii="Times New Roman" w:hAnsi="Times New Roman"/>
          <w:sz w:val="20"/>
        </w:rPr>
      </w:pPr>
    </w:p>
    <w:p w:rsidRPr="00F34787" w:rsidR="00FB38C0" w:rsidP="00290F2E" w:rsidRDefault="00FB38C0" w14:paraId="7D8EBAAF" w14:textId="77777777">
      <w:pPr>
        <w:pStyle w:val="BodyText"/>
        <w:numPr>
          <w:ilvl w:val="0"/>
          <w:numId w:val="62"/>
        </w:numPr>
        <w:tabs>
          <w:tab w:val="clear" w:pos="720"/>
          <w:tab w:val="clear" w:pos="8640"/>
        </w:tabs>
        <w:spacing w:after="0"/>
        <w:rPr>
          <w:rFonts w:ascii="Times New Roman" w:hAnsi="Times New Roman"/>
          <w:sz w:val="20"/>
        </w:rPr>
      </w:pPr>
      <w:r w:rsidRPr="00F34787">
        <w:rPr>
          <w:rFonts w:ascii="Times New Roman" w:hAnsi="Times New Roman"/>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F34787" w:rsidR="00FB38C0" w:rsidP="00FB38C0" w:rsidRDefault="00FB38C0" w14:paraId="679CD6DD" w14:textId="77777777">
      <w:pPr>
        <w:pStyle w:val="BodyText"/>
        <w:spacing w:after="0"/>
        <w:ind w:left="720"/>
        <w:rPr>
          <w:rFonts w:ascii="Times New Roman" w:hAnsi="Times New Roman"/>
          <w:sz w:val="20"/>
        </w:rPr>
      </w:pPr>
    </w:p>
    <w:p w:rsidRPr="00F34787" w:rsidR="00FB38C0" w:rsidP="00FB38C0" w:rsidRDefault="00FB38C0" w14:paraId="06EBCFE7" w14:textId="77777777">
      <w:pPr>
        <w:rPr>
          <w:sz w:val="20"/>
          <w:szCs w:val="20"/>
        </w:rPr>
      </w:pPr>
      <w:r w:rsidRPr="00F34787">
        <w:rPr>
          <w:sz w:val="20"/>
          <w:szCs w:val="20"/>
        </w:rPr>
        <w:t>For additional training resources, including video tutorials, refer to</w:t>
      </w:r>
    </w:p>
    <w:p w:rsidRPr="00F34787" w:rsidR="00FB38C0" w:rsidP="00FB38C0" w:rsidRDefault="00FB38C0" w14:paraId="1F938ED0" w14:textId="77777777">
      <w:pPr>
        <w:rPr>
          <w:sz w:val="20"/>
          <w:szCs w:val="20"/>
          <w:u w:val="single"/>
        </w:rPr>
      </w:pPr>
      <w:hyperlink w:history="1" r:id="rId22">
        <w:r w:rsidRPr="002834FE">
          <w:rPr>
            <w:rStyle w:val="Hyperlink"/>
            <w:sz w:val="20"/>
            <w:szCs w:val="20"/>
          </w:rPr>
          <w:t>https://www.grants.gov/web/grants/applicants/applicant-training.html</w:t>
        </w:r>
      </w:hyperlink>
    </w:p>
    <w:p w:rsidRPr="00F34787" w:rsidR="00FB38C0" w:rsidP="00FB38C0" w:rsidRDefault="00FB38C0" w14:paraId="7ADA7662" w14:textId="77777777">
      <w:pPr>
        <w:rPr>
          <w:sz w:val="20"/>
          <w:szCs w:val="20"/>
          <w:u w:val="single"/>
        </w:rPr>
      </w:pPr>
    </w:p>
    <w:p w:rsidRPr="00F34787" w:rsidR="00FB38C0" w:rsidP="00FB38C0" w:rsidRDefault="00FB38C0" w14:paraId="29FC8FFA" w14:textId="77777777">
      <w:pPr>
        <w:rPr>
          <w:sz w:val="20"/>
          <w:szCs w:val="20"/>
        </w:rPr>
      </w:pPr>
      <w:r w:rsidRPr="00F34787">
        <w:rPr>
          <w:b/>
          <w:sz w:val="20"/>
          <w:szCs w:val="20"/>
        </w:rPr>
        <w:t>Helpful Reminders</w:t>
      </w:r>
    </w:p>
    <w:p w:rsidRPr="00F34787" w:rsidR="00FB38C0" w:rsidP="00FB38C0" w:rsidRDefault="00FB38C0" w14:paraId="592C45C2" w14:textId="77777777">
      <w:pPr>
        <w:rPr>
          <w:sz w:val="20"/>
          <w:szCs w:val="20"/>
        </w:rPr>
      </w:pPr>
    </w:p>
    <w:p w:rsidRPr="00F34787" w:rsidR="00FB38C0" w:rsidP="00290F2E" w:rsidRDefault="00FB38C0" w14:paraId="127CF873" w14:textId="77777777">
      <w:pPr>
        <w:numPr>
          <w:ilvl w:val="0"/>
          <w:numId w:val="27"/>
        </w:numPr>
        <w:suppressAutoHyphens/>
        <w:ind w:right="-360"/>
        <w:rPr>
          <w:sz w:val="20"/>
          <w:szCs w:val="20"/>
        </w:rPr>
      </w:pPr>
      <w:r w:rsidRPr="00F34787">
        <w:rPr>
          <w:b/>
          <w:bCs/>
          <w:sz w:val="20"/>
          <w:szCs w:val="20"/>
        </w:rPr>
        <w:t>REGISTER EARLY</w:t>
      </w:r>
      <w:r w:rsidRPr="00F34787">
        <w:rPr>
          <w:sz w:val="20"/>
          <w:szCs w:val="20"/>
        </w:rPr>
        <w:t xml:space="preserve"> – Grants.gov registration involves many steps including registration on SAM </w:t>
      </w:r>
      <w:r w:rsidRPr="002834FE">
        <w:rPr>
          <w:sz w:val="20"/>
          <w:szCs w:val="20"/>
        </w:rPr>
        <w:t>(</w:t>
      </w:r>
      <w:hyperlink w:history="1" r:id="rId23">
        <w:r w:rsidRPr="002834FE">
          <w:rPr>
            <w:rStyle w:val="Hyperlink"/>
            <w:sz w:val="20"/>
            <w:szCs w:val="20"/>
          </w:rPr>
          <w:t>www.sam.gov</w:t>
        </w:r>
      </w:hyperlink>
      <w:r w:rsidRPr="002834FE">
        <w:rPr>
          <w:sz w:val="20"/>
          <w:szCs w:val="20"/>
        </w:rPr>
        <w:t>)</w:t>
      </w:r>
      <w:r w:rsidRPr="00F34787">
        <w:rPr>
          <w:sz w:val="20"/>
          <w:szCs w:val="20"/>
        </w:rPr>
        <w:t xml:space="preserve"> which may take </w:t>
      </w:r>
      <w:r w:rsidRPr="00F34787">
        <w:rPr>
          <w:color w:val="000000"/>
          <w:sz w:val="20"/>
          <w:szCs w:val="20"/>
        </w:rPr>
        <w:t>approximately one week to complete, but could take upwards of several weeks  to complete, depending upon the completeness and accuracy of the data entered into the SAM database by an applicant</w:t>
      </w:r>
      <w:r w:rsidRPr="00F34787">
        <w:rPr>
          <w:sz w:val="20"/>
          <w:szCs w:val="20"/>
        </w:rPr>
        <w:t xml:space="preserve">.  You may begin working on your application while completing the registration process, but you cannot submit an application until all of the Registration steps are complete.  </w:t>
      </w:r>
      <w:r w:rsidRPr="00F34787">
        <w:rPr>
          <w:color w:val="000000"/>
          <w:sz w:val="20"/>
          <w:szCs w:val="20"/>
        </w:rPr>
        <w:t xml:space="preserve">Please note that once your SAM registration is active, it will take 24-48 hours for the information to be available in Grants.gov, and before you can submit an application through Grants.gov.  </w:t>
      </w:r>
      <w:r w:rsidRPr="00F34787">
        <w:rPr>
          <w:sz w:val="20"/>
          <w:szCs w:val="20"/>
        </w:rPr>
        <w:t xml:space="preserve">For detailed information on the Registration Steps, please go to:  </w:t>
      </w:r>
      <w:hyperlink w:history="1" r:id="rId24">
        <w:r w:rsidRPr="002834FE">
          <w:rPr>
            <w:rStyle w:val="Hyperlink"/>
            <w:sz w:val="20"/>
            <w:szCs w:val="20"/>
          </w:rPr>
          <w:t>http://www.grants.gov/web/grants/register.html</w:t>
        </w:r>
      </w:hyperlink>
      <w:r w:rsidRPr="002834FE">
        <w:rPr>
          <w:sz w:val="20"/>
          <w:szCs w:val="20"/>
        </w:rPr>
        <w:t xml:space="preserve">  [N</w:t>
      </w:r>
      <w:r w:rsidRPr="00F34787">
        <w:rPr>
          <w:sz w:val="20"/>
          <w:szCs w:val="20"/>
        </w:rPr>
        <w:t>ote: Your organization will need to update its SAM registration annually.]</w:t>
      </w:r>
    </w:p>
    <w:p w:rsidRPr="00F34787" w:rsidR="00FB38C0" w:rsidP="00FB38C0" w:rsidRDefault="00FB38C0" w14:paraId="5F540681" w14:textId="77777777">
      <w:pPr>
        <w:suppressAutoHyphens/>
        <w:ind w:left="720" w:right="-360"/>
        <w:rPr>
          <w:b/>
          <w:bCs/>
          <w:sz w:val="20"/>
          <w:szCs w:val="20"/>
        </w:rPr>
      </w:pPr>
    </w:p>
    <w:p w:rsidRPr="00F34787" w:rsidR="00FB38C0" w:rsidP="00FB38C0" w:rsidRDefault="00FB38C0" w14:paraId="358A5B94" w14:textId="77777777">
      <w:pPr>
        <w:suppressAutoHyphens/>
        <w:ind w:left="720" w:right="-360"/>
        <w:rPr>
          <w:sz w:val="20"/>
          <w:szCs w:val="20"/>
        </w:rPr>
      </w:pPr>
      <w:r w:rsidRPr="00F34787">
        <w:rPr>
          <w:sz w:val="20"/>
          <w:szCs w:val="20"/>
        </w:rPr>
        <w:t xml:space="preserve">Primary information about SAM is available at </w:t>
      </w:r>
      <w:hyperlink w:history="1" r:id="rId25">
        <w:r w:rsidRPr="00F34787">
          <w:rPr>
            <w:rStyle w:val="Hyperlink"/>
            <w:sz w:val="20"/>
            <w:szCs w:val="20"/>
          </w:rPr>
          <w:t>www.sam.gov</w:t>
        </w:r>
      </w:hyperlink>
      <w:r w:rsidRPr="00F34787">
        <w:rPr>
          <w:sz w:val="20"/>
          <w:szCs w:val="20"/>
        </w:rPr>
        <w:t xml:space="preserve">.  However, to further assist you with obtaining and registering your DUNS number and TIN in SAM or updating your existing SAM account the Department of Education has prepared a SAM.gov Tip Sheet which you can find at: </w:t>
      </w:r>
      <w:hyperlink w:history="1" r:id="rId26">
        <w:r w:rsidRPr="002834FE">
          <w:rPr>
            <w:rStyle w:val="Hyperlink"/>
            <w:sz w:val="20"/>
            <w:szCs w:val="20"/>
          </w:rPr>
          <w:t>http://www2.ed.gov/fund/grant/apply/sam-faqs.html</w:t>
        </w:r>
      </w:hyperlink>
      <w:r w:rsidRPr="00F34787">
        <w:rPr>
          <w:sz w:val="20"/>
          <w:szCs w:val="20"/>
        </w:rPr>
        <w:t xml:space="preserve"> </w:t>
      </w:r>
    </w:p>
    <w:p w:rsidRPr="00F34787" w:rsidR="00FB38C0" w:rsidP="00FB38C0" w:rsidRDefault="00FB38C0" w14:paraId="17E81901" w14:textId="77777777">
      <w:pPr>
        <w:ind w:left="360"/>
        <w:rPr>
          <w:sz w:val="20"/>
          <w:szCs w:val="20"/>
        </w:rPr>
      </w:pPr>
    </w:p>
    <w:p w:rsidRPr="00F34787" w:rsidR="00FB38C0" w:rsidP="00290F2E" w:rsidRDefault="00FB38C0" w14:paraId="3E1405D8" w14:textId="77777777">
      <w:pPr>
        <w:numPr>
          <w:ilvl w:val="0"/>
          <w:numId w:val="27"/>
        </w:numPr>
        <w:rPr>
          <w:sz w:val="20"/>
          <w:szCs w:val="20"/>
        </w:rPr>
      </w:pPr>
      <w:r w:rsidRPr="00F34787">
        <w:rPr>
          <w:b/>
          <w:bCs/>
          <w:sz w:val="20"/>
          <w:szCs w:val="20"/>
        </w:rPr>
        <w:t xml:space="preserve">SUBMIT EARLY </w:t>
      </w:r>
      <w:r w:rsidRPr="00F34787">
        <w:rPr>
          <w:sz w:val="20"/>
          <w:szCs w:val="20"/>
        </w:rPr>
        <w:t xml:space="preserve">– </w:t>
      </w:r>
      <w:r w:rsidRPr="00F34787">
        <w:rPr>
          <w:b/>
          <w:bCs/>
          <w:sz w:val="20"/>
          <w:szCs w:val="20"/>
        </w:rPr>
        <w:t>We strongly recommend that you do not wait until the last day to submit your application.  Grants.gov will put a date/time stamp on your application and then process it after it is fully uploaded.</w:t>
      </w:r>
      <w:r w:rsidRPr="00F34787">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F34787" w:rsidR="00FB38C0" w:rsidP="00FB38C0" w:rsidRDefault="00FB38C0" w14:paraId="2130F814" w14:textId="77777777">
      <w:pPr>
        <w:pStyle w:val="ListParagraph"/>
        <w:rPr>
          <w:sz w:val="20"/>
          <w:szCs w:val="20"/>
        </w:rPr>
      </w:pPr>
    </w:p>
    <w:p w:rsidRPr="00F34787" w:rsidR="00FB38C0" w:rsidP="00FB38C0" w:rsidRDefault="00FB38C0" w14:paraId="6EA9CB1D" w14:textId="77777777">
      <w:pPr>
        <w:ind w:left="720"/>
        <w:rPr>
          <w:b/>
          <w:bCs/>
          <w:sz w:val="20"/>
          <w:szCs w:val="20"/>
        </w:rPr>
      </w:pPr>
      <w:r w:rsidRPr="00F34787">
        <w:rPr>
          <w:b/>
          <w:bCs/>
          <w:sz w:val="20"/>
          <w:szCs w:val="20"/>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F34787" w:rsidR="00FB38C0" w:rsidP="00FB38C0" w:rsidRDefault="00FB38C0" w14:paraId="02E20C0D" w14:textId="77777777">
      <w:pPr>
        <w:ind w:firstLine="720"/>
        <w:rPr>
          <w:sz w:val="20"/>
          <w:szCs w:val="20"/>
        </w:rPr>
      </w:pPr>
    </w:p>
    <w:p w:rsidRPr="00F34787" w:rsidR="00FB38C0" w:rsidP="00290F2E" w:rsidRDefault="00FB38C0" w14:paraId="34F51395" w14:textId="77777777">
      <w:pPr>
        <w:numPr>
          <w:ilvl w:val="0"/>
          <w:numId w:val="27"/>
        </w:numPr>
        <w:rPr>
          <w:sz w:val="20"/>
          <w:szCs w:val="20"/>
        </w:rPr>
      </w:pPr>
      <w:r w:rsidRPr="00F34787">
        <w:rPr>
          <w:b/>
          <w:bCs/>
          <w:sz w:val="20"/>
          <w:szCs w:val="20"/>
        </w:rPr>
        <w:t>VERIFY SUBMISSION IS OK</w:t>
      </w:r>
      <w:r w:rsidRPr="00F34787">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F34787" w:rsidR="00FB38C0" w:rsidP="00FB38C0" w:rsidRDefault="00FB38C0" w14:paraId="38FD1233" w14:textId="77777777">
      <w:pPr>
        <w:rPr>
          <w:sz w:val="20"/>
          <w:szCs w:val="20"/>
        </w:rPr>
      </w:pPr>
    </w:p>
    <w:p w:rsidRPr="00F34787" w:rsidR="00FB38C0" w:rsidP="00FB38C0" w:rsidRDefault="00FB38C0" w14:paraId="5FAFFB8D" w14:textId="77777777">
      <w:pPr>
        <w:ind w:left="720"/>
        <w:rPr>
          <w:sz w:val="20"/>
          <w:szCs w:val="20"/>
        </w:rPr>
      </w:pPr>
      <w:r w:rsidRPr="00F34787">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7">
        <w:r w:rsidRPr="002834FE">
          <w:rPr>
            <w:rStyle w:val="Hyperlink"/>
            <w:sz w:val="20"/>
            <w:szCs w:val="20"/>
          </w:rPr>
          <w:t>http://www.grants.gov/web/grants/applicants/encountering-error-messages.html</w:t>
        </w:r>
      </w:hyperlink>
      <w:r w:rsidRPr="002834FE">
        <w:rPr>
          <w:sz w:val="20"/>
          <w:szCs w:val="20"/>
        </w:rPr>
        <w:t xml:space="preserve">.  For more detailed information on troubleshooting Adobe errors, you can review the Adobe Reader Software Tip Sheet at:   </w:t>
      </w:r>
      <w:hyperlink w:history="1" r:id="rId28">
        <w:r w:rsidRPr="002834FE">
          <w:rPr>
            <w:rStyle w:val="Hyperlink"/>
            <w:sz w:val="20"/>
            <w:szCs w:val="20"/>
          </w:rPr>
          <w:t>http://www.grants.gov/web/grants/applicants/adobe-software-compatibility.html</w:t>
        </w:r>
      </w:hyperlink>
      <w:r w:rsidRPr="002834FE">
        <w:rPr>
          <w:sz w:val="20"/>
          <w:szCs w:val="20"/>
          <w:u w:val="single"/>
        </w:rPr>
        <w:t>.</w:t>
      </w:r>
      <w:r w:rsidRPr="002834FE">
        <w:rPr>
          <w:sz w:val="20"/>
          <w:szCs w:val="20"/>
        </w:rPr>
        <w:t xml:space="preserve">  If y</w:t>
      </w:r>
      <w:r w:rsidRPr="00F34787">
        <w:rPr>
          <w:sz w:val="20"/>
          <w:szCs w:val="20"/>
        </w:rPr>
        <w:t xml:space="preserve">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F34787" w:rsidR="00FB38C0" w:rsidP="00FB38C0" w:rsidRDefault="00FB38C0" w14:paraId="7D5245EE" w14:textId="77777777">
      <w:pPr>
        <w:rPr>
          <w:sz w:val="20"/>
          <w:szCs w:val="20"/>
        </w:rPr>
      </w:pPr>
    </w:p>
    <w:p w:rsidRPr="00F34787" w:rsidR="00FB38C0" w:rsidP="00FB38C0" w:rsidRDefault="00FB38C0" w14:paraId="5851C960" w14:textId="77777777">
      <w:pPr>
        <w:pStyle w:val="Heading1"/>
        <w:pBdr>
          <w:top w:val="none" w:color="auto" w:sz="0" w:space="0"/>
          <w:bottom w:val="none" w:color="auto" w:sz="0" w:space="0"/>
        </w:pBdr>
        <w:shd w:val="clear" w:color="auto" w:fill="auto"/>
        <w:jc w:val="left"/>
        <w:rPr>
          <w:rFonts w:ascii="Times New Roman" w:hAnsi="Times New Roman"/>
          <w:sz w:val="20"/>
          <w:szCs w:val="20"/>
        </w:rPr>
      </w:pPr>
      <w:r w:rsidRPr="00F34787">
        <w:rPr>
          <w:rFonts w:ascii="Times New Roman" w:hAnsi="Times New Roman"/>
          <w:sz w:val="20"/>
          <w:szCs w:val="20"/>
        </w:rPr>
        <w:t>Submission Problems – What should you do?</w:t>
      </w:r>
    </w:p>
    <w:p w:rsidR="00FB38C0" w:rsidP="00FB38C0" w:rsidRDefault="00FB38C0" w14:paraId="54A742E9" w14:textId="77777777">
      <w:pPr>
        <w:rPr>
          <w:sz w:val="20"/>
          <w:szCs w:val="20"/>
        </w:rPr>
      </w:pPr>
    </w:p>
    <w:p w:rsidRPr="00365ECD" w:rsidR="00FB38C0" w:rsidP="00FB38C0" w:rsidRDefault="00FB38C0" w14:paraId="2FBED916" w14:textId="77777777">
      <w:pPr>
        <w:rPr>
          <w:sz w:val="20"/>
          <w:szCs w:val="20"/>
          <w:u w:val="single"/>
        </w:rPr>
      </w:pPr>
      <w:r w:rsidRPr="00F34787">
        <w:rPr>
          <w:sz w:val="20"/>
          <w:szCs w:val="20"/>
        </w:rPr>
        <w:t xml:space="preserve">If you have problems submitting to Grants.gov before the closing date, please contact Grants.gov Customer Support at 1-800-518-4726 or email at:  </w:t>
      </w:r>
      <w:hyperlink w:history="1" r:id="rId29">
        <w:r w:rsidRPr="002834FE">
          <w:rPr>
            <w:rStyle w:val="Hyperlink"/>
            <w:sz w:val="20"/>
            <w:szCs w:val="20"/>
          </w:rPr>
          <w:t>mailto:support@grants.gov</w:t>
        </w:r>
      </w:hyperlink>
      <w:r w:rsidRPr="002834FE">
        <w:rPr>
          <w:sz w:val="20"/>
          <w:szCs w:val="20"/>
        </w:rPr>
        <w:t xml:space="preserve"> or access the Grants.gov Self-Service Knowledge Base web portal at:  </w:t>
      </w:r>
      <w:hyperlink w:history="1" r:id="rId30">
        <w:r w:rsidRPr="002834FE">
          <w:rPr>
            <w:rStyle w:val="Hyperlink"/>
            <w:sz w:val="20"/>
            <w:szCs w:val="20"/>
          </w:rPr>
          <w:t>https://grants-portal.psc.gov/Welcome.aspx?pt=Grants</w:t>
        </w:r>
      </w:hyperlink>
    </w:p>
    <w:p w:rsidRPr="00F34787" w:rsidR="00FB38C0" w:rsidP="00FB38C0" w:rsidRDefault="00FB38C0" w14:paraId="479ADECF" w14:textId="77777777">
      <w:pPr>
        <w:rPr>
          <w:sz w:val="20"/>
          <w:szCs w:val="20"/>
        </w:rPr>
      </w:pPr>
    </w:p>
    <w:p w:rsidRPr="00F34787" w:rsidR="00FB38C0" w:rsidP="00FB38C0" w:rsidRDefault="00FB38C0" w14:paraId="1B627F6C" w14:textId="77777777">
      <w:pPr>
        <w:rPr>
          <w:sz w:val="20"/>
          <w:szCs w:val="20"/>
        </w:rPr>
      </w:pPr>
      <w:r w:rsidRPr="00F34787">
        <w:rPr>
          <w:sz w:val="20"/>
          <w:szCs w:val="20"/>
        </w:rPr>
        <w:t xml:space="preserve">If electronic submission is </w:t>
      </w:r>
      <w:r w:rsidRPr="00F34787">
        <w:rPr>
          <w:sz w:val="20"/>
          <w:szCs w:val="20"/>
          <w:u w:val="single"/>
        </w:rPr>
        <w:t>required</w:t>
      </w:r>
      <w:r w:rsidRPr="00F34787">
        <w:rPr>
          <w:sz w:val="20"/>
          <w:szCs w:val="20"/>
        </w:rPr>
        <w:t xml:space="preserve">, you must submit an electronic application before 11:59:59 p.m. Eastern Time, unless you follow the procedures in the Federal Register notice and qualify for one of the exceptions to the electronic submission requirement </w:t>
      </w:r>
      <w:r w:rsidRPr="00F34787">
        <w:rPr>
          <w:sz w:val="20"/>
          <w:szCs w:val="20"/>
          <w:u w:val="single"/>
        </w:rPr>
        <w:t>and</w:t>
      </w:r>
      <w:r w:rsidRPr="00F34787">
        <w:rPr>
          <w:sz w:val="20"/>
          <w:szCs w:val="20"/>
        </w:rPr>
        <w:t xml:space="preserve"> submit, no later than two weeks before the application deadline date, a written statement to the Department that you qualify for one of these exceptions. If electronic submission is </w:t>
      </w:r>
      <w:r w:rsidRPr="00F34787">
        <w:rPr>
          <w:sz w:val="20"/>
          <w:szCs w:val="20"/>
          <w:u w:val="single"/>
        </w:rPr>
        <w:t>optional</w:t>
      </w:r>
      <w:r w:rsidRPr="00F34787">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F34787" w:rsidR="00FB38C0" w:rsidP="00FB38C0" w:rsidRDefault="00FB38C0" w14:paraId="2CBF0C01" w14:textId="77777777">
      <w:pPr>
        <w:pStyle w:val="Heading1"/>
        <w:pBdr>
          <w:top w:val="none" w:color="auto" w:sz="0" w:space="0"/>
          <w:bottom w:val="none" w:color="auto" w:sz="0" w:space="0"/>
        </w:pBdr>
        <w:shd w:val="clear" w:color="auto" w:fill="auto"/>
        <w:rPr>
          <w:rFonts w:ascii="Times New Roman" w:hAnsi="Times New Roman"/>
          <w:sz w:val="20"/>
          <w:szCs w:val="20"/>
        </w:rPr>
      </w:pPr>
    </w:p>
    <w:p w:rsidRPr="00F34787" w:rsidR="00FB38C0" w:rsidP="00FB38C0" w:rsidRDefault="00FB38C0" w14:paraId="383C5DED" w14:textId="77777777">
      <w:pPr>
        <w:pStyle w:val="Heading1"/>
        <w:pBdr>
          <w:top w:val="none" w:color="auto" w:sz="0" w:space="0"/>
          <w:bottom w:val="none" w:color="auto" w:sz="0" w:space="0"/>
        </w:pBdr>
        <w:shd w:val="clear" w:color="auto" w:fill="auto"/>
        <w:jc w:val="left"/>
        <w:rPr>
          <w:rFonts w:ascii="Times New Roman" w:hAnsi="Times New Roman"/>
          <w:sz w:val="20"/>
          <w:szCs w:val="20"/>
        </w:rPr>
      </w:pPr>
      <w:r w:rsidRPr="00F34787">
        <w:rPr>
          <w:rFonts w:ascii="Times New Roman" w:hAnsi="Times New Roman"/>
          <w:sz w:val="20"/>
          <w:szCs w:val="20"/>
        </w:rPr>
        <w:t>Helpful Hints When Working with Grants.gov</w:t>
      </w:r>
    </w:p>
    <w:p w:rsidRPr="00F34787" w:rsidR="00FB38C0" w:rsidP="00FB38C0" w:rsidRDefault="00FB38C0" w14:paraId="7EEC2596" w14:textId="77777777">
      <w:pPr>
        <w:rPr>
          <w:sz w:val="20"/>
          <w:szCs w:val="20"/>
        </w:rPr>
      </w:pPr>
    </w:p>
    <w:p w:rsidRPr="00F34787" w:rsidR="00FB38C0" w:rsidP="00FB38C0" w:rsidRDefault="00FB38C0" w14:paraId="446AD930" w14:textId="77777777">
      <w:pPr>
        <w:rPr>
          <w:sz w:val="20"/>
          <w:szCs w:val="20"/>
        </w:rPr>
      </w:pPr>
      <w:r w:rsidRPr="00F34787">
        <w:rPr>
          <w:sz w:val="20"/>
          <w:szCs w:val="20"/>
        </w:rPr>
        <w:t xml:space="preserve">Please go </w:t>
      </w:r>
      <w:r w:rsidRPr="002834FE">
        <w:rPr>
          <w:sz w:val="20"/>
          <w:szCs w:val="20"/>
        </w:rPr>
        <w:t xml:space="preserve">to </w:t>
      </w:r>
      <w:hyperlink w:history="1" r:id="rId31">
        <w:r w:rsidRPr="002834FE">
          <w:rPr>
            <w:rStyle w:val="Hyperlink"/>
            <w:sz w:val="20"/>
            <w:szCs w:val="20"/>
          </w:rPr>
          <w:t>http://www.grants.gov/web/grants/support.html</w:t>
        </w:r>
      </w:hyperlink>
      <w:r w:rsidRPr="002834FE">
        <w:rPr>
          <w:sz w:val="20"/>
          <w:szCs w:val="20"/>
        </w:rPr>
        <w:t xml:space="preserve"> for help with Grants.gov.  For additional tips related to submitting grant applications, please refer to the Grants.gov Applicant FAQs found at this Grants.gov link: </w:t>
      </w:r>
      <w:hyperlink w:history="1" r:id="rId32">
        <w:r w:rsidRPr="002834FE">
          <w:rPr>
            <w:rStyle w:val="Hyperlink"/>
            <w:sz w:val="20"/>
            <w:szCs w:val="20"/>
          </w:rPr>
          <w:t>http://www.grants.gov/web/grants/applicants/applicant-faqs.html</w:t>
        </w:r>
      </w:hyperlink>
      <w:r w:rsidRPr="002834FE">
        <w:rPr>
          <w:sz w:val="20"/>
          <w:szCs w:val="20"/>
        </w:rPr>
        <w:t xml:space="preserve"> as well as additional information on Workspace at </w:t>
      </w:r>
      <w:hyperlink w:history="1" w:anchor="workspace" r:id="rId33">
        <w:r w:rsidRPr="002834FE">
          <w:rPr>
            <w:rStyle w:val="Hyperlink"/>
            <w:sz w:val="20"/>
            <w:szCs w:val="20"/>
          </w:rPr>
          <w:t>https://www.grants.gov/web/grants/applicants/applicant-faqs.html#workspace</w:t>
        </w:r>
      </w:hyperlink>
      <w:r w:rsidRPr="002834FE">
        <w:rPr>
          <w:sz w:val="20"/>
          <w:szCs w:val="20"/>
        </w:rPr>
        <w:t>.</w:t>
      </w:r>
      <w:r w:rsidRPr="00F34787">
        <w:rPr>
          <w:sz w:val="20"/>
          <w:szCs w:val="20"/>
        </w:rPr>
        <w:t xml:space="preserve">  </w:t>
      </w:r>
    </w:p>
    <w:p w:rsidRPr="00F34787" w:rsidR="00FB38C0" w:rsidP="00FB38C0" w:rsidRDefault="00FB38C0" w14:paraId="521ADD47" w14:textId="77777777">
      <w:pPr>
        <w:rPr>
          <w:sz w:val="20"/>
          <w:szCs w:val="20"/>
        </w:rPr>
      </w:pPr>
    </w:p>
    <w:p w:rsidRPr="00F34787" w:rsidR="00FB38C0" w:rsidP="00FB38C0" w:rsidRDefault="00FB38C0" w14:paraId="6BA7DAA3" w14:textId="77777777">
      <w:pPr>
        <w:pStyle w:val="Heading1"/>
        <w:pBdr>
          <w:top w:val="none" w:color="auto" w:sz="0" w:space="0"/>
          <w:bottom w:val="none" w:color="auto" w:sz="0" w:space="0"/>
        </w:pBdr>
        <w:shd w:val="clear" w:color="auto" w:fill="auto"/>
        <w:jc w:val="left"/>
        <w:rPr>
          <w:rFonts w:ascii="Times New Roman" w:hAnsi="Times New Roman"/>
          <w:sz w:val="20"/>
          <w:szCs w:val="20"/>
        </w:rPr>
      </w:pPr>
      <w:r w:rsidRPr="00F34787">
        <w:rPr>
          <w:rFonts w:ascii="Times New Roman" w:hAnsi="Times New Roman"/>
          <w:sz w:val="20"/>
          <w:szCs w:val="20"/>
        </w:rPr>
        <w:t>Dial-Up Internet Connections</w:t>
      </w:r>
    </w:p>
    <w:p w:rsidRPr="00F34787" w:rsidR="00FB38C0" w:rsidP="00FB38C0" w:rsidRDefault="00FB38C0" w14:paraId="217B83FF" w14:textId="77777777">
      <w:pPr>
        <w:pStyle w:val="BodyText"/>
        <w:spacing w:after="0"/>
        <w:rPr>
          <w:rFonts w:ascii="Times New Roman" w:hAnsi="Times New Roman"/>
          <w:sz w:val="20"/>
        </w:rPr>
      </w:pPr>
      <w:r w:rsidRPr="00F34787">
        <w:rPr>
          <w:rFonts w:ascii="Times New Roman" w:hAnsi="Times New Roman"/>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F34787">
        <w:rPr>
          <w:rFonts w:ascii="Times New Roman" w:hAnsi="Times New Roman"/>
          <w:b/>
          <w:bCs/>
          <w:sz w:val="20"/>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F34787">
        <w:rPr>
          <w:rFonts w:ascii="Times New Roman" w:hAnsi="Times New Roman"/>
          <w:sz w:val="20"/>
        </w:rPr>
        <w:t xml:space="preserve">  (See the Federal Register notice for detailed instructions.) </w:t>
      </w:r>
    </w:p>
    <w:p w:rsidRPr="00F34787" w:rsidR="00FB38C0" w:rsidP="00FB38C0" w:rsidRDefault="00FB38C0" w14:paraId="1A838CF4" w14:textId="77777777">
      <w:pPr>
        <w:pStyle w:val="Heading1"/>
        <w:pBdr>
          <w:top w:val="none" w:color="auto" w:sz="0" w:space="0"/>
          <w:bottom w:val="none" w:color="auto" w:sz="0" w:space="0"/>
        </w:pBdr>
        <w:shd w:val="clear" w:color="auto" w:fill="auto"/>
        <w:rPr>
          <w:rFonts w:ascii="Times New Roman" w:hAnsi="Times New Roman"/>
          <w:sz w:val="20"/>
          <w:szCs w:val="20"/>
        </w:rPr>
      </w:pPr>
    </w:p>
    <w:p w:rsidRPr="00F34787" w:rsidR="00FB38C0" w:rsidP="00FB38C0" w:rsidRDefault="00FB38C0" w14:paraId="43C332C6" w14:textId="77777777">
      <w:pPr>
        <w:rPr>
          <w:b/>
          <w:bCs/>
          <w:sz w:val="20"/>
          <w:szCs w:val="20"/>
        </w:rPr>
      </w:pPr>
      <w:r w:rsidRPr="00F34787">
        <w:rPr>
          <w:b/>
          <w:bCs/>
          <w:sz w:val="20"/>
          <w:szCs w:val="20"/>
        </w:rPr>
        <w:t>Attaching Files – Additional Tips</w:t>
      </w:r>
    </w:p>
    <w:p w:rsidRPr="00F34787" w:rsidR="00FB38C0" w:rsidP="00FB38C0" w:rsidRDefault="00FB38C0" w14:paraId="327FB05F" w14:textId="77777777">
      <w:pPr>
        <w:pStyle w:val="NormalWeb1"/>
        <w:spacing w:before="0" w:beforeAutospacing="0" w:after="0" w:afterAutospacing="0"/>
        <w:rPr>
          <w:rFonts w:ascii="Times New Roman" w:hAnsi="Times New Roman" w:cs="Times New Roman"/>
          <w:sz w:val="20"/>
          <w:szCs w:val="20"/>
        </w:rPr>
      </w:pPr>
      <w:r w:rsidRPr="00F34787">
        <w:rPr>
          <w:rFonts w:ascii="Times New Roman" w:hAnsi="Times New Roman" w:cs="Times New Roman"/>
          <w:sz w:val="20"/>
          <w:szCs w:val="20"/>
        </w:rPr>
        <w:t>Please note the following tips related to attaching files to your application:</w:t>
      </w:r>
    </w:p>
    <w:p w:rsidRPr="00F34787" w:rsidR="00FB38C0" w:rsidP="00FB38C0" w:rsidRDefault="00FB38C0" w14:paraId="679DE934" w14:textId="77777777">
      <w:pPr>
        <w:pStyle w:val="NormalWeb1"/>
        <w:spacing w:before="0" w:beforeAutospacing="0" w:after="0" w:afterAutospacing="0"/>
        <w:rPr>
          <w:rFonts w:ascii="Times New Roman" w:hAnsi="Times New Roman" w:cs="Times New Roman"/>
          <w:sz w:val="20"/>
          <w:szCs w:val="20"/>
        </w:rPr>
      </w:pPr>
    </w:p>
    <w:p w:rsidR="00FB38C0" w:rsidP="00290F2E" w:rsidRDefault="00FB38C0" w14:paraId="30084EAD" w14:textId="77777777">
      <w:pPr>
        <w:pStyle w:val="NormalWeb1"/>
        <w:numPr>
          <w:ilvl w:val="0"/>
          <w:numId w:val="60"/>
        </w:numPr>
        <w:spacing w:before="0" w:beforeAutospacing="0" w:after="0" w:afterAutospacing="0"/>
        <w:rPr>
          <w:rFonts w:ascii="Times New Roman" w:hAnsi="Times New Roman" w:cs="Times New Roman"/>
          <w:sz w:val="20"/>
          <w:szCs w:val="20"/>
        </w:rPr>
      </w:pPr>
      <w:r w:rsidRPr="00F34787">
        <w:rPr>
          <w:rFonts w:ascii="Times New Roman" w:hAnsi="Times New Roman" w:cs="Times New Roman"/>
          <w:sz w:val="20"/>
          <w:szCs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F34787">
        <w:rPr>
          <w:rFonts w:ascii="Times New Roman" w:hAnsi="Times New Roman" w:cs="Times New Roman"/>
          <w:b/>
          <w:sz w:val="20"/>
          <w:szCs w:val="20"/>
        </w:rPr>
        <w:t>recommend</w:t>
      </w:r>
      <w:r w:rsidRPr="00F34787">
        <w:rPr>
          <w:rFonts w:ascii="Times New Roman" w:hAnsi="Times New Roman" w:cs="Times New Roman"/>
          <w:sz w:val="20"/>
          <w:szCs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F34787" w:rsidR="00FB38C0" w:rsidP="00FB38C0" w:rsidRDefault="00FB38C0" w14:paraId="49BF1412" w14:textId="77777777">
      <w:pPr>
        <w:pStyle w:val="NormalWeb1"/>
        <w:spacing w:before="0" w:beforeAutospacing="0" w:after="0" w:afterAutospacing="0"/>
        <w:ind w:left="1080"/>
        <w:rPr>
          <w:rFonts w:ascii="Times New Roman" w:hAnsi="Times New Roman" w:cs="Times New Roman"/>
          <w:sz w:val="20"/>
          <w:szCs w:val="20"/>
        </w:rPr>
      </w:pPr>
    </w:p>
    <w:p w:rsidR="00FB38C0" w:rsidP="00290F2E" w:rsidRDefault="00FB38C0" w14:paraId="4271CC7B" w14:textId="77777777">
      <w:pPr>
        <w:pStyle w:val="NormalWeb1"/>
        <w:numPr>
          <w:ilvl w:val="0"/>
          <w:numId w:val="60"/>
        </w:numPr>
        <w:spacing w:before="0" w:beforeAutospacing="0" w:after="0" w:afterAutospacing="0"/>
        <w:rPr>
          <w:rFonts w:ascii="Times New Roman" w:hAnsi="Times New Roman" w:cs="Times New Roman"/>
          <w:sz w:val="20"/>
          <w:szCs w:val="20"/>
        </w:rPr>
      </w:pPr>
      <w:r w:rsidRPr="00F34787">
        <w:rPr>
          <w:rFonts w:ascii="Times New Roman" w:hAnsi="Times New Roman" w:cs="Times New Roman"/>
          <w:sz w:val="20"/>
          <w:szCs w:val="20"/>
        </w:rPr>
        <w:lastRenderedPageBreak/>
        <w:t>Grants.gov cannot process an application that includes two or more files that have the same name within a grant submission.  Therefore, each file uploaded to your application package should have a unique file name.</w:t>
      </w:r>
    </w:p>
    <w:p w:rsidR="00FB38C0" w:rsidP="00FB38C0" w:rsidRDefault="00FB38C0" w14:paraId="22BE71A3" w14:textId="77777777">
      <w:pPr>
        <w:pStyle w:val="ListParagraph"/>
        <w:rPr>
          <w:sz w:val="20"/>
          <w:szCs w:val="20"/>
        </w:rPr>
      </w:pPr>
    </w:p>
    <w:p w:rsidR="00FB38C0" w:rsidP="00290F2E" w:rsidRDefault="00FB38C0" w14:paraId="7F1A43B7" w14:textId="77777777">
      <w:pPr>
        <w:numPr>
          <w:ilvl w:val="0"/>
          <w:numId w:val="60"/>
        </w:numPr>
        <w:rPr>
          <w:sz w:val="20"/>
          <w:szCs w:val="20"/>
        </w:rPr>
      </w:pPr>
      <w:r w:rsidRPr="00F34787">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F34787">
        <w:rPr>
          <w:color w:val="363636"/>
          <w:sz w:val="20"/>
          <w:szCs w:val="20"/>
        </w:rPr>
        <w:t xml:space="preserve"> </w:t>
      </w:r>
      <w:r w:rsidRPr="00F34787">
        <w:rPr>
          <w:sz w:val="20"/>
          <w:szCs w:val="20"/>
        </w:rPr>
        <w:t xml:space="preserve"> Applications submitted that do not comply with the Grants.gov guidelines will be rejected at Grants.gov and not forwarded to the Department.  </w:t>
      </w:r>
    </w:p>
    <w:p w:rsidRPr="00F34787" w:rsidR="00FB38C0" w:rsidP="00FB38C0" w:rsidRDefault="00FB38C0" w14:paraId="2DA4CAF4" w14:textId="77777777">
      <w:pPr>
        <w:ind w:left="1080"/>
        <w:rPr>
          <w:sz w:val="20"/>
          <w:szCs w:val="20"/>
        </w:rPr>
      </w:pPr>
    </w:p>
    <w:p w:rsidR="00FB38C0" w:rsidP="00290F2E" w:rsidRDefault="00FB38C0" w14:paraId="260AB5B4" w14:textId="77777777">
      <w:pPr>
        <w:pStyle w:val="NormalWeb1"/>
        <w:numPr>
          <w:ilvl w:val="0"/>
          <w:numId w:val="60"/>
        </w:numPr>
        <w:spacing w:before="0" w:beforeAutospacing="0" w:after="0" w:afterAutospacing="0"/>
        <w:rPr>
          <w:rFonts w:ascii="Times New Roman" w:hAnsi="Times New Roman" w:cs="Times New Roman"/>
          <w:sz w:val="20"/>
          <w:szCs w:val="20"/>
        </w:rPr>
      </w:pPr>
      <w:r w:rsidRPr="00F34787">
        <w:rPr>
          <w:rFonts w:ascii="Times New Roman" w:hAnsi="Times New Roman" w:cs="Times New Roman"/>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FB38C0" w:rsidP="00FB38C0" w:rsidRDefault="00FB38C0" w14:paraId="03E983AD" w14:textId="77777777">
      <w:pPr>
        <w:pStyle w:val="NormalWeb1"/>
        <w:spacing w:before="0" w:beforeAutospacing="0" w:after="0" w:afterAutospacing="0"/>
        <w:ind w:left="1080"/>
      </w:pPr>
      <w:r>
        <w:rPr>
          <w:rFonts w:ascii="Times New Roman" w:hAnsi="Times New Roman" w:cs="Times New Roman"/>
          <w:sz w:val="20"/>
          <w:szCs w:val="20"/>
        </w:rPr>
        <w:br w:type="page"/>
      </w:r>
      <w:bookmarkStart w:name="_Toc484776791" w:id="13"/>
      <w:bookmarkEnd w:id="12"/>
    </w:p>
    <w:p w:rsidRPr="008928A0" w:rsidR="009B0CA7" w:rsidP="00000489" w:rsidRDefault="00E750CE" w14:paraId="306D29B0" w14:textId="77777777">
      <w:pPr>
        <w:pStyle w:val="Heading1"/>
        <w:rPr>
          <w:rFonts w:ascii="Times New Roman" w:hAnsi="Times New Roman" w:cs="Times New Roman"/>
        </w:rPr>
      </w:pPr>
      <w:r w:rsidRPr="008928A0">
        <w:rPr>
          <w:rFonts w:ascii="Times New Roman" w:hAnsi="Times New Roman" w:cs="Times New Roman"/>
        </w:rPr>
        <w:t>Grants.gov Registration Instructions for Individuals</w:t>
      </w:r>
      <w:bookmarkEnd w:id="13"/>
    </w:p>
    <w:p w:rsidRPr="001838E2" w:rsidR="009B0CA7" w:rsidP="00B44D9E" w:rsidRDefault="009B0CA7" w14:paraId="66E5145C" w14:textId="77777777">
      <w:pPr>
        <w:spacing w:after="240"/>
        <w:jc w:val="both"/>
        <w:rPr>
          <w:rFonts w:eastAsia="Arial Unicode MS"/>
        </w:rPr>
      </w:pPr>
      <w:r w:rsidRPr="001838E2">
        <w:rPr>
          <w:rFonts w:eastAsia="Arial Unicode MS"/>
        </w:rPr>
        <w:t xml:space="preserve">An individual submits grant applications on his/her own behalf, not representing an organization, institution or government. Individual applicants are only eligible for grants that are open to individuals and that have already been published on the Grants.gov website.  Individuals do not need a DUNS Number to register to submit applications. The system will generate a default value in that field.  </w:t>
      </w:r>
    </w:p>
    <w:p w:rsidRPr="001838E2" w:rsidR="009B0CA7" w:rsidP="00B44D9E" w:rsidRDefault="009B0CA7" w14:paraId="7D4AFBF0" w14:textId="77777777">
      <w:pPr>
        <w:spacing w:after="240"/>
        <w:jc w:val="both"/>
        <w:rPr>
          <w:rFonts w:eastAsia="Arial Unicode MS"/>
          <w:b/>
          <w:bCs/>
        </w:rPr>
      </w:pPr>
      <w:r w:rsidRPr="001838E2">
        <w:rPr>
          <w:rFonts w:eastAsia="Arial Unicode MS"/>
        </w:rPr>
        <w:t xml:space="preserve">Note: </w:t>
      </w:r>
      <w:r w:rsidR="00BA5989">
        <w:rPr>
          <w:rFonts w:eastAsia="Arial Unicode MS"/>
        </w:rPr>
        <w:t xml:space="preserve"> </w:t>
      </w:r>
      <w:r w:rsidRPr="001838E2">
        <w:rPr>
          <w:rFonts w:eastAsia="Arial Unicode MS"/>
        </w:rPr>
        <w:t xml:space="preserve">In order to register as an </w:t>
      </w:r>
      <w:r w:rsidRPr="001838E2" w:rsidR="00E03AA9">
        <w:rPr>
          <w:rFonts w:eastAsia="Arial Unicode MS"/>
        </w:rPr>
        <w:t>individual,</w:t>
      </w:r>
      <w:r w:rsidRPr="001838E2">
        <w:rPr>
          <w:rFonts w:eastAsia="Arial Unicode MS"/>
        </w:rPr>
        <w:t xml:space="preserve"> you will need to obtain the Funding Opportunity Number (FON) for </w:t>
      </w:r>
      <w:r w:rsidRPr="001838E2" w:rsidR="005C08F4">
        <w:rPr>
          <w:rFonts w:eastAsia="Arial Unicode MS"/>
        </w:rPr>
        <w:t xml:space="preserve">the </w:t>
      </w:r>
      <w:r w:rsidRPr="001838E2">
        <w:rPr>
          <w:rFonts w:eastAsia="Arial Unicode MS"/>
        </w:rPr>
        <w:t xml:space="preserve">grant </w:t>
      </w:r>
      <w:r w:rsidRPr="001838E2" w:rsidR="005C08F4">
        <w:rPr>
          <w:rFonts w:eastAsia="Arial Unicode MS"/>
        </w:rPr>
        <w:t>program</w:t>
      </w:r>
      <w:r w:rsidRPr="001838E2" w:rsidR="00B44D9E">
        <w:rPr>
          <w:rFonts w:eastAsia="Arial Unicode MS"/>
        </w:rPr>
        <w:t>.</w:t>
      </w:r>
      <w:r w:rsidR="009C2EC0">
        <w:rPr>
          <w:rFonts w:eastAsia="Arial Unicode MS"/>
        </w:rPr>
        <w:t xml:space="preserve"> </w:t>
      </w:r>
      <w:r w:rsidRPr="001838E2">
        <w:rPr>
          <w:rFonts w:eastAsia="Arial Unicode MS"/>
          <w:b/>
          <w:bCs/>
        </w:rPr>
        <w:t xml:space="preserve">Please note that if you register as an individual, you will only be able to apply to grant opportunities that are open to individuals. </w:t>
      </w:r>
      <w:r w:rsidR="00123B92">
        <w:rPr>
          <w:rFonts w:eastAsia="Arial Unicode MS"/>
          <w:b/>
          <w:bCs/>
        </w:rPr>
        <w:t xml:space="preserve"> </w:t>
      </w:r>
      <w:r w:rsidRPr="001838E2">
        <w:rPr>
          <w:rFonts w:eastAsia="Arial Unicode MS"/>
          <w:b/>
          <w:bCs/>
        </w:rPr>
        <w:t>An individual cannot submit a grant application to a grant opportunity that</w:t>
      </w:r>
      <w:r w:rsidRPr="001838E2" w:rsidR="00B44D9E">
        <w:rPr>
          <w:rFonts w:eastAsia="Arial Unicode MS"/>
          <w:b/>
          <w:bCs/>
        </w:rPr>
        <w:t xml:space="preserve"> is only open to organizations.</w:t>
      </w:r>
    </w:p>
    <w:p w:rsidRPr="001838E2" w:rsidR="009B0CA7" w:rsidP="00B44D9E" w:rsidRDefault="009B0CA7" w14:paraId="40B02351" w14:textId="77777777">
      <w:pPr>
        <w:pStyle w:val="Heading2"/>
        <w:rPr>
          <w:rFonts w:ascii="Times New Roman" w:hAnsi="Times New Roman" w:cs="Times New Roman"/>
        </w:rPr>
      </w:pPr>
      <w:r w:rsidRPr="001838E2">
        <w:rPr>
          <w:rFonts w:ascii="Times New Roman" w:hAnsi="Times New Roman" w:cs="Times New Roman"/>
        </w:rPr>
        <w:t>R</w:t>
      </w:r>
      <w:r w:rsidRPr="001838E2" w:rsidR="00BB4050">
        <w:rPr>
          <w:rFonts w:ascii="Times New Roman" w:hAnsi="Times New Roman" w:cs="Times New Roman"/>
        </w:rPr>
        <w:t>egister with Grants.gov</w:t>
      </w:r>
    </w:p>
    <w:p w:rsidRPr="001838E2" w:rsidR="009B0CA7" w:rsidP="00290F2E" w:rsidRDefault="009B0CA7" w14:paraId="4047C174" w14:textId="77777777">
      <w:pPr>
        <w:numPr>
          <w:ilvl w:val="0"/>
          <w:numId w:val="28"/>
        </w:numPr>
        <w:jc w:val="both"/>
      </w:pPr>
      <w:r w:rsidRPr="001838E2">
        <w:t xml:space="preserve">Go to </w:t>
      </w:r>
      <w:hyperlink w:tooltip="Register with Grants.gov" w:history="1" r:id="rId34">
        <w:r w:rsidRPr="001838E2" w:rsidR="00757DBA">
          <w:rPr>
            <w:rStyle w:val="Hyperlink"/>
          </w:rPr>
          <w:t>http://www.grants.gov/applicants/get_registered.jsp</w:t>
        </w:r>
      </w:hyperlink>
      <w:r w:rsidRPr="001838E2">
        <w:t>.</w:t>
      </w:r>
    </w:p>
    <w:p w:rsidRPr="001838E2" w:rsidR="009B0CA7" w:rsidP="00290F2E" w:rsidRDefault="009B0CA7" w14:paraId="1BD54F9E" w14:textId="77777777">
      <w:pPr>
        <w:numPr>
          <w:ilvl w:val="0"/>
          <w:numId w:val="28"/>
        </w:numPr>
        <w:jc w:val="both"/>
      </w:pPr>
      <w:r w:rsidRPr="001838E2">
        <w:t xml:space="preserve">Select the </w:t>
      </w:r>
      <w:r w:rsidRPr="001838E2">
        <w:rPr>
          <w:b/>
          <w:u w:val="single"/>
        </w:rPr>
        <w:t>Register with Grants.gov</w:t>
      </w:r>
      <w:r w:rsidRPr="001838E2">
        <w:t xml:space="preserve"> button on the main screen.</w:t>
      </w:r>
    </w:p>
    <w:p w:rsidRPr="001838E2" w:rsidR="009B0CA7" w:rsidP="00290F2E" w:rsidRDefault="009B0CA7" w14:paraId="615C1705" w14:textId="77777777">
      <w:pPr>
        <w:numPr>
          <w:ilvl w:val="0"/>
          <w:numId w:val="28"/>
        </w:numPr>
        <w:jc w:val="both"/>
      </w:pPr>
      <w:r w:rsidRPr="001838E2">
        <w:t xml:space="preserve">This will take you to the </w:t>
      </w:r>
      <w:r w:rsidRPr="001838E2">
        <w:rPr>
          <w:b/>
        </w:rPr>
        <w:t>Register with Grants.gov</w:t>
      </w:r>
      <w:r w:rsidRPr="001838E2">
        <w:t xml:space="preserve"> screen where you will need to enter the </w:t>
      </w:r>
      <w:r w:rsidRPr="001838E2">
        <w:rPr>
          <w:b/>
        </w:rPr>
        <w:t>Funding Opportunity Number (FON)</w:t>
      </w:r>
      <w:r w:rsidRPr="001838E2">
        <w:t xml:space="preserve"> of an individual opportunity and then select </w:t>
      </w:r>
      <w:r w:rsidRPr="001838E2">
        <w:rPr>
          <w:b/>
        </w:rPr>
        <w:t>Register</w:t>
      </w:r>
      <w:r w:rsidRPr="001838E2">
        <w:t>.</w:t>
      </w:r>
    </w:p>
    <w:p w:rsidRPr="001838E2" w:rsidR="009B0CA7" w:rsidP="00290F2E" w:rsidRDefault="009B0CA7" w14:paraId="24EC049E" w14:textId="77777777">
      <w:pPr>
        <w:numPr>
          <w:ilvl w:val="0"/>
          <w:numId w:val="28"/>
        </w:numPr>
        <w:jc w:val="both"/>
      </w:pPr>
      <w:r w:rsidRPr="001838E2">
        <w:t xml:space="preserve">Once you enter a valid Funding Opportunity Number (FON) you will need to complete a profile. </w:t>
      </w:r>
      <w:r w:rsidR="00123B92">
        <w:t xml:space="preserve"> </w:t>
      </w:r>
      <w:r w:rsidRPr="001838E2">
        <w:t xml:space="preserve">When entering an email address, please keep in mind that all correspondence with Grants.gov will be sent to that email address. For the Secret Question/Answer fields, enter a question only you would be able to answer and will be able to remember in the future. </w:t>
      </w:r>
      <w:r w:rsidR="00123B92">
        <w:t xml:space="preserve"> </w:t>
      </w:r>
      <w:r w:rsidRPr="001838E2">
        <w:t xml:space="preserve">The password you choose must contain at least eight (8) characters including: at least one (1) uppercase letter (A-Z); at least one (1) lowercase letter (a-z); and at least one (1) number (0-9). </w:t>
      </w:r>
      <w:r w:rsidR="00123B92">
        <w:t xml:space="preserve"> </w:t>
      </w:r>
      <w:r w:rsidRPr="001838E2">
        <w:t xml:space="preserve">When you have completed the form select the </w:t>
      </w:r>
      <w:r w:rsidRPr="001838E2">
        <w:rPr>
          <w:b/>
          <w:bCs/>
        </w:rPr>
        <w:t xml:space="preserve">Continue </w:t>
      </w:r>
      <w:r w:rsidRPr="001838E2">
        <w:t>button.</w:t>
      </w:r>
    </w:p>
    <w:p w:rsidRPr="001838E2" w:rsidR="009B0CA7" w:rsidP="00290F2E" w:rsidRDefault="009B0CA7" w14:paraId="0D79E729" w14:textId="77777777">
      <w:pPr>
        <w:numPr>
          <w:ilvl w:val="0"/>
          <w:numId w:val="28"/>
        </w:numPr>
        <w:jc w:val="both"/>
      </w:pPr>
      <w:r w:rsidRPr="001838E2">
        <w:t xml:space="preserve">On the next page you will need to validate your information. </w:t>
      </w:r>
      <w:r w:rsidR="00123B92">
        <w:t xml:space="preserve"> </w:t>
      </w:r>
      <w:r w:rsidRPr="001838E2">
        <w:t xml:space="preserve">If you need to change your information select the </w:t>
      </w:r>
      <w:r w:rsidRPr="001838E2">
        <w:rPr>
          <w:b/>
          <w:bCs/>
        </w:rPr>
        <w:t xml:space="preserve">Edit </w:t>
      </w:r>
      <w:r w:rsidRPr="001838E2">
        <w:t>button</w:t>
      </w:r>
      <w:r w:rsidR="00123B92">
        <w:t>;</w:t>
      </w:r>
      <w:r w:rsidRPr="001838E2">
        <w:t xml:space="preserve"> if your information is correct as entered</w:t>
      </w:r>
      <w:r w:rsidR="00123B92">
        <w:t>,</w:t>
      </w:r>
      <w:r w:rsidRPr="001838E2">
        <w:t xml:space="preserve"> select the </w:t>
      </w:r>
      <w:r w:rsidRPr="001838E2">
        <w:rPr>
          <w:b/>
          <w:bCs/>
        </w:rPr>
        <w:t xml:space="preserve">Submit </w:t>
      </w:r>
      <w:r w:rsidRPr="001838E2">
        <w:t>button.</w:t>
      </w:r>
    </w:p>
    <w:p w:rsidRPr="001838E2" w:rsidR="009B0CA7" w:rsidP="00290F2E" w:rsidRDefault="009B0CA7" w14:paraId="18A5C77E" w14:textId="77777777">
      <w:pPr>
        <w:numPr>
          <w:ilvl w:val="0"/>
          <w:numId w:val="28"/>
        </w:numPr>
        <w:rPr>
          <w:b/>
          <w:smallCaps/>
          <w:color w:val="000000"/>
          <w:u w:val="single"/>
        </w:rPr>
      </w:pPr>
      <w:r w:rsidRPr="001838E2">
        <w:t xml:space="preserve">You </w:t>
      </w:r>
      <w:r w:rsidR="00123B92">
        <w:t>should</w:t>
      </w:r>
      <w:r w:rsidRPr="001838E2">
        <w:t xml:space="preserve"> see a message at the top of the screen that read</w:t>
      </w:r>
      <w:r w:rsidR="00123B92">
        <w:t>s,</w:t>
      </w:r>
      <w:r w:rsidRPr="001838E2">
        <w:t xml:space="preserve"> “You are successfully registered.” </w:t>
      </w:r>
      <w:r w:rsidR="00123B92">
        <w:t xml:space="preserve"> </w:t>
      </w:r>
      <w:r w:rsidRPr="001838E2">
        <w:t xml:space="preserve">To continue to the Applicant login </w:t>
      </w:r>
      <w:r w:rsidRPr="001838E2" w:rsidR="00E03AA9">
        <w:t>page,</w:t>
      </w:r>
      <w:r w:rsidRPr="001838E2">
        <w:t xml:space="preserve"> select the </w:t>
      </w:r>
      <w:r w:rsidRPr="001838E2">
        <w:rPr>
          <w:bCs/>
        </w:rPr>
        <w:t xml:space="preserve">Continue </w:t>
      </w:r>
      <w:r w:rsidRPr="001838E2">
        <w:t xml:space="preserve">button on the bottom of the page. </w:t>
      </w:r>
      <w:r w:rsidR="00123B92">
        <w:t xml:space="preserve"> </w:t>
      </w:r>
      <w:r w:rsidRPr="001838E2">
        <w:t xml:space="preserve">If you </w:t>
      </w:r>
      <w:r w:rsidRPr="001838E2" w:rsidR="001765B7">
        <w:t>do not</w:t>
      </w:r>
      <w:r w:rsidRPr="001838E2">
        <w:t xml:space="preserve"> receive the successful message</w:t>
      </w:r>
      <w:r w:rsidR="00123B92">
        <w:t>,</w:t>
      </w:r>
      <w:r w:rsidRPr="001838E2">
        <w:t xml:space="preserve"> another message will appear </w:t>
      </w:r>
      <w:r w:rsidR="00123B92">
        <w:t>that describes the registration error</w:t>
      </w:r>
      <w:r w:rsidRPr="001838E2">
        <w:t>.</w:t>
      </w:r>
      <w:r w:rsidR="00123B92">
        <w:t xml:space="preserve"> </w:t>
      </w:r>
      <w:r w:rsidRPr="001838E2">
        <w:t xml:space="preserve"> </w:t>
      </w:r>
      <w:r w:rsidR="00123B92">
        <w:t>C</w:t>
      </w:r>
      <w:r w:rsidRPr="001838E2">
        <w:t>orrect the error</w:t>
      </w:r>
      <w:r w:rsidR="00123B92">
        <w:t xml:space="preserve">, if possible, </w:t>
      </w:r>
      <w:r w:rsidRPr="001838E2">
        <w:t>or contact the Contact Center for further assistance.</w:t>
      </w:r>
    </w:p>
    <w:p w:rsidRPr="001838E2" w:rsidR="009B0CA7" w:rsidP="00290F2E" w:rsidRDefault="00A27423" w14:paraId="2AE2FE12" w14:textId="77777777">
      <w:pPr>
        <w:numPr>
          <w:ilvl w:val="0"/>
          <w:numId w:val="28"/>
        </w:numPr>
        <w:spacing w:after="3000"/>
      </w:pPr>
      <w:r>
        <w:t>When the error is corrected, y</w:t>
      </w:r>
      <w:r w:rsidRPr="001838E2" w:rsidR="009B0CA7">
        <w:t xml:space="preserve">ou will receive an email notification that you are able to apply for </w:t>
      </w:r>
      <w:r>
        <w:t>the funding</w:t>
      </w:r>
      <w:r w:rsidRPr="001838E2" w:rsidR="009B0CA7">
        <w:t xml:space="preserve"> opportunit</w:t>
      </w:r>
      <w:r>
        <w:t>y number</w:t>
      </w:r>
      <w:r w:rsidRPr="001838E2" w:rsidR="009B0CA7">
        <w:t xml:space="preserve"> as an Individual.</w:t>
      </w:r>
    </w:p>
    <w:p w:rsidRPr="008928A0" w:rsidR="00757DBA" w:rsidP="00E750CE" w:rsidRDefault="00E750CE" w14:paraId="6139D573" w14:textId="77777777">
      <w:pPr>
        <w:pStyle w:val="Heading1"/>
        <w:rPr>
          <w:rStyle w:val="Hyperlink"/>
          <w:rFonts w:ascii="Times New Roman" w:hAnsi="Times New Roman" w:cs="Times New Roman"/>
          <w:color w:val="auto"/>
          <w:u w:val="none"/>
        </w:rPr>
      </w:pPr>
      <w:r>
        <w:rPr>
          <w:rStyle w:val="Hyperlink"/>
          <w:color w:val="auto"/>
          <w:u w:val="none"/>
        </w:rPr>
        <w:br w:type="page"/>
      </w:r>
      <w:bookmarkStart w:name="_Toc484776792" w:id="14"/>
      <w:r w:rsidRPr="008928A0">
        <w:rPr>
          <w:rStyle w:val="Hyperlink"/>
          <w:rFonts w:ascii="Times New Roman" w:hAnsi="Times New Roman" w:cs="Times New Roman"/>
          <w:color w:val="auto"/>
          <w:u w:val="none"/>
        </w:rPr>
        <w:lastRenderedPageBreak/>
        <w:t>Electronic Submission</w:t>
      </w:r>
      <w:r w:rsidRPr="008928A0" w:rsidR="00757DBA">
        <w:rPr>
          <w:rStyle w:val="Hyperlink"/>
          <w:rFonts w:ascii="Times New Roman" w:hAnsi="Times New Roman" w:cs="Times New Roman"/>
          <w:color w:val="auto"/>
          <w:u w:val="none"/>
        </w:rPr>
        <w:t xml:space="preserve"> </w:t>
      </w:r>
      <w:r w:rsidRPr="008928A0">
        <w:rPr>
          <w:rStyle w:val="Hyperlink"/>
          <w:rFonts w:ascii="Times New Roman" w:hAnsi="Times New Roman" w:cs="Times New Roman"/>
          <w:color w:val="auto"/>
          <w:u w:val="none"/>
        </w:rPr>
        <w:t>Waiver Requirements</w:t>
      </w:r>
      <w:bookmarkEnd w:id="14"/>
    </w:p>
    <w:p w:rsidR="003A2C46" w:rsidP="003A2C46" w:rsidRDefault="003A2C46" w14:paraId="02BE7F9D" w14:textId="77777777"/>
    <w:p w:rsidRPr="00C403E0" w:rsidR="003A2C46" w:rsidP="003A2C46" w:rsidRDefault="003A2C46" w14:paraId="61324D8D" w14:textId="77777777">
      <w:pPr>
        <w:pStyle w:val="BodyText"/>
        <w:spacing w:after="0"/>
        <w:rPr>
          <w:rFonts w:ascii="Times New Roman" w:hAnsi="Times New Roman"/>
          <w:spacing w:val="-2"/>
          <w:szCs w:val="22"/>
        </w:rPr>
      </w:pPr>
      <w:r w:rsidRPr="00C403E0">
        <w:rPr>
          <w:rFonts w:ascii="Times New Roman" w:hAnsi="Times New Roman"/>
          <w:szCs w:val="22"/>
        </w:rPr>
        <w:t xml:space="preserve">Applicants </w:t>
      </w:r>
      <w:r w:rsidRPr="00C403E0">
        <w:rPr>
          <w:rFonts w:ascii="Times New Roman" w:hAnsi="Times New Roman"/>
          <w:spacing w:val="-3"/>
          <w:szCs w:val="22"/>
        </w:rPr>
        <w:t xml:space="preserve">may </w:t>
      </w:r>
      <w:r w:rsidRPr="00C403E0">
        <w:rPr>
          <w:rFonts w:ascii="Times New Roman" w:hAnsi="Times New Roman"/>
          <w:szCs w:val="22"/>
        </w:rPr>
        <w:t>qualify</w:t>
      </w:r>
      <w:r w:rsidRPr="00C403E0">
        <w:rPr>
          <w:rFonts w:ascii="Times New Roman" w:hAnsi="Times New Roman"/>
          <w:spacing w:val="1"/>
          <w:szCs w:val="22"/>
        </w:rPr>
        <w:t xml:space="preserve"> </w:t>
      </w:r>
      <w:r w:rsidRPr="00C403E0">
        <w:rPr>
          <w:rFonts w:ascii="Times New Roman" w:hAnsi="Times New Roman"/>
          <w:szCs w:val="22"/>
        </w:rPr>
        <w:t>for</w:t>
      </w:r>
      <w:r w:rsidRPr="00C403E0">
        <w:rPr>
          <w:rFonts w:ascii="Times New Roman" w:hAnsi="Times New Roman"/>
          <w:spacing w:val="-2"/>
          <w:szCs w:val="22"/>
        </w:rPr>
        <w:t xml:space="preserve"> </w:t>
      </w:r>
      <w:r w:rsidRPr="00C403E0">
        <w:rPr>
          <w:rFonts w:ascii="Times New Roman" w:hAnsi="Times New Roman"/>
          <w:szCs w:val="22"/>
        </w:rPr>
        <w:t xml:space="preserve">an </w:t>
      </w:r>
      <w:r w:rsidRPr="00C403E0">
        <w:rPr>
          <w:rFonts w:ascii="Times New Roman" w:hAnsi="Times New Roman"/>
          <w:b/>
          <w:bCs/>
          <w:szCs w:val="22"/>
        </w:rPr>
        <w:t>exception to the</w:t>
      </w:r>
      <w:r w:rsidRPr="00C403E0">
        <w:rPr>
          <w:rFonts w:ascii="Times New Roman" w:hAnsi="Times New Roman"/>
          <w:b/>
          <w:bCs/>
          <w:spacing w:val="1"/>
          <w:szCs w:val="22"/>
        </w:rPr>
        <w:t xml:space="preserve"> Grants.gov </w:t>
      </w:r>
      <w:r w:rsidRPr="00C403E0">
        <w:rPr>
          <w:rFonts w:ascii="Times New Roman" w:hAnsi="Times New Roman"/>
          <w:b/>
          <w:bCs/>
          <w:szCs w:val="22"/>
        </w:rPr>
        <w:t>electronic</w:t>
      </w:r>
      <w:r w:rsidRPr="00C403E0">
        <w:rPr>
          <w:rFonts w:ascii="Times New Roman" w:hAnsi="Times New Roman"/>
          <w:b/>
          <w:bCs/>
          <w:spacing w:val="53"/>
          <w:szCs w:val="22"/>
        </w:rPr>
        <w:t xml:space="preserve"> </w:t>
      </w:r>
      <w:r w:rsidRPr="00C403E0">
        <w:rPr>
          <w:rFonts w:ascii="Times New Roman" w:hAnsi="Times New Roman"/>
          <w:b/>
          <w:bCs/>
          <w:szCs w:val="22"/>
        </w:rPr>
        <w:t>submission</w:t>
      </w:r>
      <w:r w:rsidRPr="00C403E0">
        <w:rPr>
          <w:rFonts w:ascii="Times New Roman" w:hAnsi="Times New Roman"/>
          <w:b/>
          <w:bCs/>
          <w:spacing w:val="-3"/>
          <w:szCs w:val="22"/>
        </w:rPr>
        <w:t xml:space="preserve"> </w:t>
      </w:r>
      <w:r w:rsidRPr="00C403E0">
        <w:rPr>
          <w:rFonts w:ascii="Times New Roman" w:hAnsi="Times New Roman"/>
          <w:b/>
          <w:bCs/>
          <w:szCs w:val="22"/>
        </w:rPr>
        <w:t>requirement</w:t>
      </w:r>
      <w:r w:rsidRPr="00C403E0">
        <w:rPr>
          <w:rFonts w:ascii="Times New Roman" w:hAnsi="Times New Roman"/>
          <w:spacing w:val="-2"/>
          <w:szCs w:val="22"/>
        </w:rPr>
        <w:t xml:space="preserve"> and</w:t>
      </w:r>
      <w:r w:rsidRPr="00C403E0">
        <w:rPr>
          <w:rFonts w:ascii="Times New Roman" w:hAnsi="Times New Roman"/>
          <w:szCs w:val="22"/>
        </w:rPr>
        <w:t xml:space="preserve"> may submit</w:t>
      </w:r>
      <w:r w:rsidRPr="00C403E0">
        <w:rPr>
          <w:rFonts w:ascii="Times New Roman" w:hAnsi="Times New Roman"/>
          <w:spacing w:val="-2"/>
          <w:szCs w:val="22"/>
        </w:rPr>
        <w:t xml:space="preserve"> their </w:t>
      </w:r>
      <w:r w:rsidRPr="00C403E0">
        <w:rPr>
          <w:rFonts w:ascii="Times New Roman" w:hAnsi="Times New Roman"/>
          <w:szCs w:val="22"/>
        </w:rPr>
        <w:t>applications in paper</w:t>
      </w:r>
      <w:r w:rsidRPr="00C403E0">
        <w:rPr>
          <w:rFonts w:ascii="Times New Roman" w:hAnsi="Times New Roman"/>
          <w:spacing w:val="-2"/>
          <w:szCs w:val="22"/>
        </w:rPr>
        <w:t xml:space="preserve"> </w:t>
      </w:r>
      <w:r w:rsidRPr="00C403E0">
        <w:rPr>
          <w:rFonts w:ascii="Times New Roman" w:hAnsi="Times New Roman"/>
          <w:szCs w:val="22"/>
        </w:rPr>
        <w:t>format, if</w:t>
      </w:r>
      <w:r w:rsidRPr="00C403E0">
        <w:rPr>
          <w:rFonts w:ascii="Times New Roman" w:hAnsi="Times New Roman"/>
          <w:spacing w:val="-2"/>
          <w:szCs w:val="22"/>
        </w:rPr>
        <w:t xml:space="preserve"> you meet one of the following exceptions:</w:t>
      </w:r>
    </w:p>
    <w:p w:rsidRPr="00C403E0" w:rsidR="003A2C46" w:rsidP="003A2C46" w:rsidRDefault="003A2C46" w14:paraId="61D5F7CF" w14:textId="77777777">
      <w:pPr>
        <w:pStyle w:val="BodyText"/>
        <w:spacing w:after="0"/>
        <w:rPr>
          <w:rFonts w:ascii="Times New Roman" w:hAnsi="Times New Roman"/>
          <w:szCs w:val="22"/>
        </w:rPr>
      </w:pPr>
    </w:p>
    <w:p w:rsidRPr="00C403E0" w:rsidR="003A2C46" w:rsidP="00290F2E" w:rsidRDefault="003A2C46" w14:paraId="6890AC05" w14:textId="77777777">
      <w:pPr>
        <w:pStyle w:val="BodyText"/>
        <w:widowControl w:val="0"/>
        <w:numPr>
          <w:ilvl w:val="0"/>
          <w:numId w:val="32"/>
        </w:numPr>
        <w:tabs>
          <w:tab w:val="clear" w:pos="720"/>
          <w:tab w:val="clear" w:pos="8640"/>
        </w:tabs>
        <w:spacing w:after="0"/>
        <w:ind w:left="1800"/>
        <w:rPr>
          <w:rFonts w:ascii="Times New Roman" w:hAnsi="Times New Roman"/>
          <w:szCs w:val="22"/>
        </w:rPr>
      </w:pPr>
      <w:r w:rsidRPr="00C403E0">
        <w:rPr>
          <w:rFonts w:ascii="Times New Roman" w:hAnsi="Times New Roman"/>
          <w:szCs w:val="22"/>
        </w:rPr>
        <w:t>You do not</w:t>
      </w:r>
      <w:r w:rsidRPr="00C403E0">
        <w:rPr>
          <w:rFonts w:ascii="Times New Roman" w:hAnsi="Times New Roman"/>
          <w:spacing w:val="1"/>
          <w:szCs w:val="22"/>
        </w:rPr>
        <w:t xml:space="preserve"> </w:t>
      </w:r>
      <w:r w:rsidRPr="00C403E0">
        <w:rPr>
          <w:rFonts w:ascii="Times New Roman" w:hAnsi="Times New Roman"/>
          <w:szCs w:val="22"/>
        </w:rPr>
        <w:t>have</w:t>
      </w:r>
      <w:r w:rsidRPr="00C403E0">
        <w:rPr>
          <w:rFonts w:ascii="Times New Roman" w:hAnsi="Times New Roman"/>
          <w:spacing w:val="1"/>
          <w:szCs w:val="22"/>
        </w:rPr>
        <w:t xml:space="preserve"> </w:t>
      </w:r>
      <w:r w:rsidRPr="00C403E0">
        <w:rPr>
          <w:rFonts w:ascii="Times New Roman" w:hAnsi="Times New Roman"/>
          <w:szCs w:val="22"/>
        </w:rPr>
        <w:t>access</w:t>
      </w:r>
      <w:r w:rsidRPr="00C403E0">
        <w:rPr>
          <w:rFonts w:ascii="Times New Roman" w:hAnsi="Times New Roman"/>
          <w:spacing w:val="-2"/>
          <w:szCs w:val="22"/>
        </w:rPr>
        <w:t xml:space="preserve"> </w:t>
      </w:r>
      <w:r w:rsidRPr="00C403E0">
        <w:rPr>
          <w:rFonts w:ascii="Times New Roman" w:hAnsi="Times New Roman"/>
          <w:szCs w:val="22"/>
        </w:rPr>
        <w:t>to</w:t>
      </w:r>
      <w:r w:rsidRPr="00C403E0">
        <w:rPr>
          <w:rFonts w:ascii="Times New Roman" w:hAnsi="Times New Roman"/>
          <w:spacing w:val="1"/>
          <w:szCs w:val="22"/>
        </w:rPr>
        <w:t xml:space="preserve"> </w:t>
      </w:r>
      <w:r w:rsidRPr="00C403E0">
        <w:rPr>
          <w:rFonts w:ascii="Times New Roman" w:hAnsi="Times New Roman"/>
          <w:szCs w:val="22"/>
        </w:rPr>
        <w:t>the</w:t>
      </w:r>
      <w:r w:rsidRPr="00C403E0">
        <w:rPr>
          <w:rFonts w:ascii="Times New Roman" w:hAnsi="Times New Roman"/>
          <w:spacing w:val="-2"/>
          <w:szCs w:val="22"/>
        </w:rPr>
        <w:t xml:space="preserve"> </w:t>
      </w:r>
      <w:r w:rsidRPr="00C403E0">
        <w:rPr>
          <w:rFonts w:ascii="Times New Roman" w:hAnsi="Times New Roman"/>
          <w:szCs w:val="22"/>
        </w:rPr>
        <w:t>Internet; or</w:t>
      </w:r>
    </w:p>
    <w:p w:rsidRPr="00C403E0" w:rsidR="003A2C46" w:rsidP="00290F2E" w:rsidRDefault="003A2C46" w14:paraId="11242445" w14:textId="77777777">
      <w:pPr>
        <w:pStyle w:val="BodyText"/>
        <w:widowControl w:val="0"/>
        <w:numPr>
          <w:ilvl w:val="0"/>
          <w:numId w:val="32"/>
        </w:numPr>
        <w:tabs>
          <w:tab w:val="clear" w:pos="720"/>
          <w:tab w:val="clear" w:pos="8640"/>
        </w:tabs>
        <w:spacing w:after="0"/>
        <w:ind w:left="1800"/>
        <w:rPr>
          <w:rFonts w:ascii="Times New Roman" w:hAnsi="Times New Roman"/>
          <w:szCs w:val="22"/>
        </w:rPr>
      </w:pPr>
      <w:r w:rsidRPr="00C403E0">
        <w:rPr>
          <w:rFonts w:ascii="Times New Roman" w:hAnsi="Times New Roman"/>
          <w:szCs w:val="22"/>
        </w:rPr>
        <w:t>You do not</w:t>
      </w:r>
      <w:r w:rsidRPr="00C403E0">
        <w:rPr>
          <w:rFonts w:ascii="Times New Roman" w:hAnsi="Times New Roman"/>
          <w:spacing w:val="1"/>
          <w:szCs w:val="22"/>
        </w:rPr>
        <w:t xml:space="preserve"> </w:t>
      </w:r>
      <w:r w:rsidRPr="00C403E0">
        <w:rPr>
          <w:rFonts w:ascii="Times New Roman" w:hAnsi="Times New Roman"/>
          <w:szCs w:val="22"/>
        </w:rPr>
        <w:t>have</w:t>
      </w:r>
      <w:r w:rsidRPr="00C403E0">
        <w:rPr>
          <w:rFonts w:ascii="Times New Roman" w:hAnsi="Times New Roman"/>
          <w:spacing w:val="1"/>
          <w:szCs w:val="22"/>
        </w:rPr>
        <w:t xml:space="preserve"> </w:t>
      </w:r>
      <w:r w:rsidRPr="00C403E0">
        <w:rPr>
          <w:rFonts w:ascii="Times New Roman" w:hAnsi="Times New Roman"/>
          <w:spacing w:val="-2"/>
          <w:szCs w:val="22"/>
        </w:rPr>
        <w:t>the</w:t>
      </w:r>
      <w:r w:rsidRPr="00C403E0">
        <w:rPr>
          <w:rFonts w:ascii="Times New Roman" w:hAnsi="Times New Roman"/>
          <w:spacing w:val="1"/>
          <w:szCs w:val="22"/>
        </w:rPr>
        <w:t xml:space="preserve"> </w:t>
      </w:r>
      <w:r w:rsidRPr="00C403E0">
        <w:rPr>
          <w:rFonts w:ascii="Times New Roman" w:hAnsi="Times New Roman"/>
          <w:szCs w:val="22"/>
        </w:rPr>
        <w:t>capacity to upload large</w:t>
      </w:r>
      <w:r w:rsidRPr="00C403E0">
        <w:rPr>
          <w:rFonts w:ascii="Times New Roman" w:hAnsi="Times New Roman"/>
          <w:spacing w:val="-2"/>
          <w:szCs w:val="22"/>
        </w:rPr>
        <w:t xml:space="preserve"> </w:t>
      </w:r>
      <w:r w:rsidRPr="00C403E0">
        <w:rPr>
          <w:rFonts w:ascii="Times New Roman" w:hAnsi="Times New Roman"/>
          <w:szCs w:val="22"/>
        </w:rPr>
        <w:t>documents</w:t>
      </w:r>
      <w:r w:rsidRPr="00C403E0">
        <w:rPr>
          <w:rFonts w:ascii="Times New Roman" w:hAnsi="Times New Roman"/>
          <w:spacing w:val="-2"/>
          <w:szCs w:val="22"/>
        </w:rPr>
        <w:t xml:space="preserve"> </w:t>
      </w:r>
      <w:r w:rsidRPr="00C403E0">
        <w:rPr>
          <w:rFonts w:ascii="Times New Roman" w:hAnsi="Times New Roman"/>
          <w:szCs w:val="22"/>
        </w:rPr>
        <w:t>to</w:t>
      </w:r>
      <w:r w:rsidRPr="00C403E0">
        <w:rPr>
          <w:rFonts w:ascii="Times New Roman" w:hAnsi="Times New Roman"/>
          <w:spacing w:val="1"/>
          <w:szCs w:val="22"/>
        </w:rPr>
        <w:t xml:space="preserve"> Grants.gov </w:t>
      </w:r>
    </w:p>
    <w:p w:rsidRPr="00C403E0" w:rsidR="003A2C46" w:rsidP="003A2C46" w:rsidRDefault="003A2C46" w14:paraId="3290267C" w14:textId="77777777">
      <w:pPr>
        <w:pStyle w:val="BodyText"/>
        <w:widowControl w:val="0"/>
        <w:tabs>
          <w:tab w:val="clear" w:pos="720"/>
          <w:tab w:val="clear" w:pos="8640"/>
        </w:tabs>
        <w:spacing w:after="0"/>
        <w:ind w:left="1800"/>
        <w:rPr>
          <w:rFonts w:ascii="Times New Roman" w:hAnsi="Times New Roman"/>
          <w:szCs w:val="22"/>
        </w:rPr>
      </w:pPr>
    </w:p>
    <w:p w:rsidRPr="00C403E0" w:rsidR="003A2C46" w:rsidP="003A2C46" w:rsidRDefault="003A2C46" w14:paraId="5F213E75" w14:textId="77777777">
      <w:pPr>
        <w:pStyle w:val="BodyText"/>
        <w:widowControl w:val="0"/>
        <w:tabs>
          <w:tab w:val="clear" w:pos="720"/>
          <w:tab w:val="clear" w:pos="8640"/>
        </w:tabs>
        <w:spacing w:after="0"/>
        <w:ind w:left="720" w:firstLine="720"/>
        <w:rPr>
          <w:rFonts w:ascii="Times New Roman" w:hAnsi="Times New Roman"/>
          <w:b/>
          <w:bCs/>
          <w:szCs w:val="22"/>
          <w:u w:val="single"/>
        </w:rPr>
      </w:pPr>
      <w:r w:rsidRPr="00C403E0">
        <w:rPr>
          <w:rFonts w:ascii="Times New Roman" w:hAnsi="Times New Roman"/>
          <w:b/>
          <w:bCs/>
          <w:spacing w:val="1"/>
          <w:szCs w:val="22"/>
          <w:u w:val="single"/>
        </w:rPr>
        <w:t>AND</w:t>
      </w:r>
    </w:p>
    <w:p w:rsidRPr="00C403E0" w:rsidR="003A2C46" w:rsidP="003A2C46" w:rsidRDefault="003A2C46" w14:paraId="1965FF6C" w14:textId="77777777">
      <w:pPr>
        <w:pStyle w:val="BodyText"/>
        <w:widowControl w:val="0"/>
        <w:tabs>
          <w:tab w:val="clear" w:pos="720"/>
          <w:tab w:val="clear" w:pos="8640"/>
        </w:tabs>
        <w:spacing w:after="0"/>
        <w:ind w:left="1800"/>
        <w:rPr>
          <w:rFonts w:ascii="Times New Roman" w:hAnsi="Times New Roman"/>
          <w:szCs w:val="22"/>
        </w:rPr>
      </w:pPr>
    </w:p>
    <w:p w:rsidRPr="00C403E0" w:rsidR="003A2C46" w:rsidP="003A2C46" w:rsidRDefault="003A2C46" w14:paraId="7904A1CE" w14:textId="77777777">
      <w:pPr>
        <w:pStyle w:val="BodyText"/>
        <w:widowControl w:val="0"/>
        <w:tabs>
          <w:tab w:val="clear" w:pos="720"/>
          <w:tab w:val="clear" w:pos="8640"/>
        </w:tabs>
        <w:spacing w:after="0"/>
        <w:ind w:left="1800"/>
        <w:rPr>
          <w:rFonts w:ascii="Times New Roman" w:hAnsi="Times New Roman"/>
          <w:szCs w:val="22"/>
        </w:rPr>
      </w:pPr>
      <w:r w:rsidRPr="00C403E0">
        <w:rPr>
          <w:rFonts w:ascii="Times New Roman" w:hAnsi="Times New Roman"/>
          <w:szCs w:val="22"/>
        </w:rPr>
        <w:t>No later</w:t>
      </w:r>
      <w:r w:rsidRPr="00C403E0">
        <w:rPr>
          <w:rFonts w:ascii="Times New Roman" w:hAnsi="Times New Roman"/>
          <w:spacing w:val="-3"/>
          <w:szCs w:val="22"/>
        </w:rPr>
        <w:t xml:space="preserve"> </w:t>
      </w:r>
      <w:r w:rsidRPr="00C403E0">
        <w:rPr>
          <w:rFonts w:ascii="Times New Roman" w:hAnsi="Times New Roman"/>
          <w:szCs w:val="22"/>
        </w:rPr>
        <w:t>than two weeks before</w:t>
      </w:r>
      <w:r w:rsidRPr="00C403E0">
        <w:rPr>
          <w:rFonts w:ascii="Times New Roman" w:hAnsi="Times New Roman"/>
          <w:spacing w:val="-2"/>
          <w:szCs w:val="22"/>
        </w:rPr>
        <w:t xml:space="preserve"> </w:t>
      </w:r>
      <w:r w:rsidRPr="00C403E0">
        <w:rPr>
          <w:rFonts w:ascii="Times New Roman" w:hAnsi="Times New Roman"/>
          <w:szCs w:val="22"/>
        </w:rPr>
        <w:t>the</w:t>
      </w:r>
      <w:r w:rsidRPr="00C403E0">
        <w:rPr>
          <w:rFonts w:ascii="Times New Roman" w:hAnsi="Times New Roman"/>
          <w:spacing w:val="1"/>
          <w:szCs w:val="22"/>
        </w:rPr>
        <w:t xml:space="preserve"> </w:t>
      </w:r>
      <w:r w:rsidRPr="00C403E0">
        <w:rPr>
          <w:rFonts w:ascii="Times New Roman" w:hAnsi="Times New Roman"/>
          <w:szCs w:val="22"/>
        </w:rPr>
        <w:t xml:space="preserve">application </w:t>
      </w:r>
      <w:r w:rsidRPr="00C403E0">
        <w:rPr>
          <w:rFonts w:ascii="Times New Roman" w:hAnsi="Times New Roman"/>
          <w:spacing w:val="-2"/>
          <w:szCs w:val="22"/>
        </w:rPr>
        <w:t>deadline</w:t>
      </w:r>
      <w:r w:rsidRPr="00C403E0">
        <w:rPr>
          <w:rFonts w:ascii="Times New Roman" w:hAnsi="Times New Roman"/>
          <w:spacing w:val="1"/>
          <w:szCs w:val="22"/>
        </w:rPr>
        <w:t xml:space="preserve"> </w:t>
      </w:r>
      <w:r w:rsidRPr="00C403E0">
        <w:rPr>
          <w:rFonts w:ascii="Times New Roman" w:hAnsi="Times New Roman"/>
          <w:szCs w:val="22"/>
        </w:rPr>
        <w:t>date</w:t>
      </w:r>
      <w:r w:rsidRPr="00C403E0">
        <w:rPr>
          <w:rFonts w:ascii="Times New Roman" w:hAnsi="Times New Roman"/>
          <w:spacing w:val="1"/>
          <w:szCs w:val="22"/>
        </w:rPr>
        <w:t xml:space="preserve"> you </w:t>
      </w:r>
      <w:r w:rsidRPr="00C403E0">
        <w:rPr>
          <w:rFonts w:ascii="Times New Roman" w:hAnsi="Times New Roman"/>
          <w:szCs w:val="22"/>
        </w:rPr>
        <w:t>submit a written statement to the Department to notify us that you qualify for one of the exceptions.</w:t>
      </w:r>
    </w:p>
    <w:p w:rsidRPr="00C403E0" w:rsidR="003A2C46" w:rsidP="003A2C46" w:rsidRDefault="003A2C46" w14:paraId="41C0584B" w14:textId="77777777">
      <w:pPr>
        <w:pStyle w:val="BodyText"/>
        <w:rPr>
          <w:rFonts w:ascii="Times New Roman" w:hAnsi="Times New Roman"/>
          <w:szCs w:val="22"/>
        </w:rPr>
      </w:pPr>
    </w:p>
    <w:p w:rsidRPr="00C403E0" w:rsidR="003A2C46" w:rsidP="003A2C46" w:rsidRDefault="003A2C46" w14:paraId="0B0803D9" w14:textId="77777777">
      <w:pPr>
        <w:pStyle w:val="BodyText"/>
        <w:rPr>
          <w:rFonts w:ascii="Times New Roman" w:hAnsi="Times New Roman"/>
          <w:szCs w:val="22"/>
        </w:rPr>
      </w:pPr>
      <w:r>
        <w:rPr>
          <w:rFonts w:ascii="Times New Roman" w:hAnsi="Times New Roman"/>
          <w:szCs w:val="22"/>
        </w:rPr>
        <w:t>M</w:t>
      </w:r>
      <w:r w:rsidRPr="00C403E0">
        <w:rPr>
          <w:rFonts w:ascii="Times New Roman" w:hAnsi="Times New Roman"/>
          <w:szCs w:val="22"/>
        </w:rPr>
        <w:t>ail or</w:t>
      </w:r>
      <w:r>
        <w:rPr>
          <w:rFonts w:ascii="Times New Roman" w:hAnsi="Times New Roman"/>
          <w:szCs w:val="22"/>
        </w:rPr>
        <w:t xml:space="preserve"> y</w:t>
      </w:r>
      <w:r w:rsidRPr="00C403E0">
        <w:rPr>
          <w:rFonts w:ascii="Times New Roman" w:hAnsi="Times New Roman"/>
          <w:spacing w:val="-2"/>
          <w:szCs w:val="22"/>
        </w:rPr>
        <w:t>our</w:t>
      </w:r>
      <w:r w:rsidRPr="00C403E0">
        <w:rPr>
          <w:rFonts w:ascii="Times New Roman" w:hAnsi="Times New Roman"/>
          <w:szCs w:val="22"/>
        </w:rPr>
        <w:t xml:space="preserve"> statement</w:t>
      </w:r>
      <w:r w:rsidRPr="00C403E0">
        <w:rPr>
          <w:rFonts w:ascii="Times New Roman" w:hAnsi="Times New Roman"/>
          <w:spacing w:val="1"/>
          <w:szCs w:val="22"/>
        </w:rPr>
        <w:t xml:space="preserve"> </w:t>
      </w:r>
      <w:r w:rsidRPr="00C403E0">
        <w:rPr>
          <w:rFonts w:ascii="Times New Roman" w:hAnsi="Times New Roman"/>
          <w:szCs w:val="22"/>
        </w:rPr>
        <w:t xml:space="preserve">to: Cheryl </w:t>
      </w:r>
      <w:r>
        <w:rPr>
          <w:rFonts w:ascii="Times New Roman" w:hAnsi="Times New Roman"/>
          <w:szCs w:val="22"/>
        </w:rPr>
        <w:t xml:space="preserve">E. </w:t>
      </w:r>
      <w:r w:rsidRPr="00C403E0">
        <w:rPr>
          <w:rFonts w:ascii="Times New Roman" w:hAnsi="Times New Roman"/>
          <w:szCs w:val="22"/>
        </w:rPr>
        <w:t>Gibbs</w:t>
      </w:r>
      <w:r w:rsidRPr="00C403E0">
        <w:rPr>
          <w:rFonts w:ascii="Times New Roman" w:hAnsi="Times New Roman"/>
          <w:spacing w:val="-2"/>
          <w:szCs w:val="22"/>
        </w:rPr>
        <w:t>,</w:t>
      </w:r>
      <w:r w:rsidRPr="00C403E0">
        <w:rPr>
          <w:rFonts w:ascii="Times New Roman" w:hAnsi="Times New Roman"/>
          <w:szCs w:val="22"/>
        </w:rPr>
        <w:t xml:space="preserve"> U.S. Department</w:t>
      </w:r>
      <w:r w:rsidRPr="00C403E0">
        <w:rPr>
          <w:rFonts w:ascii="Times New Roman" w:hAnsi="Times New Roman"/>
          <w:spacing w:val="-2"/>
          <w:szCs w:val="22"/>
        </w:rPr>
        <w:t xml:space="preserve"> </w:t>
      </w:r>
      <w:r w:rsidRPr="00C403E0">
        <w:rPr>
          <w:rFonts w:ascii="Times New Roman" w:hAnsi="Times New Roman"/>
          <w:szCs w:val="22"/>
        </w:rPr>
        <w:t>of Education,</w:t>
      </w:r>
      <w:r w:rsidRPr="00C403E0">
        <w:rPr>
          <w:rFonts w:ascii="Times New Roman" w:hAnsi="Times New Roman"/>
          <w:spacing w:val="-2"/>
          <w:szCs w:val="22"/>
        </w:rPr>
        <w:t xml:space="preserve"> </w:t>
      </w:r>
      <w:r w:rsidRPr="00C403E0">
        <w:rPr>
          <w:rFonts w:ascii="Times New Roman" w:hAnsi="Times New Roman"/>
          <w:szCs w:val="22"/>
        </w:rPr>
        <w:t>400 Maryland Avenue, SW.,</w:t>
      </w:r>
      <w:r w:rsidRPr="00C403E0">
        <w:rPr>
          <w:rFonts w:ascii="Times New Roman" w:hAnsi="Times New Roman"/>
          <w:spacing w:val="-2"/>
          <w:szCs w:val="22"/>
        </w:rPr>
        <w:t xml:space="preserve"> Room </w:t>
      </w:r>
      <w:r>
        <w:rPr>
          <w:rFonts w:ascii="Times New Roman" w:hAnsi="Times New Roman"/>
          <w:spacing w:val="-2"/>
          <w:szCs w:val="22"/>
        </w:rPr>
        <w:t>257-09</w:t>
      </w:r>
      <w:r w:rsidRPr="00C403E0">
        <w:rPr>
          <w:rFonts w:ascii="Times New Roman" w:hAnsi="Times New Roman"/>
          <w:spacing w:val="-2"/>
          <w:szCs w:val="22"/>
        </w:rPr>
        <w:t xml:space="preserve">, </w:t>
      </w:r>
      <w:r w:rsidRPr="00C403E0">
        <w:rPr>
          <w:rFonts w:ascii="Times New Roman" w:hAnsi="Times New Roman"/>
          <w:szCs w:val="22"/>
        </w:rPr>
        <w:t>Washington, DC 20202-4260</w:t>
      </w:r>
      <w:r>
        <w:rPr>
          <w:rFonts w:ascii="Times New Roman" w:hAnsi="Times New Roman"/>
          <w:szCs w:val="22"/>
        </w:rPr>
        <w:t>, or email at</w:t>
      </w:r>
      <w:r w:rsidRPr="00C403E0">
        <w:rPr>
          <w:rFonts w:ascii="Times New Roman" w:hAnsi="Times New Roman"/>
          <w:szCs w:val="22"/>
        </w:rPr>
        <w:t xml:space="preserve"> </w:t>
      </w:r>
      <w:hyperlink w:history="1" r:id="rId35">
        <w:r w:rsidRPr="00C403E0">
          <w:rPr>
            <w:rStyle w:val="Hyperlink"/>
            <w:rFonts w:ascii="Times New Roman" w:hAnsi="Times New Roman"/>
            <w:szCs w:val="22"/>
          </w:rPr>
          <w:t>cheryl.gibbs@ed.gov</w:t>
        </w:r>
      </w:hyperlink>
      <w:r w:rsidRPr="00C403E0">
        <w:rPr>
          <w:rFonts w:ascii="Times New Roman" w:hAnsi="Times New Roman"/>
          <w:szCs w:val="22"/>
        </w:rPr>
        <w:t xml:space="preserve"> </w:t>
      </w:r>
    </w:p>
    <w:p w:rsidRPr="00C403E0" w:rsidR="003A2C46" w:rsidP="003A2C46" w:rsidRDefault="003A2C46" w14:paraId="4D886410" w14:textId="77777777">
      <w:pPr>
        <w:jc w:val="center"/>
        <w:rPr>
          <w:b/>
          <w:bCs/>
          <w:sz w:val="22"/>
          <w:szCs w:val="22"/>
        </w:rPr>
      </w:pPr>
    </w:p>
    <w:p w:rsidR="003A2C46" w:rsidP="003A2C46" w:rsidRDefault="003A2C46" w14:paraId="0473978D" w14:textId="77777777">
      <w:pPr>
        <w:rPr>
          <w:b/>
          <w:bCs/>
        </w:rPr>
      </w:pPr>
    </w:p>
    <w:p w:rsidR="003A2C46" w:rsidP="003A2C46" w:rsidRDefault="003A2C46" w14:paraId="6189B89D" w14:textId="77777777"/>
    <w:p w:rsidR="003A2C46" w:rsidP="003A2C46" w:rsidRDefault="003A2C46" w14:paraId="7B7C484E" w14:textId="77777777"/>
    <w:p w:rsidR="003A2C46" w:rsidP="003A2C46" w:rsidRDefault="003A2C46" w14:paraId="69EEE067" w14:textId="77777777"/>
    <w:p w:rsidR="003A2C46" w:rsidP="003A2C46" w:rsidRDefault="003A2C46" w14:paraId="0C23CA3B" w14:textId="77777777"/>
    <w:p w:rsidR="003A2C46" w:rsidP="003A2C46" w:rsidRDefault="003A2C46" w14:paraId="5411E1BE" w14:textId="77777777"/>
    <w:p w:rsidR="003A2C46" w:rsidP="003A2C46" w:rsidRDefault="003A2C46" w14:paraId="4D0E2B96" w14:textId="77777777"/>
    <w:p w:rsidR="003A2C46" w:rsidP="003A2C46" w:rsidRDefault="003A2C46" w14:paraId="33AAF31C" w14:textId="77777777"/>
    <w:p w:rsidR="003A2C46" w:rsidP="003A2C46" w:rsidRDefault="003A2C46" w14:paraId="403D35F0" w14:textId="77777777"/>
    <w:p w:rsidR="003A2C46" w:rsidP="003A2C46" w:rsidRDefault="003A2C46" w14:paraId="074B1DF2" w14:textId="77777777"/>
    <w:p w:rsidR="003A2C46" w:rsidP="003A2C46" w:rsidRDefault="003A2C46" w14:paraId="67C873A6" w14:textId="77777777"/>
    <w:p w:rsidR="003A2C46" w:rsidP="003A2C46" w:rsidRDefault="003A2C46" w14:paraId="1009A3FD" w14:textId="77777777"/>
    <w:p w:rsidR="003A2C46" w:rsidP="003A2C46" w:rsidRDefault="003A2C46" w14:paraId="5CE4DDFA" w14:textId="77777777"/>
    <w:p w:rsidR="003A2C46" w:rsidP="003A2C46" w:rsidRDefault="003A2C46" w14:paraId="53249B15" w14:textId="77777777"/>
    <w:p w:rsidR="003A2C46" w:rsidP="003A2C46" w:rsidRDefault="003A2C46" w14:paraId="3E5E579C" w14:textId="77777777"/>
    <w:p w:rsidR="003A2C46" w:rsidP="003A2C46" w:rsidRDefault="003A2C46" w14:paraId="4453D37D" w14:textId="77777777"/>
    <w:p w:rsidR="003A2C46" w:rsidP="003A2C46" w:rsidRDefault="003A2C46" w14:paraId="5EE537C0" w14:textId="77777777"/>
    <w:p w:rsidR="003A2C46" w:rsidP="003A2C46" w:rsidRDefault="003A2C46" w14:paraId="1A98BCAF" w14:textId="77777777"/>
    <w:p w:rsidR="003A2C46" w:rsidP="003A2C46" w:rsidRDefault="003A2C46" w14:paraId="708B49AE" w14:textId="77777777"/>
    <w:p w:rsidR="003A2C46" w:rsidP="003A2C46" w:rsidRDefault="003A2C46" w14:paraId="2A969CB0" w14:textId="77777777"/>
    <w:p w:rsidR="003A2C46" w:rsidP="003A2C46" w:rsidRDefault="003A2C46" w14:paraId="6F05C4CE" w14:textId="77777777"/>
    <w:p w:rsidR="003A2C46" w:rsidP="003A2C46" w:rsidRDefault="003A2C46" w14:paraId="4B5C0DDE" w14:textId="77777777"/>
    <w:p w:rsidR="003A2C46" w:rsidP="003A2C46" w:rsidRDefault="003A2C46" w14:paraId="258CE161" w14:textId="77777777"/>
    <w:p w:rsidR="003A2C46" w:rsidP="003A2C46" w:rsidRDefault="003A2C46" w14:paraId="28AF1703" w14:textId="77777777"/>
    <w:p w:rsidR="003A2C46" w:rsidP="003A2C46" w:rsidRDefault="003A2C46" w14:paraId="6012A096" w14:textId="77777777"/>
    <w:p w:rsidR="003A2C46" w:rsidP="003A2C46" w:rsidRDefault="003A2C46" w14:paraId="45A773CF" w14:textId="77777777"/>
    <w:p w:rsidR="003A2C46" w:rsidP="003A2C46" w:rsidRDefault="003A2C46" w14:paraId="44129375" w14:textId="77777777"/>
    <w:p w:rsidRPr="003A2C46" w:rsidR="003A2C46" w:rsidP="003A2C46" w:rsidRDefault="003A2C46" w14:paraId="17AFBF61" w14:textId="77777777"/>
    <w:p w:rsidRPr="00095ACE" w:rsidR="002E46C1" w:rsidP="00360705" w:rsidRDefault="00360705" w14:paraId="4C4DB7D7" w14:textId="77777777">
      <w:pPr>
        <w:pStyle w:val="Heading1"/>
        <w:rPr>
          <w:rFonts w:ascii="Times New Roman" w:hAnsi="Times New Roman" w:cs="Times New Roman"/>
        </w:rPr>
      </w:pPr>
      <w:r>
        <w:br w:type="page"/>
      </w:r>
      <w:bookmarkStart w:name="_Toc484776793" w:id="15"/>
      <w:r w:rsidRPr="00095ACE">
        <w:rPr>
          <w:rFonts w:ascii="Times New Roman" w:hAnsi="Times New Roman" w:cs="Times New Roman"/>
        </w:rPr>
        <w:lastRenderedPageBreak/>
        <w:t>Application Transmittal Instructions</w:t>
      </w:r>
      <w:bookmarkEnd w:id="15"/>
    </w:p>
    <w:p w:rsidRPr="001838E2" w:rsidR="002E46C1" w:rsidP="00B44D9E" w:rsidRDefault="002E46C1" w14:paraId="5C929782" w14:textId="77777777">
      <w:pPr>
        <w:pStyle w:val="BodyText"/>
        <w:spacing w:after="240"/>
        <w:rPr>
          <w:rFonts w:ascii="Times New Roman" w:hAnsi="Times New Roman"/>
          <w:szCs w:val="22"/>
        </w:rPr>
      </w:pPr>
      <w:r w:rsidRPr="001838E2">
        <w:rPr>
          <w:rFonts w:ascii="Times New Roman" w:hAnsi="Times New Roman"/>
          <w:szCs w:val="22"/>
        </w:rPr>
        <w:t>Your paper</w:t>
      </w:r>
      <w:r w:rsidRPr="001838E2">
        <w:rPr>
          <w:rFonts w:ascii="Times New Roman" w:hAnsi="Times New Roman"/>
          <w:spacing w:val="-2"/>
          <w:szCs w:val="22"/>
        </w:rPr>
        <w:t xml:space="preserve"> </w:t>
      </w:r>
      <w:r w:rsidRPr="001838E2">
        <w:rPr>
          <w:rFonts w:ascii="Times New Roman" w:hAnsi="Times New Roman"/>
          <w:szCs w:val="22"/>
        </w:rPr>
        <w:t>application must</w:t>
      </w:r>
      <w:r w:rsidRPr="001838E2">
        <w:rPr>
          <w:rFonts w:ascii="Times New Roman" w:hAnsi="Times New Roman"/>
          <w:spacing w:val="1"/>
          <w:szCs w:val="22"/>
        </w:rPr>
        <w:t xml:space="preserve"> </w:t>
      </w:r>
      <w:r w:rsidRPr="001838E2">
        <w:rPr>
          <w:rFonts w:ascii="Times New Roman" w:hAnsi="Times New Roman"/>
          <w:szCs w:val="22"/>
        </w:rPr>
        <w:t>be</w:t>
      </w:r>
      <w:r w:rsidRPr="001838E2">
        <w:rPr>
          <w:rFonts w:ascii="Times New Roman" w:hAnsi="Times New Roman"/>
          <w:spacing w:val="1"/>
          <w:szCs w:val="22"/>
        </w:rPr>
        <w:t xml:space="preserve"> </w:t>
      </w:r>
      <w:r w:rsidRPr="001838E2">
        <w:rPr>
          <w:rFonts w:ascii="Times New Roman" w:hAnsi="Times New Roman"/>
          <w:szCs w:val="22"/>
        </w:rPr>
        <w:t>submitted in accordance</w:t>
      </w:r>
      <w:r w:rsidRPr="001838E2">
        <w:rPr>
          <w:rFonts w:ascii="Times New Roman" w:hAnsi="Times New Roman"/>
          <w:spacing w:val="1"/>
          <w:szCs w:val="22"/>
        </w:rPr>
        <w:t xml:space="preserve"> </w:t>
      </w:r>
      <w:r w:rsidRPr="001838E2">
        <w:rPr>
          <w:rFonts w:ascii="Times New Roman" w:hAnsi="Times New Roman"/>
          <w:szCs w:val="22"/>
        </w:rPr>
        <w:t>with</w:t>
      </w:r>
      <w:r w:rsidRPr="001838E2">
        <w:rPr>
          <w:rFonts w:ascii="Times New Roman" w:hAnsi="Times New Roman"/>
          <w:spacing w:val="-3"/>
          <w:szCs w:val="22"/>
        </w:rPr>
        <w:t xml:space="preserve"> </w:t>
      </w:r>
      <w:r w:rsidRPr="001838E2">
        <w:rPr>
          <w:rFonts w:ascii="Times New Roman" w:hAnsi="Times New Roman"/>
          <w:szCs w:val="22"/>
        </w:rPr>
        <w:t>the</w:t>
      </w:r>
      <w:r w:rsidRPr="001838E2">
        <w:rPr>
          <w:rFonts w:ascii="Times New Roman" w:hAnsi="Times New Roman"/>
          <w:spacing w:val="-2"/>
          <w:szCs w:val="22"/>
        </w:rPr>
        <w:t xml:space="preserve"> </w:t>
      </w:r>
      <w:r w:rsidRPr="001838E2">
        <w:rPr>
          <w:rFonts w:ascii="Times New Roman" w:hAnsi="Times New Roman"/>
          <w:szCs w:val="22"/>
        </w:rPr>
        <w:t>mail</w:t>
      </w:r>
      <w:r w:rsidRPr="001838E2">
        <w:rPr>
          <w:rFonts w:ascii="Times New Roman" w:hAnsi="Times New Roman"/>
          <w:spacing w:val="-3"/>
          <w:szCs w:val="22"/>
        </w:rPr>
        <w:t xml:space="preserve"> </w:t>
      </w:r>
      <w:r w:rsidRPr="001838E2">
        <w:rPr>
          <w:rFonts w:ascii="Times New Roman" w:hAnsi="Times New Roman"/>
          <w:szCs w:val="22"/>
        </w:rPr>
        <w:t>or hand delivery</w:t>
      </w:r>
      <w:r w:rsidRPr="001838E2">
        <w:rPr>
          <w:rFonts w:ascii="Times New Roman" w:hAnsi="Times New Roman"/>
          <w:spacing w:val="43"/>
          <w:szCs w:val="22"/>
        </w:rPr>
        <w:t xml:space="preserve"> </w:t>
      </w:r>
      <w:r w:rsidRPr="001838E2">
        <w:rPr>
          <w:rFonts w:ascii="Times New Roman" w:hAnsi="Times New Roman"/>
          <w:szCs w:val="22"/>
        </w:rPr>
        <w:t>instructions</w:t>
      </w:r>
      <w:r w:rsidRPr="001838E2">
        <w:rPr>
          <w:rFonts w:ascii="Times New Roman" w:hAnsi="Times New Roman"/>
          <w:spacing w:val="-2"/>
          <w:szCs w:val="22"/>
        </w:rPr>
        <w:t xml:space="preserve"> </w:t>
      </w:r>
      <w:r w:rsidRPr="001838E2">
        <w:rPr>
          <w:rFonts w:ascii="Times New Roman" w:hAnsi="Times New Roman"/>
          <w:szCs w:val="22"/>
        </w:rPr>
        <w:t>described in</w:t>
      </w:r>
      <w:r w:rsidRPr="001838E2">
        <w:rPr>
          <w:rFonts w:ascii="Times New Roman" w:hAnsi="Times New Roman"/>
          <w:spacing w:val="-3"/>
          <w:szCs w:val="22"/>
        </w:rPr>
        <w:t xml:space="preserve"> </w:t>
      </w:r>
      <w:r w:rsidRPr="001838E2">
        <w:rPr>
          <w:rFonts w:ascii="Times New Roman" w:hAnsi="Times New Roman"/>
          <w:spacing w:val="-2"/>
          <w:szCs w:val="22"/>
        </w:rPr>
        <w:t>this</w:t>
      </w:r>
      <w:r w:rsidRPr="001838E2">
        <w:rPr>
          <w:rFonts w:ascii="Times New Roman" w:hAnsi="Times New Roman"/>
          <w:szCs w:val="22"/>
        </w:rPr>
        <w:t xml:space="preserve"> notice:</w:t>
      </w:r>
    </w:p>
    <w:p w:rsidRPr="001838E2" w:rsidR="002E46C1" w:rsidP="00290F2E" w:rsidRDefault="002E46C1" w14:paraId="7ECB3F59" w14:textId="77777777">
      <w:pPr>
        <w:pStyle w:val="BodyText"/>
        <w:widowControl w:val="0"/>
        <w:numPr>
          <w:ilvl w:val="0"/>
          <w:numId w:val="33"/>
        </w:numPr>
        <w:tabs>
          <w:tab w:val="clear" w:pos="720"/>
          <w:tab w:val="clear" w:pos="8640"/>
        </w:tabs>
        <w:spacing w:after="240"/>
        <w:rPr>
          <w:rFonts w:ascii="Times New Roman" w:hAnsi="Times New Roman"/>
          <w:b/>
          <w:bCs/>
          <w:szCs w:val="22"/>
        </w:rPr>
      </w:pPr>
      <w:r w:rsidRPr="001838E2">
        <w:rPr>
          <w:rFonts w:ascii="Times New Roman" w:hAnsi="Times New Roman"/>
          <w:b/>
          <w:szCs w:val="22"/>
        </w:rPr>
        <w:t>Submission of Paper</w:t>
      </w:r>
      <w:r w:rsidRPr="001838E2">
        <w:rPr>
          <w:rFonts w:ascii="Times New Roman" w:hAnsi="Times New Roman"/>
          <w:b/>
          <w:spacing w:val="1"/>
          <w:szCs w:val="22"/>
        </w:rPr>
        <w:t xml:space="preserve"> </w:t>
      </w:r>
      <w:r w:rsidRPr="001838E2">
        <w:rPr>
          <w:rFonts w:ascii="Times New Roman" w:hAnsi="Times New Roman"/>
          <w:b/>
          <w:szCs w:val="22"/>
        </w:rPr>
        <w:t>Applications</w:t>
      </w:r>
      <w:r w:rsidRPr="001838E2">
        <w:rPr>
          <w:rFonts w:ascii="Times New Roman" w:hAnsi="Times New Roman"/>
          <w:b/>
          <w:spacing w:val="1"/>
          <w:szCs w:val="22"/>
        </w:rPr>
        <w:t xml:space="preserve"> </w:t>
      </w:r>
      <w:r w:rsidRPr="001838E2">
        <w:rPr>
          <w:rFonts w:ascii="Times New Roman" w:hAnsi="Times New Roman"/>
          <w:b/>
          <w:spacing w:val="-2"/>
          <w:szCs w:val="22"/>
        </w:rPr>
        <w:t>by</w:t>
      </w:r>
      <w:r w:rsidRPr="001838E2">
        <w:rPr>
          <w:rFonts w:ascii="Times New Roman" w:hAnsi="Times New Roman"/>
          <w:b/>
          <w:spacing w:val="1"/>
          <w:szCs w:val="22"/>
        </w:rPr>
        <w:t xml:space="preserve"> </w:t>
      </w:r>
      <w:r w:rsidRPr="001838E2">
        <w:rPr>
          <w:rFonts w:ascii="Times New Roman" w:hAnsi="Times New Roman"/>
          <w:b/>
          <w:szCs w:val="22"/>
        </w:rPr>
        <w:t>Mail</w:t>
      </w:r>
      <w:r w:rsidRPr="001838E2">
        <w:rPr>
          <w:rFonts w:ascii="Times New Roman" w:hAnsi="Times New Roman"/>
          <w:b/>
          <w:bCs/>
          <w:szCs w:val="22"/>
        </w:rPr>
        <w:br/>
      </w:r>
      <w:r w:rsidRPr="001838E2">
        <w:rPr>
          <w:rFonts w:ascii="Times New Roman" w:hAnsi="Times New Roman"/>
          <w:szCs w:val="22"/>
        </w:rPr>
        <w:t xml:space="preserve">If you </w:t>
      </w:r>
      <w:r w:rsidRPr="001838E2">
        <w:rPr>
          <w:rFonts w:ascii="Times New Roman" w:hAnsi="Times New Roman"/>
          <w:spacing w:val="-2"/>
          <w:szCs w:val="22"/>
        </w:rPr>
        <w:t>qualify</w:t>
      </w:r>
      <w:r w:rsidRPr="001838E2">
        <w:rPr>
          <w:rFonts w:ascii="Times New Roman" w:hAnsi="Times New Roman"/>
          <w:spacing w:val="1"/>
          <w:szCs w:val="22"/>
        </w:rPr>
        <w:t xml:space="preserve"> </w:t>
      </w:r>
      <w:r w:rsidRPr="001838E2">
        <w:rPr>
          <w:rFonts w:ascii="Times New Roman" w:hAnsi="Times New Roman"/>
          <w:szCs w:val="22"/>
        </w:rPr>
        <w:t>for an</w:t>
      </w:r>
      <w:r w:rsidRPr="001838E2">
        <w:rPr>
          <w:rFonts w:ascii="Times New Roman" w:hAnsi="Times New Roman"/>
          <w:spacing w:val="-3"/>
          <w:szCs w:val="22"/>
        </w:rPr>
        <w:t xml:space="preserve"> </w:t>
      </w:r>
      <w:r w:rsidRPr="001838E2">
        <w:rPr>
          <w:rFonts w:ascii="Times New Roman" w:hAnsi="Times New Roman"/>
          <w:szCs w:val="22"/>
        </w:rPr>
        <w:t>exception to</w:t>
      </w:r>
      <w:r w:rsidRPr="001838E2">
        <w:rPr>
          <w:rFonts w:ascii="Times New Roman" w:hAnsi="Times New Roman"/>
          <w:spacing w:val="1"/>
          <w:szCs w:val="22"/>
        </w:rPr>
        <w:t xml:space="preserve">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electronic submission requirement,</w:t>
      </w:r>
      <w:r w:rsidRPr="001838E2">
        <w:rPr>
          <w:rFonts w:ascii="Times New Roman" w:hAnsi="Times New Roman"/>
          <w:spacing w:val="-2"/>
          <w:szCs w:val="22"/>
        </w:rPr>
        <w:t xml:space="preserve"> </w:t>
      </w:r>
      <w:r w:rsidRPr="001838E2">
        <w:rPr>
          <w:rFonts w:ascii="Times New Roman" w:hAnsi="Times New Roman"/>
          <w:szCs w:val="22"/>
        </w:rPr>
        <w:t>you</w:t>
      </w:r>
      <w:r w:rsidRPr="001838E2">
        <w:rPr>
          <w:rFonts w:ascii="Times New Roman" w:hAnsi="Times New Roman"/>
          <w:spacing w:val="-3"/>
          <w:szCs w:val="22"/>
        </w:rPr>
        <w:t xml:space="preserve"> </w:t>
      </w:r>
      <w:r w:rsidRPr="001838E2">
        <w:rPr>
          <w:rFonts w:ascii="Times New Roman" w:hAnsi="Times New Roman"/>
          <w:szCs w:val="22"/>
        </w:rPr>
        <w:t>may mail</w:t>
      </w:r>
      <w:r w:rsidRPr="001838E2">
        <w:rPr>
          <w:rFonts w:ascii="Times New Roman" w:hAnsi="Times New Roman"/>
          <w:spacing w:val="-3"/>
          <w:szCs w:val="22"/>
        </w:rPr>
        <w:t xml:space="preserve"> </w:t>
      </w:r>
      <w:r w:rsidRPr="001838E2">
        <w:rPr>
          <w:rFonts w:ascii="Times New Roman" w:hAnsi="Times New Roman"/>
          <w:szCs w:val="22"/>
        </w:rPr>
        <w:t>(through</w:t>
      </w:r>
      <w:r w:rsidRPr="001838E2">
        <w:rPr>
          <w:rFonts w:ascii="Times New Roman" w:hAnsi="Times New Roman"/>
          <w:spacing w:val="65"/>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U.S. Postal Service</w:t>
      </w:r>
      <w:r w:rsidRPr="001838E2">
        <w:rPr>
          <w:rFonts w:ascii="Times New Roman" w:hAnsi="Times New Roman"/>
          <w:spacing w:val="-2"/>
          <w:szCs w:val="22"/>
        </w:rPr>
        <w:t xml:space="preserve"> </w:t>
      </w:r>
      <w:r w:rsidRPr="001838E2">
        <w:rPr>
          <w:rFonts w:ascii="Times New Roman" w:hAnsi="Times New Roman"/>
          <w:szCs w:val="22"/>
        </w:rPr>
        <w:t>or</w:t>
      </w:r>
      <w:r w:rsidRPr="001838E2">
        <w:rPr>
          <w:rFonts w:ascii="Times New Roman" w:hAnsi="Times New Roman"/>
          <w:spacing w:val="-2"/>
          <w:szCs w:val="22"/>
        </w:rPr>
        <w:t xml:space="preserve"> </w:t>
      </w:r>
      <w:r w:rsidRPr="001838E2">
        <w:rPr>
          <w:rFonts w:ascii="Times New Roman" w:hAnsi="Times New Roman"/>
          <w:szCs w:val="22"/>
        </w:rPr>
        <w:t>a</w:t>
      </w:r>
      <w:r w:rsidRPr="001838E2">
        <w:rPr>
          <w:rFonts w:ascii="Times New Roman" w:hAnsi="Times New Roman"/>
          <w:spacing w:val="-2"/>
          <w:szCs w:val="22"/>
        </w:rPr>
        <w:t xml:space="preserve"> </w:t>
      </w:r>
      <w:r w:rsidRPr="001838E2">
        <w:rPr>
          <w:rFonts w:ascii="Times New Roman" w:hAnsi="Times New Roman"/>
          <w:szCs w:val="22"/>
        </w:rPr>
        <w:t>commercial</w:t>
      </w:r>
      <w:r w:rsidRPr="001838E2">
        <w:rPr>
          <w:rFonts w:ascii="Times New Roman" w:hAnsi="Times New Roman"/>
          <w:spacing w:val="-2"/>
          <w:szCs w:val="22"/>
        </w:rPr>
        <w:t xml:space="preserve"> </w:t>
      </w:r>
      <w:r w:rsidRPr="001838E2">
        <w:rPr>
          <w:rFonts w:ascii="Times New Roman" w:hAnsi="Times New Roman"/>
          <w:szCs w:val="22"/>
        </w:rPr>
        <w:t>carrier)</w:t>
      </w:r>
      <w:r w:rsidRPr="001838E2">
        <w:rPr>
          <w:rFonts w:ascii="Times New Roman" w:hAnsi="Times New Roman"/>
          <w:spacing w:val="-2"/>
          <w:szCs w:val="22"/>
        </w:rPr>
        <w:t xml:space="preserve"> </w:t>
      </w:r>
      <w:r w:rsidRPr="001838E2">
        <w:rPr>
          <w:rFonts w:ascii="Times New Roman" w:hAnsi="Times New Roman"/>
          <w:szCs w:val="22"/>
        </w:rPr>
        <w:t>your application to</w:t>
      </w:r>
      <w:r w:rsidRPr="001838E2">
        <w:rPr>
          <w:rFonts w:ascii="Times New Roman" w:hAnsi="Times New Roman"/>
          <w:spacing w:val="1"/>
          <w:szCs w:val="22"/>
        </w:rPr>
        <w:t xml:space="preserve"> </w:t>
      </w:r>
      <w:r w:rsidRPr="001838E2">
        <w:rPr>
          <w:rFonts w:ascii="Times New Roman" w:hAnsi="Times New Roman"/>
          <w:spacing w:val="-2"/>
          <w:szCs w:val="22"/>
        </w:rPr>
        <w:t xml:space="preserve">the </w:t>
      </w:r>
      <w:r w:rsidRPr="001838E2">
        <w:rPr>
          <w:rFonts w:ascii="Times New Roman" w:hAnsi="Times New Roman"/>
          <w:szCs w:val="22"/>
        </w:rPr>
        <w:t>Department.</w:t>
      </w:r>
      <w:r w:rsidRPr="001838E2">
        <w:rPr>
          <w:rFonts w:ascii="Times New Roman" w:hAnsi="Times New Roman"/>
          <w:spacing w:val="49"/>
          <w:szCs w:val="22"/>
        </w:rPr>
        <w:t xml:space="preserve"> </w:t>
      </w:r>
      <w:r w:rsidRPr="001838E2">
        <w:rPr>
          <w:rFonts w:ascii="Times New Roman" w:hAnsi="Times New Roman"/>
          <w:szCs w:val="22"/>
        </w:rPr>
        <w:t>You must</w:t>
      </w:r>
      <w:r w:rsidRPr="001838E2">
        <w:rPr>
          <w:rFonts w:ascii="Times New Roman" w:hAnsi="Times New Roman"/>
          <w:spacing w:val="59"/>
          <w:szCs w:val="22"/>
        </w:rPr>
        <w:t xml:space="preserve"> </w:t>
      </w:r>
      <w:r w:rsidRPr="001838E2">
        <w:rPr>
          <w:rFonts w:ascii="Times New Roman" w:hAnsi="Times New Roman"/>
          <w:szCs w:val="22"/>
        </w:rPr>
        <w:t xml:space="preserve">mail </w:t>
      </w:r>
      <w:r w:rsidRPr="001838E2">
        <w:rPr>
          <w:rFonts w:ascii="Times New Roman" w:hAnsi="Times New Roman"/>
          <w:spacing w:val="-2"/>
          <w:szCs w:val="22"/>
        </w:rPr>
        <w:t xml:space="preserve">the </w:t>
      </w:r>
      <w:r w:rsidRPr="001838E2">
        <w:rPr>
          <w:rFonts w:ascii="Times New Roman" w:hAnsi="Times New Roman"/>
          <w:szCs w:val="22"/>
        </w:rPr>
        <w:t>original and two</w:t>
      </w:r>
      <w:r w:rsidRPr="001838E2">
        <w:rPr>
          <w:rFonts w:ascii="Times New Roman" w:hAnsi="Times New Roman"/>
          <w:spacing w:val="1"/>
          <w:szCs w:val="22"/>
        </w:rPr>
        <w:t xml:space="preserve"> </w:t>
      </w:r>
      <w:r w:rsidRPr="001838E2">
        <w:rPr>
          <w:rFonts w:ascii="Times New Roman" w:hAnsi="Times New Roman"/>
          <w:szCs w:val="22"/>
        </w:rPr>
        <w:t>copies</w:t>
      </w:r>
      <w:r w:rsidRPr="001838E2">
        <w:rPr>
          <w:rFonts w:ascii="Times New Roman" w:hAnsi="Times New Roman"/>
          <w:spacing w:val="-2"/>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your</w:t>
      </w:r>
      <w:r w:rsidRPr="001838E2">
        <w:rPr>
          <w:rFonts w:ascii="Times New Roman" w:hAnsi="Times New Roman"/>
          <w:spacing w:val="-2"/>
          <w:szCs w:val="22"/>
        </w:rPr>
        <w:t xml:space="preserve"> </w:t>
      </w:r>
      <w:r w:rsidRPr="001838E2">
        <w:rPr>
          <w:rFonts w:ascii="Times New Roman" w:hAnsi="Times New Roman"/>
          <w:szCs w:val="22"/>
        </w:rPr>
        <w:t>application,</w:t>
      </w:r>
      <w:r w:rsidRPr="001838E2">
        <w:rPr>
          <w:rFonts w:ascii="Times New Roman" w:hAnsi="Times New Roman"/>
          <w:spacing w:val="-2"/>
          <w:szCs w:val="22"/>
        </w:rPr>
        <w:t xml:space="preserve"> </w:t>
      </w:r>
      <w:r w:rsidRPr="001838E2">
        <w:rPr>
          <w:rFonts w:ascii="Times New Roman" w:hAnsi="Times New Roman"/>
          <w:szCs w:val="22"/>
        </w:rPr>
        <w:t>on or before</w:t>
      </w:r>
      <w:r w:rsidR="009350A1">
        <w:rPr>
          <w:rFonts w:ascii="Times New Roman" w:hAnsi="Times New Roman"/>
          <w:color w:val="FF0000"/>
          <w:szCs w:val="22"/>
        </w:rPr>
        <w:t xml:space="preserve"> date TBD</w:t>
      </w:r>
      <w:r w:rsidRPr="00173332" w:rsidR="00173332">
        <w:rPr>
          <w:rFonts w:ascii="Times New Roman" w:hAnsi="Times New Roman"/>
          <w:szCs w:val="22"/>
        </w:rPr>
        <w:t>,</w:t>
      </w:r>
      <w:r w:rsidRPr="00173332">
        <w:rPr>
          <w:rFonts w:ascii="Times New Roman" w:hAnsi="Times New Roman"/>
          <w:spacing w:val="-2"/>
          <w:szCs w:val="22"/>
        </w:rPr>
        <w:t xml:space="preserve"> </w:t>
      </w:r>
      <w:r w:rsidRPr="001838E2">
        <w:rPr>
          <w:rFonts w:ascii="Times New Roman" w:hAnsi="Times New Roman"/>
          <w:szCs w:val="22"/>
        </w:rPr>
        <w:t>to</w:t>
      </w:r>
      <w:r w:rsidRPr="001838E2">
        <w:rPr>
          <w:rFonts w:ascii="Times New Roman" w:hAnsi="Times New Roman"/>
          <w:spacing w:val="1"/>
          <w:szCs w:val="22"/>
        </w:rPr>
        <w:t xml:space="preserve"> </w:t>
      </w:r>
      <w:r w:rsidRPr="001838E2">
        <w:rPr>
          <w:rFonts w:ascii="Times New Roman" w:hAnsi="Times New Roman"/>
          <w:szCs w:val="22"/>
        </w:rPr>
        <w:t>the</w:t>
      </w:r>
      <w:r w:rsidRPr="001838E2">
        <w:rPr>
          <w:rFonts w:ascii="Times New Roman" w:hAnsi="Times New Roman"/>
          <w:spacing w:val="55"/>
          <w:szCs w:val="22"/>
        </w:rPr>
        <w:t xml:space="preserve"> </w:t>
      </w:r>
      <w:r w:rsidRPr="001838E2">
        <w:rPr>
          <w:rFonts w:ascii="Times New Roman" w:hAnsi="Times New Roman"/>
          <w:szCs w:val="22"/>
        </w:rPr>
        <w:t>Department</w:t>
      </w:r>
      <w:r w:rsidRPr="001838E2">
        <w:rPr>
          <w:rFonts w:ascii="Times New Roman" w:hAnsi="Times New Roman"/>
          <w:spacing w:val="1"/>
          <w:szCs w:val="22"/>
        </w:rPr>
        <w:t xml:space="preserve"> </w:t>
      </w:r>
      <w:r w:rsidRPr="001838E2">
        <w:rPr>
          <w:rFonts w:ascii="Times New Roman" w:hAnsi="Times New Roman"/>
          <w:szCs w:val="22"/>
        </w:rPr>
        <w:t>at</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pacing w:val="-2"/>
          <w:szCs w:val="22"/>
        </w:rPr>
        <w:t>following</w:t>
      </w:r>
      <w:r w:rsidRPr="001838E2">
        <w:rPr>
          <w:rFonts w:ascii="Times New Roman" w:hAnsi="Times New Roman"/>
          <w:szCs w:val="22"/>
        </w:rPr>
        <w:t xml:space="preserve"> address:</w:t>
      </w:r>
    </w:p>
    <w:p w:rsidRPr="001838E2" w:rsidR="002E46C1" w:rsidP="00B44D9E" w:rsidRDefault="002E46C1" w14:paraId="564A3377" w14:textId="77777777">
      <w:pPr>
        <w:pStyle w:val="BodyText"/>
        <w:spacing w:after="240"/>
        <w:ind w:left="1350" w:hanging="90"/>
        <w:rPr>
          <w:rFonts w:ascii="Times New Roman" w:hAnsi="Times New Roman"/>
          <w:b/>
          <w:bCs/>
          <w:szCs w:val="22"/>
        </w:rPr>
      </w:pPr>
      <w:r w:rsidRPr="001838E2">
        <w:rPr>
          <w:rFonts w:ascii="Times New Roman" w:hAnsi="Times New Roman"/>
          <w:b/>
          <w:szCs w:val="22"/>
        </w:rPr>
        <w:tab/>
        <w:t>U.S. Department of Education</w:t>
      </w:r>
      <w:r w:rsidRPr="001838E2">
        <w:rPr>
          <w:rFonts w:ascii="Times New Roman" w:hAnsi="Times New Roman"/>
          <w:b/>
          <w:bCs/>
          <w:szCs w:val="22"/>
        </w:rPr>
        <w:br/>
      </w:r>
      <w:r w:rsidRPr="001838E2">
        <w:rPr>
          <w:rFonts w:ascii="Times New Roman" w:hAnsi="Times New Roman"/>
          <w:b/>
          <w:szCs w:val="22"/>
        </w:rPr>
        <w:t>Application Control Center</w:t>
      </w:r>
      <w:r w:rsidRPr="001838E2">
        <w:rPr>
          <w:rFonts w:ascii="Times New Roman" w:hAnsi="Times New Roman"/>
          <w:b/>
          <w:bCs/>
          <w:szCs w:val="22"/>
        </w:rPr>
        <w:br/>
      </w:r>
      <w:r w:rsidRPr="001838E2">
        <w:rPr>
          <w:rFonts w:ascii="Times New Roman" w:hAnsi="Times New Roman"/>
          <w:b/>
          <w:szCs w:val="22"/>
        </w:rPr>
        <w:t>Attention: (CFDA Number 84.017A)</w:t>
      </w:r>
      <w:r w:rsidRPr="001838E2">
        <w:rPr>
          <w:rFonts w:ascii="Times New Roman" w:hAnsi="Times New Roman"/>
          <w:b/>
          <w:bCs/>
          <w:szCs w:val="22"/>
        </w:rPr>
        <w:br/>
      </w:r>
      <w:r w:rsidRPr="001838E2">
        <w:rPr>
          <w:rFonts w:ascii="Times New Roman" w:hAnsi="Times New Roman"/>
          <w:b/>
          <w:szCs w:val="22"/>
        </w:rPr>
        <w:t>LBJ Basement Level 1</w:t>
      </w:r>
      <w:r w:rsidRPr="001838E2">
        <w:rPr>
          <w:rFonts w:ascii="Times New Roman" w:hAnsi="Times New Roman"/>
          <w:b/>
          <w:bCs/>
          <w:szCs w:val="22"/>
        </w:rPr>
        <w:br/>
      </w:r>
      <w:r w:rsidRPr="001838E2">
        <w:rPr>
          <w:rFonts w:ascii="Times New Roman" w:hAnsi="Times New Roman"/>
          <w:b/>
          <w:szCs w:val="22"/>
        </w:rPr>
        <w:t>400 Maryland Avenue, SW.</w:t>
      </w:r>
      <w:r w:rsidRPr="001838E2">
        <w:rPr>
          <w:rFonts w:ascii="Times New Roman" w:hAnsi="Times New Roman"/>
          <w:b/>
          <w:bCs/>
          <w:szCs w:val="22"/>
        </w:rPr>
        <w:br/>
      </w:r>
      <w:r w:rsidRPr="001838E2">
        <w:rPr>
          <w:rFonts w:ascii="Times New Roman" w:hAnsi="Times New Roman"/>
          <w:b/>
          <w:szCs w:val="22"/>
        </w:rPr>
        <w:t>Washington, DC 20202-4260</w:t>
      </w:r>
    </w:p>
    <w:p w:rsidRPr="001838E2" w:rsidR="002E46C1" w:rsidP="002E46C1" w:rsidRDefault="002E46C1" w14:paraId="77A53910" w14:textId="77777777">
      <w:pPr>
        <w:pStyle w:val="BodyText"/>
        <w:spacing w:after="0"/>
        <w:ind w:left="900"/>
        <w:rPr>
          <w:rFonts w:ascii="Times New Roman" w:hAnsi="Times New Roman"/>
          <w:b/>
          <w:bCs/>
          <w:szCs w:val="22"/>
        </w:rPr>
      </w:pPr>
      <w:r w:rsidRPr="001838E2">
        <w:rPr>
          <w:rFonts w:ascii="Times New Roman" w:hAnsi="Times New Roman"/>
          <w:szCs w:val="22"/>
        </w:rPr>
        <w:t>You</w:t>
      </w:r>
      <w:r w:rsidRPr="001838E2">
        <w:rPr>
          <w:rFonts w:ascii="Times New Roman" w:hAnsi="Times New Roman"/>
          <w:spacing w:val="-3"/>
          <w:szCs w:val="22"/>
        </w:rPr>
        <w:t xml:space="preserve"> </w:t>
      </w:r>
      <w:r w:rsidRPr="001838E2">
        <w:rPr>
          <w:rFonts w:ascii="Times New Roman" w:hAnsi="Times New Roman"/>
          <w:szCs w:val="22"/>
        </w:rPr>
        <w:t>must</w:t>
      </w:r>
      <w:r w:rsidRPr="001838E2">
        <w:rPr>
          <w:rFonts w:ascii="Times New Roman" w:hAnsi="Times New Roman"/>
          <w:spacing w:val="-2"/>
          <w:szCs w:val="22"/>
        </w:rPr>
        <w:t xml:space="preserve"> </w:t>
      </w:r>
      <w:r w:rsidRPr="001838E2">
        <w:rPr>
          <w:rFonts w:ascii="Times New Roman" w:hAnsi="Times New Roman"/>
          <w:szCs w:val="22"/>
        </w:rPr>
        <w:t>show</w:t>
      </w:r>
      <w:r w:rsidRPr="001838E2">
        <w:rPr>
          <w:rFonts w:ascii="Times New Roman" w:hAnsi="Times New Roman"/>
          <w:spacing w:val="1"/>
          <w:szCs w:val="22"/>
        </w:rPr>
        <w:t xml:space="preserve"> </w:t>
      </w:r>
      <w:r w:rsidRPr="001838E2">
        <w:rPr>
          <w:rFonts w:ascii="Times New Roman" w:hAnsi="Times New Roman"/>
          <w:szCs w:val="22"/>
        </w:rPr>
        <w:t>proof</w:t>
      </w:r>
      <w:r w:rsidRPr="001838E2">
        <w:rPr>
          <w:rFonts w:ascii="Times New Roman" w:hAnsi="Times New Roman"/>
          <w:spacing w:val="-3"/>
          <w:szCs w:val="22"/>
        </w:rPr>
        <w:t xml:space="preserve"> </w:t>
      </w:r>
      <w:r w:rsidRPr="001838E2">
        <w:rPr>
          <w:rFonts w:ascii="Times New Roman" w:hAnsi="Times New Roman"/>
          <w:szCs w:val="22"/>
        </w:rPr>
        <w:t>of</w:t>
      </w:r>
      <w:r w:rsidRPr="001838E2">
        <w:rPr>
          <w:rFonts w:ascii="Times New Roman" w:hAnsi="Times New Roman"/>
          <w:spacing w:val="-3"/>
          <w:szCs w:val="22"/>
        </w:rPr>
        <w:t xml:space="preserve"> </w:t>
      </w:r>
      <w:r w:rsidRPr="001838E2">
        <w:rPr>
          <w:rFonts w:ascii="Times New Roman" w:hAnsi="Times New Roman"/>
          <w:spacing w:val="-2"/>
          <w:szCs w:val="22"/>
        </w:rPr>
        <w:t>mailing</w:t>
      </w:r>
      <w:r w:rsidRPr="001838E2">
        <w:rPr>
          <w:rFonts w:ascii="Times New Roman" w:hAnsi="Times New Roman"/>
          <w:szCs w:val="22"/>
        </w:rPr>
        <w:t xml:space="preserve"> consisting</w:t>
      </w:r>
      <w:r w:rsidRPr="001838E2">
        <w:rPr>
          <w:rFonts w:ascii="Times New Roman" w:hAnsi="Times New Roman"/>
          <w:spacing w:val="-3"/>
          <w:szCs w:val="22"/>
        </w:rPr>
        <w:t xml:space="preserve"> </w:t>
      </w:r>
      <w:r w:rsidRPr="001838E2">
        <w:rPr>
          <w:rFonts w:ascii="Times New Roman" w:hAnsi="Times New Roman"/>
          <w:szCs w:val="22"/>
        </w:rPr>
        <w:t>of</w:t>
      </w:r>
      <w:r w:rsidRPr="001838E2">
        <w:rPr>
          <w:rFonts w:ascii="Times New Roman" w:hAnsi="Times New Roman"/>
          <w:spacing w:val="-3"/>
          <w:szCs w:val="22"/>
        </w:rPr>
        <w:t xml:space="preserve"> </w:t>
      </w:r>
      <w:r w:rsidRPr="001838E2">
        <w:rPr>
          <w:rFonts w:ascii="Times New Roman" w:hAnsi="Times New Roman"/>
          <w:szCs w:val="22"/>
        </w:rPr>
        <w:t>one</w:t>
      </w:r>
      <w:r w:rsidRPr="001838E2">
        <w:rPr>
          <w:rFonts w:ascii="Times New Roman" w:hAnsi="Times New Roman"/>
          <w:spacing w:val="-2"/>
          <w:szCs w:val="22"/>
        </w:rPr>
        <w:t xml:space="preserve"> </w:t>
      </w:r>
      <w:r w:rsidRPr="001838E2">
        <w:rPr>
          <w:rFonts w:ascii="Times New Roman" w:hAnsi="Times New Roman"/>
          <w:szCs w:val="22"/>
        </w:rPr>
        <w:t>of the</w:t>
      </w:r>
      <w:r w:rsidRPr="001838E2">
        <w:rPr>
          <w:rFonts w:ascii="Times New Roman" w:hAnsi="Times New Roman"/>
          <w:spacing w:val="1"/>
          <w:szCs w:val="22"/>
        </w:rPr>
        <w:t xml:space="preserve"> </w:t>
      </w:r>
      <w:r w:rsidRPr="001838E2">
        <w:rPr>
          <w:rFonts w:ascii="Times New Roman" w:hAnsi="Times New Roman"/>
          <w:szCs w:val="22"/>
        </w:rPr>
        <w:t>following:</w:t>
      </w:r>
    </w:p>
    <w:p w:rsidRPr="001838E2" w:rsidR="002E46C1" w:rsidP="00290F2E" w:rsidRDefault="002E46C1" w14:paraId="188B1D0A" w14:textId="77777777">
      <w:pPr>
        <w:pStyle w:val="BodyText"/>
        <w:widowControl w:val="0"/>
        <w:numPr>
          <w:ilvl w:val="0"/>
          <w:numId w:val="34"/>
        </w:numPr>
        <w:tabs>
          <w:tab w:val="clear" w:pos="720"/>
          <w:tab w:val="clear" w:pos="8640"/>
        </w:tabs>
        <w:spacing w:after="0"/>
        <w:rPr>
          <w:rFonts w:ascii="Times New Roman" w:hAnsi="Times New Roman"/>
          <w:b/>
          <w:bCs/>
          <w:szCs w:val="22"/>
        </w:rPr>
      </w:pPr>
      <w:r w:rsidRPr="001838E2">
        <w:rPr>
          <w:rFonts w:ascii="Times New Roman" w:hAnsi="Times New Roman"/>
          <w:szCs w:val="22"/>
        </w:rPr>
        <w:t>A</w:t>
      </w:r>
      <w:r w:rsidRPr="001838E2">
        <w:rPr>
          <w:rFonts w:ascii="Times New Roman" w:hAnsi="Times New Roman"/>
          <w:spacing w:val="-3"/>
          <w:szCs w:val="22"/>
        </w:rPr>
        <w:t xml:space="preserve"> </w:t>
      </w:r>
      <w:r w:rsidRPr="001838E2">
        <w:rPr>
          <w:rFonts w:ascii="Times New Roman" w:hAnsi="Times New Roman"/>
          <w:szCs w:val="22"/>
        </w:rPr>
        <w:t>legibly</w:t>
      </w:r>
      <w:r w:rsidRPr="001838E2">
        <w:rPr>
          <w:rFonts w:ascii="Times New Roman" w:hAnsi="Times New Roman"/>
          <w:spacing w:val="1"/>
          <w:szCs w:val="22"/>
        </w:rPr>
        <w:t xml:space="preserve"> </w:t>
      </w:r>
      <w:r w:rsidRPr="001838E2">
        <w:rPr>
          <w:rFonts w:ascii="Times New Roman" w:hAnsi="Times New Roman"/>
          <w:szCs w:val="22"/>
        </w:rPr>
        <w:t>dated U.S.</w:t>
      </w:r>
      <w:r w:rsidRPr="001838E2">
        <w:rPr>
          <w:rFonts w:ascii="Times New Roman" w:hAnsi="Times New Roman"/>
          <w:spacing w:val="-3"/>
          <w:szCs w:val="22"/>
        </w:rPr>
        <w:t xml:space="preserve"> </w:t>
      </w:r>
      <w:r w:rsidRPr="001838E2">
        <w:rPr>
          <w:rFonts w:ascii="Times New Roman" w:hAnsi="Times New Roman"/>
          <w:szCs w:val="22"/>
        </w:rPr>
        <w:t>Postal Service</w:t>
      </w:r>
      <w:r w:rsidRPr="001838E2">
        <w:rPr>
          <w:rFonts w:ascii="Times New Roman" w:hAnsi="Times New Roman"/>
          <w:spacing w:val="1"/>
          <w:szCs w:val="22"/>
        </w:rPr>
        <w:t xml:space="preserve"> </w:t>
      </w:r>
      <w:r w:rsidRPr="001838E2">
        <w:rPr>
          <w:rFonts w:ascii="Times New Roman" w:hAnsi="Times New Roman"/>
          <w:spacing w:val="-2"/>
          <w:szCs w:val="22"/>
        </w:rPr>
        <w:t>postmark</w:t>
      </w:r>
    </w:p>
    <w:p w:rsidRPr="001838E2" w:rsidR="002E46C1" w:rsidP="00290F2E" w:rsidRDefault="002E46C1" w14:paraId="2BE5D6C9" w14:textId="77777777">
      <w:pPr>
        <w:pStyle w:val="BodyText"/>
        <w:widowControl w:val="0"/>
        <w:numPr>
          <w:ilvl w:val="0"/>
          <w:numId w:val="34"/>
        </w:numPr>
        <w:tabs>
          <w:tab w:val="clear" w:pos="720"/>
          <w:tab w:val="clear" w:pos="8640"/>
        </w:tabs>
        <w:spacing w:after="0"/>
        <w:rPr>
          <w:rFonts w:ascii="Times New Roman" w:hAnsi="Times New Roman"/>
          <w:b/>
          <w:bCs/>
          <w:szCs w:val="22"/>
        </w:rPr>
      </w:pPr>
      <w:r w:rsidRPr="001838E2">
        <w:rPr>
          <w:rFonts w:ascii="Times New Roman" w:hAnsi="Times New Roman"/>
          <w:szCs w:val="22"/>
        </w:rPr>
        <w:t>A</w:t>
      </w:r>
      <w:r w:rsidRPr="001838E2">
        <w:rPr>
          <w:rFonts w:ascii="Times New Roman" w:hAnsi="Times New Roman"/>
          <w:spacing w:val="-3"/>
          <w:szCs w:val="22"/>
        </w:rPr>
        <w:t xml:space="preserve"> </w:t>
      </w:r>
      <w:r w:rsidRPr="001838E2">
        <w:rPr>
          <w:rFonts w:ascii="Times New Roman" w:hAnsi="Times New Roman"/>
          <w:szCs w:val="22"/>
        </w:rPr>
        <w:t>legible</w:t>
      </w:r>
      <w:r w:rsidRPr="001838E2">
        <w:rPr>
          <w:rFonts w:ascii="Times New Roman" w:hAnsi="Times New Roman"/>
          <w:spacing w:val="-2"/>
          <w:szCs w:val="22"/>
        </w:rPr>
        <w:t xml:space="preserve"> </w:t>
      </w:r>
      <w:r w:rsidRPr="001838E2">
        <w:rPr>
          <w:rFonts w:ascii="Times New Roman" w:hAnsi="Times New Roman"/>
          <w:szCs w:val="22"/>
        </w:rPr>
        <w:t xml:space="preserve">mail </w:t>
      </w:r>
      <w:r w:rsidRPr="001838E2">
        <w:rPr>
          <w:rFonts w:ascii="Times New Roman" w:hAnsi="Times New Roman"/>
          <w:spacing w:val="-2"/>
          <w:szCs w:val="22"/>
        </w:rPr>
        <w:t>receipt</w:t>
      </w:r>
      <w:r w:rsidRPr="001838E2">
        <w:rPr>
          <w:rFonts w:ascii="Times New Roman" w:hAnsi="Times New Roman"/>
          <w:spacing w:val="1"/>
          <w:szCs w:val="22"/>
        </w:rPr>
        <w:t xml:space="preserve"> </w:t>
      </w:r>
      <w:r w:rsidRPr="001838E2">
        <w:rPr>
          <w:rFonts w:ascii="Times New Roman" w:hAnsi="Times New Roman"/>
          <w:szCs w:val="22"/>
        </w:rPr>
        <w:t>with the</w:t>
      </w:r>
      <w:r w:rsidRPr="001838E2">
        <w:rPr>
          <w:rFonts w:ascii="Times New Roman" w:hAnsi="Times New Roman"/>
          <w:spacing w:val="1"/>
          <w:szCs w:val="22"/>
        </w:rPr>
        <w:t xml:space="preserve"> </w:t>
      </w:r>
      <w:r w:rsidRPr="001838E2">
        <w:rPr>
          <w:rFonts w:ascii="Times New Roman" w:hAnsi="Times New Roman"/>
          <w:szCs w:val="22"/>
        </w:rPr>
        <w:t>date</w:t>
      </w:r>
      <w:r w:rsidRPr="001838E2">
        <w:rPr>
          <w:rFonts w:ascii="Times New Roman" w:hAnsi="Times New Roman"/>
          <w:spacing w:val="-2"/>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mailing stamped by the</w:t>
      </w:r>
      <w:r w:rsidRPr="001838E2">
        <w:rPr>
          <w:rFonts w:ascii="Times New Roman" w:hAnsi="Times New Roman"/>
          <w:spacing w:val="-2"/>
          <w:szCs w:val="22"/>
        </w:rPr>
        <w:t xml:space="preserve"> </w:t>
      </w:r>
      <w:r w:rsidRPr="001838E2">
        <w:rPr>
          <w:rFonts w:ascii="Times New Roman" w:hAnsi="Times New Roman"/>
          <w:szCs w:val="22"/>
        </w:rPr>
        <w:t>U.S. Postal</w:t>
      </w:r>
      <w:r w:rsidRPr="001838E2">
        <w:rPr>
          <w:rFonts w:ascii="Times New Roman" w:hAnsi="Times New Roman"/>
          <w:spacing w:val="56"/>
          <w:szCs w:val="22"/>
        </w:rPr>
        <w:t xml:space="preserve"> </w:t>
      </w:r>
      <w:r w:rsidRPr="001838E2">
        <w:rPr>
          <w:rFonts w:ascii="Times New Roman" w:hAnsi="Times New Roman"/>
          <w:szCs w:val="22"/>
        </w:rPr>
        <w:t>Service</w:t>
      </w:r>
    </w:p>
    <w:p w:rsidRPr="001838E2" w:rsidR="002E46C1" w:rsidP="00290F2E" w:rsidRDefault="002E46C1" w14:paraId="2B6DA1CE" w14:textId="77777777">
      <w:pPr>
        <w:pStyle w:val="BodyText"/>
        <w:widowControl w:val="0"/>
        <w:numPr>
          <w:ilvl w:val="0"/>
          <w:numId w:val="34"/>
        </w:numPr>
        <w:tabs>
          <w:tab w:val="clear" w:pos="720"/>
          <w:tab w:val="clear" w:pos="8640"/>
        </w:tabs>
        <w:spacing w:after="0"/>
        <w:rPr>
          <w:rFonts w:ascii="Times New Roman" w:hAnsi="Times New Roman"/>
          <w:b/>
          <w:bCs/>
          <w:szCs w:val="22"/>
        </w:rPr>
      </w:pPr>
      <w:r w:rsidRPr="001838E2">
        <w:rPr>
          <w:rFonts w:ascii="Times New Roman" w:hAnsi="Times New Roman"/>
          <w:szCs w:val="22"/>
        </w:rPr>
        <w:t>A</w:t>
      </w:r>
      <w:r w:rsidRPr="001838E2">
        <w:rPr>
          <w:rFonts w:ascii="Times New Roman" w:hAnsi="Times New Roman"/>
          <w:spacing w:val="-3"/>
          <w:szCs w:val="22"/>
        </w:rPr>
        <w:t xml:space="preserve"> </w:t>
      </w:r>
      <w:r w:rsidRPr="001838E2">
        <w:rPr>
          <w:rFonts w:ascii="Times New Roman" w:hAnsi="Times New Roman"/>
          <w:szCs w:val="22"/>
        </w:rPr>
        <w:t>dated</w:t>
      </w:r>
      <w:r w:rsidRPr="001838E2">
        <w:rPr>
          <w:rFonts w:ascii="Times New Roman" w:hAnsi="Times New Roman"/>
          <w:spacing w:val="-3"/>
          <w:szCs w:val="22"/>
        </w:rPr>
        <w:t xml:space="preserve"> </w:t>
      </w:r>
      <w:r w:rsidRPr="001838E2">
        <w:rPr>
          <w:rFonts w:ascii="Times New Roman" w:hAnsi="Times New Roman"/>
          <w:szCs w:val="22"/>
        </w:rPr>
        <w:t>shipping label,</w:t>
      </w:r>
      <w:r w:rsidRPr="001838E2">
        <w:rPr>
          <w:rFonts w:ascii="Times New Roman" w:hAnsi="Times New Roman"/>
          <w:spacing w:val="-2"/>
          <w:szCs w:val="22"/>
        </w:rPr>
        <w:t xml:space="preserve"> </w:t>
      </w:r>
      <w:r w:rsidRPr="001838E2">
        <w:rPr>
          <w:rFonts w:ascii="Times New Roman" w:hAnsi="Times New Roman"/>
          <w:szCs w:val="22"/>
        </w:rPr>
        <w:t>invoice,</w:t>
      </w:r>
      <w:r w:rsidRPr="001838E2">
        <w:rPr>
          <w:rFonts w:ascii="Times New Roman" w:hAnsi="Times New Roman"/>
          <w:spacing w:val="-2"/>
          <w:szCs w:val="22"/>
        </w:rPr>
        <w:t xml:space="preserve"> </w:t>
      </w:r>
      <w:r w:rsidRPr="001838E2">
        <w:rPr>
          <w:rFonts w:ascii="Times New Roman" w:hAnsi="Times New Roman"/>
          <w:szCs w:val="22"/>
        </w:rPr>
        <w:t>or receipt</w:t>
      </w:r>
      <w:r w:rsidRPr="001838E2">
        <w:rPr>
          <w:rFonts w:ascii="Times New Roman" w:hAnsi="Times New Roman"/>
          <w:spacing w:val="1"/>
          <w:szCs w:val="22"/>
        </w:rPr>
        <w:t xml:space="preserve"> </w:t>
      </w:r>
      <w:r w:rsidRPr="001838E2">
        <w:rPr>
          <w:rFonts w:ascii="Times New Roman" w:hAnsi="Times New Roman"/>
          <w:spacing w:val="-2"/>
          <w:szCs w:val="22"/>
        </w:rPr>
        <w:t>from</w:t>
      </w:r>
      <w:r w:rsidRPr="001838E2">
        <w:rPr>
          <w:rFonts w:ascii="Times New Roman" w:hAnsi="Times New Roman"/>
          <w:spacing w:val="1"/>
          <w:szCs w:val="22"/>
        </w:rPr>
        <w:t xml:space="preserve"> </w:t>
      </w:r>
      <w:r w:rsidRPr="001838E2">
        <w:rPr>
          <w:rFonts w:ascii="Times New Roman" w:hAnsi="Times New Roman"/>
          <w:szCs w:val="22"/>
        </w:rPr>
        <w:t>a</w:t>
      </w:r>
      <w:r w:rsidRPr="001838E2">
        <w:rPr>
          <w:rFonts w:ascii="Times New Roman" w:hAnsi="Times New Roman"/>
          <w:spacing w:val="-2"/>
          <w:szCs w:val="22"/>
        </w:rPr>
        <w:t xml:space="preserve"> </w:t>
      </w:r>
      <w:r w:rsidRPr="001838E2">
        <w:rPr>
          <w:rFonts w:ascii="Times New Roman" w:hAnsi="Times New Roman"/>
          <w:szCs w:val="22"/>
        </w:rPr>
        <w:t>commercial carrier.</w:t>
      </w:r>
    </w:p>
    <w:p w:rsidRPr="001838E2" w:rsidR="002E46C1" w:rsidP="00290F2E" w:rsidRDefault="002E46C1" w14:paraId="27E52BF0" w14:textId="77777777">
      <w:pPr>
        <w:pStyle w:val="BodyText"/>
        <w:widowControl w:val="0"/>
        <w:numPr>
          <w:ilvl w:val="0"/>
          <w:numId w:val="34"/>
        </w:numPr>
        <w:tabs>
          <w:tab w:val="clear" w:pos="720"/>
          <w:tab w:val="clear" w:pos="8640"/>
        </w:tabs>
        <w:spacing w:after="240"/>
        <w:rPr>
          <w:rFonts w:ascii="Times New Roman" w:hAnsi="Times New Roman"/>
          <w:b/>
          <w:bCs/>
          <w:szCs w:val="22"/>
        </w:rPr>
      </w:pPr>
      <w:r w:rsidRPr="001838E2">
        <w:rPr>
          <w:rFonts w:ascii="Times New Roman" w:hAnsi="Times New Roman"/>
          <w:spacing w:val="-2"/>
          <w:szCs w:val="22"/>
        </w:rPr>
        <w:t>Any</w:t>
      </w:r>
      <w:r w:rsidRPr="001838E2">
        <w:rPr>
          <w:rFonts w:ascii="Times New Roman" w:hAnsi="Times New Roman"/>
          <w:szCs w:val="22"/>
        </w:rPr>
        <w:t xml:space="preserve"> other</w:t>
      </w:r>
      <w:r w:rsidRPr="001838E2">
        <w:rPr>
          <w:rFonts w:ascii="Times New Roman" w:hAnsi="Times New Roman"/>
          <w:spacing w:val="-2"/>
          <w:szCs w:val="22"/>
        </w:rPr>
        <w:t xml:space="preserve"> </w:t>
      </w:r>
      <w:r w:rsidRPr="001838E2">
        <w:rPr>
          <w:rFonts w:ascii="Times New Roman" w:hAnsi="Times New Roman"/>
          <w:szCs w:val="22"/>
        </w:rPr>
        <w:t>proof</w:t>
      </w:r>
      <w:r w:rsidRPr="001838E2">
        <w:rPr>
          <w:rFonts w:ascii="Times New Roman" w:hAnsi="Times New Roman"/>
          <w:spacing w:val="-2"/>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mailing acceptable</w:t>
      </w:r>
      <w:r w:rsidRPr="001838E2">
        <w:rPr>
          <w:rFonts w:ascii="Times New Roman" w:hAnsi="Times New Roman"/>
          <w:spacing w:val="-2"/>
          <w:szCs w:val="22"/>
        </w:rPr>
        <w:t xml:space="preserve"> </w:t>
      </w:r>
      <w:r w:rsidRPr="001838E2">
        <w:rPr>
          <w:rFonts w:ascii="Times New Roman" w:hAnsi="Times New Roman"/>
          <w:szCs w:val="22"/>
        </w:rPr>
        <w:t>to the</w:t>
      </w:r>
      <w:r w:rsidRPr="001838E2">
        <w:rPr>
          <w:rFonts w:ascii="Times New Roman" w:hAnsi="Times New Roman"/>
          <w:spacing w:val="-2"/>
          <w:szCs w:val="22"/>
        </w:rPr>
        <w:t xml:space="preserve"> </w:t>
      </w:r>
      <w:r w:rsidRPr="001838E2">
        <w:rPr>
          <w:rFonts w:ascii="Times New Roman" w:hAnsi="Times New Roman"/>
          <w:szCs w:val="22"/>
        </w:rPr>
        <w:t xml:space="preserve">Secretary of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U.S.</w:t>
      </w:r>
      <w:r w:rsidRPr="001838E2">
        <w:rPr>
          <w:rFonts w:ascii="Times New Roman" w:hAnsi="Times New Roman"/>
          <w:spacing w:val="39"/>
          <w:szCs w:val="22"/>
        </w:rPr>
        <w:t xml:space="preserve"> </w:t>
      </w:r>
      <w:r w:rsidRPr="001838E2">
        <w:rPr>
          <w:rFonts w:ascii="Times New Roman" w:hAnsi="Times New Roman"/>
          <w:szCs w:val="22"/>
        </w:rPr>
        <w:t>Department</w:t>
      </w:r>
      <w:r w:rsidRPr="001838E2">
        <w:rPr>
          <w:rFonts w:ascii="Times New Roman" w:hAnsi="Times New Roman"/>
          <w:spacing w:val="1"/>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Education</w:t>
      </w:r>
    </w:p>
    <w:p w:rsidRPr="001838E2" w:rsidR="002E46C1" w:rsidP="002E46C1" w:rsidRDefault="002E46C1" w14:paraId="1DD35056" w14:textId="77777777">
      <w:pPr>
        <w:pStyle w:val="BodyText"/>
        <w:spacing w:after="0"/>
        <w:ind w:left="900"/>
        <w:rPr>
          <w:rFonts w:ascii="Times New Roman" w:hAnsi="Times New Roman"/>
          <w:b/>
          <w:bCs/>
          <w:szCs w:val="22"/>
        </w:rPr>
      </w:pPr>
      <w:r w:rsidRPr="001838E2">
        <w:rPr>
          <w:rFonts w:ascii="Times New Roman" w:hAnsi="Times New Roman"/>
          <w:szCs w:val="22"/>
        </w:rPr>
        <w:t>If you</w:t>
      </w:r>
      <w:r w:rsidRPr="001838E2">
        <w:rPr>
          <w:rFonts w:ascii="Times New Roman" w:hAnsi="Times New Roman"/>
          <w:spacing w:val="-3"/>
          <w:szCs w:val="22"/>
        </w:rPr>
        <w:t xml:space="preserve"> </w:t>
      </w:r>
      <w:r w:rsidRPr="001838E2">
        <w:rPr>
          <w:rFonts w:ascii="Times New Roman" w:hAnsi="Times New Roman"/>
          <w:szCs w:val="22"/>
        </w:rPr>
        <w:t>mail</w:t>
      </w:r>
      <w:r w:rsidRPr="001838E2">
        <w:rPr>
          <w:rFonts w:ascii="Times New Roman" w:hAnsi="Times New Roman"/>
          <w:spacing w:val="-3"/>
          <w:szCs w:val="22"/>
        </w:rPr>
        <w:t xml:space="preserve"> </w:t>
      </w:r>
      <w:r w:rsidRPr="001838E2">
        <w:rPr>
          <w:rFonts w:ascii="Times New Roman" w:hAnsi="Times New Roman"/>
          <w:szCs w:val="22"/>
        </w:rPr>
        <w:t>your application</w:t>
      </w:r>
      <w:r w:rsidRPr="001838E2">
        <w:rPr>
          <w:rFonts w:ascii="Times New Roman" w:hAnsi="Times New Roman"/>
          <w:spacing w:val="-3"/>
          <w:szCs w:val="22"/>
        </w:rPr>
        <w:t xml:space="preserve"> </w:t>
      </w:r>
      <w:r w:rsidRPr="001838E2">
        <w:rPr>
          <w:rFonts w:ascii="Times New Roman" w:hAnsi="Times New Roman"/>
          <w:szCs w:val="22"/>
        </w:rPr>
        <w:t>through the</w:t>
      </w:r>
      <w:r w:rsidRPr="001838E2">
        <w:rPr>
          <w:rFonts w:ascii="Times New Roman" w:hAnsi="Times New Roman"/>
          <w:spacing w:val="-2"/>
          <w:szCs w:val="22"/>
        </w:rPr>
        <w:t xml:space="preserve"> </w:t>
      </w:r>
      <w:r w:rsidRPr="001838E2">
        <w:rPr>
          <w:rFonts w:ascii="Times New Roman" w:hAnsi="Times New Roman"/>
          <w:szCs w:val="22"/>
        </w:rPr>
        <w:t>U.S. Postal Service,</w:t>
      </w:r>
      <w:r w:rsidRPr="001838E2">
        <w:rPr>
          <w:rFonts w:ascii="Times New Roman" w:hAnsi="Times New Roman"/>
          <w:spacing w:val="-2"/>
          <w:szCs w:val="22"/>
        </w:rPr>
        <w:t xml:space="preserve"> </w:t>
      </w:r>
      <w:r w:rsidRPr="001838E2">
        <w:rPr>
          <w:rFonts w:ascii="Times New Roman" w:hAnsi="Times New Roman"/>
          <w:szCs w:val="22"/>
        </w:rPr>
        <w:t>we</w:t>
      </w:r>
      <w:r w:rsidRPr="001838E2">
        <w:rPr>
          <w:rFonts w:ascii="Times New Roman" w:hAnsi="Times New Roman"/>
          <w:spacing w:val="-2"/>
          <w:szCs w:val="22"/>
        </w:rPr>
        <w:t xml:space="preserve"> </w:t>
      </w:r>
      <w:r w:rsidRPr="001838E2">
        <w:rPr>
          <w:rFonts w:ascii="Times New Roman" w:hAnsi="Times New Roman"/>
          <w:szCs w:val="22"/>
        </w:rPr>
        <w:t>do</w:t>
      </w:r>
      <w:r w:rsidRPr="001838E2">
        <w:rPr>
          <w:rFonts w:ascii="Times New Roman" w:hAnsi="Times New Roman"/>
          <w:spacing w:val="1"/>
          <w:szCs w:val="22"/>
        </w:rPr>
        <w:t xml:space="preserve"> </w:t>
      </w:r>
      <w:r w:rsidRPr="001838E2">
        <w:rPr>
          <w:rFonts w:ascii="Times New Roman" w:hAnsi="Times New Roman"/>
          <w:szCs w:val="22"/>
          <w:u w:val="single" w:color="000000"/>
        </w:rPr>
        <w:t>not</w:t>
      </w:r>
      <w:r w:rsidRPr="001838E2">
        <w:rPr>
          <w:rFonts w:ascii="Times New Roman" w:hAnsi="Times New Roman"/>
          <w:szCs w:val="22"/>
          <w:u w:color="000000"/>
        </w:rPr>
        <w:t xml:space="preserve"> </w:t>
      </w:r>
      <w:r w:rsidRPr="001838E2">
        <w:rPr>
          <w:rFonts w:ascii="Times New Roman" w:hAnsi="Times New Roman"/>
          <w:szCs w:val="22"/>
        </w:rPr>
        <w:t>accept</w:t>
      </w:r>
      <w:r w:rsidRPr="001838E2">
        <w:rPr>
          <w:rFonts w:ascii="Times New Roman" w:hAnsi="Times New Roman"/>
          <w:spacing w:val="1"/>
          <w:szCs w:val="22"/>
        </w:rPr>
        <w:t xml:space="preserve"> </w:t>
      </w:r>
      <w:r w:rsidRPr="001838E2">
        <w:rPr>
          <w:rFonts w:ascii="Times New Roman" w:hAnsi="Times New Roman"/>
          <w:szCs w:val="22"/>
        </w:rPr>
        <w:t>either of</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61"/>
          <w:szCs w:val="22"/>
        </w:rPr>
        <w:t xml:space="preserve"> </w:t>
      </w:r>
      <w:r w:rsidRPr="001838E2">
        <w:rPr>
          <w:rFonts w:ascii="Times New Roman" w:hAnsi="Times New Roman"/>
          <w:szCs w:val="22"/>
        </w:rPr>
        <w:t>following as proof</w:t>
      </w:r>
      <w:r w:rsidRPr="001838E2">
        <w:rPr>
          <w:rFonts w:ascii="Times New Roman" w:hAnsi="Times New Roman"/>
          <w:spacing w:val="-2"/>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mailing:</w:t>
      </w:r>
    </w:p>
    <w:p w:rsidRPr="001838E2" w:rsidR="002E46C1" w:rsidP="00290F2E" w:rsidRDefault="002E46C1" w14:paraId="4EBDA4EB" w14:textId="77777777">
      <w:pPr>
        <w:pStyle w:val="BodyText"/>
        <w:widowControl w:val="0"/>
        <w:numPr>
          <w:ilvl w:val="0"/>
          <w:numId w:val="35"/>
        </w:numPr>
        <w:tabs>
          <w:tab w:val="clear" w:pos="720"/>
          <w:tab w:val="clear" w:pos="8640"/>
        </w:tabs>
        <w:spacing w:after="0"/>
        <w:rPr>
          <w:rFonts w:ascii="Times New Roman" w:hAnsi="Times New Roman"/>
          <w:b/>
          <w:bCs/>
          <w:szCs w:val="22"/>
        </w:rPr>
      </w:pPr>
      <w:r w:rsidRPr="001838E2">
        <w:rPr>
          <w:rFonts w:ascii="Times New Roman" w:hAnsi="Times New Roman"/>
          <w:szCs w:val="22"/>
        </w:rPr>
        <w:t>A</w:t>
      </w:r>
      <w:r w:rsidRPr="001838E2">
        <w:rPr>
          <w:rFonts w:ascii="Times New Roman" w:hAnsi="Times New Roman"/>
          <w:spacing w:val="-3"/>
          <w:szCs w:val="22"/>
        </w:rPr>
        <w:t xml:space="preserve"> </w:t>
      </w:r>
      <w:r w:rsidRPr="001838E2">
        <w:rPr>
          <w:rFonts w:ascii="Times New Roman" w:hAnsi="Times New Roman"/>
          <w:szCs w:val="22"/>
        </w:rPr>
        <w:t>private</w:t>
      </w:r>
      <w:r w:rsidRPr="001838E2">
        <w:rPr>
          <w:rFonts w:ascii="Times New Roman" w:hAnsi="Times New Roman"/>
          <w:spacing w:val="-2"/>
          <w:szCs w:val="22"/>
        </w:rPr>
        <w:t xml:space="preserve"> </w:t>
      </w:r>
      <w:r w:rsidRPr="001838E2">
        <w:rPr>
          <w:rFonts w:ascii="Times New Roman" w:hAnsi="Times New Roman"/>
          <w:szCs w:val="22"/>
        </w:rPr>
        <w:t>metered</w:t>
      </w:r>
      <w:r w:rsidRPr="001838E2">
        <w:rPr>
          <w:rFonts w:ascii="Times New Roman" w:hAnsi="Times New Roman"/>
          <w:spacing w:val="-3"/>
          <w:szCs w:val="22"/>
        </w:rPr>
        <w:t xml:space="preserve"> </w:t>
      </w:r>
      <w:r w:rsidRPr="001838E2">
        <w:rPr>
          <w:rFonts w:ascii="Times New Roman" w:hAnsi="Times New Roman"/>
          <w:szCs w:val="22"/>
        </w:rPr>
        <w:t>postmark</w:t>
      </w:r>
    </w:p>
    <w:p w:rsidRPr="001838E2" w:rsidR="002E46C1" w:rsidP="00290F2E" w:rsidRDefault="002E46C1" w14:paraId="5C6CB59E" w14:textId="77777777">
      <w:pPr>
        <w:pStyle w:val="BodyText"/>
        <w:widowControl w:val="0"/>
        <w:numPr>
          <w:ilvl w:val="0"/>
          <w:numId w:val="35"/>
        </w:numPr>
        <w:tabs>
          <w:tab w:val="clear" w:pos="720"/>
          <w:tab w:val="clear" w:pos="8640"/>
        </w:tabs>
        <w:spacing w:after="240"/>
        <w:rPr>
          <w:rFonts w:ascii="Times New Roman" w:hAnsi="Times New Roman"/>
          <w:b/>
          <w:bCs/>
          <w:szCs w:val="22"/>
        </w:rPr>
      </w:pPr>
      <w:r w:rsidRPr="001838E2">
        <w:rPr>
          <w:rFonts w:ascii="Times New Roman" w:hAnsi="Times New Roman"/>
          <w:szCs w:val="22"/>
        </w:rPr>
        <w:t>A</w:t>
      </w:r>
      <w:r w:rsidRPr="001838E2">
        <w:rPr>
          <w:rFonts w:ascii="Times New Roman" w:hAnsi="Times New Roman"/>
          <w:spacing w:val="-3"/>
          <w:szCs w:val="22"/>
        </w:rPr>
        <w:t xml:space="preserve"> </w:t>
      </w:r>
      <w:r w:rsidRPr="001838E2">
        <w:rPr>
          <w:rFonts w:ascii="Times New Roman" w:hAnsi="Times New Roman"/>
          <w:szCs w:val="22"/>
        </w:rPr>
        <w:t>mail receipt</w:t>
      </w:r>
      <w:r w:rsidRPr="001838E2">
        <w:rPr>
          <w:rFonts w:ascii="Times New Roman" w:hAnsi="Times New Roman"/>
          <w:spacing w:val="1"/>
          <w:szCs w:val="22"/>
        </w:rPr>
        <w:t xml:space="preserve"> </w:t>
      </w:r>
      <w:r w:rsidRPr="001838E2">
        <w:rPr>
          <w:rFonts w:ascii="Times New Roman" w:hAnsi="Times New Roman"/>
          <w:szCs w:val="22"/>
        </w:rPr>
        <w:t>that</w:t>
      </w:r>
      <w:r w:rsidRPr="001838E2">
        <w:rPr>
          <w:rFonts w:ascii="Times New Roman" w:hAnsi="Times New Roman"/>
          <w:spacing w:val="1"/>
          <w:szCs w:val="22"/>
        </w:rPr>
        <w:t xml:space="preserve"> </w:t>
      </w:r>
      <w:r w:rsidRPr="001838E2">
        <w:rPr>
          <w:rFonts w:ascii="Times New Roman" w:hAnsi="Times New Roman"/>
          <w:szCs w:val="22"/>
        </w:rPr>
        <w:t>is not</w:t>
      </w:r>
      <w:r w:rsidRPr="001838E2">
        <w:rPr>
          <w:rFonts w:ascii="Times New Roman" w:hAnsi="Times New Roman"/>
          <w:spacing w:val="1"/>
          <w:szCs w:val="22"/>
        </w:rPr>
        <w:t xml:space="preserve"> </w:t>
      </w:r>
      <w:r w:rsidRPr="001838E2">
        <w:rPr>
          <w:rFonts w:ascii="Times New Roman" w:hAnsi="Times New Roman"/>
          <w:szCs w:val="22"/>
        </w:rPr>
        <w:t>dated by the</w:t>
      </w:r>
      <w:r w:rsidRPr="001838E2">
        <w:rPr>
          <w:rFonts w:ascii="Times New Roman" w:hAnsi="Times New Roman"/>
          <w:spacing w:val="-2"/>
          <w:szCs w:val="22"/>
        </w:rPr>
        <w:t xml:space="preserve"> </w:t>
      </w:r>
      <w:r w:rsidRPr="001838E2">
        <w:rPr>
          <w:rFonts w:ascii="Times New Roman" w:hAnsi="Times New Roman"/>
          <w:szCs w:val="22"/>
        </w:rPr>
        <w:t>U.S. Postal</w:t>
      </w:r>
      <w:r w:rsidRPr="001838E2">
        <w:rPr>
          <w:rFonts w:ascii="Times New Roman" w:hAnsi="Times New Roman"/>
          <w:spacing w:val="-3"/>
          <w:szCs w:val="22"/>
        </w:rPr>
        <w:t xml:space="preserve"> </w:t>
      </w:r>
      <w:r w:rsidRPr="001838E2">
        <w:rPr>
          <w:rFonts w:ascii="Times New Roman" w:hAnsi="Times New Roman"/>
          <w:szCs w:val="22"/>
        </w:rPr>
        <w:t>Service</w:t>
      </w:r>
    </w:p>
    <w:p w:rsidRPr="001838E2" w:rsidR="002E46C1" w:rsidP="002E46C1" w:rsidRDefault="002E46C1" w14:paraId="51805DF7" w14:textId="77777777">
      <w:pPr>
        <w:pStyle w:val="BodyText"/>
        <w:ind w:left="900"/>
        <w:rPr>
          <w:rFonts w:ascii="Times New Roman" w:hAnsi="Times New Roman"/>
          <w:b/>
          <w:bCs/>
          <w:szCs w:val="22"/>
        </w:rPr>
      </w:pPr>
      <w:r w:rsidRPr="001838E2">
        <w:rPr>
          <w:rFonts w:ascii="Times New Roman" w:hAnsi="Times New Roman"/>
          <w:szCs w:val="22"/>
        </w:rPr>
        <w:t>If your</w:t>
      </w:r>
      <w:r w:rsidRPr="001838E2">
        <w:rPr>
          <w:rFonts w:ascii="Times New Roman" w:hAnsi="Times New Roman"/>
          <w:spacing w:val="-2"/>
          <w:szCs w:val="22"/>
        </w:rPr>
        <w:t xml:space="preserve"> </w:t>
      </w:r>
      <w:r w:rsidRPr="001838E2">
        <w:rPr>
          <w:rFonts w:ascii="Times New Roman" w:hAnsi="Times New Roman"/>
          <w:szCs w:val="22"/>
        </w:rPr>
        <w:t>application</w:t>
      </w:r>
      <w:r w:rsidRPr="001838E2">
        <w:rPr>
          <w:rFonts w:ascii="Times New Roman" w:hAnsi="Times New Roman"/>
          <w:spacing w:val="-3"/>
          <w:szCs w:val="22"/>
        </w:rPr>
        <w:t xml:space="preserve"> </w:t>
      </w:r>
      <w:r w:rsidRPr="001838E2">
        <w:rPr>
          <w:rFonts w:ascii="Times New Roman" w:hAnsi="Times New Roman"/>
          <w:szCs w:val="22"/>
        </w:rPr>
        <w:t xml:space="preserve">is postmarked after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application</w:t>
      </w:r>
      <w:r w:rsidRPr="001838E2">
        <w:rPr>
          <w:rFonts w:ascii="Times New Roman" w:hAnsi="Times New Roman"/>
          <w:spacing w:val="-3"/>
          <w:szCs w:val="22"/>
        </w:rPr>
        <w:t xml:space="preserve"> </w:t>
      </w:r>
      <w:r w:rsidRPr="001838E2">
        <w:rPr>
          <w:rFonts w:ascii="Times New Roman" w:hAnsi="Times New Roman"/>
          <w:szCs w:val="22"/>
        </w:rPr>
        <w:t>deadline</w:t>
      </w:r>
      <w:r w:rsidRPr="001838E2">
        <w:rPr>
          <w:rFonts w:ascii="Times New Roman" w:hAnsi="Times New Roman"/>
          <w:spacing w:val="1"/>
          <w:szCs w:val="22"/>
        </w:rPr>
        <w:t xml:space="preserve"> </w:t>
      </w:r>
      <w:r w:rsidRPr="001838E2">
        <w:rPr>
          <w:rFonts w:ascii="Times New Roman" w:hAnsi="Times New Roman"/>
          <w:szCs w:val="22"/>
        </w:rPr>
        <w:t>date,</w:t>
      </w:r>
      <w:r w:rsidRPr="001838E2">
        <w:rPr>
          <w:rFonts w:ascii="Times New Roman" w:hAnsi="Times New Roman"/>
          <w:spacing w:val="-2"/>
          <w:szCs w:val="22"/>
        </w:rPr>
        <w:t xml:space="preserve"> </w:t>
      </w:r>
      <w:r w:rsidRPr="001838E2">
        <w:rPr>
          <w:rFonts w:ascii="Times New Roman" w:hAnsi="Times New Roman"/>
          <w:szCs w:val="22"/>
        </w:rPr>
        <w:t>we</w:t>
      </w:r>
      <w:r w:rsidRPr="001838E2">
        <w:rPr>
          <w:rFonts w:ascii="Times New Roman" w:hAnsi="Times New Roman"/>
          <w:spacing w:val="-2"/>
          <w:szCs w:val="22"/>
        </w:rPr>
        <w:t xml:space="preserve"> </w:t>
      </w:r>
      <w:r w:rsidRPr="001838E2">
        <w:rPr>
          <w:rFonts w:ascii="Times New Roman" w:hAnsi="Times New Roman"/>
          <w:szCs w:val="22"/>
        </w:rPr>
        <w:t>will not</w:t>
      </w:r>
      <w:r w:rsidRPr="001838E2">
        <w:rPr>
          <w:rFonts w:ascii="Times New Roman" w:hAnsi="Times New Roman"/>
          <w:spacing w:val="-2"/>
          <w:szCs w:val="22"/>
        </w:rPr>
        <w:t xml:space="preserve"> </w:t>
      </w:r>
      <w:r w:rsidRPr="001838E2">
        <w:rPr>
          <w:rFonts w:ascii="Times New Roman" w:hAnsi="Times New Roman"/>
          <w:szCs w:val="22"/>
        </w:rPr>
        <w:t>consider</w:t>
      </w:r>
      <w:r w:rsidRPr="001838E2">
        <w:rPr>
          <w:rFonts w:ascii="Times New Roman" w:hAnsi="Times New Roman"/>
          <w:spacing w:val="-2"/>
          <w:szCs w:val="22"/>
        </w:rPr>
        <w:t xml:space="preserve"> </w:t>
      </w:r>
      <w:r w:rsidRPr="001838E2">
        <w:rPr>
          <w:rFonts w:ascii="Times New Roman" w:hAnsi="Times New Roman"/>
          <w:szCs w:val="22"/>
        </w:rPr>
        <w:t>your</w:t>
      </w:r>
      <w:r w:rsidRPr="001838E2">
        <w:rPr>
          <w:rFonts w:ascii="Times New Roman" w:hAnsi="Times New Roman"/>
          <w:spacing w:val="49"/>
          <w:szCs w:val="22"/>
        </w:rPr>
        <w:t xml:space="preserve"> </w:t>
      </w:r>
      <w:r w:rsidRPr="001838E2">
        <w:rPr>
          <w:rFonts w:ascii="Times New Roman" w:hAnsi="Times New Roman"/>
          <w:szCs w:val="22"/>
        </w:rPr>
        <w:t>application.</w:t>
      </w:r>
    </w:p>
    <w:p w:rsidRPr="001838E2" w:rsidR="002E46C1" w:rsidP="00B44D9E" w:rsidRDefault="002E46C1" w14:paraId="44A1B854" w14:textId="77777777">
      <w:pPr>
        <w:pStyle w:val="BodyText"/>
        <w:spacing w:after="240"/>
        <w:ind w:left="1440"/>
        <w:rPr>
          <w:rFonts w:ascii="Times New Roman" w:hAnsi="Times New Roman"/>
          <w:b/>
          <w:bCs/>
          <w:szCs w:val="22"/>
        </w:rPr>
      </w:pPr>
      <w:r w:rsidRPr="001838E2">
        <w:rPr>
          <w:rFonts w:ascii="Times New Roman" w:hAnsi="Times New Roman"/>
          <w:i/>
          <w:szCs w:val="22"/>
          <w:u w:val="single" w:color="000000"/>
        </w:rPr>
        <w:t>Note</w:t>
      </w:r>
      <w:r w:rsidRPr="001838E2">
        <w:rPr>
          <w:rFonts w:ascii="Times New Roman" w:hAnsi="Times New Roman"/>
          <w:i/>
          <w:szCs w:val="22"/>
        </w:rPr>
        <w:t>:</w:t>
      </w:r>
      <w:r w:rsidRPr="001838E2">
        <w:rPr>
          <w:rFonts w:ascii="Times New Roman" w:hAnsi="Times New Roman"/>
          <w:i/>
          <w:spacing w:val="36"/>
          <w:szCs w:val="22"/>
        </w:rPr>
        <w:t xml:space="preserve"> </w:t>
      </w:r>
      <w:r w:rsidRPr="001838E2">
        <w:rPr>
          <w:rFonts w:ascii="Times New Roman" w:hAnsi="Times New Roman"/>
          <w:i/>
          <w:szCs w:val="22"/>
        </w:rPr>
        <w:t>The</w:t>
      </w:r>
      <w:r w:rsidRPr="001838E2">
        <w:rPr>
          <w:rFonts w:ascii="Times New Roman" w:hAnsi="Times New Roman"/>
          <w:i/>
          <w:spacing w:val="-3"/>
          <w:szCs w:val="22"/>
        </w:rPr>
        <w:t xml:space="preserve"> </w:t>
      </w:r>
      <w:r w:rsidRPr="001838E2">
        <w:rPr>
          <w:rFonts w:ascii="Times New Roman" w:hAnsi="Times New Roman"/>
          <w:i/>
          <w:szCs w:val="22"/>
        </w:rPr>
        <w:t>U.S.</w:t>
      </w:r>
      <w:r w:rsidRPr="001838E2">
        <w:rPr>
          <w:rFonts w:ascii="Times New Roman" w:hAnsi="Times New Roman"/>
          <w:i/>
          <w:spacing w:val="-4"/>
          <w:szCs w:val="22"/>
        </w:rPr>
        <w:t xml:space="preserve"> </w:t>
      </w:r>
      <w:r w:rsidRPr="001838E2">
        <w:rPr>
          <w:rFonts w:ascii="Times New Roman" w:hAnsi="Times New Roman"/>
          <w:i/>
          <w:szCs w:val="22"/>
        </w:rPr>
        <w:t>Postal</w:t>
      </w:r>
      <w:r w:rsidRPr="001838E2">
        <w:rPr>
          <w:rFonts w:ascii="Times New Roman" w:hAnsi="Times New Roman"/>
          <w:i/>
          <w:spacing w:val="-5"/>
          <w:szCs w:val="22"/>
        </w:rPr>
        <w:t xml:space="preserve"> </w:t>
      </w:r>
      <w:r w:rsidRPr="001838E2">
        <w:rPr>
          <w:rFonts w:ascii="Times New Roman" w:hAnsi="Times New Roman"/>
          <w:i/>
          <w:szCs w:val="22"/>
        </w:rPr>
        <w:t>Service</w:t>
      </w:r>
      <w:r w:rsidRPr="001838E2">
        <w:rPr>
          <w:rFonts w:ascii="Times New Roman" w:hAnsi="Times New Roman"/>
          <w:i/>
          <w:spacing w:val="-6"/>
          <w:szCs w:val="22"/>
        </w:rPr>
        <w:t xml:space="preserve"> </w:t>
      </w:r>
      <w:r w:rsidRPr="001838E2">
        <w:rPr>
          <w:rFonts w:ascii="Times New Roman" w:hAnsi="Times New Roman"/>
          <w:i/>
          <w:szCs w:val="22"/>
        </w:rPr>
        <w:t>does</w:t>
      </w:r>
      <w:r w:rsidRPr="001838E2">
        <w:rPr>
          <w:rFonts w:ascii="Times New Roman" w:hAnsi="Times New Roman"/>
          <w:i/>
          <w:spacing w:val="-5"/>
          <w:szCs w:val="22"/>
        </w:rPr>
        <w:t xml:space="preserve"> </w:t>
      </w:r>
      <w:r w:rsidRPr="001838E2">
        <w:rPr>
          <w:rFonts w:ascii="Times New Roman" w:hAnsi="Times New Roman"/>
          <w:i/>
          <w:szCs w:val="22"/>
        </w:rPr>
        <w:t>not</w:t>
      </w:r>
      <w:r w:rsidRPr="001838E2">
        <w:rPr>
          <w:rFonts w:ascii="Times New Roman" w:hAnsi="Times New Roman"/>
          <w:i/>
          <w:spacing w:val="-4"/>
          <w:szCs w:val="22"/>
        </w:rPr>
        <w:t xml:space="preserve"> </w:t>
      </w:r>
      <w:r w:rsidRPr="001838E2">
        <w:rPr>
          <w:rFonts w:ascii="Times New Roman" w:hAnsi="Times New Roman"/>
          <w:i/>
          <w:szCs w:val="22"/>
        </w:rPr>
        <w:t>uniformly</w:t>
      </w:r>
      <w:r w:rsidRPr="001838E2">
        <w:rPr>
          <w:rFonts w:ascii="Times New Roman" w:hAnsi="Times New Roman"/>
          <w:i/>
          <w:spacing w:val="-4"/>
          <w:szCs w:val="22"/>
        </w:rPr>
        <w:t xml:space="preserve"> </w:t>
      </w:r>
      <w:r w:rsidRPr="001838E2">
        <w:rPr>
          <w:rFonts w:ascii="Times New Roman" w:hAnsi="Times New Roman"/>
          <w:i/>
          <w:szCs w:val="22"/>
        </w:rPr>
        <w:t>provide</w:t>
      </w:r>
      <w:r w:rsidRPr="001838E2">
        <w:rPr>
          <w:rFonts w:ascii="Times New Roman" w:hAnsi="Times New Roman"/>
          <w:i/>
          <w:spacing w:val="-4"/>
          <w:szCs w:val="22"/>
        </w:rPr>
        <w:t xml:space="preserve"> </w:t>
      </w:r>
      <w:r w:rsidRPr="001838E2">
        <w:rPr>
          <w:rFonts w:ascii="Times New Roman" w:hAnsi="Times New Roman"/>
          <w:i/>
          <w:szCs w:val="22"/>
        </w:rPr>
        <w:t>a</w:t>
      </w:r>
      <w:r w:rsidRPr="001838E2">
        <w:rPr>
          <w:rFonts w:ascii="Times New Roman" w:hAnsi="Times New Roman"/>
          <w:i/>
          <w:spacing w:val="-6"/>
          <w:szCs w:val="22"/>
        </w:rPr>
        <w:t xml:space="preserve"> </w:t>
      </w:r>
      <w:r w:rsidRPr="001838E2">
        <w:rPr>
          <w:rFonts w:ascii="Times New Roman" w:hAnsi="Times New Roman"/>
          <w:i/>
          <w:szCs w:val="22"/>
        </w:rPr>
        <w:t>dated</w:t>
      </w:r>
      <w:r w:rsidRPr="001838E2">
        <w:rPr>
          <w:rFonts w:ascii="Times New Roman" w:hAnsi="Times New Roman"/>
          <w:i/>
          <w:spacing w:val="-3"/>
          <w:szCs w:val="22"/>
        </w:rPr>
        <w:t xml:space="preserve"> </w:t>
      </w:r>
      <w:r w:rsidRPr="001838E2">
        <w:rPr>
          <w:rFonts w:ascii="Times New Roman" w:hAnsi="Times New Roman"/>
          <w:i/>
          <w:szCs w:val="22"/>
        </w:rPr>
        <w:t>postmark.</w:t>
      </w:r>
      <w:r w:rsidRPr="001838E2">
        <w:rPr>
          <w:rFonts w:ascii="Times New Roman" w:hAnsi="Times New Roman"/>
          <w:i/>
          <w:spacing w:val="36"/>
          <w:szCs w:val="22"/>
        </w:rPr>
        <w:t xml:space="preserve"> </w:t>
      </w:r>
      <w:r w:rsidRPr="001838E2">
        <w:rPr>
          <w:rFonts w:ascii="Times New Roman" w:hAnsi="Times New Roman"/>
          <w:i/>
          <w:szCs w:val="22"/>
        </w:rPr>
        <w:t>Before</w:t>
      </w:r>
      <w:r w:rsidRPr="001838E2">
        <w:rPr>
          <w:rFonts w:ascii="Times New Roman" w:hAnsi="Times New Roman"/>
          <w:i/>
          <w:spacing w:val="-3"/>
          <w:szCs w:val="22"/>
        </w:rPr>
        <w:t xml:space="preserve"> </w:t>
      </w:r>
      <w:r w:rsidRPr="001838E2">
        <w:rPr>
          <w:rFonts w:ascii="Times New Roman" w:hAnsi="Times New Roman"/>
          <w:i/>
          <w:szCs w:val="22"/>
        </w:rPr>
        <w:t>relying</w:t>
      </w:r>
      <w:r w:rsidRPr="001838E2">
        <w:rPr>
          <w:rFonts w:ascii="Times New Roman" w:hAnsi="Times New Roman"/>
          <w:i/>
          <w:spacing w:val="-3"/>
          <w:szCs w:val="22"/>
        </w:rPr>
        <w:t xml:space="preserve"> </w:t>
      </w:r>
      <w:r w:rsidRPr="001838E2">
        <w:rPr>
          <w:rFonts w:ascii="Times New Roman" w:hAnsi="Times New Roman"/>
          <w:i/>
          <w:szCs w:val="22"/>
        </w:rPr>
        <w:t>on</w:t>
      </w:r>
      <w:r w:rsidRPr="001838E2">
        <w:rPr>
          <w:rFonts w:ascii="Times New Roman" w:hAnsi="Times New Roman"/>
          <w:i/>
          <w:spacing w:val="-4"/>
          <w:szCs w:val="22"/>
        </w:rPr>
        <w:t xml:space="preserve"> </w:t>
      </w:r>
      <w:r w:rsidRPr="001838E2">
        <w:rPr>
          <w:rFonts w:ascii="Times New Roman" w:hAnsi="Times New Roman"/>
          <w:i/>
          <w:szCs w:val="22"/>
        </w:rPr>
        <w:t>this</w:t>
      </w:r>
      <w:r w:rsidRPr="001838E2">
        <w:rPr>
          <w:rFonts w:ascii="Times New Roman" w:hAnsi="Times New Roman"/>
          <w:i/>
          <w:spacing w:val="-5"/>
          <w:szCs w:val="22"/>
        </w:rPr>
        <w:t xml:space="preserve"> </w:t>
      </w:r>
      <w:r w:rsidRPr="001838E2">
        <w:rPr>
          <w:rFonts w:ascii="Times New Roman" w:hAnsi="Times New Roman"/>
          <w:i/>
          <w:szCs w:val="22"/>
        </w:rPr>
        <w:t>method,</w:t>
      </w:r>
      <w:r w:rsidRPr="001838E2">
        <w:rPr>
          <w:rFonts w:ascii="Times New Roman" w:hAnsi="Times New Roman"/>
          <w:i/>
          <w:spacing w:val="-3"/>
          <w:szCs w:val="22"/>
        </w:rPr>
        <w:t xml:space="preserve"> </w:t>
      </w:r>
      <w:r w:rsidRPr="001838E2">
        <w:rPr>
          <w:rFonts w:ascii="Times New Roman" w:hAnsi="Times New Roman"/>
          <w:i/>
          <w:szCs w:val="22"/>
        </w:rPr>
        <w:t>you</w:t>
      </w:r>
      <w:r w:rsidRPr="001838E2">
        <w:rPr>
          <w:rFonts w:ascii="Times New Roman" w:hAnsi="Times New Roman"/>
          <w:i/>
          <w:spacing w:val="85"/>
          <w:w w:val="99"/>
          <w:szCs w:val="22"/>
        </w:rPr>
        <w:t xml:space="preserve"> </w:t>
      </w:r>
      <w:r w:rsidRPr="001838E2">
        <w:rPr>
          <w:rFonts w:ascii="Times New Roman" w:hAnsi="Times New Roman"/>
          <w:i/>
          <w:szCs w:val="22"/>
        </w:rPr>
        <w:t>should</w:t>
      </w:r>
      <w:r w:rsidRPr="001838E2">
        <w:rPr>
          <w:rFonts w:ascii="Times New Roman" w:hAnsi="Times New Roman"/>
          <w:i/>
          <w:spacing w:val="-5"/>
          <w:szCs w:val="22"/>
        </w:rPr>
        <w:t xml:space="preserve"> </w:t>
      </w:r>
      <w:r w:rsidRPr="001838E2">
        <w:rPr>
          <w:rFonts w:ascii="Times New Roman" w:hAnsi="Times New Roman"/>
          <w:i/>
          <w:szCs w:val="22"/>
        </w:rPr>
        <w:t>check</w:t>
      </w:r>
      <w:r w:rsidRPr="001838E2">
        <w:rPr>
          <w:rFonts w:ascii="Times New Roman" w:hAnsi="Times New Roman"/>
          <w:i/>
          <w:spacing w:val="-6"/>
          <w:szCs w:val="22"/>
        </w:rPr>
        <w:t xml:space="preserve"> </w:t>
      </w:r>
      <w:r w:rsidRPr="001838E2">
        <w:rPr>
          <w:rFonts w:ascii="Times New Roman" w:hAnsi="Times New Roman"/>
          <w:i/>
          <w:szCs w:val="22"/>
        </w:rPr>
        <w:t>with</w:t>
      </w:r>
      <w:r w:rsidRPr="001838E2">
        <w:rPr>
          <w:rFonts w:ascii="Times New Roman" w:hAnsi="Times New Roman"/>
          <w:i/>
          <w:spacing w:val="-4"/>
          <w:szCs w:val="22"/>
        </w:rPr>
        <w:t xml:space="preserve"> </w:t>
      </w:r>
      <w:r w:rsidRPr="001838E2">
        <w:rPr>
          <w:rFonts w:ascii="Times New Roman" w:hAnsi="Times New Roman"/>
          <w:i/>
          <w:szCs w:val="22"/>
        </w:rPr>
        <w:t>your</w:t>
      </w:r>
      <w:r w:rsidRPr="001838E2">
        <w:rPr>
          <w:rFonts w:ascii="Times New Roman" w:hAnsi="Times New Roman"/>
          <w:i/>
          <w:spacing w:val="-6"/>
          <w:szCs w:val="22"/>
        </w:rPr>
        <w:t xml:space="preserve"> </w:t>
      </w:r>
      <w:r w:rsidRPr="001838E2">
        <w:rPr>
          <w:rFonts w:ascii="Times New Roman" w:hAnsi="Times New Roman"/>
          <w:i/>
          <w:szCs w:val="22"/>
        </w:rPr>
        <w:t>local</w:t>
      </w:r>
      <w:r w:rsidRPr="001838E2">
        <w:rPr>
          <w:rFonts w:ascii="Times New Roman" w:hAnsi="Times New Roman"/>
          <w:i/>
          <w:spacing w:val="-5"/>
          <w:szCs w:val="22"/>
        </w:rPr>
        <w:t xml:space="preserve"> </w:t>
      </w:r>
      <w:r w:rsidRPr="001838E2">
        <w:rPr>
          <w:rFonts w:ascii="Times New Roman" w:hAnsi="Times New Roman"/>
          <w:i/>
          <w:szCs w:val="22"/>
        </w:rPr>
        <w:t>post</w:t>
      </w:r>
      <w:r w:rsidRPr="001838E2">
        <w:rPr>
          <w:rFonts w:ascii="Times New Roman" w:hAnsi="Times New Roman"/>
          <w:i/>
          <w:spacing w:val="-5"/>
          <w:szCs w:val="22"/>
        </w:rPr>
        <w:t xml:space="preserve"> </w:t>
      </w:r>
      <w:r w:rsidRPr="001838E2">
        <w:rPr>
          <w:rFonts w:ascii="Times New Roman" w:hAnsi="Times New Roman"/>
          <w:i/>
          <w:szCs w:val="22"/>
        </w:rPr>
        <w:t>office.</w:t>
      </w:r>
    </w:p>
    <w:p w:rsidRPr="001838E2" w:rsidR="002E46C1" w:rsidP="00290F2E" w:rsidRDefault="002E46C1" w14:paraId="0B294210" w14:textId="77777777">
      <w:pPr>
        <w:pStyle w:val="BodyText"/>
        <w:widowControl w:val="0"/>
        <w:numPr>
          <w:ilvl w:val="0"/>
          <w:numId w:val="33"/>
        </w:numPr>
        <w:tabs>
          <w:tab w:val="clear" w:pos="720"/>
          <w:tab w:val="clear" w:pos="8640"/>
        </w:tabs>
        <w:spacing w:after="0"/>
        <w:rPr>
          <w:rFonts w:ascii="Times New Roman" w:hAnsi="Times New Roman"/>
          <w:b/>
          <w:bCs/>
          <w:szCs w:val="22"/>
        </w:rPr>
      </w:pPr>
      <w:r w:rsidRPr="001838E2">
        <w:rPr>
          <w:rFonts w:ascii="Times New Roman" w:hAnsi="Times New Roman"/>
          <w:b/>
          <w:szCs w:val="22"/>
        </w:rPr>
        <w:t>Submission of Paper</w:t>
      </w:r>
      <w:r w:rsidRPr="001838E2">
        <w:rPr>
          <w:rFonts w:ascii="Times New Roman" w:hAnsi="Times New Roman"/>
          <w:b/>
          <w:spacing w:val="-2"/>
          <w:szCs w:val="22"/>
        </w:rPr>
        <w:t xml:space="preserve"> </w:t>
      </w:r>
      <w:r w:rsidRPr="001838E2">
        <w:rPr>
          <w:rFonts w:ascii="Times New Roman" w:hAnsi="Times New Roman"/>
          <w:b/>
          <w:szCs w:val="22"/>
        </w:rPr>
        <w:t>Applications</w:t>
      </w:r>
      <w:r w:rsidRPr="001838E2">
        <w:rPr>
          <w:rFonts w:ascii="Times New Roman" w:hAnsi="Times New Roman"/>
          <w:b/>
          <w:spacing w:val="1"/>
          <w:szCs w:val="22"/>
        </w:rPr>
        <w:t xml:space="preserve"> </w:t>
      </w:r>
      <w:r w:rsidRPr="001838E2">
        <w:rPr>
          <w:rFonts w:ascii="Times New Roman" w:hAnsi="Times New Roman"/>
          <w:b/>
          <w:szCs w:val="22"/>
        </w:rPr>
        <w:t>by Hand Delivery</w:t>
      </w:r>
    </w:p>
    <w:p w:rsidRPr="001838E2" w:rsidR="002E46C1" w:rsidP="002E46C1" w:rsidRDefault="002E46C1" w14:paraId="48D82798" w14:textId="77777777">
      <w:pPr>
        <w:pStyle w:val="BodyText"/>
        <w:ind w:left="864"/>
        <w:rPr>
          <w:rFonts w:ascii="Times New Roman" w:hAnsi="Times New Roman"/>
          <w:szCs w:val="22"/>
        </w:rPr>
      </w:pPr>
      <w:r w:rsidRPr="001838E2">
        <w:rPr>
          <w:rFonts w:ascii="Times New Roman" w:hAnsi="Times New Roman"/>
          <w:szCs w:val="22"/>
        </w:rPr>
        <w:t xml:space="preserve">If you </w:t>
      </w:r>
      <w:r w:rsidRPr="001838E2">
        <w:rPr>
          <w:rFonts w:ascii="Times New Roman" w:hAnsi="Times New Roman"/>
          <w:spacing w:val="-2"/>
          <w:szCs w:val="22"/>
        </w:rPr>
        <w:t>qualify</w:t>
      </w:r>
      <w:r w:rsidRPr="001838E2">
        <w:rPr>
          <w:rFonts w:ascii="Times New Roman" w:hAnsi="Times New Roman"/>
          <w:spacing w:val="1"/>
          <w:szCs w:val="22"/>
        </w:rPr>
        <w:t xml:space="preserve"> </w:t>
      </w:r>
      <w:r w:rsidRPr="001838E2">
        <w:rPr>
          <w:rFonts w:ascii="Times New Roman" w:hAnsi="Times New Roman"/>
          <w:szCs w:val="22"/>
        </w:rPr>
        <w:t>for an</w:t>
      </w:r>
      <w:r w:rsidRPr="001838E2">
        <w:rPr>
          <w:rFonts w:ascii="Times New Roman" w:hAnsi="Times New Roman"/>
          <w:spacing w:val="-3"/>
          <w:szCs w:val="22"/>
        </w:rPr>
        <w:t xml:space="preserve"> </w:t>
      </w:r>
      <w:r w:rsidRPr="001838E2">
        <w:rPr>
          <w:rFonts w:ascii="Times New Roman" w:hAnsi="Times New Roman"/>
          <w:szCs w:val="22"/>
        </w:rPr>
        <w:t>exception to</w:t>
      </w:r>
      <w:r w:rsidRPr="001838E2">
        <w:rPr>
          <w:rFonts w:ascii="Times New Roman" w:hAnsi="Times New Roman"/>
          <w:spacing w:val="1"/>
          <w:szCs w:val="22"/>
        </w:rPr>
        <w:t xml:space="preserve">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electronic submission requirement,</w:t>
      </w:r>
      <w:r w:rsidRPr="001838E2">
        <w:rPr>
          <w:rFonts w:ascii="Times New Roman" w:hAnsi="Times New Roman"/>
          <w:spacing w:val="-2"/>
          <w:szCs w:val="22"/>
        </w:rPr>
        <w:t xml:space="preserve"> </w:t>
      </w:r>
      <w:r w:rsidRPr="001838E2">
        <w:rPr>
          <w:rFonts w:ascii="Times New Roman" w:hAnsi="Times New Roman"/>
          <w:szCs w:val="22"/>
        </w:rPr>
        <w:t>you</w:t>
      </w:r>
      <w:r w:rsidRPr="001838E2">
        <w:rPr>
          <w:rFonts w:ascii="Times New Roman" w:hAnsi="Times New Roman"/>
          <w:spacing w:val="-3"/>
          <w:szCs w:val="22"/>
        </w:rPr>
        <w:t xml:space="preserve"> </w:t>
      </w:r>
      <w:r w:rsidRPr="001838E2">
        <w:rPr>
          <w:rFonts w:ascii="Times New Roman" w:hAnsi="Times New Roman"/>
          <w:szCs w:val="22"/>
        </w:rPr>
        <w:t>(or</w:t>
      </w:r>
      <w:r w:rsidRPr="001838E2">
        <w:rPr>
          <w:rFonts w:ascii="Times New Roman" w:hAnsi="Times New Roman"/>
          <w:spacing w:val="-2"/>
          <w:szCs w:val="22"/>
        </w:rPr>
        <w:t xml:space="preserve"> </w:t>
      </w:r>
      <w:r w:rsidRPr="001838E2">
        <w:rPr>
          <w:rFonts w:ascii="Times New Roman" w:hAnsi="Times New Roman"/>
          <w:szCs w:val="22"/>
        </w:rPr>
        <w:t>a</w:t>
      </w:r>
      <w:r w:rsidRPr="001838E2">
        <w:rPr>
          <w:rFonts w:ascii="Times New Roman" w:hAnsi="Times New Roman"/>
          <w:spacing w:val="-2"/>
          <w:szCs w:val="22"/>
        </w:rPr>
        <w:t xml:space="preserve"> </w:t>
      </w:r>
      <w:r w:rsidRPr="001838E2">
        <w:rPr>
          <w:rFonts w:ascii="Times New Roman" w:hAnsi="Times New Roman"/>
          <w:szCs w:val="22"/>
        </w:rPr>
        <w:t>courier</w:t>
      </w:r>
      <w:r w:rsidRPr="001838E2">
        <w:rPr>
          <w:rFonts w:ascii="Times New Roman" w:hAnsi="Times New Roman"/>
          <w:spacing w:val="59"/>
          <w:szCs w:val="22"/>
        </w:rPr>
        <w:t xml:space="preserve"> </w:t>
      </w:r>
      <w:r w:rsidRPr="001838E2">
        <w:rPr>
          <w:rFonts w:ascii="Times New Roman" w:hAnsi="Times New Roman"/>
          <w:szCs w:val="22"/>
        </w:rPr>
        <w:t>service)</w:t>
      </w:r>
      <w:r w:rsidRPr="001838E2">
        <w:rPr>
          <w:rFonts w:ascii="Times New Roman" w:hAnsi="Times New Roman"/>
          <w:spacing w:val="-2"/>
          <w:szCs w:val="22"/>
        </w:rPr>
        <w:t xml:space="preserve"> </w:t>
      </w:r>
      <w:r w:rsidRPr="001838E2">
        <w:rPr>
          <w:rFonts w:ascii="Times New Roman" w:hAnsi="Times New Roman"/>
          <w:szCs w:val="22"/>
        </w:rPr>
        <w:t>may</w:t>
      </w:r>
      <w:r w:rsidRPr="001838E2">
        <w:rPr>
          <w:rFonts w:ascii="Times New Roman" w:hAnsi="Times New Roman"/>
          <w:spacing w:val="1"/>
          <w:szCs w:val="22"/>
        </w:rPr>
        <w:t xml:space="preserve"> </w:t>
      </w:r>
      <w:r w:rsidRPr="001838E2">
        <w:rPr>
          <w:rFonts w:ascii="Times New Roman" w:hAnsi="Times New Roman"/>
          <w:szCs w:val="22"/>
        </w:rPr>
        <w:t>deliver</w:t>
      </w:r>
      <w:r w:rsidRPr="001838E2">
        <w:rPr>
          <w:rFonts w:ascii="Times New Roman" w:hAnsi="Times New Roman"/>
          <w:spacing w:val="-2"/>
          <w:szCs w:val="22"/>
        </w:rPr>
        <w:t xml:space="preserve"> </w:t>
      </w:r>
      <w:r w:rsidRPr="001838E2">
        <w:rPr>
          <w:rFonts w:ascii="Times New Roman" w:hAnsi="Times New Roman"/>
          <w:szCs w:val="22"/>
        </w:rPr>
        <w:t>your</w:t>
      </w:r>
      <w:r w:rsidRPr="001838E2">
        <w:rPr>
          <w:rFonts w:ascii="Times New Roman" w:hAnsi="Times New Roman"/>
          <w:spacing w:val="-2"/>
          <w:szCs w:val="22"/>
        </w:rPr>
        <w:t xml:space="preserve"> </w:t>
      </w:r>
      <w:r w:rsidRPr="001838E2">
        <w:rPr>
          <w:rFonts w:ascii="Times New Roman" w:hAnsi="Times New Roman"/>
          <w:szCs w:val="22"/>
        </w:rPr>
        <w:t>paper application to</w:t>
      </w:r>
      <w:r w:rsidRPr="001838E2">
        <w:rPr>
          <w:rFonts w:ascii="Times New Roman" w:hAnsi="Times New Roman"/>
          <w:spacing w:val="1"/>
          <w:szCs w:val="22"/>
        </w:rPr>
        <w:t xml:space="preserve"> </w:t>
      </w:r>
      <w:r w:rsidRPr="001838E2">
        <w:rPr>
          <w:rFonts w:ascii="Times New Roman" w:hAnsi="Times New Roman"/>
          <w:szCs w:val="22"/>
        </w:rPr>
        <w:t>the</w:t>
      </w:r>
      <w:r w:rsidRPr="001838E2">
        <w:rPr>
          <w:rFonts w:ascii="Times New Roman" w:hAnsi="Times New Roman"/>
          <w:spacing w:val="-2"/>
          <w:szCs w:val="22"/>
        </w:rPr>
        <w:t xml:space="preserve"> </w:t>
      </w:r>
      <w:r w:rsidRPr="001838E2">
        <w:rPr>
          <w:rFonts w:ascii="Times New Roman" w:hAnsi="Times New Roman"/>
          <w:szCs w:val="22"/>
        </w:rPr>
        <w:t>Department</w:t>
      </w:r>
      <w:r w:rsidRPr="001838E2">
        <w:rPr>
          <w:rFonts w:ascii="Times New Roman" w:hAnsi="Times New Roman"/>
          <w:spacing w:val="1"/>
          <w:szCs w:val="22"/>
        </w:rPr>
        <w:t xml:space="preserve"> </w:t>
      </w:r>
      <w:r w:rsidRPr="001838E2">
        <w:rPr>
          <w:rFonts w:ascii="Times New Roman" w:hAnsi="Times New Roman"/>
          <w:szCs w:val="22"/>
        </w:rPr>
        <w:t>by hand.</w:t>
      </w:r>
      <w:r w:rsidRPr="001838E2">
        <w:rPr>
          <w:rFonts w:ascii="Times New Roman" w:hAnsi="Times New Roman"/>
          <w:spacing w:val="49"/>
          <w:szCs w:val="22"/>
        </w:rPr>
        <w:t xml:space="preserve"> </w:t>
      </w:r>
      <w:r w:rsidRPr="001838E2">
        <w:rPr>
          <w:rFonts w:ascii="Times New Roman" w:hAnsi="Times New Roman"/>
          <w:szCs w:val="22"/>
        </w:rPr>
        <w:t>You must</w:t>
      </w:r>
      <w:r w:rsidRPr="001838E2">
        <w:rPr>
          <w:rFonts w:ascii="Times New Roman" w:hAnsi="Times New Roman"/>
          <w:spacing w:val="1"/>
          <w:szCs w:val="22"/>
        </w:rPr>
        <w:t xml:space="preserve"> </w:t>
      </w:r>
      <w:r w:rsidRPr="001838E2">
        <w:rPr>
          <w:rFonts w:ascii="Times New Roman" w:hAnsi="Times New Roman"/>
          <w:szCs w:val="22"/>
        </w:rPr>
        <w:t xml:space="preserve">deliver </w:t>
      </w:r>
      <w:r w:rsidRPr="001838E2">
        <w:rPr>
          <w:rFonts w:ascii="Times New Roman" w:hAnsi="Times New Roman"/>
          <w:spacing w:val="-2"/>
          <w:szCs w:val="22"/>
        </w:rPr>
        <w:t>the</w:t>
      </w:r>
      <w:r w:rsidRPr="001838E2">
        <w:rPr>
          <w:rFonts w:ascii="Times New Roman" w:hAnsi="Times New Roman"/>
          <w:spacing w:val="53"/>
          <w:szCs w:val="22"/>
        </w:rPr>
        <w:t xml:space="preserve"> </w:t>
      </w:r>
      <w:r w:rsidRPr="001838E2">
        <w:rPr>
          <w:rFonts w:ascii="Times New Roman" w:hAnsi="Times New Roman"/>
          <w:szCs w:val="22"/>
        </w:rPr>
        <w:t>original and two copies</w:t>
      </w:r>
      <w:r w:rsidRPr="001838E2">
        <w:rPr>
          <w:rFonts w:ascii="Times New Roman" w:hAnsi="Times New Roman"/>
          <w:spacing w:val="-2"/>
          <w:szCs w:val="22"/>
        </w:rPr>
        <w:t xml:space="preserve"> </w:t>
      </w:r>
      <w:r w:rsidRPr="001838E2">
        <w:rPr>
          <w:rFonts w:ascii="Times New Roman" w:hAnsi="Times New Roman"/>
          <w:szCs w:val="22"/>
        </w:rPr>
        <w:t>of your application, by hand, on or before</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2"/>
          <w:szCs w:val="22"/>
        </w:rPr>
        <w:t xml:space="preserve"> </w:t>
      </w:r>
      <w:r w:rsidRPr="001838E2">
        <w:rPr>
          <w:rFonts w:ascii="Times New Roman" w:hAnsi="Times New Roman"/>
          <w:szCs w:val="22"/>
        </w:rPr>
        <w:t>application</w:t>
      </w:r>
      <w:r w:rsidRPr="001838E2">
        <w:rPr>
          <w:rFonts w:ascii="Times New Roman" w:hAnsi="Times New Roman"/>
          <w:spacing w:val="-5"/>
          <w:szCs w:val="22"/>
        </w:rPr>
        <w:t xml:space="preserve"> </w:t>
      </w:r>
      <w:r w:rsidRPr="001838E2">
        <w:rPr>
          <w:rFonts w:ascii="Times New Roman" w:hAnsi="Times New Roman"/>
          <w:szCs w:val="22"/>
        </w:rPr>
        <w:t>deadline</w:t>
      </w:r>
      <w:r w:rsidRPr="001838E2">
        <w:rPr>
          <w:rFonts w:ascii="Times New Roman" w:hAnsi="Times New Roman"/>
          <w:spacing w:val="1"/>
          <w:szCs w:val="22"/>
        </w:rPr>
        <w:t xml:space="preserve"> </w:t>
      </w:r>
      <w:r w:rsidRPr="001838E2">
        <w:rPr>
          <w:rFonts w:ascii="Times New Roman" w:hAnsi="Times New Roman"/>
          <w:szCs w:val="22"/>
        </w:rPr>
        <w:t>date,</w:t>
      </w:r>
      <w:r w:rsidRPr="001838E2">
        <w:rPr>
          <w:rFonts w:ascii="Times New Roman" w:hAnsi="Times New Roman"/>
          <w:spacing w:val="63"/>
          <w:szCs w:val="22"/>
        </w:rPr>
        <w:t xml:space="preserve"> </w:t>
      </w:r>
      <w:r w:rsidRPr="001838E2">
        <w:rPr>
          <w:rFonts w:ascii="Times New Roman" w:hAnsi="Times New Roman"/>
          <w:szCs w:val="22"/>
        </w:rPr>
        <w:t>to the</w:t>
      </w:r>
      <w:r w:rsidRPr="001838E2">
        <w:rPr>
          <w:rFonts w:ascii="Times New Roman" w:hAnsi="Times New Roman"/>
          <w:spacing w:val="-2"/>
          <w:szCs w:val="22"/>
        </w:rPr>
        <w:t xml:space="preserve"> </w:t>
      </w:r>
      <w:r w:rsidRPr="001838E2">
        <w:rPr>
          <w:rFonts w:ascii="Times New Roman" w:hAnsi="Times New Roman"/>
          <w:szCs w:val="22"/>
        </w:rPr>
        <w:t>Department</w:t>
      </w:r>
      <w:r w:rsidRPr="001838E2">
        <w:rPr>
          <w:rFonts w:ascii="Times New Roman" w:hAnsi="Times New Roman"/>
          <w:spacing w:val="1"/>
          <w:szCs w:val="22"/>
        </w:rPr>
        <w:t xml:space="preserve"> </w:t>
      </w:r>
      <w:r w:rsidRPr="001838E2">
        <w:rPr>
          <w:rFonts w:ascii="Times New Roman" w:hAnsi="Times New Roman"/>
          <w:szCs w:val="22"/>
        </w:rPr>
        <w:t>at</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following address:</w:t>
      </w:r>
    </w:p>
    <w:p w:rsidRPr="001838E2" w:rsidR="002E46C1" w:rsidP="002E46C1" w:rsidRDefault="00EB1CB3" w14:paraId="2773CC82" w14:textId="77777777">
      <w:pPr>
        <w:pStyle w:val="BodyText"/>
        <w:ind w:left="1440"/>
        <w:rPr>
          <w:rFonts w:ascii="Times New Roman" w:hAnsi="Times New Roman"/>
          <w:b/>
          <w:szCs w:val="22"/>
        </w:rPr>
      </w:pPr>
      <w:r w:rsidRPr="001838E2">
        <w:rPr>
          <w:rFonts w:ascii="Times New Roman" w:hAnsi="Times New Roman"/>
          <w:b/>
          <w:szCs w:val="22"/>
        </w:rPr>
        <w:t>U.S. Department of Education</w:t>
      </w:r>
      <w:r w:rsidRPr="001838E2">
        <w:rPr>
          <w:rFonts w:ascii="Times New Roman" w:hAnsi="Times New Roman"/>
          <w:b/>
          <w:bCs/>
          <w:szCs w:val="22"/>
        </w:rPr>
        <w:br/>
      </w:r>
      <w:r w:rsidRPr="001838E2">
        <w:rPr>
          <w:rFonts w:ascii="Times New Roman" w:hAnsi="Times New Roman"/>
          <w:b/>
          <w:szCs w:val="22"/>
        </w:rPr>
        <w:t>Application Control Center</w:t>
      </w:r>
      <w:r w:rsidRPr="001838E2">
        <w:rPr>
          <w:rFonts w:ascii="Times New Roman" w:hAnsi="Times New Roman"/>
          <w:b/>
          <w:bCs/>
          <w:szCs w:val="22"/>
        </w:rPr>
        <w:br/>
      </w:r>
      <w:r w:rsidRPr="001838E2">
        <w:rPr>
          <w:rFonts w:ascii="Times New Roman" w:hAnsi="Times New Roman"/>
          <w:b/>
          <w:szCs w:val="22"/>
        </w:rPr>
        <w:t>Attention: (CFDA Number 84.017A)</w:t>
      </w:r>
      <w:r w:rsidRPr="001838E2">
        <w:rPr>
          <w:rFonts w:ascii="Times New Roman" w:hAnsi="Times New Roman"/>
          <w:b/>
          <w:bCs/>
          <w:szCs w:val="22"/>
        </w:rPr>
        <w:br/>
      </w:r>
      <w:r w:rsidRPr="001838E2">
        <w:rPr>
          <w:rFonts w:ascii="Times New Roman" w:hAnsi="Times New Roman"/>
          <w:b/>
          <w:szCs w:val="22"/>
        </w:rPr>
        <w:t>550 12</w:t>
      </w:r>
      <w:r w:rsidRPr="001838E2">
        <w:rPr>
          <w:rFonts w:ascii="Times New Roman" w:hAnsi="Times New Roman"/>
          <w:b/>
          <w:szCs w:val="22"/>
          <w:vertAlign w:val="superscript"/>
        </w:rPr>
        <w:t>th</w:t>
      </w:r>
      <w:r>
        <w:rPr>
          <w:rFonts w:ascii="Times New Roman" w:hAnsi="Times New Roman"/>
          <w:b/>
          <w:szCs w:val="22"/>
        </w:rPr>
        <w:t xml:space="preserve"> Street, SW</w:t>
      </w:r>
      <w:r w:rsidRPr="001838E2">
        <w:rPr>
          <w:rFonts w:ascii="Times New Roman" w:hAnsi="Times New Roman"/>
          <w:b/>
          <w:bCs/>
          <w:szCs w:val="22"/>
        </w:rPr>
        <w:br/>
      </w:r>
      <w:r w:rsidRPr="001838E2">
        <w:rPr>
          <w:rFonts w:ascii="Times New Roman" w:hAnsi="Times New Roman"/>
          <w:b/>
          <w:szCs w:val="22"/>
        </w:rPr>
        <w:t>Room 7039, Potomac Center Plaza</w:t>
      </w:r>
      <w:r w:rsidRPr="001838E2">
        <w:rPr>
          <w:rFonts w:ascii="Times New Roman" w:hAnsi="Times New Roman"/>
          <w:b/>
          <w:bCs/>
          <w:szCs w:val="22"/>
        </w:rPr>
        <w:br/>
      </w:r>
      <w:r w:rsidRPr="001838E2">
        <w:rPr>
          <w:rFonts w:ascii="Times New Roman" w:hAnsi="Times New Roman"/>
          <w:b/>
          <w:szCs w:val="22"/>
        </w:rPr>
        <w:t>Washington, DC 20202-4260</w:t>
      </w:r>
    </w:p>
    <w:p w:rsidRPr="001838E2" w:rsidR="002E46C1" w:rsidP="00D12EA8" w:rsidRDefault="003B6B08" w14:paraId="20796C59" w14:textId="77777777">
      <w:pPr>
        <w:pStyle w:val="BodyText"/>
        <w:spacing w:after="0"/>
        <w:ind w:left="810"/>
        <w:rPr>
          <w:rFonts w:ascii="Times New Roman" w:hAnsi="Times New Roman"/>
          <w:b/>
          <w:bCs/>
          <w:szCs w:val="22"/>
        </w:rPr>
      </w:pPr>
      <w:r w:rsidRPr="001838E2">
        <w:rPr>
          <w:rFonts w:ascii="Times New Roman" w:hAnsi="Times New Roman"/>
          <w:color w:val="000000"/>
        </w:rPr>
        <w:t>The Application Control Center accepts hand deliveries daily</w:t>
      </w:r>
      <w:r w:rsidRPr="001838E2" w:rsidR="00D12EA8">
        <w:rPr>
          <w:rFonts w:ascii="Times New Roman" w:hAnsi="Times New Roman"/>
          <w:color w:val="000000"/>
        </w:rPr>
        <w:t xml:space="preserve"> between </w:t>
      </w:r>
      <w:r w:rsidRPr="001838E2" w:rsidR="002E46C1">
        <w:rPr>
          <w:rFonts w:ascii="Times New Roman" w:hAnsi="Times New Roman"/>
          <w:szCs w:val="22"/>
        </w:rPr>
        <w:t>8:00</w:t>
      </w:r>
      <w:r w:rsidRPr="001838E2" w:rsidR="002E46C1">
        <w:rPr>
          <w:rFonts w:ascii="Times New Roman" w:hAnsi="Times New Roman"/>
          <w:spacing w:val="1"/>
          <w:szCs w:val="22"/>
        </w:rPr>
        <w:t xml:space="preserve"> </w:t>
      </w:r>
      <w:r w:rsidRPr="001838E2" w:rsidR="002E46C1">
        <w:rPr>
          <w:rFonts w:ascii="Times New Roman" w:hAnsi="Times New Roman"/>
          <w:szCs w:val="22"/>
        </w:rPr>
        <w:t xml:space="preserve">a.m. </w:t>
      </w:r>
      <w:r w:rsidRPr="001838E2" w:rsidR="002E46C1">
        <w:rPr>
          <w:rFonts w:ascii="Times New Roman" w:hAnsi="Times New Roman"/>
          <w:spacing w:val="-2"/>
          <w:szCs w:val="22"/>
        </w:rPr>
        <w:t>and</w:t>
      </w:r>
      <w:r w:rsidRPr="001838E2" w:rsidR="002E46C1">
        <w:rPr>
          <w:rFonts w:ascii="Times New Roman" w:hAnsi="Times New Roman"/>
          <w:szCs w:val="22"/>
        </w:rPr>
        <w:t xml:space="preserve"> 4:30p.m.,</w:t>
      </w:r>
      <w:r w:rsidRPr="001838E2" w:rsidR="002E46C1">
        <w:rPr>
          <w:rFonts w:ascii="Times New Roman" w:hAnsi="Times New Roman"/>
          <w:spacing w:val="45"/>
          <w:szCs w:val="22"/>
        </w:rPr>
        <w:t xml:space="preserve"> </w:t>
      </w:r>
      <w:r w:rsidRPr="001838E2" w:rsidR="002E46C1">
        <w:rPr>
          <w:rFonts w:ascii="Times New Roman" w:hAnsi="Times New Roman"/>
          <w:szCs w:val="22"/>
        </w:rPr>
        <w:t>Washington,</w:t>
      </w:r>
      <w:r w:rsidRPr="001838E2" w:rsidR="002E46C1">
        <w:rPr>
          <w:rFonts w:ascii="Times New Roman" w:hAnsi="Times New Roman"/>
          <w:spacing w:val="-2"/>
          <w:szCs w:val="22"/>
        </w:rPr>
        <w:t xml:space="preserve"> </w:t>
      </w:r>
      <w:r w:rsidRPr="001838E2" w:rsidR="002E46C1">
        <w:rPr>
          <w:rFonts w:ascii="Times New Roman" w:hAnsi="Times New Roman"/>
          <w:szCs w:val="22"/>
        </w:rPr>
        <w:t>D.C. time, except</w:t>
      </w:r>
      <w:r w:rsidRPr="001838E2" w:rsidR="002E46C1">
        <w:rPr>
          <w:rFonts w:ascii="Times New Roman" w:hAnsi="Times New Roman"/>
          <w:spacing w:val="1"/>
          <w:szCs w:val="22"/>
        </w:rPr>
        <w:t xml:space="preserve"> </w:t>
      </w:r>
      <w:r w:rsidRPr="001838E2" w:rsidR="002E46C1">
        <w:rPr>
          <w:rFonts w:ascii="Times New Roman" w:hAnsi="Times New Roman"/>
          <w:szCs w:val="22"/>
        </w:rPr>
        <w:t>Saturdays, Sundays,</w:t>
      </w:r>
      <w:r w:rsidRPr="001838E2" w:rsidR="002E46C1">
        <w:rPr>
          <w:rFonts w:ascii="Times New Roman" w:hAnsi="Times New Roman"/>
          <w:spacing w:val="-2"/>
          <w:szCs w:val="22"/>
        </w:rPr>
        <w:t xml:space="preserve"> </w:t>
      </w:r>
      <w:r w:rsidRPr="001838E2" w:rsidR="002E46C1">
        <w:rPr>
          <w:rFonts w:ascii="Times New Roman" w:hAnsi="Times New Roman"/>
          <w:szCs w:val="22"/>
        </w:rPr>
        <w:t>and Federal holidays.</w:t>
      </w:r>
    </w:p>
    <w:p w:rsidRPr="001838E2" w:rsidR="002E46C1" w:rsidP="002E46C1" w:rsidRDefault="002E46C1" w14:paraId="6D3E52FE" w14:textId="77777777">
      <w:pPr>
        <w:pStyle w:val="BodyText"/>
        <w:ind w:left="864"/>
        <w:rPr>
          <w:rFonts w:ascii="Times New Roman" w:hAnsi="Times New Roman"/>
          <w:szCs w:val="22"/>
        </w:rPr>
      </w:pPr>
      <w:r w:rsidRPr="001838E2">
        <w:rPr>
          <w:rFonts w:ascii="Times New Roman" w:hAnsi="Times New Roman"/>
          <w:szCs w:val="22"/>
          <w:u w:val="single" w:color="000000"/>
        </w:rPr>
        <w:lastRenderedPageBreak/>
        <w:t>Note</w:t>
      </w:r>
      <w:r w:rsidRPr="001838E2">
        <w:rPr>
          <w:rFonts w:ascii="Times New Roman" w:hAnsi="Times New Roman"/>
          <w:spacing w:val="1"/>
          <w:szCs w:val="22"/>
          <w:u w:val="single" w:color="000000"/>
        </w:rPr>
        <w:t xml:space="preserve"> </w:t>
      </w:r>
      <w:r w:rsidRPr="001838E2">
        <w:rPr>
          <w:rFonts w:ascii="Times New Roman" w:hAnsi="Times New Roman"/>
          <w:szCs w:val="22"/>
          <w:u w:val="single" w:color="000000"/>
        </w:rPr>
        <w:t>for</w:t>
      </w:r>
      <w:r w:rsidRPr="001838E2">
        <w:rPr>
          <w:rFonts w:ascii="Times New Roman" w:hAnsi="Times New Roman"/>
          <w:spacing w:val="-3"/>
          <w:szCs w:val="22"/>
          <w:u w:val="single" w:color="000000"/>
        </w:rPr>
        <w:t xml:space="preserve"> </w:t>
      </w:r>
      <w:r w:rsidRPr="001838E2">
        <w:rPr>
          <w:rFonts w:ascii="Times New Roman" w:hAnsi="Times New Roman"/>
          <w:szCs w:val="22"/>
          <w:u w:val="single" w:color="000000"/>
        </w:rPr>
        <w:t>Mail</w:t>
      </w:r>
      <w:r w:rsidRPr="001838E2">
        <w:rPr>
          <w:rFonts w:ascii="Times New Roman" w:hAnsi="Times New Roman"/>
          <w:spacing w:val="-3"/>
          <w:szCs w:val="22"/>
          <w:u w:val="single" w:color="000000"/>
        </w:rPr>
        <w:t xml:space="preserve"> </w:t>
      </w:r>
      <w:r w:rsidRPr="001838E2">
        <w:rPr>
          <w:rFonts w:ascii="Times New Roman" w:hAnsi="Times New Roman"/>
          <w:szCs w:val="22"/>
          <w:u w:val="single" w:color="000000"/>
        </w:rPr>
        <w:t>or Hand</w:t>
      </w:r>
      <w:r w:rsidRPr="001838E2">
        <w:rPr>
          <w:rFonts w:ascii="Times New Roman" w:hAnsi="Times New Roman"/>
          <w:spacing w:val="-3"/>
          <w:szCs w:val="22"/>
          <w:u w:val="single" w:color="000000"/>
        </w:rPr>
        <w:t xml:space="preserve"> </w:t>
      </w:r>
      <w:r w:rsidRPr="001838E2">
        <w:rPr>
          <w:rFonts w:ascii="Times New Roman" w:hAnsi="Times New Roman"/>
          <w:szCs w:val="22"/>
          <w:u w:val="single" w:color="000000"/>
        </w:rPr>
        <w:t>Delivery of</w:t>
      </w:r>
      <w:r w:rsidRPr="001838E2">
        <w:rPr>
          <w:rFonts w:ascii="Times New Roman" w:hAnsi="Times New Roman"/>
          <w:spacing w:val="-3"/>
          <w:szCs w:val="22"/>
          <w:u w:val="single" w:color="000000"/>
        </w:rPr>
        <w:t xml:space="preserve"> </w:t>
      </w:r>
      <w:r w:rsidRPr="001838E2">
        <w:rPr>
          <w:rFonts w:ascii="Times New Roman" w:hAnsi="Times New Roman"/>
          <w:szCs w:val="22"/>
          <w:u w:val="single" w:color="000000"/>
        </w:rPr>
        <w:t>Paper Applications</w:t>
      </w:r>
      <w:r w:rsidRPr="001838E2">
        <w:rPr>
          <w:rFonts w:ascii="Times New Roman" w:hAnsi="Times New Roman"/>
          <w:szCs w:val="22"/>
        </w:rPr>
        <w:t xml:space="preserve">: </w:t>
      </w:r>
      <w:r w:rsidRPr="001838E2">
        <w:rPr>
          <w:rFonts w:ascii="Times New Roman" w:hAnsi="Times New Roman"/>
          <w:spacing w:val="2"/>
          <w:szCs w:val="22"/>
        </w:rPr>
        <w:t xml:space="preserve"> </w:t>
      </w:r>
      <w:r w:rsidRPr="001838E2">
        <w:rPr>
          <w:rFonts w:ascii="Times New Roman" w:hAnsi="Times New Roman"/>
          <w:spacing w:val="-2"/>
          <w:szCs w:val="22"/>
        </w:rPr>
        <w:t>If</w:t>
      </w:r>
      <w:r w:rsidRPr="001838E2">
        <w:rPr>
          <w:rFonts w:ascii="Times New Roman" w:hAnsi="Times New Roman"/>
          <w:szCs w:val="22"/>
        </w:rPr>
        <w:t xml:space="preserve"> you</w:t>
      </w:r>
      <w:r w:rsidRPr="001838E2">
        <w:rPr>
          <w:rFonts w:ascii="Times New Roman" w:hAnsi="Times New Roman"/>
          <w:spacing w:val="-3"/>
          <w:szCs w:val="22"/>
        </w:rPr>
        <w:t xml:space="preserve"> </w:t>
      </w:r>
      <w:r w:rsidRPr="001838E2">
        <w:rPr>
          <w:rFonts w:ascii="Times New Roman" w:hAnsi="Times New Roman"/>
          <w:szCs w:val="22"/>
        </w:rPr>
        <w:t>mail</w:t>
      </w:r>
      <w:r w:rsidRPr="001838E2">
        <w:rPr>
          <w:rFonts w:ascii="Times New Roman" w:hAnsi="Times New Roman"/>
          <w:spacing w:val="-3"/>
          <w:szCs w:val="22"/>
        </w:rPr>
        <w:t xml:space="preserve"> </w:t>
      </w:r>
      <w:r w:rsidRPr="001838E2">
        <w:rPr>
          <w:rFonts w:ascii="Times New Roman" w:hAnsi="Times New Roman"/>
          <w:szCs w:val="22"/>
        </w:rPr>
        <w:t>or</w:t>
      </w:r>
      <w:r w:rsidRPr="001838E2">
        <w:rPr>
          <w:rFonts w:ascii="Times New Roman" w:hAnsi="Times New Roman"/>
          <w:spacing w:val="-2"/>
          <w:szCs w:val="22"/>
        </w:rPr>
        <w:t xml:space="preserve"> </w:t>
      </w:r>
      <w:r w:rsidRPr="001838E2">
        <w:rPr>
          <w:rFonts w:ascii="Times New Roman" w:hAnsi="Times New Roman"/>
          <w:szCs w:val="22"/>
        </w:rPr>
        <w:t>hand deliver your</w:t>
      </w:r>
      <w:r w:rsidRPr="001838E2">
        <w:rPr>
          <w:rFonts w:ascii="Times New Roman" w:hAnsi="Times New Roman"/>
          <w:spacing w:val="43"/>
          <w:szCs w:val="22"/>
        </w:rPr>
        <w:t xml:space="preserve"> </w:t>
      </w:r>
      <w:r w:rsidRPr="001838E2">
        <w:rPr>
          <w:rFonts w:ascii="Times New Roman" w:hAnsi="Times New Roman"/>
          <w:szCs w:val="22"/>
        </w:rPr>
        <w:t>application to the</w:t>
      </w:r>
      <w:r w:rsidRPr="001838E2">
        <w:rPr>
          <w:rFonts w:ascii="Times New Roman" w:hAnsi="Times New Roman"/>
          <w:spacing w:val="-2"/>
          <w:szCs w:val="22"/>
        </w:rPr>
        <w:t xml:space="preserve"> </w:t>
      </w:r>
      <w:r w:rsidRPr="001838E2">
        <w:rPr>
          <w:rFonts w:ascii="Times New Roman" w:hAnsi="Times New Roman"/>
          <w:szCs w:val="22"/>
        </w:rPr>
        <w:t>Department—</w:t>
      </w:r>
    </w:p>
    <w:p w:rsidRPr="001838E2" w:rsidR="002E46C1" w:rsidP="00290F2E" w:rsidRDefault="002E46C1" w14:paraId="0B02D11D" w14:textId="77777777">
      <w:pPr>
        <w:pStyle w:val="BodyText"/>
        <w:widowControl w:val="0"/>
        <w:numPr>
          <w:ilvl w:val="0"/>
          <w:numId w:val="36"/>
        </w:numPr>
        <w:tabs>
          <w:tab w:val="clear" w:pos="720"/>
          <w:tab w:val="clear" w:pos="8640"/>
        </w:tabs>
        <w:spacing w:after="0"/>
        <w:ind w:left="1800"/>
        <w:rPr>
          <w:rFonts w:ascii="Times New Roman" w:hAnsi="Times New Roman"/>
          <w:szCs w:val="22"/>
        </w:rPr>
      </w:pPr>
      <w:r w:rsidRPr="001838E2">
        <w:rPr>
          <w:rFonts w:ascii="Times New Roman" w:hAnsi="Times New Roman"/>
          <w:szCs w:val="22"/>
        </w:rPr>
        <w:t>You must indicate on the envelope and—if not provided by the Department—in Item 11 of</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SF</w:t>
      </w:r>
      <w:r w:rsidRPr="001838E2">
        <w:rPr>
          <w:rFonts w:ascii="Times New Roman" w:hAnsi="Times New Roman"/>
          <w:spacing w:val="-3"/>
          <w:szCs w:val="22"/>
        </w:rPr>
        <w:t xml:space="preserve"> </w:t>
      </w:r>
      <w:r w:rsidRPr="001838E2">
        <w:rPr>
          <w:rFonts w:ascii="Times New Roman" w:hAnsi="Times New Roman"/>
          <w:szCs w:val="22"/>
        </w:rPr>
        <w:t>424</w:t>
      </w:r>
      <w:r w:rsidRPr="001838E2">
        <w:rPr>
          <w:rFonts w:ascii="Times New Roman" w:hAnsi="Times New Roman"/>
          <w:spacing w:val="1"/>
          <w:szCs w:val="22"/>
        </w:rPr>
        <w:t xml:space="preserve">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CFDA</w:t>
      </w:r>
      <w:r w:rsidRPr="001838E2">
        <w:rPr>
          <w:rFonts w:ascii="Times New Roman" w:hAnsi="Times New Roman"/>
          <w:spacing w:val="-5"/>
          <w:szCs w:val="22"/>
        </w:rPr>
        <w:t xml:space="preserve"> </w:t>
      </w:r>
      <w:r w:rsidRPr="001838E2">
        <w:rPr>
          <w:rFonts w:ascii="Times New Roman" w:hAnsi="Times New Roman"/>
          <w:szCs w:val="22"/>
        </w:rPr>
        <w:t xml:space="preserve">number, including suffix letter, if </w:t>
      </w:r>
      <w:r w:rsidRPr="001838E2">
        <w:rPr>
          <w:rFonts w:ascii="Times New Roman" w:hAnsi="Times New Roman"/>
          <w:spacing w:val="-2"/>
          <w:szCs w:val="22"/>
        </w:rPr>
        <w:t xml:space="preserve">any, </w:t>
      </w:r>
      <w:r w:rsidRPr="001838E2">
        <w:rPr>
          <w:rFonts w:ascii="Times New Roman" w:hAnsi="Times New Roman"/>
          <w:szCs w:val="22"/>
        </w:rPr>
        <w:t xml:space="preserve">of </w:t>
      </w:r>
      <w:r w:rsidRPr="001838E2">
        <w:rPr>
          <w:rFonts w:ascii="Times New Roman" w:hAnsi="Times New Roman"/>
          <w:spacing w:val="-2"/>
          <w:szCs w:val="22"/>
        </w:rPr>
        <w:t>the</w:t>
      </w:r>
      <w:r w:rsidRPr="001838E2">
        <w:rPr>
          <w:rFonts w:ascii="Times New Roman" w:hAnsi="Times New Roman"/>
          <w:spacing w:val="1"/>
          <w:szCs w:val="22"/>
        </w:rPr>
        <w:t xml:space="preserve"> </w:t>
      </w:r>
      <w:r w:rsidRPr="001838E2">
        <w:rPr>
          <w:rFonts w:ascii="Times New Roman" w:hAnsi="Times New Roman"/>
          <w:szCs w:val="22"/>
        </w:rPr>
        <w:t>competition</w:t>
      </w:r>
      <w:r w:rsidRPr="001838E2">
        <w:rPr>
          <w:rFonts w:ascii="Times New Roman" w:hAnsi="Times New Roman"/>
          <w:spacing w:val="57"/>
          <w:szCs w:val="22"/>
        </w:rPr>
        <w:t xml:space="preserve"> </w:t>
      </w:r>
      <w:r w:rsidRPr="001838E2">
        <w:rPr>
          <w:rFonts w:ascii="Times New Roman" w:hAnsi="Times New Roman"/>
          <w:szCs w:val="22"/>
        </w:rPr>
        <w:t xml:space="preserve">under which you </w:t>
      </w:r>
      <w:r w:rsidRPr="001838E2">
        <w:rPr>
          <w:rFonts w:ascii="Times New Roman" w:hAnsi="Times New Roman"/>
          <w:spacing w:val="-2"/>
          <w:szCs w:val="22"/>
        </w:rPr>
        <w:t>are</w:t>
      </w:r>
      <w:r w:rsidRPr="001838E2">
        <w:rPr>
          <w:rFonts w:ascii="Times New Roman" w:hAnsi="Times New Roman"/>
          <w:spacing w:val="1"/>
          <w:szCs w:val="22"/>
        </w:rPr>
        <w:t xml:space="preserve"> </w:t>
      </w:r>
      <w:r w:rsidRPr="001838E2">
        <w:rPr>
          <w:rFonts w:ascii="Times New Roman" w:hAnsi="Times New Roman"/>
          <w:szCs w:val="22"/>
        </w:rPr>
        <w:t>submitting your application;</w:t>
      </w:r>
      <w:r w:rsidRPr="001838E2">
        <w:rPr>
          <w:rFonts w:ascii="Times New Roman" w:hAnsi="Times New Roman"/>
          <w:spacing w:val="1"/>
          <w:szCs w:val="22"/>
        </w:rPr>
        <w:t xml:space="preserve"> </w:t>
      </w:r>
      <w:r w:rsidRPr="001838E2">
        <w:rPr>
          <w:rFonts w:ascii="Times New Roman" w:hAnsi="Times New Roman"/>
          <w:szCs w:val="22"/>
        </w:rPr>
        <w:t>and</w:t>
      </w:r>
    </w:p>
    <w:p w:rsidRPr="001838E2" w:rsidR="002E19BF" w:rsidP="00290F2E" w:rsidRDefault="002E46C1" w14:paraId="061CFC50" w14:textId="77777777">
      <w:pPr>
        <w:pStyle w:val="BodyText"/>
        <w:widowControl w:val="0"/>
        <w:numPr>
          <w:ilvl w:val="0"/>
          <w:numId w:val="36"/>
        </w:numPr>
        <w:tabs>
          <w:tab w:val="clear" w:pos="720"/>
          <w:tab w:val="clear" w:pos="8640"/>
        </w:tabs>
        <w:spacing w:after="14000"/>
        <w:ind w:left="1800"/>
        <w:rPr>
          <w:rFonts w:ascii="Times New Roman" w:hAnsi="Times New Roman"/>
          <w:szCs w:val="22"/>
        </w:rPr>
      </w:pP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Application Control</w:t>
      </w:r>
      <w:r w:rsidRPr="001838E2">
        <w:rPr>
          <w:rFonts w:ascii="Times New Roman" w:hAnsi="Times New Roman"/>
          <w:spacing w:val="-3"/>
          <w:szCs w:val="22"/>
        </w:rPr>
        <w:t xml:space="preserve"> </w:t>
      </w:r>
      <w:r w:rsidRPr="001838E2">
        <w:rPr>
          <w:rFonts w:ascii="Times New Roman" w:hAnsi="Times New Roman"/>
          <w:szCs w:val="22"/>
        </w:rPr>
        <w:t>Center</w:t>
      </w:r>
      <w:r w:rsidRPr="001838E2">
        <w:rPr>
          <w:rFonts w:ascii="Times New Roman" w:hAnsi="Times New Roman"/>
          <w:spacing w:val="-2"/>
          <w:szCs w:val="22"/>
        </w:rPr>
        <w:t xml:space="preserve"> </w:t>
      </w:r>
      <w:r w:rsidRPr="001838E2">
        <w:rPr>
          <w:rFonts w:ascii="Times New Roman" w:hAnsi="Times New Roman"/>
          <w:szCs w:val="22"/>
        </w:rPr>
        <w:t>will</w:t>
      </w:r>
      <w:r w:rsidRPr="001838E2">
        <w:rPr>
          <w:rFonts w:ascii="Times New Roman" w:hAnsi="Times New Roman"/>
          <w:spacing w:val="-2"/>
          <w:szCs w:val="22"/>
        </w:rPr>
        <w:t xml:space="preserve"> </w:t>
      </w:r>
      <w:r w:rsidRPr="001838E2">
        <w:rPr>
          <w:rFonts w:ascii="Times New Roman" w:hAnsi="Times New Roman"/>
          <w:szCs w:val="22"/>
        </w:rPr>
        <w:t>mail</w:t>
      </w:r>
      <w:r w:rsidRPr="001838E2">
        <w:rPr>
          <w:rFonts w:ascii="Times New Roman" w:hAnsi="Times New Roman"/>
          <w:spacing w:val="-3"/>
          <w:szCs w:val="22"/>
        </w:rPr>
        <w:t xml:space="preserve"> </w:t>
      </w:r>
      <w:r w:rsidRPr="001838E2">
        <w:rPr>
          <w:rFonts w:ascii="Times New Roman" w:hAnsi="Times New Roman"/>
          <w:szCs w:val="22"/>
        </w:rPr>
        <w:t>to you a notification</w:t>
      </w:r>
      <w:r w:rsidRPr="001838E2">
        <w:rPr>
          <w:rFonts w:ascii="Times New Roman" w:hAnsi="Times New Roman"/>
          <w:spacing w:val="-3"/>
          <w:szCs w:val="22"/>
        </w:rPr>
        <w:t xml:space="preserve"> </w:t>
      </w:r>
      <w:r w:rsidRPr="001838E2">
        <w:rPr>
          <w:rFonts w:ascii="Times New Roman" w:hAnsi="Times New Roman"/>
          <w:szCs w:val="22"/>
        </w:rPr>
        <w:t>of receipt</w:t>
      </w:r>
      <w:r w:rsidRPr="001838E2">
        <w:rPr>
          <w:rFonts w:ascii="Times New Roman" w:hAnsi="Times New Roman"/>
          <w:spacing w:val="-2"/>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your</w:t>
      </w:r>
      <w:r w:rsidRPr="001838E2">
        <w:rPr>
          <w:rFonts w:ascii="Times New Roman" w:hAnsi="Times New Roman"/>
          <w:szCs w:val="22"/>
        </w:rPr>
        <w:t xml:space="preserve"> grant</w:t>
      </w:r>
      <w:r w:rsidRPr="001838E2">
        <w:rPr>
          <w:rFonts w:ascii="Times New Roman" w:hAnsi="Times New Roman"/>
          <w:spacing w:val="59"/>
          <w:szCs w:val="22"/>
        </w:rPr>
        <w:t xml:space="preserve"> </w:t>
      </w:r>
      <w:r w:rsidRPr="001838E2">
        <w:rPr>
          <w:rFonts w:ascii="Times New Roman" w:hAnsi="Times New Roman"/>
          <w:szCs w:val="22"/>
        </w:rPr>
        <w:t>application.</w:t>
      </w:r>
      <w:r w:rsidRPr="001838E2">
        <w:rPr>
          <w:rFonts w:ascii="Times New Roman" w:hAnsi="Times New Roman"/>
          <w:spacing w:val="49"/>
          <w:szCs w:val="22"/>
        </w:rPr>
        <w:t xml:space="preserve"> </w:t>
      </w:r>
      <w:r w:rsidRPr="001838E2">
        <w:rPr>
          <w:rFonts w:ascii="Times New Roman" w:hAnsi="Times New Roman"/>
          <w:szCs w:val="22"/>
        </w:rPr>
        <w:t>If</w:t>
      </w:r>
      <w:r w:rsidRPr="001838E2">
        <w:rPr>
          <w:rFonts w:ascii="Times New Roman" w:hAnsi="Times New Roman"/>
          <w:spacing w:val="-2"/>
          <w:szCs w:val="22"/>
        </w:rPr>
        <w:t xml:space="preserve"> </w:t>
      </w:r>
      <w:r w:rsidRPr="001838E2">
        <w:rPr>
          <w:rFonts w:ascii="Times New Roman" w:hAnsi="Times New Roman"/>
          <w:szCs w:val="22"/>
        </w:rPr>
        <w:t>you do</w:t>
      </w:r>
      <w:r w:rsidRPr="001838E2">
        <w:rPr>
          <w:rFonts w:ascii="Times New Roman" w:hAnsi="Times New Roman"/>
          <w:spacing w:val="1"/>
          <w:szCs w:val="22"/>
        </w:rPr>
        <w:t xml:space="preserve"> </w:t>
      </w:r>
      <w:r w:rsidRPr="001838E2">
        <w:rPr>
          <w:rFonts w:ascii="Times New Roman" w:hAnsi="Times New Roman"/>
          <w:szCs w:val="22"/>
        </w:rPr>
        <w:t>not</w:t>
      </w:r>
      <w:r w:rsidRPr="001838E2">
        <w:rPr>
          <w:rFonts w:ascii="Times New Roman" w:hAnsi="Times New Roman"/>
          <w:spacing w:val="1"/>
          <w:szCs w:val="22"/>
        </w:rPr>
        <w:t xml:space="preserve"> </w:t>
      </w:r>
      <w:r w:rsidRPr="001838E2">
        <w:rPr>
          <w:rFonts w:ascii="Times New Roman" w:hAnsi="Times New Roman"/>
          <w:szCs w:val="22"/>
        </w:rPr>
        <w:t>receive</w:t>
      </w:r>
      <w:r w:rsidRPr="001838E2">
        <w:rPr>
          <w:rFonts w:ascii="Times New Roman" w:hAnsi="Times New Roman"/>
          <w:spacing w:val="-2"/>
          <w:szCs w:val="22"/>
        </w:rPr>
        <w:t xml:space="preserve"> </w:t>
      </w:r>
      <w:r w:rsidRPr="001838E2">
        <w:rPr>
          <w:rFonts w:ascii="Times New Roman" w:hAnsi="Times New Roman"/>
          <w:szCs w:val="22"/>
        </w:rPr>
        <w:t>this grant</w:t>
      </w:r>
      <w:r w:rsidRPr="001838E2">
        <w:rPr>
          <w:rFonts w:ascii="Times New Roman" w:hAnsi="Times New Roman"/>
          <w:spacing w:val="1"/>
          <w:szCs w:val="22"/>
        </w:rPr>
        <w:t xml:space="preserve"> </w:t>
      </w:r>
      <w:r w:rsidRPr="001838E2">
        <w:rPr>
          <w:rFonts w:ascii="Times New Roman" w:hAnsi="Times New Roman"/>
          <w:szCs w:val="22"/>
        </w:rPr>
        <w:t>notification within 15</w:t>
      </w:r>
      <w:r w:rsidRPr="001838E2">
        <w:rPr>
          <w:rFonts w:ascii="Times New Roman" w:hAnsi="Times New Roman"/>
          <w:spacing w:val="1"/>
          <w:szCs w:val="22"/>
        </w:rPr>
        <w:t xml:space="preserve"> </w:t>
      </w:r>
      <w:r w:rsidRPr="001838E2">
        <w:rPr>
          <w:rFonts w:ascii="Times New Roman" w:hAnsi="Times New Roman"/>
          <w:szCs w:val="22"/>
        </w:rPr>
        <w:t>business</w:t>
      </w:r>
      <w:r w:rsidRPr="001838E2">
        <w:rPr>
          <w:rFonts w:ascii="Times New Roman" w:hAnsi="Times New Roman"/>
          <w:spacing w:val="-2"/>
          <w:szCs w:val="22"/>
        </w:rPr>
        <w:t xml:space="preserve"> </w:t>
      </w:r>
      <w:r w:rsidRPr="001838E2">
        <w:rPr>
          <w:rFonts w:ascii="Times New Roman" w:hAnsi="Times New Roman"/>
          <w:szCs w:val="22"/>
        </w:rPr>
        <w:t>days</w:t>
      </w:r>
      <w:r w:rsidRPr="001838E2">
        <w:rPr>
          <w:rFonts w:ascii="Times New Roman" w:hAnsi="Times New Roman"/>
          <w:spacing w:val="-2"/>
          <w:szCs w:val="22"/>
        </w:rPr>
        <w:t xml:space="preserve"> </w:t>
      </w:r>
      <w:r w:rsidRPr="001838E2">
        <w:rPr>
          <w:rFonts w:ascii="Times New Roman" w:hAnsi="Times New Roman"/>
          <w:szCs w:val="22"/>
        </w:rPr>
        <w:t>from</w:t>
      </w:r>
      <w:r w:rsidRPr="001838E2">
        <w:rPr>
          <w:rFonts w:ascii="Times New Roman" w:hAnsi="Times New Roman"/>
          <w:spacing w:val="49"/>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application deadline</w:t>
      </w:r>
      <w:r w:rsidRPr="001838E2">
        <w:rPr>
          <w:rFonts w:ascii="Times New Roman" w:hAnsi="Times New Roman"/>
          <w:spacing w:val="1"/>
          <w:szCs w:val="22"/>
        </w:rPr>
        <w:t xml:space="preserve"> </w:t>
      </w:r>
      <w:r w:rsidRPr="001838E2">
        <w:rPr>
          <w:rFonts w:ascii="Times New Roman" w:hAnsi="Times New Roman"/>
          <w:szCs w:val="22"/>
        </w:rPr>
        <w:t>date,</w:t>
      </w:r>
      <w:r w:rsidRPr="001838E2">
        <w:rPr>
          <w:rFonts w:ascii="Times New Roman" w:hAnsi="Times New Roman"/>
          <w:spacing w:val="-2"/>
          <w:szCs w:val="22"/>
        </w:rPr>
        <w:t xml:space="preserve"> </w:t>
      </w:r>
      <w:r w:rsidRPr="001838E2">
        <w:rPr>
          <w:rFonts w:ascii="Times New Roman" w:hAnsi="Times New Roman"/>
          <w:szCs w:val="22"/>
        </w:rPr>
        <w:t>you should call</w:t>
      </w:r>
      <w:r w:rsidRPr="001838E2">
        <w:rPr>
          <w:rFonts w:ascii="Times New Roman" w:hAnsi="Times New Roman"/>
          <w:spacing w:val="-2"/>
          <w:szCs w:val="22"/>
        </w:rPr>
        <w:t xml:space="preserve"> </w:t>
      </w:r>
      <w:r w:rsidRPr="001838E2">
        <w:rPr>
          <w:rFonts w:ascii="Times New Roman" w:hAnsi="Times New Roman"/>
          <w:szCs w:val="22"/>
        </w:rPr>
        <w:t>the</w:t>
      </w:r>
      <w:r w:rsidRPr="001838E2">
        <w:rPr>
          <w:rFonts w:ascii="Times New Roman" w:hAnsi="Times New Roman"/>
          <w:spacing w:val="1"/>
          <w:szCs w:val="22"/>
        </w:rPr>
        <w:t xml:space="preserve"> </w:t>
      </w:r>
      <w:r w:rsidRPr="001838E2">
        <w:rPr>
          <w:rFonts w:ascii="Times New Roman" w:hAnsi="Times New Roman"/>
          <w:szCs w:val="22"/>
        </w:rPr>
        <w:t>U.S.</w:t>
      </w:r>
      <w:r w:rsidRPr="001838E2">
        <w:rPr>
          <w:rFonts w:ascii="Times New Roman" w:hAnsi="Times New Roman"/>
          <w:spacing w:val="-3"/>
          <w:szCs w:val="22"/>
        </w:rPr>
        <w:t xml:space="preserve"> </w:t>
      </w:r>
      <w:r w:rsidRPr="001838E2">
        <w:rPr>
          <w:rFonts w:ascii="Times New Roman" w:hAnsi="Times New Roman"/>
          <w:szCs w:val="22"/>
        </w:rPr>
        <w:t>Department</w:t>
      </w:r>
      <w:r w:rsidRPr="001838E2">
        <w:rPr>
          <w:rFonts w:ascii="Times New Roman" w:hAnsi="Times New Roman"/>
          <w:spacing w:val="1"/>
          <w:szCs w:val="22"/>
        </w:rPr>
        <w:t xml:space="preserve"> </w:t>
      </w:r>
      <w:r w:rsidRPr="001838E2">
        <w:rPr>
          <w:rFonts w:ascii="Times New Roman" w:hAnsi="Times New Roman"/>
          <w:szCs w:val="22"/>
        </w:rPr>
        <w:t>of</w:t>
      </w:r>
      <w:r w:rsidRPr="001838E2">
        <w:rPr>
          <w:rFonts w:ascii="Times New Roman" w:hAnsi="Times New Roman"/>
          <w:spacing w:val="-2"/>
          <w:szCs w:val="22"/>
        </w:rPr>
        <w:t xml:space="preserve"> </w:t>
      </w:r>
      <w:r w:rsidRPr="001838E2">
        <w:rPr>
          <w:rFonts w:ascii="Times New Roman" w:hAnsi="Times New Roman"/>
          <w:szCs w:val="22"/>
        </w:rPr>
        <w:t>Education</w:t>
      </w:r>
      <w:r w:rsidRPr="001838E2">
        <w:rPr>
          <w:rFonts w:ascii="Times New Roman" w:hAnsi="Times New Roman"/>
          <w:spacing w:val="45"/>
          <w:szCs w:val="22"/>
        </w:rPr>
        <w:t xml:space="preserve"> </w:t>
      </w:r>
      <w:r w:rsidRPr="001838E2">
        <w:rPr>
          <w:rFonts w:ascii="Times New Roman" w:hAnsi="Times New Roman"/>
          <w:szCs w:val="22"/>
        </w:rPr>
        <w:t>Application Control</w:t>
      </w:r>
      <w:r w:rsidRPr="001838E2">
        <w:rPr>
          <w:rFonts w:ascii="Times New Roman" w:hAnsi="Times New Roman"/>
          <w:spacing w:val="-3"/>
          <w:szCs w:val="22"/>
        </w:rPr>
        <w:t xml:space="preserve"> </w:t>
      </w:r>
      <w:r w:rsidRPr="001838E2">
        <w:rPr>
          <w:rFonts w:ascii="Times New Roman" w:hAnsi="Times New Roman"/>
          <w:szCs w:val="22"/>
        </w:rPr>
        <w:t>Center</w:t>
      </w:r>
      <w:r w:rsidRPr="001838E2">
        <w:rPr>
          <w:rFonts w:ascii="Times New Roman" w:hAnsi="Times New Roman"/>
          <w:spacing w:val="-2"/>
          <w:szCs w:val="22"/>
        </w:rPr>
        <w:t xml:space="preserve"> </w:t>
      </w:r>
      <w:r w:rsidRPr="001838E2">
        <w:rPr>
          <w:rFonts w:ascii="Times New Roman" w:hAnsi="Times New Roman"/>
          <w:szCs w:val="22"/>
        </w:rPr>
        <w:t>at</w:t>
      </w:r>
      <w:r w:rsidRPr="001838E2">
        <w:rPr>
          <w:rFonts w:ascii="Times New Roman" w:hAnsi="Times New Roman"/>
          <w:spacing w:val="1"/>
          <w:szCs w:val="22"/>
        </w:rPr>
        <w:t xml:space="preserve"> </w:t>
      </w:r>
      <w:r w:rsidRPr="001838E2">
        <w:rPr>
          <w:rFonts w:ascii="Times New Roman" w:hAnsi="Times New Roman"/>
          <w:szCs w:val="22"/>
        </w:rPr>
        <w:t>(202) 245-6288.</w:t>
      </w:r>
      <w:bookmarkStart w:name="_Toc182282485" w:id="16"/>
      <w:bookmarkStart w:name="_Toc188172794" w:id="17"/>
    </w:p>
    <w:p w:rsidRPr="00F97FBC" w:rsidR="00B44D9E" w:rsidP="00B44D9E" w:rsidRDefault="00B44D9E" w14:paraId="21083413" w14:textId="77777777">
      <w:pPr>
        <w:pStyle w:val="Heading1"/>
        <w:rPr>
          <w:rFonts w:ascii="Times New Roman" w:hAnsi="Times New Roman" w:cs="Times New Roman"/>
        </w:rPr>
      </w:pPr>
      <w:r>
        <w:br w:type="page"/>
      </w:r>
      <w:bookmarkStart w:name="_Toc484776794" w:id="18"/>
      <w:r w:rsidRPr="00F97FBC" w:rsidR="003A2C46">
        <w:rPr>
          <w:rFonts w:ascii="Times New Roman" w:hAnsi="Times New Roman" w:cs="Times New Roman"/>
        </w:rPr>
        <w:lastRenderedPageBreak/>
        <w:t xml:space="preserve">Fiscal Year 2020 </w:t>
      </w:r>
      <w:r w:rsidRPr="00F97FBC" w:rsidR="00E750CE">
        <w:rPr>
          <w:rFonts w:ascii="Times New Roman" w:hAnsi="Times New Roman" w:cs="Times New Roman"/>
        </w:rPr>
        <w:t>Federal Register Notice</w:t>
      </w:r>
      <w:bookmarkEnd w:id="18"/>
    </w:p>
    <w:p w:rsidRPr="000E6969" w:rsidR="00A14529" w:rsidP="00A14529" w:rsidRDefault="00A14529" w14:paraId="52C27A6B" w14:textId="77777777">
      <w:pPr>
        <w:pStyle w:val="Footer"/>
        <w:spacing w:line="480" w:lineRule="auto"/>
        <w:rPr>
          <w:rFonts w:ascii="Courier New" w:hAnsi="Courier New" w:cs="Courier New"/>
        </w:rPr>
      </w:pPr>
      <w:r w:rsidRPr="000E6969">
        <w:rPr>
          <w:rFonts w:ascii="Courier New" w:hAnsi="Courier New" w:cs="Courier New"/>
        </w:rPr>
        <w:t>4000-01-U</w:t>
      </w:r>
    </w:p>
    <w:p w:rsidRPr="000E6969" w:rsidR="00A14529" w:rsidP="00A14529" w:rsidRDefault="00A14529" w14:paraId="09DF3996" w14:textId="77777777">
      <w:pPr>
        <w:pStyle w:val="Steps"/>
        <w:numPr>
          <w:ilvl w:val="0"/>
          <w:numId w:val="0"/>
        </w:numPr>
        <w:tabs>
          <w:tab w:val="left" w:pos="720"/>
        </w:tabs>
        <w:spacing w:line="480" w:lineRule="auto"/>
        <w:rPr>
          <w:rFonts w:ascii="Courier New" w:hAnsi="Courier New" w:cs="Courier New"/>
        </w:rPr>
      </w:pPr>
      <w:r w:rsidRPr="000E6969">
        <w:rPr>
          <w:rFonts w:ascii="Courier New" w:hAnsi="Courier New" w:cs="Courier New"/>
        </w:rPr>
        <w:t>DEPARTMENT OF EDUCATION</w:t>
      </w:r>
    </w:p>
    <w:p w:rsidR="00A14529" w:rsidP="00A14529" w:rsidRDefault="00A14529" w14:paraId="53B0D362" w14:textId="77777777">
      <w:pPr>
        <w:spacing w:line="480" w:lineRule="auto"/>
        <w:rPr>
          <w:rFonts w:ascii="Courier New" w:hAnsi="Courier New" w:cs="Courier New"/>
        </w:rPr>
      </w:pPr>
      <w:r w:rsidRPr="000E6969">
        <w:rPr>
          <w:rFonts w:ascii="Courier New" w:hAnsi="Courier New" w:cs="Courier New"/>
        </w:rPr>
        <w:t>Applications for New Awards; International Research and Studies Program--Research, Studies, and Surveys</w:t>
      </w:r>
      <w:r>
        <w:rPr>
          <w:rFonts w:ascii="Courier New" w:hAnsi="Courier New" w:cs="Courier New"/>
        </w:rPr>
        <w:t>; and</w:t>
      </w:r>
    </w:p>
    <w:p w:rsidRPr="000E6969" w:rsidR="00A14529" w:rsidP="00A14529" w:rsidRDefault="00A14529" w14:paraId="41AA30AA" w14:textId="77777777">
      <w:pPr>
        <w:spacing w:line="480" w:lineRule="auto"/>
        <w:rPr>
          <w:rFonts w:ascii="Courier New" w:hAnsi="Courier New" w:cs="Courier New"/>
        </w:rPr>
      </w:pPr>
      <w:r>
        <w:rPr>
          <w:rFonts w:ascii="Courier New" w:hAnsi="Courier New" w:cs="Courier New"/>
        </w:rPr>
        <w:t>Specialized Instructional Materials</w:t>
      </w:r>
    </w:p>
    <w:p w:rsidRPr="000E6969" w:rsidR="00A14529" w:rsidP="00A14529" w:rsidRDefault="00A14529" w14:paraId="3919D056" w14:textId="77777777">
      <w:pPr>
        <w:spacing w:line="480" w:lineRule="auto"/>
        <w:rPr>
          <w:rFonts w:ascii="Courier New" w:hAnsi="Courier New" w:cs="Courier New"/>
        </w:rPr>
      </w:pPr>
      <w:r w:rsidRPr="000E6969">
        <w:rPr>
          <w:rFonts w:ascii="Courier New" w:hAnsi="Courier New" w:cs="Courier New"/>
        </w:rPr>
        <w:t>AGENCY:  Office of Postsecondary Education, Department of Education.</w:t>
      </w:r>
    </w:p>
    <w:p w:rsidRPr="000E6969" w:rsidR="00A14529" w:rsidP="00A14529" w:rsidRDefault="00A14529" w14:paraId="2E5A4045" w14:textId="77777777">
      <w:pPr>
        <w:spacing w:line="480" w:lineRule="auto"/>
        <w:rPr>
          <w:rFonts w:ascii="Courier New" w:hAnsi="Courier New" w:cs="Courier New"/>
        </w:rPr>
      </w:pPr>
      <w:r w:rsidRPr="000E6969">
        <w:rPr>
          <w:rFonts w:ascii="Courier New" w:hAnsi="Courier New" w:cs="Courier New"/>
        </w:rPr>
        <w:t>ACTION:  Notice.</w:t>
      </w:r>
    </w:p>
    <w:p w:rsidRPr="000E6969" w:rsidR="00A14529" w:rsidP="00A14529" w:rsidRDefault="00A14529" w14:paraId="5760666A" w14:textId="77777777">
      <w:pPr>
        <w:tabs>
          <w:tab w:val="right" w:pos="540"/>
          <w:tab w:val="left" w:pos="630"/>
        </w:tabs>
        <w:spacing w:line="480" w:lineRule="auto"/>
        <w:rPr>
          <w:rFonts w:ascii="Courier New" w:hAnsi="Courier New" w:cs="Courier New"/>
        </w:rPr>
      </w:pPr>
      <w:r>
        <w:rPr>
          <w:rFonts w:ascii="Courier New" w:hAnsi="Courier New" w:cs="Courier New"/>
        </w:rPr>
        <w:t xml:space="preserve">SUMMARY:  The Department of Education (Department) is issuing a notice inviting applications for fiscal year (FY) 2020 for the </w:t>
      </w:r>
      <w:r w:rsidRPr="000E6969">
        <w:rPr>
          <w:rFonts w:ascii="Courier New" w:hAnsi="Courier New" w:cs="Courier New"/>
        </w:rPr>
        <w:t xml:space="preserve">International Research and Studies </w:t>
      </w:r>
      <w:r>
        <w:rPr>
          <w:rFonts w:ascii="Courier New" w:hAnsi="Courier New" w:cs="Courier New"/>
        </w:rPr>
        <w:t>(IRS) p</w:t>
      </w:r>
      <w:r w:rsidRPr="000E6969">
        <w:rPr>
          <w:rFonts w:ascii="Courier New" w:hAnsi="Courier New" w:cs="Courier New"/>
        </w:rPr>
        <w:t>rogram</w:t>
      </w:r>
      <w:r>
        <w:rPr>
          <w:rFonts w:ascii="Courier New" w:hAnsi="Courier New" w:cs="Courier New"/>
        </w:rPr>
        <w:t xml:space="preserve">, </w:t>
      </w:r>
      <w:r w:rsidRPr="000E6969">
        <w:rPr>
          <w:rFonts w:ascii="Courier New" w:hAnsi="Courier New" w:cs="Courier New"/>
          <w:bCs/>
          <w:iCs/>
        </w:rPr>
        <w:t xml:space="preserve">Catalog of Federal Domestic Assistance (CFDA) </w:t>
      </w:r>
      <w:r>
        <w:rPr>
          <w:rFonts w:ascii="Courier New" w:hAnsi="Courier New" w:cs="Courier New"/>
          <w:bCs/>
          <w:iCs/>
        </w:rPr>
        <w:t>n</w:t>
      </w:r>
      <w:r w:rsidRPr="000E6969">
        <w:rPr>
          <w:rFonts w:ascii="Courier New" w:hAnsi="Courier New" w:cs="Courier New"/>
          <w:bCs/>
          <w:iCs/>
        </w:rPr>
        <w:t>umber</w:t>
      </w:r>
      <w:r w:rsidRPr="000E6969">
        <w:rPr>
          <w:rFonts w:ascii="Courier New" w:hAnsi="Courier New" w:cs="Courier New"/>
        </w:rPr>
        <w:t xml:space="preserve"> 84.017A.</w:t>
      </w:r>
      <w:r>
        <w:rPr>
          <w:rFonts w:ascii="Courier New" w:hAnsi="Courier New" w:cs="Courier New"/>
        </w:rPr>
        <w:t xml:space="preserve">  This notice relates to the approved information collection under OMB control number 1840-0795.</w:t>
      </w:r>
    </w:p>
    <w:p w:rsidRPr="000E6969" w:rsidR="00A14529" w:rsidP="00A14529" w:rsidRDefault="00A14529" w14:paraId="2845D80F" w14:textId="77777777">
      <w:pPr>
        <w:tabs>
          <w:tab w:val="right" w:pos="540"/>
          <w:tab w:val="left" w:pos="630"/>
        </w:tabs>
        <w:spacing w:line="480" w:lineRule="auto"/>
        <w:ind w:left="630" w:hanging="630"/>
        <w:rPr>
          <w:rFonts w:ascii="Courier New" w:hAnsi="Courier New" w:cs="Courier New"/>
          <w:bCs/>
        </w:rPr>
      </w:pPr>
      <w:r>
        <w:rPr>
          <w:rFonts w:ascii="Courier New" w:hAnsi="Courier New" w:cs="Courier New"/>
          <w:bCs/>
        </w:rPr>
        <w:t>DATES</w:t>
      </w:r>
      <w:r w:rsidRPr="000E6969">
        <w:rPr>
          <w:rFonts w:ascii="Courier New" w:hAnsi="Courier New" w:cs="Courier New"/>
          <w:bCs/>
        </w:rPr>
        <w:t xml:space="preserve">:  </w:t>
      </w:r>
    </w:p>
    <w:p w:rsidRPr="000E6969" w:rsidR="00A14529" w:rsidP="00A14529" w:rsidRDefault="00A14529" w14:paraId="1A7E9257" w14:textId="77777777">
      <w:pPr>
        <w:spacing w:line="480" w:lineRule="auto"/>
        <w:rPr>
          <w:rFonts w:ascii="Courier New" w:hAnsi="Courier New" w:cs="Courier New"/>
        </w:rPr>
      </w:pPr>
      <w:r w:rsidRPr="000E6969">
        <w:rPr>
          <w:rFonts w:ascii="Courier New" w:hAnsi="Courier New" w:cs="Courier New"/>
        </w:rPr>
        <w:t>Applications Available:  [INSERT DATE OF PUBLICATION IN THE FEDERAL REGISTER].</w:t>
      </w:r>
    </w:p>
    <w:p w:rsidR="00A14529" w:rsidP="00A14529" w:rsidRDefault="00A14529" w14:paraId="04C0D3BF" w14:textId="77777777">
      <w:pPr>
        <w:tabs>
          <w:tab w:val="left" w:pos="0"/>
          <w:tab w:val="right" w:pos="540"/>
        </w:tabs>
        <w:spacing w:line="480" w:lineRule="auto"/>
        <w:rPr>
          <w:rFonts w:ascii="Courier New" w:hAnsi="Courier New" w:cs="Courier New"/>
        </w:rPr>
      </w:pPr>
      <w:r w:rsidRPr="000E6969">
        <w:rPr>
          <w:rFonts w:ascii="Courier New" w:hAnsi="Courier New" w:cs="Courier New"/>
        </w:rPr>
        <w:t xml:space="preserve">Deadline for Transmittal of Applications:  [INSERT DATE </w:t>
      </w:r>
      <w:r>
        <w:rPr>
          <w:rFonts w:ascii="Courier New" w:hAnsi="Courier New" w:cs="Courier New"/>
        </w:rPr>
        <w:t>70</w:t>
      </w:r>
      <w:r w:rsidRPr="000E6969">
        <w:rPr>
          <w:rFonts w:ascii="Courier New" w:hAnsi="Courier New" w:cs="Courier New"/>
        </w:rPr>
        <w:t xml:space="preserve"> DAYS AFTER </w:t>
      </w:r>
      <w:r>
        <w:rPr>
          <w:rFonts w:ascii="Courier New" w:hAnsi="Courier New" w:cs="Courier New"/>
        </w:rPr>
        <w:t xml:space="preserve">DATE OF </w:t>
      </w:r>
      <w:r w:rsidRPr="000E6969">
        <w:rPr>
          <w:rFonts w:ascii="Courier New" w:hAnsi="Courier New" w:cs="Courier New"/>
        </w:rPr>
        <w:t>PUBLICATION IN THE FEDERAL REGISTER].</w:t>
      </w:r>
    </w:p>
    <w:p w:rsidR="00A14529" w:rsidP="00A14529" w:rsidRDefault="00A14529" w14:paraId="74880C71" w14:textId="77777777">
      <w:pPr>
        <w:tabs>
          <w:tab w:val="left" w:pos="0"/>
          <w:tab w:val="right" w:pos="540"/>
        </w:tabs>
        <w:spacing w:line="480" w:lineRule="auto"/>
        <w:rPr>
          <w:rFonts w:ascii="Courier New" w:hAnsi="Courier New" w:cs="Courier New"/>
        </w:rPr>
      </w:pPr>
      <w:r>
        <w:rPr>
          <w:rFonts w:ascii="Courier New" w:hAnsi="Courier New" w:cs="Courier New"/>
        </w:rPr>
        <w:t xml:space="preserve">Pre-Application Webinar Information:  The Department will hold a pre-application meeting via webinar for prospective applicants.  Detailed information regarding the webinar will be provided on </w:t>
      </w:r>
      <w:r>
        <w:rPr>
          <w:rFonts w:ascii="Courier New" w:hAnsi="Courier New" w:cs="Courier New"/>
        </w:rPr>
        <w:lastRenderedPageBreak/>
        <w:t xml:space="preserve">the website for the IRS program at </w:t>
      </w:r>
      <w:hyperlink w:history="1" r:id="rId36">
        <w:r w:rsidRPr="00B752A0">
          <w:rPr>
            <w:rStyle w:val="Hyperlink"/>
            <w:rFonts w:ascii="Courier New" w:hAnsi="Courier New" w:cs="Courier New"/>
          </w:rPr>
          <w:t>www.ed.gov/programs/iegpsirs/index.html</w:t>
        </w:r>
      </w:hyperlink>
      <w:r>
        <w:rPr>
          <w:rFonts w:ascii="Courier New" w:hAnsi="Courier New" w:cs="Courier New"/>
        </w:rPr>
        <w:t>.</w:t>
      </w:r>
    </w:p>
    <w:p w:rsidR="00A14529" w:rsidP="00A14529" w:rsidRDefault="00A14529" w14:paraId="225244E3" w14:textId="77777777">
      <w:pPr>
        <w:tabs>
          <w:tab w:val="left" w:pos="0"/>
          <w:tab w:val="right" w:pos="540"/>
        </w:tabs>
        <w:spacing w:line="480" w:lineRule="auto"/>
        <w:rPr>
          <w:rFonts w:ascii="Courier New" w:hAnsi="Courier New" w:cs="Courier New"/>
        </w:rPr>
      </w:pPr>
      <w:r>
        <w:rPr>
          <w:rFonts w:ascii="Courier New" w:hAnsi="Courier New" w:cs="Courier New"/>
        </w:rPr>
        <w:t xml:space="preserve">ADDRESSES:  For the addresses for obtaining and submitting an application, please refer to our Common Instructions for Applicants to Department of Education Discretionary Grant Programs, published in the </w:t>
      </w:r>
      <w:r>
        <w:rPr>
          <w:rFonts w:ascii="Courier New" w:hAnsi="Courier New" w:cs="Courier New"/>
          <w:i/>
          <w:iCs/>
        </w:rPr>
        <w:t xml:space="preserve">Federal Register </w:t>
      </w:r>
      <w:r>
        <w:rPr>
          <w:rFonts w:ascii="Courier New" w:hAnsi="Courier New" w:cs="Courier New"/>
        </w:rPr>
        <w:t xml:space="preserve">on February 13, 2019 (84 FR 3768), and available at </w:t>
      </w:r>
      <w:hyperlink w:history="1" r:id="rId37">
        <w:r w:rsidRPr="00B752A0">
          <w:rPr>
            <w:rStyle w:val="Hyperlink"/>
            <w:rFonts w:ascii="Courier New" w:hAnsi="Courier New" w:cs="Courier New"/>
          </w:rPr>
          <w:t>www.govinfo.gov/content/pkg.FR-2019-02-13/pdf/2019-02206.pdf</w:t>
        </w:r>
      </w:hyperlink>
      <w:r>
        <w:rPr>
          <w:rFonts w:ascii="Courier New" w:hAnsi="Courier New" w:cs="Courier New"/>
        </w:rPr>
        <w:t>.</w:t>
      </w:r>
    </w:p>
    <w:p w:rsidR="00A14529" w:rsidP="00A14529" w:rsidRDefault="00A14529" w14:paraId="4929796D" w14:textId="77777777">
      <w:pPr>
        <w:tabs>
          <w:tab w:val="left" w:pos="0"/>
          <w:tab w:val="right" w:pos="540"/>
        </w:tabs>
        <w:spacing w:line="480" w:lineRule="auto"/>
        <w:rPr>
          <w:rFonts w:ascii="Courier New" w:hAnsi="Courier New" w:cs="Courier New"/>
        </w:rPr>
      </w:pPr>
      <w:r>
        <w:rPr>
          <w:rFonts w:ascii="Courier New" w:hAnsi="Courier New" w:cs="Courier New"/>
        </w:rPr>
        <w:t xml:space="preserve">FOR FURTHER INFORMATION CONTACT:  Cheryl E. Gibbs, U.S. Department of Education, 400 Maryland Avenue, SW., room 257-09, Washington, DC 20202.  Telephone:  (202) 453-5690.  Email:  </w:t>
      </w:r>
      <w:hyperlink w:history="1" r:id="rId38">
        <w:r w:rsidRPr="00E16631">
          <w:rPr>
            <w:rStyle w:val="Hyperlink"/>
            <w:rFonts w:ascii="Courier New" w:hAnsi="Courier New" w:cs="Courier New"/>
          </w:rPr>
          <w:t>cheryl.gibbs@ed.gov</w:t>
        </w:r>
      </w:hyperlink>
      <w:r>
        <w:rPr>
          <w:rFonts w:ascii="Courier New" w:hAnsi="Courier New" w:cs="Courier New"/>
        </w:rPr>
        <w:t>.</w:t>
      </w:r>
    </w:p>
    <w:p w:rsidR="00A14529" w:rsidP="00A14529" w:rsidRDefault="00A14529" w14:paraId="572436F1" w14:textId="77777777">
      <w:pPr>
        <w:tabs>
          <w:tab w:val="left" w:pos="0"/>
          <w:tab w:val="right" w:pos="540"/>
        </w:tabs>
        <w:spacing w:line="480" w:lineRule="auto"/>
        <w:rPr>
          <w:rFonts w:ascii="Courier New" w:hAnsi="Courier New" w:cs="Courier New"/>
        </w:rPr>
      </w:pPr>
      <w:r>
        <w:rPr>
          <w:rFonts w:ascii="Courier New" w:hAnsi="Courier New" w:cs="Courier New"/>
        </w:rPr>
        <w:tab/>
      </w:r>
      <w:r>
        <w:rPr>
          <w:rFonts w:ascii="Courier New" w:hAnsi="Courier New" w:cs="Courier New"/>
        </w:rPr>
        <w:tab/>
        <w:t>If you use a telecommunications device for the deaf (TDD) or a text telephone (TTY), call the Federal Relay Service (FRS), toll free, at 1-800-877-8339.</w:t>
      </w:r>
    </w:p>
    <w:p w:rsidRPr="00974947" w:rsidR="00A14529" w:rsidP="00A14529" w:rsidRDefault="00A14529" w14:paraId="235CAE6B" w14:textId="77777777">
      <w:pPr>
        <w:tabs>
          <w:tab w:val="left" w:pos="0"/>
          <w:tab w:val="right" w:pos="540"/>
        </w:tabs>
        <w:spacing w:line="480" w:lineRule="auto"/>
        <w:rPr>
          <w:rFonts w:ascii="Courier New" w:hAnsi="Courier New" w:cs="Courier New"/>
        </w:rPr>
      </w:pPr>
      <w:r>
        <w:rPr>
          <w:rFonts w:ascii="Courier New" w:hAnsi="Courier New" w:cs="Courier New"/>
        </w:rPr>
        <w:t>SUPPLEMENTARY INFORMATION</w:t>
      </w:r>
    </w:p>
    <w:p w:rsidRPr="000E6969" w:rsidR="00A14529" w:rsidP="00A14529" w:rsidRDefault="00A14529" w14:paraId="359C03CE" w14:textId="77777777">
      <w:pPr>
        <w:spacing w:line="480" w:lineRule="auto"/>
        <w:rPr>
          <w:rFonts w:ascii="Courier New" w:hAnsi="Courier New" w:cs="Courier New"/>
          <w:b/>
          <w:bCs/>
          <w:u w:val="single"/>
        </w:rPr>
      </w:pPr>
      <w:r w:rsidRPr="000E6969">
        <w:rPr>
          <w:rFonts w:ascii="Courier New" w:hAnsi="Courier New" w:cs="Courier New"/>
          <w:u w:val="single"/>
        </w:rPr>
        <w:t>Full Text of Announcement</w:t>
      </w:r>
    </w:p>
    <w:p w:rsidRPr="000E6969" w:rsidR="00A14529" w:rsidP="00A14529" w:rsidRDefault="00A14529" w14:paraId="3D4AD3DF" w14:textId="77777777">
      <w:pPr>
        <w:pStyle w:val="Header"/>
        <w:tabs>
          <w:tab w:val="left" w:pos="720"/>
        </w:tabs>
        <w:spacing w:line="480" w:lineRule="auto"/>
        <w:rPr>
          <w:rFonts w:ascii="Courier New" w:hAnsi="Courier New" w:cs="Courier New"/>
          <w:b/>
          <w:bCs/>
          <w:sz w:val="24"/>
          <w:szCs w:val="24"/>
        </w:rPr>
      </w:pPr>
      <w:r w:rsidRPr="000E6969">
        <w:rPr>
          <w:rFonts w:ascii="Courier New" w:hAnsi="Courier New" w:cs="Courier New"/>
          <w:sz w:val="24"/>
          <w:szCs w:val="24"/>
        </w:rPr>
        <w:t>I.  Funding Opportunity Description</w:t>
      </w:r>
    </w:p>
    <w:p w:rsidRPr="000E6969" w:rsidR="00A14529" w:rsidP="00A14529" w:rsidRDefault="00A14529" w14:paraId="7AAEEA46" w14:textId="77777777">
      <w:pPr>
        <w:spacing w:line="480" w:lineRule="auto"/>
        <w:rPr>
          <w:rFonts w:ascii="Courier New" w:hAnsi="Courier New" w:cs="Courier New"/>
        </w:rPr>
      </w:pPr>
      <w:r w:rsidRPr="000E6969">
        <w:rPr>
          <w:rFonts w:ascii="Courier New" w:hAnsi="Courier New" w:cs="Courier New"/>
          <w:u w:val="single"/>
        </w:rPr>
        <w:t>Purpose of Program</w:t>
      </w:r>
      <w:r w:rsidRPr="000E6969">
        <w:rPr>
          <w:rFonts w:ascii="Courier New" w:hAnsi="Courier New" w:cs="Courier New"/>
        </w:rPr>
        <w:t xml:space="preserve">:  The </w:t>
      </w:r>
      <w:r>
        <w:rPr>
          <w:rFonts w:ascii="Courier New" w:hAnsi="Courier New" w:cs="Courier New"/>
        </w:rPr>
        <w:t>I</w:t>
      </w:r>
      <w:r w:rsidRPr="000E6969">
        <w:rPr>
          <w:rFonts w:ascii="Courier New" w:hAnsi="Courier New" w:cs="Courier New"/>
        </w:rPr>
        <w:t xml:space="preserve">RS </w:t>
      </w:r>
      <w:r>
        <w:rPr>
          <w:rFonts w:ascii="Courier New" w:hAnsi="Courier New" w:cs="Courier New"/>
        </w:rPr>
        <w:t>p</w:t>
      </w:r>
      <w:r w:rsidRPr="000E6969">
        <w:rPr>
          <w:rFonts w:ascii="Courier New" w:hAnsi="Courier New" w:cs="Courier New"/>
        </w:rPr>
        <w:t>rogram provides grants to institutions, public and private agencies, organizations, and individuals to conduct research and studies to improve and strengthen instruction in modern foreign languages, area studies, and other international fields.</w:t>
      </w:r>
    </w:p>
    <w:p w:rsidR="00A14529" w:rsidP="00A14529" w:rsidRDefault="00A14529" w14:paraId="235E7E96" w14:textId="77777777">
      <w:pPr>
        <w:spacing w:line="480" w:lineRule="auto"/>
        <w:rPr>
          <w:rFonts w:ascii="Courier New" w:hAnsi="Courier New" w:cs="Courier New"/>
        </w:rPr>
      </w:pPr>
      <w:r w:rsidRPr="000E6969">
        <w:rPr>
          <w:rFonts w:ascii="Courier New" w:hAnsi="Courier New" w:cs="Courier New"/>
        </w:rPr>
        <w:lastRenderedPageBreak/>
        <w:tab/>
      </w:r>
      <w:r>
        <w:rPr>
          <w:rFonts w:ascii="Courier New" w:hAnsi="Courier New" w:cs="Courier New"/>
        </w:rPr>
        <w:t>The research and studies may include, but are not limited to—</w:t>
      </w:r>
    </w:p>
    <w:p w:rsidRPr="0014239A" w:rsidR="00A14529" w:rsidP="00A14529" w:rsidRDefault="00A14529" w14:paraId="7B2AFD68" w14:textId="77777777">
      <w:pPr>
        <w:spacing w:line="480" w:lineRule="auto"/>
        <w:ind w:firstLine="720"/>
        <w:rPr>
          <w:rFonts w:ascii="Courier New" w:hAnsi="Courier New" w:cs="Courier New"/>
        </w:rPr>
      </w:pPr>
      <w:r>
        <w:rPr>
          <w:rFonts w:ascii="Courier New" w:hAnsi="Courier New" w:cs="Courier New"/>
        </w:rPr>
        <w:t xml:space="preserve">(a) </w:t>
      </w:r>
      <w:r w:rsidRPr="0014239A">
        <w:rPr>
          <w:rFonts w:ascii="Courier New" w:hAnsi="Courier New" w:cs="Courier New"/>
        </w:rPr>
        <w:t xml:space="preserve">Studies and surveys to determine needs for increased or improved instruction in modern foreign languages, area studies, or </w:t>
      </w:r>
      <w:r>
        <w:rPr>
          <w:rFonts w:ascii="Courier New" w:hAnsi="Courier New" w:cs="Courier New"/>
        </w:rPr>
        <w:t xml:space="preserve">other </w:t>
      </w:r>
      <w:r w:rsidRPr="0014239A">
        <w:rPr>
          <w:rFonts w:ascii="Courier New" w:hAnsi="Courier New" w:cs="Courier New"/>
        </w:rPr>
        <w:t>international fields, including the demand for foreign language, area, or other international specialists in government, education, and the private sector;</w:t>
      </w:r>
    </w:p>
    <w:p w:rsidR="00A14529" w:rsidP="00A14529" w:rsidRDefault="00A14529" w14:paraId="3B487279" w14:textId="77777777">
      <w:pPr>
        <w:spacing w:line="480" w:lineRule="auto"/>
        <w:ind w:firstLine="720"/>
        <w:rPr>
          <w:rFonts w:ascii="Courier New" w:hAnsi="Courier New" w:cs="Courier New"/>
        </w:rPr>
      </w:pPr>
      <w:r>
        <w:rPr>
          <w:rFonts w:ascii="Courier New" w:hAnsi="Courier New" w:cs="Courier New"/>
        </w:rPr>
        <w:t xml:space="preserve">(b) Research on more effective methods of providing instruction and achieving competency in foreign languages, area studies, or other international fields; </w:t>
      </w:r>
    </w:p>
    <w:p w:rsidR="00A14529" w:rsidP="00A14529" w:rsidRDefault="00A14529" w14:paraId="655C50D0" w14:textId="77777777">
      <w:pPr>
        <w:spacing w:line="480" w:lineRule="auto"/>
        <w:ind w:firstLine="720"/>
        <w:rPr>
          <w:rFonts w:ascii="Courier New" w:hAnsi="Courier New" w:cs="Courier New"/>
        </w:rPr>
      </w:pPr>
      <w:r>
        <w:rPr>
          <w:rFonts w:ascii="Courier New" w:hAnsi="Courier New" w:cs="Courier New"/>
        </w:rPr>
        <w:t>(c) Research on applying performance tests and standards across all areas of foreign language instruction and classroom use;</w:t>
      </w:r>
    </w:p>
    <w:p w:rsidR="00A14529" w:rsidP="00A14529" w:rsidRDefault="00A14529" w14:paraId="219538FF" w14:textId="77777777">
      <w:pPr>
        <w:spacing w:line="480" w:lineRule="auto"/>
        <w:ind w:firstLine="720"/>
        <w:rPr>
          <w:rFonts w:ascii="Courier New" w:hAnsi="Courier New" w:cs="Courier New"/>
        </w:rPr>
      </w:pPr>
      <w:r>
        <w:rPr>
          <w:rFonts w:ascii="Courier New" w:hAnsi="Courier New" w:cs="Courier New"/>
        </w:rPr>
        <w:t>(d) Developing and publishing specialized materials for use in foreign language, area studies, and other international fields or for training foreign language, area, and other international specialists;</w:t>
      </w:r>
    </w:p>
    <w:p w:rsidR="00A14529" w:rsidP="00A14529" w:rsidRDefault="00A14529" w14:paraId="74B844A8" w14:textId="77777777">
      <w:pPr>
        <w:spacing w:line="480" w:lineRule="auto"/>
        <w:ind w:firstLine="720"/>
        <w:rPr>
          <w:rFonts w:ascii="Courier New" w:hAnsi="Courier New" w:cs="Courier New"/>
        </w:rPr>
      </w:pPr>
      <w:r>
        <w:rPr>
          <w:rFonts w:ascii="Courier New" w:hAnsi="Courier New" w:cs="Courier New"/>
        </w:rPr>
        <w:t>(e) Studies and surveys to assess the use of graduates of programs supported under title VI of the HEA by governmental, educational, and private-sector organizations and other studies assessing the outcomes and effectiveness of supported programs;</w:t>
      </w:r>
    </w:p>
    <w:p w:rsidR="00A14529" w:rsidP="00A14529" w:rsidRDefault="00A14529" w14:paraId="5C2EDFCF" w14:textId="77777777">
      <w:pPr>
        <w:spacing w:line="480" w:lineRule="auto"/>
        <w:ind w:firstLine="720"/>
        <w:rPr>
          <w:rFonts w:ascii="Courier New" w:hAnsi="Courier New" w:cs="Courier New"/>
        </w:rPr>
      </w:pPr>
      <w:r>
        <w:rPr>
          <w:rFonts w:ascii="Courier New" w:hAnsi="Courier New" w:cs="Courier New"/>
        </w:rPr>
        <w:t>(f) Comparative studies of the effectiveness of strategies to provide international capabilities at institutions of higher education;</w:t>
      </w:r>
    </w:p>
    <w:p w:rsidR="00A14529" w:rsidP="00A14529" w:rsidRDefault="00A14529" w14:paraId="0D4CEEEE" w14:textId="77777777">
      <w:pPr>
        <w:spacing w:line="480" w:lineRule="auto"/>
        <w:ind w:firstLine="720"/>
        <w:rPr>
          <w:rFonts w:ascii="Courier New" w:hAnsi="Courier New" w:cs="Courier New"/>
        </w:rPr>
      </w:pPr>
      <w:r>
        <w:rPr>
          <w:rFonts w:ascii="Courier New" w:hAnsi="Courier New" w:cs="Courier New"/>
        </w:rPr>
        <w:lastRenderedPageBreak/>
        <w:t>(g) Evaluation of the extent to which programs assisted under title VI of the HEA that address national needs would not otherwise be offered;</w:t>
      </w:r>
    </w:p>
    <w:p w:rsidR="00A14529" w:rsidP="00A14529" w:rsidRDefault="00A14529" w14:paraId="5B76D50F" w14:textId="77777777">
      <w:pPr>
        <w:spacing w:line="480" w:lineRule="auto"/>
        <w:ind w:firstLine="720"/>
        <w:rPr>
          <w:rFonts w:ascii="Courier New" w:hAnsi="Courier New" w:cs="Courier New"/>
        </w:rPr>
      </w:pPr>
      <w:r>
        <w:rPr>
          <w:rFonts w:ascii="Courier New" w:hAnsi="Courier New" w:cs="Courier New"/>
        </w:rPr>
        <w:t>(h) Studies and surveys of the use of technologies in foreign language, area studies, and international studies programs;</w:t>
      </w:r>
    </w:p>
    <w:p w:rsidR="00A14529" w:rsidP="00A14529" w:rsidRDefault="00A14529" w14:paraId="78D88DEB" w14:textId="77777777">
      <w:pPr>
        <w:spacing w:line="480" w:lineRule="auto"/>
        <w:ind w:firstLine="720"/>
        <w:rPr>
          <w:rFonts w:ascii="Courier New" w:hAnsi="Courier New" w:cs="Courier New"/>
        </w:rPr>
      </w:pPr>
      <w:r>
        <w:rPr>
          <w:rFonts w:ascii="Courier New" w:hAnsi="Courier New" w:cs="Courier New"/>
        </w:rPr>
        <w:t>(i) Studies and evaluations of effective practices in the dissemination of international information, materials, research, teaching strategies, and testing techniques throughout the educational community, including elementary and secondary schools;</w:t>
      </w:r>
    </w:p>
    <w:p w:rsidR="00A14529" w:rsidP="00A14529" w:rsidRDefault="00A14529" w14:paraId="26C958AC" w14:textId="77777777">
      <w:pPr>
        <w:spacing w:line="480" w:lineRule="auto"/>
        <w:ind w:firstLine="720"/>
        <w:rPr>
          <w:rFonts w:ascii="Courier New" w:hAnsi="Courier New" w:cs="Courier New"/>
        </w:rPr>
      </w:pPr>
      <w:r>
        <w:rPr>
          <w:rFonts w:ascii="Courier New" w:hAnsi="Courier New" w:cs="Courier New"/>
        </w:rPr>
        <w:t>(j) Evaluations of the extent to which programs assisted under title VI of the HEA reflect diverse perspectives and a wide range of views and generate debate on world regions and international affairs, as described in the grantee’s application;</w:t>
      </w:r>
    </w:p>
    <w:p w:rsidR="00A14529" w:rsidP="00A14529" w:rsidRDefault="00A14529" w14:paraId="155B9255" w14:textId="77777777">
      <w:pPr>
        <w:spacing w:line="480" w:lineRule="auto"/>
        <w:ind w:firstLine="720"/>
        <w:rPr>
          <w:rFonts w:ascii="Courier New" w:hAnsi="Courier New" w:cs="Courier New"/>
        </w:rPr>
      </w:pPr>
      <w:r>
        <w:rPr>
          <w:rFonts w:ascii="Courier New" w:hAnsi="Courier New" w:cs="Courier New"/>
        </w:rPr>
        <w:t>(k) Systematic collection, analysis, and dissemination of data that contribute to achieving the purposes of title VI, part A of the HEA; and</w:t>
      </w:r>
    </w:p>
    <w:p w:rsidR="00A14529" w:rsidP="00A14529" w:rsidRDefault="00A14529" w14:paraId="7509842B" w14:textId="77777777">
      <w:pPr>
        <w:spacing w:line="480" w:lineRule="auto"/>
        <w:ind w:firstLine="720"/>
        <w:rPr>
          <w:rFonts w:ascii="Courier New" w:hAnsi="Courier New" w:cs="Courier New"/>
        </w:rPr>
      </w:pPr>
      <w:r>
        <w:rPr>
          <w:rFonts w:ascii="Courier New" w:hAnsi="Courier New" w:cs="Courier New"/>
        </w:rPr>
        <w:t>(l) Support for programs or activities to make data collected, analyzed, or disseminated under 20 U.S.C. 1125 publicly available and easy to understand.</w:t>
      </w:r>
    </w:p>
    <w:p w:rsidR="00A14529" w:rsidP="00A14529" w:rsidRDefault="00A14529" w14:paraId="092055CB" w14:textId="77777777">
      <w:pPr>
        <w:tabs>
          <w:tab w:val="left" w:pos="0"/>
          <w:tab w:val="right" w:pos="540"/>
        </w:tabs>
        <w:spacing w:line="480" w:lineRule="auto"/>
        <w:rPr>
          <w:rFonts w:ascii="Courier New" w:hAnsi="Courier New" w:cs="Courier New"/>
        </w:rPr>
      </w:pPr>
      <w:r w:rsidRPr="000E6969">
        <w:rPr>
          <w:rFonts w:ascii="Courier New" w:hAnsi="Courier New" w:cs="Courier New"/>
          <w:u w:val="single"/>
        </w:rPr>
        <w:t>Priorities</w:t>
      </w:r>
      <w:r w:rsidRPr="000E6969">
        <w:rPr>
          <w:rFonts w:ascii="Courier New" w:hAnsi="Courier New" w:cs="Courier New"/>
        </w:rPr>
        <w:t xml:space="preserve">:  </w:t>
      </w:r>
      <w:r>
        <w:rPr>
          <w:rFonts w:ascii="Courier New" w:hAnsi="Courier New" w:cs="Courier New"/>
        </w:rPr>
        <w:t xml:space="preserve">Under this competition there are three competitive preference priorities.  </w:t>
      </w:r>
      <w:r w:rsidRPr="0014239A">
        <w:rPr>
          <w:rFonts w:ascii="Courier New" w:hAnsi="Courier New" w:cs="Courier New"/>
        </w:rPr>
        <w:t>In accordance with 34</w:t>
      </w:r>
    </w:p>
    <w:p w:rsidR="000C0E1F" w:rsidP="000C0E1F" w:rsidRDefault="000C0E1F" w14:paraId="3887FD13" w14:textId="77777777">
      <w:pPr>
        <w:spacing w:line="480" w:lineRule="auto"/>
        <w:rPr>
          <w:rFonts w:ascii="Courier New" w:hAnsi="Courier New" w:cs="Courier New"/>
        </w:rPr>
      </w:pPr>
      <w:r w:rsidRPr="0014239A">
        <w:rPr>
          <w:rFonts w:ascii="Courier New" w:hAnsi="Courier New" w:cs="Courier New"/>
        </w:rPr>
        <w:lastRenderedPageBreak/>
        <w:t>CFR 75.105(b)(2)(ii), t</w:t>
      </w:r>
      <w:r w:rsidRPr="006B5865">
        <w:rPr>
          <w:rFonts w:ascii="Courier New" w:hAnsi="Courier New" w:cs="Courier New"/>
        </w:rPr>
        <w:t>hese priorities are from regulations (34 CFR 660.1</w:t>
      </w:r>
      <w:r>
        <w:rPr>
          <w:rFonts w:ascii="Courier New" w:hAnsi="Courier New" w:cs="Courier New"/>
        </w:rPr>
        <w:t>)</w:t>
      </w:r>
      <w:r w:rsidRPr="00533EE2">
        <w:rPr>
          <w:rFonts w:ascii="Courier New" w:hAnsi="Courier New" w:cs="Courier New"/>
        </w:rPr>
        <w:t>.</w:t>
      </w:r>
    </w:p>
    <w:p w:rsidR="000C0E1F" w:rsidP="000C0E1F" w:rsidRDefault="000C0E1F" w14:paraId="5404A1CF" w14:textId="77777777">
      <w:pPr>
        <w:spacing w:line="480" w:lineRule="auto"/>
        <w:ind w:firstLine="720"/>
        <w:rPr>
          <w:rFonts w:ascii="Courier New" w:hAnsi="Courier New" w:cs="Courier New"/>
        </w:rPr>
      </w:pPr>
      <w:r>
        <w:rPr>
          <w:rFonts w:ascii="Courier New" w:hAnsi="Courier New" w:cs="Courier New"/>
        </w:rPr>
        <w:t xml:space="preserve">In this competition, the Department invites applicants to submit an application to request support for either a </w:t>
      </w:r>
      <w:r w:rsidRPr="000E6969">
        <w:rPr>
          <w:rFonts w:ascii="Courier New" w:hAnsi="Courier New" w:cs="Courier New"/>
        </w:rPr>
        <w:t>Research, Studies, and Surveys</w:t>
      </w:r>
      <w:r>
        <w:rPr>
          <w:rFonts w:ascii="Courier New" w:hAnsi="Courier New" w:cs="Courier New"/>
        </w:rPr>
        <w:t xml:space="preserve"> project or a Specialized Instructional Materials project.  Applicants must provide in section 15 of the SF 424 Application for Federal Assistance, a description that clearly identifies the type of IRS project for which funding is requested.  Additional submission details are included in the application package.</w:t>
      </w:r>
    </w:p>
    <w:p w:rsidRPr="000E6969" w:rsidR="000C0E1F" w:rsidP="000C0E1F" w:rsidRDefault="000C0E1F" w14:paraId="50C06F38" w14:textId="77777777">
      <w:pPr>
        <w:spacing w:line="480" w:lineRule="auto"/>
        <w:ind w:firstLine="720"/>
        <w:rPr>
          <w:rFonts w:ascii="Courier New" w:hAnsi="Courier New" w:cs="Courier New"/>
        </w:rPr>
      </w:pPr>
      <w:r>
        <w:rPr>
          <w:rFonts w:ascii="Courier New" w:hAnsi="Courier New" w:cs="Courier New"/>
          <w:u w:val="single"/>
        </w:rPr>
        <w:t>Competitive Preference</w:t>
      </w:r>
      <w:r w:rsidRPr="001E6C09">
        <w:rPr>
          <w:rFonts w:ascii="Courier New" w:hAnsi="Courier New" w:cs="Courier New"/>
          <w:u w:val="single"/>
        </w:rPr>
        <w:t xml:space="preserve"> Priorities</w:t>
      </w:r>
      <w:r>
        <w:rPr>
          <w:rFonts w:ascii="Courier New" w:hAnsi="Courier New" w:cs="Courier New"/>
        </w:rPr>
        <w:t xml:space="preserve">:  For FY 2020 and any subsequent year in which we make awards from the list of unfunded applications from this competition, these priorities are competitive preference priorities.  Under </w:t>
      </w:r>
      <w:r w:rsidRPr="000E6969">
        <w:rPr>
          <w:rFonts w:ascii="Courier New" w:hAnsi="Courier New" w:cs="Courier New"/>
        </w:rPr>
        <w:t>34 CFR 75.105(</w:t>
      </w:r>
      <w:r>
        <w:rPr>
          <w:rFonts w:ascii="Courier New" w:hAnsi="Courier New" w:cs="Courier New"/>
        </w:rPr>
        <w:t>c</w:t>
      </w:r>
      <w:r w:rsidRPr="000E6969">
        <w:rPr>
          <w:rFonts w:ascii="Courier New" w:hAnsi="Courier New" w:cs="Courier New"/>
        </w:rPr>
        <w:t>)(</w:t>
      </w:r>
      <w:r>
        <w:rPr>
          <w:rFonts w:ascii="Courier New" w:hAnsi="Courier New" w:cs="Courier New"/>
        </w:rPr>
        <w:t>2</w:t>
      </w:r>
      <w:r w:rsidRPr="000E6969">
        <w:rPr>
          <w:rFonts w:ascii="Courier New" w:hAnsi="Courier New" w:cs="Courier New"/>
        </w:rPr>
        <w:t>)</w:t>
      </w:r>
      <w:r>
        <w:rPr>
          <w:rFonts w:ascii="Courier New" w:hAnsi="Courier New" w:cs="Courier New"/>
        </w:rPr>
        <w:t>(i)</w:t>
      </w:r>
      <w:r w:rsidRPr="000E6969">
        <w:rPr>
          <w:rFonts w:ascii="Courier New" w:hAnsi="Courier New" w:cs="Courier New"/>
        </w:rPr>
        <w:t xml:space="preserve">, </w:t>
      </w:r>
      <w:r>
        <w:rPr>
          <w:rFonts w:ascii="Courier New" w:hAnsi="Courier New" w:cs="Courier New"/>
        </w:rPr>
        <w:t>we award an additional five points to an application that meets one of Competitive Preference Priority 1, Competitive Preference 2, or Competitive Preference Priority 3.  An applicant may receive points under only one competitive preference priority.  In the application project abstract, you must indicate the selected competitive preference priority being addressed by the FY 2020 proposed project and provide a substantive description of how the project activities meet the priority.</w:t>
      </w:r>
      <w:r w:rsidRPr="000C0E1F">
        <w:rPr>
          <w:rFonts w:ascii="Courier New" w:hAnsi="Courier New" w:cs="Courier New"/>
        </w:rPr>
        <w:t xml:space="preserve"> </w:t>
      </w:r>
      <w:r w:rsidRPr="000E6969">
        <w:rPr>
          <w:rFonts w:ascii="Courier New" w:hAnsi="Courier New" w:cs="Courier New"/>
        </w:rPr>
        <w:t>Th</w:t>
      </w:r>
      <w:r>
        <w:rPr>
          <w:rFonts w:ascii="Courier New" w:hAnsi="Courier New" w:cs="Courier New"/>
        </w:rPr>
        <w:t>ese</w:t>
      </w:r>
      <w:r w:rsidRPr="000E6969">
        <w:rPr>
          <w:rFonts w:ascii="Courier New" w:hAnsi="Courier New" w:cs="Courier New"/>
        </w:rPr>
        <w:t xml:space="preserve"> priorit</w:t>
      </w:r>
      <w:r>
        <w:rPr>
          <w:rFonts w:ascii="Courier New" w:hAnsi="Courier New" w:cs="Courier New"/>
        </w:rPr>
        <w:t>ies</w:t>
      </w:r>
      <w:r w:rsidRPr="000E6969">
        <w:rPr>
          <w:rFonts w:ascii="Courier New" w:hAnsi="Courier New" w:cs="Courier New"/>
        </w:rPr>
        <w:t xml:space="preserve"> </w:t>
      </w:r>
      <w:r>
        <w:rPr>
          <w:rFonts w:ascii="Courier New" w:hAnsi="Courier New" w:cs="Courier New"/>
        </w:rPr>
        <w:t>are</w:t>
      </w:r>
      <w:r w:rsidRPr="000E6969">
        <w:rPr>
          <w:rFonts w:ascii="Courier New" w:hAnsi="Courier New" w:cs="Courier New"/>
        </w:rPr>
        <w:t>:</w:t>
      </w:r>
    </w:p>
    <w:p w:rsidR="000C0E1F" w:rsidP="000C0E1F" w:rsidRDefault="000C0E1F" w14:paraId="01779C34" w14:textId="77777777">
      <w:pPr>
        <w:spacing w:line="480" w:lineRule="auto"/>
        <w:ind w:firstLine="720"/>
        <w:rPr>
          <w:rFonts w:ascii="Courier New" w:hAnsi="Courier New" w:cs="Courier New"/>
          <w:u w:val="single"/>
        </w:rPr>
      </w:pPr>
      <w:r>
        <w:rPr>
          <w:rFonts w:ascii="Courier New" w:hAnsi="Courier New" w:cs="Courier New"/>
          <w:u w:val="single"/>
        </w:rPr>
        <w:t xml:space="preserve">Competitive Preference Priority 1. (5 points)  </w:t>
      </w:r>
    </w:p>
    <w:p w:rsidRPr="00B455CD" w:rsidR="000C0E1F" w:rsidP="000C0E1F" w:rsidRDefault="000C0E1F" w14:paraId="64B016BC" w14:textId="77777777">
      <w:pPr>
        <w:spacing w:line="480" w:lineRule="auto"/>
        <w:ind w:firstLine="720"/>
        <w:rPr>
          <w:rFonts w:ascii="Courier New" w:hAnsi="Courier New" w:cs="Courier New"/>
        </w:rPr>
      </w:pPr>
      <w:r w:rsidRPr="00B455CD">
        <w:rPr>
          <w:rFonts w:ascii="Courier New" w:hAnsi="Courier New" w:cs="Courier New"/>
        </w:rPr>
        <w:lastRenderedPageBreak/>
        <w:t xml:space="preserve">Research </w:t>
      </w:r>
      <w:r>
        <w:rPr>
          <w:rFonts w:ascii="Courier New" w:hAnsi="Courier New" w:cs="Courier New"/>
        </w:rPr>
        <w:t>o</w:t>
      </w:r>
      <w:r w:rsidRPr="00B455CD">
        <w:rPr>
          <w:rFonts w:ascii="Courier New" w:hAnsi="Courier New" w:cs="Courier New"/>
        </w:rPr>
        <w:t xml:space="preserve">n </w:t>
      </w:r>
      <w:r>
        <w:rPr>
          <w:rFonts w:ascii="Courier New" w:hAnsi="Courier New" w:cs="Courier New"/>
        </w:rPr>
        <w:t>m</w:t>
      </w:r>
      <w:r w:rsidRPr="00B455CD">
        <w:rPr>
          <w:rFonts w:ascii="Courier New" w:hAnsi="Courier New" w:cs="Courier New"/>
        </w:rPr>
        <w:t xml:space="preserve">ore </w:t>
      </w:r>
      <w:r>
        <w:rPr>
          <w:rFonts w:ascii="Courier New" w:hAnsi="Courier New" w:cs="Courier New"/>
        </w:rPr>
        <w:t>e</w:t>
      </w:r>
      <w:r w:rsidRPr="00B455CD">
        <w:rPr>
          <w:rFonts w:ascii="Courier New" w:hAnsi="Courier New" w:cs="Courier New"/>
        </w:rPr>
        <w:t xml:space="preserve">ffective </w:t>
      </w:r>
      <w:r>
        <w:rPr>
          <w:rFonts w:ascii="Courier New" w:hAnsi="Courier New" w:cs="Courier New"/>
        </w:rPr>
        <w:t>m</w:t>
      </w:r>
      <w:r w:rsidRPr="00B455CD">
        <w:rPr>
          <w:rFonts w:ascii="Courier New" w:hAnsi="Courier New" w:cs="Courier New"/>
        </w:rPr>
        <w:t xml:space="preserve">ethods of </w:t>
      </w:r>
      <w:r>
        <w:rPr>
          <w:rFonts w:ascii="Courier New" w:hAnsi="Courier New" w:cs="Courier New"/>
        </w:rPr>
        <w:t>providing i</w:t>
      </w:r>
      <w:r w:rsidRPr="00B455CD">
        <w:rPr>
          <w:rFonts w:ascii="Courier New" w:hAnsi="Courier New" w:cs="Courier New"/>
        </w:rPr>
        <w:t xml:space="preserve">nstruction and </w:t>
      </w:r>
      <w:r>
        <w:rPr>
          <w:rFonts w:ascii="Courier New" w:hAnsi="Courier New" w:cs="Courier New"/>
        </w:rPr>
        <w:t>a</w:t>
      </w:r>
      <w:r w:rsidRPr="00B455CD">
        <w:rPr>
          <w:rFonts w:ascii="Courier New" w:hAnsi="Courier New" w:cs="Courier New"/>
        </w:rPr>
        <w:t xml:space="preserve">chieving </w:t>
      </w:r>
      <w:r>
        <w:rPr>
          <w:rFonts w:ascii="Courier New" w:hAnsi="Courier New" w:cs="Courier New"/>
        </w:rPr>
        <w:t>c</w:t>
      </w:r>
      <w:r w:rsidRPr="00B455CD">
        <w:rPr>
          <w:rFonts w:ascii="Courier New" w:hAnsi="Courier New" w:cs="Courier New"/>
        </w:rPr>
        <w:t xml:space="preserve">ompetency in </w:t>
      </w:r>
      <w:r>
        <w:rPr>
          <w:rFonts w:ascii="Courier New" w:hAnsi="Courier New" w:cs="Courier New"/>
        </w:rPr>
        <w:t>m</w:t>
      </w:r>
      <w:r w:rsidRPr="00B455CD">
        <w:rPr>
          <w:rFonts w:ascii="Courier New" w:hAnsi="Courier New" w:cs="Courier New"/>
        </w:rPr>
        <w:t xml:space="preserve">odern </w:t>
      </w:r>
      <w:r>
        <w:rPr>
          <w:rFonts w:ascii="Courier New" w:hAnsi="Courier New" w:cs="Courier New"/>
        </w:rPr>
        <w:t>f</w:t>
      </w:r>
      <w:r w:rsidRPr="00B455CD">
        <w:rPr>
          <w:rFonts w:ascii="Courier New" w:hAnsi="Courier New" w:cs="Courier New"/>
        </w:rPr>
        <w:t xml:space="preserve">oreign </w:t>
      </w:r>
      <w:r>
        <w:rPr>
          <w:rFonts w:ascii="Courier New" w:hAnsi="Courier New" w:cs="Courier New"/>
        </w:rPr>
        <w:t>l</w:t>
      </w:r>
      <w:r w:rsidRPr="00B455CD">
        <w:rPr>
          <w:rFonts w:ascii="Courier New" w:hAnsi="Courier New" w:cs="Courier New"/>
        </w:rPr>
        <w:t xml:space="preserve">anguages, </w:t>
      </w:r>
      <w:r>
        <w:rPr>
          <w:rFonts w:ascii="Courier New" w:hAnsi="Courier New" w:cs="Courier New"/>
        </w:rPr>
        <w:t>a</w:t>
      </w:r>
      <w:r w:rsidRPr="00B455CD">
        <w:rPr>
          <w:rFonts w:ascii="Courier New" w:hAnsi="Courier New" w:cs="Courier New"/>
        </w:rPr>
        <w:t xml:space="preserve">rea </w:t>
      </w:r>
      <w:r>
        <w:rPr>
          <w:rFonts w:ascii="Courier New" w:hAnsi="Courier New" w:cs="Courier New"/>
        </w:rPr>
        <w:t>s</w:t>
      </w:r>
      <w:r w:rsidRPr="00B455CD">
        <w:rPr>
          <w:rFonts w:ascii="Courier New" w:hAnsi="Courier New" w:cs="Courier New"/>
        </w:rPr>
        <w:t xml:space="preserve">tudies, or </w:t>
      </w:r>
      <w:r>
        <w:rPr>
          <w:rFonts w:ascii="Courier New" w:hAnsi="Courier New" w:cs="Courier New"/>
        </w:rPr>
        <w:t>o</w:t>
      </w:r>
      <w:r w:rsidRPr="00B455CD">
        <w:rPr>
          <w:rFonts w:ascii="Courier New" w:hAnsi="Courier New" w:cs="Courier New"/>
        </w:rPr>
        <w:t xml:space="preserve">ther </w:t>
      </w:r>
      <w:r>
        <w:rPr>
          <w:rFonts w:ascii="Courier New" w:hAnsi="Courier New" w:cs="Courier New"/>
        </w:rPr>
        <w:t>i</w:t>
      </w:r>
      <w:r w:rsidRPr="00B455CD">
        <w:rPr>
          <w:rFonts w:ascii="Courier New" w:hAnsi="Courier New" w:cs="Courier New"/>
        </w:rPr>
        <w:t xml:space="preserve">nternational </w:t>
      </w:r>
      <w:r>
        <w:rPr>
          <w:rFonts w:ascii="Courier New" w:hAnsi="Courier New" w:cs="Courier New"/>
        </w:rPr>
        <w:t>f</w:t>
      </w:r>
      <w:r w:rsidRPr="00B455CD">
        <w:rPr>
          <w:rFonts w:ascii="Courier New" w:hAnsi="Courier New" w:cs="Courier New"/>
        </w:rPr>
        <w:t xml:space="preserve">ields. </w:t>
      </w:r>
    </w:p>
    <w:p w:rsidR="000C0E1F" w:rsidP="000C0E1F" w:rsidRDefault="000C0E1F" w14:paraId="52650BB4" w14:textId="77777777">
      <w:pPr>
        <w:spacing w:line="480" w:lineRule="auto"/>
        <w:ind w:firstLine="720"/>
        <w:rPr>
          <w:rFonts w:ascii="Courier New" w:hAnsi="Courier New" w:cs="Courier New"/>
          <w:u w:val="single"/>
        </w:rPr>
      </w:pPr>
      <w:r>
        <w:rPr>
          <w:rFonts w:ascii="Courier New" w:hAnsi="Courier New" w:cs="Courier New"/>
          <w:u w:val="single"/>
        </w:rPr>
        <w:t>Competitive Preference Priority 2. (5 points)</w:t>
      </w:r>
    </w:p>
    <w:p w:rsidRPr="00542151" w:rsidR="000C0E1F" w:rsidP="000C0E1F" w:rsidRDefault="000C0E1F" w14:paraId="097EE2CB" w14:textId="77777777">
      <w:pPr>
        <w:spacing w:line="480" w:lineRule="auto"/>
        <w:ind w:firstLine="720"/>
        <w:rPr>
          <w:rFonts w:ascii="Courier New" w:hAnsi="Courier New" w:cs="Courier New"/>
          <w:u w:val="single"/>
        </w:rPr>
      </w:pPr>
      <w:r w:rsidRPr="00363E39">
        <w:rPr>
          <w:rFonts w:ascii="Courier New" w:hAnsi="Courier New" w:cs="Courier New"/>
        </w:rPr>
        <w:t xml:space="preserve">Studies and </w:t>
      </w:r>
      <w:r>
        <w:rPr>
          <w:rFonts w:ascii="Courier New" w:hAnsi="Courier New" w:cs="Courier New"/>
        </w:rPr>
        <w:t>s</w:t>
      </w:r>
      <w:r w:rsidRPr="00363E39">
        <w:rPr>
          <w:rFonts w:ascii="Courier New" w:hAnsi="Courier New" w:cs="Courier New"/>
        </w:rPr>
        <w:t xml:space="preserve">urveys to </w:t>
      </w:r>
      <w:r>
        <w:rPr>
          <w:rFonts w:ascii="Courier New" w:hAnsi="Courier New" w:cs="Courier New"/>
        </w:rPr>
        <w:t>a</w:t>
      </w:r>
      <w:r w:rsidRPr="00363E39">
        <w:rPr>
          <w:rFonts w:ascii="Courier New" w:hAnsi="Courier New" w:cs="Courier New"/>
        </w:rPr>
        <w:t xml:space="preserve">ssess the </w:t>
      </w:r>
      <w:r>
        <w:rPr>
          <w:rFonts w:ascii="Courier New" w:hAnsi="Courier New" w:cs="Courier New"/>
        </w:rPr>
        <w:t>u</w:t>
      </w:r>
      <w:r w:rsidRPr="00363E39">
        <w:rPr>
          <w:rFonts w:ascii="Courier New" w:hAnsi="Courier New" w:cs="Courier New"/>
        </w:rPr>
        <w:t xml:space="preserve">se of </w:t>
      </w:r>
      <w:r>
        <w:rPr>
          <w:rFonts w:ascii="Courier New" w:hAnsi="Courier New" w:cs="Courier New"/>
        </w:rPr>
        <w:t>g</w:t>
      </w:r>
      <w:r w:rsidRPr="00363E39">
        <w:rPr>
          <w:rFonts w:ascii="Courier New" w:hAnsi="Courier New" w:cs="Courier New"/>
        </w:rPr>
        <w:t xml:space="preserve">raduates of </w:t>
      </w:r>
      <w:r>
        <w:rPr>
          <w:rFonts w:ascii="Courier New" w:hAnsi="Courier New" w:cs="Courier New"/>
        </w:rPr>
        <w:t>p</w:t>
      </w:r>
      <w:r w:rsidRPr="00363E39">
        <w:rPr>
          <w:rFonts w:ascii="Courier New" w:hAnsi="Courier New" w:cs="Courier New"/>
        </w:rPr>
        <w:t xml:space="preserve">rograms </w:t>
      </w:r>
      <w:r>
        <w:rPr>
          <w:rFonts w:ascii="Courier New" w:hAnsi="Courier New" w:cs="Courier New"/>
        </w:rPr>
        <w:t>s</w:t>
      </w:r>
      <w:r w:rsidRPr="00363E39">
        <w:rPr>
          <w:rFonts w:ascii="Courier New" w:hAnsi="Courier New" w:cs="Courier New"/>
        </w:rPr>
        <w:t xml:space="preserve">upported under title VI of the HEA by </w:t>
      </w:r>
      <w:r>
        <w:rPr>
          <w:rFonts w:ascii="Courier New" w:hAnsi="Courier New" w:cs="Courier New"/>
        </w:rPr>
        <w:t>g</w:t>
      </w:r>
      <w:r w:rsidRPr="00363E39">
        <w:rPr>
          <w:rFonts w:ascii="Courier New" w:hAnsi="Courier New" w:cs="Courier New"/>
        </w:rPr>
        <w:t xml:space="preserve">overnmental, educational, and </w:t>
      </w:r>
      <w:r>
        <w:rPr>
          <w:rFonts w:ascii="Courier New" w:hAnsi="Courier New" w:cs="Courier New"/>
        </w:rPr>
        <w:t>p</w:t>
      </w:r>
      <w:r w:rsidRPr="00363E39">
        <w:rPr>
          <w:rFonts w:ascii="Courier New" w:hAnsi="Courier New" w:cs="Courier New"/>
        </w:rPr>
        <w:t xml:space="preserve">rivate-sector </w:t>
      </w:r>
      <w:r>
        <w:rPr>
          <w:rFonts w:ascii="Courier New" w:hAnsi="Courier New" w:cs="Courier New"/>
        </w:rPr>
        <w:t>o</w:t>
      </w:r>
      <w:r w:rsidRPr="00363E39">
        <w:rPr>
          <w:rFonts w:ascii="Courier New" w:hAnsi="Courier New" w:cs="Courier New"/>
        </w:rPr>
        <w:t xml:space="preserve">rganizations and </w:t>
      </w:r>
      <w:r>
        <w:rPr>
          <w:rFonts w:ascii="Courier New" w:hAnsi="Courier New" w:cs="Courier New"/>
        </w:rPr>
        <w:t>o</w:t>
      </w:r>
      <w:r w:rsidRPr="00363E39">
        <w:rPr>
          <w:rFonts w:ascii="Courier New" w:hAnsi="Courier New" w:cs="Courier New"/>
        </w:rPr>
        <w:t xml:space="preserve">ther </w:t>
      </w:r>
      <w:r>
        <w:rPr>
          <w:rFonts w:ascii="Courier New" w:hAnsi="Courier New" w:cs="Courier New"/>
        </w:rPr>
        <w:t>s</w:t>
      </w:r>
      <w:r w:rsidRPr="00363E39">
        <w:rPr>
          <w:rFonts w:ascii="Courier New" w:hAnsi="Courier New" w:cs="Courier New"/>
        </w:rPr>
        <w:t xml:space="preserve">tudies </w:t>
      </w:r>
      <w:r>
        <w:rPr>
          <w:rFonts w:ascii="Courier New" w:hAnsi="Courier New" w:cs="Courier New"/>
        </w:rPr>
        <w:t>a</w:t>
      </w:r>
      <w:r w:rsidRPr="00363E39">
        <w:rPr>
          <w:rFonts w:ascii="Courier New" w:hAnsi="Courier New" w:cs="Courier New"/>
        </w:rPr>
        <w:t xml:space="preserve">ssessing the </w:t>
      </w:r>
      <w:r>
        <w:rPr>
          <w:rFonts w:ascii="Courier New" w:hAnsi="Courier New" w:cs="Courier New"/>
        </w:rPr>
        <w:t>o</w:t>
      </w:r>
      <w:r w:rsidRPr="00363E39">
        <w:rPr>
          <w:rFonts w:ascii="Courier New" w:hAnsi="Courier New" w:cs="Courier New"/>
        </w:rPr>
        <w:t xml:space="preserve">utcomes and </w:t>
      </w:r>
      <w:r>
        <w:rPr>
          <w:rFonts w:ascii="Courier New" w:hAnsi="Courier New" w:cs="Courier New"/>
        </w:rPr>
        <w:t>e</w:t>
      </w:r>
      <w:r w:rsidRPr="00363E39">
        <w:rPr>
          <w:rFonts w:ascii="Courier New" w:hAnsi="Courier New" w:cs="Courier New"/>
        </w:rPr>
        <w:t xml:space="preserve">ffectiveness of </w:t>
      </w:r>
      <w:r>
        <w:rPr>
          <w:rFonts w:ascii="Courier New" w:hAnsi="Courier New" w:cs="Courier New"/>
        </w:rPr>
        <w:t>s</w:t>
      </w:r>
      <w:r w:rsidRPr="00363E39">
        <w:rPr>
          <w:rFonts w:ascii="Courier New" w:hAnsi="Courier New" w:cs="Courier New"/>
        </w:rPr>
        <w:t xml:space="preserve">upported </w:t>
      </w:r>
      <w:r>
        <w:rPr>
          <w:rFonts w:ascii="Courier New" w:hAnsi="Courier New" w:cs="Courier New"/>
        </w:rPr>
        <w:t>p</w:t>
      </w:r>
      <w:r w:rsidRPr="00363E39">
        <w:rPr>
          <w:rFonts w:ascii="Courier New" w:hAnsi="Courier New" w:cs="Courier New"/>
        </w:rPr>
        <w:t xml:space="preserve">rograms. </w:t>
      </w:r>
    </w:p>
    <w:p w:rsidR="000C0E1F" w:rsidP="000C0E1F" w:rsidRDefault="000C0E1F" w14:paraId="63CF3686" w14:textId="77777777">
      <w:pPr>
        <w:spacing w:line="480" w:lineRule="auto"/>
        <w:ind w:firstLine="720"/>
        <w:rPr>
          <w:rFonts w:ascii="Courier New" w:hAnsi="Courier New" w:cs="Courier New"/>
          <w:u w:val="single"/>
        </w:rPr>
      </w:pPr>
      <w:r>
        <w:rPr>
          <w:rFonts w:ascii="Courier New" w:hAnsi="Courier New" w:cs="Courier New"/>
          <w:u w:val="single"/>
        </w:rPr>
        <w:t xml:space="preserve">Competitive Preference Priority 3. (5 points) </w:t>
      </w:r>
    </w:p>
    <w:p w:rsidR="000C0E1F" w:rsidP="000C0E1F" w:rsidRDefault="000C0E1F" w14:paraId="1F6B9609" w14:textId="77777777">
      <w:pPr>
        <w:spacing w:line="480" w:lineRule="auto"/>
        <w:rPr>
          <w:rFonts w:ascii="Courier New" w:hAnsi="Courier New" w:cs="Courier New"/>
        </w:rPr>
      </w:pPr>
      <w:r w:rsidRPr="000E6969">
        <w:rPr>
          <w:rFonts w:ascii="Courier New" w:hAnsi="Courier New" w:cs="Courier New"/>
        </w:rPr>
        <w:tab/>
      </w:r>
      <w:r>
        <w:rPr>
          <w:rFonts w:ascii="Courier New" w:hAnsi="Courier New" w:cs="Courier New"/>
        </w:rPr>
        <w:t>D</w:t>
      </w:r>
      <w:r w:rsidRPr="003B66F5">
        <w:rPr>
          <w:rFonts w:ascii="Courier New" w:hAnsi="Courier New" w:cs="Courier New"/>
        </w:rPr>
        <w:t>evelop</w:t>
      </w:r>
      <w:r>
        <w:rPr>
          <w:rFonts w:ascii="Courier New" w:hAnsi="Courier New" w:cs="Courier New"/>
        </w:rPr>
        <w:t>ing</w:t>
      </w:r>
      <w:r w:rsidRPr="003B66F5">
        <w:rPr>
          <w:rFonts w:ascii="Courier New" w:hAnsi="Courier New" w:cs="Courier New"/>
        </w:rPr>
        <w:t xml:space="preserve"> and </w:t>
      </w:r>
      <w:r>
        <w:rPr>
          <w:rFonts w:ascii="Courier New" w:hAnsi="Courier New" w:cs="Courier New"/>
        </w:rPr>
        <w:t>p</w:t>
      </w:r>
      <w:r w:rsidRPr="003B66F5">
        <w:rPr>
          <w:rFonts w:ascii="Courier New" w:hAnsi="Courier New" w:cs="Courier New"/>
        </w:rPr>
        <w:t>ubli</w:t>
      </w:r>
      <w:r>
        <w:rPr>
          <w:rFonts w:ascii="Courier New" w:hAnsi="Courier New" w:cs="Courier New"/>
        </w:rPr>
        <w:t>shing s</w:t>
      </w:r>
      <w:r w:rsidRPr="003B66F5">
        <w:rPr>
          <w:rFonts w:ascii="Courier New" w:hAnsi="Courier New" w:cs="Courier New"/>
        </w:rPr>
        <w:t xml:space="preserve">pecialized </w:t>
      </w:r>
      <w:r>
        <w:rPr>
          <w:rFonts w:ascii="Courier New" w:hAnsi="Courier New" w:cs="Courier New"/>
        </w:rPr>
        <w:t>m</w:t>
      </w:r>
      <w:r w:rsidRPr="003B66F5">
        <w:rPr>
          <w:rFonts w:ascii="Courier New" w:hAnsi="Courier New" w:cs="Courier New"/>
        </w:rPr>
        <w:t xml:space="preserve">aterials for </w:t>
      </w:r>
      <w:r>
        <w:rPr>
          <w:rFonts w:ascii="Courier New" w:hAnsi="Courier New" w:cs="Courier New"/>
        </w:rPr>
        <w:t>u</w:t>
      </w:r>
      <w:r w:rsidRPr="003B66F5">
        <w:rPr>
          <w:rFonts w:ascii="Courier New" w:hAnsi="Courier New" w:cs="Courier New"/>
        </w:rPr>
        <w:t xml:space="preserve">se in </w:t>
      </w:r>
      <w:r>
        <w:rPr>
          <w:rFonts w:ascii="Courier New" w:hAnsi="Courier New" w:cs="Courier New"/>
        </w:rPr>
        <w:t>f</w:t>
      </w:r>
      <w:r w:rsidRPr="003B66F5">
        <w:rPr>
          <w:rFonts w:ascii="Courier New" w:hAnsi="Courier New" w:cs="Courier New"/>
        </w:rPr>
        <w:t xml:space="preserve">oreign </w:t>
      </w:r>
      <w:r>
        <w:rPr>
          <w:rFonts w:ascii="Courier New" w:hAnsi="Courier New" w:cs="Courier New"/>
        </w:rPr>
        <w:t>l</w:t>
      </w:r>
      <w:r w:rsidRPr="003B66F5">
        <w:rPr>
          <w:rFonts w:ascii="Courier New" w:hAnsi="Courier New" w:cs="Courier New"/>
        </w:rPr>
        <w:t xml:space="preserve">anguage, </w:t>
      </w:r>
      <w:r>
        <w:rPr>
          <w:rFonts w:ascii="Courier New" w:hAnsi="Courier New" w:cs="Courier New"/>
        </w:rPr>
        <w:t>a</w:t>
      </w:r>
      <w:r w:rsidRPr="003B66F5">
        <w:rPr>
          <w:rFonts w:ascii="Courier New" w:hAnsi="Courier New" w:cs="Courier New"/>
        </w:rPr>
        <w:t xml:space="preserve">rea </w:t>
      </w:r>
      <w:r>
        <w:rPr>
          <w:rFonts w:ascii="Courier New" w:hAnsi="Courier New" w:cs="Courier New"/>
        </w:rPr>
        <w:t>s</w:t>
      </w:r>
      <w:r w:rsidRPr="003B66F5">
        <w:rPr>
          <w:rFonts w:ascii="Courier New" w:hAnsi="Courier New" w:cs="Courier New"/>
        </w:rPr>
        <w:t xml:space="preserve">tudies, and </w:t>
      </w:r>
      <w:r>
        <w:rPr>
          <w:rFonts w:ascii="Courier New" w:hAnsi="Courier New" w:cs="Courier New"/>
        </w:rPr>
        <w:t>o</w:t>
      </w:r>
      <w:r w:rsidRPr="003B66F5">
        <w:rPr>
          <w:rFonts w:ascii="Courier New" w:hAnsi="Courier New" w:cs="Courier New"/>
        </w:rPr>
        <w:t xml:space="preserve">ther </w:t>
      </w:r>
      <w:r>
        <w:rPr>
          <w:rFonts w:ascii="Courier New" w:hAnsi="Courier New" w:cs="Courier New"/>
        </w:rPr>
        <w:t>i</w:t>
      </w:r>
      <w:r w:rsidRPr="003B66F5">
        <w:rPr>
          <w:rFonts w:ascii="Courier New" w:hAnsi="Courier New" w:cs="Courier New"/>
        </w:rPr>
        <w:t xml:space="preserve">nternational </w:t>
      </w:r>
      <w:r>
        <w:rPr>
          <w:rFonts w:ascii="Courier New" w:hAnsi="Courier New" w:cs="Courier New"/>
        </w:rPr>
        <w:t>f</w:t>
      </w:r>
      <w:r w:rsidRPr="003B66F5">
        <w:rPr>
          <w:rFonts w:ascii="Courier New" w:hAnsi="Courier New" w:cs="Courier New"/>
        </w:rPr>
        <w:t xml:space="preserve">ields or for </w:t>
      </w:r>
      <w:r>
        <w:rPr>
          <w:rFonts w:ascii="Courier New" w:hAnsi="Courier New" w:cs="Courier New"/>
        </w:rPr>
        <w:t>t</w:t>
      </w:r>
      <w:r w:rsidRPr="003B66F5">
        <w:rPr>
          <w:rFonts w:ascii="Courier New" w:hAnsi="Courier New" w:cs="Courier New"/>
        </w:rPr>
        <w:t xml:space="preserve">raining </w:t>
      </w:r>
      <w:r>
        <w:rPr>
          <w:rFonts w:ascii="Courier New" w:hAnsi="Courier New" w:cs="Courier New"/>
        </w:rPr>
        <w:t>f</w:t>
      </w:r>
      <w:r w:rsidRPr="003B66F5">
        <w:rPr>
          <w:rFonts w:ascii="Courier New" w:hAnsi="Courier New" w:cs="Courier New"/>
        </w:rPr>
        <w:t xml:space="preserve">oreign </w:t>
      </w:r>
      <w:r>
        <w:rPr>
          <w:rFonts w:ascii="Courier New" w:hAnsi="Courier New" w:cs="Courier New"/>
        </w:rPr>
        <w:t>l</w:t>
      </w:r>
      <w:r w:rsidRPr="003B66F5">
        <w:rPr>
          <w:rFonts w:ascii="Courier New" w:hAnsi="Courier New" w:cs="Courier New"/>
        </w:rPr>
        <w:t xml:space="preserve">anguage, </w:t>
      </w:r>
      <w:r>
        <w:rPr>
          <w:rFonts w:ascii="Courier New" w:hAnsi="Courier New" w:cs="Courier New"/>
        </w:rPr>
        <w:t>a</w:t>
      </w:r>
      <w:r w:rsidRPr="003B66F5">
        <w:rPr>
          <w:rFonts w:ascii="Courier New" w:hAnsi="Courier New" w:cs="Courier New"/>
        </w:rPr>
        <w:t xml:space="preserve">rea, and </w:t>
      </w:r>
      <w:r>
        <w:rPr>
          <w:rFonts w:ascii="Courier New" w:hAnsi="Courier New" w:cs="Courier New"/>
        </w:rPr>
        <w:t>o</w:t>
      </w:r>
      <w:r w:rsidRPr="003B66F5">
        <w:rPr>
          <w:rFonts w:ascii="Courier New" w:hAnsi="Courier New" w:cs="Courier New"/>
        </w:rPr>
        <w:t xml:space="preserve">ther </w:t>
      </w:r>
      <w:r>
        <w:rPr>
          <w:rFonts w:ascii="Courier New" w:hAnsi="Courier New" w:cs="Courier New"/>
        </w:rPr>
        <w:t>i</w:t>
      </w:r>
      <w:r w:rsidRPr="003B66F5">
        <w:rPr>
          <w:rFonts w:ascii="Courier New" w:hAnsi="Courier New" w:cs="Courier New"/>
        </w:rPr>
        <w:t xml:space="preserve">nternational </w:t>
      </w:r>
      <w:r>
        <w:rPr>
          <w:rFonts w:ascii="Courier New" w:hAnsi="Courier New" w:cs="Courier New"/>
        </w:rPr>
        <w:t>s</w:t>
      </w:r>
      <w:r w:rsidRPr="003B66F5">
        <w:rPr>
          <w:rFonts w:ascii="Courier New" w:hAnsi="Courier New" w:cs="Courier New"/>
        </w:rPr>
        <w:t>pecialists.</w:t>
      </w:r>
    </w:p>
    <w:p w:rsidRPr="000E6969" w:rsidR="000C0E1F" w:rsidP="000C0E1F" w:rsidRDefault="000C0E1F" w14:paraId="7D67AB8F" w14:textId="77777777">
      <w:pPr>
        <w:spacing w:line="480" w:lineRule="auto"/>
        <w:rPr>
          <w:rFonts w:ascii="Courier New" w:hAnsi="Courier New" w:cs="Courier New"/>
        </w:rPr>
      </w:pPr>
      <w:r w:rsidRPr="000E6969">
        <w:rPr>
          <w:rFonts w:ascii="Courier New" w:hAnsi="Courier New" w:cs="Courier New"/>
          <w:u w:val="single"/>
        </w:rPr>
        <w:t>Program Authority</w:t>
      </w:r>
      <w:r w:rsidRPr="000E6969">
        <w:rPr>
          <w:rFonts w:ascii="Courier New" w:hAnsi="Courier New" w:cs="Courier New"/>
        </w:rPr>
        <w:t>:  20 U.S.C. 1125.</w:t>
      </w:r>
    </w:p>
    <w:p w:rsidRPr="000E6969" w:rsidR="000C0E1F" w:rsidP="000C0E1F" w:rsidRDefault="000C0E1F" w14:paraId="0D2D9A6B" w14:textId="77777777">
      <w:pPr>
        <w:spacing w:line="480" w:lineRule="auto"/>
        <w:rPr>
          <w:rFonts w:ascii="Courier New" w:hAnsi="Courier New" w:cs="Courier New"/>
        </w:rPr>
      </w:pPr>
      <w:r w:rsidRPr="000E6969">
        <w:rPr>
          <w:rFonts w:ascii="Courier New" w:hAnsi="Courier New" w:cs="Courier New"/>
          <w:u w:val="single"/>
        </w:rPr>
        <w:t>Applicable Regulations</w:t>
      </w:r>
      <w:r w:rsidRPr="000E6969">
        <w:rPr>
          <w:rFonts w:ascii="Courier New" w:hAnsi="Courier New" w:cs="Courier New"/>
        </w:rPr>
        <w:t xml:space="preserve">:  (a)  The Education Department General Administrative Regulations in 34 CFR parts 75, 77, </w:t>
      </w:r>
      <w:r>
        <w:rPr>
          <w:rFonts w:ascii="Courier New" w:hAnsi="Courier New" w:cs="Courier New"/>
        </w:rPr>
        <w:t xml:space="preserve">79, 81, </w:t>
      </w:r>
      <w:r w:rsidRPr="000E6969">
        <w:rPr>
          <w:rFonts w:ascii="Courier New" w:hAnsi="Courier New" w:cs="Courier New"/>
        </w:rPr>
        <w:t>82, 84, 86, 97, 98, and 99.  (b)  The O</w:t>
      </w:r>
      <w:r>
        <w:rPr>
          <w:rFonts w:ascii="Courier New" w:hAnsi="Courier New" w:cs="Courier New"/>
        </w:rPr>
        <w:t xml:space="preserve">ffice of </w:t>
      </w:r>
      <w:r w:rsidRPr="000E6969">
        <w:rPr>
          <w:rFonts w:ascii="Courier New" w:hAnsi="Courier New" w:cs="Courier New"/>
        </w:rPr>
        <w:t>M</w:t>
      </w:r>
      <w:r>
        <w:rPr>
          <w:rFonts w:ascii="Courier New" w:hAnsi="Courier New" w:cs="Courier New"/>
        </w:rPr>
        <w:t xml:space="preserve">anagement and </w:t>
      </w:r>
      <w:r w:rsidRPr="000E6969">
        <w:rPr>
          <w:rFonts w:ascii="Courier New" w:hAnsi="Courier New" w:cs="Courier New"/>
        </w:rPr>
        <w:t>B</w:t>
      </w:r>
      <w:r>
        <w:rPr>
          <w:rFonts w:ascii="Courier New" w:hAnsi="Courier New" w:cs="Courier New"/>
        </w:rPr>
        <w:t xml:space="preserve">udget </w:t>
      </w:r>
      <w:r w:rsidRPr="000E6969">
        <w:rPr>
          <w:rFonts w:ascii="Courier New" w:hAnsi="Courier New" w:cs="Courier New"/>
        </w:rPr>
        <w:t>Guidelines to Agencies on Governmentwide Debarment and Suspension (Nonprocurement) in 2 CFR part 180, as adopted and amended as regulations of the Department in 2 CFR part 3485.  (c)  The Uniform</w:t>
      </w:r>
      <w:r>
        <w:rPr>
          <w:rFonts w:ascii="Courier New" w:hAnsi="Courier New" w:cs="Courier New"/>
        </w:rPr>
        <w:t xml:space="preserve"> </w:t>
      </w:r>
      <w:r w:rsidRPr="000E6969">
        <w:rPr>
          <w:rFonts w:ascii="Courier New" w:hAnsi="Courier New" w:cs="Courier New"/>
        </w:rPr>
        <w:t xml:space="preserve">Administrative Requirements, Cost Principles, and Audit Requirements for Federal Awards in 2 CFR part 200, as adopted and amended as regulations of the Department in 2 CFR </w:t>
      </w:r>
      <w:r w:rsidRPr="000E6969">
        <w:rPr>
          <w:rFonts w:ascii="Courier New" w:hAnsi="Courier New" w:cs="Courier New"/>
        </w:rPr>
        <w:lastRenderedPageBreak/>
        <w:t>part 3474.  (d)  The regulations for this program in 34 CFR parts 655 and 660.</w:t>
      </w:r>
    </w:p>
    <w:p w:rsidR="000C0E1F" w:rsidP="000C0E1F" w:rsidRDefault="000C0E1F" w14:paraId="2989ABF3" w14:textId="77777777">
      <w:pPr>
        <w:spacing w:line="480" w:lineRule="auto"/>
        <w:rPr>
          <w:rFonts w:ascii="Courier New" w:hAnsi="Courier New" w:cs="Courier New"/>
        </w:rPr>
      </w:pPr>
      <w:r w:rsidRPr="000E6969">
        <w:rPr>
          <w:rFonts w:ascii="Courier New" w:hAnsi="Courier New" w:cs="Courier New"/>
          <w:u w:val="single"/>
        </w:rPr>
        <w:t>Note</w:t>
      </w:r>
      <w:r w:rsidRPr="000E6969">
        <w:rPr>
          <w:rFonts w:ascii="Courier New" w:hAnsi="Courier New" w:cs="Courier New"/>
        </w:rPr>
        <w:t xml:space="preserve">:  The regulations in 34 CFR part 86 apply to </w:t>
      </w:r>
      <w:r>
        <w:rPr>
          <w:rFonts w:ascii="Courier New" w:hAnsi="Courier New" w:cs="Courier New"/>
        </w:rPr>
        <w:t>institutions of higher education</w:t>
      </w:r>
      <w:r w:rsidRPr="000E6969">
        <w:rPr>
          <w:rFonts w:ascii="Courier New" w:hAnsi="Courier New" w:cs="Courier New"/>
        </w:rPr>
        <w:t xml:space="preserve"> only. </w:t>
      </w:r>
    </w:p>
    <w:p w:rsidRPr="000E6969" w:rsidR="000C0E1F" w:rsidP="000C0E1F" w:rsidRDefault="000C0E1F" w14:paraId="21966225" w14:textId="77777777">
      <w:pPr>
        <w:pStyle w:val="Header"/>
        <w:tabs>
          <w:tab w:val="left" w:pos="720"/>
        </w:tabs>
        <w:spacing w:line="480" w:lineRule="auto"/>
        <w:rPr>
          <w:rFonts w:ascii="Courier New" w:hAnsi="Courier New" w:cs="Courier New"/>
          <w:sz w:val="24"/>
          <w:szCs w:val="24"/>
        </w:rPr>
      </w:pPr>
      <w:r w:rsidRPr="000E6969">
        <w:rPr>
          <w:rFonts w:ascii="Courier New" w:hAnsi="Courier New" w:cs="Courier New"/>
          <w:sz w:val="24"/>
          <w:szCs w:val="24"/>
        </w:rPr>
        <w:t>II.  Award Information</w:t>
      </w:r>
    </w:p>
    <w:p w:rsidRPr="000E6969" w:rsidR="000C0E1F" w:rsidP="000C0E1F" w:rsidRDefault="000C0E1F" w14:paraId="213FE941" w14:textId="77777777">
      <w:pPr>
        <w:spacing w:line="480" w:lineRule="auto"/>
        <w:rPr>
          <w:rFonts w:ascii="Courier New" w:hAnsi="Courier New" w:cs="Courier New"/>
        </w:rPr>
      </w:pPr>
      <w:r w:rsidRPr="000E6969">
        <w:rPr>
          <w:rFonts w:ascii="Courier New" w:hAnsi="Courier New" w:cs="Courier New"/>
          <w:u w:val="single"/>
        </w:rPr>
        <w:t>Type of Award</w:t>
      </w:r>
      <w:r w:rsidRPr="000E6969">
        <w:rPr>
          <w:rFonts w:ascii="Courier New" w:hAnsi="Courier New" w:cs="Courier New"/>
        </w:rPr>
        <w:t>:  Discretionary grants.</w:t>
      </w:r>
    </w:p>
    <w:p w:rsidRPr="000E6969" w:rsidR="000C0E1F" w:rsidP="000C0E1F" w:rsidRDefault="000C0E1F" w14:paraId="2BE424DA" w14:textId="77777777">
      <w:pPr>
        <w:spacing w:line="480" w:lineRule="auto"/>
        <w:rPr>
          <w:rFonts w:ascii="Courier New" w:hAnsi="Courier New" w:cs="Courier New"/>
          <w:u w:val="single"/>
        </w:rPr>
      </w:pPr>
      <w:r>
        <w:rPr>
          <w:rFonts w:ascii="Courier New" w:hAnsi="Courier New" w:cs="Courier New"/>
          <w:u w:val="single"/>
        </w:rPr>
        <w:t xml:space="preserve">Estimated </w:t>
      </w:r>
      <w:r w:rsidRPr="000E6969">
        <w:rPr>
          <w:rFonts w:ascii="Courier New" w:hAnsi="Courier New" w:cs="Courier New"/>
          <w:u w:val="single"/>
        </w:rPr>
        <w:t>Available Funds</w:t>
      </w:r>
      <w:r w:rsidRPr="000E6969">
        <w:rPr>
          <w:rFonts w:ascii="Courier New" w:hAnsi="Courier New" w:cs="Courier New"/>
        </w:rPr>
        <w:t>:  $</w:t>
      </w:r>
      <w:r>
        <w:rPr>
          <w:rFonts w:ascii="Courier New" w:hAnsi="Courier New" w:cs="Courier New"/>
        </w:rPr>
        <w:t>900,000</w:t>
      </w:r>
      <w:r w:rsidRPr="000E6969">
        <w:rPr>
          <w:rFonts w:ascii="Courier New" w:hAnsi="Courier New" w:cs="Courier New"/>
        </w:rPr>
        <w:t>.</w:t>
      </w:r>
      <w:r w:rsidRPr="000E6969">
        <w:rPr>
          <w:rFonts w:ascii="Courier New" w:hAnsi="Courier New" w:cs="Courier New"/>
          <w:u w:val="single"/>
        </w:rPr>
        <w:t xml:space="preserve"> </w:t>
      </w:r>
    </w:p>
    <w:p w:rsidRPr="000E6969" w:rsidR="000C0E1F" w:rsidP="000C0E1F" w:rsidRDefault="000C0E1F" w14:paraId="6A66888C" w14:textId="77777777">
      <w:pPr>
        <w:spacing w:line="480" w:lineRule="auto"/>
        <w:ind w:firstLine="720"/>
        <w:rPr>
          <w:rFonts w:ascii="Courier New" w:hAnsi="Courier New" w:cs="Courier New"/>
          <w:u w:val="single"/>
        </w:rPr>
      </w:pPr>
      <w:r w:rsidRPr="000E6969">
        <w:rPr>
          <w:rFonts w:ascii="Courier New" w:hAnsi="Courier New" w:cs="Courier New"/>
        </w:rPr>
        <w:t>Contingent upon the availability of funds and the quality of applications, we may make additional awards in FY 20</w:t>
      </w:r>
      <w:r>
        <w:rPr>
          <w:rFonts w:ascii="Courier New" w:hAnsi="Courier New" w:cs="Courier New"/>
        </w:rPr>
        <w:t>21</w:t>
      </w:r>
      <w:r w:rsidRPr="000E6969">
        <w:rPr>
          <w:rFonts w:ascii="Courier New" w:hAnsi="Courier New" w:cs="Courier New"/>
        </w:rPr>
        <w:t xml:space="preserve"> from the list of unfunded applications from this competition.</w:t>
      </w:r>
    </w:p>
    <w:p w:rsidRPr="000E6969" w:rsidR="000C0E1F" w:rsidP="000C0E1F" w:rsidRDefault="000C0E1F" w14:paraId="7A915C64" w14:textId="77777777">
      <w:pPr>
        <w:spacing w:line="480" w:lineRule="auto"/>
        <w:rPr>
          <w:rFonts w:ascii="Courier New" w:hAnsi="Courier New" w:cs="Courier New"/>
        </w:rPr>
      </w:pPr>
      <w:r w:rsidRPr="000E6969">
        <w:rPr>
          <w:rFonts w:ascii="Courier New" w:hAnsi="Courier New"/>
          <w:u w:val="single"/>
        </w:rPr>
        <w:t xml:space="preserve">Estimated </w:t>
      </w:r>
      <w:r w:rsidRPr="000E6969">
        <w:rPr>
          <w:rFonts w:ascii="Courier New" w:hAnsi="Courier New" w:cs="Courier New"/>
          <w:u w:val="single"/>
        </w:rPr>
        <w:t>Range of Awards</w:t>
      </w:r>
      <w:r w:rsidRPr="000E6969">
        <w:rPr>
          <w:rFonts w:ascii="Courier New" w:hAnsi="Courier New" w:cs="Courier New"/>
        </w:rPr>
        <w:t>:  $</w:t>
      </w:r>
      <w:r>
        <w:rPr>
          <w:rFonts w:ascii="Courier New" w:hAnsi="Courier New" w:cs="Courier New"/>
        </w:rPr>
        <w:t>36</w:t>
      </w:r>
      <w:r w:rsidRPr="000E6969">
        <w:rPr>
          <w:rFonts w:ascii="Courier New" w:hAnsi="Courier New" w:cs="Courier New"/>
        </w:rPr>
        <w:t>,000 - $</w:t>
      </w:r>
      <w:r>
        <w:rPr>
          <w:rFonts w:ascii="Courier New" w:hAnsi="Courier New" w:cs="Courier New"/>
        </w:rPr>
        <w:t>60,000</w:t>
      </w:r>
      <w:r w:rsidRPr="000E6969">
        <w:rPr>
          <w:rFonts w:ascii="Courier New" w:hAnsi="Courier New" w:cs="Courier New"/>
        </w:rPr>
        <w:t xml:space="preserve"> </w:t>
      </w:r>
      <w:r>
        <w:rPr>
          <w:rFonts w:ascii="Courier New" w:hAnsi="Courier New" w:cs="Courier New"/>
        </w:rPr>
        <w:t>for each 12-month budget period.</w:t>
      </w:r>
    </w:p>
    <w:p w:rsidRPr="000E6969" w:rsidR="000C0E1F" w:rsidP="000C0E1F" w:rsidRDefault="000C0E1F" w14:paraId="359259FF" w14:textId="77777777">
      <w:pPr>
        <w:spacing w:line="480" w:lineRule="auto"/>
        <w:rPr>
          <w:rFonts w:ascii="Courier New" w:hAnsi="Courier New" w:cs="Courier New"/>
          <w:u w:val="single"/>
        </w:rPr>
      </w:pPr>
      <w:r w:rsidRPr="000E6969">
        <w:rPr>
          <w:rFonts w:ascii="Courier New" w:hAnsi="Courier New" w:cs="Courier New"/>
          <w:u w:val="single"/>
        </w:rPr>
        <w:t>Estimated Average Size of Awards</w:t>
      </w:r>
      <w:r w:rsidRPr="000E6969">
        <w:rPr>
          <w:rFonts w:ascii="Courier New" w:hAnsi="Courier New" w:cs="Courier New"/>
        </w:rPr>
        <w:t xml:space="preserve">:  </w:t>
      </w:r>
      <w:r>
        <w:rPr>
          <w:rFonts w:ascii="Courier New" w:hAnsi="Courier New" w:cs="Courier New"/>
        </w:rPr>
        <w:t>$48,000</w:t>
      </w:r>
      <w:r w:rsidRPr="000E6969">
        <w:rPr>
          <w:rFonts w:ascii="Courier New" w:hAnsi="Courier New" w:cs="Courier New"/>
        </w:rPr>
        <w:t>.</w:t>
      </w:r>
    </w:p>
    <w:p w:rsidRPr="000E6969" w:rsidR="000C0E1F" w:rsidP="000C0E1F" w:rsidRDefault="000C0E1F" w14:paraId="4A93543E" w14:textId="77777777">
      <w:pPr>
        <w:spacing w:line="480" w:lineRule="auto"/>
        <w:rPr>
          <w:rFonts w:ascii="Courier New" w:hAnsi="Courier New" w:cs="Courier New"/>
        </w:rPr>
      </w:pPr>
      <w:r w:rsidRPr="000E6969">
        <w:rPr>
          <w:rFonts w:ascii="Courier New" w:hAnsi="Courier New" w:cs="Courier New"/>
          <w:u w:val="single"/>
        </w:rPr>
        <w:t>Estimated Number of Awards</w:t>
      </w:r>
      <w:r w:rsidRPr="000E6969">
        <w:rPr>
          <w:rFonts w:ascii="Courier New" w:hAnsi="Courier New" w:cs="Courier New"/>
        </w:rPr>
        <w:t xml:space="preserve">:  </w:t>
      </w:r>
      <w:r>
        <w:rPr>
          <w:rFonts w:ascii="Courier New" w:hAnsi="Courier New" w:cs="Courier New"/>
        </w:rPr>
        <w:t>18</w:t>
      </w:r>
      <w:r w:rsidRPr="000E6969">
        <w:rPr>
          <w:rFonts w:ascii="Courier New" w:hAnsi="Courier New" w:cs="Courier New"/>
        </w:rPr>
        <w:t xml:space="preserve">. </w:t>
      </w:r>
    </w:p>
    <w:p w:rsidRPr="000E6969" w:rsidR="000C0E1F" w:rsidP="000C0E1F" w:rsidRDefault="000C0E1F" w14:paraId="1113A8BE" w14:textId="77777777">
      <w:pPr>
        <w:spacing w:line="480" w:lineRule="auto"/>
        <w:rPr>
          <w:rFonts w:ascii="Courier New" w:hAnsi="Courier New" w:cs="Courier New"/>
          <w:u w:val="single"/>
        </w:rPr>
      </w:pPr>
      <w:r w:rsidRPr="000E6969">
        <w:rPr>
          <w:rFonts w:ascii="Courier New" w:hAnsi="Courier New" w:cs="Courier New"/>
          <w:u w:val="single"/>
        </w:rPr>
        <w:t>Note</w:t>
      </w:r>
      <w:r w:rsidRPr="000E6969">
        <w:rPr>
          <w:rFonts w:ascii="Courier New" w:hAnsi="Courier New" w:cs="Courier New"/>
        </w:rPr>
        <w:t>:  The Department is not bound by any estimates in this notice.</w:t>
      </w:r>
    </w:p>
    <w:p w:rsidRPr="000E6969" w:rsidR="000C0E1F" w:rsidP="000C0E1F" w:rsidRDefault="000C0E1F" w14:paraId="3A3D28D0" w14:textId="77777777">
      <w:pPr>
        <w:spacing w:line="480" w:lineRule="auto"/>
        <w:rPr>
          <w:rFonts w:ascii="Courier New" w:hAnsi="Courier New" w:cs="Courier New"/>
        </w:rPr>
      </w:pPr>
      <w:r w:rsidRPr="000E6969">
        <w:rPr>
          <w:rFonts w:ascii="Courier New" w:hAnsi="Courier New" w:cs="Courier New"/>
          <w:u w:val="single"/>
        </w:rPr>
        <w:t>Project Period</w:t>
      </w:r>
      <w:r w:rsidRPr="000E6969">
        <w:rPr>
          <w:rFonts w:ascii="Courier New" w:hAnsi="Courier New" w:cs="Courier New"/>
        </w:rPr>
        <w:t>:  Up to 36 months.</w:t>
      </w:r>
    </w:p>
    <w:p w:rsidRPr="000E6969" w:rsidR="000C0E1F" w:rsidP="000C0E1F" w:rsidRDefault="000C0E1F" w14:paraId="57537858" w14:textId="77777777">
      <w:pPr>
        <w:spacing w:line="480" w:lineRule="auto"/>
        <w:rPr>
          <w:rFonts w:ascii="Courier New" w:hAnsi="Courier New" w:cs="Courier New"/>
        </w:rPr>
      </w:pPr>
      <w:r w:rsidRPr="000E6969">
        <w:rPr>
          <w:rFonts w:ascii="Courier New" w:hAnsi="Courier New" w:cs="Courier New"/>
        </w:rPr>
        <w:t>III.  Eligibility Information</w:t>
      </w:r>
    </w:p>
    <w:p w:rsidR="000C0E1F" w:rsidP="000C0E1F" w:rsidRDefault="000C0E1F" w14:paraId="383CBE6E" w14:textId="77777777">
      <w:pPr>
        <w:spacing w:line="480" w:lineRule="auto"/>
        <w:rPr>
          <w:rFonts w:ascii="Courier New" w:hAnsi="Courier New" w:cs="Courier New"/>
        </w:rPr>
      </w:pPr>
      <w:r w:rsidRPr="000E6969">
        <w:rPr>
          <w:rFonts w:ascii="Courier New" w:hAnsi="Courier New" w:cs="Courier New"/>
          <w:bCs/>
        </w:rPr>
        <w:tab/>
        <w:t xml:space="preserve">1.  </w:t>
      </w:r>
      <w:r w:rsidRPr="000E6969">
        <w:rPr>
          <w:rFonts w:ascii="Courier New" w:hAnsi="Courier New" w:cs="Courier New"/>
          <w:bCs/>
          <w:u w:val="single"/>
        </w:rPr>
        <w:t>Eligible Applicants</w:t>
      </w:r>
      <w:r w:rsidRPr="000E6969">
        <w:rPr>
          <w:rFonts w:ascii="Courier New" w:hAnsi="Courier New" w:cs="Courier New"/>
          <w:bCs/>
        </w:rPr>
        <w:t xml:space="preserve">:  </w:t>
      </w:r>
      <w:r>
        <w:rPr>
          <w:rFonts w:ascii="Courier New" w:hAnsi="Courier New" w:cs="Courier New"/>
          <w:bCs/>
        </w:rPr>
        <w:t>P</w:t>
      </w:r>
      <w:r w:rsidRPr="000E6969">
        <w:rPr>
          <w:rFonts w:ascii="Courier New" w:hAnsi="Courier New" w:cs="Courier New"/>
        </w:rPr>
        <w:t xml:space="preserve">ublic and private agencies, organizations, </w:t>
      </w:r>
      <w:r>
        <w:rPr>
          <w:rFonts w:ascii="Courier New" w:hAnsi="Courier New" w:cs="Courier New"/>
        </w:rPr>
        <w:t xml:space="preserve">institutions, </w:t>
      </w:r>
      <w:r w:rsidRPr="000E6969">
        <w:rPr>
          <w:rFonts w:ascii="Courier New" w:hAnsi="Courier New" w:cs="Courier New"/>
        </w:rPr>
        <w:t>and individuals.</w:t>
      </w:r>
    </w:p>
    <w:p w:rsidRPr="000E6969" w:rsidR="000C0E1F" w:rsidP="000C0E1F" w:rsidRDefault="000C0E1F" w14:paraId="0D626279" w14:textId="77777777">
      <w:pPr>
        <w:spacing w:line="480" w:lineRule="auto"/>
        <w:ind w:left="90" w:firstLine="630"/>
        <w:rPr>
          <w:rFonts w:ascii="Courier New" w:hAnsi="Courier New" w:cs="Courier New"/>
          <w:bCs/>
          <w:iCs/>
        </w:rPr>
      </w:pPr>
      <w:r w:rsidRPr="000E6969">
        <w:rPr>
          <w:rFonts w:ascii="Courier New" w:hAnsi="Courier New" w:cs="Courier New"/>
          <w:bCs/>
        </w:rPr>
        <w:t xml:space="preserve">2.  </w:t>
      </w:r>
      <w:r w:rsidRPr="000E6969">
        <w:rPr>
          <w:rFonts w:ascii="Courier New" w:hAnsi="Courier New" w:cs="Courier New"/>
          <w:bCs/>
          <w:u w:val="single"/>
        </w:rPr>
        <w:t>Cost Sharing or Matching</w:t>
      </w:r>
      <w:r w:rsidRPr="000E6969">
        <w:rPr>
          <w:rFonts w:ascii="Courier New" w:hAnsi="Courier New" w:cs="Courier New"/>
          <w:bCs/>
        </w:rPr>
        <w:t xml:space="preserve">:  </w:t>
      </w:r>
      <w:r w:rsidRPr="000E6969">
        <w:rPr>
          <w:rFonts w:ascii="Courier New" w:hAnsi="Courier New" w:cs="Courier New"/>
          <w:bCs/>
          <w:iCs/>
        </w:rPr>
        <w:t>This program does not require cost sharing or matching.</w:t>
      </w:r>
    </w:p>
    <w:p w:rsidRPr="000E6969" w:rsidR="000C0E1F" w:rsidP="000C0E1F" w:rsidRDefault="000C0E1F" w14:paraId="12686DA3" w14:textId="77777777">
      <w:pPr>
        <w:pStyle w:val="Style"/>
        <w:widowControl/>
        <w:tabs>
          <w:tab w:val="right" w:pos="540"/>
          <w:tab w:val="left" w:pos="630"/>
        </w:tabs>
        <w:spacing w:line="480" w:lineRule="auto"/>
        <w:rPr>
          <w:rFonts w:ascii="Courier New" w:hAnsi="Courier New" w:cs="Courier New"/>
          <w:szCs w:val="24"/>
        </w:rPr>
      </w:pPr>
      <w:r w:rsidRPr="000E6969">
        <w:rPr>
          <w:rFonts w:ascii="Courier New" w:hAnsi="Courier New" w:cs="Courier New"/>
          <w:szCs w:val="24"/>
        </w:rPr>
        <w:t>IV.  Application and Submission Information</w:t>
      </w:r>
    </w:p>
    <w:p w:rsidR="000C0E1F" w:rsidP="000C0E1F" w:rsidRDefault="000C0E1F" w14:paraId="4B42CA19" w14:textId="77777777">
      <w:pPr>
        <w:spacing w:line="480" w:lineRule="auto"/>
        <w:ind w:firstLine="720"/>
        <w:rPr>
          <w:rFonts w:ascii="Courier New" w:hAnsi="Courier New" w:cs="Courier New"/>
        </w:rPr>
      </w:pPr>
      <w:r w:rsidRPr="000E6969">
        <w:rPr>
          <w:rFonts w:ascii="Courier New" w:hAnsi="Courier New" w:cs="Courier New"/>
        </w:rPr>
        <w:lastRenderedPageBreak/>
        <w:t xml:space="preserve">1.  </w:t>
      </w:r>
      <w:r>
        <w:rPr>
          <w:rFonts w:ascii="Courier New" w:hAnsi="Courier New" w:cs="Courier New"/>
          <w:u w:val="single"/>
        </w:rPr>
        <w:t>Application Submission Instructions</w:t>
      </w:r>
      <w:r w:rsidRPr="000E6969">
        <w:rPr>
          <w:rFonts w:ascii="Courier New" w:hAnsi="Courier New" w:cs="Courier New"/>
        </w:rPr>
        <w:t xml:space="preserve">:  </w:t>
      </w:r>
      <w:r>
        <w:rPr>
          <w:rFonts w:ascii="Courier New" w:hAnsi="Courier New" w:cs="Courier New"/>
        </w:rPr>
        <w:t xml:space="preserve">Applicants are required to follow the Common Instructions for Applicants to Department of Education Discretionary Grant Programs, published in the </w:t>
      </w:r>
      <w:r w:rsidRPr="0014239A">
        <w:rPr>
          <w:rFonts w:ascii="Courier New" w:hAnsi="Courier New" w:cs="Courier New"/>
          <w:i/>
          <w:iCs/>
        </w:rPr>
        <w:t>Federal Register</w:t>
      </w:r>
      <w:r>
        <w:rPr>
          <w:rFonts w:ascii="Courier New" w:hAnsi="Courier New" w:cs="Courier New"/>
        </w:rPr>
        <w:t xml:space="preserve"> on February 13, 2019 (84 FR 3768), and available at </w:t>
      </w:r>
      <w:hyperlink w:history="1" r:id="rId39">
        <w:r w:rsidRPr="00B752A0">
          <w:rPr>
            <w:rStyle w:val="Hyperlink"/>
            <w:rFonts w:ascii="Courier New" w:hAnsi="Courier New" w:cs="Courier New"/>
          </w:rPr>
          <w:t>www.govinfo.gov/content/pkg/FR-2019-02-13/pdf/2019-02206.pdf</w:t>
        </w:r>
      </w:hyperlink>
      <w:r>
        <w:rPr>
          <w:rFonts w:ascii="Courier New" w:hAnsi="Courier New" w:cs="Courier New"/>
        </w:rPr>
        <w:t>, which contain requirements and information on how to submit an application.</w:t>
      </w:r>
    </w:p>
    <w:p w:rsidR="000C0E1F" w:rsidP="000C0E1F" w:rsidRDefault="000C0E1F" w14:paraId="5C5010A6" w14:textId="77777777">
      <w:pPr>
        <w:spacing w:line="480" w:lineRule="auto"/>
        <w:ind w:firstLine="720"/>
        <w:rPr>
          <w:rFonts w:ascii="Courier New" w:hAnsi="Courier New" w:cs="Courier New"/>
        </w:rPr>
      </w:pPr>
      <w:r w:rsidRPr="00E37A3B">
        <w:rPr>
          <w:rFonts w:ascii="Courier New" w:hAnsi="Courier New" w:cs="Courier New"/>
        </w:rPr>
        <w:t>Grants.gov has relaxed the requirement for applicants to have an active registration in the System for Award Management (SAM) in order to apply for funding during the COVID-19 pandemic.</w:t>
      </w:r>
      <w:r w:rsidR="0014254A">
        <w:rPr>
          <w:rFonts w:ascii="Courier New" w:hAnsi="Courier New" w:cs="Courier New"/>
        </w:rPr>
        <w:t xml:space="preserve"> </w:t>
      </w:r>
      <w:r w:rsidRPr="00E37A3B">
        <w:rPr>
          <w:rFonts w:ascii="Courier New" w:hAnsi="Courier New" w:cs="Courier New"/>
        </w:rPr>
        <w:t xml:space="preserve"> An applicant that does not have an active SAM registration can still register with Grants.gov, but must contact the Grants.gov Support Desk, toll-free, at 1–800–518–4726, in order to take advantage of this flexibility.</w:t>
      </w:r>
    </w:p>
    <w:p w:rsidR="000C0E1F" w:rsidP="000C0E1F" w:rsidRDefault="000C0E1F" w14:paraId="069B9BE8" w14:textId="77777777">
      <w:pPr>
        <w:spacing w:line="480" w:lineRule="auto"/>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Submission of Proprietary Information</w:t>
      </w:r>
      <w:r>
        <w:rPr>
          <w:rFonts w:ascii="Courier New" w:hAnsi="Courier New" w:cs="Courier New"/>
        </w:rPr>
        <w:t>:  Given the types of projects that may be proposed in applications for the IRS grant competition, your application may include business information that you consider proprietary.  In 34 CFR 5.11 we define “business information” and describe the</w:t>
      </w:r>
      <w:r w:rsidRPr="000C0E1F">
        <w:rPr>
          <w:rFonts w:ascii="Courier New" w:hAnsi="Courier New" w:cs="Courier New"/>
        </w:rPr>
        <w:t xml:space="preserve"> </w:t>
      </w:r>
      <w:r>
        <w:rPr>
          <w:rFonts w:ascii="Courier New" w:hAnsi="Courier New" w:cs="Courier New"/>
        </w:rPr>
        <w:t xml:space="preserve">process we use in determining whether any of that information is proprietary and, thus, protected from disclosure under Exemption 4 of the Freedom of Information Act (5 U.S.C. 552, as amended).  Because we plan to post on our website a selection of FY 2020 IRS funded </w:t>
      </w:r>
      <w:r>
        <w:rPr>
          <w:rFonts w:ascii="Courier New" w:hAnsi="Courier New" w:cs="Courier New"/>
        </w:rPr>
        <w:lastRenderedPageBreak/>
        <w:t>abstracts and applications’ narrative sections, you may wish to request confidentiality of business information.</w:t>
      </w:r>
    </w:p>
    <w:p w:rsidR="000C0E1F" w:rsidP="000C0E1F" w:rsidRDefault="000C0E1F" w14:paraId="1AB8C077" w14:textId="77777777">
      <w:pPr>
        <w:spacing w:line="480" w:lineRule="auto"/>
        <w:ind w:firstLine="720"/>
        <w:rPr>
          <w:rFonts w:ascii="Courier New" w:hAnsi="Courier New" w:cs="Courier New"/>
        </w:rPr>
      </w:pPr>
      <w:r>
        <w:rPr>
          <w:rFonts w:ascii="Courier New" w:hAnsi="Courier New" w:cs="Courier New"/>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rsidR="000C0E1F" w:rsidP="000C0E1F" w:rsidRDefault="000C0E1F" w14:paraId="3CBC5D03" w14:textId="77777777">
      <w:pPr>
        <w:spacing w:line="480" w:lineRule="auto"/>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Intergovernmental Review</w:t>
      </w:r>
      <w:r>
        <w:rPr>
          <w:rFonts w:ascii="Courier New" w:hAnsi="Courier New" w:cs="Courier New"/>
        </w:rPr>
        <w:t>:  This program is not subject to Executive Order 12372 and the regulations in 34 CFR part 79.</w:t>
      </w:r>
    </w:p>
    <w:p w:rsidR="000C0E1F" w:rsidP="000C0E1F" w:rsidRDefault="000C0E1F" w14:paraId="21491661" w14:textId="77777777">
      <w:pPr>
        <w:spacing w:line="480" w:lineRule="auto"/>
        <w:ind w:firstLine="720"/>
        <w:rPr>
          <w:rFonts w:ascii="Courier New" w:hAnsi="Courier New" w:cs="Courier New"/>
        </w:rPr>
      </w:pPr>
      <w:r>
        <w:rPr>
          <w:rFonts w:ascii="Courier New" w:hAnsi="Courier New" w:cs="Courier New"/>
        </w:rPr>
        <w:t xml:space="preserve">4.  </w:t>
      </w:r>
      <w:r>
        <w:rPr>
          <w:rFonts w:ascii="Courier New" w:hAnsi="Courier New" w:cs="Courier New"/>
          <w:u w:val="single"/>
        </w:rPr>
        <w:t>Funding Restrictions</w:t>
      </w:r>
      <w:r>
        <w:rPr>
          <w:rFonts w:ascii="Courier New" w:hAnsi="Courier New" w:cs="Courier New"/>
        </w:rPr>
        <w:t xml:space="preserve">:  We reference regulations outlining funding restrictions in the </w:t>
      </w:r>
      <w:r>
        <w:rPr>
          <w:rFonts w:ascii="Courier New" w:hAnsi="Courier New" w:cs="Courier New"/>
          <w:u w:val="single"/>
        </w:rPr>
        <w:t>Applicable Regulations</w:t>
      </w:r>
      <w:r>
        <w:rPr>
          <w:rFonts w:ascii="Courier New" w:hAnsi="Courier New" w:cs="Courier New"/>
        </w:rPr>
        <w:t xml:space="preserve"> section of this notice.</w:t>
      </w:r>
    </w:p>
    <w:p w:rsidR="000C0E1F" w:rsidP="000C0E1F" w:rsidRDefault="000C0E1F" w14:paraId="0BEC5C5C" w14:textId="77777777">
      <w:pPr>
        <w:spacing w:line="480" w:lineRule="auto"/>
        <w:ind w:firstLine="720"/>
        <w:rPr>
          <w:rFonts w:ascii="Courier New" w:hAnsi="Courier New" w:cs="Courier New"/>
        </w:rPr>
      </w:pPr>
      <w:r>
        <w:rPr>
          <w:rFonts w:ascii="Courier New" w:hAnsi="Courier New" w:cs="Courier New"/>
        </w:rPr>
        <w:t xml:space="preserve">5.  </w:t>
      </w:r>
      <w:r>
        <w:rPr>
          <w:rFonts w:ascii="Courier New" w:hAnsi="Courier New" w:cs="Courier New"/>
          <w:u w:val="single"/>
        </w:rPr>
        <w:t>Recommended Page Limit</w:t>
      </w:r>
      <w:r>
        <w:rPr>
          <w:rFonts w:ascii="Courier New" w:hAnsi="Courier New" w:cs="Courier New"/>
        </w:rPr>
        <w:t>:  The application narrative (Part III of the application) is where you, the applicant, address the selection criteria that reviewers use to evaluate the application.  We recommend that you (1) limit the application narrative to no more than 30 pages and (2) use the following standards:</w:t>
      </w:r>
    </w:p>
    <w:p w:rsidRPr="004A7BA0" w:rsidR="000C0E1F" w:rsidP="00290F2E" w:rsidRDefault="000C0E1F" w14:paraId="059FF617" w14:textId="77777777">
      <w:pPr>
        <w:pStyle w:val="ListParagraph"/>
        <w:numPr>
          <w:ilvl w:val="0"/>
          <w:numId w:val="49"/>
        </w:numPr>
        <w:spacing w:line="480" w:lineRule="auto"/>
        <w:ind w:left="0" w:firstLine="500"/>
        <w:contextualSpacing/>
        <w:rPr>
          <w:rFonts w:ascii="Courier New" w:hAnsi="Courier New" w:cs="Courier New"/>
        </w:rPr>
      </w:pPr>
      <w:r>
        <w:rPr>
          <w:rFonts w:ascii="Courier New" w:hAnsi="Courier New" w:cs="Courier New"/>
        </w:rPr>
        <w:t xml:space="preserve"> A </w:t>
      </w:r>
      <w:r w:rsidRPr="004A7BA0">
        <w:rPr>
          <w:rFonts w:ascii="Courier New" w:hAnsi="Courier New" w:cs="Courier New"/>
        </w:rPr>
        <w:t>page is 8.5” x 11”, on one side only, with 1” margins at the top, bottom, and both sides.</w:t>
      </w:r>
    </w:p>
    <w:p w:rsidRPr="000E6969" w:rsidR="000C0E1F" w:rsidP="00290F2E" w:rsidRDefault="000C0E1F" w14:paraId="64B07A77" w14:textId="77777777">
      <w:pPr>
        <w:numPr>
          <w:ilvl w:val="0"/>
          <w:numId w:val="30"/>
        </w:numPr>
        <w:tabs>
          <w:tab w:val="left" w:pos="1080"/>
        </w:tabs>
        <w:spacing w:line="480" w:lineRule="auto"/>
        <w:ind w:left="0" w:firstLine="540"/>
        <w:rPr>
          <w:rFonts w:ascii="Courier New" w:hAnsi="Courier New" w:cs="Courier New"/>
        </w:rPr>
      </w:pPr>
      <w:r>
        <w:rPr>
          <w:rFonts w:ascii="Courier New" w:hAnsi="Courier New" w:cs="Courier New"/>
        </w:rPr>
        <w:t xml:space="preserve"> </w:t>
      </w:r>
      <w:r w:rsidRPr="000E6969">
        <w:rPr>
          <w:rFonts w:ascii="Courier New" w:hAnsi="Courier New" w:cs="Courier New"/>
        </w:rPr>
        <w:t xml:space="preserve">Double space (no more than three lines per vertical inch) all text in the </w:t>
      </w:r>
      <w:r>
        <w:rPr>
          <w:rFonts w:ascii="Courier New" w:hAnsi="Courier New" w:cs="Courier New"/>
        </w:rPr>
        <w:t>application</w:t>
      </w:r>
      <w:r w:rsidRPr="000E6969">
        <w:rPr>
          <w:rFonts w:ascii="Courier New" w:hAnsi="Courier New" w:cs="Courier New"/>
        </w:rPr>
        <w:t xml:space="preserve"> narrative, </w:t>
      </w:r>
      <w:r>
        <w:rPr>
          <w:rFonts w:ascii="Courier New" w:hAnsi="Courier New" w:cs="Courier New"/>
          <w:u w:val="single"/>
        </w:rPr>
        <w:t>except</w:t>
      </w:r>
      <w:r w:rsidRPr="000E6969">
        <w:rPr>
          <w:rFonts w:ascii="Courier New" w:hAnsi="Courier New" w:cs="Courier New"/>
        </w:rPr>
        <w:t xml:space="preserve"> titles, headings, </w:t>
      </w:r>
      <w:r w:rsidRPr="000E6969">
        <w:rPr>
          <w:rFonts w:ascii="Courier New" w:hAnsi="Courier New" w:cs="Courier New"/>
        </w:rPr>
        <w:lastRenderedPageBreak/>
        <w:t>footnotes, quotations, reference</w:t>
      </w:r>
      <w:r>
        <w:rPr>
          <w:rFonts w:ascii="Courier New" w:hAnsi="Courier New" w:cs="Courier New"/>
        </w:rPr>
        <w:t xml:space="preserve">s, </w:t>
      </w:r>
      <w:r w:rsidRPr="000E6969">
        <w:rPr>
          <w:rFonts w:ascii="Courier New" w:hAnsi="Courier New" w:cs="Courier New"/>
        </w:rPr>
        <w:t xml:space="preserve">and captions, as well as all text in </w:t>
      </w:r>
      <w:r>
        <w:rPr>
          <w:rFonts w:ascii="Courier New" w:hAnsi="Courier New" w:cs="Courier New"/>
        </w:rPr>
        <w:t xml:space="preserve">charts, tables, </w:t>
      </w:r>
      <w:r w:rsidRPr="000E6969">
        <w:rPr>
          <w:rFonts w:ascii="Courier New" w:hAnsi="Courier New" w:cs="Courier New"/>
        </w:rPr>
        <w:t>figures</w:t>
      </w:r>
      <w:r>
        <w:rPr>
          <w:rFonts w:ascii="Courier New" w:hAnsi="Courier New" w:cs="Courier New"/>
        </w:rPr>
        <w:t>, and graphs</w:t>
      </w:r>
      <w:r w:rsidRPr="000E6969">
        <w:rPr>
          <w:rFonts w:ascii="Courier New" w:hAnsi="Courier New" w:cs="Courier New"/>
        </w:rPr>
        <w:t xml:space="preserve">.    </w:t>
      </w:r>
    </w:p>
    <w:p w:rsidRPr="000E6969" w:rsidR="000C0E1F" w:rsidP="00290F2E" w:rsidRDefault="000C0E1F" w14:paraId="61570437" w14:textId="77777777">
      <w:pPr>
        <w:numPr>
          <w:ilvl w:val="0"/>
          <w:numId w:val="30"/>
        </w:numPr>
        <w:tabs>
          <w:tab w:val="left" w:pos="1080"/>
        </w:tabs>
        <w:spacing w:line="480" w:lineRule="auto"/>
        <w:ind w:left="0" w:firstLine="720"/>
        <w:rPr>
          <w:rFonts w:ascii="Courier New" w:hAnsi="Courier New" w:cs="Courier New"/>
        </w:rPr>
      </w:pPr>
      <w:r w:rsidRPr="000E6969">
        <w:rPr>
          <w:rFonts w:ascii="Courier New" w:hAnsi="Courier New" w:cs="Courier New"/>
        </w:rPr>
        <w:t xml:space="preserve">Use a font that is </w:t>
      </w:r>
      <w:r>
        <w:rPr>
          <w:rFonts w:ascii="Courier New" w:hAnsi="Courier New" w:cs="Courier New"/>
        </w:rPr>
        <w:t xml:space="preserve">either </w:t>
      </w:r>
      <w:r w:rsidRPr="000E6969">
        <w:rPr>
          <w:rFonts w:ascii="Courier New" w:hAnsi="Courier New" w:cs="Courier New"/>
        </w:rPr>
        <w:t>12 point or larger</w:t>
      </w:r>
      <w:r>
        <w:rPr>
          <w:rFonts w:ascii="Courier New" w:hAnsi="Courier New" w:cs="Courier New"/>
        </w:rPr>
        <w:t xml:space="preserve"> or no smaller than 10 pitch (characters per inch).</w:t>
      </w:r>
    </w:p>
    <w:p w:rsidRPr="000D3E4A" w:rsidR="000C0E1F" w:rsidP="00290F2E" w:rsidRDefault="000C0E1F" w14:paraId="62499BC7" w14:textId="77777777">
      <w:pPr>
        <w:pStyle w:val="Itemmarkedbyl"/>
        <w:numPr>
          <w:ilvl w:val="0"/>
          <w:numId w:val="30"/>
        </w:numPr>
        <w:tabs>
          <w:tab w:val="left" w:pos="1080"/>
        </w:tabs>
        <w:spacing w:line="480" w:lineRule="auto"/>
        <w:ind w:left="0" w:firstLine="720"/>
        <w:rPr>
          <w:rFonts w:ascii="Courier New" w:hAnsi="Courier New" w:cs="Courier New"/>
        </w:rPr>
      </w:pPr>
      <w:r w:rsidRPr="00746A14">
        <w:rPr>
          <w:rFonts w:ascii="Courier New" w:hAnsi="Courier New" w:cs="Courier New"/>
          <w:szCs w:val="24"/>
        </w:rPr>
        <w:t xml:space="preserve">Use one of the following fonts:  Times New Roman, Courier, Courier New, or Arial.  </w:t>
      </w:r>
    </w:p>
    <w:p w:rsidR="000C0E1F" w:rsidP="008B5713" w:rsidRDefault="000C0E1F" w14:paraId="3CEA0D6A" w14:textId="77777777">
      <w:pPr>
        <w:pStyle w:val="Itemmarkedbyl"/>
        <w:numPr>
          <w:ilvl w:val="0"/>
          <w:numId w:val="0"/>
        </w:numPr>
        <w:tabs>
          <w:tab w:val="left" w:pos="720"/>
        </w:tabs>
        <w:spacing w:line="480" w:lineRule="auto"/>
        <w:rPr>
          <w:rFonts w:ascii="Courier New" w:hAnsi="Courier New" w:cs="Courier New"/>
        </w:rPr>
      </w:pPr>
      <w:r>
        <w:rPr>
          <w:rFonts w:ascii="Courier New" w:hAnsi="Courier New" w:cs="Courier New"/>
        </w:rPr>
        <w:tab/>
      </w:r>
      <w:r w:rsidRPr="00746A14">
        <w:rPr>
          <w:rFonts w:ascii="Courier New" w:hAnsi="Courier New" w:cs="Courier New"/>
        </w:rPr>
        <w:t xml:space="preserve">The recommended page limit does not apply to Part I, </w:t>
      </w:r>
      <w:r>
        <w:rPr>
          <w:rFonts w:ascii="Courier New" w:hAnsi="Courier New" w:cs="Courier New"/>
        </w:rPr>
        <w:t xml:space="preserve">Application for Federal Assistance </w:t>
      </w:r>
      <w:r w:rsidRPr="00746A14">
        <w:rPr>
          <w:rFonts w:ascii="Courier New" w:hAnsi="Courier New" w:cs="Courier New"/>
        </w:rPr>
        <w:t>cover sheet</w:t>
      </w:r>
      <w:r>
        <w:rPr>
          <w:rFonts w:ascii="Courier New" w:hAnsi="Courier New" w:cs="Courier New"/>
        </w:rPr>
        <w:t xml:space="preserve"> (SF 424)</w:t>
      </w:r>
      <w:r w:rsidRPr="00746A14">
        <w:rPr>
          <w:rFonts w:ascii="Courier New" w:hAnsi="Courier New" w:cs="Courier New"/>
        </w:rPr>
        <w:t xml:space="preserve">; </w:t>
      </w:r>
      <w:r>
        <w:rPr>
          <w:rFonts w:ascii="Courier New" w:hAnsi="Courier New" w:cs="Courier New"/>
        </w:rPr>
        <w:t xml:space="preserve">the Supplemental Information For SF 424B; Part </w:t>
      </w:r>
      <w:r w:rsidRPr="00746A14">
        <w:rPr>
          <w:rFonts w:ascii="Courier New" w:hAnsi="Courier New" w:cs="Courier New"/>
        </w:rPr>
        <w:t xml:space="preserve">II, </w:t>
      </w:r>
      <w:r>
        <w:rPr>
          <w:rFonts w:ascii="Courier New" w:hAnsi="Courier New" w:cs="Courier New"/>
        </w:rPr>
        <w:t xml:space="preserve">ED 524 (Summary Budget A) and the detailed budget justification (Summary Budget C); or </w:t>
      </w:r>
      <w:r w:rsidRPr="00746A14">
        <w:rPr>
          <w:rFonts w:ascii="Courier New" w:hAnsi="Courier New" w:cs="Courier New"/>
        </w:rPr>
        <w:t>Part IV, assurances and certifications</w:t>
      </w:r>
      <w:r>
        <w:rPr>
          <w:rFonts w:ascii="Courier New" w:hAnsi="Courier New" w:cs="Courier New"/>
        </w:rPr>
        <w:t xml:space="preserve">.  The recommended page limit also does not apply to </w:t>
      </w:r>
      <w:r w:rsidRPr="00746A14">
        <w:rPr>
          <w:rFonts w:ascii="Courier New" w:hAnsi="Courier New" w:cs="Courier New"/>
        </w:rPr>
        <w:t xml:space="preserve">the </w:t>
      </w:r>
      <w:r>
        <w:rPr>
          <w:rFonts w:ascii="Courier New" w:hAnsi="Courier New" w:cs="Courier New"/>
        </w:rPr>
        <w:t xml:space="preserve">project </w:t>
      </w:r>
      <w:r w:rsidRPr="00746A14">
        <w:rPr>
          <w:rFonts w:ascii="Courier New" w:hAnsi="Courier New" w:cs="Courier New"/>
        </w:rPr>
        <w:t>abstract</w:t>
      </w:r>
      <w:r>
        <w:rPr>
          <w:rFonts w:ascii="Courier New" w:hAnsi="Courier New" w:cs="Courier New"/>
        </w:rPr>
        <w:t xml:space="preserve">, curriculum vitae, or letters of support.  However, the recommended page limit does apply to the entire application narrative. </w:t>
      </w:r>
      <w:r w:rsidRPr="00746A14">
        <w:rPr>
          <w:rFonts w:ascii="Courier New" w:hAnsi="Courier New" w:cs="Courier New"/>
        </w:rPr>
        <w:t xml:space="preserve"> </w:t>
      </w:r>
    </w:p>
    <w:p w:rsidR="000C0E1F" w:rsidP="008B5713" w:rsidRDefault="000C0E1F" w14:paraId="7A117977"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V.  Application Review Information</w:t>
      </w:r>
    </w:p>
    <w:p w:rsidR="008B5713" w:rsidP="008B5713" w:rsidRDefault="000C0E1F" w14:paraId="0B6DC1E5" w14:textId="77777777">
      <w:pPr>
        <w:pStyle w:val="Itemmarkedbyl"/>
        <w:numPr>
          <w:ilvl w:val="0"/>
          <w:numId w:val="0"/>
        </w:numPr>
        <w:tabs>
          <w:tab w:val="left" w:pos="1080"/>
        </w:tabs>
        <w:spacing w:line="480" w:lineRule="auto"/>
        <w:ind w:firstLine="720"/>
        <w:rPr>
          <w:rFonts w:ascii="Courier New" w:hAnsi="Courier New" w:cs="Courier New"/>
        </w:rPr>
      </w:pPr>
      <w:r>
        <w:rPr>
          <w:rFonts w:ascii="Courier New" w:hAnsi="Courier New" w:cs="Courier New"/>
        </w:rPr>
        <w:t xml:space="preserve">    1.  </w:t>
      </w:r>
      <w:r>
        <w:rPr>
          <w:rFonts w:ascii="Courier New" w:hAnsi="Courier New" w:cs="Courier New"/>
          <w:u w:val="single"/>
        </w:rPr>
        <w:t>Selection Criteria</w:t>
      </w:r>
      <w:r>
        <w:rPr>
          <w:rFonts w:ascii="Courier New" w:hAnsi="Courier New" w:cs="Courier New"/>
        </w:rPr>
        <w:t xml:space="preserve">:  The selection criteria for this competition are from </w:t>
      </w:r>
      <w:r w:rsidRPr="000E6969">
        <w:rPr>
          <w:rFonts w:ascii="Courier New" w:hAnsi="Courier New" w:cs="Courier New"/>
        </w:rPr>
        <w:t>34 CFR 655.31, 660.31, 660.32</w:t>
      </w:r>
      <w:r>
        <w:rPr>
          <w:rFonts w:ascii="Courier New" w:hAnsi="Courier New" w:cs="Courier New"/>
        </w:rPr>
        <w:t>,</w:t>
      </w:r>
      <w:r w:rsidRPr="008B5713" w:rsidR="008B5713">
        <w:rPr>
          <w:rFonts w:ascii="Courier New" w:hAnsi="Courier New" w:cs="Courier New"/>
        </w:rPr>
        <w:t xml:space="preserve"> </w:t>
      </w:r>
      <w:r w:rsidR="008B5713">
        <w:rPr>
          <w:rFonts w:ascii="Courier New" w:hAnsi="Courier New" w:cs="Courier New"/>
        </w:rPr>
        <w:t>and 660.33.  The total maximum score for the selection criteria and the selected competitive preference priority is 100</w:t>
      </w:r>
      <w:r w:rsidR="008B5713">
        <w:rPr>
          <w:rFonts w:ascii="Courier New" w:hAnsi="Courier New" w:cs="Courier New"/>
          <w:color w:val="FF0000"/>
        </w:rPr>
        <w:t xml:space="preserve"> </w:t>
      </w:r>
      <w:r w:rsidR="008B5713">
        <w:rPr>
          <w:rFonts w:ascii="Courier New" w:hAnsi="Courier New" w:cs="Courier New"/>
        </w:rPr>
        <w:t xml:space="preserve">points for applications for research, studies, and surveys; and the total maximum score for the selection criteria and the selected competitive preference priority is 100 points for specialized </w:t>
      </w:r>
      <w:r w:rsidR="008B5713">
        <w:rPr>
          <w:rFonts w:ascii="Courier New" w:hAnsi="Courier New" w:cs="Courier New"/>
        </w:rPr>
        <w:lastRenderedPageBreak/>
        <w:t xml:space="preserve">instructional materials projects.  The maximum score for each criterion is indicated in parentheses. </w:t>
      </w:r>
    </w:p>
    <w:p w:rsidR="008B5713" w:rsidP="008B5713" w:rsidRDefault="008B5713" w14:paraId="0CB424D1" w14:textId="77777777">
      <w:pPr>
        <w:pStyle w:val="Itemmarkedbyl"/>
        <w:numPr>
          <w:ilvl w:val="0"/>
          <w:numId w:val="0"/>
        </w:numPr>
        <w:tabs>
          <w:tab w:val="left" w:pos="1080"/>
        </w:tabs>
        <w:spacing w:line="480" w:lineRule="auto"/>
        <w:rPr>
          <w:rFonts w:ascii="Courier New" w:hAnsi="Courier New" w:cs="Courier New"/>
        </w:rPr>
      </w:pPr>
      <w:r w:rsidRPr="0014239A">
        <w:rPr>
          <w:rFonts w:ascii="Courier New" w:hAnsi="Courier New" w:cs="Courier New"/>
          <w:u w:val="single"/>
        </w:rPr>
        <w:t>Note</w:t>
      </w:r>
      <w:r>
        <w:rPr>
          <w:rFonts w:ascii="Courier New" w:hAnsi="Courier New" w:cs="Courier New"/>
        </w:rPr>
        <w:t>:</w:t>
      </w:r>
      <w:r>
        <w:rPr>
          <w:rFonts w:ascii="Courier New" w:hAnsi="Courier New" w:cs="Courier New"/>
        </w:rPr>
        <w:tab/>
        <w:t xml:space="preserve">Applications for a research project, study, or a survey will be evaluated using the criteria in 34 CFR 655.31 and 660.32.  Applications for the development of specialized instructional materials will be evaluated using the selection criteria in 34 CFR 655.31 and 660.33.  </w:t>
      </w:r>
    </w:p>
    <w:p w:rsidR="008B5713" w:rsidP="008B5713" w:rsidRDefault="008B5713" w14:paraId="75F5295C" w14:textId="77777777">
      <w:pPr>
        <w:pStyle w:val="Itemmarkedbyl"/>
        <w:numPr>
          <w:ilvl w:val="0"/>
          <w:numId w:val="0"/>
        </w:numPr>
        <w:tabs>
          <w:tab w:val="left" w:pos="720"/>
        </w:tabs>
        <w:spacing w:line="480" w:lineRule="auto"/>
        <w:ind w:firstLine="720"/>
        <w:rPr>
          <w:rFonts w:ascii="Courier New" w:hAnsi="Courier New" w:cs="Courier New"/>
        </w:rPr>
      </w:pPr>
      <w:r>
        <w:rPr>
          <w:rFonts w:ascii="Courier New" w:hAnsi="Courier New" w:cs="Courier New"/>
        </w:rPr>
        <w:tab/>
        <w:t>The Secretary uses the following criteria to evaluate applications for a research project, study, or a survey:</w:t>
      </w:r>
    </w:p>
    <w:p w:rsidRPr="00097872" w:rsidR="008B5713" w:rsidP="00290F2E" w:rsidRDefault="008B5713" w14:paraId="59409A8B" w14:textId="77777777">
      <w:pPr>
        <w:pStyle w:val="Itemmarkedbyl"/>
        <w:numPr>
          <w:ilvl w:val="0"/>
          <w:numId w:val="50"/>
        </w:numPr>
        <w:tabs>
          <w:tab w:val="left" w:pos="1080"/>
        </w:tabs>
        <w:spacing w:line="480" w:lineRule="auto"/>
        <w:ind w:left="0" w:firstLine="720"/>
        <w:rPr>
          <w:rFonts w:ascii="Courier New" w:hAnsi="Courier New" w:cs="Courier New"/>
        </w:rPr>
      </w:pPr>
      <w:r>
        <w:rPr>
          <w:rFonts w:ascii="Courier New" w:hAnsi="Courier New" w:cs="Courier New"/>
        </w:rPr>
        <w:t xml:space="preserve"> </w:t>
      </w:r>
      <w:r w:rsidRPr="00097872">
        <w:rPr>
          <w:rFonts w:ascii="Courier New" w:hAnsi="Courier New" w:cs="Courier New"/>
          <w:u w:val="single"/>
        </w:rPr>
        <w:t>Plan of operation (up to 10 points)</w:t>
      </w:r>
      <w:r w:rsidRPr="00097872">
        <w:rPr>
          <w:rFonts w:ascii="Courier New" w:hAnsi="Courier New" w:cs="Courier New"/>
        </w:rPr>
        <w:t>.</w:t>
      </w:r>
    </w:p>
    <w:p w:rsidR="008B5713" w:rsidP="00290F2E" w:rsidRDefault="008B5713" w14:paraId="1E75A489" w14:textId="77777777">
      <w:pPr>
        <w:pStyle w:val="Itemmarkedbyl"/>
        <w:numPr>
          <w:ilvl w:val="0"/>
          <w:numId w:val="51"/>
        </w:numPr>
        <w:tabs>
          <w:tab w:val="left" w:pos="1080"/>
        </w:tabs>
        <w:spacing w:line="480" w:lineRule="auto"/>
        <w:ind w:left="0" w:firstLine="720"/>
        <w:rPr>
          <w:rFonts w:ascii="Courier New" w:hAnsi="Courier New" w:cs="Courier New"/>
        </w:rPr>
      </w:pPr>
      <w:r>
        <w:rPr>
          <w:rFonts w:ascii="Courier New" w:hAnsi="Courier New" w:cs="Courier New"/>
        </w:rPr>
        <w:t>The Secretary reviews each application for information that shows the quality of the plan of operation for the project.</w:t>
      </w:r>
    </w:p>
    <w:p w:rsidR="008B5713" w:rsidP="00290F2E" w:rsidRDefault="008B5713" w14:paraId="2235CDAD" w14:textId="77777777">
      <w:pPr>
        <w:pStyle w:val="Itemmarkedbyl"/>
        <w:numPr>
          <w:ilvl w:val="0"/>
          <w:numId w:val="51"/>
        </w:numPr>
        <w:tabs>
          <w:tab w:val="left" w:pos="1080"/>
        </w:tabs>
        <w:spacing w:line="480" w:lineRule="auto"/>
        <w:ind w:left="0" w:firstLine="720"/>
        <w:rPr>
          <w:rFonts w:ascii="Courier New" w:hAnsi="Courier New" w:cs="Courier New"/>
        </w:rPr>
      </w:pPr>
      <w:r>
        <w:rPr>
          <w:rFonts w:ascii="Courier New" w:hAnsi="Courier New" w:cs="Courier New"/>
        </w:rPr>
        <w:t>The Secretary looks for information that shows–</w:t>
      </w:r>
    </w:p>
    <w:p w:rsidR="008B5713" w:rsidP="008B5713" w:rsidRDefault="008B5713" w14:paraId="05201847"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(i)  High quality in the design of the project;</w:t>
      </w:r>
    </w:p>
    <w:p w:rsidRPr="00180929" w:rsidR="008B5713" w:rsidP="008B5713" w:rsidRDefault="008B5713" w14:paraId="3B5018A3"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 xml:space="preserve">(ii)  An effective plan of management that ensures proper and efficient administration of the project; (iii)  </w:t>
      </w:r>
      <w:r w:rsidRPr="00180929">
        <w:rPr>
          <w:rFonts w:ascii="Courier New" w:hAnsi="Courier New" w:cs="Courier New"/>
        </w:rPr>
        <w:t>A clear description of how the objectives of the project relate to the purpose of the program;</w:t>
      </w:r>
    </w:p>
    <w:p w:rsidR="008B5713" w:rsidP="008B5713" w:rsidRDefault="008B5713" w14:paraId="0ACDEB93"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 xml:space="preserve">(iv)  The way the applicant plans to use its resources and personnel to achieve each objective; and </w:t>
      </w:r>
    </w:p>
    <w:p w:rsidR="008B5713" w:rsidP="008B5713" w:rsidRDefault="008B5713" w14:paraId="18D32F63"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 xml:space="preserve">(v)  A clear description of how the applicant will provide equal access and treatment for eligible project participants who are members of groups that have been </w:t>
      </w:r>
      <w:r>
        <w:rPr>
          <w:rFonts w:ascii="Courier New" w:hAnsi="Courier New" w:cs="Courier New"/>
        </w:rPr>
        <w:lastRenderedPageBreak/>
        <w:t>traditionally underrepresented, such as members of racial or ethnic minority groups, women, and handicapped persons.</w:t>
      </w:r>
    </w:p>
    <w:p w:rsidRPr="00FE6C20" w:rsidR="008B5713" w:rsidP="00290F2E" w:rsidRDefault="008B5713" w14:paraId="78CD994A" w14:textId="77777777">
      <w:pPr>
        <w:pStyle w:val="Itemmarkedbyl"/>
        <w:numPr>
          <w:ilvl w:val="0"/>
          <w:numId w:val="50"/>
        </w:numPr>
        <w:tabs>
          <w:tab w:val="left" w:pos="1080"/>
        </w:tabs>
        <w:spacing w:line="480" w:lineRule="auto"/>
        <w:ind w:left="0" w:firstLine="720"/>
        <w:rPr>
          <w:rFonts w:ascii="Courier New" w:hAnsi="Courier New" w:cs="Courier New"/>
        </w:rPr>
      </w:pPr>
      <w:r w:rsidRPr="00FE6C20">
        <w:rPr>
          <w:rFonts w:ascii="Courier New" w:hAnsi="Courier New" w:cs="Courier New"/>
          <w:u w:val="single"/>
        </w:rPr>
        <w:t>Quality of key personnel (up to 10 points)</w:t>
      </w:r>
      <w:r w:rsidRPr="00FE6C20">
        <w:rPr>
          <w:rFonts w:ascii="Courier New" w:hAnsi="Courier New" w:cs="Courier New"/>
        </w:rPr>
        <w:t>.</w:t>
      </w:r>
    </w:p>
    <w:p w:rsidR="006535C1" w:rsidP="00290F2E" w:rsidRDefault="008B5713" w14:paraId="027EB229" w14:textId="77777777">
      <w:pPr>
        <w:pStyle w:val="Itemmarkedbyl"/>
        <w:numPr>
          <w:ilvl w:val="0"/>
          <w:numId w:val="48"/>
        </w:numPr>
        <w:tabs>
          <w:tab w:val="left" w:pos="1080"/>
        </w:tabs>
        <w:spacing w:line="480" w:lineRule="auto"/>
        <w:ind w:left="0" w:firstLine="720"/>
        <w:rPr>
          <w:rFonts w:ascii="Courier New" w:hAnsi="Courier New" w:cs="Courier New"/>
        </w:rPr>
      </w:pPr>
      <w:r>
        <w:rPr>
          <w:rFonts w:ascii="Courier New" w:hAnsi="Courier New" w:cs="Courier New"/>
        </w:rPr>
        <w:t xml:space="preserve">The Secretary reviews each application for information </w:t>
      </w:r>
      <w:r w:rsidR="006535C1">
        <w:rPr>
          <w:rFonts w:ascii="Courier New" w:hAnsi="Courier New" w:cs="Courier New"/>
        </w:rPr>
        <w:t xml:space="preserve"> </w:t>
      </w:r>
    </w:p>
    <w:p w:rsidR="008B5713" w:rsidP="006535C1" w:rsidRDefault="008B5713" w14:paraId="51856F30"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that shows the quality of the key personnel the applicant plans to use on the project.</w:t>
      </w:r>
    </w:p>
    <w:p w:rsidR="008B5713" w:rsidP="00290F2E" w:rsidRDefault="008B5713" w14:paraId="0707694C" w14:textId="77777777">
      <w:pPr>
        <w:pStyle w:val="Itemmarkedbyl"/>
        <w:numPr>
          <w:ilvl w:val="0"/>
          <w:numId w:val="48"/>
        </w:numPr>
        <w:tabs>
          <w:tab w:val="left" w:pos="1080"/>
        </w:tabs>
        <w:spacing w:line="480" w:lineRule="auto"/>
        <w:ind w:left="0" w:firstLine="720"/>
        <w:rPr>
          <w:rFonts w:ascii="Courier New" w:hAnsi="Courier New" w:cs="Courier New"/>
        </w:rPr>
      </w:pPr>
      <w:r>
        <w:rPr>
          <w:rFonts w:ascii="Courier New" w:hAnsi="Courier New" w:cs="Courier New"/>
        </w:rPr>
        <w:t>The Secretary looks for information that shows—</w:t>
      </w:r>
    </w:p>
    <w:p w:rsidR="008B5713" w:rsidP="008B5713" w:rsidRDefault="008B5713" w14:paraId="425F3F75"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(i)  The qualifications of the project director (if one is to be used);</w:t>
      </w:r>
    </w:p>
    <w:p w:rsidR="008B5713" w:rsidP="008B5713" w:rsidRDefault="008B5713" w14:paraId="5B1243D8"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 xml:space="preserve">(ii)  The qualifications of each of the other key personnel to be used in the project.  In the case of faculty, the qualifications of the faculty and the degree to which that faculty is directly involved in the actual teaching and supervision of students; </w:t>
      </w:r>
    </w:p>
    <w:p w:rsidR="005A2BCC" w:rsidP="00736012" w:rsidRDefault="008B5713" w14:paraId="66C1953A"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(iii)  The time that each person referred to in paragraphs (b)(2)(i) and (ii) of this section plans to commit to the project; and</w:t>
      </w:r>
    </w:p>
    <w:p w:rsidR="008B5713" w:rsidP="00736012" w:rsidRDefault="005A2BCC" w14:paraId="2B86B128"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r>
      <w:r w:rsidR="008B5713">
        <w:rPr>
          <w:rFonts w:ascii="Courier New" w:hAnsi="Courier New" w:cs="Courier New"/>
        </w:rPr>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8B5713" w:rsidP="00290F2E" w:rsidRDefault="008B5713" w14:paraId="69471243" w14:textId="77777777">
      <w:pPr>
        <w:pStyle w:val="Itemmarkedbyl"/>
        <w:numPr>
          <w:ilvl w:val="0"/>
          <w:numId w:val="48"/>
        </w:numPr>
        <w:tabs>
          <w:tab w:val="left" w:pos="1080"/>
        </w:tabs>
        <w:spacing w:line="480" w:lineRule="auto"/>
        <w:ind w:left="720" w:firstLine="0"/>
        <w:rPr>
          <w:rFonts w:ascii="Courier New" w:hAnsi="Courier New" w:cs="Courier New"/>
        </w:rPr>
      </w:pPr>
      <w:r>
        <w:rPr>
          <w:rFonts w:ascii="Courier New" w:hAnsi="Courier New" w:cs="Courier New"/>
        </w:rPr>
        <w:lastRenderedPageBreak/>
        <w:t xml:space="preserve">To determine the qualifications of a person, the </w:t>
      </w:r>
      <w:r w:rsidR="005A2BCC">
        <w:rPr>
          <w:rFonts w:ascii="Courier New" w:hAnsi="Courier New" w:cs="Courier New"/>
        </w:rPr>
        <w:t xml:space="preserve">   </w:t>
      </w:r>
      <w:r>
        <w:rPr>
          <w:rFonts w:ascii="Courier New" w:hAnsi="Courier New" w:cs="Courier New"/>
        </w:rPr>
        <w:t>Secretary considers evidence of past experience and training, in fields related to the objectives of the project, as well as other information that the applicant provides.</w:t>
      </w:r>
    </w:p>
    <w:p w:rsidRPr="00FE6C20" w:rsidR="008B5713" w:rsidP="00290F2E" w:rsidRDefault="008B5713" w14:paraId="66948029" w14:textId="77777777">
      <w:pPr>
        <w:pStyle w:val="Itemmarkedbyl"/>
        <w:numPr>
          <w:ilvl w:val="0"/>
          <w:numId w:val="50"/>
        </w:numPr>
        <w:tabs>
          <w:tab w:val="left" w:pos="1080"/>
        </w:tabs>
        <w:spacing w:line="480" w:lineRule="auto"/>
        <w:ind w:left="0" w:firstLine="720"/>
        <w:rPr>
          <w:rFonts w:ascii="Courier New" w:hAnsi="Courier New" w:cs="Courier New"/>
        </w:rPr>
      </w:pPr>
      <w:r w:rsidRPr="00FE6C20">
        <w:rPr>
          <w:rFonts w:ascii="Courier New" w:hAnsi="Courier New" w:cs="Courier New"/>
          <w:u w:val="single"/>
        </w:rPr>
        <w:t>Budget and cost effectiveness (up to 5 points)</w:t>
      </w:r>
      <w:r w:rsidRPr="00FE6C20">
        <w:rPr>
          <w:rFonts w:ascii="Courier New" w:hAnsi="Courier New" w:cs="Courier New"/>
        </w:rPr>
        <w:t>.</w:t>
      </w:r>
    </w:p>
    <w:p w:rsidR="005A2BCC" w:rsidP="00290F2E" w:rsidRDefault="008B5713" w14:paraId="6A058D58" w14:textId="77777777">
      <w:pPr>
        <w:pStyle w:val="Itemmarkedbyl"/>
        <w:numPr>
          <w:ilvl w:val="0"/>
          <w:numId w:val="52"/>
        </w:numPr>
        <w:tabs>
          <w:tab w:val="left" w:pos="1080"/>
        </w:tabs>
        <w:spacing w:line="480" w:lineRule="auto"/>
        <w:ind w:left="0" w:firstLine="720"/>
        <w:rPr>
          <w:rFonts w:ascii="Courier New" w:hAnsi="Courier New" w:cs="Courier New"/>
        </w:rPr>
      </w:pPr>
      <w:r>
        <w:rPr>
          <w:rFonts w:ascii="Courier New" w:hAnsi="Courier New" w:cs="Courier New"/>
        </w:rPr>
        <w:t xml:space="preserve">The Secretary reviews each application for information </w:t>
      </w:r>
    </w:p>
    <w:p w:rsidR="008B5713" w:rsidP="005A2BCC" w:rsidRDefault="008B5713" w14:paraId="720C4ABF"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that shows that the project has an adequate budget and is cost effective.</w:t>
      </w:r>
    </w:p>
    <w:p w:rsidR="008B5713" w:rsidP="00290F2E" w:rsidRDefault="008B5713" w14:paraId="5C9C8329" w14:textId="77777777">
      <w:pPr>
        <w:pStyle w:val="Itemmarkedbyl"/>
        <w:numPr>
          <w:ilvl w:val="0"/>
          <w:numId w:val="52"/>
        </w:numPr>
        <w:tabs>
          <w:tab w:val="left" w:pos="1080"/>
        </w:tabs>
        <w:spacing w:line="480" w:lineRule="auto"/>
        <w:ind w:left="0" w:firstLine="720"/>
        <w:rPr>
          <w:rFonts w:ascii="Courier New" w:hAnsi="Courier New" w:cs="Courier New"/>
        </w:rPr>
      </w:pPr>
      <w:r>
        <w:rPr>
          <w:rFonts w:ascii="Courier New" w:hAnsi="Courier New" w:cs="Courier New"/>
        </w:rPr>
        <w:t>The Secretary looks for information that shows—</w:t>
      </w:r>
    </w:p>
    <w:p w:rsidRPr="00492C43" w:rsidR="008B5713" w:rsidP="00736012" w:rsidRDefault="008B5713" w14:paraId="7B60ACCF"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(i)  The budget for the project is adequate to </w:t>
      </w:r>
      <w:r w:rsidRPr="00492C43">
        <w:rPr>
          <w:rFonts w:ascii="Courier New" w:hAnsi="Courier New" w:cs="Courier New"/>
        </w:rPr>
        <w:t>support the project activities</w:t>
      </w:r>
      <w:r>
        <w:rPr>
          <w:rFonts w:ascii="Courier New" w:hAnsi="Courier New" w:cs="Courier New"/>
        </w:rPr>
        <w:t>;</w:t>
      </w:r>
      <w:r w:rsidRPr="00492C43">
        <w:rPr>
          <w:rFonts w:ascii="Courier New" w:hAnsi="Courier New" w:cs="Courier New"/>
        </w:rPr>
        <w:t xml:space="preserve"> and</w:t>
      </w:r>
    </w:p>
    <w:p w:rsidR="008B5713" w:rsidP="00736012" w:rsidRDefault="008B5713" w14:paraId="46D27723"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(ii)  Costs are reasonable in relation to the   </w:t>
      </w:r>
    </w:p>
    <w:p w:rsidR="008B5713" w:rsidP="00736012" w:rsidRDefault="008B5713" w14:paraId="13314FF6" w14:textId="77777777">
      <w:pPr>
        <w:pStyle w:val="Itemmarkedbyl"/>
        <w:numPr>
          <w:ilvl w:val="0"/>
          <w:numId w:val="0"/>
        </w:numPr>
        <w:tabs>
          <w:tab w:val="left" w:pos="1080"/>
          <w:tab w:val="left" w:pos="1980"/>
        </w:tabs>
        <w:spacing w:line="480" w:lineRule="auto"/>
        <w:ind w:left="720"/>
        <w:rPr>
          <w:rFonts w:ascii="Courier New" w:hAnsi="Courier New" w:cs="Courier New"/>
        </w:rPr>
      </w:pPr>
      <w:r>
        <w:rPr>
          <w:rFonts w:ascii="Courier New" w:hAnsi="Courier New" w:cs="Courier New"/>
        </w:rPr>
        <w:t>objectives of the project.</w:t>
      </w:r>
    </w:p>
    <w:p w:rsidRPr="00FE6C20" w:rsidR="008B5713" w:rsidP="00736012" w:rsidRDefault="008B5713" w14:paraId="65D54677"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(d)  </w:t>
      </w:r>
      <w:r w:rsidRPr="00FE6C20">
        <w:rPr>
          <w:rFonts w:ascii="Courier New" w:hAnsi="Courier New" w:cs="Courier New"/>
          <w:u w:val="single"/>
        </w:rPr>
        <w:t>Evaluation plan (up to 10 points)</w:t>
      </w:r>
      <w:r w:rsidRPr="00FE6C20">
        <w:rPr>
          <w:rFonts w:ascii="Courier New" w:hAnsi="Courier New" w:cs="Courier New"/>
        </w:rPr>
        <w:t>.</w:t>
      </w:r>
    </w:p>
    <w:p w:rsidR="005A2BCC" w:rsidP="005A2BCC" w:rsidRDefault="008B5713" w14:paraId="41FD229D"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t>(1) The Secretary reviews each application for information that shows the quality of the evaluation plan for the project.</w:t>
      </w:r>
      <w:r w:rsidRPr="005A2BCC" w:rsidR="005A2BCC">
        <w:rPr>
          <w:rFonts w:ascii="Courier New" w:hAnsi="Courier New" w:cs="Courier New"/>
        </w:rPr>
        <w:t xml:space="preserve"> </w:t>
      </w:r>
    </w:p>
    <w:p w:rsidR="005A2BCC" w:rsidP="005A2BCC" w:rsidRDefault="005A2BCC" w14:paraId="2725C3A5" w14:textId="77777777">
      <w:pPr>
        <w:pStyle w:val="Itemmarkedbyl"/>
        <w:numPr>
          <w:ilvl w:val="0"/>
          <w:numId w:val="0"/>
        </w:numPr>
        <w:tabs>
          <w:tab w:val="left" w:pos="720"/>
        </w:tabs>
        <w:spacing w:line="480" w:lineRule="auto"/>
        <w:ind w:left="720"/>
        <w:rPr>
          <w:rFonts w:ascii="Courier New" w:hAnsi="Courier New" w:cs="Courier New"/>
        </w:rPr>
      </w:pPr>
      <w:r>
        <w:rPr>
          <w:rFonts w:ascii="Courier New" w:hAnsi="Courier New" w:cs="Courier New"/>
        </w:rPr>
        <w:tab/>
      </w:r>
      <w:r w:rsidR="006535C1">
        <w:rPr>
          <w:rFonts w:ascii="Courier New" w:hAnsi="Courier New" w:cs="Courier New"/>
        </w:rPr>
        <w:t>(</w:t>
      </w:r>
      <w:r>
        <w:rPr>
          <w:rFonts w:ascii="Courier New" w:hAnsi="Courier New" w:cs="Courier New"/>
        </w:rPr>
        <w:t>2)  The Secretary looks for information that shows methods of evaluation that are appropriate for the project and, to the extent possible, are objective and produce data that are quantifiable.</w:t>
      </w:r>
    </w:p>
    <w:p w:rsidRPr="00FE6C20" w:rsidR="005A2BCC" w:rsidP="005A2BCC" w:rsidRDefault="005A2BCC" w14:paraId="6ECF45EA" w14:textId="77777777">
      <w:pPr>
        <w:pStyle w:val="Itemmarkedbyl"/>
        <w:numPr>
          <w:ilvl w:val="0"/>
          <w:numId w:val="0"/>
        </w:numPr>
        <w:tabs>
          <w:tab w:val="left" w:pos="720"/>
          <w:tab w:val="left" w:pos="1980"/>
        </w:tabs>
        <w:spacing w:line="480" w:lineRule="auto"/>
        <w:rPr>
          <w:rFonts w:ascii="Courier New" w:hAnsi="Courier New" w:cs="Courier New"/>
        </w:rPr>
      </w:pPr>
      <w:r>
        <w:rPr>
          <w:rFonts w:ascii="Courier New" w:hAnsi="Courier New" w:cs="Courier New"/>
        </w:rPr>
        <w:tab/>
      </w:r>
      <w:r>
        <w:rPr>
          <w:rFonts w:ascii="Courier New" w:hAnsi="Courier New" w:cs="Courier New"/>
        </w:rPr>
        <w:tab/>
        <w:t xml:space="preserve">(e)  </w:t>
      </w:r>
      <w:r w:rsidRPr="00FE6C20">
        <w:rPr>
          <w:rFonts w:ascii="Courier New" w:hAnsi="Courier New" w:cs="Courier New"/>
          <w:u w:val="single"/>
        </w:rPr>
        <w:t>Adequacy of resources (up to 5 points)</w:t>
      </w:r>
      <w:r w:rsidRPr="00FE6C20">
        <w:rPr>
          <w:rFonts w:ascii="Courier New" w:hAnsi="Courier New" w:cs="Courier New"/>
        </w:rPr>
        <w:t>.</w:t>
      </w:r>
    </w:p>
    <w:p w:rsidR="005A2BCC" w:rsidP="005A2BCC" w:rsidRDefault="005A2BCC" w14:paraId="20BA0BF5"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lastRenderedPageBreak/>
        <w:tab/>
        <w:t>(1)  The Secretary reviews each application for information that shows that the applicant plans to devote adequate resources to the project.</w:t>
      </w:r>
    </w:p>
    <w:p w:rsidR="005A2BCC" w:rsidP="005A2BCC" w:rsidRDefault="005A2BCC" w14:paraId="1C6989DA"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(2)  The Secretary looks for information that shows—</w:t>
      </w:r>
    </w:p>
    <w:p w:rsidR="005A2BCC" w:rsidP="005A2BCC" w:rsidRDefault="005A2BCC" w14:paraId="17DA2D7D"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(i)  Other than library, facilities that the applicant plans to use are adequate (language laboratory, museums, etc.); and</w:t>
      </w:r>
    </w:p>
    <w:p w:rsidR="005A2BCC" w:rsidP="005A2BCC" w:rsidRDefault="005A2BCC" w14:paraId="280FDE37"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(ii)  The equipment and supplies that the applicant plans to use are adequate. </w:t>
      </w:r>
    </w:p>
    <w:p w:rsidRPr="00FE6C20" w:rsidR="005A2BCC" w:rsidP="005A2BCC" w:rsidRDefault="005A2BCC" w14:paraId="03CCBA9A"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(f)  </w:t>
      </w:r>
      <w:r w:rsidRPr="00FE6C20">
        <w:rPr>
          <w:rFonts w:ascii="Courier New" w:hAnsi="Courier New" w:cs="Courier New"/>
          <w:u w:val="single"/>
        </w:rPr>
        <w:t>Need for the project (up to 10 points)</w:t>
      </w:r>
      <w:r w:rsidRPr="00FE6C20">
        <w:rPr>
          <w:rFonts w:ascii="Courier New" w:hAnsi="Courier New" w:cs="Courier New"/>
        </w:rPr>
        <w:t>.</w:t>
      </w:r>
    </w:p>
    <w:p w:rsidR="005A2BCC" w:rsidP="006535C1" w:rsidRDefault="006535C1" w14:paraId="601F5885"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r>
      <w:r w:rsidR="005A2BCC">
        <w:rPr>
          <w:rFonts w:ascii="Courier New" w:hAnsi="Courier New" w:cs="Courier New"/>
        </w:rPr>
        <w:t>The Secretary reviews each application for information that shows—</w:t>
      </w:r>
    </w:p>
    <w:p w:rsidRPr="00C327AA" w:rsidR="005A2BCC" w:rsidP="005A2BCC" w:rsidRDefault="005A2BCC" w14:paraId="2D93D776"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(1)  A need for the proposed project in the field of </w:t>
      </w:r>
      <w:r w:rsidRPr="00C327AA">
        <w:rPr>
          <w:rFonts w:ascii="Courier New" w:hAnsi="Courier New" w:cs="Courier New"/>
        </w:rPr>
        <w:t>study on which the project focuses; and</w:t>
      </w:r>
    </w:p>
    <w:p w:rsidRPr="00C327AA" w:rsidR="005A2BCC" w:rsidP="005A2BCC" w:rsidRDefault="005A2BCC" w14:paraId="1BBD87FC"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(2)  </w:t>
      </w:r>
      <w:r w:rsidRPr="00C327AA">
        <w:rPr>
          <w:rFonts w:ascii="Courier New" w:hAnsi="Courier New" w:cs="Courier New"/>
        </w:rPr>
        <w:t>That the proposed project will provide information about the present and future needs of the United States for study in foreign language and other international fields.</w:t>
      </w:r>
    </w:p>
    <w:p w:rsidRPr="00FE6C20" w:rsidR="005A2BCC" w:rsidP="005A2BCC" w:rsidRDefault="006535C1" w14:paraId="51169847"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r>
      <w:r w:rsidR="005A2BCC">
        <w:rPr>
          <w:rFonts w:ascii="Courier New" w:hAnsi="Courier New" w:cs="Courier New"/>
        </w:rPr>
        <w:t xml:space="preserve">(g)  </w:t>
      </w:r>
      <w:r w:rsidRPr="00FE6C20" w:rsidR="005A2BCC">
        <w:rPr>
          <w:rFonts w:ascii="Courier New" w:hAnsi="Courier New" w:cs="Courier New"/>
          <w:u w:val="single"/>
        </w:rPr>
        <w:t>Usefulness of expected results (up to 10 points)</w:t>
      </w:r>
      <w:r w:rsidRPr="00FE6C20" w:rsidR="005A2BCC">
        <w:rPr>
          <w:rFonts w:ascii="Courier New" w:hAnsi="Courier New" w:cs="Courier New"/>
        </w:rPr>
        <w:t>.</w:t>
      </w:r>
    </w:p>
    <w:p w:rsidR="005A2BCC" w:rsidP="005A2BCC" w:rsidRDefault="006535C1" w14:paraId="6ADCAB71"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r>
      <w:r w:rsidR="005A2BCC">
        <w:rPr>
          <w:rFonts w:ascii="Courier New" w:hAnsi="Courier New" w:cs="Courier New"/>
        </w:rPr>
        <w:t xml:space="preserve">The Secretary reviews each application for information that shows the extent to which the results of </w:t>
      </w:r>
      <w:r w:rsidR="005A2BCC">
        <w:rPr>
          <w:rFonts w:ascii="Courier New" w:hAnsi="Courier New" w:cs="Courier New"/>
        </w:rPr>
        <w:lastRenderedPageBreak/>
        <w:t>the proposed project are likely to be used by other research projects or programs with similar objectives.</w:t>
      </w:r>
    </w:p>
    <w:p w:rsidRPr="00FE6C20" w:rsidR="005A2BCC" w:rsidP="005A2BCC" w:rsidRDefault="005A2BCC" w14:paraId="2EA9EB1D"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(h)  </w:t>
      </w:r>
      <w:r w:rsidRPr="00FE6C20">
        <w:rPr>
          <w:rFonts w:ascii="Courier New" w:hAnsi="Courier New" w:cs="Courier New"/>
          <w:u w:val="single"/>
        </w:rPr>
        <w:t>Development of new knowledge (up to 10 points)</w:t>
      </w:r>
      <w:r w:rsidRPr="00FE6C20">
        <w:rPr>
          <w:rFonts w:ascii="Courier New" w:hAnsi="Courier New" w:cs="Courier New"/>
        </w:rPr>
        <w:t>.</w:t>
      </w:r>
    </w:p>
    <w:p w:rsidR="005A2BCC" w:rsidP="005A2BCC" w:rsidRDefault="006535C1" w14:paraId="47AD8217" w14:textId="77777777">
      <w:pPr>
        <w:pStyle w:val="Itemmarkedbyl"/>
        <w:numPr>
          <w:ilvl w:val="0"/>
          <w:numId w:val="0"/>
        </w:numPr>
        <w:tabs>
          <w:tab w:val="left" w:pos="1080"/>
          <w:tab w:val="left" w:pos="1980"/>
        </w:tabs>
        <w:spacing w:line="480" w:lineRule="auto"/>
        <w:ind w:left="720"/>
        <w:rPr>
          <w:rFonts w:ascii="Courier New" w:hAnsi="Courier New" w:cs="Courier New"/>
        </w:rPr>
      </w:pPr>
      <w:r>
        <w:rPr>
          <w:rFonts w:ascii="Courier New" w:hAnsi="Courier New" w:cs="Courier New"/>
        </w:rPr>
        <w:tab/>
      </w:r>
      <w:r w:rsidR="005A2BCC">
        <w:rPr>
          <w:rFonts w:ascii="Courier New" w:hAnsi="Courier New" w:cs="Courier New"/>
        </w:rPr>
        <w:t>The Secretary reviews each application for information that shows that the extent to which the proposed project is likely to develop new knowledge that will contribute to the purposes of the International Education Program authorized by part A of title VI of the HEA.</w:t>
      </w:r>
    </w:p>
    <w:p w:rsidRPr="00FE6C20" w:rsidR="005A2BCC" w:rsidP="005A2BCC" w:rsidRDefault="005A2BCC" w14:paraId="66647BED" w14:textId="77777777">
      <w:pPr>
        <w:pStyle w:val="Itemmarkedbyl"/>
        <w:numPr>
          <w:ilvl w:val="0"/>
          <w:numId w:val="0"/>
        </w:numPr>
        <w:tabs>
          <w:tab w:val="left" w:pos="720"/>
          <w:tab w:val="left" w:pos="1980"/>
        </w:tabs>
        <w:spacing w:line="480" w:lineRule="auto"/>
        <w:ind w:left="720"/>
        <w:rPr>
          <w:rFonts w:ascii="Courier New" w:hAnsi="Courier New" w:cs="Courier New"/>
        </w:rPr>
      </w:pPr>
      <w:r>
        <w:rPr>
          <w:rFonts w:ascii="Courier New" w:hAnsi="Courier New" w:cs="Courier New"/>
        </w:rPr>
        <w:tab/>
        <w:t xml:space="preserve">(i)  </w:t>
      </w:r>
      <w:r w:rsidRPr="00FE6C20">
        <w:rPr>
          <w:rFonts w:ascii="Courier New" w:hAnsi="Courier New" w:cs="Courier New"/>
          <w:u w:val="single"/>
        </w:rPr>
        <w:t>Formulation of problems and knowledge of related research (up to 10 points)</w:t>
      </w:r>
      <w:r w:rsidRPr="00FE6C20">
        <w:rPr>
          <w:rFonts w:ascii="Courier New" w:hAnsi="Courier New" w:cs="Courier New"/>
        </w:rPr>
        <w:t>.</w:t>
      </w:r>
    </w:p>
    <w:p w:rsidR="005A2BCC" w:rsidP="005A2BCC" w:rsidRDefault="005A2BCC" w14:paraId="37F32F8E" w14:textId="77777777">
      <w:pPr>
        <w:pStyle w:val="Itemmarkedbyl"/>
        <w:numPr>
          <w:ilvl w:val="0"/>
          <w:numId w:val="0"/>
        </w:numPr>
        <w:tabs>
          <w:tab w:val="left" w:pos="1080"/>
          <w:tab w:val="left" w:pos="1980"/>
        </w:tabs>
        <w:spacing w:line="480" w:lineRule="auto"/>
        <w:ind w:left="720"/>
        <w:rPr>
          <w:rFonts w:ascii="Courier New" w:hAnsi="Courier New" w:cs="Courier New"/>
        </w:rPr>
      </w:pPr>
      <w:r>
        <w:rPr>
          <w:rFonts w:ascii="Courier New" w:hAnsi="Courier New" w:cs="Courier New"/>
        </w:rPr>
        <w:t>The Secretary reviews each application for information that shows that problems, questions, or hypotheses to be dealt with by the applicant—</w:t>
      </w:r>
    </w:p>
    <w:p w:rsidR="00A71AA3" w:rsidP="00A71AA3" w:rsidRDefault="00A71AA3" w14:paraId="0774291D"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w:t>
      </w:r>
      <w:r w:rsidRPr="00FE6C20">
        <w:rPr>
          <w:rFonts w:ascii="Courier New" w:hAnsi="Courier New" w:cs="Courier New"/>
        </w:rPr>
        <w:t>j)</w:t>
      </w:r>
      <w:r>
        <w:rPr>
          <w:rFonts w:ascii="Courier New" w:hAnsi="Courier New" w:cs="Courier New"/>
        </w:rPr>
        <w:t xml:space="preserve"> </w:t>
      </w:r>
      <w:r w:rsidRPr="00FE6C20">
        <w:rPr>
          <w:rFonts w:ascii="Courier New" w:hAnsi="Courier New" w:cs="Courier New"/>
        </w:rPr>
        <w:t xml:space="preserve"> </w:t>
      </w:r>
      <w:r w:rsidRPr="00FE6C20">
        <w:rPr>
          <w:rFonts w:ascii="Courier New" w:hAnsi="Courier New" w:cs="Courier New"/>
          <w:u w:val="single"/>
        </w:rPr>
        <w:t>Specificity of statement of procedures (up to 5 points)</w:t>
      </w:r>
      <w:r w:rsidRPr="00FE6C20">
        <w:rPr>
          <w:rFonts w:ascii="Courier New" w:hAnsi="Courier New" w:cs="Courier New"/>
        </w:rPr>
        <w:t>.</w:t>
      </w:r>
    </w:p>
    <w:p w:rsidR="00A71AA3" w:rsidP="00A71AA3" w:rsidRDefault="00A71AA3" w14:paraId="0E59FECD" w14:textId="77777777">
      <w:pPr>
        <w:pStyle w:val="Itemmarkedbyl"/>
        <w:numPr>
          <w:ilvl w:val="0"/>
          <w:numId w:val="0"/>
        </w:numPr>
        <w:tabs>
          <w:tab w:val="left" w:pos="1080"/>
        </w:tabs>
        <w:spacing w:line="480" w:lineRule="auto"/>
        <w:ind w:left="720" w:firstLine="720"/>
        <w:rPr>
          <w:rFonts w:ascii="Courier New" w:hAnsi="Courier New" w:cs="Courier New"/>
        </w:rPr>
      </w:pPr>
      <w:r>
        <w:rPr>
          <w:rFonts w:ascii="Courier New" w:hAnsi="Courier New" w:cs="Courier New"/>
        </w:rPr>
        <w:t xml:space="preserve">The Secretary reviews each application for the specificity and completeness of the statement of procedures to be followed, including a discussion of such components as sampling techniques, controls, data to be gathered, and statistical and other analyses to be undertaken. </w:t>
      </w:r>
    </w:p>
    <w:p w:rsidRPr="00B02595" w:rsidR="00A71AA3" w:rsidP="00290F2E" w:rsidRDefault="00A71AA3" w14:paraId="2D90B9F8" w14:textId="77777777">
      <w:pPr>
        <w:pStyle w:val="Itemmarkedbyl"/>
        <w:numPr>
          <w:ilvl w:val="0"/>
          <w:numId w:val="54"/>
        </w:numPr>
        <w:tabs>
          <w:tab w:val="left" w:pos="1080"/>
        </w:tabs>
        <w:spacing w:line="480" w:lineRule="auto"/>
        <w:ind w:left="0" w:firstLine="720"/>
        <w:rPr>
          <w:rFonts w:ascii="Courier New" w:hAnsi="Courier New" w:cs="Courier New"/>
        </w:rPr>
      </w:pPr>
      <w:r w:rsidRPr="00FE6C20">
        <w:rPr>
          <w:rFonts w:ascii="Courier New" w:hAnsi="Courier New" w:cs="Courier New"/>
          <w:u w:val="single"/>
        </w:rPr>
        <w:t>Adequacy of methodology and scope of project (up to 10 points)</w:t>
      </w:r>
      <w:r w:rsidRPr="00FE6C20">
        <w:rPr>
          <w:rFonts w:ascii="Courier New" w:hAnsi="Courier New" w:cs="Courier New"/>
        </w:rPr>
        <w:t>.</w:t>
      </w:r>
    </w:p>
    <w:p w:rsidR="00A71AA3" w:rsidP="00A71AA3" w:rsidRDefault="00A71AA3" w14:paraId="243B1B1D"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lastRenderedPageBreak/>
        <w:t>The Secretary reviews each application for information that shows—</w:t>
      </w:r>
    </w:p>
    <w:p w:rsidR="00A71AA3" w:rsidP="00290F2E" w:rsidRDefault="00A71AA3" w14:paraId="0A8BEDF9" w14:textId="77777777">
      <w:pPr>
        <w:pStyle w:val="Itemmarkedbyl"/>
        <w:numPr>
          <w:ilvl w:val="0"/>
          <w:numId w:val="53"/>
        </w:numPr>
        <w:tabs>
          <w:tab w:val="left" w:pos="1080"/>
        </w:tabs>
        <w:spacing w:line="480" w:lineRule="auto"/>
        <w:ind w:left="0" w:firstLine="720"/>
        <w:rPr>
          <w:rFonts w:ascii="Courier New" w:hAnsi="Courier New" w:cs="Courier New"/>
        </w:rPr>
      </w:pPr>
      <w:r>
        <w:rPr>
          <w:rFonts w:ascii="Courier New" w:hAnsi="Courier New" w:cs="Courier New"/>
        </w:rPr>
        <w:t xml:space="preserve">The adequacy of the proposed teaching, testing, </w:t>
      </w:r>
    </w:p>
    <w:p w:rsidR="00A71AA3" w:rsidP="00A71AA3" w:rsidRDefault="00A71AA3" w14:paraId="3535130B" w14:textId="77777777">
      <w:pPr>
        <w:pStyle w:val="Itemmarkedbyl"/>
        <w:numPr>
          <w:ilvl w:val="0"/>
          <w:numId w:val="0"/>
        </w:numPr>
        <w:tabs>
          <w:tab w:val="left" w:pos="1080"/>
        </w:tabs>
        <w:spacing w:line="480" w:lineRule="auto"/>
        <w:ind w:left="1440"/>
        <w:rPr>
          <w:rFonts w:ascii="Courier New" w:hAnsi="Courier New" w:cs="Courier New"/>
        </w:rPr>
      </w:pPr>
      <w:r>
        <w:rPr>
          <w:rFonts w:ascii="Courier New" w:hAnsi="Courier New" w:cs="Courier New"/>
        </w:rPr>
        <w:t>and research methodology; and</w:t>
      </w:r>
    </w:p>
    <w:p w:rsidR="00A71AA3" w:rsidP="00A71AA3" w:rsidRDefault="00A71AA3" w14:paraId="50285F91" w14:textId="77777777">
      <w:pPr>
        <w:pStyle w:val="Itemmarkedbyl"/>
        <w:numPr>
          <w:ilvl w:val="0"/>
          <w:numId w:val="0"/>
        </w:numPr>
        <w:tabs>
          <w:tab w:val="left" w:pos="1080"/>
        </w:tabs>
        <w:spacing w:line="480" w:lineRule="auto"/>
        <w:ind w:left="720" w:firstLine="720"/>
        <w:rPr>
          <w:rFonts w:ascii="Courier New" w:hAnsi="Courier New" w:cs="Courier New"/>
        </w:rPr>
      </w:pPr>
      <w:r w:rsidRPr="00B671BC">
        <w:rPr>
          <w:rFonts w:ascii="Courier New" w:hAnsi="Courier New" w:cs="Courier New"/>
        </w:rPr>
        <w:t>The size, scope, and duration of the proposed</w:t>
      </w:r>
      <w:r>
        <w:rPr>
          <w:rFonts w:ascii="Courier New" w:hAnsi="Courier New" w:cs="Courier New"/>
        </w:rPr>
        <w:t xml:space="preserve"> </w:t>
      </w:r>
      <w:r w:rsidRPr="00B671BC">
        <w:rPr>
          <w:rFonts w:ascii="Courier New" w:hAnsi="Courier New" w:cs="Courier New"/>
        </w:rPr>
        <w:t>project.</w:t>
      </w:r>
      <w:r w:rsidRPr="00A71AA3">
        <w:rPr>
          <w:rFonts w:ascii="Courier New" w:hAnsi="Courier New" w:cs="Courier New"/>
        </w:rPr>
        <w:t xml:space="preserve"> </w:t>
      </w:r>
      <w:r w:rsidRPr="00CE0BE3">
        <w:rPr>
          <w:rFonts w:ascii="Courier New" w:hAnsi="Courier New" w:cs="Courier New"/>
        </w:rPr>
        <w:t>The Secretary uses the following criteria to evaluate applications for development of specialized instructional materials:</w:t>
      </w:r>
    </w:p>
    <w:p w:rsidRPr="00265580" w:rsidR="00A71AA3" w:rsidP="00290F2E" w:rsidRDefault="00A71AA3" w14:paraId="37E71DF6" w14:textId="77777777">
      <w:pPr>
        <w:pStyle w:val="Itemmarkedbyl"/>
        <w:numPr>
          <w:ilvl w:val="0"/>
          <w:numId w:val="56"/>
        </w:numPr>
        <w:tabs>
          <w:tab w:val="left" w:pos="1080"/>
        </w:tabs>
        <w:spacing w:line="480" w:lineRule="auto"/>
        <w:ind w:left="0" w:firstLine="720"/>
        <w:rPr>
          <w:rFonts w:ascii="Courier New" w:hAnsi="Courier New" w:cs="Courier New"/>
        </w:rPr>
      </w:pPr>
      <w:r w:rsidRPr="00BA4FB2">
        <w:rPr>
          <w:rFonts w:ascii="Courier New" w:hAnsi="Courier New" w:cs="Courier New"/>
          <w:u w:val="single"/>
        </w:rPr>
        <w:t xml:space="preserve">Plan of operation (up to </w:t>
      </w:r>
      <w:r w:rsidRPr="00183733">
        <w:rPr>
          <w:rFonts w:ascii="Courier New" w:hAnsi="Courier New" w:cs="Courier New"/>
          <w:u w:val="single"/>
        </w:rPr>
        <w:t>10</w:t>
      </w:r>
      <w:r w:rsidRPr="00BA4FB2">
        <w:rPr>
          <w:rFonts w:ascii="Courier New" w:hAnsi="Courier New" w:cs="Courier New"/>
          <w:u w:val="single"/>
        </w:rPr>
        <w:t xml:space="preserve"> points)</w:t>
      </w:r>
      <w:r w:rsidRPr="00265580">
        <w:rPr>
          <w:rFonts w:ascii="Courier New" w:hAnsi="Courier New" w:cs="Courier New"/>
        </w:rPr>
        <w:t>.</w:t>
      </w:r>
    </w:p>
    <w:p w:rsidR="00A71AA3" w:rsidP="00290F2E" w:rsidRDefault="00A71AA3" w14:paraId="38752981" w14:textId="77777777">
      <w:pPr>
        <w:pStyle w:val="Itemmarkedbyl"/>
        <w:numPr>
          <w:ilvl w:val="0"/>
          <w:numId w:val="55"/>
        </w:numPr>
        <w:tabs>
          <w:tab w:val="left" w:pos="1080"/>
        </w:tabs>
        <w:spacing w:line="480" w:lineRule="auto"/>
        <w:ind w:left="0" w:firstLine="720"/>
        <w:rPr>
          <w:rFonts w:ascii="Courier New" w:hAnsi="Courier New" w:cs="Courier New"/>
        </w:rPr>
      </w:pPr>
      <w:r>
        <w:rPr>
          <w:rFonts w:ascii="Courier New" w:hAnsi="Courier New" w:cs="Courier New"/>
        </w:rPr>
        <w:t>The Secretary reviews each application for information that shows the quality of the plan of operation for the project.</w:t>
      </w:r>
    </w:p>
    <w:p w:rsidR="00A71AA3" w:rsidP="00290F2E" w:rsidRDefault="00A71AA3" w14:paraId="01C60A1E" w14:textId="77777777">
      <w:pPr>
        <w:pStyle w:val="Itemmarkedbyl"/>
        <w:numPr>
          <w:ilvl w:val="0"/>
          <w:numId w:val="55"/>
        </w:numPr>
        <w:tabs>
          <w:tab w:val="left" w:pos="1080"/>
        </w:tabs>
        <w:spacing w:line="480" w:lineRule="auto"/>
        <w:ind w:left="0" w:firstLine="720"/>
        <w:rPr>
          <w:rFonts w:ascii="Courier New" w:hAnsi="Courier New" w:cs="Courier New"/>
        </w:rPr>
      </w:pPr>
      <w:r>
        <w:rPr>
          <w:rFonts w:ascii="Courier New" w:hAnsi="Courier New" w:cs="Courier New"/>
        </w:rPr>
        <w:t>The Secretary looks for information that shows–</w:t>
      </w:r>
    </w:p>
    <w:p w:rsidR="00A71AA3" w:rsidP="00A71AA3" w:rsidRDefault="00A71AA3" w14:paraId="257EC29E" w14:textId="77777777">
      <w:pPr>
        <w:pStyle w:val="Itemmarkedbyl"/>
        <w:numPr>
          <w:ilvl w:val="0"/>
          <w:numId w:val="0"/>
        </w:numPr>
        <w:tabs>
          <w:tab w:val="left" w:pos="1080"/>
        </w:tabs>
        <w:spacing w:line="480" w:lineRule="auto"/>
        <w:ind w:left="720" w:firstLine="720"/>
        <w:rPr>
          <w:rFonts w:ascii="Courier New" w:hAnsi="Courier New" w:cs="Courier New"/>
        </w:rPr>
      </w:pPr>
      <w:r>
        <w:rPr>
          <w:rFonts w:ascii="Courier New" w:hAnsi="Courier New" w:cs="Courier New"/>
        </w:rPr>
        <w:t>(i)  High quality in the design of the project;</w:t>
      </w:r>
    </w:p>
    <w:p w:rsidR="00A71AA3" w:rsidP="00A71AA3" w:rsidRDefault="00A71AA3" w14:paraId="0AFCF734"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 xml:space="preserve">(ii)  An effective plan of management that ensures proper and efficient administration of the project; </w:t>
      </w:r>
    </w:p>
    <w:p w:rsidR="00A71AA3" w:rsidP="00F94843" w:rsidRDefault="00F94843" w14:paraId="25A43B2B"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r>
      <w:r w:rsidR="00A71AA3">
        <w:rPr>
          <w:rFonts w:ascii="Courier New" w:hAnsi="Courier New" w:cs="Courier New"/>
        </w:rPr>
        <w:t>(iii)  A clear description of how the objectives of   the project relate to the purpose of the program;</w:t>
      </w:r>
    </w:p>
    <w:p w:rsidR="00A71AA3" w:rsidP="00F94843" w:rsidRDefault="00F94843" w14:paraId="287E99B8"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r>
      <w:r w:rsidR="00A71AA3">
        <w:rPr>
          <w:rFonts w:ascii="Courier New" w:hAnsi="Courier New" w:cs="Courier New"/>
        </w:rPr>
        <w:t xml:space="preserve">(iv)  The way the applicant plans to use its resources and personnel to achieve each objective; and </w:t>
      </w:r>
    </w:p>
    <w:p w:rsidR="00F94843" w:rsidP="00F94843" w:rsidRDefault="00F94843" w14:paraId="1BDBEB0F" w14:textId="77777777">
      <w:pPr>
        <w:pStyle w:val="Itemmarkedbyl"/>
        <w:numPr>
          <w:ilvl w:val="0"/>
          <w:numId w:val="0"/>
        </w:numPr>
        <w:tabs>
          <w:tab w:val="left" w:pos="720"/>
        </w:tabs>
        <w:spacing w:line="480" w:lineRule="auto"/>
        <w:ind w:left="810"/>
        <w:rPr>
          <w:rFonts w:ascii="Courier New" w:hAnsi="Courier New" w:cs="Courier New"/>
        </w:rPr>
      </w:pPr>
      <w:r>
        <w:rPr>
          <w:rFonts w:ascii="Courier New" w:hAnsi="Courier New" w:cs="Courier New"/>
        </w:rPr>
        <w:tab/>
        <w:t>(v)  A clear description of how the applicant will provide equal access and treatment for eligible project participants who are members of groups that have been traditionally underrepresented, such as members of racial or ethnic minority groups, women, and handicapped persons.</w:t>
      </w:r>
    </w:p>
    <w:p w:rsidRPr="002B64DF" w:rsidR="00F94843" w:rsidP="00290F2E" w:rsidRDefault="00F94843" w14:paraId="5ED54F4D" w14:textId="77777777">
      <w:pPr>
        <w:pStyle w:val="Itemmarkedbyl"/>
        <w:numPr>
          <w:ilvl w:val="0"/>
          <w:numId w:val="56"/>
        </w:numPr>
        <w:tabs>
          <w:tab w:val="left" w:pos="1080"/>
        </w:tabs>
        <w:spacing w:line="480" w:lineRule="auto"/>
        <w:ind w:left="0" w:firstLine="720"/>
        <w:rPr>
          <w:rFonts w:ascii="Courier New" w:hAnsi="Courier New" w:cs="Courier New"/>
        </w:rPr>
      </w:pPr>
      <w:r w:rsidRPr="00C27A22">
        <w:rPr>
          <w:rFonts w:ascii="Courier New" w:hAnsi="Courier New" w:cs="Courier New"/>
          <w:u w:val="single"/>
        </w:rPr>
        <w:lastRenderedPageBreak/>
        <w:t xml:space="preserve">Quality of key personnel (up to </w:t>
      </w:r>
      <w:r w:rsidRPr="00183733">
        <w:rPr>
          <w:rFonts w:ascii="Courier New" w:hAnsi="Courier New" w:cs="Courier New"/>
          <w:u w:val="single"/>
        </w:rPr>
        <w:t>10</w:t>
      </w:r>
      <w:r w:rsidRPr="00C27A22">
        <w:rPr>
          <w:rFonts w:ascii="Courier New" w:hAnsi="Courier New" w:cs="Courier New"/>
          <w:u w:val="single"/>
        </w:rPr>
        <w:t xml:space="preserve"> points)</w:t>
      </w:r>
      <w:r w:rsidRPr="002B64DF">
        <w:rPr>
          <w:rFonts w:ascii="Courier New" w:hAnsi="Courier New" w:cs="Courier New"/>
        </w:rPr>
        <w:t>.</w:t>
      </w:r>
    </w:p>
    <w:p w:rsidR="00F94843" w:rsidP="00F94843" w:rsidRDefault="00F94843" w14:paraId="3850274C"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(1)  The Secretary reviews each application for information that shows the quality of the key personnel the applicant plans to use on the project.</w:t>
      </w:r>
    </w:p>
    <w:p w:rsidR="00F94843" w:rsidP="00F94843" w:rsidRDefault="00F94843" w14:paraId="76005EC8"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(2)  The Secretary looks for information that shows—</w:t>
      </w:r>
    </w:p>
    <w:p w:rsidR="00F94843" w:rsidP="00F94843" w:rsidRDefault="00F94843" w14:paraId="07410623"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(i)  The qualifications of the project director (if one is to be used);</w:t>
      </w:r>
    </w:p>
    <w:p w:rsidR="00F94843" w:rsidP="00F94843" w:rsidRDefault="00F94843" w14:paraId="64951A58"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 xml:space="preserve">(ii)  The qualifications of each of the other key personnel to be used in the project.  In the case of faculty, the qualifications of the faculty and the degree to which that faculty is directly involved in the actual teaching and supervision of students; </w:t>
      </w:r>
    </w:p>
    <w:p w:rsidR="00F94843" w:rsidP="00F94843" w:rsidRDefault="00F94843" w14:paraId="4720938F" w14:textId="77777777">
      <w:pPr>
        <w:pStyle w:val="Itemmarkedbyl"/>
        <w:numPr>
          <w:ilvl w:val="0"/>
          <w:numId w:val="0"/>
        </w:numPr>
        <w:tabs>
          <w:tab w:val="left" w:pos="720"/>
        </w:tabs>
        <w:spacing w:line="480" w:lineRule="auto"/>
        <w:ind w:left="810"/>
        <w:rPr>
          <w:rFonts w:ascii="Courier New" w:hAnsi="Courier New" w:cs="Courier New"/>
        </w:rPr>
      </w:pPr>
      <w:r>
        <w:rPr>
          <w:rFonts w:ascii="Courier New" w:hAnsi="Courier New" w:cs="Courier New"/>
        </w:rPr>
        <w:tab/>
        <w:t>(iii)  The time that each person referred to in paragraphs (b)(2)(i) and (ii) of this section plans to commit to the project; and</w:t>
      </w:r>
    </w:p>
    <w:p w:rsidR="00F94843" w:rsidP="00F94843" w:rsidRDefault="00F94843" w14:paraId="47C9BCE0"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00F94843" w:rsidP="00290F2E" w:rsidRDefault="00F94843" w14:paraId="215FB4BE" w14:textId="77777777">
      <w:pPr>
        <w:pStyle w:val="Itemmarkedbyl"/>
        <w:numPr>
          <w:ilvl w:val="0"/>
          <w:numId w:val="55"/>
        </w:numPr>
        <w:tabs>
          <w:tab w:val="left" w:pos="1080"/>
        </w:tabs>
        <w:spacing w:line="480" w:lineRule="auto"/>
        <w:rPr>
          <w:rFonts w:ascii="Courier New" w:hAnsi="Courier New" w:cs="Courier New"/>
        </w:rPr>
      </w:pPr>
      <w:r>
        <w:rPr>
          <w:rFonts w:ascii="Courier New" w:hAnsi="Courier New" w:cs="Courier New"/>
        </w:rPr>
        <w:t xml:space="preserve">To determine the qualifications of a person, the Secretary considers evidence of past experience and training, in fields related to the objectives of the </w:t>
      </w:r>
      <w:r>
        <w:rPr>
          <w:rFonts w:ascii="Courier New" w:hAnsi="Courier New" w:cs="Courier New"/>
        </w:rPr>
        <w:lastRenderedPageBreak/>
        <w:t>project, as well as other information that the applicant provides.</w:t>
      </w:r>
    </w:p>
    <w:p w:rsidR="00EB2195" w:rsidP="00EB2195" w:rsidRDefault="00EB2195" w14:paraId="6FA5AEEB" w14:textId="77777777">
      <w:pPr>
        <w:pStyle w:val="Itemmarkedbyl"/>
        <w:numPr>
          <w:ilvl w:val="0"/>
          <w:numId w:val="0"/>
        </w:numPr>
        <w:tabs>
          <w:tab w:val="left" w:pos="1080"/>
        </w:tabs>
        <w:spacing w:line="480" w:lineRule="auto"/>
        <w:ind w:left="90" w:firstLine="720"/>
        <w:rPr>
          <w:rFonts w:ascii="Courier New" w:hAnsi="Courier New" w:cs="Courier New"/>
        </w:rPr>
      </w:pPr>
      <w:r>
        <w:rPr>
          <w:rFonts w:ascii="Courier New" w:hAnsi="Courier New" w:cs="Courier New"/>
        </w:rPr>
        <w:t>(</w:t>
      </w:r>
      <w:r w:rsidRPr="000A79C4">
        <w:rPr>
          <w:rFonts w:ascii="Courier New" w:hAnsi="Courier New" w:cs="Courier New"/>
        </w:rPr>
        <w:t xml:space="preserve">c) </w:t>
      </w:r>
      <w:r>
        <w:rPr>
          <w:rFonts w:ascii="Courier New" w:hAnsi="Courier New" w:cs="Courier New"/>
        </w:rPr>
        <w:t xml:space="preserve"> </w:t>
      </w:r>
      <w:r w:rsidRPr="0083048C">
        <w:rPr>
          <w:rFonts w:ascii="Courier New" w:hAnsi="Courier New" w:cs="Courier New"/>
          <w:u w:val="single"/>
        </w:rPr>
        <w:t xml:space="preserve">Budget and cost effectiveness (up to </w:t>
      </w:r>
      <w:r w:rsidRPr="00183733">
        <w:rPr>
          <w:rFonts w:ascii="Courier New" w:hAnsi="Courier New" w:cs="Courier New"/>
          <w:u w:val="single"/>
        </w:rPr>
        <w:t>5</w:t>
      </w:r>
      <w:r w:rsidRPr="0083048C">
        <w:rPr>
          <w:rFonts w:ascii="Courier New" w:hAnsi="Courier New" w:cs="Courier New"/>
          <w:u w:val="single"/>
        </w:rPr>
        <w:t xml:space="preserve"> points)</w:t>
      </w:r>
      <w:r w:rsidRPr="000A79C4">
        <w:rPr>
          <w:rFonts w:ascii="Courier New" w:hAnsi="Courier New" w:cs="Courier New"/>
        </w:rPr>
        <w:t>.</w:t>
      </w:r>
    </w:p>
    <w:p w:rsidR="00EB2195" w:rsidP="00EB2195" w:rsidRDefault="00EB2195" w14:paraId="42345BAA"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ab/>
      </w:r>
      <w:r>
        <w:rPr>
          <w:rFonts w:ascii="Courier New" w:hAnsi="Courier New" w:cs="Courier New"/>
        </w:rPr>
        <w:tab/>
        <w:t>(1)</w:t>
      </w:r>
      <w:r>
        <w:rPr>
          <w:rFonts w:ascii="Courier New" w:hAnsi="Courier New" w:cs="Courier New"/>
        </w:rPr>
        <w:tab/>
        <w:t>The Secretary reviews each application for information that shows that the project has an adequate budget and is cost effective.</w:t>
      </w:r>
      <w:r>
        <w:rPr>
          <w:rFonts w:ascii="Courier New" w:hAnsi="Courier New" w:cs="Courier New"/>
        </w:rPr>
        <w:tab/>
      </w:r>
    </w:p>
    <w:p w:rsidR="00EB2195" w:rsidP="00B67A5B" w:rsidRDefault="00B67A5B" w14:paraId="6DAD70FB" w14:textId="77777777">
      <w:pPr>
        <w:pStyle w:val="Itemmarkedbyl"/>
        <w:numPr>
          <w:ilvl w:val="0"/>
          <w:numId w:val="0"/>
        </w:numPr>
        <w:tabs>
          <w:tab w:val="left" w:pos="1080"/>
        </w:tabs>
        <w:spacing w:line="480" w:lineRule="auto"/>
        <w:rPr>
          <w:rFonts w:ascii="Courier New" w:hAnsi="Courier New" w:cs="Courier New"/>
        </w:rPr>
      </w:pPr>
      <w:r>
        <w:rPr>
          <w:rFonts w:ascii="Courier New" w:hAnsi="Courier New" w:cs="Courier New"/>
        </w:rPr>
        <w:tab/>
        <w:t xml:space="preserve">  (2)  T</w:t>
      </w:r>
      <w:r w:rsidR="00EB2195">
        <w:rPr>
          <w:rFonts w:ascii="Courier New" w:hAnsi="Courier New" w:cs="Courier New"/>
        </w:rPr>
        <w:t>he Secretary looks for information that shows—</w:t>
      </w:r>
    </w:p>
    <w:p w:rsidR="00EB2195" w:rsidP="00EB2195" w:rsidRDefault="00EB2195" w14:paraId="31D4406D" w14:textId="77777777">
      <w:pPr>
        <w:pStyle w:val="Itemmarkedbyl"/>
        <w:numPr>
          <w:ilvl w:val="0"/>
          <w:numId w:val="0"/>
        </w:numPr>
        <w:tabs>
          <w:tab w:val="left" w:pos="1080"/>
          <w:tab w:val="left" w:pos="1980"/>
        </w:tabs>
        <w:spacing w:line="480" w:lineRule="auto"/>
        <w:ind w:left="810"/>
        <w:rPr>
          <w:rFonts w:ascii="Courier New" w:hAnsi="Courier New" w:cs="Courier New"/>
        </w:rPr>
      </w:pPr>
      <w:r>
        <w:rPr>
          <w:rFonts w:ascii="Courier New" w:hAnsi="Courier New" w:cs="Courier New"/>
        </w:rPr>
        <w:tab/>
      </w:r>
      <w:r w:rsidR="00B67A5B">
        <w:rPr>
          <w:rFonts w:ascii="Courier New" w:hAnsi="Courier New" w:cs="Courier New"/>
        </w:rPr>
        <w:t xml:space="preserve">  </w:t>
      </w:r>
      <w:r>
        <w:rPr>
          <w:rFonts w:ascii="Courier New" w:hAnsi="Courier New" w:cs="Courier New"/>
        </w:rPr>
        <w:t xml:space="preserve">(i)  The budget for the project is adequate to    </w:t>
      </w:r>
    </w:p>
    <w:p w:rsidR="00EB2195" w:rsidP="00EB2195" w:rsidRDefault="00EB2195" w14:paraId="36B85729" w14:textId="77777777">
      <w:pPr>
        <w:pStyle w:val="Itemmarkedbyl"/>
        <w:numPr>
          <w:ilvl w:val="0"/>
          <w:numId w:val="0"/>
        </w:numPr>
        <w:tabs>
          <w:tab w:val="left" w:pos="1080"/>
          <w:tab w:val="left" w:pos="1980"/>
        </w:tabs>
        <w:spacing w:line="480" w:lineRule="auto"/>
        <w:ind w:left="810" w:firstLine="720"/>
        <w:rPr>
          <w:rFonts w:ascii="Courier New" w:hAnsi="Courier New" w:cs="Courier New"/>
        </w:rPr>
      </w:pPr>
      <w:r>
        <w:rPr>
          <w:rFonts w:ascii="Courier New" w:hAnsi="Courier New" w:cs="Courier New"/>
        </w:rPr>
        <w:t>support the project activities; and</w:t>
      </w:r>
    </w:p>
    <w:p w:rsidR="00EB2195" w:rsidP="00EB2195" w:rsidRDefault="00EB2195" w14:paraId="58F49742" w14:textId="77777777">
      <w:pPr>
        <w:pStyle w:val="Itemmarkedbyl"/>
        <w:numPr>
          <w:ilvl w:val="0"/>
          <w:numId w:val="0"/>
        </w:numPr>
        <w:tabs>
          <w:tab w:val="left" w:pos="1080"/>
          <w:tab w:val="left" w:pos="1980"/>
        </w:tabs>
        <w:spacing w:line="480" w:lineRule="auto"/>
        <w:ind w:left="1350"/>
        <w:rPr>
          <w:rFonts w:ascii="Courier New" w:hAnsi="Courier New" w:cs="Courier New"/>
        </w:rPr>
      </w:pPr>
      <w:r>
        <w:rPr>
          <w:rFonts w:ascii="Courier New" w:hAnsi="Courier New" w:cs="Courier New"/>
        </w:rPr>
        <w:t xml:space="preserve">(ii)  Costs are reasonable in relation to the   </w:t>
      </w:r>
    </w:p>
    <w:p w:rsidR="00EB2195" w:rsidP="00EB2195" w:rsidRDefault="00EB2195" w14:paraId="3A5BB73D" w14:textId="77777777">
      <w:pPr>
        <w:pStyle w:val="Itemmarkedbyl"/>
        <w:numPr>
          <w:ilvl w:val="0"/>
          <w:numId w:val="0"/>
        </w:numPr>
        <w:tabs>
          <w:tab w:val="left" w:pos="1080"/>
          <w:tab w:val="left" w:pos="1980"/>
        </w:tabs>
        <w:spacing w:line="480" w:lineRule="auto"/>
        <w:ind w:left="810"/>
        <w:rPr>
          <w:rFonts w:ascii="Courier New" w:hAnsi="Courier New" w:cs="Courier New"/>
        </w:rPr>
      </w:pPr>
      <w:r>
        <w:rPr>
          <w:rFonts w:ascii="Courier New" w:hAnsi="Courier New" w:cs="Courier New"/>
        </w:rPr>
        <w:tab/>
        <w:t>objectives of the project.</w:t>
      </w:r>
    </w:p>
    <w:p w:rsidRPr="00DC0A91" w:rsidR="00EB2195" w:rsidP="00EB2195" w:rsidRDefault="00EB2195" w14:paraId="6B916717" w14:textId="77777777">
      <w:pPr>
        <w:pStyle w:val="Itemmarkedbyl"/>
        <w:numPr>
          <w:ilvl w:val="0"/>
          <w:numId w:val="0"/>
        </w:numPr>
        <w:tabs>
          <w:tab w:val="left" w:pos="720"/>
          <w:tab w:val="left" w:pos="1980"/>
        </w:tabs>
        <w:spacing w:line="480" w:lineRule="auto"/>
        <w:rPr>
          <w:rFonts w:ascii="Courier New" w:hAnsi="Courier New" w:cs="Courier New"/>
        </w:rPr>
      </w:pPr>
      <w:r>
        <w:rPr>
          <w:rFonts w:ascii="Courier New" w:hAnsi="Courier New" w:cs="Courier New"/>
        </w:rPr>
        <w:tab/>
        <w:t xml:space="preserve">(d)  </w:t>
      </w:r>
      <w:r w:rsidRPr="00DC0A91">
        <w:rPr>
          <w:rFonts w:ascii="Courier New" w:hAnsi="Courier New" w:cs="Courier New"/>
          <w:u w:val="single"/>
        </w:rPr>
        <w:t xml:space="preserve">Evaluation plan (up to </w:t>
      </w:r>
      <w:r w:rsidRPr="00183733">
        <w:rPr>
          <w:rFonts w:ascii="Courier New" w:hAnsi="Courier New" w:cs="Courier New"/>
          <w:u w:val="single"/>
        </w:rPr>
        <w:t>10</w:t>
      </w:r>
      <w:r w:rsidRPr="00DC0A91">
        <w:rPr>
          <w:rFonts w:ascii="Courier New" w:hAnsi="Courier New" w:cs="Courier New"/>
          <w:u w:val="single"/>
        </w:rPr>
        <w:t xml:space="preserve"> points)</w:t>
      </w:r>
      <w:r w:rsidRPr="00DC0A91">
        <w:rPr>
          <w:rFonts w:ascii="Courier New" w:hAnsi="Courier New" w:cs="Courier New"/>
        </w:rPr>
        <w:t>.</w:t>
      </w:r>
    </w:p>
    <w:p w:rsidR="00EB2195" w:rsidP="00B67A5B" w:rsidRDefault="00B67A5B" w14:paraId="442CC595" w14:textId="77777777">
      <w:pPr>
        <w:pStyle w:val="Itemmarkedbyl"/>
        <w:numPr>
          <w:ilvl w:val="0"/>
          <w:numId w:val="0"/>
        </w:numPr>
        <w:tabs>
          <w:tab w:val="left" w:pos="1080"/>
          <w:tab w:val="left" w:pos="1980"/>
        </w:tabs>
        <w:spacing w:line="480" w:lineRule="auto"/>
        <w:ind w:left="810"/>
        <w:rPr>
          <w:rFonts w:ascii="Courier New" w:hAnsi="Courier New" w:cs="Courier New"/>
        </w:rPr>
      </w:pPr>
      <w:r>
        <w:rPr>
          <w:rFonts w:ascii="Courier New" w:hAnsi="Courier New" w:cs="Courier New"/>
        </w:rPr>
        <w:tab/>
      </w:r>
      <w:r w:rsidR="00EB2195">
        <w:rPr>
          <w:rFonts w:ascii="Courier New" w:hAnsi="Courier New" w:cs="Courier New"/>
        </w:rPr>
        <w:t>(1)  The Secretary reviews each application for information that shows the quality of the evaluation plan for the project.</w:t>
      </w:r>
    </w:p>
    <w:p w:rsidR="00EB2195" w:rsidP="00B67A5B" w:rsidRDefault="00B67A5B" w14:paraId="04A4B216" w14:textId="77777777">
      <w:pPr>
        <w:pStyle w:val="Itemmarkedbyl"/>
        <w:numPr>
          <w:ilvl w:val="0"/>
          <w:numId w:val="0"/>
        </w:numPr>
        <w:tabs>
          <w:tab w:val="left" w:pos="1080"/>
          <w:tab w:val="left" w:pos="1980"/>
        </w:tabs>
        <w:spacing w:line="480" w:lineRule="auto"/>
        <w:ind w:left="900"/>
        <w:rPr>
          <w:rFonts w:ascii="Courier New" w:hAnsi="Courier New" w:cs="Courier New"/>
        </w:rPr>
      </w:pPr>
      <w:r>
        <w:rPr>
          <w:rFonts w:ascii="Courier New" w:hAnsi="Courier New" w:cs="Courier New"/>
        </w:rPr>
        <w:tab/>
      </w:r>
      <w:r w:rsidR="00EB2195">
        <w:rPr>
          <w:rFonts w:ascii="Courier New" w:hAnsi="Courier New" w:cs="Courier New"/>
        </w:rPr>
        <w:t>(2)  The Secretary looks for information that shows methods of evaluation that are appropriate for the project and, to the extent possible, are objective and produce data that are quantifiable.</w:t>
      </w:r>
    </w:p>
    <w:p w:rsidRPr="00C27A22" w:rsidR="00B67A5B" w:rsidP="00B67A5B" w:rsidRDefault="00B67A5B" w14:paraId="3D509803" w14:textId="77777777">
      <w:pPr>
        <w:pStyle w:val="Itemmarkedbyl"/>
        <w:numPr>
          <w:ilvl w:val="0"/>
          <w:numId w:val="0"/>
        </w:numPr>
        <w:tabs>
          <w:tab w:val="left" w:pos="720"/>
          <w:tab w:val="left" w:pos="1980"/>
        </w:tabs>
        <w:spacing w:line="480" w:lineRule="auto"/>
        <w:ind w:left="900"/>
        <w:rPr>
          <w:rFonts w:ascii="Courier New" w:hAnsi="Courier New" w:cs="Courier New"/>
        </w:rPr>
      </w:pPr>
      <w:r>
        <w:rPr>
          <w:rFonts w:ascii="Courier New" w:hAnsi="Courier New" w:cs="Courier New"/>
        </w:rPr>
        <w:t xml:space="preserve">(e)  </w:t>
      </w:r>
      <w:r w:rsidRPr="00C27A22">
        <w:rPr>
          <w:rFonts w:ascii="Courier New" w:hAnsi="Courier New" w:cs="Courier New"/>
          <w:u w:val="single"/>
        </w:rPr>
        <w:t xml:space="preserve">Adequacy of resources (up to </w:t>
      </w:r>
      <w:r w:rsidRPr="00183733">
        <w:rPr>
          <w:rFonts w:ascii="Courier New" w:hAnsi="Courier New" w:cs="Courier New"/>
          <w:u w:val="single"/>
        </w:rPr>
        <w:t>5</w:t>
      </w:r>
      <w:r w:rsidRPr="00C27A22">
        <w:rPr>
          <w:rFonts w:ascii="Courier New" w:hAnsi="Courier New" w:cs="Courier New"/>
          <w:u w:val="single"/>
        </w:rPr>
        <w:t xml:space="preserve"> points)</w:t>
      </w:r>
      <w:r w:rsidRPr="00C27A22">
        <w:rPr>
          <w:rFonts w:ascii="Courier New" w:hAnsi="Courier New" w:cs="Courier New"/>
        </w:rPr>
        <w:t>.</w:t>
      </w:r>
    </w:p>
    <w:p w:rsidR="00B67A5B" w:rsidP="00B67A5B" w:rsidRDefault="00B67A5B" w14:paraId="57E47066" w14:textId="77777777">
      <w:pPr>
        <w:pStyle w:val="Itemmarkedbyl"/>
        <w:numPr>
          <w:ilvl w:val="0"/>
          <w:numId w:val="0"/>
        </w:numPr>
        <w:tabs>
          <w:tab w:val="left" w:pos="720"/>
          <w:tab w:val="left" w:pos="1980"/>
        </w:tabs>
        <w:spacing w:line="480" w:lineRule="auto"/>
        <w:ind w:left="900"/>
        <w:rPr>
          <w:rFonts w:ascii="Courier New" w:hAnsi="Courier New" w:cs="Courier New"/>
        </w:rPr>
      </w:pPr>
      <w:r>
        <w:rPr>
          <w:rFonts w:ascii="Courier New" w:hAnsi="Courier New" w:cs="Courier New"/>
        </w:rPr>
        <w:tab/>
        <w:t>(1)  The Secretary reviews each application for information that shows that the applicant plans to devote adequate resources to the project.</w:t>
      </w:r>
    </w:p>
    <w:p w:rsidR="00B67A5B" w:rsidP="005C3650" w:rsidRDefault="005C3650" w14:paraId="71B8D391" w14:textId="77777777">
      <w:pPr>
        <w:pStyle w:val="Itemmarkedbyl"/>
        <w:numPr>
          <w:ilvl w:val="0"/>
          <w:numId w:val="0"/>
        </w:numPr>
        <w:tabs>
          <w:tab w:val="left" w:pos="720"/>
          <w:tab w:val="left" w:pos="1980"/>
        </w:tabs>
        <w:spacing w:line="480" w:lineRule="auto"/>
        <w:ind w:left="180"/>
        <w:rPr>
          <w:rFonts w:ascii="Courier New" w:hAnsi="Courier New" w:cs="Courier New"/>
        </w:rPr>
      </w:pPr>
      <w:r>
        <w:rPr>
          <w:rFonts w:ascii="Courier New" w:hAnsi="Courier New" w:cs="Courier New"/>
        </w:rPr>
        <w:tab/>
      </w:r>
      <w:r w:rsidR="00B67A5B">
        <w:rPr>
          <w:rFonts w:ascii="Courier New" w:hAnsi="Courier New" w:cs="Courier New"/>
        </w:rPr>
        <w:t>(2)  The Secretary looks for information that shows—</w:t>
      </w:r>
    </w:p>
    <w:p w:rsidR="00B67A5B" w:rsidP="00B67A5B" w:rsidRDefault="00B67A5B" w14:paraId="5A994BB3" w14:textId="77777777">
      <w:pPr>
        <w:pStyle w:val="Itemmarkedbyl"/>
        <w:numPr>
          <w:ilvl w:val="0"/>
          <w:numId w:val="0"/>
        </w:numPr>
        <w:tabs>
          <w:tab w:val="left" w:pos="1080"/>
          <w:tab w:val="left" w:pos="1980"/>
        </w:tabs>
        <w:spacing w:line="480" w:lineRule="auto"/>
        <w:ind w:left="900"/>
        <w:rPr>
          <w:rFonts w:ascii="Courier New" w:hAnsi="Courier New" w:cs="Courier New"/>
        </w:rPr>
      </w:pPr>
      <w:r>
        <w:rPr>
          <w:rFonts w:ascii="Courier New" w:hAnsi="Courier New" w:cs="Courier New"/>
        </w:rPr>
        <w:lastRenderedPageBreak/>
        <w:t>(i)  Other than library, facilities that the applicant plans to use are adequate (language laboratory, museums, etc.); and</w:t>
      </w:r>
    </w:p>
    <w:p w:rsidR="00B67A5B" w:rsidP="00B67A5B" w:rsidRDefault="00B67A5B" w14:paraId="45F9ECC4" w14:textId="77777777">
      <w:pPr>
        <w:pStyle w:val="Itemmarkedbyl"/>
        <w:numPr>
          <w:ilvl w:val="0"/>
          <w:numId w:val="0"/>
        </w:numPr>
        <w:tabs>
          <w:tab w:val="left" w:pos="1080"/>
          <w:tab w:val="left" w:pos="1980"/>
        </w:tabs>
        <w:spacing w:line="480" w:lineRule="auto"/>
        <w:ind w:left="900"/>
        <w:rPr>
          <w:rFonts w:ascii="Courier New" w:hAnsi="Courier New" w:cs="Courier New"/>
        </w:rPr>
      </w:pPr>
      <w:r>
        <w:rPr>
          <w:rFonts w:ascii="Courier New" w:hAnsi="Courier New" w:cs="Courier New"/>
        </w:rPr>
        <w:t xml:space="preserve">(ii)  The equipment and supplies that the applicant plans to use are adequate. </w:t>
      </w:r>
    </w:p>
    <w:p w:rsidR="00B67A5B" w:rsidP="00B67A5B" w:rsidRDefault="00B67A5B" w14:paraId="1FFCF3C5" w14:textId="77777777">
      <w:pPr>
        <w:ind w:firstLine="720"/>
        <w:rPr>
          <w:rFonts w:ascii="Courier New" w:hAnsi="Courier New" w:cs="Courier New"/>
        </w:rPr>
      </w:pPr>
      <w:r>
        <w:rPr>
          <w:rFonts w:ascii="Courier New" w:hAnsi="Courier New" w:cs="Courier New"/>
        </w:rPr>
        <w:t xml:space="preserve">(f)  </w:t>
      </w:r>
      <w:r>
        <w:rPr>
          <w:rFonts w:ascii="Courier New" w:hAnsi="Courier New" w:cs="Courier New"/>
          <w:u w:val="single"/>
        </w:rPr>
        <w:t xml:space="preserve">Need for the project (up to </w:t>
      </w:r>
      <w:r w:rsidRPr="00183733">
        <w:rPr>
          <w:rFonts w:ascii="Courier New" w:hAnsi="Courier New" w:cs="Courier New"/>
          <w:u w:val="single"/>
        </w:rPr>
        <w:t>10</w:t>
      </w:r>
      <w:r>
        <w:rPr>
          <w:rFonts w:ascii="Courier New" w:hAnsi="Courier New" w:cs="Courier New"/>
          <w:u w:val="single"/>
        </w:rPr>
        <w:t xml:space="preserve"> points)</w:t>
      </w:r>
      <w:r>
        <w:rPr>
          <w:rFonts w:ascii="Courier New" w:hAnsi="Courier New" w:cs="Courier New"/>
        </w:rPr>
        <w:t>.</w:t>
      </w:r>
    </w:p>
    <w:p w:rsidRPr="00C27A22" w:rsidR="00B67A5B" w:rsidP="00B67A5B" w:rsidRDefault="00B67A5B" w14:paraId="46209ADE" w14:textId="77777777">
      <w:pPr>
        <w:ind w:firstLine="720"/>
        <w:rPr>
          <w:rFonts w:ascii="Courier New" w:hAnsi="Courier New" w:cs="Courier New"/>
        </w:rPr>
      </w:pPr>
    </w:p>
    <w:p w:rsidR="00B67A5B" w:rsidP="00B67A5B" w:rsidRDefault="00B67A5B" w14:paraId="6BE2095E"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The Secretary reviews each application for information that shows that—</w:t>
      </w:r>
    </w:p>
    <w:p w:rsidR="005C3650" w:rsidP="00290F2E" w:rsidRDefault="00B67A5B" w14:paraId="598E495E" w14:textId="77777777">
      <w:pPr>
        <w:pStyle w:val="Itemmarkedbyl"/>
        <w:numPr>
          <w:ilvl w:val="0"/>
          <w:numId w:val="57"/>
        </w:numPr>
        <w:tabs>
          <w:tab w:val="left" w:pos="1080"/>
        </w:tabs>
        <w:spacing w:line="480" w:lineRule="auto"/>
        <w:ind w:left="0" w:firstLine="720"/>
        <w:rPr>
          <w:rFonts w:ascii="Courier New" w:hAnsi="Courier New" w:cs="Courier New"/>
        </w:rPr>
      </w:pPr>
      <w:r>
        <w:rPr>
          <w:rFonts w:ascii="Courier New" w:hAnsi="Courier New" w:cs="Courier New"/>
        </w:rPr>
        <w:t xml:space="preserve">The proposed materials are needed in the educational </w:t>
      </w:r>
      <w:r w:rsidR="005C3650">
        <w:rPr>
          <w:rFonts w:ascii="Courier New" w:hAnsi="Courier New" w:cs="Courier New"/>
        </w:rPr>
        <w:t xml:space="preserve"> </w:t>
      </w:r>
    </w:p>
    <w:p w:rsidR="00B67A5B" w:rsidP="005C3650" w:rsidRDefault="00B67A5B" w14:paraId="42A17C7B" w14:textId="77777777">
      <w:pPr>
        <w:pStyle w:val="Itemmarkedbyl"/>
        <w:numPr>
          <w:ilvl w:val="0"/>
          <w:numId w:val="0"/>
        </w:numPr>
        <w:tabs>
          <w:tab w:val="left" w:pos="1080"/>
        </w:tabs>
        <w:spacing w:line="480" w:lineRule="auto"/>
        <w:ind w:left="720"/>
        <w:rPr>
          <w:rFonts w:ascii="Courier New" w:hAnsi="Courier New" w:cs="Courier New"/>
        </w:rPr>
      </w:pPr>
      <w:r>
        <w:rPr>
          <w:rFonts w:ascii="Courier New" w:hAnsi="Courier New" w:cs="Courier New"/>
        </w:rPr>
        <w:t>field of study on which the project focuses; and</w:t>
      </w:r>
    </w:p>
    <w:p w:rsidR="00B67A5B" w:rsidP="00290F2E" w:rsidRDefault="00B67A5B" w14:paraId="483152A6" w14:textId="77777777">
      <w:pPr>
        <w:pStyle w:val="Itemmarkedbyl"/>
        <w:numPr>
          <w:ilvl w:val="0"/>
          <w:numId w:val="57"/>
        </w:numPr>
        <w:tabs>
          <w:tab w:val="left" w:pos="1080"/>
        </w:tabs>
        <w:spacing w:line="480" w:lineRule="auto"/>
        <w:ind w:left="720" w:firstLine="0"/>
        <w:rPr>
          <w:rFonts w:ascii="Courier New" w:hAnsi="Courier New" w:cs="Courier New"/>
        </w:rPr>
      </w:pPr>
      <w:r>
        <w:rPr>
          <w:rFonts w:ascii="Courier New" w:hAnsi="Courier New" w:cs="Courier New"/>
        </w:rPr>
        <w:t xml:space="preserve">The language or languages, the area, region, or </w:t>
      </w:r>
      <w:r w:rsidR="005C3650">
        <w:rPr>
          <w:rFonts w:ascii="Courier New" w:hAnsi="Courier New" w:cs="Courier New"/>
        </w:rPr>
        <w:t xml:space="preserve">     </w:t>
      </w:r>
      <w:r>
        <w:rPr>
          <w:rFonts w:ascii="Courier New" w:hAnsi="Courier New" w:cs="Courier New"/>
        </w:rPr>
        <w:t>country, or the issues or studies for which the materials are to be developed, are of sufficient priority and significance to the national interest to warrant financial support by the Federal Government.</w:t>
      </w:r>
    </w:p>
    <w:p w:rsidR="00B67A5B" w:rsidP="00B67A5B" w:rsidRDefault="00B67A5B" w14:paraId="273C8D96"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(g)  </w:t>
      </w:r>
      <w:r>
        <w:rPr>
          <w:rFonts w:ascii="Courier New" w:hAnsi="Courier New" w:cs="Courier New"/>
          <w:u w:val="single"/>
        </w:rPr>
        <w:t xml:space="preserve">Potential for the use of materials in other programs (up to </w:t>
      </w:r>
      <w:r w:rsidRPr="00183733">
        <w:rPr>
          <w:rFonts w:ascii="Courier New" w:hAnsi="Courier New" w:cs="Courier New"/>
          <w:u w:val="single"/>
        </w:rPr>
        <w:t>10</w:t>
      </w:r>
      <w:r>
        <w:rPr>
          <w:rFonts w:ascii="Courier New" w:hAnsi="Courier New" w:cs="Courier New"/>
          <w:u w:val="single"/>
        </w:rPr>
        <w:t xml:space="preserve"> points)</w:t>
      </w:r>
      <w:r>
        <w:rPr>
          <w:rFonts w:ascii="Courier New" w:hAnsi="Courier New" w:cs="Courier New"/>
        </w:rPr>
        <w:t>.</w:t>
      </w:r>
    </w:p>
    <w:p w:rsidR="00B67A5B" w:rsidP="00B67A5B" w:rsidRDefault="00B67A5B" w14:paraId="591080D1"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The Secretary reviews each application for information that shows the extent to which the proposed materials may be used elsewhere in the United States.</w:t>
      </w:r>
    </w:p>
    <w:p w:rsidR="00B67A5B" w:rsidP="00B67A5B" w:rsidRDefault="00B67A5B" w14:paraId="692ABD25"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(h)  </w:t>
      </w:r>
      <w:r>
        <w:rPr>
          <w:rFonts w:ascii="Courier New" w:hAnsi="Courier New" w:cs="Courier New"/>
          <w:u w:val="single"/>
        </w:rPr>
        <w:t xml:space="preserve">Account of related materials (up to </w:t>
      </w:r>
      <w:r w:rsidRPr="00183733">
        <w:rPr>
          <w:rFonts w:ascii="Courier New" w:hAnsi="Courier New" w:cs="Courier New"/>
          <w:u w:val="single"/>
        </w:rPr>
        <w:t>5</w:t>
      </w:r>
      <w:r>
        <w:rPr>
          <w:rFonts w:ascii="Courier New" w:hAnsi="Courier New" w:cs="Courier New"/>
          <w:u w:val="single"/>
        </w:rPr>
        <w:t xml:space="preserve"> points)</w:t>
      </w:r>
      <w:r>
        <w:rPr>
          <w:rFonts w:ascii="Courier New" w:hAnsi="Courier New" w:cs="Courier New"/>
        </w:rPr>
        <w:t>.</w:t>
      </w:r>
    </w:p>
    <w:p w:rsidR="00B67A5B" w:rsidP="00B67A5B" w:rsidRDefault="00B67A5B" w14:paraId="27A731E0"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The Secretary reviews each application for information that shows that—</w:t>
      </w:r>
    </w:p>
    <w:p w:rsidR="00B67A5B" w:rsidP="00290F2E" w:rsidRDefault="00B67A5B" w14:paraId="54311466" w14:textId="77777777">
      <w:pPr>
        <w:pStyle w:val="Itemmarkedbyl"/>
        <w:numPr>
          <w:ilvl w:val="0"/>
          <w:numId w:val="58"/>
        </w:numPr>
        <w:tabs>
          <w:tab w:val="left" w:pos="1080"/>
        </w:tabs>
        <w:spacing w:line="480" w:lineRule="auto"/>
        <w:ind w:left="0" w:firstLine="720"/>
        <w:rPr>
          <w:rFonts w:ascii="Courier New" w:hAnsi="Courier New" w:cs="Courier New"/>
        </w:rPr>
      </w:pPr>
      <w:r>
        <w:rPr>
          <w:rFonts w:ascii="Courier New" w:hAnsi="Courier New" w:cs="Courier New"/>
        </w:rPr>
        <w:lastRenderedPageBreak/>
        <w:t>All existing related or similar materials have been accounted for and the critical commentary on their adequacy is appropriate and accurate; and</w:t>
      </w:r>
    </w:p>
    <w:p w:rsidR="00B67A5B" w:rsidP="00290F2E" w:rsidRDefault="00B67A5B" w14:paraId="79E86578" w14:textId="77777777">
      <w:pPr>
        <w:pStyle w:val="Itemmarkedbyl"/>
        <w:numPr>
          <w:ilvl w:val="0"/>
          <w:numId w:val="58"/>
        </w:numPr>
        <w:tabs>
          <w:tab w:val="left" w:pos="1080"/>
        </w:tabs>
        <w:spacing w:line="480" w:lineRule="auto"/>
        <w:ind w:left="0" w:firstLine="720"/>
        <w:rPr>
          <w:rFonts w:ascii="Courier New" w:hAnsi="Courier New" w:cs="Courier New"/>
        </w:rPr>
      </w:pPr>
      <w:r>
        <w:rPr>
          <w:rFonts w:ascii="Courier New" w:hAnsi="Courier New" w:cs="Courier New"/>
        </w:rPr>
        <w:t>The proposed materials will not duplicate any existing adequate materials.</w:t>
      </w:r>
    </w:p>
    <w:p w:rsidR="00B67A5B" w:rsidP="00B67A5B" w:rsidRDefault="00B67A5B" w14:paraId="63899352"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(i)  </w:t>
      </w:r>
      <w:r>
        <w:rPr>
          <w:rFonts w:ascii="Courier New" w:hAnsi="Courier New" w:cs="Courier New"/>
          <w:u w:val="single"/>
        </w:rPr>
        <w:t xml:space="preserve">Likelihood of achieving results (up to </w:t>
      </w:r>
      <w:r w:rsidRPr="00183733">
        <w:rPr>
          <w:rFonts w:ascii="Courier New" w:hAnsi="Courier New" w:cs="Courier New"/>
          <w:u w:val="single"/>
        </w:rPr>
        <w:t>10</w:t>
      </w:r>
      <w:r>
        <w:rPr>
          <w:rFonts w:ascii="Courier New" w:hAnsi="Courier New" w:cs="Courier New"/>
          <w:u w:val="single"/>
        </w:rPr>
        <w:t xml:space="preserve"> points)</w:t>
      </w:r>
      <w:r>
        <w:rPr>
          <w:rFonts w:ascii="Courier New" w:hAnsi="Courier New" w:cs="Courier New"/>
        </w:rPr>
        <w:t>.</w:t>
      </w:r>
    </w:p>
    <w:p w:rsidR="00EB2195" w:rsidP="00B67A5B" w:rsidRDefault="00B67A5B" w14:paraId="2FE58BD4" w14:textId="77777777">
      <w:pPr>
        <w:pStyle w:val="Itemmarkedbyl"/>
        <w:numPr>
          <w:ilvl w:val="0"/>
          <w:numId w:val="0"/>
        </w:numPr>
        <w:tabs>
          <w:tab w:val="left" w:pos="1080"/>
        </w:tabs>
        <w:spacing w:line="480" w:lineRule="auto"/>
        <w:ind w:left="90" w:firstLine="720"/>
        <w:rPr>
          <w:rFonts w:ascii="Courier New" w:hAnsi="Courier New" w:cs="Courier New"/>
        </w:rPr>
      </w:pPr>
      <w:r>
        <w:rPr>
          <w:rFonts w:ascii="Courier New" w:hAnsi="Courier New" w:cs="Courier New"/>
        </w:rPr>
        <w:t>The Secretary reviews each application for information that shows that the outlined methods and procedures for preparing the materials are practicable and can be expected to produce the anticipated results</w:t>
      </w:r>
      <w:r w:rsidR="005C3650">
        <w:rPr>
          <w:rFonts w:ascii="Courier New" w:hAnsi="Courier New" w:cs="Courier New"/>
        </w:rPr>
        <w:t>.</w:t>
      </w:r>
    </w:p>
    <w:p w:rsidR="005C3650" w:rsidP="005C3650" w:rsidRDefault="005C3650" w14:paraId="14321218"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(j)  </w:t>
      </w:r>
      <w:r>
        <w:rPr>
          <w:rFonts w:ascii="Courier New" w:hAnsi="Courier New" w:cs="Courier New"/>
          <w:u w:val="single"/>
        </w:rPr>
        <w:t xml:space="preserve">Expected contribution to other programs (up to </w:t>
      </w:r>
      <w:r w:rsidRPr="00183733">
        <w:rPr>
          <w:rFonts w:ascii="Courier New" w:hAnsi="Courier New" w:cs="Courier New"/>
          <w:u w:val="single"/>
        </w:rPr>
        <w:t>10</w:t>
      </w:r>
      <w:r>
        <w:rPr>
          <w:rFonts w:ascii="Courier New" w:hAnsi="Courier New" w:cs="Courier New"/>
          <w:u w:val="single"/>
        </w:rPr>
        <w:t xml:space="preserve"> points)</w:t>
      </w:r>
      <w:r>
        <w:rPr>
          <w:rFonts w:ascii="Courier New" w:hAnsi="Courier New" w:cs="Courier New"/>
        </w:rPr>
        <w:t>.</w:t>
      </w:r>
    </w:p>
    <w:p w:rsidR="005C3650" w:rsidP="005C3650" w:rsidRDefault="008D6C5F" w14:paraId="5FECE088"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r>
      <w:r w:rsidR="005C3650">
        <w:rPr>
          <w:rFonts w:ascii="Courier New" w:hAnsi="Courier New" w:cs="Courier New"/>
        </w:rPr>
        <w:t>The Secretary reviews each application for information that shows the extent to which the proposed work may contribute significantly to strengthening, expanding, or improving programs of foreign language studies, area studies, or international studies in the United States.</w:t>
      </w:r>
    </w:p>
    <w:p w:rsidR="005C3650" w:rsidP="005C3650" w:rsidRDefault="005C3650" w14:paraId="1D6EBBFE"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(k)  </w:t>
      </w:r>
      <w:r>
        <w:rPr>
          <w:rFonts w:ascii="Courier New" w:hAnsi="Courier New" w:cs="Courier New"/>
          <w:u w:val="single"/>
        </w:rPr>
        <w:t xml:space="preserve">Description of final form of materials (up to </w:t>
      </w:r>
      <w:r w:rsidRPr="00183733">
        <w:rPr>
          <w:rFonts w:ascii="Courier New" w:hAnsi="Courier New" w:cs="Courier New"/>
          <w:u w:val="single"/>
        </w:rPr>
        <w:t>5</w:t>
      </w:r>
      <w:r>
        <w:rPr>
          <w:rFonts w:ascii="Courier New" w:hAnsi="Courier New" w:cs="Courier New"/>
          <w:u w:val="single"/>
        </w:rPr>
        <w:t xml:space="preserve"> points)</w:t>
      </w:r>
      <w:r>
        <w:rPr>
          <w:rFonts w:ascii="Courier New" w:hAnsi="Courier New" w:cs="Courier New"/>
        </w:rPr>
        <w:t>.</w:t>
      </w:r>
    </w:p>
    <w:p w:rsidR="005C3650" w:rsidP="005C3650" w:rsidRDefault="008D6C5F" w14:paraId="3C2EB90B"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ab/>
      </w:r>
      <w:r>
        <w:rPr>
          <w:rFonts w:ascii="Courier New" w:hAnsi="Courier New" w:cs="Courier New"/>
        </w:rPr>
        <w:tab/>
      </w:r>
      <w:r w:rsidR="005C3650">
        <w:rPr>
          <w:rFonts w:ascii="Courier New" w:hAnsi="Courier New" w:cs="Courier New"/>
        </w:rPr>
        <w:t>The Secretary reviews each application for information that shows a high degree of specificity in the description of the contents and final form of the proposed materials.</w:t>
      </w:r>
    </w:p>
    <w:p w:rsidR="005C3650" w:rsidP="005C3650" w:rsidRDefault="005C3650" w14:paraId="677DB68E"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t xml:space="preserve">(l)  </w:t>
      </w:r>
      <w:r>
        <w:rPr>
          <w:rFonts w:ascii="Courier New" w:hAnsi="Courier New" w:cs="Courier New"/>
          <w:u w:val="single"/>
        </w:rPr>
        <w:t xml:space="preserve">Provisions for pretesting and revision (up to </w:t>
      </w:r>
      <w:r w:rsidRPr="00183733">
        <w:rPr>
          <w:rFonts w:ascii="Courier New" w:hAnsi="Courier New" w:cs="Courier New"/>
          <w:u w:val="single"/>
        </w:rPr>
        <w:t>5</w:t>
      </w:r>
      <w:r>
        <w:rPr>
          <w:rFonts w:ascii="Courier New" w:hAnsi="Courier New" w:cs="Courier New"/>
          <w:u w:val="single"/>
        </w:rPr>
        <w:t xml:space="preserve"> points)</w:t>
      </w:r>
      <w:r>
        <w:rPr>
          <w:rFonts w:ascii="Courier New" w:hAnsi="Courier New" w:cs="Courier New"/>
        </w:rPr>
        <w:t>.</w:t>
      </w:r>
    </w:p>
    <w:p w:rsidR="005C3650" w:rsidP="005C3650" w:rsidRDefault="008D6C5F" w14:paraId="5CD16470" w14:textId="77777777">
      <w:pPr>
        <w:pStyle w:val="Itemmarkedbyl"/>
        <w:numPr>
          <w:ilvl w:val="0"/>
          <w:numId w:val="0"/>
        </w:numPr>
        <w:tabs>
          <w:tab w:val="left" w:pos="1080"/>
        </w:tabs>
        <w:spacing w:line="480" w:lineRule="auto"/>
        <w:ind w:left="810"/>
        <w:rPr>
          <w:rFonts w:ascii="Courier New" w:hAnsi="Courier New" w:cs="Courier New"/>
        </w:rPr>
      </w:pPr>
      <w:r>
        <w:rPr>
          <w:rFonts w:ascii="Courier New" w:hAnsi="Courier New" w:cs="Courier New"/>
        </w:rPr>
        <w:lastRenderedPageBreak/>
        <w:tab/>
      </w:r>
      <w:r>
        <w:rPr>
          <w:rFonts w:ascii="Courier New" w:hAnsi="Courier New" w:cs="Courier New"/>
        </w:rPr>
        <w:tab/>
      </w:r>
      <w:r w:rsidR="005C3650">
        <w:rPr>
          <w:rFonts w:ascii="Courier New" w:hAnsi="Courier New" w:cs="Courier New"/>
        </w:rPr>
        <w:t>The Secretary reviews each application for information that shows that adequate provision has been made for</w:t>
      </w:r>
      <w:r>
        <w:rPr>
          <w:rFonts w:ascii="Courier New" w:hAnsi="Courier New" w:cs="Courier New"/>
        </w:rPr>
        <w:tab/>
      </w:r>
      <w:r w:rsidR="005C3650">
        <w:rPr>
          <w:rFonts w:ascii="Courier New" w:hAnsi="Courier New" w:cs="Courier New"/>
        </w:rPr>
        <w:t>—</w:t>
      </w:r>
    </w:p>
    <w:p w:rsidR="005C3650" w:rsidP="00290F2E" w:rsidRDefault="005C3650" w14:paraId="68070A61" w14:textId="77777777">
      <w:pPr>
        <w:pStyle w:val="Itemmarkedbyl"/>
        <w:numPr>
          <w:ilvl w:val="0"/>
          <w:numId w:val="59"/>
        </w:numPr>
        <w:tabs>
          <w:tab w:val="left" w:pos="1080"/>
        </w:tabs>
        <w:spacing w:line="480" w:lineRule="auto"/>
        <w:rPr>
          <w:rFonts w:ascii="Courier New" w:hAnsi="Courier New" w:cs="Courier New"/>
        </w:rPr>
      </w:pPr>
      <w:r>
        <w:rPr>
          <w:rFonts w:ascii="Courier New" w:hAnsi="Courier New" w:cs="Courier New"/>
        </w:rPr>
        <w:t>Pretesting the proposed materials; and</w:t>
      </w:r>
    </w:p>
    <w:p w:rsidR="005C3650" w:rsidP="00290F2E" w:rsidRDefault="005C3650" w14:paraId="71262871" w14:textId="77777777">
      <w:pPr>
        <w:pStyle w:val="Itemmarkedbyl"/>
        <w:numPr>
          <w:ilvl w:val="0"/>
          <w:numId w:val="59"/>
        </w:numPr>
        <w:tabs>
          <w:tab w:val="left" w:pos="1080"/>
        </w:tabs>
        <w:spacing w:line="480" w:lineRule="auto"/>
        <w:rPr>
          <w:rFonts w:ascii="Courier New" w:hAnsi="Courier New" w:cs="Courier New"/>
        </w:rPr>
      </w:pPr>
      <w:r>
        <w:rPr>
          <w:rFonts w:ascii="Courier New" w:hAnsi="Courier New" w:cs="Courier New"/>
        </w:rPr>
        <w:t>If necessary, revising the proposed materials before publication.</w:t>
      </w:r>
    </w:p>
    <w:p w:rsidRPr="000E6969" w:rsidR="008D6C5F" w:rsidP="008D6C5F" w:rsidRDefault="008D6C5F" w14:paraId="5FEA64E5" w14:textId="77777777">
      <w:pPr>
        <w:pStyle w:val="Itemmarkedbyl"/>
        <w:numPr>
          <w:ilvl w:val="0"/>
          <w:numId w:val="0"/>
        </w:numPr>
        <w:tabs>
          <w:tab w:val="left" w:pos="720"/>
        </w:tabs>
        <w:spacing w:line="480" w:lineRule="auto"/>
        <w:ind w:left="810"/>
        <w:rPr>
          <w:rFonts w:ascii="Courier New" w:hAnsi="Courier New" w:cs="Courier New"/>
          <w:b/>
          <w:i/>
          <w:szCs w:val="24"/>
        </w:rPr>
      </w:pPr>
      <w:r>
        <w:rPr>
          <w:rFonts w:ascii="Courier New" w:hAnsi="Courier New" w:cs="Courier New"/>
          <w:szCs w:val="24"/>
        </w:rPr>
        <w:t xml:space="preserve">   </w:t>
      </w:r>
      <w:r w:rsidRPr="000E6969">
        <w:rPr>
          <w:rFonts w:ascii="Courier New" w:hAnsi="Courier New" w:cs="Courier New"/>
          <w:szCs w:val="24"/>
        </w:rPr>
        <w:t xml:space="preserve">2.  </w:t>
      </w:r>
      <w:r w:rsidRPr="000E6969">
        <w:rPr>
          <w:rFonts w:ascii="Courier New" w:hAnsi="Courier New" w:cs="Courier New"/>
          <w:szCs w:val="24"/>
          <w:u w:val="single"/>
        </w:rPr>
        <w:t>Review and Selection Process</w:t>
      </w:r>
      <w:r w:rsidRPr="000E6969">
        <w:rPr>
          <w:rFonts w:ascii="Courier New" w:hAnsi="Courier New" w:cs="Courier New"/>
          <w:szCs w:val="24"/>
        </w:rPr>
        <w:t>:</w:t>
      </w:r>
      <w:r w:rsidRPr="000E6969">
        <w:rPr>
          <w:rFonts w:ascii="Courier New" w:hAnsi="Courier New" w:cs="Courier New"/>
        </w:rPr>
        <w:t xml:space="preserve">  </w:t>
      </w:r>
      <w:r w:rsidRPr="000E6969">
        <w:rPr>
          <w:rFonts w:ascii="Courier New" w:hAnsi="Courier New" w:cs="Courier New"/>
          <w:szCs w:val="24"/>
        </w:rPr>
        <w:t xml:space="preserve">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8D6C5F" w:rsidP="008D6C5F" w:rsidRDefault="008D6C5F" w14:paraId="3E2D8A1F" w14:textId="77777777">
      <w:pPr>
        <w:pStyle w:val="BodyText"/>
        <w:spacing w:after="0" w:line="480" w:lineRule="auto"/>
        <w:rPr>
          <w:rFonts w:ascii="Courier New" w:hAnsi="Courier New" w:cs="Courier New"/>
          <w:sz w:val="24"/>
          <w:szCs w:val="24"/>
        </w:rPr>
      </w:pPr>
      <w:r w:rsidRPr="000E6969">
        <w:rPr>
          <w:rFonts w:ascii="Courier New" w:hAnsi="Courier New" w:cs="Courier New"/>
          <w:sz w:val="24"/>
          <w:szCs w:val="24"/>
        </w:rPr>
        <w:tab/>
      </w:r>
      <w:r>
        <w:rPr>
          <w:rFonts w:ascii="Courier New" w:hAnsi="Courier New" w:cs="Courier New"/>
          <w:sz w:val="24"/>
          <w:szCs w:val="24"/>
        </w:rPr>
        <w:t xml:space="preserve"> </w:t>
      </w:r>
      <w:r w:rsidRPr="000E6969">
        <w:rPr>
          <w:rFonts w:ascii="Courier New" w:hAnsi="Courier New" w:cs="Courier New"/>
          <w:sz w:val="24"/>
          <w:szCs w:val="24"/>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E44B11" w:rsidP="00E44B11" w:rsidRDefault="00E44B11" w14:paraId="7418946F" w14:textId="77777777">
      <w:pPr>
        <w:tabs>
          <w:tab w:val="left" w:pos="720"/>
        </w:tabs>
        <w:spacing w:line="480" w:lineRule="auto"/>
        <w:rPr>
          <w:rFonts w:ascii="Courier New" w:hAnsi="Courier New" w:cs="Courier New"/>
          <w:snapToGrid w:val="0"/>
        </w:rPr>
      </w:pPr>
      <w:r>
        <w:rPr>
          <w:rFonts w:ascii="Courier New" w:hAnsi="Courier New" w:cs="Courier New"/>
          <w:snapToGrid w:val="0"/>
        </w:rPr>
        <w:tab/>
        <w:t xml:space="preserve">3. </w:t>
      </w:r>
      <w:r w:rsidRPr="00E44B11">
        <w:rPr>
          <w:rFonts w:ascii="Courier New" w:hAnsi="Courier New" w:cs="Courier New"/>
          <w:snapToGrid w:val="0"/>
          <w:u w:val="single"/>
        </w:rPr>
        <w:t>Risk Assessment and Specific Conditions</w:t>
      </w:r>
      <w:r w:rsidRPr="000E6969">
        <w:rPr>
          <w:rFonts w:ascii="Courier New" w:hAnsi="Courier New" w:cs="Courier New"/>
          <w:snapToGrid w:val="0"/>
        </w:rPr>
        <w:t xml:space="preserve">:  Consistent with 2 CFR 200.205, before awarding grants under this program the Department conducts a review of the risks posed by </w:t>
      </w:r>
      <w:r w:rsidRPr="000E6969">
        <w:rPr>
          <w:rFonts w:ascii="Courier New" w:hAnsi="Courier New" w:cs="Courier New"/>
          <w:snapToGrid w:val="0"/>
        </w:rPr>
        <w:lastRenderedPageBreak/>
        <w:t>applicants.  Under 2 CFR 3474.10, the Secretary may impose speci</w:t>
      </w:r>
      <w:r>
        <w:rPr>
          <w:rFonts w:ascii="Courier New" w:hAnsi="Courier New" w:cs="Courier New"/>
          <w:snapToGrid w:val="0"/>
        </w:rPr>
        <w:t>fic</w:t>
      </w:r>
      <w:r w:rsidRPr="000E6969">
        <w:rPr>
          <w:rFonts w:ascii="Courier New" w:hAnsi="Courier New" w:cs="Courier New"/>
          <w:snapToGrid w:val="0"/>
        </w:rPr>
        <w:t xml:space="preserve">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E6969" w:rsidR="00E44B11" w:rsidP="00E44B11" w:rsidRDefault="00E44B11" w14:paraId="6E0369F9" w14:textId="77777777">
      <w:pPr>
        <w:tabs>
          <w:tab w:val="left" w:pos="720"/>
        </w:tabs>
        <w:spacing w:line="480" w:lineRule="auto"/>
        <w:rPr>
          <w:rFonts w:ascii="Courier New" w:hAnsi="Courier New" w:cs="Courier New"/>
          <w:snapToGrid w:val="0"/>
        </w:rPr>
      </w:pPr>
      <w:r>
        <w:rPr>
          <w:rFonts w:ascii="Courier New" w:hAnsi="Courier New" w:cs="Courier New"/>
          <w:snapToGrid w:val="0"/>
        </w:rPr>
        <w:tab/>
        <w:t xml:space="preserve">4.  </w:t>
      </w:r>
      <w:r w:rsidRPr="00E44B11">
        <w:rPr>
          <w:rFonts w:ascii="Courier New" w:hAnsi="Courier New" w:cs="Courier New"/>
          <w:snapToGrid w:val="0"/>
          <w:u w:val="single"/>
        </w:rPr>
        <w:t>Integrity and Performance System</w:t>
      </w:r>
      <w:r w:rsidRPr="000E6969">
        <w:rPr>
          <w:rFonts w:ascii="Courier New" w:hAnsi="Courier New" w:cs="Courier New"/>
          <w:snapToGrid w:val="0"/>
        </w:rPr>
        <w:t>:  If you are selected under this competition to receive an award that over the course of the project period may exceed the simplified acquisition threshold (currently $</w:t>
      </w:r>
      <w:r>
        <w:rPr>
          <w:rFonts w:ascii="Courier New" w:hAnsi="Courier New" w:cs="Courier New"/>
          <w:snapToGrid w:val="0"/>
        </w:rPr>
        <w:t>2</w:t>
      </w:r>
      <w:r w:rsidRPr="000E6969">
        <w:rPr>
          <w:rFonts w:ascii="Courier New" w:hAnsi="Courier New" w:cs="Courier New"/>
          <w:snapToGrid w:val="0"/>
        </w:rPr>
        <w:t xml:space="preserve">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Pr>
          <w:rFonts w:ascii="Courier New" w:hAnsi="Courier New" w:cs="Courier New"/>
          <w:snapToGrid w:val="0"/>
        </w:rPr>
        <w:t xml:space="preserve">the </w:t>
      </w:r>
      <w:r w:rsidRPr="000E6969">
        <w:rPr>
          <w:rFonts w:ascii="Courier New" w:hAnsi="Courier New" w:cs="Courier New"/>
          <w:snapToGrid w:val="0"/>
        </w:rPr>
        <w:t>S</w:t>
      </w:r>
      <w:r>
        <w:rPr>
          <w:rFonts w:ascii="Courier New" w:hAnsi="Courier New" w:cs="Courier New"/>
          <w:snapToGrid w:val="0"/>
        </w:rPr>
        <w:t xml:space="preserve">ystem for </w:t>
      </w:r>
      <w:r w:rsidRPr="000E6969">
        <w:rPr>
          <w:rFonts w:ascii="Courier New" w:hAnsi="Courier New" w:cs="Courier New"/>
          <w:snapToGrid w:val="0"/>
        </w:rPr>
        <w:t>A</w:t>
      </w:r>
      <w:r>
        <w:rPr>
          <w:rFonts w:ascii="Courier New" w:hAnsi="Courier New" w:cs="Courier New"/>
          <w:snapToGrid w:val="0"/>
        </w:rPr>
        <w:t xml:space="preserve">ward </w:t>
      </w:r>
      <w:r w:rsidRPr="000E6969">
        <w:rPr>
          <w:rFonts w:ascii="Courier New" w:hAnsi="Courier New" w:cs="Courier New"/>
          <w:snapToGrid w:val="0"/>
        </w:rPr>
        <w:t>M</w:t>
      </w:r>
      <w:r>
        <w:rPr>
          <w:rFonts w:ascii="Courier New" w:hAnsi="Courier New" w:cs="Courier New"/>
          <w:snapToGrid w:val="0"/>
        </w:rPr>
        <w:t>anagement</w:t>
      </w:r>
      <w:r w:rsidRPr="000E6969">
        <w:rPr>
          <w:rFonts w:ascii="Courier New" w:hAnsi="Courier New" w:cs="Courier New"/>
          <w:snapToGrid w:val="0"/>
        </w:rPr>
        <w:t>.  You may review and comment on any information about yourself that a Federal agency previously entered and that is currently in FAPIIS.</w:t>
      </w:r>
    </w:p>
    <w:p w:rsidR="00E44B11" w:rsidP="00E44B11" w:rsidRDefault="00E44B11" w14:paraId="140554D8" w14:textId="77777777">
      <w:pPr>
        <w:tabs>
          <w:tab w:val="left" w:pos="720"/>
        </w:tabs>
        <w:spacing w:line="480" w:lineRule="auto"/>
        <w:rPr>
          <w:rFonts w:ascii="Courier New" w:hAnsi="Courier New" w:cs="Courier New"/>
          <w:snapToGrid w:val="0"/>
        </w:rPr>
      </w:pPr>
      <w:r w:rsidRPr="000E6969">
        <w:rPr>
          <w:rFonts w:ascii="Courier New" w:hAnsi="Courier New" w:cs="Courier New"/>
          <w:snapToGrid w:val="0"/>
        </w:rPr>
        <w:tab/>
        <w:t>Please note that</w:t>
      </w:r>
      <w:r>
        <w:rPr>
          <w:rFonts w:ascii="Courier New" w:hAnsi="Courier New" w:cs="Courier New"/>
          <w:snapToGrid w:val="0"/>
        </w:rPr>
        <w:t>,</w:t>
      </w:r>
      <w:r w:rsidRPr="000E6969">
        <w:rPr>
          <w:rFonts w:ascii="Courier New" w:hAnsi="Courier New" w:cs="Courier New"/>
          <w:snapToGrid w:val="0"/>
        </w:rPr>
        <w:t xml:space="preserve"> if the total value of your currently active grants, cooperative agreements, and procurement contracts </w:t>
      </w:r>
      <w:r w:rsidRPr="000E6969">
        <w:rPr>
          <w:rFonts w:ascii="Courier New" w:hAnsi="Courier New" w:cs="Courier New"/>
          <w:snapToGrid w:val="0"/>
        </w:rPr>
        <w:lastRenderedPageBreak/>
        <w:t>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0E6969" w:rsidR="002D3696" w:rsidP="002D3696" w:rsidRDefault="002D3696" w14:paraId="2B949ECA" w14:textId="77777777">
      <w:pPr>
        <w:tabs>
          <w:tab w:val="left" w:pos="720"/>
        </w:tabs>
        <w:spacing w:line="480" w:lineRule="auto"/>
        <w:rPr>
          <w:rFonts w:ascii="Courier New" w:hAnsi="Courier New" w:cs="Courier New"/>
        </w:rPr>
      </w:pPr>
      <w:r w:rsidRPr="000E6969">
        <w:rPr>
          <w:rFonts w:ascii="Courier New" w:hAnsi="Courier New" w:cs="Courier New"/>
        </w:rPr>
        <w:t>VI.</w:t>
      </w:r>
      <w:r w:rsidRPr="000E6969">
        <w:rPr>
          <w:rFonts w:ascii="Courier New" w:hAnsi="Courier New" w:cs="Courier New"/>
        </w:rPr>
        <w:tab/>
        <w:t>Award Administration Information</w:t>
      </w:r>
    </w:p>
    <w:p w:rsidRPr="000E6969" w:rsidR="002D3696" w:rsidP="002D3696" w:rsidRDefault="002D3696" w14:paraId="7F9C6752" w14:textId="77777777">
      <w:pPr>
        <w:pStyle w:val="Steps"/>
        <w:numPr>
          <w:ilvl w:val="0"/>
          <w:numId w:val="0"/>
        </w:numPr>
        <w:tabs>
          <w:tab w:val="left" w:pos="720"/>
        </w:tabs>
        <w:spacing w:line="480" w:lineRule="auto"/>
        <w:ind w:firstLine="720"/>
        <w:rPr>
          <w:rFonts w:ascii="Courier New" w:hAnsi="Courier New" w:cs="Courier New"/>
          <w:b/>
          <w:i/>
        </w:rPr>
      </w:pPr>
      <w:r w:rsidRPr="000E6969">
        <w:rPr>
          <w:rFonts w:ascii="Courier New" w:hAnsi="Courier New" w:cs="Courier New"/>
        </w:rPr>
        <w:t xml:space="preserve">1.  </w:t>
      </w:r>
      <w:r w:rsidRPr="000E6969">
        <w:rPr>
          <w:rFonts w:ascii="Courier New" w:hAnsi="Courier New" w:cs="Courier New"/>
          <w:u w:val="single"/>
        </w:rPr>
        <w:t>Award Notices</w:t>
      </w:r>
      <w:r w:rsidRPr="000E6969">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rsidRPr="000E6969" w:rsidR="002D3696" w:rsidP="002D3696" w:rsidRDefault="002D3696" w14:paraId="2E34C0FB" w14:textId="77777777">
      <w:pPr>
        <w:pStyle w:val="Steps"/>
        <w:numPr>
          <w:ilvl w:val="0"/>
          <w:numId w:val="0"/>
        </w:numPr>
        <w:tabs>
          <w:tab w:val="left" w:pos="720"/>
        </w:tabs>
        <w:spacing w:line="480" w:lineRule="auto"/>
        <w:rPr>
          <w:rFonts w:ascii="Courier New" w:hAnsi="Courier New" w:cs="Courier New"/>
        </w:rPr>
      </w:pPr>
      <w:r w:rsidRPr="000E6969">
        <w:rPr>
          <w:rFonts w:ascii="Courier New" w:hAnsi="Courier New" w:cs="Courier New"/>
        </w:rPr>
        <w:tab/>
        <w:t>If your application is not evaluated or not selected for funding, we notify you.</w:t>
      </w:r>
    </w:p>
    <w:p w:rsidRPr="000E6969" w:rsidR="002D3696" w:rsidP="002D3696" w:rsidRDefault="002D3696" w14:paraId="38DC3154" w14:textId="77777777">
      <w:pPr>
        <w:pStyle w:val="Steps"/>
        <w:numPr>
          <w:ilvl w:val="0"/>
          <w:numId w:val="0"/>
        </w:numPr>
        <w:spacing w:line="480" w:lineRule="auto"/>
        <w:ind w:firstLine="720"/>
        <w:rPr>
          <w:rFonts w:ascii="Courier New" w:hAnsi="Courier New" w:cs="Courier New"/>
        </w:rPr>
      </w:pPr>
      <w:r w:rsidRPr="000E6969">
        <w:rPr>
          <w:rFonts w:ascii="Courier New" w:hAnsi="Courier New" w:cs="Courier New"/>
        </w:rPr>
        <w:t xml:space="preserve">2.  </w:t>
      </w:r>
      <w:r w:rsidRPr="000E6969">
        <w:rPr>
          <w:rFonts w:ascii="Courier New" w:hAnsi="Courier New" w:cs="Courier New"/>
          <w:u w:val="single"/>
        </w:rPr>
        <w:t>Administrative and National Policy Requirements</w:t>
      </w:r>
      <w:r w:rsidRPr="000E6969">
        <w:rPr>
          <w:rFonts w:ascii="Courier New" w:hAnsi="Courier New" w:cs="Courier New"/>
        </w:rPr>
        <w:t xml:space="preserve">:  We identify administrative and national policy requirements in the application package and reference these and other requirements in the </w:t>
      </w:r>
      <w:r w:rsidRPr="000E6969">
        <w:rPr>
          <w:rFonts w:ascii="Courier New" w:hAnsi="Courier New" w:cs="Courier New"/>
          <w:u w:val="single"/>
        </w:rPr>
        <w:t>Applicable Regulations</w:t>
      </w:r>
      <w:r w:rsidRPr="000E6969">
        <w:rPr>
          <w:rFonts w:ascii="Courier New" w:hAnsi="Courier New" w:cs="Courier New"/>
        </w:rPr>
        <w:t xml:space="preserve"> section of this notice.</w:t>
      </w:r>
    </w:p>
    <w:p w:rsidRPr="00167E87" w:rsidR="002D3696" w:rsidP="002D3696" w:rsidRDefault="002D3696" w14:paraId="725D3CAD" w14:textId="77777777">
      <w:pPr>
        <w:pStyle w:val="Steps"/>
        <w:numPr>
          <w:ilvl w:val="0"/>
          <w:numId w:val="0"/>
        </w:numPr>
        <w:tabs>
          <w:tab w:val="left" w:pos="720"/>
        </w:tabs>
        <w:spacing w:line="480" w:lineRule="auto"/>
        <w:rPr>
          <w:rFonts w:ascii="Courier New" w:hAnsi="Courier New" w:cs="Courier New"/>
        </w:rPr>
      </w:pPr>
      <w:r w:rsidRPr="000E6969">
        <w:rPr>
          <w:rFonts w:ascii="Courier New" w:hAnsi="Courier New" w:cs="Courier New"/>
        </w:rPr>
        <w:tab/>
        <w:t xml:space="preserve">We reference the regulations outlining the terms and conditions of an award in the </w:t>
      </w:r>
      <w:r w:rsidRPr="000E6969">
        <w:rPr>
          <w:rFonts w:ascii="Courier New" w:hAnsi="Courier New" w:cs="Courier New"/>
          <w:u w:val="single"/>
        </w:rPr>
        <w:t>Applicable Regulations</w:t>
      </w:r>
      <w:r w:rsidRPr="000E6969">
        <w:rPr>
          <w:rFonts w:ascii="Courier New" w:hAnsi="Courier New" w:cs="Courier New"/>
        </w:rPr>
        <w:t xml:space="preserve"> section of this notice and include these and other specific conditions in the GAN.  The GAN also incorporates your approved application as part of your binding commitments </w:t>
      </w:r>
      <w:r w:rsidRPr="00167E87">
        <w:rPr>
          <w:rFonts w:ascii="Courier New" w:hAnsi="Courier New" w:cs="Courier New"/>
        </w:rPr>
        <w:t xml:space="preserve">under the grant. </w:t>
      </w:r>
    </w:p>
    <w:p w:rsidR="002D3696" w:rsidP="002D3696" w:rsidRDefault="002D3696" w14:paraId="7DEDBEE4" w14:textId="77777777">
      <w:pPr>
        <w:spacing w:line="480" w:lineRule="auto"/>
        <w:ind w:firstLine="720"/>
        <w:rPr>
          <w:rFonts w:ascii="Courier New" w:hAnsi="Courier New" w:cs="Courier New"/>
        </w:rPr>
      </w:pPr>
      <w:r w:rsidRPr="00167E87">
        <w:rPr>
          <w:rFonts w:ascii="Courier New" w:hAnsi="Courier New" w:cs="Courier New"/>
        </w:rPr>
        <w:lastRenderedPageBreak/>
        <w:t xml:space="preserve">3.  </w:t>
      </w:r>
      <w:r w:rsidRPr="00167E87">
        <w:rPr>
          <w:rFonts w:ascii="Courier New" w:hAnsi="Courier New" w:cs="Courier New"/>
          <w:u w:val="single"/>
        </w:rPr>
        <w:t>Open Licensing Requirements</w:t>
      </w:r>
      <w:r w:rsidRPr="00167E87">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167E87">
        <w:rPr>
          <w:rFonts w:ascii="Courier New" w:hAnsi="Courier New" w:cs="Courier New"/>
          <w:color w:val="333333"/>
          <w:lang w:val="en"/>
        </w:rPr>
        <w:t xml:space="preserve">Additionally, a grantee or subgrantee that is awarded competitive grant funds must have a plan to disseminate these </w:t>
      </w:r>
      <w:r w:rsidRPr="00167E87">
        <w:rPr>
          <w:rFonts w:ascii="Courier New" w:hAnsi="Courier New" w:cs="Courier New"/>
        </w:rPr>
        <w:t>public grant deliverables.  This dissemination plan can be developed and submitted after your application has been reviewed and selected for funding</w:t>
      </w:r>
      <w:r w:rsidRPr="00167E87">
        <w:rPr>
          <w:rFonts w:ascii="Courier New" w:hAnsi="Courier New" w:cs="Courier New"/>
          <w:color w:val="333333"/>
          <w:lang w:val="en"/>
        </w:rPr>
        <w:t>.</w:t>
      </w:r>
      <w:r w:rsidRPr="00167E87">
        <w:rPr>
          <w:rFonts w:ascii="Courier New" w:hAnsi="Courier New" w:cs="Courier New"/>
        </w:rPr>
        <w:t xml:space="preserve">  For additional information on the open licensing requirements please refer to 2 CFR 3474.20.</w:t>
      </w:r>
    </w:p>
    <w:p w:rsidRPr="000E6969" w:rsidR="002D3696" w:rsidP="002D3696" w:rsidRDefault="002D3696" w14:paraId="24C12F62" w14:textId="77777777">
      <w:pPr>
        <w:pStyle w:val="Steps"/>
        <w:numPr>
          <w:ilvl w:val="0"/>
          <w:numId w:val="0"/>
        </w:numPr>
        <w:tabs>
          <w:tab w:val="left" w:pos="720"/>
        </w:tabs>
        <w:spacing w:line="480" w:lineRule="auto"/>
        <w:ind w:firstLine="720"/>
        <w:rPr>
          <w:rFonts w:ascii="Courier New" w:hAnsi="Courier New" w:cs="Courier New"/>
        </w:rPr>
      </w:pPr>
      <w:r>
        <w:rPr>
          <w:rFonts w:ascii="Courier New" w:hAnsi="Courier New" w:cs="Courier New"/>
        </w:rPr>
        <w:t>4</w:t>
      </w:r>
      <w:r w:rsidRPr="00167E87">
        <w:rPr>
          <w:rFonts w:ascii="Courier New" w:hAnsi="Courier New" w:cs="Courier New"/>
        </w:rPr>
        <w:t xml:space="preserve">.  </w:t>
      </w:r>
      <w:r w:rsidRPr="00167E87">
        <w:rPr>
          <w:rFonts w:ascii="Courier New" w:hAnsi="Courier New" w:cs="Courier New"/>
          <w:u w:val="single"/>
        </w:rPr>
        <w:t>Reporting</w:t>
      </w:r>
      <w:r w:rsidRPr="00167E87">
        <w:rPr>
          <w:rFonts w:ascii="Courier New" w:hAnsi="Courier New" w:cs="Courier New"/>
        </w:rPr>
        <w:t>:  (a)  If you apply for a grant under</w:t>
      </w:r>
      <w:r w:rsidRPr="000E6969">
        <w:rPr>
          <w:rFonts w:ascii="Courier New" w:hAnsi="Courier New" w:cs="Courier New"/>
        </w:rPr>
        <w:t xml:space="preserve">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0E6969" w:rsidR="002D3696" w:rsidP="002D3696" w:rsidRDefault="002D3696" w14:paraId="22439480" w14:textId="77777777">
      <w:pPr>
        <w:pStyle w:val="Steps"/>
        <w:numPr>
          <w:ilvl w:val="0"/>
          <w:numId w:val="0"/>
        </w:numPr>
        <w:tabs>
          <w:tab w:val="left" w:pos="720"/>
        </w:tabs>
        <w:spacing w:line="480" w:lineRule="auto"/>
        <w:ind w:firstLine="720"/>
        <w:rPr>
          <w:rFonts w:ascii="Courier New" w:hAnsi="Courier New" w:cs="Courier New"/>
        </w:rPr>
      </w:pPr>
      <w:r w:rsidRPr="000E6969">
        <w:rPr>
          <w:rFonts w:ascii="Courier New" w:hAnsi="Courier New" w:cs="Courier New"/>
        </w:rPr>
        <w:t xml:space="preserve">(b)  At the end of your project period, you must submit a final performance report, including financial information, as directed by the Secretary.  If you receive a multiyear award, </w:t>
      </w:r>
      <w:r w:rsidRPr="000E6969">
        <w:rPr>
          <w:rFonts w:ascii="Courier New" w:hAnsi="Courier New" w:cs="Courier New"/>
        </w:rPr>
        <w:lastRenderedPageBreak/>
        <w:t xml:space="preserve">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40">
        <w:r w:rsidRPr="000E6969">
          <w:rPr>
            <w:rStyle w:val="Hyperlink"/>
            <w:rFonts w:ascii="Courier New" w:hAnsi="Courier New" w:cs="Courier New"/>
          </w:rPr>
          <w:t>www.ed.gov/fund/grant/apply/appforms/appforms.html</w:t>
        </w:r>
      </w:hyperlink>
      <w:r w:rsidRPr="000E6969">
        <w:rPr>
          <w:rFonts w:ascii="Courier New" w:hAnsi="Courier New" w:cs="Courier New"/>
        </w:rPr>
        <w:t>.</w:t>
      </w:r>
    </w:p>
    <w:p w:rsidRPr="000E6969" w:rsidR="002D3696" w:rsidP="002D3696" w:rsidRDefault="002D3696" w14:paraId="15A4BA6F" w14:textId="77777777">
      <w:pPr>
        <w:pStyle w:val="Steps"/>
        <w:numPr>
          <w:ilvl w:val="0"/>
          <w:numId w:val="0"/>
        </w:numPr>
        <w:tabs>
          <w:tab w:val="left" w:pos="720"/>
        </w:tabs>
        <w:spacing w:line="480" w:lineRule="auto"/>
        <w:rPr>
          <w:rFonts w:ascii="Courier New" w:hAnsi="Courier New" w:cs="Courier New"/>
        </w:rPr>
      </w:pPr>
      <w:r w:rsidRPr="000E6969">
        <w:rPr>
          <w:rFonts w:ascii="Courier New" w:hAnsi="Courier New" w:cs="Courier New"/>
        </w:rPr>
        <w:tab/>
        <w:t xml:space="preserve">Performance reports for the IRS </w:t>
      </w:r>
      <w:r>
        <w:rPr>
          <w:rFonts w:ascii="Courier New" w:hAnsi="Courier New" w:cs="Courier New"/>
        </w:rPr>
        <w:t>p</w:t>
      </w:r>
      <w:r w:rsidRPr="000E6969">
        <w:rPr>
          <w:rFonts w:ascii="Courier New" w:hAnsi="Courier New" w:cs="Courier New"/>
        </w:rPr>
        <w:t xml:space="preserve">rogram must be submitted electronically using the International Resource Information System (IRIS), the International and Foreign Language Education office’s </w:t>
      </w:r>
      <w:r>
        <w:rPr>
          <w:rFonts w:ascii="Courier New" w:hAnsi="Courier New" w:cs="Courier New"/>
        </w:rPr>
        <w:t>w</w:t>
      </w:r>
      <w:r w:rsidRPr="000E6969">
        <w:rPr>
          <w:rFonts w:ascii="Courier New" w:hAnsi="Courier New" w:cs="Courier New"/>
        </w:rPr>
        <w:t xml:space="preserve">eb-based reporting system.  For information about the system and to view the reporting instructions, please go to </w:t>
      </w:r>
    </w:p>
    <w:p w:rsidRPr="000E6969" w:rsidR="002D3696" w:rsidP="002D3696" w:rsidRDefault="002D3696" w14:paraId="6B90F62F" w14:textId="77777777">
      <w:pPr>
        <w:pStyle w:val="Steps"/>
        <w:numPr>
          <w:ilvl w:val="0"/>
          <w:numId w:val="0"/>
        </w:numPr>
        <w:tabs>
          <w:tab w:val="left" w:pos="720"/>
        </w:tabs>
        <w:spacing w:line="480" w:lineRule="auto"/>
        <w:rPr>
          <w:rFonts w:ascii="Courier New" w:hAnsi="Courier New" w:cs="Courier New"/>
        </w:rPr>
      </w:pPr>
      <w:hyperlink w:history="1" r:id="rId41">
        <w:r w:rsidRPr="000E6969">
          <w:rPr>
            <w:rStyle w:val="Hyperlink"/>
            <w:rFonts w:ascii="Courier New" w:hAnsi="Courier New" w:cs="Courier New"/>
          </w:rPr>
          <w:t>http://iris.ed.gov/iris/pdfs/IRS.pdf</w:t>
        </w:r>
      </w:hyperlink>
      <w:r w:rsidRPr="000E6969">
        <w:rPr>
          <w:rFonts w:ascii="Courier New" w:hAnsi="Courier New" w:cs="Courier New"/>
        </w:rPr>
        <w:t>.</w:t>
      </w:r>
    </w:p>
    <w:p w:rsidRPr="000E6969" w:rsidR="002D3696" w:rsidP="002D3696" w:rsidRDefault="002D3696" w14:paraId="33415C51" w14:textId="77777777">
      <w:pPr>
        <w:pStyle w:val="Steps"/>
        <w:numPr>
          <w:ilvl w:val="0"/>
          <w:numId w:val="0"/>
        </w:numPr>
        <w:tabs>
          <w:tab w:val="left" w:pos="720"/>
        </w:tabs>
        <w:spacing w:line="480" w:lineRule="auto"/>
        <w:rPr>
          <w:rFonts w:ascii="Courier New" w:hAnsi="Courier New" w:cs="Courier New"/>
        </w:rPr>
      </w:pPr>
      <w:r w:rsidRPr="000E6969">
        <w:rPr>
          <w:rFonts w:ascii="Courier New" w:hAnsi="Courier New" w:cs="Courier New"/>
        </w:rPr>
        <w:tab/>
        <w:t>(c)  Under 34 CFR 75.250(b), the Secretary may provide a grantee with additional funding for data collection analysis and reporting.  In this case the Secretary establishes a data collection period.</w:t>
      </w:r>
    </w:p>
    <w:p w:rsidRPr="000E6969" w:rsidR="002D3696" w:rsidP="002D3696" w:rsidRDefault="002D3696" w14:paraId="6D7F50FC" w14:textId="77777777">
      <w:pPr>
        <w:tabs>
          <w:tab w:val="left" w:pos="2790"/>
        </w:tabs>
        <w:spacing w:line="480" w:lineRule="auto"/>
        <w:ind w:firstLine="720"/>
        <w:rPr>
          <w:rFonts w:ascii="Courier New" w:hAnsi="Courier New" w:cs="Courier New"/>
        </w:rPr>
      </w:pPr>
      <w:r>
        <w:rPr>
          <w:rFonts w:ascii="Courier New" w:hAnsi="Courier New" w:cs="Courier New"/>
        </w:rPr>
        <w:t>5</w:t>
      </w:r>
      <w:r w:rsidRPr="000E6969">
        <w:rPr>
          <w:rFonts w:ascii="Courier New" w:hAnsi="Courier New" w:cs="Courier New"/>
        </w:rPr>
        <w:t xml:space="preserve">.  </w:t>
      </w:r>
      <w:r w:rsidRPr="000E6969">
        <w:rPr>
          <w:rFonts w:ascii="Courier New" w:hAnsi="Courier New" w:cs="Courier New"/>
          <w:u w:val="single"/>
        </w:rPr>
        <w:t>Performance Measures</w:t>
      </w:r>
      <w:r w:rsidRPr="000E6969">
        <w:rPr>
          <w:rFonts w:ascii="Courier New" w:hAnsi="Courier New" w:cs="Courier New"/>
        </w:rPr>
        <w:t xml:space="preserve">:  The following performance measures have been established to assess the effectiveness of the IRS </w:t>
      </w:r>
      <w:r>
        <w:rPr>
          <w:rFonts w:ascii="Courier New" w:hAnsi="Courier New" w:cs="Courier New"/>
        </w:rPr>
        <w:t>p</w:t>
      </w:r>
      <w:r w:rsidRPr="000E6969">
        <w:rPr>
          <w:rFonts w:ascii="Courier New" w:hAnsi="Courier New" w:cs="Courier New"/>
        </w:rPr>
        <w:t>rogram:</w:t>
      </w:r>
    </w:p>
    <w:p w:rsidRPr="000E6969" w:rsidR="002D3696" w:rsidP="002D3696" w:rsidRDefault="002D3696" w14:paraId="4852D147" w14:textId="77777777">
      <w:pPr>
        <w:pStyle w:val="ListParagraph"/>
        <w:spacing w:line="480" w:lineRule="auto"/>
        <w:ind w:left="0" w:firstLine="720"/>
        <w:rPr>
          <w:rFonts w:ascii="Courier New" w:hAnsi="Courier New" w:cs="Courier New"/>
        </w:rPr>
      </w:pPr>
      <w:r w:rsidRPr="000E6969">
        <w:rPr>
          <w:rFonts w:ascii="Courier New" w:hAnsi="Courier New" w:cs="Courier New"/>
        </w:rPr>
        <w:t xml:space="preserve">1.  Percentage of IRS projects that are focused on improving or strengthening K-16 instruction in less commonly taught languages, area studies, or other international fields.  </w:t>
      </w:r>
    </w:p>
    <w:p w:rsidRPr="000E6969" w:rsidR="002D3696" w:rsidP="002D3696" w:rsidRDefault="002D3696" w14:paraId="2C3362D7" w14:textId="77777777">
      <w:pPr>
        <w:tabs>
          <w:tab w:val="left" w:pos="4320"/>
        </w:tabs>
        <w:spacing w:line="480" w:lineRule="auto"/>
        <w:ind w:firstLine="720"/>
        <w:rPr>
          <w:rFonts w:ascii="Courier New" w:hAnsi="Courier New" w:cs="Courier New"/>
        </w:rPr>
      </w:pPr>
      <w:r w:rsidRPr="000E6969">
        <w:rPr>
          <w:rFonts w:ascii="Courier New" w:hAnsi="Courier New" w:cs="Courier New"/>
        </w:rPr>
        <w:t>2.  Percentage of IRS projects that are focused on the evaluation of the outcomes and effectiveness of Title VI-</w:t>
      </w:r>
      <w:r w:rsidRPr="000E6969">
        <w:rPr>
          <w:rFonts w:ascii="Courier New" w:hAnsi="Courier New" w:cs="Courier New"/>
        </w:rPr>
        <w:lastRenderedPageBreak/>
        <w:t>Fulbright-Hays International Education programs in addressing national needs.</w:t>
      </w:r>
    </w:p>
    <w:p w:rsidRPr="000E6969" w:rsidR="002D3696" w:rsidP="002D3696" w:rsidRDefault="002D3696" w14:paraId="4A63A7F9" w14:textId="77777777">
      <w:pPr>
        <w:pStyle w:val="ListParagraph"/>
        <w:spacing w:line="480" w:lineRule="auto"/>
        <w:ind w:left="0" w:firstLine="720"/>
        <w:rPr>
          <w:rFonts w:ascii="Courier New" w:hAnsi="Courier New" w:cs="Courier New"/>
        </w:rPr>
      </w:pPr>
      <w:r w:rsidRPr="000E6969">
        <w:rPr>
          <w:rFonts w:ascii="Courier New" w:hAnsi="Courier New" w:cs="Courier New"/>
        </w:rPr>
        <w:t xml:space="preserve">3.  Percentage of IRS projects that result in information from IRS studies, surveys, or research on language, area, and international studies being made available and accessible to the public.  </w:t>
      </w:r>
    </w:p>
    <w:p w:rsidRPr="000E6969" w:rsidR="002D3696" w:rsidP="002D3696" w:rsidRDefault="002D3696" w14:paraId="6C2FDB70" w14:textId="77777777">
      <w:pPr>
        <w:pStyle w:val="ListParagraph"/>
        <w:spacing w:line="480" w:lineRule="auto"/>
        <w:ind w:left="0" w:firstLine="720"/>
        <w:rPr>
          <w:rFonts w:ascii="Arial" w:hAnsi="Arial" w:cs="Arial"/>
          <w:sz w:val="20"/>
          <w:szCs w:val="20"/>
        </w:rPr>
      </w:pPr>
      <w:r w:rsidRPr="000E6969">
        <w:rPr>
          <w:rFonts w:ascii="Courier New" w:hAnsi="Courier New" w:cs="Courier New"/>
          <w:bCs/>
        </w:rPr>
        <w:t xml:space="preserve">4.  </w:t>
      </w:r>
      <w:r w:rsidRPr="000E6969">
        <w:rPr>
          <w:rFonts w:ascii="Courier New" w:hAnsi="Courier New" w:cs="Courier New"/>
        </w:rPr>
        <w:t>The cost per IRS project that is focused on improving or strengthening K-16 instruction in modern foreign languages, area studies, and other international fields</w:t>
      </w:r>
      <w:r w:rsidRPr="000E6969">
        <w:rPr>
          <w:rFonts w:ascii="Arial" w:hAnsi="Arial" w:cs="Arial"/>
          <w:sz w:val="20"/>
          <w:szCs w:val="20"/>
        </w:rPr>
        <w:t>.</w:t>
      </w:r>
    </w:p>
    <w:p w:rsidRPr="000E6969" w:rsidR="002D3696" w:rsidP="002D3696" w:rsidRDefault="002D3696" w14:paraId="03024BAE" w14:textId="77777777">
      <w:pPr>
        <w:tabs>
          <w:tab w:val="left" w:pos="4320"/>
        </w:tabs>
        <w:spacing w:line="480" w:lineRule="auto"/>
        <w:ind w:firstLine="720"/>
        <w:rPr>
          <w:rFonts w:ascii="Courier New" w:hAnsi="Courier New" w:cs="Courier New"/>
          <w:bCs/>
        </w:rPr>
      </w:pPr>
      <w:r>
        <w:rPr>
          <w:rFonts w:ascii="Courier New" w:hAnsi="Courier New" w:cs="Courier New"/>
          <w:bCs/>
        </w:rPr>
        <w:t>6</w:t>
      </w:r>
      <w:r w:rsidRPr="000E6969">
        <w:rPr>
          <w:rFonts w:ascii="Courier New" w:hAnsi="Courier New" w:cs="Courier New"/>
          <w:bCs/>
        </w:rPr>
        <w:t xml:space="preserve">.  </w:t>
      </w:r>
      <w:r w:rsidRPr="000E6969">
        <w:rPr>
          <w:rFonts w:ascii="Courier New" w:hAnsi="Courier New" w:cs="Courier New"/>
          <w:bCs/>
          <w:u w:val="single"/>
        </w:rPr>
        <w:t>Continuation Awards</w:t>
      </w:r>
      <w:r w:rsidRPr="000E6969">
        <w:rPr>
          <w:rFonts w:ascii="Courier New" w:hAnsi="Courier New" w:cs="Courier New"/>
          <w:bCs/>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rsidRPr="000E6969" w:rsidR="002D3696" w:rsidP="002D3696" w:rsidRDefault="002D3696" w14:paraId="0A1E0C95" w14:textId="77777777">
      <w:pPr>
        <w:tabs>
          <w:tab w:val="left" w:pos="4320"/>
        </w:tabs>
        <w:spacing w:line="480" w:lineRule="auto"/>
        <w:ind w:firstLine="720"/>
        <w:rPr>
          <w:rFonts w:ascii="Courier New" w:hAnsi="Courier New" w:cs="Courier New"/>
          <w:bCs/>
        </w:rPr>
      </w:pPr>
      <w:r w:rsidRPr="000E6969">
        <w:rPr>
          <w:rFonts w:ascii="Courier New" w:hAnsi="Courier New" w:cs="Courier New"/>
          <w:bCs/>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0E6969" w:rsidR="002D3696" w:rsidP="002D3696" w:rsidRDefault="002D3696" w14:paraId="3DD576B7" w14:textId="77777777">
      <w:pPr>
        <w:pStyle w:val="ListContinue"/>
        <w:tabs>
          <w:tab w:val="clear" w:pos="-720"/>
          <w:tab w:val="left" w:pos="720"/>
        </w:tabs>
        <w:suppressAutoHyphens w:val="0"/>
        <w:spacing w:line="480" w:lineRule="auto"/>
        <w:rPr>
          <w:rFonts w:ascii="Courier New" w:hAnsi="Courier New" w:cs="Courier New"/>
        </w:rPr>
      </w:pPr>
      <w:r w:rsidRPr="000E6969">
        <w:rPr>
          <w:rFonts w:ascii="Courier New" w:hAnsi="Courier New" w:cs="Courier New"/>
          <w:szCs w:val="24"/>
        </w:rPr>
        <w:lastRenderedPageBreak/>
        <w:t xml:space="preserve">VII.  </w:t>
      </w:r>
      <w:r w:rsidRPr="000E6969">
        <w:rPr>
          <w:rFonts w:ascii="Courier New" w:hAnsi="Courier New" w:cs="Courier New"/>
        </w:rPr>
        <w:t>Other Information</w:t>
      </w:r>
    </w:p>
    <w:p w:rsidRPr="000E6969" w:rsidR="002D3696" w:rsidP="002D3696" w:rsidRDefault="002D3696" w14:paraId="413818FF" w14:textId="77777777">
      <w:pPr>
        <w:spacing w:line="480" w:lineRule="auto"/>
        <w:rPr>
          <w:rFonts w:ascii="Courier New" w:hAnsi="Courier New" w:cs="Courier New"/>
        </w:rPr>
      </w:pPr>
      <w:r w:rsidRPr="000E6969">
        <w:rPr>
          <w:rFonts w:ascii="Courier New" w:hAnsi="Courier New" w:cs="Courier New"/>
          <w:u w:val="single"/>
        </w:rPr>
        <w:t>Accessible Format</w:t>
      </w:r>
      <w:r w:rsidRPr="000E6969">
        <w:rPr>
          <w:rFonts w:ascii="Courier New" w:hAnsi="Courier New" w:cs="Courier New"/>
        </w:rPr>
        <w:t>:  Individuals with disabilities can obtain this document and a copy of the application package in an accessible format (e.g., braille, large print, audiotape, or</w:t>
      </w:r>
      <w:r w:rsidRPr="000E6969">
        <w:rPr>
          <w:rFonts w:ascii="Courier New" w:hAnsi="Courier New" w:cs="Courier New"/>
          <w:color w:val="000000"/>
        </w:rPr>
        <w:t xml:space="preserve"> compact disc</w:t>
      </w:r>
      <w:r w:rsidRPr="000E6969">
        <w:rPr>
          <w:rFonts w:ascii="Courier New" w:hAnsi="Courier New" w:cs="Courier New"/>
        </w:rPr>
        <w:t xml:space="preserve">) on request to the program contact person listed under </w:t>
      </w:r>
      <w:r w:rsidRPr="000E6969">
        <w:rPr>
          <w:rFonts w:ascii="Courier New" w:hAnsi="Courier New" w:cs="Courier New"/>
          <w:u w:val="single"/>
        </w:rPr>
        <w:t>F</w:t>
      </w:r>
      <w:r>
        <w:rPr>
          <w:rFonts w:ascii="Courier New" w:hAnsi="Courier New" w:cs="Courier New"/>
          <w:u w:val="single"/>
        </w:rPr>
        <w:t>OR FURTHER INFORMATION CONTACT</w:t>
      </w:r>
      <w:r w:rsidRPr="000E6969">
        <w:rPr>
          <w:rFonts w:ascii="Courier New" w:hAnsi="Courier New" w:cs="Courier New"/>
        </w:rPr>
        <w:t>.</w:t>
      </w:r>
    </w:p>
    <w:p w:rsidRPr="000E6969" w:rsidR="002D3696" w:rsidP="002D3696" w:rsidRDefault="002D3696" w14:paraId="2023C6FB" w14:textId="77777777">
      <w:pPr>
        <w:spacing w:line="480" w:lineRule="auto"/>
        <w:rPr>
          <w:rFonts w:ascii="Courier New" w:hAnsi="Courier New" w:cs="Courier New"/>
        </w:rPr>
      </w:pPr>
      <w:r w:rsidRPr="000E6969">
        <w:rPr>
          <w:rFonts w:ascii="Courier New" w:hAnsi="Courier New" w:cs="Courier New"/>
          <w:u w:val="single"/>
        </w:rPr>
        <w:t>Electronic Access to This Document</w:t>
      </w:r>
      <w:r w:rsidRPr="000E6969">
        <w:rPr>
          <w:rFonts w:ascii="Courier New" w:hAnsi="Courier New" w:cs="Courier New"/>
        </w:rPr>
        <w:t xml:space="preserve">:  The official version of this document is the document published in the </w:t>
      </w:r>
      <w:r w:rsidRPr="0014239A">
        <w:rPr>
          <w:rFonts w:ascii="Courier New" w:hAnsi="Courier New" w:cs="Courier New"/>
          <w:i/>
          <w:iCs/>
        </w:rPr>
        <w:t>Federal Register</w:t>
      </w:r>
      <w:r w:rsidRPr="000E6969">
        <w:rPr>
          <w:rFonts w:ascii="Courier New" w:hAnsi="Courier New" w:cs="Courier New"/>
        </w:rPr>
        <w:t xml:space="preserve">.  </w:t>
      </w:r>
      <w:r>
        <w:rPr>
          <w:rFonts w:ascii="Courier New" w:hAnsi="Courier New" w:cs="Courier New"/>
        </w:rPr>
        <w:t>You may</w:t>
      </w:r>
      <w:r w:rsidRPr="000E6969">
        <w:rPr>
          <w:rFonts w:ascii="Courier New" w:hAnsi="Courier New" w:cs="Courier New"/>
        </w:rPr>
        <w:t xml:space="preserve"> access the official edition of the </w:t>
      </w:r>
      <w:r w:rsidRPr="0014239A">
        <w:rPr>
          <w:rFonts w:ascii="Courier New" w:hAnsi="Courier New" w:cs="Courier New"/>
          <w:i/>
          <w:iCs/>
        </w:rPr>
        <w:t>Federal Register</w:t>
      </w:r>
      <w:r w:rsidRPr="000E6969">
        <w:rPr>
          <w:rFonts w:ascii="Courier New" w:hAnsi="Courier New" w:cs="Courier New"/>
        </w:rPr>
        <w:t xml:space="preserve"> and the Code of Federal Regulations </w:t>
      </w:r>
      <w:hyperlink w:history="1" r:id="rId42">
        <w:r w:rsidRPr="002C3D37">
          <w:rPr>
            <w:rStyle w:val="Hyperlink"/>
            <w:rFonts w:ascii="Courier New" w:hAnsi="Courier New" w:cs="Courier New"/>
          </w:rPr>
          <w:t>at</w:t>
        </w:r>
      </w:hyperlink>
      <w:r>
        <w:rPr>
          <w:rFonts w:ascii="Courier New" w:hAnsi="Courier New" w:cs="Courier New"/>
        </w:rPr>
        <w:t xml:space="preserve"> www.govinfo.gov</w:t>
      </w:r>
      <w:r w:rsidRPr="000E6969">
        <w:rPr>
          <w:rFonts w:ascii="Courier New" w:hAnsi="Courier New" w:cs="Courier New"/>
        </w:rPr>
        <w:t xml:space="preserve">.  At this site you can view this document, as well as all other documents of this Department published in the </w:t>
      </w:r>
      <w:r w:rsidRPr="0014239A">
        <w:rPr>
          <w:rFonts w:ascii="Courier New" w:hAnsi="Courier New" w:cs="Courier New"/>
          <w:i/>
          <w:iCs/>
        </w:rPr>
        <w:t>Federal Register</w:t>
      </w:r>
      <w:r w:rsidRPr="000E6969">
        <w:rPr>
          <w:rFonts w:ascii="Courier New" w:hAnsi="Courier New" w:cs="Courier New"/>
        </w:rPr>
        <w:t xml:space="preserve">, in text or </w:t>
      </w:r>
      <w:r>
        <w:rPr>
          <w:rFonts w:ascii="Courier New" w:hAnsi="Courier New" w:cs="Courier New"/>
        </w:rPr>
        <w:t>Portable Document Format (</w:t>
      </w:r>
      <w:r w:rsidRPr="000E6969">
        <w:rPr>
          <w:rFonts w:ascii="Courier New" w:hAnsi="Courier New" w:cs="Courier New"/>
        </w:rPr>
        <w:t>PDF</w:t>
      </w:r>
      <w:r>
        <w:rPr>
          <w:rFonts w:ascii="Courier New" w:hAnsi="Courier New" w:cs="Courier New"/>
        </w:rPr>
        <w:t>)</w:t>
      </w:r>
      <w:r w:rsidRPr="000E6969">
        <w:rPr>
          <w:rFonts w:ascii="Courier New" w:hAnsi="Courier New" w:cs="Courier New"/>
        </w:rPr>
        <w:t xml:space="preserve">.  To use PDF you must have Adobe Acrobat Reader, which is available free at the site. </w:t>
      </w:r>
    </w:p>
    <w:p w:rsidR="002D3696" w:rsidP="002D3696" w:rsidRDefault="002D3696" w14:paraId="17954495" w14:textId="77777777">
      <w:pPr>
        <w:spacing w:line="480" w:lineRule="auto"/>
        <w:rPr>
          <w:rFonts w:ascii="Courier New" w:hAnsi="Courier New" w:cs="Courier New"/>
        </w:rPr>
      </w:pPr>
      <w:r w:rsidRPr="000E6969">
        <w:rPr>
          <w:rFonts w:ascii="Courier New" w:hAnsi="Courier New" w:cs="Courier New"/>
        </w:rPr>
        <w:tab/>
        <w:t xml:space="preserve">You may also access documents of the Department published in the </w:t>
      </w:r>
      <w:r w:rsidRPr="0014239A">
        <w:rPr>
          <w:rFonts w:ascii="Courier New" w:hAnsi="Courier New" w:cs="Courier New"/>
          <w:i/>
          <w:iCs/>
        </w:rPr>
        <w:t>Federal Register</w:t>
      </w:r>
      <w:r w:rsidRPr="000E6969">
        <w:rPr>
          <w:rFonts w:ascii="Courier New" w:hAnsi="Courier New" w:cs="Courier New"/>
        </w:rPr>
        <w:t xml:space="preserve"> by using the article search feature at:  </w:t>
      </w:r>
      <w:hyperlink w:history="1" r:id="rId43">
        <w:r w:rsidRPr="000E6969">
          <w:rPr>
            <w:rStyle w:val="Hyperlink"/>
            <w:rFonts w:ascii="Courier New" w:hAnsi="Courier New" w:cs="Courier New"/>
          </w:rPr>
          <w:t>www.federalregister.gov</w:t>
        </w:r>
      </w:hyperlink>
      <w:r w:rsidRPr="000E6969">
        <w:rPr>
          <w:rFonts w:ascii="Courier New" w:hAnsi="Courier New" w:cs="Courier New"/>
        </w:rPr>
        <w:t xml:space="preserve">. </w:t>
      </w:r>
    </w:p>
    <w:p w:rsidRPr="000E6969" w:rsidR="002D3696" w:rsidP="002D3696" w:rsidRDefault="002D3696" w14:paraId="5474C0D9" w14:textId="77777777">
      <w:pPr>
        <w:spacing w:line="480" w:lineRule="auto"/>
        <w:rPr>
          <w:rFonts w:ascii="Courier New" w:hAnsi="Courier New" w:cs="Courier New"/>
        </w:rPr>
      </w:pPr>
      <w:r w:rsidRPr="000E6969">
        <w:rPr>
          <w:rFonts w:ascii="Courier New" w:hAnsi="Courier New" w:cs="Courier New"/>
        </w:rPr>
        <w:t xml:space="preserve">Specifically, through the advanced search feature at this site, you can limit your search to documents published by the Department. </w:t>
      </w:r>
    </w:p>
    <w:p w:rsidRPr="000E6969" w:rsidR="002D3696" w:rsidP="002D3696" w:rsidRDefault="002D3696" w14:paraId="1E1731EE" w14:textId="77777777">
      <w:pPr>
        <w:spacing w:line="480" w:lineRule="auto"/>
        <w:rPr>
          <w:rFonts w:ascii="Courier New" w:hAnsi="Courier New" w:cs="Courier New"/>
        </w:rPr>
      </w:pPr>
      <w:r w:rsidRPr="000E6969">
        <w:rPr>
          <w:rFonts w:ascii="Courier New" w:hAnsi="Courier New" w:cs="Courier New"/>
        </w:rPr>
        <w:t>Dated:</w:t>
      </w:r>
      <w:r w:rsidRPr="000E6969">
        <w:rPr>
          <w:rFonts w:ascii="Courier New" w:hAnsi="Courier New" w:cs="Courier New"/>
        </w:rPr>
        <w:tab/>
      </w:r>
      <w:r w:rsidRPr="000E6969">
        <w:rPr>
          <w:rFonts w:ascii="Courier New" w:hAnsi="Courier New" w:cs="Courier New"/>
        </w:rPr>
        <w:tab/>
      </w:r>
    </w:p>
    <w:p w:rsidRPr="000E6969" w:rsidR="002D3696" w:rsidP="002D3696" w:rsidRDefault="002D3696" w14:paraId="7AE33CEB" w14:textId="77777777">
      <w:pPr>
        <w:ind w:left="2880"/>
        <w:rPr>
          <w:rFonts w:ascii="Courier New" w:hAnsi="Courier New" w:cs="Courier New"/>
          <w:u w:val="single"/>
        </w:rPr>
      </w:pPr>
      <w:r w:rsidRPr="000E6969">
        <w:rPr>
          <w:rFonts w:ascii="Courier New" w:hAnsi="Courier New" w:cs="Courier New"/>
          <w:u w:val="single"/>
        </w:rPr>
        <w:t>_____________________________________</w:t>
      </w:r>
    </w:p>
    <w:p w:rsidRPr="000E6969" w:rsidR="002D3696" w:rsidP="002D3696" w:rsidRDefault="002D3696" w14:paraId="7AA4EBD1" w14:textId="77777777">
      <w:pPr>
        <w:pStyle w:val="Steps"/>
        <w:numPr>
          <w:ilvl w:val="0"/>
          <w:numId w:val="0"/>
        </w:numPr>
        <w:tabs>
          <w:tab w:val="left" w:pos="720"/>
        </w:tabs>
        <w:rPr>
          <w:rFonts w:ascii="Courier New" w:hAnsi="Courier New" w:cs="Courier New"/>
        </w:rPr>
      </w:pPr>
      <w:r w:rsidRPr="000E6969">
        <w:rPr>
          <w:rFonts w:ascii="Courier New" w:hAnsi="Courier New" w:cs="Courier New"/>
        </w:rPr>
        <w:tab/>
      </w:r>
      <w:r w:rsidRPr="000E6969">
        <w:rPr>
          <w:rFonts w:ascii="Courier New" w:hAnsi="Courier New" w:cs="Courier New"/>
        </w:rPr>
        <w:tab/>
      </w:r>
      <w:r w:rsidRPr="000E6969">
        <w:rPr>
          <w:rFonts w:ascii="Courier New" w:hAnsi="Courier New" w:cs="Courier New"/>
        </w:rPr>
        <w:tab/>
      </w:r>
      <w:r w:rsidRPr="000E6969">
        <w:rPr>
          <w:rFonts w:ascii="Courier New" w:hAnsi="Courier New" w:cs="Courier New"/>
        </w:rPr>
        <w:tab/>
      </w:r>
      <w:r>
        <w:rPr>
          <w:rFonts w:ascii="Courier New" w:hAnsi="Courier New" w:cs="Courier New"/>
        </w:rPr>
        <w:t>Robert L. King</w:t>
      </w:r>
      <w:r w:rsidRPr="000E6969">
        <w:rPr>
          <w:rFonts w:ascii="Courier New" w:hAnsi="Courier New" w:cs="Courier New"/>
        </w:rPr>
        <w:t>,</w:t>
      </w:r>
    </w:p>
    <w:p w:rsidRPr="00463030" w:rsidR="002D3696" w:rsidP="002D3696" w:rsidRDefault="002D3696" w14:paraId="23F7B939" w14:textId="77777777">
      <w:pPr>
        <w:pStyle w:val="Steps"/>
        <w:numPr>
          <w:ilvl w:val="0"/>
          <w:numId w:val="0"/>
        </w:numPr>
        <w:tabs>
          <w:tab w:val="left" w:pos="720"/>
        </w:tabs>
        <w:rPr>
          <w:rFonts w:ascii="Courier New" w:hAnsi="Courier New" w:cs="Courier New"/>
          <w:i/>
          <w:iCs/>
        </w:rPr>
      </w:pPr>
      <w:r w:rsidRPr="000E6969">
        <w:rPr>
          <w:rFonts w:ascii="Courier New" w:hAnsi="Courier New" w:cs="Courier New"/>
        </w:rPr>
        <w:tab/>
      </w:r>
      <w:r w:rsidRPr="000E6969">
        <w:rPr>
          <w:rFonts w:ascii="Courier New" w:hAnsi="Courier New" w:cs="Courier New"/>
        </w:rPr>
        <w:tab/>
      </w:r>
      <w:r w:rsidRPr="000E6969">
        <w:rPr>
          <w:rFonts w:ascii="Courier New" w:hAnsi="Courier New" w:cs="Courier New"/>
        </w:rPr>
        <w:tab/>
      </w:r>
      <w:r w:rsidRPr="000E6969">
        <w:rPr>
          <w:rFonts w:ascii="Courier New" w:hAnsi="Courier New" w:cs="Courier New"/>
        </w:rPr>
        <w:tab/>
      </w:r>
      <w:r w:rsidRPr="00463030">
        <w:rPr>
          <w:rFonts w:ascii="Courier New" w:hAnsi="Courier New" w:cs="Courier New"/>
          <w:i/>
          <w:iCs/>
        </w:rPr>
        <w:t>Assistant Secretary for</w:t>
      </w:r>
    </w:p>
    <w:p w:rsidR="002D3696" w:rsidP="002D3696" w:rsidRDefault="002D3696" w14:paraId="718982C4" w14:textId="77777777">
      <w:pPr>
        <w:pStyle w:val="Steps"/>
        <w:numPr>
          <w:ilvl w:val="0"/>
          <w:numId w:val="0"/>
        </w:numPr>
        <w:tabs>
          <w:tab w:val="left" w:pos="720"/>
        </w:tabs>
        <w:ind w:left="2880"/>
        <w:rPr>
          <w:rFonts w:ascii="Courier New" w:hAnsi="Courier New" w:cs="Courier New"/>
        </w:rPr>
      </w:pPr>
      <w:r w:rsidRPr="00463030">
        <w:rPr>
          <w:rFonts w:ascii="Courier New" w:hAnsi="Courier New" w:cs="Courier New"/>
          <w:i/>
          <w:iCs/>
        </w:rPr>
        <w:t>Postsecondary Education</w:t>
      </w:r>
      <w:r w:rsidRPr="008B3B05">
        <w:rPr>
          <w:rFonts w:ascii="Courier New" w:hAnsi="Courier New" w:cs="Courier New"/>
        </w:rPr>
        <w:t xml:space="preserve">. </w:t>
      </w:r>
    </w:p>
    <w:p w:rsidRPr="008B3B05" w:rsidR="00CF157B" w:rsidP="002D3696" w:rsidRDefault="00CF157B" w14:paraId="436A88D9" w14:textId="77777777">
      <w:pPr>
        <w:pStyle w:val="Steps"/>
        <w:numPr>
          <w:ilvl w:val="0"/>
          <w:numId w:val="0"/>
        </w:numPr>
        <w:tabs>
          <w:tab w:val="left" w:pos="720"/>
        </w:tabs>
        <w:ind w:left="2880"/>
      </w:pPr>
    </w:p>
    <w:p w:rsidRPr="009350A1" w:rsidR="00B44D9E" w:rsidP="00B44D9E" w:rsidRDefault="00B44D9E" w14:paraId="6910B92F" w14:textId="77777777">
      <w:pPr>
        <w:pStyle w:val="Heading1"/>
        <w:rPr>
          <w:rFonts w:ascii="Times New Roman" w:hAnsi="Times New Roman" w:cs="Times New Roman"/>
          <w:sz w:val="28"/>
          <w:szCs w:val="28"/>
        </w:rPr>
      </w:pPr>
      <w:r>
        <w:br w:type="page"/>
      </w:r>
      <w:bookmarkStart w:name="_Toc484776795" w:id="19"/>
      <w:r w:rsidRPr="009350A1">
        <w:rPr>
          <w:rFonts w:ascii="Times New Roman" w:hAnsi="Times New Roman" w:cs="Times New Roman"/>
          <w:sz w:val="28"/>
          <w:szCs w:val="28"/>
        </w:rPr>
        <w:lastRenderedPageBreak/>
        <w:t xml:space="preserve">Title VI – International Education </w:t>
      </w:r>
      <w:r w:rsidRPr="009350A1" w:rsidR="009350A1">
        <w:rPr>
          <w:rFonts w:ascii="Times New Roman" w:hAnsi="Times New Roman" w:cs="Times New Roman"/>
          <w:sz w:val="28"/>
          <w:szCs w:val="28"/>
        </w:rPr>
        <w:t xml:space="preserve">Programs </w:t>
      </w:r>
      <w:r w:rsidRPr="009350A1">
        <w:rPr>
          <w:rFonts w:ascii="Times New Roman" w:hAnsi="Times New Roman" w:cs="Times New Roman"/>
          <w:sz w:val="28"/>
          <w:szCs w:val="28"/>
        </w:rPr>
        <w:t>Sec</w:t>
      </w:r>
      <w:r w:rsidRPr="009350A1" w:rsidR="009350A1">
        <w:rPr>
          <w:rFonts w:ascii="Times New Roman" w:hAnsi="Times New Roman" w:cs="Times New Roman"/>
          <w:sz w:val="28"/>
          <w:szCs w:val="28"/>
        </w:rPr>
        <w:t>tions</w:t>
      </w:r>
      <w:r w:rsidRPr="009350A1">
        <w:rPr>
          <w:rFonts w:ascii="Times New Roman" w:hAnsi="Times New Roman" w:cs="Times New Roman"/>
          <w:sz w:val="28"/>
          <w:szCs w:val="28"/>
        </w:rPr>
        <w:t xml:space="preserve"> 601 and 605</w:t>
      </w:r>
      <w:bookmarkEnd w:id="16"/>
      <w:bookmarkEnd w:id="17"/>
      <w:bookmarkEnd w:id="19"/>
    </w:p>
    <w:p w:rsidRPr="001838E2" w:rsidR="00B960B9" w:rsidP="004B5684" w:rsidRDefault="005A772C" w14:paraId="419D1D6F" w14:textId="77777777">
      <w:pPr>
        <w:pStyle w:val="Steps"/>
        <w:numPr>
          <w:ilvl w:val="0"/>
          <w:numId w:val="0"/>
        </w:numPr>
        <w:tabs>
          <w:tab w:val="left" w:pos="720"/>
        </w:tabs>
      </w:pPr>
      <w:r w:rsidRPr="001838E2">
        <w:rPr>
          <w:b/>
        </w:rPr>
        <w:t>PUBLIC LAW 89-329—HIGHER EDUCATION ACT OF 1965, AS AMENDED (HEA)</w:t>
      </w:r>
    </w:p>
    <w:p w:rsidR="004B5684" w:rsidP="004B5684" w:rsidRDefault="004B5684" w14:paraId="437F119A" w14:textId="77777777">
      <w:pPr>
        <w:pStyle w:val="Heading2"/>
        <w:rPr>
          <w:rFonts w:ascii="Times New Roman" w:hAnsi="Times New Roman" w:cs="Times New Roman"/>
          <w:bCs w:val="0"/>
        </w:rPr>
      </w:pPr>
    </w:p>
    <w:p w:rsidR="00B960B9" w:rsidP="004B5684" w:rsidRDefault="00B960B9" w14:paraId="7CD31875" w14:textId="77777777">
      <w:pPr>
        <w:pStyle w:val="Heading2"/>
        <w:rPr>
          <w:rFonts w:ascii="Times New Roman" w:hAnsi="Times New Roman" w:cs="Times New Roman"/>
          <w:bCs w:val="0"/>
        </w:rPr>
      </w:pPr>
      <w:r w:rsidRPr="001838E2">
        <w:rPr>
          <w:rFonts w:ascii="Times New Roman" w:hAnsi="Times New Roman" w:cs="Times New Roman"/>
          <w:bCs w:val="0"/>
        </w:rPr>
        <w:t xml:space="preserve">TITLE VI – </w:t>
      </w:r>
      <w:r w:rsidRPr="001838E2" w:rsidR="00BB4050">
        <w:rPr>
          <w:rFonts w:ascii="Times New Roman" w:hAnsi="Times New Roman" w:cs="Times New Roman"/>
          <w:bCs w:val="0"/>
        </w:rPr>
        <w:t>International Education Programs</w:t>
      </w:r>
    </w:p>
    <w:p w:rsidRPr="004B5684" w:rsidR="004B5684" w:rsidP="004B5684" w:rsidRDefault="004B5684" w14:paraId="495E46B3" w14:textId="77777777"/>
    <w:p w:rsidRPr="001838E2" w:rsidR="00B960B9" w:rsidP="00B44D9E" w:rsidRDefault="00B960B9" w14:paraId="40CB2728" w14:textId="77777777">
      <w:pPr>
        <w:pStyle w:val="Heading2"/>
        <w:rPr>
          <w:rFonts w:ascii="Times New Roman" w:hAnsi="Times New Roman" w:cs="Times New Roman"/>
        </w:rPr>
      </w:pPr>
      <w:r w:rsidRPr="001838E2">
        <w:rPr>
          <w:rFonts w:ascii="Times New Roman" w:hAnsi="Times New Roman" w:cs="Times New Roman"/>
        </w:rPr>
        <w:t xml:space="preserve">SEC. 601. </w:t>
      </w:r>
      <w:r w:rsidRPr="001838E2" w:rsidR="00BB4050">
        <w:rPr>
          <w:rFonts w:ascii="Times New Roman" w:hAnsi="Times New Roman" w:cs="Times New Roman"/>
        </w:rPr>
        <w:t>International and Foreign Language Studies</w:t>
      </w:r>
      <w:r w:rsidRPr="001838E2">
        <w:rPr>
          <w:rFonts w:ascii="Times New Roman" w:hAnsi="Times New Roman" w:cs="Times New Roman"/>
        </w:rPr>
        <w:t>.</w:t>
      </w:r>
    </w:p>
    <w:p w:rsidRPr="001838E2" w:rsidR="00B960B9" w:rsidP="002500A3" w:rsidRDefault="00B960B9" w14:paraId="4CA9F31C" w14:textId="77777777">
      <w:pPr>
        <w:ind w:right="1206"/>
      </w:pPr>
      <w:r w:rsidRPr="001838E2">
        <w:t>Part A of title VI (20 U.S.C. 1121 et seq.) is amended to read as follows:</w:t>
      </w:r>
    </w:p>
    <w:p w:rsidRPr="001838E2" w:rsidR="00B960B9" w:rsidP="00096D62" w:rsidRDefault="00185A7B" w14:paraId="2EE06140" w14:textId="77777777">
      <w:pPr>
        <w:rPr>
          <w:b/>
          <w:bCs/>
        </w:rPr>
      </w:pPr>
      <w:r w:rsidRPr="001838E2">
        <w:rPr>
          <w:b/>
          <w:bCs/>
        </w:rPr>
        <w:t>P</w:t>
      </w:r>
      <w:r w:rsidRPr="001838E2" w:rsidR="00B960B9">
        <w:rPr>
          <w:b/>
          <w:bCs/>
        </w:rPr>
        <w:t>ART A--INTERNATIONAL AND FOREIGN LANGUAGE STUDIES</w:t>
      </w:r>
    </w:p>
    <w:p w:rsidRPr="001838E2" w:rsidR="00B960B9" w:rsidP="00096D62" w:rsidRDefault="00B960B9" w14:paraId="70FF9330" w14:textId="77777777">
      <w:pPr>
        <w:rPr>
          <w:b/>
          <w:bCs/>
        </w:rPr>
      </w:pPr>
      <w:r w:rsidRPr="001838E2">
        <w:rPr>
          <w:b/>
          <w:bCs/>
        </w:rPr>
        <w:t xml:space="preserve">SEC. 601. FINDINGS </w:t>
      </w:r>
      <w:r w:rsidRPr="001838E2" w:rsidR="004B1A83">
        <w:rPr>
          <w:b/>
          <w:bCs/>
        </w:rPr>
        <w:t xml:space="preserve">; </w:t>
      </w:r>
      <w:r w:rsidRPr="001838E2">
        <w:rPr>
          <w:b/>
          <w:bCs/>
        </w:rPr>
        <w:t>PURPOSES</w:t>
      </w:r>
      <w:r w:rsidRPr="001838E2" w:rsidR="004B1A83">
        <w:rPr>
          <w:b/>
          <w:bCs/>
        </w:rPr>
        <w:t>; CONSULTATION; SURVEY</w:t>
      </w:r>
      <w:r w:rsidRPr="001838E2">
        <w:rPr>
          <w:b/>
          <w:bCs/>
        </w:rPr>
        <w:t>.</w:t>
      </w:r>
    </w:p>
    <w:p w:rsidRPr="001838E2" w:rsidR="00B960B9" w:rsidP="00DF175C" w:rsidRDefault="00B960B9" w14:paraId="17BE8875" w14:textId="77777777">
      <w:pPr>
        <w:ind w:right="1206"/>
        <w:jc w:val="both"/>
        <w:rPr>
          <w:rFonts w:eastAsia="Arial Unicode MS"/>
        </w:rPr>
      </w:pPr>
      <w:r w:rsidRPr="001838E2">
        <w:rPr>
          <w:rFonts w:eastAsia="Arial Unicode MS"/>
        </w:rPr>
        <w:t>(a) FINDINGS- Congress finds as follows:</w:t>
      </w:r>
    </w:p>
    <w:p w:rsidRPr="001838E2" w:rsidR="00B960B9" w:rsidP="00DF175C" w:rsidRDefault="00B960B9" w14:paraId="0385B943" w14:textId="77777777">
      <w:pPr>
        <w:ind w:left="720" w:right="1206"/>
        <w:jc w:val="both"/>
        <w:rPr>
          <w:rFonts w:eastAsia="Arial Unicode MS"/>
        </w:rPr>
      </w:pPr>
      <w:r w:rsidRPr="001838E2">
        <w:rPr>
          <w:rFonts w:eastAsia="Arial Unicode MS"/>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Pr="001838E2" w:rsidR="00B960B9" w:rsidP="00DF175C" w:rsidRDefault="00B960B9" w14:paraId="3C210121" w14:textId="77777777">
      <w:pPr>
        <w:ind w:left="720" w:right="1206"/>
        <w:jc w:val="both"/>
        <w:rPr>
          <w:rFonts w:eastAsia="Arial Unicode MS"/>
        </w:rPr>
      </w:pPr>
      <w:r w:rsidRPr="001838E2">
        <w:rPr>
          <w:rFonts w:eastAsia="Arial Unicode MS"/>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Pr="001838E2" w:rsidR="00B960B9" w:rsidP="00DF175C" w:rsidRDefault="00B960B9" w14:paraId="593514E5" w14:textId="77777777">
      <w:pPr>
        <w:ind w:left="720" w:right="1206"/>
        <w:jc w:val="both"/>
        <w:rPr>
          <w:rFonts w:eastAsia="Arial Unicode MS"/>
        </w:rPr>
      </w:pPr>
      <w:r w:rsidRPr="001838E2">
        <w:rPr>
          <w:rFonts w:eastAsia="Arial Unicode MS"/>
        </w:rPr>
        <w:t>(3) Dramatic  changes in the world's geopolitical and economic landscapes are creating needs for American expertise and knowledge about a greater diversity of less commonly taught foreign languages and nations of the world.</w:t>
      </w:r>
    </w:p>
    <w:p w:rsidRPr="001838E2" w:rsidR="00B960B9" w:rsidP="00DF175C" w:rsidRDefault="00B960B9" w14:paraId="646F8116" w14:textId="77777777">
      <w:pPr>
        <w:ind w:left="720" w:right="1206"/>
        <w:jc w:val="both"/>
        <w:rPr>
          <w:rFonts w:eastAsia="Arial Unicode MS"/>
        </w:rPr>
      </w:pPr>
      <w:r w:rsidRPr="001838E2">
        <w:rPr>
          <w:rFonts w:eastAsia="Arial Unicode MS"/>
        </w:rPr>
        <w:t>(4) Systematic efforts are necessary to enhance the capacity of institutions of higher education in the United States for--</w:t>
      </w:r>
    </w:p>
    <w:p w:rsidRPr="001838E2" w:rsidR="00B960B9" w:rsidP="00DF175C" w:rsidRDefault="00B960B9" w14:paraId="24B8186A" w14:textId="77777777">
      <w:pPr>
        <w:ind w:left="1440" w:right="1206"/>
        <w:jc w:val="both"/>
        <w:rPr>
          <w:rFonts w:eastAsia="Arial Unicode MS"/>
        </w:rPr>
      </w:pPr>
      <w:r w:rsidRPr="001838E2">
        <w:rPr>
          <w:rFonts w:eastAsia="Arial Unicode MS"/>
        </w:rPr>
        <w:t>(A) producing graduates with international and foreign language expertise and knowledge; and</w:t>
      </w:r>
    </w:p>
    <w:p w:rsidRPr="001838E2" w:rsidR="00B960B9" w:rsidP="00DF175C" w:rsidRDefault="00B960B9" w14:paraId="458D51CE" w14:textId="77777777">
      <w:pPr>
        <w:ind w:left="1440" w:right="1206"/>
        <w:jc w:val="both"/>
        <w:rPr>
          <w:rFonts w:eastAsia="Arial Unicode MS"/>
        </w:rPr>
      </w:pPr>
      <w:r w:rsidRPr="001838E2">
        <w:rPr>
          <w:rFonts w:eastAsia="Arial Unicode MS"/>
        </w:rPr>
        <w:t>(B) research regarding such expertise and knowledge.</w:t>
      </w:r>
    </w:p>
    <w:p w:rsidRPr="001838E2" w:rsidR="00B960B9" w:rsidP="00DF175C" w:rsidRDefault="00B960B9" w14:paraId="5988279F" w14:textId="77777777">
      <w:pPr>
        <w:ind w:left="720" w:right="1206"/>
        <w:jc w:val="both"/>
        <w:rPr>
          <w:rFonts w:eastAsia="Arial Unicode MS"/>
        </w:rPr>
      </w:pPr>
      <w:r w:rsidRPr="001838E2">
        <w:rPr>
          <w:rFonts w:eastAsia="Arial Unicode MS"/>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Pr="001838E2" w:rsidR="00B960B9" w:rsidP="00DF175C" w:rsidRDefault="00B960B9" w14:paraId="5764EC28" w14:textId="77777777">
      <w:pPr>
        <w:ind w:right="1206"/>
        <w:jc w:val="both"/>
        <w:rPr>
          <w:rFonts w:eastAsia="Arial Unicode MS"/>
        </w:rPr>
      </w:pPr>
      <w:r w:rsidRPr="001838E2">
        <w:rPr>
          <w:rFonts w:eastAsia="Arial Unicode MS"/>
        </w:rPr>
        <w:t>(b) PURPOSES- The purposes of this part are--</w:t>
      </w:r>
    </w:p>
    <w:p w:rsidRPr="001838E2" w:rsidR="00B960B9" w:rsidP="00CB5C48" w:rsidRDefault="00B960B9" w14:paraId="55C49BDD" w14:textId="77777777">
      <w:pPr>
        <w:tabs>
          <w:tab w:val="left" w:pos="1440"/>
        </w:tabs>
        <w:ind w:left="1440" w:right="1206" w:hanging="720"/>
        <w:jc w:val="both"/>
        <w:rPr>
          <w:rFonts w:eastAsia="Arial Unicode MS"/>
        </w:rPr>
      </w:pPr>
      <w:r w:rsidRPr="001838E2">
        <w:rPr>
          <w:rFonts w:eastAsia="Arial Unicode MS"/>
        </w:rPr>
        <w:t>(1)</w:t>
      </w:r>
      <w:r w:rsidR="00CB5C48">
        <w:rPr>
          <w:rFonts w:eastAsia="Arial Unicode MS"/>
        </w:rPr>
        <w:tab/>
      </w:r>
      <w:r w:rsidRPr="001838E2">
        <w:rPr>
          <w:rFonts w:eastAsia="Arial Unicode MS"/>
        </w:rPr>
        <w:t>(A) to support centers, programs, and fellowships in institutions of higher education in the United States for producing increased numbers of trained personnel and research in foreign languages, area studies, and other international studies;</w:t>
      </w:r>
    </w:p>
    <w:p w:rsidRPr="001838E2" w:rsidR="00B960B9" w:rsidP="00CB5C48" w:rsidRDefault="00B960B9" w14:paraId="729C4540" w14:textId="77777777">
      <w:pPr>
        <w:ind w:left="1440" w:right="1206"/>
        <w:jc w:val="both"/>
        <w:rPr>
          <w:rFonts w:eastAsia="Arial Unicode MS"/>
        </w:rPr>
      </w:pPr>
      <w:r w:rsidRPr="001838E2">
        <w:rPr>
          <w:rFonts w:eastAsia="Arial Unicode MS"/>
        </w:rPr>
        <w:t>(B) to develop a pool of international experts to meet national needs;</w:t>
      </w:r>
    </w:p>
    <w:p w:rsidRPr="001838E2" w:rsidR="00B960B9" w:rsidP="00CB5C48" w:rsidRDefault="00B960B9" w14:paraId="70198B87" w14:textId="77777777">
      <w:pPr>
        <w:ind w:left="1440" w:right="1206"/>
        <w:jc w:val="both"/>
        <w:rPr>
          <w:rFonts w:eastAsia="Arial Unicode MS"/>
        </w:rPr>
      </w:pPr>
      <w:r w:rsidRPr="001838E2">
        <w:rPr>
          <w:rFonts w:eastAsia="Arial Unicode MS"/>
        </w:rPr>
        <w:t>(C) to develop and validate specialized materials and techniques for foreign language acquisition and fluency, emphasizing (but not limited to) the less commonly taught languages;</w:t>
      </w:r>
    </w:p>
    <w:p w:rsidRPr="001838E2" w:rsidR="00B960B9" w:rsidP="00CB5C48" w:rsidRDefault="00B960B9" w14:paraId="1F0AADCF" w14:textId="77777777">
      <w:pPr>
        <w:ind w:left="1440" w:right="1206"/>
        <w:jc w:val="both"/>
        <w:rPr>
          <w:rFonts w:eastAsia="Arial Unicode MS"/>
        </w:rPr>
      </w:pPr>
      <w:r w:rsidRPr="001838E2">
        <w:rPr>
          <w:rFonts w:eastAsia="Arial Unicode MS"/>
        </w:rPr>
        <w:t>(D) to promote access to research and training overseas</w:t>
      </w:r>
      <w:r w:rsidRPr="001838E2" w:rsidR="004B1A83">
        <w:rPr>
          <w:rFonts w:eastAsia="Arial Unicode MS"/>
        </w:rPr>
        <w:t>, including through linkages with overseas institutions</w:t>
      </w:r>
      <w:r w:rsidRPr="001838E2">
        <w:rPr>
          <w:rFonts w:eastAsia="Arial Unicode MS"/>
        </w:rPr>
        <w:t>; and</w:t>
      </w:r>
    </w:p>
    <w:p w:rsidRPr="001838E2" w:rsidR="00B960B9" w:rsidP="00CB5C48" w:rsidRDefault="00B960B9" w14:paraId="77BAAA19" w14:textId="77777777">
      <w:pPr>
        <w:ind w:left="1440" w:right="1206"/>
        <w:jc w:val="both"/>
        <w:rPr>
          <w:rFonts w:eastAsia="Arial Unicode MS"/>
        </w:rPr>
      </w:pPr>
      <w:r w:rsidRPr="001838E2">
        <w:rPr>
          <w:rFonts w:eastAsia="Arial Unicode MS"/>
        </w:rPr>
        <w:t>(E) to advance the internationalization of a variety of disciplines throughout undergraduate and graduate education;</w:t>
      </w:r>
    </w:p>
    <w:p w:rsidRPr="001838E2" w:rsidR="00B960B9" w:rsidP="00DF175C" w:rsidRDefault="00B960B9" w14:paraId="4F1C815C" w14:textId="77777777">
      <w:pPr>
        <w:ind w:left="720" w:right="1206"/>
        <w:jc w:val="both"/>
        <w:rPr>
          <w:rFonts w:eastAsia="Arial Unicode MS"/>
        </w:rPr>
      </w:pPr>
      <w:r w:rsidRPr="001838E2">
        <w:rPr>
          <w:rFonts w:eastAsia="Arial Unicode MS"/>
        </w:rPr>
        <w:lastRenderedPageBreak/>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Pr="001838E2" w:rsidR="00B960B9" w:rsidP="00DF175C" w:rsidRDefault="00B960B9" w14:paraId="139B7F11" w14:textId="77777777">
      <w:pPr>
        <w:ind w:left="720" w:right="1206"/>
        <w:jc w:val="both"/>
        <w:rPr>
          <w:rFonts w:eastAsia="Arial Unicode MS"/>
        </w:rPr>
      </w:pPr>
      <w:r w:rsidRPr="001838E2">
        <w:rPr>
          <w:rFonts w:eastAsia="Arial Unicode MS"/>
        </w:rPr>
        <w:t>(3) to coordinate the programs of the Federal Government in the areas of foreign language, area studies, and other international studies, including professional international affairs education and research.</w:t>
      </w:r>
    </w:p>
    <w:p w:rsidRPr="001838E2" w:rsidR="004B1A83" w:rsidP="00B82C90" w:rsidRDefault="004B1A83" w14:paraId="4F665E15" w14:textId="77777777">
      <w:pPr>
        <w:ind w:left="720" w:right="1206"/>
        <w:jc w:val="both"/>
        <w:rPr>
          <w:rFonts w:eastAsia="Arial Unicode MS"/>
        </w:rPr>
      </w:pPr>
      <w:r w:rsidRPr="001838E2">
        <w:rPr>
          <w:rFonts w:eastAsia="Arial Unicode MS"/>
        </w:rPr>
        <w:t xml:space="preserve">(c) </w:t>
      </w:r>
      <w:r w:rsidRPr="001838E2" w:rsidR="007A0702">
        <w:rPr>
          <w:rFonts w:eastAsia="Arial Unicode MS"/>
        </w:rPr>
        <w:t>CONSULTATION</w:t>
      </w:r>
      <w:r w:rsidRPr="001838E2" w:rsidR="007A0702">
        <w:rPr>
          <w:rFonts w:eastAsia="Arial Unicode MS"/>
        </w:rPr>
        <w:sym w:font="Symbol" w:char="F02D"/>
      </w:r>
    </w:p>
    <w:p w:rsidRPr="001838E2" w:rsidR="007A0702" w:rsidP="00CB5C48" w:rsidRDefault="002C3DDA" w14:paraId="25341A3B" w14:textId="77777777">
      <w:pPr>
        <w:ind w:left="720" w:right="1206"/>
        <w:jc w:val="both"/>
        <w:rPr>
          <w:rFonts w:eastAsia="Arial Unicode MS"/>
        </w:rPr>
      </w:pPr>
      <w:r w:rsidRPr="001838E2">
        <w:rPr>
          <w:rFonts w:eastAsia="Arial Unicode MS"/>
        </w:rPr>
        <w:t>(1) IN GENERAL</w:t>
      </w:r>
      <w:r w:rsidRPr="001838E2">
        <w:rPr>
          <w:rFonts w:eastAsia="Arial Unicode MS"/>
        </w:rPr>
        <w:sym w:font="Symbol" w:char="F02D"/>
      </w:r>
      <w:r w:rsidRPr="001838E2">
        <w:rPr>
          <w:rFonts w:eastAsia="Arial Unicode MS"/>
        </w:rPr>
        <w:t xml:space="preserve"> The Secretary shall, prior to requesting applications for funding under this ti</w:t>
      </w:r>
      <w:r>
        <w:rPr>
          <w:rFonts w:eastAsia="Arial Unicode MS"/>
        </w:rPr>
        <w:t>tle during each grant cycle, co</w:t>
      </w:r>
      <w:r w:rsidRPr="001838E2">
        <w:rPr>
          <w:rFonts w:eastAsia="Arial Unicode MS"/>
        </w:rPr>
        <w:t>nsult with and receive recommendations, regarding national need for expertise in foreign languages and world regions from the head officials of a wide range of Federal agencies.</w:t>
      </w:r>
    </w:p>
    <w:p w:rsidRPr="001838E2" w:rsidR="007A0702" w:rsidP="00CB5C48" w:rsidRDefault="007A0702" w14:paraId="5ADF11AA" w14:textId="77777777">
      <w:pPr>
        <w:ind w:left="720" w:right="1206"/>
        <w:jc w:val="both"/>
        <w:rPr>
          <w:rFonts w:eastAsia="Arial Unicode MS"/>
        </w:rPr>
      </w:pPr>
      <w:r w:rsidRPr="001838E2">
        <w:rPr>
          <w:rFonts w:eastAsia="Arial Unicode MS"/>
        </w:rPr>
        <w:t>(2)</w:t>
      </w:r>
      <w:r w:rsidR="0059316B">
        <w:rPr>
          <w:rFonts w:eastAsia="Arial Unicode MS"/>
        </w:rPr>
        <w:t xml:space="preserve"> </w:t>
      </w:r>
      <w:r w:rsidRPr="001838E2">
        <w:rPr>
          <w:rFonts w:eastAsia="Arial Unicode MS"/>
        </w:rPr>
        <w:t>CONSIDERING RECOMMENDATIONS; PROVIDING INFORMATION</w:t>
      </w:r>
      <w:r w:rsidRPr="001838E2">
        <w:rPr>
          <w:rFonts w:eastAsia="Arial Unicode MS"/>
        </w:rPr>
        <w:sym w:font="Symbol" w:char="F02D"/>
      </w:r>
      <w:r w:rsidRPr="001838E2">
        <w:rPr>
          <w:rFonts w:eastAsia="Arial Unicode MS"/>
        </w:rPr>
        <w:t>The Secretary</w:t>
      </w:r>
      <w:r w:rsidRPr="001838E2">
        <w:rPr>
          <w:rFonts w:eastAsia="Arial Unicode MS"/>
        </w:rPr>
        <w:sym w:font="Symbol" w:char="F02D"/>
      </w:r>
    </w:p>
    <w:p w:rsidRPr="001838E2" w:rsidR="007A0702" w:rsidP="001377F9" w:rsidRDefault="007A0702" w14:paraId="3AB5847E" w14:textId="77777777">
      <w:pPr>
        <w:ind w:left="1440" w:right="1206"/>
        <w:jc w:val="both"/>
        <w:rPr>
          <w:rFonts w:eastAsia="Arial Unicode MS"/>
        </w:rPr>
      </w:pPr>
      <w:r w:rsidRPr="001838E2">
        <w:rPr>
          <w:rFonts w:eastAsia="Arial Unicode MS"/>
        </w:rPr>
        <w:t>(A) may take into account the recommendations described in paragraph (1); and</w:t>
      </w:r>
    </w:p>
    <w:p w:rsidRPr="001838E2" w:rsidR="007A0702" w:rsidP="001377F9" w:rsidRDefault="007A0702" w14:paraId="60A8B887" w14:textId="77777777">
      <w:pPr>
        <w:ind w:left="1440" w:right="1206"/>
        <w:jc w:val="both"/>
        <w:rPr>
          <w:rFonts w:eastAsia="Arial Unicode MS"/>
        </w:rPr>
      </w:pPr>
      <w:r w:rsidRPr="001838E2">
        <w:rPr>
          <w:rFonts w:eastAsia="Arial Unicode MS"/>
        </w:rPr>
        <w:t>(B) shall</w:t>
      </w:r>
      <w:r w:rsidRPr="001838E2">
        <w:rPr>
          <w:rFonts w:eastAsia="Arial Unicode MS"/>
        </w:rPr>
        <w:sym w:font="Symbol" w:char="F02D"/>
      </w:r>
    </w:p>
    <w:p w:rsidRPr="001838E2" w:rsidR="007A0702" w:rsidP="001377F9" w:rsidRDefault="007A0702" w14:paraId="43BBFC51" w14:textId="77777777">
      <w:pPr>
        <w:ind w:left="2160" w:right="1206"/>
        <w:jc w:val="both"/>
        <w:rPr>
          <w:rFonts w:eastAsia="Arial Unicode MS"/>
        </w:rPr>
      </w:pPr>
      <w:r w:rsidRPr="001838E2">
        <w:rPr>
          <w:rFonts w:eastAsia="Arial Unicode MS"/>
        </w:rPr>
        <w:t>(i) provide information collected under paragraph (1) when requesting applications for funding under this title; and</w:t>
      </w:r>
    </w:p>
    <w:p w:rsidRPr="001838E2" w:rsidR="007A0702" w:rsidP="001377F9" w:rsidRDefault="007A0702" w14:paraId="1DCB9122" w14:textId="77777777">
      <w:pPr>
        <w:ind w:left="2160" w:right="1206"/>
        <w:jc w:val="both"/>
        <w:rPr>
          <w:rFonts w:eastAsia="Arial Unicode MS"/>
        </w:rPr>
      </w:pPr>
      <w:r w:rsidRPr="001838E2">
        <w:rPr>
          <w:rFonts w:eastAsia="Arial Unicode MS"/>
        </w:rPr>
        <w:t>(ii) make available to applicants a list of areas identified as areas of national need</w:t>
      </w:r>
      <w:r w:rsidRPr="001838E2" w:rsidR="003363C4">
        <w:rPr>
          <w:rFonts w:eastAsia="Arial Unicode MS"/>
        </w:rPr>
        <w:t>.</w:t>
      </w:r>
    </w:p>
    <w:p w:rsidRPr="001838E2" w:rsidR="003363C4" w:rsidP="00B82C90" w:rsidRDefault="001377F9" w14:paraId="258B99CC" w14:textId="77777777">
      <w:pPr>
        <w:spacing w:after="240"/>
        <w:ind w:left="720" w:right="1206"/>
        <w:jc w:val="both"/>
        <w:rPr>
          <w:rFonts w:eastAsia="Arial Unicode MS"/>
        </w:rPr>
      </w:pPr>
      <w:r>
        <w:rPr>
          <w:rFonts w:eastAsia="Arial Unicode MS"/>
        </w:rPr>
        <w:t>(d</w:t>
      </w:r>
      <w:r w:rsidRPr="001838E2" w:rsidR="003363C4">
        <w:rPr>
          <w:rFonts w:eastAsia="Arial Unicode MS"/>
        </w:rPr>
        <w:t>) SURVEY</w:t>
      </w:r>
      <w:r w:rsidRPr="001838E2" w:rsidR="003363C4">
        <w:rPr>
          <w:rFonts w:eastAsia="Arial Unicode MS"/>
        </w:rPr>
        <w:sym w:font="Symbol" w:char="F02D"/>
      </w:r>
      <w:r w:rsidRPr="001838E2" w:rsidR="003363C4">
        <w:rPr>
          <w:rFonts w:eastAsia="Arial Unicode MS"/>
        </w:rPr>
        <w:t xml:space="preserve"> The Secretary shall assist grantees in developing a survey to administer to students who have completed programs under this title to determine postgraduate employment, education, or training.  All grantees, where applicable, shall administer such survey once every two years and report s</w:t>
      </w:r>
      <w:r w:rsidRPr="001838E2" w:rsidR="00B44D9E">
        <w:rPr>
          <w:rFonts w:eastAsia="Arial Unicode MS"/>
        </w:rPr>
        <w:t>urvey results to the Secretary.</w:t>
      </w:r>
    </w:p>
    <w:p w:rsidRPr="001838E2" w:rsidR="00B960B9" w:rsidP="00B44D9E" w:rsidRDefault="00B960B9" w14:paraId="7797F5C8" w14:textId="77777777">
      <w:pPr>
        <w:pStyle w:val="Heading2"/>
        <w:rPr>
          <w:rFonts w:ascii="Times New Roman" w:hAnsi="Times New Roman" w:cs="Times New Roman"/>
        </w:rPr>
      </w:pPr>
      <w:r w:rsidRPr="001838E2">
        <w:rPr>
          <w:rFonts w:ascii="Times New Roman" w:hAnsi="Times New Roman" w:cs="Times New Roman"/>
        </w:rPr>
        <w:t xml:space="preserve">SEC. 605. </w:t>
      </w:r>
      <w:r w:rsidRPr="001838E2" w:rsidR="00BB4050">
        <w:rPr>
          <w:rFonts w:ascii="Times New Roman" w:hAnsi="Times New Roman" w:cs="Times New Roman"/>
        </w:rPr>
        <w:t>Research</w:t>
      </w:r>
      <w:r w:rsidRPr="001838E2">
        <w:rPr>
          <w:rFonts w:ascii="Times New Roman" w:hAnsi="Times New Roman" w:cs="Times New Roman"/>
        </w:rPr>
        <w:t xml:space="preserve">; </w:t>
      </w:r>
      <w:r w:rsidRPr="001838E2" w:rsidR="00BB4050">
        <w:rPr>
          <w:rFonts w:ascii="Times New Roman" w:hAnsi="Times New Roman" w:cs="Times New Roman"/>
        </w:rPr>
        <w:t>Studies</w:t>
      </w:r>
      <w:r w:rsidRPr="001838E2" w:rsidR="007A0702">
        <w:rPr>
          <w:rFonts w:ascii="Times New Roman" w:hAnsi="Times New Roman" w:cs="Times New Roman"/>
        </w:rPr>
        <w:t>.</w:t>
      </w:r>
      <w:r w:rsidRPr="001838E2">
        <w:rPr>
          <w:rFonts w:ascii="Times New Roman" w:hAnsi="Times New Roman" w:cs="Times New Roman"/>
        </w:rPr>
        <w:t xml:space="preserve">; </w:t>
      </w:r>
    </w:p>
    <w:p w:rsidRPr="001838E2" w:rsidR="00B960B9" w:rsidP="00B82C90" w:rsidRDefault="00B960B9" w14:paraId="1BBCEF39" w14:textId="77777777">
      <w:pPr>
        <w:ind w:left="720" w:right="1296"/>
        <w:jc w:val="both"/>
      </w:pPr>
      <w:r w:rsidRPr="001838E2">
        <w:t>(a) AUTHORIZED ACTIVITIES- The Secretary may, directly or through grants or contracts, conduct research and studies that contribute to achieving the purposes of this part. Such research and studies may include-</w:t>
      </w:r>
    </w:p>
    <w:p w:rsidRPr="001838E2" w:rsidR="00B960B9" w:rsidP="001377F9" w:rsidRDefault="00B960B9" w14:paraId="3A321109" w14:textId="77777777">
      <w:pPr>
        <w:ind w:left="720" w:right="1296"/>
        <w:jc w:val="both"/>
      </w:pPr>
      <w:r w:rsidRPr="001838E2">
        <w:t>(1) studies and surveys to determine needs for increased or improved instruction in foreign language, area studies, or other international fields, including the demand for foreign language, area, and other international specialists in government, education, and the private sector;</w:t>
      </w:r>
    </w:p>
    <w:p w:rsidRPr="001838E2" w:rsidR="00B960B9" w:rsidP="001377F9" w:rsidRDefault="00B960B9" w14:paraId="2DC44A02" w14:textId="77777777">
      <w:pPr>
        <w:ind w:left="720" w:right="1296"/>
        <w:jc w:val="both"/>
      </w:pPr>
      <w:r w:rsidRPr="001838E2">
        <w:t>(2) studies and surveys to assess the utilization of graduates of programs supported under this title by governmental, educational, and private sector organizations and other studies assessing the outcomes and effectiveness of programs so supported;</w:t>
      </w:r>
    </w:p>
    <w:p w:rsidRPr="001838E2" w:rsidR="00B960B9" w:rsidP="001377F9" w:rsidRDefault="00B960B9" w14:paraId="5E57E9FE" w14:textId="77777777">
      <w:pPr>
        <w:ind w:left="720" w:right="1296"/>
        <w:jc w:val="both"/>
      </w:pPr>
      <w:r w:rsidRPr="001838E2">
        <w:t>(3) evaluation of the extent to which programs assisted under this title that address national needs would not otherwise be offered;</w:t>
      </w:r>
    </w:p>
    <w:p w:rsidRPr="001838E2" w:rsidR="00B960B9" w:rsidP="001377F9" w:rsidRDefault="00B960B9" w14:paraId="6DB8A91C" w14:textId="77777777">
      <w:pPr>
        <w:ind w:left="720" w:right="1296"/>
        <w:jc w:val="both"/>
      </w:pPr>
      <w:r w:rsidRPr="001838E2">
        <w:t>(4) comparative studies of the effectiveness of strategies to provide international capabilities at institutions of higher education;</w:t>
      </w:r>
    </w:p>
    <w:p w:rsidRPr="001838E2" w:rsidR="00B960B9" w:rsidP="001377F9" w:rsidRDefault="00B960B9" w14:paraId="603C9054" w14:textId="77777777">
      <w:pPr>
        <w:ind w:left="720" w:right="1296"/>
        <w:jc w:val="both"/>
      </w:pPr>
      <w:r w:rsidRPr="001838E2">
        <w:lastRenderedPageBreak/>
        <w:t>(5) research on more effective methods of providing instruction and achieving competency in foreign languages, area studies, or other international fields;</w:t>
      </w:r>
    </w:p>
    <w:p w:rsidRPr="001838E2" w:rsidR="00B960B9" w:rsidP="001377F9" w:rsidRDefault="00B960B9" w14:paraId="0E79DBC8" w14:textId="77777777">
      <w:pPr>
        <w:ind w:left="720" w:right="1296"/>
        <w:jc w:val="both"/>
      </w:pPr>
      <w:r w:rsidRPr="001838E2">
        <w:t>(6) the development and publication of specialized materials for use in foreign language, area studies, and other international fields, or for training foreign language, area, and other international specialists;</w:t>
      </w:r>
    </w:p>
    <w:p w:rsidRPr="001838E2" w:rsidR="00B960B9" w:rsidP="001377F9" w:rsidRDefault="00B960B9" w14:paraId="73F14565" w14:textId="77777777">
      <w:pPr>
        <w:ind w:left="720" w:right="1296"/>
        <w:jc w:val="both"/>
      </w:pPr>
      <w:r w:rsidRPr="001838E2">
        <w:t>(7) studies and surveys of the uses of technology in foreign language, area studies, and international studies programs;</w:t>
      </w:r>
    </w:p>
    <w:p w:rsidRPr="001838E2" w:rsidR="00B960B9" w:rsidP="001377F9" w:rsidRDefault="00B960B9" w14:paraId="0A00274F" w14:textId="77777777">
      <w:pPr>
        <w:ind w:left="720" w:right="1296"/>
        <w:jc w:val="both"/>
      </w:pPr>
      <w:r w:rsidRPr="001838E2">
        <w:t xml:space="preserve">(8) studies and evaluations of effective practices in the dissemination of international information, materials, research, teaching strategies, and testing techniques throughout the education community, including elementary and secondary schools; </w:t>
      </w:r>
    </w:p>
    <w:p w:rsidRPr="001838E2" w:rsidR="00B960B9" w:rsidP="001377F9" w:rsidRDefault="00B960B9" w14:paraId="42F0BFAA" w14:textId="77777777">
      <w:pPr>
        <w:ind w:left="720" w:right="1296"/>
        <w:jc w:val="both"/>
      </w:pPr>
      <w:r w:rsidRPr="001838E2">
        <w:t>(9) the application of performance tests and standards across all areas of foreign language instruction and classroom use</w:t>
      </w:r>
      <w:r w:rsidRPr="001838E2" w:rsidR="002500A3">
        <w:t>;</w:t>
      </w:r>
    </w:p>
    <w:p w:rsidRPr="001838E2" w:rsidR="002500A3" w:rsidP="001377F9" w:rsidRDefault="002500A3" w14:paraId="28F5BEEA" w14:textId="77777777">
      <w:pPr>
        <w:ind w:left="720" w:right="1296"/>
        <w:jc w:val="both"/>
      </w:pPr>
      <w:r w:rsidRPr="001838E2">
        <w:t>(10) evaluation of the extent to which programs assisted under this title reflect diverse perspectives and a wide range of views and generate debate on world regions and international affairs, as described in the grantee’s application;</w:t>
      </w:r>
    </w:p>
    <w:p w:rsidRPr="001838E2" w:rsidR="004B1A83" w:rsidP="001377F9" w:rsidRDefault="004B1A83" w14:paraId="76A9EEE5" w14:textId="77777777">
      <w:pPr>
        <w:ind w:left="720" w:right="1296"/>
        <w:jc w:val="both"/>
      </w:pPr>
      <w:r w:rsidRPr="001838E2">
        <w:t>(11) the systematic collection, analysis, and dissemination of data that contributes to achieving the purposes of this part; and</w:t>
      </w:r>
    </w:p>
    <w:p w:rsidR="004B1A83" w:rsidP="001377F9" w:rsidRDefault="004B1A83" w14:paraId="703EC9DD" w14:textId="77777777">
      <w:pPr>
        <w:ind w:left="720" w:right="1296"/>
        <w:jc w:val="both"/>
      </w:pPr>
      <w:r w:rsidRPr="001838E2">
        <w:t>(12) support for programs or activities to make data collected, analyzed, or disseminated under this section publicly available and easy to understand.</w:t>
      </w:r>
    </w:p>
    <w:p w:rsidRPr="001838E2" w:rsidR="0059316B" w:rsidP="001377F9" w:rsidRDefault="0059316B" w14:paraId="33D31B19" w14:textId="77777777">
      <w:pPr>
        <w:ind w:left="720" w:right="1296"/>
        <w:jc w:val="both"/>
      </w:pPr>
    </w:p>
    <w:p w:rsidRPr="001838E2" w:rsidR="00B44D9E" w:rsidP="00B44D9E" w:rsidRDefault="00B960B9" w14:paraId="44C352A4" w14:textId="77777777">
      <w:pPr>
        <w:tabs>
          <w:tab w:val="left" w:pos="720"/>
        </w:tabs>
        <w:spacing w:after="8040"/>
      </w:pPr>
      <w:r w:rsidRPr="001838E2">
        <w:t>(b) ANNUAL REPORT- The Secretary shall prepare, publish, and announce an annual report listing the books and research materials produced with assistance under this section.</w:t>
      </w:r>
    </w:p>
    <w:p w:rsidRPr="00C82CFF" w:rsidR="00B44D9E" w:rsidP="00B44D9E" w:rsidRDefault="00B44D9E" w14:paraId="14463F23" w14:textId="77777777">
      <w:pPr>
        <w:pStyle w:val="Heading1"/>
        <w:rPr>
          <w:rFonts w:ascii="Times New Roman" w:hAnsi="Times New Roman" w:cs="Times New Roman"/>
        </w:rPr>
      </w:pPr>
      <w:r>
        <w:br w:type="page"/>
      </w:r>
      <w:bookmarkStart w:name="_Toc484776796" w:id="20"/>
      <w:r w:rsidRPr="00C82CFF">
        <w:rPr>
          <w:rFonts w:ascii="Times New Roman" w:hAnsi="Times New Roman" w:cs="Times New Roman"/>
        </w:rPr>
        <w:lastRenderedPageBreak/>
        <w:t>34 CFR Part 655-International Education General Provisions</w:t>
      </w:r>
      <w:bookmarkEnd w:id="20"/>
      <w:r w:rsidRPr="00C82CFF">
        <w:rPr>
          <w:rFonts w:ascii="Times New Roman" w:hAnsi="Times New Roman" w:cs="Times New Roman"/>
        </w:rPr>
        <w:t xml:space="preserve"> </w:t>
      </w:r>
    </w:p>
    <w:p w:rsidRPr="001838E2" w:rsidR="007C687E" w:rsidP="006072E8" w:rsidRDefault="00231550" w14:paraId="65F0E838" w14:textId="77777777">
      <w:pPr>
        <w:tabs>
          <w:tab w:val="left" w:pos="720"/>
        </w:tabs>
      </w:pPr>
      <w:r w:rsidRPr="001838E2">
        <w:t>Code of Federal Regulations</w:t>
      </w:r>
      <w:bookmarkStart w:name="PartTop" w:id="21"/>
      <w:bookmarkEnd w:id="21"/>
    </w:p>
    <w:p w:rsidRPr="001838E2" w:rsidR="00A2247B" w:rsidP="006072E8" w:rsidRDefault="00A2247B" w14:paraId="6609A99F" w14:textId="77777777">
      <w:pPr>
        <w:tabs>
          <w:tab w:val="left" w:pos="720"/>
        </w:tabs>
      </w:pPr>
      <w:r w:rsidRPr="001838E2">
        <w:t>Title 34</w:t>
      </w:r>
    </w:p>
    <w:p w:rsidRPr="001838E2" w:rsidR="00A2247B" w:rsidP="001377F9" w:rsidRDefault="00A2247B" w14:paraId="1BBD2D94" w14:textId="77777777">
      <w:pPr>
        <w:pStyle w:val="Steps"/>
        <w:numPr>
          <w:ilvl w:val="0"/>
          <w:numId w:val="0"/>
        </w:numPr>
        <w:tabs>
          <w:tab w:val="left" w:pos="720"/>
        </w:tabs>
        <w:spacing w:after="240"/>
      </w:pPr>
      <w:r w:rsidRPr="001838E2">
        <w:t>Education</w:t>
      </w:r>
    </w:p>
    <w:p w:rsidRPr="001838E2" w:rsidR="007C687E" w:rsidP="00B44D9E" w:rsidRDefault="007C687E" w14:paraId="438A410F" w14:textId="77777777">
      <w:pPr>
        <w:spacing w:after="240"/>
      </w:pPr>
      <w:r w:rsidRPr="001838E2">
        <w:t xml:space="preserve">Revised as of </w:t>
      </w:r>
      <w:r w:rsidRPr="001838E2" w:rsidR="008B3164">
        <w:t>July 1, 2016</w:t>
      </w:r>
    </w:p>
    <w:p w:rsidRPr="001838E2" w:rsidR="007C687E" w:rsidP="00BB4050" w:rsidRDefault="007C687E" w14:paraId="29EEC26E" w14:textId="77777777">
      <w:pPr>
        <w:spacing w:after="240"/>
        <w:rPr>
          <w:b/>
        </w:rPr>
      </w:pPr>
      <w:r w:rsidRPr="001838E2">
        <w:rPr>
          <w:b/>
        </w:rPr>
        <w:t>PART 655—INTERNATIONAL EDUCATION PROGRAMS—GENERAL PROVISION</w:t>
      </w:r>
      <w:r w:rsidRPr="001838E2" w:rsidR="00B44D9E">
        <w:rPr>
          <w:b/>
        </w:rPr>
        <w:t>S</w:t>
      </w:r>
    </w:p>
    <w:p w:rsidRPr="001838E2" w:rsidR="007C687E" w:rsidP="002500A3" w:rsidRDefault="009C2EC0" w14:paraId="47A5B19B" w14:textId="77777777">
      <w:pPr>
        <w:rPr>
          <w:b/>
        </w:rPr>
      </w:pPr>
      <w:hyperlink w:history="1" w:anchor="34:3.1.3.1.25.1" r:id="rId44">
        <w:r w:rsidRPr="001838E2" w:rsidR="007C687E">
          <w:rPr>
            <w:b/>
          </w:rPr>
          <w:t>Subpart A—General</w:t>
        </w:r>
      </w:hyperlink>
    </w:p>
    <w:p w:rsidRPr="001838E2" w:rsidR="007C687E" w:rsidP="00B44D9E" w:rsidRDefault="009C2EC0" w14:paraId="3A9B5143" w14:textId="77777777">
      <w:pPr>
        <w:spacing w:after="240"/>
      </w:pPr>
      <w:hyperlink w:history="1" w:anchor="34:3.1.3.1.25.1.40.1" r:id="rId45">
        <w:r w:rsidRPr="001838E2" w:rsidR="007C687E">
          <w:t>§ 655.1   Which programs do these regulations govern?</w:t>
        </w:r>
      </w:hyperlink>
      <w:r w:rsidRPr="001838E2" w:rsidR="007C687E">
        <w:br/>
      </w:r>
      <w:hyperlink w:history="1" w:anchor="34:3.1.3.1.25.1.40.2" r:id="rId46">
        <w:r w:rsidRPr="001838E2" w:rsidR="007C687E">
          <w:t>§ 655.3   What regulations apply to the International Education Programs?</w:t>
        </w:r>
      </w:hyperlink>
      <w:r w:rsidRPr="001838E2" w:rsidR="007C687E">
        <w:br/>
      </w:r>
      <w:hyperlink w:history="1" w:anchor="34:3.1.3.1.25.1.40.3" r:id="rId47">
        <w:r w:rsidRPr="001838E2" w:rsidR="007C687E">
          <w:t>§ 655.4   What definitions apply to the International Education Programs?</w:t>
        </w:r>
      </w:hyperlink>
    </w:p>
    <w:p w:rsidRPr="001838E2" w:rsidR="007C687E" w:rsidP="002500A3" w:rsidRDefault="009C2EC0" w14:paraId="73895BE4" w14:textId="77777777">
      <w:pPr>
        <w:rPr>
          <w:b/>
        </w:rPr>
      </w:pPr>
      <w:hyperlink w:history="1" w:anchor="34:3.1.3.1.25.2" r:id="rId48">
        <w:r w:rsidRPr="001838E2" w:rsidR="007C687E">
          <w:rPr>
            <w:b/>
          </w:rPr>
          <w:t>Subpart B—What Kinds of Projects Does the Secretary Assist?</w:t>
        </w:r>
      </w:hyperlink>
    </w:p>
    <w:p w:rsidRPr="001838E2" w:rsidR="007C687E" w:rsidP="00B44D9E" w:rsidRDefault="009C2EC0" w14:paraId="779730E3" w14:textId="77777777">
      <w:pPr>
        <w:spacing w:after="240"/>
      </w:pPr>
      <w:hyperlink w:history="1" w:anchor="34:3.1.3.1.25.2.40.1" r:id="rId49">
        <w:r w:rsidRPr="001838E2" w:rsidR="007C687E">
          <w:t>§ 655.10   What kinds of projects does the Secretary assist?</w:t>
        </w:r>
      </w:hyperlink>
    </w:p>
    <w:p w:rsidRPr="001838E2" w:rsidR="007C687E" w:rsidP="00096D62" w:rsidRDefault="009C2EC0" w14:paraId="7E3B666D" w14:textId="77777777">
      <w:hyperlink w:history="1" w:anchor="34:3.1.3.1.25.3" r:id="rId50">
        <w:r w:rsidRPr="001838E2" w:rsidR="007C687E">
          <w:rPr>
            <w:b/>
          </w:rPr>
          <w:t>Subpart C [Reserved]</w:t>
        </w:r>
      </w:hyperlink>
    </w:p>
    <w:p w:rsidRPr="001838E2" w:rsidR="007C687E" w:rsidP="003363C4" w:rsidRDefault="009C2EC0" w14:paraId="47D56E71" w14:textId="77777777">
      <w:pPr>
        <w:rPr>
          <w:b/>
        </w:rPr>
      </w:pPr>
      <w:hyperlink w:history="1" w:anchor="34:3.1.3.1.25.4" r:id="rId51">
        <w:r w:rsidRPr="001838E2" w:rsidR="007C687E">
          <w:rPr>
            <w:b/>
          </w:rPr>
          <w:t>Subpart D—How Does the Secretary Make a Grant?</w:t>
        </w:r>
      </w:hyperlink>
    </w:p>
    <w:p w:rsidRPr="001838E2" w:rsidR="007C687E" w:rsidP="00B44D9E" w:rsidRDefault="009C2EC0" w14:paraId="61FAAEDA" w14:textId="77777777">
      <w:pPr>
        <w:spacing w:after="240"/>
      </w:pPr>
      <w:hyperlink w:history="1" w:anchor="34:3.1.3.1.25.4.40.1" r:id="rId52">
        <w:r w:rsidRPr="001838E2" w:rsidR="007C687E">
          <w:t>§ 655.30   How does the Secretary evaluate an application?</w:t>
        </w:r>
      </w:hyperlink>
      <w:r w:rsidRPr="001838E2" w:rsidR="007C687E">
        <w:br/>
      </w:r>
      <w:hyperlink w:history="1" w:anchor="34:3.1.3.1.25.4.40.2" r:id="rId53">
        <w:r w:rsidRPr="001838E2" w:rsidR="007C687E">
          <w:t>§ 655.31   What general selection criteria does the Secretary use?</w:t>
        </w:r>
      </w:hyperlink>
      <w:r w:rsidRPr="001838E2" w:rsidR="007C687E">
        <w:br/>
      </w:r>
      <w:hyperlink w:history="1" w:anchor="34:3.1.3.1.25.4.40.3" r:id="rId54">
        <w:r w:rsidRPr="001838E2" w:rsidR="007C687E">
          <w:t>§ 655.32   What additional factors does the Secretary consider in making grant awards?</w:t>
        </w:r>
      </w:hyperlink>
    </w:p>
    <w:p w:rsidRPr="001838E2" w:rsidR="007C687E" w:rsidP="004C0952" w:rsidRDefault="007C687E" w14:paraId="6912DE2C" w14:textId="77777777">
      <w:pPr>
        <w:ind w:firstLine="720"/>
      </w:pPr>
      <w:r w:rsidRPr="001838E2">
        <w:t xml:space="preserve">Authority:   20 U.S.C 1121–1130b, unless otherwise noted. </w:t>
      </w:r>
    </w:p>
    <w:p w:rsidRPr="001838E2" w:rsidR="007C687E" w:rsidP="00B44D9E" w:rsidRDefault="007C687E" w14:paraId="13E23D4A" w14:textId="77777777">
      <w:pPr>
        <w:pStyle w:val="Itemmarkedbyl"/>
        <w:numPr>
          <w:ilvl w:val="0"/>
          <w:numId w:val="0"/>
        </w:numPr>
        <w:spacing w:after="240"/>
        <w:ind w:firstLine="720"/>
        <w:rPr>
          <w:szCs w:val="24"/>
        </w:rPr>
      </w:pPr>
      <w:r w:rsidRPr="001838E2">
        <w:rPr>
          <w:szCs w:val="24"/>
        </w:rPr>
        <w:t>Source:   47 FR 14116, Apr. 1, 1982, unless otherwise noted.</w:t>
      </w:r>
      <w:bookmarkStart w:name="34:3.1.3.1.25.1" w:id="22"/>
      <w:r w:rsidRPr="001838E2">
        <w:rPr>
          <w:szCs w:val="24"/>
        </w:rPr>
        <w:t xml:space="preserve"> </w:t>
      </w:r>
    </w:p>
    <w:p w:rsidRPr="001838E2" w:rsidR="007C687E" w:rsidP="00911E4D" w:rsidRDefault="007C687E" w14:paraId="69560AA9" w14:textId="77777777">
      <w:pPr>
        <w:pStyle w:val="Heading2"/>
        <w:spacing w:after="120"/>
        <w:rPr>
          <w:rFonts w:ascii="Times New Roman" w:hAnsi="Times New Roman" w:cs="Times New Roman"/>
        </w:rPr>
      </w:pPr>
      <w:r w:rsidRPr="001838E2">
        <w:rPr>
          <w:rFonts w:ascii="Times New Roman" w:hAnsi="Times New Roman" w:cs="Times New Roman"/>
        </w:rPr>
        <w:t>Subpart A—General</w:t>
      </w:r>
      <w:bookmarkStart w:name="34:3.1.3.1.25.1.40.1" w:id="23"/>
      <w:bookmarkEnd w:id="22"/>
    </w:p>
    <w:p w:rsidRPr="001838E2" w:rsidR="007C687E" w:rsidP="00632A95" w:rsidRDefault="007C687E" w14:paraId="24E3D9E0" w14:textId="77777777">
      <w:pPr>
        <w:rPr>
          <w:b/>
        </w:rPr>
      </w:pPr>
      <w:r w:rsidRPr="001838E2">
        <w:rPr>
          <w:b/>
        </w:rPr>
        <w:t>§ 655.1   Which programs do these regulations govern?</w:t>
      </w:r>
      <w:bookmarkEnd w:id="23"/>
    </w:p>
    <w:p w:rsidRPr="001838E2" w:rsidR="007C687E" w:rsidP="00632A95" w:rsidRDefault="007C687E" w14:paraId="542A301B" w14:textId="77777777">
      <w:r w:rsidRPr="001838E2">
        <w:t>The regulations in this part govern the administration of the following programs in international education:</w:t>
      </w:r>
    </w:p>
    <w:p w:rsidRPr="001838E2" w:rsidR="007C687E" w:rsidP="001377F9" w:rsidRDefault="007C687E" w14:paraId="71844B74" w14:textId="77777777">
      <w:pPr>
        <w:ind w:left="720"/>
      </w:pPr>
      <w:r w:rsidRPr="001838E2">
        <w:t>(a) The National Resource Centers Program for Foreign Language and Area Studies or Foreign Language and International Studies (section 602 of the Higher Education Act of 1965, as amended);</w:t>
      </w:r>
    </w:p>
    <w:p w:rsidRPr="001838E2" w:rsidR="007C687E" w:rsidP="001377F9" w:rsidRDefault="007C687E" w14:paraId="7B4FA490" w14:textId="77777777">
      <w:pPr>
        <w:ind w:left="720"/>
      </w:pPr>
      <w:r w:rsidRPr="001838E2">
        <w:t>(b) The Language Resource Centers Program (section 603);</w:t>
      </w:r>
    </w:p>
    <w:p w:rsidRPr="001838E2" w:rsidR="007C687E" w:rsidP="001377F9" w:rsidRDefault="007C687E" w14:paraId="3969193B" w14:textId="77777777">
      <w:pPr>
        <w:ind w:left="720"/>
      </w:pPr>
      <w:r w:rsidRPr="001838E2">
        <w:t>(c) The Undergraduate International Studies and Foreign Language Program (section 604);</w:t>
      </w:r>
    </w:p>
    <w:p w:rsidRPr="001838E2" w:rsidR="007C687E" w:rsidP="001377F9" w:rsidRDefault="007C687E" w14:paraId="0FF9BC16" w14:textId="77777777">
      <w:pPr>
        <w:ind w:left="720"/>
      </w:pPr>
      <w:r w:rsidRPr="001838E2">
        <w:t>(d) The International Research and Studies Program (section 605); and</w:t>
      </w:r>
    </w:p>
    <w:p w:rsidRPr="001838E2" w:rsidR="007C687E" w:rsidP="00911E4D" w:rsidRDefault="007C687E" w14:paraId="7AB14EB0" w14:textId="77777777">
      <w:pPr>
        <w:pStyle w:val="Itemmarkedbyl"/>
        <w:numPr>
          <w:ilvl w:val="0"/>
          <w:numId w:val="0"/>
        </w:numPr>
        <w:spacing w:after="120"/>
        <w:ind w:left="720"/>
        <w:rPr>
          <w:szCs w:val="24"/>
        </w:rPr>
      </w:pPr>
      <w:r w:rsidRPr="001838E2">
        <w:rPr>
          <w:szCs w:val="24"/>
        </w:rPr>
        <w:t>(e) The Business and International Education Program (section 613).</w:t>
      </w:r>
    </w:p>
    <w:p w:rsidRPr="001838E2" w:rsidR="007C687E" w:rsidP="001377F9" w:rsidRDefault="007C687E" w14:paraId="7F24A6B3" w14:textId="77777777">
      <w:pPr>
        <w:ind w:left="720"/>
      </w:pPr>
      <w:r w:rsidRPr="001838E2">
        <w:t>(Authority: 20 U.S.C. 1121–1130b)</w:t>
      </w:r>
    </w:p>
    <w:p w:rsidRPr="001377F9" w:rsidR="007C687E" w:rsidP="001377F9" w:rsidRDefault="007C687E" w14:paraId="3C1C2F77"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[47 FR 14116, Apr. 1, 1982, as amended at 58 FR 32575, June 10, 1993; 64 FR 7739, Feb. 16, 1999]</w:t>
      </w:r>
      <w:bookmarkStart w:name="34:3.1.3.1.25.1.40.2" w:id="24"/>
    </w:p>
    <w:p w:rsidRPr="001838E2" w:rsidR="007C687E" w:rsidP="00DF175C" w:rsidRDefault="007C687E" w14:paraId="2055CD9C" w14:textId="77777777">
      <w:pPr>
        <w:rPr>
          <w:b/>
        </w:rPr>
      </w:pPr>
      <w:r w:rsidRPr="001838E2">
        <w:rPr>
          <w:b/>
        </w:rPr>
        <w:t>§ 655.3   What regulations apply to the International Education Programs?</w:t>
      </w:r>
    </w:p>
    <w:bookmarkEnd w:id="24"/>
    <w:p w:rsidRPr="001838E2" w:rsidR="007C687E" w:rsidP="00DF175C" w:rsidRDefault="007C687E" w14:paraId="16BDAA4C" w14:textId="77777777">
      <w:r w:rsidRPr="001838E2">
        <w:t>The following regulations apply to the International Education Programs:</w:t>
      </w:r>
    </w:p>
    <w:p w:rsidRPr="001838E2" w:rsidR="007C687E" w:rsidP="00DF175C" w:rsidRDefault="007C687E" w14:paraId="053AEA2C" w14:textId="77777777">
      <w:pPr>
        <w:ind w:firstLine="720"/>
      </w:pPr>
      <w:r w:rsidRPr="001838E2">
        <w:t>(a) The Education Department General Administrative Regulations (EDGAR) as follows:</w:t>
      </w:r>
    </w:p>
    <w:p w:rsidR="001377F9" w:rsidP="001377F9" w:rsidRDefault="007C687E" w14:paraId="4036552E" w14:textId="77777777">
      <w:pPr>
        <w:ind w:left="1440"/>
      </w:pPr>
      <w:r w:rsidRPr="001838E2">
        <w:lastRenderedPageBreak/>
        <w:t>(1) 34 CFR part 74 (Administration of Grants to Institutions of Higher Education, Hospitals, and Nonprofit Organizations).</w:t>
      </w:r>
    </w:p>
    <w:p w:rsidR="001377F9" w:rsidP="001377F9" w:rsidRDefault="007C687E" w14:paraId="7F6E8C37" w14:textId="77777777">
      <w:pPr>
        <w:ind w:left="1440"/>
      </w:pPr>
      <w:r w:rsidRPr="001838E2">
        <w:t>(2) 34 CFR p</w:t>
      </w:r>
      <w:r w:rsidR="001377F9">
        <w:t>art 75 (Direct Grant Programs).</w:t>
      </w:r>
    </w:p>
    <w:p w:rsidR="001377F9" w:rsidP="001377F9" w:rsidRDefault="007C687E" w14:paraId="4F061743" w14:textId="77777777">
      <w:pPr>
        <w:ind w:left="1440"/>
      </w:pPr>
      <w:r w:rsidRPr="001838E2">
        <w:t>(3) 34 CFR part 77 (Definitions that Apply to Department Regulat</w:t>
      </w:r>
      <w:r w:rsidR="001377F9">
        <w:t>ions).</w:t>
      </w:r>
    </w:p>
    <w:p w:rsidR="001377F9" w:rsidP="001377F9" w:rsidRDefault="007C687E" w14:paraId="37B733CA" w14:textId="77777777">
      <w:pPr>
        <w:ind w:left="1440"/>
      </w:pPr>
      <w:r w:rsidRPr="001838E2">
        <w:t xml:space="preserve">(4) 34 CFR part 79 (Intergovernmental Review of Department of Education Programs and Activities), except that part 79 does not apply to </w:t>
      </w:r>
      <w:r w:rsidR="001377F9">
        <w:t>34 CFR parts 660, 669, and 671.</w:t>
      </w:r>
    </w:p>
    <w:p w:rsidR="001377F9" w:rsidP="001377F9" w:rsidRDefault="007C687E" w14:paraId="0A4AAD0B" w14:textId="77777777">
      <w:pPr>
        <w:ind w:left="1440"/>
      </w:pPr>
      <w:r w:rsidRPr="001838E2">
        <w:t xml:space="preserve">(5) 34 CFR part 82 </w:t>
      </w:r>
      <w:r w:rsidR="001377F9">
        <w:t>(New Restrictions on Lobbying).</w:t>
      </w:r>
    </w:p>
    <w:p w:rsidR="001377F9" w:rsidP="001377F9" w:rsidRDefault="007C687E" w14:paraId="6DDD3E9C" w14:textId="77777777">
      <w:pPr>
        <w:ind w:left="1440"/>
      </w:pPr>
      <w:r w:rsidRPr="001838E2">
        <w:t>(6) 34 CFR part 85 (Governmentwide Debarment and Suspension (Nonprocurement) and Governmentwide Requirements for</w:t>
      </w:r>
      <w:r w:rsidR="001377F9">
        <w:t xml:space="preserve"> Drug-Free Workplace (Grants)).</w:t>
      </w:r>
    </w:p>
    <w:p w:rsidRPr="001838E2" w:rsidR="007C687E" w:rsidP="001377F9" w:rsidRDefault="007C687E" w14:paraId="5BB7C8AD" w14:textId="77777777">
      <w:pPr>
        <w:ind w:left="1440"/>
      </w:pPr>
      <w:r w:rsidRPr="001838E2">
        <w:t>(7) 34 CFR part 86 (Drug-Free Schools and Campuses).</w:t>
      </w:r>
    </w:p>
    <w:p w:rsidRPr="001838E2" w:rsidR="007C687E" w:rsidP="00DF175C" w:rsidRDefault="007C687E" w14:paraId="349A852B" w14:textId="77777777">
      <w:pPr>
        <w:ind w:firstLine="720"/>
      </w:pPr>
      <w:r w:rsidRPr="001838E2">
        <w:t>(b) The regulations in this part 655; and</w:t>
      </w:r>
    </w:p>
    <w:p w:rsidRPr="001838E2" w:rsidR="007C687E" w:rsidP="00DF175C" w:rsidRDefault="007C687E" w14:paraId="26F380D0" w14:textId="77777777">
      <w:pPr>
        <w:ind w:firstLine="720"/>
      </w:pPr>
      <w:r w:rsidRPr="001838E2">
        <w:t>(c) As appropriate, the regulations in—</w:t>
      </w:r>
    </w:p>
    <w:p w:rsidRPr="001838E2" w:rsidR="007C687E" w:rsidP="001377F9" w:rsidRDefault="007C687E" w14:paraId="66A17C42" w14:textId="77777777">
      <w:pPr>
        <w:ind w:left="1440"/>
      </w:pPr>
      <w:r w:rsidRPr="001838E2">
        <w:t>(1) 34 CFR part 656 (National Resource Centers Program for Foreign Language and Area Studies or Foreign Language and International Studies);</w:t>
      </w:r>
    </w:p>
    <w:p w:rsidRPr="001838E2" w:rsidR="007C687E" w:rsidP="001377F9" w:rsidRDefault="007C687E" w14:paraId="5C28E1DE" w14:textId="77777777">
      <w:pPr>
        <w:ind w:left="1440"/>
      </w:pPr>
      <w:r w:rsidRPr="001838E2">
        <w:t>(2) 34 CFR part 657 (Foreign Language and Area Studies Fellowships Program);</w:t>
      </w:r>
    </w:p>
    <w:p w:rsidRPr="001838E2" w:rsidR="007C687E" w:rsidP="001377F9" w:rsidRDefault="007C687E" w14:paraId="276DDF16" w14:textId="77777777">
      <w:pPr>
        <w:ind w:left="1440"/>
      </w:pPr>
      <w:r w:rsidRPr="001838E2">
        <w:t>(3) 34 CFR part 658 (Undergraduate International Studies and Foreign Language Program);</w:t>
      </w:r>
    </w:p>
    <w:p w:rsidRPr="001838E2" w:rsidR="007C687E" w:rsidP="001377F9" w:rsidRDefault="007C687E" w14:paraId="3D1415E0" w14:textId="77777777">
      <w:pPr>
        <w:ind w:left="1440"/>
      </w:pPr>
      <w:r w:rsidRPr="001838E2">
        <w:t>(4) 34 CFR part 660 (International Research and Studies Program);</w:t>
      </w:r>
    </w:p>
    <w:p w:rsidRPr="001838E2" w:rsidR="007C687E" w:rsidP="001377F9" w:rsidRDefault="007C687E" w14:paraId="469805C5" w14:textId="77777777">
      <w:pPr>
        <w:ind w:left="1440"/>
      </w:pPr>
      <w:r w:rsidRPr="001838E2">
        <w:t>(5) 34 CFR part 661 (Business and International Education Program); and</w:t>
      </w:r>
    </w:p>
    <w:p w:rsidRPr="001838E2" w:rsidR="007C687E" w:rsidP="00911E4D" w:rsidRDefault="007C687E" w14:paraId="512236C6" w14:textId="77777777">
      <w:pPr>
        <w:spacing w:after="120"/>
        <w:ind w:left="1440"/>
      </w:pPr>
      <w:r w:rsidRPr="001838E2">
        <w:t>(6) 34 CFR part 669 (Language Resource Centers Program).</w:t>
      </w:r>
    </w:p>
    <w:p w:rsidRPr="001838E2" w:rsidR="007C687E" w:rsidP="001377F9" w:rsidRDefault="007C687E" w14:paraId="289C2C76" w14:textId="77777777">
      <w:pPr>
        <w:ind w:left="720"/>
      </w:pPr>
      <w:r w:rsidRPr="001838E2">
        <w:t>(Authority: 20 U.S.C. 1121–1127; 1221e–3)</w:t>
      </w:r>
    </w:p>
    <w:p w:rsidRPr="001838E2" w:rsidR="007C687E" w:rsidP="001377F9" w:rsidRDefault="007C687E" w14:paraId="0A627F3D" w14:textId="77777777">
      <w:pPr>
        <w:spacing w:after="240"/>
        <w:ind w:left="720"/>
      </w:pPr>
      <w:r w:rsidRPr="001838E2">
        <w:t>[47 FR 14116, Apr. 1, 1982, as amended at 58 FR 32575, June 10, 1993; 64 FR 7739, Feb. 16, 1999]</w:t>
      </w:r>
      <w:bookmarkStart w:name="34:3.1.3.1.25.1.40.3" w:id="25"/>
    </w:p>
    <w:p w:rsidRPr="001838E2" w:rsidR="007C687E" w:rsidP="00DF175C" w:rsidRDefault="007C687E" w14:paraId="7FB80EDD" w14:textId="77777777">
      <w:pPr>
        <w:rPr>
          <w:b/>
        </w:rPr>
      </w:pPr>
      <w:r w:rsidRPr="001838E2">
        <w:rPr>
          <w:b/>
        </w:rPr>
        <w:t>§ 655.4   What definitions apply to the International Education Programs?</w:t>
      </w:r>
    </w:p>
    <w:bookmarkEnd w:id="25"/>
    <w:p w:rsidRPr="001838E2" w:rsidR="007C687E" w:rsidP="00911E4D" w:rsidRDefault="007C687E" w14:paraId="531F2DF8" w14:textId="77777777">
      <w:pPr>
        <w:spacing w:after="120"/>
        <w:ind w:left="720"/>
      </w:pPr>
      <w:r w:rsidRPr="001838E2">
        <w:t xml:space="preserve">(a) </w:t>
      </w:r>
      <w:r w:rsidRPr="001838E2">
        <w:rPr>
          <w:i/>
          <w:iCs/>
        </w:rPr>
        <w:t xml:space="preserve">Definitions in EDGAR. </w:t>
      </w:r>
      <w:r w:rsidRPr="001838E2">
        <w:t>The following terms used in this part and 34 CFR parts 656, 657, 658, 660, 661, and 669 are defined in 34 CFR part 77:</w:t>
      </w:r>
    </w:p>
    <w:tbl>
      <w:tblPr>
        <w:tblW w:w="8100" w:type="dxa"/>
        <w:tblInd w:w="828" w:type="dxa"/>
        <w:tblLook w:val="0000" w:firstRow="0" w:lastRow="0" w:firstColumn="0" w:lastColumn="0" w:noHBand="0" w:noVBand="0"/>
      </w:tblPr>
      <w:tblGrid>
        <w:gridCol w:w="2025"/>
        <w:gridCol w:w="2025"/>
        <w:gridCol w:w="2025"/>
        <w:gridCol w:w="2025"/>
      </w:tblGrid>
      <w:tr w:rsidRPr="001838E2" w:rsidR="007C687E" w:rsidTr="001377F9" w14:paraId="10DBA487" w14:textId="77777777">
        <w:tc>
          <w:tcPr>
            <w:tcW w:w="2025" w:type="dxa"/>
          </w:tcPr>
          <w:p w:rsidRPr="001838E2" w:rsidR="007C687E" w:rsidP="00DF175C" w:rsidRDefault="007C687E" w14:paraId="6E335C5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Acquisition</w:t>
            </w:r>
          </w:p>
          <w:p w:rsidRPr="001838E2" w:rsidR="007C687E" w:rsidP="00DF175C" w:rsidRDefault="007C687E" w14:paraId="436A0F8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Applicant</w:t>
            </w:r>
          </w:p>
          <w:p w:rsidRPr="001838E2" w:rsidR="007C687E" w:rsidP="00DF175C" w:rsidRDefault="007C687E" w14:paraId="56E2A88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Application</w:t>
            </w:r>
          </w:p>
          <w:p w:rsidRPr="001838E2" w:rsidR="007C687E" w:rsidP="00DF175C" w:rsidRDefault="007C687E" w14:paraId="5069026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Award</w:t>
            </w:r>
          </w:p>
          <w:p w:rsidRPr="001838E2" w:rsidR="007C687E" w:rsidP="00DF175C" w:rsidRDefault="007C687E" w14:paraId="678D6FA5"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Budget</w:t>
            </w:r>
          </w:p>
          <w:p w:rsidRPr="001838E2" w:rsidR="007C687E" w:rsidP="00DF175C" w:rsidRDefault="007C687E" w14:paraId="38010B6C"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Contract</w:t>
            </w:r>
          </w:p>
        </w:tc>
        <w:tc>
          <w:tcPr>
            <w:tcW w:w="2025" w:type="dxa"/>
          </w:tcPr>
          <w:p w:rsidRPr="001838E2" w:rsidR="007C687E" w:rsidP="00DF175C" w:rsidRDefault="007C687E" w14:paraId="1B1FF91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EDGAR</w:t>
            </w:r>
          </w:p>
          <w:p w:rsidRPr="001838E2" w:rsidR="007C687E" w:rsidP="00DF175C" w:rsidRDefault="007C687E" w14:paraId="34A3AC71"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Equipment</w:t>
            </w:r>
          </w:p>
          <w:p w:rsidRPr="001838E2" w:rsidR="007C687E" w:rsidP="00DF175C" w:rsidRDefault="007C687E" w14:paraId="061B30AA"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Facilities</w:t>
            </w:r>
          </w:p>
          <w:p w:rsidRPr="001838E2" w:rsidR="007C687E" w:rsidP="00DF175C" w:rsidRDefault="007C687E" w14:paraId="5C26936B"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Fiscal year</w:t>
            </w:r>
          </w:p>
          <w:p w:rsidRPr="001838E2" w:rsidR="007C687E" w:rsidP="00DF175C" w:rsidRDefault="007C687E" w14:paraId="4EF24969"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w:t>
            </w:r>
          </w:p>
          <w:p w:rsidRPr="001838E2" w:rsidR="007C687E" w:rsidP="00DF175C" w:rsidRDefault="007C687E" w14:paraId="3FF71D4F"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Grantee</w:t>
            </w:r>
          </w:p>
        </w:tc>
        <w:tc>
          <w:tcPr>
            <w:tcW w:w="2025" w:type="dxa"/>
          </w:tcPr>
          <w:p w:rsidRPr="001838E2" w:rsidR="007C687E" w:rsidP="00DF175C" w:rsidRDefault="007C687E" w14:paraId="062C233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Grant period</w:t>
            </w:r>
          </w:p>
          <w:p w:rsidRPr="001838E2" w:rsidR="007C687E" w:rsidP="00DF175C" w:rsidRDefault="007C687E" w14:paraId="664F9B5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Local educational agency</w:t>
            </w:r>
          </w:p>
          <w:p w:rsidRPr="001838E2" w:rsidR="007C687E" w:rsidP="00DF175C" w:rsidRDefault="007C687E" w14:paraId="170758D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Nonprofit</w:t>
            </w:r>
          </w:p>
          <w:p w:rsidRPr="001838E2" w:rsidR="007C687E" w:rsidP="00DF175C" w:rsidRDefault="007C687E" w14:paraId="0FE6CEE0"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Project</w:t>
            </w:r>
          </w:p>
          <w:p w:rsidRPr="001838E2" w:rsidR="007C687E" w:rsidP="00DF175C" w:rsidRDefault="007C687E" w14:paraId="249B1A67"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Project period</w:t>
            </w:r>
          </w:p>
        </w:tc>
        <w:tc>
          <w:tcPr>
            <w:tcW w:w="2025" w:type="dxa"/>
          </w:tcPr>
          <w:p w:rsidRPr="001838E2" w:rsidR="007C687E" w:rsidP="00DF175C" w:rsidRDefault="007C687E" w14:paraId="6D50AFA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Private</w:t>
            </w:r>
          </w:p>
          <w:p w:rsidRPr="001838E2" w:rsidR="007C687E" w:rsidP="00DF175C" w:rsidRDefault="007C687E" w14:paraId="4B6F18B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Public</w:t>
            </w:r>
          </w:p>
          <w:p w:rsidRPr="001838E2" w:rsidR="007C687E" w:rsidP="00DF175C" w:rsidRDefault="007C687E" w14:paraId="001330B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Secretary</w:t>
            </w:r>
          </w:p>
          <w:p w:rsidRPr="001838E2" w:rsidR="007C687E" w:rsidP="00DF175C" w:rsidRDefault="007C687E" w14:paraId="7B40C45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State educational agency</w:t>
            </w:r>
          </w:p>
          <w:p w:rsidRPr="001838E2" w:rsidR="007C687E" w:rsidP="00DF175C" w:rsidRDefault="007C687E" w14:paraId="7EB8C146"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440"/>
                <w:tab w:val="left" w:pos="2160"/>
              </w:tabs>
              <w:jc w:val="both"/>
              <w:rPr>
                <w:rFonts w:ascii="Times New Roman" w:hAnsi="Times New Roman" w:cs="Times New Roman"/>
                <w:color w:val="000000"/>
                <w:sz w:val="24"/>
                <w:szCs w:val="24"/>
              </w:rPr>
            </w:pPr>
            <w:r w:rsidRPr="001838E2">
              <w:rPr>
                <w:rFonts w:ascii="Times New Roman" w:hAnsi="Times New Roman" w:cs="Times New Roman"/>
                <w:color w:val="000000"/>
                <w:sz w:val="24"/>
                <w:szCs w:val="24"/>
              </w:rPr>
              <w:t>Supplies</w:t>
            </w:r>
          </w:p>
        </w:tc>
      </w:tr>
    </w:tbl>
    <w:p w:rsidRPr="001377F9" w:rsidR="007C687E" w:rsidP="00911E4D" w:rsidRDefault="007C687E" w14:paraId="55437987" w14:textId="77777777">
      <w:pPr>
        <w:pStyle w:val="BodyTextIndent"/>
        <w:tabs>
          <w:tab w:val="clear" w:pos="720"/>
          <w:tab w:val="clear" w:pos="10620"/>
        </w:tabs>
        <w:spacing w:before="120" w:after="240"/>
        <w:rPr>
          <w:rFonts w:ascii="Times New Roman" w:hAnsi="Times New Roman" w:cs="Times New Roman"/>
        </w:rPr>
      </w:pPr>
      <w:r w:rsidRPr="001377F9">
        <w:rPr>
          <w:rFonts w:ascii="Times New Roman" w:hAnsi="Times New Roman" w:cs="Times New Roman"/>
        </w:rPr>
        <w:t xml:space="preserve">(Authority: 20 U.S.C. 1121–1127) </w:t>
      </w:r>
    </w:p>
    <w:p w:rsidRPr="001838E2" w:rsidR="007C687E" w:rsidP="00911E4D" w:rsidRDefault="007C687E" w14:paraId="189A0983" w14:textId="77777777">
      <w:pPr>
        <w:spacing w:after="120"/>
        <w:ind w:left="720"/>
        <w:rPr>
          <w:i/>
          <w:iCs/>
        </w:rPr>
      </w:pPr>
      <w:r w:rsidRPr="001838E2">
        <w:t xml:space="preserve">(b) </w:t>
      </w:r>
      <w:r w:rsidRPr="001838E2">
        <w:rPr>
          <w:i/>
          <w:iCs/>
        </w:rPr>
        <w:t xml:space="preserve">Definitions that apply to these programs: </w:t>
      </w:r>
      <w:r w:rsidRPr="001838E2">
        <w:t>The following definitions apply to International Education Programs:</w:t>
      </w:r>
    </w:p>
    <w:p w:rsidRPr="00534B78" w:rsidR="007C687E" w:rsidP="00534B78" w:rsidRDefault="007C687E" w14:paraId="686B956B" w14:textId="77777777">
      <w:pPr>
        <w:spacing w:after="240"/>
        <w:ind w:left="1440"/>
      </w:pPr>
      <w:r w:rsidRPr="001838E2">
        <w:rPr>
          <w:i/>
          <w:iCs/>
        </w:rPr>
        <w:t xml:space="preserve">Consortium of institutions of higher education </w:t>
      </w:r>
      <w:r w:rsidRPr="001838E2">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common objective on their behalf.</w:t>
      </w:r>
    </w:p>
    <w:p w:rsidRPr="001838E2" w:rsidR="007C687E" w:rsidP="00911E4D" w:rsidRDefault="007C687E" w14:paraId="025017DF" w14:textId="77777777">
      <w:pPr>
        <w:spacing w:after="120"/>
        <w:ind w:left="1440"/>
        <w:rPr>
          <w:i/>
          <w:iCs/>
        </w:rPr>
      </w:pPr>
      <w:r w:rsidRPr="001838E2">
        <w:rPr>
          <w:i/>
          <w:iCs/>
        </w:rPr>
        <w:lastRenderedPageBreak/>
        <w:t xml:space="preserve">Critical languages </w:t>
      </w:r>
      <w:r w:rsidRPr="001838E2">
        <w:t>means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Education Act of 1965, as amended.</w:t>
      </w:r>
    </w:p>
    <w:p w:rsidRPr="001838E2" w:rsidR="007C687E" w:rsidP="00911E4D" w:rsidRDefault="007C687E" w14:paraId="55B06C00" w14:textId="77777777">
      <w:pPr>
        <w:spacing w:after="120"/>
        <w:ind w:left="1440"/>
      </w:pPr>
      <w:r w:rsidRPr="001838E2">
        <w:rPr>
          <w:i/>
          <w:iCs/>
        </w:rPr>
        <w:t xml:space="preserve">Institution of higher education </w:t>
      </w:r>
      <w:r w:rsidRPr="001838E2">
        <w:t>means, in addition to an institution that meets the definition of section 101(a) of the Higher Education Act of 1965, as amended, an institution that meets the requirements of section 101(a) except that (1) it is not located in the United States, and (2) it applies for assistance under title VI of the Higher Education Act of 1965, as amended, in consortia with institutions that meet the definitions in section 101(a).</w:t>
      </w:r>
    </w:p>
    <w:p w:rsidRPr="001838E2" w:rsidR="007C687E" w:rsidP="001377F9" w:rsidRDefault="007C687E" w14:paraId="6C2C195C" w14:textId="77777777">
      <w:pPr>
        <w:ind w:left="720"/>
      </w:pPr>
      <w:r w:rsidRPr="001838E2">
        <w:t>(Authority: 20 U.S.C. 1121–1127, and 1141)</w:t>
      </w:r>
    </w:p>
    <w:p w:rsidRPr="001838E2" w:rsidR="007C687E" w:rsidP="001377F9" w:rsidRDefault="007C687E" w14:paraId="72D5DBB3" w14:textId="77777777">
      <w:pPr>
        <w:spacing w:after="240"/>
        <w:ind w:left="720"/>
      </w:pPr>
      <w:r w:rsidRPr="001838E2">
        <w:t>[47 FR 14116, Apr. 1, 1982, as amended at 58 FR 32575, June 10, 1993; 64 FR 7739, Feb. 16, 1999; 74 FR 35072, July 17, 2009]</w:t>
      </w:r>
      <w:bookmarkStart w:name="34:3.1.3.1.25.2" w:id="26"/>
    </w:p>
    <w:p w:rsidRPr="001838E2" w:rsidR="007C687E" w:rsidP="00911E4D" w:rsidRDefault="007C687E" w14:paraId="115A56D8" w14:textId="77777777">
      <w:pPr>
        <w:pStyle w:val="Heading2"/>
        <w:spacing w:after="120"/>
        <w:rPr>
          <w:rFonts w:ascii="Times New Roman" w:hAnsi="Times New Roman" w:cs="Times New Roman"/>
        </w:rPr>
      </w:pPr>
      <w:r w:rsidRPr="001838E2">
        <w:rPr>
          <w:rFonts w:ascii="Times New Roman" w:hAnsi="Times New Roman" w:cs="Times New Roman"/>
        </w:rPr>
        <w:t>Subpart B—What Kinds of Projects Does the Secretary Assist?</w:t>
      </w:r>
      <w:bookmarkStart w:name="34:3.1.3.1.25.2.40.1" w:id="27"/>
      <w:bookmarkEnd w:id="26"/>
    </w:p>
    <w:p w:rsidRPr="001838E2" w:rsidR="007C687E" w:rsidP="004C0952" w:rsidRDefault="007C687E" w14:paraId="51C256D6" w14:textId="77777777">
      <w:pPr>
        <w:rPr>
          <w:b/>
        </w:rPr>
      </w:pPr>
      <w:r w:rsidRPr="001838E2">
        <w:rPr>
          <w:b/>
        </w:rPr>
        <w:t>§ 655.10   What kinds of projects does the Secretary assist?</w:t>
      </w:r>
    </w:p>
    <w:bookmarkEnd w:id="27"/>
    <w:p w:rsidRPr="001838E2" w:rsidR="007C687E" w:rsidP="00911E4D" w:rsidRDefault="007C687E" w14:paraId="278A3CB1" w14:textId="77777777">
      <w:pPr>
        <w:spacing w:after="120"/>
      </w:pPr>
      <w:r w:rsidRPr="001838E2">
        <w:t>Subpart A of 34 CFR parts 656, 657, and 669 and subpart B of 34 CFR parts 658, 660, 661 describe the kinds of projects that the Secretary assists under the International Education Programs.</w:t>
      </w:r>
    </w:p>
    <w:p w:rsidRPr="001838E2" w:rsidR="007C687E" w:rsidP="001377F9" w:rsidRDefault="007C687E" w14:paraId="7D4709D2" w14:textId="77777777">
      <w:pPr>
        <w:ind w:left="720"/>
      </w:pPr>
      <w:r w:rsidRPr="001838E2">
        <w:t>(Authority: 20 U.S.C. 1121–1127)</w:t>
      </w:r>
    </w:p>
    <w:p w:rsidRPr="001838E2" w:rsidR="007C687E" w:rsidP="001377F9" w:rsidRDefault="007C687E" w14:paraId="2950ADFC" w14:textId="77777777">
      <w:pPr>
        <w:pStyle w:val="Steps"/>
        <w:numPr>
          <w:ilvl w:val="0"/>
          <w:numId w:val="0"/>
        </w:numPr>
        <w:spacing w:after="240"/>
        <w:ind w:left="720"/>
      </w:pPr>
      <w:r w:rsidRPr="001838E2">
        <w:t>[74 FR 35072, July 17, 2009]</w:t>
      </w:r>
      <w:bookmarkStart w:name="34:3.1.3.1.25.3" w:id="28"/>
    </w:p>
    <w:p w:rsidRPr="001838E2" w:rsidR="007C687E" w:rsidP="00096D62" w:rsidRDefault="007C687E" w14:paraId="172F5738" w14:textId="77777777">
      <w:pPr>
        <w:pStyle w:val="Heading2"/>
        <w:spacing w:after="240"/>
        <w:rPr>
          <w:rFonts w:ascii="Times New Roman" w:hAnsi="Times New Roman" w:cs="Times New Roman"/>
        </w:rPr>
      </w:pPr>
      <w:r w:rsidRPr="001838E2">
        <w:rPr>
          <w:rFonts w:ascii="Times New Roman" w:hAnsi="Times New Roman" w:cs="Times New Roman"/>
        </w:rPr>
        <w:t>Subpart C [Reserved]</w:t>
      </w:r>
      <w:bookmarkStart w:name="34:3.1.3.1.25.4" w:id="29"/>
      <w:bookmarkEnd w:id="28"/>
    </w:p>
    <w:p w:rsidRPr="001838E2" w:rsidR="007C687E" w:rsidP="00096D62" w:rsidRDefault="007C687E" w14:paraId="0E31BB71" w14:textId="77777777">
      <w:pPr>
        <w:pStyle w:val="Heading2"/>
        <w:spacing w:after="240"/>
        <w:rPr>
          <w:rFonts w:ascii="Times New Roman" w:hAnsi="Times New Roman" w:cs="Times New Roman"/>
        </w:rPr>
      </w:pPr>
      <w:r w:rsidRPr="001838E2">
        <w:rPr>
          <w:rFonts w:ascii="Times New Roman" w:hAnsi="Times New Roman" w:cs="Times New Roman"/>
        </w:rPr>
        <w:t>Subpart D—How Does the Secretary Make a Grant?</w:t>
      </w:r>
    </w:p>
    <w:p w:rsidRPr="001838E2" w:rsidR="007C687E" w:rsidP="00DF175C" w:rsidRDefault="007C687E" w14:paraId="24F08517" w14:textId="77777777">
      <w:pPr>
        <w:rPr>
          <w:b/>
        </w:rPr>
      </w:pPr>
      <w:bookmarkStart w:name="34:3.1.3.1.25.4.40.1" w:id="30"/>
      <w:bookmarkEnd w:id="29"/>
      <w:r w:rsidRPr="001838E2">
        <w:rPr>
          <w:b/>
        </w:rPr>
        <w:t>§ 655.30</w:t>
      </w:r>
      <w:r w:rsidR="00BA2BDE">
        <w:rPr>
          <w:b/>
        </w:rPr>
        <w:t xml:space="preserve">   </w:t>
      </w:r>
      <w:r w:rsidRPr="001838E2">
        <w:rPr>
          <w:b/>
        </w:rPr>
        <w:t>How does the Secretary evaluate an application?</w:t>
      </w:r>
    </w:p>
    <w:bookmarkEnd w:id="30"/>
    <w:p w:rsidRPr="001838E2" w:rsidR="007C687E" w:rsidP="00DF175C" w:rsidRDefault="007C687E" w14:paraId="3A2E8F2F" w14:textId="77777777">
      <w:r w:rsidRPr="001838E2">
        <w:t>The Secretary evaluates an application for International Education Programs on the basis of—</w:t>
      </w:r>
    </w:p>
    <w:p w:rsidRPr="001838E2" w:rsidR="007C687E" w:rsidP="001377F9" w:rsidRDefault="007C687E" w14:paraId="2737D106" w14:textId="77777777">
      <w:pPr>
        <w:ind w:left="720"/>
      </w:pPr>
      <w:r w:rsidRPr="001838E2">
        <w:t>(a) The general criteria in §655.31; and</w:t>
      </w:r>
    </w:p>
    <w:p w:rsidRPr="001838E2" w:rsidR="007C687E" w:rsidP="00911E4D" w:rsidRDefault="007C687E" w14:paraId="235A8994" w14:textId="77777777">
      <w:pPr>
        <w:pStyle w:val="Itemmarkedbyl"/>
        <w:numPr>
          <w:ilvl w:val="0"/>
          <w:numId w:val="0"/>
        </w:numPr>
        <w:spacing w:after="120"/>
        <w:ind w:left="720"/>
        <w:rPr>
          <w:szCs w:val="24"/>
        </w:rPr>
      </w:pPr>
      <w:r w:rsidRPr="001838E2">
        <w:rPr>
          <w:szCs w:val="24"/>
        </w:rPr>
        <w:t>(b) The specific criteria in, as applicable, subpart D of 34 CFR parts 658, 660, 661, and 669.</w:t>
      </w:r>
    </w:p>
    <w:p w:rsidRPr="001838E2" w:rsidR="007C687E" w:rsidP="001377F9" w:rsidRDefault="007C687E" w14:paraId="635CC7A8" w14:textId="77777777">
      <w:pPr>
        <w:ind w:left="720"/>
      </w:pPr>
      <w:r w:rsidRPr="001838E2">
        <w:t>(Authority: 20 U.S.C. 1121–1127)</w:t>
      </w:r>
    </w:p>
    <w:p w:rsidRPr="001838E2" w:rsidR="007C687E" w:rsidP="001377F9" w:rsidRDefault="007C687E" w14:paraId="79647083" w14:textId="77777777">
      <w:pPr>
        <w:pStyle w:val="Steps"/>
        <w:numPr>
          <w:ilvl w:val="0"/>
          <w:numId w:val="0"/>
        </w:numPr>
        <w:spacing w:after="240"/>
        <w:ind w:left="720"/>
      </w:pPr>
      <w:r w:rsidRPr="001838E2">
        <w:t>[64 FR 7739, Feb. 16, 1999]</w:t>
      </w:r>
      <w:bookmarkStart w:name="34:3.1.3.1.25.4.40.2" w:id="31"/>
    </w:p>
    <w:p w:rsidRPr="001838E2" w:rsidR="007C687E" w:rsidP="00DF175C" w:rsidRDefault="007C687E" w14:paraId="1D3D54CB" w14:textId="77777777">
      <w:pPr>
        <w:rPr>
          <w:b/>
        </w:rPr>
      </w:pPr>
      <w:r w:rsidRPr="001838E2">
        <w:rPr>
          <w:b/>
        </w:rPr>
        <w:t>§ 655.31   What general selection criteria does the Secretary use?</w:t>
      </w:r>
    </w:p>
    <w:bookmarkEnd w:id="31"/>
    <w:p w:rsidRPr="001838E2" w:rsidR="007C687E" w:rsidP="001377F9" w:rsidRDefault="007C687E" w14:paraId="54EAA552" w14:textId="77777777">
      <w:pPr>
        <w:ind w:left="720"/>
        <w:rPr>
          <w:i/>
          <w:iCs/>
        </w:rPr>
      </w:pPr>
      <w:r w:rsidRPr="001838E2">
        <w:t xml:space="preserve"> (a) </w:t>
      </w:r>
      <w:r w:rsidRPr="001838E2">
        <w:rPr>
          <w:i/>
          <w:iCs/>
        </w:rPr>
        <w:t>Plan of operation.</w:t>
      </w:r>
    </w:p>
    <w:p w:rsidRPr="001838E2" w:rsidR="007C687E" w:rsidP="001377F9" w:rsidRDefault="007C687E" w14:paraId="48D50FC2" w14:textId="77777777">
      <w:pPr>
        <w:ind w:left="1440"/>
      </w:pPr>
      <w:r w:rsidRPr="001838E2">
        <w:t>(1) The Secretary reviews each application for information that shows the quality of the plan of operation for the project.</w:t>
      </w:r>
    </w:p>
    <w:p w:rsidRPr="001377F9" w:rsidR="007C687E" w:rsidP="001377F9" w:rsidRDefault="007C687E" w14:paraId="30CA5E91" w14:textId="77777777">
      <w:pPr>
        <w:pStyle w:val="TOC7"/>
        <w:rPr>
          <w:szCs w:val="24"/>
        </w:rPr>
      </w:pPr>
      <w:r w:rsidRPr="001377F9">
        <w:rPr>
          <w:szCs w:val="24"/>
        </w:rPr>
        <w:t>(2) The Secretary looks for information that shows—</w:t>
      </w:r>
    </w:p>
    <w:p w:rsidRPr="001838E2" w:rsidR="007C687E" w:rsidP="001377F9" w:rsidRDefault="007C687E" w14:paraId="5E9AB964" w14:textId="77777777">
      <w:pPr>
        <w:ind w:left="2160"/>
      </w:pPr>
      <w:r w:rsidRPr="001838E2">
        <w:t>(i) High quality in the design of the project;</w:t>
      </w:r>
    </w:p>
    <w:p w:rsidRPr="001838E2" w:rsidR="007C687E" w:rsidP="001377F9" w:rsidRDefault="007C687E" w14:paraId="70C70D90" w14:textId="77777777">
      <w:pPr>
        <w:ind w:left="2160"/>
      </w:pPr>
      <w:r w:rsidRPr="001838E2">
        <w:t>(ii) An effective plan of management that ensures proper and efficient administration of the project;</w:t>
      </w:r>
    </w:p>
    <w:p w:rsidRPr="001838E2" w:rsidR="007C687E" w:rsidP="001377F9" w:rsidRDefault="007C687E" w14:paraId="1F603E28" w14:textId="77777777">
      <w:pPr>
        <w:ind w:left="2160"/>
      </w:pPr>
      <w:r w:rsidRPr="001838E2">
        <w:t>(iii) A clear description of how the objectives of the project relate to the purpose of the program;</w:t>
      </w:r>
    </w:p>
    <w:p w:rsidRPr="001838E2" w:rsidR="007C687E" w:rsidP="001377F9" w:rsidRDefault="007C687E" w14:paraId="4A3D4D49" w14:textId="77777777">
      <w:pPr>
        <w:ind w:left="2160"/>
      </w:pPr>
      <w:r w:rsidRPr="001838E2">
        <w:lastRenderedPageBreak/>
        <w:t>(iv) The way the applicant plans to use its resources and personnel to achieve each objective; and</w:t>
      </w:r>
    </w:p>
    <w:p w:rsidRPr="001838E2" w:rsidR="007C687E" w:rsidP="001377F9" w:rsidRDefault="007C687E" w14:paraId="2CCAD1AC" w14:textId="77777777">
      <w:pPr>
        <w:ind w:left="2160"/>
      </w:pPr>
      <w:r w:rsidRPr="001838E2">
        <w:t>(v) A clear description of how the applicant will provide equal access and treatment for eligible project participants who are members of groups that have been traditionally underrepresented, such as—</w:t>
      </w:r>
    </w:p>
    <w:p w:rsidRPr="001838E2" w:rsidR="007C687E" w:rsidP="001377F9" w:rsidRDefault="007C687E" w14:paraId="7BDA7964" w14:textId="77777777">
      <w:pPr>
        <w:ind w:left="2880"/>
      </w:pPr>
      <w:r w:rsidRPr="001838E2">
        <w:t>(A) Members of racial or ethnic minority groups;</w:t>
      </w:r>
    </w:p>
    <w:p w:rsidRPr="001838E2" w:rsidR="007C687E" w:rsidP="001377F9" w:rsidRDefault="007C687E" w14:paraId="076FDD3B" w14:textId="77777777">
      <w:pPr>
        <w:ind w:left="2880"/>
      </w:pPr>
      <w:r w:rsidRPr="001838E2">
        <w:t>(B) Women; and</w:t>
      </w:r>
    </w:p>
    <w:p w:rsidRPr="001838E2" w:rsidR="007C687E" w:rsidP="001377F9" w:rsidRDefault="007C687E" w14:paraId="6986C320" w14:textId="77777777">
      <w:pPr>
        <w:ind w:left="2880"/>
      </w:pPr>
      <w:r w:rsidRPr="001838E2">
        <w:t>(C) Handicapped persons.</w:t>
      </w:r>
    </w:p>
    <w:p w:rsidRPr="001838E2" w:rsidR="007C687E" w:rsidP="001377F9" w:rsidRDefault="007C687E" w14:paraId="71F88048" w14:textId="77777777">
      <w:pPr>
        <w:ind w:left="720"/>
        <w:rPr>
          <w:i/>
          <w:iCs/>
        </w:rPr>
      </w:pPr>
      <w:r w:rsidRPr="001838E2">
        <w:t xml:space="preserve">(b) </w:t>
      </w:r>
      <w:r w:rsidRPr="001838E2">
        <w:rPr>
          <w:i/>
          <w:iCs/>
        </w:rPr>
        <w:t>Quality of key personnel.</w:t>
      </w:r>
    </w:p>
    <w:p w:rsidRPr="001838E2" w:rsidR="007C687E" w:rsidP="001377F9" w:rsidRDefault="007C687E" w14:paraId="655E4C4E" w14:textId="77777777">
      <w:pPr>
        <w:ind w:left="1440"/>
      </w:pPr>
      <w:r w:rsidRPr="001838E2">
        <w:t>(1) The Secretary reviews each application for information that shows the quality of the key personnel the applicant plans to use on the project.</w:t>
      </w:r>
    </w:p>
    <w:p w:rsidRPr="001838E2" w:rsidR="007C687E" w:rsidP="001377F9" w:rsidRDefault="007C687E" w14:paraId="6DA239CE" w14:textId="77777777">
      <w:pPr>
        <w:ind w:left="1440"/>
      </w:pPr>
      <w:r w:rsidRPr="001838E2">
        <w:t>(2) The Secretary looks for information that shows—</w:t>
      </w:r>
    </w:p>
    <w:p w:rsidRPr="001838E2" w:rsidR="007C687E" w:rsidP="001377F9" w:rsidRDefault="007C687E" w14:paraId="03907C24" w14:textId="77777777">
      <w:pPr>
        <w:tabs>
          <w:tab w:val="left" w:pos="2160"/>
        </w:tabs>
        <w:ind w:left="2160"/>
      </w:pPr>
      <w:r w:rsidRPr="001838E2">
        <w:t>(i) The qualifications of the project director (if one is to be used);</w:t>
      </w:r>
    </w:p>
    <w:p w:rsidRPr="001838E2" w:rsidR="007C687E" w:rsidP="001377F9" w:rsidRDefault="007C687E" w14:paraId="58F71E8F" w14:textId="77777777">
      <w:pPr>
        <w:tabs>
          <w:tab w:val="left" w:pos="2160"/>
        </w:tabs>
        <w:ind w:left="2160"/>
      </w:pPr>
      <w:r w:rsidRPr="001838E2">
        <w:t>(ii) The qualifications of each of the other key personnel to be used in the project. In the case of faculty, the qualifications of the faculty and the degree to which that faculty is directly involved in the actual teaching and supervision of students; and</w:t>
      </w:r>
    </w:p>
    <w:p w:rsidRPr="001838E2" w:rsidR="007C687E" w:rsidP="001377F9" w:rsidRDefault="007C687E" w14:paraId="1B5C379B" w14:textId="77777777">
      <w:pPr>
        <w:tabs>
          <w:tab w:val="left" w:pos="2160"/>
        </w:tabs>
        <w:ind w:left="2160"/>
      </w:pPr>
      <w:r w:rsidRPr="001838E2">
        <w:t>(iii) The time that each person referred to in paragraphs (b)(2) (i) and (ii) of this section plans to commit to the project; and</w:t>
      </w:r>
    </w:p>
    <w:p w:rsidRPr="001838E2" w:rsidR="007C687E" w:rsidP="001377F9" w:rsidRDefault="007C687E" w14:paraId="3BCDFF1D" w14:textId="77777777">
      <w:pPr>
        <w:tabs>
          <w:tab w:val="left" w:pos="2160"/>
        </w:tabs>
        <w:ind w:left="2160"/>
      </w:pPr>
      <w:r w:rsidRPr="001838E2">
        <w:t>(iv) The extent to which the applicant, as part of its nondiscriminatory employment practices, encourages applications for employment from persons who are members of groups that have been traditionally underrepresented, such as members of racial or ethnic minority groups, women, handicapped persons, and the elderly.</w:t>
      </w:r>
    </w:p>
    <w:p w:rsidRPr="001838E2" w:rsidR="007C687E" w:rsidP="001377F9" w:rsidRDefault="007C687E" w14:paraId="68C0D226" w14:textId="77777777">
      <w:pPr>
        <w:tabs>
          <w:tab w:val="left" w:pos="1350"/>
        </w:tabs>
        <w:ind w:left="1440"/>
      </w:pPr>
      <w:r w:rsidRPr="001838E2">
        <w:t>(3) To determine the qualifications of a person, the Secretary considers evidence of past experience and training, in fields related to the objectives of the project, as well as other information that the applicant provides.</w:t>
      </w:r>
    </w:p>
    <w:p w:rsidRPr="001838E2" w:rsidR="007C687E" w:rsidP="00DF175C" w:rsidRDefault="007C687E" w14:paraId="484AFB1C" w14:textId="77777777">
      <w:pPr>
        <w:ind w:left="720"/>
        <w:rPr>
          <w:i/>
          <w:iCs/>
        </w:rPr>
      </w:pPr>
      <w:r w:rsidRPr="001838E2">
        <w:t xml:space="preserve">(c) </w:t>
      </w:r>
      <w:r w:rsidRPr="001838E2">
        <w:rPr>
          <w:i/>
          <w:iCs/>
        </w:rPr>
        <w:t>Budget and cost effectiveness.</w:t>
      </w:r>
    </w:p>
    <w:p w:rsidRPr="001838E2" w:rsidR="007C687E" w:rsidP="001377F9" w:rsidRDefault="007C687E" w14:paraId="7F902BF2" w14:textId="77777777">
      <w:pPr>
        <w:ind w:left="1440"/>
      </w:pPr>
      <w:r w:rsidRPr="001838E2">
        <w:t>(1) The Secretary reviews each application for information that shows that the project has an adequate budget and is cost effective.</w:t>
      </w:r>
    </w:p>
    <w:p w:rsidRPr="001838E2" w:rsidR="007C687E" w:rsidP="001377F9" w:rsidRDefault="007C687E" w14:paraId="58F2EDC1" w14:textId="77777777">
      <w:pPr>
        <w:ind w:left="1440"/>
      </w:pPr>
      <w:r w:rsidRPr="001838E2">
        <w:t>(2) The Secretary looks for information that shows—</w:t>
      </w:r>
    </w:p>
    <w:p w:rsidRPr="001838E2" w:rsidR="007C687E" w:rsidP="001377F9" w:rsidRDefault="007C687E" w14:paraId="7A97F547" w14:textId="77777777">
      <w:pPr>
        <w:ind w:left="2160"/>
      </w:pPr>
      <w:r w:rsidRPr="001838E2">
        <w:t>(i) The budget for the project is adequate to support the project activities; and</w:t>
      </w:r>
    </w:p>
    <w:p w:rsidRPr="001838E2" w:rsidR="007C687E" w:rsidP="001377F9" w:rsidRDefault="007C687E" w14:paraId="32A9A1C6" w14:textId="77777777">
      <w:pPr>
        <w:ind w:left="2160"/>
      </w:pPr>
      <w:r w:rsidRPr="001838E2">
        <w:t>(ii) Costs are reasonable in relation to the objectives of the project.</w:t>
      </w:r>
    </w:p>
    <w:p w:rsidRPr="001838E2" w:rsidR="007C687E" w:rsidP="00DF175C" w:rsidRDefault="007C687E" w14:paraId="30B001DF" w14:textId="77777777">
      <w:pPr>
        <w:ind w:firstLine="720"/>
        <w:rPr>
          <w:i/>
          <w:iCs/>
        </w:rPr>
      </w:pPr>
      <w:r w:rsidRPr="001838E2">
        <w:t xml:space="preserve">(d) </w:t>
      </w:r>
      <w:r w:rsidRPr="001838E2">
        <w:rPr>
          <w:i/>
          <w:iCs/>
        </w:rPr>
        <w:t xml:space="preserve">Evaluation plan. </w:t>
      </w:r>
    </w:p>
    <w:p w:rsidRPr="001838E2" w:rsidR="007C687E" w:rsidP="001377F9" w:rsidRDefault="007C687E" w14:paraId="6B4492CA" w14:textId="77777777">
      <w:pPr>
        <w:ind w:left="1440"/>
      </w:pPr>
      <w:r w:rsidRPr="001838E2">
        <w:t>(1) The Secretary reviews each application for information that shows the quality of the evaluation plan for the project.</w:t>
      </w:r>
    </w:p>
    <w:p w:rsidRPr="001838E2" w:rsidR="007C687E" w:rsidP="001377F9" w:rsidRDefault="007C687E" w14:paraId="40C033DD" w14:textId="77777777">
      <w:pPr>
        <w:ind w:left="1440"/>
      </w:pPr>
      <w:r w:rsidRPr="001838E2">
        <w:t>(2) The Secretary looks for information that shows methods of evaluation that are appropriate for the project and, to the extent possible, are objective and produce data that are quantifiable.</w:t>
      </w:r>
    </w:p>
    <w:p w:rsidRPr="001838E2" w:rsidR="007C687E" w:rsidP="00DF175C" w:rsidRDefault="007C687E" w14:paraId="28926F17" w14:textId="77777777">
      <w:pPr>
        <w:ind w:firstLine="720"/>
        <w:rPr>
          <w:i/>
          <w:iCs/>
        </w:rPr>
      </w:pPr>
      <w:r w:rsidRPr="001838E2">
        <w:t xml:space="preserve">(e) </w:t>
      </w:r>
      <w:r w:rsidRPr="001838E2">
        <w:rPr>
          <w:i/>
          <w:iCs/>
        </w:rPr>
        <w:t>Adequacy of resources.</w:t>
      </w:r>
    </w:p>
    <w:p w:rsidRPr="001838E2" w:rsidR="007C687E" w:rsidP="001377F9" w:rsidRDefault="007C687E" w14:paraId="14BC9BFA" w14:textId="77777777">
      <w:pPr>
        <w:ind w:left="1440"/>
      </w:pPr>
      <w:r w:rsidRPr="001838E2">
        <w:t>(1) The Secretary reviews each application for information that shows that the applicant plans to devote adequate resources to the project.</w:t>
      </w:r>
    </w:p>
    <w:p w:rsidRPr="001838E2" w:rsidR="007C687E" w:rsidP="001377F9" w:rsidRDefault="007C687E" w14:paraId="22B87866" w14:textId="77777777">
      <w:pPr>
        <w:ind w:left="1440"/>
      </w:pPr>
      <w:r w:rsidRPr="001838E2">
        <w:t>(2) The Secretary looks for information that shows—</w:t>
      </w:r>
    </w:p>
    <w:p w:rsidRPr="001838E2" w:rsidR="007C687E" w:rsidP="001377F9" w:rsidRDefault="007C687E" w14:paraId="19EFABD6" w14:textId="77777777">
      <w:pPr>
        <w:ind w:left="2160"/>
      </w:pPr>
      <w:r w:rsidRPr="001838E2">
        <w:t>(i) Other than library, facilities that the applicant plans to use are adequate (language laboratory, museums, etc.); and</w:t>
      </w:r>
    </w:p>
    <w:p w:rsidRPr="001838E2" w:rsidR="007C687E" w:rsidP="00911E4D" w:rsidRDefault="007C687E" w14:paraId="1A9FEEDC" w14:textId="77777777">
      <w:pPr>
        <w:spacing w:after="120"/>
        <w:ind w:left="2160"/>
      </w:pPr>
      <w:r w:rsidRPr="001838E2">
        <w:lastRenderedPageBreak/>
        <w:t>(ii) The equipment and supplies that the applicant plans to use are adequate.</w:t>
      </w:r>
    </w:p>
    <w:p w:rsidRPr="001377F9" w:rsidR="007C687E" w:rsidP="001377F9" w:rsidRDefault="007C687E" w14:paraId="049B37A8"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20 U.S.C. 1121–1127)</w:t>
      </w:r>
      <w:bookmarkStart w:name="34:3.1.3.1.25.4.40.3" w:id="32"/>
    </w:p>
    <w:p w:rsidRPr="001838E2" w:rsidR="007C687E" w:rsidP="001838E2" w:rsidRDefault="007C687E" w14:paraId="51B2D151" w14:textId="77777777">
      <w:pPr>
        <w:pStyle w:val="h3"/>
        <w:spacing w:before="0" w:beforeAutospacing="0"/>
        <w:rPr>
          <w:rFonts w:ascii="Times New Roman" w:hAnsi="Times New Roman" w:eastAsia="Times New Roman" w:cs="Times New Roman"/>
          <w:bCs w:val="0"/>
        </w:rPr>
      </w:pPr>
      <w:r w:rsidRPr="001838E2">
        <w:rPr>
          <w:rFonts w:ascii="Times New Roman" w:hAnsi="Times New Roman" w:eastAsia="Times New Roman" w:cs="Times New Roman"/>
          <w:bCs w:val="0"/>
        </w:rPr>
        <w:t>§ 655.32</w:t>
      </w:r>
      <w:r w:rsidR="00BA2BDE">
        <w:rPr>
          <w:rFonts w:ascii="Times New Roman" w:hAnsi="Times New Roman" w:eastAsia="Times New Roman" w:cs="Times New Roman"/>
          <w:bCs w:val="0"/>
        </w:rPr>
        <w:t xml:space="preserve">  </w:t>
      </w:r>
      <w:r w:rsidRPr="001838E2">
        <w:rPr>
          <w:rFonts w:ascii="Times New Roman" w:hAnsi="Times New Roman" w:eastAsia="Times New Roman" w:cs="Times New Roman"/>
          <w:bCs w:val="0"/>
        </w:rPr>
        <w:t>What additional factors does the Secretary consider in making grant awards?</w:t>
      </w:r>
    </w:p>
    <w:bookmarkEnd w:id="32"/>
    <w:p w:rsidRPr="001838E2" w:rsidR="007C687E" w:rsidP="00911E4D" w:rsidRDefault="007C687E" w14:paraId="5414ED7C" w14:textId="77777777">
      <w:pPr>
        <w:spacing w:after="120"/>
      </w:pPr>
      <w:r w:rsidRPr="001838E2">
        <w:t>Except for 34 CFR parts 656, 657, and 661, to the extent practicable and consistent with the criterion of excellence, the Secretary seeks to achieve an equitable distribution of funds throughout the Nation.</w:t>
      </w:r>
    </w:p>
    <w:p w:rsidRPr="001838E2" w:rsidR="007C687E" w:rsidP="001377F9" w:rsidRDefault="007C687E" w14:paraId="41E79ED0" w14:textId="77777777">
      <w:pPr>
        <w:ind w:left="720"/>
      </w:pPr>
      <w:r w:rsidRPr="001838E2">
        <w:t>(Authority: 20 U.S.C. 1126(b)).</w:t>
      </w:r>
    </w:p>
    <w:p w:rsidRPr="001838E2" w:rsidR="007C687E" w:rsidP="001377F9" w:rsidRDefault="007C687E" w14:paraId="6DC4798F" w14:textId="77777777">
      <w:pPr>
        <w:pStyle w:val="Steps"/>
        <w:numPr>
          <w:ilvl w:val="0"/>
          <w:numId w:val="0"/>
        </w:numPr>
        <w:spacing w:after="10440"/>
        <w:ind w:left="720"/>
      </w:pPr>
      <w:r w:rsidRPr="001838E2">
        <w:t>[58 FR 32575, June 10, 1993]</w:t>
      </w:r>
    </w:p>
    <w:p w:rsidRPr="00C82CFF" w:rsidR="00421586" w:rsidP="00B44D9E" w:rsidRDefault="00B44D9E" w14:paraId="257867A6" w14:textId="77777777">
      <w:pPr>
        <w:pStyle w:val="Heading1"/>
        <w:rPr>
          <w:rFonts w:ascii="Times New Roman" w:hAnsi="Times New Roman" w:cs="Times New Roman"/>
        </w:rPr>
      </w:pPr>
      <w:r>
        <w:br w:type="page"/>
      </w:r>
      <w:bookmarkStart w:name="_Toc484776797" w:id="33"/>
      <w:r w:rsidRPr="00C82CFF">
        <w:rPr>
          <w:rFonts w:ascii="Times New Roman" w:hAnsi="Times New Roman" w:cs="Times New Roman"/>
        </w:rPr>
        <w:lastRenderedPageBreak/>
        <w:t>34 CFR Part 660-International Research and Studies Program</w:t>
      </w:r>
      <w:bookmarkEnd w:id="33"/>
    </w:p>
    <w:p w:rsidRPr="001838E2" w:rsidR="00A2247B" w:rsidP="00A2247B" w:rsidRDefault="00A2247B" w14:paraId="172D1928" w14:textId="77777777">
      <w:pPr>
        <w:tabs>
          <w:tab w:val="left" w:pos="720"/>
        </w:tabs>
      </w:pPr>
      <w:r w:rsidRPr="001838E2">
        <w:t>Code of Federal Regulations</w:t>
      </w:r>
    </w:p>
    <w:p w:rsidRPr="001838E2" w:rsidR="00A2247B" w:rsidP="00A2247B" w:rsidRDefault="00A2247B" w14:paraId="382AE2CE" w14:textId="77777777">
      <w:pPr>
        <w:tabs>
          <w:tab w:val="left" w:pos="720"/>
        </w:tabs>
      </w:pPr>
      <w:r w:rsidRPr="001838E2">
        <w:t>Title 34</w:t>
      </w:r>
    </w:p>
    <w:p w:rsidRPr="001838E2" w:rsidR="00A2247B" w:rsidP="00A2247B" w:rsidRDefault="00A2247B" w14:paraId="604BD96B" w14:textId="77777777">
      <w:pPr>
        <w:tabs>
          <w:tab w:val="left" w:pos="720"/>
        </w:tabs>
      </w:pPr>
      <w:r w:rsidRPr="001838E2">
        <w:t>Education</w:t>
      </w:r>
    </w:p>
    <w:p w:rsidRPr="001838E2" w:rsidR="00421586" w:rsidP="00B44D9E" w:rsidRDefault="00A2247B" w14:paraId="58E0BCE1" w14:textId="77777777">
      <w:pPr>
        <w:pStyle w:val="Steps"/>
        <w:numPr>
          <w:ilvl w:val="0"/>
          <w:numId w:val="0"/>
        </w:numPr>
        <w:spacing w:after="240"/>
      </w:pPr>
      <w:r w:rsidRPr="001838E2">
        <w:t>Revised as of July 1, 2016</w:t>
      </w:r>
    </w:p>
    <w:p w:rsidRPr="001838E2" w:rsidR="00421586" w:rsidP="00B44D9E" w:rsidRDefault="00421586" w14:paraId="40BAE9DE" w14:textId="77777777">
      <w:pPr>
        <w:spacing w:after="240"/>
        <w:rPr>
          <w:b/>
          <w:caps/>
          <w:color w:val="FFFFFF"/>
        </w:rPr>
      </w:pPr>
      <w:r w:rsidRPr="001838E2">
        <w:rPr>
          <w:b/>
          <w:bCs/>
        </w:rPr>
        <w:t>CHAPTER VI--OFFICE OF POSTSECONDARY EDUCATION, DEPARTMENT OF EDUCATION</w:t>
      </w:r>
    </w:p>
    <w:p w:rsidRPr="001838E2" w:rsidR="00421586" w:rsidP="00BB4050" w:rsidRDefault="00421586" w14:paraId="5DAAB33A" w14:textId="77777777">
      <w:pPr>
        <w:spacing w:after="240"/>
        <w:rPr>
          <w:b/>
        </w:rPr>
      </w:pPr>
      <w:r w:rsidRPr="001838E2">
        <w:rPr>
          <w:b/>
        </w:rPr>
        <w:t>PART 660—THE INTERNATIONAL RESEARCH AND STUDIES PROGRAM</w:t>
      </w:r>
    </w:p>
    <w:p w:rsidRPr="001838E2" w:rsidR="00421586" w:rsidP="00096D62" w:rsidRDefault="00421586" w14:paraId="78AAA024" w14:textId="77777777">
      <w:pPr>
        <w:rPr>
          <w:b/>
          <w:smallCaps/>
          <w:color w:val="000000"/>
        </w:rPr>
      </w:pPr>
      <w:bookmarkStart w:name="_Toc188171464" w:id="34"/>
      <w:r w:rsidRPr="001838E2">
        <w:rPr>
          <w:b/>
          <w:smallCaps/>
          <w:color w:val="000000"/>
        </w:rPr>
        <w:t>Subpart A—General</w:t>
      </w:r>
      <w:bookmarkEnd w:id="34"/>
    </w:p>
    <w:p w:rsidRPr="001838E2" w:rsidR="00421586" w:rsidP="00096D62" w:rsidRDefault="00421586" w14:paraId="44CE90BF" w14:textId="77777777">
      <w:r w:rsidRPr="001838E2">
        <w:t>§ 660.1  What is the International Research and Studies Program?</w:t>
      </w:r>
    </w:p>
    <w:p w:rsidRPr="001838E2" w:rsidR="00421586" w:rsidP="00096D62" w:rsidRDefault="00421586" w14:paraId="4393B90B" w14:textId="77777777">
      <w:r w:rsidRPr="001838E2">
        <w:t>§ 660.2  Who is eligible to apply for grants under this program?</w:t>
      </w:r>
    </w:p>
    <w:p w:rsidRPr="001838E2" w:rsidR="00421586" w:rsidP="00096D62" w:rsidRDefault="00421586" w14:paraId="152EA3AE" w14:textId="77777777">
      <w:r w:rsidRPr="001838E2">
        <w:t>§ 660.3  What regulations apply?</w:t>
      </w:r>
    </w:p>
    <w:p w:rsidRPr="001838E2" w:rsidR="00421586" w:rsidP="00096D62" w:rsidRDefault="00421586" w14:paraId="394A0508" w14:textId="77777777">
      <w:r w:rsidRPr="001838E2">
        <w:t>§ 660.4  What definitions apply to the International Research and Studies Program?</w:t>
      </w:r>
    </w:p>
    <w:p w:rsidRPr="001838E2" w:rsidR="00421586" w:rsidP="00096D62" w:rsidRDefault="00421586" w14:paraId="67AFCDEF" w14:textId="77777777">
      <w:pPr>
        <w:rPr>
          <w:b/>
          <w:smallCaps/>
          <w:color w:val="000000"/>
        </w:rPr>
      </w:pPr>
      <w:bookmarkStart w:name="_Toc188171465" w:id="35"/>
      <w:r w:rsidRPr="001838E2">
        <w:rPr>
          <w:b/>
          <w:smallCaps/>
          <w:color w:val="000000"/>
        </w:rPr>
        <w:t>Subpart B—What Kinds of Projects Does the Secretary Assist Under This Program?</w:t>
      </w:r>
      <w:bookmarkEnd w:id="35"/>
    </w:p>
    <w:p w:rsidRPr="001838E2" w:rsidR="00421586" w:rsidP="00096D62" w:rsidRDefault="00421586" w14:paraId="5E7C3558" w14:textId="77777777">
      <w:r w:rsidRPr="001838E2">
        <w:t>§ 660.10  What activities does the Secretary assist?</w:t>
      </w:r>
    </w:p>
    <w:p w:rsidRPr="001838E2" w:rsidR="00421586" w:rsidP="00096D62" w:rsidRDefault="00421586" w14:paraId="5E1763E8" w14:textId="77777777">
      <w:bookmarkStart w:name="_Toc188171466" w:id="36"/>
      <w:r w:rsidRPr="001838E2">
        <w:rPr>
          <w:b/>
          <w:smallCaps/>
          <w:color w:val="000000"/>
        </w:rPr>
        <w:t>Subpart C [Reserved]</w:t>
      </w:r>
      <w:bookmarkEnd w:id="36"/>
    </w:p>
    <w:p w:rsidRPr="001838E2" w:rsidR="00421586" w:rsidP="00096D62" w:rsidRDefault="00421586" w14:paraId="4260AD8C" w14:textId="77777777">
      <w:pPr>
        <w:rPr>
          <w:b/>
          <w:smallCaps/>
          <w:color w:val="000000"/>
        </w:rPr>
      </w:pPr>
      <w:bookmarkStart w:name="_Toc188171467" w:id="37"/>
      <w:r w:rsidRPr="001838E2">
        <w:rPr>
          <w:b/>
          <w:smallCaps/>
          <w:color w:val="000000"/>
        </w:rPr>
        <w:t>Subpart D—How Does the Secretary Make a Grant?</w:t>
      </w:r>
      <w:bookmarkEnd w:id="37"/>
    </w:p>
    <w:p w:rsidRPr="001838E2" w:rsidR="00421586" w:rsidP="00096D62" w:rsidRDefault="00421586" w14:paraId="11EEADC7" w14:textId="77777777">
      <w:r w:rsidRPr="001838E2">
        <w:t>§ 660.30  How does the Secretary evaluate an application?</w:t>
      </w:r>
    </w:p>
    <w:p w:rsidRPr="001838E2" w:rsidR="00421586" w:rsidP="00096D62" w:rsidRDefault="00421586" w14:paraId="0C8D5D93" w14:textId="77777777">
      <w:r w:rsidRPr="001838E2">
        <w:t>§ 660.31  What selection criteria does the Secretary use for all applications for a grant?</w:t>
      </w:r>
    </w:p>
    <w:p w:rsidRPr="001838E2" w:rsidR="00421586" w:rsidP="00096D62" w:rsidRDefault="00421586" w14:paraId="264B7F4F" w14:textId="77777777">
      <w:r w:rsidRPr="001838E2">
        <w:t>§ 660.32  What additional selection criteria does the Secretary use for an application for a research project, a survey, or a study?</w:t>
      </w:r>
    </w:p>
    <w:p w:rsidRPr="001838E2" w:rsidR="00421586" w:rsidP="00096D62" w:rsidRDefault="00421586" w14:paraId="395FC84D" w14:textId="77777777">
      <w:r w:rsidRPr="001838E2">
        <w:t>§ 660.33  What additional selection criteria does the Secretary use for an application to develop specialized instructional materials?</w:t>
      </w:r>
    </w:p>
    <w:p w:rsidRPr="001838E2" w:rsidR="00421586" w:rsidP="00096D62" w:rsidRDefault="00421586" w14:paraId="2A93FA35" w14:textId="77777777">
      <w:r w:rsidRPr="001838E2">
        <w:t>§ 660.34  What priorities may the Secretary establish?</w:t>
      </w:r>
    </w:p>
    <w:p w:rsidRPr="001838E2" w:rsidR="00421586" w:rsidP="00096D62" w:rsidRDefault="00421586" w14:paraId="09F27AA1" w14:textId="77777777">
      <w:pPr>
        <w:rPr>
          <w:b/>
          <w:smallCaps/>
          <w:color w:val="000000"/>
        </w:rPr>
      </w:pPr>
      <w:bookmarkStart w:name="_Toc188171468" w:id="38"/>
      <w:r w:rsidRPr="001838E2">
        <w:rPr>
          <w:b/>
          <w:smallCaps/>
          <w:color w:val="000000"/>
        </w:rPr>
        <w:t>Subpart E—What Conditions Must Be Met by a Grantee?</w:t>
      </w:r>
      <w:bookmarkEnd w:id="38"/>
    </w:p>
    <w:p w:rsidRPr="001838E2" w:rsidR="00421586" w:rsidP="00096D62" w:rsidRDefault="00421586" w14:paraId="36572EE2" w14:textId="77777777">
      <w:r w:rsidRPr="001838E2">
        <w:t>§ 660.40  What are the limitations on allowable costs?</w:t>
      </w:r>
    </w:p>
    <w:p w:rsidRPr="001838E2" w:rsidR="00421586" w:rsidP="00096D62" w:rsidRDefault="00421586" w14:paraId="49AE5703" w14:textId="77777777">
      <w:r w:rsidRPr="001838E2">
        <w:t>Authority:  20 U.S.C. 1125, unless otherwise noted.</w:t>
      </w:r>
    </w:p>
    <w:p w:rsidRPr="001838E2" w:rsidR="00421586" w:rsidP="00096D62" w:rsidRDefault="00421586" w14:paraId="404CEFCC" w14:textId="77777777">
      <w:pPr>
        <w:spacing w:after="240"/>
      </w:pPr>
      <w:r w:rsidRPr="001838E2">
        <w:t>Source:  47 FR 14124, Apr. 1, 1982, unless otherwise noted.</w:t>
      </w:r>
    </w:p>
    <w:p w:rsidRPr="001838E2" w:rsidR="00421586" w:rsidP="00911E4D" w:rsidRDefault="00421586" w14:paraId="6298398D" w14:textId="77777777">
      <w:pPr>
        <w:pStyle w:val="Heading2"/>
        <w:spacing w:after="120"/>
        <w:rPr>
          <w:rFonts w:ascii="Times New Roman" w:hAnsi="Times New Roman" w:cs="Times New Roman"/>
        </w:rPr>
      </w:pPr>
      <w:r w:rsidRPr="001838E2">
        <w:rPr>
          <w:rFonts w:ascii="Times New Roman" w:hAnsi="Times New Roman" w:cs="Times New Roman"/>
        </w:rPr>
        <w:t>Subpart A—General</w:t>
      </w:r>
    </w:p>
    <w:p w:rsidR="001377F9" w:rsidP="001377F9" w:rsidRDefault="00421586" w14:paraId="04E4CB44" w14:textId="77777777">
      <w:r w:rsidRPr="001838E2">
        <w:rPr>
          <w:b/>
          <w:bCs/>
        </w:rPr>
        <w:t>§ 660.1  What is the International Research and Studies Program?</w:t>
      </w:r>
    </w:p>
    <w:p w:rsidRPr="001838E2" w:rsidR="00421586" w:rsidP="001377F9" w:rsidRDefault="00421586" w14:paraId="5856988A" w14:textId="77777777">
      <w:r w:rsidRPr="001838E2">
        <w:rPr>
          <w:rFonts w:eastAsia="Calibri"/>
        </w:rPr>
        <w:t>The Secretary may, directly or through grants or contracts, conduct research and studies which contribute to the purposes of the International Education Program authorized by part A of title VI of the Higher Education Act of 1965, as amended (HEA). The research and studies may include, but are not limited to</w:t>
      </w:r>
      <w:r w:rsidRPr="001838E2">
        <w:t>—</w:t>
      </w:r>
    </w:p>
    <w:p w:rsidRPr="001838E2" w:rsidR="00421586" w:rsidP="001377F9" w:rsidRDefault="00421586" w14:paraId="0D26BFC0" w14:textId="77777777">
      <w:pPr>
        <w:tabs>
          <w:tab w:val="left" w:pos="720"/>
        </w:tabs>
        <w:ind w:left="720"/>
      </w:pPr>
      <w:r w:rsidRPr="001838E2">
        <w:t xml:space="preserve">(a) </w:t>
      </w:r>
      <w:r w:rsidRPr="001838E2">
        <w:rPr>
          <w:rFonts w:eastAsia="Calibri"/>
        </w:rPr>
        <w:t>Studies and surveys to determine needs for increased or improved instruction in modern foreign languages, area studies, or other international fields, including the demand for foreign language, area, and other international specialists in government, education, and the private sector;</w:t>
      </w:r>
      <w:r w:rsidRPr="001838E2">
        <w:t xml:space="preserve"> </w:t>
      </w:r>
    </w:p>
    <w:p w:rsidRPr="001838E2" w:rsidR="00421586" w:rsidP="001377F9" w:rsidRDefault="00421586" w14:paraId="2296E585" w14:textId="77777777">
      <w:pPr>
        <w:tabs>
          <w:tab w:val="left" w:pos="720"/>
        </w:tabs>
        <w:ind w:left="720"/>
      </w:pPr>
      <w:r w:rsidRPr="001838E2">
        <w:t xml:space="preserve">(b) </w:t>
      </w:r>
      <w:r w:rsidRPr="001838E2">
        <w:rPr>
          <w:rFonts w:eastAsia="Calibri"/>
        </w:rPr>
        <w:t>Research on more effective methods of providing instruction and achieving competency in foreign languages, area studies, or other international fields;</w:t>
      </w:r>
    </w:p>
    <w:p w:rsidRPr="001838E2" w:rsidR="00421586" w:rsidP="001377F9" w:rsidRDefault="00421586" w14:paraId="11EFDEB5" w14:textId="77777777">
      <w:pPr>
        <w:tabs>
          <w:tab w:val="left" w:pos="720"/>
        </w:tabs>
        <w:ind w:left="720"/>
      </w:pPr>
      <w:r w:rsidRPr="001838E2">
        <w:lastRenderedPageBreak/>
        <w:t xml:space="preserve">(c) </w:t>
      </w:r>
      <w:r w:rsidRPr="001838E2">
        <w:rPr>
          <w:rFonts w:eastAsia="Calibri"/>
        </w:rPr>
        <w:t>Research on applying performance tests and standards across all areas of foreign language instruction and classroom use;</w:t>
      </w:r>
      <w:r w:rsidRPr="001838E2">
        <w:t xml:space="preserve"> </w:t>
      </w:r>
    </w:p>
    <w:p w:rsidRPr="001838E2" w:rsidR="00421586" w:rsidP="001377F9" w:rsidRDefault="00421586" w14:paraId="3A3F92DB" w14:textId="77777777">
      <w:pPr>
        <w:tabs>
          <w:tab w:val="left" w:pos="720"/>
        </w:tabs>
        <w:ind w:left="720"/>
      </w:pPr>
      <w:r w:rsidRPr="001838E2">
        <w:t xml:space="preserve">(d) </w:t>
      </w:r>
      <w:r w:rsidRPr="001838E2">
        <w:rPr>
          <w:rFonts w:eastAsia="Calibri"/>
        </w:rPr>
        <w:t>Developing and publishing specialized materials for use in foreign language, area studies, and other international fields or for training foreign language, area, and other international specialists;</w:t>
      </w:r>
      <w:r w:rsidRPr="001838E2">
        <w:t xml:space="preserve"> </w:t>
      </w:r>
    </w:p>
    <w:p w:rsidRPr="001838E2" w:rsidR="00421586" w:rsidP="001377F9" w:rsidRDefault="00421586" w14:paraId="33F1B1E1" w14:textId="77777777">
      <w:pPr>
        <w:tabs>
          <w:tab w:val="left" w:pos="720"/>
        </w:tabs>
        <w:ind w:left="720"/>
      </w:pPr>
      <w:r w:rsidRPr="001838E2">
        <w:t xml:space="preserve">(e) </w:t>
      </w:r>
      <w:r w:rsidRPr="001838E2">
        <w:rPr>
          <w:rFonts w:eastAsia="Calibri"/>
        </w:rPr>
        <w:t>Studies and surveys to assess the use of graduates of programs supported under title VI of the HEA by governmental, educational, and private-sector organizations and other studies assessing the outcomes and effectiveness of supported programs;</w:t>
      </w:r>
    </w:p>
    <w:p w:rsidRPr="001838E2" w:rsidR="00421586" w:rsidP="001377F9" w:rsidRDefault="00421586" w14:paraId="5A41C1CE" w14:textId="77777777">
      <w:pPr>
        <w:tabs>
          <w:tab w:val="left" w:pos="720"/>
        </w:tabs>
        <w:ind w:left="720"/>
      </w:pPr>
      <w:r w:rsidRPr="001838E2">
        <w:t xml:space="preserve">(f) </w:t>
      </w:r>
      <w:r w:rsidRPr="001838E2">
        <w:rPr>
          <w:rFonts w:eastAsia="Calibri"/>
        </w:rPr>
        <w:t>Comparative studies of the effectiveness of strategies to provide international capabilities at institutions of higher education;</w:t>
      </w:r>
      <w:r w:rsidRPr="001838E2">
        <w:t xml:space="preserve"> </w:t>
      </w:r>
    </w:p>
    <w:p w:rsidRPr="001838E2" w:rsidR="00421586" w:rsidP="001377F9" w:rsidRDefault="00421586" w14:paraId="27B4D71A" w14:textId="77777777">
      <w:pPr>
        <w:tabs>
          <w:tab w:val="left" w:pos="720"/>
        </w:tabs>
        <w:ind w:left="720"/>
      </w:pPr>
      <w:r w:rsidRPr="001838E2">
        <w:t xml:space="preserve">(g) </w:t>
      </w:r>
      <w:r w:rsidRPr="001838E2">
        <w:rPr>
          <w:rFonts w:eastAsia="Calibri"/>
        </w:rPr>
        <w:t>Evaluations of the extent to which programs assisted under title VI of the HEA that address national needs would not otherwise be offered;</w:t>
      </w:r>
    </w:p>
    <w:p w:rsidRPr="001838E2" w:rsidR="00421586" w:rsidP="001377F9" w:rsidRDefault="00421586" w14:paraId="5FACBD10" w14:textId="77777777">
      <w:pPr>
        <w:tabs>
          <w:tab w:val="left" w:pos="720"/>
        </w:tabs>
        <w:ind w:left="720"/>
      </w:pPr>
      <w:r w:rsidRPr="001838E2">
        <w:t xml:space="preserve">(h) </w:t>
      </w:r>
      <w:r w:rsidRPr="001838E2">
        <w:rPr>
          <w:rFonts w:eastAsia="Calibri"/>
        </w:rPr>
        <w:t>Studies and surveys of the use of technologies in foreign language, area studies, and international studies programs;</w:t>
      </w:r>
      <w:r w:rsidRPr="001838E2">
        <w:t xml:space="preserve"> </w:t>
      </w:r>
    </w:p>
    <w:p w:rsidRPr="001838E2" w:rsidR="00421586" w:rsidP="001377F9" w:rsidRDefault="00421586" w14:paraId="00DDE6A2" w14:textId="77777777">
      <w:pPr>
        <w:tabs>
          <w:tab w:val="left" w:pos="720"/>
        </w:tabs>
        <w:ind w:left="720"/>
      </w:pPr>
      <w:r w:rsidRPr="001838E2">
        <w:t xml:space="preserve">(i) </w:t>
      </w:r>
      <w:r w:rsidRPr="001838E2">
        <w:rPr>
          <w:rFonts w:eastAsia="Calibri"/>
        </w:rPr>
        <w:t>Studies and evaluations of effective practices in the dissemination of international information, materials, research, teaching strategies, and testing techniques throughout the educational community, including elementary and secondary schools;</w:t>
      </w:r>
    </w:p>
    <w:p w:rsidRPr="001838E2" w:rsidR="00421586" w:rsidP="001377F9" w:rsidRDefault="00421586" w14:paraId="5BE583D5" w14:textId="77777777">
      <w:pPr>
        <w:tabs>
          <w:tab w:val="left" w:pos="720"/>
        </w:tabs>
        <w:ind w:left="720"/>
      </w:pPr>
      <w:r w:rsidRPr="001838E2">
        <w:t xml:space="preserve">j) </w:t>
      </w:r>
      <w:r w:rsidRPr="001838E2">
        <w:rPr>
          <w:rFonts w:eastAsia="Calibri"/>
        </w:rPr>
        <w:t>Evaluations of the extent to which programs assisted under title VI of the HEA reflect diverse perspectives and a wide range of views and generate debate on world regions and international affairs, as described in the grantee's application;</w:t>
      </w:r>
    </w:p>
    <w:p w:rsidRPr="001838E2" w:rsidR="00421586" w:rsidP="001377F9" w:rsidRDefault="00421586" w14:paraId="0EFF57F4" w14:textId="77777777">
      <w:pPr>
        <w:spacing w:before="100" w:beforeAutospacing="1" w:after="100" w:afterAutospacing="1"/>
        <w:ind w:left="720"/>
        <w:contextualSpacing/>
      </w:pPr>
      <w:r w:rsidRPr="001838E2">
        <w:t xml:space="preserve">(k) </w:t>
      </w:r>
      <w:r w:rsidRPr="001838E2">
        <w:rPr>
          <w:rFonts w:eastAsia="Calibri"/>
        </w:rPr>
        <w:t>Systematic collection, analysis, and dissemination of data that contribute to achieving the purposes of title VI, part A of the HEA; and</w:t>
      </w:r>
    </w:p>
    <w:p w:rsidRPr="001838E2" w:rsidR="00421586" w:rsidP="00911E4D" w:rsidRDefault="00421586" w14:paraId="74DDD4D9" w14:textId="77777777">
      <w:pPr>
        <w:spacing w:before="100" w:beforeAutospacing="1" w:after="120"/>
        <w:ind w:left="720"/>
      </w:pPr>
      <w:r w:rsidRPr="001838E2">
        <w:t xml:space="preserve">(l) </w:t>
      </w:r>
      <w:r w:rsidRPr="001838E2">
        <w:rPr>
          <w:rFonts w:eastAsia="Calibri"/>
        </w:rPr>
        <w:t>Support for programs or activities to make data collected, analyzed, or disseminated under this part publicly available and easy to understand.</w:t>
      </w:r>
    </w:p>
    <w:p w:rsidRPr="001838E2" w:rsidR="00421586" w:rsidP="001377F9" w:rsidRDefault="00421586" w14:paraId="7D3B8549" w14:textId="77777777">
      <w:pPr>
        <w:spacing w:before="100" w:beforeAutospacing="1" w:after="100" w:afterAutospacing="1"/>
        <w:ind w:left="720"/>
        <w:contextualSpacing/>
      </w:pPr>
      <w:r w:rsidRPr="001838E2">
        <w:t>(Authority: 20 U.S.C. 1125)</w:t>
      </w:r>
    </w:p>
    <w:p w:rsidRPr="001838E2" w:rsidR="00421586" w:rsidP="001377F9" w:rsidRDefault="00421586" w14:paraId="6F75367B" w14:textId="77777777">
      <w:pPr>
        <w:spacing w:before="100" w:beforeAutospacing="1" w:after="240"/>
        <w:ind w:left="720"/>
      </w:pPr>
      <w:r w:rsidRPr="001838E2">
        <w:t>[47 FR 14124, Apr. 1, 1982, as amended at 58 FR 32577, June 10, 1993; 64 FR 7740, Feb. 16, 1999; 74 FR 35074, July 17, 2009]</w:t>
      </w:r>
    </w:p>
    <w:p w:rsidRPr="001838E2" w:rsidR="00421586" w:rsidP="00421586" w:rsidRDefault="00421586" w14:paraId="7EB7FB59" w14:textId="77777777">
      <w:pPr>
        <w:rPr>
          <w:b/>
          <w:bCs/>
        </w:rPr>
      </w:pPr>
      <w:r w:rsidRPr="001838E2">
        <w:rPr>
          <w:b/>
          <w:bCs/>
        </w:rPr>
        <w:t>§ 660.2  Who is eligible to apply for grants under this program?</w:t>
      </w:r>
    </w:p>
    <w:p w:rsidRPr="001838E2" w:rsidR="00421586" w:rsidP="00911E4D" w:rsidRDefault="00421586" w14:paraId="73329079" w14:textId="77777777">
      <w:pPr>
        <w:tabs>
          <w:tab w:val="left" w:pos="360"/>
          <w:tab w:val="left" w:pos="720"/>
        </w:tabs>
        <w:spacing w:after="120"/>
      </w:pPr>
      <w:r w:rsidRPr="001838E2">
        <w:t>Public and private agencies, organizations, and institutions, and individuals are eligible to apply for grants under this part.</w:t>
      </w:r>
    </w:p>
    <w:p w:rsidRPr="001377F9" w:rsidR="00421586" w:rsidP="001377F9" w:rsidRDefault="00421586" w14:paraId="75DD57A2"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20 U.S.C. 1125)</w:t>
      </w:r>
    </w:p>
    <w:p w:rsidRPr="001838E2" w:rsidR="00421586" w:rsidP="00421586" w:rsidRDefault="00421586" w14:paraId="4777CE6C" w14:textId="77777777">
      <w:pPr>
        <w:rPr>
          <w:b/>
          <w:bCs/>
        </w:rPr>
      </w:pPr>
      <w:r w:rsidRPr="001838E2">
        <w:rPr>
          <w:b/>
          <w:bCs/>
        </w:rPr>
        <w:t>§ 660.3  What regulations apply?</w:t>
      </w:r>
    </w:p>
    <w:p w:rsidRPr="001838E2" w:rsidR="00421586" w:rsidP="00421586" w:rsidRDefault="00421586" w14:paraId="5A36E6B7" w14:textId="77777777">
      <w:r w:rsidRPr="001838E2">
        <w:t>The following regulations apply to this program:</w:t>
      </w:r>
    </w:p>
    <w:p w:rsidRPr="001838E2" w:rsidR="00421586" w:rsidP="001377F9" w:rsidRDefault="00421586" w14:paraId="073DE063" w14:textId="77777777">
      <w:pPr>
        <w:tabs>
          <w:tab w:val="left" w:pos="720"/>
        </w:tabs>
        <w:ind w:left="720"/>
      </w:pPr>
      <w:r w:rsidRPr="001838E2">
        <w:t>(a) The regulations in 34 CFR part 655.</w:t>
      </w:r>
    </w:p>
    <w:p w:rsidRPr="001377F9" w:rsidR="00421586" w:rsidP="00911E4D" w:rsidRDefault="00421586" w14:paraId="6BD5EAA3" w14:textId="77777777">
      <w:pPr>
        <w:pStyle w:val="BodyTextIndent"/>
        <w:tabs>
          <w:tab w:val="clear" w:pos="720"/>
          <w:tab w:val="clear" w:pos="10620"/>
        </w:tabs>
        <w:rPr>
          <w:rFonts w:ascii="Times New Roman" w:hAnsi="Times New Roman" w:cs="Times New Roman"/>
        </w:rPr>
      </w:pPr>
      <w:r w:rsidRPr="001377F9">
        <w:rPr>
          <w:rFonts w:ascii="Times New Roman" w:hAnsi="Times New Roman" w:cs="Times New Roman"/>
        </w:rPr>
        <w:t>(b) The regulations in this part 660.</w:t>
      </w:r>
    </w:p>
    <w:p w:rsidRPr="001838E2" w:rsidR="00421586" w:rsidP="001377F9" w:rsidRDefault="00421586" w14:paraId="089763A8" w14:textId="77777777">
      <w:pPr>
        <w:ind w:left="720"/>
      </w:pPr>
      <w:r w:rsidRPr="001838E2">
        <w:t>(Authority: 20 U.S.C. 1121–1125)</w:t>
      </w:r>
    </w:p>
    <w:p w:rsidRPr="001838E2" w:rsidR="00421586" w:rsidP="001377F9" w:rsidRDefault="00421586" w14:paraId="32D6E200" w14:textId="77777777">
      <w:pPr>
        <w:pStyle w:val="Steps"/>
        <w:numPr>
          <w:ilvl w:val="0"/>
          <w:numId w:val="0"/>
        </w:numPr>
        <w:spacing w:after="240"/>
        <w:ind w:left="720"/>
      </w:pPr>
      <w:r w:rsidRPr="001838E2">
        <w:t>[58 FR 32577, June 10, 1993]</w:t>
      </w:r>
    </w:p>
    <w:p w:rsidRPr="001838E2" w:rsidR="00421586" w:rsidP="00421586" w:rsidRDefault="00421586" w14:paraId="78A8D5CA" w14:textId="77777777">
      <w:pPr>
        <w:rPr>
          <w:b/>
          <w:bCs/>
        </w:rPr>
      </w:pPr>
      <w:r w:rsidRPr="001838E2">
        <w:rPr>
          <w:b/>
          <w:bCs/>
        </w:rPr>
        <w:t>§ 660.4  What definitions apply to the International Research and Studies Program?</w:t>
      </w:r>
    </w:p>
    <w:p w:rsidRPr="001838E2" w:rsidR="00421586" w:rsidP="00911E4D" w:rsidRDefault="00421586" w14:paraId="001EA4A4" w14:textId="77777777">
      <w:pPr>
        <w:tabs>
          <w:tab w:val="left" w:pos="360"/>
        </w:tabs>
        <w:spacing w:after="120"/>
      </w:pPr>
      <w:r w:rsidRPr="001838E2">
        <w:t>The definitions in 34 CFR 655.4 apply to this program.</w:t>
      </w:r>
    </w:p>
    <w:p w:rsidRPr="001377F9" w:rsidR="00421586" w:rsidP="001377F9" w:rsidRDefault="00421586" w14:paraId="329EDD9A" w14:textId="77777777">
      <w:pPr>
        <w:pStyle w:val="BodyTextIndent"/>
        <w:tabs>
          <w:tab w:val="clear" w:pos="720"/>
          <w:tab w:val="clear" w:pos="10620"/>
        </w:tabs>
        <w:spacing w:after="240"/>
        <w:rPr>
          <w:rFonts w:ascii="Times New Roman" w:hAnsi="Times New Roman" w:cs="Times New Roman"/>
        </w:rPr>
      </w:pPr>
      <w:r w:rsidRPr="001377F9">
        <w:rPr>
          <w:rFonts w:ascii="Times New Roman" w:hAnsi="Times New Roman" w:cs="Times New Roman"/>
        </w:rPr>
        <w:t>(Authority: U.S.C. 1121–1127)</w:t>
      </w:r>
    </w:p>
    <w:p w:rsidRPr="001838E2" w:rsidR="00421586" w:rsidP="00911E4D" w:rsidRDefault="00421586" w14:paraId="13A8355D" w14:textId="77777777">
      <w:pPr>
        <w:pStyle w:val="Heading2"/>
        <w:spacing w:after="120"/>
        <w:rPr>
          <w:rFonts w:ascii="Times New Roman" w:hAnsi="Times New Roman" w:cs="Times New Roman"/>
          <w:bCs w:val="0"/>
        </w:rPr>
      </w:pPr>
      <w:r w:rsidRPr="001838E2">
        <w:rPr>
          <w:rFonts w:ascii="Times New Roman" w:hAnsi="Times New Roman" w:cs="Times New Roman"/>
          <w:bCs w:val="0"/>
        </w:rPr>
        <w:t>Subpart B—What Kinds of Projects Does the Secretary Assist Under This Program?</w:t>
      </w:r>
    </w:p>
    <w:p w:rsidRPr="001838E2" w:rsidR="00421586" w:rsidP="00421586" w:rsidRDefault="00421586" w14:paraId="3713FF89" w14:textId="77777777">
      <w:r w:rsidRPr="001838E2">
        <w:rPr>
          <w:b/>
          <w:bCs/>
        </w:rPr>
        <w:lastRenderedPageBreak/>
        <w:t>§ 660.10  What activities does the Secretary assist?</w:t>
      </w:r>
    </w:p>
    <w:p w:rsidRPr="001838E2" w:rsidR="00421586" w:rsidP="00421586" w:rsidRDefault="00421586" w14:paraId="153F00F1" w14:textId="77777777">
      <w:pPr>
        <w:tabs>
          <w:tab w:val="left" w:pos="360"/>
        </w:tabs>
      </w:pPr>
      <w:r w:rsidRPr="001838E2">
        <w:t>An applicant may apply for funds to carry out any of the following types of activities:</w:t>
      </w:r>
    </w:p>
    <w:p w:rsidRPr="001838E2" w:rsidR="00421586" w:rsidP="001377F9" w:rsidRDefault="00421586" w14:paraId="2D13CCAF" w14:textId="77777777">
      <w:pPr>
        <w:tabs>
          <w:tab w:val="left" w:pos="360"/>
          <w:tab w:val="left" w:pos="720"/>
        </w:tabs>
        <w:ind w:left="720"/>
      </w:pPr>
      <w:r w:rsidRPr="001838E2">
        <w:t xml:space="preserve">(a) </w:t>
      </w:r>
      <w:r w:rsidRPr="001838E2">
        <w:rPr>
          <w:rFonts w:eastAsia="Calibri"/>
        </w:rPr>
        <w:t>Studies and surveys to determine the need for increased or improved instruction in</w:t>
      </w:r>
      <w:r w:rsidRPr="001838E2">
        <w:t>—</w:t>
      </w:r>
    </w:p>
    <w:p w:rsidRPr="001838E2" w:rsidR="00421586" w:rsidP="001377F9" w:rsidRDefault="00421586" w14:paraId="6BA012B7" w14:textId="77777777">
      <w:pPr>
        <w:tabs>
          <w:tab w:val="left" w:pos="360"/>
          <w:tab w:val="left" w:pos="1440"/>
        </w:tabs>
        <w:ind w:left="1440"/>
      </w:pPr>
      <w:r w:rsidRPr="001838E2">
        <w:t>(1) Modern foreign languages; and</w:t>
      </w:r>
    </w:p>
    <w:p w:rsidRPr="001838E2" w:rsidR="00421586" w:rsidP="001377F9" w:rsidRDefault="00421586" w14:paraId="76FAD8B5" w14:textId="77777777">
      <w:pPr>
        <w:tabs>
          <w:tab w:val="left" w:pos="360"/>
          <w:tab w:val="left" w:pos="1440"/>
        </w:tabs>
        <w:ind w:left="1440"/>
      </w:pPr>
      <w:r w:rsidRPr="001838E2">
        <w:t>(2) Area studies and other international fields needed to provide full understanding of the places in which those languages are commonly used.</w:t>
      </w:r>
    </w:p>
    <w:p w:rsidRPr="001838E2" w:rsidR="00421586" w:rsidP="001377F9" w:rsidRDefault="00421586" w14:paraId="10589D0E" w14:textId="77777777">
      <w:pPr>
        <w:pStyle w:val="ListParagraph"/>
        <w:tabs>
          <w:tab w:val="left" w:pos="360"/>
          <w:tab w:val="left" w:pos="720"/>
        </w:tabs>
      </w:pPr>
      <w:r w:rsidRPr="001838E2">
        <w:t>(b) Research and studies—</w:t>
      </w:r>
    </w:p>
    <w:p w:rsidRPr="001838E2" w:rsidR="00421586" w:rsidP="001377F9" w:rsidRDefault="00421586" w14:paraId="328DDAF5" w14:textId="77777777">
      <w:pPr>
        <w:tabs>
          <w:tab w:val="left" w:pos="360"/>
          <w:tab w:val="left" w:pos="720"/>
        </w:tabs>
        <w:ind w:left="1440"/>
      </w:pPr>
      <w:r w:rsidRPr="001838E2">
        <w:t xml:space="preserve">(1) </w:t>
      </w:r>
      <w:r w:rsidRPr="001838E2">
        <w:rPr>
          <w:rFonts w:eastAsia="Calibri"/>
        </w:rPr>
        <w:t>On more effective methods of instruction and achieving competency in modern foreign languages, area studies, or other international fields;</w:t>
      </w:r>
    </w:p>
    <w:p w:rsidRPr="001838E2" w:rsidR="00421586" w:rsidP="001377F9" w:rsidRDefault="00421586" w14:paraId="0715BDAD" w14:textId="77777777">
      <w:pPr>
        <w:tabs>
          <w:tab w:val="left" w:pos="360"/>
          <w:tab w:val="left" w:pos="720"/>
        </w:tabs>
        <w:ind w:left="1440"/>
      </w:pPr>
      <w:r w:rsidRPr="001838E2">
        <w:t xml:space="preserve">(2) </w:t>
      </w:r>
      <w:r w:rsidRPr="001838E2">
        <w:rPr>
          <w:rFonts w:eastAsia="Calibri"/>
        </w:rPr>
        <w:t>To evaluate competency in those foreign languages, area studies, or other international fields; or</w:t>
      </w:r>
    </w:p>
    <w:p w:rsidRPr="001838E2" w:rsidR="00421586" w:rsidP="001377F9" w:rsidRDefault="00421586" w14:paraId="681A5310" w14:textId="77777777">
      <w:pPr>
        <w:tabs>
          <w:tab w:val="left" w:pos="360"/>
          <w:tab w:val="left" w:pos="720"/>
        </w:tabs>
        <w:ind w:left="1440"/>
      </w:pPr>
      <w:r w:rsidRPr="001838E2">
        <w:t xml:space="preserve">(3) </w:t>
      </w:r>
      <w:r w:rsidRPr="001838E2">
        <w:rPr>
          <w:rFonts w:eastAsia="Calibri"/>
        </w:rPr>
        <w:t>On the application of performance tests and standards across all areas of foreign language instruction and classroom use.</w:t>
      </w:r>
    </w:p>
    <w:p w:rsidRPr="001838E2" w:rsidR="00421586" w:rsidP="001377F9" w:rsidRDefault="00421586" w14:paraId="54F17603" w14:textId="77777777">
      <w:pPr>
        <w:tabs>
          <w:tab w:val="left" w:pos="360"/>
          <w:tab w:val="left" w:pos="720"/>
        </w:tabs>
        <w:ind w:left="720"/>
      </w:pPr>
      <w:r w:rsidRPr="001838E2">
        <w:t xml:space="preserve">(c) </w:t>
      </w:r>
      <w:r w:rsidRPr="001838E2">
        <w:rPr>
          <w:rFonts w:eastAsia="Calibri"/>
        </w:rPr>
        <w:t>The development and publication of specialized materials</w:t>
      </w:r>
      <w:r w:rsidRPr="001838E2">
        <w:t>—</w:t>
      </w:r>
    </w:p>
    <w:p w:rsidRPr="001838E2" w:rsidR="00421586" w:rsidP="001377F9" w:rsidRDefault="00421586" w14:paraId="4E492BD4" w14:textId="77777777">
      <w:pPr>
        <w:tabs>
          <w:tab w:val="left" w:pos="360"/>
          <w:tab w:val="left" w:pos="720"/>
        </w:tabs>
        <w:ind w:left="1440"/>
      </w:pPr>
      <w:r w:rsidRPr="001838E2">
        <w:t xml:space="preserve">(1) </w:t>
      </w:r>
      <w:r w:rsidRPr="001838E2">
        <w:rPr>
          <w:rFonts w:eastAsia="Calibri"/>
        </w:rPr>
        <w:t>For use by students and teachers of modern foreign languages, area studies, and other international fields; and</w:t>
      </w:r>
    </w:p>
    <w:p w:rsidRPr="001838E2" w:rsidR="00421586" w:rsidP="001377F9" w:rsidRDefault="00421586" w14:paraId="68233C94" w14:textId="77777777">
      <w:pPr>
        <w:tabs>
          <w:tab w:val="left" w:pos="360"/>
          <w:tab w:val="left" w:pos="720"/>
        </w:tabs>
        <w:ind w:left="1440"/>
      </w:pPr>
      <w:r w:rsidRPr="001838E2">
        <w:t>(2) For use in—</w:t>
      </w:r>
    </w:p>
    <w:p w:rsidRPr="001838E2" w:rsidR="00421586" w:rsidP="001377F9" w:rsidRDefault="00421586" w14:paraId="2AD7EE6E" w14:textId="77777777">
      <w:pPr>
        <w:tabs>
          <w:tab w:val="left" w:pos="360"/>
          <w:tab w:val="left" w:pos="720"/>
        </w:tabs>
        <w:ind w:left="2160"/>
      </w:pPr>
      <w:r w:rsidRPr="001838E2">
        <w:t xml:space="preserve">(i) </w:t>
      </w:r>
      <w:r w:rsidRPr="001838E2">
        <w:rPr>
          <w:rFonts w:eastAsia="Calibri"/>
        </w:rPr>
        <w:t>Providing such instruction and evaluation; or</w:t>
      </w:r>
    </w:p>
    <w:p w:rsidRPr="001838E2" w:rsidR="00421586" w:rsidP="001377F9" w:rsidRDefault="00421586" w14:paraId="38E2C4AF" w14:textId="77777777">
      <w:pPr>
        <w:tabs>
          <w:tab w:val="left" w:pos="360"/>
          <w:tab w:val="left" w:pos="720"/>
        </w:tabs>
        <w:ind w:left="2160"/>
      </w:pPr>
      <w:r w:rsidRPr="001838E2">
        <w:t xml:space="preserve">(ii) </w:t>
      </w:r>
      <w:r w:rsidRPr="001838E2">
        <w:rPr>
          <w:rFonts w:eastAsia="Calibri"/>
        </w:rPr>
        <w:t>Training individuals to provide such instruction and evaluation.</w:t>
      </w:r>
    </w:p>
    <w:p w:rsidRPr="001838E2" w:rsidR="00421586" w:rsidP="001377F9" w:rsidRDefault="00421586" w14:paraId="6EA0356E" w14:textId="77777777">
      <w:pPr>
        <w:tabs>
          <w:tab w:val="left" w:pos="360"/>
          <w:tab w:val="left" w:pos="720"/>
        </w:tabs>
        <w:ind w:left="720"/>
      </w:pPr>
      <w:r w:rsidRPr="001838E2">
        <w:t xml:space="preserve">(d) </w:t>
      </w:r>
      <w:r w:rsidRPr="001838E2">
        <w:rPr>
          <w:rFonts w:eastAsia="Calibri"/>
        </w:rPr>
        <w:t>Research, surveys, studies, or the development of instructional materials that serve to enhance international understanding.</w:t>
      </w:r>
    </w:p>
    <w:p w:rsidRPr="001838E2" w:rsidR="00421586" w:rsidP="001377F9" w:rsidRDefault="00421586" w14:paraId="132E9E39" w14:textId="77777777">
      <w:pPr>
        <w:tabs>
          <w:tab w:val="left" w:pos="360"/>
          <w:tab w:val="left" w:pos="720"/>
        </w:tabs>
        <w:ind w:left="720"/>
      </w:pPr>
      <w:r w:rsidRPr="001838E2">
        <w:t xml:space="preserve">(e) </w:t>
      </w:r>
      <w:r w:rsidRPr="001838E2">
        <w:rPr>
          <w:rFonts w:eastAsia="Calibri"/>
        </w:rPr>
        <w:t>Other research or material development projects that further the purposes of the International Education Program authorized by part A of title VI of the HEA.</w:t>
      </w:r>
    </w:p>
    <w:p w:rsidRPr="001838E2" w:rsidR="00421586" w:rsidP="001377F9" w:rsidRDefault="00421586" w14:paraId="7E789B7D" w14:textId="77777777">
      <w:pPr>
        <w:tabs>
          <w:tab w:val="left" w:pos="360"/>
          <w:tab w:val="left" w:pos="720"/>
        </w:tabs>
        <w:ind w:left="720"/>
      </w:pPr>
      <w:r w:rsidRPr="001838E2">
        <w:t xml:space="preserve">(f) </w:t>
      </w:r>
      <w:r w:rsidRPr="001838E2">
        <w:rPr>
          <w:rFonts w:eastAsia="Calibri"/>
        </w:rPr>
        <w:t>Studies and surveys to assess the use of graduates of programs supported under title VI of the HEA by governmental, educational, and private-sector organizations, and other studies assessing the outcomes and effectiveness of supported programs.</w:t>
      </w:r>
    </w:p>
    <w:p w:rsidRPr="001838E2" w:rsidR="00421586" w:rsidP="001377F9" w:rsidRDefault="00421586" w14:paraId="73F1FFBF" w14:textId="77777777">
      <w:pPr>
        <w:tabs>
          <w:tab w:val="left" w:pos="360"/>
          <w:tab w:val="left" w:pos="720"/>
        </w:tabs>
        <w:ind w:left="720"/>
      </w:pPr>
      <w:r w:rsidRPr="001838E2">
        <w:t xml:space="preserve">(g) </w:t>
      </w:r>
      <w:r w:rsidRPr="001838E2">
        <w:rPr>
          <w:rFonts w:eastAsia="Calibri"/>
        </w:rPr>
        <w:t>Comparative studies of the effectiveness of strategies to provide international capabilities at institutions of higher education.</w:t>
      </w:r>
    </w:p>
    <w:p w:rsidRPr="001838E2" w:rsidR="00421586" w:rsidP="001377F9" w:rsidRDefault="00421586" w14:paraId="25ED2D9C" w14:textId="77777777">
      <w:pPr>
        <w:tabs>
          <w:tab w:val="left" w:pos="360"/>
          <w:tab w:val="left" w:pos="720"/>
        </w:tabs>
        <w:ind w:left="720"/>
      </w:pPr>
      <w:r w:rsidRPr="001838E2">
        <w:t xml:space="preserve">(h) </w:t>
      </w:r>
      <w:r w:rsidRPr="001838E2">
        <w:rPr>
          <w:rFonts w:eastAsia="Calibri"/>
        </w:rPr>
        <w:t>Evaluations of the extent to which programs assisted under title VI of the HEA that address national needs would not otherwise be offered.</w:t>
      </w:r>
    </w:p>
    <w:p w:rsidRPr="001838E2" w:rsidR="00421586" w:rsidP="001377F9" w:rsidRDefault="00421586" w14:paraId="16FB90D1" w14:textId="77777777">
      <w:pPr>
        <w:tabs>
          <w:tab w:val="left" w:pos="360"/>
          <w:tab w:val="left" w:pos="720"/>
        </w:tabs>
        <w:ind w:left="720"/>
      </w:pPr>
      <w:r w:rsidRPr="001838E2">
        <w:t xml:space="preserve">(i) </w:t>
      </w:r>
      <w:r w:rsidRPr="001838E2">
        <w:rPr>
          <w:rFonts w:eastAsia="Calibri"/>
        </w:rPr>
        <w:t>Studies and surveys of the uses of technology in foreign language, area studies, and international studies programs.</w:t>
      </w:r>
    </w:p>
    <w:p w:rsidRPr="001838E2" w:rsidR="00421586" w:rsidP="001377F9" w:rsidRDefault="00421586" w14:paraId="4BEF5EEB" w14:textId="77777777">
      <w:pPr>
        <w:tabs>
          <w:tab w:val="left" w:pos="360"/>
          <w:tab w:val="left" w:pos="720"/>
        </w:tabs>
        <w:ind w:left="720"/>
      </w:pPr>
      <w:r w:rsidRPr="001838E2">
        <w:t xml:space="preserve">(j) </w:t>
      </w:r>
      <w:r w:rsidRPr="001838E2">
        <w:rPr>
          <w:rFonts w:eastAsia="Calibri"/>
        </w:rPr>
        <w:t>Studies and evaluations of effective practices in the dissemination of international information, materials, research, teaching strategies, and testing techniques through the education community, including elementary and secondary schools.</w:t>
      </w:r>
    </w:p>
    <w:p w:rsidRPr="001838E2" w:rsidR="00421586" w:rsidP="001377F9" w:rsidRDefault="00421586" w14:paraId="391931AB" w14:textId="77777777">
      <w:pPr>
        <w:spacing w:before="100" w:beforeAutospacing="1" w:after="100" w:afterAutospacing="1"/>
        <w:ind w:left="720"/>
        <w:contextualSpacing/>
      </w:pPr>
      <w:r w:rsidRPr="001838E2">
        <w:t xml:space="preserve">k) </w:t>
      </w:r>
      <w:r w:rsidRPr="001838E2">
        <w:rPr>
          <w:rFonts w:eastAsia="Calibri"/>
        </w:rPr>
        <w:t>Evaluations of the extent to which programs assisted under title VI of the HEA reflect diverse perspectives and a wide range of views and generate debate on world regions and international affairs, as described in the grantee's application.</w:t>
      </w:r>
    </w:p>
    <w:p w:rsidRPr="001838E2" w:rsidR="00421586" w:rsidP="001377F9" w:rsidRDefault="00421586" w14:paraId="16932DDD" w14:textId="77777777">
      <w:pPr>
        <w:spacing w:before="100" w:beforeAutospacing="1" w:after="100" w:afterAutospacing="1"/>
        <w:ind w:left="720"/>
        <w:contextualSpacing/>
      </w:pPr>
      <w:r w:rsidRPr="001838E2">
        <w:t xml:space="preserve">(l) </w:t>
      </w:r>
      <w:r w:rsidRPr="001838E2">
        <w:rPr>
          <w:rFonts w:eastAsia="Calibri"/>
        </w:rPr>
        <w:t>Systematic collection, analysis, and dissemination of data that contribute to achieving the purposes of title VI, part A of the HEA.</w:t>
      </w:r>
    </w:p>
    <w:p w:rsidRPr="001838E2" w:rsidR="00421586" w:rsidP="00911E4D" w:rsidRDefault="00421586" w14:paraId="2753285D" w14:textId="77777777">
      <w:pPr>
        <w:spacing w:before="100" w:beforeAutospacing="1" w:after="120"/>
        <w:ind w:left="720"/>
      </w:pPr>
      <w:r w:rsidRPr="001838E2">
        <w:t xml:space="preserve">(m) </w:t>
      </w:r>
      <w:r w:rsidRPr="001838E2">
        <w:rPr>
          <w:rFonts w:eastAsia="Calibri"/>
        </w:rPr>
        <w:t>Support for programs or activities to make data collected, analyzed, or disseminated under this part publicly available and easy to understand.</w:t>
      </w:r>
    </w:p>
    <w:p w:rsidRPr="00911E4D" w:rsidR="001674B7" w:rsidP="00911E4D" w:rsidRDefault="00421586" w14:paraId="3C4050A7" w14:textId="77777777">
      <w:pPr>
        <w:pStyle w:val="BodyTextIndent"/>
        <w:tabs>
          <w:tab w:val="clear" w:pos="720"/>
          <w:tab w:val="clear" w:pos="10620"/>
        </w:tabs>
        <w:spacing w:after="0"/>
        <w:rPr>
          <w:rFonts w:ascii="Times New Roman" w:hAnsi="Times New Roman" w:cs="Times New Roman"/>
        </w:rPr>
      </w:pPr>
      <w:r w:rsidRPr="00911E4D">
        <w:rPr>
          <w:rFonts w:ascii="Times New Roman" w:hAnsi="Times New Roman" w:cs="Times New Roman"/>
        </w:rPr>
        <w:t>(Authority: 20 U.S.C. 1125)</w:t>
      </w:r>
    </w:p>
    <w:p w:rsidRPr="00911E4D" w:rsidR="00421586" w:rsidP="00911E4D" w:rsidRDefault="00421586" w14:paraId="0A62DA7B" w14:textId="77777777">
      <w:pPr>
        <w:pStyle w:val="BodyTextIndent"/>
        <w:tabs>
          <w:tab w:val="clear" w:pos="720"/>
          <w:tab w:val="clear" w:pos="10620"/>
        </w:tabs>
        <w:spacing w:after="240"/>
        <w:rPr>
          <w:rFonts w:ascii="Times New Roman" w:hAnsi="Times New Roman" w:cs="Times New Roman"/>
        </w:rPr>
      </w:pPr>
      <w:r w:rsidRPr="00911E4D">
        <w:rPr>
          <w:rFonts w:ascii="Times New Roman" w:hAnsi="Times New Roman" w:cs="Times New Roman"/>
        </w:rPr>
        <w:t>[47 FR 14124, Apr. 1, 1982, as amended at 52 FR 28424, July 29, 1987; 58 FR 32577, June 10, 1993; 64 FR 7740, Feb. 16, 1999; 74 FR 35074, July 17, 2009]</w:t>
      </w:r>
    </w:p>
    <w:p w:rsidRPr="001838E2" w:rsidR="001674B7" w:rsidP="00096D62" w:rsidRDefault="00421586" w14:paraId="0D6462EC" w14:textId="77777777">
      <w:pPr>
        <w:keepNext/>
        <w:spacing w:after="240"/>
        <w:outlineLvl w:val="1"/>
        <w:rPr>
          <w:b/>
          <w:bCs/>
        </w:rPr>
      </w:pPr>
      <w:bookmarkStart w:name="_Toc188171469" w:id="39"/>
      <w:r w:rsidRPr="001838E2">
        <w:rPr>
          <w:b/>
          <w:smallCaps/>
          <w:color w:val="000000"/>
        </w:rPr>
        <w:lastRenderedPageBreak/>
        <w:t>Subpart C [Reserved]</w:t>
      </w:r>
      <w:bookmarkEnd w:id="39"/>
    </w:p>
    <w:p w:rsidRPr="001838E2" w:rsidR="00421586" w:rsidP="00911E4D" w:rsidRDefault="00421586" w14:paraId="5F33C116" w14:textId="77777777">
      <w:pPr>
        <w:pStyle w:val="Heading2"/>
        <w:spacing w:after="120"/>
        <w:rPr>
          <w:rFonts w:ascii="Times New Roman" w:hAnsi="Times New Roman" w:cs="Times New Roman"/>
        </w:rPr>
      </w:pPr>
      <w:r w:rsidRPr="001838E2">
        <w:rPr>
          <w:rFonts w:ascii="Times New Roman" w:hAnsi="Times New Roman" w:cs="Times New Roman"/>
        </w:rPr>
        <w:t>Subpart D—How Does the Secretary Make a Grant?</w:t>
      </w:r>
    </w:p>
    <w:p w:rsidRPr="001838E2" w:rsidR="00421586" w:rsidP="00421586" w:rsidRDefault="00421586" w14:paraId="5F836286" w14:textId="77777777">
      <w:r w:rsidRPr="001838E2">
        <w:rPr>
          <w:b/>
          <w:bCs/>
        </w:rPr>
        <w:t>§ 660.30  How does the Secretary evaluate an application?</w:t>
      </w:r>
    </w:p>
    <w:p w:rsidRPr="001838E2" w:rsidR="00421586" w:rsidP="00911E4D" w:rsidRDefault="00421586" w14:paraId="4E67A058" w14:textId="77777777">
      <w:pPr>
        <w:tabs>
          <w:tab w:val="left" w:pos="720"/>
        </w:tabs>
        <w:ind w:left="720"/>
      </w:pPr>
      <w:r w:rsidRPr="001838E2">
        <w:t xml:space="preserve">(a) </w:t>
      </w:r>
      <w:r w:rsidRPr="001838E2">
        <w:rPr>
          <w:rFonts w:eastAsia="Calibri"/>
        </w:rPr>
        <w:t>The Secretary evaluates an application for a research project, a study, or a survey on the basis of the criteria in §§660.31 and 660.32. The Secretary informs applicants of the maximum possible score for each criterion in the application package or in a notice published in the Federal Register</w:t>
      </w:r>
      <w:r w:rsidRPr="001838E2">
        <w:t>.</w:t>
      </w:r>
    </w:p>
    <w:p w:rsidRPr="001838E2" w:rsidR="00421586" w:rsidP="00911E4D" w:rsidRDefault="00421586" w14:paraId="787F3EDC" w14:textId="77777777">
      <w:pPr>
        <w:tabs>
          <w:tab w:val="left" w:pos="720"/>
        </w:tabs>
        <w:spacing w:after="120"/>
        <w:ind w:left="720"/>
      </w:pPr>
      <w:r w:rsidRPr="001838E2">
        <w:t xml:space="preserve">(b) </w:t>
      </w:r>
      <w:r w:rsidRPr="001838E2">
        <w:rPr>
          <w:rFonts w:eastAsia="Calibri"/>
        </w:rPr>
        <w:t>The Secretary evaluates an application for the development of specialized instructional materials on the basis of the criteria in §§660.31 and 660.33. The Secretary informs applicants of the maximum possible score for each criterion in the application package or in a notice published in the Federal Register.</w:t>
      </w:r>
    </w:p>
    <w:p w:rsidRPr="001838E2" w:rsidR="00421586" w:rsidP="00911E4D" w:rsidRDefault="00421586" w14:paraId="449B7788" w14:textId="77777777">
      <w:pPr>
        <w:ind w:left="720"/>
      </w:pPr>
      <w:r w:rsidRPr="001838E2">
        <w:t>(Authority: 20 U.S.C. 1125)</w:t>
      </w:r>
    </w:p>
    <w:p w:rsidRPr="001838E2" w:rsidR="00421586" w:rsidP="00911E4D" w:rsidRDefault="00421586" w14:paraId="1B456EC1" w14:textId="77777777">
      <w:pPr>
        <w:pStyle w:val="Steps"/>
        <w:numPr>
          <w:ilvl w:val="0"/>
          <w:numId w:val="0"/>
        </w:numPr>
        <w:spacing w:after="240"/>
        <w:ind w:left="720"/>
      </w:pPr>
      <w:r w:rsidRPr="001838E2">
        <w:t>[70 FR 13375, Mar. 21, 2005]</w:t>
      </w:r>
    </w:p>
    <w:p w:rsidR="00EB1CB3" w:rsidP="00911E4D" w:rsidRDefault="00421586" w14:paraId="51B6AD7E" w14:textId="77777777">
      <w:pPr>
        <w:contextualSpacing/>
        <w:rPr>
          <w:b/>
          <w:bCs/>
        </w:rPr>
      </w:pPr>
      <w:r w:rsidRPr="001838E2">
        <w:rPr>
          <w:b/>
          <w:bCs/>
        </w:rPr>
        <w:t>§ 660.31  What selection criteria does the Secretary use fo</w:t>
      </w:r>
      <w:r w:rsidR="00911E4D">
        <w:rPr>
          <w:b/>
          <w:bCs/>
        </w:rPr>
        <w:t>r all applications for a grant?</w:t>
      </w:r>
    </w:p>
    <w:p w:rsidRPr="001838E2" w:rsidR="00421586" w:rsidP="00911E4D" w:rsidRDefault="00421586" w14:paraId="682A8A45" w14:textId="77777777">
      <w:pPr>
        <w:contextualSpacing/>
        <w:rPr>
          <w:b/>
          <w:bCs/>
        </w:rPr>
      </w:pPr>
      <w:r w:rsidRPr="001838E2">
        <w:rPr>
          <w:rFonts w:eastAsia="Calibri"/>
        </w:rPr>
        <w:t>The Secretary evaluates an application for a project under this program on the basis of the criteria in this section. The Secretary informs applicants of the maximum possible score for each criterion in the application package or in a notice published in the</w:t>
      </w:r>
      <w:r w:rsidRPr="001838E2" w:rsidR="00054B6C">
        <w:rPr>
          <w:rFonts w:eastAsia="Calibri"/>
        </w:rPr>
        <w:t xml:space="preserve"> </w:t>
      </w:r>
      <w:r w:rsidRPr="001838E2">
        <w:rPr>
          <w:rFonts w:eastAsia="Calibri"/>
        </w:rPr>
        <w:t>Federal Register.</w:t>
      </w:r>
    </w:p>
    <w:p w:rsidRPr="001838E2" w:rsidR="00421586" w:rsidP="00911E4D" w:rsidRDefault="00421586" w14:paraId="43076E8E" w14:textId="77777777">
      <w:pPr>
        <w:tabs>
          <w:tab w:val="left" w:pos="720"/>
        </w:tabs>
        <w:ind w:left="720"/>
      </w:pPr>
      <w:r w:rsidRPr="001838E2">
        <w:t>(a) Plan of operation. (See 34 CFR 655.31(a))</w:t>
      </w:r>
    </w:p>
    <w:p w:rsidRPr="001838E2" w:rsidR="00421586" w:rsidP="00911E4D" w:rsidRDefault="00421586" w14:paraId="0F29103C" w14:textId="77777777">
      <w:pPr>
        <w:tabs>
          <w:tab w:val="left" w:pos="720"/>
        </w:tabs>
        <w:ind w:left="720"/>
      </w:pPr>
      <w:r w:rsidRPr="001838E2">
        <w:t>(b) Quality of key personnel. (See 34 CFR 655.31(b))</w:t>
      </w:r>
    </w:p>
    <w:p w:rsidRPr="001838E2" w:rsidR="00421586" w:rsidP="00911E4D" w:rsidRDefault="00421586" w14:paraId="35608EB0" w14:textId="77777777">
      <w:pPr>
        <w:tabs>
          <w:tab w:val="left" w:pos="720"/>
        </w:tabs>
        <w:ind w:left="720"/>
      </w:pPr>
      <w:r w:rsidRPr="001838E2">
        <w:t>(c) Budget and cost effectiveness. (See 34 CFR 655.31(c))</w:t>
      </w:r>
    </w:p>
    <w:p w:rsidRPr="001838E2" w:rsidR="00421586" w:rsidP="00911E4D" w:rsidRDefault="00421586" w14:paraId="544EB4F4" w14:textId="77777777">
      <w:pPr>
        <w:tabs>
          <w:tab w:val="left" w:pos="720"/>
        </w:tabs>
        <w:ind w:left="720"/>
      </w:pPr>
      <w:r w:rsidRPr="001838E2">
        <w:t>(d) Evaluation plan. (See 34 CFR 655.31(d))</w:t>
      </w:r>
    </w:p>
    <w:p w:rsidRPr="00911E4D" w:rsidR="00421586" w:rsidP="00911E4D" w:rsidRDefault="00421586" w14:paraId="6A80C543" w14:textId="77777777">
      <w:pPr>
        <w:pStyle w:val="BodyTextIndent"/>
        <w:tabs>
          <w:tab w:val="clear" w:pos="10620"/>
        </w:tabs>
        <w:rPr>
          <w:rFonts w:ascii="Times New Roman" w:hAnsi="Times New Roman" w:cs="Times New Roman"/>
        </w:rPr>
      </w:pPr>
      <w:r w:rsidRPr="00911E4D">
        <w:rPr>
          <w:rFonts w:ascii="Times New Roman" w:hAnsi="Times New Roman" w:cs="Times New Roman"/>
        </w:rPr>
        <w:t>(e) Adequacy of resources. (See 34 CFR 655.31(e))</w:t>
      </w:r>
    </w:p>
    <w:p w:rsidRPr="001838E2" w:rsidR="00421586" w:rsidP="00911E4D" w:rsidRDefault="00421586" w14:paraId="691C8643" w14:textId="77777777">
      <w:pPr>
        <w:ind w:left="720"/>
      </w:pPr>
      <w:r w:rsidRPr="001838E2">
        <w:t>(Authority: 20 U.S.C. 1125)</w:t>
      </w:r>
    </w:p>
    <w:p w:rsidRPr="001838E2" w:rsidR="00421586" w:rsidP="00911E4D" w:rsidRDefault="00421586" w14:paraId="065799E6" w14:textId="77777777">
      <w:pPr>
        <w:spacing w:after="240"/>
        <w:ind w:left="720"/>
      </w:pPr>
      <w:r w:rsidRPr="001838E2">
        <w:t>[47 FR 14124, Apr. 1, 1982, as amended at 58 FR 32577, June 10, 1993; 70 FR 13376, Mar. 21, 2005]</w:t>
      </w:r>
    </w:p>
    <w:p w:rsidR="00911E4D" w:rsidP="00911E4D" w:rsidRDefault="00421586" w14:paraId="69B7D30F" w14:textId="77777777">
      <w:pPr>
        <w:tabs>
          <w:tab w:val="left" w:pos="720"/>
          <w:tab w:val="right" w:leader="dot" w:pos="8640"/>
        </w:tabs>
        <w:spacing w:after="120"/>
        <w:contextualSpacing/>
        <w:rPr>
          <w:b/>
          <w:bCs/>
        </w:rPr>
      </w:pPr>
      <w:r w:rsidRPr="001838E2">
        <w:rPr>
          <w:b/>
          <w:bCs/>
        </w:rPr>
        <w:t>§ 660.32  What additional selection criteria does the Secretary use for an application for a research</w:t>
      </w:r>
      <w:r w:rsidR="00911E4D">
        <w:rPr>
          <w:b/>
          <w:bCs/>
        </w:rPr>
        <w:t xml:space="preserve"> project, a survey, or a study?</w:t>
      </w:r>
    </w:p>
    <w:p w:rsidRPr="00911E4D" w:rsidR="00421586" w:rsidP="00911E4D" w:rsidRDefault="00421586" w14:paraId="4C28E3BB" w14:textId="77777777">
      <w:pPr>
        <w:tabs>
          <w:tab w:val="left" w:pos="720"/>
          <w:tab w:val="right" w:leader="dot" w:pos="8640"/>
        </w:tabs>
        <w:spacing w:after="120"/>
        <w:contextualSpacing/>
        <w:rPr>
          <w:b/>
          <w:bCs/>
        </w:rPr>
      </w:pPr>
      <w:r w:rsidRPr="001838E2">
        <w:t>In addition to the criteria referred to in §660.31, the Secretary evaluates an application for a research project, study, or survey on the basis of the criteria in this section.</w:t>
      </w:r>
    </w:p>
    <w:p w:rsidRPr="001838E2" w:rsidR="00421586" w:rsidP="00911E4D" w:rsidRDefault="00421586" w14:paraId="57B54B62" w14:textId="77777777">
      <w:pPr>
        <w:tabs>
          <w:tab w:val="left" w:pos="720"/>
        </w:tabs>
        <w:ind w:left="720"/>
      </w:pPr>
      <w:r w:rsidRPr="001838E2">
        <w:t xml:space="preserve">(a) </w:t>
      </w:r>
      <w:r w:rsidRPr="001838E2">
        <w:rPr>
          <w:rFonts w:eastAsia="Calibri"/>
          <w:iCs/>
        </w:rPr>
        <w:t xml:space="preserve">Need for the project. </w:t>
      </w:r>
      <w:r w:rsidRPr="001838E2">
        <w:rPr>
          <w:rFonts w:eastAsia="Calibri"/>
        </w:rPr>
        <w:t>The Secretary reviews each application for information that shows</w:t>
      </w:r>
      <w:r w:rsidRPr="001838E2">
        <w:t>—</w:t>
      </w:r>
    </w:p>
    <w:p w:rsidRPr="001838E2" w:rsidR="00421586" w:rsidP="00911E4D" w:rsidRDefault="00421586" w14:paraId="6119CF42" w14:textId="77777777">
      <w:pPr>
        <w:tabs>
          <w:tab w:val="left" w:pos="720"/>
        </w:tabs>
        <w:ind w:left="1440"/>
      </w:pPr>
      <w:r w:rsidRPr="001838E2">
        <w:t xml:space="preserve">(1) </w:t>
      </w:r>
      <w:r w:rsidRPr="001838E2">
        <w:rPr>
          <w:rFonts w:eastAsia="Calibri"/>
        </w:rPr>
        <w:t>A need for the proposed project in the field of study on which the project focuses; and</w:t>
      </w:r>
    </w:p>
    <w:p w:rsidRPr="001838E2" w:rsidR="00421586" w:rsidP="00911E4D" w:rsidRDefault="00421586" w14:paraId="3630FCF4" w14:textId="77777777">
      <w:pPr>
        <w:tabs>
          <w:tab w:val="left" w:pos="720"/>
        </w:tabs>
        <w:ind w:left="1440"/>
      </w:pPr>
      <w:r w:rsidRPr="001838E2">
        <w:t xml:space="preserve">(2) </w:t>
      </w:r>
      <w:r w:rsidRPr="001838E2">
        <w:rPr>
          <w:rFonts w:eastAsia="Calibri"/>
        </w:rPr>
        <w:t>That the proposed project will provide information about the present and future needs of the United States for study in foreign language and other international fields.</w:t>
      </w:r>
    </w:p>
    <w:p w:rsidRPr="001838E2" w:rsidR="00421586" w:rsidP="00911E4D" w:rsidRDefault="00421586" w14:paraId="1064FEA6" w14:textId="77777777">
      <w:pPr>
        <w:tabs>
          <w:tab w:val="left" w:pos="720"/>
        </w:tabs>
        <w:ind w:left="720"/>
      </w:pPr>
      <w:r w:rsidRPr="001838E2">
        <w:t xml:space="preserve">(b) </w:t>
      </w:r>
      <w:r w:rsidRPr="001838E2">
        <w:rPr>
          <w:rFonts w:eastAsia="Calibri"/>
          <w:iCs/>
        </w:rPr>
        <w:t xml:space="preserve">Usefulness of expected results. </w:t>
      </w:r>
      <w:r w:rsidRPr="001838E2">
        <w:rPr>
          <w:rFonts w:eastAsia="Calibri"/>
        </w:rPr>
        <w:t>The Secretary reviews each application for information that shows the extent to which the results of the proposed project are likely to be used by other research projects or programs with similar objectives.</w:t>
      </w:r>
    </w:p>
    <w:p w:rsidRPr="001838E2" w:rsidR="00421586" w:rsidP="00911E4D" w:rsidRDefault="00421586" w14:paraId="0D89F043" w14:textId="77777777">
      <w:pPr>
        <w:tabs>
          <w:tab w:val="left" w:pos="720"/>
        </w:tabs>
        <w:ind w:left="720"/>
      </w:pPr>
      <w:r w:rsidRPr="001838E2">
        <w:t xml:space="preserve">(c) </w:t>
      </w:r>
      <w:r w:rsidRPr="001838E2">
        <w:rPr>
          <w:rFonts w:eastAsia="Calibri"/>
          <w:iCs/>
        </w:rPr>
        <w:t xml:space="preserve">Development of new knowledge. </w:t>
      </w:r>
      <w:r w:rsidRPr="001838E2">
        <w:rPr>
          <w:rFonts w:eastAsia="Calibri"/>
        </w:rPr>
        <w:t>The Secretary reviews each application for information that shows that the extent to which the proposed project is likely to develop new knowledge that will contribute to the purposes of the International Education Program authorized by part A of title VI of the HEA.</w:t>
      </w:r>
    </w:p>
    <w:p w:rsidRPr="001838E2" w:rsidR="00421586" w:rsidP="00911E4D" w:rsidRDefault="00421586" w14:paraId="7FD2F887" w14:textId="77777777">
      <w:pPr>
        <w:tabs>
          <w:tab w:val="left" w:pos="720"/>
        </w:tabs>
        <w:ind w:left="720"/>
      </w:pPr>
      <w:r w:rsidRPr="001838E2">
        <w:lastRenderedPageBreak/>
        <w:t xml:space="preserve">(d) </w:t>
      </w:r>
      <w:r w:rsidRPr="001838E2">
        <w:rPr>
          <w:rFonts w:eastAsia="Calibri"/>
          <w:iCs/>
        </w:rPr>
        <w:t xml:space="preserve">Formulation of problems and knowledge of related research. </w:t>
      </w:r>
      <w:r w:rsidRPr="001838E2">
        <w:rPr>
          <w:rFonts w:eastAsia="Calibri"/>
        </w:rPr>
        <w:t>The Secretary reviews each application for information that shows that problems, questions, or hypotheses to be dealt with by the applicant</w:t>
      </w:r>
      <w:r w:rsidRPr="001838E2">
        <w:t>—</w:t>
      </w:r>
    </w:p>
    <w:p w:rsidRPr="001838E2" w:rsidR="00421586" w:rsidP="00911E4D" w:rsidRDefault="00421586" w14:paraId="5B954A1A" w14:textId="77777777">
      <w:pPr>
        <w:tabs>
          <w:tab w:val="left" w:pos="720"/>
        </w:tabs>
        <w:ind w:left="1440"/>
      </w:pPr>
      <w:r w:rsidRPr="001838E2">
        <w:t xml:space="preserve">(1) </w:t>
      </w:r>
      <w:r w:rsidRPr="001838E2">
        <w:rPr>
          <w:rFonts w:eastAsia="Calibri"/>
        </w:rPr>
        <w:t>Are well formulated; and</w:t>
      </w:r>
    </w:p>
    <w:p w:rsidRPr="001838E2" w:rsidR="00421586" w:rsidP="00911E4D" w:rsidRDefault="00421586" w14:paraId="0948B96A" w14:textId="77777777">
      <w:pPr>
        <w:tabs>
          <w:tab w:val="left" w:pos="720"/>
        </w:tabs>
        <w:ind w:left="1440"/>
      </w:pPr>
      <w:r w:rsidRPr="001838E2">
        <w:t xml:space="preserve">(2) </w:t>
      </w:r>
      <w:r w:rsidRPr="001838E2">
        <w:rPr>
          <w:rFonts w:eastAsia="Calibri"/>
        </w:rPr>
        <w:t>Reflect adequate knowledge of related research.</w:t>
      </w:r>
    </w:p>
    <w:p w:rsidRPr="001838E2" w:rsidR="00421586" w:rsidP="00911E4D" w:rsidRDefault="00421586" w14:paraId="45FDD58C" w14:textId="77777777">
      <w:pPr>
        <w:tabs>
          <w:tab w:val="left" w:pos="720"/>
        </w:tabs>
        <w:ind w:left="720"/>
      </w:pPr>
      <w:r w:rsidRPr="001838E2">
        <w:t xml:space="preserve">(e) </w:t>
      </w:r>
      <w:r w:rsidRPr="001838E2">
        <w:rPr>
          <w:rFonts w:eastAsia="Calibri"/>
          <w:iCs/>
        </w:rPr>
        <w:t xml:space="preserve">Specificity of statement of procedures. </w:t>
      </w:r>
      <w:r w:rsidRPr="001838E2">
        <w:rPr>
          <w:rFonts w:eastAsia="Calibri"/>
        </w:rPr>
        <w:t>The Secretary reviews each application for the specificity and completeness of the statement of procedures to be followed, including a discussion of such components as sampling techniques, controls, data to be gathered, and statistical and other analyses to be undertaken.</w:t>
      </w:r>
    </w:p>
    <w:p w:rsidRPr="001838E2" w:rsidR="00421586" w:rsidP="00911E4D" w:rsidRDefault="00421586" w14:paraId="35F644FC" w14:textId="77777777">
      <w:pPr>
        <w:tabs>
          <w:tab w:val="left" w:pos="720"/>
        </w:tabs>
        <w:ind w:left="720"/>
      </w:pPr>
      <w:r w:rsidRPr="001838E2">
        <w:t xml:space="preserve">(f) </w:t>
      </w:r>
      <w:r w:rsidRPr="001838E2">
        <w:rPr>
          <w:rFonts w:eastAsia="Calibri"/>
          <w:iCs/>
        </w:rPr>
        <w:t xml:space="preserve">Adequacy of methodology and scope of project. </w:t>
      </w:r>
      <w:r w:rsidRPr="001838E2">
        <w:rPr>
          <w:rFonts w:eastAsia="Calibri"/>
        </w:rPr>
        <w:t>The Secretary reviews each application for information that shows</w:t>
      </w:r>
      <w:r w:rsidRPr="001838E2">
        <w:t>—</w:t>
      </w:r>
    </w:p>
    <w:p w:rsidRPr="001838E2" w:rsidR="00421586" w:rsidP="00911E4D" w:rsidRDefault="00421586" w14:paraId="43C14B51" w14:textId="77777777">
      <w:pPr>
        <w:tabs>
          <w:tab w:val="left" w:pos="720"/>
        </w:tabs>
        <w:ind w:left="1440"/>
      </w:pPr>
      <w:r w:rsidRPr="001838E2">
        <w:t xml:space="preserve">(1) </w:t>
      </w:r>
      <w:r w:rsidRPr="001838E2">
        <w:rPr>
          <w:rFonts w:eastAsia="Calibri"/>
        </w:rPr>
        <w:t>The adequacy of the proposed teaching, testing, and research methodology; and</w:t>
      </w:r>
    </w:p>
    <w:p w:rsidRPr="001838E2" w:rsidR="00421586" w:rsidP="00911E4D" w:rsidRDefault="00421586" w14:paraId="69733F1C" w14:textId="77777777">
      <w:pPr>
        <w:tabs>
          <w:tab w:val="left" w:pos="720"/>
        </w:tabs>
        <w:spacing w:after="120"/>
        <w:ind w:left="1440"/>
      </w:pPr>
      <w:r w:rsidRPr="001838E2">
        <w:t xml:space="preserve">(2) </w:t>
      </w:r>
      <w:r w:rsidRPr="001838E2">
        <w:rPr>
          <w:rFonts w:eastAsia="Calibri"/>
        </w:rPr>
        <w:t>The size, scope, and duration of the proposed project.</w:t>
      </w:r>
    </w:p>
    <w:p w:rsidRPr="001838E2" w:rsidR="00421586" w:rsidP="00911E4D" w:rsidRDefault="00421586" w14:paraId="05490977" w14:textId="77777777">
      <w:pPr>
        <w:tabs>
          <w:tab w:val="left" w:pos="720"/>
        </w:tabs>
        <w:ind w:left="720"/>
      </w:pPr>
      <w:r w:rsidRPr="001838E2">
        <w:t>(Authority: 20 U.S.C. 1125)</w:t>
      </w:r>
    </w:p>
    <w:p w:rsidR="00421586" w:rsidP="00911E4D" w:rsidRDefault="00421586" w14:paraId="5DFCCA1C" w14:textId="77777777">
      <w:pPr>
        <w:tabs>
          <w:tab w:val="left" w:pos="720"/>
        </w:tabs>
        <w:spacing w:after="240"/>
        <w:ind w:left="720"/>
      </w:pPr>
      <w:r w:rsidRPr="001838E2">
        <w:t>[47 FR 14124, Apr. 1, 1982, as amended at 58 FR 32577, June 10, 1993; 70 FR 13376, Mar. 21, 2005]</w:t>
      </w:r>
    </w:p>
    <w:p w:rsidR="0007213E" w:rsidP="0007213E" w:rsidRDefault="0007213E" w14:paraId="45E270A2" w14:textId="77777777">
      <w:pPr>
        <w:spacing w:before="100" w:beforeAutospacing="1" w:after="100" w:afterAutospacing="1"/>
        <w:rPr>
          <w:b/>
          <w:bCs/>
        </w:rPr>
      </w:pPr>
      <w:r w:rsidRPr="0007213E">
        <w:rPr>
          <w:b/>
          <w:bCs/>
        </w:rPr>
        <w:t>§ 660.33 </w:t>
      </w:r>
      <w:r w:rsidRPr="0007213E">
        <w:t xml:space="preserve">  </w:t>
      </w:r>
      <w:r w:rsidRPr="0007213E">
        <w:rPr>
          <w:b/>
          <w:bCs/>
        </w:rPr>
        <w:t xml:space="preserve">What additional selection criteria does the Secretary use for an application to develop specialized instructional materials? </w:t>
      </w:r>
    </w:p>
    <w:p w:rsidRPr="0007213E" w:rsidR="0007213E" w:rsidP="0007213E" w:rsidRDefault="0007213E" w14:paraId="1B07D63D" w14:textId="77777777">
      <w:r w:rsidRPr="0007213E">
        <w:t xml:space="preserve">In addition to the criteria referred to in § 660.31, the Secretary evaluates an application to develop specialized instructional materials on the basis of the criteria in this section. </w:t>
      </w:r>
    </w:p>
    <w:p w:rsidRPr="0007213E" w:rsidR="0007213E" w:rsidP="0007213E" w:rsidRDefault="0007213E" w14:paraId="16B29E68" w14:textId="77777777">
      <w:r w:rsidRPr="0007213E">
        <w:t xml:space="preserve">(a) Need for the project. The Secretary reviews each application for information that shows that— </w:t>
      </w:r>
    </w:p>
    <w:p w:rsidRPr="0007213E" w:rsidR="0007213E" w:rsidP="0007213E" w:rsidRDefault="0007213E" w14:paraId="5D73B0C1" w14:textId="77777777">
      <w:r w:rsidRPr="0007213E">
        <w:t xml:space="preserve">(1) The proposed materials are needed in the educational field of study on which the project focuses; and </w:t>
      </w:r>
    </w:p>
    <w:p w:rsidR="0007213E" w:rsidP="0007213E" w:rsidRDefault="0007213E" w14:paraId="3A50C610" w14:textId="77777777">
      <w:r w:rsidRPr="0007213E">
        <w:t xml:space="preserve">(2) The language or languages, the area, region, or country, or the issues or studies for which the materials are to be developed, are of sufficient priority and significance to the national interest to warrant financial support by the Federal Government. </w:t>
      </w:r>
    </w:p>
    <w:p w:rsidRPr="0007213E" w:rsidR="0007213E" w:rsidP="0007213E" w:rsidRDefault="0007213E" w14:paraId="47CB2782" w14:textId="77777777"/>
    <w:p w:rsidR="0007213E" w:rsidP="0007213E" w:rsidRDefault="0007213E" w14:paraId="57B77BF2" w14:textId="77777777">
      <w:r w:rsidRPr="0007213E">
        <w:t xml:space="preserve">(b) Potential for the use of materials in other programs. The Secretary reviews each application for information that shows the extent to which the proposed materials may be used elsewhere in the United States. </w:t>
      </w:r>
    </w:p>
    <w:p w:rsidRPr="0007213E" w:rsidR="0007213E" w:rsidP="0007213E" w:rsidRDefault="0007213E" w14:paraId="351AC4F6" w14:textId="77777777"/>
    <w:p w:rsidRPr="0007213E" w:rsidR="0007213E" w:rsidP="0007213E" w:rsidRDefault="0007213E" w14:paraId="5F02E73C" w14:textId="77777777">
      <w:r w:rsidRPr="0007213E">
        <w:t xml:space="preserve">(c) Account of related materials. The Secretary reviews each application for information that shows that— </w:t>
      </w:r>
    </w:p>
    <w:p w:rsidRPr="0007213E" w:rsidR="0007213E" w:rsidP="0007213E" w:rsidRDefault="0007213E" w14:paraId="0D6DC8C9" w14:textId="77777777">
      <w:r w:rsidRPr="0007213E">
        <w:t xml:space="preserve">(1) All existing related or similar materials have been accounted for and the critical commentary on their adequacy is appropriate and accurate; and </w:t>
      </w:r>
    </w:p>
    <w:p w:rsidR="0007213E" w:rsidP="0007213E" w:rsidRDefault="0007213E" w14:paraId="47BC6E48" w14:textId="77777777">
      <w:r w:rsidRPr="0007213E">
        <w:t xml:space="preserve">(2) The proposed materials will not duplicate any existing adequate materials. </w:t>
      </w:r>
    </w:p>
    <w:p w:rsidRPr="0007213E" w:rsidR="0007213E" w:rsidP="0007213E" w:rsidRDefault="0007213E" w14:paraId="22DFA0E4" w14:textId="77777777"/>
    <w:p w:rsidR="0007213E" w:rsidP="0007213E" w:rsidRDefault="0007213E" w14:paraId="782C1168" w14:textId="77777777">
      <w:r w:rsidRPr="0007213E">
        <w:t xml:space="preserve">(d) Likelihood of achieving results. The Secretary reviews each application for information that shows that the outlined methods and procedures for preparing the materials are practicable and can be expected to produce the anticipated results. </w:t>
      </w:r>
    </w:p>
    <w:p w:rsidRPr="0007213E" w:rsidR="0007213E" w:rsidP="0007213E" w:rsidRDefault="0007213E" w14:paraId="4DA4C707" w14:textId="77777777"/>
    <w:p w:rsidR="0007213E" w:rsidP="0007213E" w:rsidRDefault="0007213E" w14:paraId="4574484F" w14:textId="77777777">
      <w:r w:rsidRPr="0007213E">
        <w:lastRenderedPageBreak/>
        <w:t xml:space="preserve">(e) Expected contribution to other programs. The Secretary reviews each application for information that shows the extent to which the proposed work may contribute significantly to strengthening, expanding, or improving programs of foreign language studies, area studies, or international studies in the United States. </w:t>
      </w:r>
    </w:p>
    <w:p w:rsidRPr="0007213E" w:rsidR="0007213E" w:rsidP="0007213E" w:rsidRDefault="0007213E" w14:paraId="1906E6B4" w14:textId="77777777"/>
    <w:p w:rsidR="0007213E" w:rsidP="0007213E" w:rsidRDefault="0007213E" w14:paraId="38CD3F5D" w14:textId="77777777">
      <w:r w:rsidRPr="0007213E">
        <w:t xml:space="preserve">(f) Description of final form of materials. The Secretary reviews each application for information that shows a high degree of specificity in the description of the contents and final form of the proposed materials. </w:t>
      </w:r>
    </w:p>
    <w:p w:rsidRPr="0007213E" w:rsidR="0007213E" w:rsidP="0007213E" w:rsidRDefault="0007213E" w14:paraId="3504A090" w14:textId="77777777"/>
    <w:p w:rsidRPr="0007213E" w:rsidR="0007213E" w:rsidP="0007213E" w:rsidRDefault="0007213E" w14:paraId="0D907C9F" w14:textId="77777777">
      <w:r w:rsidRPr="0007213E">
        <w:t xml:space="preserve">(g) Provisions for pretesting and revision. The Secretary reviews each application for information that shows that adequate provision has been made for— </w:t>
      </w:r>
    </w:p>
    <w:p w:rsidRPr="0007213E" w:rsidR="0007213E" w:rsidP="0007213E" w:rsidRDefault="0007213E" w14:paraId="7B099E19" w14:textId="77777777">
      <w:r w:rsidRPr="0007213E">
        <w:t xml:space="preserve">(1) Pretesting the proposed materials; and </w:t>
      </w:r>
    </w:p>
    <w:p w:rsidR="0007213E" w:rsidP="0007213E" w:rsidRDefault="0007213E" w14:paraId="3B032A15" w14:textId="77777777">
      <w:r w:rsidRPr="0007213E">
        <w:t xml:space="preserve">(2) If necessary, revising the proposed materials before publication. </w:t>
      </w:r>
    </w:p>
    <w:p w:rsidRPr="0007213E" w:rsidR="0007213E" w:rsidP="0007213E" w:rsidRDefault="0007213E" w14:paraId="03722AFE" w14:textId="77777777"/>
    <w:p w:rsidRPr="0007213E" w:rsidR="0007213E" w:rsidP="0007213E" w:rsidRDefault="0007213E" w14:paraId="4DE81110" w14:textId="77777777">
      <w:r w:rsidRPr="0007213E">
        <w:t xml:space="preserve">(Authority: 20 U.S.C. 1125) </w:t>
      </w:r>
    </w:p>
    <w:p w:rsidRPr="0007213E" w:rsidR="0007213E" w:rsidP="0007213E" w:rsidRDefault="0007213E" w14:paraId="5AE374E4" w14:textId="77777777">
      <w:r w:rsidRPr="0007213E">
        <w:t xml:space="preserve">[47 FR 14124, Apr. 1, 1982, as amended at 58 FR 32577, June 10, 1993; 70 FR 13376, Mar. 21, 2005] </w:t>
      </w:r>
    </w:p>
    <w:p w:rsidR="0007213E" w:rsidP="0007213E" w:rsidRDefault="0007213E" w14:paraId="6308461D" w14:textId="77777777">
      <w:pPr>
        <w:tabs>
          <w:tab w:val="left" w:pos="720"/>
        </w:tabs>
      </w:pPr>
    </w:p>
    <w:p w:rsidRPr="001838E2" w:rsidR="00421586" w:rsidP="00B44D9E" w:rsidRDefault="00421586" w14:paraId="4F76A6F8" w14:textId="77777777">
      <w:pPr>
        <w:pStyle w:val="h3"/>
        <w:tabs>
          <w:tab w:val="left" w:pos="720"/>
          <w:tab w:val="right" w:leader="dot" w:pos="8640"/>
        </w:tabs>
        <w:spacing w:before="0" w:beforeAutospacing="0"/>
        <w:rPr>
          <w:rFonts w:ascii="Times New Roman" w:hAnsi="Times New Roman" w:eastAsia="Times New Roman" w:cs="Times New Roman"/>
          <w:bCs w:val="0"/>
        </w:rPr>
      </w:pPr>
      <w:r w:rsidRPr="001838E2">
        <w:rPr>
          <w:rFonts w:ascii="Times New Roman" w:hAnsi="Times New Roman" w:eastAsia="Times New Roman" w:cs="Times New Roman"/>
          <w:bCs w:val="0"/>
        </w:rPr>
        <w:t>§ 660.34  What priorities may the Secretary establish?</w:t>
      </w:r>
    </w:p>
    <w:p w:rsidRPr="001838E2" w:rsidR="00421586" w:rsidP="00911E4D" w:rsidRDefault="00421586" w14:paraId="15F0492B" w14:textId="77777777">
      <w:pPr>
        <w:tabs>
          <w:tab w:val="left" w:pos="720"/>
        </w:tabs>
        <w:ind w:left="720"/>
      </w:pPr>
      <w:r w:rsidRPr="001838E2">
        <w:t xml:space="preserve">(a) </w:t>
      </w:r>
      <w:r w:rsidRPr="001838E2">
        <w:rPr>
          <w:rFonts w:eastAsia="Calibri"/>
        </w:rPr>
        <w:t>The Secretary may each year select for funding from among the following priorities:</w:t>
      </w:r>
    </w:p>
    <w:p w:rsidRPr="001838E2" w:rsidR="00421586" w:rsidP="00911E4D" w:rsidRDefault="00421586" w14:paraId="3E33BEA1" w14:textId="77777777">
      <w:pPr>
        <w:tabs>
          <w:tab w:val="left" w:pos="720"/>
        </w:tabs>
        <w:ind w:left="1440"/>
      </w:pPr>
      <w:r w:rsidRPr="001838E2">
        <w:t xml:space="preserve">(1) </w:t>
      </w:r>
      <w:r w:rsidRPr="001838E2">
        <w:rPr>
          <w:rFonts w:eastAsia="Calibri"/>
        </w:rPr>
        <w:t>Categories of eligible projects described in §660.10.</w:t>
      </w:r>
    </w:p>
    <w:p w:rsidRPr="001838E2" w:rsidR="00421586" w:rsidP="00911E4D" w:rsidRDefault="00421586" w14:paraId="6224EF51" w14:textId="77777777">
      <w:pPr>
        <w:tabs>
          <w:tab w:val="left" w:pos="720"/>
        </w:tabs>
        <w:ind w:left="1440"/>
      </w:pPr>
      <w:r w:rsidRPr="001838E2">
        <w:t xml:space="preserve">(2) </w:t>
      </w:r>
      <w:r w:rsidRPr="001838E2">
        <w:rPr>
          <w:rFonts w:eastAsia="Calibri"/>
        </w:rPr>
        <w:t>Specific languages or regions for study or materials development; for example, the Near or Middle East, South Asia, Southeast Asia, Eastern Europe, Inner Asia, the Far East, Africa or Latin America, or the languages of those regions.</w:t>
      </w:r>
    </w:p>
    <w:p w:rsidRPr="001838E2" w:rsidR="00421586" w:rsidP="00911E4D" w:rsidRDefault="00421586" w14:paraId="3DFDE58B" w14:textId="77777777">
      <w:pPr>
        <w:tabs>
          <w:tab w:val="left" w:pos="720"/>
        </w:tabs>
        <w:ind w:left="1440"/>
      </w:pPr>
      <w:r w:rsidRPr="001838E2">
        <w:t xml:space="preserve">(3) </w:t>
      </w:r>
      <w:r w:rsidRPr="001838E2">
        <w:rPr>
          <w:rFonts w:eastAsia="Calibri"/>
        </w:rPr>
        <w:t>Topics of research and studies; for example, language acquisition processes, methodology of foreign language instruction, foreign language performance testing, or assessments of resources and needs.</w:t>
      </w:r>
    </w:p>
    <w:p w:rsidR="00421586" w:rsidP="00911E4D" w:rsidRDefault="00421586" w14:paraId="505BEDA5" w14:textId="77777777">
      <w:pPr>
        <w:tabs>
          <w:tab w:val="left" w:pos="720"/>
        </w:tabs>
        <w:ind w:left="1440"/>
        <w:rPr>
          <w:rFonts w:eastAsia="Calibri"/>
        </w:rPr>
      </w:pPr>
      <w:r w:rsidRPr="001838E2">
        <w:t xml:space="preserve">(4) </w:t>
      </w:r>
      <w:r w:rsidRPr="001838E2">
        <w:rPr>
          <w:rFonts w:eastAsia="Calibri"/>
        </w:rPr>
        <w:t>Levels of education; for example, elementary, secondary, postsecondary or university-level education, or teacher education.</w:t>
      </w:r>
    </w:p>
    <w:p w:rsidRPr="001838E2" w:rsidR="0007213E" w:rsidP="00911E4D" w:rsidRDefault="0007213E" w14:paraId="71B8BF36" w14:textId="77777777">
      <w:pPr>
        <w:tabs>
          <w:tab w:val="left" w:pos="720"/>
        </w:tabs>
        <w:ind w:left="1440"/>
      </w:pPr>
    </w:p>
    <w:p w:rsidRPr="001838E2" w:rsidR="00421586" w:rsidP="00911E4D" w:rsidRDefault="00421586" w14:paraId="578C6683" w14:textId="77777777">
      <w:pPr>
        <w:tabs>
          <w:tab w:val="left" w:pos="720"/>
        </w:tabs>
        <w:spacing w:after="120"/>
        <w:ind w:left="720"/>
      </w:pPr>
      <w:r w:rsidRPr="001838E2">
        <w:t xml:space="preserve">(b) </w:t>
      </w:r>
      <w:r w:rsidRPr="001838E2">
        <w:rPr>
          <w:rFonts w:eastAsia="Calibri"/>
        </w:rPr>
        <w:t>The Secretary announces any priorities in the application notice published in the Federal Register.</w:t>
      </w:r>
    </w:p>
    <w:p w:rsidRPr="001838E2" w:rsidR="00421586" w:rsidP="00911E4D" w:rsidRDefault="00421586" w14:paraId="40459F02" w14:textId="77777777">
      <w:pPr>
        <w:tabs>
          <w:tab w:val="left" w:pos="720"/>
        </w:tabs>
        <w:ind w:left="720"/>
      </w:pPr>
      <w:r w:rsidRPr="001838E2">
        <w:t>(Authority: 20 U.S.C. 1126)</w:t>
      </w:r>
    </w:p>
    <w:p w:rsidRPr="001838E2" w:rsidR="00421586" w:rsidP="00911E4D" w:rsidRDefault="00421586" w14:paraId="49F1ED63" w14:textId="77777777">
      <w:pPr>
        <w:pStyle w:val="Steps"/>
        <w:numPr>
          <w:ilvl w:val="0"/>
          <w:numId w:val="0"/>
        </w:numPr>
        <w:tabs>
          <w:tab w:val="left" w:pos="720"/>
        </w:tabs>
        <w:spacing w:after="240"/>
        <w:ind w:left="720"/>
      </w:pPr>
      <w:r w:rsidRPr="001838E2">
        <w:t>[47 FR 14124, Apr. 1, 1982, as amended at 58 FR 32577, June 10, 1993]</w:t>
      </w:r>
    </w:p>
    <w:p w:rsidRPr="001838E2" w:rsidR="00421586" w:rsidP="00911E4D" w:rsidRDefault="00421586" w14:paraId="612CCAC0" w14:textId="77777777">
      <w:pPr>
        <w:pStyle w:val="Heading2"/>
        <w:spacing w:after="120"/>
        <w:rPr>
          <w:rFonts w:ascii="Times New Roman" w:hAnsi="Times New Roman" w:cs="Times New Roman"/>
          <w:bCs w:val="0"/>
        </w:rPr>
      </w:pPr>
      <w:r w:rsidRPr="001838E2">
        <w:rPr>
          <w:rFonts w:ascii="Times New Roman" w:hAnsi="Times New Roman" w:cs="Times New Roman"/>
          <w:bCs w:val="0"/>
        </w:rPr>
        <w:t>Subpart E—What Conditions Must Be Met by a Grantee?</w:t>
      </w:r>
    </w:p>
    <w:p w:rsidRPr="001838E2" w:rsidR="00421586" w:rsidP="00421586" w:rsidRDefault="00421586" w14:paraId="0E6B1526" w14:textId="77777777">
      <w:r w:rsidRPr="001838E2">
        <w:rPr>
          <w:b/>
          <w:bCs/>
        </w:rPr>
        <w:t>§ 660.40  What are the limitations on allowable costs?</w:t>
      </w:r>
    </w:p>
    <w:p w:rsidRPr="001838E2" w:rsidR="00421586" w:rsidP="00911E4D" w:rsidRDefault="00421586" w14:paraId="3D170DC6" w14:textId="77777777">
      <w:pPr>
        <w:tabs>
          <w:tab w:val="left" w:pos="360"/>
        </w:tabs>
        <w:spacing w:after="120"/>
      </w:pPr>
      <w:r w:rsidRPr="001838E2">
        <w:t>Funds awarded under this part may not be used for the training of students and teachers.</w:t>
      </w:r>
    </w:p>
    <w:p w:rsidRPr="00911E4D" w:rsidR="00B44D9E" w:rsidP="00911E4D" w:rsidRDefault="00B44D9E" w14:paraId="38783CE5" w14:textId="77777777">
      <w:pPr>
        <w:pStyle w:val="BodyTextIndent"/>
        <w:tabs>
          <w:tab w:val="clear" w:pos="10620"/>
        </w:tabs>
        <w:spacing w:after="4800"/>
        <w:rPr>
          <w:rFonts w:ascii="Times New Roman" w:hAnsi="Times New Roman" w:cs="Times New Roman"/>
        </w:rPr>
      </w:pPr>
      <w:r w:rsidRPr="00911E4D">
        <w:rPr>
          <w:rFonts w:ascii="Times New Roman" w:hAnsi="Times New Roman" w:cs="Times New Roman"/>
        </w:rPr>
        <w:t>(Authority: 20 U.S.C. 1125)</w:t>
      </w:r>
    </w:p>
    <w:p w:rsidRPr="00BA2BDE" w:rsidR="00E40810" w:rsidP="00B44D9E" w:rsidRDefault="00B44D9E" w14:paraId="77C50078" w14:textId="77777777">
      <w:pPr>
        <w:pStyle w:val="Heading1"/>
        <w:rPr>
          <w:rFonts w:ascii="Times New Roman" w:hAnsi="Times New Roman" w:cs="Times New Roman"/>
        </w:rPr>
      </w:pPr>
      <w:bookmarkStart w:name="_Toc184530811" w:id="40"/>
      <w:bookmarkStart w:name="_Toc223432314" w:id="41"/>
      <w:r>
        <w:br w:type="page"/>
      </w:r>
      <w:bookmarkStart w:name="_Toc484776798" w:id="42"/>
      <w:r w:rsidRPr="00BA2BDE" w:rsidR="00E750CE">
        <w:rPr>
          <w:rFonts w:ascii="Times New Roman" w:hAnsi="Times New Roman" w:cs="Times New Roman"/>
        </w:rPr>
        <w:lastRenderedPageBreak/>
        <w:t>General Education Provisions Act</w:t>
      </w:r>
      <w:r w:rsidRPr="00BA2BDE" w:rsidR="00E40810">
        <w:rPr>
          <w:rFonts w:ascii="Times New Roman" w:hAnsi="Times New Roman" w:cs="Times New Roman"/>
        </w:rPr>
        <w:t xml:space="preserve"> (GEPA)</w:t>
      </w:r>
      <w:bookmarkEnd w:id="42"/>
    </w:p>
    <w:bookmarkEnd w:id="40"/>
    <w:bookmarkEnd w:id="41"/>
    <w:p w:rsidRPr="001838E2" w:rsidR="00537CAD" w:rsidP="00096D62" w:rsidRDefault="00537CAD" w14:paraId="5BAFEF48" w14:textId="77777777">
      <w:pPr>
        <w:rPr>
          <w:b/>
          <w:bCs/>
          <w:sz w:val="28"/>
          <w:szCs w:val="28"/>
        </w:rPr>
      </w:pPr>
      <w:r w:rsidRPr="001838E2">
        <w:rPr>
          <w:b/>
          <w:bCs/>
          <w:sz w:val="28"/>
          <w:szCs w:val="28"/>
        </w:rPr>
        <w:t>SECTION 427</w:t>
      </w:r>
    </w:p>
    <w:p w:rsidRPr="001838E2" w:rsidR="00A25F0D" w:rsidP="00B44D9E" w:rsidRDefault="00A25F0D" w14:paraId="077B8862" w14:textId="77777777">
      <w:pPr>
        <w:spacing w:after="240"/>
      </w:pPr>
      <w:r w:rsidRPr="001838E2">
        <w:t xml:space="preserve">Section 427 of GEPA requires all applicants for new awards to include in their applications a description of the steps the applicant proposes to take to ensure equitable access to, and participation in, its federally-assisted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1838E2">
        <w:rPr>
          <w:i/>
          <w:iCs/>
        </w:rPr>
        <w:t xml:space="preserve">gender, race, national origin, color, disability, or age. </w:t>
      </w:r>
    </w:p>
    <w:p w:rsidRPr="001838E2" w:rsidR="00A25F0D" w:rsidP="00B44D9E" w:rsidRDefault="00A25F0D" w14:paraId="292BC84F" w14:textId="77777777">
      <w:pPr>
        <w:pStyle w:val="fontsmall"/>
        <w:spacing w:before="0" w:beforeAutospacing="0" w:after="240" w:afterAutospacing="0"/>
        <w:rPr>
          <w:rFonts w:ascii="Times New Roman" w:hAnsi="Times New Roman" w:eastAsia="Times New Roman" w:cs="Times New Roman"/>
          <w:sz w:val="24"/>
          <w:szCs w:val="24"/>
        </w:rPr>
      </w:pPr>
      <w:r w:rsidRPr="001838E2">
        <w:rPr>
          <w:rFonts w:ascii="Times New Roman" w:hAnsi="Times New Roman" w:eastAsia="Times New Roman" w:cs="Times New Roman"/>
          <w:sz w:val="24"/>
          <w:szCs w:val="24"/>
        </w:rPr>
        <w:t>A general statement of an applicant’s nondiscriminatory hiring policy is not sufficient to meet this requirement.  Applicants must identify potential barriers and explain steps they will t</w:t>
      </w:r>
      <w:r w:rsidRPr="001838E2" w:rsidR="00B44D9E">
        <w:rPr>
          <w:rFonts w:ascii="Times New Roman" w:hAnsi="Times New Roman" w:eastAsia="Times New Roman" w:cs="Times New Roman"/>
          <w:sz w:val="24"/>
          <w:szCs w:val="24"/>
        </w:rPr>
        <w:t>ake to overcome these barriers.</w:t>
      </w:r>
    </w:p>
    <w:p w:rsidRPr="001838E2" w:rsidR="00A25F0D" w:rsidP="00B44D9E" w:rsidRDefault="00A25F0D" w14:paraId="0FB034BA" w14:textId="77777777">
      <w:pPr>
        <w:spacing w:after="240"/>
        <w:rPr>
          <w:b/>
          <w:bCs/>
        </w:rPr>
      </w:pPr>
      <w:r w:rsidRPr="001838E2">
        <w:rPr>
          <w:b/>
          <w:bCs/>
          <w:u w:val="single"/>
        </w:rPr>
        <w:t>NOTES</w:t>
      </w:r>
      <w:r w:rsidRPr="001838E2" w:rsidR="00B44D9E">
        <w:rPr>
          <w:b/>
          <w:bCs/>
        </w:rPr>
        <w:t>:</w:t>
      </w:r>
    </w:p>
    <w:p w:rsidRPr="001838E2" w:rsidR="00A25F0D" w:rsidP="00940B38" w:rsidRDefault="00A25F0D" w14:paraId="75E3759F" w14:textId="77777777">
      <w:pPr>
        <w:numPr>
          <w:ilvl w:val="0"/>
          <w:numId w:val="19"/>
        </w:numPr>
        <w:spacing w:after="240"/>
        <w:rPr>
          <w:b/>
          <w:bCs/>
        </w:rPr>
      </w:pPr>
      <w:r w:rsidRPr="001838E2">
        <w:rPr>
          <w:b/>
          <w:bCs/>
        </w:rPr>
        <w:t xml:space="preserve">Applicants must include information in their applications to address this provision in order to receive funding under this program. You must provide information within the Program Narrative in response to the relevant selection criteria. </w:t>
      </w:r>
    </w:p>
    <w:p w:rsidRPr="001838E2" w:rsidR="00B44D9E" w:rsidP="00940B38" w:rsidRDefault="00A25F0D" w14:paraId="32243B7D" w14:textId="77777777">
      <w:pPr>
        <w:numPr>
          <w:ilvl w:val="0"/>
          <w:numId w:val="19"/>
        </w:numPr>
        <w:spacing w:after="8640"/>
        <w:rPr>
          <w:b/>
          <w:bCs/>
        </w:rPr>
      </w:pPr>
      <w:r w:rsidRPr="001838E2">
        <w:rPr>
          <w:b/>
          <w:bCs/>
        </w:rPr>
        <w:t>You are also asked to include the ED GEPA 427 Form in Part IV (Assurances, Certifications, and Survey Fo</w:t>
      </w:r>
      <w:r w:rsidRPr="001838E2" w:rsidR="00B44D9E">
        <w:rPr>
          <w:b/>
          <w:bCs/>
        </w:rPr>
        <w:t>rms).</w:t>
      </w:r>
    </w:p>
    <w:p w:rsidRPr="00BA2BDE" w:rsidR="00537CAD" w:rsidP="00B44D9E" w:rsidRDefault="00B44D9E" w14:paraId="330B0573" w14:textId="77777777">
      <w:pPr>
        <w:pStyle w:val="Heading1"/>
        <w:rPr>
          <w:rFonts w:ascii="Times New Roman" w:hAnsi="Times New Roman" w:cs="Times New Roman"/>
        </w:rPr>
      </w:pPr>
      <w:r>
        <w:rPr>
          <w:rFonts w:ascii="Cambria" w:hAnsi="Cambria"/>
          <w:bCs/>
        </w:rPr>
        <w:br w:type="page"/>
      </w:r>
      <w:bookmarkStart w:name="_Toc484776799" w:id="43"/>
      <w:r w:rsidRPr="00BA2BDE" w:rsidR="00537CAD">
        <w:rPr>
          <w:rFonts w:ascii="Times New Roman" w:hAnsi="Times New Roman" w:cs="Times New Roman"/>
        </w:rPr>
        <w:lastRenderedPageBreak/>
        <w:t>Government Performance and Results Act (GPRA)</w:t>
      </w:r>
      <w:bookmarkEnd w:id="43"/>
    </w:p>
    <w:p w:rsidRPr="001838E2" w:rsidR="00537CAD" w:rsidP="00B44D9E" w:rsidRDefault="00B44D9E" w14:paraId="48DCDADA" w14:textId="77777777">
      <w:pPr>
        <w:pStyle w:val="Heading2"/>
        <w:rPr>
          <w:rFonts w:ascii="Times New Roman" w:hAnsi="Times New Roman" w:cs="Times New Roman"/>
          <w:bCs w:val="0"/>
        </w:rPr>
      </w:pPr>
      <w:r w:rsidRPr="001838E2">
        <w:rPr>
          <w:rFonts w:ascii="Times New Roman" w:hAnsi="Times New Roman" w:cs="Times New Roman"/>
          <w:bCs w:val="0"/>
        </w:rPr>
        <w:t>What is GPRA?</w:t>
      </w:r>
    </w:p>
    <w:p w:rsidRPr="001838E2" w:rsidR="00537CAD" w:rsidP="00B44D9E" w:rsidRDefault="00537CAD" w14:paraId="5BC4C160" w14:textId="77777777">
      <w:pPr>
        <w:spacing w:after="240"/>
      </w:pPr>
      <w:r w:rsidRPr="001838E2">
        <w:t>The Government Performance and Results Act of 1993 (GPRA) is a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w:t>
      </w:r>
      <w:r w:rsidRPr="001838E2" w:rsidR="00B44D9E">
        <w:t>ery, and customer satisfaction.</w:t>
      </w:r>
    </w:p>
    <w:p w:rsidRPr="001838E2" w:rsidR="00537CAD" w:rsidP="00B44D9E" w:rsidRDefault="00537CAD" w14:paraId="263B5419" w14:textId="77777777">
      <w:pPr>
        <w:spacing w:after="240"/>
        <w:rPr>
          <w:color w:val="000000"/>
        </w:rPr>
      </w:pPr>
      <w:r w:rsidRPr="001838E2">
        <w:rPr>
          <w:color w:val="000000"/>
        </w:rPr>
        <w:t>The</w:t>
      </w:r>
      <w:r w:rsidRPr="001838E2" w:rsidR="00F76D15">
        <w:rPr>
          <w:color w:val="000000"/>
        </w:rPr>
        <w:t xml:space="preserve"> following</w:t>
      </w:r>
      <w:r w:rsidRPr="001838E2">
        <w:rPr>
          <w:color w:val="000000"/>
        </w:rPr>
        <w:t xml:space="preserve"> performance</w:t>
      </w:r>
      <w:r w:rsidRPr="001838E2" w:rsidR="00F76D15">
        <w:rPr>
          <w:color w:val="000000"/>
        </w:rPr>
        <w:t xml:space="preserve"> measures have been established to assess the effectiveness of the International Research and Studies (IRS) program</w:t>
      </w:r>
      <w:r w:rsidRPr="001838E2" w:rsidR="00B44D9E">
        <w:rPr>
          <w:color w:val="000000"/>
        </w:rPr>
        <w:t>.</w:t>
      </w:r>
    </w:p>
    <w:p w:rsidRPr="001838E2" w:rsidR="00537CAD" w:rsidP="00096D62" w:rsidRDefault="00537CAD" w14:paraId="4D15FCDA" w14:textId="77777777">
      <w:pPr>
        <w:pStyle w:val="Heading2"/>
        <w:rPr>
          <w:rFonts w:ascii="Times New Roman" w:hAnsi="Times New Roman" w:cs="Times New Roman"/>
        </w:rPr>
      </w:pPr>
      <w:r w:rsidRPr="001838E2">
        <w:rPr>
          <w:rFonts w:ascii="Times New Roman" w:hAnsi="Times New Roman" w:cs="Times New Roman"/>
        </w:rPr>
        <w:t>What is the Performance Indicator for the International Research and Studies Program?</w:t>
      </w:r>
    </w:p>
    <w:p w:rsidRPr="001838E2" w:rsidR="00F76D15" w:rsidP="00B44D9E" w:rsidRDefault="00537CAD" w14:paraId="5F9212C2" w14:textId="77777777">
      <w:pPr>
        <w:spacing w:after="240"/>
        <w:rPr>
          <w:color w:val="000000"/>
        </w:rPr>
      </w:pPr>
      <w:r w:rsidRPr="001838E2">
        <w:t>The IRS Program supports surveys, studies, and instructional materials development to improve and strengthen instruction in modern foreign languages, area studies, and other international fields</w:t>
      </w:r>
      <w:r w:rsidRPr="001838E2" w:rsidR="00F76D15">
        <w:t xml:space="preserve">.  </w:t>
      </w:r>
      <w:r w:rsidRPr="001838E2" w:rsidR="00F76D15">
        <w:rPr>
          <w:color w:val="000000"/>
        </w:rPr>
        <w:t>The following performance measures have been established to assess the effectiveness of the International Rese</w:t>
      </w:r>
      <w:r w:rsidRPr="001838E2" w:rsidR="00B44D9E">
        <w:rPr>
          <w:color w:val="000000"/>
        </w:rPr>
        <w:t>arch and Studies (IRS) program.</w:t>
      </w:r>
    </w:p>
    <w:p w:rsidRPr="001838E2" w:rsidR="001E345F" w:rsidP="00290F2E" w:rsidRDefault="00F76D15" w14:paraId="01E674F9" w14:textId="77777777">
      <w:pPr>
        <w:numPr>
          <w:ilvl w:val="0"/>
          <w:numId w:val="37"/>
        </w:numPr>
        <w:rPr>
          <w:rFonts w:eastAsia="Calibri"/>
        </w:rPr>
      </w:pPr>
      <w:r w:rsidRPr="001838E2">
        <w:rPr>
          <w:rFonts w:eastAsia="Calibri"/>
        </w:rPr>
        <w:t>Percentage of IRS projects that are focused on improving or strengthening K-16 instruction in less commonly taught languages, area studies, or other international fields.</w:t>
      </w:r>
    </w:p>
    <w:p w:rsidRPr="001838E2" w:rsidR="00F76D15" w:rsidP="00290F2E" w:rsidRDefault="00F76D15" w14:paraId="0122156E" w14:textId="77777777">
      <w:pPr>
        <w:numPr>
          <w:ilvl w:val="0"/>
          <w:numId w:val="37"/>
        </w:numPr>
        <w:rPr>
          <w:rFonts w:eastAsia="Calibri"/>
        </w:rPr>
      </w:pPr>
      <w:r w:rsidRPr="001838E2">
        <w:rPr>
          <w:rFonts w:eastAsia="Calibri"/>
        </w:rPr>
        <w:t>Percentage of IRS projects that are focused on the evaluation of the outcomes and effectiveness of Title VI-Fulbright-Hays International Education programs in addressing national needs.</w:t>
      </w:r>
    </w:p>
    <w:p w:rsidRPr="001838E2" w:rsidR="00F76D15" w:rsidP="00290F2E" w:rsidRDefault="00F76D15" w14:paraId="139CCD72" w14:textId="77777777">
      <w:pPr>
        <w:numPr>
          <w:ilvl w:val="0"/>
          <w:numId w:val="37"/>
        </w:numPr>
        <w:rPr>
          <w:rFonts w:eastAsia="Calibri"/>
        </w:rPr>
      </w:pPr>
      <w:r w:rsidRPr="001838E2">
        <w:rPr>
          <w:rFonts w:eastAsia="Calibri"/>
        </w:rPr>
        <w:t>Percentage of IRS projects that result in information from IRS studies, surveys, or research on language, area, and international studies being made available and accessible to the public.</w:t>
      </w:r>
    </w:p>
    <w:p w:rsidRPr="001838E2" w:rsidR="00BB3C44" w:rsidP="00290F2E" w:rsidRDefault="00BB3C44" w14:paraId="01824689" w14:textId="77777777">
      <w:pPr>
        <w:numPr>
          <w:ilvl w:val="0"/>
          <w:numId w:val="37"/>
        </w:numPr>
        <w:spacing w:after="4920"/>
        <w:rPr>
          <w:rFonts w:eastAsia="Calibri"/>
        </w:rPr>
      </w:pPr>
      <w:r w:rsidRPr="001838E2">
        <w:rPr>
          <w:rFonts w:eastAsia="Calibri"/>
        </w:rPr>
        <w:t>The cost per IRS project that is focused on improving and strengthening K-16 instruction in modern foreign languages, area studies, and other international fields.</w:t>
      </w:r>
    </w:p>
    <w:p w:rsidRPr="00BA2BDE" w:rsidR="00F51D1C" w:rsidP="00793651" w:rsidRDefault="00793651" w14:paraId="7DD897FD" w14:textId="77777777">
      <w:pPr>
        <w:pStyle w:val="Heading1"/>
        <w:rPr>
          <w:rFonts w:ascii="Times New Roman" w:hAnsi="Times New Roman" w:cs="Times New Roman"/>
        </w:rPr>
      </w:pPr>
      <w:r>
        <w:rPr>
          <w:rFonts w:eastAsia="Calibri"/>
        </w:rPr>
        <w:br w:type="page"/>
      </w:r>
      <w:bookmarkStart w:name="_Toc484776800" w:id="44"/>
      <w:r w:rsidR="00430E45">
        <w:rPr>
          <w:rFonts w:ascii="Times New Roman" w:hAnsi="Times New Roman" w:cs="Times New Roman"/>
        </w:rPr>
        <w:lastRenderedPageBreak/>
        <w:t xml:space="preserve">Grants.gov </w:t>
      </w:r>
      <w:r w:rsidRPr="00BA2BDE" w:rsidR="00F51D1C">
        <w:rPr>
          <w:rFonts w:ascii="Times New Roman" w:hAnsi="Times New Roman" w:cs="Times New Roman"/>
        </w:rPr>
        <w:t>Parts and Instructions</w:t>
      </w:r>
      <w:bookmarkEnd w:id="44"/>
    </w:p>
    <w:p w:rsidRPr="001838E2" w:rsidR="003D5087" w:rsidP="00793651" w:rsidRDefault="004B5684" w14:paraId="794BCD55" w14:textId="77777777">
      <w:pPr>
        <w:spacing w:after="240"/>
      </w:pPr>
      <w:r>
        <w:t xml:space="preserve">On the Grants.gov site, applicants will use the following Parts I, II, III, and IV to upload their  </w:t>
      </w:r>
      <w:r w:rsidRPr="001838E2" w:rsidR="003D5087">
        <w:t>application</w:t>
      </w:r>
      <w:r w:rsidR="00305861">
        <w:t xml:space="preserve">s: </w:t>
      </w:r>
      <w:r w:rsidRPr="001838E2" w:rsidR="003D5087">
        <w:t xml:space="preserve">  </w:t>
      </w:r>
    </w:p>
    <w:p w:rsidRPr="0048785D" w:rsidR="003D5087" w:rsidP="00444678" w:rsidRDefault="003D5087" w14:paraId="6C114092" w14:textId="77777777">
      <w:pPr>
        <w:rPr>
          <w:b/>
          <w:bCs/>
        </w:rPr>
      </w:pPr>
      <w:r w:rsidRPr="001838E2">
        <w:tab/>
      </w:r>
      <w:r w:rsidRPr="002F04B9">
        <w:rPr>
          <w:b/>
          <w:bCs/>
        </w:rPr>
        <w:t>Part I</w:t>
      </w:r>
      <w:r w:rsidRPr="001838E2">
        <w:rPr>
          <w:b/>
          <w:bCs/>
        </w:rPr>
        <w:t>:</w:t>
      </w:r>
      <w:r w:rsidRPr="001838E2">
        <w:rPr>
          <w:b/>
          <w:bCs/>
        </w:rPr>
        <w:tab/>
      </w:r>
      <w:r w:rsidRPr="001838E2">
        <w:rPr>
          <w:b/>
          <w:bCs/>
        </w:rPr>
        <w:tab/>
      </w:r>
      <w:r w:rsidRPr="0048785D" w:rsidR="00527C81">
        <w:rPr>
          <w:b/>
          <w:bCs/>
        </w:rPr>
        <w:t xml:space="preserve">SF </w:t>
      </w:r>
      <w:r w:rsidRPr="0048785D">
        <w:rPr>
          <w:b/>
          <w:bCs/>
        </w:rPr>
        <w:t xml:space="preserve">424 </w:t>
      </w:r>
      <w:r w:rsidRPr="0048785D" w:rsidR="004B5684">
        <w:rPr>
          <w:b/>
          <w:bCs/>
        </w:rPr>
        <w:t xml:space="preserve"> </w:t>
      </w:r>
    </w:p>
    <w:p w:rsidR="003D5087" w:rsidP="004F4A5B" w:rsidRDefault="003D5087" w14:paraId="6CE70345" w14:textId="77777777">
      <w:pPr>
        <w:ind w:left="2160"/>
      </w:pPr>
      <w:r w:rsidRPr="001838E2">
        <w:t>Application for Federal Assistance – (SF</w:t>
      </w:r>
      <w:r w:rsidR="00803DF8">
        <w:t xml:space="preserve"> </w:t>
      </w:r>
      <w:r w:rsidRPr="001838E2">
        <w:t>424)</w:t>
      </w:r>
      <w:r w:rsidR="00803DF8">
        <w:t xml:space="preserve"> </w:t>
      </w:r>
      <w:r w:rsidRPr="001838E2">
        <w:t>Department of Education Suppleme</w:t>
      </w:r>
      <w:r w:rsidRPr="001838E2" w:rsidR="00793651">
        <w:t>ntal Information Form for SF</w:t>
      </w:r>
      <w:r w:rsidR="00803DF8">
        <w:t xml:space="preserve"> </w:t>
      </w:r>
      <w:r w:rsidRPr="001838E2" w:rsidR="00793651">
        <w:t>424</w:t>
      </w:r>
    </w:p>
    <w:p w:rsidRPr="001838E2" w:rsidR="00305861" w:rsidP="004F4A5B" w:rsidRDefault="00305861" w14:paraId="75754CFF" w14:textId="77777777">
      <w:pPr>
        <w:ind w:left="2160"/>
      </w:pPr>
    </w:p>
    <w:p w:rsidRPr="001838E2" w:rsidR="003D5087" w:rsidP="003D5087" w:rsidRDefault="003D5087" w14:paraId="3017D83C" w14:textId="77777777">
      <w:pPr>
        <w:rPr>
          <w:b/>
          <w:bCs/>
        </w:rPr>
      </w:pPr>
      <w:r w:rsidRPr="001838E2">
        <w:tab/>
      </w:r>
      <w:r w:rsidRPr="002F04B9">
        <w:rPr>
          <w:b/>
          <w:bCs/>
        </w:rPr>
        <w:t>Part II</w:t>
      </w:r>
      <w:r w:rsidRPr="001838E2">
        <w:t>:</w:t>
      </w:r>
      <w:r w:rsidRPr="001838E2">
        <w:tab/>
      </w:r>
      <w:r w:rsidRPr="0048785D" w:rsidR="00527C81">
        <w:rPr>
          <w:b/>
        </w:rPr>
        <w:t xml:space="preserve">ED </w:t>
      </w:r>
      <w:r w:rsidRPr="0048785D">
        <w:rPr>
          <w:b/>
          <w:bCs/>
        </w:rPr>
        <w:t>524 Form</w:t>
      </w:r>
    </w:p>
    <w:p w:rsidRPr="001838E2" w:rsidR="001565D4" w:rsidP="00793651" w:rsidRDefault="003D5087" w14:paraId="1DCF4A8B" w14:textId="77777777">
      <w:pPr>
        <w:spacing w:after="240"/>
        <w:ind w:left="2160"/>
      </w:pPr>
      <w:r w:rsidRPr="001838E2">
        <w:t>Department of Education Budget Summary Form – (ED 524)</w:t>
      </w:r>
      <w:r w:rsidRPr="001838E2" w:rsidR="001565D4">
        <w:t>-Non-Construction Programs Section A</w:t>
      </w:r>
    </w:p>
    <w:p w:rsidRPr="001838E2" w:rsidR="003D5087" w:rsidP="00B4244F" w:rsidRDefault="003D5087" w14:paraId="346B7AAF" w14:textId="77777777">
      <w:pPr>
        <w:spacing w:after="240"/>
        <w:ind w:left="2160" w:hanging="1440"/>
      </w:pPr>
      <w:r w:rsidRPr="002F04B9">
        <w:rPr>
          <w:b/>
          <w:bCs/>
        </w:rPr>
        <w:t>Part III</w:t>
      </w:r>
      <w:r w:rsidRPr="001838E2">
        <w:rPr>
          <w:b/>
          <w:bCs/>
        </w:rPr>
        <w:t>:</w:t>
      </w:r>
      <w:r w:rsidRPr="001838E2">
        <w:rPr>
          <w:b/>
          <w:bCs/>
        </w:rPr>
        <w:tab/>
      </w:r>
      <w:r w:rsidR="002F04B9">
        <w:rPr>
          <w:b/>
          <w:bCs/>
        </w:rPr>
        <w:t xml:space="preserve">Project Abstract, Project Narrative, </w:t>
      </w:r>
      <w:r w:rsidR="00B4244F">
        <w:rPr>
          <w:b/>
          <w:bCs/>
        </w:rPr>
        <w:t xml:space="preserve"> Budget Narrative </w:t>
      </w:r>
      <w:r w:rsidR="0048785D">
        <w:rPr>
          <w:b/>
          <w:bCs/>
        </w:rPr>
        <w:t>and Appendices</w:t>
      </w:r>
    </w:p>
    <w:p w:rsidRPr="001838E2" w:rsidR="003D5087" w:rsidP="004F4A5B" w:rsidRDefault="003D5087" w14:paraId="1A4E4A4B" w14:textId="77777777">
      <w:pPr>
        <w:ind w:left="2160"/>
        <w:rPr>
          <w:u w:val="single"/>
        </w:rPr>
      </w:pPr>
      <w:r w:rsidRPr="001838E2">
        <w:rPr>
          <w:u w:val="single"/>
        </w:rPr>
        <w:t xml:space="preserve">ED Abstract </w:t>
      </w:r>
      <w:r w:rsidRPr="001838E2" w:rsidR="00861669">
        <w:rPr>
          <w:u w:val="single"/>
        </w:rPr>
        <w:t>Form</w:t>
      </w:r>
    </w:p>
    <w:p w:rsidRPr="001838E2" w:rsidR="003D5087" w:rsidP="00770824" w:rsidRDefault="003D5087" w14:paraId="4884D3FF" w14:textId="77777777">
      <w:pPr>
        <w:ind w:left="2160" w:hanging="720"/>
      </w:pPr>
      <w:r w:rsidRPr="001838E2">
        <w:tab/>
      </w:r>
      <w:r w:rsidRPr="002F04B9" w:rsidR="002F04B9">
        <w:rPr>
          <w:u w:val="single"/>
        </w:rPr>
        <w:t>Project Narrative</w:t>
      </w:r>
      <w:r w:rsidRPr="001838E2">
        <w:rPr>
          <w:u w:val="single"/>
        </w:rPr>
        <w:t xml:space="preserve"> Attachment </w:t>
      </w:r>
      <w:r w:rsidRPr="001838E2" w:rsidR="00861669">
        <w:rPr>
          <w:u w:val="single"/>
        </w:rPr>
        <w:t>Form</w:t>
      </w:r>
      <w:r w:rsidRPr="001838E2" w:rsidR="00770824">
        <w:rPr>
          <w:u w:val="single"/>
        </w:rPr>
        <w:t xml:space="preserve"> </w:t>
      </w:r>
      <w:r w:rsidRPr="001838E2" w:rsidR="00770824">
        <w:t xml:space="preserve">(the recommended page limit is 30 pages) </w:t>
      </w:r>
    </w:p>
    <w:p w:rsidRPr="001838E2" w:rsidR="002101DA" w:rsidP="00793651" w:rsidRDefault="00B4244F" w14:paraId="2AC5B2AF" w14:textId="77777777">
      <w:pPr>
        <w:spacing w:after="240"/>
        <w:ind w:left="2160"/>
      </w:pPr>
      <w:r>
        <w:rPr>
          <w:u w:val="single"/>
        </w:rPr>
        <w:t>Budget Narrative Attachment Form (</w:t>
      </w:r>
      <w:r w:rsidRPr="001838E2" w:rsidR="003D5087">
        <w:rPr>
          <w:u w:val="single"/>
        </w:rPr>
        <w:t xml:space="preserve">Detailed </w:t>
      </w:r>
      <w:r w:rsidRPr="001838E2" w:rsidR="001565D4">
        <w:rPr>
          <w:u w:val="single"/>
        </w:rPr>
        <w:t xml:space="preserve">Budget </w:t>
      </w:r>
      <w:r>
        <w:rPr>
          <w:u w:val="single"/>
        </w:rPr>
        <w:t xml:space="preserve">Description) </w:t>
      </w:r>
      <w:r w:rsidRPr="001838E2" w:rsidR="001565D4">
        <w:rPr>
          <w:u w:val="single"/>
        </w:rPr>
        <w:t xml:space="preserve"> requested Line Items)</w:t>
      </w:r>
      <w:r w:rsidRPr="001838E2" w:rsidR="00861669">
        <w:rPr>
          <w:u w:val="single"/>
        </w:rPr>
        <w:t xml:space="preserve"> </w:t>
      </w:r>
    </w:p>
    <w:p w:rsidR="004F4A5B" w:rsidP="004F4A5B" w:rsidRDefault="002101DA" w14:paraId="7D649D44" w14:textId="77777777">
      <w:pPr>
        <w:ind w:left="2160"/>
        <w:rPr>
          <w:u w:val="single"/>
        </w:rPr>
      </w:pPr>
      <w:r w:rsidRPr="001838E2">
        <w:rPr>
          <w:u w:val="single"/>
        </w:rPr>
        <w:t>Other Attachments Form</w:t>
      </w:r>
      <w:r w:rsidRPr="001838E2" w:rsidR="00770824">
        <w:rPr>
          <w:u w:val="single"/>
        </w:rPr>
        <w:t xml:space="preserve"> </w:t>
      </w:r>
    </w:p>
    <w:p w:rsidRPr="003625F7" w:rsidR="003625F7" w:rsidP="004F4A5B" w:rsidRDefault="003625F7" w14:paraId="17F234AA" w14:textId="77777777">
      <w:pPr>
        <w:ind w:left="2160"/>
      </w:pPr>
      <w:r>
        <w:t>Appendices</w:t>
      </w:r>
    </w:p>
    <w:p w:rsidR="00454738" w:rsidP="00454738" w:rsidRDefault="002101DA" w14:paraId="41DB1415" w14:textId="77777777">
      <w:pPr>
        <w:ind w:left="2880"/>
      </w:pPr>
      <w:r w:rsidRPr="001838E2">
        <w:t xml:space="preserve">Curricula Vitae </w:t>
      </w:r>
    </w:p>
    <w:p w:rsidR="00454738" w:rsidP="00454738" w:rsidRDefault="00454738" w14:paraId="0C9E378F" w14:textId="77777777">
      <w:pPr>
        <w:ind w:left="2880"/>
      </w:pPr>
      <w:r>
        <w:t xml:space="preserve">Letters of Support </w:t>
      </w:r>
    </w:p>
    <w:p w:rsidR="00386429" w:rsidP="00454738" w:rsidRDefault="00386429" w14:paraId="2CC618D4" w14:textId="77777777">
      <w:pPr>
        <w:ind w:left="2880"/>
      </w:pPr>
      <w:r>
        <w:t xml:space="preserve">Information to </w:t>
      </w:r>
      <w:r w:rsidR="00D26D07">
        <w:t>demonstrate</w:t>
      </w:r>
      <w:r>
        <w:t xml:space="preserve"> compliance with Section 427 of GEPA</w:t>
      </w:r>
    </w:p>
    <w:p w:rsidR="00D26D07" w:rsidP="00454738" w:rsidRDefault="00D26D07" w14:paraId="46B3597A" w14:textId="77777777">
      <w:pPr>
        <w:ind w:left="2880"/>
      </w:pPr>
      <w:r>
        <w:t>Project Timeline</w:t>
      </w:r>
    </w:p>
    <w:p w:rsidR="00A82437" w:rsidP="00454738" w:rsidRDefault="0036763C" w14:paraId="697C7CB4" w14:textId="77777777">
      <w:pPr>
        <w:spacing w:after="360"/>
        <w:ind w:left="2880"/>
      </w:pPr>
      <w:r w:rsidRPr="001838E2">
        <w:t xml:space="preserve">Certification of Eligibility </w:t>
      </w:r>
      <w:r w:rsidRPr="001838E2" w:rsidR="00B904CD">
        <w:t>(ED 80-0016)</w:t>
      </w:r>
      <w:r w:rsidR="00305861">
        <w:t xml:space="preserve"> (</w:t>
      </w:r>
      <w:r w:rsidRPr="001838E2" w:rsidR="00B904CD">
        <w:t xml:space="preserve">required </w:t>
      </w:r>
      <w:r w:rsidRPr="001838E2">
        <w:t xml:space="preserve">for </w:t>
      </w:r>
      <w:r w:rsidRPr="001838E2">
        <w:rPr>
          <w:b/>
          <w:i/>
        </w:rPr>
        <w:t xml:space="preserve">individual </w:t>
      </w:r>
      <w:r w:rsidRPr="001838E2">
        <w:t>applicant</w:t>
      </w:r>
      <w:r w:rsidRPr="001838E2" w:rsidR="00B904CD">
        <w:t>s</w:t>
      </w:r>
      <w:r w:rsidRPr="001838E2">
        <w:t xml:space="preserve"> </w:t>
      </w:r>
      <w:r w:rsidR="00305861">
        <w:t>only)</w:t>
      </w:r>
    </w:p>
    <w:p w:rsidRPr="001838E2" w:rsidR="002F04B9" w:rsidP="002F04B9" w:rsidRDefault="002F04B9" w14:paraId="67C8E7FF" w14:textId="77777777">
      <w:pPr>
        <w:spacing w:after="120"/>
        <w:ind w:left="720"/>
        <w:rPr>
          <w:b/>
          <w:bCs/>
        </w:rPr>
      </w:pPr>
      <w:r w:rsidRPr="0048785D">
        <w:rPr>
          <w:b/>
          <w:bCs/>
        </w:rPr>
        <w:t xml:space="preserve">    Part IV</w:t>
      </w:r>
      <w:r w:rsidRPr="001838E2">
        <w:rPr>
          <w:b/>
          <w:bCs/>
        </w:rPr>
        <w:t>:</w:t>
      </w:r>
      <w:r w:rsidRPr="001838E2">
        <w:rPr>
          <w:b/>
          <w:bCs/>
        </w:rPr>
        <w:tab/>
        <w:t>Assurances, Certifications, and Survey Forms</w:t>
      </w:r>
    </w:p>
    <w:p w:rsidR="002F04B9" w:rsidP="002F04B9" w:rsidRDefault="002F04B9" w14:paraId="2178FCFA" w14:textId="77777777">
      <w:pPr>
        <w:numPr>
          <w:ilvl w:val="3"/>
          <w:numId w:val="25"/>
        </w:numPr>
        <w:tabs>
          <w:tab w:val="clear" w:pos="2880"/>
        </w:tabs>
        <w:ind w:left="2520"/>
        <w:rPr>
          <w:lang w:val="fr-FR"/>
        </w:rPr>
      </w:pPr>
      <w:r w:rsidRPr="001838E2">
        <w:rPr>
          <w:lang w:val="fr-FR"/>
        </w:rPr>
        <w:t>Assurances – Non-Construction Programs (SF 424B)</w:t>
      </w:r>
    </w:p>
    <w:p w:rsidRPr="001838E2" w:rsidR="00D26D07" w:rsidP="002F04B9" w:rsidRDefault="00D26D07" w14:paraId="398DC668" w14:textId="77777777">
      <w:pPr>
        <w:numPr>
          <w:ilvl w:val="3"/>
          <w:numId w:val="25"/>
        </w:numPr>
        <w:tabs>
          <w:tab w:val="clear" w:pos="2880"/>
        </w:tabs>
        <w:ind w:left="2520"/>
        <w:rPr>
          <w:lang w:val="fr-FR"/>
        </w:rPr>
      </w:pPr>
      <w:r>
        <w:rPr>
          <w:lang w:val="fr-FR"/>
        </w:rPr>
        <w:t xml:space="preserve">ED </w:t>
      </w:r>
      <w:r w:rsidR="00B4244F">
        <w:rPr>
          <w:lang w:val="fr-FR"/>
        </w:rPr>
        <w:t xml:space="preserve">GEPA 427 </w:t>
      </w:r>
    </w:p>
    <w:p w:rsidRPr="001838E2" w:rsidR="002F04B9" w:rsidP="002F04B9" w:rsidRDefault="002F04B9" w14:paraId="0F01577B" w14:textId="77777777">
      <w:pPr>
        <w:numPr>
          <w:ilvl w:val="3"/>
          <w:numId w:val="25"/>
        </w:numPr>
        <w:tabs>
          <w:tab w:val="clear" w:pos="2880"/>
        </w:tabs>
        <w:ind w:left="2520"/>
      </w:pPr>
      <w:r w:rsidRPr="001838E2">
        <w:t>Grants.gov Lobbying Form (formerly ED Form 80-0013)</w:t>
      </w:r>
    </w:p>
    <w:p w:rsidR="002F04B9" w:rsidP="002F04B9" w:rsidRDefault="002F04B9" w14:paraId="4185B90A" w14:textId="77777777">
      <w:pPr>
        <w:numPr>
          <w:ilvl w:val="3"/>
          <w:numId w:val="25"/>
        </w:numPr>
        <w:tabs>
          <w:tab w:val="clear" w:pos="2880"/>
        </w:tabs>
        <w:spacing w:after="9000"/>
        <w:ind w:left="2520"/>
      </w:pPr>
      <w:r w:rsidRPr="001838E2">
        <w:t>Disclosure of Lobbying Activities (SF-LLL)</w:t>
      </w:r>
    </w:p>
    <w:p w:rsidRPr="001838E2" w:rsidR="003D5087" w:rsidP="00444678" w:rsidRDefault="001A411C" w14:paraId="421886AE" w14:textId="77777777">
      <w:pPr>
        <w:spacing w:after="240"/>
      </w:pPr>
      <w:r>
        <w:lastRenderedPageBreak/>
        <w:t>T</w:t>
      </w:r>
      <w:r w:rsidRPr="001838E2" w:rsidR="003D5087">
        <w:t xml:space="preserve">he </w:t>
      </w:r>
      <w:r w:rsidRPr="001838E2" w:rsidR="003D5087">
        <w:rPr>
          <w:u w:val="single"/>
        </w:rPr>
        <w:t>Department of Education Abstract (ED Abstract)</w:t>
      </w:r>
      <w:r w:rsidRPr="001838E2" w:rsidR="002101DA">
        <w:rPr>
          <w:u w:val="single"/>
        </w:rPr>
        <w:t xml:space="preserve"> Form</w:t>
      </w:r>
      <w:r w:rsidRPr="001838E2" w:rsidR="003D5087">
        <w:t xml:space="preserve"> is where you attach </w:t>
      </w:r>
      <w:r w:rsidR="00430E45">
        <w:t xml:space="preserve">the </w:t>
      </w:r>
      <w:r w:rsidR="00E30D5A">
        <w:t xml:space="preserve">suggested </w:t>
      </w:r>
      <w:r w:rsidRPr="001838E2" w:rsidR="001565D4">
        <w:t>one</w:t>
      </w:r>
      <w:r w:rsidR="00D801BE">
        <w:t>-</w:t>
      </w:r>
      <w:r w:rsidRPr="001838E2" w:rsidR="003D5087">
        <w:t>page</w:t>
      </w:r>
      <w:r w:rsidRPr="001838E2" w:rsidR="001565D4">
        <w:t>, single-spaced</w:t>
      </w:r>
      <w:r w:rsidRPr="001838E2" w:rsidR="003D5087">
        <w:t xml:space="preserve"> project abstract.</w:t>
      </w:r>
    </w:p>
    <w:p w:rsidRPr="001838E2" w:rsidR="003D5087" w:rsidP="00444678" w:rsidRDefault="003D5087" w14:paraId="41F39714" w14:textId="77777777">
      <w:pPr>
        <w:spacing w:after="240"/>
      </w:pPr>
      <w:r w:rsidRPr="001838E2">
        <w:t xml:space="preserve">The </w:t>
      </w:r>
      <w:r w:rsidRPr="000D0E89" w:rsidR="000D0E89">
        <w:rPr>
          <w:u w:val="single"/>
        </w:rPr>
        <w:t>Project</w:t>
      </w:r>
      <w:r w:rsidRPr="000D0E89">
        <w:rPr>
          <w:u w:val="single"/>
        </w:rPr>
        <w:t xml:space="preserve"> Narrative Attachment</w:t>
      </w:r>
      <w:r w:rsidRPr="000D0E89" w:rsidR="002101DA">
        <w:rPr>
          <w:u w:val="single"/>
        </w:rPr>
        <w:t xml:space="preserve"> Form</w:t>
      </w:r>
      <w:r w:rsidRPr="001838E2">
        <w:t xml:space="preserve"> </w:t>
      </w:r>
      <w:r w:rsidR="008964B7">
        <w:t>is</w:t>
      </w:r>
      <w:r w:rsidRPr="001838E2">
        <w:t xml:space="preserve"> the section </w:t>
      </w:r>
      <w:r w:rsidR="00305861">
        <w:t xml:space="preserve">that addresses the </w:t>
      </w:r>
      <w:r w:rsidR="00D1525A">
        <w:t xml:space="preserve">IRS </w:t>
      </w:r>
      <w:r w:rsidRPr="001838E2">
        <w:t>program selection criteria</w:t>
      </w:r>
      <w:r w:rsidR="00305861">
        <w:t xml:space="preserve">, including the Competitive Preference Priority </w:t>
      </w:r>
      <w:r w:rsidR="00E30D5A">
        <w:t xml:space="preserve">selected </w:t>
      </w:r>
      <w:r w:rsidR="00305861">
        <w:t xml:space="preserve">from the </w:t>
      </w:r>
      <w:r w:rsidR="001A411C">
        <w:t xml:space="preserve">priorities </w:t>
      </w:r>
      <w:r w:rsidR="00305861">
        <w:t xml:space="preserve">announced in the Federal Register FY 2020 Notice Inviting Applications. The suggested page limit for the Project Narrative is 30 pages. </w:t>
      </w:r>
    </w:p>
    <w:p w:rsidRPr="007F724E" w:rsidR="0036763C" w:rsidP="00793651" w:rsidRDefault="003D5087" w14:paraId="38F7BA40" w14:textId="77777777">
      <w:pPr>
        <w:spacing w:after="240"/>
      </w:pPr>
      <w:r w:rsidRPr="001838E2">
        <w:t xml:space="preserve">The </w:t>
      </w:r>
      <w:r w:rsidRPr="001838E2">
        <w:rPr>
          <w:u w:val="single"/>
        </w:rPr>
        <w:t>Budget Narrative Attachment</w:t>
      </w:r>
      <w:r w:rsidRPr="001838E2" w:rsidR="002101DA">
        <w:rPr>
          <w:u w:val="single"/>
        </w:rPr>
        <w:t xml:space="preserve"> Form</w:t>
      </w:r>
      <w:r w:rsidRPr="001838E2">
        <w:t xml:space="preserve"> is where you attach a detailed line item budget</w:t>
      </w:r>
      <w:r w:rsidR="00D1525A">
        <w:t xml:space="preserve">, using the ED 524 </w:t>
      </w:r>
      <w:r w:rsidR="00686AC7">
        <w:t>form c</w:t>
      </w:r>
      <w:r w:rsidR="00D1525A">
        <w:t>ategories</w:t>
      </w:r>
      <w:r w:rsidR="00430E45">
        <w:t>.</w:t>
      </w:r>
      <w:r w:rsidRPr="001838E2">
        <w:t xml:space="preserve"> The budget</w:t>
      </w:r>
      <w:r w:rsidRPr="001838E2" w:rsidR="007A0631">
        <w:t xml:space="preserve"> narrative </w:t>
      </w:r>
      <w:r w:rsidR="00D1525A">
        <w:t xml:space="preserve">descriptions </w:t>
      </w:r>
      <w:r w:rsidRPr="001838E2">
        <w:t xml:space="preserve">should </w:t>
      </w:r>
      <w:r w:rsidRPr="001838E2" w:rsidR="00444678">
        <w:t>clearly</w:t>
      </w:r>
      <w:r w:rsidR="00D1525A">
        <w:t xml:space="preserve"> support the amounts being requeste</w:t>
      </w:r>
      <w:r w:rsidR="00686AC7">
        <w:t xml:space="preserve">d. Additionally, the costs should be </w:t>
      </w:r>
      <w:r w:rsidR="009411D2">
        <w:t xml:space="preserve">reasonable, necessary, and relevant to the overall goals and objectives of the proposed </w:t>
      </w:r>
      <w:r w:rsidR="00E30D5A">
        <w:t>project</w:t>
      </w:r>
      <w:r w:rsidR="00686AC7">
        <w:t xml:space="preserve">. </w:t>
      </w:r>
      <w:r w:rsidR="007F724E">
        <w:t xml:space="preserve"> </w:t>
      </w:r>
      <w:r w:rsidR="007F724E">
        <w:rPr>
          <w:b/>
          <w:bCs/>
          <w:i/>
          <w:iCs/>
        </w:rPr>
        <w:t>Note</w:t>
      </w:r>
      <w:r w:rsidR="007F724E">
        <w:t>: Pleas</w:t>
      </w:r>
      <w:r w:rsidR="00DA5E63">
        <w:t>e asterisk</w:t>
      </w:r>
      <w:r w:rsidR="007F724E">
        <w:t xml:space="preserve"> the budget items that are related to the selected Competitive Preference Priority.</w:t>
      </w:r>
    </w:p>
    <w:p w:rsidRPr="001838E2" w:rsidR="003D5087" w:rsidP="00793651" w:rsidRDefault="003D5087" w14:paraId="12B0F6E1" w14:textId="77777777">
      <w:pPr>
        <w:spacing w:after="240"/>
      </w:pPr>
      <w:r w:rsidRPr="001838E2">
        <w:t xml:space="preserve">The </w:t>
      </w:r>
      <w:r w:rsidRPr="001838E2" w:rsidR="002101DA">
        <w:rPr>
          <w:u w:val="single"/>
        </w:rPr>
        <w:t>Other Attachment Form</w:t>
      </w:r>
      <w:r w:rsidRPr="001838E2" w:rsidR="002101DA">
        <w:t xml:space="preserve"> is where you attach </w:t>
      </w:r>
      <w:r w:rsidRPr="001838E2" w:rsidR="00444678">
        <w:t xml:space="preserve">the </w:t>
      </w:r>
      <w:r w:rsidRPr="001838E2" w:rsidR="002101DA">
        <w:t>appendices</w:t>
      </w:r>
      <w:r w:rsidRPr="001838E2" w:rsidR="00444678">
        <w:t>, which include</w:t>
      </w:r>
      <w:r w:rsidRPr="001838E2" w:rsidR="002101DA">
        <w:t xml:space="preserve"> </w:t>
      </w:r>
      <w:r w:rsidR="00D801BE">
        <w:t>curriculum vitae</w:t>
      </w:r>
      <w:r w:rsidR="000D0E89">
        <w:t xml:space="preserve">, </w:t>
      </w:r>
      <w:r w:rsidR="00D801BE">
        <w:t>l</w:t>
      </w:r>
      <w:r w:rsidRPr="001838E2">
        <w:t xml:space="preserve">etters of </w:t>
      </w:r>
      <w:r w:rsidR="00D801BE">
        <w:t>s</w:t>
      </w:r>
      <w:r w:rsidRPr="001838E2">
        <w:t>upport</w:t>
      </w:r>
      <w:r w:rsidRPr="001838E2" w:rsidR="00444678">
        <w:t xml:space="preserve">, </w:t>
      </w:r>
      <w:r w:rsidR="00D26D07">
        <w:t xml:space="preserve">information to demonstrate compliance with Section 427 of GEPA, and </w:t>
      </w:r>
      <w:r w:rsidRPr="001838E2" w:rsidR="002101DA">
        <w:t xml:space="preserve">the </w:t>
      </w:r>
      <w:r w:rsidR="00D801BE">
        <w:t>p</w:t>
      </w:r>
      <w:r w:rsidRPr="001838E2">
        <w:t xml:space="preserve">roject </w:t>
      </w:r>
      <w:r w:rsidR="00D801BE">
        <w:t>t</w:t>
      </w:r>
      <w:r w:rsidRPr="001838E2">
        <w:t xml:space="preserve">imeline. </w:t>
      </w:r>
      <w:r w:rsidR="00D801BE">
        <w:t>The</w:t>
      </w:r>
      <w:r w:rsidRPr="001838E2" w:rsidR="00444678">
        <w:t xml:space="preserve"> “Certification of Eligibility” (ED 80-0016) is required for </w:t>
      </w:r>
      <w:r w:rsidR="00D801BE">
        <w:t>individual applicants</w:t>
      </w:r>
      <w:r w:rsidR="009411D2">
        <w:t xml:space="preserve"> only</w:t>
      </w:r>
      <w:r w:rsidR="00D801BE">
        <w:t>. A</w:t>
      </w:r>
      <w:r w:rsidRPr="001838E2" w:rsidR="00444678">
        <w:t>n i</w:t>
      </w:r>
      <w:r w:rsidRPr="001838E2" w:rsidR="00A82437">
        <w:t>ndividual</w:t>
      </w:r>
      <w:r w:rsidRPr="001838E2" w:rsidR="00444678">
        <w:t xml:space="preserve"> applicant </w:t>
      </w:r>
      <w:r w:rsidRPr="001838E2" w:rsidR="00A82437">
        <w:t xml:space="preserve">should </w:t>
      </w:r>
      <w:r w:rsidR="00D801BE">
        <w:t xml:space="preserve">print a </w:t>
      </w:r>
      <w:r w:rsidRPr="001838E2" w:rsidR="00A82437">
        <w:t xml:space="preserve">copy </w:t>
      </w:r>
      <w:r w:rsidR="00D801BE">
        <w:t xml:space="preserve">of </w:t>
      </w:r>
      <w:r w:rsidRPr="001838E2" w:rsidR="00A82437">
        <w:t xml:space="preserve">the </w:t>
      </w:r>
      <w:r w:rsidR="00D801BE">
        <w:t xml:space="preserve">certification </w:t>
      </w:r>
      <w:r w:rsidRPr="001838E2" w:rsidR="00A82437">
        <w:t xml:space="preserve">form </w:t>
      </w:r>
      <w:r w:rsidR="00D801BE">
        <w:t xml:space="preserve">found </w:t>
      </w:r>
      <w:r w:rsidR="000D0E89">
        <w:t>in the forms section of this</w:t>
      </w:r>
      <w:r w:rsidRPr="001838E2" w:rsidR="009448C0">
        <w:t xml:space="preserve"> </w:t>
      </w:r>
      <w:r w:rsidRPr="001838E2" w:rsidR="00640969">
        <w:t>application package</w:t>
      </w:r>
      <w:r w:rsidRPr="001838E2" w:rsidR="009448C0">
        <w:t>, complete it, save it as a .PD</w:t>
      </w:r>
      <w:r w:rsidRPr="001838E2" w:rsidR="00640969">
        <w:t>F</w:t>
      </w:r>
      <w:r w:rsidRPr="001838E2" w:rsidR="009448C0">
        <w:t xml:space="preserve">, </w:t>
      </w:r>
      <w:r w:rsidRPr="001838E2" w:rsidR="00A82437">
        <w:t xml:space="preserve">and upload it </w:t>
      </w:r>
      <w:r w:rsidR="000D0E89">
        <w:t>using the</w:t>
      </w:r>
      <w:r w:rsidRPr="001838E2" w:rsidR="00A82437">
        <w:t xml:space="preserve"> Othe</w:t>
      </w:r>
      <w:r w:rsidRPr="001838E2" w:rsidR="00793651">
        <w:t>r Attachment</w:t>
      </w:r>
      <w:r w:rsidR="000D0E89">
        <w:t xml:space="preserve"> Form</w:t>
      </w:r>
      <w:r w:rsidRPr="001838E2" w:rsidR="00793651">
        <w:t>.</w:t>
      </w:r>
    </w:p>
    <w:p w:rsidRPr="001838E2" w:rsidR="00537CAD" w:rsidP="00F51D1C" w:rsidRDefault="00537CAD" w14:paraId="29FBD01C" w14:textId="77777777">
      <w:pPr>
        <w:spacing w:after="240"/>
        <w:rPr>
          <w:b/>
          <w:i/>
          <w:iCs/>
        </w:rPr>
      </w:pPr>
      <w:r w:rsidRPr="001838E2">
        <w:rPr>
          <w:b/>
          <w:i/>
          <w:iCs/>
        </w:rPr>
        <w:t>*All attachments must be in</w:t>
      </w:r>
      <w:r w:rsidRPr="001838E2" w:rsidR="00FD6923">
        <w:rPr>
          <w:b/>
          <w:i/>
          <w:iCs/>
        </w:rPr>
        <w:t xml:space="preserve"> </w:t>
      </w:r>
      <w:r w:rsidRPr="001838E2">
        <w:rPr>
          <w:b/>
          <w:i/>
          <w:iCs/>
        </w:rPr>
        <w:t xml:space="preserve">.PDF format.  </w:t>
      </w:r>
      <w:r w:rsidR="00970933">
        <w:rPr>
          <w:b/>
          <w:i/>
          <w:iCs/>
        </w:rPr>
        <w:t>Grants.gov does not accept o</w:t>
      </w:r>
      <w:r w:rsidRPr="001838E2">
        <w:rPr>
          <w:b/>
          <w:i/>
          <w:iCs/>
        </w:rPr>
        <w:t>ther types of files.</w:t>
      </w:r>
    </w:p>
    <w:p w:rsidR="00537CAD" w:rsidP="00FF641C" w:rsidRDefault="00537CAD" w14:paraId="3C6B88C1" w14:textId="77777777">
      <w:pPr>
        <w:spacing w:after="120"/>
      </w:pPr>
      <w:r w:rsidRPr="001838E2">
        <w:tab/>
      </w:r>
    </w:p>
    <w:p w:rsidRPr="001838E2" w:rsidR="00970933" w:rsidP="00970933" w:rsidRDefault="00970933" w14:paraId="046A3201" w14:textId="77777777">
      <w:pPr>
        <w:spacing w:after="9000"/>
        <w:ind w:left="2520"/>
      </w:pPr>
    </w:p>
    <w:p w:rsidRPr="00970933" w:rsidR="0008416C" w:rsidP="00793651" w:rsidRDefault="00970933" w14:paraId="790CF453" w14:textId="77777777">
      <w:pPr>
        <w:pStyle w:val="Heading1"/>
        <w:spacing w:after="360"/>
        <w:rPr>
          <w:rFonts w:ascii="Times New Roman" w:hAnsi="Times New Roman" w:cs="Times New Roman"/>
        </w:rPr>
      </w:pPr>
      <w:bookmarkStart w:name="_Toc484776802" w:id="45"/>
      <w:r w:rsidRPr="00970933">
        <w:rPr>
          <w:rFonts w:ascii="Times New Roman" w:hAnsi="Times New Roman" w:cs="Times New Roman"/>
        </w:rPr>
        <w:lastRenderedPageBreak/>
        <w:t>I</w:t>
      </w:r>
      <w:r w:rsidRPr="00970933" w:rsidR="00F01203">
        <w:rPr>
          <w:rFonts w:ascii="Times New Roman" w:hAnsi="Times New Roman" w:cs="Times New Roman"/>
        </w:rPr>
        <w:t>nstructions</w:t>
      </w:r>
      <w:r w:rsidRPr="00970933" w:rsidR="0021232D">
        <w:rPr>
          <w:rFonts w:ascii="Times New Roman" w:hAnsi="Times New Roman" w:cs="Times New Roman"/>
        </w:rPr>
        <w:t xml:space="preserve"> for Standard Forms</w:t>
      </w:r>
      <w:bookmarkEnd w:id="45"/>
    </w:p>
    <w:p w:rsidRPr="001838E2" w:rsidR="00793651" w:rsidP="00290F2E" w:rsidRDefault="0008416C" w14:paraId="01061B8D" w14:textId="77777777">
      <w:pPr>
        <w:numPr>
          <w:ilvl w:val="0"/>
          <w:numId w:val="41"/>
        </w:numPr>
        <w:spacing w:after="240"/>
      </w:pPr>
      <w:r w:rsidRPr="001838E2">
        <w:t xml:space="preserve">Application </w:t>
      </w:r>
      <w:r w:rsidRPr="001838E2" w:rsidR="00793651">
        <w:t>for Federal Assistance (SF 424)</w:t>
      </w:r>
    </w:p>
    <w:p w:rsidRPr="001838E2" w:rsidR="00793651" w:rsidP="00290F2E" w:rsidRDefault="0008416C" w14:paraId="625BAC63" w14:textId="77777777">
      <w:pPr>
        <w:numPr>
          <w:ilvl w:val="0"/>
          <w:numId w:val="41"/>
        </w:numPr>
        <w:spacing w:after="240"/>
      </w:pPr>
      <w:r w:rsidRPr="001838E2">
        <w:t xml:space="preserve">Department of Education </w:t>
      </w:r>
      <w:r w:rsidRPr="001838E2">
        <w:rPr>
          <w:bCs/>
        </w:rPr>
        <w:t>S</w:t>
      </w:r>
      <w:r w:rsidRPr="001838E2" w:rsidR="00793651">
        <w:rPr>
          <w:bCs/>
        </w:rPr>
        <w:t>upplemental Form for the SF 424</w:t>
      </w:r>
    </w:p>
    <w:p w:rsidRPr="001838E2" w:rsidR="00793651" w:rsidP="00290F2E" w:rsidRDefault="0008416C" w14:paraId="71F14CB2" w14:textId="77777777">
      <w:pPr>
        <w:numPr>
          <w:ilvl w:val="0"/>
          <w:numId w:val="41"/>
        </w:numPr>
        <w:spacing w:after="240"/>
      </w:pPr>
      <w:r w:rsidRPr="001838E2">
        <w:t>Department of Educati</w:t>
      </w:r>
      <w:r w:rsidRPr="001838E2" w:rsidR="00793651">
        <w:t>on Budget Summary Form (ED 524)</w:t>
      </w:r>
    </w:p>
    <w:p w:rsidRPr="001838E2" w:rsidR="00793651" w:rsidP="00290F2E" w:rsidRDefault="0008416C" w14:paraId="51184232" w14:textId="77777777">
      <w:pPr>
        <w:numPr>
          <w:ilvl w:val="0"/>
          <w:numId w:val="41"/>
        </w:numPr>
        <w:spacing w:after="240"/>
      </w:pPr>
      <w:r w:rsidRPr="001838E2">
        <w:t>Disclosure of Lobbying Activities (SF-LLL)</w:t>
      </w:r>
      <w:r w:rsidRPr="001838E2" w:rsidR="00793651">
        <w:rPr>
          <w:b/>
          <w:bCs/>
        </w:rPr>
        <w:t xml:space="preserve"> </w:t>
      </w:r>
    </w:p>
    <w:p w:rsidRPr="001838E2" w:rsidR="0008416C" w:rsidP="00290F2E" w:rsidRDefault="0008416C" w14:paraId="2AB069FB" w14:textId="77777777">
      <w:pPr>
        <w:numPr>
          <w:ilvl w:val="0"/>
          <w:numId w:val="41"/>
        </w:numPr>
        <w:spacing w:after="240"/>
        <w:sectPr w:rsidRPr="001838E2" w:rsidR="0008416C" w:rsidSect="001838E2">
          <w:footerReference w:type="default" r:id="rId55"/>
          <w:pgSz w:w="12240" w:h="15840"/>
          <w:pgMar w:top="1440" w:right="1440" w:bottom="1440" w:left="1440" w:header="0" w:footer="432" w:gutter="0"/>
          <w:cols w:space="720"/>
        </w:sectPr>
      </w:pPr>
      <w:r w:rsidRPr="001838E2">
        <w:t xml:space="preserve">Certification of Eligibility (required </w:t>
      </w:r>
      <w:r w:rsidRPr="001838E2" w:rsidR="00BB7B82">
        <w:t xml:space="preserve">for applicants </w:t>
      </w:r>
      <w:r w:rsidRPr="001838E2">
        <w:t>applying as individuals)</w:t>
      </w:r>
    </w:p>
    <w:p w:rsidRPr="00201D71" w:rsidR="001764AE" w:rsidP="00B22EC1" w:rsidRDefault="001764AE" w14:paraId="4CDE98A6" w14:textId="77777777">
      <w:pPr>
        <w:pStyle w:val="Heading1"/>
        <w:rPr>
          <w:rFonts w:ascii="Times New Roman" w:hAnsi="Times New Roman" w:cs="Times New Roman"/>
        </w:rPr>
      </w:pPr>
      <w:bookmarkStart w:name="_Toc484776803" w:id="46"/>
      <w:bookmarkStart w:name="_Toc188171473" w:id="47"/>
      <w:r w:rsidRPr="00201D71">
        <w:rPr>
          <w:rFonts w:ascii="Times New Roman" w:hAnsi="Times New Roman" w:cs="Times New Roman"/>
        </w:rPr>
        <w:lastRenderedPageBreak/>
        <w:t>I</w:t>
      </w:r>
      <w:r w:rsidRPr="00201D71" w:rsidR="00E750CE">
        <w:rPr>
          <w:rFonts w:ascii="Times New Roman" w:hAnsi="Times New Roman" w:cs="Times New Roman"/>
        </w:rPr>
        <w:t>nstructions for the SF</w:t>
      </w:r>
      <w:r w:rsidRPr="00201D71">
        <w:rPr>
          <w:rFonts w:ascii="Times New Roman" w:hAnsi="Times New Roman" w:cs="Times New Roman"/>
        </w:rPr>
        <w:t>424</w:t>
      </w:r>
      <w:bookmarkEnd w:id="46"/>
    </w:p>
    <w:p w:rsidRPr="001838E2" w:rsidR="00B22EC1" w:rsidP="00B22EC1" w:rsidRDefault="00B22EC1" w14:paraId="129309AD" w14:textId="77777777">
      <w:pPr>
        <w:spacing w:after="240"/>
        <w:rPr>
          <w:sz w:val="22"/>
          <w:szCs w:val="22"/>
        </w:rPr>
      </w:pPr>
      <w:r w:rsidRPr="001838E2">
        <w:rPr>
          <w:sz w:val="22"/>
          <w:szCs w:val="22"/>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1838E2" w:rsidR="00B22EC1" w:rsidP="00290F2E" w:rsidRDefault="00B22EC1" w14:paraId="2DE6DE82" w14:textId="77777777">
      <w:pPr>
        <w:pStyle w:val="ListParagraph"/>
        <w:numPr>
          <w:ilvl w:val="1"/>
          <w:numId w:val="42"/>
        </w:numPr>
        <w:spacing w:after="200" w:line="276" w:lineRule="auto"/>
        <w:ind w:left="720"/>
        <w:contextualSpacing/>
        <w:rPr>
          <w:sz w:val="22"/>
          <w:szCs w:val="22"/>
        </w:rPr>
      </w:pPr>
      <w:r w:rsidRPr="001838E2">
        <w:rPr>
          <w:b/>
          <w:sz w:val="22"/>
          <w:szCs w:val="22"/>
        </w:rPr>
        <w:t>Type of Submission:</w:t>
      </w:r>
      <w:r w:rsidRPr="001838E2">
        <w:rPr>
          <w:sz w:val="22"/>
          <w:szCs w:val="22"/>
        </w:rPr>
        <w:t xml:space="preserve"> (Required) Select one type of submission in accordance with agency instructions.</w:t>
      </w:r>
    </w:p>
    <w:p w:rsidRPr="001838E2" w:rsidR="00B22EC1" w:rsidP="00290F2E" w:rsidRDefault="00B22EC1" w14:paraId="0CF2DE99" w14:textId="77777777">
      <w:pPr>
        <w:pStyle w:val="ListParagraph"/>
        <w:numPr>
          <w:ilvl w:val="0"/>
          <w:numId w:val="45"/>
        </w:numPr>
        <w:spacing w:after="200" w:line="276" w:lineRule="auto"/>
        <w:ind w:left="1440"/>
        <w:contextualSpacing/>
        <w:rPr>
          <w:sz w:val="22"/>
          <w:szCs w:val="22"/>
        </w:rPr>
      </w:pPr>
      <w:r w:rsidRPr="001838E2">
        <w:rPr>
          <w:sz w:val="22"/>
          <w:szCs w:val="22"/>
        </w:rPr>
        <w:t>Pre-application</w:t>
      </w:r>
    </w:p>
    <w:p w:rsidRPr="001838E2" w:rsidR="00B22EC1" w:rsidP="00290F2E" w:rsidRDefault="00B22EC1" w14:paraId="5C523DFD" w14:textId="77777777">
      <w:pPr>
        <w:pStyle w:val="ListParagraph"/>
        <w:numPr>
          <w:ilvl w:val="0"/>
          <w:numId w:val="45"/>
        </w:numPr>
        <w:spacing w:after="200" w:line="276" w:lineRule="auto"/>
        <w:ind w:left="1440"/>
        <w:contextualSpacing/>
        <w:rPr>
          <w:sz w:val="22"/>
          <w:szCs w:val="22"/>
        </w:rPr>
      </w:pPr>
      <w:r w:rsidRPr="001838E2">
        <w:rPr>
          <w:sz w:val="22"/>
          <w:szCs w:val="22"/>
        </w:rPr>
        <w:t>Application</w:t>
      </w:r>
    </w:p>
    <w:p w:rsidRPr="001838E2" w:rsidR="00B22EC1" w:rsidP="00290F2E" w:rsidRDefault="00B22EC1" w14:paraId="5A210BC5" w14:textId="77777777">
      <w:pPr>
        <w:pStyle w:val="ListParagraph"/>
        <w:numPr>
          <w:ilvl w:val="0"/>
          <w:numId w:val="45"/>
        </w:numPr>
        <w:spacing w:after="240" w:line="276" w:lineRule="auto"/>
        <w:ind w:left="1440"/>
        <w:rPr>
          <w:sz w:val="22"/>
          <w:szCs w:val="22"/>
        </w:rPr>
      </w:pPr>
      <w:r w:rsidRPr="001838E2">
        <w:rPr>
          <w:sz w:val="22"/>
          <w:szCs w:val="22"/>
        </w:rPr>
        <w:t>Changed/Corrected Application – Check if this submission is to change or correct a previously submitted application. Unless requested by the agency, applicants may not use this form to submit changes after the closing date.</w:t>
      </w:r>
    </w:p>
    <w:p w:rsidRPr="001838E2" w:rsidR="00B22EC1" w:rsidP="00290F2E" w:rsidRDefault="00B22EC1" w14:paraId="40CD5DE2" w14:textId="77777777">
      <w:pPr>
        <w:pStyle w:val="ListParagraph"/>
        <w:numPr>
          <w:ilvl w:val="1"/>
          <w:numId w:val="42"/>
        </w:numPr>
        <w:spacing w:after="200" w:line="276" w:lineRule="auto"/>
        <w:ind w:left="720"/>
        <w:contextualSpacing/>
        <w:rPr>
          <w:sz w:val="22"/>
          <w:szCs w:val="22"/>
        </w:rPr>
      </w:pPr>
      <w:r w:rsidRPr="001838E2">
        <w:rPr>
          <w:b/>
          <w:sz w:val="22"/>
          <w:szCs w:val="22"/>
        </w:rPr>
        <w:t xml:space="preserve"> Type of Application:</w:t>
      </w:r>
      <w:r w:rsidRPr="001838E2">
        <w:rPr>
          <w:sz w:val="22"/>
          <w:szCs w:val="22"/>
        </w:rPr>
        <w:t xml:space="preserve"> (Required) Select one type of application in accordance with agency instructions.</w:t>
      </w:r>
    </w:p>
    <w:p w:rsidRPr="001838E2" w:rsidR="00B22EC1" w:rsidP="00290F2E" w:rsidRDefault="00B22EC1" w14:paraId="21976E5C" w14:textId="77777777">
      <w:pPr>
        <w:pStyle w:val="ListParagraph"/>
        <w:numPr>
          <w:ilvl w:val="0"/>
          <w:numId w:val="46"/>
        </w:numPr>
        <w:tabs>
          <w:tab w:val="left" w:pos="1440"/>
        </w:tabs>
        <w:spacing w:after="200" w:line="276" w:lineRule="auto"/>
        <w:ind w:left="1440"/>
        <w:contextualSpacing/>
        <w:rPr>
          <w:sz w:val="22"/>
          <w:szCs w:val="22"/>
        </w:rPr>
      </w:pPr>
      <w:r w:rsidRPr="001838E2">
        <w:rPr>
          <w:sz w:val="22"/>
          <w:szCs w:val="22"/>
        </w:rPr>
        <w:t>New – An application that is being submitted to an agency for the first time.</w:t>
      </w:r>
    </w:p>
    <w:p w:rsidRPr="001838E2" w:rsidR="00B22EC1" w:rsidP="00290F2E" w:rsidRDefault="00B22EC1" w14:paraId="49718F4C" w14:textId="77777777">
      <w:pPr>
        <w:pStyle w:val="ListParagraph"/>
        <w:numPr>
          <w:ilvl w:val="0"/>
          <w:numId w:val="46"/>
        </w:numPr>
        <w:tabs>
          <w:tab w:val="left" w:pos="1440"/>
        </w:tabs>
        <w:spacing w:after="200" w:line="276" w:lineRule="auto"/>
        <w:ind w:left="1440"/>
        <w:contextualSpacing/>
        <w:rPr>
          <w:sz w:val="22"/>
          <w:szCs w:val="22"/>
        </w:rPr>
      </w:pPr>
      <w:r w:rsidRPr="001838E2">
        <w:rPr>
          <w:sz w:val="22"/>
          <w:szCs w:val="22"/>
        </w:rPr>
        <w:t>Continuation - An extension for an additional funding/budget period for a project with a projected completion date. This can include renewals.</w:t>
      </w:r>
    </w:p>
    <w:p w:rsidRPr="001838E2" w:rsidR="00B22EC1" w:rsidP="00290F2E" w:rsidRDefault="00B22EC1" w14:paraId="24932237" w14:textId="77777777">
      <w:pPr>
        <w:pStyle w:val="ListParagraph"/>
        <w:numPr>
          <w:ilvl w:val="0"/>
          <w:numId w:val="46"/>
        </w:numPr>
        <w:tabs>
          <w:tab w:val="left" w:pos="1440"/>
        </w:tabs>
        <w:spacing w:after="200" w:line="276" w:lineRule="auto"/>
        <w:ind w:left="1440"/>
        <w:contextualSpacing/>
        <w:rPr>
          <w:sz w:val="22"/>
          <w:szCs w:val="22"/>
        </w:rPr>
      </w:pPr>
      <w:r w:rsidRPr="001838E2">
        <w:rPr>
          <w:sz w:val="22"/>
          <w:szCs w:val="22"/>
        </w:rPr>
        <w:t>Revision - Any change in the federal government’s financial obligation or contingent liability from an existing obligation. If a revision, enter the appropriate letter(s). More than one may be selected. If "Other" is selected, please specify in text box provided.</w:t>
      </w:r>
    </w:p>
    <w:p w:rsidRPr="001838E2" w:rsidR="00B22EC1" w:rsidP="00290F2E" w:rsidRDefault="00B22EC1" w14:paraId="3B945606" w14:textId="77777777">
      <w:pPr>
        <w:pStyle w:val="ListParagraph"/>
        <w:numPr>
          <w:ilvl w:val="0"/>
          <w:numId w:val="44"/>
        </w:numPr>
        <w:spacing w:after="200" w:line="276" w:lineRule="auto"/>
        <w:contextualSpacing/>
        <w:rPr>
          <w:sz w:val="22"/>
          <w:szCs w:val="22"/>
        </w:rPr>
      </w:pPr>
      <w:r w:rsidRPr="001838E2">
        <w:rPr>
          <w:sz w:val="22"/>
          <w:szCs w:val="22"/>
        </w:rPr>
        <w:t>Increase Award</w:t>
      </w:r>
    </w:p>
    <w:p w:rsidRPr="001838E2" w:rsidR="00B22EC1" w:rsidP="00290F2E" w:rsidRDefault="00B22EC1" w14:paraId="44B4E6F1" w14:textId="77777777">
      <w:pPr>
        <w:pStyle w:val="ListParagraph"/>
        <w:numPr>
          <w:ilvl w:val="0"/>
          <w:numId w:val="44"/>
        </w:numPr>
        <w:spacing w:after="200" w:line="276" w:lineRule="auto"/>
        <w:contextualSpacing/>
        <w:rPr>
          <w:sz w:val="22"/>
          <w:szCs w:val="22"/>
        </w:rPr>
      </w:pPr>
      <w:r w:rsidRPr="001838E2">
        <w:rPr>
          <w:sz w:val="22"/>
          <w:szCs w:val="22"/>
        </w:rPr>
        <w:t>Decrease Award</w:t>
      </w:r>
    </w:p>
    <w:p w:rsidRPr="001838E2" w:rsidR="00B22EC1" w:rsidP="00290F2E" w:rsidRDefault="00B22EC1" w14:paraId="6B0C7F51" w14:textId="77777777">
      <w:pPr>
        <w:pStyle w:val="ListParagraph"/>
        <w:numPr>
          <w:ilvl w:val="0"/>
          <w:numId w:val="44"/>
        </w:numPr>
        <w:spacing w:after="200" w:line="276" w:lineRule="auto"/>
        <w:contextualSpacing/>
        <w:rPr>
          <w:sz w:val="22"/>
          <w:szCs w:val="22"/>
        </w:rPr>
      </w:pPr>
      <w:r w:rsidRPr="001838E2">
        <w:rPr>
          <w:sz w:val="22"/>
          <w:szCs w:val="22"/>
        </w:rPr>
        <w:t>Increase Duration</w:t>
      </w:r>
    </w:p>
    <w:p w:rsidRPr="001838E2" w:rsidR="00B22EC1" w:rsidP="00290F2E" w:rsidRDefault="00B22EC1" w14:paraId="597D4979" w14:textId="77777777">
      <w:pPr>
        <w:pStyle w:val="ListParagraph"/>
        <w:numPr>
          <w:ilvl w:val="0"/>
          <w:numId w:val="44"/>
        </w:numPr>
        <w:spacing w:after="200" w:line="276" w:lineRule="auto"/>
        <w:contextualSpacing/>
        <w:rPr>
          <w:sz w:val="22"/>
          <w:szCs w:val="22"/>
        </w:rPr>
      </w:pPr>
      <w:r w:rsidRPr="001838E2">
        <w:rPr>
          <w:sz w:val="22"/>
          <w:szCs w:val="22"/>
        </w:rPr>
        <w:t>Decrease Duration</w:t>
      </w:r>
    </w:p>
    <w:p w:rsidRPr="001838E2" w:rsidR="00B22EC1" w:rsidP="00290F2E" w:rsidRDefault="00B22EC1" w14:paraId="36789B52" w14:textId="77777777">
      <w:pPr>
        <w:pStyle w:val="ListParagraph"/>
        <w:numPr>
          <w:ilvl w:val="0"/>
          <w:numId w:val="44"/>
        </w:numPr>
        <w:spacing w:after="240" w:line="276" w:lineRule="auto"/>
        <w:rPr>
          <w:sz w:val="22"/>
          <w:szCs w:val="22"/>
        </w:rPr>
      </w:pPr>
      <w:r w:rsidRPr="001838E2">
        <w:rPr>
          <w:sz w:val="22"/>
          <w:szCs w:val="22"/>
        </w:rPr>
        <w:t>Other (specify)</w:t>
      </w:r>
    </w:p>
    <w:p w:rsidRPr="001838E2" w:rsidR="00B22EC1" w:rsidP="00290F2E" w:rsidRDefault="00B22EC1" w14:paraId="4BEB7600" w14:textId="77777777">
      <w:pPr>
        <w:pStyle w:val="ListParagraph"/>
        <w:numPr>
          <w:ilvl w:val="1"/>
          <w:numId w:val="42"/>
        </w:numPr>
        <w:spacing w:after="240" w:line="276" w:lineRule="auto"/>
        <w:ind w:left="720"/>
        <w:rPr>
          <w:sz w:val="22"/>
          <w:szCs w:val="22"/>
        </w:rPr>
      </w:pPr>
      <w:r w:rsidRPr="001838E2">
        <w:rPr>
          <w:b/>
          <w:sz w:val="22"/>
          <w:szCs w:val="22"/>
        </w:rPr>
        <w:t>Date Received:</w:t>
      </w:r>
      <w:r w:rsidRPr="001838E2">
        <w:rPr>
          <w:sz w:val="22"/>
          <w:szCs w:val="22"/>
        </w:rPr>
        <w:t xml:space="preserve"> Leave this field blank. This date will be assigned by the Federal agency.</w:t>
      </w:r>
    </w:p>
    <w:p w:rsidRPr="001838E2" w:rsidR="00B22EC1" w:rsidP="00290F2E" w:rsidRDefault="00B22EC1" w14:paraId="231AB658" w14:textId="77777777">
      <w:pPr>
        <w:pStyle w:val="ListParagraph"/>
        <w:numPr>
          <w:ilvl w:val="1"/>
          <w:numId w:val="42"/>
        </w:numPr>
        <w:spacing w:after="240" w:line="276" w:lineRule="auto"/>
        <w:ind w:left="720"/>
        <w:rPr>
          <w:sz w:val="22"/>
          <w:szCs w:val="22"/>
        </w:rPr>
      </w:pPr>
      <w:r w:rsidRPr="001838E2">
        <w:rPr>
          <w:b/>
          <w:sz w:val="22"/>
          <w:szCs w:val="22"/>
        </w:rPr>
        <w:t>Applicant Identifier:</w:t>
      </w:r>
      <w:r w:rsidRPr="001838E2">
        <w:rPr>
          <w:sz w:val="22"/>
          <w:szCs w:val="22"/>
        </w:rPr>
        <w:t xml:space="preserve"> Enter the entity identifier assigned by the Federal agency, if any, or the applicant’s control number if applicable.</w:t>
      </w:r>
    </w:p>
    <w:p w:rsidRPr="001838E2" w:rsidR="00B22EC1" w:rsidP="00B22EC1" w:rsidRDefault="00B22EC1" w14:paraId="52D2075D" w14:textId="77777777">
      <w:pPr>
        <w:pStyle w:val="ListParagraph"/>
        <w:spacing w:after="240"/>
        <w:ind w:hanging="360"/>
        <w:rPr>
          <w:sz w:val="22"/>
          <w:szCs w:val="22"/>
        </w:rPr>
      </w:pPr>
      <w:r w:rsidRPr="001838E2">
        <w:rPr>
          <w:sz w:val="22"/>
          <w:szCs w:val="22"/>
        </w:rPr>
        <w:t xml:space="preserve">5a. </w:t>
      </w:r>
      <w:r w:rsidRPr="001838E2">
        <w:rPr>
          <w:sz w:val="22"/>
          <w:szCs w:val="22"/>
        </w:rPr>
        <w:tab/>
      </w:r>
      <w:r w:rsidRPr="001838E2">
        <w:rPr>
          <w:b/>
          <w:sz w:val="22"/>
          <w:szCs w:val="22"/>
        </w:rPr>
        <w:t>Federal Entity Identifier:</w:t>
      </w:r>
      <w:r w:rsidRPr="001838E2">
        <w:rPr>
          <w:sz w:val="22"/>
          <w:szCs w:val="22"/>
        </w:rPr>
        <w:t xml:space="preserve"> Enter the number assigned to your organization by the federal agency, if any.</w:t>
      </w:r>
    </w:p>
    <w:p w:rsidRPr="001838E2" w:rsidR="00B22EC1" w:rsidP="00B22EC1" w:rsidRDefault="00B22EC1" w14:paraId="5E7159DE" w14:textId="77777777">
      <w:pPr>
        <w:pStyle w:val="ListParagraph"/>
        <w:spacing w:after="240"/>
        <w:ind w:hanging="360"/>
        <w:rPr>
          <w:sz w:val="22"/>
          <w:szCs w:val="22"/>
        </w:rPr>
      </w:pPr>
      <w:r w:rsidRPr="001838E2">
        <w:rPr>
          <w:sz w:val="22"/>
          <w:szCs w:val="22"/>
        </w:rPr>
        <w:t xml:space="preserve">5b. </w:t>
      </w:r>
      <w:r w:rsidRPr="001838E2">
        <w:rPr>
          <w:sz w:val="22"/>
          <w:szCs w:val="22"/>
        </w:rPr>
        <w:tab/>
      </w:r>
      <w:r w:rsidRPr="001838E2">
        <w:rPr>
          <w:b/>
          <w:sz w:val="22"/>
          <w:szCs w:val="22"/>
        </w:rPr>
        <w:t xml:space="preserve">Federal Award Identifier: </w:t>
      </w:r>
      <w:r w:rsidRPr="001838E2">
        <w:rPr>
          <w:sz w:val="22"/>
          <w:szCs w:val="22"/>
        </w:rPr>
        <w:t>For new applications leave blank. For a continuation or revision to an existing award, enter the previously assigned federal award identifier number. If a changed/corrected application, enter the federal identifier in accordance with agency instructions.</w:t>
      </w:r>
    </w:p>
    <w:p w:rsidRPr="001838E2" w:rsidR="00B22EC1" w:rsidP="00290F2E" w:rsidRDefault="00B22EC1" w14:paraId="3D9186BF" w14:textId="77777777">
      <w:pPr>
        <w:pStyle w:val="ListParagraph"/>
        <w:numPr>
          <w:ilvl w:val="0"/>
          <w:numId w:val="47"/>
        </w:numPr>
        <w:spacing w:after="240" w:line="276" w:lineRule="auto"/>
        <w:ind w:left="720"/>
        <w:rPr>
          <w:sz w:val="22"/>
          <w:szCs w:val="22"/>
        </w:rPr>
      </w:pPr>
      <w:r w:rsidRPr="001838E2">
        <w:rPr>
          <w:b/>
          <w:sz w:val="22"/>
          <w:szCs w:val="22"/>
        </w:rPr>
        <w:t>Date Received by State:</w:t>
      </w:r>
      <w:r w:rsidRPr="001838E2">
        <w:rPr>
          <w:sz w:val="22"/>
          <w:szCs w:val="22"/>
        </w:rPr>
        <w:t xml:space="preserve"> Leave this field blank. This date will be assigned by the state, if applicable.</w:t>
      </w:r>
    </w:p>
    <w:p w:rsidRPr="001838E2" w:rsidR="00B22EC1" w:rsidP="00290F2E" w:rsidRDefault="00B22EC1" w14:paraId="12EB12D9" w14:textId="77777777">
      <w:pPr>
        <w:pStyle w:val="ListParagraph"/>
        <w:numPr>
          <w:ilvl w:val="0"/>
          <w:numId w:val="47"/>
        </w:numPr>
        <w:spacing w:after="240" w:line="276" w:lineRule="auto"/>
        <w:ind w:left="720"/>
        <w:rPr>
          <w:sz w:val="22"/>
          <w:szCs w:val="22"/>
        </w:rPr>
      </w:pPr>
      <w:r w:rsidRPr="001838E2">
        <w:rPr>
          <w:b/>
          <w:sz w:val="22"/>
          <w:szCs w:val="22"/>
        </w:rPr>
        <w:lastRenderedPageBreak/>
        <w:t>State Application Identifier:</w:t>
      </w:r>
      <w:r w:rsidRPr="001838E2">
        <w:rPr>
          <w:sz w:val="22"/>
          <w:szCs w:val="22"/>
        </w:rPr>
        <w:t xml:space="preserve"> Leave this field blank. This identifier will be assigned by the state, if applicable.</w:t>
      </w:r>
    </w:p>
    <w:p w:rsidRPr="001838E2" w:rsidR="00B22EC1" w:rsidP="00290F2E" w:rsidRDefault="00B22EC1" w14:paraId="5F3ED0EB" w14:textId="77777777">
      <w:pPr>
        <w:pStyle w:val="ListParagraph"/>
        <w:numPr>
          <w:ilvl w:val="0"/>
          <w:numId w:val="47"/>
        </w:numPr>
        <w:spacing w:after="200" w:line="276" w:lineRule="auto"/>
        <w:ind w:left="720"/>
        <w:contextualSpacing/>
        <w:rPr>
          <w:sz w:val="22"/>
          <w:szCs w:val="22"/>
        </w:rPr>
      </w:pPr>
      <w:r w:rsidRPr="001838E2">
        <w:rPr>
          <w:b/>
          <w:sz w:val="22"/>
          <w:szCs w:val="22"/>
        </w:rPr>
        <w:t>Applicant Information:</w:t>
      </w:r>
      <w:r w:rsidRPr="001838E2">
        <w:rPr>
          <w:sz w:val="22"/>
          <w:szCs w:val="22"/>
        </w:rPr>
        <w:t xml:space="preserve"> Enter the following in accordance with agency instructions:</w:t>
      </w:r>
    </w:p>
    <w:p w:rsidRPr="001838E2" w:rsidR="00B22EC1" w:rsidP="00290F2E" w:rsidRDefault="00B22EC1" w14:paraId="07E1A928" w14:textId="77777777">
      <w:pPr>
        <w:pStyle w:val="ListParagraph"/>
        <w:numPr>
          <w:ilvl w:val="1"/>
          <w:numId w:val="43"/>
        </w:numPr>
        <w:spacing w:after="200" w:line="276" w:lineRule="auto"/>
        <w:ind w:left="1440"/>
        <w:contextualSpacing/>
        <w:rPr>
          <w:sz w:val="22"/>
          <w:szCs w:val="22"/>
        </w:rPr>
      </w:pPr>
      <w:r w:rsidRPr="001838E2">
        <w:rPr>
          <w:b/>
          <w:sz w:val="22"/>
          <w:szCs w:val="22"/>
        </w:rPr>
        <w:t>Legal Name:</w:t>
      </w:r>
      <w:r w:rsidRPr="001838E2">
        <w:rPr>
          <w:sz w:val="22"/>
          <w:szCs w:val="22"/>
        </w:rPr>
        <w:t xml:space="preserve"> (Required) Enter the legal name of applicant that will undertake the assistance activity. This is the organization that has registered with the Central Contractor Registry (CCR). Information on registering with CCR may be obtained by visiting </w:t>
      </w:r>
      <w:hyperlink w:tooltip="Obtain information on registering with CCR " w:history="1" r:id="rId56">
        <w:r w:rsidRPr="001838E2">
          <w:rPr>
            <w:rStyle w:val="Hyperlink"/>
            <w:sz w:val="22"/>
            <w:szCs w:val="22"/>
          </w:rPr>
          <w:t>www.Grants.gov</w:t>
        </w:r>
      </w:hyperlink>
      <w:r w:rsidRPr="001838E2">
        <w:rPr>
          <w:sz w:val="22"/>
          <w:szCs w:val="22"/>
        </w:rPr>
        <w:t>.</w:t>
      </w:r>
    </w:p>
    <w:p w:rsidRPr="001838E2" w:rsidR="00B22EC1" w:rsidP="00290F2E" w:rsidRDefault="00B22EC1" w14:paraId="77231894" w14:textId="77777777">
      <w:pPr>
        <w:pStyle w:val="ListParagraph"/>
        <w:numPr>
          <w:ilvl w:val="1"/>
          <w:numId w:val="43"/>
        </w:numPr>
        <w:spacing w:after="200" w:line="276" w:lineRule="auto"/>
        <w:ind w:left="1440"/>
        <w:contextualSpacing/>
        <w:rPr>
          <w:sz w:val="22"/>
          <w:szCs w:val="22"/>
        </w:rPr>
      </w:pPr>
      <w:r w:rsidRPr="001838E2">
        <w:rPr>
          <w:b/>
          <w:sz w:val="22"/>
          <w:szCs w:val="22"/>
        </w:rPr>
        <w:t>Employer/Taxpayer Number (EIN/TIN):</w:t>
      </w:r>
      <w:r w:rsidRPr="001838E2">
        <w:rPr>
          <w:sz w:val="22"/>
          <w:szCs w:val="22"/>
        </w:rPr>
        <w:t xml:space="preserve"> (Required) Enter the employer or taxpayer identification number (EIN or TIN) as assigned by the Internal Revenue Service. If your organization is not in the US, enter 44-4444444.</w:t>
      </w:r>
    </w:p>
    <w:p w:rsidRPr="001838E2" w:rsidR="00B22EC1" w:rsidP="00290F2E" w:rsidRDefault="00B22EC1" w14:paraId="1872D6AF" w14:textId="77777777">
      <w:pPr>
        <w:pStyle w:val="ListParagraph"/>
        <w:numPr>
          <w:ilvl w:val="1"/>
          <w:numId w:val="43"/>
        </w:numPr>
        <w:spacing w:after="200" w:line="276" w:lineRule="auto"/>
        <w:ind w:left="1440"/>
        <w:contextualSpacing/>
        <w:rPr>
          <w:sz w:val="22"/>
          <w:szCs w:val="22"/>
        </w:rPr>
      </w:pPr>
      <w:r w:rsidRPr="001838E2">
        <w:rPr>
          <w:b/>
          <w:sz w:val="22"/>
          <w:szCs w:val="22"/>
        </w:rPr>
        <w:t>Organizational DUNS:</w:t>
      </w:r>
      <w:r w:rsidRPr="001838E2">
        <w:rPr>
          <w:sz w:val="22"/>
          <w:szCs w:val="22"/>
        </w:rPr>
        <w:t xml:space="preserve"> (Required) Enter the organization’s DUNS or DUNS+4 number received from Dun and Bradstreet. Information on obtaining a DUNS number may be obtained by visiting </w:t>
      </w:r>
      <w:hyperlink w:tooltip="Information on obtaining a DUNS number " w:history="1" r:id="rId57">
        <w:r w:rsidRPr="001838E2">
          <w:rPr>
            <w:rStyle w:val="Hyperlink"/>
            <w:sz w:val="22"/>
            <w:szCs w:val="22"/>
          </w:rPr>
          <w:t>www.Grants.gov</w:t>
        </w:r>
      </w:hyperlink>
      <w:r w:rsidRPr="001838E2">
        <w:rPr>
          <w:sz w:val="22"/>
          <w:szCs w:val="22"/>
        </w:rPr>
        <w:t>.</w:t>
      </w:r>
    </w:p>
    <w:p w:rsidRPr="001838E2" w:rsidR="00B22EC1" w:rsidP="00290F2E" w:rsidRDefault="00B22EC1" w14:paraId="08A2C73A" w14:textId="77777777">
      <w:pPr>
        <w:pStyle w:val="ListParagraph"/>
        <w:numPr>
          <w:ilvl w:val="1"/>
          <w:numId w:val="43"/>
        </w:numPr>
        <w:spacing w:after="200" w:line="276" w:lineRule="auto"/>
        <w:ind w:left="1440"/>
        <w:contextualSpacing/>
        <w:rPr>
          <w:sz w:val="22"/>
          <w:szCs w:val="22"/>
        </w:rPr>
      </w:pPr>
      <w:r w:rsidRPr="001838E2">
        <w:rPr>
          <w:b/>
          <w:sz w:val="22"/>
          <w:szCs w:val="22"/>
        </w:rPr>
        <w:t>Address:</w:t>
      </w:r>
      <w:r w:rsidRPr="001838E2">
        <w:rPr>
          <w:sz w:val="22"/>
          <w:szCs w:val="22"/>
        </w:rPr>
        <w:t xml:space="preserve"> Enter address: Street 1 (Required); city (Required); County/Parish, State (Required if country is US), Province, Country (Required), 9-digit zip/postal code (Required if country US).</w:t>
      </w:r>
    </w:p>
    <w:p w:rsidRPr="001838E2" w:rsidR="00B22EC1" w:rsidP="00290F2E" w:rsidRDefault="00B22EC1" w14:paraId="67C1B2C4" w14:textId="77777777">
      <w:pPr>
        <w:pStyle w:val="ListParagraph"/>
        <w:numPr>
          <w:ilvl w:val="1"/>
          <w:numId w:val="43"/>
        </w:numPr>
        <w:spacing w:after="200" w:line="276" w:lineRule="auto"/>
        <w:ind w:left="1440"/>
        <w:contextualSpacing/>
        <w:rPr>
          <w:sz w:val="22"/>
          <w:szCs w:val="22"/>
        </w:rPr>
      </w:pPr>
      <w:r w:rsidRPr="001838E2">
        <w:rPr>
          <w:b/>
          <w:sz w:val="22"/>
          <w:szCs w:val="22"/>
        </w:rPr>
        <w:t>Organizational Unit:</w:t>
      </w:r>
      <w:r w:rsidRPr="001838E2">
        <w:rPr>
          <w:sz w:val="22"/>
          <w:szCs w:val="22"/>
        </w:rPr>
        <w:t xml:space="preserve"> Enter the name of the primary organizational unit, department or division that will undertake the assistance activity.</w:t>
      </w:r>
    </w:p>
    <w:p w:rsidRPr="001838E2" w:rsidR="00B22EC1" w:rsidP="00290F2E" w:rsidRDefault="00B22EC1" w14:paraId="0CF3F9F9" w14:textId="77777777">
      <w:pPr>
        <w:pStyle w:val="ListParagraph"/>
        <w:numPr>
          <w:ilvl w:val="1"/>
          <w:numId w:val="43"/>
        </w:numPr>
        <w:spacing w:after="240" w:line="276" w:lineRule="auto"/>
        <w:ind w:left="1440"/>
        <w:rPr>
          <w:sz w:val="22"/>
          <w:szCs w:val="22"/>
        </w:rPr>
      </w:pPr>
      <w:r w:rsidRPr="001838E2">
        <w:rPr>
          <w:b/>
          <w:sz w:val="22"/>
          <w:szCs w:val="22"/>
        </w:rPr>
        <w:t>Name and contact information of person to be contacted on matters involving this application:</w:t>
      </w:r>
      <w:r w:rsidRPr="001838E2">
        <w:rPr>
          <w:sz w:val="22"/>
          <w:szCs w:val="22"/>
        </w:rPr>
        <w:t xml:space="preserve"> Enter the first and last name (Required); prefix, middle name, suffix, title. Enter organizational affiliation if affiliated with an organization other than that in 7.a. Telephone number and email (Required); fax number.</w:t>
      </w:r>
    </w:p>
    <w:p w:rsidRPr="001838E2" w:rsidR="00B22EC1" w:rsidP="00290F2E" w:rsidRDefault="00B22EC1" w14:paraId="06C98719" w14:textId="77777777">
      <w:pPr>
        <w:pStyle w:val="ListParagraph"/>
        <w:numPr>
          <w:ilvl w:val="0"/>
          <w:numId w:val="47"/>
        </w:numPr>
        <w:spacing w:after="200" w:line="276" w:lineRule="auto"/>
        <w:ind w:left="720"/>
        <w:contextualSpacing/>
        <w:rPr>
          <w:sz w:val="22"/>
          <w:szCs w:val="22"/>
        </w:rPr>
      </w:pPr>
      <w:r w:rsidRPr="001838E2">
        <w:rPr>
          <w:b/>
          <w:sz w:val="22"/>
          <w:szCs w:val="22"/>
        </w:rPr>
        <w:t>Type of Applicant:</w:t>
      </w:r>
      <w:r w:rsidRPr="001838E2">
        <w:rPr>
          <w:sz w:val="22"/>
          <w:szCs w:val="22"/>
        </w:rPr>
        <w:t xml:space="preserve"> (Required) Select up to three applicant type(s) in accordance with agency instructions.</w:t>
      </w:r>
    </w:p>
    <w:p w:rsidRPr="001838E2" w:rsidR="00B22EC1" w:rsidP="00290F2E" w:rsidRDefault="00B22EC1" w14:paraId="7C50820D" w14:textId="77777777">
      <w:pPr>
        <w:pStyle w:val="ListParagraph"/>
        <w:numPr>
          <w:ilvl w:val="3"/>
          <w:numId w:val="43"/>
        </w:numPr>
        <w:spacing w:after="200" w:line="276" w:lineRule="auto"/>
        <w:ind w:left="1440"/>
        <w:contextualSpacing/>
        <w:rPr>
          <w:sz w:val="22"/>
          <w:szCs w:val="22"/>
        </w:rPr>
      </w:pPr>
      <w:r w:rsidRPr="001838E2">
        <w:rPr>
          <w:sz w:val="22"/>
          <w:szCs w:val="22"/>
        </w:rPr>
        <w:t>State Government</w:t>
      </w:r>
    </w:p>
    <w:p w:rsidRPr="001838E2" w:rsidR="00B22EC1" w:rsidP="00290F2E" w:rsidRDefault="00B22EC1" w14:paraId="379A20DD" w14:textId="77777777">
      <w:pPr>
        <w:pStyle w:val="ListParagraph"/>
        <w:numPr>
          <w:ilvl w:val="3"/>
          <w:numId w:val="43"/>
        </w:numPr>
        <w:spacing w:after="200" w:line="276" w:lineRule="auto"/>
        <w:ind w:left="1440"/>
        <w:contextualSpacing/>
        <w:rPr>
          <w:sz w:val="22"/>
          <w:szCs w:val="22"/>
        </w:rPr>
      </w:pPr>
      <w:r w:rsidRPr="001838E2">
        <w:rPr>
          <w:sz w:val="22"/>
          <w:szCs w:val="22"/>
        </w:rPr>
        <w:t>County Government</w:t>
      </w:r>
    </w:p>
    <w:p w:rsidRPr="001838E2" w:rsidR="00B22EC1" w:rsidP="00290F2E" w:rsidRDefault="00B22EC1" w14:paraId="2EEB86BE" w14:textId="77777777">
      <w:pPr>
        <w:pStyle w:val="ListParagraph"/>
        <w:numPr>
          <w:ilvl w:val="3"/>
          <w:numId w:val="43"/>
        </w:numPr>
        <w:spacing w:after="200" w:line="276" w:lineRule="auto"/>
        <w:ind w:left="1440"/>
        <w:contextualSpacing/>
        <w:rPr>
          <w:sz w:val="22"/>
          <w:szCs w:val="22"/>
        </w:rPr>
      </w:pPr>
      <w:r w:rsidRPr="001838E2">
        <w:rPr>
          <w:sz w:val="22"/>
          <w:szCs w:val="22"/>
        </w:rPr>
        <w:t>City or Township Government</w:t>
      </w:r>
    </w:p>
    <w:p w:rsidRPr="001838E2" w:rsidR="00B22EC1" w:rsidP="00290F2E" w:rsidRDefault="00B22EC1" w14:paraId="1C9CF34E" w14:textId="77777777">
      <w:pPr>
        <w:pStyle w:val="ListParagraph"/>
        <w:numPr>
          <w:ilvl w:val="3"/>
          <w:numId w:val="43"/>
        </w:numPr>
        <w:spacing w:after="200" w:line="276" w:lineRule="auto"/>
        <w:ind w:left="1440"/>
        <w:contextualSpacing/>
        <w:rPr>
          <w:sz w:val="22"/>
          <w:szCs w:val="22"/>
        </w:rPr>
      </w:pPr>
      <w:r w:rsidRPr="001838E2">
        <w:rPr>
          <w:sz w:val="22"/>
          <w:szCs w:val="22"/>
        </w:rPr>
        <w:t>Special District Government</w:t>
      </w:r>
    </w:p>
    <w:p w:rsidRPr="001838E2" w:rsidR="00B22EC1" w:rsidP="00290F2E" w:rsidRDefault="00B22EC1" w14:paraId="4C2EA75D" w14:textId="77777777">
      <w:pPr>
        <w:pStyle w:val="ListParagraph"/>
        <w:numPr>
          <w:ilvl w:val="3"/>
          <w:numId w:val="43"/>
        </w:numPr>
        <w:spacing w:after="200" w:line="276" w:lineRule="auto"/>
        <w:ind w:left="1440"/>
        <w:contextualSpacing/>
        <w:rPr>
          <w:sz w:val="22"/>
          <w:szCs w:val="22"/>
        </w:rPr>
      </w:pPr>
      <w:r w:rsidRPr="001838E2">
        <w:rPr>
          <w:sz w:val="22"/>
          <w:szCs w:val="22"/>
        </w:rPr>
        <w:t>Regional Organization</w:t>
      </w:r>
    </w:p>
    <w:p w:rsidRPr="001838E2" w:rsidR="00B22EC1" w:rsidP="00290F2E" w:rsidRDefault="00B22EC1" w14:paraId="34D7852F" w14:textId="77777777">
      <w:pPr>
        <w:pStyle w:val="ListParagraph"/>
        <w:numPr>
          <w:ilvl w:val="3"/>
          <w:numId w:val="43"/>
        </w:numPr>
        <w:spacing w:after="200" w:line="276" w:lineRule="auto"/>
        <w:ind w:left="1440"/>
        <w:contextualSpacing/>
        <w:rPr>
          <w:sz w:val="22"/>
          <w:szCs w:val="22"/>
        </w:rPr>
      </w:pPr>
      <w:r w:rsidRPr="001838E2">
        <w:rPr>
          <w:sz w:val="22"/>
          <w:szCs w:val="22"/>
        </w:rPr>
        <w:t>U.S. Territory or Possession</w:t>
      </w:r>
    </w:p>
    <w:p w:rsidRPr="001838E2" w:rsidR="00B22EC1" w:rsidP="00290F2E" w:rsidRDefault="00B22EC1" w14:paraId="4B1D3337" w14:textId="77777777">
      <w:pPr>
        <w:pStyle w:val="ListParagraph"/>
        <w:numPr>
          <w:ilvl w:val="3"/>
          <w:numId w:val="43"/>
        </w:numPr>
        <w:spacing w:after="200" w:line="276" w:lineRule="auto"/>
        <w:ind w:left="1440"/>
        <w:contextualSpacing/>
        <w:rPr>
          <w:sz w:val="22"/>
          <w:szCs w:val="22"/>
        </w:rPr>
      </w:pPr>
      <w:r w:rsidRPr="001838E2">
        <w:rPr>
          <w:sz w:val="22"/>
          <w:szCs w:val="22"/>
        </w:rPr>
        <w:t>Independent School District</w:t>
      </w:r>
    </w:p>
    <w:p w:rsidRPr="001838E2" w:rsidR="00B22EC1" w:rsidP="00290F2E" w:rsidRDefault="00B22EC1" w14:paraId="3A42A856" w14:textId="77777777">
      <w:pPr>
        <w:pStyle w:val="ListParagraph"/>
        <w:numPr>
          <w:ilvl w:val="3"/>
          <w:numId w:val="43"/>
        </w:numPr>
        <w:spacing w:after="200" w:line="276" w:lineRule="auto"/>
        <w:ind w:left="1440"/>
        <w:contextualSpacing/>
        <w:rPr>
          <w:sz w:val="22"/>
          <w:szCs w:val="22"/>
        </w:rPr>
      </w:pPr>
      <w:r w:rsidRPr="001838E2">
        <w:rPr>
          <w:sz w:val="22"/>
          <w:szCs w:val="22"/>
        </w:rPr>
        <w:t>Public/State Controlled Institution of Higher Education</w:t>
      </w:r>
    </w:p>
    <w:p w:rsidRPr="001838E2" w:rsidR="00B22EC1" w:rsidP="00290F2E" w:rsidRDefault="00B22EC1" w14:paraId="2A40BF8A" w14:textId="77777777">
      <w:pPr>
        <w:pStyle w:val="ListParagraph"/>
        <w:numPr>
          <w:ilvl w:val="3"/>
          <w:numId w:val="43"/>
        </w:numPr>
        <w:spacing w:after="200" w:line="276" w:lineRule="auto"/>
        <w:ind w:left="1440"/>
        <w:contextualSpacing/>
        <w:rPr>
          <w:sz w:val="22"/>
          <w:szCs w:val="22"/>
        </w:rPr>
      </w:pPr>
      <w:r w:rsidRPr="001838E2">
        <w:rPr>
          <w:sz w:val="22"/>
          <w:szCs w:val="22"/>
        </w:rPr>
        <w:t>Indian/Native American Tribal Government (Federally Recognized)</w:t>
      </w:r>
    </w:p>
    <w:p w:rsidRPr="001838E2" w:rsidR="00B22EC1" w:rsidP="00290F2E" w:rsidRDefault="00B22EC1" w14:paraId="1100D1E0" w14:textId="77777777">
      <w:pPr>
        <w:pStyle w:val="ListParagraph"/>
        <w:numPr>
          <w:ilvl w:val="3"/>
          <w:numId w:val="43"/>
        </w:numPr>
        <w:spacing w:after="200" w:line="276" w:lineRule="auto"/>
        <w:ind w:left="1440"/>
        <w:contextualSpacing/>
        <w:rPr>
          <w:sz w:val="22"/>
          <w:szCs w:val="22"/>
        </w:rPr>
      </w:pPr>
      <w:r w:rsidRPr="001838E2">
        <w:rPr>
          <w:sz w:val="22"/>
          <w:szCs w:val="22"/>
        </w:rPr>
        <w:t>Indian/Native American Tribal Government (Other than Federally Recognized)</w:t>
      </w:r>
    </w:p>
    <w:p w:rsidRPr="001838E2" w:rsidR="00B22EC1" w:rsidP="00290F2E" w:rsidRDefault="00B22EC1" w14:paraId="67802F73" w14:textId="77777777">
      <w:pPr>
        <w:pStyle w:val="ListParagraph"/>
        <w:numPr>
          <w:ilvl w:val="3"/>
          <w:numId w:val="43"/>
        </w:numPr>
        <w:spacing w:after="200" w:line="276" w:lineRule="auto"/>
        <w:ind w:left="1440"/>
        <w:contextualSpacing/>
        <w:rPr>
          <w:sz w:val="22"/>
          <w:szCs w:val="22"/>
        </w:rPr>
      </w:pPr>
      <w:r w:rsidRPr="001838E2">
        <w:rPr>
          <w:sz w:val="22"/>
          <w:szCs w:val="22"/>
        </w:rPr>
        <w:t>Indian/Native American Tribally Designated Organization</w:t>
      </w:r>
    </w:p>
    <w:p w:rsidRPr="001838E2" w:rsidR="00B22EC1" w:rsidP="00290F2E" w:rsidRDefault="00B22EC1" w14:paraId="3BA94E02" w14:textId="77777777">
      <w:pPr>
        <w:pStyle w:val="ListParagraph"/>
        <w:numPr>
          <w:ilvl w:val="3"/>
          <w:numId w:val="43"/>
        </w:numPr>
        <w:spacing w:after="200" w:line="276" w:lineRule="auto"/>
        <w:ind w:left="1440"/>
        <w:contextualSpacing/>
        <w:rPr>
          <w:sz w:val="22"/>
          <w:szCs w:val="22"/>
        </w:rPr>
      </w:pPr>
      <w:r w:rsidRPr="001838E2">
        <w:rPr>
          <w:sz w:val="22"/>
          <w:szCs w:val="22"/>
        </w:rPr>
        <w:t>Public/Indian Housing Authority</w:t>
      </w:r>
    </w:p>
    <w:p w:rsidRPr="001838E2" w:rsidR="00B22EC1" w:rsidP="00290F2E" w:rsidRDefault="00B22EC1" w14:paraId="69226689" w14:textId="77777777">
      <w:pPr>
        <w:pStyle w:val="ListParagraph"/>
        <w:numPr>
          <w:ilvl w:val="3"/>
          <w:numId w:val="43"/>
        </w:numPr>
        <w:spacing w:after="200" w:line="276" w:lineRule="auto"/>
        <w:ind w:left="1440"/>
        <w:contextualSpacing/>
        <w:rPr>
          <w:sz w:val="22"/>
          <w:szCs w:val="22"/>
        </w:rPr>
      </w:pPr>
      <w:r w:rsidRPr="001838E2">
        <w:rPr>
          <w:sz w:val="22"/>
          <w:szCs w:val="22"/>
        </w:rPr>
        <w:t>Nonprofit</w:t>
      </w:r>
    </w:p>
    <w:p w:rsidRPr="001838E2" w:rsidR="00B22EC1" w:rsidP="00290F2E" w:rsidRDefault="00B22EC1" w14:paraId="67C47E5E" w14:textId="77777777">
      <w:pPr>
        <w:pStyle w:val="ListParagraph"/>
        <w:numPr>
          <w:ilvl w:val="3"/>
          <w:numId w:val="43"/>
        </w:numPr>
        <w:spacing w:after="200" w:line="276" w:lineRule="auto"/>
        <w:ind w:left="1440"/>
        <w:contextualSpacing/>
        <w:rPr>
          <w:sz w:val="22"/>
          <w:szCs w:val="22"/>
        </w:rPr>
      </w:pPr>
      <w:r w:rsidRPr="001838E2">
        <w:rPr>
          <w:sz w:val="22"/>
          <w:szCs w:val="22"/>
        </w:rPr>
        <w:t>Private Institution of Higher Education</w:t>
      </w:r>
    </w:p>
    <w:p w:rsidRPr="001838E2" w:rsidR="00B22EC1" w:rsidP="00290F2E" w:rsidRDefault="00B22EC1" w14:paraId="7830CBDD" w14:textId="77777777">
      <w:pPr>
        <w:pStyle w:val="ListParagraph"/>
        <w:numPr>
          <w:ilvl w:val="3"/>
          <w:numId w:val="43"/>
        </w:numPr>
        <w:spacing w:after="200" w:line="276" w:lineRule="auto"/>
        <w:ind w:left="1440"/>
        <w:contextualSpacing/>
        <w:rPr>
          <w:sz w:val="22"/>
          <w:szCs w:val="22"/>
        </w:rPr>
      </w:pPr>
      <w:r w:rsidRPr="001838E2">
        <w:rPr>
          <w:sz w:val="22"/>
          <w:szCs w:val="22"/>
        </w:rPr>
        <w:t>Individual</w:t>
      </w:r>
    </w:p>
    <w:p w:rsidRPr="001838E2" w:rsidR="00B22EC1" w:rsidP="00290F2E" w:rsidRDefault="00B22EC1" w14:paraId="0309D6D3" w14:textId="77777777">
      <w:pPr>
        <w:pStyle w:val="ListParagraph"/>
        <w:numPr>
          <w:ilvl w:val="3"/>
          <w:numId w:val="43"/>
        </w:numPr>
        <w:spacing w:after="200" w:line="276" w:lineRule="auto"/>
        <w:ind w:left="1440"/>
        <w:contextualSpacing/>
        <w:rPr>
          <w:sz w:val="22"/>
          <w:szCs w:val="22"/>
        </w:rPr>
      </w:pPr>
      <w:r w:rsidRPr="001838E2">
        <w:rPr>
          <w:sz w:val="22"/>
          <w:szCs w:val="22"/>
        </w:rPr>
        <w:t>For-Profit Organization (Other than Small Business)</w:t>
      </w:r>
    </w:p>
    <w:p w:rsidRPr="001838E2" w:rsidR="00B22EC1" w:rsidP="00290F2E" w:rsidRDefault="00B22EC1" w14:paraId="2B8301BE" w14:textId="77777777">
      <w:pPr>
        <w:pStyle w:val="ListParagraph"/>
        <w:numPr>
          <w:ilvl w:val="3"/>
          <w:numId w:val="43"/>
        </w:numPr>
        <w:spacing w:after="200" w:line="276" w:lineRule="auto"/>
        <w:ind w:left="1440"/>
        <w:contextualSpacing/>
        <w:rPr>
          <w:sz w:val="22"/>
          <w:szCs w:val="22"/>
        </w:rPr>
      </w:pPr>
      <w:r w:rsidRPr="001838E2">
        <w:rPr>
          <w:sz w:val="22"/>
          <w:szCs w:val="22"/>
        </w:rPr>
        <w:t>Small Business</w:t>
      </w:r>
    </w:p>
    <w:p w:rsidRPr="001838E2" w:rsidR="00B22EC1" w:rsidP="00290F2E" w:rsidRDefault="00B22EC1" w14:paraId="5BE6AC7E" w14:textId="77777777">
      <w:pPr>
        <w:pStyle w:val="ListParagraph"/>
        <w:numPr>
          <w:ilvl w:val="3"/>
          <w:numId w:val="43"/>
        </w:numPr>
        <w:spacing w:after="200" w:line="276" w:lineRule="auto"/>
        <w:ind w:left="1440"/>
        <w:contextualSpacing/>
        <w:rPr>
          <w:sz w:val="22"/>
          <w:szCs w:val="22"/>
        </w:rPr>
      </w:pPr>
      <w:r w:rsidRPr="001838E2">
        <w:rPr>
          <w:sz w:val="22"/>
          <w:szCs w:val="22"/>
        </w:rPr>
        <w:t>Hispanic-serving Institution</w:t>
      </w:r>
    </w:p>
    <w:p w:rsidRPr="001838E2" w:rsidR="00B22EC1" w:rsidP="00290F2E" w:rsidRDefault="00B22EC1" w14:paraId="3B743FC8" w14:textId="77777777">
      <w:pPr>
        <w:pStyle w:val="ListParagraph"/>
        <w:numPr>
          <w:ilvl w:val="3"/>
          <w:numId w:val="43"/>
        </w:numPr>
        <w:spacing w:after="200" w:line="276" w:lineRule="auto"/>
        <w:ind w:left="1440"/>
        <w:contextualSpacing/>
        <w:rPr>
          <w:sz w:val="22"/>
          <w:szCs w:val="22"/>
        </w:rPr>
      </w:pPr>
      <w:r w:rsidRPr="001838E2">
        <w:rPr>
          <w:sz w:val="22"/>
          <w:szCs w:val="22"/>
        </w:rPr>
        <w:t>Historically Black Colleges and Universities (HBCUs)</w:t>
      </w:r>
    </w:p>
    <w:p w:rsidRPr="001838E2" w:rsidR="00B22EC1" w:rsidP="00290F2E" w:rsidRDefault="00B22EC1" w14:paraId="75BFA59C" w14:textId="77777777">
      <w:pPr>
        <w:pStyle w:val="ListParagraph"/>
        <w:numPr>
          <w:ilvl w:val="3"/>
          <w:numId w:val="43"/>
        </w:numPr>
        <w:spacing w:after="200" w:line="276" w:lineRule="auto"/>
        <w:ind w:left="1440"/>
        <w:contextualSpacing/>
        <w:rPr>
          <w:sz w:val="22"/>
          <w:szCs w:val="22"/>
        </w:rPr>
      </w:pPr>
      <w:r w:rsidRPr="001838E2">
        <w:rPr>
          <w:sz w:val="22"/>
          <w:szCs w:val="22"/>
        </w:rPr>
        <w:lastRenderedPageBreak/>
        <w:t>Tribally Controlled Colleges and Universities (TCCUs)</w:t>
      </w:r>
    </w:p>
    <w:p w:rsidRPr="001838E2" w:rsidR="00B22EC1" w:rsidP="00290F2E" w:rsidRDefault="00B22EC1" w14:paraId="5441363A" w14:textId="77777777">
      <w:pPr>
        <w:pStyle w:val="ListParagraph"/>
        <w:numPr>
          <w:ilvl w:val="3"/>
          <w:numId w:val="43"/>
        </w:numPr>
        <w:spacing w:after="200" w:line="276" w:lineRule="auto"/>
        <w:ind w:left="1440"/>
        <w:contextualSpacing/>
        <w:rPr>
          <w:sz w:val="22"/>
          <w:szCs w:val="22"/>
        </w:rPr>
      </w:pPr>
      <w:r w:rsidRPr="001838E2">
        <w:rPr>
          <w:sz w:val="22"/>
          <w:szCs w:val="22"/>
        </w:rPr>
        <w:t>Alaska Native and Native Hawaiian Serving Institutions</w:t>
      </w:r>
    </w:p>
    <w:p w:rsidRPr="001838E2" w:rsidR="00B22EC1" w:rsidP="00290F2E" w:rsidRDefault="00B22EC1" w14:paraId="64CA1FEB" w14:textId="77777777">
      <w:pPr>
        <w:pStyle w:val="ListParagraph"/>
        <w:numPr>
          <w:ilvl w:val="3"/>
          <w:numId w:val="43"/>
        </w:numPr>
        <w:spacing w:after="200" w:line="276" w:lineRule="auto"/>
        <w:ind w:left="1440"/>
        <w:contextualSpacing/>
        <w:rPr>
          <w:sz w:val="22"/>
          <w:szCs w:val="22"/>
        </w:rPr>
      </w:pPr>
      <w:r w:rsidRPr="001838E2">
        <w:rPr>
          <w:sz w:val="22"/>
          <w:szCs w:val="22"/>
        </w:rPr>
        <w:t>Non-US Entity</w:t>
      </w:r>
    </w:p>
    <w:p w:rsidRPr="001838E2" w:rsidR="00B22EC1" w:rsidP="00290F2E" w:rsidRDefault="00B22EC1" w14:paraId="393753D6" w14:textId="77777777">
      <w:pPr>
        <w:pStyle w:val="ListParagraph"/>
        <w:numPr>
          <w:ilvl w:val="3"/>
          <w:numId w:val="43"/>
        </w:numPr>
        <w:spacing w:after="240" w:line="276" w:lineRule="auto"/>
        <w:ind w:left="1440"/>
        <w:rPr>
          <w:sz w:val="22"/>
          <w:szCs w:val="22"/>
        </w:rPr>
      </w:pPr>
      <w:r w:rsidRPr="001838E2">
        <w:rPr>
          <w:sz w:val="22"/>
          <w:szCs w:val="22"/>
        </w:rPr>
        <w:t>Other (specify)</w:t>
      </w:r>
    </w:p>
    <w:p w:rsidRPr="001838E2" w:rsidR="00B22EC1" w:rsidP="00290F2E" w:rsidRDefault="00B22EC1" w14:paraId="1A980DF0" w14:textId="77777777">
      <w:pPr>
        <w:pStyle w:val="ListParagraph"/>
        <w:numPr>
          <w:ilvl w:val="0"/>
          <w:numId w:val="47"/>
        </w:numPr>
        <w:spacing w:after="240" w:line="276" w:lineRule="auto"/>
        <w:ind w:left="720"/>
        <w:rPr>
          <w:sz w:val="22"/>
          <w:szCs w:val="22"/>
        </w:rPr>
      </w:pPr>
      <w:r w:rsidRPr="001838E2">
        <w:rPr>
          <w:b/>
          <w:sz w:val="22"/>
          <w:szCs w:val="22"/>
        </w:rPr>
        <w:t xml:space="preserve">Name Of Federal Agency: </w:t>
      </w:r>
      <w:r w:rsidRPr="001838E2">
        <w:rPr>
          <w:sz w:val="22"/>
          <w:szCs w:val="22"/>
        </w:rPr>
        <w:t>(Required) Enter the name of the federal agency from which assistance is being requested with this application.</w:t>
      </w:r>
    </w:p>
    <w:p w:rsidRPr="001838E2" w:rsidR="00B22EC1" w:rsidP="00290F2E" w:rsidRDefault="00B22EC1" w14:paraId="565B77D1" w14:textId="77777777">
      <w:pPr>
        <w:pStyle w:val="ListParagraph"/>
        <w:numPr>
          <w:ilvl w:val="0"/>
          <w:numId w:val="47"/>
        </w:numPr>
        <w:spacing w:after="240" w:line="276" w:lineRule="auto"/>
        <w:ind w:left="720"/>
        <w:rPr>
          <w:sz w:val="22"/>
          <w:szCs w:val="22"/>
        </w:rPr>
      </w:pPr>
      <w:r w:rsidRPr="001838E2">
        <w:rPr>
          <w:b/>
          <w:sz w:val="22"/>
          <w:szCs w:val="22"/>
        </w:rPr>
        <w:t xml:space="preserve">Catalog Of Federal Domestic Assistance Number/Title: </w:t>
      </w:r>
      <w:r w:rsidRPr="001838E2">
        <w:rPr>
          <w:sz w:val="22"/>
          <w:szCs w:val="22"/>
        </w:rPr>
        <w:t>Enter the Catalog of Federal Domestic Assistance number and title of the program under which assistance is requested, as found in the program announcement, if applicable.</w:t>
      </w:r>
    </w:p>
    <w:p w:rsidRPr="001838E2" w:rsidR="00B22EC1" w:rsidP="00290F2E" w:rsidRDefault="00B22EC1" w14:paraId="0E107FA5" w14:textId="77777777">
      <w:pPr>
        <w:pStyle w:val="ListParagraph"/>
        <w:numPr>
          <w:ilvl w:val="0"/>
          <w:numId w:val="47"/>
        </w:numPr>
        <w:spacing w:after="240" w:line="276" w:lineRule="auto"/>
        <w:ind w:left="720"/>
        <w:rPr>
          <w:sz w:val="22"/>
          <w:szCs w:val="22"/>
        </w:rPr>
      </w:pPr>
      <w:r w:rsidRPr="001838E2">
        <w:rPr>
          <w:b/>
          <w:sz w:val="22"/>
          <w:szCs w:val="22"/>
        </w:rPr>
        <w:t>Funding Opportunity Number/Title:</w:t>
      </w:r>
      <w:r w:rsidRPr="001838E2">
        <w:rPr>
          <w:sz w:val="22"/>
          <w:szCs w:val="22"/>
        </w:rPr>
        <w:t xml:space="preserve"> (Required) Enter the Funding Opportunity Number and title of the opportunity under which assistance is requested, as found in the program announcement.</w:t>
      </w:r>
    </w:p>
    <w:p w:rsidRPr="001838E2" w:rsidR="00B22EC1" w:rsidP="00290F2E" w:rsidRDefault="00B22EC1" w14:paraId="29FD93F1" w14:textId="77777777">
      <w:pPr>
        <w:pStyle w:val="ListParagraph"/>
        <w:numPr>
          <w:ilvl w:val="0"/>
          <w:numId w:val="47"/>
        </w:numPr>
        <w:spacing w:after="240" w:line="276" w:lineRule="auto"/>
        <w:ind w:left="720"/>
        <w:rPr>
          <w:sz w:val="22"/>
          <w:szCs w:val="22"/>
        </w:rPr>
      </w:pPr>
      <w:r w:rsidRPr="001838E2">
        <w:rPr>
          <w:b/>
          <w:sz w:val="22"/>
          <w:szCs w:val="22"/>
        </w:rPr>
        <w:t>Competition Identification Number/Title:</w:t>
      </w:r>
      <w:r w:rsidRPr="001838E2">
        <w:rPr>
          <w:sz w:val="22"/>
          <w:szCs w:val="22"/>
        </w:rPr>
        <w:t xml:space="preserve"> Enter the competition identification number and title of the competition under which assistance is requested, if applicable.</w:t>
      </w:r>
    </w:p>
    <w:p w:rsidRPr="001838E2" w:rsidR="00B22EC1" w:rsidP="00290F2E" w:rsidRDefault="00B22EC1" w14:paraId="00214478" w14:textId="77777777">
      <w:pPr>
        <w:pStyle w:val="ListParagraph"/>
        <w:numPr>
          <w:ilvl w:val="0"/>
          <w:numId w:val="47"/>
        </w:numPr>
        <w:spacing w:after="240" w:line="276" w:lineRule="auto"/>
        <w:ind w:left="720"/>
        <w:rPr>
          <w:sz w:val="22"/>
          <w:szCs w:val="22"/>
        </w:rPr>
      </w:pPr>
      <w:r w:rsidRPr="001838E2">
        <w:rPr>
          <w:b/>
          <w:sz w:val="22"/>
          <w:szCs w:val="22"/>
        </w:rPr>
        <w:t>Areas Affected By Project:</w:t>
      </w:r>
      <w:r w:rsidRPr="001838E2">
        <w:rPr>
          <w:sz w:val="22"/>
          <w:szCs w:val="22"/>
        </w:rPr>
        <w:t xml:space="preserve"> This data element is intended for use only by programs for which the area(s) affected are likely to be different than the place(s) of performance reported on the SF-424 Project/Performance Site Location(s) Form. Add attachment to enter additional areas, if needed.</w:t>
      </w:r>
    </w:p>
    <w:p w:rsidRPr="001838E2" w:rsidR="00B22EC1" w:rsidP="00290F2E" w:rsidRDefault="00B22EC1" w14:paraId="174C60C0" w14:textId="77777777">
      <w:pPr>
        <w:pStyle w:val="ListParagraph"/>
        <w:numPr>
          <w:ilvl w:val="0"/>
          <w:numId w:val="47"/>
        </w:numPr>
        <w:spacing w:after="240" w:line="276" w:lineRule="auto"/>
        <w:ind w:left="720"/>
        <w:rPr>
          <w:sz w:val="22"/>
          <w:szCs w:val="22"/>
        </w:rPr>
      </w:pPr>
      <w:r w:rsidRPr="001838E2">
        <w:rPr>
          <w:b/>
          <w:sz w:val="22"/>
          <w:szCs w:val="22"/>
        </w:rPr>
        <w:t>Descriptive Title of Applicant’s Project:</w:t>
      </w:r>
      <w:r w:rsidRPr="001838E2">
        <w:rPr>
          <w:sz w:val="22"/>
          <w:szCs w:val="22"/>
        </w:rPr>
        <w:t xml:space="preserve"> (Required) Enter a brief descriptive title of the project. If appropriate, attach a map showing project location (e.g., construction or real property projects). For pre-applications, attach a summary description of the project.</w:t>
      </w:r>
    </w:p>
    <w:p w:rsidRPr="001838E2" w:rsidR="00B22EC1" w:rsidP="00290F2E" w:rsidRDefault="00B22EC1" w14:paraId="68285F38" w14:textId="77777777">
      <w:pPr>
        <w:pStyle w:val="ListParagraph"/>
        <w:numPr>
          <w:ilvl w:val="0"/>
          <w:numId w:val="47"/>
        </w:numPr>
        <w:spacing w:after="240" w:line="276" w:lineRule="auto"/>
        <w:ind w:left="720"/>
        <w:rPr>
          <w:sz w:val="22"/>
          <w:szCs w:val="22"/>
        </w:rPr>
      </w:pPr>
      <w:r w:rsidRPr="001838E2">
        <w:rPr>
          <w:b/>
          <w:sz w:val="22"/>
          <w:szCs w:val="22"/>
        </w:rPr>
        <w:t>Congressional Districts Of:</w:t>
      </w:r>
      <w:r w:rsidRPr="001838E2">
        <w:rPr>
          <w:sz w:val="22"/>
          <w:szCs w:val="22"/>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Pr="001838E2" w:rsidR="00B22EC1" w:rsidP="00290F2E" w:rsidRDefault="00B22EC1" w14:paraId="6FD9DBC3" w14:textId="77777777">
      <w:pPr>
        <w:pStyle w:val="ListParagraph"/>
        <w:numPr>
          <w:ilvl w:val="0"/>
          <w:numId w:val="47"/>
        </w:numPr>
        <w:spacing w:after="240" w:line="276" w:lineRule="auto"/>
        <w:ind w:left="720"/>
        <w:rPr>
          <w:sz w:val="22"/>
          <w:szCs w:val="22"/>
        </w:rPr>
      </w:pPr>
      <w:r w:rsidRPr="001838E2">
        <w:rPr>
          <w:b/>
          <w:sz w:val="22"/>
          <w:szCs w:val="22"/>
        </w:rPr>
        <w:t>Proposed Project Start and End Dates:</w:t>
      </w:r>
      <w:r w:rsidRPr="001838E2">
        <w:rPr>
          <w:sz w:val="22"/>
          <w:szCs w:val="22"/>
        </w:rPr>
        <w:t xml:space="preserve"> (Required) Enter the proposed start date and end date of the project.</w:t>
      </w:r>
    </w:p>
    <w:p w:rsidRPr="001838E2" w:rsidR="00B22EC1" w:rsidP="00290F2E" w:rsidRDefault="00B22EC1" w14:paraId="13D0B3E4" w14:textId="77777777">
      <w:pPr>
        <w:pStyle w:val="ListParagraph"/>
        <w:numPr>
          <w:ilvl w:val="0"/>
          <w:numId w:val="47"/>
        </w:numPr>
        <w:spacing w:after="240" w:line="276" w:lineRule="auto"/>
        <w:ind w:left="720"/>
        <w:rPr>
          <w:sz w:val="22"/>
          <w:szCs w:val="22"/>
        </w:rPr>
      </w:pPr>
      <w:r w:rsidRPr="001838E2">
        <w:rPr>
          <w:b/>
          <w:sz w:val="22"/>
          <w:szCs w:val="22"/>
        </w:rPr>
        <w:t>Estimated Funding:</w:t>
      </w:r>
      <w:r w:rsidRPr="001838E2">
        <w:rPr>
          <w:sz w:val="22"/>
          <w:szCs w:val="22"/>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Pr="001838E2" w:rsidR="00B22EC1" w:rsidP="00290F2E" w:rsidRDefault="00B22EC1" w14:paraId="4891E29B" w14:textId="77777777">
      <w:pPr>
        <w:pStyle w:val="ListParagraph"/>
        <w:numPr>
          <w:ilvl w:val="0"/>
          <w:numId w:val="47"/>
        </w:numPr>
        <w:spacing w:after="240" w:line="276" w:lineRule="auto"/>
        <w:ind w:left="720"/>
        <w:rPr>
          <w:sz w:val="22"/>
          <w:szCs w:val="22"/>
        </w:rPr>
      </w:pPr>
      <w:r w:rsidRPr="001838E2">
        <w:rPr>
          <w:b/>
          <w:sz w:val="22"/>
          <w:szCs w:val="22"/>
        </w:rPr>
        <w:lastRenderedPageBreak/>
        <w:t>Is Application Subject to Review by State Under Executive Order 12372 Process?</w:t>
      </w:r>
      <w:r w:rsidRPr="001838E2">
        <w:rPr>
          <w:sz w:val="22"/>
          <w:szCs w:val="22"/>
        </w:rPr>
        <w:t xml:space="preserve"> (Required) 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p w:rsidRPr="001838E2" w:rsidR="00B22EC1" w:rsidP="00290F2E" w:rsidRDefault="00B22EC1" w14:paraId="1FAF37AA" w14:textId="77777777">
      <w:pPr>
        <w:pStyle w:val="ListParagraph"/>
        <w:numPr>
          <w:ilvl w:val="0"/>
          <w:numId w:val="47"/>
        </w:numPr>
        <w:spacing w:after="240" w:line="276" w:lineRule="auto"/>
        <w:ind w:left="720"/>
        <w:rPr>
          <w:sz w:val="22"/>
          <w:szCs w:val="22"/>
        </w:rPr>
      </w:pPr>
      <w:r w:rsidRPr="001838E2">
        <w:rPr>
          <w:b/>
          <w:sz w:val="22"/>
          <w:szCs w:val="22"/>
        </w:rPr>
        <w:t xml:space="preserve">Is the Applicant Delinquent on any Federal Debt? </w:t>
      </w:r>
      <w:r w:rsidRPr="001838E2">
        <w:rPr>
          <w:sz w:val="22"/>
          <w:szCs w:val="22"/>
        </w:rPr>
        <w:t>(Required)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1838E2" w:rsidR="00B22EC1" w:rsidP="00290F2E" w:rsidRDefault="00B22EC1" w14:paraId="1FF7490E" w14:textId="77777777">
      <w:pPr>
        <w:pStyle w:val="ListParagraph"/>
        <w:numPr>
          <w:ilvl w:val="0"/>
          <w:numId w:val="47"/>
        </w:numPr>
        <w:spacing w:after="240" w:line="276" w:lineRule="auto"/>
        <w:ind w:left="720"/>
        <w:rPr>
          <w:sz w:val="22"/>
          <w:szCs w:val="22"/>
        </w:rPr>
      </w:pPr>
      <w:r w:rsidRPr="001838E2">
        <w:rPr>
          <w:b/>
          <w:sz w:val="22"/>
          <w:szCs w:val="22"/>
        </w:rPr>
        <w:t xml:space="preserve">Authorized Representative: </w:t>
      </w:r>
      <w:r w:rsidRPr="001838E2">
        <w:rPr>
          <w:sz w:val="22"/>
          <w:szCs w:val="22"/>
        </w:rPr>
        <w:t>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1838E2" w:rsidR="00B22EC1" w:rsidP="00B22EC1" w:rsidRDefault="00B22EC1" w14:paraId="6CBA5ED2" w14:textId="77777777">
      <w:pPr>
        <w:spacing w:after="14760"/>
        <w:rPr>
          <w:sz w:val="22"/>
          <w:szCs w:val="22"/>
        </w:rPr>
      </w:pPr>
      <w:r w:rsidRPr="001838E2">
        <w:rPr>
          <w:sz w:val="22"/>
          <w:szCs w:val="22"/>
        </w:rPr>
        <w:t>[</w:t>
      </w:r>
      <w:r w:rsidRPr="001838E2">
        <w:rPr>
          <w:b/>
          <w:sz w:val="22"/>
          <w:szCs w:val="22"/>
          <w:u w:val="single"/>
        </w:rPr>
        <w:t>U.S Department of Education note</w:t>
      </w:r>
      <w:r w:rsidRPr="001838E2">
        <w:rPr>
          <w:sz w:val="22"/>
          <w:szCs w:val="22"/>
        </w:rPr>
        <w:t xml:space="preserve">: As of spring, 2010, the FON discussed in Block 12 of the instructions can be found via the following URL:  </w:t>
      </w:r>
      <w:hyperlink w:tooltip="Grants.gov Find Grant Opportunities" w:history="1" r:id="rId58">
        <w:r w:rsidRPr="001838E2">
          <w:rPr>
            <w:rStyle w:val="Hyperlink"/>
            <w:sz w:val="22"/>
            <w:szCs w:val="22"/>
          </w:rPr>
          <w:t>http://www.grants.gov/applicants/find_grant_opportunities.jsp</w:t>
        </w:r>
      </w:hyperlink>
      <w:r w:rsidRPr="001838E2">
        <w:rPr>
          <w:sz w:val="22"/>
          <w:szCs w:val="22"/>
        </w:rPr>
        <w:t>.]</w:t>
      </w:r>
    </w:p>
    <w:p w:rsidRPr="00970933" w:rsidR="0008416C" w:rsidP="00B22EC1" w:rsidRDefault="00B22EC1" w14:paraId="44D49C18" w14:textId="77777777">
      <w:pPr>
        <w:pStyle w:val="Heading1"/>
        <w:rPr>
          <w:rFonts w:ascii="Times New Roman" w:hAnsi="Times New Roman" w:cs="Times New Roman"/>
          <w:sz w:val="22"/>
          <w:szCs w:val="22"/>
        </w:rPr>
      </w:pPr>
      <w:r w:rsidRPr="00AB6961">
        <w:rPr>
          <w:rFonts w:ascii="Calibri" w:hAnsi="Calibri"/>
          <w:sz w:val="22"/>
          <w:szCs w:val="22"/>
        </w:rPr>
        <w:br w:type="page"/>
      </w:r>
      <w:bookmarkStart w:name="_Toc484776804" w:id="48"/>
      <w:r w:rsidRPr="00970933" w:rsidR="00E750CE">
        <w:rPr>
          <w:rFonts w:ascii="Times New Roman" w:hAnsi="Times New Roman" w:cs="Times New Roman"/>
        </w:rPr>
        <w:lastRenderedPageBreak/>
        <w:t>Instructions for Department of Education</w:t>
      </w:r>
      <w:r w:rsidRPr="00970933" w:rsidR="00E750CE">
        <w:rPr>
          <w:rFonts w:ascii="Times New Roman" w:hAnsi="Times New Roman" w:cs="Times New Roman"/>
        </w:rPr>
        <w:br/>
        <w:t>Supplemental Information for SF 424</w:t>
      </w:r>
      <w:bookmarkEnd w:id="48"/>
    </w:p>
    <w:p w:rsidRPr="001838E2" w:rsidR="0008416C" w:rsidP="00BB4050" w:rsidRDefault="0008416C" w14:paraId="2B751DA9" w14:textId="77777777">
      <w:pPr>
        <w:numPr>
          <w:ilvl w:val="1"/>
          <w:numId w:val="15"/>
        </w:numPr>
        <w:tabs>
          <w:tab w:val="left" w:pos="315"/>
          <w:tab w:val="left" w:pos="450"/>
          <w:tab w:val="left" w:pos="1890"/>
          <w:tab w:val="num" w:pos="2160"/>
          <w:tab w:val="left" w:pos="3960"/>
        </w:tabs>
        <w:spacing w:after="240"/>
        <w:ind w:left="0" w:firstLine="0"/>
        <w:rPr>
          <w:b/>
          <w:sz w:val="18"/>
          <w:szCs w:val="18"/>
        </w:rPr>
      </w:pPr>
      <w:r w:rsidRPr="001838E2">
        <w:rPr>
          <w:b/>
          <w:sz w:val="18"/>
          <w:szCs w:val="18"/>
        </w:rPr>
        <w:t>Project Director.</w:t>
      </w:r>
      <w:r w:rsidRPr="001838E2">
        <w:rPr>
          <w:sz w:val="18"/>
          <w:szCs w:val="18"/>
        </w:rPr>
        <w:t xml:space="preserve">  Name, address, telephone and fax numbers, and e-mail address of the person to be contacted on matters involving this application.</w:t>
      </w:r>
    </w:p>
    <w:p w:rsidRPr="001838E2" w:rsidR="0008416C" w:rsidP="00BB4050" w:rsidRDefault="0008416C" w14:paraId="46FFA72C" w14:textId="77777777">
      <w:pPr>
        <w:tabs>
          <w:tab w:val="left" w:pos="315"/>
          <w:tab w:val="left" w:pos="450"/>
          <w:tab w:val="left" w:pos="1890"/>
          <w:tab w:val="num" w:pos="2160"/>
          <w:tab w:val="left" w:pos="3960"/>
        </w:tabs>
        <w:spacing w:after="240"/>
        <w:rPr>
          <w:sz w:val="18"/>
          <w:szCs w:val="18"/>
        </w:rPr>
      </w:pPr>
      <w:r w:rsidRPr="001838E2">
        <w:rPr>
          <w:b/>
          <w:sz w:val="18"/>
          <w:szCs w:val="18"/>
        </w:rPr>
        <w:t>2.  Novice Applicant.</w:t>
      </w:r>
      <w:r w:rsidRPr="001838E2">
        <w:rPr>
          <w:sz w:val="18"/>
          <w:szCs w:val="18"/>
        </w:rPr>
        <w:t xml:space="preserve">  Check </w:t>
      </w:r>
      <w:r w:rsidRPr="001838E2">
        <w:rPr>
          <w:b/>
          <w:sz w:val="18"/>
          <w:szCs w:val="18"/>
        </w:rPr>
        <w:t>“Yes”</w:t>
      </w:r>
      <w:r w:rsidRPr="001838E2">
        <w:rPr>
          <w:sz w:val="18"/>
          <w:szCs w:val="18"/>
        </w:rPr>
        <w:t xml:space="preserve"> or “</w:t>
      </w:r>
      <w:r w:rsidRPr="001838E2">
        <w:rPr>
          <w:b/>
          <w:bCs/>
          <w:sz w:val="18"/>
          <w:szCs w:val="18"/>
        </w:rPr>
        <w:t>No</w:t>
      </w:r>
      <w:r w:rsidRPr="001838E2">
        <w:rPr>
          <w:sz w:val="18"/>
          <w:szCs w:val="18"/>
        </w:rPr>
        <w:t xml:space="preserve">” only if assistance is being requested under a program that gives special consideration to novice applicants.  Otherwise, </w:t>
      </w:r>
      <w:r w:rsidRPr="001838E2">
        <w:rPr>
          <w:b/>
          <w:sz w:val="18"/>
          <w:szCs w:val="18"/>
        </w:rPr>
        <w:t>leave blank.</w:t>
      </w:r>
    </w:p>
    <w:p w:rsidRPr="001838E2" w:rsidR="0008416C" w:rsidP="00BB4050" w:rsidRDefault="0008416C" w14:paraId="58BD2776" w14:textId="77777777">
      <w:pPr>
        <w:tabs>
          <w:tab w:val="num" w:pos="270"/>
          <w:tab w:val="left" w:pos="315"/>
          <w:tab w:val="left" w:pos="450"/>
        </w:tabs>
        <w:spacing w:after="240"/>
        <w:rPr>
          <w:b/>
          <w:sz w:val="18"/>
          <w:szCs w:val="18"/>
        </w:rPr>
      </w:pPr>
      <w:r w:rsidRPr="001838E2">
        <w:rPr>
          <w:sz w:val="18"/>
          <w:szCs w:val="18"/>
        </w:rPr>
        <w:t>Check “</w:t>
      </w:r>
      <w:r w:rsidRPr="001838E2">
        <w:rPr>
          <w:b/>
          <w:bCs/>
          <w:sz w:val="18"/>
          <w:szCs w:val="18"/>
        </w:rPr>
        <w:t>Yes”</w:t>
      </w:r>
      <w:r w:rsidRPr="001838E2">
        <w:rPr>
          <w:sz w:val="18"/>
          <w:szCs w:val="18"/>
        </w:rPr>
        <w:t xml:space="preserve"> if you meet the requirements for novice applicants specified in the regulations in 34 CFR 75.225 and included on the attached page entitled “Definitions for Department of Education Supplemental Information for SF 424.”  By checking “Yes” the applicant certifies that it meets these novice applicant requirements.  Check “</w:t>
      </w:r>
      <w:r w:rsidRPr="001838E2">
        <w:rPr>
          <w:b/>
          <w:bCs/>
          <w:sz w:val="18"/>
          <w:szCs w:val="18"/>
        </w:rPr>
        <w:t>No</w:t>
      </w:r>
      <w:r w:rsidRPr="001838E2">
        <w:rPr>
          <w:sz w:val="18"/>
          <w:szCs w:val="18"/>
        </w:rPr>
        <w:t>” if you do not meet the requirements for novice applicants</w:t>
      </w:r>
      <w:r w:rsidRPr="001838E2" w:rsidR="00C77804">
        <w:rPr>
          <w:b/>
          <w:sz w:val="18"/>
          <w:szCs w:val="18"/>
        </w:rPr>
        <w:t>.</w:t>
      </w:r>
    </w:p>
    <w:p w:rsidRPr="001838E2" w:rsidR="0008416C" w:rsidP="00BB4050" w:rsidRDefault="0008416C" w14:paraId="6B9FC9F5" w14:textId="77777777">
      <w:pPr>
        <w:tabs>
          <w:tab w:val="left" w:pos="315"/>
          <w:tab w:val="left" w:pos="450"/>
        </w:tabs>
        <w:spacing w:after="240"/>
        <w:rPr>
          <w:sz w:val="18"/>
          <w:szCs w:val="18"/>
        </w:rPr>
      </w:pPr>
      <w:r w:rsidRPr="001838E2">
        <w:rPr>
          <w:b/>
          <w:sz w:val="18"/>
          <w:szCs w:val="18"/>
        </w:rPr>
        <w:t>3.  Human Subjects Research.</w:t>
      </w:r>
      <w:r w:rsidRPr="001838E2">
        <w:rPr>
          <w:sz w:val="18"/>
          <w:szCs w:val="18"/>
        </w:rPr>
        <w:t xml:space="preserve">  (See I. A. “Definitions” in attached page entitled “Definitions for Department of Education Supplem</w:t>
      </w:r>
      <w:r w:rsidRPr="001838E2" w:rsidR="00C77804">
        <w:rPr>
          <w:sz w:val="18"/>
          <w:szCs w:val="18"/>
        </w:rPr>
        <w:t>ental Information For SF 424.”)</w:t>
      </w:r>
    </w:p>
    <w:p w:rsidRPr="001838E2" w:rsidR="0008416C" w:rsidP="00BB4050" w:rsidRDefault="0008416C" w14:paraId="6C13B203" w14:textId="77777777">
      <w:pPr>
        <w:tabs>
          <w:tab w:val="left" w:pos="315"/>
          <w:tab w:val="left" w:pos="1890"/>
          <w:tab w:val="left" w:pos="3960"/>
        </w:tabs>
        <w:spacing w:after="240"/>
        <w:rPr>
          <w:sz w:val="18"/>
          <w:szCs w:val="18"/>
        </w:rPr>
      </w:pPr>
      <w:r w:rsidRPr="001838E2">
        <w:rPr>
          <w:b/>
          <w:bCs/>
          <w:sz w:val="18"/>
          <w:szCs w:val="18"/>
        </w:rPr>
        <w:t>If Not Human Subjects Research.</w:t>
      </w:r>
      <w:r w:rsidRPr="001838E2">
        <w:rPr>
          <w:sz w:val="18"/>
          <w:szCs w:val="18"/>
        </w:rPr>
        <w:t xml:space="preserve">  Check “</w:t>
      </w:r>
      <w:r w:rsidRPr="001838E2">
        <w:rPr>
          <w:b/>
          <w:bCs/>
          <w:sz w:val="18"/>
          <w:szCs w:val="18"/>
        </w:rPr>
        <w:t>No</w:t>
      </w:r>
      <w:r w:rsidRPr="001838E2">
        <w:rPr>
          <w:sz w:val="18"/>
          <w:szCs w:val="18"/>
        </w:rPr>
        <w:t>” i</w:t>
      </w:r>
      <w:r w:rsidRPr="001838E2">
        <w:rPr>
          <w:color w:val="000000"/>
          <w:sz w:val="18"/>
          <w:szCs w:val="18"/>
        </w:rPr>
        <w:t xml:space="preserve">f research activities involving human subjects are </w:t>
      </w:r>
      <w:r w:rsidRPr="001838E2">
        <w:rPr>
          <w:bCs/>
          <w:sz w:val="18"/>
          <w:szCs w:val="18"/>
        </w:rPr>
        <w:t>not</w:t>
      </w:r>
      <w:r w:rsidRPr="001838E2">
        <w:rPr>
          <w:b/>
          <w:sz w:val="18"/>
          <w:szCs w:val="18"/>
        </w:rPr>
        <w:t xml:space="preserve"> </w:t>
      </w:r>
      <w:r w:rsidRPr="001838E2">
        <w:rPr>
          <w:sz w:val="18"/>
          <w:szCs w:val="18"/>
        </w:rPr>
        <w:t xml:space="preserve">planned </w:t>
      </w:r>
      <w:r w:rsidRPr="001838E2">
        <w:rPr>
          <w:bCs/>
          <w:sz w:val="18"/>
          <w:szCs w:val="18"/>
        </w:rPr>
        <w:t>at any time</w:t>
      </w:r>
      <w:r w:rsidRPr="001838E2">
        <w:rPr>
          <w:sz w:val="18"/>
          <w:szCs w:val="18"/>
        </w:rPr>
        <w:t xml:space="preserve"> during the proposed project period.  The remaining parts of </w:t>
      </w:r>
      <w:r w:rsidRPr="001838E2" w:rsidR="00C77804">
        <w:rPr>
          <w:sz w:val="18"/>
          <w:szCs w:val="18"/>
        </w:rPr>
        <w:t>Item 3 are then not applicable.</w:t>
      </w:r>
    </w:p>
    <w:p w:rsidRPr="001838E2" w:rsidR="0008416C" w:rsidP="00BB4050" w:rsidRDefault="0008416C" w14:paraId="4AA12097" w14:textId="77777777">
      <w:pPr>
        <w:tabs>
          <w:tab w:val="left" w:pos="315"/>
          <w:tab w:val="left" w:pos="1890"/>
          <w:tab w:val="left" w:pos="3960"/>
        </w:tabs>
        <w:spacing w:after="240"/>
        <w:rPr>
          <w:sz w:val="18"/>
          <w:szCs w:val="18"/>
        </w:rPr>
      </w:pPr>
      <w:r w:rsidRPr="001838E2">
        <w:rPr>
          <w:b/>
          <w:bCs/>
          <w:sz w:val="18"/>
          <w:szCs w:val="18"/>
        </w:rPr>
        <w:t>If Human Subjects Research.</w:t>
      </w:r>
      <w:r w:rsidRPr="001838E2">
        <w:rPr>
          <w:sz w:val="18"/>
          <w:szCs w:val="18"/>
        </w:rPr>
        <w:t xml:space="preserve">  Check “</w:t>
      </w:r>
      <w:r w:rsidRPr="001838E2">
        <w:rPr>
          <w:b/>
          <w:bCs/>
          <w:sz w:val="18"/>
          <w:szCs w:val="18"/>
        </w:rPr>
        <w:t>Yes</w:t>
      </w:r>
      <w:r w:rsidRPr="001838E2">
        <w:rPr>
          <w:sz w:val="18"/>
          <w:szCs w:val="18"/>
        </w:rPr>
        <w:t>” if research activities involving human subjects are planned at any time during the proposed project period, either at the applicant organization or at any other performance site or collaborating institution.  Check “</w:t>
      </w:r>
      <w:r w:rsidRPr="001838E2">
        <w:rPr>
          <w:b/>
          <w:bCs/>
          <w:sz w:val="18"/>
          <w:szCs w:val="18"/>
        </w:rPr>
        <w:t>Yes</w:t>
      </w:r>
      <w:r w:rsidRPr="001838E2">
        <w:rPr>
          <w:sz w:val="18"/>
          <w:szCs w:val="18"/>
        </w:rPr>
        <w:t>” even if the research is exempt from the regulations for the protection of human subjects. (See I. B. “Exemptions” in attached page entitled “Definitions for Department of Education Supplemental Informatio</w:t>
      </w:r>
      <w:r w:rsidRPr="001838E2" w:rsidR="00C77804">
        <w:rPr>
          <w:sz w:val="18"/>
          <w:szCs w:val="18"/>
        </w:rPr>
        <w:t xml:space="preserve">n For SF 424.”) </w:t>
      </w:r>
    </w:p>
    <w:p w:rsidRPr="001838E2" w:rsidR="0008416C" w:rsidP="00BB4050" w:rsidRDefault="0008416C" w14:paraId="226C124E" w14:textId="77777777">
      <w:pPr>
        <w:tabs>
          <w:tab w:val="left" w:pos="315"/>
          <w:tab w:val="left" w:pos="630"/>
          <w:tab w:val="left" w:pos="3960"/>
        </w:tabs>
        <w:spacing w:after="240" w:line="80" w:lineRule="atLeast"/>
        <w:rPr>
          <w:sz w:val="18"/>
          <w:szCs w:val="18"/>
        </w:rPr>
      </w:pPr>
      <w:r w:rsidRPr="001838E2">
        <w:rPr>
          <w:b/>
          <w:bCs/>
          <w:sz w:val="18"/>
          <w:szCs w:val="18"/>
        </w:rPr>
        <w:t>3a.  If Human Subjects Research is Exempt from the Human Subjects Regulations.</w:t>
      </w:r>
      <w:r w:rsidRPr="001838E2">
        <w:rPr>
          <w:sz w:val="18"/>
          <w:szCs w:val="18"/>
        </w:rPr>
        <w:t xml:space="preserve">  Check “</w:t>
      </w:r>
      <w:r w:rsidRPr="001838E2">
        <w:rPr>
          <w:b/>
          <w:bCs/>
          <w:sz w:val="18"/>
          <w:szCs w:val="18"/>
        </w:rPr>
        <w:t>Yes</w:t>
      </w:r>
      <w:r w:rsidRPr="001838E2">
        <w:rPr>
          <w:sz w:val="18"/>
          <w:szCs w:val="18"/>
        </w:rPr>
        <w:t>”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w:t>
      </w:r>
      <w:r w:rsidRPr="001838E2" w:rsidR="00C77804">
        <w:rPr>
          <w:sz w:val="18"/>
          <w:szCs w:val="18"/>
        </w:rPr>
        <w:t xml:space="preserve">ental Information For SF 424.” </w:t>
      </w:r>
    </w:p>
    <w:p w:rsidRPr="001838E2" w:rsidR="0008416C" w:rsidP="00BB4050" w:rsidRDefault="0008416C" w14:paraId="2706FED2" w14:textId="77777777">
      <w:pPr>
        <w:tabs>
          <w:tab w:val="left" w:pos="315"/>
          <w:tab w:val="left" w:pos="630"/>
          <w:tab w:val="left" w:pos="3960"/>
        </w:tabs>
        <w:spacing w:after="240" w:line="80" w:lineRule="atLeast"/>
        <w:rPr>
          <w:sz w:val="18"/>
          <w:szCs w:val="18"/>
        </w:rPr>
      </w:pPr>
      <w:r w:rsidRPr="001838E2">
        <w:rPr>
          <w:b/>
          <w:bCs/>
          <w:sz w:val="18"/>
          <w:szCs w:val="18"/>
        </w:rPr>
        <w:t>3a.  If Human Subjects Research is Not Exempt from Human Subjects Regulations.</w:t>
      </w:r>
      <w:r w:rsidRPr="001838E2">
        <w:rPr>
          <w:sz w:val="18"/>
          <w:szCs w:val="18"/>
        </w:rPr>
        <w:t xml:space="preserve">  Check “</w:t>
      </w:r>
      <w:r w:rsidRPr="001838E2">
        <w:rPr>
          <w:b/>
          <w:bCs/>
          <w:sz w:val="18"/>
          <w:szCs w:val="18"/>
        </w:rPr>
        <w:t>No</w:t>
      </w:r>
      <w:r w:rsidRPr="001838E2">
        <w:rPr>
          <w:sz w:val="18"/>
          <w:szCs w:val="18"/>
        </w:rPr>
        <w:t>” if some or all of the planned research activities are covered (not exempt).  In addition, follow the instructions in II. B. “Nonexempt Research Narrative” in the page entitled “Definitions for Department of Education Supp</w:t>
      </w:r>
      <w:r w:rsidRPr="001838E2" w:rsidR="00C77804">
        <w:rPr>
          <w:sz w:val="18"/>
          <w:szCs w:val="18"/>
        </w:rPr>
        <w:t>lemental Information For SF 424</w:t>
      </w:r>
    </w:p>
    <w:p w:rsidRPr="001838E2" w:rsidR="0008416C" w:rsidP="00BB4050" w:rsidRDefault="00C77804" w14:paraId="526A98E0" w14:textId="77777777">
      <w:pPr>
        <w:tabs>
          <w:tab w:val="left" w:pos="315"/>
          <w:tab w:val="left" w:pos="630"/>
          <w:tab w:val="left" w:pos="3960"/>
        </w:tabs>
        <w:spacing w:after="240" w:line="80" w:lineRule="atLeast"/>
        <w:rPr>
          <w:sz w:val="18"/>
          <w:szCs w:val="18"/>
        </w:rPr>
      </w:pPr>
      <w:r w:rsidRPr="001838E2">
        <w:rPr>
          <w:b/>
          <w:bCs/>
          <w:sz w:val="18"/>
          <w:szCs w:val="18"/>
        </w:rPr>
        <w:t xml:space="preserve">3a.  Human </w:t>
      </w:r>
      <w:r w:rsidRPr="001838E2" w:rsidR="0008416C">
        <w:rPr>
          <w:b/>
          <w:bCs/>
          <w:sz w:val="18"/>
          <w:szCs w:val="18"/>
        </w:rPr>
        <w:t>Subjects Assurance Number.</w:t>
      </w:r>
      <w:r w:rsidRPr="001838E2" w:rsidR="0008416C">
        <w:rPr>
          <w:sz w:val="18"/>
          <w:szCs w:val="18"/>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w:t>
      </w:r>
      <w:r w:rsidRPr="001838E2" w:rsidR="00E03AA9">
        <w:rPr>
          <w:sz w:val="18"/>
          <w:szCs w:val="18"/>
        </w:rPr>
        <w:t>subject’s</w:t>
      </w:r>
      <w:r w:rsidRPr="001838E2" w:rsidR="0008416C">
        <w:rPr>
          <w:sz w:val="18"/>
          <w:szCs w:val="18"/>
        </w:rPr>
        <w:t xml:space="preserve"> assurance upon request by the designated ED official.  If the application is recommended/selected for funding, the designated ED official will request that the applicant obtain the assurance within 30 days aft</w:t>
      </w:r>
      <w:r w:rsidRPr="001838E2">
        <w:rPr>
          <w:sz w:val="18"/>
          <w:szCs w:val="18"/>
        </w:rPr>
        <w:t>er the specific formal request.</w:t>
      </w:r>
    </w:p>
    <w:p w:rsidRPr="001838E2" w:rsidR="0008416C" w:rsidP="00BB4050" w:rsidRDefault="0008416C" w14:paraId="5E77BA5E" w14:textId="77777777">
      <w:pPr>
        <w:tabs>
          <w:tab w:val="left" w:pos="315"/>
          <w:tab w:val="left" w:pos="630"/>
          <w:tab w:val="left" w:pos="3960"/>
        </w:tabs>
        <w:spacing w:after="240" w:line="80" w:lineRule="atLeast"/>
        <w:rPr>
          <w:sz w:val="18"/>
          <w:szCs w:val="18"/>
        </w:rPr>
      </w:pPr>
      <w:r w:rsidRPr="001838E2">
        <w:rPr>
          <w:b/>
          <w:bCs/>
          <w:sz w:val="18"/>
          <w:szCs w:val="18"/>
        </w:rPr>
        <w:t>Note about Institutional Review Board Approval.</w:t>
      </w:r>
      <w:r w:rsidRPr="001838E2">
        <w:rPr>
          <w:sz w:val="18"/>
          <w:szCs w:val="18"/>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w:t>
      </w:r>
      <w:r w:rsidRPr="001838E2" w:rsidR="00C77804">
        <w:rPr>
          <w:sz w:val="18"/>
          <w:szCs w:val="18"/>
        </w:rPr>
        <w:t xml:space="preserve"> days after the formal request.</w:t>
      </w:r>
    </w:p>
    <w:p w:rsidRPr="001838E2" w:rsidR="0008416C" w:rsidP="00BB4050" w:rsidRDefault="0008416C" w14:paraId="32357EB1" w14:textId="77777777">
      <w:pPr>
        <w:tabs>
          <w:tab w:val="left" w:pos="315"/>
          <w:tab w:val="left" w:pos="630"/>
          <w:tab w:val="left" w:pos="3960"/>
        </w:tabs>
        <w:spacing w:after="240" w:line="80" w:lineRule="atLeast"/>
        <w:rPr>
          <w:sz w:val="18"/>
          <w:szCs w:val="18"/>
        </w:rPr>
      </w:pPr>
      <w:r w:rsidRPr="001838E2">
        <w:rPr>
          <w:b/>
          <w:bCs/>
          <w:i/>
          <w:iCs/>
          <w:sz w:val="18"/>
          <w:szCs w:val="18"/>
        </w:rPr>
        <w:t>Paperwork Burden Statement</w:t>
      </w:r>
      <w:r w:rsidRPr="001838E2">
        <w:rPr>
          <w:b/>
          <w:bCs/>
          <w:sz w:val="18"/>
          <w:szCs w:val="18"/>
        </w:rPr>
        <w:t>.</w:t>
      </w:r>
      <w:r w:rsidRPr="001838E2">
        <w:rPr>
          <w:sz w:val="18"/>
          <w:szCs w:val="18"/>
        </w:rPr>
        <w:t xml:space="preserve">  </w:t>
      </w:r>
      <w:r w:rsidRPr="001838E2">
        <w:rPr>
          <w:i/>
          <w:iCs/>
          <w:sz w:val="18"/>
          <w:szCs w:val="18"/>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1838E2">
        <w:rPr>
          <w:i/>
          <w:iCs/>
          <w:sz w:val="18"/>
          <w:szCs w:val="18"/>
          <w:vertAlign w:val="superscript"/>
        </w:rPr>
        <w:t>th</w:t>
      </w:r>
      <w:r w:rsidRPr="001838E2">
        <w:rPr>
          <w:i/>
          <w:iCs/>
          <w:sz w:val="18"/>
          <w:szCs w:val="18"/>
        </w:rPr>
        <w:t xml:space="preserve"> Street, S.W. Room 7076, Washington, D.C. 20202-4260</w:t>
      </w:r>
      <w:r w:rsidRPr="001838E2">
        <w:rPr>
          <w:sz w:val="18"/>
          <w:szCs w:val="18"/>
        </w:rPr>
        <w:t>.</w:t>
      </w:r>
    </w:p>
    <w:p w:rsidRPr="00DF175C" w:rsidR="0008416C" w:rsidP="0008416C" w:rsidRDefault="0008416C" w14:paraId="494A1E46" w14:textId="77777777">
      <w:pPr>
        <w:ind w:left="-180"/>
        <w:jc w:val="center"/>
        <w:rPr>
          <w:rFonts w:ascii="Cambria" w:hAnsi="Cambria" w:cs="Arial"/>
          <w:sz w:val="18"/>
          <w:szCs w:val="18"/>
        </w:rPr>
        <w:sectPr w:rsidRPr="00DF175C" w:rsidR="0008416C" w:rsidSect="001838E2">
          <w:pgSz w:w="12240" w:h="15840"/>
          <w:pgMar w:top="1440" w:right="1440" w:bottom="1440" w:left="1440" w:header="288" w:footer="288" w:gutter="0"/>
          <w:cols w:space="720"/>
          <w:docGrid w:linePitch="360"/>
        </w:sectPr>
      </w:pPr>
    </w:p>
    <w:p w:rsidRPr="001838E2" w:rsidR="0008416C" w:rsidP="00E750CE" w:rsidRDefault="0008416C" w14:paraId="3B783254" w14:textId="77777777">
      <w:pPr>
        <w:pStyle w:val="Heading2"/>
        <w:jc w:val="center"/>
        <w:rPr>
          <w:rFonts w:ascii="Times New Roman" w:hAnsi="Times New Roman" w:cs="Times New Roman"/>
          <w:smallCaps/>
          <w:color w:val="000000"/>
        </w:rPr>
      </w:pPr>
      <w:r w:rsidRPr="001838E2">
        <w:rPr>
          <w:rFonts w:ascii="Times New Roman" w:hAnsi="Times New Roman" w:cs="Times New Roman"/>
        </w:rPr>
        <w:lastRenderedPageBreak/>
        <w:t>D</w:t>
      </w:r>
      <w:r w:rsidRPr="001838E2" w:rsidR="00E750CE">
        <w:rPr>
          <w:rFonts w:ascii="Times New Roman" w:hAnsi="Times New Roman" w:cs="Times New Roman"/>
        </w:rPr>
        <w:t>efinitions for Department of Education</w:t>
      </w:r>
      <w:r w:rsidRPr="001838E2" w:rsidR="00E750CE">
        <w:rPr>
          <w:rFonts w:ascii="Times New Roman" w:hAnsi="Times New Roman" w:cs="Times New Roman"/>
        </w:rPr>
        <w:br/>
        <w:t>Supplemental Information for SF 424</w:t>
      </w:r>
    </w:p>
    <w:p w:rsidRPr="001838E2" w:rsidR="0008416C" w:rsidP="00D33BA7" w:rsidRDefault="0008416C" w14:paraId="0D2FA4A0" w14:textId="77777777">
      <w:pPr>
        <w:spacing w:after="240"/>
        <w:jc w:val="center"/>
        <w:rPr>
          <w:b/>
          <w:sz w:val="20"/>
        </w:rPr>
      </w:pPr>
      <w:r w:rsidRPr="001838E2">
        <w:rPr>
          <w:b/>
          <w:sz w:val="20"/>
        </w:rPr>
        <w:t>(Attachment to Instructions for Supplemental Information for SF 424)</w:t>
      </w:r>
    </w:p>
    <w:p w:rsidRPr="001838E2" w:rsidR="0008416C" w:rsidP="00C77804" w:rsidRDefault="0008416C" w14:paraId="77CB3502" w14:textId="77777777">
      <w:pPr>
        <w:pStyle w:val="IndexHeading"/>
        <w:spacing w:after="240"/>
        <w:rPr>
          <w:rFonts w:ascii="Times New Roman" w:hAnsi="Times New Roman" w:cs="Times New Roman"/>
        </w:rPr>
        <w:sectPr w:rsidRPr="001838E2" w:rsidR="0008416C" w:rsidSect="001838E2">
          <w:pgSz w:w="12240" w:h="15840"/>
          <w:pgMar w:top="1440" w:right="1440" w:bottom="1440" w:left="1440" w:header="720" w:footer="720" w:gutter="0"/>
          <w:cols w:space="720"/>
          <w:docGrid w:linePitch="360"/>
        </w:sectPr>
      </w:pPr>
    </w:p>
    <w:p w:rsidRPr="00D33BA7" w:rsidR="0008416C" w:rsidP="00C77804" w:rsidRDefault="00C77804" w14:paraId="49BD9858" w14:textId="77777777">
      <w:pPr>
        <w:spacing w:before="240"/>
        <w:rPr>
          <w:b/>
          <w:bCs/>
          <w:sz w:val="18"/>
          <w:szCs w:val="18"/>
        </w:rPr>
      </w:pPr>
      <w:r w:rsidRPr="00D33BA7">
        <w:rPr>
          <w:b/>
          <w:bCs/>
          <w:sz w:val="18"/>
          <w:szCs w:val="18"/>
        </w:rPr>
        <w:t>Definitions:</w:t>
      </w:r>
    </w:p>
    <w:p w:rsidRPr="00D33BA7" w:rsidR="0008416C" w:rsidP="00C77804" w:rsidRDefault="0008416C" w14:paraId="098A434F" w14:textId="77777777">
      <w:pPr>
        <w:spacing w:after="120"/>
        <w:rPr>
          <w:bCs/>
          <w:sz w:val="18"/>
          <w:szCs w:val="18"/>
        </w:rPr>
      </w:pPr>
      <w:r w:rsidRPr="00D33BA7">
        <w:rPr>
          <w:b/>
          <w:sz w:val="18"/>
          <w:szCs w:val="18"/>
        </w:rPr>
        <w:t>Novice Applicant (See 34 CFR 75.225</w:t>
      </w:r>
      <w:r w:rsidRPr="00D33BA7">
        <w:rPr>
          <w:bCs/>
          <w:sz w:val="18"/>
          <w:szCs w:val="18"/>
        </w:rPr>
        <w:t>).  For discretionary grant programs under which the Secretary gives special consideration to novice applications, a novice applicant means any appl</w:t>
      </w:r>
      <w:r w:rsidRPr="00D33BA7" w:rsidR="00C77804">
        <w:rPr>
          <w:bCs/>
          <w:sz w:val="18"/>
          <w:szCs w:val="18"/>
        </w:rPr>
        <w:t>icant for a grant from ED that—</w:t>
      </w:r>
    </w:p>
    <w:p w:rsidRPr="00D33BA7" w:rsidR="0008416C" w:rsidP="00290F2E" w:rsidRDefault="0008416C" w14:paraId="1844F14A" w14:textId="77777777">
      <w:pPr>
        <w:numPr>
          <w:ilvl w:val="0"/>
          <w:numId w:val="26"/>
        </w:numPr>
        <w:spacing w:after="120"/>
        <w:rPr>
          <w:bCs/>
          <w:sz w:val="18"/>
          <w:szCs w:val="18"/>
        </w:rPr>
      </w:pPr>
      <w:r w:rsidRPr="00D33BA7">
        <w:rPr>
          <w:bCs/>
          <w:sz w:val="18"/>
          <w:szCs w:val="18"/>
        </w:rPr>
        <w:t>Has never received a grant or subgrant under the program from which it seeks funding;</w:t>
      </w:r>
    </w:p>
    <w:p w:rsidRPr="00D33BA7" w:rsidR="0008416C" w:rsidP="00290F2E" w:rsidRDefault="0008416C" w14:paraId="27E95137" w14:textId="77777777">
      <w:pPr>
        <w:numPr>
          <w:ilvl w:val="0"/>
          <w:numId w:val="26"/>
        </w:numPr>
        <w:spacing w:after="120"/>
        <w:rPr>
          <w:bCs/>
          <w:sz w:val="18"/>
          <w:szCs w:val="18"/>
        </w:rPr>
      </w:pPr>
      <w:r w:rsidRPr="00D33BA7">
        <w:rPr>
          <w:bCs/>
          <w:sz w:val="18"/>
          <w:szCs w:val="18"/>
        </w:rPr>
        <w:t>Has never been a member of a group application, submitted in accordance with 34 CFR 75.127-75.129, that received a grant under the program from which it seeks funding; and</w:t>
      </w:r>
    </w:p>
    <w:p w:rsidRPr="00D33BA7" w:rsidR="0008416C" w:rsidP="00290F2E" w:rsidRDefault="0008416C" w14:paraId="3CDD80B3" w14:textId="77777777">
      <w:pPr>
        <w:numPr>
          <w:ilvl w:val="0"/>
          <w:numId w:val="26"/>
        </w:numPr>
        <w:spacing w:after="120"/>
        <w:rPr>
          <w:bCs/>
          <w:sz w:val="18"/>
          <w:szCs w:val="18"/>
        </w:rPr>
      </w:pPr>
      <w:r w:rsidRPr="00D33BA7">
        <w:rPr>
          <w:bCs/>
          <w:sz w:val="18"/>
          <w:szCs w:val="18"/>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D33BA7" w:rsidR="0008416C" w:rsidP="00C77804" w:rsidRDefault="0008416C" w14:paraId="189F2514" w14:textId="77777777">
      <w:pPr>
        <w:spacing w:after="240"/>
        <w:rPr>
          <w:bCs/>
          <w:sz w:val="18"/>
          <w:szCs w:val="18"/>
        </w:rPr>
      </w:pPr>
      <w:r w:rsidRPr="00D33BA7">
        <w:rPr>
          <w:bCs/>
          <w:sz w:val="18"/>
          <w:szCs w:val="18"/>
        </w:rPr>
        <w:t>In the case of a group application submitted in accordance with 34 CFR 75.127-75.129, a group includes only parties that meet</w:t>
      </w:r>
      <w:r w:rsidRPr="00D33BA7" w:rsidR="00C77804">
        <w:rPr>
          <w:bCs/>
          <w:sz w:val="18"/>
          <w:szCs w:val="18"/>
        </w:rPr>
        <w:t xml:space="preserve"> the requirements listed above.</w:t>
      </w:r>
    </w:p>
    <w:p w:rsidRPr="00D33BA7" w:rsidR="0008416C" w:rsidP="00000489" w:rsidRDefault="0008416C" w14:paraId="2C5E1FC6" w14:textId="77777777">
      <w:pPr>
        <w:rPr>
          <w:b/>
          <w:bCs/>
          <w:sz w:val="18"/>
          <w:szCs w:val="18"/>
        </w:rPr>
      </w:pPr>
      <w:r w:rsidRPr="00D33BA7">
        <w:rPr>
          <w:b/>
          <w:sz w:val="18"/>
          <w:szCs w:val="18"/>
        </w:rPr>
        <w:t>PROTECTION OF HUMAN SUBJECTS IN RESEARCH</w:t>
      </w:r>
    </w:p>
    <w:p w:rsidRPr="00D33BA7" w:rsidR="0008416C" w:rsidP="00C77804" w:rsidRDefault="0008416C" w14:paraId="31F5A88D" w14:textId="77777777">
      <w:pPr>
        <w:rPr>
          <w:sz w:val="18"/>
          <w:szCs w:val="18"/>
        </w:rPr>
      </w:pPr>
      <w:r w:rsidRPr="00D33BA7">
        <w:rPr>
          <w:b/>
          <w:bCs/>
          <w:sz w:val="18"/>
          <w:szCs w:val="18"/>
        </w:rPr>
        <w:t>I.  Definitions and Exemptions</w:t>
      </w:r>
    </w:p>
    <w:p w:rsidRPr="00D33BA7" w:rsidR="0008416C" w:rsidP="00C77804" w:rsidRDefault="00C77804" w14:paraId="384FF6D9" w14:textId="77777777">
      <w:pPr>
        <w:rPr>
          <w:b/>
          <w:sz w:val="18"/>
          <w:szCs w:val="18"/>
        </w:rPr>
      </w:pPr>
      <w:r w:rsidRPr="00D33BA7">
        <w:rPr>
          <w:b/>
          <w:sz w:val="18"/>
          <w:szCs w:val="18"/>
        </w:rPr>
        <w:t>A.  Definitions.</w:t>
      </w:r>
    </w:p>
    <w:p w:rsidRPr="00D33BA7" w:rsidR="0008416C" w:rsidP="00C77804" w:rsidRDefault="0008416C" w14:paraId="6EBDC390" w14:textId="77777777">
      <w:pPr>
        <w:tabs>
          <w:tab w:val="left" w:pos="720"/>
          <w:tab w:val="right" w:leader="dot" w:pos="8640"/>
        </w:tabs>
        <w:spacing w:after="240"/>
        <w:rPr>
          <w:sz w:val="18"/>
          <w:szCs w:val="18"/>
        </w:rPr>
      </w:pPr>
      <w:r w:rsidRPr="00D33BA7">
        <w:rPr>
          <w:sz w:val="18"/>
          <w:szCs w:val="18"/>
        </w:rPr>
        <w:t>A research activity involves human subjects if the activity is research, as defined in the Department’s regulations, and the research activity will involve use of human subjects,</w:t>
      </w:r>
      <w:r w:rsidRPr="00D33BA7" w:rsidR="00C77804">
        <w:rPr>
          <w:sz w:val="18"/>
          <w:szCs w:val="18"/>
        </w:rPr>
        <w:t xml:space="preserve"> as defined in the regulations.</w:t>
      </w:r>
    </w:p>
    <w:p w:rsidRPr="00D33BA7" w:rsidR="0008416C" w:rsidP="00C77804" w:rsidRDefault="0008416C" w14:paraId="01045843" w14:textId="77777777">
      <w:pPr>
        <w:rPr>
          <w:bCs/>
          <w:sz w:val="18"/>
          <w:szCs w:val="18"/>
        </w:rPr>
      </w:pPr>
      <w:r w:rsidRPr="00D33BA7">
        <w:rPr>
          <w:bCs/>
          <w:sz w:val="18"/>
          <w:szCs w:val="18"/>
        </w:rPr>
        <w:t>—</w:t>
      </w:r>
      <w:r w:rsidRPr="00D33BA7">
        <w:rPr>
          <w:b/>
          <w:sz w:val="18"/>
          <w:szCs w:val="18"/>
        </w:rPr>
        <w:t>Research</w:t>
      </w:r>
    </w:p>
    <w:p w:rsidRPr="00D33BA7" w:rsidR="0008416C" w:rsidP="00C77804" w:rsidRDefault="0008416C" w14:paraId="1EBABA04" w14:textId="77777777">
      <w:pPr>
        <w:spacing w:after="240"/>
        <w:rPr>
          <w:bCs/>
          <w:sz w:val="18"/>
          <w:szCs w:val="18"/>
        </w:rPr>
      </w:pPr>
      <w:r w:rsidRPr="00D33BA7">
        <w:rPr>
          <w:bCs/>
          <w:sz w:val="18"/>
          <w:szCs w:val="18"/>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D33BA7">
        <w:rPr>
          <w:bCs/>
          <w:i/>
          <w:iCs/>
          <w:sz w:val="18"/>
          <w:szCs w:val="18"/>
        </w:rPr>
        <w:t>If an activity follows a deliberate plan whose purpose is to develop or contribute to generalizable knowledge it is research.</w:t>
      </w:r>
      <w:r w:rsidRPr="00D33BA7">
        <w:rPr>
          <w:bCs/>
          <w:sz w:val="18"/>
          <w:szCs w:val="18"/>
        </w:rPr>
        <w:t xml:space="preserve">  Activities which meet this definition constitute research whether or not they are conducted or supported under a program that is considered research for other purposes.  For example, some demonstration and service programs m</w:t>
      </w:r>
      <w:r w:rsidRPr="00D33BA7" w:rsidR="00C77804">
        <w:rPr>
          <w:bCs/>
          <w:sz w:val="18"/>
          <w:szCs w:val="18"/>
        </w:rPr>
        <w:t>ay include research activities.</w:t>
      </w:r>
    </w:p>
    <w:p w:rsidRPr="00D33BA7" w:rsidR="0008416C" w:rsidP="00C77804" w:rsidRDefault="00C77804" w14:paraId="7C7EDD5A" w14:textId="77777777">
      <w:pPr>
        <w:rPr>
          <w:b/>
          <w:bCs/>
          <w:sz w:val="18"/>
          <w:szCs w:val="18"/>
        </w:rPr>
      </w:pPr>
      <w:r w:rsidRPr="00D33BA7">
        <w:rPr>
          <w:b/>
          <w:bCs/>
          <w:sz w:val="18"/>
          <w:szCs w:val="18"/>
        </w:rPr>
        <w:t>Human Subject</w:t>
      </w:r>
    </w:p>
    <w:p w:rsidRPr="00D33BA7" w:rsidR="0008416C" w:rsidP="00C77804" w:rsidRDefault="0008416C" w14:paraId="29FED05A" w14:textId="77777777">
      <w:pPr>
        <w:spacing w:after="240"/>
        <w:rPr>
          <w:sz w:val="18"/>
          <w:szCs w:val="18"/>
        </w:rPr>
      </w:pPr>
      <w:r w:rsidRPr="00D33BA7">
        <w:rPr>
          <w:sz w:val="18"/>
          <w:szCs w:val="18"/>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D33BA7">
        <w:rPr>
          <w:i/>
          <w:iCs/>
          <w:sz w:val="18"/>
          <w:szCs w:val="18"/>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w:t>
      </w:r>
      <w:r w:rsidRPr="00D33BA7">
        <w:rPr>
          <w:i/>
          <w:iCs/>
          <w:sz w:val="18"/>
          <w:szCs w:val="18"/>
        </w:rPr>
        <w:t xml:space="preserve">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D33BA7">
        <w:rPr>
          <w:sz w:val="18"/>
          <w:szCs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w:t>
      </w:r>
      <w:r w:rsidRPr="00D33BA7" w:rsidR="00C77804">
        <w:rPr>
          <w:sz w:val="18"/>
          <w:szCs w:val="18"/>
        </w:rPr>
        <w:t>mple, a school health record).]</w:t>
      </w:r>
    </w:p>
    <w:p w:rsidRPr="00D33BA7" w:rsidR="0008416C" w:rsidP="00E750CE" w:rsidRDefault="0008416C" w14:paraId="2F8BD84D" w14:textId="77777777">
      <w:pPr>
        <w:rPr>
          <w:sz w:val="18"/>
          <w:szCs w:val="18"/>
        </w:rPr>
      </w:pPr>
      <w:r w:rsidRPr="00D33BA7">
        <w:rPr>
          <w:b/>
          <w:sz w:val="18"/>
          <w:szCs w:val="18"/>
        </w:rPr>
        <w:t>B.  Exemptions.</w:t>
      </w:r>
    </w:p>
    <w:p w:rsidRPr="00D33BA7" w:rsidR="0008416C" w:rsidP="00C77804" w:rsidRDefault="0008416C" w14:paraId="22F5C004" w14:textId="77777777">
      <w:pPr>
        <w:spacing w:after="120"/>
        <w:rPr>
          <w:sz w:val="18"/>
          <w:szCs w:val="18"/>
        </w:rPr>
      </w:pPr>
      <w:r w:rsidRPr="00D33BA7">
        <w:rPr>
          <w:sz w:val="18"/>
          <w:szCs w:val="18"/>
        </w:rPr>
        <w:t xml:space="preserve">Research activities in which the </w:t>
      </w:r>
      <w:r w:rsidRPr="00D33BA7">
        <w:rPr>
          <w:b/>
          <w:bCs/>
          <w:sz w:val="18"/>
          <w:szCs w:val="18"/>
          <w:u w:val="single"/>
        </w:rPr>
        <w:t>only</w:t>
      </w:r>
      <w:r w:rsidRPr="00D33BA7">
        <w:rPr>
          <w:sz w:val="18"/>
          <w:szCs w:val="18"/>
        </w:rPr>
        <w:t xml:space="preserve"> involvement of human subjects will be in one or more of the following six categories of </w:t>
      </w:r>
      <w:r w:rsidRPr="00D33BA7">
        <w:rPr>
          <w:b/>
          <w:i/>
          <w:sz w:val="18"/>
          <w:szCs w:val="18"/>
        </w:rPr>
        <w:t>exemptions</w:t>
      </w:r>
      <w:r w:rsidRPr="00D33BA7">
        <w:rPr>
          <w:sz w:val="18"/>
          <w:szCs w:val="18"/>
        </w:rPr>
        <w:t xml:space="preserve"> are </w:t>
      </w:r>
      <w:r w:rsidRPr="00D33BA7" w:rsidR="00C77804">
        <w:rPr>
          <w:sz w:val="18"/>
          <w:szCs w:val="18"/>
        </w:rPr>
        <w:t>not covered by the regulations:</w:t>
      </w:r>
    </w:p>
    <w:p w:rsidRPr="00D33BA7" w:rsidR="0008416C" w:rsidP="00C77804" w:rsidRDefault="0008416C" w14:paraId="48D41C37" w14:textId="77777777">
      <w:pPr>
        <w:pStyle w:val="PlainText"/>
        <w:spacing w:after="120"/>
        <w:rPr>
          <w:rFonts w:ascii="Times New Roman" w:hAnsi="Times New Roman" w:cs="Times New Roman"/>
          <w:sz w:val="18"/>
          <w:szCs w:val="18"/>
        </w:rPr>
      </w:pPr>
      <w:r w:rsidRPr="00D33BA7">
        <w:rPr>
          <w:rFonts w:ascii="Times New Roman" w:hAnsi="Times New Roman" w:cs="Times New Roman"/>
          <w:sz w:val="18"/>
          <w:szCs w:val="18"/>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w:t>
      </w:r>
      <w:r w:rsidRPr="00D33BA7" w:rsidR="00C77804">
        <w:rPr>
          <w:rFonts w:ascii="Times New Roman" w:hAnsi="Times New Roman" w:cs="Times New Roman"/>
          <w:sz w:val="18"/>
          <w:szCs w:val="18"/>
        </w:rPr>
        <w:t>r classroom management methods.</w:t>
      </w:r>
    </w:p>
    <w:p w:rsidRPr="00D33BA7" w:rsidR="0008416C" w:rsidP="00C77804" w:rsidRDefault="0008416C" w14:paraId="0C4B3DC1" w14:textId="77777777">
      <w:pPr>
        <w:spacing w:after="120"/>
        <w:rPr>
          <w:sz w:val="18"/>
          <w:szCs w:val="18"/>
        </w:rPr>
      </w:pPr>
      <w:r w:rsidRPr="00D33BA7">
        <w:rPr>
          <w:sz w:val="18"/>
          <w:szCs w:val="18"/>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D33BA7">
        <w:rPr>
          <w:b/>
          <w:i/>
          <w:sz w:val="18"/>
          <w:szCs w:val="18"/>
        </w:rPr>
        <w:t xml:space="preserve">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D33BA7">
        <w:rPr>
          <w:sz w:val="18"/>
          <w:szCs w:val="18"/>
        </w:rPr>
        <w:t>[Children are defined as persons who have not attained the legal age for consent to treatments or procedures involved in the research, under the applicable law or jurisdiction in which t</w:t>
      </w:r>
      <w:r w:rsidRPr="00D33BA7" w:rsidR="00C77804">
        <w:rPr>
          <w:sz w:val="18"/>
          <w:szCs w:val="18"/>
        </w:rPr>
        <w:t>he research will be conducted.]</w:t>
      </w:r>
    </w:p>
    <w:p w:rsidRPr="00D33BA7" w:rsidR="0008416C" w:rsidP="00C77804" w:rsidRDefault="0008416C" w14:paraId="3D8CCB70" w14:textId="77777777">
      <w:pPr>
        <w:spacing w:after="120"/>
        <w:rPr>
          <w:sz w:val="18"/>
          <w:szCs w:val="18"/>
        </w:rPr>
      </w:pPr>
      <w:r w:rsidRPr="00D33BA7">
        <w:rPr>
          <w:sz w:val="18"/>
          <w:szCs w:val="18"/>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w:t>
      </w:r>
      <w:r w:rsidRPr="00D33BA7" w:rsidR="00C77804">
        <w:rPr>
          <w:sz w:val="18"/>
          <w:szCs w:val="18"/>
        </w:rPr>
        <w:t>ut the research and thereafter.</w:t>
      </w:r>
    </w:p>
    <w:p w:rsidRPr="00D33BA7" w:rsidR="0008416C" w:rsidP="00C77804" w:rsidRDefault="0008416C" w14:paraId="5D65559D" w14:textId="77777777">
      <w:pPr>
        <w:spacing w:after="120"/>
        <w:rPr>
          <w:sz w:val="18"/>
          <w:szCs w:val="18"/>
        </w:rPr>
      </w:pPr>
      <w:r w:rsidRPr="00D33BA7">
        <w:rPr>
          <w:sz w:val="18"/>
          <w:szCs w:val="18"/>
        </w:rPr>
        <w:t xml:space="preserve">(4) Research involving the collection or study of existing data, documents, records, pathological specimens, or diagnostic specimens, if these sources are publicly available or if the </w:t>
      </w:r>
      <w:r w:rsidRPr="00D33BA7">
        <w:rPr>
          <w:sz w:val="18"/>
          <w:szCs w:val="18"/>
        </w:rPr>
        <w:lastRenderedPageBreak/>
        <w:t>information is recorded by the investigator in a manner that subjects cannot be identified, directly or through identifiers li</w:t>
      </w:r>
      <w:r w:rsidRPr="00D33BA7" w:rsidR="00C77804">
        <w:rPr>
          <w:sz w:val="18"/>
          <w:szCs w:val="18"/>
        </w:rPr>
        <w:t>nked to the subjects.</w:t>
      </w:r>
    </w:p>
    <w:p w:rsidRPr="00D33BA7" w:rsidR="0008416C" w:rsidP="00C77804" w:rsidRDefault="0008416C" w14:paraId="13923E48" w14:textId="77777777">
      <w:pPr>
        <w:spacing w:after="120"/>
        <w:rPr>
          <w:sz w:val="18"/>
          <w:szCs w:val="18"/>
        </w:rPr>
      </w:pPr>
      <w:r w:rsidRPr="00D33BA7">
        <w:rPr>
          <w:sz w:val="18"/>
          <w:szCs w:val="18"/>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w:t>
      </w:r>
      <w:r w:rsidRPr="00D33BA7" w:rsidR="00C77804">
        <w:rPr>
          <w:sz w:val="18"/>
          <w:szCs w:val="18"/>
        </w:rPr>
        <w:t xml:space="preserve"> services under those programs.</w:t>
      </w:r>
    </w:p>
    <w:p w:rsidRPr="00D33BA7" w:rsidR="0008416C" w:rsidP="00C77804" w:rsidRDefault="0008416C" w14:paraId="6C6C0641" w14:textId="77777777">
      <w:pPr>
        <w:pStyle w:val="PlainText"/>
        <w:spacing w:after="240"/>
        <w:rPr>
          <w:rFonts w:ascii="Times New Roman" w:hAnsi="Times New Roman" w:cs="Times New Roman"/>
          <w:sz w:val="18"/>
          <w:szCs w:val="18"/>
        </w:rPr>
      </w:pPr>
      <w:r w:rsidRPr="00D33BA7">
        <w:rPr>
          <w:rFonts w:ascii="Times New Roman" w:hAnsi="Times New Roman" w:cs="Times New Roman"/>
          <w:sz w:val="18"/>
          <w:szCs w:val="18"/>
        </w:rPr>
        <w:t xml:space="preserve">(6)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w:t>
      </w:r>
      <w:r w:rsidRPr="00D33BA7" w:rsidR="00C77804">
        <w:rPr>
          <w:rFonts w:ascii="Times New Roman" w:hAnsi="Times New Roman" w:cs="Times New Roman"/>
          <w:sz w:val="18"/>
          <w:szCs w:val="18"/>
        </w:rPr>
        <w:t>U.S. Department of Agriculture.</w:t>
      </w:r>
    </w:p>
    <w:p w:rsidRPr="00D33BA7" w:rsidR="0008416C" w:rsidP="00C77804" w:rsidRDefault="002C3DDA" w14:paraId="0738CB00" w14:textId="77777777">
      <w:pPr>
        <w:rPr>
          <w:b/>
          <w:bCs/>
          <w:sz w:val="18"/>
          <w:szCs w:val="18"/>
        </w:rPr>
      </w:pPr>
      <w:r w:rsidRPr="00D33BA7">
        <w:rPr>
          <w:b/>
          <w:bCs/>
          <w:sz w:val="18"/>
          <w:szCs w:val="18"/>
        </w:rPr>
        <w:t>II. Instructions for Exempt and Nonexempt Human Subjects Research Narratives</w:t>
      </w:r>
    </w:p>
    <w:p w:rsidRPr="00D33BA7" w:rsidR="0008416C" w:rsidP="00C77804" w:rsidRDefault="0008416C" w14:paraId="28D07B52" w14:textId="77777777">
      <w:pPr>
        <w:spacing w:after="240"/>
        <w:rPr>
          <w:iCs/>
          <w:sz w:val="18"/>
          <w:szCs w:val="18"/>
        </w:rPr>
      </w:pPr>
      <w:r w:rsidRPr="00D33BA7">
        <w:rPr>
          <w:iCs/>
          <w:sz w:val="18"/>
          <w:szCs w:val="18"/>
        </w:rPr>
        <w:t xml:space="preserve">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w:t>
      </w:r>
      <w:r w:rsidRPr="00D33BA7" w:rsidR="00C77804">
        <w:rPr>
          <w:iCs/>
          <w:sz w:val="18"/>
          <w:szCs w:val="18"/>
        </w:rPr>
        <w:t>as to the project they address.</w:t>
      </w:r>
    </w:p>
    <w:p w:rsidRPr="00D33BA7" w:rsidR="0008416C" w:rsidP="00C77804" w:rsidRDefault="0008416C" w14:paraId="6117B4BB" w14:textId="77777777">
      <w:pPr>
        <w:rPr>
          <w:b/>
          <w:bCs/>
          <w:sz w:val="18"/>
          <w:szCs w:val="18"/>
        </w:rPr>
      </w:pPr>
      <w:r w:rsidRPr="00D33BA7">
        <w:rPr>
          <w:b/>
          <w:bCs/>
          <w:sz w:val="18"/>
          <w:szCs w:val="18"/>
        </w:rPr>
        <w:t>A.  Exempt Research Narrative.</w:t>
      </w:r>
    </w:p>
    <w:p w:rsidRPr="00D33BA7" w:rsidR="0008416C" w:rsidP="00C77804" w:rsidRDefault="0008416C" w14:paraId="657D4FC2" w14:textId="77777777">
      <w:pPr>
        <w:spacing w:after="240"/>
        <w:rPr>
          <w:iCs/>
          <w:sz w:val="18"/>
          <w:szCs w:val="18"/>
        </w:rPr>
      </w:pPr>
      <w:r w:rsidRPr="00D33BA7">
        <w:rPr>
          <w:iCs/>
          <w:sz w:val="18"/>
          <w:szCs w:val="18"/>
        </w:rPr>
        <w:t xml:space="preserve">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w:t>
      </w:r>
      <w:r w:rsidRPr="00D33BA7" w:rsidR="00C77804">
        <w:rPr>
          <w:iCs/>
          <w:sz w:val="18"/>
          <w:szCs w:val="18"/>
        </w:rPr>
        <w:t>The narrative must be succinct.</w:t>
      </w:r>
    </w:p>
    <w:p w:rsidRPr="00D33BA7" w:rsidR="0008416C" w:rsidP="00C77804" w:rsidRDefault="0008416C" w14:paraId="1369BFEA" w14:textId="77777777">
      <w:pPr>
        <w:rPr>
          <w:b/>
          <w:bCs/>
          <w:sz w:val="18"/>
          <w:szCs w:val="18"/>
        </w:rPr>
      </w:pPr>
      <w:r w:rsidRPr="00D33BA7">
        <w:rPr>
          <w:b/>
          <w:bCs/>
          <w:sz w:val="18"/>
          <w:szCs w:val="18"/>
        </w:rPr>
        <w:t>B.</w:t>
      </w:r>
      <w:r w:rsidRPr="00D33BA7" w:rsidR="00C77804">
        <w:rPr>
          <w:b/>
          <w:bCs/>
          <w:sz w:val="18"/>
          <w:szCs w:val="18"/>
        </w:rPr>
        <w:t xml:space="preserve">  Nonexempt Research Narrative.</w:t>
      </w:r>
    </w:p>
    <w:p w:rsidRPr="00D33BA7" w:rsidR="0008416C" w:rsidP="00C77804" w:rsidRDefault="0008416C" w14:paraId="5AF41FD7" w14:textId="77777777">
      <w:pPr>
        <w:pStyle w:val="PlainText"/>
        <w:spacing w:after="120"/>
        <w:rPr>
          <w:rFonts w:ascii="Times New Roman" w:hAnsi="Times New Roman" w:cs="Times New Roman"/>
          <w:b/>
          <w:bCs/>
          <w:iCs/>
          <w:sz w:val="18"/>
          <w:szCs w:val="18"/>
        </w:rPr>
      </w:pPr>
      <w:r w:rsidRPr="00D33BA7">
        <w:rPr>
          <w:rFonts w:ascii="Times New Roman" w:hAnsi="Times New Roman" w:cs="Times New Roman"/>
          <w:iCs/>
          <w:sz w:val="18"/>
          <w:szCs w:val="18"/>
        </w:rPr>
        <w:t>If you marked “No” for item 3 a. you must provide the “nonexempt research” narrative.  The narrative must address the following seven points.  Although no specific page limitation applies to this section of the application, be succinct.</w:t>
      </w:r>
    </w:p>
    <w:p w:rsidRPr="00D33BA7" w:rsidR="0008416C" w:rsidP="00C77804" w:rsidRDefault="0008416C" w14:paraId="62765EE8" w14:textId="77777777">
      <w:pPr>
        <w:spacing w:after="120"/>
        <w:rPr>
          <w:sz w:val="18"/>
          <w:szCs w:val="18"/>
        </w:rPr>
      </w:pPr>
      <w:r w:rsidRPr="00D33BA7">
        <w:rPr>
          <w:sz w:val="18"/>
          <w:szCs w:val="18"/>
        </w:rPr>
        <w:t xml:space="preserve">(1) </w:t>
      </w:r>
      <w:r w:rsidRPr="00D33BA7">
        <w:rPr>
          <w:b/>
          <w:bCs/>
          <w:sz w:val="18"/>
          <w:szCs w:val="18"/>
        </w:rPr>
        <w:t>Human Subjects Involvement and Characteristics</w:t>
      </w:r>
      <w:r w:rsidRPr="00D33BA7">
        <w:rPr>
          <w:sz w:val="18"/>
          <w:szCs w:val="18"/>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t>
      </w:r>
      <w:r w:rsidRPr="00D33BA7" w:rsidR="00C77804">
        <w:rPr>
          <w:sz w:val="18"/>
          <w:szCs w:val="18"/>
        </w:rPr>
        <w:t>who are likely to be vulnerable</w:t>
      </w:r>
    </w:p>
    <w:p w:rsidRPr="00D33BA7" w:rsidR="0008416C" w:rsidP="00C77804" w:rsidRDefault="0008416C" w14:paraId="7223E862" w14:textId="77777777">
      <w:pPr>
        <w:spacing w:after="120"/>
        <w:rPr>
          <w:sz w:val="18"/>
          <w:szCs w:val="18"/>
        </w:rPr>
      </w:pPr>
      <w:r w:rsidRPr="00D33BA7">
        <w:rPr>
          <w:iCs/>
          <w:sz w:val="18"/>
          <w:szCs w:val="18"/>
        </w:rPr>
        <w:t xml:space="preserve">(2) </w:t>
      </w:r>
      <w:r w:rsidRPr="00D33BA7">
        <w:rPr>
          <w:b/>
          <w:bCs/>
          <w:iCs/>
          <w:sz w:val="18"/>
          <w:szCs w:val="18"/>
        </w:rPr>
        <w:t>Sources of Materials</w:t>
      </w:r>
      <w:r w:rsidRPr="00D33BA7">
        <w:rPr>
          <w:iCs/>
          <w:sz w:val="18"/>
          <w:szCs w:val="18"/>
        </w:rPr>
        <w:t xml:space="preserve">: </w:t>
      </w:r>
      <w:r w:rsidRPr="00D33BA7">
        <w:rPr>
          <w:sz w:val="18"/>
          <w:szCs w:val="18"/>
        </w:rPr>
        <w:t xml:space="preserve">Identify the sources of research material obtained from individually identifiable living human subjects in the form of specimens, records, or data.  Indicate </w:t>
      </w:r>
      <w:r w:rsidRPr="00D33BA7">
        <w:rPr>
          <w:sz w:val="18"/>
          <w:szCs w:val="18"/>
        </w:rPr>
        <w:t>whether the material or data will be obtained specifically for research purposes or whether use will be made of existi</w:t>
      </w:r>
      <w:r w:rsidRPr="00D33BA7" w:rsidR="00C77804">
        <w:rPr>
          <w:sz w:val="18"/>
          <w:szCs w:val="18"/>
        </w:rPr>
        <w:t>ng specimens, records, or data.</w:t>
      </w:r>
    </w:p>
    <w:p w:rsidRPr="00D33BA7" w:rsidR="0008416C" w:rsidP="00C77804" w:rsidRDefault="0008416C" w14:paraId="6696EC56" w14:textId="77777777">
      <w:pPr>
        <w:spacing w:after="120"/>
        <w:rPr>
          <w:sz w:val="18"/>
          <w:szCs w:val="18"/>
        </w:rPr>
      </w:pPr>
      <w:r w:rsidRPr="00D33BA7">
        <w:rPr>
          <w:sz w:val="18"/>
          <w:szCs w:val="18"/>
        </w:rPr>
        <w:t xml:space="preserve">(3) </w:t>
      </w:r>
      <w:r w:rsidRPr="00D33BA7">
        <w:rPr>
          <w:b/>
          <w:bCs/>
          <w:sz w:val="18"/>
          <w:szCs w:val="18"/>
        </w:rPr>
        <w:t>Recruitment and Informed Consent</w:t>
      </w:r>
      <w:r w:rsidRPr="00D33BA7">
        <w:rPr>
          <w:sz w:val="18"/>
          <w:szCs w:val="18"/>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w:t>
      </w:r>
      <w:r w:rsidRPr="00D33BA7" w:rsidR="00C77804">
        <w:rPr>
          <w:sz w:val="18"/>
          <w:szCs w:val="18"/>
        </w:rPr>
        <w:t>t for documentation of consent.</w:t>
      </w:r>
    </w:p>
    <w:p w:rsidRPr="00D33BA7" w:rsidR="0008416C" w:rsidP="00C77804" w:rsidRDefault="0008416C" w14:paraId="46F59F72" w14:textId="77777777">
      <w:pPr>
        <w:spacing w:after="120"/>
        <w:rPr>
          <w:sz w:val="18"/>
          <w:szCs w:val="18"/>
        </w:rPr>
      </w:pPr>
      <w:r w:rsidRPr="00D33BA7">
        <w:rPr>
          <w:sz w:val="18"/>
          <w:szCs w:val="18"/>
        </w:rPr>
        <w:t xml:space="preserve">(4) </w:t>
      </w:r>
      <w:r w:rsidRPr="00D33BA7">
        <w:rPr>
          <w:b/>
          <w:bCs/>
          <w:sz w:val="18"/>
          <w:szCs w:val="18"/>
        </w:rPr>
        <w:t>Potential Risks</w:t>
      </w:r>
      <w:r w:rsidRPr="00D33BA7">
        <w:rPr>
          <w:sz w:val="18"/>
          <w:szCs w:val="18"/>
        </w:rPr>
        <w:t>: Describe potential risks (physical, psychological, social, legal, or other) and assess their likelihood and seriousness.  Where appropriate, describe alternative treatments and procedures that might b</w:t>
      </w:r>
      <w:r w:rsidRPr="00D33BA7" w:rsidR="00C77804">
        <w:rPr>
          <w:sz w:val="18"/>
          <w:szCs w:val="18"/>
        </w:rPr>
        <w:t>e advantageous to the subjects.</w:t>
      </w:r>
    </w:p>
    <w:p w:rsidRPr="00D33BA7" w:rsidR="0008416C" w:rsidP="00C77804" w:rsidRDefault="0008416C" w14:paraId="57F2AA16" w14:textId="77777777">
      <w:pPr>
        <w:spacing w:after="120"/>
        <w:rPr>
          <w:sz w:val="18"/>
          <w:szCs w:val="18"/>
        </w:rPr>
      </w:pPr>
      <w:r w:rsidRPr="00D33BA7">
        <w:rPr>
          <w:sz w:val="18"/>
          <w:szCs w:val="18"/>
        </w:rPr>
        <w:t xml:space="preserve">(5) </w:t>
      </w:r>
      <w:r w:rsidRPr="00D33BA7">
        <w:rPr>
          <w:b/>
          <w:bCs/>
          <w:sz w:val="18"/>
          <w:szCs w:val="18"/>
        </w:rPr>
        <w:t>Protection Against Risk</w:t>
      </w:r>
      <w:r w:rsidRPr="00D33BA7">
        <w:rPr>
          <w:sz w:val="18"/>
          <w:szCs w:val="18"/>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w:t>
      </w:r>
      <w:r w:rsidRPr="00D33BA7" w:rsidR="00C77804">
        <w:rPr>
          <w:sz w:val="18"/>
          <w:szCs w:val="18"/>
        </w:rPr>
        <w:t>ure the safety of the subjects.</w:t>
      </w:r>
    </w:p>
    <w:p w:rsidRPr="00D33BA7" w:rsidR="0008416C" w:rsidP="00C77804" w:rsidRDefault="0008416C" w14:paraId="1373E762" w14:textId="77777777">
      <w:pPr>
        <w:spacing w:after="120"/>
        <w:rPr>
          <w:sz w:val="18"/>
          <w:szCs w:val="18"/>
        </w:rPr>
      </w:pPr>
      <w:r w:rsidRPr="00D33BA7">
        <w:rPr>
          <w:sz w:val="18"/>
          <w:szCs w:val="18"/>
        </w:rPr>
        <w:t xml:space="preserve">(6) </w:t>
      </w:r>
      <w:r w:rsidRPr="00D33BA7">
        <w:rPr>
          <w:b/>
          <w:bCs/>
          <w:sz w:val="18"/>
          <w:szCs w:val="18"/>
        </w:rPr>
        <w:t>Importance of the Knowledge to be Gained</w:t>
      </w:r>
      <w:r w:rsidRPr="00D33BA7">
        <w:rPr>
          <w:sz w:val="18"/>
          <w:szCs w:val="18"/>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w:t>
      </w:r>
      <w:r w:rsidRPr="00D33BA7" w:rsidR="00C77804">
        <w:rPr>
          <w:sz w:val="18"/>
          <w:szCs w:val="18"/>
        </w:rPr>
        <w:t>sult.</w:t>
      </w:r>
    </w:p>
    <w:p w:rsidRPr="00D33BA7" w:rsidR="0008416C" w:rsidP="00C77804" w:rsidRDefault="0008416C" w14:paraId="608068D3" w14:textId="77777777">
      <w:pPr>
        <w:spacing w:after="120"/>
        <w:rPr>
          <w:iCs/>
          <w:sz w:val="18"/>
          <w:szCs w:val="18"/>
        </w:rPr>
      </w:pPr>
      <w:r w:rsidRPr="00D33BA7">
        <w:rPr>
          <w:sz w:val="18"/>
          <w:szCs w:val="18"/>
        </w:rPr>
        <w:t xml:space="preserve">(7) </w:t>
      </w:r>
      <w:r w:rsidRPr="00D33BA7">
        <w:rPr>
          <w:b/>
          <w:bCs/>
          <w:sz w:val="18"/>
          <w:szCs w:val="18"/>
        </w:rPr>
        <w:t>Collaborating Site(s)</w:t>
      </w:r>
      <w:r w:rsidRPr="00D33BA7">
        <w:rPr>
          <w:sz w:val="18"/>
          <w:szCs w:val="18"/>
        </w:rPr>
        <w:t>: If research involving human subjects will take place at collaborating site(s) or other performance site(s), name the sites and briefly describe their involvement or role in the research.</w:t>
      </w:r>
    </w:p>
    <w:p w:rsidRPr="00D33BA7" w:rsidR="0008416C" w:rsidP="00C77804" w:rsidRDefault="0008416C" w14:paraId="394258C5" w14:textId="77777777">
      <w:pPr>
        <w:rPr>
          <w:color w:val="000000"/>
          <w:sz w:val="18"/>
          <w:szCs w:val="18"/>
        </w:rPr>
      </w:pPr>
      <w:r w:rsidRPr="00D33BA7">
        <w:rPr>
          <w:b/>
          <w:i/>
          <w:sz w:val="18"/>
          <w:szCs w:val="18"/>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D33BA7" w:rsidR="00C77804">
        <w:rPr>
          <w:color w:val="000000"/>
          <w:sz w:val="18"/>
          <w:szCs w:val="18"/>
        </w:rPr>
        <w:tab/>
      </w:r>
    </w:p>
    <w:p w:rsidRPr="00EB1CB3" w:rsidR="0008416C" w:rsidP="00EB1CB3" w:rsidRDefault="0008416C" w14:paraId="4154498B" w14:textId="77777777">
      <w:pPr>
        <w:autoSpaceDE w:val="0"/>
        <w:autoSpaceDN w:val="0"/>
        <w:adjustRightInd w:val="0"/>
        <w:rPr>
          <w:color w:val="000000"/>
          <w:sz w:val="18"/>
          <w:szCs w:val="18"/>
        </w:rPr>
        <w:sectPr w:rsidRPr="00EB1CB3" w:rsidR="0008416C" w:rsidSect="001838E2">
          <w:type w:val="continuous"/>
          <w:pgSz w:w="12240" w:h="15840"/>
          <w:pgMar w:top="1440" w:right="1440" w:bottom="1440" w:left="1440" w:header="0" w:footer="432" w:gutter="0"/>
          <w:cols w:space="288" w:num="2"/>
        </w:sectPr>
      </w:pPr>
      <w:r w:rsidRPr="00D33BA7">
        <w:rPr>
          <w:bCs/>
          <w:iCs/>
          <w:sz w:val="18"/>
          <w:szCs w:val="18"/>
        </w:rPr>
        <w:t xml:space="preserve">NOTE:  The </w:t>
      </w:r>
      <w:r w:rsidRPr="00D33BA7">
        <w:rPr>
          <w:b/>
          <w:bCs/>
          <w:sz w:val="18"/>
          <w:szCs w:val="18"/>
        </w:rPr>
        <w:t>State Applicant Identifier</w:t>
      </w:r>
      <w:r w:rsidRPr="00D33BA7">
        <w:rPr>
          <w:bCs/>
          <w:iCs/>
          <w:sz w:val="18"/>
          <w:szCs w:val="18"/>
        </w:rPr>
        <w:t xml:space="preserve"> on the SF 424 is for State Use only.  Please complete it on the OMB Standard 424 in the upper right corner of the form (if applicable).</w:t>
      </w:r>
      <w:bookmarkEnd w:id="47"/>
    </w:p>
    <w:p w:rsidRPr="00970933" w:rsidR="0008416C" w:rsidP="00096D62" w:rsidRDefault="0008416C" w14:paraId="59963A61" w14:textId="77777777">
      <w:pPr>
        <w:pStyle w:val="Heading1"/>
        <w:rPr>
          <w:rFonts w:ascii="Times New Roman" w:hAnsi="Times New Roman" w:cs="Times New Roman"/>
        </w:rPr>
      </w:pPr>
      <w:bookmarkStart w:name="_Toc484776805" w:id="49"/>
      <w:r w:rsidRPr="00970933">
        <w:rPr>
          <w:rFonts w:ascii="Times New Roman" w:hAnsi="Times New Roman" w:cs="Times New Roman"/>
        </w:rPr>
        <w:lastRenderedPageBreak/>
        <w:t>Instructions for ED 524</w:t>
      </w:r>
      <w:bookmarkEnd w:id="49"/>
      <w:r w:rsidRPr="00970933">
        <w:rPr>
          <w:rFonts w:ascii="Times New Roman" w:hAnsi="Times New Roman" w:cs="Times New Roman"/>
        </w:rPr>
        <w:t xml:space="preserve"> </w:t>
      </w:r>
    </w:p>
    <w:p w:rsidRPr="001838E2" w:rsidR="00C77804" w:rsidP="00C77804" w:rsidRDefault="00C77804" w14:paraId="734A6FC1" w14:textId="77777777">
      <w:pPr>
        <w:pStyle w:val="Heading2"/>
        <w:rPr>
          <w:rFonts w:ascii="Times New Roman" w:hAnsi="Times New Roman" w:cs="Times New Roman"/>
        </w:rPr>
      </w:pPr>
      <w:r w:rsidRPr="001838E2">
        <w:rPr>
          <w:rFonts w:ascii="Times New Roman" w:hAnsi="Times New Roman" w:cs="Times New Roman"/>
        </w:rPr>
        <w:t>General Instructions</w:t>
      </w:r>
    </w:p>
    <w:p w:rsidR="0008416C" w:rsidP="00C77804" w:rsidRDefault="0008416C" w14:paraId="09AE3B20" w14:textId="77777777">
      <w:pPr>
        <w:rPr>
          <w:color w:val="000000"/>
        </w:rPr>
      </w:pPr>
      <w:r w:rsidRPr="001838E2">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1838E2">
        <w:rPr>
          <w:color w:val="000000"/>
        </w:rPr>
        <w:t>attached.  You may access the Education Department General Administrative Regulations, 34 CFR 74 – 86 and 97-99, on ED’s website at:</w:t>
      </w:r>
    </w:p>
    <w:p w:rsidRPr="00454738" w:rsidR="00C77804" w:rsidP="00454738" w:rsidRDefault="009C2EC0" w14:paraId="7C1EDF69" w14:textId="77777777">
      <w:pPr>
        <w:spacing w:after="240"/>
      </w:pPr>
      <w:hyperlink w:tooltip="Education Department General Administrative Regulations" w:history="1" r:id="rId59">
        <w:r w:rsidRPr="00AD0BA7" w:rsidR="00454738">
          <w:rPr>
            <w:rStyle w:val="Hyperlink"/>
          </w:rPr>
          <w:t>http://www.ed.gov/policy/fund/reg/edgarReg/edgar.html</w:t>
        </w:r>
      </w:hyperlink>
      <w:r w:rsidR="00454738">
        <w:rPr>
          <w:color w:val="000000"/>
        </w:rPr>
        <w:t xml:space="preserve"> </w:t>
      </w:r>
    </w:p>
    <w:p w:rsidRPr="001838E2" w:rsidR="00C77804" w:rsidP="00C77804" w:rsidRDefault="0008416C" w14:paraId="476DC677" w14:textId="77777777">
      <w:pPr>
        <w:tabs>
          <w:tab w:val="left" w:pos="720"/>
          <w:tab w:val="right" w:leader="dot" w:pos="8640"/>
        </w:tabs>
        <w:spacing w:after="240"/>
        <w:rPr>
          <w:color w:val="FF0000"/>
        </w:rPr>
      </w:pPr>
      <w:r w:rsidRPr="001838E2">
        <w:t>You must consult with your Business Office prior to submitting this form.</w:t>
      </w:r>
    </w:p>
    <w:p w:rsidRPr="001838E2" w:rsidR="0008416C" w:rsidP="00D33BA7" w:rsidRDefault="0008416C" w14:paraId="59639EDE" w14:textId="77777777">
      <w:pPr>
        <w:pStyle w:val="Heading2"/>
        <w:spacing w:after="240"/>
        <w:rPr>
          <w:rFonts w:ascii="Times New Roman" w:hAnsi="Times New Roman" w:cs="Times New Roman"/>
          <w:color w:val="000000"/>
        </w:rPr>
      </w:pPr>
      <w:r w:rsidRPr="001838E2">
        <w:rPr>
          <w:rFonts w:ascii="Times New Roman" w:hAnsi="Times New Roman" w:cs="Times New Roman"/>
        </w:rPr>
        <w:t>Section A - Budget Summary</w:t>
      </w:r>
      <w:r w:rsidRPr="001838E2" w:rsidR="001838E2">
        <w:rPr>
          <w:rFonts w:ascii="Times New Roman" w:hAnsi="Times New Roman" w:cs="Times New Roman"/>
        </w:rPr>
        <w:br/>
      </w:r>
      <w:r w:rsidRPr="001838E2">
        <w:rPr>
          <w:rFonts w:ascii="Times New Roman" w:hAnsi="Times New Roman" w:cs="Times New Roman"/>
          <w:u w:val="single"/>
        </w:rPr>
        <w:t>U.S</w:t>
      </w:r>
      <w:r w:rsidRPr="001838E2" w:rsidR="00C77804">
        <w:rPr>
          <w:rFonts w:ascii="Times New Roman" w:hAnsi="Times New Roman" w:cs="Times New Roman"/>
          <w:u w:val="single"/>
        </w:rPr>
        <w:t>. Department of Education Funds</w:t>
      </w:r>
    </w:p>
    <w:p w:rsidRPr="001838E2" w:rsidR="0008416C" w:rsidP="00D33BA7" w:rsidRDefault="0008416C" w14:paraId="5DD28A1B" w14:textId="77777777">
      <w:pPr>
        <w:tabs>
          <w:tab w:val="left" w:pos="720"/>
          <w:tab w:val="right" w:leader="dot" w:pos="8640"/>
        </w:tabs>
        <w:spacing w:after="240"/>
        <w:ind w:left="360"/>
      </w:pPr>
      <w:r w:rsidRPr="001838E2">
        <w:t>All applicants must complete Section A and provide a break-down by the applicable budget categories sh</w:t>
      </w:r>
      <w:r w:rsidRPr="001838E2" w:rsidR="00C77804">
        <w:t>own in lines 1-11.</w:t>
      </w:r>
    </w:p>
    <w:p w:rsidRPr="001838E2" w:rsidR="0008416C" w:rsidP="00D33BA7" w:rsidRDefault="0008416C" w14:paraId="71091761" w14:textId="77777777">
      <w:pPr>
        <w:tabs>
          <w:tab w:val="left" w:pos="720"/>
          <w:tab w:val="right" w:leader="dot" w:pos="8640"/>
        </w:tabs>
        <w:spacing w:after="240"/>
        <w:ind w:left="360"/>
      </w:pPr>
      <w:r w:rsidRPr="001838E2">
        <w:t>Lines 1-11, columns (a)-(e):  For each project year for which funding is requested, show the total amount requested for e</w:t>
      </w:r>
      <w:r w:rsidRPr="001838E2" w:rsidR="00C77804">
        <w:t>ach applicable budget category.</w:t>
      </w:r>
    </w:p>
    <w:p w:rsidRPr="001838E2" w:rsidR="0008416C" w:rsidP="00D33BA7" w:rsidRDefault="0008416C" w14:paraId="04D2E1D2" w14:textId="77777777">
      <w:pPr>
        <w:tabs>
          <w:tab w:val="left" w:pos="720"/>
          <w:tab w:val="right" w:leader="dot" w:pos="8640"/>
        </w:tabs>
        <w:spacing w:after="240"/>
        <w:ind w:left="360"/>
      </w:pPr>
      <w:r w:rsidRPr="001838E2">
        <w:t>Lines 1-11, column (f):  Show the multi-year total for each budget category.  If funding is requested for only one project</w:t>
      </w:r>
      <w:r w:rsidRPr="001838E2" w:rsidR="00C77804">
        <w:t xml:space="preserve"> year, leave this column blank.</w:t>
      </w:r>
    </w:p>
    <w:p w:rsidRPr="001838E2" w:rsidR="0008416C" w:rsidP="00D33BA7" w:rsidRDefault="0008416C" w14:paraId="292DF940" w14:textId="77777777">
      <w:pPr>
        <w:tabs>
          <w:tab w:val="left" w:pos="720"/>
          <w:tab w:val="right" w:leader="dot" w:pos="8640"/>
        </w:tabs>
        <w:spacing w:after="240"/>
        <w:ind w:left="360"/>
      </w:pPr>
      <w:r w:rsidRPr="001838E2">
        <w:t xml:space="preserve">Line 12, columns (a)-(e):  Show the total budget request for each project year </w:t>
      </w:r>
      <w:r w:rsidRPr="001838E2" w:rsidR="00C77804">
        <w:t>for which funding is requested.</w:t>
      </w:r>
    </w:p>
    <w:p w:rsidRPr="001838E2" w:rsidR="0008416C" w:rsidP="00D33BA7" w:rsidRDefault="0008416C" w14:paraId="63BFDC6C" w14:textId="77777777">
      <w:pPr>
        <w:tabs>
          <w:tab w:val="left" w:pos="720"/>
          <w:tab w:val="right" w:leader="dot" w:pos="8640"/>
        </w:tabs>
        <w:spacing w:after="240"/>
        <w:ind w:left="360"/>
      </w:pPr>
      <w:r w:rsidRPr="001838E2">
        <w:t>Line 12, column (f):  Show the total amount requested for all project years.  If funding is requested for only one year, leave this space blank.</w:t>
      </w:r>
    </w:p>
    <w:p w:rsidRPr="001838E2" w:rsidR="00C77804" w:rsidP="00D33BA7" w:rsidRDefault="0008416C" w14:paraId="527802B6" w14:textId="77777777">
      <w:pPr>
        <w:tabs>
          <w:tab w:val="left" w:pos="720"/>
          <w:tab w:val="right" w:leader="dot" w:pos="8640"/>
        </w:tabs>
        <w:spacing w:after="240"/>
        <w:ind w:left="360"/>
      </w:pPr>
      <w:r w:rsidRPr="001838E2">
        <w:rPr>
          <w:u w:val="single"/>
        </w:rPr>
        <w:t>Indirect Cost Information</w:t>
      </w:r>
      <w:r w:rsidRPr="001838E2">
        <w:t xml:space="preserve">:  If you are requesting reimbursement for indirect costs on line 10, this information is to be completed by your Business Office. (1): Indicate whether or not your organization has an Indirect Cost Rate Agreement that was approved by the Federal government.  (2): If you checked “yes” in (1), indicate in (2) the beginning and ending dates covered by the Indirect Cost Rate Agreement.  In addition, indicate whether ED or another Federal agency (Other) issued the approved agreement.  If you check “Other,” specify the name of the Federal agency that issued the approved agreement. </w:t>
      </w:r>
      <w:r w:rsidR="006728AD">
        <w:t xml:space="preserve"> </w:t>
      </w:r>
      <w:r w:rsidRPr="001838E2">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w:t>
      </w:r>
      <w:r w:rsidR="006728AD">
        <w:t xml:space="preserve"> </w:t>
      </w:r>
      <w:r w:rsidRPr="001838E2">
        <w:t xml:space="preserve">Check only one response. Leave </w:t>
      </w:r>
      <w:r w:rsidRPr="001838E2" w:rsidR="001765B7">
        <w:t>blank if</w:t>
      </w:r>
      <w:r w:rsidRPr="001838E2" w:rsidR="00C77804">
        <w:t xml:space="preserve"> this item is not applicable.</w:t>
      </w:r>
    </w:p>
    <w:p w:rsidRPr="001838E2" w:rsidR="0008416C" w:rsidP="00D33BA7" w:rsidRDefault="001838E2" w14:paraId="610CD409" w14:textId="77777777">
      <w:pPr>
        <w:pStyle w:val="Heading2"/>
        <w:spacing w:after="240"/>
        <w:rPr>
          <w:rFonts w:ascii="Times New Roman" w:hAnsi="Times New Roman" w:cs="Times New Roman"/>
        </w:rPr>
      </w:pPr>
      <w:r w:rsidRPr="001838E2">
        <w:rPr>
          <w:rFonts w:ascii="Times New Roman" w:hAnsi="Times New Roman" w:cs="Times New Roman"/>
        </w:rPr>
        <w:t>Section B - Budget Summary</w:t>
      </w:r>
      <w:r w:rsidRPr="001838E2">
        <w:rPr>
          <w:rFonts w:ascii="Times New Roman" w:hAnsi="Times New Roman" w:cs="Times New Roman"/>
        </w:rPr>
        <w:br/>
      </w:r>
      <w:r w:rsidRPr="001838E2" w:rsidR="0008416C">
        <w:rPr>
          <w:rFonts w:ascii="Times New Roman" w:hAnsi="Times New Roman" w:cs="Times New Roman"/>
          <w:u w:val="single"/>
        </w:rPr>
        <w:t>Non-Federal Funds</w:t>
      </w:r>
    </w:p>
    <w:p w:rsidRPr="001838E2" w:rsidR="0008416C" w:rsidP="00D33BA7" w:rsidRDefault="0008416C" w14:paraId="442F47E4" w14:textId="77777777">
      <w:pPr>
        <w:tabs>
          <w:tab w:val="left" w:pos="720"/>
          <w:tab w:val="right" w:leader="dot" w:pos="8640"/>
        </w:tabs>
        <w:spacing w:after="120"/>
        <w:ind w:left="360"/>
      </w:pPr>
      <w:r w:rsidRPr="001838E2">
        <w:lastRenderedPageBreak/>
        <w:t>If you are required to provide or volunteer to provide cost-sharing or matching funds or other non-Federal resources to the project, these should be shown for each applicable budget category on lines 1</w:t>
      </w:r>
      <w:r w:rsidRPr="001838E2">
        <w:noBreakHyphen/>
        <w:t>11 of Section B.</w:t>
      </w:r>
    </w:p>
    <w:p w:rsidRPr="001838E2" w:rsidR="0008416C" w:rsidP="00D33BA7" w:rsidRDefault="0008416C" w14:paraId="64E5E1DF" w14:textId="77777777">
      <w:pPr>
        <w:tabs>
          <w:tab w:val="left" w:pos="720"/>
          <w:tab w:val="right" w:leader="dot" w:pos="8640"/>
        </w:tabs>
        <w:spacing w:after="120"/>
        <w:ind w:left="360"/>
      </w:pPr>
      <w:r w:rsidRPr="001838E2">
        <w:t>Lines 1-11, columns (a)-(e):  For each project year, for which matching funds or other contributions are provided, show the total contribution for each applicable budget category.</w:t>
      </w:r>
    </w:p>
    <w:p w:rsidRPr="001838E2" w:rsidR="0008416C" w:rsidP="00D33BA7" w:rsidRDefault="0008416C" w14:paraId="6217255D" w14:textId="77777777">
      <w:pPr>
        <w:tabs>
          <w:tab w:val="left" w:pos="720"/>
          <w:tab w:val="right" w:leader="dot" w:pos="8640"/>
        </w:tabs>
        <w:spacing w:after="120"/>
        <w:ind w:left="360"/>
      </w:pPr>
      <w:r w:rsidRPr="001838E2">
        <w:t>Lines 1-11, column (f):  Show the multi-year total for each budget category.  If non-Federal contributions are provided for only one year, leave this column blank.</w:t>
      </w:r>
    </w:p>
    <w:p w:rsidRPr="001838E2" w:rsidR="0008416C" w:rsidP="00D33BA7" w:rsidRDefault="0008416C" w14:paraId="2D015C91" w14:textId="77777777">
      <w:pPr>
        <w:tabs>
          <w:tab w:val="left" w:pos="720"/>
          <w:tab w:val="right" w:leader="dot" w:pos="8640"/>
        </w:tabs>
        <w:spacing w:after="120"/>
        <w:ind w:left="360"/>
      </w:pPr>
      <w:r w:rsidRPr="001838E2">
        <w:t>Line 12, columns (a)-(e):  Show the total matching or other contribution for each project year.</w:t>
      </w:r>
    </w:p>
    <w:p w:rsidRPr="001838E2" w:rsidR="00C77804" w:rsidP="00D33BA7" w:rsidRDefault="0008416C" w14:paraId="28490337" w14:textId="77777777">
      <w:pPr>
        <w:tabs>
          <w:tab w:val="left" w:pos="720"/>
          <w:tab w:val="right" w:leader="dot" w:pos="8640"/>
        </w:tabs>
        <w:spacing w:after="240"/>
        <w:ind w:left="360"/>
      </w:pPr>
      <w:r w:rsidRPr="001838E2">
        <w:t>Line 12, column (f):  Show the total amount to be contributed for all years of the multi-year project.  If non-Federal contributions are provided for only one year, leave this space blank.</w:t>
      </w:r>
    </w:p>
    <w:p w:rsidRPr="001838E2" w:rsidR="0008416C" w:rsidP="00D33BA7" w:rsidRDefault="0008416C" w14:paraId="140D14F9" w14:textId="77777777">
      <w:pPr>
        <w:pStyle w:val="Heading2"/>
        <w:spacing w:after="240"/>
        <w:rPr>
          <w:rFonts w:ascii="Times New Roman" w:hAnsi="Times New Roman" w:cs="Times New Roman"/>
        </w:rPr>
      </w:pPr>
      <w:r w:rsidRPr="001838E2">
        <w:rPr>
          <w:rFonts w:ascii="Times New Roman" w:hAnsi="Times New Roman" w:cs="Times New Roman"/>
        </w:rPr>
        <w:t>Section C - Budget Narrative [Attach separate sheet(s)]</w:t>
      </w:r>
    </w:p>
    <w:p w:rsidRPr="001838E2" w:rsidR="00524E02" w:rsidP="00524E02" w:rsidRDefault="0008416C" w14:paraId="54EA4C94" w14:textId="77777777">
      <w:pPr>
        <w:tabs>
          <w:tab w:val="center" w:pos="2160"/>
        </w:tabs>
        <w:spacing w:after="120"/>
        <w:jc w:val="center"/>
        <w:rPr>
          <w:u w:val="single"/>
        </w:rPr>
      </w:pPr>
      <w:r w:rsidRPr="001838E2">
        <w:rPr>
          <w:u w:val="single"/>
        </w:rPr>
        <w:t xml:space="preserve">Pay attention to applicable program specific instructions, </w:t>
      </w:r>
      <w:r w:rsidRPr="001838E2">
        <w:rPr>
          <w:u w:val="single"/>
        </w:rPr>
        <w:br/>
        <w:t>if attached</w:t>
      </w:r>
    </w:p>
    <w:p w:rsidRPr="001838E2" w:rsidR="0008416C" w:rsidP="00524E02" w:rsidRDefault="00524E02" w14:paraId="3B88A57A" w14:textId="77777777">
      <w:pPr>
        <w:numPr>
          <w:ilvl w:val="0"/>
          <w:numId w:val="14"/>
        </w:numPr>
        <w:spacing w:after="120"/>
        <w:ind w:left="360"/>
        <w:rPr>
          <w:color w:val="000000"/>
        </w:rPr>
      </w:pPr>
      <w:r w:rsidRPr="001838E2">
        <w:t>P</w:t>
      </w:r>
      <w:r w:rsidRPr="001838E2" w:rsidR="0008416C">
        <w:t>rovide an itemized budget breakdown, and justification by project year, for each budget category listed in Section</w:t>
      </w:r>
      <w:r w:rsidRPr="001838E2" w:rsidR="007A0631">
        <w:t>s</w:t>
      </w:r>
      <w:r w:rsidRPr="001838E2" w:rsidR="0008416C">
        <w:t xml:space="preserve"> A and B.  For grant projects that will be divided into two or more separately budgeted major activities or sub-projects, show for each budget category of a project year the breakdown of the specific expenses attributable </w:t>
      </w:r>
      <w:r w:rsidRPr="001838E2" w:rsidR="0008416C">
        <w:rPr>
          <w:color w:val="000000"/>
        </w:rPr>
        <w:t>to each sub-project or activity.</w:t>
      </w:r>
    </w:p>
    <w:p w:rsidRPr="001838E2" w:rsidR="0008416C" w:rsidP="00524E02" w:rsidRDefault="0008416C" w14:paraId="04411FC0" w14:textId="77777777">
      <w:pPr>
        <w:numPr>
          <w:ilvl w:val="0"/>
          <w:numId w:val="14"/>
        </w:numPr>
        <w:spacing w:after="120"/>
        <w:ind w:left="360"/>
        <w:rPr>
          <w:color w:val="000000"/>
        </w:rPr>
      </w:pPr>
      <w:r w:rsidRPr="001838E2">
        <w:rPr>
          <w:color w:val="000000"/>
        </w:rPr>
        <w:t xml:space="preserve">For non-Federal funds or resources listed in Section B that are used to meet a cost-sharing or matching requirement or provided as a voluntary cost-sharing or matching commitment, you must include:  </w:t>
      </w:r>
    </w:p>
    <w:p w:rsidRPr="001838E2" w:rsidR="0008416C" w:rsidP="0008416C" w:rsidRDefault="0008416C" w14:paraId="516BC7D7" w14:textId="77777777">
      <w:pPr>
        <w:ind w:left="360"/>
        <w:rPr>
          <w:color w:val="000000"/>
        </w:rPr>
      </w:pPr>
      <w:r w:rsidRPr="001838E2">
        <w:rPr>
          <w:color w:val="000000"/>
        </w:rPr>
        <w:t xml:space="preserve">a. The specific costs or contributions by budget category;  </w:t>
      </w:r>
    </w:p>
    <w:p w:rsidRPr="001838E2" w:rsidR="0008416C" w:rsidP="0008416C" w:rsidRDefault="0008416C" w14:paraId="2EDE5AB3" w14:textId="77777777">
      <w:pPr>
        <w:ind w:left="360"/>
        <w:rPr>
          <w:color w:val="000000"/>
        </w:rPr>
      </w:pPr>
      <w:r w:rsidRPr="001838E2">
        <w:rPr>
          <w:color w:val="000000"/>
        </w:rPr>
        <w:t>b. The source of the costs or contributions; and</w:t>
      </w:r>
    </w:p>
    <w:p w:rsidRPr="001838E2" w:rsidR="0008416C" w:rsidP="00524E02" w:rsidRDefault="002C3DDA" w14:paraId="234A4578" w14:textId="77777777">
      <w:pPr>
        <w:spacing w:after="120"/>
        <w:ind w:left="360"/>
        <w:rPr>
          <w:color w:val="000000"/>
        </w:rPr>
      </w:pPr>
      <w:r>
        <w:rPr>
          <w:color w:val="000000"/>
        </w:rPr>
        <w:t>c.</w:t>
      </w:r>
      <w:r w:rsidRPr="001838E2">
        <w:rPr>
          <w:color w:val="000000"/>
        </w:rPr>
        <w:t xml:space="preserve"> In the case of third-party in-kind contributions, a description of how the value was determined for the donated or contributed goods or services.</w:t>
      </w:r>
    </w:p>
    <w:p w:rsidRPr="001838E2" w:rsidR="00524E02" w:rsidP="00524E02" w:rsidRDefault="0008416C" w14:paraId="7357C829" w14:textId="77777777">
      <w:pPr>
        <w:spacing w:after="120"/>
        <w:ind w:left="360"/>
        <w:rPr>
          <w:color w:val="000000"/>
        </w:rPr>
      </w:pPr>
      <w:r w:rsidRPr="001838E2">
        <w:rPr>
          <w:color w:val="00000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1838E2">
        <w:rPr>
          <w:color w:val="FF0000"/>
        </w:rPr>
        <w:t xml:space="preserve"> </w:t>
      </w:r>
      <w:hyperlink w:tooltip="Office of Management and Budget Website" w:history="1" r:id="rId60">
        <w:r w:rsidRPr="001838E2" w:rsidR="00524E02">
          <w:rPr>
            <w:rStyle w:val="Hyperlink"/>
          </w:rPr>
          <w:t>http://www.whitehouse.gov/omb/circulars/index.html</w:t>
        </w:r>
      </w:hyperlink>
      <w:r w:rsidRPr="001838E2">
        <w:rPr>
          <w:color w:val="000000"/>
        </w:rPr>
        <w:t>]</w:t>
      </w:r>
    </w:p>
    <w:p w:rsidRPr="001838E2" w:rsidR="0008416C" w:rsidP="00524E02" w:rsidRDefault="0008416C" w14:paraId="09A6B63F" w14:textId="77777777">
      <w:pPr>
        <w:spacing w:after="120"/>
        <w:ind w:left="360"/>
      </w:pPr>
      <w:r w:rsidRPr="001838E2">
        <w:t>If applicable to this program, provide the rate and base on which fringe benefits are calculated.</w:t>
      </w:r>
    </w:p>
    <w:p w:rsidRPr="001838E2" w:rsidR="0008416C" w:rsidP="00534B78" w:rsidRDefault="0008416C" w14:paraId="5BAA5159" w14:textId="77777777">
      <w:pPr>
        <w:numPr>
          <w:ilvl w:val="0"/>
          <w:numId w:val="14"/>
        </w:numPr>
        <w:spacing w:after="240"/>
        <w:ind w:left="360"/>
      </w:pPr>
      <w:r w:rsidRPr="001838E2">
        <w:rPr>
          <w:color w:val="000000"/>
        </w:rPr>
        <w:t xml:space="preserve">If you are requesting </w:t>
      </w:r>
      <w:r w:rsidRPr="001838E2">
        <w:t>reimbursement</w:t>
      </w:r>
      <w:r w:rsidRPr="001838E2">
        <w:rPr>
          <w:color w:val="000000"/>
        </w:rPr>
        <w:t xml:space="preserve"> for indirect costs on line 10, this information is to be completed by your Business Office.  S</w:t>
      </w:r>
      <w:r w:rsidRPr="001838E2">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w:t>
      </w:r>
      <w:r w:rsidRPr="001838E2" w:rsidR="002C3DDA">
        <w:t xml:space="preserve">For example, you must multiply the indirect cost rates </w:t>
      </w:r>
      <w:r w:rsidRPr="001838E2" w:rsidR="002C3DDA">
        <w:lastRenderedPageBreak/>
        <w:t xml:space="preserve">of </w:t>
      </w:r>
      <w:r w:rsidR="002C3DDA">
        <w:t>“Training grants"</w:t>
      </w:r>
      <w:r w:rsidRPr="001838E2" w:rsidR="002C3DDA">
        <w:t xml:space="preserve"> (34 CFR 75.562) and grants under programs with “Supplement not Supplant” requirements ("Restricted Rate" programs) by a “modified total direct cost” (MTDC) base (34 CFR 75.563 or 76.563).  </w:t>
      </w:r>
      <w:r w:rsidRPr="001838E2">
        <w:t xml:space="preserve">Please indicate which costs are included and which costs are excluded from the base to which the indirect cost rate is applied. </w:t>
      </w:r>
    </w:p>
    <w:p w:rsidRPr="001838E2" w:rsidR="0008416C" w:rsidP="00534B78" w:rsidRDefault="0008416C" w14:paraId="2FFFA198" w14:textId="77777777">
      <w:pPr>
        <w:autoSpaceDE w:val="0"/>
        <w:autoSpaceDN w:val="0"/>
        <w:adjustRightInd w:val="0"/>
        <w:spacing w:after="240"/>
        <w:ind w:left="360"/>
        <w:rPr>
          <w:color w:val="0000FF"/>
        </w:rPr>
      </w:pPr>
      <w:r w:rsidRPr="001838E2">
        <w:t xml:space="preserve">When calculating indirect costs (line 10) for "Training grants" or grants under "Restricted Rate" programs, you must refer to the information and examples on ED’s website at: </w:t>
      </w:r>
      <w:r w:rsidRPr="001838E2">
        <w:rPr>
          <w:color w:val="0000FF"/>
          <w:u w:val="single"/>
        </w:rPr>
        <w:t>http://www.ed.gov/fund/grant/apply/appforms/appforms.html</w:t>
      </w:r>
      <w:r w:rsidR="00534B78">
        <w:rPr>
          <w:color w:val="0000FF"/>
        </w:rPr>
        <w:t>.</w:t>
      </w:r>
    </w:p>
    <w:p w:rsidRPr="001838E2" w:rsidR="0008416C" w:rsidP="00524E02" w:rsidRDefault="0008416C" w14:paraId="7CE70B06" w14:textId="77777777">
      <w:pPr>
        <w:autoSpaceDE w:val="0"/>
        <w:autoSpaceDN w:val="0"/>
        <w:adjustRightInd w:val="0"/>
        <w:spacing w:after="120"/>
        <w:ind w:left="360"/>
      </w:pPr>
      <w:r w:rsidRPr="001838E2">
        <w:rPr>
          <w:color w:val="000000"/>
        </w:rPr>
        <w:t>Yo</w:t>
      </w:r>
      <w:r w:rsidRPr="001838E2">
        <w:t>u may also contact (202) 377-3838 for additional information regarding calculating indirect cost rates or general indirect cost rate information.</w:t>
      </w:r>
    </w:p>
    <w:p w:rsidRPr="001838E2" w:rsidR="0008416C" w:rsidP="00D33BA7" w:rsidRDefault="0008416C" w14:paraId="469ED7F8" w14:textId="77777777">
      <w:pPr>
        <w:numPr>
          <w:ilvl w:val="0"/>
          <w:numId w:val="14"/>
        </w:numPr>
        <w:spacing w:after="600"/>
        <w:ind w:left="360"/>
      </w:pPr>
      <w:r w:rsidRPr="001838E2">
        <w:t>Provide other explanations or comments you deem necessary.</w:t>
      </w:r>
    </w:p>
    <w:p w:rsidRPr="00EB1CB3" w:rsidR="0008416C" w:rsidP="00EB1CB3" w:rsidRDefault="0008416C" w14:paraId="56D0296C" w14:textId="77777777">
      <w:pPr>
        <w:jc w:val="center"/>
        <w:rPr>
          <w:b/>
        </w:rPr>
      </w:pPr>
      <w:r w:rsidRPr="00EB1CB3">
        <w:rPr>
          <w:b/>
        </w:rPr>
        <w:t>Paperwork Burden Statement</w:t>
      </w:r>
    </w:p>
    <w:p w:rsidRPr="004753D7" w:rsidR="00C77804" w:rsidP="00360705" w:rsidRDefault="0008416C" w14:paraId="0AD1F665" w14:textId="77777777">
      <w:pPr>
        <w:tabs>
          <w:tab w:val="left" w:pos="720"/>
          <w:tab w:val="right" w:leader="dot" w:pos="8640"/>
        </w:tabs>
        <w:spacing w:after="14000"/>
        <w:rPr>
          <w:sz w:val="20"/>
          <w:szCs w:val="20"/>
        </w:rPr>
      </w:pPr>
      <w:r w:rsidRPr="004753D7">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753D7">
        <w:rPr>
          <w:b/>
          <w:bCs/>
          <w:sz w:val="20"/>
          <w:szCs w:val="20"/>
        </w:rPr>
        <w:t>1894-0008</w:t>
      </w:r>
      <w:r w:rsidRPr="004753D7">
        <w:rPr>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4753D7">
        <w:rPr>
          <w:color w:val="000000"/>
          <w:sz w:val="20"/>
          <w:szCs w:val="20"/>
        </w:rPr>
        <w:t>4537.</w:t>
      </w:r>
      <w:r w:rsidRPr="004753D7">
        <w:rPr>
          <w:sz w:val="20"/>
          <w:szCs w:val="20"/>
        </w:rPr>
        <w:t xml:space="preserve">  If you have comments or concerns regarding the status of your individual submission of this form, write directly to (insert program office), U.S. Department of Education, 400 Maryland Avenue, S.W., Washington, D.C. 20202. </w:t>
      </w:r>
    </w:p>
    <w:p w:rsidRPr="00BE2C6C" w:rsidR="0008416C" w:rsidP="00C77804" w:rsidRDefault="00C77804" w14:paraId="33E63238" w14:textId="77777777">
      <w:pPr>
        <w:pStyle w:val="Heading1"/>
        <w:rPr>
          <w:rFonts w:ascii="Times New Roman" w:hAnsi="Times New Roman" w:cs="Times New Roman"/>
        </w:rPr>
      </w:pPr>
      <w:r>
        <w:br w:type="page"/>
      </w:r>
      <w:bookmarkStart w:name="_Toc484776807" w:id="50"/>
      <w:r w:rsidRPr="00BE2C6C" w:rsidR="000E3D05">
        <w:rPr>
          <w:rFonts w:ascii="Times New Roman" w:hAnsi="Times New Roman" w:cs="Times New Roman"/>
        </w:rPr>
        <w:lastRenderedPageBreak/>
        <w:t>Instructions for SF-LLL, Disclosure of Lobbying Activities</w:t>
      </w:r>
      <w:bookmarkEnd w:id="50"/>
    </w:p>
    <w:p w:rsidRPr="001838E2" w:rsidR="0008416C" w:rsidP="00C77804" w:rsidRDefault="0008416C" w14:paraId="21216AA8" w14:textId="77777777">
      <w:pPr>
        <w:spacing w:after="240"/>
      </w:pPr>
      <w:r w:rsidRPr="001838E2">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w:t>
      </w:r>
      <w:r w:rsidRPr="001838E2" w:rsidR="00C77804">
        <w:t>get for additional information.</w:t>
      </w:r>
    </w:p>
    <w:p w:rsidRPr="001838E2" w:rsidR="0008416C" w:rsidP="00D33BA7" w:rsidRDefault="0008416C" w14:paraId="1A05807B" w14:textId="77777777">
      <w:pPr>
        <w:tabs>
          <w:tab w:val="left" w:pos="720"/>
          <w:tab w:val="right" w:leader="dot" w:pos="10620"/>
        </w:tabs>
        <w:spacing w:after="240"/>
        <w:ind w:left="720" w:hanging="360"/>
      </w:pPr>
      <w:r w:rsidRPr="001838E2">
        <w:t>1.</w:t>
      </w:r>
      <w:r w:rsidRPr="001838E2">
        <w:tab/>
        <w:t>Identify the type of covered Federal action for which lobbying activity is and/or has been secured to influence the outco</w:t>
      </w:r>
      <w:r w:rsidRPr="001838E2" w:rsidR="00C77804">
        <w:t>me of a covered Federal action.</w:t>
      </w:r>
    </w:p>
    <w:p w:rsidRPr="001838E2" w:rsidR="0008416C" w:rsidP="00D33BA7" w:rsidRDefault="0008416C" w14:paraId="601EB32B" w14:textId="77777777">
      <w:pPr>
        <w:tabs>
          <w:tab w:val="left" w:pos="720"/>
          <w:tab w:val="right" w:leader="dot" w:pos="10620"/>
        </w:tabs>
        <w:spacing w:after="240"/>
        <w:ind w:left="720" w:hanging="360"/>
      </w:pPr>
      <w:r w:rsidRPr="001838E2">
        <w:t>2.</w:t>
      </w:r>
      <w:r w:rsidRPr="001838E2">
        <w:tab/>
        <w:t>Identify the status</w:t>
      </w:r>
      <w:r w:rsidRPr="001838E2" w:rsidR="00C77804">
        <w:t xml:space="preserve"> of the covered Federal action.</w:t>
      </w:r>
    </w:p>
    <w:p w:rsidRPr="001838E2" w:rsidR="0008416C" w:rsidP="00D33BA7" w:rsidRDefault="0008416C" w14:paraId="14CC5336" w14:textId="77777777">
      <w:pPr>
        <w:tabs>
          <w:tab w:val="left" w:pos="720"/>
          <w:tab w:val="right" w:leader="dot" w:pos="9180"/>
        </w:tabs>
        <w:spacing w:after="240"/>
        <w:ind w:left="720" w:hanging="360"/>
      </w:pPr>
      <w:r w:rsidRPr="001838E2">
        <w:t>3.</w:t>
      </w:r>
      <w:r w:rsidRPr="001838E2">
        <w:tab/>
        <w:t>Identify the appropriate classification of this report.  If this is a follow</w:t>
      </w:r>
      <w:r w:rsidRPr="001838E2" w:rsidR="0078429A">
        <w:t xml:space="preserve"> </w:t>
      </w:r>
      <w:r w:rsidRPr="001838E2">
        <w:t>up report caused by a material change to the information previously reported, enter the year and quarter in which the change occurred.  Enter the date of the last previously submitted report by this reporting entity f</w:t>
      </w:r>
      <w:r w:rsidRPr="001838E2" w:rsidR="00C77804">
        <w:t>or this covered Federal action.</w:t>
      </w:r>
    </w:p>
    <w:p w:rsidRPr="001838E2" w:rsidR="0008416C" w:rsidP="00D33BA7" w:rsidRDefault="0008416C" w14:paraId="7DA1093E" w14:textId="77777777">
      <w:pPr>
        <w:tabs>
          <w:tab w:val="left" w:pos="720"/>
          <w:tab w:val="right" w:leader="dot" w:pos="10620"/>
        </w:tabs>
        <w:spacing w:after="240"/>
        <w:ind w:left="720" w:hanging="360"/>
      </w:pPr>
      <w:r w:rsidRPr="001838E2">
        <w:t>4.</w:t>
      </w:r>
      <w:r w:rsidRPr="001838E2">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w:t>
      </w:r>
      <w:r w:rsidRPr="001838E2" w:rsidR="00C77804">
        <w:t>d contract awards under grants.</w:t>
      </w:r>
    </w:p>
    <w:p w:rsidRPr="001838E2" w:rsidR="0008416C" w:rsidP="00D33BA7" w:rsidRDefault="0008416C" w14:paraId="25EC8C6E" w14:textId="77777777">
      <w:pPr>
        <w:tabs>
          <w:tab w:val="left" w:pos="720"/>
          <w:tab w:val="right" w:leader="dot" w:pos="10620"/>
        </w:tabs>
        <w:spacing w:after="240"/>
        <w:ind w:left="720" w:hanging="360"/>
      </w:pPr>
      <w:r w:rsidRPr="001838E2">
        <w:t>5.</w:t>
      </w:r>
      <w:r w:rsidRPr="001838E2">
        <w:tab/>
        <w:t>If the organization filing the report in item 4 checks “Subawardee,” then enter the full name, address, city, State and zip code of the prime Federal recipient.  Include Co</w:t>
      </w:r>
      <w:r w:rsidRPr="001838E2" w:rsidR="00C77804">
        <w:t>ngressional District, if known.</w:t>
      </w:r>
    </w:p>
    <w:p w:rsidRPr="001838E2" w:rsidR="0008416C" w:rsidP="00D33BA7" w:rsidRDefault="0008416C" w14:paraId="7ED42A01" w14:textId="77777777">
      <w:pPr>
        <w:tabs>
          <w:tab w:val="left" w:pos="720"/>
          <w:tab w:val="right" w:leader="dot" w:pos="10620"/>
        </w:tabs>
        <w:spacing w:after="240"/>
        <w:ind w:left="720" w:hanging="360"/>
      </w:pPr>
      <w:r w:rsidRPr="001838E2">
        <w:t>6.</w:t>
      </w:r>
      <w:r w:rsidRPr="001838E2">
        <w:tab/>
        <w:t>Enter the name of the federal agency making the award or loan commitment.  Include at least one organizational level below agency name, if known.  For example, Department of Transportat</w:t>
      </w:r>
      <w:r w:rsidRPr="001838E2" w:rsidR="00C77804">
        <w:t>ion, United States Coast Guard.</w:t>
      </w:r>
    </w:p>
    <w:p w:rsidRPr="001838E2" w:rsidR="0008416C" w:rsidP="00D33BA7" w:rsidRDefault="0008416C" w14:paraId="2C5C6499" w14:textId="77777777">
      <w:pPr>
        <w:tabs>
          <w:tab w:val="left" w:pos="720"/>
          <w:tab w:val="right" w:leader="dot" w:pos="10620"/>
        </w:tabs>
        <w:spacing w:after="240"/>
        <w:ind w:left="720" w:hanging="360"/>
      </w:pPr>
      <w:r w:rsidRPr="001838E2">
        <w:t>7.</w:t>
      </w:r>
      <w:r w:rsidRPr="001838E2">
        <w:tab/>
        <w:t>Enter the Federal program name or description for the covered Federal action (item 1).  If known, enter the full Catalog of Federal Domestic Assistance (CFDA) number for grants, cooperative agreement</w:t>
      </w:r>
      <w:r w:rsidRPr="001838E2" w:rsidR="00C77804">
        <w:t>s, loans, and loan commitments.</w:t>
      </w:r>
    </w:p>
    <w:p w:rsidRPr="001838E2" w:rsidR="0008416C" w:rsidP="00D33BA7" w:rsidRDefault="0008416C" w14:paraId="6F8BFB59" w14:textId="77777777">
      <w:pPr>
        <w:tabs>
          <w:tab w:val="left" w:pos="720"/>
          <w:tab w:val="right" w:leader="dot" w:pos="10620"/>
        </w:tabs>
        <w:spacing w:after="240"/>
        <w:ind w:left="720" w:hanging="360"/>
      </w:pPr>
      <w:r w:rsidRPr="001838E2">
        <w:t>8.</w:t>
      </w:r>
      <w:r w:rsidRPr="001838E2">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w:t>
      </w:r>
      <w:r w:rsidRPr="001838E2" w:rsidR="00C77804">
        <w:t>refixes, e.g., “RFP-DE-90-001.”</w:t>
      </w:r>
    </w:p>
    <w:p w:rsidRPr="001838E2" w:rsidR="0008416C" w:rsidP="00D33BA7" w:rsidRDefault="0008416C" w14:paraId="68368741" w14:textId="77777777">
      <w:pPr>
        <w:tabs>
          <w:tab w:val="left" w:pos="720"/>
          <w:tab w:val="right" w:leader="dot" w:pos="10620"/>
        </w:tabs>
        <w:spacing w:after="240"/>
        <w:ind w:left="720" w:hanging="360"/>
      </w:pPr>
      <w:r w:rsidRPr="001838E2">
        <w:rPr>
          <w:sz w:val="22"/>
          <w:szCs w:val="22"/>
        </w:rPr>
        <w:lastRenderedPageBreak/>
        <w:t>9.</w:t>
      </w:r>
      <w:r w:rsidRPr="001838E2">
        <w:rPr>
          <w:sz w:val="22"/>
          <w:szCs w:val="22"/>
        </w:rPr>
        <w:tab/>
      </w:r>
      <w:r w:rsidRPr="001838E2">
        <w:t>For a covered Federal action where there has been an award or loan commitment by the Federal agency, enter the Federal amount of the award/loan commitment for the prime en</w:t>
      </w:r>
      <w:r w:rsidRPr="001838E2" w:rsidR="00C77804">
        <w:t>tity identified in item 4 or 5.</w:t>
      </w:r>
    </w:p>
    <w:p w:rsidRPr="001838E2" w:rsidR="0008416C" w:rsidP="00D33BA7" w:rsidRDefault="0008416C" w14:paraId="0EEFC79F" w14:textId="77777777">
      <w:pPr>
        <w:tabs>
          <w:tab w:val="left" w:pos="720"/>
          <w:tab w:val="right" w:leader="dot" w:pos="10620"/>
        </w:tabs>
        <w:spacing w:after="240"/>
        <w:ind w:left="720" w:hanging="360"/>
      </w:pPr>
      <w:r w:rsidRPr="001838E2">
        <w:t>10.</w:t>
      </w:r>
      <w:r w:rsidRPr="001838E2">
        <w:tab/>
        <w:t>(a) Enter the full name, address, city, State and zip code of the lobbying registrant under the Lobbying Disclosure Act of 1995 engaged by the reporting entity identified in item 4 to influe</w:t>
      </w:r>
      <w:r w:rsidRPr="001838E2" w:rsidR="00C77804">
        <w:t>nce the covered Federal action.</w:t>
      </w:r>
    </w:p>
    <w:p w:rsidRPr="001838E2" w:rsidR="0008416C" w:rsidP="00D33BA7" w:rsidRDefault="0008416C" w14:paraId="1FC9CDAB" w14:textId="77777777">
      <w:pPr>
        <w:tabs>
          <w:tab w:val="left" w:pos="720"/>
        </w:tabs>
        <w:spacing w:after="240"/>
        <w:ind w:left="720"/>
      </w:pPr>
      <w:r w:rsidRPr="001838E2">
        <w:t xml:space="preserve">(b) Enter the full names of the individual(s) performing </w:t>
      </w:r>
      <w:r w:rsidRPr="001838E2" w:rsidR="00E03AA9">
        <w:t>services and</w:t>
      </w:r>
      <w:r w:rsidRPr="001838E2">
        <w:t xml:space="preserve"> include full address if different from 10(a).  Enter Last Name, First</w:t>
      </w:r>
      <w:r w:rsidRPr="001838E2" w:rsidR="00C77804">
        <w:t xml:space="preserve"> Name, and Middle Initial (MI).</w:t>
      </w:r>
    </w:p>
    <w:p w:rsidRPr="001838E2" w:rsidR="0008416C" w:rsidP="00D33BA7" w:rsidRDefault="0008416C" w14:paraId="1BE3E7B9" w14:textId="77777777">
      <w:pPr>
        <w:tabs>
          <w:tab w:val="left" w:pos="720"/>
          <w:tab w:val="right" w:leader="dot" w:pos="10620"/>
        </w:tabs>
        <w:spacing w:after="720"/>
        <w:ind w:left="720" w:hanging="360"/>
      </w:pPr>
      <w:r w:rsidRPr="001838E2">
        <w:t>11.</w:t>
      </w:r>
      <w:r w:rsidRPr="001838E2">
        <w:tab/>
        <w:t>The certifying official shall sign and date the form, print his/her nam</w:t>
      </w:r>
      <w:r w:rsidRPr="001838E2" w:rsidR="00C77804">
        <w:t>e, title, and telephone number.</w:t>
      </w:r>
    </w:p>
    <w:p w:rsidRPr="001838E2" w:rsidR="00C77804" w:rsidP="004F4A5B" w:rsidRDefault="0008416C" w14:paraId="113D6C71" w14:textId="77777777">
      <w:pPr>
        <w:pStyle w:val="PlainText"/>
        <w:pBdr>
          <w:top w:val="single" w:color="auto" w:sz="4" w:space="3"/>
        </w:pBdr>
        <w:spacing w:after="9360"/>
        <w:rPr>
          <w:rFonts w:ascii="Times New Roman" w:hAnsi="Times New Roman" w:cs="Times New Roman"/>
        </w:rPr>
      </w:pPr>
      <w:r w:rsidRPr="001838E2">
        <w:rPr>
          <w:rFonts w:ascii="Times New Roman" w:hAnsi="Times New Roman" w:cs="Times New Roman"/>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w:t>
      </w:r>
      <w:r w:rsidRPr="001838E2" w:rsidR="00C77804">
        <w:rPr>
          <w:rFonts w:ascii="Times New Roman" w:hAnsi="Times New Roman" w:cs="Times New Roman"/>
        </w:rPr>
        <w:t>348-0046), Washington, DC 2050</w:t>
      </w:r>
    </w:p>
    <w:p w:rsidRPr="00BE2C6C" w:rsidR="004A0CCF" w:rsidP="00C77804" w:rsidRDefault="00C77804" w14:paraId="7C75E26B" w14:textId="77777777">
      <w:pPr>
        <w:pStyle w:val="Heading1"/>
        <w:rPr>
          <w:rFonts w:ascii="Times New Roman" w:hAnsi="Times New Roman" w:cs="Times New Roman"/>
          <w:sz w:val="20"/>
          <w:szCs w:val="20"/>
        </w:rPr>
      </w:pPr>
      <w:r>
        <w:rPr>
          <w:sz w:val="20"/>
          <w:szCs w:val="20"/>
        </w:rPr>
        <w:br w:type="page"/>
      </w:r>
      <w:bookmarkStart w:name="_Toc484776808" w:id="51"/>
      <w:r w:rsidRPr="00BE2C6C" w:rsidR="00CC6A9A">
        <w:rPr>
          <w:rFonts w:ascii="Times New Roman" w:hAnsi="Times New Roman" w:cs="Times New Roman"/>
        </w:rPr>
        <w:lastRenderedPageBreak/>
        <w:t>Application Checklist</w:t>
      </w:r>
      <w:bookmarkEnd w:id="51"/>
    </w:p>
    <w:p w:rsidRPr="002A4256" w:rsidR="004A6695" w:rsidP="004A6695" w:rsidRDefault="004A6695" w14:paraId="517C2BFD" w14:textId="77777777">
      <w:pPr>
        <w:jc w:val="both"/>
        <w:rPr>
          <w:sz w:val="22"/>
          <w:szCs w:val="22"/>
        </w:rPr>
      </w:pPr>
      <w:r w:rsidRPr="002A4256">
        <w:rPr>
          <w:sz w:val="22"/>
          <w:szCs w:val="22"/>
        </w:rPr>
        <w:t xml:space="preserve">Before you submit your application, please use this checklist to make sure that you have included </w:t>
      </w:r>
      <w:r w:rsidR="003C78F3">
        <w:rPr>
          <w:sz w:val="22"/>
          <w:szCs w:val="22"/>
        </w:rPr>
        <w:t xml:space="preserve">the requested </w:t>
      </w:r>
      <w:r>
        <w:rPr>
          <w:sz w:val="22"/>
          <w:szCs w:val="22"/>
        </w:rPr>
        <w:t>components</w:t>
      </w:r>
      <w:r w:rsidR="003625F7">
        <w:rPr>
          <w:sz w:val="22"/>
          <w:szCs w:val="22"/>
        </w:rPr>
        <w:t xml:space="preserve"> and forms, and that you have </w:t>
      </w:r>
      <w:r>
        <w:rPr>
          <w:sz w:val="22"/>
          <w:szCs w:val="22"/>
        </w:rPr>
        <w:t xml:space="preserve">uploaded </w:t>
      </w:r>
      <w:r w:rsidR="003625F7">
        <w:rPr>
          <w:sz w:val="22"/>
          <w:szCs w:val="22"/>
        </w:rPr>
        <w:t xml:space="preserve">them </w:t>
      </w:r>
      <w:r>
        <w:rPr>
          <w:sz w:val="22"/>
          <w:szCs w:val="22"/>
        </w:rPr>
        <w:t>to the correct places on the Grants.gov site</w:t>
      </w:r>
      <w:r w:rsidRPr="002A4256">
        <w:rPr>
          <w:sz w:val="22"/>
          <w:szCs w:val="22"/>
        </w:rPr>
        <w:t xml:space="preserve">. </w:t>
      </w:r>
    </w:p>
    <w:p w:rsidRPr="002A4256" w:rsidR="004A6695" w:rsidP="004A6695" w:rsidRDefault="004A6695" w14:paraId="23B07256" w14:textId="77777777">
      <w:pPr>
        <w:jc w:val="both"/>
        <w:rPr>
          <w:sz w:val="22"/>
          <w:szCs w:val="22"/>
        </w:rPr>
      </w:pPr>
    </w:p>
    <w:p w:rsidRPr="002A4256" w:rsidR="004A6695" w:rsidP="004A6695" w:rsidRDefault="004A6695" w14:paraId="431F1686" w14:textId="77777777">
      <w:pPr>
        <w:jc w:val="both"/>
        <w:rPr>
          <w:sz w:val="22"/>
          <w:szCs w:val="22"/>
        </w:rPr>
      </w:pPr>
      <w:r w:rsidRPr="002A4256">
        <w:rPr>
          <w:sz w:val="22"/>
          <w:szCs w:val="22"/>
        </w:rPr>
        <w:sym w:font="Symbol" w:char="F0F0"/>
      </w:r>
      <w:r w:rsidRPr="002A4256">
        <w:rPr>
          <w:sz w:val="22"/>
          <w:szCs w:val="22"/>
        </w:rPr>
        <w:t xml:space="preserve"> </w:t>
      </w:r>
      <w:r>
        <w:rPr>
          <w:sz w:val="22"/>
          <w:szCs w:val="22"/>
        </w:rPr>
        <w:t xml:space="preserve"> </w:t>
      </w:r>
      <w:r>
        <w:rPr>
          <w:sz w:val="22"/>
          <w:szCs w:val="22"/>
        </w:rPr>
        <w:tab/>
      </w:r>
      <w:r w:rsidRPr="002A4256">
        <w:rPr>
          <w:sz w:val="22"/>
          <w:szCs w:val="22"/>
        </w:rPr>
        <w:t>Part I</w:t>
      </w:r>
      <w:r w:rsidRPr="002A4256">
        <w:rPr>
          <w:i/>
          <w:iCs/>
          <w:sz w:val="22"/>
          <w:szCs w:val="22"/>
        </w:rPr>
        <w:t xml:space="preserve"> - </w:t>
      </w:r>
      <w:r w:rsidRPr="002A4256">
        <w:rPr>
          <w:sz w:val="22"/>
          <w:szCs w:val="22"/>
        </w:rPr>
        <w:t xml:space="preserve">Application for Federal Assistance - (SF 424) </w:t>
      </w:r>
    </w:p>
    <w:p w:rsidRPr="002A4256" w:rsidR="004A6695" w:rsidP="004A6695" w:rsidRDefault="004A6695" w14:paraId="1AAFDEE2" w14:textId="77777777">
      <w:pPr>
        <w:jc w:val="both"/>
        <w:rPr>
          <w:sz w:val="22"/>
          <w:szCs w:val="22"/>
        </w:rPr>
      </w:pPr>
    </w:p>
    <w:p w:rsidR="004A6695" w:rsidP="004A6695" w:rsidRDefault="004A6695" w14:paraId="68065386" w14:textId="77777777">
      <w:pPr>
        <w:jc w:val="both"/>
        <w:rPr>
          <w:sz w:val="22"/>
          <w:szCs w:val="22"/>
        </w:rPr>
      </w:pPr>
      <w:r w:rsidRPr="002A4256">
        <w:rPr>
          <w:sz w:val="22"/>
          <w:szCs w:val="22"/>
        </w:rPr>
        <w:sym w:font="Symbol" w:char="F0F0"/>
      </w:r>
      <w:r w:rsidRPr="002A4256">
        <w:rPr>
          <w:sz w:val="22"/>
          <w:szCs w:val="22"/>
        </w:rPr>
        <w:tab/>
        <w:t>Part I - Department of Education Supplemental Information for SF 424</w:t>
      </w:r>
    </w:p>
    <w:p w:rsidRPr="002A4256" w:rsidR="004A6695" w:rsidP="004A6695" w:rsidRDefault="004A6695" w14:paraId="55BF2A33" w14:textId="77777777">
      <w:pPr>
        <w:jc w:val="both"/>
        <w:rPr>
          <w:sz w:val="22"/>
          <w:szCs w:val="22"/>
        </w:rPr>
      </w:pPr>
    </w:p>
    <w:p w:rsidRPr="002A4256" w:rsidR="004A6695" w:rsidP="004A6695" w:rsidRDefault="004A6695" w14:paraId="21C2BD4C" w14:textId="77777777">
      <w:pPr>
        <w:ind w:left="720" w:hanging="720"/>
        <w:jc w:val="both"/>
        <w:rPr>
          <w:sz w:val="22"/>
          <w:szCs w:val="22"/>
        </w:rPr>
      </w:pPr>
      <w:r w:rsidRPr="002A4256">
        <w:rPr>
          <w:sz w:val="22"/>
          <w:szCs w:val="22"/>
        </w:rPr>
        <w:sym w:font="Symbol" w:char="F0F0"/>
      </w:r>
      <w:r w:rsidRPr="002A4256">
        <w:rPr>
          <w:sz w:val="22"/>
          <w:szCs w:val="22"/>
        </w:rPr>
        <w:tab/>
        <w:t>Part II</w:t>
      </w:r>
      <w:r w:rsidRPr="002A4256">
        <w:rPr>
          <w:i/>
          <w:iCs/>
          <w:sz w:val="22"/>
          <w:szCs w:val="22"/>
        </w:rPr>
        <w:t xml:space="preserve"> - </w:t>
      </w:r>
      <w:r w:rsidRPr="002A4256">
        <w:rPr>
          <w:sz w:val="22"/>
          <w:szCs w:val="22"/>
        </w:rPr>
        <w:t xml:space="preserve">Department of Education </w:t>
      </w:r>
      <w:r w:rsidRPr="002A4256">
        <w:rPr>
          <w:sz w:val="22"/>
          <w:szCs w:val="22"/>
          <w:u w:val="single"/>
        </w:rPr>
        <w:t>Budget Summary Information – Non-Construction Programs</w:t>
      </w:r>
    </w:p>
    <w:p w:rsidRPr="002A4256" w:rsidR="004A6695" w:rsidP="004A6695" w:rsidRDefault="004A6695" w14:paraId="46E4CD1F" w14:textId="77777777">
      <w:pPr>
        <w:ind w:firstLine="720"/>
        <w:jc w:val="both"/>
        <w:rPr>
          <w:sz w:val="22"/>
          <w:szCs w:val="22"/>
        </w:rPr>
      </w:pPr>
      <w:r w:rsidRPr="002A4256">
        <w:rPr>
          <w:sz w:val="22"/>
          <w:szCs w:val="22"/>
        </w:rPr>
        <w:t xml:space="preserve">(ED Form 524) – Section A </w:t>
      </w:r>
    </w:p>
    <w:p w:rsidRPr="002A4256" w:rsidR="004A6695" w:rsidP="004A6695" w:rsidRDefault="004A6695" w14:paraId="529E0729" w14:textId="77777777">
      <w:pPr>
        <w:jc w:val="both"/>
        <w:rPr>
          <w:sz w:val="22"/>
          <w:szCs w:val="22"/>
        </w:rPr>
      </w:pPr>
    </w:p>
    <w:p w:rsidRPr="006478B0" w:rsidR="004A6695" w:rsidP="004A6695" w:rsidRDefault="004A6695" w14:paraId="13859520" w14:textId="77777777">
      <w:pPr>
        <w:ind w:left="720" w:hanging="720"/>
        <w:jc w:val="both"/>
        <w:rPr>
          <w:sz w:val="22"/>
          <w:szCs w:val="22"/>
        </w:rPr>
      </w:pPr>
      <w:r w:rsidRPr="002A4256">
        <w:rPr>
          <w:sz w:val="22"/>
          <w:szCs w:val="22"/>
        </w:rPr>
        <w:sym w:font="Symbol" w:char="F0F0"/>
      </w:r>
      <w:r w:rsidRPr="002A4256">
        <w:rPr>
          <w:sz w:val="22"/>
          <w:szCs w:val="22"/>
        </w:rPr>
        <w:tab/>
        <w:t>Part III</w:t>
      </w:r>
      <w:r w:rsidRPr="002A4256">
        <w:rPr>
          <w:i/>
          <w:iCs/>
          <w:sz w:val="22"/>
          <w:szCs w:val="22"/>
        </w:rPr>
        <w:t xml:space="preserve"> – </w:t>
      </w:r>
      <w:r w:rsidRPr="006478B0">
        <w:rPr>
          <w:sz w:val="22"/>
          <w:szCs w:val="22"/>
        </w:rPr>
        <w:t xml:space="preserve">Attachments </w:t>
      </w:r>
    </w:p>
    <w:p w:rsidRPr="002A4256" w:rsidR="004A6695" w:rsidP="004A6695" w:rsidRDefault="004A6695" w14:paraId="06B6AF51" w14:textId="77777777">
      <w:pPr>
        <w:ind w:left="720" w:hanging="720"/>
        <w:jc w:val="both"/>
        <w:rPr>
          <w:i/>
          <w:iCs/>
          <w:sz w:val="22"/>
          <w:szCs w:val="22"/>
        </w:rPr>
      </w:pPr>
      <w:r w:rsidRPr="002A4256">
        <w:rPr>
          <w:i/>
          <w:iCs/>
          <w:sz w:val="22"/>
          <w:szCs w:val="22"/>
        </w:rPr>
        <w:tab/>
      </w:r>
    </w:p>
    <w:p w:rsidRPr="002A4256" w:rsidR="004A6695" w:rsidP="004A6695" w:rsidRDefault="004A6695" w14:paraId="29705CDE" w14:textId="77777777">
      <w:pPr>
        <w:ind w:left="720"/>
        <w:jc w:val="both"/>
        <w:rPr>
          <w:color w:val="000000"/>
          <w:sz w:val="22"/>
          <w:szCs w:val="22"/>
        </w:rPr>
      </w:pPr>
      <w:r w:rsidRPr="002A4256">
        <w:rPr>
          <w:color w:val="000000"/>
          <w:sz w:val="22"/>
          <w:szCs w:val="22"/>
        </w:rPr>
        <w:sym w:font="Symbol" w:char="F0F0"/>
      </w:r>
      <w:r w:rsidRPr="002A4256">
        <w:rPr>
          <w:color w:val="000000"/>
          <w:sz w:val="22"/>
          <w:szCs w:val="22"/>
        </w:rPr>
        <w:t xml:space="preserve"> </w:t>
      </w:r>
      <w:r w:rsidR="003625F7">
        <w:rPr>
          <w:color w:val="000000"/>
          <w:sz w:val="22"/>
          <w:szCs w:val="22"/>
        </w:rPr>
        <w:t xml:space="preserve"> </w:t>
      </w:r>
      <w:r w:rsidRPr="002A4256">
        <w:rPr>
          <w:color w:val="000000"/>
          <w:sz w:val="22"/>
          <w:szCs w:val="22"/>
        </w:rPr>
        <w:t>ED Abstract (</w:t>
      </w:r>
      <w:r w:rsidR="003625F7">
        <w:rPr>
          <w:color w:val="000000"/>
          <w:sz w:val="22"/>
          <w:szCs w:val="22"/>
        </w:rPr>
        <w:t xml:space="preserve">suggested </w:t>
      </w:r>
      <w:r w:rsidRPr="002A4256">
        <w:rPr>
          <w:color w:val="000000"/>
          <w:sz w:val="22"/>
          <w:szCs w:val="22"/>
        </w:rPr>
        <w:t>one</w:t>
      </w:r>
      <w:r w:rsidR="003625F7">
        <w:rPr>
          <w:color w:val="000000"/>
          <w:sz w:val="22"/>
          <w:szCs w:val="22"/>
        </w:rPr>
        <w:t xml:space="preserve"> </w:t>
      </w:r>
      <w:r w:rsidRPr="002A4256">
        <w:rPr>
          <w:color w:val="000000"/>
          <w:sz w:val="22"/>
          <w:szCs w:val="22"/>
        </w:rPr>
        <w:t xml:space="preserve">page). Attach this document to the </w:t>
      </w:r>
      <w:r w:rsidRPr="002A4256">
        <w:rPr>
          <w:color w:val="000000"/>
          <w:sz w:val="22"/>
          <w:szCs w:val="22"/>
          <w:u w:val="single"/>
        </w:rPr>
        <w:t>ED Abstract Form</w:t>
      </w:r>
      <w:r w:rsidRPr="002A4256">
        <w:rPr>
          <w:color w:val="000000"/>
          <w:sz w:val="22"/>
          <w:szCs w:val="22"/>
        </w:rPr>
        <w:t xml:space="preserve">  </w:t>
      </w:r>
    </w:p>
    <w:p w:rsidRPr="002A4256" w:rsidR="004A6695" w:rsidP="004A6695" w:rsidRDefault="004A6695" w14:paraId="56A76B17" w14:textId="77777777">
      <w:pPr>
        <w:ind w:left="720"/>
        <w:jc w:val="both"/>
        <w:rPr>
          <w:i/>
          <w:iCs/>
          <w:sz w:val="22"/>
          <w:szCs w:val="22"/>
        </w:rPr>
      </w:pPr>
    </w:p>
    <w:p w:rsidR="00123490" w:rsidP="004A6695" w:rsidRDefault="004A6695" w14:paraId="6FC44544" w14:textId="77777777">
      <w:pPr>
        <w:ind w:left="720"/>
        <w:jc w:val="both"/>
        <w:rPr>
          <w:sz w:val="22"/>
          <w:szCs w:val="22"/>
        </w:rPr>
      </w:pPr>
      <w:r w:rsidRPr="002A4256">
        <w:rPr>
          <w:iCs/>
          <w:sz w:val="22"/>
          <w:szCs w:val="22"/>
        </w:rPr>
        <w:sym w:font="Symbol" w:char="F0F0"/>
      </w:r>
      <w:r w:rsidR="00123490">
        <w:rPr>
          <w:iCs/>
          <w:sz w:val="22"/>
          <w:szCs w:val="22"/>
        </w:rPr>
        <w:t xml:space="preserve"> </w:t>
      </w:r>
      <w:r w:rsidRPr="002A4256">
        <w:rPr>
          <w:iCs/>
          <w:sz w:val="22"/>
          <w:szCs w:val="22"/>
        </w:rPr>
        <w:t xml:space="preserve"> Pro</w:t>
      </w:r>
      <w:r w:rsidR="00123490">
        <w:rPr>
          <w:iCs/>
          <w:sz w:val="22"/>
          <w:szCs w:val="22"/>
        </w:rPr>
        <w:t>ject</w:t>
      </w:r>
      <w:r w:rsidRPr="002A4256">
        <w:rPr>
          <w:iCs/>
          <w:sz w:val="22"/>
          <w:szCs w:val="22"/>
        </w:rPr>
        <w:t xml:space="preserve"> Narrative</w:t>
      </w:r>
      <w:r w:rsidRPr="002A4256">
        <w:rPr>
          <w:sz w:val="22"/>
          <w:szCs w:val="22"/>
        </w:rPr>
        <w:t xml:space="preserve"> that addresses the selection criteria</w:t>
      </w:r>
      <w:r w:rsidR="00123490">
        <w:rPr>
          <w:sz w:val="22"/>
          <w:szCs w:val="22"/>
        </w:rPr>
        <w:t xml:space="preserve">, including the selected Competitive  </w:t>
      </w:r>
    </w:p>
    <w:p w:rsidR="004A6695" w:rsidP="004A6695" w:rsidRDefault="00123490" w14:paraId="57A241D4" w14:textId="77777777">
      <w:pPr>
        <w:ind w:left="720"/>
        <w:jc w:val="both"/>
        <w:rPr>
          <w:sz w:val="22"/>
          <w:szCs w:val="22"/>
        </w:rPr>
      </w:pPr>
      <w:r>
        <w:rPr>
          <w:sz w:val="22"/>
          <w:szCs w:val="22"/>
        </w:rPr>
        <w:t xml:space="preserve">    Preference Priority</w:t>
      </w:r>
      <w:r w:rsidRPr="002A4256" w:rsidR="004A6695">
        <w:rPr>
          <w:sz w:val="22"/>
          <w:szCs w:val="22"/>
        </w:rPr>
        <w:t>.</w:t>
      </w:r>
    </w:p>
    <w:p w:rsidRPr="002A4256" w:rsidR="00D26D07" w:rsidP="00D26D07" w:rsidRDefault="00D26D07" w14:paraId="06C4533C" w14:textId="77777777">
      <w:pPr>
        <w:ind w:left="720"/>
        <w:jc w:val="both"/>
        <w:rPr>
          <w:color w:val="000000"/>
          <w:sz w:val="22"/>
          <w:szCs w:val="22"/>
        </w:rPr>
      </w:pPr>
      <w:r w:rsidRPr="002A4256">
        <w:rPr>
          <w:sz w:val="22"/>
          <w:szCs w:val="22"/>
        </w:rPr>
        <w:sym w:font="Symbol" w:char="F0F0"/>
      </w:r>
      <w:r w:rsidRPr="002A4256">
        <w:rPr>
          <w:sz w:val="22"/>
          <w:szCs w:val="22"/>
        </w:rPr>
        <w:t xml:space="preserve"> </w:t>
      </w:r>
      <w:r>
        <w:rPr>
          <w:sz w:val="22"/>
          <w:szCs w:val="22"/>
        </w:rPr>
        <w:t xml:space="preserve">Budget Narrative Attachment Form </w:t>
      </w:r>
      <w:r w:rsidRPr="002A4256">
        <w:rPr>
          <w:color w:val="000000"/>
          <w:sz w:val="22"/>
          <w:szCs w:val="22"/>
        </w:rPr>
        <w:t xml:space="preserve">ED 524 Section C Budget Narrative (itemized budget) </w:t>
      </w:r>
    </w:p>
    <w:p w:rsidRPr="002A4256" w:rsidR="00D26D07" w:rsidP="004A6695" w:rsidRDefault="00D26D07" w14:paraId="34B9E9E2" w14:textId="77777777">
      <w:pPr>
        <w:ind w:left="720"/>
        <w:jc w:val="both"/>
        <w:rPr>
          <w:sz w:val="22"/>
          <w:szCs w:val="22"/>
        </w:rPr>
      </w:pPr>
    </w:p>
    <w:p w:rsidR="004A6695" w:rsidP="004A6695" w:rsidRDefault="004A6695" w14:paraId="5B4E48B5" w14:textId="77777777">
      <w:pPr>
        <w:ind w:left="720" w:hanging="720"/>
        <w:jc w:val="both"/>
        <w:rPr>
          <w:color w:val="000000"/>
          <w:sz w:val="22"/>
          <w:szCs w:val="22"/>
        </w:rPr>
      </w:pPr>
      <w:r w:rsidRPr="002A4256">
        <w:rPr>
          <w:sz w:val="22"/>
          <w:szCs w:val="22"/>
        </w:rPr>
        <w:sym w:font="Symbol" w:char="F0F0"/>
      </w:r>
      <w:r w:rsidRPr="002A4256">
        <w:rPr>
          <w:b/>
          <w:color w:val="FF6600"/>
          <w:sz w:val="22"/>
          <w:szCs w:val="22"/>
        </w:rPr>
        <w:tab/>
      </w:r>
      <w:r w:rsidRPr="002A4256">
        <w:rPr>
          <w:sz w:val="22"/>
          <w:szCs w:val="22"/>
        </w:rPr>
        <w:t xml:space="preserve">Part III </w:t>
      </w:r>
      <w:r w:rsidRPr="006478B0">
        <w:rPr>
          <w:sz w:val="22"/>
          <w:szCs w:val="22"/>
        </w:rPr>
        <w:t>-</w:t>
      </w:r>
      <w:r w:rsidRPr="006478B0">
        <w:rPr>
          <w:b/>
          <w:color w:val="FF6600"/>
          <w:sz w:val="22"/>
          <w:szCs w:val="22"/>
        </w:rPr>
        <w:t xml:space="preserve"> </w:t>
      </w:r>
      <w:r w:rsidRPr="006478B0">
        <w:rPr>
          <w:color w:val="000000"/>
          <w:sz w:val="22"/>
          <w:szCs w:val="22"/>
        </w:rPr>
        <w:t xml:space="preserve">Other Attachments </w:t>
      </w:r>
    </w:p>
    <w:p w:rsidRPr="002A4256" w:rsidR="004A6695" w:rsidP="004A6695" w:rsidRDefault="004A6695" w14:paraId="65483E23" w14:textId="77777777">
      <w:pPr>
        <w:ind w:left="720" w:hanging="720"/>
        <w:jc w:val="both"/>
        <w:rPr>
          <w:bCs/>
          <w:iCs/>
          <w:color w:val="000000"/>
          <w:sz w:val="22"/>
          <w:szCs w:val="22"/>
          <w:u w:val="single"/>
        </w:rPr>
      </w:pPr>
    </w:p>
    <w:p w:rsidRPr="002A4256" w:rsidR="004A6695" w:rsidP="004A6695" w:rsidRDefault="004A6695" w14:paraId="1F84C49F" w14:textId="77777777">
      <w:pPr>
        <w:ind w:left="720" w:hanging="720"/>
        <w:jc w:val="both"/>
        <w:rPr>
          <w:sz w:val="22"/>
          <w:szCs w:val="22"/>
        </w:rPr>
      </w:pPr>
      <w:r w:rsidRPr="002A4256">
        <w:rPr>
          <w:sz w:val="22"/>
          <w:szCs w:val="22"/>
        </w:rPr>
        <w:tab/>
      </w:r>
      <w:r w:rsidRPr="002A4256">
        <w:rPr>
          <w:sz w:val="22"/>
          <w:szCs w:val="22"/>
        </w:rPr>
        <w:sym w:font="Symbol" w:char="F0F0"/>
      </w:r>
      <w:r w:rsidRPr="002A4256">
        <w:rPr>
          <w:sz w:val="22"/>
          <w:szCs w:val="22"/>
        </w:rPr>
        <w:t xml:space="preserve"> Curriculum Vitae  </w:t>
      </w:r>
    </w:p>
    <w:p w:rsidRPr="002A4256" w:rsidR="004A6695" w:rsidP="004A6695" w:rsidRDefault="004A6695" w14:paraId="4377BD8F" w14:textId="77777777">
      <w:pPr>
        <w:ind w:left="720" w:hanging="720"/>
        <w:jc w:val="both"/>
        <w:rPr>
          <w:sz w:val="22"/>
          <w:szCs w:val="22"/>
        </w:rPr>
      </w:pPr>
      <w:r w:rsidRPr="002A4256">
        <w:rPr>
          <w:sz w:val="22"/>
          <w:szCs w:val="22"/>
        </w:rPr>
        <w:tab/>
      </w:r>
      <w:r w:rsidRPr="002A4256">
        <w:rPr>
          <w:sz w:val="22"/>
          <w:szCs w:val="22"/>
        </w:rPr>
        <w:sym w:font="Symbol" w:char="F0F0"/>
      </w:r>
      <w:r w:rsidRPr="002A4256">
        <w:rPr>
          <w:sz w:val="22"/>
          <w:szCs w:val="22"/>
        </w:rPr>
        <w:t xml:space="preserve"> </w:t>
      </w:r>
      <w:r w:rsidR="00123490">
        <w:rPr>
          <w:sz w:val="22"/>
          <w:szCs w:val="22"/>
        </w:rPr>
        <w:t>Letters of Support</w:t>
      </w:r>
      <w:r w:rsidRPr="002A4256">
        <w:rPr>
          <w:sz w:val="22"/>
          <w:szCs w:val="22"/>
        </w:rPr>
        <w:t xml:space="preserve"> </w:t>
      </w:r>
    </w:p>
    <w:p w:rsidR="004A6695" w:rsidP="004A6695" w:rsidRDefault="004A6695" w14:paraId="63B000D2" w14:textId="77777777">
      <w:pPr>
        <w:ind w:left="720" w:hanging="720"/>
        <w:jc w:val="both"/>
        <w:rPr>
          <w:color w:val="000000"/>
          <w:sz w:val="22"/>
          <w:szCs w:val="22"/>
        </w:rPr>
      </w:pPr>
      <w:r w:rsidRPr="002A4256">
        <w:rPr>
          <w:sz w:val="22"/>
          <w:szCs w:val="22"/>
        </w:rPr>
        <w:tab/>
      </w:r>
      <w:r w:rsidRPr="002A4256">
        <w:rPr>
          <w:sz w:val="22"/>
          <w:szCs w:val="22"/>
        </w:rPr>
        <w:sym w:font="Symbol" w:char="F0F0"/>
      </w:r>
      <w:r w:rsidRPr="002A4256">
        <w:rPr>
          <w:sz w:val="22"/>
          <w:szCs w:val="22"/>
        </w:rPr>
        <w:t xml:space="preserve"> </w:t>
      </w:r>
      <w:r w:rsidR="00D26D07">
        <w:rPr>
          <w:color w:val="000000"/>
          <w:sz w:val="22"/>
          <w:szCs w:val="22"/>
        </w:rPr>
        <w:t>Information to demonstrate compliance with Section 427 of GEPA</w:t>
      </w:r>
      <w:r w:rsidRPr="002A4256">
        <w:rPr>
          <w:color w:val="000000"/>
          <w:sz w:val="22"/>
          <w:szCs w:val="22"/>
        </w:rPr>
        <w:t xml:space="preserve"> </w:t>
      </w:r>
    </w:p>
    <w:p w:rsidR="00B4244F" w:rsidP="00B4244F" w:rsidRDefault="00B4244F" w14:paraId="721C6B60" w14:textId="77777777">
      <w:pPr>
        <w:ind w:left="720"/>
        <w:jc w:val="both"/>
        <w:rPr>
          <w:sz w:val="22"/>
          <w:szCs w:val="22"/>
        </w:rPr>
      </w:pPr>
      <w:r w:rsidRPr="002A4256">
        <w:rPr>
          <w:sz w:val="22"/>
          <w:szCs w:val="22"/>
        </w:rPr>
        <w:sym w:font="Symbol" w:char="F0F0"/>
      </w:r>
      <w:r w:rsidRPr="002A4256">
        <w:rPr>
          <w:sz w:val="22"/>
          <w:szCs w:val="22"/>
        </w:rPr>
        <w:t xml:space="preserve"> </w:t>
      </w:r>
      <w:r>
        <w:rPr>
          <w:sz w:val="22"/>
          <w:szCs w:val="22"/>
        </w:rPr>
        <w:t>Project Timeline</w:t>
      </w:r>
    </w:p>
    <w:p w:rsidR="003C78F3" w:rsidP="003C78F3" w:rsidRDefault="004A6695" w14:paraId="47504214" w14:textId="77777777">
      <w:pPr>
        <w:ind w:firstLine="720"/>
      </w:pPr>
      <w:r w:rsidRPr="002A4256">
        <w:rPr>
          <w:sz w:val="22"/>
          <w:szCs w:val="22"/>
        </w:rPr>
        <w:sym w:font="Symbol" w:char="F0F0"/>
      </w:r>
      <w:r w:rsidRPr="002A4256">
        <w:rPr>
          <w:sz w:val="22"/>
          <w:szCs w:val="22"/>
        </w:rPr>
        <w:t xml:space="preserve"> </w:t>
      </w:r>
      <w:r w:rsidR="003C78F3">
        <w:t>Certification of Eligibility (ED 80-0016) (required for individual applicants only)</w:t>
      </w:r>
    </w:p>
    <w:p w:rsidR="003C78F3" w:rsidP="003C78F3" w:rsidRDefault="003C78F3" w14:paraId="6D03CB03" w14:textId="77777777">
      <w:pPr>
        <w:ind w:firstLine="720"/>
      </w:pPr>
    </w:p>
    <w:p w:rsidRPr="002A4256" w:rsidR="004A6695" w:rsidP="004A6695" w:rsidRDefault="004A6695" w14:paraId="45901273" w14:textId="77777777">
      <w:pPr>
        <w:ind w:left="720" w:hanging="720"/>
        <w:jc w:val="both"/>
        <w:rPr>
          <w:sz w:val="22"/>
          <w:szCs w:val="22"/>
        </w:rPr>
      </w:pPr>
      <w:r w:rsidRPr="002A4256">
        <w:rPr>
          <w:sz w:val="22"/>
          <w:szCs w:val="22"/>
        </w:rPr>
        <w:sym w:font="Symbol" w:char="F0F0"/>
      </w:r>
      <w:r w:rsidRPr="002A4256">
        <w:rPr>
          <w:sz w:val="22"/>
          <w:szCs w:val="22"/>
        </w:rPr>
        <w:tab/>
        <w:t>Part IV - Assurances, Certifications, and Survey Forms</w:t>
      </w:r>
    </w:p>
    <w:p w:rsidRPr="002A4256" w:rsidR="004A6695" w:rsidP="004A6695" w:rsidRDefault="004A6695" w14:paraId="43209008" w14:textId="77777777">
      <w:pPr>
        <w:ind w:left="720" w:hanging="720"/>
        <w:jc w:val="both"/>
        <w:rPr>
          <w:sz w:val="22"/>
          <w:szCs w:val="22"/>
        </w:rPr>
      </w:pPr>
    </w:p>
    <w:p w:rsidRPr="002A4256" w:rsidR="004A6695" w:rsidP="004A6695" w:rsidRDefault="004A6695" w14:paraId="53425CF8" w14:textId="77777777">
      <w:pPr>
        <w:jc w:val="both"/>
        <w:rPr>
          <w:sz w:val="22"/>
          <w:szCs w:val="22"/>
        </w:rPr>
      </w:pPr>
      <w:r w:rsidRPr="002A4256">
        <w:rPr>
          <w:sz w:val="22"/>
          <w:szCs w:val="22"/>
        </w:rPr>
        <w:tab/>
      </w:r>
      <w:r w:rsidRPr="002A4256">
        <w:rPr>
          <w:sz w:val="22"/>
          <w:szCs w:val="22"/>
        </w:rPr>
        <w:sym w:font="Symbol" w:char="F0F0"/>
      </w:r>
      <w:r w:rsidRPr="002A4256">
        <w:rPr>
          <w:sz w:val="22"/>
          <w:szCs w:val="22"/>
        </w:rPr>
        <w:t xml:space="preserve"> </w:t>
      </w:r>
      <w:r w:rsidR="00D26D07">
        <w:rPr>
          <w:sz w:val="22"/>
          <w:szCs w:val="22"/>
        </w:rPr>
        <w:t xml:space="preserve">ED </w:t>
      </w:r>
      <w:r w:rsidRPr="002A4256">
        <w:rPr>
          <w:sz w:val="22"/>
          <w:szCs w:val="22"/>
        </w:rPr>
        <w:t xml:space="preserve">GEPA Section 427 </w:t>
      </w:r>
      <w:r w:rsidR="00D26D07">
        <w:rPr>
          <w:sz w:val="22"/>
          <w:szCs w:val="22"/>
        </w:rPr>
        <w:t>Form</w:t>
      </w:r>
    </w:p>
    <w:p w:rsidRPr="002A4256" w:rsidR="004A6695" w:rsidP="004A6695" w:rsidRDefault="004A6695" w14:paraId="33F57CAC" w14:textId="77777777">
      <w:pPr>
        <w:jc w:val="both"/>
        <w:rPr>
          <w:sz w:val="22"/>
          <w:szCs w:val="22"/>
          <w:lang w:val="fr-FR"/>
        </w:rPr>
      </w:pPr>
      <w:r w:rsidRPr="002A4256">
        <w:rPr>
          <w:sz w:val="22"/>
          <w:szCs w:val="22"/>
          <w:lang w:val="fr-FR"/>
        </w:rPr>
        <w:tab/>
      </w:r>
      <w:r w:rsidRPr="002A4256">
        <w:rPr>
          <w:sz w:val="22"/>
          <w:szCs w:val="22"/>
          <w:lang w:val="fr-FR"/>
        </w:rPr>
        <w:sym w:font="Symbol" w:char="F0F0"/>
      </w:r>
      <w:r w:rsidRPr="002A4256">
        <w:rPr>
          <w:sz w:val="22"/>
          <w:szCs w:val="22"/>
          <w:lang w:val="fr-FR"/>
        </w:rPr>
        <w:t xml:space="preserve"> Assurances – Non-Construction Programs (SF 424B)</w:t>
      </w:r>
    </w:p>
    <w:p w:rsidRPr="002A4256" w:rsidR="004A6695" w:rsidP="004A6695" w:rsidRDefault="004A6695" w14:paraId="6BBC9F82" w14:textId="77777777">
      <w:pPr>
        <w:rPr>
          <w:sz w:val="22"/>
          <w:szCs w:val="22"/>
        </w:rPr>
      </w:pPr>
      <w:r w:rsidRPr="002A4256">
        <w:rPr>
          <w:sz w:val="22"/>
          <w:szCs w:val="22"/>
        </w:rPr>
        <w:tab/>
      </w:r>
      <w:r w:rsidRPr="002A4256">
        <w:rPr>
          <w:sz w:val="22"/>
          <w:szCs w:val="22"/>
        </w:rPr>
        <w:sym w:font="Symbol" w:char="F0F0"/>
      </w:r>
      <w:r>
        <w:rPr>
          <w:sz w:val="22"/>
          <w:szCs w:val="22"/>
        </w:rPr>
        <w:t xml:space="preserve"> </w:t>
      </w:r>
      <w:r w:rsidRPr="002A4256">
        <w:rPr>
          <w:sz w:val="22"/>
          <w:szCs w:val="22"/>
        </w:rPr>
        <w:t>Lobbying</w:t>
      </w:r>
      <w:r>
        <w:rPr>
          <w:sz w:val="22"/>
          <w:szCs w:val="22"/>
        </w:rPr>
        <w:t xml:space="preserve"> </w:t>
      </w:r>
      <w:r w:rsidRPr="002A4256">
        <w:rPr>
          <w:sz w:val="22"/>
          <w:szCs w:val="22"/>
        </w:rPr>
        <w:t>Form (Formerly ED Form 80-0013)</w:t>
      </w:r>
      <w:r w:rsidRPr="002A4256">
        <w:rPr>
          <w:sz w:val="22"/>
          <w:szCs w:val="22"/>
        </w:rPr>
        <w:br/>
      </w:r>
      <w:r w:rsidRPr="002A4256">
        <w:rPr>
          <w:sz w:val="22"/>
          <w:szCs w:val="22"/>
        </w:rPr>
        <w:tab/>
      </w:r>
      <w:r w:rsidRPr="002A4256">
        <w:rPr>
          <w:sz w:val="22"/>
          <w:szCs w:val="22"/>
        </w:rPr>
        <w:sym w:font="Symbol" w:char="F0F0"/>
      </w:r>
      <w:r w:rsidRPr="002A4256">
        <w:rPr>
          <w:sz w:val="22"/>
          <w:szCs w:val="22"/>
        </w:rPr>
        <w:t xml:space="preserve"> Disclosure of Lobbying Activities (SF LLL)</w:t>
      </w:r>
    </w:p>
    <w:p w:rsidR="00761630" w:rsidP="00C77804" w:rsidRDefault="00761630" w14:paraId="3E4033F0" w14:textId="77777777">
      <w:pPr>
        <w:spacing w:after="240"/>
      </w:pPr>
    </w:p>
    <w:p w:rsidR="00673530" w:rsidP="00C77804" w:rsidRDefault="00673530" w14:paraId="401565D0" w14:textId="77777777">
      <w:pPr>
        <w:spacing w:after="240"/>
      </w:pPr>
    </w:p>
    <w:p w:rsidR="00673530" w:rsidP="00C77804" w:rsidRDefault="00673530" w14:paraId="0FEFBE6C" w14:textId="77777777">
      <w:pPr>
        <w:spacing w:after="240"/>
      </w:pPr>
    </w:p>
    <w:p w:rsidR="00673530" w:rsidP="00C77804" w:rsidRDefault="00673530" w14:paraId="7B68F140" w14:textId="77777777">
      <w:pPr>
        <w:spacing w:after="240"/>
      </w:pPr>
    </w:p>
    <w:p w:rsidR="00673530" w:rsidP="00C77804" w:rsidRDefault="00673530" w14:paraId="03FC110D" w14:textId="77777777">
      <w:pPr>
        <w:spacing w:after="240"/>
      </w:pPr>
    </w:p>
    <w:p w:rsidRPr="001838E2" w:rsidR="00673530" w:rsidP="00C77804" w:rsidRDefault="00673530" w14:paraId="7826C94E" w14:textId="77777777">
      <w:pPr>
        <w:spacing w:after="240"/>
      </w:pPr>
    </w:p>
    <w:p w:rsidRPr="00BE2C6C" w:rsidR="0008416C" w:rsidP="007B5A4C" w:rsidRDefault="007B5A4C" w14:paraId="0305AE46" w14:textId="77777777">
      <w:pPr>
        <w:pStyle w:val="Heading1"/>
        <w:rPr>
          <w:rFonts w:ascii="Times New Roman" w:hAnsi="Times New Roman" w:cs="Times New Roman"/>
          <w:caps/>
        </w:rPr>
      </w:pPr>
      <w:r>
        <w:br w:type="page"/>
      </w:r>
      <w:bookmarkStart w:name="_Toc484776810" w:id="52"/>
      <w:r w:rsidRPr="00BE2C6C" w:rsidR="0008416C">
        <w:rPr>
          <w:rFonts w:ascii="Times New Roman" w:hAnsi="Times New Roman" w:cs="Times New Roman"/>
          <w:caps/>
        </w:rPr>
        <w:lastRenderedPageBreak/>
        <w:t>C</w:t>
      </w:r>
      <w:r w:rsidRPr="00BE2C6C" w:rsidR="0008416C">
        <w:rPr>
          <w:rFonts w:ascii="Times New Roman" w:hAnsi="Times New Roman" w:cs="Times New Roman"/>
        </w:rPr>
        <w:t>ertification</w:t>
      </w:r>
      <w:r w:rsidRPr="00BE2C6C" w:rsidR="0008416C">
        <w:rPr>
          <w:rFonts w:ascii="Times New Roman" w:hAnsi="Times New Roman" w:cs="Times New Roman"/>
          <w:caps/>
        </w:rPr>
        <w:t xml:space="preserve"> </w:t>
      </w:r>
      <w:r w:rsidRPr="00BE2C6C" w:rsidR="0008416C">
        <w:rPr>
          <w:rFonts w:ascii="Times New Roman" w:hAnsi="Times New Roman" w:cs="Times New Roman"/>
        </w:rPr>
        <w:t>of</w:t>
      </w:r>
      <w:r w:rsidRPr="00BE2C6C" w:rsidR="0008416C">
        <w:rPr>
          <w:rFonts w:ascii="Times New Roman" w:hAnsi="Times New Roman" w:cs="Times New Roman"/>
          <w:caps/>
        </w:rPr>
        <w:t xml:space="preserve"> e</w:t>
      </w:r>
      <w:r w:rsidRPr="00BE2C6C" w:rsidR="0008416C">
        <w:rPr>
          <w:rFonts w:ascii="Times New Roman" w:hAnsi="Times New Roman" w:cs="Times New Roman"/>
        </w:rPr>
        <w:t>ligibility</w:t>
      </w:r>
      <w:r w:rsidRPr="00BE2C6C" w:rsidR="0008416C">
        <w:rPr>
          <w:rFonts w:ascii="Times New Roman" w:hAnsi="Times New Roman" w:cs="Times New Roman"/>
          <w:caps/>
        </w:rPr>
        <w:t xml:space="preserve"> </w:t>
      </w:r>
      <w:r w:rsidRPr="00BE2C6C" w:rsidR="0008416C">
        <w:rPr>
          <w:rFonts w:ascii="Times New Roman" w:hAnsi="Times New Roman" w:cs="Times New Roman"/>
        </w:rPr>
        <w:t>for</w:t>
      </w:r>
      <w:r w:rsidRPr="00BE2C6C" w:rsidR="0008416C">
        <w:rPr>
          <w:rFonts w:ascii="Times New Roman" w:hAnsi="Times New Roman" w:cs="Times New Roman"/>
          <w:caps/>
        </w:rPr>
        <w:t xml:space="preserve"> f</w:t>
      </w:r>
      <w:r w:rsidRPr="00BE2C6C" w:rsidR="0008416C">
        <w:rPr>
          <w:rFonts w:ascii="Times New Roman" w:hAnsi="Times New Roman" w:cs="Times New Roman"/>
        </w:rPr>
        <w:t>ederal</w:t>
      </w:r>
      <w:r w:rsidRPr="00BE2C6C" w:rsidR="0008416C">
        <w:rPr>
          <w:rFonts w:ascii="Times New Roman" w:hAnsi="Times New Roman" w:cs="Times New Roman"/>
          <w:caps/>
        </w:rPr>
        <w:t xml:space="preserve"> a</w:t>
      </w:r>
      <w:r w:rsidRPr="00BE2C6C" w:rsidR="0008416C">
        <w:rPr>
          <w:rFonts w:ascii="Times New Roman" w:hAnsi="Times New Roman" w:cs="Times New Roman"/>
        </w:rPr>
        <w:t>ssistance</w:t>
      </w:r>
      <w:r w:rsidRPr="00BE2C6C" w:rsidR="0008416C">
        <w:rPr>
          <w:rFonts w:ascii="Times New Roman" w:hAnsi="Times New Roman" w:cs="Times New Roman"/>
          <w:caps/>
        </w:rPr>
        <w:t xml:space="preserve"> </w:t>
      </w:r>
      <w:r w:rsidRPr="00BE2C6C" w:rsidR="0008416C">
        <w:rPr>
          <w:rFonts w:ascii="Times New Roman" w:hAnsi="Times New Roman" w:cs="Times New Roman"/>
        </w:rPr>
        <w:t>in</w:t>
      </w:r>
      <w:r w:rsidRPr="00BE2C6C" w:rsidR="0008416C">
        <w:rPr>
          <w:rFonts w:ascii="Times New Roman" w:hAnsi="Times New Roman" w:cs="Times New Roman"/>
          <w:caps/>
        </w:rPr>
        <w:t xml:space="preserve"> c</w:t>
      </w:r>
      <w:r w:rsidRPr="00BE2C6C" w:rsidR="0008416C">
        <w:rPr>
          <w:rFonts w:ascii="Times New Roman" w:hAnsi="Times New Roman" w:cs="Times New Roman"/>
        </w:rPr>
        <w:t>ertain</w:t>
      </w:r>
      <w:r w:rsidRPr="00BE2C6C" w:rsidR="0008416C">
        <w:rPr>
          <w:rFonts w:ascii="Times New Roman" w:hAnsi="Times New Roman" w:cs="Times New Roman"/>
          <w:caps/>
        </w:rPr>
        <w:t xml:space="preserve"> p</w:t>
      </w:r>
      <w:r w:rsidRPr="00BE2C6C" w:rsidR="0008416C">
        <w:rPr>
          <w:rFonts w:ascii="Times New Roman" w:hAnsi="Times New Roman" w:cs="Times New Roman"/>
        </w:rPr>
        <w:t>rograms</w:t>
      </w:r>
      <w:bookmarkEnd w:id="52"/>
    </w:p>
    <w:p w:rsidRPr="001838E2" w:rsidR="0008416C" w:rsidP="007B5A4C" w:rsidRDefault="0008416C" w14:paraId="0BFB6D81" w14:textId="77777777">
      <w:pPr>
        <w:tabs>
          <w:tab w:val="left" w:pos="720"/>
        </w:tabs>
        <w:spacing w:after="120"/>
        <w:rPr>
          <w:sz w:val="18"/>
        </w:rPr>
      </w:pPr>
      <w:r w:rsidRPr="001838E2">
        <w:rPr>
          <w:caps/>
          <w:sz w:val="18"/>
        </w:rPr>
        <w:t xml:space="preserve">I </w:t>
      </w:r>
      <w:r w:rsidRPr="001838E2">
        <w:rPr>
          <w:sz w:val="18"/>
        </w:rPr>
        <w:t>understand that 34 CFR 75.60, 75.61, and 75.62 require that I make specific certifications of eligibility to the U.S. Department of Education (ED) as a condition of applying for Federal funds in certain programs and that these requirements are in addition to any other eligibility requirements that ED imposes under program regulation</w:t>
      </w:r>
      <w:r w:rsidRPr="001838E2" w:rsidR="007B5A4C">
        <w:rPr>
          <w:sz w:val="18"/>
        </w:rPr>
        <w:t>s.  Under 34 CFR 75.60 – 75.62:</w:t>
      </w:r>
    </w:p>
    <w:p w:rsidRPr="001838E2" w:rsidR="0008416C" w:rsidP="00940B38" w:rsidRDefault="0008416C" w14:paraId="47A49893" w14:textId="77777777">
      <w:pPr>
        <w:numPr>
          <w:ilvl w:val="0"/>
          <w:numId w:val="20"/>
        </w:numPr>
        <w:tabs>
          <w:tab w:val="left" w:pos="720"/>
        </w:tabs>
        <w:spacing w:after="120"/>
        <w:rPr>
          <w:sz w:val="18"/>
        </w:rPr>
      </w:pPr>
      <w:r w:rsidRPr="001838E2">
        <w:rPr>
          <w:sz w:val="18"/>
        </w:rPr>
        <w:t>I certify that:</w:t>
      </w:r>
    </w:p>
    <w:p w:rsidRPr="001838E2" w:rsidR="0008416C" w:rsidP="00940B38" w:rsidRDefault="0008416C" w14:paraId="107E1E68" w14:textId="77777777">
      <w:pPr>
        <w:numPr>
          <w:ilvl w:val="0"/>
          <w:numId w:val="21"/>
        </w:numPr>
        <w:tabs>
          <w:tab w:val="left" w:pos="720"/>
        </w:tabs>
        <w:spacing w:after="120"/>
        <w:rPr>
          <w:sz w:val="18"/>
        </w:rPr>
      </w:pPr>
      <w:r w:rsidRPr="001838E2">
        <w:rPr>
          <w:sz w:val="18"/>
        </w:rPr>
        <w:t>I do not owe a debt, or I am current in repaying a debt, or I am not in default (as that term is used at 34 CFR Part 668) on a debt:</w:t>
      </w:r>
    </w:p>
    <w:p w:rsidRPr="001838E2" w:rsidR="0008416C" w:rsidP="00940B38" w:rsidRDefault="0008416C" w14:paraId="51612C42" w14:textId="77777777">
      <w:pPr>
        <w:numPr>
          <w:ilvl w:val="0"/>
          <w:numId w:val="22"/>
        </w:numPr>
        <w:tabs>
          <w:tab w:val="left" w:pos="720"/>
        </w:tabs>
        <w:spacing w:after="120"/>
        <w:rPr>
          <w:sz w:val="18"/>
        </w:rPr>
      </w:pPr>
      <w:r w:rsidRPr="001838E2">
        <w:rPr>
          <w:sz w:val="18"/>
        </w:rPr>
        <w:t>To the Federal Government under a nonprocurement transaction (e.g., a previous loan, scholarship, grant, or cooperative agreement); or</w:t>
      </w:r>
    </w:p>
    <w:p w:rsidRPr="001838E2" w:rsidR="0008416C" w:rsidP="00940B38" w:rsidRDefault="0008416C" w14:paraId="17EBCDD3" w14:textId="77777777">
      <w:pPr>
        <w:numPr>
          <w:ilvl w:val="0"/>
          <w:numId w:val="22"/>
        </w:numPr>
        <w:tabs>
          <w:tab w:val="left" w:pos="720"/>
        </w:tabs>
        <w:spacing w:after="120"/>
        <w:rPr>
          <w:caps/>
          <w:sz w:val="18"/>
        </w:rPr>
      </w:pPr>
      <w:r w:rsidRPr="001838E2">
        <w:rPr>
          <w:sz w:val="18"/>
        </w:rPr>
        <w:t xml:space="preserve">For a fellowship, scholarship, stipend, discretionary grant, or loan in any program of ED that is subject to 34 CFR 75.60, 75.61, and 75.62, including: </w:t>
      </w:r>
    </w:p>
    <w:p w:rsidRPr="001838E2" w:rsidR="0008416C" w:rsidP="00940B38" w:rsidRDefault="0008416C" w14:paraId="4C43D611" w14:textId="77777777">
      <w:pPr>
        <w:numPr>
          <w:ilvl w:val="0"/>
          <w:numId w:val="23"/>
        </w:numPr>
        <w:tabs>
          <w:tab w:val="left" w:pos="720"/>
        </w:tabs>
        <w:ind w:left="1440" w:firstLine="0"/>
        <w:rPr>
          <w:caps/>
          <w:sz w:val="18"/>
        </w:rPr>
      </w:pPr>
      <w:r w:rsidRPr="001838E2">
        <w:rPr>
          <w:sz w:val="18"/>
        </w:rPr>
        <w:t>Federal Pell Grant Program (20 U.S.C. 1070a, et seq.);</w:t>
      </w:r>
    </w:p>
    <w:p w:rsidRPr="001838E2" w:rsidR="0008416C" w:rsidP="00940B38" w:rsidRDefault="0008416C" w14:paraId="61782FC7" w14:textId="77777777">
      <w:pPr>
        <w:numPr>
          <w:ilvl w:val="0"/>
          <w:numId w:val="23"/>
        </w:numPr>
        <w:tabs>
          <w:tab w:val="left" w:pos="720"/>
        </w:tabs>
        <w:ind w:left="2160" w:hanging="720"/>
        <w:rPr>
          <w:caps/>
          <w:sz w:val="18"/>
        </w:rPr>
      </w:pPr>
      <w:r w:rsidRPr="001838E2">
        <w:rPr>
          <w:sz w:val="18"/>
        </w:rPr>
        <w:t>Federal Supplemental Educational Opportunity Grant (SEOG) Program (20 U.S.C. 1070(b), et seq.):</w:t>
      </w:r>
    </w:p>
    <w:p w:rsidRPr="001838E2" w:rsidR="0008416C" w:rsidP="00940B38" w:rsidRDefault="0008416C" w14:paraId="5ACDCAD2" w14:textId="77777777">
      <w:pPr>
        <w:numPr>
          <w:ilvl w:val="0"/>
          <w:numId w:val="23"/>
        </w:numPr>
        <w:tabs>
          <w:tab w:val="left" w:pos="720"/>
        </w:tabs>
        <w:ind w:left="1440" w:firstLine="0"/>
        <w:rPr>
          <w:caps/>
          <w:sz w:val="18"/>
        </w:rPr>
      </w:pPr>
      <w:r w:rsidRPr="001838E2">
        <w:rPr>
          <w:sz w:val="18"/>
        </w:rPr>
        <w:t>State Student Incentive Grant Program (SSIG) 20 U.S.C. 1070c, et seq.);</w:t>
      </w:r>
    </w:p>
    <w:p w:rsidRPr="001838E2" w:rsidR="0008416C" w:rsidP="00940B38" w:rsidRDefault="0008416C" w14:paraId="23EAB8DA" w14:textId="77777777">
      <w:pPr>
        <w:numPr>
          <w:ilvl w:val="0"/>
          <w:numId w:val="23"/>
        </w:numPr>
        <w:tabs>
          <w:tab w:val="left" w:pos="720"/>
        </w:tabs>
        <w:ind w:left="1440" w:firstLine="0"/>
        <w:rPr>
          <w:caps/>
          <w:sz w:val="18"/>
        </w:rPr>
      </w:pPr>
      <w:r w:rsidRPr="001838E2">
        <w:rPr>
          <w:sz w:val="18"/>
        </w:rPr>
        <w:t>Federal Perkins Loan Program (20 U.S.C. 1087aa, et seq.);</w:t>
      </w:r>
    </w:p>
    <w:p w:rsidRPr="001838E2" w:rsidR="0008416C" w:rsidP="00940B38" w:rsidRDefault="0008416C" w14:paraId="7EC23F82" w14:textId="77777777">
      <w:pPr>
        <w:numPr>
          <w:ilvl w:val="0"/>
          <w:numId w:val="23"/>
        </w:numPr>
        <w:tabs>
          <w:tab w:val="left" w:pos="720"/>
        </w:tabs>
        <w:ind w:left="1440" w:firstLine="0"/>
        <w:rPr>
          <w:caps/>
          <w:sz w:val="18"/>
        </w:rPr>
      </w:pPr>
      <w:r w:rsidRPr="001838E2">
        <w:rPr>
          <w:sz w:val="18"/>
        </w:rPr>
        <w:t>Income Contingent Direct Loan Demonstration Project (20 U.S.C. 1087a, note);</w:t>
      </w:r>
    </w:p>
    <w:p w:rsidRPr="001838E2" w:rsidR="0008416C" w:rsidP="00940B38" w:rsidRDefault="0008416C" w14:paraId="7D0B66E4" w14:textId="77777777">
      <w:pPr>
        <w:numPr>
          <w:ilvl w:val="0"/>
          <w:numId w:val="23"/>
        </w:numPr>
        <w:tabs>
          <w:tab w:val="left" w:pos="720"/>
        </w:tabs>
        <w:ind w:left="2160" w:hanging="720"/>
        <w:rPr>
          <w:caps/>
          <w:sz w:val="18"/>
        </w:rPr>
      </w:pPr>
      <w:r w:rsidRPr="001838E2">
        <w:rPr>
          <w:sz w:val="18"/>
        </w:rPr>
        <w:t>Federal Stafford Loan Program, Federal Supplemental Loans for Students [SLS], Federal PLUS, or Federal Consolidation Loan Program (20 U.S.C. 1071, et seq.);</w:t>
      </w:r>
    </w:p>
    <w:p w:rsidRPr="001838E2" w:rsidR="0008416C" w:rsidP="00940B38" w:rsidRDefault="0008416C" w14:paraId="39774505" w14:textId="77777777">
      <w:pPr>
        <w:numPr>
          <w:ilvl w:val="0"/>
          <w:numId w:val="23"/>
        </w:numPr>
        <w:tabs>
          <w:tab w:val="left" w:pos="720"/>
        </w:tabs>
        <w:ind w:left="2160" w:hanging="720"/>
        <w:rPr>
          <w:caps/>
          <w:sz w:val="18"/>
        </w:rPr>
      </w:pPr>
      <w:r w:rsidRPr="001838E2">
        <w:rPr>
          <w:sz w:val="18"/>
        </w:rPr>
        <w:t>William D. Ford Federal Direct Loan Program (20 U.S.C. 1087a, et. seq.);</w:t>
      </w:r>
    </w:p>
    <w:p w:rsidRPr="001838E2" w:rsidR="0008416C" w:rsidP="00940B38" w:rsidRDefault="0008416C" w14:paraId="2F9FA4F6" w14:textId="77777777">
      <w:pPr>
        <w:numPr>
          <w:ilvl w:val="0"/>
          <w:numId w:val="23"/>
        </w:numPr>
        <w:tabs>
          <w:tab w:val="left" w:pos="720"/>
        </w:tabs>
        <w:ind w:left="1440" w:firstLine="0"/>
        <w:rPr>
          <w:caps/>
          <w:sz w:val="18"/>
        </w:rPr>
      </w:pPr>
      <w:r w:rsidRPr="001838E2">
        <w:rPr>
          <w:sz w:val="18"/>
        </w:rPr>
        <w:t>Cuban Student Loan Program (20 U.S.C. 2601, et seq.);</w:t>
      </w:r>
    </w:p>
    <w:p w:rsidRPr="001838E2" w:rsidR="0008416C" w:rsidP="00940B38" w:rsidRDefault="0008416C" w14:paraId="1A884A89" w14:textId="77777777">
      <w:pPr>
        <w:numPr>
          <w:ilvl w:val="0"/>
          <w:numId w:val="23"/>
        </w:numPr>
        <w:tabs>
          <w:tab w:val="left" w:pos="720"/>
        </w:tabs>
        <w:ind w:left="1440" w:firstLine="0"/>
        <w:rPr>
          <w:caps/>
          <w:sz w:val="18"/>
        </w:rPr>
      </w:pPr>
      <w:r w:rsidRPr="001838E2">
        <w:rPr>
          <w:sz w:val="18"/>
        </w:rPr>
        <w:t>Robert C. Byrd Honors Scholarship Program (20 U.S.C. 1070d-31, et seq.);</w:t>
      </w:r>
    </w:p>
    <w:p w:rsidRPr="001838E2" w:rsidR="0008416C" w:rsidP="00940B38" w:rsidRDefault="0008416C" w14:paraId="79A02316" w14:textId="77777777">
      <w:pPr>
        <w:numPr>
          <w:ilvl w:val="0"/>
          <w:numId w:val="23"/>
        </w:numPr>
        <w:tabs>
          <w:tab w:val="left" w:pos="720"/>
        </w:tabs>
        <w:ind w:left="1440" w:firstLine="0"/>
        <w:rPr>
          <w:caps/>
          <w:sz w:val="18"/>
        </w:rPr>
      </w:pPr>
      <w:r w:rsidRPr="001838E2">
        <w:rPr>
          <w:sz w:val="18"/>
        </w:rPr>
        <w:t>Jacob K. Javits Fellows Program (20 U.S.C. 1134h-1134l);</w:t>
      </w:r>
    </w:p>
    <w:p w:rsidRPr="001838E2" w:rsidR="0008416C" w:rsidP="00940B38" w:rsidRDefault="0008416C" w14:paraId="0F6F0179" w14:textId="77777777">
      <w:pPr>
        <w:numPr>
          <w:ilvl w:val="0"/>
          <w:numId w:val="23"/>
        </w:numPr>
        <w:tabs>
          <w:tab w:val="left" w:pos="720"/>
        </w:tabs>
        <w:ind w:left="1440" w:firstLine="0"/>
        <w:rPr>
          <w:caps/>
          <w:sz w:val="18"/>
        </w:rPr>
      </w:pPr>
      <w:r w:rsidRPr="001838E2">
        <w:rPr>
          <w:sz w:val="18"/>
        </w:rPr>
        <w:t>Patricia Roberts Harris Fellowship Program (20 U.S.C. 1134d-1134g);</w:t>
      </w:r>
    </w:p>
    <w:p w:rsidRPr="001838E2" w:rsidR="0008416C" w:rsidP="00940B38" w:rsidRDefault="0008416C" w14:paraId="309849D0" w14:textId="77777777">
      <w:pPr>
        <w:numPr>
          <w:ilvl w:val="0"/>
          <w:numId w:val="23"/>
        </w:numPr>
        <w:tabs>
          <w:tab w:val="left" w:pos="720"/>
        </w:tabs>
        <w:ind w:left="1440" w:firstLine="0"/>
        <w:rPr>
          <w:caps/>
          <w:sz w:val="18"/>
        </w:rPr>
      </w:pPr>
      <w:r w:rsidRPr="001838E2">
        <w:rPr>
          <w:sz w:val="18"/>
        </w:rPr>
        <w:t>Christa McAuliffe Fellowship Program (20 U.S.C. 1105-1105i);</w:t>
      </w:r>
    </w:p>
    <w:p w:rsidRPr="001838E2" w:rsidR="0008416C" w:rsidP="00940B38" w:rsidRDefault="0008416C" w14:paraId="5D5475A5" w14:textId="77777777">
      <w:pPr>
        <w:numPr>
          <w:ilvl w:val="0"/>
          <w:numId w:val="23"/>
        </w:numPr>
        <w:tabs>
          <w:tab w:val="left" w:pos="720"/>
        </w:tabs>
        <w:ind w:left="1440" w:firstLine="0"/>
        <w:rPr>
          <w:caps/>
          <w:sz w:val="18"/>
        </w:rPr>
      </w:pPr>
      <w:r w:rsidRPr="001838E2">
        <w:rPr>
          <w:sz w:val="18"/>
        </w:rPr>
        <w:t>Bilingual Education Fellowship Program (20 U.S.C. 3221-3262);</w:t>
      </w:r>
    </w:p>
    <w:p w:rsidRPr="001838E2" w:rsidR="0008416C" w:rsidP="00940B38" w:rsidRDefault="0008416C" w14:paraId="0C3226EB" w14:textId="77777777">
      <w:pPr>
        <w:numPr>
          <w:ilvl w:val="0"/>
          <w:numId w:val="23"/>
        </w:numPr>
        <w:tabs>
          <w:tab w:val="left" w:pos="720"/>
        </w:tabs>
        <w:ind w:left="1440" w:firstLine="0"/>
        <w:rPr>
          <w:caps/>
          <w:sz w:val="18"/>
        </w:rPr>
      </w:pPr>
      <w:r w:rsidRPr="001838E2">
        <w:rPr>
          <w:sz w:val="18"/>
        </w:rPr>
        <w:t>Rehabilitation Long-Term Training Program (29 U.S.C. 774(b));</w:t>
      </w:r>
    </w:p>
    <w:p w:rsidRPr="001838E2" w:rsidR="0008416C" w:rsidP="00940B38" w:rsidRDefault="0008416C" w14:paraId="7B0BAF07" w14:textId="77777777">
      <w:pPr>
        <w:numPr>
          <w:ilvl w:val="0"/>
          <w:numId w:val="23"/>
        </w:numPr>
        <w:tabs>
          <w:tab w:val="left" w:pos="720"/>
        </w:tabs>
        <w:ind w:left="1440" w:firstLine="0"/>
        <w:rPr>
          <w:caps/>
          <w:sz w:val="18"/>
        </w:rPr>
      </w:pPr>
      <w:r w:rsidRPr="001838E2">
        <w:rPr>
          <w:sz w:val="18"/>
        </w:rPr>
        <w:t>Paul Douglas Teacher Scholarship Program (20 U.S.C. 1104, et seq.);</w:t>
      </w:r>
    </w:p>
    <w:p w:rsidRPr="001838E2" w:rsidR="0008416C" w:rsidP="00940B38" w:rsidRDefault="0008416C" w14:paraId="0A469F73" w14:textId="77777777">
      <w:pPr>
        <w:numPr>
          <w:ilvl w:val="0"/>
          <w:numId w:val="23"/>
        </w:numPr>
        <w:tabs>
          <w:tab w:val="left" w:pos="720"/>
        </w:tabs>
        <w:ind w:left="1440" w:firstLine="0"/>
        <w:rPr>
          <w:caps/>
          <w:sz w:val="18"/>
        </w:rPr>
      </w:pPr>
      <w:r w:rsidRPr="001838E2">
        <w:rPr>
          <w:sz w:val="18"/>
        </w:rPr>
        <w:t>Law Enforcement Education Program (42 U.S.C. 3775);</w:t>
      </w:r>
    </w:p>
    <w:p w:rsidRPr="001838E2" w:rsidR="0008416C" w:rsidP="00940B38" w:rsidRDefault="0008416C" w14:paraId="525FB4A6" w14:textId="77777777">
      <w:pPr>
        <w:numPr>
          <w:ilvl w:val="0"/>
          <w:numId w:val="23"/>
        </w:numPr>
        <w:tabs>
          <w:tab w:val="left" w:pos="720"/>
        </w:tabs>
        <w:ind w:left="1440" w:firstLine="0"/>
        <w:rPr>
          <w:caps/>
          <w:sz w:val="18"/>
        </w:rPr>
      </w:pPr>
      <w:r w:rsidRPr="001838E2">
        <w:rPr>
          <w:sz w:val="18"/>
        </w:rPr>
        <w:t>Indian Fellowship Program (29 U.S.C. 774(b));</w:t>
      </w:r>
    </w:p>
    <w:p w:rsidRPr="001838E2" w:rsidR="0008416C" w:rsidP="00940B38" w:rsidRDefault="0008416C" w14:paraId="3CA23526" w14:textId="77777777">
      <w:pPr>
        <w:numPr>
          <w:ilvl w:val="0"/>
          <w:numId w:val="23"/>
        </w:numPr>
        <w:tabs>
          <w:tab w:val="left" w:pos="720"/>
        </w:tabs>
        <w:spacing w:after="120"/>
        <w:ind w:left="1440" w:firstLine="0"/>
        <w:rPr>
          <w:caps/>
          <w:sz w:val="18"/>
        </w:rPr>
      </w:pPr>
      <w:r w:rsidRPr="001838E2">
        <w:rPr>
          <w:sz w:val="18"/>
        </w:rPr>
        <w:t>Teacher Quality Enhancement Grants Program (20 U.S.C. 1021, et seq.);</w:t>
      </w:r>
    </w:p>
    <w:p w:rsidRPr="001838E2" w:rsidR="0008416C" w:rsidP="00BB4050" w:rsidRDefault="007B5A4C" w14:paraId="35DDBB69" w14:textId="77777777">
      <w:pPr>
        <w:jc w:val="center"/>
        <w:rPr>
          <w:b/>
        </w:rPr>
      </w:pPr>
      <w:r w:rsidRPr="001838E2">
        <w:rPr>
          <w:b/>
        </w:rPr>
        <w:t>OR</w:t>
      </w:r>
    </w:p>
    <w:p w:rsidRPr="001838E2" w:rsidR="0008416C" w:rsidP="00940B38" w:rsidRDefault="0008416C" w14:paraId="166B855C" w14:textId="77777777">
      <w:pPr>
        <w:numPr>
          <w:ilvl w:val="0"/>
          <w:numId w:val="21"/>
        </w:numPr>
        <w:tabs>
          <w:tab w:val="left" w:pos="720"/>
        </w:tabs>
        <w:spacing w:after="120"/>
        <w:rPr>
          <w:sz w:val="18"/>
        </w:rPr>
      </w:pPr>
      <w:r w:rsidRPr="001838E2">
        <w:rPr>
          <w:sz w:val="18"/>
        </w:rPr>
        <w:t>I have made arrangements satisfactory to ED to repay a debt as described in A.1. or A.2. (above) on which I had not been current in repaying or on which I was in default (as that term is used in 34 CFR Part 668).</w:t>
      </w:r>
    </w:p>
    <w:p w:rsidRPr="001838E2" w:rsidR="0008416C" w:rsidP="00940B38" w:rsidRDefault="0008416C" w14:paraId="35E7E893" w14:textId="77777777">
      <w:pPr>
        <w:numPr>
          <w:ilvl w:val="0"/>
          <w:numId w:val="20"/>
        </w:numPr>
        <w:tabs>
          <w:tab w:val="left" w:pos="720"/>
        </w:tabs>
        <w:spacing w:after="120"/>
        <w:rPr>
          <w:sz w:val="18"/>
        </w:rPr>
      </w:pPr>
      <w:r w:rsidRPr="001838E2">
        <w:rPr>
          <w:sz w:val="18"/>
        </w:rPr>
        <w:t>I certify also that I have not been declared by a judge, as a condition of sentencing under section 5301 of the Anti-Drug Abuse Act of 1988 (21 U.S.C. 862), ineligible to receive Federal assistance for the period of this requested funding.</w:t>
      </w:r>
    </w:p>
    <w:p w:rsidRPr="001838E2" w:rsidR="0008416C" w:rsidP="007B5A4C" w:rsidRDefault="0008416C" w14:paraId="1CD21430" w14:textId="77777777">
      <w:pPr>
        <w:tabs>
          <w:tab w:val="left" w:pos="720"/>
        </w:tabs>
        <w:spacing w:after="240"/>
        <w:rPr>
          <w:sz w:val="18"/>
        </w:rPr>
      </w:pPr>
      <w:r w:rsidRPr="001838E2">
        <w:rPr>
          <w:sz w:val="18"/>
        </w:rPr>
        <w:t>I understand that providing a false certification to any of the statements above makes me liable for repayment to ED for funds received on the basis of this certification, for civil penalties, and for criminal prosecution under 18 U.S.C. 1001.</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7"/>
        <w:gridCol w:w="356"/>
        <w:gridCol w:w="4497"/>
      </w:tblGrid>
      <w:tr w:rsidRPr="001838E2" w:rsidR="007B5A4C" w:rsidTr="00AB6961" w14:paraId="06B385A2" w14:textId="77777777">
        <w:trPr>
          <w:trHeight w:val="504"/>
        </w:trPr>
        <w:tc>
          <w:tcPr>
            <w:tcW w:w="4608" w:type="dxa"/>
            <w:tcBorders>
              <w:top w:val="nil"/>
              <w:left w:val="nil"/>
              <w:right w:val="nil"/>
            </w:tcBorders>
            <w:shd w:val="clear" w:color="auto" w:fill="auto"/>
          </w:tcPr>
          <w:p w:rsidRPr="00AB6961" w:rsidR="007B5A4C" w:rsidP="00AB6961" w:rsidRDefault="007B5A4C" w14:paraId="425D4589" w14:textId="77777777">
            <w:pPr>
              <w:tabs>
                <w:tab w:val="left" w:pos="720"/>
              </w:tabs>
              <w:rPr>
                <w:sz w:val="18"/>
              </w:rPr>
            </w:pPr>
          </w:p>
        </w:tc>
        <w:tc>
          <w:tcPr>
            <w:tcW w:w="360" w:type="dxa"/>
            <w:tcBorders>
              <w:top w:val="nil"/>
              <w:left w:val="nil"/>
              <w:bottom w:val="nil"/>
              <w:right w:val="nil"/>
            </w:tcBorders>
            <w:shd w:val="clear" w:color="auto" w:fill="auto"/>
          </w:tcPr>
          <w:p w:rsidRPr="00AB6961" w:rsidR="007B5A4C" w:rsidP="00AB6961" w:rsidRDefault="007B5A4C" w14:paraId="0F417948" w14:textId="77777777">
            <w:pPr>
              <w:tabs>
                <w:tab w:val="left" w:pos="720"/>
              </w:tabs>
              <w:rPr>
                <w:sz w:val="18"/>
              </w:rPr>
            </w:pPr>
          </w:p>
        </w:tc>
        <w:tc>
          <w:tcPr>
            <w:tcW w:w="4608" w:type="dxa"/>
            <w:tcBorders>
              <w:top w:val="nil"/>
              <w:left w:val="nil"/>
              <w:right w:val="nil"/>
            </w:tcBorders>
            <w:shd w:val="clear" w:color="auto" w:fill="auto"/>
          </w:tcPr>
          <w:p w:rsidRPr="00AB6961" w:rsidR="007B5A4C" w:rsidP="00AB6961" w:rsidRDefault="007B5A4C" w14:paraId="5DD670D5" w14:textId="77777777">
            <w:pPr>
              <w:tabs>
                <w:tab w:val="left" w:pos="720"/>
              </w:tabs>
              <w:rPr>
                <w:sz w:val="18"/>
              </w:rPr>
            </w:pPr>
          </w:p>
        </w:tc>
      </w:tr>
      <w:tr w:rsidRPr="001838E2" w:rsidR="007B5A4C" w:rsidTr="00AB6961" w14:paraId="7B98C74C" w14:textId="77777777">
        <w:tc>
          <w:tcPr>
            <w:tcW w:w="4608" w:type="dxa"/>
            <w:tcBorders>
              <w:left w:val="nil"/>
              <w:bottom w:val="nil"/>
              <w:right w:val="nil"/>
            </w:tcBorders>
            <w:shd w:val="clear" w:color="auto" w:fill="auto"/>
          </w:tcPr>
          <w:p w:rsidRPr="00AB6961" w:rsidR="007B5A4C" w:rsidP="00AB6961" w:rsidRDefault="007B5A4C" w14:paraId="301A3AB2" w14:textId="77777777">
            <w:pPr>
              <w:tabs>
                <w:tab w:val="left" w:pos="720"/>
              </w:tabs>
              <w:jc w:val="center"/>
              <w:rPr>
                <w:sz w:val="18"/>
              </w:rPr>
            </w:pPr>
            <w:r w:rsidRPr="00AB6961">
              <w:rPr>
                <w:sz w:val="18"/>
              </w:rPr>
              <w:t>(Signature)</w:t>
            </w:r>
          </w:p>
        </w:tc>
        <w:tc>
          <w:tcPr>
            <w:tcW w:w="360" w:type="dxa"/>
            <w:tcBorders>
              <w:top w:val="nil"/>
              <w:left w:val="nil"/>
              <w:bottom w:val="nil"/>
              <w:right w:val="nil"/>
            </w:tcBorders>
            <w:shd w:val="clear" w:color="auto" w:fill="auto"/>
          </w:tcPr>
          <w:p w:rsidRPr="00AB6961" w:rsidR="007B5A4C" w:rsidP="00AB6961" w:rsidRDefault="007B5A4C" w14:paraId="794A83E5" w14:textId="77777777">
            <w:pPr>
              <w:tabs>
                <w:tab w:val="left" w:pos="720"/>
              </w:tabs>
              <w:jc w:val="center"/>
              <w:rPr>
                <w:sz w:val="18"/>
              </w:rPr>
            </w:pPr>
          </w:p>
        </w:tc>
        <w:tc>
          <w:tcPr>
            <w:tcW w:w="4608" w:type="dxa"/>
            <w:tcBorders>
              <w:left w:val="nil"/>
              <w:bottom w:val="nil"/>
              <w:right w:val="nil"/>
            </w:tcBorders>
            <w:shd w:val="clear" w:color="auto" w:fill="auto"/>
          </w:tcPr>
          <w:p w:rsidRPr="00AB6961" w:rsidR="007B5A4C" w:rsidP="00AB6961" w:rsidRDefault="007B5A4C" w14:paraId="3AB2E21A" w14:textId="77777777">
            <w:pPr>
              <w:tabs>
                <w:tab w:val="left" w:pos="720"/>
              </w:tabs>
              <w:jc w:val="center"/>
              <w:rPr>
                <w:sz w:val="18"/>
              </w:rPr>
            </w:pPr>
            <w:r w:rsidRPr="00AB6961">
              <w:rPr>
                <w:sz w:val="18"/>
              </w:rPr>
              <w:t>(Date)</w:t>
            </w:r>
          </w:p>
        </w:tc>
      </w:tr>
    </w:tbl>
    <w:p w:rsidRPr="001838E2" w:rsidR="0008416C" w:rsidP="0008416C" w:rsidRDefault="0008416C" w14:paraId="2F22B63B" w14:textId="77777777">
      <w:pPr>
        <w:tabs>
          <w:tab w:val="left" w:pos="720"/>
        </w:tabs>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08"/>
      </w:tblGrid>
      <w:tr w:rsidRPr="001838E2" w:rsidR="007B5A4C" w:rsidTr="00AB6961" w14:paraId="1590111B" w14:textId="77777777">
        <w:trPr>
          <w:trHeight w:val="477"/>
        </w:trPr>
        <w:tc>
          <w:tcPr>
            <w:tcW w:w="4608" w:type="dxa"/>
            <w:tcBorders>
              <w:top w:val="nil"/>
              <w:left w:val="nil"/>
              <w:right w:val="nil"/>
            </w:tcBorders>
            <w:shd w:val="clear" w:color="auto" w:fill="auto"/>
          </w:tcPr>
          <w:p w:rsidRPr="00AB6961" w:rsidR="007B5A4C" w:rsidP="00AB6961" w:rsidRDefault="007B5A4C" w14:paraId="61B5C694" w14:textId="77777777">
            <w:pPr>
              <w:tabs>
                <w:tab w:val="left" w:pos="720"/>
              </w:tabs>
              <w:rPr>
                <w:sz w:val="18"/>
              </w:rPr>
            </w:pPr>
          </w:p>
        </w:tc>
      </w:tr>
      <w:tr w:rsidRPr="001838E2" w:rsidR="007B5A4C" w:rsidTr="00AB6961" w14:paraId="68C6A072" w14:textId="77777777">
        <w:tc>
          <w:tcPr>
            <w:tcW w:w="4608" w:type="dxa"/>
            <w:tcBorders>
              <w:left w:val="nil"/>
              <w:bottom w:val="nil"/>
              <w:right w:val="nil"/>
            </w:tcBorders>
            <w:shd w:val="clear" w:color="auto" w:fill="auto"/>
          </w:tcPr>
          <w:p w:rsidRPr="00AB6961" w:rsidR="007B5A4C" w:rsidP="00AB6961" w:rsidRDefault="007B5A4C" w14:paraId="52ECFD84" w14:textId="77777777">
            <w:pPr>
              <w:tabs>
                <w:tab w:val="left" w:pos="720"/>
              </w:tabs>
              <w:jc w:val="center"/>
              <w:rPr>
                <w:sz w:val="18"/>
              </w:rPr>
            </w:pPr>
            <w:r w:rsidRPr="00AB6961">
              <w:rPr>
                <w:sz w:val="18"/>
              </w:rPr>
              <w:t>(Typed or Printed Name)</w:t>
            </w:r>
          </w:p>
        </w:tc>
      </w:tr>
    </w:tbl>
    <w:p w:rsidRPr="001838E2" w:rsidR="007B5A4C" w:rsidP="0008416C" w:rsidRDefault="007B5A4C" w14:paraId="27061A0B" w14:textId="77777777">
      <w:pPr>
        <w:tabs>
          <w:tab w:val="left" w:pos="720"/>
        </w:tabs>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94"/>
        <w:gridCol w:w="3266"/>
      </w:tblGrid>
      <w:tr w:rsidRPr="001838E2" w:rsidR="007B5A4C" w:rsidTr="00AB6961" w14:paraId="4EB66D11" w14:textId="77777777">
        <w:trPr>
          <w:trHeight w:val="459"/>
        </w:trPr>
        <w:tc>
          <w:tcPr>
            <w:tcW w:w="6228" w:type="dxa"/>
            <w:tcBorders>
              <w:top w:val="nil"/>
              <w:left w:val="nil"/>
              <w:bottom w:val="nil"/>
              <w:right w:val="nil"/>
            </w:tcBorders>
            <w:shd w:val="clear" w:color="auto" w:fill="auto"/>
            <w:vAlign w:val="bottom"/>
          </w:tcPr>
          <w:p w:rsidRPr="00AB6961" w:rsidR="007B5A4C" w:rsidP="00AB6961" w:rsidRDefault="007B5A4C" w14:paraId="3021EFAA" w14:textId="77777777">
            <w:pPr>
              <w:tabs>
                <w:tab w:val="left" w:pos="720"/>
              </w:tabs>
              <w:rPr>
                <w:sz w:val="18"/>
              </w:rPr>
            </w:pPr>
            <w:r w:rsidRPr="00AB6961">
              <w:rPr>
                <w:caps/>
                <w:color w:val="000000"/>
                <w:sz w:val="18"/>
                <w:szCs w:val="18"/>
              </w:rPr>
              <w:t>N</w:t>
            </w:r>
            <w:r w:rsidRPr="00AB6961">
              <w:rPr>
                <w:color w:val="000000"/>
                <w:sz w:val="18"/>
                <w:szCs w:val="18"/>
              </w:rPr>
              <w:t>ame</w:t>
            </w:r>
            <w:r w:rsidRPr="00AB6961">
              <w:rPr>
                <w:caps/>
                <w:color w:val="000000"/>
                <w:sz w:val="18"/>
                <w:szCs w:val="18"/>
              </w:rPr>
              <w:t xml:space="preserve"> </w:t>
            </w:r>
            <w:r w:rsidRPr="00AB6961">
              <w:rPr>
                <w:color w:val="000000"/>
                <w:sz w:val="18"/>
                <w:szCs w:val="18"/>
              </w:rPr>
              <w:t>or</w:t>
            </w:r>
            <w:r w:rsidRPr="00AB6961">
              <w:rPr>
                <w:caps/>
                <w:color w:val="000000"/>
                <w:sz w:val="18"/>
                <w:szCs w:val="18"/>
              </w:rPr>
              <w:t xml:space="preserve"> </w:t>
            </w:r>
            <w:r w:rsidRPr="00AB6961">
              <w:rPr>
                <w:color w:val="000000"/>
                <w:sz w:val="18"/>
                <w:szCs w:val="18"/>
              </w:rPr>
              <w:t>number of</w:t>
            </w:r>
            <w:r w:rsidRPr="00AB6961">
              <w:rPr>
                <w:caps/>
                <w:color w:val="000000"/>
                <w:sz w:val="18"/>
                <w:szCs w:val="18"/>
              </w:rPr>
              <w:t xml:space="preserve"> ED </w:t>
            </w:r>
            <w:r w:rsidRPr="00AB6961">
              <w:rPr>
                <w:color w:val="000000"/>
                <w:sz w:val="18"/>
                <w:szCs w:val="18"/>
              </w:rPr>
              <w:t>program</w:t>
            </w:r>
            <w:r w:rsidRPr="00AB6961">
              <w:rPr>
                <w:caps/>
                <w:color w:val="000000"/>
                <w:sz w:val="18"/>
                <w:szCs w:val="18"/>
              </w:rPr>
              <w:t xml:space="preserve"> </w:t>
            </w:r>
            <w:r w:rsidRPr="00AB6961">
              <w:rPr>
                <w:color w:val="000000"/>
                <w:sz w:val="18"/>
                <w:szCs w:val="18"/>
              </w:rPr>
              <w:t>under</w:t>
            </w:r>
            <w:r w:rsidRPr="00AB6961">
              <w:rPr>
                <w:caps/>
                <w:color w:val="000000"/>
                <w:sz w:val="18"/>
                <w:szCs w:val="18"/>
              </w:rPr>
              <w:t xml:space="preserve"> </w:t>
            </w:r>
            <w:r w:rsidRPr="00AB6961">
              <w:rPr>
                <w:color w:val="000000"/>
                <w:sz w:val="18"/>
                <w:szCs w:val="18"/>
              </w:rPr>
              <w:t>which</w:t>
            </w:r>
            <w:r w:rsidRPr="00AB6961">
              <w:rPr>
                <w:caps/>
                <w:color w:val="000000"/>
                <w:sz w:val="18"/>
                <w:szCs w:val="18"/>
              </w:rPr>
              <w:t xml:space="preserve"> </w:t>
            </w:r>
            <w:r w:rsidRPr="00AB6961">
              <w:rPr>
                <w:color w:val="000000"/>
                <w:sz w:val="18"/>
                <w:szCs w:val="18"/>
              </w:rPr>
              <w:t>this</w:t>
            </w:r>
            <w:r w:rsidRPr="00AB6961">
              <w:rPr>
                <w:caps/>
                <w:color w:val="000000"/>
                <w:sz w:val="18"/>
                <w:szCs w:val="18"/>
              </w:rPr>
              <w:t xml:space="preserve"> </w:t>
            </w:r>
            <w:r w:rsidRPr="00AB6961">
              <w:rPr>
                <w:color w:val="000000"/>
                <w:sz w:val="18"/>
                <w:szCs w:val="18"/>
              </w:rPr>
              <w:t>certification is</w:t>
            </w:r>
            <w:r w:rsidRPr="00AB6961">
              <w:rPr>
                <w:caps/>
                <w:color w:val="000000"/>
                <w:sz w:val="18"/>
                <w:szCs w:val="18"/>
              </w:rPr>
              <w:t xml:space="preserve"> </w:t>
            </w:r>
            <w:r w:rsidRPr="00AB6961">
              <w:rPr>
                <w:color w:val="000000"/>
                <w:sz w:val="18"/>
                <w:szCs w:val="18"/>
              </w:rPr>
              <w:t>being made</w:t>
            </w:r>
            <w:r w:rsidRPr="00AB6961">
              <w:rPr>
                <w:caps/>
                <w:color w:val="000000"/>
                <w:sz w:val="18"/>
                <w:szCs w:val="18"/>
              </w:rPr>
              <w:t>:</w:t>
            </w:r>
          </w:p>
        </w:tc>
        <w:tc>
          <w:tcPr>
            <w:tcW w:w="3348" w:type="dxa"/>
            <w:tcBorders>
              <w:top w:val="nil"/>
              <w:left w:val="nil"/>
              <w:right w:val="nil"/>
            </w:tcBorders>
            <w:shd w:val="clear" w:color="auto" w:fill="auto"/>
          </w:tcPr>
          <w:p w:rsidRPr="00AB6961" w:rsidR="007B5A4C" w:rsidP="00AB6961" w:rsidRDefault="007B5A4C" w14:paraId="20F4142B" w14:textId="77777777">
            <w:pPr>
              <w:tabs>
                <w:tab w:val="left" w:pos="720"/>
              </w:tabs>
              <w:rPr>
                <w:sz w:val="18"/>
              </w:rPr>
            </w:pPr>
          </w:p>
        </w:tc>
      </w:tr>
    </w:tbl>
    <w:p w:rsidRPr="001838E2" w:rsidR="007B5A4C" w:rsidP="00360705" w:rsidRDefault="0008416C" w14:paraId="47830EE6" w14:textId="77777777">
      <w:pPr>
        <w:spacing w:after="14000"/>
        <w:rPr>
          <w:sz w:val="18"/>
          <w:szCs w:val="18"/>
        </w:rPr>
      </w:pPr>
      <w:r w:rsidRPr="001838E2">
        <w:rPr>
          <w:sz w:val="18"/>
          <w:szCs w:val="18"/>
        </w:rPr>
        <w:t>ED 80-0016 (Revised 2/01)</w:t>
      </w:r>
    </w:p>
    <w:p w:rsidRPr="00201D71" w:rsidR="005D47A5" w:rsidP="007B5A4C" w:rsidRDefault="007B5A4C" w14:paraId="09DF72B6" w14:textId="77777777">
      <w:pPr>
        <w:pStyle w:val="Heading1"/>
        <w:rPr>
          <w:rFonts w:ascii="Times New Roman" w:hAnsi="Times New Roman" w:cs="Times New Roman"/>
          <w:sz w:val="18"/>
          <w:szCs w:val="18"/>
        </w:rPr>
      </w:pPr>
      <w:r>
        <w:rPr>
          <w:sz w:val="18"/>
          <w:szCs w:val="18"/>
        </w:rPr>
        <w:br w:type="page"/>
      </w:r>
      <w:bookmarkStart w:name="_Toc484776811" w:id="53"/>
      <w:r w:rsidRPr="00201D71" w:rsidR="005D47A5">
        <w:rPr>
          <w:rFonts w:ascii="Times New Roman" w:hAnsi="Times New Roman" w:cs="Times New Roman"/>
        </w:rPr>
        <w:lastRenderedPageBreak/>
        <w:t>Frequently Asked Questions</w:t>
      </w:r>
      <w:bookmarkEnd w:id="53"/>
    </w:p>
    <w:p w:rsidRPr="001838E2" w:rsidR="005D47A5" w:rsidP="00290F2E" w:rsidRDefault="005D47A5" w14:paraId="5C406BD5" w14:textId="77777777">
      <w:pPr>
        <w:numPr>
          <w:ilvl w:val="0"/>
          <w:numId w:val="38"/>
        </w:numPr>
        <w:rPr>
          <w:b/>
        </w:rPr>
      </w:pPr>
      <w:r w:rsidRPr="001838E2">
        <w:rPr>
          <w:b/>
        </w:rPr>
        <w:t>What is the purpose of the International Research and Studies (IRS) program?</w:t>
      </w:r>
    </w:p>
    <w:p w:rsidRPr="001838E2" w:rsidR="00F024AB" w:rsidP="00D33BA7" w:rsidRDefault="005D47A5" w14:paraId="2E75C1AB" w14:textId="77777777">
      <w:pPr>
        <w:spacing w:after="240"/>
        <w:ind w:left="720"/>
      </w:pPr>
      <w:r w:rsidRPr="001838E2">
        <w:t>The IRS program provides grants to institutions, public and private agencies, organizations, and individuals to conduct research and studies to improve and strengthen instruction in modern foreign languages, area studies, and other international fields.</w:t>
      </w:r>
    </w:p>
    <w:p w:rsidRPr="001838E2" w:rsidR="005D47A5" w:rsidP="00290F2E" w:rsidRDefault="005D47A5" w14:paraId="76937730" w14:textId="77777777">
      <w:pPr>
        <w:numPr>
          <w:ilvl w:val="0"/>
          <w:numId w:val="38"/>
        </w:numPr>
        <w:rPr>
          <w:b/>
        </w:rPr>
      </w:pPr>
      <w:r w:rsidRPr="001838E2">
        <w:rPr>
          <w:b/>
        </w:rPr>
        <w:t xml:space="preserve">What are </w:t>
      </w:r>
      <w:r w:rsidRPr="001838E2" w:rsidR="005148A7">
        <w:rPr>
          <w:b/>
        </w:rPr>
        <w:t xml:space="preserve">examples of </w:t>
      </w:r>
      <w:r w:rsidRPr="001838E2">
        <w:rPr>
          <w:b/>
        </w:rPr>
        <w:t xml:space="preserve">allowable costs </w:t>
      </w:r>
      <w:r w:rsidRPr="001838E2" w:rsidR="00F024AB">
        <w:rPr>
          <w:b/>
        </w:rPr>
        <w:t xml:space="preserve">that </w:t>
      </w:r>
      <w:r w:rsidRPr="001838E2" w:rsidR="005148A7">
        <w:rPr>
          <w:b/>
        </w:rPr>
        <w:t xml:space="preserve">may be included in an IRS </w:t>
      </w:r>
      <w:r w:rsidRPr="001838E2">
        <w:rPr>
          <w:b/>
        </w:rPr>
        <w:t>budget?</w:t>
      </w:r>
    </w:p>
    <w:p w:rsidRPr="001838E2" w:rsidR="005D47A5" w:rsidP="00D33BA7" w:rsidRDefault="002C3DDA" w14:paraId="125063E0" w14:textId="77777777">
      <w:pPr>
        <w:spacing w:after="240"/>
        <w:ind w:left="720"/>
      </w:pPr>
      <w:r w:rsidRPr="001838E2">
        <w:t>An IRS budget may request grant funds to support the salaries and fringe benefits of project personnel, conference travel</w:t>
      </w:r>
      <w:r w:rsidR="00FA7792">
        <w:t xml:space="preserve"> for the project director/principal researcher, </w:t>
      </w:r>
      <w:r w:rsidRPr="001838E2">
        <w:t>supplies, consultant and evaluator costs,</w:t>
      </w:r>
      <w:r>
        <w:t xml:space="preserve"> publication </w:t>
      </w:r>
      <w:r w:rsidRPr="001838E2">
        <w:t xml:space="preserve">costs for electronic and print media, production costs for project deliverables, among other relevant, reasonable, and justifiable costs.  </w:t>
      </w:r>
    </w:p>
    <w:p w:rsidRPr="001838E2" w:rsidR="00F024AB" w:rsidP="00290F2E" w:rsidRDefault="00F024AB" w14:paraId="31145088" w14:textId="77777777">
      <w:pPr>
        <w:numPr>
          <w:ilvl w:val="0"/>
          <w:numId w:val="38"/>
        </w:numPr>
      </w:pPr>
      <w:r w:rsidRPr="001838E2">
        <w:rPr>
          <w:b/>
        </w:rPr>
        <w:t>What are unallowable costs under this program?</w:t>
      </w:r>
    </w:p>
    <w:p w:rsidRPr="001838E2" w:rsidR="00F024AB" w:rsidP="00D33BA7" w:rsidRDefault="00F024AB" w14:paraId="7362482C" w14:textId="77777777">
      <w:pPr>
        <w:spacing w:after="240"/>
        <w:ind w:left="720"/>
      </w:pPr>
      <w:r w:rsidRPr="001838E2">
        <w:t>Funds awarded under this program may not be used for the training of students and teachers.</w:t>
      </w:r>
    </w:p>
    <w:p w:rsidRPr="001838E2" w:rsidR="00F024AB" w:rsidP="00290F2E" w:rsidRDefault="005148A7" w14:paraId="1C77A6DD" w14:textId="77777777">
      <w:pPr>
        <w:numPr>
          <w:ilvl w:val="0"/>
          <w:numId w:val="38"/>
        </w:numPr>
      </w:pPr>
      <w:r w:rsidRPr="001838E2">
        <w:rPr>
          <w:b/>
        </w:rPr>
        <w:t>What is the project period for an IRS grant?</w:t>
      </w:r>
    </w:p>
    <w:p w:rsidRPr="001838E2" w:rsidR="005D47A5" w:rsidP="00D33BA7" w:rsidRDefault="005148A7" w14:paraId="35492EE6" w14:textId="77777777">
      <w:pPr>
        <w:spacing w:after="240"/>
        <w:ind w:left="720"/>
      </w:pPr>
      <w:r w:rsidRPr="001838E2">
        <w:t xml:space="preserve">A project period </w:t>
      </w:r>
      <w:r w:rsidR="00FA7792">
        <w:t xml:space="preserve">may be </w:t>
      </w:r>
      <w:r w:rsidRPr="001838E2" w:rsidR="00C40F26">
        <w:t xml:space="preserve">up </w:t>
      </w:r>
      <w:r w:rsidRPr="001838E2">
        <w:t>to 36 months.</w:t>
      </w:r>
    </w:p>
    <w:p w:rsidRPr="001838E2" w:rsidR="005148A7" w:rsidP="00290F2E" w:rsidRDefault="005148A7" w14:paraId="5398F363" w14:textId="77777777">
      <w:pPr>
        <w:numPr>
          <w:ilvl w:val="0"/>
          <w:numId w:val="38"/>
        </w:numPr>
      </w:pPr>
      <w:r w:rsidRPr="001838E2">
        <w:rPr>
          <w:b/>
        </w:rPr>
        <w:t>Does this program require cost sharing or matching?</w:t>
      </w:r>
    </w:p>
    <w:p w:rsidRPr="001838E2" w:rsidR="005148A7" w:rsidP="00D33BA7" w:rsidRDefault="005148A7" w14:paraId="2DBE01E5" w14:textId="77777777">
      <w:pPr>
        <w:spacing w:after="240"/>
        <w:ind w:left="720"/>
      </w:pPr>
      <w:r w:rsidRPr="001838E2">
        <w:t>No. This program does not require cost sharing or matching.</w:t>
      </w:r>
    </w:p>
    <w:p w:rsidRPr="001838E2" w:rsidR="00411A85" w:rsidP="00290F2E" w:rsidRDefault="00411A85" w14:paraId="6D5B7B5D" w14:textId="77777777">
      <w:pPr>
        <w:numPr>
          <w:ilvl w:val="0"/>
          <w:numId w:val="38"/>
        </w:numPr>
      </w:pPr>
      <w:r w:rsidRPr="001838E2">
        <w:rPr>
          <w:b/>
        </w:rPr>
        <w:t>What is the definition of “equipment”</w:t>
      </w:r>
      <w:r w:rsidRPr="001838E2" w:rsidR="000E4E40">
        <w:rPr>
          <w:b/>
        </w:rPr>
        <w:t>, and are equipment costs allowable?</w:t>
      </w:r>
    </w:p>
    <w:p w:rsidRPr="001838E2" w:rsidR="003B5243" w:rsidP="00D33BA7" w:rsidRDefault="000E4E40" w14:paraId="6998A26F" w14:textId="77777777">
      <w:pPr>
        <w:spacing w:after="240"/>
        <w:ind w:left="720"/>
      </w:pPr>
      <w:r w:rsidRPr="001838E2">
        <w:t>Per §200.33 of the Uniform Administrative Requirements</w:t>
      </w:r>
      <w:r w:rsidRPr="001838E2" w:rsidR="00921090">
        <w:t xml:space="preserve"> (UAR) in 34 CFR part 200</w:t>
      </w:r>
      <w:r w:rsidRPr="001838E2">
        <w:t>, equipment means tangible personal property (including information technology systems), having a useful life of more than one year and a per-unit acquisition cost of $5000.</w:t>
      </w:r>
      <w:r w:rsidRPr="001838E2" w:rsidR="003B5243">
        <w:t xml:space="preserve"> </w:t>
      </w:r>
      <w:r w:rsidRPr="001838E2" w:rsidR="000044CE">
        <w:t xml:space="preserve"> </w:t>
      </w:r>
      <w:r w:rsidRPr="001838E2">
        <w:t xml:space="preserve">Equipment costs are allowable if </w:t>
      </w:r>
      <w:r w:rsidRPr="001838E2" w:rsidR="003B5243">
        <w:t xml:space="preserve">the budget narrative explains why the </w:t>
      </w:r>
      <w:r w:rsidRPr="001838E2">
        <w:t>equipment is necessary to carry out the proposed project.</w:t>
      </w:r>
    </w:p>
    <w:p w:rsidRPr="001838E2" w:rsidR="000E4E40" w:rsidP="00290F2E" w:rsidRDefault="000E4E40" w14:paraId="1F9C5BB6" w14:textId="77777777">
      <w:pPr>
        <w:numPr>
          <w:ilvl w:val="0"/>
          <w:numId w:val="38"/>
        </w:numPr>
      </w:pPr>
      <w:r w:rsidRPr="001838E2">
        <w:rPr>
          <w:b/>
        </w:rPr>
        <w:t>What is the definition of “supplies”</w:t>
      </w:r>
      <w:r w:rsidRPr="001838E2" w:rsidR="00921090">
        <w:rPr>
          <w:b/>
        </w:rPr>
        <w:t>?</w:t>
      </w:r>
      <w:r w:rsidRPr="001838E2">
        <w:rPr>
          <w:b/>
        </w:rPr>
        <w:t xml:space="preserve"> </w:t>
      </w:r>
    </w:p>
    <w:p w:rsidRPr="001838E2" w:rsidR="000E4E40" w:rsidP="00D33BA7" w:rsidRDefault="00921090" w14:paraId="4C77115C" w14:textId="77777777">
      <w:pPr>
        <w:spacing w:after="240"/>
        <w:ind w:left="720"/>
      </w:pPr>
      <w:r w:rsidRPr="001838E2">
        <w:t>Per §200.94 of the UAR, “supplies” means all tangible personal property other than those described in §200.33 “equipment”.  This includes items whose acquisition cost is less than $5000, regardless of its useful life.  (Note: computing device</w:t>
      </w:r>
      <w:r w:rsidRPr="001838E2" w:rsidR="000044CE">
        <w:t>s</w:t>
      </w:r>
      <w:r w:rsidRPr="001838E2">
        <w:t xml:space="preserve"> </w:t>
      </w:r>
      <w:r w:rsidRPr="001838E2" w:rsidR="000044CE">
        <w:t>are</w:t>
      </w:r>
      <w:r w:rsidRPr="001838E2">
        <w:t xml:space="preserve"> </w:t>
      </w:r>
      <w:r w:rsidRPr="001838E2" w:rsidR="000044CE">
        <w:t xml:space="preserve">considered as supplies </w:t>
      </w:r>
      <w:r w:rsidRPr="001838E2">
        <w:t xml:space="preserve">if the </w:t>
      </w:r>
      <w:r w:rsidRPr="001838E2" w:rsidR="000044CE">
        <w:t xml:space="preserve">unit </w:t>
      </w:r>
      <w:r w:rsidRPr="001838E2">
        <w:t>acquisition cost is less than $5000.)</w:t>
      </w:r>
    </w:p>
    <w:p w:rsidRPr="001838E2" w:rsidR="00921090" w:rsidP="00290F2E" w:rsidRDefault="00921090" w14:paraId="0EE1D1C3" w14:textId="77777777">
      <w:pPr>
        <w:numPr>
          <w:ilvl w:val="0"/>
          <w:numId w:val="38"/>
        </w:numPr>
      </w:pPr>
      <w:r w:rsidRPr="001838E2">
        <w:rPr>
          <w:b/>
        </w:rPr>
        <w:t>Who evaluates the applications</w:t>
      </w:r>
      <w:r w:rsidR="004A6695">
        <w:rPr>
          <w:b/>
        </w:rPr>
        <w:t xml:space="preserve"> in the competition</w:t>
      </w:r>
      <w:r w:rsidRPr="001838E2">
        <w:rPr>
          <w:b/>
        </w:rPr>
        <w:t>?</w:t>
      </w:r>
    </w:p>
    <w:p w:rsidRPr="00D33BA7" w:rsidR="005148A7" w:rsidP="00D33BA7" w:rsidRDefault="002513DC" w14:paraId="0838E96E" w14:textId="77777777">
      <w:pPr>
        <w:pStyle w:val="BodyTextIndent"/>
        <w:tabs>
          <w:tab w:val="clear" w:pos="720"/>
          <w:tab w:val="clear" w:pos="10620"/>
        </w:tabs>
        <w:spacing w:after="0"/>
        <w:rPr>
          <w:rFonts w:ascii="Times New Roman" w:hAnsi="Times New Roman" w:cs="Times New Roman"/>
        </w:rPr>
      </w:pPr>
      <w:r w:rsidRPr="00D33BA7">
        <w:rPr>
          <w:rFonts w:ascii="Times New Roman" w:hAnsi="Times New Roman" w:cs="Times New Roman"/>
        </w:rPr>
        <w:t xml:space="preserve">Applications are read and evaluated by non-Federal peer reviewers with expertise in modern foreign languages, area and international studies, and other </w:t>
      </w:r>
      <w:r w:rsidR="00FA7792">
        <w:rPr>
          <w:rFonts w:ascii="Times New Roman" w:hAnsi="Times New Roman" w:cs="Times New Roman"/>
        </w:rPr>
        <w:t xml:space="preserve">areas of specialization </w:t>
      </w:r>
      <w:r w:rsidRPr="00D33BA7">
        <w:rPr>
          <w:rFonts w:ascii="Times New Roman" w:hAnsi="Times New Roman" w:cs="Times New Roman"/>
        </w:rPr>
        <w:t xml:space="preserve">relevant to the IRS program </w:t>
      </w:r>
      <w:r w:rsidRPr="00D33BA7" w:rsidR="000044CE">
        <w:rPr>
          <w:rFonts w:ascii="Times New Roman" w:hAnsi="Times New Roman" w:cs="Times New Roman"/>
        </w:rPr>
        <w:t xml:space="preserve">purpose and </w:t>
      </w:r>
      <w:r w:rsidR="00FA7792">
        <w:rPr>
          <w:rFonts w:ascii="Times New Roman" w:hAnsi="Times New Roman" w:cs="Times New Roman"/>
        </w:rPr>
        <w:t xml:space="preserve">competition </w:t>
      </w:r>
      <w:r w:rsidRPr="00D33BA7">
        <w:rPr>
          <w:rFonts w:ascii="Times New Roman" w:hAnsi="Times New Roman" w:cs="Times New Roman"/>
        </w:rPr>
        <w:t xml:space="preserve">priorities. </w:t>
      </w:r>
      <w:r w:rsidRPr="00D33BA7" w:rsidR="000044CE">
        <w:rPr>
          <w:rFonts w:ascii="Times New Roman" w:hAnsi="Times New Roman" w:cs="Times New Roman"/>
        </w:rPr>
        <w:t xml:space="preserve"> </w:t>
      </w:r>
    </w:p>
    <w:sectPr w:rsidRPr="00D33BA7" w:rsidR="005148A7" w:rsidSect="001838E2">
      <w:footerReference w:type="default" r:id="rId61"/>
      <w:pgSz w:w="12240" w:h="15840"/>
      <w:pgMar w:top="1440" w:right="1440" w:bottom="1440" w:left="14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F234F" w14:textId="77777777" w:rsidR="004D043F" w:rsidRDefault="004D043F">
      <w:r>
        <w:separator/>
      </w:r>
    </w:p>
    <w:p w14:paraId="7BBA7A44" w14:textId="77777777" w:rsidR="004D043F" w:rsidRDefault="004D043F"/>
    <w:p w14:paraId="3BF18A8C" w14:textId="77777777" w:rsidR="004D043F" w:rsidRDefault="004D043F"/>
  </w:endnote>
  <w:endnote w:type="continuationSeparator" w:id="0">
    <w:p w14:paraId="5742ADBF" w14:textId="77777777" w:rsidR="004D043F" w:rsidRDefault="004D043F">
      <w:r>
        <w:continuationSeparator/>
      </w:r>
    </w:p>
    <w:p w14:paraId="341068B5" w14:textId="77777777" w:rsidR="004D043F" w:rsidRDefault="004D043F"/>
    <w:p w14:paraId="748DA5F1" w14:textId="77777777" w:rsidR="004D043F" w:rsidRDefault="004D0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Open Sans">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823A3" w14:textId="77777777" w:rsidR="00D041AB" w:rsidRDefault="00D041AB">
    <w:pPr>
      <w:pStyle w:val="Footer"/>
      <w:jc w:val="center"/>
    </w:pPr>
    <w:r>
      <w:fldChar w:fldCharType="begin"/>
    </w:r>
    <w:r>
      <w:instrText xml:space="preserve"> PAGE   \* MERGEFORMAT </w:instrText>
    </w:r>
    <w:r>
      <w:fldChar w:fldCharType="separate"/>
    </w:r>
    <w:r>
      <w:rPr>
        <w:noProof/>
      </w:rPr>
      <w:t>27</w:t>
    </w:r>
    <w:r>
      <w:fldChar w:fldCharType="end"/>
    </w:r>
  </w:p>
  <w:p w14:paraId="4B7C08B1" w14:textId="77777777" w:rsidR="00D041AB" w:rsidRDefault="00D041AB">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F837" w14:textId="77777777" w:rsidR="00D041AB" w:rsidRDefault="00D041AB">
    <w:pPr>
      <w:pStyle w:val="Footer"/>
      <w:jc w:val="center"/>
    </w:pPr>
    <w:r>
      <w:fldChar w:fldCharType="begin"/>
    </w:r>
    <w:r>
      <w:instrText xml:space="preserve"> PAGE   \* MERGEFORMAT </w:instrText>
    </w:r>
    <w:r>
      <w:fldChar w:fldCharType="separate"/>
    </w:r>
    <w:r>
      <w:rPr>
        <w:noProof/>
      </w:rPr>
      <w:t>85</w:t>
    </w:r>
    <w:r>
      <w:fldChar w:fldCharType="end"/>
    </w:r>
  </w:p>
  <w:p w14:paraId="7E39088E" w14:textId="77777777" w:rsidR="00D041AB" w:rsidRDefault="00D041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FCE4C" w14:textId="77777777" w:rsidR="004D043F" w:rsidRDefault="004D043F">
      <w:r>
        <w:separator/>
      </w:r>
    </w:p>
    <w:p w14:paraId="1879E8F8" w14:textId="77777777" w:rsidR="004D043F" w:rsidRDefault="004D043F"/>
    <w:p w14:paraId="17EB1DC8" w14:textId="77777777" w:rsidR="004D043F" w:rsidRDefault="004D043F"/>
  </w:footnote>
  <w:footnote w:type="continuationSeparator" w:id="0">
    <w:p w14:paraId="4D84D1E1" w14:textId="77777777" w:rsidR="004D043F" w:rsidRDefault="004D043F">
      <w:r>
        <w:continuationSeparator/>
      </w:r>
    </w:p>
    <w:p w14:paraId="7B74725C" w14:textId="77777777" w:rsidR="004D043F" w:rsidRDefault="004D043F"/>
    <w:p w14:paraId="3D543A85" w14:textId="77777777" w:rsidR="004D043F" w:rsidRDefault="004D04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772BF6C"/>
    <w:lvl w:ilvl="0">
      <w:start w:val="1"/>
      <w:numFmt w:val="decimal"/>
      <w:pStyle w:val="ListNumber5"/>
      <w:lvlText w:val="%1."/>
      <w:lvlJc w:val="left"/>
      <w:pPr>
        <w:tabs>
          <w:tab w:val="num" w:pos="810"/>
        </w:tabs>
        <w:ind w:left="81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018BC"/>
    <w:multiLevelType w:val="hybridMultilevel"/>
    <w:tmpl w:val="CEC87200"/>
    <w:lvl w:ilvl="0" w:tplc="DA021BD4">
      <w:start w:val="1"/>
      <w:numFmt w:val="decimal"/>
      <w:lvlText w:val="(%1)"/>
      <w:lvlJc w:val="left"/>
      <w:pPr>
        <w:ind w:left="2520" w:hanging="720"/>
      </w:pPr>
      <w:rPr>
        <w:rFonts w:ascii="Courier New" w:eastAsia="Times New Roman" w:hAnsi="Courier New" w:cs="Courier New"/>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005441E2"/>
    <w:multiLevelType w:val="hybridMultilevel"/>
    <w:tmpl w:val="B628B820"/>
    <w:lvl w:ilvl="0" w:tplc="04090019">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4B5309B"/>
    <w:multiLevelType w:val="hybridMultilevel"/>
    <w:tmpl w:val="92A09820"/>
    <w:lvl w:ilvl="0" w:tplc="E3B2A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8BA012C"/>
    <w:multiLevelType w:val="hybridMultilevel"/>
    <w:tmpl w:val="E376D098"/>
    <w:lvl w:ilvl="0" w:tplc="3BA490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F5AED"/>
    <w:multiLevelType w:val="singleLevel"/>
    <w:tmpl w:val="131EA4FA"/>
    <w:lvl w:ilvl="0">
      <w:start w:val="1"/>
      <w:numFmt w:val="upperLetter"/>
      <w:lvlText w:val="%1."/>
      <w:lvlJc w:val="left"/>
      <w:pPr>
        <w:tabs>
          <w:tab w:val="num" w:pos="1080"/>
        </w:tabs>
        <w:ind w:left="1080" w:hanging="360"/>
      </w:pPr>
      <w:rPr>
        <w:rFonts w:hint="default"/>
      </w:rPr>
    </w:lvl>
  </w:abstractNum>
  <w:abstractNum w:abstractNumId="17" w15:restartNumberingAfterBreak="0">
    <w:nsid w:val="0E0167AB"/>
    <w:multiLevelType w:val="hybridMultilevel"/>
    <w:tmpl w:val="0F24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624C09"/>
    <w:multiLevelType w:val="hybridMultilevel"/>
    <w:tmpl w:val="BEDEE69C"/>
    <w:lvl w:ilvl="0" w:tplc="B8C4DA8C">
      <w:start w:val="1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C47CEE"/>
    <w:multiLevelType w:val="hybridMultilevel"/>
    <w:tmpl w:val="0F24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EE0480"/>
    <w:multiLevelType w:val="hybridMultilevel"/>
    <w:tmpl w:val="8EB8C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15217E"/>
    <w:multiLevelType w:val="hybridMultilevel"/>
    <w:tmpl w:val="0E0638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15B56FA5"/>
    <w:multiLevelType w:val="hybridMultilevel"/>
    <w:tmpl w:val="23CE0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9644774"/>
    <w:multiLevelType w:val="hybridMultilevel"/>
    <w:tmpl w:val="D190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7E5459"/>
    <w:multiLevelType w:val="hybridMultilevel"/>
    <w:tmpl w:val="09E28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EAC76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F5B2887"/>
    <w:multiLevelType w:val="hybridMultilevel"/>
    <w:tmpl w:val="64FCB16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222286A"/>
    <w:multiLevelType w:val="hybridMultilevel"/>
    <w:tmpl w:val="F0929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044536"/>
    <w:multiLevelType w:val="hybridMultilevel"/>
    <w:tmpl w:val="ED8A6AAA"/>
    <w:lvl w:ilvl="0" w:tplc="EE5A997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2880" w:hanging="180"/>
      </w:pPr>
    </w:lvl>
    <w:lvl w:ilvl="3" w:tplc="68421B70">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5612FCE"/>
    <w:multiLevelType w:val="hybridMultilevel"/>
    <w:tmpl w:val="518A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6682FE4"/>
    <w:multiLevelType w:val="hybridMultilevel"/>
    <w:tmpl w:val="E3C2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0B046C"/>
    <w:multiLevelType w:val="hybridMultilevel"/>
    <w:tmpl w:val="B068F456"/>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2ACF0BA9"/>
    <w:multiLevelType w:val="hybridMultilevel"/>
    <w:tmpl w:val="F3F0FE88"/>
    <w:lvl w:ilvl="0" w:tplc="6A20DECC">
      <w:start w:val="1"/>
      <w:numFmt w:val="lowerLetter"/>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2CCA0276"/>
    <w:multiLevelType w:val="hybridMultilevel"/>
    <w:tmpl w:val="77407796"/>
    <w:lvl w:ilvl="0" w:tplc="2930735A">
      <w:start w:val="1"/>
      <w:numFmt w:val="decimal"/>
      <w:lvlText w:val="(%1)"/>
      <w:lvlJc w:val="left"/>
      <w:pPr>
        <w:ind w:left="1800" w:hanging="720"/>
      </w:pPr>
      <w:rPr>
        <w:rFonts w:ascii="Courier New" w:eastAsia="Times New Roman" w:hAnsi="Courier New" w:cs="Courier New"/>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30873A8"/>
    <w:multiLevelType w:val="hybridMultilevel"/>
    <w:tmpl w:val="A6DCF41E"/>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34555DF6"/>
    <w:multiLevelType w:val="hybridMultilevel"/>
    <w:tmpl w:val="AD788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693C98"/>
    <w:multiLevelType w:val="hybridMultilevel"/>
    <w:tmpl w:val="134CC5D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47028"/>
    <w:multiLevelType w:val="hybridMultilevel"/>
    <w:tmpl w:val="1D50C6A8"/>
    <w:lvl w:ilvl="0" w:tplc="47CCDF42">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53716B"/>
    <w:multiLevelType w:val="hybridMultilevel"/>
    <w:tmpl w:val="B5EC9B42"/>
    <w:lvl w:ilvl="0" w:tplc="E934EFC4">
      <w:start w:val="1"/>
      <w:numFmt w:val="lowerLetter"/>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4F47AB2"/>
    <w:multiLevelType w:val="hybridMultilevel"/>
    <w:tmpl w:val="E9F86466"/>
    <w:lvl w:ilvl="0" w:tplc="67F0F134">
      <w:start w:val="1"/>
      <w:numFmt w:val="decimal"/>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4F64175"/>
    <w:multiLevelType w:val="singleLevel"/>
    <w:tmpl w:val="AD204BE2"/>
    <w:lvl w:ilvl="0">
      <w:start w:val="1"/>
      <w:numFmt w:val="lowerLetter"/>
      <w:pStyle w:val="Itemmarkedbyl"/>
      <w:lvlText w:val="(%1)"/>
      <w:lvlJc w:val="left"/>
      <w:pPr>
        <w:tabs>
          <w:tab w:val="num" w:pos="1170"/>
        </w:tabs>
        <w:ind w:left="90" w:firstLine="720"/>
      </w:pPr>
      <w:rPr>
        <w:rFonts w:ascii="Times New Roman" w:hAnsi="Times New Roman" w:hint="default"/>
        <w:sz w:val="24"/>
      </w:rPr>
    </w:lvl>
  </w:abstractNum>
  <w:abstractNum w:abstractNumId="43" w15:restartNumberingAfterBreak="0">
    <w:nsid w:val="499C36A7"/>
    <w:multiLevelType w:val="hybridMultilevel"/>
    <w:tmpl w:val="F954B4F4"/>
    <w:lvl w:ilvl="0" w:tplc="F59276AA">
      <w:start w:val="1"/>
      <w:numFmt w:val="decimal"/>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4A0F6A0E"/>
    <w:multiLevelType w:val="hybridMultilevel"/>
    <w:tmpl w:val="B280464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B067C51"/>
    <w:multiLevelType w:val="hybridMultilevel"/>
    <w:tmpl w:val="20D0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6" w15:restartNumberingAfterBreak="0">
    <w:nsid w:val="4B6C3D52"/>
    <w:multiLevelType w:val="hybridMultilevel"/>
    <w:tmpl w:val="EE446D98"/>
    <w:lvl w:ilvl="0" w:tplc="6122E5F8">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1B835F2"/>
    <w:multiLevelType w:val="hybridMultilevel"/>
    <w:tmpl w:val="A59A9D22"/>
    <w:lvl w:ilvl="0" w:tplc="A5AC25BE">
      <w:start w:val="1"/>
      <w:numFmt w:val="decimal"/>
      <w:lvlText w:val="%1."/>
      <w:lvlJc w:val="left"/>
      <w:pPr>
        <w:ind w:left="720" w:hanging="360"/>
      </w:pPr>
      <w:rPr>
        <w:b/>
        <w:i/>
      </w:rPr>
    </w:lvl>
    <w:lvl w:ilvl="1" w:tplc="0409000F">
      <w:start w:val="1"/>
      <w:numFmt w:val="decimal"/>
      <w:lvlText w:val="%2."/>
      <w:lvlJc w:val="left"/>
      <w:pPr>
        <w:ind w:left="1440" w:hanging="360"/>
      </w:pPr>
    </w:lvl>
    <w:lvl w:ilvl="2" w:tplc="EE5A997E">
      <w:start w:val="1"/>
      <w:numFmt w:val="lowerLetter"/>
      <w:lvlText w:val="%3."/>
      <w:lvlJc w:val="left"/>
      <w:pPr>
        <w:ind w:left="2340" w:hanging="360"/>
      </w:pPr>
      <w:rPr>
        <w:rFonts w:hint="default"/>
      </w:rPr>
    </w:lvl>
    <w:lvl w:ilvl="3" w:tplc="5EA2028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F41F31"/>
    <w:multiLevelType w:val="hybridMultilevel"/>
    <w:tmpl w:val="BBB0C2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3582F7D"/>
    <w:multiLevelType w:val="hybridMultilevel"/>
    <w:tmpl w:val="EB18B6C8"/>
    <w:lvl w:ilvl="0" w:tplc="3AD0B098">
      <w:start w:val="1"/>
      <w:numFmt w:val="decimal"/>
      <w:lvlText w:val="%1."/>
      <w:lvlJc w:val="left"/>
      <w:pPr>
        <w:tabs>
          <w:tab w:val="num" w:pos="360"/>
        </w:tabs>
        <w:ind w:left="360" w:hanging="360"/>
      </w:pPr>
      <w:rPr>
        <w:rFonts w:hint="default"/>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7797E7D"/>
    <w:multiLevelType w:val="hybridMultilevel"/>
    <w:tmpl w:val="BEC62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F4404F"/>
    <w:multiLevelType w:val="hybridMultilevel"/>
    <w:tmpl w:val="2CDEAC7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1E234A"/>
    <w:multiLevelType w:val="hybridMultilevel"/>
    <w:tmpl w:val="9D346980"/>
    <w:lvl w:ilvl="0" w:tplc="CD82AA3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A216C80"/>
    <w:multiLevelType w:val="hybridMultilevel"/>
    <w:tmpl w:val="73A63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A8A2AF3"/>
    <w:multiLevelType w:val="hybridMultilevel"/>
    <w:tmpl w:val="86E22A52"/>
    <w:lvl w:ilvl="0" w:tplc="0C187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BD71907"/>
    <w:multiLevelType w:val="hybridMultilevel"/>
    <w:tmpl w:val="B3507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6DD7C72"/>
    <w:multiLevelType w:val="hybridMultilevel"/>
    <w:tmpl w:val="6290AD76"/>
    <w:lvl w:ilvl="0" w:tplc="DEC83A0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8F145C7"/>
    <w:multiLevelType w:val="hybridMultilevel"/>
    <w:tmpl w:val="4516BC7A"/>
    <w:lvl w:ilvl="0" w:tplc="E578DD46">
      <w:start w:val="1"/>
      <w:numFmt w:val="bullet"/>
      <w:lvlText w:val=""/>
      <w:lvlJc w:val="left"/>
      <w:pPr>
        <w:tabs>
          <w:tab w:val="num" w:pos="648"/>
        </w:tabs>
        <w:ind w:left="57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717128"/>
    <w:multiLevelType w:val="hybridMultilevel"/>
    <w:tmpl w:val="A4DAF348"/>
    <w:lvl w:ilvl="0" w:tplc="78D2A9B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DCE3480"/>
    <w:multiLevelType w:val="singleLevel"/>
    <w:tmpl w:val="50E60210"/>
    <w:lvl w:ilvl="0">
      <w:start w:val="1"/>
      <w:numFmt w:val="decimal"/>
      <w:lvlText w:val="%1."/>
      <w:lvlJc w:val="left"/>
      <w:pPr>
        <w:tabs>
          <w:tab w:val="num" w:pos="1425"/>
        </w:tabs>
        <w:ind w:left="1425" w:hanging="360"/>
      </w:pPr>
      <w:rPr>
        <w:rFonts w:hint="default"/>
      </w:rPr>
    </w:lvl>
  </w:abstractNum>
  <w:abstractNum w:abstractNumId="66" w15:restartNumberingAfterBreak="0">
    <w:nsid w:val="6DDF55F1"/>
    <w:multiLevelType w:val="hybridMultilevel"/>
    <w:tmpl w:val="96828552"/>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7" w15:restartNumberingAfterBreak="0">
    <w:nsid w:val="6E0C111E"/>
    <w:multiLevelType w:val="hybridMultilevel"/>
    <w:tmpl w:val="BE8C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69" w15:restartNumberingAfterBreak="0">
    <w:nsid w:val="6F927FFB"/>
    <w:multiLevelType w:val="singleLevel"/>
    <w:tmpl w:val="04090013"/>
    <w:lvl w:ilvl="0">
      <w:start w:val="1"/>
      <w:numFmt w:val="upperRoman"/>
      <w:lvlText w:val="%1."/>
      <w:lvlJc w:val="left"/>
      <w:pPr>
        <w:tabs>
          <w:tab w:val="num" w:pos="720"/>
        </w:tabs>
        <w:ind w:left="720" w:hanging="720"/>
      </w:pPr>
      <w:rPr>
        <w:rFonts w:hint="default"/>
      </w:rPr>
    </w:lvl>
  </w:abstractNum>
  <w:abstractNum w:abstractNumId="70"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71" w15:restartNumberingAfterBreak="0">
    <w:nsid w:val="70A82605"/>
    <w:multiLevelType w:val="hybridMultilevel"/>
    <w:tmpl w:val="7196F2A6"/>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2" w15:restartNumberingAfterBreak="0">
    <w:nsid w:val="764D4923"/>
    <w:multiLevelType w:val="hybridMultilevel"/>
    <w:tmpl w:val="10D888F4"/>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3" w15:restartNumberingAfterBreak="0">
    <w:nsid w:val="76737C14"/>
    <w:multiLevelType w:val="hybridMultilevel"/>
    <w:tmpl w:val="B2C4985E"/>
    <w:lvl w:ilvl="0" w:tplc="8550ACFE">
      <w:start w:val="1"/>
      <w:numFmt w:val="bullet"/>
      <w:lvlText w:val=""/>
      <w:lvlJc w:val="left"/>
      <w:pPr>
        <w:ind w:left="860" w:hanging="360"/>
      </w:pPr>
      <w:rPr>
        <w:rFonts w:ascii="Symbol" w:hAnsi="Symbol" w:cs="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4" w15:restartNumberingAfterBreak="0">
    <w:nsid w:val="76E215B6"/>
    <w:multiLevelType w:val="hybridMultilevel"/>
    <w:tmpl w:val="7BCE1298"/>
    <w:lvl w:ilvl="0" w:tplc="BE844362">
      <w:start w:val="1"/>
      <w:numFmt w:val="decimal"/>
      <w:lvlText w:val="(%1)"/>
      <w:lvlJc w:val="left"/>
      <w:pPr>
        <w:ind w:left="4680" w:hanging="72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5" w15:restartNumberingAfterBreak="0">
    <w:nsid w:val="76F01977"/>
    <w:multiLevelType w:val="hybridMultilevel"/>
    <w:tmpl w:val="985A2602"/>
    <w:lvl w:ilvl="0" w:tplc="CCC08DB4">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7A70797F"/>
    <w:multiLevelType w:val="hybridMultilevel"/>
    <w:tmpl w:val="A3A0C7A4"/>
    <w:lvl w:ilvl="0" w:tplc="0409000F">
      <w:start w:val="1"/>
      <w:numFmt w:val="decimal"/>
      <w:lvlText w:val="%1."/>
      <w:lvlJc w:val="left"/>
      <w:pPr>
        <w:tabs>
          <w:tab w:val="num" w:pos="900"/>
        </w:tabs>
        <w:ind w:left="900" w:hanging="540"/>
      </w:pPr>
      <w:rPr>
        <w:rFont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EE870CF"/>
    <w:multiLevelType w:val="hybridMultilevel"/>
    <w:tmpl w:val="2E48F8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8"/>
  </w:num>
  <w:num w:numId="12">
    <w:abstractNumId w:val="70"/>
  </w:num>
  <w:num w:numId="13">
    <w:abstractNumId w:val="47"/>
  </w:num>
  <w:num w:numId="14">
    <w:abstractNumId w:val="72"/>
  </w:num>
  <w:num w:numId="15">
    <w:abstractNumId w:val="14"/>
  </w:num>
  <w:num w:numId="16">
    <w:abstractNumId w:val="42"/>
  </w:num>
  <w:num w:numId="17">
    <w:abstractNumId w:val="12"/>
  </w:num>
  <w:num w:numId="18">
    <w:abstractNumId w:val="76"/>
  </w:num>
  <w:num w:numId="19">
    <w:abstractNumId w:val="61"/>
  </w:num>
  <w:num w:numId="20">
    <w:abstractNumId w:val="69"/>
  </w:num>
  <w:num w:numId="21">
    <w:abstractNumId w:val="16"/>
  </w:num>
  <w:num w:numId="22">
    <w:abstractNumId w:val="65"/>
  </w:num>
  <w:num w:numId="23">
    <w:abstractNumId w:val="26"/>
  </w:num>
  <w:num w:numId="24">
    <w:abstractNumId w:val="15"/>
  </w:num>
  <w:num w:numId="25">
    <w:abstractNumId w:val="63"/>
  </w:num>
  <w:num w:numId="26">
    <w:abstractNumId w:val="52"/>
  </w:num>
  <w:num w:numId="27">
    <w:abstractNumId w:val="58"/>
  </w:num>
  <w:num w:numId="28">
    <w:abstractNumId w:val="55"/>
  </w:num>
  <w:num w:numId="29">
    <w:abstractNumId w:val="50"/>
  </w:num>
  <w:num w:numId="3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35"/>
  </w:num>
  <w:num w:numId="33">
    <w:abstractNumId w:val="11"/>
  </w:num>
  <w:num w:numId="34">
    <w:abstractNumId w:val="32"/>
  </w:num>
  <w:num w:numId="35">
    <w:abstractNumId w:val="66"/>
  </w:num>
  <w:num w:numId="36">
    <w:abstractNumId w:val="71"/>
  </w:num>
  <w:num w:numId="37">
    <w:abstractNumId w:val="13"/>
  </w:num>
  <w:num w:numId="38">
    <w:abstractNumId w:val="24"/>
  </w:num>
  <w:num w:numId="39">
    <w:abstractNumId w:val="37"/>
  </w:num>
  <w:num w:numId="40">
    <w:abstractNumId w:val="28"/>
  </w:num>
  <w:num w:numId="41">
    <w:abstractNumId w:val="31"/>
  </w:num>
  <w:num w:numId="42">
    <w:abstractNumId w:val="48"/>
  </w:num>
  <w:num w:numId="43">
    <w:abstractNumId w:val="29"/>
  </w:num>
  <w:num w:numId="44">
    <w:abstractNumId w:val="27"/>
  </w:num>
  <w:num w:numId="45">
    <w:abstractNumId w:val="77"/>
  </w:num>
  <w:num w:numId="46">
    <w:abstractNumId w:val="21"/>
  </w:num>
  <w:num w:numId="47">
    <w:abstractNumId w:val="38"/>
  </w:num>
  <w:num w:numId="48">
    <w:abstractNumId w:val="74"/>
  </w:num>
  <w:num w:numId="49">
    <w:abstractNumId w:val="73"/>
  </w:num>
  <w:num w:numId="50">
    <w:abstractNumId w:val="62"/>
  </w:num>
  <w:num w:numId="51">
    <w:abstractNumId w:val="10"/>
  </w:num>
  <w:num w:numId="52">
    <w:abstractNumId w:val="75"/>
  </w:num>
  <w:num w:numId="53">
    <w:abstractNumId w:val="46"/>
  </w:num>
  <w:num w:numId="54">
    <w:abstractNumId w:val="18"/>
  </w:num>
  <w:num w:numId="55">
    <w:abstractNumId w:val="64"/>
  </w:num>
  <w:num w:numId="56">
    <w:abstractNumId w:val="33"/>
  </w:num>
  <w:num w:numId="57">
    <w:abstractNumId w:val="41"/>
  </w:num>
  <w:num w:numId="58">
    <w:abstractNumId w:val="43"/>
  </w:num>
  <w:num w:numId="59">
    <w:abstractNumId w:val="34"/>
  </w:num>
  <w:num w:numId="60">
    <w:abstractNumId w:val="40"/>
  </w:num>
  <w:num w:numId="61">
    <w:abstractNumId w:val="49"/>
  </w:num>
  <w:num w:numId="62">
    <w:abstractNumId w:val="60"/>
  </w:num>
  <w:num w:numId="63">
    <w:abstractNumId w:val="44"/>
  </w:num>
  <w:num w:numId="64">
    <w:abstractNumId w:val="59"/>
  </w:num>
  <w:num w:numId="65">
    <w:abstractNumId w:val="25"/>
  </w:num>
  <w:num w:numId="66">
    <w:abstractNumId w:val="56"/>
  </w:num>
  <w:num w:numId="67">
    <w:abstractNumId w:val="57"/>
  </w:num>
  <w:num w:numId="68">
    <w:abstractNumId w:val="54"/>
  </w:num>
  <w:num w:numId="69">
    <w:abstractNumId w:val="20"/>
  </w:num>
  <w:num w:numId="70">
    <w:abstractNumId w:val="45"/>
  </w:num>
  <w:num w:numId="71">
    <w:abstractNumId w:val="17"/>
  </w:num>
  <w:num w:numId="72">
    <w:abstractNumId w:val="51"/>
  </w:num>
  <w:num w:numId="73">
    <w:abstractNumId w:val="19"/>
  </w:num>
  <w:num w:numId="74">
    <w:abstractNumId w:val="36"/>
  </w:num>
  <w:num w:numId="75">
    <w:abstractNumId w:val="53"/>
  </w:num>
  <w:num w:numId="76">
    <w:abstractNumId w:val="30"/>
  </w:num>
  <w:num w:numId="77">
    <w:abstractNumId w:val="67"/>
  </w:num>
  <w:num w:numId="78">
    <w:abstractNumId w:val="2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7A"/>
    <w:rsid w:val="00000489"/>
    <w:rsid w:val="00000A60"/>
    <w:rsid w:val="000015C3"/>
    <w:rsid w:val="0000180D"/>
    <w:rsid w:val="000044CE"/>
    <w:rsid w:val="0000744A"/>
    <w:rsid w:val="00007FA1"/>
    <w:rsid w:val="000136D9"/>
    <w:rsid w:val="00013E34"/>
    <w:rsid w:val="0002385E"/>
    <w:rsid w:val="000240D3"/>
    <w:rsid w:val="000279BC"/>
    <w:rsid w:val="0003117E"/>
    <w:rsid w:val="00032238"/>
    <w:rsid w:val="0003771A"/>
    <w:rsid w:val="0004501F"/>
    <w:rsid w:val="00045474"/>
    <w:rsid w:val="00045ACE"/>
    <w:rsid w:val="00047075"/>
    <w:rsid w:val="00054B65"/>
    <w:rsid w:val="00054B6C"/>
    <w:rsid w:val="000630B6"/>
    <w:rsid w:val="000661C0"/>
    <w:rsid w:val="0007213E"/>
    <w:rsid w:val="000745B6"/>
    <w:rsid w:val="00077F0A"/>
    <w:rsid w:val="00082EB9"/>
    <w:rsid w:val="0008416C"/>
    <w:rsid w:val="00093382"/>
    <w:rsid w:val="000933D0"/>
    <w:rsid w:val="00095ACE"/>
    <w:rsid w:val="00096D62"/>
    <w:rsid w:val="000A0858"/>
    <w:rsid w:val="000A202B"/>
    <w:rsid w:val="000A4AC2"/>
    <w:rsid w:val="000A4C6F"/>
    <w:rsid w:val="000A5571"/>
    <w:rsid w:val="000A5EB6"/>
    <w:rsid w:val="000C0E1F"/>
    <w:rsid w:val="000C1BE3"/>
    <w:rsid w:val="000C3B1E"/>
    <w:rsid w:val="000C5D08"/>
    <w:rsid w:val="000C6F1F"/>
    <w:rsid w:val="000D0E89"/>
    <w:rsid w:val="000D24F0"/>
    <w:rsid w:val="000D5A34"/>
    <w:rsid w:val="000E2F75"/>
    <w:rsid w:val="000E3D05"/>
    <w:rsid w:val="000E4E40"/>
    <w:rsid w:val="000E581A"/>
    <w:rsid w:val="000E6B6B"/>
    <w:rsid w:val="000F75E8"/>
    <w:rsid w:val="00102232"/>
    <w:rsid w:val="00103B6C"/>
    <w:rsid w:val="00104E99"/>
    <w:rsid w:val="00112EBB"/>
    <w:rsid w:val="001132CB"/>
    <w:rsid w:val="00123490"/>
    <w:rsid w:val="00123B92"/>
    <w:rsid w:val="001260C9"/>
    <w:rsid w:val="00135473"/>
    <w:rsid w:val="001377F9"/>
    <w:rsid w:val="00140614"/>
    <w:rsid w:val="0014254A"/>
    <w:rsid w:val="00151ACC"/>
    <w:rsid w:val="001530F7"/>
    <w:rsid w:val="001544ED"/>
    <w:rsid w:val="001565D4"/>
    <w:rsid w:val="001674B7"/>
    <w:rsid w:val="00167C61"/>
    <w:rsid w:val="0017158B"/>
    <w:rsid w:val="00173332"/>
    <w:rsid w:val="001739EC"/>
    <w:rsid w:val="00173AB9"/>
    <w:rsid w:val="001764AE"/>
    <w:rsid w:val="001765B7"/>
    <w:rsid w:val="0017760E"/>
    <w:rsid w:val="00181B80"/>
    <w:rsid w:val="00183477"/>
    <w:rsid w:val="001838E2"/>
    <w:rsid w:val="00185A7B"/>
    <w:rsid w:val="001A0F3A"/>
    <w:rsid w:val="001A2762"/>
    <w:rsid w:val="001A411C"/>
    <w:rsid w:val="001A6810"/>
    <w:rsid w:val="001A743C"/>
    <w:rsid w:val="001B3DA2"/>
    <w:rsid w:val="001B5160"/>
    <w:rsid w:val="001B7E08"/>
    <w:rsid w:val="001C3DC1"/>
    <w:rsid w:val="001C59A9"/>
    <w:rsid w:val="001D444B"/>
    <w:rsid w:val="001D5E36"/>
    <w:rsid w:val="001D7655"/>
    <w:rsid w:val="001E09E6"/>
    <w:rsid w:val="001E345F"/>
    <w:rsid w:val="001E6913"/>
    <w:rsid w:val="001F3082"/>
    <w:rsid w:val="00200041"/>
    <w:rsid w:val="00201D71"/>
    <w:rsid w:val="00203F28"/>
    <w:rsid w:val="00204A8E"/>
    <w:rsid w:val="0020581A"/>
    <w:rsid w:val="002067AD"/>
    <w:rsid w:val="00207E00"/>
    <w:rsid w:val="002101DA"/>
    <w:rsid w:val="002105BF"/>
    <w:rsid w:val="0021232D"/>
    <w:rsid w:val="002162AD"/>
    <w:rsid w:val="00220E3C"/>
    <w:rsid w:val="00220F60"/>
    <w:rsid w:val="00226BAA"/>
    <w:rsid w:val="00230346"/>
    <w:rsid w:val="00231550"/>
    <w:rsid w:val="00243E1E"/>
    <w:rsid w:val="00244581"/>
    <w:rsid w:val="00244927"/>
    <w:rsid w:val="002500A3"/>
    <w:rsid w:val="002501A9"/>
    <w:rsid w:val="002513DC"/>
    <w:rsid w:val="002627D4"/>
    <w:rsid w:val="00262815"/>
    <w:rsid w:val="0026301F"/>
    <w:rsid w:val="0026545A"/>
    <w:rsid w:val="00276C18"/>
    <w:rsid w:val="00282D04"/>
    <w:rsid w:val="00285746"/>
    <w:rsid w:val="00285D97"/>
    <w:rsid w:val="00290F2E"/>
    <w:rsid w:val="002910C8"/>
    <w:rsid w:val="00291E84"/>
    <w:rsid w:val="002952F4"/>
    <w:rsid w:val="00296026"/>
    <w:rsid w:val="002A1180"/>
    <w:rsid w:val="002B17CE"/>
    <w:rsid w:val="002B31FC"/>
    <w:rsid w:val="002B3614"/>
    <w:rsid w:val="002B53E2"/>
    <w:rsid w:val="002B587C"/>
    <w:rsid w:val="002B751B"/>
    <w:rsid w:val="002C3DDA"/>
    <w:rsid w:val="002C4444"/>
    <w:rsid w:val="002C4F65"/>
    <w:rsid w:val="002C64DE"/>
    <w:rsid w:val="002D166C"/>
    <w:rsid w:val="002D1931"/>
    <w:rsid w:val="002D3696"/>
    <w:rsid w:val="002D466F"/>
    <w:rsid w:val="002D4871"/>
    <w:rsid w:val="002D6473"/>
    <w:rsid w:val="002E19BF"/>
    <w:rsid w:val="002E2D9D"/>
    <w:rsid w:val="002E32D5"/>
    <w:rsid w:val="002E3D7C"/>
    <w:rsid w:val="002E3EF2"/>
    <w:rsid w:val="002E46C1"/>
    <w:rsid w:val="002F04B9"/>
    <w:rsid w:val="002F4DDA"/>
    <w:rsid w:val="003009B3"/>
    <w:rsid w:val="00305768"/>
    <w:rsid w:val="00305861"/>
    <w:rsid w:val="003076A3"/>
    <w:rsid w:val="00312247"/>
    <w:rsid w:val="00313DE6"/>
    <w:rsid w:val="00315201"/>
    <w:rsid w:val="00324BC4"/>
    <w:rsid w:val="003253B5"/>
    <w:rsid w:val="003259E8"/>
    <w:rsid w:val="00326233"/>
    <w:rsid w:val="0033637D"/>
    <w:rsid w:val="003363C4"/>
    <w:rsid w:val="00337E22"/>
    <w:rsid w:val="00350143"/>
    <w:rsid w:val="00350951"/>
    <w:rsid w:val="00351F8B"/>
    <w:rsid w:val="003528FF"/>
    <w:rsid w:val="00353A19"/>
    <w:rsid w:val="00355359"/>
    <w:rsid w:val="003554DF"/>
    <w:rsid w:val="00356394"/>
    <w:rsid w:val="00356EC0"/>
    <w:rsid w:val="00360705"/>
    <w:rsid w:val="00360982"/>
    <w:rsid w:val="00362405"/>
    <w:rsid w:val="003625F7"/>
    <w:rsid w:val="00364210"/>
    <w:rsid w:val="00364E1E"/>
    <w:rsid w:val="0036763C"/>
    <w:rsid w:val="00370CD1"/>
    <w:rsid w:val="003827D2"/>
    <w:rsid w:val="003839E1"/>
    <w:rsid w:val="003845F6"/>
    <w:rsid w:val="00384676"/>
    <w:rsid w:val="00386429"/>
    <w:rsid w:val="00387D70"/>
    <w:rsid w:val="00394194"/>
    <w:rsid w:val="003946C8"/>
    <w:rsid w:val="00396CFD"/>
    <w:rsid w:val="0039715D"/>
    <w:rsid w:val="003A0CB4"/>
    <w:rsid w:val="003A0CCC"/>
    <w:rsid w:val="003A2919"/>
    <w:rsid w:val="003A2C46"/>
    <w:rsid w:val="003A757C"/>
    <w:rsid w:val="003A7809"/>
    <w:rsid w:val="003B5243"/>
    <w:rsid w:val="003B5835"/>
    <w:rsid w:val="003B62B0"/>
    <w:rsid w:val="003B6B08"/>
    <w:rsid w:val="003C16AF"/>
    <w:rsid w:val="003C1C78"/>
    <w:rsid w:val="003C243D"/>
    <w:rsid w:val="003C4752"/>
    <w:rsid w:val="003C4909"/>
    <w:rsid w:val="003C78F3"/>
    <w:rsid w:val="003D0F29"/>
    <w:rsid w:val="003D323E"/>
    <w:rsid w:val="003D5087"/>
    <w:rsid w:val="003E03D9"/>
    <w:rsid w:val="003E0FC0"/>
    <w:rsid w:val="003E124A"/>
    <w:rsid w:val="003E4AF7"/>
    <w:rsid w:val="003E6B25"/>
    <w:rsid w:val="003F5A79"/>
    <w:rsid w:val="003F5B53"/>
    <w:rsid w:val="003F6D80"/>
    <w:rsid w:val="00403064"/>
    <w:rsid w:val="0040445B"/>
    <w:rsid w:val="004105EB"/>
    <w:rsid w:val="004106B1"/>
    <w:rsid w:val="00411A85"/>
    <w:rsid w:val="00414E3A"/>
    <w:rsid w:val="004152F8"/>
    <w:rsid w:val="00416631"/>
    <w:rsid w:val="00421586"/>
    <w:rsid w:val="00430D10"/>
    <w:rsid w:val="00430E45"/>
    <w:rsid w:val="004314A6"/>
    <w:rsid w:val="004340E7"/>
    <w:rsid w:val="00434AD6"/>
    <w:rsid w:val="00440997"/>
    <w:rsid w:val="0044146F"/>
    <w:rsid w:val="00442DCA"/>
    <w:rsid w:val="00444678"/>
    <w:rsid w:val="00444E19"/>
    <w:rsid w:val="00444E7C"/>
    <w:rsid w:val="004471B5"/>
    <w:rsid w:val="00453212"/>
    <w:rsid w:val="00453D68"/>
    <w:rsid w:val="00454738"/>
    <w:rsid w:val="00455FDB"/>
    <w:rsid w:val="00460383"/>
    <w:rsid w:val="00460565"/>
    <w:rsid w:val="00463AAA"/>
    <w:rsid w:val="00464124"/>
    <w:rsid w:val="00472EC5"/>
    <w:rsid w:val="00474BB2"/>
    <w:rsid w:val="004753D7"/>
    <w:rsid w:val="00475DF0"/>
    <w:rsid w:val="00476323"/>
    <w:rsid w:val="00477EA4"/>
    <w:rsid w:val="00481E6A"/>
    <w:rsid w:val="0048219C"/>
    <w:rsid w:val="00484CAB"/>
    <w:rsid w:val="0048785D"/>
    <w:rsid w:val="00491EEC"/>
    <w:rsid w:val="004A0CCF"/>
    <w:rsid w:val="004A1AA9"/>
    <w:rsid w:val="004A59F2"/>
    <w:rsid w:val="004A6695"/>
    <w:rsid w:val="004B0D8A"/>
    <w:rsid w:val="004B1A83"/>
    <w:rsid w:val="004B4C32"/>
    <w:rsid w:val="004B5684"/>
    <w:rsid w:val="004B6619"/>
    <w:rsid w:val="004C009D"/>
    <w:rsid w:val="004C0952"/>
    <w:rsid w:val="004C445A"/>
    <w:rsid w:val="004C7849"/>
    <w:rsid w:val="004D043F"/>
    <w:rsid w:val="004D5FD6"/>
    <w:rsid w:val="004D6E50"/>
    <w:rsid w:val="004E0262"/>
    <w:rsid w:val="004E0263"/>
    <w:rsid w:val="004E0568"/>
    <w:rsid w:val="004E0A76"/>
    <w:rsid w:val="004E124B"/>
    <w:rsid w:val="004E2D16"/>
    <w:rsid w:val="004E3DB3"/>
    <w:rsid w:val="004E46E4"/>
    <w:rsid w:val="004E476E"/>
    <w:rsid w:val="004E594E"/>
    <w:rsid w:val="004E76EC"/>
    <w:rsid w:val="004E7AF8"/>
    <w:rsid w:val="004F27A4"/>
    <w:rsid w:val="004F4A5B"/>
    <w:rsid w:val="00502449"/>
    <w:rsid w:val="00510A2F"/>
    <w:rsid w:val="005122B3"/>
    <w:rsid w:val="0051290D"/>
    <w:rsid w:val="005148A7"/>
    <w:rsid w:val="005155EC"/>
    <w:rsid w:val="00516B1F"/>
    <w:rsid w:val="005232D3"/>
    <w:rsid w:val="0052414F"/>
    <w:rsid w:val="0052426A"/>
    <w:rsid w:val="00524E02"/>
    <w:rsid w:val="005261A0"/>
    <w:rsid w:val="00527506"/>
    <w:rsid w:val="00527C81"/>
    <w:rsid w:val="00534B78"/>
    <w:rsid w:val="00537CAD"/>
    <w:rsid w:val="00540F54"/>
    <w:rsid w:val="00541B18"/>
    <w:rsid w:val="00543335"/>
    <w:rsid w:val="00553FF6"/>
    <w:rsid w:val="00554188"/>
    <w:rsid w:val="00555687"/>
    <w:rsid w:val="00556DC5"/>
    <w:rsid w:val="0056189D"/>
    <w:rsid w:val="005668A8"/>
    <w:rsid w:val="005675DF"/>
    <w:rsid w:val="00580C54"/>
    <w:rsid w:val="00585C6D"/>
    <w:rsid w:val="005929BD"/>
    <w:rsid w:val="0059316B"/>
    <w:rsid w:val="005942B8"/>
    <w:rsid w:val="005A1138"/>
    <w:rsid w:val="005A2BCC"/>
    <w:rsid w:val="005A7613"/>
    <w:rsid w:val="005A772C"/>
    <w:rsid w:val="005B4B77"/>
    <w:rsid w:val="005B58E9"/>
    <w:rsid w:val="005B5C7A"/>
    <w:rsid w:val="005C08F4"/>
    <w:rsid w:val="005C1ED4"/>
    <w:rsid w:val="005C3650"/>
    <w:rsid w:val="005C3992"/>
    <w:rsid w:val="005D2842"/>
    <w:rsid w:val="005D47A5"/>
    <w:rsid w:val="005D6756"/>
    <w:rsid w:val="005E3CFF"/>
    <w:rsid w:val="005F1A6D"/>
    <w:rsid w:val="00601ECA"/>
    <w:rsid w:val="00605E93"/>
    <w:rsid w:val="006072BE"/>
    <w:rsid w:val="006072E8"/>
    <w:rsid w:val="00607F6D"/>
    <w:rsid w:val="00613C45"/>
    <w:rsid w:val="006143B8"/>
    <w:rsid w:val="00614A43"/>
    <w:rsid w:val="00617895"/>
    <w:rsid w:val="0062384B"/>
    <w:rsid w:val="00627CD4"/>
    <w:rsid w:val="0063015D"/>
    <w:rsid w:val="006318E6"/>
    <w:rsid w:val="00632A95"/>
    <w:rsid w:val="006404CA"/>
    <w:rsid w:val="00640969"/>
    <w:rsid w:val="006417A2"/>
    <w:rsid w:val="006436CD"/>
    <w:rsid w:val="00646559"/>
    <w:rsid w:val="00650D11"/>
    <w:rsid w:val="006535C1"/>
    <w:rsid w:val="00660C92"/>
    <w:rsid w:val="006643D2"/>
    <w:rsid w:val="006728AD"/>
    <w:rsid w:val="00673530"/>
    <w:rsid w:val="00674345"/>
    <w:rsid w:val="006757DA"/>
    <w:rsid w:val="00675B6C"/>
    <w:rsid w:val="00675F06"/>
    <w:rsid w:val="00680C84"/>
    <w:rsid w:val="006830BD"/>
    <w:rsid w:val="00686AC7"/>
    <w:rsid w:val="0068798C"/>
    <w:rsid w:val="0069105B"/>
    <w:rsid w:val="0069313A"/>
    <w:rsid w:val="00695DC8"/>
    <w:rsid w:val="006A077C"/>
    <w:rsid w:val="006A14B2"/>
    <w:rsid w:val="006A1956"/>
    <w:rsid w:val="006A34EE"/>
    <w:rsid w:val="006A6391"/>
    <w:rsid w:val="006B6EBF"/>
    <w:rsid w:val="006C2D28"/>
    <w:rsid w:val="006C49B8"/>
    <w:rsid w:val="006C4C47"/>
    <w:rsid w:val="006C7783"/>
    <w:rsid w:val="006D4050"/>
    <w:rsid w:val="006D4557"/>
    <w:rsid w:val="006E13A3"/>
    <w:rsid w:val="006E4C98"/>
    <w:rsid w:val="006E68C2"/>
    <w:rsid w:val="006E6DE3"/>
    <w:rsid w:val="006F5D07"/>
    <w:rsid w:val="007012B9"/>
    <w:rsid w:val="00710C03"/>
    <w:rsid w:val="00716AF1"/>
    <w:rsid w:val="007210D8"/>
    <w:rsid w:val="007222CE"/>
    <w:rsid w:val="00722FEE"/>
    <w:rsid w:val="00733E40"/>
    <w:rsid w:val="007352AD"/>
    <w:rsid w:val="00736012"/>
    <w:rsid w:val="00736ED5"/>
    <w:rsid w:val="00745503"/>
    <w:rsid w:val="00745CA5"/>
    <w:rsid w:val="00752E9C"/>
    <w:rsid w:val="00757DBA"/>
    <w:rsid w:val="00761630"/>
    <w:rsid w:val="007652F3"/>
    <w:rsid w:val="00770824"/>
    <w:rsid w:val="00774D63"/>
    <w:rsid w:val="007768AB"/>
    <w:rsid w:val="007822B8"/>
    <w:rsid w:val="00784182"/>
    <w:rsid w:val="0078429A"/>
    <w:rsid w:val="00793651"/>
    <w:rsid w:val="007972BC"/>
    <w:rsid w:val="007A0631"/>
    <w:rsid w:val="007A0702"/>
    <w:rsid w:val="007A48EC"/>
    <w:rsid w:val="007A6DB0"/>
    <w:rsid w:val="007B3464"/>
    <w:rsid w:val="007B4F70"/>
    <w:rsid w:val="007B5A4C"/>
    <w:rsid w:val="007C0F90"/>
    <w:rsid w:val="007C2133"/>
    <w:rsid w:val="007C687E"/>
    <w:rsid w:val="007D255D"/>
    <w:rsid w:val="007E1690"/>
    <w:rsid w:val="007E3B54"/>
    <w:rsid w:val="007E42A5"/>
    <w:rsid w:val="007E5C84"/>
    <w:rsid w:val="007F43D6"/>
    <w:rsid w:val="007F724E"/>
    <w:rsid w:val="0080164E"/>
    <w:rsid w:val="008023F4"/>
    <w:rsid w:val="008026D4"/>
    <w:rsid w:val="00802EDE"/>
    <w:rsid w:val="00803DF8"/>
    <w:rsid w:val="008062F5"/>
    <w:rsid w:val="008066B1"/>
    <w:rsid w:val="00830019"/>
    <w:rsid w:val="0083149D"/>
    <w:rsid w:val="00831739"/>
    <w:rsid w:val="00832B77"/>
    <w:rsid w:val="00836CC0"/>
    <w:rsid w:val="0084607B"/>
    <w:rsid w:val="00846F40"/>
    <w:rsid w:val="008504F4"/>
    <w:rsid w:val="00850751"/>
    <w:rsid w:val="008534EE"/>
    <w:rsid w:val="00854C17"/>
    <w:rsid w:val="00861669"/>
    <w:rsid w:val="008617E0"/>
    <w:rsid w:val="00863949"/>
    <w:rsid w:val="008660CA"/>
    <w:rsid w:val="00872139"/>
    <w:rsid w:val="00872A41"/>
    <w:rsid w:val="0088055B"/>
    <w:rsid w:val="008867A1"/>
    <w:rsid w:val="00886F0E"/>
    <w:rsid w:val="00891AFE"/>
    <w:rsid w:val="00891C69"/>
    <w:rsid w:val="008928A0"/>
    <w:rsid w:val="00895220"/>
    <w:rsid w:val="008964B7"/>
    <w:rsid w:val="008972A3"/>
    <w:rsid w:val="008A19F4"/>
    <w:rsid w:val="008A39F7"/>
    <w:rsid w:val="008B3164"/>
    <w:rsid w:val="008B510B"/>
    <w:rsid w:val="008B5713"/>
    <w:rsid w:val="008B5BC1"/>
    <w:rsid w:val="008B7691"/>
    <w:rsid w:val="008C0CED"/>
    <w:rsid w:val="008C2212"/>
    <w:rsid w:val="008C28AA"/>
    <w:rsid w:val="008D42F0"/>
    <w:rsid w:val="008D6C5F"/>
    <w:rsid w:val="008D6DAD"/>
    <w:rsid w:val="008D73F1"/>
    <w:rsid w:val="008E25A2"/>
    <w:rsid w:val="008E4892"/>
    <w:rsid w:val="008E70A7"/>
    <w:rsid w:val="008F16AA"/>
    <w:rsid w:val="008F1865"/>
    <w:rsid w:val="008F4CC7"/>
    <w:rsid w:val="008F6F5D"/>
    <w:rsid w:val="0090100A"/>
    <w:rsid w:val="00901DA7"/>
    <w:rsid w:val="0090473A"/>
    <w:rsid w:val="00905848"/>
    <w:rsid w:val="009059CD"/>
    <w:rsid w:val="00906876"/>
    <w:rsid w:val="009106AF"/>
    <w:rsid w:val="00911E4D"/>
    <w:rsid w:val="0091580B"/>
    <w:rsid w:val="00921090"/>
    <w:rsid w:val="00922D72"/>
    <w:rsid w:val="00930439"/>
    <w:rsid w:val="00934C9E"/>
    <w:rsid w:val="00934D4E"/>
    <w:rsid w:val="009350A1"/>
    <w:rsid w:val="00936221"/>
    <w:rsid w:val="0093749A"/>
    <w:rsid w:val="009406E1"/>
    <w:rsid w:val="00940B38"/>
    <w:rsid w:val="009411D2"/>
    <w:rsid w:val="00941625"/>
    <w:rsid w:val="00942476"/>
    <w:rsid w:val="009430FC"/>
    <w:rsid w:val="00943D24"/>
    <w:rsid w:val="009448C0"/>
    <w:rsid w:val="00951581"/>
    <w:rsid w:val="00951731"/>
    <w:rsid w:val="00951910"/>
    <w:rsid w:val="00952283"/>
    <w:rsid w:val="00964EDD"/>
    <w:rsid w:val="00965291"/>
    <w:rsid w:val="009702C2"/>
    <w:rsid w:val="00970933"/>
    <w:rsid w:val="00972688"/>
    <w:rsid w:val="00975205"/>
    <w:rsid w:val="009817AC"/>
    <w:rsid w:val="00985177"/>
    <w:rsid w:val="0098523B"/>
    <w:rsid w:val="009861F3"/>
    <w:rsid w:val="009869A1"/>
    <w:rsid w:val="00986F91"/>
    <w:rsid w:val="009876CF"/>
    <w:rsid w:val="0099110D"/>
    <w:rsid w:val="009934C4"/>
    <w:rsid w:val="00997ABD"/>
    <w:rsid w:val="00997D4F"/>
    <w:rsid w:val="009A78C4"/>
    <w:rsid w:val="009B0369"/>
    <w:rsid w:val="009B0CA7"/>
    <w:rsid w:val="009B7B0A"/>
    <w:rsid w:val="009C2293"/>
    <w:rsid w:val="009C2EC0"/>
    <w:rsid w:val="009C47FD"/>
    <w:rsid w:val="009C731C"/>
    <w:rsid w:val="009D4AD0"/>
    <w:rsid w:val="009D7022"/>
    <w:rsid w:val="009E4E03"/>
    <w:rsid w:val="009E53BF"/>
    <w:rsid w:val="009E555A"/>
    <w:rsid w:val="009E6C11"/>
    <w:rsid w:val="009F15E3"/>
    <w:rsid w:val="009F2FD8"/>
    <w:rsid w:val="009F416E"/>
    <w:rsid w:val="009F434B"/>
    <w:rsid w:val="009F50E0"/>
    <w:rsid w:val="00A00E5D"/>
    <w:rsid w:val="00A01457"/>
    <w:rsid w:val="00A03196"/>
    <w:rsid w:val="00A05E95"/>
    <w:rsid w:val="00A070A8"/>
    <w:rsid w:val="00A07992"/>
    <w:rsid w:val="00A07B2A"/>
    <w:rsid w:val="00A14529"/>
    <w:rsid w:val="00A216FC"/>
    <w:rsid w:val="00A2247B"/>
    <w:rsid w:val="00A25F0D"/>
    <w:rsid w:val="00A27423"/>
    <w:rsid w:val="00A30458"/>
    <w:rsid w:val="00A3339F"/>
    <w:rsid w:val="00A354BC"/>
    <w:rsid w:val="00A35C3F"/>
    <w:rsid w:val="00A3670C"/>
    <w:rsid w:val="00A4158C"/>
    <w:rsid w:val="00A4358B"/>
    <w:rsid w:val="00A4461D"/>
    <w:rsid w:val="00A45229"/>
    <w:rsid w:val="00A52E35"/>
    <w:rsid w:val="00A627CB"/>
    <w:rsid w:val="00A62E3A"/>
    <w:rsid w:val="00A64F57"/>
    <w:rsid w:val="00A70794"/>
    <w:rsid w:val="00A71AA3"/>
    <w:rsid w:val="00A73D60"/>
    <w:rsid w:val="00A82437"/>
    <w:rsid w:val="00A82C08"/>
    <w:rsid w:val="00A8424D"/>
    <w:rsid w:val="00A84D38"/>
    <w:rsid w:val="00A907B9"/>
    <w:rsid w:val="00A91154"/>
    <w:rsid w:val="00A92400"/>
    <w:rsid w:val="00A92DDB"/>
    <w:rsid w:val="00A935B0"/>
    <w:rsid w:val="00A9597D"/>
    <w:rsid w:val="00AA0F1F"/>
    <w:rsid w:val="00AA63CA"/>
    <w:rsid w:val="00AA6FE6"/>
    <w:rsid w:val="00AA78F7"/>
    <w:rsid w:val="00AB1CE6"/>
    <w:rsid w:val="00AB3E73"/>
    <w:rsid w:val="00AB56E4"/>
    <w:rsid w:val="00AB6961"/>
    <w:rsid w:val="00AB73A4"/>
    <w:rsid w:val="00AC33E8"/>
    <w:rsid w:val="00AD00E9"/>
    <w:rsid w:val="00AD419E"/>
    <w:rsid w:val="00AD4D2F"/>
    <w:rsid w:val="00AD4FED"/>
    <w:rsid w:val="00AD5761"/>
    <w:rsid w:val="00AD6442"/>
    <w:rsid w:val="00AE06FF"/>
    <w:rsid w:val="00AE2A20"/>
    <w:rsid w:val="00AE4037"/>
    <w:rsid w:val="00AE411E"/>
    <w:rsid w:val="00AE56A0"/>
    <w:rsid w:val="00AE5C4E"/>
    <w:rsid w:val="00AE7A89"/>
    <w:rsid w:val="00AF0565"/>
    <w:rsid w:val="00AF20B8"/>
    <w:rsid w:val="00AF592C"/>
    <w:rsid w:val="00B002C9"/>
    <w:rsid w:val="00B03605"/>
    <w:rsid w:val="00B052C4"/>
    <w:rsid w:val="00B06BED"/>
    <w:rsid w:val="00B12A49"/>
    <w:rsid w:val="00B13374"/>
    <w:rsid w:val="00B141D4"/>
    <w:rsid w:val="00B155C3"/>
    <w:rsid w:val="00B20826"/>
    <w:rsid w:val="00B20C44"/>
    <w:rsid w:val="00B224AF"/>
    <w:rsid w:val="00B22EC1"/>
    <w:rsid w:val="00B25176"/>
    <w:rsid w:val="00B34F9F"/>
    <w:rsid w:val="00B35BEC"/>
    <w:rsid w:val="00B36243"/>
    <w:rsid w:val="00B418B5"/>
    <w:rsid w:val="00B4244F"/>
    <w:rsid w:val="00B44D9E"/>
    <w:rsid w:val="00B4640E"/>
    <w:rsid w:val="00B46B03"/>
    <w:rsid w:val="00B4790A"/>
    <w:rsid w:val="00B50F61"/>
    <w:rsid w:val="00B51B2E"/>
    <w:rsid w:val="00B54144"/>
    <w:rsid w:val="00B55A85"/>
    <w:rsid w:val="00B567EA"/>
    <w:rsid w:val="00B56D3B"/>
    <w:rsid w:val="00B576F6"/>
    <w:rsid w:val="00B60E80"/>
    <w:rsid w:val="00B630AF"/>
    <w:rsid w:val="00B66FBF"/>
    <w:rsid w:val="00B671B3"/>
    <w:rsid w:val="00B67A5B"/>
    <w:rsid w:val="00B704C8"/>
    <w:rsid w:val="00B812CA"/>
    <w:rsid w:val="00B82C90"/>
    <w:rsid w:val="00B848B1"/>
    <w:rsid w:val="00B8553B"/>
    <w:rsid w:val="00B87BC3"/>
    <w:rsid w:val="00B904CD"/>
    <w:rsid w:val="00B960B9"/>
    <w:rsid w:val="00BA2BDE"/>
    <w:rsid w:val="00BA3EC5"/>
    <w:rsid w:val="00BA5877"/>
    <w:rsid w:val="00BA5989"/>
    <w:rsid w:val="00BA5BBE"/>
    <w:rsid w:val="00BA7E43"/>
    <w:rsid w:val="00BB05A2"/>
    <w:rsid w:val="00BB3C44"/>
    <w:rsid w:val="00BB4050"/>
    <w:rsid w:val="00BB4C44"/>
    <w:rsid w:val="00BB61B2"/>
    <w:rsid w:val="00BB7B82"/>
    <w:rsid w:val="00BD0D53"/>
    <w:rsid w:val="00BD4BC3"/>
    <w:rsid w:val="00BD53D4"/>
    <w:rsid w:val="00BD56BB"/>
    <w:rsid w:val="00BD5E4C"/>
    <w:rsid w:val="00BD75A8"/>
    <w:rsid w:val="00BE1DCD"/>
    <w:rsid w:val="00BE2C6C"/>
    <w:rsid w:val="00BE3670"/>
    <w:rsid w:val="00BE6EC0"/>
    <w:rsid w:val="00BE76D4"/>
    <w:rsid w:val="00C04470"/>
    <w:rsid w:val="00C05A5D"/>
    <w:rsid w:val="00C06CE4"/>
    <w:rsid w:val="00C06DA0"/>
    <w:rsid w:val="00C1323D"/>
    <w:rsid w:val="00C16CFF"/>
    <w:rsid w:val="00C20F51"/>
    <w:rsid w:val="00C251FA"/>
    <w:rsid w:val="00C306B3"/>
    <w:rsid w:val="00C33060"/>
    <w:rsid w:val="00C34A56"/>
    <w:rsid w:val="00C402BE"/>
    <w:rsid w:val="00C40F26"/>
    <w:rsid w:val="00C41BD1"/>
    <w:rsid w:val="00C43858"/>
    <w:rsid w:val="00C43DC5"/>
    <w:rsid w:val="00C443E6"/>
    <w:rsid w:val="00C54267"/>
    <w:rsid w:val="00C54327"/>
    <w:rsid w:val="00C63860"/>
    <w:rsid w:val="00C63C28"/>
    <w:rsid w:val="00C709D2"/>
    <w:rsid w:val="00C710BD"/>
    <w:rsid w:val="00C7323F"/>
    <w:rsid w:val="00C74332"/>
    <w:rsid w:val="00C77804"/>
    <w:rsid w:val="00C81182"/>
    <w:rsid w:val="00C81591"/>
    <w:rsid w:val="00C81D0F"/>
    <w:rsid w:val="00C82CFF"/>
    <w:rsid w:val="00C83815"/>
    <w:rsid w:val="00C84A78"/>
    <w:rsid w:val="00C871E1"/>
    <w:rsid w:val="00C917D2"/>
    <w:rsid w:val="00C94AC5"/>
    <w:rsid w:val="00C96531"/>
    <w:rsid w:val="00C96DF3"/>
    <w:rsid w:val="00C97979"/>
    <w:rsid w:val="00CA569B"/>
    <w:rsid w:val="00CA58AD"/>
    <w:rsid w:val="00CB154D"/>
    <w:rsid w:val="00CB5C48"/>
    <w:rsid w:val="00CC2497"/>
    <w:rsid w:val="00CC258E"/>
    <w:rsid w:val="00CC2F2C"/>
    <w:rsid w:val="00CC3A92"/>
    <w:rsid w:val="00CC5AD1"/>
    <w:rsid w:val="00CC6A9A"/>
    <w:rsid w:val="00CC6BBD"/>
    <w:rsid w:val="00CD0D58"/>
    <w:rsid w:val="00CD6D6D"/>
    <w:rsid w:val="00CD7AED"/>
    <w:rsid w:val="00CE0BE3"/>
    <w:rsid w:val="00CE4AA3"/>
    <w:rsid w:val="00CE663A"/>
    <w:rsid w:val="00CF0A06"/>
    <w:rsid w:val="00CF157B"/>
    <w:rsid w:val="00D041AB"/>
    <w:rsid w:val="00D1021C"/>
    <w:rsid w:val="00D12EA8"/>
    <w:rsid w:val="00D12F9F"/>
    <w:rsid w:val="00D1388A"/>
    <w:rsid w:val="00D1525A"/>
    <w:rsid w:val="00D1549C"/>
    <w:rsid w:val="00D162EA"/>
    <w:rsid w:val="00D23424"/>
    <w:rsid w:val="00D26D07"/>
    <w:rsid w:val="00D33BA7"/>
    <w:rsid w:val="00D366E6"/>
    <w:rsid w:val="00D37223"/>
    <w:rsid w:val="00D37EF2"/>
    <w:rsid w:val="00D43934"/>
    <w:rsid w:val="00D50478"/>
    <w:rsid w:val="00D52A2E"/>
    <w:rsid w:val="00D55E43"/>
    <w:rsid w:val="00D56031"/>
    <w:rsid w:val="00D6259E"/>
    <w:rsid w:val="00D722D5"/>
    <w:rsid w:val="00D801BE"/>
    <w:rsid w:val="00D80B35"/>
    <w:rsid w:val="00D8494A"/>
    <w:rsid w:val="00D85362"/>
    <w:rsid w:val="00D9139D"/>
    <w:rsid w:val="00D91B4C"/>
    <w:rsid w:val="00D945C0"/>
    <w:rsid w:val="00DA1051"/>
    <w:rsid w:val="00DA218D"/>
    <w:rsid w:val="00DA5E63"/>
    <w:rsid w:val="00DB0A06"/>
    <w:rsid w:val="00DB467A"/>
    <w:rsid w:val="00DB5481"/>
    <w:rsid w:val="00DB6E8B"/>
    <w:rsid w:val="00DC06E6"/>
    <w:rsid w:val="00DC23C8"/>
    <w:rsid w:val="00DC2AA5"/>
    <w:rsid w:val="00DC37F2"/>
    <w:rsid w:val="00DC5B03"/>
    <w:rsid w:val="00DD0697"/>
    <w:rsid w:val="00DD0B33"/>
    <w:rsid w:val="00DD137D"/>
    <w:rsid w:val="00DD4AAA"/>
    <w:rsid w:val="00DD50C6"/>
    <w:rsid w:val="00DD7A8D"/>
    <w:rsid w:val="00DE3967"/>
    <w:rsid w:val="00DE6710"/>
    <w:rsid w:val="00DF175C"/>
    <w:rsid w:val="00DF176D"/>
    <w:rsid w:val="00DF1CEF"/>
    <w:rsid w:val="00DF3DF0"/>
    <w:rsid w:val="00DF478A"/>
    <w:rsid w:val="00DF57EB"/>
    <w:rsid w:val="00E0150C"/>
    <w:rsid w:val="00E02993"/>
    <w:rsid w:val="00E03AA9"/>
    <w:rsid w:val="00E04E12"/>
    <w:rsid w:val="00E1056B"/>
    <w:rsid w:val="00E109DA"/>
    <w:rsid w:val="00E11D73"/>
    <w:rsid w:val="00E1395B"/>
    <w:rsid w:val="00E16457"/>
    <w:rsid w:val="00E22919"/>
    <w:rsid w:val="00E24225"/>
    <w:rsid w:val="00E30153"/>
    <w:rsid w:val="00E30D5A"/>
    <w:rsid w:val="00E30EBB"/>
    <w:rsid w:val="00E355CA"/>
    <w:rsid w:val="00E3633D"/>
    <w:rsid w:val="00E36450"/>
    <w:rsid w:val="00E372F2"/>
    <w:rsid w:val="00E40810"/>
    <w:rsid w:val="00E4196B"/>
    <w:rsid w:val="00E43EB9"/>
    <w:rsid w:val="00E44B11"/>
    <w:rsid w:val="00E5106E"/>
    <w:rsid w:val="00E51BC6"/>
    <w:rsid w:val="00E5235D"/>
    <w:rsid w:val="00E54342"/>
    <w:rsid w:val="00E6473E"/>
    <w:rsid w:val="00E64EF1"/>
    <w:rsid w:val="00E67BCA"/>
    <w:rsid w:val="00E705BD"/>
    <w:rsid w:val="00E72090"/>
    <w:rsid w:val="00E73149"/>
    <w:rsid w:val="00E73B4E"/>
    <w:rsid w:val="00E750CE"/>
    <w:rsid w:val="00E7725F"/>
    <w:rsid w:val="00E82F78"/>
    <w:rsid w:val="00E847A5"/>
    <w:rsid w:val="00E86E3A"/>
    <w:rsid w:val="00E87D6D"/>
    <w:rsid w:val="00E919BF"/>
    <w:rsid w:val="00E921F1"/>
    <w:rsid w:val="00E94D58"/>
    <w:rsid w:val="00E958A2"/>
    <w:rsid w:val="00E96239"/>
    <w:rsid w:val="00EA09C8"/>
    <w:rsid w:val="00EA30C9"/>
    <w:rsid w:val="00EA327A"/>
    <w:rsid w:val="00EA610D"/>
    <w:rsid w:val="00EB1CB3"/>
    <w:rsid w:val="00EB2195"/>
    <w:rsid w:val="00EC1C58"/>
    <w:rsid w:val="00EC6AAA"/>
    <w:rsid w:val="00ED6E25"/>
    <w:rsid w:val="00EE1CC7"/>
    <w:rsid w:val="00EE2B23"/>
    <w:rsid w:val="00EE31E3"/>
    <w:rsid w:val="00EE4E45"/>
    <w:rsid w:val="00EE5AB8"/>
    <w:rsid w:val="00EF0586"/>
    <w:rsid w:val="00EF4A5A"/>
    <w:rsid w:val="00EF5F2C"/>
    <w:rsid w:val="00F00244"/>
    <w:rsid w:val="00F00FE4"/>
    <w:rsid w:val="00F011E0"/>
    <w:rsid w:val="00F01203"/>
    <w:rsid w:val="00F024AB"/>
    <w:rsid w:val="00F065DB"/>
    <w:rsid w:val="00F12EF6"/>
    <w:rsid w:val="00F22A00"/>
    <w:rsid w:val="00F37822"/>
    <w:rsid w:val="00F43055"/>
    <w:rsid w:val="00F44A94"/>
    <w:rsid w:val="00F51D1C"/>
    <w:rsid w:val="00F51FDD"/>
    <w:rsid w:val="00F615E7"/>
    <w:rsid w:val="00F62B10"/>
    <w:rsid w:val="00F66078"/>
    <w:rsid w:val="00F66439"/>
    <w:rsid w:val="00F7055C"/>
    <w:rsid w:val="00F7083C"/>
    <w:rsid w:val="00F76C0A"/>
    <w:rsid w:val="00F76D15"/>
    <w:rsid w:val="00F80FC6"/>
    <w:rsid w:val="00F8580F"/>
    <w:rsid w:val="00F85A1B"/>
    <w:rsid w:val="00F87C37"/>
    <w:rsid w:val="00F9152B"/>
    <w:rsid w:val="00F94843"/>
    <w:rsid w:val="00F97FBC"/>
    <w:rsid w:val="00FA496E"/>
    <w:rsid w:val="00FA7792"/>
    <w:rsid w:val="00FB38C0"/>
    <w:rsid w:val="00FB7294"/>
    <w:rsid w:val="00FC0F7F"/>
    <w:rsid w:val="00FC47F6"/>
    <w:rsid w:val="00FC621C"/>
    <w:rsid w:val="00FC6A62"/>
    <w:rsid w:val="00FD3930"/>
    <w:rsid w:val="00FD54CE"/>
    <w:rsid w:val="00FD6923"/>
    <w:rsid w:val="00FD7A61"/>
    <w:rsid w:val="00FD7B86"/>
    <w:rsid w:val="00FE4F33"/>
    <w:rsid w:val="00FF2A13"/>
    <w:rsid w:val="00FF4521"/>
    <w:rsid w:val="00FF5983"/>
    <w:rsid w:val="00FF6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D8B572"/>
  <w15:chartTrackingRefBased/>
  <w15:docId w15:val="{3979C3EF-8057-4809-9901-881B0A76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CD1"/>
    <w:rPr>
      <w:sz w:val="24"/>
      <w:szCs w:val="24"/>
    </w:rPr>
  </w:style>
  <w:style w:type="paragraph" w:styleId="Heading1">
    <w:name w:val="heading 1"/>
    <w:basedOn w:val="Normal"/>
    <w:next w:val="Normal"/>
    <w:rsid w:val="00351F8B"/>
    <w:pPr>
      <w:pBdr>
        <w:top w:val="single" w:sz="4" w:space="1" w:color="auto"/>
        <w:bottom w:val="single" w:sz="4" w:space="1" w:color="auto"/>
      </w:pBdr>
      <w:shd w:val="clear" w:color="auto" w:fill="BFBFBF"/>
      <w:spacing w:after="240"/>
      <w:jc w:val="center"/>
      <w:outlineLvl w:val="0"/>
    </w:pPr>
    <w:rPr>
      <w:rFonts w:ascii="Arial" w:hAnsi="Arial" w:cs="Arial"/>
      <w:b/>
      <w:sz w:val="32"/>
      <w:szCs w:val="32"/>
    </w:rPr>
  </w:style>
  <w:style w:type="paragraph" w:styleId="Heading2">
    <w:name w:val="heading 2"/>
    <w:basedOn w:val="Normal"/>
    <w:next w:val="Normal"/>
    <w:qFormat/>
    <w:rsid w:val="00F66078"/>
    <w:pPr>
      <w:outlineLvl w:val="1"/>
    </w:pPr>
    <w:rPr>
      <w:rFonts w:ascii="Cambria" w:hAnsi="Cambria"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uiPriority w:val="1"/>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pPr>
      <w:numPr>
        <w:numId w:val="3"/>
      </w:numPr>
    </w:pPr>
    <w:rPr>
      <w:sz w:val="20"/>
      <w:szCs w:val="20"/>
    </w:rPr>
  </w:style>
  <w:style w:type="paragraph" w:styleId="ListBullet4">
    <w:name w:val="List Bullet 4"/>
    <w:basedOn w:val="Normal"/>
    <w:autoRedefine/>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uiPriority w:val="35"/>
    <w:qFormat/>
    <w:pPr>
      <w:spacing w:after="120"/>
      <w:jc w:val="center"/>
    </w:pPr>
    <w:rPr>
      <w:rFonts w:ascii="Arial" w:hAnsi="Arial" w:cs="Arial"/>
      <w:bCs/>
      <w:color w:val="000000"/>
      <w:sz w:val="4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pPr>
      <w:tabs>
        <w:tab w:val="left" w:pos="720"/>
        <w:tab w:val="right" w:leader="dot" w:pos="8640"/>
      </w:tabs>
      <w:spacing w:after="120"/>
    </w:pPr>
    <w:rPr>
      <w:rFonts w:ascii="Helvetica" w:hAnsi="Helvetica"/>
      <w:sz w:val="22"/>
      <w:szCs w:val="20"/>
    </w:rPr>
  </w:style>
  <w:style w:type="character" w:styleId="Hyperlink">
    <w:name w:val="Hyperlink"/>
    <w:uiPriority w:val="99"/>
    <w:rPr>
      <w:color w:val="0000FF"/>
      <w:u w:val="single"/>
    </w:rPr>
  </w:style>
  <w:style w:type="paragraph" w:styleId="ListContinue">
    <w:name w:val="List Continue"/>
    <w:basedOn w:val="Normal"/>
    <w:pPr>
      <w:tabs>
        <w:tab w:val="left" w:pos="-720"/>
      </w:tabs>
      <w:suppressAutoHyphens/>
    </w:pPr>
    <w:rPr>
      <w:rFonts w:ascii="Courier" w:hAnsi="Courier"/>
      <w:szCs w:val="20"/>
    </w:rPr>
  </w:style>
  <w:style w:type="paragraph" w:styleId="BodyTextIndent">
    <w:name w:val="Body Text Indent"/>
    <w:basedOn w:val="Normal"/>
    <w:link w:val="BodyTextIndentChar"/>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rsid w:val="004471B5"/>
    <w:pPr>
      <w:tabs>
        <w:tab w:val="left" w:pos="360"/>
      </w:tabs>
    </w:pPr>
    <w:rPr>
      <w:rFonts w:ascii="Arial" w:hAnsi="Arial" w:cs="Arial"/>
    </w:r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pPr>
      <w:ind w:left="720"/>
    </w:pPr>
    <w:rPr>
      <w:sz w:val="20"/>
      <w:szCs w:val="20"/>
    </w:rPr>
  </w:style>
  <w:style w:type="paragraph" w:styleId="PlainText">
    <w:name w:val="Plain Text"/>
    <w:basedOn w:val="Normal"/>
    <w:semiHidden/>
    <w:rPr>
      <w:rFonts w:ascii="Courier New" w:hAnsi="Courier New" w:cs="Courier New"/>
      <w:sz w:val="20"/>
      <w:szCs w:val="20"/>
    </w:rPr>
  </w:style>
  <w:style w:type="paragraph" w:styleId="Header">
    <w:name w:val="header"/>
    <w:basedOn w:val="Normal"/>
    <w:link w:val="HeaderChar"/>
    <w:pPr>
      <w:tabs>
        <w:tab w:val="center" w:pos="4320"/>
        <w:tab w:val="right" w:pos="8640"/>
      </w:tabs>
    </w:pPr>
    <w:rPr>
      <w:sz w:val="20"/>
      <w:szCs w:val="20"/>
    </w:rPr>
  </w:style>
  <w:style w:type="paragraph" w:styleId="BodyText2">
    <w:name w:val="Body Text 2"/>
    <w:basedOn w:val="Normal"/>
    <w:link w:val="BodyText2Char"/>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6"/>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7"/>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styleId="IndexHeading">
    <w:name w:val="index heading"/>
    <w:basedOn w:val="Normal"/>
    <w:next w:val="Index1"/>
    <w:semiHidden/>
    <w:rPr>
      <w:rFonts w:ascii="Arial" w:hAnsi="Arial" w:cs="Arial"/>
      <w:b/>
      <w:bCs/>
      <w:sz w:val="20"/>
      <w:szCs w:val="20"/>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
    <w:name w:val="toc 1"/>
    <w:basedOn w:val="Normal"/>
    <w:next w:val="Normal"/>
    <w:autoRedefine/>
    <w:uiPriority w:val="39"/>
    <w:rsid w:val="001838E2"/>
    <w:pPr>
      <w:tabs>
        <w:tab w:val="right" w:leader="dot" w:pos="9360"/>
      </w:tabs>
      <w:spacing w:before="120" w:after="120"/>
    </w:pPr>
    <w:rPr>
      <w:rFonts w:ascii="Cambria" w:hAnsi="Cambria"/>
      <w:bCs/>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rPr>
      <w:sz w:val="20"/>
      <w:szCs w:val="20"/>
    </w:rPr>
  </w:style>
  <w:style w:type="paragraph" w:styleId="BodyTextIndent2">
    <w:name w:val="Body Text Indent 2"/>
    <w:basedOn w:val="Normal"/>
    <w:link w:val="BodyTextIndent2Char"/>
    <w:semiHidden/>
    <w:pPr>
      <w:tabs>
        <w:tab w:val="left" w:pos="720"/>
        <w:tab w:val="left" w:pos="1440"/>
        <w:tab w:val="left" w:pos="2160"/>
      </w:tabs>
      <w:ind w:left="180"/>
    </w:pPr>
    <w:rPr>
      <w:rFonts w:ascii="Arial" w:hAnsi="Arial" w:cs="Arial"/>
      <w:color w:val="000000"/>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Strong">
    <w:name w:val="Strong"/>
    <w:qFormat/>
    <w:rPr>
      <w:b/>
      <w:bCs/>
    </w:rPr>
  </w:style>
  <w:style w:type="paragraph" w:styleId="TOC2">
    <w:name w:val="toc 2"/>
    <w:basedOn w:val="Normal"/>
    <w:next w:val="Normal"/>
    <w:autoRedefine/>
    <w:semiHidden/>
    <w:pPr>
      <w:ind w:left="240"/>
    </w:pPr>
    <w:rPr>
      <w:smallCaps/>
    </w:rPr>
  </w:style>
  <w:style w:type="paragraph" w:styleId="TOC3">
    <w:name w:val="toc 3"/>
    <w:basedOn w:val="Normal"/>
    <w:next w:val="Normal"/>
    <w:autoRedefine/>
    <w:semiHidden/>
    <w:pPr>
      <w:ind w:left="480"/>
    </w:pPr>
    <w:rPr>
      <w:i/>
      <w:iCs/>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paragraph" w:styleId="Title">
    <w:name w:val="Title"/>
    <w:basedOn w:val="Normal"/>
    <w:link w:val="TitleChar"/>
    <w:uiPriority w:val="10"/>
    <w:qFormat/>
    <w:pPr>
      <w:widowControl w:val="0"/>
      <w:snapToGrid w:val="0"/>
      <w:jc w:val="center"/>
    </w:pPr>
    <w:rPr>
      <w:b/>
      <w:sz w:val="32"/>
      <w:szCs w:val="20"/>
    </w:rPr>
  </w:style>
  <w:style w:type="paragraph" w:styleId="CommentText">
    <w:name w:val="annotation text"/>
    <w:basedOn w:val="Normal"/>
    <w:semiHidden/>
    <w:rPr>
      <w:sz w:val="22"/>
      <w:szCs w:val="20"/>
    </w:rPr>
  </w:style>
  <w:style w:type="paragraph" w:customStyle="1" w:styleId="ED">
    <w:name w:val="ED"/>
    <w:basedOn w:val="TOC1"/>
    <w:autoRedefine/>
    <w:rsid w:val="00DD0697"/>
    <w:pPr>
      <w:spacing w:before="0" w:after="0"/>
      <w:contextualSpacing/>
    </w:pPr>
    <w:rPr>
      <w:rFonts w:ascii="Courier New" w:hAnsi="Courier New" w:cs="Courier New"/>
      <w:bCs w:val="0"/>
      <w:color w:val="FFFFFF"/>
      <w:sz w:val="20"/>
    </w:rPr>
  </w:style>
  <w:style w:type="paragraph" w:customStyle="1" w:styleId="EDTOC2">
    <w:name w:val="ED TOC 2"/>
    <w:basedOn w:val="ED"/>
    <w:autoRedefine/>
    <w:pPr>
      <w:spacing w:line="360" w:lineRule="auto"/>
    </w:pPr>
    <w:rPr>
      <w:rFonts w:ascii="Arial" w:hAnsi="Arial" w:cs="Arial"/>
      <w:caps/>
      <w:noProof/>
      <w:color w:val="000000"/>
      <w:szCs w:val="28"/>
    </w:rPr>
  </w:style>
  <w:style w:type="character" w:customStyle="1" w:styleId="ed-reports-ppp-measuredesc1">
    <w:name w:val="ed-reports-ppp-measuredesc1"/>
    <w:rPr>
      <w:rFonts w:ascii="Arial" w:hAnsi="Arial" w:cs="Arial" w:hint="default"/>
      <w:sz w:val="20"/>
      <w:szCs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semiHidden/>
    <w:rPr>
      <w:b/>
      <w:bCs/>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BodyText2Char">
    <w:name w:val="Body Text 2 Char"/>
    <w:link w:val="BodyText2"/>
    <w:rsid w:val="00305768"/>
    <w:rPr>
      <w:rFonts w:ascii="Arial" w:hAnsi="Arial" w:cs="Arial"/>
      <w:sz w:val="28"/>
      <w:szCs w:val="24"/>
    </w:rPr>
  </w:style>
  <w:style w:type="paragraph" w:styleId="TOCHeading">
    <w:name w:val="TOC Heading"/>
    <w:basedOn w:val="Heading1"/>
    <w:next w:val="Normal"/>
    <w:uiPriority w:val="39"/>
    <w:semiHidden/>
    <w:unhideWhenUsed/>
    <w:qFormat/>
    <w:rsid w:val="009F434B"/>
    <w:pPr>
      <w:spacing w:before="240" w:after="60"/>
      <w:jc w:val="left"/>
      <w:outlineLvl w:val="9"/>
    </w:pPr>
    <w:rPr>
      <w:rFonts w:ascii="Cambria" w:hAnsi="Cambria" w:cs="Times New Roman"/>
      <w:bCs/>
      <w:smallCaps/>
      <w:kern w:val="32"/>
    </w:rPr>
  </w:style>
  <w:style w:type="character" w:customStyle="1" w:styleId="FooterChar">
    <w:name w:val="Footer Char"/>
    <w:basedOn w:val="DefaultParagraphFont"/>
    <w:link w:val="Footer"/>
    <w:uiPriority w:val="99"/>
    <w:rsid w:val="009F434B"/>
  </w:style>
  <w:style w:type="paragraph" w:styleId="Revision">
    <w:name w:val="Revision"/>
    <w:hidden/>
    <w:uiPriority w:val="99"/>
    <w:semiHidden/>
    <w:rsid w:val="0056189D"/>
    <w:rPr>
      <w:sz w:val="24"/>
      <w:szCs w:val="24"/>
    </w:rPr>
  </w:style>
  <w:style w:type="paragraph" w:styleId="NoSpacing">
    <w:name w:val="No Spacing"/>
    <w:uiPriority w:val="1"/>
    <w:qFormat/>
    <w:rsid w:val="007C687E"/>
    <w:rPr>
      <w:rFonts w:ascii="Arial" w:hAnsi="Arial"/>
      <w:sz w:val="22"/>
    </w:rPr>
  </w:style>
  <w:style w:type="character" w:customStyle="1" w:styleId="HTMLPreformattedChar">
    <w:name w:val="HTML Preformatted Char"/>
    <w:link w:val="HTMLPreformatted"/>
    <w:semiHidden/>
    <w:rsid w:val="007C687E"/>
    <w:rPr>
      <w:rFonts w:ascii="Arial Unicode MS" w:eastAsia="Arial Unicode MS" w:hAnsi="Arial Unicode MS" w:cs="Arial Unicode MS"/>
    </w:rPr>
  </w:style>
  <w:style w:type="paragraph" w:styleId="ListParagraph">
    <w:name w:val="List Paragraph"/>
    <w:basedOn w:val="Normal"/>
    <w:uiPriority w:val="34"/>
    <w:qFormat/>
    <w:rsid w:val="007B4F70"/>
    <w:pPr>
      <w:ind w:left="720"/>
    </w:pPr>
  </w:style>
  <w:style w:type="character" w:styleId="CommentReference">
    <w:name w:val="annotation reference"/>
    <w:uiPriority w:val="99"/>
    <w:semiHidden/>
    <w:unhideWhenUsed/>
    <w:rsid w:val="005A772C"/>
    <w:rPr>
      <w:sz w:val="16"/>
      <w:szCs w:val="16"/>
    </w:rPr>
  </w:style>
  <w:style w:type="character" w:customStyle="1" w:styleId="BodyTextChar">
    <w:name w:val="Body Text Char"/>
    <w:link w:val="BodyText"/>
    <w:uiPriority w:val="1"/>
    <w:rsid w:val="00F80FC6"/>
    <w:rPr>
      <w:rFonts w:ascii="Helvetica" w:hAnsi="Helvetica"/>
      <w:sz w:val="22"/>
    </w:rPr>
  </w:style>
  <w:style w:type="character" w:customStyle="1" w:styleId="BodyTextIndentChar">
    <w:name w:val="Body Text Indent Char"/>
    <w:link w:val="BodyTextIndent"/>
    <w:rsid w:val="00F80FC6"/>
    <w:rPr>
      <w:rFonts w:ascii="Arial" w:hAnsi="Arial" w:cs="Arial"/>
      <w:sz w:val="24"/>
      <w:szCs w:val="24"/>
    </w:rPr>
  </w:style>
  <w:style w:type="character" w:customStyle="1" w:styleId="BodyTextIndent3Char">
    <w:name w:val="Body Text Indent 3 Char"/>
    <w:link w:val="BodyTextIndent3"/>
    <w:semiHidden/>
    <w:rsid w:val="00F80FC6"/>
    <w:rPr>
      <w:b/>
      <w:sz w:val="24"/>
    </w:rPr>
  </w:style>
  <w:style w:type="character" w:customStyle="1" w:styleId="BodyTextIndent2Char">
    <w:name w:val="Body Text Indent 2 Char"/>
    <w:link w:val="BodyTextIndent2"/>
    <w:semiHidden/>
    <w:rsid w:val="00F80FC6"/>
    <w:rPr>
      <w:rFonts w:ascii="Arial" w:hAnsi="Arial" w:cs="Arial"/>
      <w:color w:val="000000"/>
      <w:sz w:val="24"/>
      <w:szCs w:val="24"/>
    </w:rPr>
  </w:style>
  <w:style w:type="character" w:customStyle="1" w:styleId="TitleChar">
    <w:name w:val="Title Char"/>
    <w:link w:val="Title"/>
    <w:uiPriority w:val="10"/>
    <w:rsid w:val="004B0D8A"/>
    <w:rPr>
      <w:b/>
      <w:sz w:val="32"/>
    </w:rPr>
  </w:style>
  <w:style w:type="paragraph" w:customStyle="1" w:styleId="p">
    <w:name w:val="p"/>
    <w:basedOn w:val="Normal"/>
    <w:rsid w:val="004B0D8A"/>
    <w:pPr>
      <w:spacing w:before="100" w:beforeAutospacing="1" w:after="100" w:afterAutospacing="1"/>
      <w:jc w:val="center"/>
    </w:pPr>
    <w:rPr>
      <w:rFonts w:ascii="Arial" w:eastAsia="Arial Unicode MS" w:hAnsi="Arial" w:cs="Arial"/>
    </w:rPr>
  </w:style>
  <w:style w:type="character" w:customStyle="1" w:styleId="HeaderChar">
    <w:name w:val="Header Char"/>
    <w:link w:val="Header"/>
    <w:uiPriority w:val="99"/>
    <w:rsid w:val="002501A9"/>
  </w:style>
  <w:style w:type="paragraph" w:customStyle="1" w:styleId="DefinitionTerm">
    <w:name w:val="Definition Term"/>
    <w:basedOn w:val="Normal"/>
    <w:next w:val="Normal"/>
    <w:rsid w:val="002501A9"/>
    <w:pPr>
      <w:widowControl w:val="0"/>
    </w:pPr>
    <w:rPr>
      <w:snapToGrid w:val="0"/>
      <w:szCs w:val="20"/>
    </w:rPr>
  </w:style>
  <w:style w:type="character" w:customStyle="1" w:styleId="FootnoteTextChar">
    <w:name w:val="Footnote Text Char"/>
    <w:link w:val="FootnoteText"/>
    <w:uiPriority w:val="99"/>
    <w:rsid w:val="002501A9"/>
  </w:style>
  <w:style w:type="character" w:styleId="FootnoteReference">
    <w:name w:val="footnote reference"/>
    <w:uiPriority w:val="99"/>
    <w:semiHidden/>
    <w:unhideWhenUsed/>
    <w:rsid w:val="002501A9"/>
    <w:rPr>
      <w:vertAlign w:val="superscript"/>
    </w:rPr>
  </w:style>
  <w:style w:type="paragraph" w:customStyle="1" w:styleId="fontsmall">
    <w:name w:val="fontsmall"/>
    <w:basedOn w:val="Normal"/>
    <w:rsid w:val="00A25F0D"/>
    <w:pPr>
      <w:spacing w:before="100" w:beforeAutospacing="1" w:after="100" w:afterAutospacing="1"/>
    </w:pPr>
    <w:rPr>
      <w:rFonts w:ascii="Arial" w:eastAsia="Arial Unicode MS" w:hAnsi="Arial" w:cs="Arial"/>
      <w:sz w:val="22"/>
      <w:szCs w:val="22"/>
    </w:rPr>
  </w:style>
  <w:style w:type="character" w:styleId="BookTitle">
    <w:name w:val="Book Title"/>
    <w:uiPriority w:val="33"/>
    <w:qFormat/>
    <w:rsid w:val="000E3D05"/>
    <w:rPr>
      <w:b/>
      <w:bCs/>
      <w:smallCaps/>
      <w:spacing w:val="5"/>
    </w:rPr>
  </w:style>
  <w:style w:type="paragraph" w:styleId="EndnoteText">
    <w:name w:val="endnote text"/>
    <w:basedOn w:val="Normal"/>
    <w:link w:val="EndnoteTextChar"/>
    <w:uiPriority w:val="99"/>
    <w:semiHidden/>
    <w:unhideWhenUsed/>
    <w:rsid w:val="004E594E"/>
    <w:rPr>
      <w:sz w:val="20"/>
      <w:szCs w:val="20"/>
    </w:rPr>
  </w:style>
  <w:style w:type="character" w:customStyle="1" w:styleId="EndnoteTextChar">
    <w:name w:val="Endnote Text Char"/>
    <w:basedOn w:val="DefaultParagraphFont"/>
    <w:link w:val="EndnoteText"/>
    <w:uiPriority w:val="99"/>
    <w:semiHidden/>
    <w:rsid w:val="004E594E"/>
  </w:style>
  <w:style w:type="character" w:styleId="EndnoteReference">
    <w:name w:val="endnote reference"/>
    <w:uiPriority w:val="99"/>
    <w:semiHidden/>
    <w:unhideWhenUsed/>
    <w:rsid w:val="004E594E"/>
    <w:rPr>
      <w:vertAlign w:val="superscript"/>
    </w:rPr>
  </w:style>
  <w:style w:type="paragraph" w:styleId="Subtitle">
    <w:name w:val="Subtitle"/>
    <w:basedOn w:val="Normal"/>
    <w:next w:val="Normal"/>
    <w:link w:val="SubtitleChar"/>
    <w:uiPriority w:val="11"/>
    <w:qFormat/>
    <w:rsid w:val="00351F8B"/>
    <w:pPr>
      <w:spacing w:line="276" w:lineRule="auto"/>
      <w:jc w:val="center"/>
    </w:pPr>
    <w:rPr>
      <w:rFonts w:ascii="Calibri" w:eastAsia="Calibri" w:hAnsi="Calibri"/>
      <w:b/>
      <w:sz w:val="28"/>
      <w:szCs w:val="44"/>
    </w:rPr>
  </w:style>
  <w:style w:type="character" w:customStyle="1" w:styleId="SubtitleChar">
    <w:name w:val="Subtitle Char"/>
    <w:link w:val="Subtitle"/>
    <w:uiPriority w:val="11"/>
    <w:rsid w:val="00351F8B"/>
    <w:rPr>
      <w:rFonts w:ascii="Calibri" w:eastAsia="Calibri" w:hAnsi="Calibri"/>
      <w:b/>
      <w:sz w:val="28"/>
      <w:szCs w:val="44"/>
    </w:rPr>
  </w:style>
  <w:style w:type="table" w:styleId="TableGrid">
    <w:name w:val="Table Grid"/>
    <w:basedOn w:val="TableNormal"/>
    <w:uiPriority w:val="59"/>
    <w:rsid w:val="007B5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semiHidden/>
    <w:rsid w:val="00B67A5B"/>
    <w:rPr>
      <w:b/>
      <w:bCs/>
    </w:rPr>
  </w:style>
  <w:style w:type="character" w:styleId="UnresolvedMention">
    <w:name w:val="Unresolved Mention"/>
    <w:uiPriority w:val="99"/>
    <w:semiHidden/>
    <w:unhideWhenUsed/>
    <w:rsid w:val="00325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43243">
      <w:bodyDiv w:val="1"/>
      <w:marLeft w:val="0"/>
      <w:marRight w:val="0"/>
      <w:marTop w:val="0"/>
      <w:marBottom w:val="0"/>
      <w:divBdr>
        <w:top w:val="none" w:sz="0" w:space="0" w:color="auto"/>
        <w:left w:val="none" w:sz="0" w:space="0" w:color="auto"/>
        <w:bottom w:val="none" w:sz="0" w:space="0" w:color="auto"/>
        <w:right w:val="none" w:sz="0" w:space="0" w:color="auto"/>
      </w:divBdr>
    </w:div>
    <w:div w:id="446050020">
      <w:bodyDiv w:val="1"/>
      <w:marLeft w:val="0"/>
      <w:marRight w:val="0"/>
      <w:marTop w:val="0"/>
      <w:marBottom w:val="0"/>
      <w:divBdr>
        <w:top w:val="none" w:sz="0" w:space="0" w:color="auto"/>
        <w:left w:val="none" w:sz="0" w:space="0" w:color="auto"/>
        <w:bottom w:val="none" w:sz="0" w:space="0" w:color="auto"/>
        <w:right w:val="none" w:sz="0" w:space="0" w:color="auto"/>
      </w:divBdr>
    </w:div>
    <w:div w:id="699625503">
      <w:bodyDiv w:val="1"/>
      <w:marLeft w:val="0"/>
      <w:marRight w:val="0"/>
      <w:marTop w:val="0"/>
      <w:marBottom w:val="0"/>
      <w:divBdr>
        <w:top w:val="none" w:sz="0" w:space="0" w:color="auto"/>
        <w:left w:val="none" w:sz="0" w:space="0" w:color="auto"/>
        <w:bottom w:val="none" w:sz="0" w:space="0" w:color="auto"/>
        <w:right w:val="none" w:sz="0" w:space="0" w:color="auto"/>
      </w:divBdr>
    </w:div>
    <w:div w:id="756906004">
      <w:bodyDiv w:val="1"/>
      <w:marLeft w:val="0"/>
      <w:marRight w:val="0"/>
      <w:marTop w:val="0"/>
      <w:marBottom w:val="0"/>
      <w:divBdr>
        <w:top w:val="none" w:sz="0" w:space="0" w:color="auto"/>
        <w:left w:val="none" w:sz="0" w:space="0" w:color="auto"/>
        <w:bottom w:val="none" w:sz="0" w:space="0" w:color="auto"/>
        <w:right w:val="none" w:sz="0" w:space="0" w:color="auto"/>
      </w:divBdr>
    </w:div>
    <w:div w:id="1051612491">
      <w:bodyDiv w:val="1"/>
      <w:marLeft w:val="0"/>
      <w:marRight w:val="0"/>
      <w:marTop w:val="0"/>
      <w:marBottom w:val="0"/>
      <w:divBdr>
        <w:top w:val="none" w:sz="0" w:space="0" w:color="auto"/>
        <w:left w:val="none" w:sz="0" w:space="0" w:color="auto"/>
        <w:bottom w:val="none" w:sz="0" w:space="0" w:color="auto"/>
        <w:right w:val="none" w:sz="0" w:space="0" w:color="auto"/>
      </w:divBdr>
    </w:div>
    <w:div w:id="1381830309">
      <w:bodyDiv w:val="1"/>
      <w:marLeft w:val="0"/>
      <w:marRight w:val="0"/>
      <w:marTop w:val="0"/>
      <w:marBottom w:val="0"/>
      <w:divBdr>
        <w:top w:val="none" w:sz="0" w:space="0" w:color="auto"/>
        <w:left w:val="none" w:sz="0" w:space="0" w:color="auto"/>
        <w:bottom w:val="none" w:sz="0" w:space="0" w:color="auto"/>
        <w:right w:val="none" w:sz="0" w:space="0" w:color="auto"/>
      </w:divBdr>
    </w:div>
    <w:div w:id="1660229433">
      <w:bodyDiv w:val="1"/>
      <w:marLeft w:val="0"/>
      <w:marRight w:val="0"/>
      <w:marTop w:val="0"/>
      <w:marBottom w:val="0"/>
      <w:divBdr>
        <w:top w:val="none" w:sz="0" w:space="0" w:color="auto"/>
        <w:left w:val="none" w:sz="0" w:space="0" w:color="auto"/>
        <w:bottom w:val="none" w:sz="0" w:space="0" w:color="auto"/>
        <w:right w:val="none" w:sz="0" w:space="0" w:color="auto"/>
      </w:divBdr>
    </w:div>
    <w:div w:id="1746799626">
      <w:bodyDiv w:val="1"/>
      <w:marLeft w:val="0"/>
      <w:marRight w:val="0"/>
      <w:marTop w:val="0"/>
      <w:marBottom w:val="0"/>
      <w:divBdr>
        <w:top w:val="none" w:sz="0" w:space="0" w:color="auto"/>
        <w:left w:val="none" w:sz="0" w:space="0" w:color="auto"/>
        <w:bottom w:val="none" w:sz="0" w:space="0" w:color="auto"/>
        <w:right w:val="none" w:sz="0" w:space="0" w:color="auto"/>
      </w:divBdr>
    </w:div>
    <w:div w:id="20655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grants-portal.psc.gov/Welcome.aspx?pt=Grants" TargetMode="External"/><Relationship Id="rId26" Type="http://schemas.openxmlformats.org/officeDocument/2006/relationships/hyperlink" Target="http://www2.ed.gov/fund/grant/apply/sam-faqs.html" TargetMode="External"/><Relationship Id="rId39" Type="http://schemas.openxmlformats.org/officeDocument/2006/relationships/hyperlink" Target="http://www.govinfo.gov/content/pkg/FR-2019-02-13/pdf/2019-02206.pdf" TargetMode="External"/><Relationship Id="rId21" Type="http://schemas.openxmlformats.org/officeDocument/2006/relationships/hyperlink" Target="https://www.grants.gov/web/grants/applicants/adobe-software-compatibility.html" TargetMode="External"/><Relationship Id="rId34" Type="http://schemas.openxmlformats.org/officeDocument/2006/relationships/hyperlink" Target="http://www.grants.gov/applicants/get_registered.jsp" TargetMode="External"/><Relationship Id="rId42" Type="http://schemas.openxmlformats.org/officeDocument/2006/relationships/hyperlink" Target="http://at" TargetMode="External"/><Relationship Id="rId47" Type="http://schemas.openxmlformats.org/officeDocument/2006/relationships/hyperlink" Target="http://ecfr.gpoaccess.gov/cgi/t/text/text-idx?c=ecfr&amp;sid=2c2342fb476971d01ab9763f9e70ab70&amp;rgn=div5&amp;view=text&amp;node=34:3.1.3.1.25&amp;idno=34" TargetMode="External"/><Relationship Id="rId50" Type="http://schemas.openxmlformats.org/officeDocument/2006/relationships/hyperlink" Target="http://ecfr.gpoaccess.gov/cgi/t/text/text-idx?c=ecfr&amp;sid=2c2342fb476971d01ab9763f9e70ab70&amp;rgn=div5&amp;view=text&amp;node=34:3.1.3.1.25&amp;idno=34" TargetMode="External"/><Relationship Id="rId55" Type="http://schemas.openxmlformats.org/officeDocument/2006/relationships/footer" Target="foot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heryl.gibbs@ed.gov" TargetMode="External"/><Relationship Id="rId29" Type="http://schemas.openxmlformats.org/officeDocument/2006/relationships/hyperlink" Target="mailto:support@grants.gov" TargetMode="External"/><Relationship Id="rId11" Type="http://schemas.openxmlformats.org/officeDocument/2006/relationships/image" Target="media/image1.png"/><Relationship Id="rId24" Type="http://schemas.openxmlformats.org/officeDocument/2006/relationships/hyperlink" Target="http://www.grants.gov/web/grants/register.html" TargetMode="External"/><Relationship Id="rId32" Type="http://schemas.openxmlformats.org/officeDocument/2006/relationships/hyperlink" Target="http://www.grants.gov/web/grants/applicants/applicant-faqs.html" TargetMode="External"/><Relationship Id="rId37" Type="http://schemas.openxmlformats.org/officeDocument/2006/relationships/hyperlink" Target="http://www.govinfo.gov/content/pkg.FR-2019-02-13/pdf/2019-02206.pdf" TargetMode="External"/><Relationship Id="rId40" Type="http://schemas.openxmlformats.org/officeDocument/2006/relationships/hyperlink" Target="http://www.ed.gov/fund/grant/apply/appforms/appforms.html" TargetMode="External"/><Relationship Id="rId45" Type="http://schemas.openxmlformats.org/officeDocument/2006/relationships/hyperlink" Target="http://ecfr.gpoaccess.gov/cgi/t/text/text-idx?c=ecfr&amp;sid=2c2342fb476971d01ab9763f9e70ab70&amp;rgn=div5&amp;view=text&amp;node=34:3.1.3.1.25&amp;idno=34" TargetMode="External"/><Relationship Id="rId53" Type="http://schemas.openxmlformats.org/officeDocument/2006/relationships/hyperlink" Target="http://ecfr.gpoaccess.gov/cgi/t/text/text-idx?c=ecfr&amp;sid=2c2342fb476971d01ab9763f9e70ab70&amp;rgn=div5&amp;view=text&amp;node=34:3.1.3.1.25&amp;idno=34" TargetMode="External"/><Relationship Id="rId58" Type="http://schemas.openxmlformats.org/officeDocument/2006/relationships/hyperlink" Target="http://www.grants.gov/applicants/find_grant_opportunities.jsp" TargetMode="Externa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www.grants.gov/web/grants/applicants/applicant-faqs.html" TargetMode="External"/><Relationship Id="rId14" Type="http://schemas.openxmlformats.org/officeDocument/2006/relationships/hyperlink" Target="mailto:cheryl.gibbs@ed.gov" TargetMode="External"/><Relationship Id="rId22" Type="http://schemas.openxmlformats.org/officeDocument/2006/relationships/hyperlink" Target="https://www.grants.gov/web/grants/applicants/applicant-training.html" TargetMode="External"/><Relationship Id="rId27" Type="http://schemas.openxmlformats.org/officeDocument/2006/relationships/hyperlink" Target="http://www.grants.gov/web/grants/applicants/encountering-error-messages.html" TargetMode="External"/><Relationship Id="rId30" Type="http://schemas.openxmlformats.org/officeDocument/2006/relationships/hyperlink" Target="https://grants-portal.psc.gov/Welcome.aspx?pt=Grants" TargetMode="External"/><Relationship Id="rId35" Type="http://schemas.openxmlformats.org/officeDocument/2006/relationships/hyperlink" Target="mailto:cheryl.gibbs@ed.gov" TargetMode="External"/><Relationship Id="rId43" Type="http://schemas.openxmlformats.org/officeDocument/2006/relationships/hyperlink" Target="http://www.federalregister.gov" TargetMode="External"/><Relationship Id="rId48" Type="http://schemas.openxmlformats.org/officeDocument/2006/relationships/hyperlink" Target="http://ecfr.gpoaccess.gov/cgi/t/text/text-idx?c=ecfr&amp;sid=2c2342fb476971d01ab9763f9e70ab70&amp;rgn=div5&amp;view=text&amp;node=34:3.1.3.1.25&amp;idno=34" TargetMode="External"/><Relationship Id="rId56"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hyperlink" Target="http://ecfr.gpoaccess.gov/cgi/t/text/text-idx?c=ecfr&amp;sid=2c2342fb476971d01ab9763f9e70ab70&amp;rgn=div5&amp;view=text&amp;node=34:3.1.3.1.25&amp;idno=34"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upport@grants.gov" TargetMode="External"/><Relationship Id="rId25" Type="http://schemas.openxmlformats.org/officeDocument/2006/relationships/hyperlink" Target="http://www.sam.gov" TargetMode="External"/><Relationship Id="rId33" Type="http://schemas.openxmlformats.org/officeDocument/2006/relationships/hyperlink" Target="https://www.grants.gov/web/grants/applicants/applicant-faqs.html" TargetMode="External"/><Relationship Id="rId38" Type="http://schemas.openxmlformats.org/officeDocument/2006/relationships/hyperlink" Target="mailto:cheryl.gibbs@ed.gov" TargetMode="External"/><Relationship Id="rId46" Type="http://schemas.openxmlformats.org/officeDocument/2006/relationships/hyperlink" Target="http://ecfr.gpoaccess.gov/cgi/t/text/text-idx?c=ecfr&amp;sid=2c2342fb476971d01ab9763f9e70ab70&amp;rgn=div5&amp;view=text&amp;node=34:3.1.3.1.25&amp;idno=34" TargetMode="External"/><Relationship Id="rId59" Type="http://schemas.openxmlformats.org/officeDocument/2006/relationships/hyperlink" Target="http://www.ed.gov/policy/fund/reg/edgarReg/edgar.html" TargetMode="External"/><Relationship Id="rId20" Type="http://schemas.openxmlformats.org/officeDocument/2006/relationships/hyperlink" Target="https://www.grants.gov/web/grants/applicants/workspace-overview.html" TargetMode="External"/><Relationship Id="rId41" Type="http://schemas.openxmlformats.org/officeDocument/2006/relationships/hyperlink" Target="http://iris.ed.gov/iris/pdfs/IRS.pdf" TargetMode="External"/><Relationship Id="rId54" Type="http://schemas.openxmlformats.org/officeDocument/2006/relationships/hyperlink" Target="http://ecfr.gpoaccess.gov/cgi/t/text/text-idx?c=ecfr&amp;sid=2c2342fb476971d01ab9763f9e70ab70&amp;rgn=div5&amp;view=text&amp;node=34:3.1.3.1.25&amp;idno=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ovinfo.gov/content/pkg/FR-2019-02-13/pdf/2019-02206.pdf" TargetMode="External"/><Relationship Id="rId23" Type="http://schemas.openxmlformats.org/officeDocument/2006/relationships/hyperlink" Target="http://www.sam.gov" TargetMode="External"/><Relationship Id="rId28" Type="http://schemas.openxmlformats.org/officeDocument/2006/relationships/hyperlink" Target="http://www.grants.gov/web/grants/applicants/adobe-software-compatibility.html" TargetMode="External"/><Relationship Id="rId36" Type="http://schemas.openxmlformats.org/officeDocument/2006/relationships/hyperlink" Target="http://www.ed.gov/programs/iegpsirs/index.html" TargetMode="External"/><Relationship Id="rId49" Type="http://schemas.openxmlformats.org/officeDocument/2006/relationships/hyperlink" Target="http://ecfr.gpoaccess.gov/cgi/t/text/text-idx?c=ecfr&amp;sid=2c2342fb476971d01ab9763f9e70ab70&amp;rgn=div5&amp;view=text&amp;node=34:3.1.3.1.25&amp;idno=34" TargetMode="External"/><Relationship Id="rId57" Type="http://schemas.openxmlformats.org/officeDocument/2006/relationships/hyperlink" Target="http://www.grants.gov/" TargetMode="Externa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44" Type="http://schemas.openxmlformats.org/officeDocument/2006/relationships/hyperlink" Target="http://ecfr.gpoaccess.gov/cgi/t/text/text-idx?c=ecfr&amp;sid=2c2342fb476971d01ab9763f9e70ab70&amp;rgn=div5&amp;view=text&amp;node=34:3.1.3.1.25&amp;idno=34" TargetMode="External"/><Relationship Id="rId52" Type="http://schemas.openxmlformats.org/officeDocument/2006/relationships/hyperlink" Target="http://ecfr.gpoaccess.gov/cgi/t/text/text-idx?c=ecfr&amp;sid=2c2342fb476971d01ab9763f9e70ab70&amp;rgn=div5&amp;view=text&amp;node=34:3.1.3.1.25&amp;idno=34" TargetMode="External"/><Relationship Id="rId60" Type="http://schemas.openxmlformats.org/officeDocument/2006/relationships/hyperlink" Target="http://www.whitehouse.gov/omb/circulars/index.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C038-6477-40E5-8095-0201297A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D7EB3-660C-4C98-A096-97426155C0C4}">
  <ds:schemaRefs>
    <ds:schemaRef ds:uri="http://schemas.microsoft.com/sharepoint/v3/contenttype/forms"/>
  </ds:schemaRefs>
</ds:datastoreItem>
</file>

<file path=customXml/itemProps3.xml><?xml version="1.0" encoding="utf-8"?>
<ds:datastoreItem xmlns:ds="http://schemas.openxmlformats.org/officeDocument/2006/customXml" ds:itemID="{E74A1758-B56C-46DE-A371-C4298FF2C1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44CEBF-02C3-48B2-A6F7-A21F39BC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26157</Words>
  <Characters>149099</Characters>
  <Application>Microsoft Office Word</Application>
  <DocSecurity>0</DocSecurity>
  <Lines>1242</Lines>
  <Paragraphs>349</Paragraphs>
  <ScaleCrop>false</ScaleCrop>
  <HeadingPairs>
    <vt:vector size="2" baseType="variant">
      <vt:variant>
        <vt:lpstr>Title</vt:lpstr>
      </vt:variant>
      <vt:variant>
        <vt:i4>1</vt:i4>
      </vt:variant>
    </vt:vector>
  </HeadingPairs>
  <TitlesOfParts>
    <vt:vector size="1" baseType="lpstr">
      <vt:lpstr>Archived: FY 2008 Application for Grants for the International Research and Studies Program - Instructional Materials (MS Word)</vt:lpstr>
    </vt:vector>
  </TitlesOfParts>
  <Company>DoED</Company>
  <LinksUpToDate>false</LinksUpToDate>
  <CharactersWithSpaces>174907</CharactersWithSpaces>
  <SharedDoc>false</SharedDoc>
  <HLinks>
    <vt:vector size="414" baseType="variant">
      <vt:variant>
        <vt:i4>6684718</vt:i4>
      </vt:variant>
      <vt:variant>
        <vt:i4>234</vt:i4>
      </vt:variant>
      <vt:variant>
        <vt:i4>0</vt:i4>
      </vt:variant>
      <vt:variant>
        <vt:i4>5</vt:i4>
      </vt:variant>
      <vt:variant>
        <vt:lpwstr>http://www.whitehouse.gov/omb/circulars/index.html</vt:lpwstr>
      </vt:variant>
      <vt:variant>
        <vt:lpwstr/>
      </vt:variant>
      <vt:variant>
        <vt:i4>5701652</vt:i4>
      </vt:variant>
      <vt:variant>
        <vt:i4>231</vt:i4>
      </vt:variant>
      <vt:variant>
        <vt:i4>0</vt:i4>
      </vt:variant>
      <vt:variant>
        <vt:i4>5</vt:i4>
      </vt:variant>
      <vt:variant>
        <vt:lpwstr>http://www.ed.gov/policy/fund/reg/edgarReg/edgar.html</vt:lpwstr>
      </vt:variant>
      <vt:variant>
        <vt:lpwstr/>
      </vt:variant>
      <vt:variant>
        <vt:i4>524306</vt:i4>
      </vt:variant>
      <vt:variant>
        <vt:i4>228</vt:i4>
      </vt:variant>
      <vt:variant>
        <vt:i4>0</vt:i4>
      </vt:variant>
      <vt:variant>
        <vt:i4>5</vt:i4>
      </vt:variant>
      <vt:variant>
        <vt:lpwstr>http://www.grants.gov/applicants/find_grant_opportunities.jsp</vt:lpwstr>
      </vt:variant>
      <vt:variant>
        <vt:lpwstr/>
      </vt:variant>
      <vt:variant>
        <vt:i4>3604526</vt:i4>
      </vt:variant>
      <vt:variant>
        <vt:i4>225</vt:i4>
      </vt:variant>
      <vt:variant>
        <vt:i4>0</vt:i4>
      </vt:variant>
      <vt:variant>
        <vt:i4>5</vt:i4>
      </vt:variant>
      <vt:variant>
        <vt:lpwstr>http://www.grants.gov/</vt:lpwstr>
      </vt:variant>
      <vt:variant>
        <vt:lpwstr/>
      </vt:variant>
      <vt:variant>
        <vt:i4>3604526</vt:i4>
      </vt:variant>
      <vt:variant>
        <vt:i4>222</vt:i4>
      </vt:variant>
      <vt:variant>
        <vt:i4>0</vt:i4>
      </vt:variant>
      <vt:variant>
        <vt:i4>5</vt:i4>
      </vt:variant>
      <vt:variant>
        <vt:lpwstr>http://www.grants.gov/</vt:lpwstr>
      </vt:variant>
      <vt:variant>
        <vt:lpwstr/>
      </vt:variant>
      <vt:variant>
        <vt:i4>6750265</vt:i4>
      </vt:variant>
      <vt:variant>
        <vt:i4>219</vt:i4>
      </vt:variant>
      <vt:variant>
        <vt:i4>0</vt:i4>
      </vt:variant>
      <vt:variant>
        <vt:i4>5</vt:i4>
      </vt:variant>
      <vt:variant>
        <vt:lpwstr>http://ecfr.gpoaccess.gov/cgi/t/text/text-idx?c=ecfr&amp;sid=2c2342fb476971d01ab9763f9e70ab70&amp;rgn=div5&amp;view=text&amp;node=34:3.1.3.1.25&amp;idno=34</vt:lpwstr>
      </vt:variant>
      <vt:variant>
        <vt:lpwstr>34:3.1.3.1.25.4.40.3</vt:lpwstr>
      </vt:variant>
      <vt:variant>
        <vt:i4>6684729</vt:i4>
      </vt:variant>
      <vt:variant>
        <vt:i4>216</vt:i4>
      </vt:variant>
      <vt:variant>
        <vt:i4>0</vt:i4>
      </vt:variant>
      <vt:variant>
        <vt:i4>5</vt:i4>
      </vt:variant>
      <vt:variant>
        <vt:lpwstr>http://ecfr.gpoaccess.gov/cgi/t/text/text-idx?c=ecfr&amp;sid=2c2342fb476971d01ab9763f9e70ab70&amp;rgn=div5&amp;view=text&amp;node=34:3.1.3.1.25&amp;idno=34</vt:lpwstr>
      </vt:variant>
      <vt:variant>
        <vt:lpwstr>34:3.1.3.1.25.4.40.2</vt:lpwstr>
      </vt:variant>
      <vt:variant>
        <vt:i4>6619193</vt:i4>
      </vt:variant>
      <vt:variant>
        <vt:i4>213</vt:i4>
      </vt:variant>
      <vt:variant>
        <vt:i4>0</vt:i4>
      </vt:variant>
      <vt:variant>
        <vt:i4>5</vt:i4>
      </vt:variant>
      <vt:variant>
        <vt:lpwstr>http://ecfr.gpoaccess.gov/cgi/t/text/text-idx?c=ecfr&amp;sid=2c2342fb476971d01ab9763f9e70ab70&amp;rgn=div5&amp;view=text&amp;node=34:3.1.3.1.25&amp;idno=34</vt:lpwstr>
      </vt:variant>
      <vt:variant>
        <vt:lpwstr>34:3.1.3.1.25.4.40.1</vt:lpwstr>
      </vt:variant>
      <vt:variant>
        <vt:i4>4849687</vt:i4>
      </vt:variant>
      <vt:variant>
        <vt:i4>210</vt:i4>
      </vt:variant>
      <vt:variant>
        <vt:i4>0</vt:i4>
      </vt:variant>
      <vt:variant>
        <vt:i4>5</vt:i4>
      </vt:variant>
      <vt:variant>
        <vt:lpwstr>http://ecfr.gpoaccess.gov/cgi/t/text/text-idx?c=ecfr&amp;sid=2c2342fb476971d01ab9763f9e70ab70&amp;rgn=div5&amp;view=text&amp;node=34:3.1.3.1.25&amp;idno=34</vt:lpwstr>
      </vt:variant>
      <vt:variant>
        <vt:lpwstr>34:3.1.3.1.25.4</vt:lpwstr>
      </vt:variant>
      <vt:variant>
        <vt:i4>4849687</vt:i4>
      </vt:variant>
      <vt:variant>
        <vt:i4>207</vt:i4>
      </vt:variant>
      <vt:variant>
        <vt:i4>0</vt:i4>
      </vt:variant>
      <vt:variant>
        <vt:i4>5</vt:i4>
      </vt:variant>
      <vt:variant>
        <vt:lpwstr>http://ecfr.gpoaccess.gov/cgi/t/text/text-idx?c=ecfr&amp;sid=2c2342fb476971d01ab9763f9e70ab70&amp;rgn=div5&amp;view=text&amp;node=34:3.1.3.1.25&amp;idno=34</vt:lpwstr>
      </vt:variant>
      <vt:variant>
        <vt:lpwstr>34:3.1.3.1.25.3</vt:lpwstr>
      </vt:variant>
      <vt:variant>
        <vt:i4>6619199</vt:i4>
      </vt:variant>
      <vt:variant>
        <vt:i4>204</vt:i4>
      </vt:variant>
      <vt:variant>
        <vt:i4>0</vt:i4>
      </vt:variant>
      <vt:variant>
        <vt:i4>5</vt:i4>
      </vt:variant>
      <vt:variant>
        <vt:lpwstr>http://ecfr.gpoaccess.gov/cgi/t/text/text-idx?c=ecfr&amp;sid=2c2342fb476971d01ab9763f9e70ab70&amp;rgn=div5&amp;view=text&amp;node=34:3.1.3.1.25&amp;idno=34</vt:lpwstr>
      </vt:variant>
      <vt:variant>
        <vt:lpwstr>34:3.1.3.1.25.2.40.1</vt:lpwstr>
      </vt:variant>
      <vt:variant>
        <vt:i4>4849687</vt:i4>
      </vt:variant>
      <vt:variant>
        <vt:i4>201</vt:i4>
      </vt:variant>
      <vt:variant>
        <vt:i4>0</vt:i4>
      </vt:variant>
      <vt:variant>
        <vt:i4>5</vt:i4>
      </vt:variant>
      <vt:variant>
        <vt:lpwstr>http://ecfr.gpoaccess.gov/cgi/t/text/text-idx?c=ecfr&amp;sid=2c2342fb476971d01ab9763f9e70ab70&amp;rgn=div5&amp;view=text&amp;node=34:3.1.3.1.25&amp;idno=34</vt:lpwstr>
      </vt:variant>
      <vt:variant>
        <vt:lpwstr>34:3.1.3.1.25.2</vt:lpwstr>
      </vt:variant>
      <vt:variant>
        <vt:i4>6750268</vt:i4>
      </vt:variant>
      <vt:variant>
        <vt:i4>198</vt:i4>
      </vt:variant>
      <vt:variant>
        <vt:i4>0</vt:i4>
      </vt:variant>
      <vt:variant>
        <vt:i4>5</vt:i4>
      </vt:variant>
      <vt:variant>
        <vt:lpwstr>http://ecfr.gpoaccess.gov/cgi/t/text/text-idx?c=ecfr&amp;sid=2c2342fb476971d01ab9763f9e70ab70&amp;rgn=div5&amp;view=text&amp;node=34:3.1.3.1.25&amp;idno=34</vt:lpwstr>
      </vt:variant>
      <vt:variant>
        <vt:lpwstr>34:3.1.3.1.25.1.40.3</vt:lpwstr>
      </vt:variant>
      <vt:variant>
        <vt:i4>6684732</vt:i4>
      </vt:variant>
      <vt:variant>
        <vt:i4>195</vt:i4>
      </vt:variant>
      <vt:variant>
        <vt:i4>0</vt:i4>
      </vt:variant>
      <vt:variant>
        <vt:i4>5</vt:i4>
      </vt:variant>
      <vt:variant>
        <vt:lpwstr>http://ecfr.gpoaccess.gov/cgi/t/text/text-idx?c=ecfr&amp;sid=2c2342fb476971d01ab9763f9e70ab70&amp;rgn=div5&amp;view=text&amp;node=34:3.1.3.1.25&amp;idno=34</vt:lpwstr>
      </vt:variant>
      <vt:variant>
        <vt:lpwstr>34:3.1.3.1.25.1.40.2</vt:lpwstr>
      </vt:variant>
      <vt:variant>
        <vt:i4>6619196</vt:i4>
      </vt:variant>
      <vt:variant>
        <vt:i4>192</vt:i4>
      </vt:variant>
      <vt:variant>
        <vt:i4>0</vt:i4>
      </vt:variant>
      <vt:variant>
        <vt:i4>5</vt:i4>
      </vt:variant>
      <vt:variant>
        <vt:lpwstr>http://ecfr.gpoaccess.gov/cgi/t/text/text-idx?c=ecfr&amp;sid=2c2342fb476971d01ab9763f9e70ab70&amp;rgn=div5&amp;view=text&amp;node=34:3.1.3.1.25&amp;idno=34</vt:lpwstr>
      </vt:variant>
      <vt:variant>
        <vt:lpwstr>34:3.1.3.1.25.1.40.1</vt:lpwstr>
      </vt:variant>
      <vt:variant>
        <vt:i4>4849687</vt:i4>
      </vt:variant>
      <vt:variant>
        <vt:i4>189</vt:i4>
      </vt:variant>
      <vt:variant>
        <vt:i4>0</vt:i4>
      </vt:variant>
      <vt:variant>
        <vt:i4>5</vt:i4>
      </vt:variant>
      <vt:variant>
        <vt:lpwstr>http://ecfr.gpoaccess.gov/cgi/t/text/text-idx?c=ecfr&amp;sid=2c2342fb476971d01ab9763f9e70ab70&amp;rgn=div5&amp;view=text&amp;node=34:3.1.3.1.25&amp;idno=34</vt:lpwstr>
      </vt:variant>
      <vt:variant>
        <vt:lpwstr>34:3.1.3.1.25.1</vt:lpwstr>
      </vt:variant>
      <vt:variant>
        <vt:i4>2883699</vt:i4>
      </vt:variant>
      <vt:variant>
        <vt:i4>186</vt:i4>
      </vt:variant>
      <vt:variant>
        <vt:i4>0</vt:i4>
      </vt:variant>
      <vt:variant>
        <vt:i4>5</vt:i4>
      </vt:variant>
      <vt:variant>
        <vt:lpwstr>http://www.federalregister.gov/</vt:lpwstr>
      </vt:variant>
      <vt:variant>
        <vt:lpwstr/>
      </vt:variant>
      <vt:variant>
        <vt:i4>6619261</vt:i4>
      </vt:variant>
      <vt:variant>
        <vt:i4>183</vt:i4>
      </vt:variant>
      <vt:variant>
        <vt:i4>0</vt:i4>
      </vt:variant>
      <vt:variant>
        <vt:i4>5</vt:i4>
      </vt:variant>
      <vt:variant>
        <vt:lpwstr>http://at/</vt:lpwstr>
      </vt:variant>
      <vt:variant>
        <vt:lpwstr/>
      </vt:variant>
      <vt:variant>
        <vt:i4>4456451</vt:i4>
      </vt:variant>
      <vt:variant>
        <vt:i4>180</vt:i4>
      </vt:variant>
      <vt:variant>
        <vt:i4>0</vt:i4>
      </vt:variant>
      <vt:variant>
        <vt:i4>5</vt:i4>
      </vt:variant>
      <vt:variant>
        <vt:lpwstr>http://iris.ed.gov/iris/pdfs/IRS.pdf</vt:lpwstr>
      </vt:variant>
      <vt:variant>
        <vt:lpwstr/>
      </vt:variant>
      <vt:variant>
        <vt:i4>327772</vt:i4>
      </vt:variant>
      <vt:variant>
        <vt:i4>177</vt:i4>
      </vt:variant>
      <vt:variant>
        <vt:i4>0</vt:i4>
      </vt:variant>
      <vt:variant>
        <vt:i4>5</vt:i4>
      </vt:variant>
      <vt:variant>
        <vt:lpwstr>http://www.ed.gov/fund/grant/apply/appforms/appforms.html</vt:lpwstr>
      </vt:variant>
      <vt:variant>
        <vt:lpwstr/>
      </vt:variant>
      <vt:variant>
        <vt:i4>3997750</vt:i4>
      </vt:variant>
      <vt:variant>
        <vt:i4>174</vt:i4>
      </vt:variant>
      <vt:variant>
        <vt:i4>0</vt:i4>
      </vt:variant>
      <vt:variant>
        <vt:i4>5</vt:i4>
      </vt:variant>
      <vt:variant>
        <vt:lpwstr>http://www.govinfo.gov/content/pkg/FR-2019-02-13/pdf/2019-02206.pdf</vt:lpwstr>
      </vt:variant>
      <vt:variant>
        <vt:lpwstr/>
      </vt:variant>
      <vt:variant>
        <vt:i4>852078</vt:i4>
      </vt:variant>
      <vt:variant>
        <vt:i4>171</vt:i4>
      </vt:variant>
      <vt:variant>
        <vt:i4>0</vt:i4>
      </vt:variant>
      <vt:variant>
        <vt:i4>5</vt:i4>
      </vt:variant>
      <vt:variant>
        <vt:lpwstr>mailto:cheryl.gibbs@ed.gov</vt:lpwstr>
      </vt:variant>
      <vt:variant>
        <vt:lpwstr/>
      </vt:variant>
      <vt:variant>
        <vt:i4>3997751</vt:i4>
      </vt:variant>
      <vt:variant>
        <vt:i4>168</vt:i4>
      </vt:variant>
      <vt:variant>
        <vt:i4>0</vt:i4>
      </vt:variant>
      <vt:variant>
        <vt:i4>5</vt:i4>
      </vt:variant>
      <vt:variant>
        <vt:lpwstr>http://www.govinfo.gov/content/pkg.FR-2019-02-13/pdf/2019-02206.pdf</vt:lpwstr>
      </vt:variant>
      <vt:variant>
        <vt:lpwstr/>
      </vt:variant>
      <vt:variant>
        <vt:i4>3801205</vt:i4>
      </vt:variant>
      <vt:variant>
        <vt:i4>165</vt:i4>
      </vt:variant>
      <vt:variant>
        <vt:i4>0</vt:i4>
      </vt:variant>
      <vt:variant>
        <vt:i4>5</vt:i4>
      </vt:variant>
      <vt:variant>
        <vt:lpwstr>http://www.ed.gov/programs/iegpsirs/index.html</vt:lpwstr>
      </vt:variant>
      <vt:variant>
        <vt:lpwstr/>
      </vt:variant>
      <vt:variant>
        <vt:i4>852078</vt:i4>
      </vt:variant>
      <vt:variant>
        <vt:i4>162</vt:i4>
      </vt:variant>
      <vt:variant>
        <vt:i4>0</vt:i4>
      </vt:variant>
      <vt:variant>
        <vt:i4>5</vt:i4>
      </vt:variant>
      <vt:variant>
        <vt:lpwstr>mailto:cheryl.gibbs@ed.gov</vt:lpwstr>
      </vt:variant>
      <vt:variant>
        <vt:lpwstr/>
      </vt:variant>
      <vt:variant>
        <vt:i4>8192082</vt:i4>
      </vt:variant>
      <vt:variant>
        <vt:i4>159</vt:i4>
      </vt:variant>
      <vt:variant>
        <vt:i4>0</vt:i4>
      </vt:variant>
      <vt:variant>
        <vt:i4>5</vt:i4>
      </vt:variant>
      <vt:variant>
        <vt:lpwstr>http://www.grants.gov/applicants/get_registered.jsp</vt:lpwstr>
      </vt:variant>
      <vt:variant>
        <vt:lpwstr/>
      </vt:variant>
      <vt:variant>
        <vt:i4>4653063</vt:i4>
      </vt:variant>
      <vt:variant>
        <vt:i4>156</vt:i4>
      </vt:variant>
      <vt:variant>
        <vt:i4>0</vt:i4>
      </vt:variant>
      <vt:variant>
        <vt:i4>5</vt:i4>
      </vt:variant>
      <vt:variant>
        <vt:lpwstr>https://www.grants.gov/web/grants/applicants/applicant-faqs.html</vt:lpwstr>
      </vt:variant>
      <vt:variant>
        <vt:lpwstr>workspace</vt:lpwstr>
      </vt:variant>
      <vt:variant>
        <vt:i4>8060964</vt:i4>
      </vt:variant>
      <vt:variant>
        <vt:i4>153</vt:i4>
      </vt:variant>
      <vt:variant>
        <vt:i4>0</vt:i4>
      </vt:variant>
      <vt:variant>
        <vt:i4>5</vt:i4>
      </vt:variant>
      <vt:variant>
        <vt:lpwstr>http://www.grants.gov/web/grants/applicants/applicant-faqs.html</vt:lpwstr>
      </vt:variant>
      <vt:variant>
        <vt:lpwstr/>
      </vt:variant>
      <vt:variant>
        <vt:i4>983115</vt:i4>
      </vt:variant>
      <vt:variant>
        <vt:i4>150</vt:i4>
      </vt:variant>
      <vt:variant>
        <vt:i4>0</vt:i4>
      </vt:variant>
      <vt:variant>
        <vt:i4>5</vt:i4>
      </vt:variant>
      <vt:variant>
        <vt:lpwstr>http://www.grants.gov/web/grants/support.html</vt:lpwstr>
      </vt:variant>
      <vt:variant>
        <vt:lpwstr/>
      </vt:variant>
      <vt:variant>
        <vt:i4>4325459</vt:i4>
      </vt:variant>
      <vt:variant>
        <vt:i4>147</vt:i4>
      </vt:variant>
      <vt:variant>
        <vt:i4>0</vt:i4>
      </vt:variant>
      <vt:variant>
        <vt:i4>5</vt:i4>
      </vt:variant>
      <vt:variant>
        <vt:lpwstr>https://grants-portal.psc.gov/Welcome.aspx?pt=Grants</vt:lpwstr>
      </vt:variant>
      <vt:variant>
        <vt:lpwstr/>
      </vt:variant>
      <vt:variant>
        <vt:i4>4784245</vt:i4>
      </vt:variant>
      <vt:variant>
        <vt:i4>144</vt:i4>
      </vt:variant>
      <vt:variant>
        <vt:i4>0</vt:i4>
      </vt:variant>
      <vt:variant>
        <vt:i4>5</vt:i4>
      </vt:variant>
      <vt:variant>
        <vt:lpwstr>mailto:support@grants.gov</vt:lpwstr>
      </vt:variant>
      <vt:variant>
        <vt:lpwstr/>
      </vt:variant>
      <vt:variant>
        <vt:i4>1966105</vt:i4>
      </vt:variant>
      <vt:variant>
        <vt:i4>141</vt:i4>
      </vt:variant>
      <vt:variant>
        <vt:i4>0</vt:i4>
      </vt:variant>
      <vt:variant>
        <vt:i4>5</vt:i4>
      </vt:variant>
      <vt:variant>
        <vt:lpwstr>http://www.grants.gov/web/grants/applicants/adobe-software-compatibility.html</vt:lpwstr>
      </vt:variant>
      <vt:variant>
        <vt:lpwstr/>
      </vt:variant>
      <vt:variant>
        <vt:i4>1900549</vt:i4>
      </vt:variant>
      <vt:variant>
        <vt:i4>138</vt:i4>
      </vt:variant>
      <vt:variant>
        <vt:i4>0</vt:i4>
      </vt:variant>
      <vt:variant>
        <vt:i4>5</vt:i4>
      </vt:variant>
      <vt:variant>
        <vt:lpwstr>http://www.grants.gov/web/grants/applicants/encountering-error-messages.html</vt:lpwstr>
      </vt:variant>
      <vt:variant>
        <vt:lpwstr/>
      </vt:variant>
      <vt:variant>
        <vt:i4>786463</vt:i4>
      </vt:variant>
      <vt:variant>
        <vt:i4>135</vt:i4>
      </vt:variant>
      <vt:variant>
        <vt:i4>0</vt:i4>
      </vt:variant>
      <vt:variant>
        <vt:i4>5</vt:i4>
      </vt:variant>
      <vt:variant>
        <vt:lpwstr>http://www2.ed.gov/fund/grant/apply/sam-faqs.html</vt:lpwstr>
      </vt:variant>
      <vt:variant>
        <vt:lpwstr/>
      </vt:variant>
      <vt:variant>
        <vt:i4>2359408</vt:i4>
      </vt:variant>
      <vt:variant>
        <vt:i4>132</vt:i4>
      </vt:variant>
      <vt:variant>
        <vt:i4>0</vt:i4>
      </vt:variant>
      <vt:variant>
        <vt:i4>5</vt:i4>
      </vt:variant>
      <vt:variant>
        <vt:lpwstr>http://www.sam.gov/</vt:lpwstr>
      </vt:variant>
      <vt:variant>
        <vt:lpwstr/>
      </vt:variant>
      <vt:variant>
        <vt:i4>2556009</vt:i4>
      </vt:variant>
      <vt:variant>
        <vt:i4>129</vt:i4>
      </vt:variant>
      <vt:variant>
        <vt:i4>0</vt:i4>
      </vt:variant>
      <vt:variant>
        <vt:i4>5</vt:i4>
      </vt:variant>
      <vt:variant>
        <vt:lpwstr>http://www.grants.gov/web/grants/register.html</vt:lpwstr>
      </vt:variant>
      <vt:variant>
        <vt:lpwstr/>
      </vt:variant>
      <vt:variant>
        <vt:i4>2359408</vt:i4>
      </vt:variant>
      <vt:variant>
        <vt:i4>126</vt:i4>
      </vt:variant>
      <vt:variant>
        <vt:i4>0</vt:i4>
      </vt:variant>
      <vt:variant>
        <vt:i4>5</vt:i4>
      </vt:variant>
      <vt:variant>
        <vt:lpwstr>http://www.sam.gov/</vt:lpwstr>
      </vt:variant>
      <vt:variant>
        <vt:lpwstr/>
      </vt:variant>
      <vt:variant>
        <vt:i4>5373975</vt:i4>
      </vt:variant>
      <vt:variant>
        <vt:i4>123</vt:i4>
      </vt:variant>
      <vt:variant>
        <vt:i4>0</vt:i4>
      </vt:variant>
      <vt:variant>
        <vt:i4>5</vt:i4>
      </vt:variant>
      <vt:variant>
        <vt:lpwstr>https://www.grants.gov/web/grants/applicants/applicant-training.html</vt:lpwstr>
      </vt:variant>
      <vt:variant>
        <vt:lpwstr/>
      </vt:variant>
      <vt:variant>
        <vt:i4>7143541</vt:i4>
      </vt:variant>
      <vt:variant>
        <vt:i4>120</vt:i4>
      </vt:variant>
      <vt:variant>
        <vt:i4>0</vt:i4>
      </vt:variant>
      <vt:variant>
        <vt:i4>5</vt:i4>
      </vt:variant>
      <vt:variant>
        <vt:lpwstr>https://www.grants.gov/web/grants/applicants/adobe-software-compatibility.html</vt:lpwstr>
      </vt:variant>
      <vt:variant>
        <vt:lpwstr/>
      </vt:variant>
      <vt:variant>
        <vt:i4>4259870</vt:i4>
      </vt:variant>
      <vt:variant>
        <vt:i4>117</vt:i4>
      </vt:variant>
      <vt:variant>
        <vt:i4>0</vt:i4>
      </vt:variant>
      <vt:variant>
        <vt:i4>5</vt:i4>
      </vt:variant>
      <vt:variant>
        <vt:lpwstr>https://www.grants.gov/web/grants/applicants/workspace-overview.html</vt:lpwstr>
      </vt:variant>
      <vt:variant>
        <vt:lpwstr/>
      </vt:variant>
      <vt:variant>
        <vt:i4>1769562</vt:i4>
      </vt:variant>
      <vt:variant>
        <vt:i4>114</vt:i4>
      </vt:variant>
      <vt:variant>
        <vt:i4>0</vt:i4>
      </vt:variant>
      <vt:variant>
        <vt:i4>5</vt:i4>
      </vt:variant>
      <vt:variant>
        <vt:lpwstr>http://www.grants.gov/web/grants/applicants/applicant-faqs.html</vt:lpwstr>
      </vt:variant>
      <vt:variant>
        <vt:lpwstr>browser</vt:lpwstr>
      </vt:variant>
      <vt:variant>
        <vt:i4>4325459</vt:i4>
      </vt:variant>
      <vt:variant>
        <vt:i4>111</vt:i4>
      </vt:variant>
      <vt:variant>
        <vt:i4>0</vt:i4>
      </vt:variant>
      <vt:variant>
        <vt:i4>5</vt:i4>
      </vt:variant>
      <vt:variant>
        <vt:lpwstr>https://grants-portal.psc.gov/Welcome.aspx?pt=Grants</vt:lpwstr>
      </vt:variant>
      <vt:variant>
        <vt:lpwstr/>
      </vt:variant>
      <vt:variant>
        <vt:i4>4784245</vt:i4>
      </vt:variant>
      <vt:variant>
        <vt:i4>108</vt:i4>
      </vt:variant>
      <vt:variant>
        <vt:i4>0</vt:i4>
      </vt:variant>
      <vt:variant>
        <vt:i4>5</vt:i4>
      </vt:variant>
      <vt:variant>
        <vt:lpwstr>mailto:support@grants.gov</vt:lpwstr>
      </vt:variant>
      <vt:variant>
        <vt:lpwstr/>
      </vt:variant>
      <vt:variant>
        <vt:i4>852078</vt:i4>
      </vt:variant>
      <vt:variant>
        <vt:i4>105</vt:i4>
      </vt:variant>
      <vt:variant>
        <vt:i4>0</vt:i4>
      </vt:variant>
      <vt:variant>
        <vt:i4>5</vt:i4>
      </vt:variant>
      <vt:variant>
        <vt:lpwstr>mailto:cheryl.gibbs@ed.gov</vt:lpwstr>
      </vt:variant>
      <vt:variant>
        <vt:lpwstr/>
      </vt:variant>
      <vt:variant>
        <vt:i4>3997750</vt:i4>
      </vt:variant>
      <vt:variant>
        <vt:i4>102</vt:i4>
      </vt:variant>
      <vt:variant>
        <vt:i4>0</vt:i4>
      </vt:variant>
      <vt:variant>
        <vt:i4>5</vt:i4>
      </vt:variant>
      <vt:variant>
        <vt:lpwstr>http://www.govinfo.gov/content/pkg/FR-2019-02-13/pdf/2019-02206.pdf</vt:lpwstr>
      </vt:variant>
      <vt:variant>
        <vt:lpwstr/>
      </vt:variant>
      <vt:variant>
        <vt:i4>852078</vt:i4>
      </vt:variant>
      <vt:variant>
        <vt:i4>99</vt:i4>
      </vt:variant>
      <vt:variant>
        <vt:i4>0</vt:i4>
      </vt:variant>
      <vt:variant>
        <vt:i4>5</vt:i4>
      </vt:variant>
      <vt:variant>
        <vt:lpwstr>mailto:cheryl.gibbs@ed.gov</vt:lpwstr>
      </vt:variant>
      <vt:variant>
        <vt:lpwstr/>
      </vt:variant>
      <vt:variant>
        <vt:i4>3604526</vt:i4>
      </vt:variant>
      <vt:variant>
        <vt:i4>96</vt:i4>
      </vt:variant>
      <vt:variant>
        <vt:i4>0</vt:i4>
      </vt:variant>
      <vt:variant>
        <vt:i4>5</vt:i4>
      </vt:variant>
      <vt:variant>
        <vt:lpwstr>http://www.grants.gov/</vt:lpwstr>
      </vt:variant>
      <vt:variant>
        <vt:lpwstr/>
      </vt:variant>
      <vt:variant>
        <vt:i4>2031679</vt:i4>
      </vt:variant>
      <vt:variant>
        <vt:i4>89</vt:i4>
      </vt:variant>
      <vt:variant>
        <vt:i4>0</vt:i4>
      </vt:variant>
      <vt:variant>
        <vt:i4>5</vt:i4>
      </vt:variant>
      <vt:variant>
        <vt:lpwstr/>
      </vt:variant>
      <vt:variant>
        <vt:lpwstr>_Toc484776811</vt:lpwstr>
      </vt:variant>
      <vt:variant>
        <vt:i4>2031679</vt:i4>
      </vt:variant>
      <vt:variant>
        <vt:i4>83</vt:i4>
      </vt:variant>
      <vt:variant>
        <vt:i4>0</vt:i4>
      </vt:variant>
      <vt:variant>
        <vt:i4>5</vt:i4>
      </vt:variant>
      <vt:variant>
        <vt:lpwstr/>
      </vt:variant>
      <vt:variant>
        <vt:lpwstr>_Toc484776810</vt:lpwstr>
      </vt:variant>
      <vt:variant>
        <vt:i4>1966143</vt:i4>
      </vt:variant>
      <vt:variant>
        <vt:i4>77</vt:i4>
      </vt:variant>
      <vt:variant>
        <vt:i4>0</vt:i4>
      </vt:variant>
      <vt:variant>
        <vt:i4>5</vt:i4>
      </vt:variant>
      <vt:variant>
        <vt:lpwstr/>
      </vt:variant>
      <vt:variant>
        <vt:lpwstr>_Toc484776808</vt:lpwstr>
      </vt:variant>
      <vt:variant>
        <vt:i4>1966143</vt:i4>
      </vt:variant>
      <vt:variant>
        <vt:i4>71</vt:i4>
      </vt:variant>
      <vt:variant>
        <vt:i4>0</vt:i4>
      </vt:variant>
      <vt:variant>
        <vt:i4>5</vt:i4>
      </vt:variant>
      <vt:variant>
        <vt:lpwstr/>
      </vt:variant>
      <vt:variant>
        <vt:lpwstr>_Toc484776807</vt:lpwstr>
      </vt:variant>
      <vt:variant>
        <vt:i4>1966143</vt:i4>
      </vt:variant>
      <vt:variant>
        <vt:i4>65</vt:i4>
      </vt:variant>
      <vt:variant>
        <vt:i4>0</vt:i4>
      </vt:variant>
      <vt:variant>
        <vt:i4>5</vt:i4>
      </vt:variant>
      <vt:variant>
        <vt:lpwstr/>
      </vt:variant>
      <vt:variant>
        <vt:lpwstr>_Toc484776805</vt:lpwstr>
      </vt:variant>
      <vt:variant>
        <vt:i4>1966143</vt:i4>
      </vt:variant>
      <vt:variant>
        <vt:i4>62</vt:i4>
      </vt:variant>
      <vt:variant>
        <vt:i4>0</vt:i4>
      </vt:variant>
      <vt:variant>
        <vt:i4>5</vt:i4>
      </vt:variant>
      <vt:variant>
        <vt:lpwstr/>
      </vt:variant>
      <vt:variant>
        <vt:lpwstr>_Toc484776804</vt:lpwstr>
      </vt:variant>
      <vt:variant>
        <vt:i4>1966143</vt:i4>
      </vt:variant>
      <vt:variant>
        <vt:i4>59</vt:i4>
      </vt:variant>
      <vt:variant>
        <vt:i4>0</vt:i4>
      </vt:variant>
      <vt:variant>
        <vt:i4>5</vt:i4>
      </vt:variant>
      <vt:variant>
        <vt:lpwstr/>
      </vt:variant>
      <vt:variant>
        <vt:lpwstr>_Toc484776803</vt:lpwstr>
      </vt:variant>
      <vt:variant>
        <vt:i4>1966143</vt:i4>
      </vt:variant>
      <vt:variant>
        <vt:i4>56</vt:i4>
      </vt:variant>
      <vt:variant>
        <vt:i4>0</vt:i4>
      </vt:variant>
      <vt:variant>
        <vt:i4>5</vt:i4>
      </vt:variant>
      <vt:variant>
        <vt:lpwstr/>
      </vt:variant>
      <vt:variant>
        <vt:lpwstr>_Toc484776802</vt:lpwstr>
      </vt:variant>
      <vt:variant>
        <vt:i4>1966143</vt:i4>
      </vt:variant>
      <vt:variant>
        <vt:i4>53</vt:i4>
      </vt:variant>
      <vt:variant>
        <vt:i4>0</vt:i4>
      </vt:variant>
      <vt:variant>
        <vt:i4>5</vt:i4>
      </vt:variant>
      <vt:variant>
        <vt:lpwstr/>
      </vt:variant>
      <vt:variant>
        <vt:lpwstr>_Toc484776801</vt:lpwstr>
      </vt:variant>
      <vt:variant>
        <vt:i4>1507376</vt:i4>
      </vt:variant>
      <vt:variant>
        <vt:i4>47</vt:i4>
      </vt:variant>
      <vt:variant>
        <vt:i4>0</vt:i4>
      </vt:variant>
      <vt:variant>
        <vt:i4>5</vt:i4>
      </vt:variant>
      <vt:variant>
        <vt:lpwstr/>
      </vt:variant>
      <vt:variant>
        <vt:lpwstr>_Toc484776799</vt:lpwstr>
      </vt:variant>
      <vt:variant>
        <vt:i4>1507376</vt:i4>
      </vt:variant>
      <vt:variant>
        <vt:i4>44</vt:i4>
      </vt:variant>
      <vt:variant>
        <vt:i4>0</vt:i4>
      </vt:variant>
      <vt:variant>
        <vt:i4>5</vt:i4>
      </vt:variant>
      <vt:variant>
        <vt:lpwstr/>
      </vt:variant>
      <vt:variant>
        <vt:lpwstr>_Toc484776798</vt:lpwstr>
      </vt:variant>
      <vt:variant>
        <vt:i4>1507376</vt:i4>
      </vt:variant>
      <vt:variant>
        <vt:i4>41</vt:i4>
      </vt:variant>
      <vt:variant>
        <vt:i4>0</vt:i4>
      </vt:variant>
      <vt:variant>
        <vt:i4>5</vt:i4>
      </vt:variant>
      <vt:variant>
        <vt:lpwstr/>
      </vt:variant>
      <vt:variant>
        <vt:lpwstr>_Toc484776797</vt:lpwstr>
      </vt:variant>
      <vt:variant>
        <vt:i4>1507376</vt:i4>
      </vt:variant>
      <vt:variant>
        <vt:i4>35</vt:i4>
      </vt:variant>
      <vt:variant>
        <vt:i4>0</vt:i4>
      </vt:variant>
      <vt:variant>
        <vt:i4>5</vt:i4>
      </vt:variant>
      <vt:variant>
        <vt:lpwstr/>
      </vt:variant>
      <vt:variant>
        <vt:lpwstr>_Toc484776796</vt:lpwstr>
      </vt:variant>
      <vt:variant>
        <vt:i4>1507376</vt:i4>
      </vt:variant>
      <vt:variant>
        <vt:i4>32</vt:i4>
      </vt:variant>
      <vt:variant>
        <vt:i4>0</vt:i4>
      </vt:variant>
      <vt:variant>
        <vt:i4>5</vt:i4>
      </vt:variant>
      <vt:variant>
        <vt:lpwstr/>
      </vt:variant>
      <vt:variant>
        <vt:lpwstr>_Toc484776795</vt:lpwstr>
      </vt:variant>
      <vt:variant>
        <vt:i4>1507376</vt:i4>
      </vt:variant>
      <vt:variant>
        <vt:i4>29</vt:i4>
      </vt:variant>
      <vt:variant>
        <vt:i4>0</vt:i4>
      </vt:variant>
      <vt:variant>
        <vt:i4>5</vt:i4>
      </vt:variant>
      <vt:variant>
        <vt:lpwstr/>
      </vt:variant>
      <vt:variant>
        <vt:lpwstr>_Toc484776794</vt:lpwstr>
      </vt:variant>
      <vt:variant>
        <vt:i4>1507376</vt:i4>
      </vt:variant>
      <vt:variant>
        <vt:i4>26</vt:i4>
      </vt:variant>
      <vt:variant>
        <vt:i4>0</vt:i4>
      </vt:variant>
      <vt:variant>
        <vt:i4>5</vt:i4>
      </vt:variant>
      <vt:variant>
        <vt:lpwstr/>
      </vt:variant>
      <vt:variant>
        <vt:lpwstr>_Toc484776793</vt:lpwstr>
      </vt:variant>
      <vt:variant>
        <vt:i4>1507376</vt:i4>
      </vt:variant>
      <vt:variant>
        <vt:i4>23</vt:i4>
      </vt:variant>
      <vt:variant>
        <vt:i4>0</vt:i4>
      </vt:variant>
      <vt:variant>
        <vt:i4>5</vt:i4>
      </vt:variant>
      <vt:variant>
        <vt:lpwstr/>
      </vt:variant>
      <vt:variant>
        <vt:lpwstr>_Toc484776792</vt:lpwstr>
      </vt:variant>
      <vt:variant>
        <vt:i4>1507376</vt:i4>
      </vt:variant>
      <vt:variant>
        <vt:i4>20</vt:i4>
      </vt:variant>
      <vt:variant>
        <vt:i4>0</vt:i4>
      </vt:variant>
      <vt:variant>
        <vt:i4>5</vt:i4>
      </vt:variant>
      <vt:variant>
        <vt:lpwstr/>
      </vt:variant>
      <vt:variant>
        <vt:lpwstr>_Toc484776791</vt:lpwstr>
      </vt:variant>
      <vt:variant>
        <vt:i4>1507376</vt:i4>
      </vt:variant>
      <vt:variant>
        <vt:i4>17</vt:i4>
      </vt:variant>
      <vt:variant>
        <vt:i4>0</vt:i4>
      </vt:variant>
      <vt:variant>
        <vt:i4>5</vt:i4>
      </vt:variant>
      <vt:variant>
        <vt:lpwstr/>
      </vt:variant>
      <vt:variant>
        <vt:lpwstr>_Toc484776790</vt:lpwstr>
      </vt:variant>
      <vt:variant>
        <vt:i4>1441840</vt:i4>
      </vt:variant>
      <vt:variant>
        <vt:i4>14</vt:i4>
      </vt:variant>
      <vt:variant>
        <vt:i4>0</vt:i4>
      </vt:variant>
      <vt:variant>
        <vt:i4>5</vt:i4>
      </vt:variant>
      <vt:variant>
        <vt:lpwstr/>
      </vt:variant>
      <vt:variant>
        <vt:lpwstr>_Toc484776788</vt:lpwstr>
      </vt:variant>
      <vt:variant>
        <vt:i4>1441840</vt:i4>
      </vt:variant>
      <vt:variant>
        <vt:i4>8</vt:i4>
      </vt:variant>
      <vt:variant>
        <vt:i4>0</vt:i4>
      </vt:variant>
      <vt:variant>
        <vt:i4>5</vt:i4>
      </vt:variant>
      <vt:variant>
        <vt:lpwstr/>
      </vt:variant>
      <vt:variant>
        <vt:lpwstr>_Toc484776787</vt:lpwstr>
      </vt:variant>
      <vt:variant>
        <vt:i4>1441840</vt:i4>
      </vt:variant>
      <vt:variant>
        <vt:i4>2</vt:i4>
      </vt:variant>
      <vt:variant>
        <vt:i4>0</vt:i4>
      </vt:variant>
      <vt:variant>
        <vt:i4>5</vt:i4>
      </vt:variant>
      <vt:variant>
        <vt:lpwstr/>
      </vt:variant>
      <vt:variant>
        <vt:lpwstr>_Toc484776786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2008 Application for Grants for the International Research and Studies Program - Instructional Materials (MS Word)</dc:title>
  <dc:subject/>
  <dc:creator>Office of Postsecondary Education</dc:creator>
  <cp:keywords/>
  <cp:lastModifiedBy>Mullan, Kate</cp:lastModifiedBy>
  <cp:revision>2</cp:revision>
  <cp:lastPrinted>2017-06-19T15:16:00Z</cp:lastPrinted>
  <dcterms:created xsi:type="dcterms:W3CDTF">2020-05-13T19:46:00Z</dcterms:created>
  <dcterms:modified xsi:type="dcterms:W3CDTF">2020-05-13T19:46:00Z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0x01010057DC98171ABF41439B409D0A1DDFBE39</vt:lpwstr>
  </property>
</Properties>
</file>