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59D0">
      <w:r>
        <w:t>The most current Privacy Threshold Assessment (PTA) is from 2018, and does not contain a review of our most recent External Web Portal (EWP) changes.</w:t>
      </w:r>
    </w:p>
    <w:p w:rsidR="00382D8D">
      <w:r>
        <w:t xml:space="preserve">The privacy office </w:t>
      </w:r>
      <w:r w:rsidR="002D6800">
        <w:t xml:space="preserve">has reviewed changes made in 2020 and 2023, made recommendations to include a Privacy Act Statement, and is </w:t>
      </w:r>
      <w:r w:rsidR="002D6800">
        <w:t xml:space="preserve">working to expedite </w:t>
      </w:r>
      <w:r>
        <w:t>updat</w:t>
      </w:r>
      <w:r w:rsidR="002D6800">
        <w:t>ing the</w:t>
      </w:r>
      <w:bookmarkStart w:id="0" w:name="_GoBack"/>
      <w:bookmarkEnd w:id="0"/>
      <w:r>
        <w:t xml:space="preserve"> EWP PTA.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8D"/>
    <w:rsid w:val="002D6800"/>
    <w:rsid w:val="00382D8D"/>
    <w:rsid w:val="005925E5"/>
    <w:rsid w:val="005A59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BF86D1"/>
  <w15:chartTrackingRefBased/>
  <w15:docId w15:val="{6181D65E-1994-48E8-8477-7C56E530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272</Characters>
  <Application>Microsoft Office Word</Application>
  <DocSecurity>0</DocSecurity>
  <Lines>2</Lines>
  <Paragraphs>1</Paragraphs>
  <ScaleCrop>false</ScaleCrop>
  <Company>FAA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Christopher (FAA)</dc:creator>
  <cp:lastModifiedBy>Marks, Christopher (FAA)</cp:lastModifiedBy>
  <cp:revision>2</cp:revision>
  <dcterms:created xsi:type="dcterms:W3CDTF">2023-08-17T14:14:00Z</dcterms:created>
  <dcterms:modified xsi:type="dcterms:W3CDTF">2023-08-17T14:24:00Z</dcterms:modified>
</cp:coreProperties>
</file>