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A11" w:rsidRPr="00CC65AC" w:rsidP="007C23F0" w14:paraId="4626F9D3"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 w:val="22"/>
          <w:szCs w:val="22"/>
        </w:rPr>
      </w:pPr>
      <w:bookmarkStart w:id="0" w:name="_Hlk13830168"/>
      <w:r w:rsidRPr="00CC65AC">
        <w:rPr>
          <w:color w:val="auto"/>
          <w:sz w:val="22"/>
          <w:szCs w:val="22"/>
        </w:rPr>
        <w:t>SUPPORTING STATEMENT A</w:t>
      </w:r>
    </w:p>
    <w:p w:rsidR="00E6326A" w:rsidP="007C23F0" w14:paraId="604AF8F4" w14:textId="77777777">
      <w:pPr>
        <w:tabs>
          <w:tab w:val="left" w:pos="547"/>
          <w:tab w:val="left" w:pos="1080"/>
          <w:tab w:val="left" w:pos="1627"/>
          <w:tab w:val="left" w:pos="2160"/>
          <w:tab w:val="left" w:pos="2880"/>
        </w:tabs>
        <w:jc w:val="center"/>
        <w:rPr>
          <w:b/>
          <w:bCs/>
          <w:color w:val="FF0000"/>
          <w:sz w:val="22"/>
          <w:szCs w:val="22"/>
        </w:rPr>
      </w:pPr>
    </w:p>
    <w:p w:rsidR="00CC65AC" w:rsidP="0006708C" w14:paraId="0B253D65" w14:textId="77777777">
      <w:pPr>
        <w:spacing w:line="360" w:lineRule="auto"/>
        <w:jc w:val="center"/>
        <w:rPr>
          <w:b/>
        </w:rPr>
      </w:pPr>
      <w:r>
        <w:rPr>
          <w:b/>
        </w:rPr>
        <w:t xml:space="preserve"> </w:t>
      </w:r>
      <w:r w:rsidRPr="00991A44">
        <w:rPr>
          <w:b/>
        </w:rPr>
        <w:t xml:space="preserve">STATE HOME PROGRAMS FOR VETERANS </w:t>
      </w:r>
    </w:p>
    <w:p w:rsidR="00E6326A" w:rsidRPr="00E6326A" w:rsidP="0006708C" w14:paraId="373D98A9" w14:textId="27A4162F">
      <w:pPr>
        <w:spacing w:line="360" w:lineRule="auto"/>
        <w:jc w:val="center"/>
        <w:rPr>
          <w:b/>
          <w:bCs/>
        </w:rPr>
      </w:pPr>
      <w:r w:rsidRPr="00991A44">
        <w:rPr>
          <w:b/>
        </w:rPr>
        <w:t xml:space="preserve">VA Forms </w:t>
      </w:r>
      <w:r w:rsidRPr="00991A44" w:rsidR="0087674D">
        <w:rPr>
          <w:b/>
        </w:rPr>
        <w:t>10-10SH</w:t>
      </w:r>
      <w:r w:rsidR="0087674D">
        <w:rPr>
          <w:b/>
        </w:rPr>
        <w:t>,</w:t>
      </w:r>
      <w:r w:rsidRPr="00991A44" w:rsidR="0087674D">
        <w:rPr>
          <w:b/>
        </w:rPr>
        <w:t xml:space="preserve"> </w:t>
      </w:r>
      <w:r w:rsidRPr="00991A44">
        <w:rPr>
          <w:b/>
        </w:rPr>
        <w:t xml:space="preserve">10-5588 </w:t>
      </w:r>
      <w:r w:rsidRPr="00991A44" w:rsidR="0087674D">
        <w:rPr>
          <w:b/>
        </w:rPr>
        <w:t xml:space="preserve">and </w:t>
      </w:r>
      <w:r w:rsidRPr="00991A44">
        <w:rPr>
          <w:b/>
        </w:rPr>
        <w:t>10-5588A</w:t>
      </w:r>
      <w:r w:rsidRPr="007C23F0" w:rsidR="007C23F0">
        <w:rPr>
          <w:b/>
          <w:bCs/>
        </w:rPr>
        <w:br/>
      </w:r>
      <w:r w:rsidRPr="0006708C" w:rsidR="002D63BC">
        <w:t>OMB</w:t>
      </w:r>
      <w:r w:rsidRPr="0006708C" w:rsidR="007C23F0">
        <w:t xml:space="preserve"> </w:t>
      </w:r>
      <w:r w:rsidRPr="0006708C">
        <w:t>CONTROL NUMBER</w:t>
      </w:r>
      <w:r w:rsidR="0006708C">
        <w:t xml:space="preserve">:  </w:t>
      </w:r>
      <w:r w:rsidRPr="0006708C" w:rsidR="007C23F0">
        <w:t>2900-</w:t>
      </w:r>
      <w:r w:rsidRPr="0006708C" w:rsidR="009E1D37">
        <w:t>0160</w:t>
      </w:r>
      <w:bookmarkEnd w:id="0"/>
    </w:p>
    <w:p w:rsidR="00536A11" w:rsidP="007C23F0" w14:paraId="51165413" w14:textId="300AE2A5">
      <w:pPr>
        <w:tabs>
          <w:tab w:val="left" w:pos="547"/>
          <w:tab w:val="left" w:pos="1080"/>
          <w:tab w:val="left" w:pos="1627"/>
          <w:tab w:val="left" w:pos="2160"/>
          <w:tab w:val="left" w:pos="2880"/>
        </w:tabs>
        <w:jc w:val="center"/>
      </w:pPr>
    </w:p>
    <w:p w:rsidR="00CD753E" w:rsidP="007C23F0" w14:paraId="2CA5A3E4" w14:textId="77777777">
      <w:pPr>
        <w:tabs>
          <w:tab w:val="left" w:pos="547"/>
          <w:tab w:val="left" w:pos="1080"/>
          <w:tab w:val="left" w:pos="1627"/>
          <w:tab w:val="left" w:pos="2160"/>
          <w:tab w:val="left" w:pos="2880"/>
        </w:tabs>
        <w:jc w:val="center"/>
      </w:pPr>
    </w:p>
    <w:p w:rsidR="00B7524C" w:rsidRPr="00D7255B" w:rsidP="00B7524C" w14:paraId="0097B7CD" w14:textId="77777777">
      <w:pPr>
        <w:rPr>
          <w:b/>
          <w:bCs/>
        </w:rPr>
      </w:pPr>
      <w:r w:rsidRPr="00D7255B">
        <w:rPr>
          <w:b/>
          <w:bCs/>
        </w:rPr>
        <w:t>Summary of Changes from Previously Approved Collection:</w:t>
      </w:r>
    </w:p>
    <w:p w:rsidR="00B7524C" w:rsidRPr="00A008BF" w:rsidP="00B7524C" w14:paraId="783B34A1" w14:textId="5801826A">
      <w:pPr>
        <w:pStyle w:val="ListParagraph"/>
        <w:numPr>
          <w:ilvl w:val="0"/>
          <w:numId w:val="12"/>
        </w:numPr>
        <w:contextualSpacing/>
      </w:pPr>
      <w:r>
        <w:t>Updates to</w:t>
      </w:r>
      <w:r>
        <w:t xml:space="preserve"> electronic version of VA Form 10-10SH</w:t>
      </w:r>
      <w:r>
        <w:t xml:space="preserve"> for increased functionality and usage </w:t>
      </w:r>
      <w:r w:rsidR="00054D24">
        <w:t xml:space="preserve">(screen shots are included) </w:t>
      </w:r>
    </w:p>
    <w:p w:rsidR="00B7524C" w:rsidP="00B7524C" w14:paraId="6B07CCFF" w14:textId="657B4D03">
      <w:pPr>
        <w:pStyle w:val="ListParagraph"/>
        <w:numPr>
          <w:ilvl w:val="0"/>
          <w:numId w:val="12"/>
        </w:numPr>
        <w:tabs>
          <w:tab w:val="left" w:pos="547"/>
          <w:tab w:val="left" w:pos="1627"/>
        </w:tabs>
        <w:contextualSpacing/>
      </w:pPr>
      <w:r>
        <w:t xml:space="preserve">   </w:t>
      </w:r>
      <w:r>
        <w:t>No c</w:t>
      </w:r>
      <w:r w:rsidRPr="00A008BF">
        <w:t>hanges in burden</w:t>
      </w:r>
      <w:r>
        <w:t xml:space="preserve"> hours </w:t>
      </w:r>
    </w:p>
    <w:p w:rsidR="0006708C" w:rsidP="007C23F0" w14:paraId="4871E0ED" w14:textId="53CEB88A">
      <w:pPr>
        <w:tabs>
          <w:tab w:val="left" w:pos="547"/>
          <w:tab w:val="left" w:pos="1080"/>
          <w:tab w:val="left" w:pos="1627"/>
          <w:tab w:val="left" w:pos="2160"/>
          <w:tab w:val="left" w:pos="2880"/>
        </w:tabs>
        <w:jc w:val="center"/>
      </w:pPr>
    </w:p>
    <w:p w:rsidR="0006708C" w:rsidRPr="00CD753E" w:rsidP="007C23F0" w14:paraId="3C8A7B2C" w14:textId="13ECC0D1">
      <w:pPr>
        <w:tabs>
          <w:tab w:val="left" w:pos="547"/>
          <w:tab w:val="left" w:pos="1080"/>
          <w:tab w:val="left" w:pos="1627"/>
          <w:tab w:val="left" w:pos="2160"/>
          <w:tab w:val="left" w:pos="2880"/>
        </w:tabs>
        <w:jc w:val="center"/>
        <w:rPr>
          <w:sz w:val="16"/>
          <w:szCs w:val="16"/>
        </w:rPr>
      </w:pPr>
    </w:p>
    <w:p w:rsidR="00CD753E" w:rsidP="007C23F0" w14:paraId="7CADBBCF" w14:textId="77777777">
      <w:pPr>
        <w:tabs>
          <w:tab w:val="left" w:pos="547"/>
          <w:tab w:val="left" w:pos="1080"/>
          <w:tab w:val="left" w:pos="1627"/>
          <w:tab w:val="left" w:pos="2160"/>
          <w:tab w:val="left" w:pos="2880"/>
        </w:tabs>
        <w:jc w:val="center"/>
      </w:pPr>
    </w:p>
    <w:p w:rsidR="00536A11" w:rsidRPr="007B1194" w14:paraId="60A43E15"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7B1194">
        <w:rPr>
          <w:sz w:val="22"/>
          <w:szCs w:val="22"/>
        </w:rPr>
        <w:t>A.</w:t>
      </w:r>
      <w:r w:rsidRPr="007B1194">
        <w:rPr>
          <w:sz w:val="22"/>
          <w:szCs w:val="22"/>
        </w:rPr>
        <w:tab/>
        <w:t xml:space="preserve">JUSTIFICATION </w:t>
      </w:r>
    </w:p>
    <w:p w:rsidR="00536A11" w:rsidRPr="007B1194" w14:paraId="17EE9C06" w14:textId="77777777">
      <w:pPr>
        <w:tabs>
          <w:tab w:val="left" w:pos="547"/>
          <w:tab w:val="left" w:pos="1080"/>
          <w:tab w:val="left" w:pos="1627"/>
          <w:tab w:val="left" w:pos="2160"/>
          <w:tab w:val="left" w:pos="2880"/>
        </w:tabs>
        <w:rPr>
          <w:sz w:val="22"/>
          <w:szCs w:val="22"/>
        </w:rPr>
      </w:pPr>
    </w:p>
    <w:p w:rsidR="00536A11" w:rsidRPr="007B1194" w14:paraId="37E45757" w14:textId="77777777">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Explain the circumstances that make the collection of information necessary.  Identify legal or administrative requirements that necessitate</w:t>
      </w:r>
      <w:r w:rsidRPr="007B1194">
        <w:rPr>
          <w:b/>
          <w:sz w:val="22"/>
          <w:szCs w:val="22"/>
        </w:rPr>
        <w:t xml:space="preserve"> the collection of information.</w:t>
      </w:r>
    </w:p>
    <w:p w:rsidR="001A05E0" w14:paraId="4DF7712F" w14:textId="77777777">
      <w:pPr>
        <w:tabs>
          <w:tab w:val="left" w:pos="547"/>
          <w:tab w:val="left" w:pos="1080"/>
          <w:tab w:val="left" w:pos="1627"/>
          <w:tab w:val="left" w:pos="2160"/>
          <w:tab w:val="left" w:pos="2880"/>
        </w:tabs>
        <w:rPr>
          <w:bCs/>
          <w:color w:val="FF0000"/>
          <w:sz w:val="22"/>
          <w:szCs w:val="22"/>
        </w:rPr>
      </w:pPr>
    </w:p>
    <w:p w:rsidR="00905D90" w:rsidP="00402A81" w14:paraId="5E583DED" w14:textId="01472366">
      <w:pPr>
        <w:widowControl w:val="0"/>
        <w:tabs>
          <w:tab w:val="left" w:pos="547"/>
          <w:tab w:val="left" w:pos="1080"/>
          <w:tab w:val="left" w:pos="1627"/>
          <w:tab w:val="left" w:pos="2880"/>
        </w:tabs>
        <w:autoSpaceDE w:val="0"/>
        <w:autoSpaceDN w:val="0"/>
        <w:adjustRightInd w:val="0"/>
        <w:rPr>
          <w:szCs w:val="26"/>
        </w:rPr>
      </w:pPr>
      <w:r>
        <w:rPr>
          <w:sz w:val="22"/>
          <w:szCs w:val="22"/>
        </w:rPr>
        <w:tab/>
      </w:r>
      <w:r w:rsidRPr="008A7E57" w:rsidR="008A7E57">
        <w:rPr>
          <w:szCs w:val="26"/>
        </w:rPr>
        <w:t xml:space="preserve">Authority for this information collection can be found in </w:t>
      </w:r>
      <w:r w:rsidRPr="008A7E57" w:rsidR="006842CF">
        <w:rPr>
          <w:szCs w:val="26"/>
        </w:rPr>
        <w:t xml:space="preserve">two </w:t>
      </w:r>
      <w:r w:rsidR="0048664F">
        <w:rPr>
          <w:szCs w:val="26"/>
        </w:rPr>
        <w:t>p</w:t>
      </w:r>
      <w:r w:rsidRPr="008A7E57">
        <w:rPr>
          <w:szCs w:val="26"/>
        </w:rPr>
        <w:t xml:space="preserve">ublic </w:t>
      </w:r>
      <w:r w:rsidR="0048664F">
        <w:rPr>
          <w:szCs w:val="26"/>
        </w:rPr>
        <w:t>l</w:t>
      </w:r>
      <w:r w:rsidRPr="008A7E57">
        <w:rPr>
          <w:szCs w:val="26"/>
        </w:rPr>
        <w:t>aw</w:t>
      </w:r>
      <w:r w:rsidRPr="008A7E57" w:rsidR="006842CF">
        <w:rPr>
          <w:szCs w:val="26"/>
        </w:rPr>
        <w:t xml:space="preserve">s </w:t>
      </w:r>
      <w:r w:rsidRPr="008A7E57" w:rsidR="00A33AF2">
        <w:rPr>
          <w:szCs w:val="26"/>
        </w:rPr>
        <w:t>affect</w:t>
      </w:r>
      <w:r w:rsidRPr="008A7E57" w:rsidR="00B65FCB">
        <w:rPr>
          <w:szCs w:val="26"/>
        </w:rPr>
        <w:t xml:space="preserve">ing State </w:t>
      </w:r>
      <w:r w:rsidR="00F56F67">
        <w:rPr>
          <w:szCs w:val="26"/>
        </w:rPr>
        <w:t>h</w:t>
      </w:r>
      <w:r w:rsidRPr="008A7E57" w:rsidR="00B65FCB">
        <w:rPr>
          <w:szCs w:val="26"/>
        </w:rPr>
        <w:t xml:space="preserve">omes:  </w:t>
      </w:r>
      <w:r w:rsidRPr="008A7E57" w:rsidR="006842CF">
        <w:rPr>
          <w:szCs w:val="26"/>
        </w:rPr>
        <w:t xml:space="preserve">Public Law </w:t>
      </w:r>
      <w:r w:rsidRPr="008A7E57">
        <w:rPr>
          <w:szCs w:val="26"/>
        </w:rPr>
        <w:t>115-159</w:t>
      </w:r>
      <w:r w:rsidRPr="008A7E57" w:rsidR="00575BCA">
        <w:rPr>
          <w:szCs w:val="26"/>
        </w:rPr>
        <w:t>, t</w:t>
      </w:r>
      <w:r w:rsidRPr="008A7E57">
        <w:rPr>
          <w:szCs w:val="26"/>
        </w:rPr>
        <w:t>he State Veterans Home Adult Day Health Care Improvement Act of 2017</w:t>
      </w:r>
      <w:r w:rsidRPr="008A7E57" w:rsidR="00575BCA">
        <w:rPr>
          <w:szCs w:val="26"/>
        </w:rPr>
        <w:t>,</w:t>
      </w:r>
      <w:r w:rsidRPr="008A7E57">
        <w:rPr>
          <w:szCs w:val="26"/>
        </w:rPr>
        <w:t xml:space="preserve"> </w:t>
      </w:r>
      <w:r w:rsidRPr="008A7E57" w:rsidR="00714F5B">
        <w:rPr>
          <w:szCs w:val="26"/>
        </w:rPr>
        <w:t xml:space="preserve">which </w:t>
      </w:r>
      <w:r w:rsidRPr="008A7E57">
        <w:rPr>
          <w:szCs w:val="26"/>
        </w:rPr>
        <w:t>requir</w:t>
      </w:r>
      <w:r w:rsidRPr="008A7E57" w:rsidR="00B65FCB">
        <w:rPr>
          <w:szCs w:val="26"/>
        </w:rPr>
        <w:t>es</w:t>
      </w:r>
      <w:r w:rsidRPr="008A7E57">
        <w:rPr>
          <w:szCs w:val="26"/>
        </w:rPr>
        <w:t xml:space="preserve"> VA to pay State </w:t>
      </w:r>
      <w:r w:rsidRPr="008A7E57" w:rsidR="0087674D">
        <w:rPr>
          <w:szCs w:val="26"/>
        </w:rPr>
        <w:t>Veteran H</w:t>
      </w:r>
      <w:r w:rsidRPr="008A7E57">
        <w:rPr>
          <w:szCs w:val="26"/>
        </w:rPr>
        <w:t>omes</w:t>
      </w:r>
      <w:r w:rsidRPr="008A7E57" w:rsidR="0087674D">
        <w:rPr>
          <w:szCs w:val="26"/>
        </w:rPr>
        <w:t xml:space="preserve"> (SVH</w:t>
      </w:r>
      <w:r w:rsidRPr="008A7E57" w:rsidR="002B228C">
        <w:rPr>
          <w:szCs w:val="26"/>
        </w:rPr>
        <w:t>s</w:t>
      </w:r>
      <w:r w:rsidRPr="008A7E57" w:rsidR="0087674D">
        <w:rPr>
          <w:szCs w:val="26"/>
        </w:rPr>
        <w:t>)</w:t>
      </w:r>
      <w:r w:rsidRPr="008A7E57">
        <w:rPr>
          <w:szCs w:val="26"/>
        </w:rPr>
        <w:t xml:space="preserve"> for medical model adult day health care </w:t>
      </w:r>
      <w:r w:rsidRPr="008A7E57" w:rsidR="00714F5B">
        <w:rPr>
          <w:szCs w:val="26"/>
        </w:rPr>
        <w:t xml:space="preserve">provided </w:t>
      </w:r>
      <w:r w:rsidRPr="008A7E57">
        <w:rPr>
          <w:szCs w:val="26"/>
        </w:rPr>
        <w:t>to certain</w:t>
      </w:r>
      <w:r>
        <w:rPr>
          <w:szCs w:val="26"/>
        </w:rPr>
        <w:t xml:space="preserve"> eligible </w:t>
      </w:r>
      <w:r w:rsidR="00575BCA">
        <w:rPr>
          <w:szCs w:val="26"/>
        </w:rPr>
        <w:t>V</w:t>
      </w:r>
      <w:r>
        <w:rPr>
          <w:szCs w:val="26"/>
        </w:rPr>
        <w:t>eterans</w:t>
      </w:r>
      <w:r w:rsidR="00B65FCB">
        <w:rPr>
          <w:szCs w:val="26"/>
        </w:rPr>
        <w:t>;</w:t>
      </w:r>
      <w:r>
        <w:rPr>
          <w:szCs w:val="26"/>
        </w:rPr>
        <w:t xml:space="preserve"> </w:t>
      </w:r>
      <w:r w:rsidR="006842CF">
        <w:rPr>
          <w:szCs w:val="26"/>
        </w:rPr>
        <w:t>and Public Law 116-315</w:t>
      </w:r>
      <w:r w:rsidR="002B228C">
        <w:rPr>
          <w:szCs w:val="26"/>
        </w:rPr>
        <w:t>,</w:t>
      </w:r>
      <w:r w:rsidR="006842CF">
        <w:rPr>
          <w:szCs w:val="26"/>
        </w:rPr>
        <w:t xml:space="preserve"> Section 3007</w:t>
      </w:r>
      <w:r w:rsidR="002B228C">
        <w:rPr>
          <w:szCs w:val="26"/>
        </w:rPr>
        <w:t>,</w:t>
      </w:r>
      <w:r w:rsidR="006842CF">
        <w:rPr>
          <w:szCs w:val="26"/>
        </w:rPr>
        <w:t xml:space="preserve"> </w:t>
      </w:r>
      <w:r w:rsidRPr="006842CF" w:rsidR="006842CF">
        <w:rPr>
          <w:szCs w:val="26"/>
        </w:rPr>
        <w:t xml:space="preserve">Waiver of Requirements of Department of Veterans Affairs for Receipt of Per Diem Payments for Domiciliary Care at </w:t>
      </w:r>
      <w:r w:rsidR="001B5245">
        <w:rPr>
          <w:szCs w:val="26"/>
        </w:rPr>
        <w:t>State Home</w:t>
      </w:r>
      <w:r w:rsidR="0087674D">
        <w:rPr>
          <w:szCs w:val="26"/>
        </w:rPr>
        <w:t>s</w:t>
      </w:r>
      <w:r w:rsidRPr="006842CF" w:rsidR="006842CF">
        <w:rPr>
          <w:szCs w:val="26"/>
        </w:rPr>
        <w:t xml:space="preserve"> and Modification of Eligibility for such Payments​</w:t>
      </w:r>
      <w:r w:rsidR="006842CF">
        <w:rPr>
          <w:szCs w:val="26"/>
        </w:rPr>
        <w:t xml:space="preserve">. </w:t>
      </w:r>
      <w:r w:rsidR="00BD3455">
        <w:rPr>
          <w:szCs w:val="26"/>
        </w:rPr>
        <w:t>This information c</w:t>
      </w:r>
      <w:r w:rsidR="006842CF">
        <w:rPr>
          <w:szCs w:val="26"/>
        </w:rPr>
        <w:t>ollection also</w:t>
      </w:r>
      <w:r>
        <w:rPr>
          <w:szCs w:val="26"/>
        </w:rPr>
        <w:t xml:space="preserve"> </w:t>
      </w:r>
      <w:r w:rsidR="00B1523D">
        <w:rPr>
          <w:szCs w:val="26"/>
        </w:rPr>
        <w:t>enables</w:t>
      </w:r>
      <w:r>
        <w:rPr>
          <w:szCs w:val="26"/>
        </w:rPr>
        <w:t xml:space="preserve"> the payment of per diem to State homes that provide care to eligible </w:t>
      </w:r>
      <w:r w:rsidR="00575BCA">
        <w:rPr>
          <w:szCs w:val="26"/>
        </w:rPr>
        <w:t>V</w:t>
      </w:r>
      <w:r>
        <w:rPr>
          <w:szCs w:val="26"/>
        </w:rPr>
        <w:t>eterans in accordance with Title 38, CFR Part 51.</w:t>
      </w:r>
      <w:r w:rsidR="00F24E8C">
        <w:rPr>
          <w:szCs w:val="26"/>
        </w:rPr>
        <w:t xml:space="preserve">  </w:t>
      </w:r>
      <w:r w:rsidRPr="00902F39">
        <w:rPr>
          <w:szCs w:val="26"/>
        </w:rPr>
        <w:t xml:space="preserve">The intended effect of these provisions </w:t>
      </w:r>
      <w:r>
        <w:rPr>
          <w:szCs w:val="26"/>
        </w:rPr>
        <w:t>is</w:t>
      </w:r>
      <w:r w:rsidRPr="00902F39">
        <w:rPr>
          <w:szCs w:val="26"/>
        </w:rPr>
        <w:t xml:space="preserve"> to </w:t>
      </w:r>
      <w:r w:rsidR="00022D7E">
        <w:rPr>
          <w:szCs w:val="26"/>
        </w:rPr>
        <w:t>create</w:t>
      </w:r>
      <w:r w:rsidR="0020199C">
        <w:rPr>
          <w:szCs w:val="26"/>
        </w:rPr>
        <w:t xml:space="preserve"> a safeguard</w:t>
      </w:r>
      <w:r w:rsidRPr="00902F39">
        <w:rPr>
          <w:szCs w:val="26"/>
        </w:rPr>
        <w:t xml:space="preserve"> that </w:t>
      </w:r>
      <w:r w:rsidR="00575BCA">
        <w:rPr>
          <w:szCs w:val="26"/>
        </w:rPr>
        <w:t>V</w:t>
      </w:r>
      <w:r w:rsidRPr="00902F39">
        <w:rPr>
          <w:szCs w:val="26"/>
        </w:rPr>
        <w:t xml:space="preserve">eterans </w:t>
      </w:r>
      <w:r w:rsidR="0020199C">
        <w:rPr>
          <w:szCs w:val="26"/>
        </w:rPr>
        <w:t xml:space="preserve">are </w:t>
      </w:r>
      <w:r w:rsidRPr="00902F39">
        <w:rPr>
          <w:szCs w:val="26"/>
        </w:rPr>
        <w:t>receiv</w:t>
      </w:r>
      <w:r w:rsidR="0020199C">
        <w:rPr>
          <w:szCs w:val="26"/>
        </w:rPr>
        <w:t>ing a</w:t>
      </w:r>
      <w:r w:rsidRPr="00902F39">
        <w:rPr>
          <w:szCs w:val="26"/>
        </w:rPr>
        <w:t xml:space="preserve"> </w:t>
      </w:r>
      <w:r w:rsidRPr="00902F39" w:rsidR="006842CF">
        <w:rPr>
          <w:szCs w:val="26"/>
        </w:rPr>
        <w:t>high</w:t>
      </w:r>
      <w:r w:rsidR="006837B9">
        <w:rPr>
          <w:szCs w:val="26"/>
        </w:rPr>
        <w:t xml:space="preserve"> </w:t>
      </w:r>
      <w:r w:rsidRPr="00902F39" w:rsidR="006842CF">
        <w:rPr>
          <w:szCs w:val="26"/>
        </w:rPr>
        <w:t>quality</w:t>
      </w:r>
      <w:r w:rsidR="006842CF">
        <w:rPr>
          <w:szCs w:val="26"/>
        </w:rPr>
        <w:t xml:space="preserve"> of</w:t>
      </w:r>
      <w:r w:rsidRPr="00902F39">
        <w:rPr>
          <w:szCs w:val="26"/>
        </w:rPr>
        <w:t xml:space="preserve"> care in </w:t>
      </w:r>
      <w:r w:rsidR="0087674D">
        <w:rPr>
          <w:szCs w:val="26"/>
        </w:rPr>
        <w:t>SVHs</w:t>
      </w:r>
      <w:r w:rsidRPr="00902F39">
        <w:rPr>
          <w:szCs w:val="26"/>
        </w:rPr>
        <w:t xml:space="preserve">.  </w:t>
      </w:r>
      <w:bookmarkStart w:id="1" w:name="_Hlk14778086"/>
    </w:p>
    <w:p w:rsidR="00905D90" w:rsidP="00402A81" w14:paraId="67627A05" w14:textId="77777777">
      <w:pPr>
        <w:widowControl w:val="0"/>
        <w:tabs>
          <w:tab w:val="left" w:pos="547"/>
          <w:tab w:val="left" w:pos="1080"/>
          <w:tab w:val="left" w:pos="1627"/>
          <w:tab w:val="left" w:pos="2880"/>
        </w:tabs>
        <w:autoSpaceDE w:val="0"/>
        <w:autoSpaceDN w:val="0"/>
        <w:adjustRightInd w:val="0"/>
        <w:rPr>
          <w:szCs w:val="26"/>
        </w:rPr>
      </w:pPr>
    </w:p>
    <w:p w:rsidR="009E1D37" w:rsidP="00402A81" w14:paraId="28BDE3FA" w14:textId="3679B031">
      <w:pPr>
        <w:widowControl w:val="0"/>
        <w:tabs>
          <w:tab w:val="left" w:pos="547"/>
          <w:tab w:val="left" w:pos="1080"/>
          <w:tab w:val="left" w:pos="1627"/>
          <w:tab w:val="left" w:pos="2880"/>
        </w:tabs>
        <w:autoSpaceDE w:val="0"/>
        <w:autoSpaceDN w:val="0"/>
        <w:adjustRightInd w:val="0"/>
        <w:rPr>
          <w:szCs w:val="26"/>
        </w:rPr>
      </w:pPr>
      <w:r>
        <w:rPr>
          <w:szCs w:val="26"/>
        </w:rPr>
        <w:tab/>
      </w:r>
      <w:r w:rsidRPr="00902F39">
        <w:rPr>
          <w:szCs w:val="26"/>
        </w:rPr>
        <w:t xml:space="preserve">To ensure that high quality care is furnished </w:t>
      </w:r>
      <w:r w:rsidR="006842CF">
        <w:rPr>
          <w:szCs w:val="26"/>
        </w:rPr>
        <w:t xml:space="preserve">to </w:t>
      </w:r>
      <w:r w:rsidR="00575BCA">
        <w:rPr>
          <w:szCs w:val="26"/>
        </w:rPr>
        <w:t>V</w:t>
      </w:r>
      <w:r w:rsidRPr="00902F39">
        <w:rPr>
          <w:szCs w:val="26"/>
        </w:rPr>
        <w:t>eterans, VA requires those facilities providing nursing home care</w:t>
      </w:r>
      <w:r w:rsidR="00083F7A">
        <w:rPr>
          <w:szCs w:val="26"/>
        </w:rPr>
        <w:t>,</w:t>
      </w:r>
      <w:r w:rsidRPr="00902F39">
        <w:rPr>
          <w:szCs w:val="26"/>
        </w:rPr>
        <w:t xml:space="preserve"> </w:t>
      </w:r>
      <w:r w:rsidR="006842CF">
        <w:rPr>
          <w:szCs w:val="26"/>
        </w:rPr>
        <w:t>domicil</w:t>
      </w:r>
      <w:r w:rsidR="002E17C8">
        <w:rPr>
          <w:szCs w:val="26"/>
        </w:rPr>
        <w:t>i</w:t>
      </w:r>
      <w:r w:rsidR="006842CF">
        <w:rPr>
          <w:szCs w:val="26"/>
        </w:rPr>
        <w:t>ary care</w:t>
      </w:r>
      <w:r w:rsidR="00083F7A">
        <w:rPr>
          <w:szCs w:val="26"/>
        </w:rPr>
        <w:t>,</w:t>
      </w:r>
      <w:r w:rsidR="006842CF">
        <w:rPr>
          <w:szCs w:val="26"/>
        </w:rPr>
        <w:t xml:space="preserve"> </w:t>
      </w:r>
      <w:r w:rsidRPr="00902F39">
        <w:rPr>
          <w:szCs w:val="26"/>
        </w:rPr>
        <w:t xml:space="preserve">and adult day </w:t>
      </w:r>
      <w:r w:rsidRPr="00F00C78">
        <w:rPr>
          <w:szCs w:val="26"/>
        </w:rPr>
        <w:t xml:space="preserve">health care programs to </w:t>
      </w:r>
      <w:r w:rsidRPr="00F00C78" w:rsidR="00575BCA">
        <w:rPr>
          <w:szCs w:val="26"/>
        </w:rPr>
        <w:t>V</w:t>
      </w:r>
      <w:r w:rsidRPr="00F00C78">
        <w:rPr>
          <w:szCs w:val="26"/>
        </w:rPr>
        <w:t xml:space="preserve">eterans to supply various kinds of information.  </w:t>
      </w:r>
      <w:bookmarkEnd w:id="1"/>
      <w:r w:rsidRPr="00F00C78">
        <w:rPr>
          <w:szCs w:val="26"/>
        </w:rPr>
        <w:t xml:space="preserve">The information required includes an application and justification for payment; records and reports </w:t>
      </w:r>
      <w:r w:rsidR="002A1E0A">
        <w:rPr>
          <w:szCs w:val="26"/>
        </w:rPr>
        <w:t>that</w:t>
      </w:r>
      <w:r w:rsidRPr="00F00C78">
        <w:rPr>
          <w:szCs w:val="26"/>
        </w:rPr>
        <w:t xml:space="preserve"> facility management must maintain regarding payment activities of residents or participants; </w:t>
      </w:r>
      <w:r w:rsidR="002A1E0A">
        <w:rPr>
          <w:szCs w:val="26"/>
        </w:rPr>
        <w:t xml:space="preserve">and </w:t>
      </w:r>
      <w:r w:rsidRPr="00F00C78">
        <w:rPr>
          <w:szCs w:val="26"/>
        </w:rPr>
        <w:t xml:space="preserve">records and reports </w:t>
      </w:r>
      <w:r w:rsidR="002A1E0A">
        <w:rPr>
          <w:szCs w:val="26"/>
        </w:rPr>
        <w:t>that</w:t>
      </w:r>
      <w:r w:rsidRPr="00F00C78">
        <w:rPr>
          <w:szCs w:val="26"/>
        </w:rPr>
        <w:t xml:space="preserve"> facilities management and health care professionals must maintain regarding eligible residents or participants</w:t>
      </w:r>
      <w:r w:rsidR="0087674D">
        <w:rPr>
          <w:szCs w:val="26"/>
        </w:rPr>
        <w:t>.</w:t>
      </w:r>
      <w:r w:rsidRPr="00F00C78">
        <w:rPr>
          <w:szCs w:val="26"/>
        </w:rPr>
        <w:t xml:space="preserve">  </w:t>
      </w:r>
      <w:r w:rsidRPr="00417A07" w:rsidR="00417A07">
        <w:rPr>
          <w:szCs w:val="26"/>
        </w:rPr>
        <w:t>The following three forms are included in this information collection:  10-5588, 10-5588A, and 10-10SH</w:t>
      </w:r>
      <w:r w:rsidR="00417A07">
        <w:rPr>
          <w:szCs w:val="26"/>
        </w:rPr>
        <w:t xml:space="preserve">.  </w:t>
      </w:r>
      <w:r w:rsidRPr="00F00C78" w:rsidR="00575BCA">
        <w:rPr>
          <w:szCs w:val="26"/>
        </w:rPr>
        <w:t>[</w:t>
      </w:r>
      <w:r w:rsidRPr="00F00C78">
        <w:rPr>
          <w:szCs w:val="26"/>
        </w:rPr>
        <w:t>VA Form</w:t>
      </w:r>
      <w:r w:rsidR="00A35C20">
        <w:rPr>
          <w:szCs w:val="26"/>
        </w:rPr>
        <w:t>s</w:t>
      </w:r>
      <w:r w:rsidRPr="00F00C78">
        <w:rPr>
          <w:szCs w:val="26"/>
        </w:rPr>
        <w:t xml:space="preserve"> 10-10EZ/EZR (OMB approval 2900-0091) </w:t>
      </w:r>
      <w:r>
        <w:rPr>
          <w:szCs w:val="26"/>
        </w:rPr>
        <w:t xml:space="preserve">are </w:t>
      </w:r>
      <w:r w:rsidRPr="00F00C78">
        <w:rPr>
          <w:szCs w:val="26"/>
        </w:rPr>
        <w:t>used in conjunction with the VA Form 10-10SH.</w:t>
      </w:r>
      <w:r w:rsidRPr="00F00C78" w:rsidR="00575BCA">
        <w:rPr>
          <w:szCs w:val="26"/>
        </w:rPr>
        <w:t>]</w:t>
      </w:r>
      <w:r w:rsidRPr="00F00C78">
        <w:rPr>
          <w:szCs w:val="26"/>
        </w:rPr>
        <w:t xml:space="preserve"> </w:t>
      </w:r>
    </w:p>
    <w:p w:rsidR="00E2620B" w:rsidP="00402A81" w14:paraId="6D023A4A" w14:textId="09832CFC">
      <w:pPr>
        <w:widowControl w:val="0"/>
        <w:tabs>
          <w:tab w:val="left" w:pos="547"/>
          <w:tab w:val="left" w:pos="1080"/>
          <w:tab w:val="left" w:pos="1627"/>
          <w:tab w:val="left" w:pos="2880"/>
        </w:tabs>
        <w:autoSpaceDE w:val="0"/>
        <w:autoSpaceDN w:val="0"/>
        <w:adjustRightInd w:val="0"/>
        <w:rPr>
          <w:szCs w:val="26"/>
        </w:rPr>
      </w:pPr>
    </w:p>
    <w:p w:rsidR="0087674D" w:rsidP="00E2620B" w14:paraId="7F10B2CC" w14:textId="1F42C1AB">
      <w:pPr>
        <w:widowControl w:val="0"/>
        <w:tabs>
          <w:tab w:val="left" w:pos="547"/>
          <w:tab w:val="left" w:pos="1080"/>
          <w:tab w:val="left" w:pos="1627"/>
          <w:tab w:val="left" w:pos="2880"/>
        </w:tabs>
        <w:autoSpaceDE w:val="0"/>
        <w:autoSpaceDN w:val="0"/>
        <w:adjustRightInd w:val="0"/>
        <w:rPr>
          <w:lang w:bidi="en-US"/>
        </w:rPr>
      </w:pPr>
      <w:r>
        <w:rPr>
          <w:szCs w:val="26"/>
        </w:rPr>
        <w:tab/>
        <w:t>VHA has utilized the three forms</w:t>
      </w:r>
      <w:r w:rsidR="00A35C20">
        <w:rPr>
          <w:szCs w:val="26"/>
        </w:rPr>
        <w:t xml:space="preserve"> under</w:t>
      </w:r>
      <w:r>
        <w:rPr>
          <w:szCs w:val="26"/>
        </w:rPr>
        <w:t xml:space="preserve"> </w:t>
      </w:r>
      <w:r w:rsidRPr="00F00C78">
        <w:rPr>
          <w:szCs w:val="26"/>
        </w:rPr>
        <w:t xml:space="preserve">OMB </w:t>
      </w:r>
      <w:r w:rsidR="00A35C20">
        <w:rPr>
          <w:szCs w:val="26"/>
        </w:rPr>
        <w:t xml:space="preserve">control number </w:t>
      </w:r>
      <w:r w:rsidRPr="00F00C78">
        <w:rPr>
          <w:szCs w:val="26"/>
        </w:rPr>
        <w:t>2900-0</w:t>
      </w:r>
      <w:r>
        <w:rPr>
          <w:szCs w:val="26"/>
        </w:rPr>
        <w:t xml:space="preserve">160 for </w:t>
      </w:r>
      <w:r w:rsidR="00752E78">
        <w:rPr>
          <w:szCs w:val="26"/>
        </w:rPr>
        <w:t xml:space="preserve">many </w:t>
      </w:r>
      <w:r>
        <w:rPr>
          <w:szCs w:val="26"/>
        </w:rPr>
        <w:t>years</w:t>
      </w:r>
      <w:r w:rsidR="00A35C20">
        <w:rPr>
          <w:szCs w:val="26"/>
        </w:rPr>
        <w:t>.</w:t>
      </w:r>
      <w:r>
        <w:rPr>
          <w:szCs w:val="26"/>
        </w:rPr>
        <w:t xml:space="preserve"> However, s</w:t>
      </w:r>
      <w:r w:rsidRPr="0073366A">
        <w:rPr>
          <w:lang w:bidi="en-US"/>
        </w:rPr>
        <w:t xml:space="preserve">everal current </w:t>
      </w:r>
      <w:r w:rsidRPr="00643EB1">
        <w:rPr>
          <w:lang w:bidi="en-US"/>
        </w:rPr>
        <w:t>issues</w:t>
      </w:r>
      <w:r>
        <w:rPr>
          <w:lang w:bidi="en-US"/>
        </w:rPr>
        <w:t>,</w:t>
      </w:r>
      <w:r w:rsidRPr="00643EB1">
        <w:rPr>
          <w:lang w:bidi="en-US"/>
        </w:rPr>
        <w:t xml:space="preserve"> researched over the past years and documented in a variety of reports support a need for automation of the 10-10SH form.  In the absence of an automated system, significant reliance on manual data entry and manual verification of processing the 10-</w:t>
      </w:r>
      <w:r>
        <w:rPr>
          <w:lang w:bidi="en-US"/>
        </w:rPr>
        <w:t>10SH negatively affected</w:t>
      </w:r>
      <w:r w:rsidRPr="00643EB1">
        <w:rPr>
          <w:lang w:bidi="en-US"/>
        </w:rPr>
        <w:t xml:space="preserve"> the accuracy of ensuring the form is completed as required and determining Veteran eligibility to rec</w:t>
      </w:r>
      <w:r>
        <w:rPr>
          <w:lang w:bidi="en-US"/>
        </w:rPr>
        <w:t>eive per diem payments. This had</w:t>
      </w:r>
      <w:r w:rsidRPr="00643EB1">
        <w:rPr>
          <w:lang w:bidi="en-US"/>
        </w:rPr>
        <w:t xml:space="preserve"> placed the VA at risk for making improper payments as reported during Office of Inspector General</w:t>
      </w:r>
      <w:r>
        <w:rPr>
          <w:lang w:bidi="en-US"/>
        </w:rPr>
        <w:t xml:space="preserve"> and Improper Payments Elimination and Recovery Act </w:t>
      </w:r>
      <w:r w:rsidRPr="00643EB1">
        <w:rPr>
          <w:lang w:bidi="en-US"/>
        </w:rPr>
        <w:t>audits.</w:t>
      </w:r>
      <w:r>
        <w:rPr>
          <w:lang w:bidi="en-US"/>
        </w:rPr>
        <w:t xml:space="preserve">  </w:t>
      </w:r>
    </w:p>
    <w:p w:rsidR="0087674D" w:rsidP="0087674D" w14:paraId="3EA82F46" w14:textId="77777777">
      <w:pPr>
        <w:widowControl w:val="0"/>
        <w:tabs>
          <w:tab w:val="left" w:pos="547"/>
          <w:tab w:val="left" w:pos="1080"/>
          <w:tab w:val="left" w:pos="1627"/>
          <w:tab w:val="left" w:pos="2880"/>
        </w:tabs>
        <w:autoSpaceDE w:val="0"/>
        <w:autoSpaceDN w:val="0"/>
        <w:adjustRightInd w:val="0"/>
        <w:spacing w:line="283" w:lineRule="exact"/>
        <w:rPr>
          <w:b/>
          <w:i/>
          <w:color w:val="FF0000"/>
          <w:lang w:bidi="en-US"/>
        </w:rPr>
      </w:pPr>
    </w:p>
    <w:p w:rsidR="0087674D" w:rsidP="0087674D" w14:paraId="552A7150" w14:textId="5ADB32FE">
      <w:pPr>
        <w:ind w:firstLine="720"/>
        <w:rPr>
          <w:rFonts w:eastAsia="Arial Unicode MS"/>
          <w:color w:val="000000"/>
          <w:kern w:val="24"/>
        </w:rPr>
      </w:pPr>
      <w:r>
        <w:rPr>
          <w:rFonts w:eastAsia="Arial Unicode MS"/>
        </w:rPr>
        <w:t xml:space="preserve">In </w:t>
      </w:r>
      <w:r w:rsidRPr="00E016CF">
        <w:rPr>
          <w:rFonts w:eastAsia="Arial Unicode MS"/>
        </w:rPr>
        <w:t xml:space="preserve">collaboration with </w:t>
      </w:r>
      <w:r>
        <w:rPr>
          <w:rFonts w:eastAsia="Arial Unicode MS"/>
        </w:rPr>
        <w:t>Patient Care Services (PCS) Geriatrics and Extended Care (GEC)</w:t>
      </w:r>
      <w:r w:rsidRPr="00E016CF">
        <w:rPr>
          <w:rFonts w:eastAsia="Arial Unicode MS"/>
        </w:rPr>
        <w:t>, the State Home Per Diem (SHPD) Pr</w:t>
      </w:r>
      <w:r>
        <w:rPr>
          <w:rFonts w:eastAsia="Arial Unicode MS"/>
        </w:rPr>
        <w:t>ogram automated the 10-</w:t>
      </w:r>
      <w:r w:rsidRPr="00E016CF">
        <w:rPr>
          <w:rFonts w:eastAsia="Arial Unicode MS"/>
        </w:rPr>
        <w:t>10SH (State Home Program Application for Veteran Care Medical Certification) form</w:t>
      </w:r>
      <w:r>
        <w:rPr>
          <w:rFonts w:eastAsia="Arial Unicode MS"/>
        </w:rPr>
        <w:t>.</w:t>
      </w:r>
      <w:r w:rsidRPr="00E016CF">
        <w:rPr>
          <w:rFonts w:eastAsia="Arial Unicode MS"/>
        </w:rPr>
        <w:t xml:space="preserve">  </w:t>
      </w:r>
      <w:r w:rsidR="00CB0764">
        <w:rPr>
          <w:rFonts w:eastAsia="Arial Unicode MS"/>
        </w:rPr>
        <w:t>Previously</w:t>
      </w:r>
      <w:r w:rsidRPr="00E016CF">
        <w:rPr>
          <w:rFonts w:eastAsia="Arial Unicode MS"/>
        </w:rPr>
        <w:t xml:space="preserve">, the SHPD program was </w:t>
      </w:r>
      <w:r w:rsidRPr="00E016CF">
        <w:rPr>
          <w:rFonts w:eastAsia="+mn-ea"/>
          <w:color w:val="000000"/>
          <w:kern w:val="24"/>
        </w:rPr>
        <w:t>r</w:t>
      </w:r>
      <w:r w:rsidRPr="001E2AD6">
        <w:rPr>
          <w:rFonts w:eastAsia="+mn-ea"/>
          <w:color w:val="000000"/>
          <w:kern w:val="24"/>
        </w:rPr>
        <w:t xml:space="preserve">equired to use </w:t>
      </w:r>
      <w:r w:rsidRPr="00E016CF">
        <w:rPr>
          <w:rFonts w:eastAsia="+mn-ea"/>
          <w:color w:val="000000"/>
          <w:kern w:val="24"/>
        </w:rPr>
        <w:t>the</w:t>
      </w:r>
      <w:r w:rsidR="00A96512">
        <w:rPr>
          <w:rFonts w:eastAsia="+mn-ea"/>
          <w:color w:val="000000"/>
          <w:kern w:val="24"/>
        </w:rPr>
        <w:t xml:space="preserve"> </w:t>
      </w:r>
      <w:r w:rsidRPr="001E2AD6">
        <w:rPr>
          <w:rFonts w:eastAsia="+mn-ea"/>
          <w:color w:val="000000"/>
          <w:kern w:val="24"/>
        </w:rPr>
        <w:t xml:space="preserve">10-10SH </w:t>
      </w:r>
      <w:r>
        <w:rPr>
          <w:rFonts w:eastAsia="+mn-ea"/>
          <w:color w:val="000000"/>
          <w:kern w:val="24"/>
        </w:rPr>
        <w:t xml:space="preserve">paper </w:t>
      </w:r>
      <w:r w:rsidRPr="001E2AD6">
        <w:rPr>
          <w:rFonts w:eastAsia="+mn-ea"/>
          <w:color w:val="000000"/>
          <w:kern w:val="24"/>
        </w:rPr>
        <w:t>fo</w:t>
      </w:r>
      <w:r w:rsidRPr="00E016CF">
        <w:rPr>
          <w:rFonts w:eastAsia="+mn-ea"/>
          <w:color w:val="000000"/>
          <w:kern w:val="24"/>
        </w:rPr>
        <w:t>rm until OMB approved</w:t>
      </w:r>
      <w:r w:rsidRPr="001E2AD6">
        <w:rPr>
          <w:rFonts w:eastAsia="+mn-ea"/>
          <w:color w:val="000000"/>
          <w:kern w:val="24"/>
        </w:rPr>
        <w:t xml:space="preserve"> </w:t>
      </w:r>
      <w:r>
        <w:rPr>
          <w:rFonts w:eastAsia="+mn-ea"/>
          <w:color w:val="000000"/>
          <w:kern w:val="24"/>
        </w:rPr>
        <w:t xml:space="preserve">a </w:t>
      </w:r>
      <w:r w:rsidR="00F93743">
        <w:rPr>
          <w:rFonts w:eastAsia="+mn-ea"/>
          <w:color w:val="000000"/>
          <w:kern w:val="24"/>
        </w:rPr>
        <w:t>n</w:t>
      </w:r>
      <w:r>
        <w:rPr>
          <w:rFonts w:eastAsia="+mn-ea"/>
          <w:color w:val="000000"/>
          <w:kern w:val="24"/>
        </w:rPr>
        <w:t xml:space="preserve">on-substantive change request for the </w:t>
      </w:r>
      <w:r w:rsidRPr="001E2AD6">
        <w:rPr>
          <w:rFonts w:eastAsia="+mn-ea"/>
          <w:color w:val="000000"/>
          <w:kern w:val="24"/>
        </w:rPr>
        <w:t xml:space="preserve">new </w:t>
      </w:r>
      <w:r>
        <w:rPr>
          <w:rFonts w:eastAsia="+mn-ea"/>
          <w:color w:val="000000"/>
          <w:kern w:val="24"/>
        </w:rPr>
        <w:t xml:space="preserve">automated </w:t>
      </w:r>
      <w:r w:rsidRPr="001E2AD6">
        <w:rPr>
          <w:rFonts w:eastAsia="+mn-ea"/>
          <w:color w:val="000000"/>
          <w:kern w:val="24"/>
        </w:rPr>
        <w:t>form</w:t>
      </w:r>
      <w:r>
        <w:rPr>
          <w:rFonts w:eastAsia="+mn-ea"/>
          <w:color w:val="000000"/>
          <w:kern w:val="24"/>
        </w:rPr>
        <w:t xml:space="preserve"> (5/29/2015)</w:t>
      </w:r>
      <w:r w:rsidRPr="00E016CF">
        <w:rPr>
          <w:rFonts w:eastAsia="+mn-ea"/>
          <w:color w:val="000000"/>
          <w:kern w:val="24"/>
        </w:rPr>
        <w:t>.</w:t>
      </w:r>
      <w:r w:rsidRPr="001E2AD6">
        <w:rPr>
          <w:rFonts w:eastAsia="+mn-ea"/>
          <w:color w:val="000000"/>
          <w:kern w:val="24"/>
        </w:rPr>
        <w:t xml:space="preserve"> </w:t>
      </w:r>
      <w:r w:rsidRPr="00E016CF">
        <w:rPr>
          <w:rFonts w:eastAsia="Arial Unicode MS"/>
        </w:rPr>
        <w:t xml:space="preserve"> </w:t>
      </w:r>
      <w:r w:rsidR="00E2620B">
        <w:rPr>
          <w:rFonts w:eastAsia="Arial Unicode MS"/>
        </w:rPr>
        <w:t>As discussed</w:t>
      </w:r>
      <w:r w:rsidR="00D82EC5">
        <w:rPr>
          <w:rFonts w:eastAsia="Arial Unicode MS"/>
        </w:rPr>
        <w:t xml:space="preserve">, </w:t>
      </w:r>
      <w:r w:rsidR="00E2620B">
        <w:rPr>
          <w:rFonts w:eastAsia="Arial Unicode MS"/>
        </w:rPr>
        <w:t>in 2015 t</w:t>
      </w:r>
      <w:r w:rsidRPr="00E016CF">
        <w:rPr>
          <w:rFonts w:eastAsia="Arial Unicode MS"/>
        </w:rPr>
        <w:t xml:space="preserve">he </w:t>
      </w:r>
      <w:r w:rsidRPr="001E2AD6">
        <w:rPr>
          <w:rFonts w:eastAsia="+mn-ea"/>
          <w:color w:val="000000"/>
          <w:kern w:val="24"/>
        </w:rPr>
        <w:t>10-10SH PDF form</w:t>
      </w:r>
      <w:r w:rsidRPr="00E016CF">
        <w:rPr>
          <w:rFonts w:eastAsia="+mn-ea"/>
          <w:color w:val="000000"/>
          <w:kern w:val="24"/>
        </w:rPr>
        <w:t xml:space="preserve"> was converted</w:t>
      </w:r>
      <w:r w:rsidRPr="001E2AD6">
        <w:rPr>
          <w:rFonts w:eastAsia="+mn-ea"/>
          <w:color w:val="000000"/>
          <w:kern w:val="24"/>
        </w:rPr>
        <w:t xml:space="preserve"> into a web-based, fillable form that ca</w:t>
      </w:r>
      <w:r>
        <w:rPr>
          <w:rFonts w:eastAsia="+mn-ea"/>
          <w:color w:val="000000"/>
          <w:kern w:val="24"/>
        </w:rPr>
        <w:t xml:space="preserve">n be electronically submitted from the SVH to the VAMC of </w:t>
      </w:r>
      <w:r w:rsidR="00A96512">
        <w:rPr>
          <w:rFonts w:eastAsia="+mn-ea"/>
          <w:color w:val="000000"/>
          <w:kern w:val="24"/>
        </w:rPr>
        <w:t>j</w:t>
      </w:r>
      <w:r>
        <w:rPr>
          <w:rFonts w:eastAsia="+mn-ea"/>
          <w:color w:val="000000"/>
          <w:kern w:val="24"/>
        </w:rPr>
        <w:t>urisdiction</w:t>
      </w:r>
      <w:r w:rsidRPr="00E016CF">
        <w:rPr>
          <w:rFonts w:eastAsia="+mn-ea"/>
          <w:color w:val="000000"/>
          <w:kern w:val="24"/>
        </w:rPr>
        <w:t xml:space="preserve">. </w:t>
      </w:r>
      <w:r>
        <w:rPr>
          <w:rFonts w:eastAsia="+mn-ea"/>
          <w:color w:val="000000"/>
          <w:kern w:val="24"/>
        </w:rPr>
        <w:t xml:space="preserve"> </w:t>
      </w:r>
      <w:r w:rsidRPr="00E016CF">
        <w:rPr>
          <w:rFonts w:eastAsia="+mn-ea"/>
          <w:color w:val="000000"/>
          <w:kern w:val="24"/>
        </w:rPr>
        <w:t>The form a</w:t>
      </w:r>
      <w:r w:rsidRPr="001E2AD6">
        <w:rPr>
          <w:rFonts w:eastAsia="+mn-ea"/>
          <w:color w:val="000000"/>
          <w:kern w:val="24"/>
        </w:rPr>
        <w:t xml:space="preserve">cts as a guide, asking all required information and filling out </w:t>
      </w:r>
      <w:r w:rsidR="00E2620B">
        <w:rPr>
          <w:rFonts w:eastAsia="+mn-ea"/>
          <w:color w:val="000000"/>
          <w:kern w:val="24"/>
        </w:rPr>
        <w:t>a replica of the OMB approved</w:t>
      </w:r>
      <w:r w:rsidRPr="001E2AD6">
        <w:rPr>
          <w:rFonts w:eastAsia="+mn-ea"/>
          <w:color w:val="000000"/>
          <w:kern w:val="24"/>
        </w:rPr>
        <w:t xml:space="preserve"> 10-10</w:t>
      </w:r>
      <w:r w:rsidRPr="00E016CF">
        <w:rPr>
          <w:rFonts w:eastAsia="+mn-ea"/>
          <w:color w:val="000000"/>
          <w:kern w:val="24"/>
        </w:rPr>
        <w:t xml:space="preserve">SH from </w:t>
      </w:r>
      <w:r w:rsidRPr="001E2AD6">
        <w:rPr>
          <w:rFonts w:eastAsia="+mn-ea"/>
          <w:color w:val="000000"/>
          <w:kern w:val="24"/>
        </w:rPr>
        <w:t>those answers.</w:t>
      </w:r>
      <w:r w:rsidRPr="00E016CF">
        <w:t xml:space="preserve">  </w:t>
      </w:r>
      <w:r>
        <w:rPr>
          <w:rFonts w:eastAsia="+mn-ea"/>
          <w:color w:val="000000"/>
          <w:kern w:val="24"/>
        </w:rPr>
        <w:t xml:space="preserve"> It </w:t>
      </w:r>
      <w:r w:rsidRPr="00E016CF">
        <w:rPr>
          <w:rFonts w:eastAsia="+mn-ea"/>
          <w:color w:val="000000"/>
          <w:kern w:val="24"/>
        </w:rPr>
        <w:t>i</w:t>
      </w:r>
      <w:r w:rsidRPr="001E2AD6">
        <w:rPr>
          <w:rFonts w:eastAsia="+mn-ea"/>
          <w:color w:val="000000"/>
          <w:kern w:val="24"/>
        </w:rPr>
        <w:t>nclude</w:t>
      </w:r>
      <w:r w:rsidRPr="00E016CF">
        <w:rPr>
          <w:rFonts w:eastAsia="+mn-ea"/>
          <w:color w:val="000000"/>
          <w:kern w:val="24"/>
        </w:rPr>
        <w:t>s</w:t>
      </w:r>
      <w:r w:rsidRPr="001E2AD6">
        <w:rPr>
          <w:rFonts w:eastAsia="+mn-ea"/>
          <w:color w:val="000000"/>
          <w:kern w:val="24"/>
        </w:rPr>
        <w:t xml:space="preserve"> </w:t>
      </w:r>
      <w:r w:rsidRPr="00E016CF">
        <w:rPr>
          <w:rFonts w:eastAsia="+mn-ea"/>
          <w:color w:val="000000"/>
          <w:kern w:val="24"/>
        </w:rPr>
        <w:t>data field validation, precluding</w:t>
      </w:r>
      <w:r w:rsidRPr="001E2AD6">
        <w:rPr>
          <w:rFonts w:eastAsia="+mn-ea"/>
          <w:color w:val="000000"/>
          <w:kern w:val="24"/>
        </w:rPr>
        <w:t xml:space="preserve"> the 10-10SH from being submitted electronically unless all required fields/</w:t>
      </w:r>
      <w:r w:rsidRPr="00E016CF">
        <w:rPr>
          <w:rFonts w:eastAsia="+mn-ea"/>
          <w:color w:val="000000"/>
          <w:kern w:val="24"/>
        </w:rPr>
        <w:t xml:space="preserve">information have information has been filled out.  It </w:t>
      </w:r>
      <w:r>
        <w:rPr>
          <w:rFonts w:eastAsia="+mn-ea"/>
          <w:color w:val="000000"/>
          <w:kern w:val="24"/>
        </w:rPr>
        <w:t xml:space="preserve">also </w:t>
      </w:r>
      <w:r w:rsidRPr="00E016CF">
        <w:rPr>
          <w:rFonts w:eastAsia="+mn-ea"/>
          <w:color w:val="000000"/>
          <w:kern w:val="24"/>
        </w:rPr>
        <w:t>provides for and requires</w:t>
      </w:r>
      <w:r w:rsidRPr="001E2AD6">
        <w:rPr>
          <w:rFonts w:eastAsia="+mn-ea"/>
          <w:color w:val="000000"/>
          <w:kern w:val="24"/>
        </w:rPr>
        <w:t xml:space="preserve"> an electronic signature or equivalent prior to submission</w:t>
      </w:r>
      <w:r w:rsidRPr="00E016CF">
        <w:rPr>
          <w:rFonts w:eastAsia="+mn-ea"/>
          <w:color w:val="000000"/>
          <w:kern w:val="24"/>
        </w:rPr>
        <w:t xml:space="preserve">.  </w:t>
      </w:r>
      <w:r w:rsidRPr="00E016CF">
        <w:rPr>
          <w:rFonts w:eastAsia="Arial Unicode MS"/>
          <w:color w:val="000000"/>
          <w:kern w:val="24"/>
        </w:rPr>
        <w:t>The VA portion of the application also includes business rules to assist the VA representatives in making uniform determinations, will allow the VA representative to return incomplete applications to the SVH along with a notification to them, and record the receipt of a “completed” application.</w:t>
      </w:r>
    </w:p>
    <w:p w:rsidR="0087674D" w:rsidP="0087674D" w14:paraId="63B8E9EB" w14:textId="77777777">
      <w:pPr>
        <w:ind w:firstLine="720"/>
        <w:rPr>
          <w:rFonts w:eastAsia="Arial Unicode MS"/>
          <w:color w:val="000000"/>
          <w:kern w:val="24"/>
        </w:rPr>
      </w:pPr>
    </w:p>
    <w:p w:rsidR="0087674D" w:rsidRPr="00F90F0C" w:rsidP="0087674D" w14:paraId="0AE5E8B8" w14:textId="3F8EDE19">
      <w:pPr>
        <w:ind w:firstLine="720"/>
      </w:pPr>
      <w:r>
        <w:t xml:space="preserve">Overall, the project team </w:t>
      </w:r>
      <w:r w:rsidRPr="00E016CF">
        <w:t>has improved the language in the revised data fields</w:t>
      </w:r>
      <w:r w:rsidR="003F417F">
        <w:t>,</w:t>
      </w:r>
      <w:r w:rsidRPr="00E016CF">
        <w:t xml:space="preserve"> including the administrative and clinical authorization section</w:t>
      </w:r>
      <w:r>
        <w:t>,</w:t>
      </w:r>
      <w:r w:rsidRPr="00E016CF">
        <w:t xml:space="preserve"> reduc</w:t>
      </w:r>
      <w:r w:rsidR="003F417F">
        <w:t>ing</w:t>
      </w:r>
      <w:r w:rsidRPr="00E016CF">
        <w:t xml:space="preserve"> burden hours and need for retroactive payments and the likelihood of errors leading to improper payments.</w:t>
      </w:r>
      <w:r w:rsidR="008824E4">
        <w:t xml:space="preserve">  </w:t>
      </w:r>
      <w:r>
        <w:t>When</w:t>
      </w:r>
      <w:r w:rsidRPr="00E016CF">
        <w:t xml:space="preserve"> implemented nationwide, the automated 10-10SH help</w:t>
      </w:r>
      <w:r w:rsidR="00E2620B">
        <w:t>s</w:t>
      </w:r>
      <w:r w:rsidRPr="00E016CF">
        <w:t xml:space="preserve"> improve </w:t>
      </w:r>
      <w:r>
        <w:t>program efficiency and</w:t>
      </w:r>
      <w:r w:rsidRPr="00E016CF">
        <w:t xml:space="preserve"> reduce improper payments being made by the VA to SVHs.</w:t>
      </w:r>
      <w:r>
        <w:t xml:space="preserve">  To date, the</w:t>
      </w:r>
      <w:r w:rsidRPr="001E2AD6">
        <w:rPr>
          <w:rFonts w:eastAsia="+mn-ea"/>
          <w:color w:val="000000"/>
          <w:kern w:val="24"/>
        </w:rPr>
        <w:t xml:space="preserve"> overall feedback/results continue to be positive.</w:t>
      </w:r>
      <w:r w:rsidR="00E2620B">
        <w:rPr>
          <w:rFonts w:eastAsia="+mn-ea"/>
          <w:color w:val="000000"/>
          <w:kern w:val="24"/>
        </w:rPr>
        <w:t xml:space="preserve"> Similar to the </w:t>
      </w:r>
      <w:hyperlink r:id="rId4" w:history="1">
        <w:r w:rsidRPr="006D3C65" w:rsidR="00E2620B">
          <w:rPr>
            <w:rStyle w:val="Hyperlink"/>
            <w:rFonts w:eastAsia="+mn-ea"/>
            <w:kern w:val="24"/>
          </w:rPr>
          <w:t>V</w:t>
        </w:r>
        <w:r w:rsidRPr="006D3C65" w:rsidR="006D3C65">
          <w:rPr>
            <w:rStyle w:val="Hyperlink"/>
            <w:rFonts w:eastAsia="+mn-ea"/>
            <w:kern w:val="24"/>
          </w:rPr>
          <w:t>A</w:t>
        </w:r>
        <w:r w:rsidRPr="006D3C65" w:rsidR="00E2620B">
          <w:rPr>
            <w:rStyle w:val="Hyperlink"/>
            <w:rFonts w:eastAsia="+mn-ea"/>
            <w:kern w:val="24"/>
          </w:rPr>
          <w:t xml:space="preserve"> Form 10-10EZ</w:t>
        </w:r>
        <w:r w:rsidRPr="006D3C65" w:rsidR="006D3C65">
          <w:rPr>
            <w:rStyle w:val="Hyperlink"/>
            <w:rFonts w:eastAsia="+mn-ea"/>
            <w:kern w:val="24"/>
          </w:rPr>
          <w:t>/R</w:t>
        </w:r>
      </w:hyperlink>
      <w:r w:rsidR="00E2620B">
        <w:rPr>
          <w:rFonts w:eastAsia="+mn-ea"/>
          <w:color w:val="000000"/>
          <w:kern w:val="24"/>
        </w:rPr>
        <w:t xml:space="preserve">, this office would like the </w:t>
      </w:r>
      <w:r w:rsidR="008824E4">
        <w:rPr>
          <w:rFonts w:eastAsia="+mn-ea"/>
          <w:color w:val="000000"/>
          <w:kern w:val="24"/>
        </w:rPr>
        <w:t>a</w:t>
      </w:r>
      <w:r w:rsidR="00E2620B">
        <w:rPr>
          <w:rFonts w:eastAsia="+mn-ea"/>
          <w:color w:val="000000"/>
          <w:kern w:val="24"/>
        </w:rPr>
        <w:t xml:space="preserve">utomated 10-10SH available in the </w:t>
      </w:r>
      <w:r w:rsidR="006D3C65">
        <w:rPr>
          <w:rFonts w:eastAsia="+mn-ea"/>
          <w:color w:val="000000"/>
          <w:kern w:val="24"/>
        </w:rPr>
        <w:t>same man</w:t>
      </w:r>
      <w:r w:rsidR="008824E4">
        <w:rPr>
          <w:rFonts w:eastAsia="+mn-ea"/>
          <w:color w:val="000000"/>
          <w:kern w:val="24"/>
        </w:rPr>
        <w:t>ne</w:t>
      </w:r>
      <w:r w:rsidR="006D3C65">
        <w:rPr>
          <w:rFonts w:eastAsia="+mn-ea"/>
          <w:color w:val="000000"/>
          <w:kern w:val="24"/>
        </w:rPr>
        <w:t>r</w:t>
      </w:r>
      <w:r w:rsidR="008824E4">
        <w:rPr>
          <w:rFonts w:eastAsia="+mn-ea"/>
          <w:color w:val="000000"/>
          <w:kern w:val="24"/>
        </w:rPr>
        <w:t>,</w:t>
      </w:r>
      <w:r w:rsidR="006D3C65">
        <w:rPr>
          <w:rFonts w:eastAsia="+mn-ea"/>
          <w:color w:val="000000"/>
          <w:kern w:val="24"/>
        </w:rPr>
        <w:t xml:space="preserve"> to include the VA publication library</w:t>
      </w:r>
      <w:r w:rsidR="00E2620B">
        <w:rPr>
          <w:rFonts w:eastAsia="+mn-ea"/>
          <w:color w:val="000000"/>
          <w:kern w:val="24"/>
        </w:rPr>
        <w:t>.</w:t>
      </w:r>
    </w:p>
    <w:p w:rsidR="0087674D" w:rsidRPr="00E016CF" w:rsidP="0087674D" w14:paraId="311D9417" w14:textId="77777777">
      <w:pPr>
        <w:rPr>
          <w:rFonts w:eastAsia="Arial Unicode MS"/>
        </w:rPr>
      </w:pPr>
    </w:p>
    <w:p w:rsidR="009E1D37" w:rsidRPr="00402A81" w:rsidP="0087674D" w14:paraId="7D4D7F74" w14:textId="681551D0">
      <w:pPr>
        <w:widowControl w:val="0"/>
        <w:tabs>
          <w:tab w:val="left" w:pos="547"/>
          <w:tab w:val="left" w:pos="1080"/>
          <w:tab w:val="left" w:pos="1627"/>
          <w:tab w:val="left" w:pos="2160"/>
          <w:tab w:val="left" w:pos="2880"/>
        </w:tabs>
        <w:autoSpaceDE w:val="0"/>
        <w:autoSpaceDN w:val="0"/>
        <w:adjustRightInd w:val="0"/>
        <w:rPr>
          <w:sz w:val="22"/>
          <w:szCs w:val="22"/>
        </w:rPr>
      </w:pPr>
    </w:p>
    <w:p w:rsidR="00536A11" w14:paraId="211F7A41" w14:textId="77777777">
      <w:pPr>
        <w:tabs>
          <w:tab w:val="left" w:pos="547"/>
          <w:tab w:val="left" w:pos="1080"/>
          <w:tab w:val="left" w:pos="1627"/>
          <w:tab w:val="left" w:pos="2160"/>
          <w:tab w:val="left" w:pos="2880"/>
        </w:tabs>
        <w:rPr>
          <w:b/>
          <w:color w:val="000000"/>
          <w:sz w:val="22"/>
          <w:szCs w:val="22"/>
        </w:rPr>
      </w:pPr>
      <w:r w:rsidRPr="00F00C78">
        <w:rPr>
          <w:b/>
          <w:sz w:val="22"/>
          <w:szCs w:val="22"/>
        </w:rPr>
        <w:t>2.</w:t>
      </w:r>
      <w:r w:rsidRPr="00F00C78">
        <w:rPr>
          <w:b/>
          <w:sz w:val="22"/>
          <w:szCs w:val="22"/>
        </w:rPr>
        <w:tab/>
        <w:t>Indicate how, by whom, and for what purposes the information</w:t>
      </w:r>
      <w:r w:rsidRPr="00EA6F4F">
        <w:rPr>
          <w:b/>
          <w:color w:val="000000"/>
          <w:sz w:val="22"/>
          <w:szCs w:val="22"/>
        </w:rPr>
        <w:t xml:space="preserve"> is to be used; indicate actual use the agency has made of the information received from current collection.</w:t>
      </w:r>
    </w:p>
    <w:p w:rsidR="009E1D37" w14:paraId="4FA1E5DB" w14:textId="77777777">
      <w:pPr>
        <w:tabs>
          <w:tab w:val="left" w:pos="547"/>
          <w:tab w:val="left" w:pos="1080"/>
          <w:tab w:val="left" w:pos="1627"/>
          <w:tab w:val="left" w:pos="2160"/>
          <w:tab w:val="left" w:pos="2880"/>
        </w:tabs>
        <w:rPr>
          <w:color w:val="000000"/>
          <w:sz w:val="22"/>
          <w:szCs w:val="22"/>
        </w:rPr>
      </w:pPr>
    </w:p>
    <w:p w:rsidR="007901D1" w:rsidP="007901D1" w14:paraId="29A7A234" w14:textId="3D166481">
      <w:pPr>
        <w:widowControl w:val="0"/>
        <w:tabs>
          <w:tab w:val="left" w:pos="547"/>
          <w:tab w:val="left" w:pos="1080"/>
          <w:tab w:val="left" w:pos="1627"/>
          <w:tab w:val="left" w:pos="2160"/>
          <w:tab w:val="left" w:pos="2880"/>
        </w:tabs>
        <w:autoSpaceDE w:val="0"/>
        <w:autoSpaceDN w:val="0"/>
        <w:adjustRightInd w:val="0"/>
        <w:spacing w:line="283" w:lineRule="exact"/>
        <w:rPr>
          <w:szCs w:val="26"/>
        </w:rPr>
      </w:pPr>
      <w:r>
        <w:tab/>
      </w:r>
      <w:bookmarkStart w:id="2" w:name="_Hlk14438999"/>
      <w:r w:rsidRPr="00902F39">
        <w:t xml:space="preserve">This information is necessary to ensure that VA per diem payments are limited to facilities providing high quality care.  </w:t>
      </w:r>
      <w:r w:rsidRPr="002D089E">
        <w:t xml:space="preserve">To </w:t>
      </w:r>
      <w:r w:rsidR="00F4289B">
        <w:t>verify the provision of</w:t>
      </w:r>
      <w:r w:rsidRPr="002D089E">
        <w:t xml:space="preserve"> </w:t>
      </w:r>
      <w:r>
        <w:t>this level of care</w:t>
      </w:r>
      <w:r w:rsidRPr="002D089E">
        <w:t>, VA requires those facilities providing nursing home care</w:t>
      </w:r>
      <w:r>
        <w:t>, domiciliary,</w:t>
      </w:r>
      <w:r w:rsidRPr="002D089E">
        <w:t xml:space="preserve"> and adult day health care programs to </w:t>
      </w:r>
      <w:r>
        <w:t>V</w:t>
      </w:r>
      <w:r w:rsidRPr="002D089E">
        <w:t xml:space="preserve">eterans to supply various kinds of information.  The information required includes </w:t>
      </w:r>
      <w:r>
        <w:t>an</w:t>
      </w:r>
      <w:r w:rsidRPr="002D089E">
        <w:t xml:space="preserve"> application</w:t>
      </w:r>
      <w:r>
        <w:t>/eligibility</w:t>
      </w:r>
      <w:r w:rsidRPr="002D089E">
        <w:t xml:space="preserve"> </w:t>
      </w:r>
      <w:r>
        <w:t xml:space="preserve">for admission </w:t>
      </w:r>
      <w:r w:rsidRPr="002D089E">
        <w:t>and justification for payment; records and reports</w:t>
      </w:r>
      <w:r w:rsidR="0091359E">
        <w:t xml:space="preserve"> that </w:t>
      </w:r>
      <w:r w:rsidRPr="002D089E">
        <w:t xml:space="preserve">facility management must maintain regarding activities of </w:t>
      </w:r>
      <w:r>
        <w:t xml:space="preserve">payment for eligible </w:t>
      </w:r>
      <w:r w:rsidRPr="002D089E">
        <w:t xml:space="preserve">residents or participants; </w:t>
      </w:r>
      <w:r w:rsidR="0091359E">
        <w:t xml:space="preserve">and </w:t>
      </w:r>
      <w:r w:rsidRPr="002D089E">
        <w:t xml:space="preserve">records and reports </w:t>
      </w:r>
      <w:r w:rsidR="0091359E">
        <w:t xml:space="preserve">that </w:t>
      </w:r>
      <w:r w:rsidRPr="002D089E">
        <w:t xml:space="preserve">facilities management and health care professionals must maintain regarding </w:t>
      </w:r>
      <w:r w:rsidR="00417A07">
        <w:t xml:space="preserve">eligibility and </w:t>
      </w:r>
      <w:r>
        <w:t xml:space="preserve">the level of care approved for </w:t>
      </w:r>
      <w:r w:rsidRPr="002D089E">
        <w:t>residents or participants</w:t>
      </w:r>
      <w:r>
        <w:t>.</w:t>
      </w:r>
    </w:p>
    <w:p w:rsidR="006D3C65" w:rsidRPr="007901D1" w:rsidP="006D3C65" w14:paraId="58212F0C" w14:textId="77777777">
      <w:pPr>
        <w:widowControl w:val="0"/>
        <w:tabs>
          <w:tab w:val="left" w:pos="547"/>
          <w:tab w:val="left" w:pos="1080"/>
          <w:tab w:val="left" w:pos="1627"/>
          <w:tab w:val="left" w:pos="2160"/>
          <w:tab w:val="left" w:pos="2880"/>
        </w:tabs>
        <w:autoSpaceDE w:val="0"/>
        <w:autoSpaceDN w:val="0"/>
        <w:adjustRightInd w:val="0"/>
        <w:spacing w:line="283" w:lineRule="exact"/>
        <w:ind w:left="1080"/>
      </w:pPr>
    </w:p>
    <w:p w:rsidR="00043D81" w:rsidRPr="00043D81" w:rsidP="007901D1" w14:paraId="1F066123" w14:textId="22630A09">
      <w:pPr>
        <w:widowControl w:val="0"/>
        <w:numPr>
          <w:ilvl w:val="0"/>
          <w:numId w:val="6"/>
        </w:numPr>
        <w:tabs>
          <w:tab w:val="left" w:pos="547"/>
          <w:tab w:val="left" w:pos="1080"/>
          <w:tab w:val="left" w:pos="1627"/>
          <w:tab w:val="left" w:pos="2160"/>
          <w:tab w:val="left" w:pos="2880"/>
        </w:tabs>
        <w:autoSpaceDE w:val="0"/>
        <w:autoSpaceDN w:val="0"/>
        <w:adjustRightInd w:val="0"/>
        <w:spacing w:line="283" w:lineRule="exact"/>
      </w:pPr>
      <w:r>
        <w:t>VA form 10-5588</w:t>
      </w:r>
      <w:r w:rsidR="00F34E6B">
        <w:t xml:space="preserve">: </w:t>
      </w:r>
      <w:r>
        <w:t xml:space="preserve"> State Home Report and Statement of Federal Aid Claimed– 38 CFR 51</w:t>
      </w:r>
      <w:r w:rsidR="00682ED9">
        <w:t xml:space="preserve"> </w:t>
      </w:r>
      <w:r>
        <w:t xml:space="preserve">and </w:t>
      </w:r>
      <w:r w:rsidRPr="00126A5A">
        <w:rPr>
          <w:szCs w:val="26"/>
        </w:rPr>
        <w:t>Title 38, U.S.C., Sections 1741, 1742, 1743 and 1745</w:t>
      </w:r>
      <w:r>
        <w:rPr>
          <w:szCs w:val="26"/>
        </w:rPr>
        <w:t xml:space="preserve"> – is </w:t>
      </w:r>
      <w:r>
        <w:t xml:space="preserve">used to assess and provide per </w:t>
      </w:r>
      <w:r w:rsidR="00DE7E72">
        <w:t>d</w:t>
      </w:r>
      <w:r>
        <w:t xml:space="preserve">iem to State </w:t>
      </w:r>
      <w:r w:rsidR="00DE7E72">
        <w:t>h</w:t>
      </w:r>
      <w:r>
        <w:t xml:space="preserve">omes. </w:t>
      </w:r>
      <w:r w:rsidRPr="00126A5A">
        <w:rPr>
          <w:szCs w:val="26"/>
        </w:rPr>
        <w:t>This co</w:t>
      </w:r>
      <w:r>
        <w:rPr>
          <w:szCs w:val="26"/>
        </w:rPr>
        <w:t>llection is used by the</w:t>
      </w:r>
      <w:r w:rsidRPr="00126A5A">
        <w:rPr>
          <w:szCs w:val="26"/>
        </w:rPr>
        <w:t xml:space="preserve"> State </w:t>
      </w:r>
      <w:r w:rsidR="00DE7E72">
        <w:rPr>
          <w:szCs w:val="26"/>
        </w:rPr>
        <w:t>h</w:t>
      </w:r>
      <w:r w:rsidRPr="00126A5A">
        <w:rPr>
          <w:szCs w:val="26"/>
        </w:rPr>
        <w:t xml:space="preserve">ome employees and VA </w:t>
      </w:r>
      <w:r w:rsidR="00DE7E72">
        <w:rPr>
          <w:szCs w:val="26"/>
        </w:rPr>
        <w:t>s</w:t>
      </w:r>
      <w:r w:rsidRPr="00126A5A">
        <w:rPr>
          <w:szCs w:val="26"/>
        </w:rPr>
        <w:t>taff.</w:t>
      </w:r>
    </w:p>
    <w:p w:rsidR="007901D1" w:rsidP="00043D81" w14:paraId="52C930B0" w14:textId="77777777">
      <w:pPr>
        <w:widowControl w:val="0"/>
        <w:tabs>
          <w:tab w:val="left" w:pos="547"/>
          <w:tab w:val="left" w:pos="1080"/>
          <w:tab w:val="left" w:pos="1627"/>
          <w:tab w:val="left" w:pos="2160"/>
          <w:tab w:val="left" w:pos="2880"/>
        </w:tabs>
        <w:autoSpaceDE w:val="0"/>
        <w:autoSpaceDN w:val="0"/>
        <w:adjustRightInd w:val="0"/>
        <w:spacing w:line="283" w:lineRule="exact"/>
        <w:ind w:left="1080"/>
      </w:pPr>
      <w:r>
        <w:t xml:space="preserve"> </w:t>
      </w:r>
    </w:p>
    <w:p w:rsidR="007901D1" w:rsidP="007901D1" w14:paraId="0B5DB9E4" w14:textId="5AE1C171">
      <w:pPr>
        <w:widowControl w:val="0"/>
        <w:numPr>
          <w:ilvl w:val="0"/>
          <w:numId w:val="6"/>
        </w:numPr>
        <w:tabs>
          <w:tab w:val="left" w:pos="547"/>
          <w:tab w:val="left" w:pos="1080"/>
          <w:tab w:val="left" w:pos="1627"/>
          <w:tab w:val="left" w:pos="2160"/>
          <w:tab w:val="left" w:pos="2880"/>
        </w:tabs>
        <w:autoSpaceDE w:val="0"/>
        <w:autoSpaceDN w:val="0"/>
        <w:adjustRightInd w:val="0"/>
        <w:spacing w:line="283" w:lineRule="exact"/>
      </w:pPr>
      <w:r>
        <w:t>VA form 10-5588A</w:t>
      </w:r>
      <w:r w:rsidR="00F34E6B">
        <w:t xml:space="preserve">: </w:t>
      </w:r>
      <w:r>
        <w:t xml:space="preserve"> Claim for Increased Per Diem Payment for Veterans Awarded Retroactive Service Connection – 38 CFR 51</w:t>
      </w:r>
      <w:r w:rsidR="006842CF">
        <w:t xml:space="preserve"> </w:t>
      </w:r>
      <w:r>
        <w:t xml:space="preserve">and </w:t>
      </w:r>
      <w:r w:rsidRPr="007901D1">
        <w:rPr>
          <w:szCs w:val="26"/>
        </w:rPr>
        <w:t>Title 38, U.S.C., Sections 1741, 1742, 1743 and 1745</w:t>
      </w:r>
      <w:r>
        <w:t xml:space="preserve">, is used to assess and provide per </w:t>
      </w:r>
      <w:r w:rsidR="00DE7E72">
        <w:t>d</w:t>
      </w:r>
      <w:r>
        <w:t xml:space="preserve">iem to State </w:t>
      </w:r>
      <w:r w:rsidR="00DE7E72">
        <w:t>h</w:t>
      </w:r>
      <w:r>
        <w:t xml:space="preserve">omes retroactively. </w:t>
      </w:r>
      <w:r w:rsidRPr="007901D1">
        <w:rPr>
          <w:szCs w:val="26"/>
        </w:rPr>
        <w:t xml:space="preserve">This collection is used by the State </w:t>
      </w:r>
      <w:r w:rsidR="00DE7E72">
        <w:rPr>
          <w:szCs w:val="26"/>
        </w:rPr>
        <w:t>h</w:t>
      </w:r>
      <w:r w:rsidRPr="007901D1">
        <w:rPr>
          <w:szCs w:val="26"/>
        </w:rPr>
        <w:t>ome employees and VA Staff.</w:t>
      </w:r>
      <w:r>
        <w:t xml:space="preserve"> </w:t>
      </w:r>
    </w:p>
    <w:p w:rsidR="00A60295" w:rsidP="00A60295" w14:paraId="21C6F40E" w14:textId="77777777">
      <w:pPr>
        <w:widowControl w:val="0"/>
        <w:tabs>
          <w:tab w:val="left" w:pos="547"/>
          <w:tab w:val="left" w:pos="1080"/>
          <w:tab w:val="left" w:pos="1627"/>
          <w:tab w:val="left" w:pos="2160"/>
          <w:tab w:val="left" w:pos="2880"/>
        </w:tabs>
        <w:autoSpaceDE w:val="0"/>
        <w:autoSpaceDN w:val="0"/>
        <w:adjustRightInd w:val="0"/>
        <w:spacing w:line="283" w:lineRule="exact"/>
      </w:pPr>
    </w:p>
    <w:p w:rsidR="00A60295" w:rsidRPr="006D3C65" w:rsidP="00A60295" w14:paraId="529433DA" w14:textId="7EF6BA58">
      <w:pPr>
        <w:widowControl w:val="0"/>
        <w:numPr>
          <w:ilvl w:val="0"/>
          <w:numId w:val="6"/>
        </w:numPr>
        <w:tabs>
          <w:tab w:val="left" w:pos="547"/>
          <w:tab w:val="left" w:pos="1080"/>
          <w:tab w:val="left" w:pos="1627"/>
          <w:tab w:val="left" w:pos="2160"/>
          <w:tab w:val="left" w:pos="2880"/>
        </w:tabs>
        <w:autoSpaceDE w:val="0"/>
        <w:autoSpaceDN w:val="0"/>
        <w:adjustRightInd w:val="0"/>
        <w:spacing w:line="283" w:lineRule="exact"/>
      </w:pPr>
      <w:r>
        <w:t xml:space="preserve">VA Form 10-10SH:  State Home Program Application for Veterans Care Medical Certification – 38 CFR 51, 52 and </w:t>
      </w:r>
      <w:r w:rsidRPr="007901D1">
        <w:rPr>
          <w:szCs w:val="26"/>
        </w:rPr>
        <w:t xml:space="preserve">Title 38, U.S.C., Sections 1741, 1742, 1743 and 1745 – </w:t>
      </w:r>
      <w:r w:rsidR="00E77286">
        <w:rPr>
          <w:szCs w:val="26"/>
        </w:rPr>
        <w:t>is used</w:t>
      </w:r>
      <w:r w:rsidRPr="007901D1">
        <w:rPr>
          <w:szCs w:val="26"/>
        </w:rPr>
        <w:t xml:space="preserve"> for the collection of information to apply for the benefits of this program.  </w:t>
      </w:r>
    </w:p>
    <w:p w:rsidR="00043D81" w:rsidP="00043D81" w14:paraId="25B10D29" w14:textId="77777777">
      <w:pPr>
        <w:widowControl w:val="0"/>
        <w:tabs>
          <w:tab w:val="left" w:pos="547"/>
          <w:tab w:val="left" w:pos="1080"/>
          <w:tab w:val="left" w:pos="1627"/>
          <w:tab w:val="left" w:pos="2160"/>
          <w:tab w:val="left" w:pos="2880"/>
        </w:tabs>
        <w:autoSpaceDE w:val="0"/>
        <w:autoSpaceDN w:val="0"/>
        <w:adjustRightInd w:val="0"/>
        <w:spacing w:line="283" w:lineRule="exact"/>
      </w:pPr>
    </w:p>
    <w:bookmarkEnd w:id="2"/>
    <w:p w:rsidR="00536A11" w14:paraId="43C16015" w14:textId="5E11B676">
      <w:pPr>
        <w:pStyle w:val="Header"/>
        <w:tabs>
          <w:tab w:val="left" w:pos="547"/>
          <w:tab w:val="left" w:pos="1080"/>
          <w:tab w:val="left" w:pos="1627"/>
          <w:tab w:val="left" w:pos="2160"/>
          <w:tab w:val="left" w:pos="2880"/>
          <w:tab w:val="clear" w:pos="4320"/>
          <w:tab w:val="clear" w:pos="8640"/>
        </w:tabs>
        <w:rPr>
          <w:color w:val="000000"/>
          <w:sz w:val="22"/>
          <w:szCs w:val="22"/>
        </w:rPr>
      </w:pPr>
    </w:p>
    <w:p w:rsidR="00CD753E" w14:paraId="6891B730" w14:textId="392DA2FA">
      <w:pPr>
        <w:pStyle w:val="Header"/>
        <w:tabs>
          <w:tab w:val="left" w:pos="547"/>
          <w:tab w:val="left" w:pos="1080"/>
          <w:tab w:val="left" w:pos="1627"/>
          <w:tab w:val="left" w:pos="2160"/>
          <w:tab w:val="left" w:pos="2880"/>
          <w:tab w:val="clear" w:pos="4320"/>
          <w:tab w:val="clear" w:pos="8640"/>
        </w:tabs>
        <w:rPr>
          <w:color w:val="000000"/>
          <w:sz w:val="22"/>
          <w:szCs w:val="22"/>
        </w:rPr>
      </w:pPr>
    </w:p>
    <w:p w:rsidR="00CD753E" w14:paraId="26D211EF" w14:textId="6406D1BE">
      <w:pPr>
        <w:pStyle w:val="Header"/>
        <w:tabs>
          <w:tab w:val="left" w:pos="547"/>
          <w:tab w:val="left" w:pos="1080"/>
          <w:tab w:val="left" w:pos="1627"/>
          <w:tab w:val="left" w:pos="2160"/>
          <w:tab w:val="left" w:pos="2880"/>
          <w:tab w:val="clear" w:pos="4320"/>
          <w:tab w:val="clear" w:pos="8640"/>
        </w:tabs>
        <w:rPr>
          <w:color w:val="000000"/>
          <w:sz w:val="22"/>
          <w:szCs w:val="22"/>
        </w:rPr>
      </w:pPr>
    </w:p>
    <w:p w:rsidR="00CD753E" w14:paraId="74A950A5" w14:textId="1E87B5FE">
      <w:pPr>
        <w:pStyle w:val="Header"/>
        <w:tabs>
          <w:tab w:val="left" w:pos="547"/>
          <w:tab w:val="left" w:pos="1080"/>
          <w:tab w:val="left" w:pos="1627"/>
          <w:tab w:val="left" w:pos="2160"/>
          <w:tab w:val="left" w:pos="2880"/>
          <w:tab w:val="clear" w:pos="4320"/>
          <w:tab w:val="clear" w:pos="8640"/>
        </w:tabs>
        <w:rPr>
          <w:color w:val="000000"/>
          <w:sz w:val="22"/>
          <w:szCs w:val="22"/>
        </w:rPr>
      </w:pPr>
    </w:p>
    <w:p w:rsidR="00CD753E" w14:paraId="575D820D" w14:textId="39531014">
      <w:pPr>
        <w:pStyle w:val="Header"/>
        <w:tabs>
          <w:tab w:val="left" w:pos="547"/>
          <w:tab w:val="left" w:pos="1080"/>
          <w:tab w:val="left" w:pos="1627"/>
          <w:tab w:val="left" w:pos="2160"/>
          <w:tab w:val="left" w:pos="2880"/>
          <w:tab w:val="clear" w:pos="4320"/>
          <w:tab w:val="clear" w:pos="8640"/>
        </w:tabs>
        <w:rPr>
          <w:color w:val="000000"/>
          <w:sz w:val="22"/>
          <w:szCs w:val="22"/>
        </w:rPr>
      </w:pPr>
    </w:p>
    <w:p w:rsidR="00CD753E" w:rsidRPr="00EA6F4F" w14:paraId="429CA38F"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536A11" w:rsidRPr="007B1194" w14:paraId="6C8FDB7F" w14:textId="77777777">
      <w:pPr>
        <w:tabs>
          <w:tab w:val="left" w:pos="547"/>
          <w:tab w:val="left" w:pos="1080"/>
          <w:tab w:val="left" w:pos="1627"/>
          <w:tab w:val="left" w:pos="2160"/>
          <w:tab w:val="left" w:pos="2880"/>
        </w:tabs>
        <w:rPr>
          <w:sz w:val="22"/>
          <w:szCs w:val="22"/>
        </w:rPr>
      </w:pPr>
      <w:r w:rsidRPr="00EA6F4F">
        <w:rPr>
          <w:b/>
          <w:color w:val="000000"/>
          <w:sz w:val="22"/>
          <w:szCs w:val="22"/>
        </w:rPr>
        <w:t>3.</w:t>
      </w:r>
      <w:r w:rsidRPr="00EA6F4F">
        <w:rPr>
          <w:b/>
          <w:color w:val="000000"/>
          <w:sz w:val="22"/>
          <w:szCs w:val="22"/>
        </w:rPr>
        <w:tab/>
        <w:t>Describe whether, and to what extent, the collection of information involves the use of automated, electronic, mechanical, or other technological collection techniques or other forms of information technology, e.g.</w:t>
      </w:r>
      <w:r w:rsidR="003F775F">
        <w:rPr>
          <w:b/>
          <w:color w:val="000000"/>
          <w:sz w:val="22"/>
          <w:szCs w:val="22"/>
        </w:rPr>
        <w:t>,</w:t>
      </w:r>
      <w:r w:rsidRPr="00EA6F4F">
        <w:rPr>
          <w:b/>
          <w:color w:val="000000"/>
          <w:sz w:val="22"/>
          <w:szCs w:val="22"/>
        </w:rPr>
        <w:t xml:space="preserve"> permitting electronic submission of responses, and the basis for the decision for adopting this means of collection</w:t>
      </w:r>
      <w:r w:rsidRPr="007B1194">
        <w:rPr>
          <w:b/>
          <w:sz w:val="22"/>
          <w:szCs w:val="22"/>
        </w:rPr>
        <w:t>.  Also describe any consideration of using information technology to reduce burden.</w:t>
      </w:r>
    </w:p>
    <w:p w:rsidR="00536A11" w:rsidRPr="007B1194" w14:paraId="65E4771E" w14:textId="77777777">
      <w:pPr>
        <w:tabs>
          <w:tab w:val="left" w:pos="547"/>
          <w:tab w:val="left" w:pos="1080"/>
          <w:tab w:val="left" w:pos="1627"/>
          <w:tab w:val="left" w:pos="2160"/>
          <w:tab w:val="left" w:pos="2880"/>
        </w:tabs>
        <w:rPr>
          <w:sz w:val="22"/>
          <w:szCs w:val="22"/>
        </w:rPr>
      </w:pPr>
    </w:p>
    <w:p w:rsidR="00536A11" w:rsidP="007901D1" w14:paraId="08BAADF7" w14:textId="4A0B534F">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r w:rsidRPr="007B1194">
        <w:rPr>
          <w:sz w:val="22"/>
          <w:szCs w:val="22"/>
        </w:rPr>
        <w:tab/>
      </w:r>
      <w:r w:rsidRPr="00902F39" w:rsidR="007901D1">
        <w:rPr>
          <w:color w:val="auto"/>
        </w:rPr>
        <w:t xml:space="preserve">To comply with the Government Paperwork Elimination Act, all forms in this group now appear on the One-VA Internet website in a fill and print mode which enables the user to electronically retrieve the latest version of a form, complete the form electronically, and save the filled form in *.pdf format.  Once VA has developed an effective policy for electronic signature use and pending the availability of funds, we can begin the re-engineering process to allow electronic submission.  The collection of information has been automated for internal fiscal and quality survey portions of data collection.  </w:t>
      </w:r>
    </w:p>
    <w:p w:rsidR="00DD2F24" w:rsidP="007901D1" w14:paraId="2F87E686" w14:textId="0BA380F1">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p>
    <w:p w:rsidR="00DD2F24" w:rsidRPr="007901D1" w:rsidP="007901D1" w14:paraId="1A96645C" w14:textId="4D1D9128">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r>
        <w:rPr>
          <w:rFonts w:eastAsia="Arial Unicode MS"/>
          <w:color w:val="000000" w:themeColor="text1"/>
        </w:rPr>
        <w:tab/>
        <w:t>I</w:t>
      </w:r>
      <w:r w:rsidRPr="00DD2F24">
        <w:rPr>
          <w:rFonts w:eastAsia="Arial Unicode MS"/>
          <w:color w:val="000000" w:themeColor="text1"/>
        </w:rPr>
        <w:t xml:space="preserve">n 2015 the </w:t>
      </w:r>
      <w:r w:rsidRPr="001E2AD6">
        <w:rPr>
          <w:rFonts w:eastAsia="+mn-ea"/>
          <w:color w:val="000000"/>
          <w:kern w:val="24"/>
        </w:rPr>
        <w:t>10-10SH PDF form</w:t>
      </w:r>
      <w:r w:rsidRPr="00E016CF">
        <w:rPr>
          <w:rFonts w:eastAsia="+mn-ea"/>
          <w:color w:val="000000"/>
          <w:kern w:val="24"/>
        </w:rPr>
        <w:t xml:space="preserve"> was converted</w:t>
      </w:r>
      <w:r w:rsidRPr="001E2AD6">
        <w:rPr>
          <w:rFonts w:eastAsia="+mn-ea"/>
          <w:color w:val="000000"/>
          <w:kern w:val="24"/>
        </w:rPr>
        <w:t xml:space="preserve"> into a web-based, fillable form that ca</w:t>
      </w:r>
      <w:r>
        <w:rPr>
          <w:rFonts w:eastAsia="+mn-ea"/>
          <w:color w:val="000000"/>
          <w:kern w:val="24"/>
        </w:rPr>
        <w:t>n be electronically submitted from the SVH to the VAMC of Jurisdiction</w:t>
      </w:r>
      <w:r w:rsidRPr="00E016CF">
        <w:rPr>
          <w:rFonts w:eastAsia="+mn-ea"/>
          <w:color w:val="000000"/>
          <w:kern w:val="24"/>
        </w:rPr>
        <w:t xml:space="preserve">.  </w:t>
      </w:r>
      <w:r>
        <w:rPr>
          <w:rFonts w:eastAsia="+mn-ea"/>
          <w:color w:val="000000"/>
          <w:kern w:val="24"/>
        </w:rPr>
        <w:t xml:space="preserve"> </w:t>
      </w:r>
      <w:r w:rsidRPr="00E016CF">
        <w:rPr>
          <w:rFonts w:eastAsia="+mn-ea"/>
          <w:color w:val="000000"/>
          <w:kern w:val="24"/>
        </w:rPr>
        <w:t>The form a</w:t>
      </w:r>
      <w:r w:rsidRPr="001E2AD6">
        <w:rPr>
          <w:rFonts w:eastAsia="+mn-ea"/>
          <w:color w:val="000000"/>
          <w:kern w:val="24"/>
        </w:rPr>
        <w:t xml:space="preserve">cts as a guide, asking all required information and filling out </w:t>
      </w:r>
      <w:r>
        <w:rPr>
          <w:rFonts w:eastAsia="+mn-ea"/>
          <w:color w:val="000000"/>
          <w:kern w:val="24"/>
        </w:rPr>
        <w:t>a replica of the OMB approved</w:t>
      </w:r>
      <w:r w:rsidRPr="001E2AD6">
        <w:rPr>
          <w:rFonts w:eastAsia="+mn-ea"/>
          <w:color w:val="000000"/>
          <w:kern w:val="24"/>
        </w:rPr>
        <w:t xml:space="preserve"> 10-10</w:t>
      </w:r>
      <w:r w:rsidRPr="00E016CF">
        <w:rPr>
          <w:rFonts w:eastAsia="+mn-ea"/>
          <w:color w:val="000000"/>
          <w:kern w:val="24"/>
        </w:rPr>
        <w:t xml:space="preserve">SH from </w:t>
      </w:r>
      <w:r w:rsidRPr="001E2AD6">
        <w:rPr>
          <w:rFonts w:eastAsia="+mn-ea"/>
          <w:color w:val="000000"/>
          <w:kern w:val="24"/>
        </w:rPr>
        <w:t>those answers.</w:t>
      </w:r>
      <w:r w:rsidRPr="00E016CF">
        <w:t xml:space="preserve">  </w:t>
      </w:r>
      <w:r>
        <w:rPr>
          <w:rFonts w:eastAsia="+mn-ea"/>
          <w:color w:val="000000"/>
          <w:kern w:val="24"/>
        </w:rPr>
        <w:t xml:space="preserve"> It </w:t>
      </w:r>
      <w:r w:rsidRPr="00E016CF">
        <w:rPr>
          <w:rFonts w:eastAsia="+mn-ea"/>
          <w:color w:val="000000"/>
          <w:kern w:val="24"/>
        </w:rPr>
        <w:t>i</w:t>
      </w:r>
      <w:r w:rsidRPr="001E2AD6">
        <w:rPr>
          <w:rFonts w:eastAsia="+mn-ea"/>
          <w:color w:val="000000"/>
          <w:kern w:val="24"/>
        </w:rPr>
        <w:t>nclude</w:t>
      </w:r>
      <w:r w:rsidRPr="00E016CF">
        <w:rPr>
          <w:rFonts w:eastAsia="+mn-ea"/>
          <w:color w:val="000000"/>
          <w:kern w:val="24"/>
        </w:rPr>
        <w:t>s</w:t>
      </w:r>
      <w:r w:rsidRPr="001E2AD6">
        <w:rPr>
          <w:rFonts w:eastAsia="+mn-ea"/>
          <w:color w:val="000000"/>
          <w:kern w:val="24"/>
        </w:rPr>
        <w:t xml:space="preserve"> </w:t>
      </w:r>
      <w:r w:rsidRPr="00E016CF">
        <w:rPr>
          <w:rFonts w:eastAsia="+mn-ea"/>
          <w:color w:val="000000"/>
          <w:kern w:val="24"/>
        </w:rPr>
        <w:t>data field validation, precluding</w:t>
      </w:r>
      <w:r w:rsidRPr="001E2AD6">
        <w:rPr>
          <w:rFonts w:eastAsia="+mn-ea"/>
          <w:color w:val="000000"/>
          <w:kern w:val="24"/>
        </w:rPr>
        <w:t xml:space="preserve"> the 10-10SH from being submitted electronically unless all required fields/</w:t>
      </w:r>
      <w:r w:rsidRPr="00E016CF">
        <w:rPr>
          <w:rFonts w:eastAsia="+mn-ea"/>
          <w:color w:val="000000"/>
          <w:kern w:val="24"/>
        </w:rPr>
        <w:t xml:space="preserve">information have information has been filled out.  It </w:t>
      </w:r>
      <w:r>
        <w:rPr>
          <w:rFonts w:eastAsia="+mn-ea"/>
          <w:color w:val="000000"/>
          <w:kern w:val="24"/>
        </w:rPr>
        <w:t xml:space="preserve">also </w:t>
      </w:r>
      <w:r w:rsidRPr="00E016CF">
        <w:rPr>
          <w:rFonts w:eastAsia="+mn-ea"/>
          <w:color w:val="000000"/>
          <w:kern w:val="24"/>
        </w:rPr>
        <w:t>provides for and requires</w:t>
      </w:r>
      <w:r w:rsidRPr="001E2AD6">
        <w:rPr>
          <w:rFonts w:eastAsia="+mn-ea"/>
          <w:color w:val="000000"/>
          <w:kern w:val="24"/>
        </w:rPr>
        <w:t xml:space="preserve"> an electronic signature or equivalent prior to submission</w:t>
      </w:r>
      <w:r w:rsidRPr="00E016CF">
        <w:rPr>
          <w:rFonts w:eastAsia="+mn-ea"/>
          <w:color w:val="000000"/>
          <w:kern w:val="24"/>
        </w:rPr>
        <w:t xml:space="preserve">.  </w:t>
      </w:r>
      <w:r>
        <w:rPr>
          <w:rFonts w:eastAsia="+mn-ea"/>
          <w:color w:val="000000"/>
          <w:kern w:val="24"/>
        </w:rPr>
        <w:t>The automated 10-10SH was updated in 2018, and again in 2022.</w:t>
      </w:r>
    </w:p>
    <w:p w:rsidR="00536A11" w:rsidRPr="007B1194" w14:paraId="7CB09E11" w14:textId="77777777">
      <w:pPr>
        <w:tabs>
          <w:tab w:val="left" w:pos="547"/>
          <w:tab w:val="left" w:pos="1080"/>
          <w:tab w:val="left" w:pos="1627"/>
          <w:tab w:val="left" w:pos="2160"/>
          <w:tab w:val="left" w:pos="2880"/>
        </w:tabs>
        <w:rPr>
          <w:sz w:val="22"/>
          <w:szCs w:val="22"/>
        </w:rPr>
      </w:pPr>
    </w:p>
    <w:p w:rsidR="00536A11" w14:paraId="1EACDB01" w14:textId="77777777">
      <w:pPr>
        <w:tabs>
          <w:tab w:val="left" w:pos="547"/>
          <w:tab w:val="left" w:pos="1080"/>
          <w:tab w:val="left" w:pos="1627"/>
          <w:tab w:val="left" w:pos="2160"/>
          <w:tab w:val="left" w:pos="2880"/>
        </w:tabs>
        <w:rPr>
          <w:b/>
          <w:color w:val="000000"/>
          <w:sz w:val="22"/>
          <w:szCs w:val="22"/>
        </w:rPr>
      </w:pPr>
      <w:r w:rsidRPr="007B1194">
        <w:rPr>
          <w:b/>
          <w:sz w:val="22"/>
          <w:szCs w:val="22"/>
        </w:rPr>
        <w:t>4.</w:t>
      </w:r>
      <w:r w:rsidRPr="007B1194">
        <w:rPr>
          <w:b/>
          <w:sz w:val="22"/>
          <w:szCs w:val="22"/>
        </w:rPr>
        <w:tab/>
        <w:t xml:space="preserve">Describe </w:t>
      </w:r>
      <w:r w:rsidRPr="00EA6F4F">
        <w:rPr>
          <w:b/>
          <w:color w:val="000000"/>
          <w:sz w:val="22"/>
          <w:szCs w:val="22"/>
        </w:rPr>
        <w:t>efforts to identify duplication.  Show specifically why any similar information already available cannot be used or modified for use for the purposes described in Item 2 above.</w:t>
      </w:r>
    </w:p>
    <w:p w:rsidR="007901D1" w:rsidP="007901D1" w14:paraId="685A6D55" w14:textId="77777777">
      <w:pPr>
        <w:pStyle w:val="Header"/>
        <w:tabs>
          <w:tab w:val="left" w:pos="547"/>
          <w:tab w:val="left" w:pos="1080"/>
          <w:tab w:val="left" w:pos="1627"/>
          <w:tab w:val="left" w:pos="2160"/>
          <w:tab w:val="left" w:pos="2880"/>
          <w:tab w:val="clear" w:pos="4320"/>
          <w:tab w:val="clear" w:pos="8640"/>
        </w:tabs>
        <w:rPr>
          <w:sz w:val="24"/>
          <w:szCs w:val="26"/>
        </w:rPr>
      </w:pPr>
    </w:p>
    <w:p w:rsidR="007901D1" w:rsidRPr="007901D1" w:rsidP="007901D1" w14:paraId="70214A04" w14:textId="77777777">
      <w:pPr>
        <w:pStyle w:val="Header"/>
        <w:tabs>
          <w:tab w:val="left" w:pos="547"/>
          <w:tab w:val="left" w:pos="1080"/>
          <w:tab w:val="left" w:pos="1627"/>
          <w:tab w:val="left" w:pos="2160"/>
          <w:tab w:val="left" w:pos="2880"/>
          <w:tab w:val="clear" w:pos="4320"/>
          <w:tab w:val="clear" w:pos="8640"/>
        </w:tabs>
        <w:rPr>
          <w:sz w:val="24"/>
        </w:rPr>
      </w:pPr>
      <w:r>
        <w:rPr>
          <w:sz w:val="24"/>
          <w:szCs w:val="26"/>
        </w:rPr>
        <w:tab/>
      </w:r>
      <w:r w:rsidRPr="00902F39">
        <w:rPr>
          <w:sz w:val="24"/>
          <w:szCs w:val="26"/>
        </w:rPr>
        <w:t>There is no duplication associated with this collection of information.</w:t>
      </w:r>
      <w:r w:rsidRPr="00902F39">
        <w:rPr>
          <w:sz w:val="24"/>
        </w:rPr>
        <w:t xml:space="preserve"> </w:t>
      </w:r>
    </w:p>
    <w:p w:rsidR="00536A11" w:rsidRPr="00EA6F4F" w14:paraId="48216A1F"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536A11" w:rsidRPr="007B1194" w14:paraId="44F10C0A" w14:textId="77777777">
      <w:pPr>
        <w:tabs>
          <w:tab w:val="left" w:pos="547"/>
          <w:tab w:val="left" w:pos="1080"/>
          <w:tab w:val="left" w:pos="1627"/>
          <w:tab w:val="left" w:pos="2160"/>
          <w:tab w:val="left" w:pos="2880"/>
        </w:tabs>
        <w:rPr>
          <w:b/>
          <w:sz w:val="22"/>
          <w:szCs w:val="22"/>
        </w:rPr>
      </w:pPr>
      <w:r w:rsidRPr="00EA6F4F">
        <w:rPr>
          <w:b/>
          <w:color w:val="000000"/>
          <w:sz w:val="22"/>
          <w:szCs w:val="22"/>
        </w:rPr>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00536A11" w:rsidRPr="007B1194" w14:paraId="6E67C13C" w14:textId="77777777">
      <w:pPr>
        <w:pStyle w:val="Header"/>
        <w:tabs>
          <w:tab w:val="left" w:pos="547"/>
          <w:tab w:val="left" w:pos="1080"/>
          <w:tab w:val="left" w:pos="1627"/>
          <w:tab w:val="left" w:pos="2160"/>
          <w:tab w:val="left" w:pos="2880"/>
          <w:tab w:val="clear" w:pos="4320"/>
          <w:tab w:val="clear" w:pos="8640"/>
        </w:tabs>
        <w:rPr>
          <w:sz w:val="22"/>
          <w:szCs w:val="22"/>
        </w:rPr>
      </w:pPr>
    </w:p>
    <w:p w:rsidR="008618F0" w:rsidP="008618F0" w14:paraId="1D6D005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r w:rsidRPr="007B1194">
        <w:rPr>
          <w:color w:val="FF0000"/>
          <w:sz w:val="22"/>
          <w:szCs w:val="22"/>
        </w:rPr>
        <w:tab/>
      </w:r>
      <w:r w:rsidRPr="00902F39" w:rsidR="000D3F71">
        <w:rPr>
          <w:szCs w:val="26"/>
        </w:rPr>
        <w:t>The impact on small businesses and other small entitles is minimized by using “standard data” or data routinely maintained by health care facilities.  The collection of information has been thoroughly analyzed to ensure that all requested data is essential.</w:t>
      </w:r>
    </w:p>
    <w:p w:rsidR="000D3F71" w:rsidRPr="007B1194" w:rsidP="008618F0" w14:paraId="79B24EC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p>
    <w:p w:rsidR="00536A11" w:rsidRPr="000D3F71" w14:paraId="48855EAB" w14:textId="77777777">
      <w:pPr>
        <w:tabs>
          <w:tab w:val="left" w:pos="547"/>
          <w:tab w:val="left" w:pos="1080"/>
          <w:tab w:val="left" w:pos="1627"/>
          <w:tab w:val="left" w:pos="2160"/>
          <w:tab w:val="left" w:pos="2880"/>
        </w:tabs>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00A62192">
        <w:rPr>
          <w:b/>
          <w:color w:val="000000"/>
          <w:sz w:val="22"/>
          <w:szCs w:val="22"/>
        </w:rPr>
        <w:t>,</w:t>
      </w:r>
      <w:r w:rsidRPr="007B1194">
        <w:rPr>
          <w:b/>
          <w:sz w:val="22"/>
          <w:szCs w:val="22"/>
        </w:rPr>
        <w:t xml:space="preserve"> as well as any technical or legal obstacles to reducing burden.</w:t>
      </w:r>
    </w:p>
    <w:p w:rsidR="000D3F71" w:rsidRPr="00902F39" w:rsidP="000D3F71" w14:paraId="3F8DA475" w14:textId="77777777">
      <w:pPr>
        <w:tabs>
          <w:tab w:val="left" w:pos="547"/>
          <w:tab w:val="left" w:pos="1080"/>
          <w:tab w:val="left" w:pos="1627"/>
          <w:tab w:val="left" w:pos="2160"/>
          <w:tab w:val="left" w:pos="2880"/>
        </w:tabs>
      </w:pPr>
      <w:r>
        <w:rPr>
          <w:sz w:val="22"/>
          <w:szCs w:val="22"/>
        </w:rPr>
        <w:tab/>
      </w:r>
    </w:p>
    <w:p w:rsidR="000D3F71" w:rsidRPr="00902F39" w:rsidP="000D3F71" w14:paraId="37EAEA48" w14:textId="77777777">
      <w:pPr>
        <w:tabs>
          <w:tab w:val="left" w:pos="547"/>
          <w:tab w:val="left" w:pos="1080"/>
          <w:tab w:val="left" w:pos="1627"/>
          <w:tab w:val="left" w:pos="2160"/>
          <w:tab w:val="left" w:pos="2880"/>
        </w:tabs>
        <w:rPr>
          <w:szCs w:val="26"/>
        </w:rPr>
      </w:pPr>
      <w:r w:rsidRPr="00902F39">
        <w:tab/>
      </w:r>
      <w:r w:rsidRPr="00902F39">
        <w:rPr>
          <w:szCs w:val="26"/>
        </w:rPr>
        <w:t xml:space="preserve">If VA does not require this information, the Department would be unable to assess the quality standards that are being utilized and evaluated.  Therefore, the assessment of quality care indicators is critical to the VA to document whether high quality care is being provided to eligible </w:t>
      </w:r>
      <w:r>
        <w:rPr>
          <w:szCs w:val="26"/>
        </w:rPr>
        <w:t>V</w:t>
      </w:r>
      <w:r w:rsidRPr="00902F39">
        <w:rPr>
          <w:szCs w:val="26"/>
        </w:rPr>
        <w:t>eterans.</w:t>
      </w:r>
    </w:p>
    <w:p w:rsidR="000D3F71" w:rsidRPr="007B1194" w14:paraId="4A2A9476" w14:textId="77777777">
      <w:pPr>
        <w:tabs>
          <w:tab w:val="left" w:pos="547"/>
          <w:tab w:val="left" w:pos="1080"/>
          <w:tab w:val="left" w:pos="1627"/>
          <w:tab w:val="left" w:pos="2160"/>
          <w:tab w:val="left" w:pos="2880"/>
        </w:tabs>
        <w:rPr>
          <w:color w:val="FF0000"/>
          <w:sz w:val="22"/>
          <w:szCs w:val="22"/>
        </w:rPr>
      </w:pPr>
    </w:p>
    <w:p w:rsidR="00536A11" w:rsidRPr="007B1194" w14:paraId="5E8E5792" w14:textId="77777777">
      <w:pPr>
        <w:tabs>
          <w:tab w:val="left" w:pos="547"/>
          <w:tab w:val="left" w:pos="1080"/>
          <w:tab w:val="left" w:pos="1627"/>
          <w:tab w:val="left" w:pos="2160"/>
          <w:tab w:val="left" w:pos="2880"/>
        </w:tabs>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0D3F71" w14:paraId="15C25AAD" w14:textId="77777777">
      <w:pPr>
        <w:tabs>
          <w:tab w:val="left" w:pos="547"/>
          <w:tab w:val="left" w:pos="1080"/>
          <w:tab w:val="left" w:pos="1627"/>
          <w:tab w:val="left" w:pos="2160"/>
          <w:tab w:val="left" w:pos="2880"/>
        </w:tabs>
        <w:rPr>
          <w:sz w:val="22"/>
          <w:szCs w:val="22"/>
        </w:rPr>
      </w:pPr>
    </w:p>
    <w:p w:rsidR="00536A11" w14:paraId="5C1D6222" w14:textId="0E3B8C0E">
      <w:pPr>
        <w:tabs>
          <w:tab w:val="left" w:pos="547"/>
          <w:tab w:val="left" w:pos="1080"/>
          <w:tab w:val="left" w:pos="1627"/>
          <w:tab w:val="left" w:pos="2160"/>
          <w:tab w:val="left" w:pos="2880"/>
        </w:tabs>
      </w:pPr>
      <w:r w:rsidRPr="000D3F71">
        <w:rPr>
          <w:sz w:val="22"/>
          <w:szCs w:val="22"/>
        </w:rPr>
        <w:tab/>
      </w:r>
      <w:r w:rsidRPr="000D3F71">
        <w:t>There are no such special circumstances.</w:t>
      </w:r>
    </w:p>
    <w:p w:rsidR="00CD753E" w:rsidRPr="000D3F71" w14:paraId="1D78A62B" w14:textId="77777777">
      <w:pPr>
        <w:tabs>
          <w:tab w:val="left" w:pos="547"/>
          <w:tab w:val="left" w:pos="1080"/>
          <w:tab w:val="left" w:pos="1627"/>
          <w:tab w:val="left" w:pos="2160"/>
          <w:tab w:val="left" w:pos="2880"/>
        </w:tabs>
      </w:pPr>
    </w:p>
    <w:p w:rsidR="00536A11" w14:paraId="6E4A9089" w14:textId="388B7220">
      <w:pPr>
        <w:tabs>
          <w:tab w:val="left" w:pos="547"/>
          <w:tab w:val="left" w:pos="1080"/>
          <w:tab w:val="left" w:pos="1627"/>
          <w:tab w:val="left" w:pos="2160"/>
          <w:tab w:val="left" w:pos="2880"/>
        </w:tabs>
        <w:rPr>
          <w:color w:val="FF0000"/>
          <w:sz w:val="22"/>
          <w:szCs w:val="22"/>
        </w:rPr>
      </w:pPr>
    </w:p>
    <w:p w:rsidR="00CD753E" w:rsidRPr="007B1194" w14:paraId="58A5F96F" w14:textId="77777777">
      <w:pPr>
        <w:tabs>
          <w:tab w:val="left" w:pos="547"/>
          <w:tab w:val="left" w:pos="1080"/>
          <w:tab w:val="left" w:pos="1627"/>
          <w:tab w:val="left" w:pos="2160"/>
          <w:tab w:val="left" w:pos="2880"/>
        </w:tabs>
        <w:rPr>
          <w:color w:val="FF0000"/>
          <w:sz w:val="22"/>
          <w:szCs w:val="22"/>
        </w:rPr>
      </w:pPr>
    </w:p>
    <w:p w:rsidR="00536A11" w:rsidRPr="00FF4EC1" w:rsidP="001E33FD" w14:paraId="3D97BDF9" w14:textId="77777777">
      <w:pPr>
        <w:tabs>
          <w:tab w:val="left" w:pos="547"/>
          <w:tab w:val="left" w:pos="1080"/>
          <w:tab w:val="left" w:pos="1627"/>
          <w:tab w:val="left" w:pos="2160"/>
          <w:tab w:val="left" w:pos="2880"/>
        </w:tabs>
        <w:rPr>
          <w:b/>
          <w:sz w:val="22"/>
          <w:szCs w:val="22"/>
        </w:rPr>
      </w:pPr>
      <w:r w:rsidRPr="007B1194">
        <w:rPr>
          <w:b/>
          <w:sz w:val="22"/>
          <w:szCs w:val="22"/>
        </w:rPr>
        <w:t>8.</w:t>
      </w:r>
      <w:r w:rsidRPr="007B1194">
        <w:rPr>
          <w:b/>
          <w:sz w:val="22"/>
          <w:szCs w:val="22"/>
        </w:rPr>
        <w:tab/>
        <w:t>a.</w:t>
      </w:r>
      <w:r w:rsidRPr="007B1194">
        <w:rPr>
          <w:b/>
          <w:sz w:val="22"/>
          <w:szCs w:val="22"/>
        </w:rPr>
        <w:tab/>
        <w:t xml:space="preserve">If applicable, provide a copy and identify the date and page </w:t>
      </w:r>
      <w:r w:rsidRPr="00EA6F4F">
        <w:rPr>
          <w:b/>
          <w:color w:val="000000"/>
          <w:sz w:val="22"/>
          <w:szCs w:val="22"/>
        </w:rPr>
        <w:t xml:space="preserve">number of </w:t>
      </w:r>
      <w:r w:rsidRPr="00EA6F4F" w:rsidR="000D3F71">
        <w:rPr>
          <w:b/>
          <w:color w:val="000000"/>
          <w:sz w:val="22"/>
          <w:szCs w:val="22"/>
        </w:rPr>
        <w:t>publications</w:t>
      </w:r>
      <w:r w:rsidRPr="00EA6F4F">
        <w:rPr>
          <w:b/>
          <w:color w:val="000000"/>
          <w:sz w:val="22"/>
          <w:szCs w:val="22"/>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sz w:val="22"/>
          <w:szCs w:val="22"/>
        </w:rPr>
        <w:t xml:space="preserve"> comments.  Specifically address comments received on cost and hour burden.</w:t>
      </w:r>
    </w:p>
    <w:p w:rsidR="00AF5A0D" w:rsidRPr="007B1194" w:rsidP="001E33FD" w14:paraId="015FCA02" w14:textId="77777777">
      <w:pPr>
        <w:tabs>
          <w:tab w:val="left" w:pos="547"/>
          <w:tab w:val="left" w:pos="1080"/>
          <w:tab w:val="left" w:pos="1627"/>
          <w:tab w:val="left" w:pos="2160"/>
          <w:tab w:val="left" w:pos="2880"/>
        </w:tabs>
        <w:rPr>
          <w:color w:val="FF0000"/>
          <w:sz w:val="22"/>
          <w:szCs w:val="22"/>
        </w:rPr>
      </w:pPr>
      <w:r>
        <w:tab/>
      </w:r>
    </w:p>
    <w:p w:rsidR="00442DB2" w:rsidRPr="001E7841" w:rsidP="00442DB2" w14:paraId="6EBD3900" w14:textId="2D38158D">
      <w:pPr>
        <w:tabs>
          <w:tab w:val="left" w:pos="547"/>
          <w:tab w:val="left" w:pos="1080"/>
          <w:tab w:val="left" w:pos="1627"/>
          <w:tab w:val="left" w:pos="2160"/>
          <w:tab w:val="left" w:pos="2880"/>
        </w:tabs>
        <w:rPr>
          <w:bCs/>
          <w:sz w:val="22"/>
          <w:szCs w:val="22"/>
        </w:rPr>
      </w:pPr>
      <w:r>
        <w:rPr>
          <w:bCs/>
          <w:color w:val="FF0000"/>
          <w:sz w:val="22"/>
          <w:szCs w:val="22"/>
        </w:rPr>
        <w:tab/>
      </w:r>
      <w:r w:rsidRPr="001E7841">
        <w:rPr>
          <w:bCs/>
          <w:sz w:val="22"/>
          <w:szCs w:val="22"/>
        </w:rPr>
        <w:t xml:space="preserve">The 60-day notice of Proposed Information Collection Activity was published in the Federal Register on </w:t>
      </w:r>
      <w:bookmarkStart w:id="3" w:name="_Hlk144197512"/>
      <w:r w:rsidR="001E7841">
        <w:rPr>
          <w:bCs/>
          <w:sz w:val="22"/>
          <w:szCs w:val="22"/>
        </w:rPr>
        <w:t>June 21, 2023</w:t>
      </w:r>
      <w:r w:rsidRPr="001E7841">
        <w:rPr>
          <w:bCs/>
          <w:sz w:val="22"/>
          <w:szCs w:val="22"/>
        </w:rPr>
        <w:t xml:space="preserve"> (Vol. </w:t>
      </w:r>
      <w:r w:rsidR="001E7841">
        <w:rPr>
          <w:bCs/>
          <w:sz w:val="22"/>
          <w:szCs w:val="22"/>
        </w:rPr>
        <w:t>88</w:t>
      </w:r>
      <w:r w:rsidRPr="001E7841">
        <w:rPr>
          <w:bCs/>
          <w:sz w:val="22"/>
          <w:szCs w:val="22"/>
        </w:rPr>
        <w:t xml:space="preserve">, No. </w:t>
      </w:r>
      <w:r w:rsidR="001E7841">
        <w:rPr>
          <w:bCs/>
          <w:sz w:val="22"/>
          <w:szCs w:val="22"/>
        </w:rPr>
        <w:t>118</w:t>
      </w:r>
      <w:r w:rsidRPr="001E7841">
        <w:rPr>
          <w:bCs/>
          <w:sz w:val="22"/>
          <w:szCs w:val="22"/>
        </w:rPr>
        <w:t>, page</w:t>
      </w:r>
      <w:r w:rsidR="001E7841">
        <w:rPr>
          <w:bCs/>
          <w:sz w:val="22"/>
          <w:szCs w:val="22"/>
        </w:rPr>
        <w:t>s 40402-40403</w:t>
      </w:r>
      <w:r w:rsidRPr="001E7841">
        <w:rPr>
          <w:bCs/>
          <w:sz w:val="22"/>
          <w:szCs w:val="22"/>
        </w:rPr>
        <w:t>)</w:t>
      </w:r>
      <w:bookmarkEnd w:id="3"/>
      <w:r w:rsidRPr="001E7841">
        <w:rPr>
          <w:bCs/>
          <w:sz w:val="22"/>
          <w:szCs w:val="22"/>
        </w:rPr>
        <w:t xml:space="preserve">.  VA received </w:t>
      </w:r>
      <w:r w:rsidR="00F115A6">
        <w:rPr>
          <w:bCs/>
          <w:sz w:val="22"/>
          <w:szCs w:val="22"/>
        </w:rPr>
        <w:t xml:space="preserve">one </w:t>
      </w:r>
      <w:r w:rsidRPr="001E7841">
        <w:rPr>
          <w:bCs/>
          <w:sz w:val="22"/>
          <w:szCs w:val="22"/>
        </w:rPr>
        <w:t>comment in response to this notice.</w:t>
      </w:r>
      <w:r w:rsidR="00F115A6">
        <w:rPr>
          <w:bCs/>
          <w:sz w:val="22"/>
          <w:szCs w:val="22"/>
        </w:rPr>
        <w:t xml:space="preserve">  The program office made no changes to the collection in response to the comment.  </w:t>
      </w:r>
    </w:p>
    <w:p w:rsidR="00442DB2" w:rsidRPr="001236CF" w:rsidP="00442DB2" w14:paraId="6C40A949" w14:textId="77777777">
      <w:pPr>
        <w:tabs>
          <w:tab w:val="left" w:pos="547"/>
          <w:tab w:val="left" w:pos="1080"/>
          <w:tab w:val="left" w:pos="1627"/>
          <w:tab w:val="left" w:pos="2160"/>
          <w:tab w:val="left" w:pos="2880"/>
        </w:tabs>
        <w:rPr>
          <w:bCs/>
          <w:sz w:val="22"/>
          <w:szCs w:val="22"/>
        </w:rPr>
      </w:pPr>
    </w:p>
    <w:p w:rsidR="00442DB2" w:rsidRPr="001236CF" w:rsidP="00442DB2" w14:paraId="07AB5221" w14:textId="6CCF0766">
      <w:pPr>
        <w:tabs>
          <w:tab w:val="left" w:pos="547"/>
          <w:tab w:val="left" w:pos="1080"/>
          <w:tab w:val="left" w:pos="1627"/>
          <w:tab w:val="left" w:pos="2160"/>
          <w:tab w:val="left" w:pos="2880"/>
        </w:tabs>
        <w:rPr>
          <w:bCs/>
          <w:sz w:val="22"/>
          <w:szCs w:val="22"/>
        </w:rPr>
      </w:pPr>
      <w:r w:rsidRPr="001236CF">
        <w:rPr>
          <w:bCs/>
          <w:sz w:val="22"/>
          <w:szCs w:val="22"/>
        </w:rPr>
        <w:tab/>
        <w:t xml:space="preserve">The 30-day notice of Agency Information Collection Activity Under OMB review was published in the Federal Register on </w:t>
      </w:r>
      <w:r w:rsidR="001236CF">
        <w:rPr>
          <w:bCs/>
          <w:sz w:val="22"/>
          <w:szCs w:val="22"/>
        </w:rPr>
        <w:t>August</w:t>
      </w:r>
      <w:r w:rsidR="001236CF">
        <w:rPr>
          <w:bCs/>
          <w:sz w:val="22"/>
          <w:szCs w:val="22"/>
        </w:rPr>
        <w:t xml:space="preserve"> 2</w:t>
      </w:r>
      <w:r w:rsidR="001236CF">
        <w:rPr>
          <w:bCs/>
          <w:sz w:val="22"/>
          <w:szCs w:val="22"/>
        </w:rPr>
        <w:t>9</w:t>
      </w:r>
      <w:r w:rsidR="001236CF">
        <w:rPr>
          <w:bCs/>
          <w:sz w:val="22"/>
          <w:szCs w:val="22"/>
        </w:rPr>
        <w:t>, 2023</w:t>
      </w:r>
      <w:r w:rsidRPr="001E7841" w:rsidR="001236CF">
        <w:rPr>
          <w:bCs/>
          <w:sz w:val="22"/>
          <w:szCs w:val="22"/>
        </w:rPr>
        <w:t xml:space="preserve"> (Vol. </w:t>
      </w:r>
      <w:r w:rsidR="001236CF">
        <w:rPr>
          <w:bCs/>
          <w:sz w:val="22"/>
          <w:szCs w:val="22"/>
        </w:rPr>
        <w:t>88</w:t>
      </w:r>
      <w:r w:rsidRPr="001E7841" w:rsidR="001236CF">
        <w:rPr>
          <w:bCs/>
          <w:sz w:val="22"/>
          <w:szCs w:val="22"/>
        </w:rPr>
        <w:t xml:space="preserve">, No. </w:t>
      </w:r>
      <w:r w:rsidR="001236CF">
        <w:rPr>
          <w:bCs/>
          <w:sz w:val="22"/>
          <w:szCs w:val="22"/>
        </w:rPr>
        <w:t>1</w:t>
      </w:r>
      <w:r w:rsidR="001236CF">
        <w:rPr>
          <w:bCs/>
          <w:sz w:val="22"/>
          <w:szCs w:val="22"/>
        </w:rPr>
        <w:t>66</w:t>
      </w:r>
      <w:r w:rsidRPr="001E7841" w:rsidR="001236CF">
        <w:rPr>
          <w:bCs/>
          <w:sz w:val="22"/>
          <w:szCs w:val="22"/>
        </w:rPr>
        <w:t>, page</w:t>
      </w:r>
      <w:r w:rsidR="001236CF">
        <w:rPr>
          <w:bCs/>
          <w:sz w:val="22"/>
          <w:szCs w:val="22"/>
        </w:rPr>
        <w:t xml:space="preserve">s </w:t>
      </w:r>
      <w:r w:rsidR="001236CF">
        <w:rPr>
          <w:bCs/>
          <w:sz w:val="22"/>
          <w:szCs w:val="22"/>
        </w:rPr>
        <w:t>59573</w:t>
      </w:r>
      <w:r w:rsidR="001236CF">
        <w:rPr>
          <w:bCs/>
          <w:sz w:val="22"/>
          <w:szCs w:val="22"/>
        </w:rPr>
        <w:t>-</w:t>
      </w:r>
      <w:r w:rsidR="001236CF">
        <w:rPr>
          <w:bCs/>
          <w:sz w:val="22"/>
          <w:szCs w:val="22"/>
        </w:rPr>
        <w:t xml:space="preserve">59574). </w:t>
      </w:r>
    </w:p>
    <w:p w:rsidR="00F115A6" w14:paraId="1933A06A" w14:textId="77777777">
      <w:pPr>
        <w:tabs>
          <w:tab w:val="left" w:pos="547"/>
          <w:tab w:val="left" w:pos="1080"/>
          <w:tab w:val="left" w:pos="1627"/>
          <w:tab w:val="left" w:pos="2160"/>
          <w:tab w:val="left" w:pos="2880"/>
        </w:tabs>
        <w:rPr>
          <w:color w:val="FF0000"/>
          <w:sz w:val="22"/>
          <w:szCs w:val="22"/>
        </w:rPr>
      </w:pPr>
    </w:p>
    <w:p w:rsidR="005E575F" w:rsidRPr="007B1194" w14:paraId="7A21D85C" w14:textId="77777777">
      <w:pPr>
        <w:tabs>
          <w:tab w:val="left" w:pos="547"/>
          <w:tab w:val="left" w:pos="1080"/>
          <w:tab w:val="left" w:pos="1627"/>
          <w:tab w:val="left" w:pos="2160"/>
          <w:tab w:val="left" w:pos="2880"/>
        </w:tabs>
        <w:rPr>
          <w:color w:val="FF0000"/>
          <w:sz w:val="22"/>
          <w:szCs w:val="22"/>
        </w:rPr>
      </w:pPr>
    </w:p>
    <w:p w:rsidR="00536A11" w:rsidRPr="007B1194" w14:paraId="4273433D" w14:textId="77777777">
      <w:pPr>
        <w:tabs>
          <w:tab w:val="left" w:pos="547"/>
          <w:tab w:val="left" w:pos="1080"/>
          <w:tab w:val="left" w:pos="1627"/>
          <w:tab w:val="left" w:pos="2160"/>
          <w:tab w:val="left" w:pos="2880"/>
        </w:tabs>
        <w:rPr>
          <w:b/>
          <w:sz w:val="22"/>
          <w:szCs w:val="22"/>
        </w:rPr>
      </w:pPr>
      <w:r w:rsidRPr="007B1194">
        <w:rPr>
          <w:sz w:val="22"/>
          <w:szCs w:val="22"/>
        </w:rPr>
        <w:tab/>
      </w:r>
      <w:r w:rsidRPr="007B1194">
        <w:rPr>
          <w:b/>
          <w:sz w:val="22"/>
          <w:szCs w:val="22"/>
        </w:rPr>
        <w:t>b.</w:t>
      </w:r>
      <w:r w:rsidRPr="007B1194">
        <w:rPr>
          <w:b/>
          <w:sz w:val="22"/>
          <w:szCs w:val="22"/>
        </w:rPr>
        <w:tab/>
      </w:r>
      <w:r w:rsidRPr="00EA6F4F">
        <w:rPr>
          <w:b/>
          <w:color w:val="000000"/>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B1194">
        <w:rPr>
          <w:b/>
          <w:sz w:val="22"/>
          <w:szCs w:val="22"/>
        </w:rPr>
        <w:t xml:space="preserve"> every three years with representatives of those from whom information is to be obtained.</w:t>
      </w:r>
    </w:p>
    <w:p w:rsidR="00B47D0D" w:rsidRPr="007B1194" w:rsidP="00B47D0D" w14:paraId="5AE74689" w14:textId="77777777">
      <w:pPr>
        <w:tabs>
          <w:tab w:val="left" w:pos="547"/>
          <w:tab w:val="left" w:pos="1080"/>
          <w:tab w:val="left" w:pos="1627"/>
          <w:tab w:val="left" w:pos="2160"/>
          <w:tab w:val="left" w:pos="2880"/>
        </w:tabs>
        <w:rPr>
          <w:b/>
          <w:color w:val="FF0000"/>
          <w:sz w:val="22"/>
          <w:szCs w:val="22"/>
        </w:rPr>
      </w:pPr>
    </w:p>
    <w:p w:rsidR="00B47D0D" w:rsidP="00B47D0D" w14:paraId="7589EBA1" w14:textId="77777777">
      <w:pPr>
        <w:tabs>
          <w:tab w:val="left" w:pos="547"/>
          <w:tab w:val="left" w:pos="1080"/>
          <w:tab w:val="left" w:pos="1627"/>
          <w:tab w:val="left" w:pos="2160"/>
          <w:tab w:val="left" w:pos="2880"/>
        </w:tabs>
      </w:pPr>
      <w:r w:rsidRPr="00EA6F4F">
        <w:rPr>
          <w:color w:val="000000"/>
          <w:sz w:val="22"/>
          <w:szCs w:val="22"/>
        </w:rPr>
        <w:tab/>
      </w:r>
      <w:r w:rsidRPr="000D3F71">
        <w:t>Outside consultation is conducted with the public through the 60- and 30-day Federal Register notices.</w:t>
      </w:r>
    </w:p>
    <w:p w:rsidR="00043D81" w:rsidRPr="000D3F71" w:rsidP="00B47D0D" w14:paraId="472174FA" w14:textId="77777777">
      <w:pPr>
        <w:tabs>
          <w:tab w:val="left" w:pos="547"/>
          <w:tab w:val="left" w:pos="1080"/>
          <w:tab w:val="left" w:pos="1627"/>
          <w:tab w:val="left" w:pos="2160"/>
          <w:tab w:val="left" w:pos="2880"/>
        </w:tabs>
      </w:pPr>
    </w:p>
    <w:p w:rsidR="00B47D0D" w:rsidRPr="007B1194" w:rsidP="00B47D0D" w14:paraId="69916D77" w14:textId="77777777">
      <w:pPr>
        <w:tabs>
          <w:tab w:val="left" w:pos="547"/>
          <w:tab w:val="left" w:pos="1080"/>
          <w:tab w:val="left" w:pos="1627"/>
          <w:tab w:val="left" w:pos="2160"/>
          <w:tab w:val="left" w:pos="2880"/>
        </w:tabs>
        <w:rPr>
          <w:b/>
          <w:color w:val="FF0000"/>
          <w:sz w:val="22"/>
          <w:szCs w:val="22"/>
        </w:rPr>
      </w:pPr>
    </w:p>
    <w:p w:rsidR="00536A11" w:rsidRPr="00EA6F4F" w14:paraId="0B21557C" w14:textId="77777777">
      <w:pPr>
        <w:tabs>
          <w:tab w:val="left" w:pos="547"/>
          <w:tab w:val="left" w:pos="1080"/>
          <w:tab w:val="left" w:pos="1627"/>
          <w:tab w:val="left" w:pos="2160"/>
          <w:tab w:val="left" w:pos="2880"/>
        </w:tabs>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00536A11" w:rsidRPr="007B1194" w14:paraId="18D93510" w14:textId="77777777">
      <w:pPr>
        <w:tabs>
          <w:tab w:val="left" w:pos="547"/>
          <w:tab w:val="left" w:pos="1080"/>
          <w:tab w:val="left" w:pos="1627"/>
          <w:tab w:val="left" w:pos="2160"/>
          <w:tab w:val="left" w:pos="2880"/>
        </w:tabs>
        <w:rPr>
          <w:sz w:val="22"/>
          <w:szCs w:val="22"/>
        </w:rPr>
      </w:pPr>
    </w:p>
    <w:p w:rsidR="00407746" w:rsidP="00407746" w14:paraId="5FD5776F" w14:textId="77777777">
      <w:pPr>
        <w:tabs>
          <w:tab w:val="left" w:pos="547"/>
          <w:tab w:val="left" w:pos="1080"/>
          <w:tab w:val="left" w:pos="1627"/>
          <w:tab w:val="left" w:pos="2160"/>
          <w:tab w:val="left" w:pos="2880"/>
        </w:tabs>
      </w:pPr>
      <w:r w:rsidRPr="007B1194">
        <w:rPr>
          <w:sz w:val="22"/>
          <w:szCs w:val="22"/>
        </w:rPr>
        <w:tab/>
      </w:r>
      <w:r w:rsidRPr="000D3F71">
        <w:t>No payment or gift is provided to respondents.</w:t>
      </w:r>
      <w:r w:rsidRPr="000D3F71">
        <w:t xml:space="preserve"> </w:t>
      </w:r>
    </w:p>
    <w:p w:rsidR="00043D81" w:rsidRPr="000D3F71" w:rsidP="00407746" w14:paraId="1B53C840" w14:textId="77777777">
      <w:pPr>
        <w:tabs>
          <w:tab w:val="left" w:pos="547"/>
          <w:tab w:val="left" w:pos="1080"/>
          <w:tab w:val="left" w:pos="1627"/>
          <w:tab w:val="left" w:pos="2160"/>
          <w:tab w:val="left" w:pos="2880"/>
        </w:tabs>
      </w:pPr>
    </w:p>
    <w:p w:rsidR="00536A11" w:rsidRPr="007B1194" w14:paraId="7835FA71" w14:textId="77777777">
      <w:pPr>
        <w:tabs>
          <w:tab w:val="left" w:pos="547"/>
          <w:tab w:val="left" w:pos="1080"/>
          <w:tab w:val="left" w:pos="1627"/>
          <w:tab w:val="left" w:pos="2160"/>
          <w:tab w:val="left" w:pos="2880"/>
        </w:tabs>
        <w:rPr>
          <w:sz w:val="22"/>
          <w:szCs w:val="22"/>
        </w:rPr>
      </w:pPr>
    </w:p>
    <w:p w:rsidR="001E0EF2" w:rsidRPr="00EA6F4F" w14:paraId="49D5ADEC" w14:textId="77777777">
      <w:pPr>
        <w:tabs>
          <w:tab w:val="left" w:pos="547"/>
          <w:tab w:val="left" w:pos="1080"/>
          <w:tab w:val="left" w:pos="1627"/>
          <w:tab w:val="left" w:pos="2160"/>
          <w:tab w:val="left" w:pos="2880"/>
        </w:tabs>
        <w:rPr>
          <w:b/>
          <w:color w:val="000000"/>
          <w:sz w:val="22"/>
          <w:szCs w:val="22"/>
        </w:rPr>
      </w:pPr>
      <w:r w:rsidRPr="00EA6F4F">
        <w:rPr>
          <w:b/>
          <w:color w:val="000000"/>
          <w:sz w:val="22"/>
          <w:szCs w:val="22"/>
        </w:rPr>
        <w:t>10.</w:t>
      </w:r>
      <w:r w:rsidRPr="00EA6F4F">
        <w:rPr>
          <w:b/>
          <w:color w:val="000000"/>
          <w:sz w:val="22"/>
          <w:szCs w:val="22"/>
        </w:rPr>
        <w:tab/>
        <w:t xml:space="preserve">Describe any assurance of </w:t>
      </w:r>
      <w:r w:rsidRPr="00EA6F4F" w:rsidR="00AE459B">
        <w:rPr>
          <w:b/>
          <w:color w:val="000000"/>
          <w:sz w:val="22"/>
          <w:szCs w:val="22"/>
        </w:rPr>
        <w:t>privacy</w:t>
      </w:r>
      <w:r w:rsidRPr="00EA6F4F" w:rsidR="00683DE2">
        <w:rPr>
          <w:b/>
          <w:color w:val="000000"/>
          <w:sz w:val="22"/>
          <w:szCs w:val="22"/>
        </w:rPr>
        <w:t>,</w:t>
      </w:r>
      <w:r w:rsidRPr="00EA6F4F" w:rsidR="00AE459B">
        <w:rPr>
          <w:b/>
          <w:color w:val="000000"/>
          <w:sz w:val="22"/>
          <w:szCs w:val="22"/>
        </w:rPr>
        <w:t xml:space="preserve"> to the extent permitted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001A05E0" w14:paraId="257E0DBA" w14:textId="77777777">
      <w:pPr>
        <w:widowControl w:val="0"/>
        <w:tabs>
          <w:tab w:val="left" w:pos="547"/>
          <w:tab w:val="left" w:pos="1080"/>
          <w:tab w:val="left" w:pos="1627"/>
          <w:tab w:val="left" w:pos="2160"/>
          <w:tab w:val="left" w:pos="2880"/>
        </w:tabs>
        <w:rPr>
          <w:b/>
          <w:i/>
          <w:color w:val="FF0000"/>
          <w:sz w:val="22"/>
          <w:szCs w:val="22"/>
        </w:rPr>
      </w:pPr>
    </w:p>
    <w:p w:rsidR="000D3F71" w:rsidP="000D3F71" w14:paraId="6FE16DFC" w14:textId="77777777">
      <w:pPr>
        <w:tabs>
          <w:tab w:val="left" w:pos="547"/>
          <w:tab w:val="left" w:pos="1080"/>
          <w:tab w:val="left" w:pos="1627"/>
          <w:tab w:val="left" w:pos="2160"/>
          <w:tab w:val="left" w:pos="2880"/>
        </w:tabs>
      </w:pPr>
      <w:r>
        <w:rPr>
          <w:color w:val="FF0000"/>
          <w:sz w:val="22"/>
          <w:szCs w:val="22"/>
        </w:rPr>
        <w:tab/>
      </w:r>
      <w:r w:rsidRPr="00902F39">
        <w:t xml:space="preserve">VA Form 10-10SH collects individually identifiable information covered by the Privacy Act.  Assurances of confidentiality for this form are contained in 38 U.S.C. 5701 and 7332.  Respondents are informed that the information collected will become part of the Consolidated Health Record that complies with the Privacy Act of 1974.  These forms are part of the system of records identified as 24VA136 “Patient Medical Record – VA” as set forth in the 2003 Compilation of Privacy Act Issuances via online GPO access at </w:t>
      </w:r>
      <w:r w:rsidRPr="00902F39">
        <w:rPr>
          <w:u w:val="single"/>
        </w:rPr>
        <w:t>http://www.gpoaccess.gov/privacyact/2003.html</w:t>
      </w:r>
      <w:r w:rsidRPr="00902F39">
        <w:t>.  The other forms in this group contain information that is not protected by the Privacy Act.  The forms are filed at VA Central Office for initial recognitions of the new State Homes and fiscal forms are maintained at the VA Medical Center (VAMC) of jurisdiction for the State Home Per Diem Program</w:t>
      </w:r>
      <w:r>
        <w:t xml:space="preserve"> (SHPDP)</w:t>
      </w:r>
      <w:r w:rsidRPr="00902F39">
        <w:t>.</w:t>
      </w:r>
    </w:p>
    <w:p w:rsidR="00043D81" w:rsidRPr="00902F39" w:rsidP="000D3F71" w14:paraId="36455F73" w14:textId="77777777">
      <w:pPr>
        <w:tabs>
          <w:tab w:val="left" w:pos="547"/>
          <w:tab w:val="left" w:pos="1080"/>
          <w:tab w:val="left" w:pos="1627"/>
          <w:tab w:val="left" w:pos="2160"/>
          <w:tab w:val="left" w:pos="2880"/>
        </w:tabs>
      </w:pPr>
    </w:p>
    <w:p w:rsidR="000D3F71" w:rsidRPr="007B1194" w14:paraId="1E6B7ED8" w14:textId="77777777">
      <w:pPr>
        <w:widowControl w:val="0"/>
        <w:tabs>
          <w:tab w:val="left" w:pos="547"/>
          <w:tab w:val="left" w:pos="1080"/>
          <w:tab w:val="left" w:pos="1627"/>
          <w:tab w:val="left" w:pos="2160"/>
          <w:tab w:val="left" w:pos="2880"/>
        </w:tabs>
        <w:rPr>
          <w:color w:val="FF0000"/>
          <w:sz w:val="22"/>
          <w:szCs w:val="22"/>
        </w:rPr>
      </w:pPr>
    </w:p>
    <w:p w:rsidR="00536A11" w:rsidRPr="007B1194" w:rsidP="005D5EF6" w14:paraId="1CEDE390" w14:textId="77777777">
      <w:pPr>
        <w:pStyle w:val="NormalWeb"/>
        <w:spacing w:before="0" w:beforeAutospacing="0" w:after="0" w:afterAutospacing="0"/>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00536A11" w14:paraId="6D3FBC8A" w14:textId="77777777">
      <w:pPr>
        <w:tabs>
          <w:tab w:val="left" w:pos="547"/>
          <w:tab w:val="left" w:pos="1080"/>
          <w:tab w:val="left" w:pos="1627"/>
          <w:tab w:val="left" w:pos="2160"/>
          <w:tab w:val="left" w:pos="2880"/>
        </w:tabs>
        <w:rPr>
          <w:color w:val="FF0000"/>
          <w:sz w:val="22"/>
          <w:szCs w:val="22"/>
        </w:rPr>
      </w:pPr>
    </w:p>
    <w:p w:rsidR="000D3F71" w:rsidP="000D3F71" w14:paraId="4130E0EF" w14:textId="1817092D">
      <w:pPr>
        <w:tabs>
          <w:tab w:val="left" w:pos="547"/>
          <w:tab w:val="left" w:pos="1080"/>
          <w:tab w:val="left" w:pos="1627"/>
          <w:tab w:val="left" w:pos="2160"/>
          <w:tab w:val="left" w:pos="2880"/>
        </w:tabs>
      </w:pPr>
      <w:r>
        <w:rPr>
          <w:color w:val="FF0000"/>
          <w:sz w:val="22"/>
          <w:szCs w:val="22"/>
        </w:rPr>
        <w:tab/>
      </w:r>
      <w:r w:rsidRPr="00902F39">
        <w:t xml:space="preserve">VA Form 10-10SH collects individually identifiable information covered by the Privacy Act.  Assurances of confidentiality for this form are contained in 38 U.S.C. 5701 and 7332.  Respondents are </w:t>
      </w:r>
      <w:r w:rsidRPr="00902F39">
        <w:t xml:space="preserve">informed that the information collected will become part of the Consolidated Health Record that complies with the Privacy Act of 1974.  These forms are part of the system of records identified as 24VA136 “Patient Medical Record – VA” as set forth in the 2003 Compilation of Privacy Act Issuances via online GPO access at </w:t>
      </w:r>
      <w:r w:rsidRPr="00902F39">
        <w:rPr>
          <w:u w:val="single"/>
        </w:rPr>
        <w:t>http://www.gpoaccess.gov/privacyact/2003.html</w:t>
      </w:r>
      <w:r w:rsidRPr="00902F39">
        <w:t xml:space="preserve">.  The other forms in this group contain information that is not protected by the Privacy Act.  The forms are filed at VA Central Office for initial recognitions of the new State Homes and fiscal forms are maintained at the VA Medical Center (VAMC) of jurisdiction for the </w:t>
      </w:r>
      <w:r>
        <w:t>SHPDP</w:t>
      </w:r>
      <w:r w:rsidRPr="00902F39">
        <w:t>.</w:t>
      </w:r>
    </w:p>
    <w:p w:rsidR="005E575F" w:rsidRPr="000D3F71" w:rsidP="000D3F71" w14:paraId="776F3F27" w14:textId="77777777">
      <w:pPr>
        <w:tabs>
          <w:tab w:val="left" w:pos="547"/>
          <w:tab w:val="left" w:pos="1080"/>
          <w:tab w:val="left" w:pos="1627"/>
          <w:tab w:val="left" w:pos="2160"/>
          <w:tab w:val="left" w:pos="2880"/>
        </w:tabs>
      </w:pPr>
    </w:p>
    <w:p w:rsidR="00536A11" w:rsidRPr="007B1194" w14:paraId="1B065F77" w14:textId="77777777">
      <w:pPr>
        <w:tabs>
          <w:tab w:val="left" w:pos="547"/>
          <w:tab w:val="left" w:pos="1080"/>
          <w:tab w:val="left" w:pos="1627"/>
          <w:tab w:val="left" w:pos="2160"/>
          <w:tab w:val="left" w:pos="2880"/>
        </w:tabs>
        <w:ind w:right="3744"/>
        <w:rPr>
          <w:color w:val="FF0000"/>
          <w:sz w:val="22"/>
          <w:szCs w:val="22"/>
        </w:rPr>
      </w:pPr>
    </w:p>
    <w:p w:rsidR="00536A11" w:rsidRPr="00EA6F4F" w14:paraId="5E891A8A" w14:textId="77777777">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Pr="00EA6F4F">
        <w:rPr>
          <w:b/>
          <w:color w:val="000000"/>
          <w:sz w:val="22"/>
          <w:szCs w:val="22"/>
        </w:rPr>
        <w:t>Estimate of the hour burden of the collection of information:</w:t>
      </w:r>
    </w:p>
    <w:p w:rsidR="00536A11" w:rsidRPr="00EA6F4F" w14:paraId="4CCC16D2" w14:textId="77777777">
      <w:pPr>
        <w:tabs>
          <w:tab w:val="left" w:pos="547"/>
          <w:tab w:val="left" w:pos="1080"/>
          <w:tab w:val="left" w:pos="1627"/>
          <w:tab w:val="left" w:pos="2160"/>
          <w:tab w:val="left" w:pos="2880"/>
        </w:tabs>
        <w:rPr>
          <w:color w:val="000000"/>
          <w:sz w:val="22"/>
          <w:szCs w:val="22"/>
        </w:rPr>
      </w:pPr>
    </w:p>
    <w:p w:rsidR="009A1E55" w:rsidRPr="00043D81" w:rsidP="00043D81" w14:paraId="4C944557" w14:textId="77777777">
      <w:pPr>
        <w:numPr>
          <w:ilvl w:val="0"/>
          <w:numId w:val="7"/>
        </w:numPr>
        <w:tabs>
          <w:tab w:val="left" w:pos="547"/>
          <w:tab w:val="left" w:pos="1080"/>
          <w:tab w:val="left" w:pos="1627"/>
          <w:tab w:val="left" w:pos="2160"/>
          <w:tab w:val="left" w:pos="2880"/>
        </w:tabs>
      </w:pPr>
      <w:bookmarkStart w:id="4" w:name="_Hlk5363288"/>
      <w:r w:rsidRPr="00EA6F4F">
        <w:rPr>
          <w:b/>
          <w:color w:val="000000"/>
          <w:sz w:val="22"/>
          <w:szCs w:val="22"/>
        </w:rPr>
        <w:t>The number of respondents, frequency of responses, annual hour burden, and explanation for each form is reported as follows</w:t>
      </w:r>
      <w:r w:rsidRPr="007B1194">
        <w:rPr>
          <w:b/>
          <w:sz w:val="22"/>
          <w:szCs w:val="22"/>
        </w:rPr>
        <w:t>:</w:t>
      </w:r>
      <w:r w:rsidRPr="007B1194" w:rsidR="00C62BC4">
        <w:rPr>
          <w:b/>
          <w:sz w:val="22"/>
          <w:szCs w:val="22"/>
        </w:rPr>
        <w:t xml:space="preserve">  </w:t>
      </w:r>
      <w:bookmarkEnd w:id="4"/>
    </w:p>
    <w:p w:rsidR="00043D81" w:rsidRPr="00902F39" w:rsidP="00043D81" w14:paraId="6F34E648" w14:textId="77777777">
      <w:pPr>
        <w:tabs>
          <w:tab w:val="left" w:pos="547"/>
          <w:tab w:val="left" w:pos="1080"/>
          <w:tab w:val="left" w:pos="1627"/>
          <w:tab w:val="left" w:pos="2160"/>
          <w:tab w:val="left" w:pos="2880"/>
        </w:tabs>
        <w:ind w:left="1080"/>
      </w:pPr>
    </w:p>
    <w:p w:rsidR="00BD7131" w:rsidRPr="00C93B11" w:rsidP="00BD7131" w14:paraId="2C93E9A6" w14:textId="1107AC66">
      <w:pPr>
        <w:tabs>
          <w:tab w:val="left" w:pos="547"/>
          <w:tab w:val="left" w:pos="1080"/>
          <w:tab w:val="left" w:pos="1627"/>
          <w:tab w:val="left" w:pos="2160"/>
          <w:tab w:val="left" w:pos="2880"/>
        </w:tabs>
        <w:ind w:left="1080"/>
        <w:rPr>
          <w:b/>
          <w:bCs/>
        </w:rPr>
      </w:pPr>
      <w:bookmarkStart w:id="5" w:name="_Hlk13832186"/>
      <w:r w:rsidRPr="00C93B11">
        <w:rPr>
          <w:b/>
          <w:bCs/>
        </w:rPr>
        <w:t xml:space="preserve">Total </w:t>
      </w:r>
      <w:r w:rsidR="00C93B11">
        <w:rPr>
          <w:b/>
          <w:bCs/>
        </w:rPr>
        <w:t>a</w:t>
      </w:r>
      <w:r w:rsidRPr="00C93B11">
        <w:rPr>
          <w:b/>
          <w:bCs/>
        </w:rPr>
        <w:t xml:space="preserve">nnual </w:t>
      </w:r>
      <w:r w:rsidR="00C93B11">
        <w:rPr>
          <w:b/>
          <w:bCs/>
        </w:rPr>
        <w:t>b</w:t>
      </w:r>
      <w:r w:rsidRPr="00C93B11">
        <w:rPr>
          <w:b/>
          <w:bCs/>
        </w:rPr>
        <w:t>urden</w:t>
      </w:r>
      <w:r w:rsidRPr="00C93B11" w:rsidR="00674BE3">
        <w:rPr>
          <w:b/>
          <w:bCs/>
        </w:rPr>
        <w:tab/>
        <w:t xml:space="preserve">= </w:t>
      </w:r>
      <w:r w:rsidRPr="00C93B11">
        <w:rPr>
          <w:b/>
          <w:bCs/>
        </w:rPr>
        <w:t>4,816  hours</w:t>
      </w:r>
    </w:p>
    <w:p w:rsidR="00236D1B" w:rsidP="00236D1B" w14:paraId="607FE8E5" w14:textId="6E6D74C8">
      <w:pPr>
        <w:tabs>
          <w:tab w:val="left" w:pos="547"/>
          <w:tab w:val="left" w:pos="1080"/>
          <w:tab w:val="left" w:pos="1627"/>
          <w:tab w:val="left" w:pos="2160"/>
          <w:tab w:val="left" w:pos="2880"/>
        </w:tabs>
        <w:ind w:left="1080"/>
      </w:pPr>
      <w:r w:rsidRPr="00C93B11">
        <w:rPr>
          <w:b/>
          <w:bCs/>
        </w:rPr>
        <w:t xml:space="preserve">Total </w:t>
      </w:r>
      <w:r w:rsidR="00C93B11">
        <w:rPr>
          <w:b/>
          <w:bCs/>
        </w:rPr>
        <w:t>a</w:t>
      </w:r>
      <w:r w:rsidRPr="00C93B11">
        <w:rPr>
          <w:b/>
          <w:bCs/>
        </w:rPr>
        <w:t xml:space="preserve">nnual </w:t>
      </w:r>
      <w:r w:rsidR="00C93B11">
        <w:rPr>
          <w:b/>
          <w:bCs/>
        </w:rPr>
        <w:t>r</w:t>
      </w:r>
      <w:r w:rsidRPr="00C93B11">
        <w:rPr>
          <w:b/>
          <w:bCs/>
        </w:rPr>
        <w:t>esponses</w:t>
      </w:r>
      <w:r w:rsidR="00C93B11">
        <w:rPr>
          <w:b/>
          <w:bCs/>
        </w:rPr>
        <w:tab/>
      </w:r>
      <w:r w:rsidRPr="00C93B11" w:rsidR="00674BE3">
        <w:rPr>
          <w:b/>
          <w:bCs/>
        </w:rPr>
        <w:t xml:space="preserve">= </w:t>
      </w:r>
      <w:r w:rsidRPr="00C93B11">
        <w:rPr>
          <w:b/>
          <w:bCs/>
        </w:rPr>
        <w:t>13,614</w:t>
      </w:r>
      <w:r w:rsidRPr="00236D1B">
        <w:rPr>
          <w:b/>
          <w:bCs/>
        </w:rPr>
        <w:tab/>
      </w:r>
      <w:r>
        <w:tab/>
      </w:r>
    </w:p>
    <w:p w:rsidR="00DD2F24" w:rsidRPr="00DD2F24" w:rsidP="00DD2F24" w14:paraId="43CA3763" w14:textId="77777777">
      <w:pPr>
        <w:widowControl w:val="0"/>
        <w:tabs>
          <w:tab w:val="left" w:pos="547"/>
          <w:tab w:val="left" w:pos="1080"/>
          <w:tab w:val="left" w:pos="1627"/>
          <w:tab w:val="left" w:pos="2160"/>
          <w:tab w:val="left" w:pos="2880"/>
        </w:tabs>
        <w:autoSpaceDE w:val="0"/>
        <w:autoSpaceDN w:val="0"/>
        <w:adjustRightInd w:val="0"/>
        <w:spacing w:line="283" w:lineRule="exact"/>
        <w:ind w:left="1440"/>
        <w:rPr>
          <w:rFonts w:ascii="Times New (W1)" w:hAnsi="Times New (W1)"/>
          <w:szCs w:val="26"/>
        </w:rPr>
      </w:pPr>
    </w:p>
    <w:p w:rsidR="00086A09" w:rsidRPr="00043D81" w:rsidP="00043D81" w14:paraId="43D0BB60" w14:textId="688B51B3">
      <w:pPr>
        <w:widowControl w:val="0"/>
        <w:numPr>
          <w:ilvl w:val="0"/>
          <w:numId w:val="8"/>
        </w:numPr>
        <w:tabs>
          <w:tab w:val="left" w:pos="547"/>
          <w:tab w:val="left" w:pos="1080"/>
          <w:tab w:val="left" w:pos="1627"/>
          <w:tab w:val="left" w:pos="2160"/>
          <w:tab w:val="left" w:pos="2880"/>
        </w:tabs>
        <w:autoSpaceDE w:val="0"/>
        <w:autoSpaceDN w:val="0"/>
        <w:adjustRightInd w:val="0"/>
        <w:spacing w:line="283" w:lineRule="exact"/>
        <w:rPr>
          <w:rFonts w:ascii="Times New (W1)" w:hAnsi="Times New (W1)"/>
          <w:szCs w:val="26"/>
        </w:rPr>
      </w:pPr>
      <w:r w:rsidRPr="00902F39">
        <w:rPr>
          <w:rFonts w:ascii="Times New (W1)" w:hAnsi="Times New (W1)"/>
          <w:szCs w:val="26"/>
          <w:u w:val="single"/>
        </w:rPr>
        <w:t>VA Form 10-5588</w:t>
      </w:r>
      <w:r w:rsidRPr="002B1E0A">
        <w:rPr>
          <w:rFonts w:ascii="Times New (W1)" w:hAnsi="Times New (W1)"/>
          <w:szCs w:val="26"/>
        </w:rPr>
        <w:t xml:space="preserve"> </w:t>
      </w:r>
      <w:r w:rsidR="002B1E0A">
        <w:rPr>
          <w:rFonts w:ascii="Times New (W1)" w:hAnsi="Times New (W1)"/>
          <w:szCs w:val="26"/>
        </w:rPr>
        <w:t xml:space="preserve">-- </w:t>
      </w:r>
      <w:r w:rsidRPr="002B1E0A">
        <w:rPr>
          <w:rFonts w:ascii="Times New (W1)" w:hAnsi="Times New (W1)"/>
          <w:szCs w:val="26"/>
        </w:rPr>
        <w:t>State Home Report and Statement of Federal Aid Claimed</w:t>
      </w:r>
      <w:r w:rsidRPr="00902F39">
        <w:rPr>
          <w:rFonts w:ascii="Times New (W1)" w:hAnsi="Times New (W1)"/>
          <w:szCs w:val="26"/>
        </w:rPr>
        <w:t xml:space="preserve"> </w:t>
      </w:r>
      <w:r w:rsidRPr="00043D81">
        <w:rPr>
          <w:rFonts w:ascii="Times New (W1)" w:hAnsi="Times New (W1)"/>
          <w:szCs w:val="26"/>
        </w:rPr>
        <w:br/>
      </w:r>
      <w:r w:rsidR="00043D81">
        <w:rPr>
          <w:rFonts w:ascii="Times New (W1)" w:hAnsi="Times New (W1)"/>
          <w:szCs w:val="26"/>
        </w:rPr>
        <w:t xml:space="preserve">   </w:t>
      </w:r>
      <w:r w:rsidRPr="00043D81">
        <w:rPr>
          <w:rFonts w:ascii="Times New (W1)" w:hAnsi="Times New (W1)"/>
          <w:szCs w:val="26"/>
        </w:rPr>
        <w:t xml:space="preserve">= </w:t>
      </w:r>
      <w:r w:rsidRPr="00043D81">
        <w:rPr>
          <w:rFonts w:ascii="Times New (W1)" w:hAnsi="Times New (W1)"/>
          <w:b/>
          <w:bCs/>
          <w:szCs w:val="26"/>
        </w:rPr>
        <w:t>834 hours annually</w:t>
      </w:r>
      <w:r w:rsidRPr="00043D81">
        <w:rPr>
          <w:rFonts w:ascii="Times New (W1)" w:hAnsi="Times New (W1)"/>
          <w:szCs w:val="26"/>
        </w:rPr>
        <w:t>.</w:t>
      </w:r>
    </w:p>
    <w:p w:rsidR="00086A09" w:rsidRPr="00902F39" w:rsidP="00086A09" w14:paraId="39B126EB"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037"/>
        <w:gridCol w:w="1843"/>
        <w:gridCol w:w="2096"/>
        <w:gridCol w:w="1436"/>
        <w:gridCol w:w="1632"/>
      </w:tblGrid>
      <w:tr w14:paraId="0687F33C" w14:textId="77777777" w:rsidTr="008A3988">
        <w:tblPrEx>
          <w:tblW w:w="90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Ex>
        <w:trPr>
          <w:jc w:val="center"/>
        </w:trPr>
        <w:tc>
          <w:tcPr>
            <w:tcW w:w="2037" w:type="dxa"/>
          </w:tcPr>
          <w:p w:rsidR="00086A09" w:rsidRPr="00902F39" w:rsidP="008A3988" w14:paraId="5C2EE56E"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86A09" w:rsidRPr="00902F39" w:rsidP="008A3988" w14:paraId="0E24818F"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86A09" w:rsidRPr="00902F39" w:rsidP="008A3988" w14:paraId="298B0133"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 xml:space="preserve">Annual </w:t>
            </w:r>
            <w:r w:rsidRPr="00902F39">
              <w:rPr>
                <w:szCs w:val="26"/>
              </w:rPr>
              <w:t>Responses</w:t>
            </w:r>
          </w:p>
        </w:tc>
        <w:tc>
          <w:tcPr>
            <w:tcW w:w="1436" w:type="dxa"/>
          </w:tcPr>
          <w:p w:rsidR="00086A09" w:rsidRPr="00902F39" w:rsidP="008A3988" w14:paraId="54B9C87C"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086A09" w:rsidRPr="00902F39" w:rsidP="008A3988" w14:paraId="764D1768"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14:paraId="68F06227" w14:textId="77777777" w:rsidTr="008A3988">
        <w:tblPrEx>
          <w:tblW w:w="9044" w:type="dxa"/>
          <w:jc w:val="center"/>
          <w:tblLook w:val="0000"/>
        </w:tblPrEx>
        <w:trPr>
          <w:jc w:val="center"/>
        </w:trPr>
        <w:tc>
          <w:tcPr>
            <w:tcW w:w="2037" w:type="dxa"/>
          </w:tcPr>
          <w:p w:rsidR="00086A09" w:rsidRPr="00902F39" w:rsidP="008A3988" w14:paraId="288B016A"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139</w:t>
            </w:r>
          </w:p>
        </w:tc>
        <w:tc>
          <w:tcPr>
            <w:tcW w:w="1843" w:type="dxa"/>
          </w:tcPr>
          <w:p w:rsidR="00086A09" w:rsidRPr="00902F39" w:rsidP="008A3988" w14:paraId="77C21752" w14:textId="07706018">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Monthly</w:t>
            </w:r>
            <w:r w:rsidR="00CE1414">
              <w:rPr>
                <w:szCs w:val="26"/>
              </w:rPr>
              <w:t xml:space="preserve"> (12x)</w:t>
            </w:r>
          </w:p>
        </w:tc>
        <w:tc>
          <w:tcPr>
            <w:tcW w:w="2096" w:type="dxa"/>
          </w:tcPr>
          <w:p w:rsidR="00086A09" w:rsidRPr="00902F39" w:rsidP="008A3988" w14:paraId="6C05A07E"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1,668</w:t>
            </w:r>
          </w:p>
        </w:tc>
        <w:tc>
          <w:tcPr>
            <w:tcW w:w="1436" w:type="dxa"/>
          </w:tcPr>
          <w:p w:rsidR="00086A09" w:rsidRPr="00902F39" w:rsidP="008A3988" w14:paraId="2EEAFDC8"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632" w:type="dxa"/>
          </w:tcPr>
          <w:p w:rsidR="00086A09" w:rsidRPr="004B1CD6" w:rsidP="008A3988" w14:paraId="0816ACD0" w14:textId="609C9751">
            <w:pPr>
              <w:widowControl w:val="0"/>
              <w:tabs>
                <w:tab w:val="left" w:pos="547"/>
                <w:tab w:val="left" w:pos="1080"/>
                <w:tab w:val="left" w:pos="1627"/>
                <w:tab w:val="left" w:pos="2160"/>
                <w:tab w:val="left" w:pos="2880"/>
              </w:tabs>
              <w:autoSpaceDE w:val="0"/>
              <w:autoSpaceDN w:val="0"/>
              <w:adjustRightInd w:val="0"/>
              <w:spacing w:line="283" w:lineRule="exact"/>
              <w:rPr>
                <w:b/>
                <w:bCs/>
                <w:szCs w:val="26"/>
              </w:rPr>
            </w:pPr>
            <w:r>
              <w:rPr>
                <w:b/>
                <w:bCs/>
                <w:szCs w:val="26"/>
              </w:rPr>
              <w:t xml:space="preserve">      </w:t>
            </w:r>
            <w:r w:rsidRPr="004B1CD6">
              <w:rPr>
                <w:b/>
                <w:bCs/>
                <w:szCs w:val="26"/>
              </w:rPr>
              <w:t>834</w:t>
            </w:r>
            <w:r w:rsidR="0075107C">
              <w:rPr>
                <w:b/>
                <w:bCs/>
                <w:szCs w:val="26"/>
              </w:rPr>
              <w:t xml:space="preserve"> hrs</w:t>
            </w:r>
          </w:p>
        </w:tc>
      </w:tr>
    </w:tbl>
    <w:p w:rsidR="00086A09" w:rsidP="00086A09" w14:paraId="68F27404"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43D81" w:rsidRPr="00902F39" w:rsidP="00086A09" w14:paraId="3859B557"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43D81" w:rsidP="00043D81" w14:paraId="648E960E" w14:textId="77777777">
      <w:pPr>
        <w:widowControl w:val="0"/>
        <w:numPr>
          <w:ilvl w:val="0"/>
          <w:numId w:val="8"/>
        </w:numPr>
        <w:tabs>
          <w:tab w:val="left" w:pos="547"/>
          <w:tab w:val="left" w:pos="1080"/>
          <w:tab w:val="left" w:pos="1627"/>
          <w:tab w:val="left" w:pos="2160"/>
          <w:tab w:val="left" w:pos="2880"/>
        </w:tabs>
        <w:autoSpaceDE w:val="0"/>
        <w:autoSpaceDN w:val="0"/>
        <w:adjustRightInd w:val="0"/>
        <w:spacing w:line="283" w:lineRule="exact"/>
        <w:rPr>
          <w:szCs w:val="26"/>
        </w:rPr>
      </w:pPr>
      <w:r w:rsidRPr="00902F39">
        <w:rPr>
          <w:rFonts w:ascii="Times New (W1)" w:hAnsi="Times New (W1)"/>
          <w:szCs w:val="26"/>
          <w:u w:val="single"/>
        </w:rPr>
        <w:t>VA Form 10-5588</w:t>
      </w:r>
      <w:r>
        <w:rPr>
          <w:rFonts w:ascii="Times New (W1)" w:hAnsi="Times New (W1)"/>
          <w:szCs w:val="26"/>
          <w:u w:val="single"/>
        </w:rPr>
        <w:t>A</w:t>
      </w:r>
      <w:r w:rsidRPr="004652A4">
        <w:rPr>
          <w:szCs w:val="26"/>
        </w:rPr>
        <w:t xml:space="preserve"> </w:t>
      </w:r>
      <w:r w:rsidR="002B1E0A">
        <w:rPr>
          <w:szCs w:val="26"/>
        </w:rPr>
        <w:t xml:space="preserve">-- </w:t>
      </w:r>
      <w:r w:rsidRPr="004652A4">
        <w:rPr>
          <w:szCs w:val="26"/>
        </w:rPr>
        <w:t xml:space="preserve">Claim for Payment for Nursing Home Care Provided to </w:t>
      </w:r>
    </w:p>
    <w:p w:rsidR="00086A09" w:rsidRPr="00902F39" w:rsidP="00043D81" w14:paraId="4D1F93EA" w14:textId="77777777">
      <w:pPr>
        <w:widowControl w:val="0"/>
        <w:tabs>
          <w:tab w:val="left" w:pos="547"/>
          <w:tab w:val="left" w:pos="1080"/>
          <w:tab w:val="left" w:pos="1627"/>
          <w:tab w:val="left" w:pos="2160"/>
          <w:tab w:val="left" w:pos="2880"/>
        </w:tabs>
        <w:autoSpaceDE w:val="0"/>
        <w:autoSpaceDN w:val="0"/>
        <w:adjustRightInd w:val="0"/>
        <w:spacing w:line="283" w:lineRule="exact"/>
        <w:ind w:left="1440"/>
        <w:rPr>
          <w:rFonts w:ascii="Times New (W1)" w:hAnsi="Times New (W1)"/>
          <w:szCs w:val="26"/>
        </w:rPr>
      </w:pPr>
      <w:r w:rsidRPr="00043D81">
        <w:rPr>
          <w:rFonts w:ascii="Times New (W1)" w:hAnsi="Times New (W1)"/>
          <w:szCs w:val="26"/>
        </w:rPr>
        <w:t xml:space="preserve">   </w:t>
      </w:r>
      <w:r w:rsidRPr="00043D81">
        <w:rPr>
          <w:szCs w:val="26"/>
        </w:rPr>
        <w:t>Veterans</w:t>
      </w:r>
      <w:r>
        <w:rPr>
          <w:szCs w:val="26"/>
        </w:rPr>
        <w:t xml:space="preserve"> </w:t>
      </w:r>
      <w:r w:rsidRPr="004652A4">
        <w:rPr>
          <w:szCs w:val="26"/>
        </w:rPr>
        <w:t>Awarded Retroactive Service Connection</w:t>
      </w:r>
      <w:r w:rsidRPr="00902F39">
        <w:rPr>
          <w:rFonts w:ascii="Times New (W1)" w:hAnsi="Times New (W1)"/>
          <w:szCs w:val="26"/>
        </w:rPr>
        <w:t xml:space="preserve"> = </w:t>
      </w:r>
      <w:r>
        <w:rPr>
          <w:rFonts w:ascii="Times New (W1)" w:hAnsi="Times New (W1)"/>
          <w:b/>
          <w:bCs/>
          <w:szCs w:val="26"/>
        </w:rPr>
        <w:t xml:space="preserve">180 </w:t>
      </w:r>
      <w:r w:rsidRPr="00902F39">
        <w:rPr>
          <w:rFonts w:ascii="Times New (W1)" w:hAnsi="Times New (W1)"/>
          <w:b/>
          <w:bCs/>
          <w:szCs w:val="26"/>
        </w:rPr>
        <w:t>hours annually</w:t>
      </w:r>
      <w:r w:rsidRPr="00902F39">
        <w:rPr>
          <w:rFonts w:ascii="Times New (W1)" w:hAnsi="Times New (W1)"/>
          <w:szCs w:val="26"/>
        </w:rPr>
        <w:t>.</w:t>
      </w:r>
    </w:p>
    <w:p w:rsidR="00086A09" w:rsidRPr="00902F39" w:rsidP="00086A09" w14:paraId="4F7A6960"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037"/>
        <w:gridCol w:w="1843"/>
        <w:gridCol w:w="2096"/>
        <w:gridCol w:w="1436"/>
        <w:gridCol w:w="1632"/>
      </w:tblGrid>
      <w:tr w14:paraId="3A7606F0" w14:textId="77777777" w:rsidTr="008A3988">
        <w:tblPrEx>
          <w:tblW w:w="90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Ex>
        <w:trPr>
          <w:jc w:val="center"/>
        </w:trPr>
        <w:tc>
          <w:tcPr>
            <w:tcW w:w="2037" w:type="dxa"/>
          </w:tcPr>
          <w:p w:rsidR="00086A09" w:rsidRPr="00902F39" w:rsidP="008A3988" w14:paraId="26295AE6"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86A09" w:rsidRPr="00902F39" w:rsidP="008A3988" w14:paraId="1B90E6EC"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86A09" w:rsidRPr="00902F39" w:rsidP="008A3988" w14:paraId="20F7BC82"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 xml:space="preserve">Annual </w:t>
            </w:r>
            <w:r w:rsidRPr="00902F39">
              <w:rPr>
                <w:szCs w:val="26"/>
              </w:rPr>
              <w:t>Responses</w:t>
            </w:r>
          </w:p>
        </w:tc>
        <w:tc>
          <w:tcPr>
            <w:tcW w:w="1436" w:type="dxa"/>
          </w:tcPr>
          <w:p w:rsidR="00086A09" w:rsidRPr="00902F39" w:rsidP="008A3988" w14:paraId="5B0799B9"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086A09" w:rsidRPr="00902F39" w:rsidP="008A3988" w14:paraId="4DA12785"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14:paraId="58166FED" w14:textId="77777777" w:rsidTr="008A3988">
        <w:tblPrEx>
          <w:tblW w:w="9044" w:type="dxa"/>
          <w:jc w:val="center"/>
          <w:tblLook w:val="0000"/>
        </w:tblPrEx>
        <w:trPr>
          <w:jc w:val="center"/>
        </w:trPr>
        <w:tc>
          <w:tcPr>
            <w:tcW w:w="2037" w:type="dxa"/>
          </w:tcPr>
          <w:p w:rsidR="00086A09" w:rsidRPr="00902F39" w:rsidP="008A3988" w14:paraId="5CF4F50F"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45</w:t>
            </w:r>
          </w:p>
        </w:tc>
        <w:tc>
          <w:tcPr>
            <w:tcW w:w="1843" w:type="dxa"/>
          </w:tcPr>
          <w:p w:rsidR="00086A09" w:rsidRPr="00902F39" w:rsidP="008A3988" w14:paraId="3C6A326A" w14:textId="193BC9D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Monthly</w:t>
            </w:r>
            <w:r w:rsidR="00CE1414">
              <w:rPr>
                <w:szCs w:val="26"/>
              </w:rPr>
              <w:t xml:space="preserve"> (12x) </w:t>
            </w:r>
          </w:p>
        </w:tc>
        <w:tc>
          <w:tcPr>
            <w:tcW w:w="2096" w:type="dxa"/>
          </w:tcPr>
          <w:p w:rsidR="00086A09" w:rsidRPr="00902F39" w:rsidP="008A3988" w14:paraId="511CF0E9"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540</w:t>
            </w:r>
          </w:p>
        </w:tc>
        <w:tc>
          <w:tcPr>
            <w:tcW w:w="1436" w:type="dxa"/>
          </w:tcPr>
          <w:p w:rsidR="00086A09" w:rsidRPr="00902F39" w:rsidP="008A3988" w14:paraId="5E5303C4"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20</w:t>
            </w:r>
          </w:p>
        </w:tc>
        <w:tc>
          <w:tcPr>
            <w:tcW w:w="1632" w:type="dxa"/>
          </w:tcPr>
          <w:p w:rsidR="00086A09" w:rsidRPr="004B1CD6" w:rsidP="008A3988" w14:paraId="31C47056" w14:textId="57056094">
            <w:pPr>
              <w:widowControl w:val="0"/>
              <w:tabs>
                <w:tab w:val="left" w:pos="547"/>
                <w:tab w:val="left" w:pos="1080"/>
                <w:tab w:val="left" w:pos="1627"/>
                <w:tab w:val="left" w:pos="2160"/>
                <w:tab w:val="left" w:pos="2880"/>
              </w:tabs>
              <w:autoSpaceDE w:val="0"/>
              <w:autoSpaceDN w:val="0"/>
              <w:adjustRightInd w:val="0"/>
              <w:spacing w:line="283" w:lineRule="exact"/>
              <w:rPr>
                <w:b/>
                <w:bCs/>
                <w:szCs w:val="26"/>
              </w:rPr>
            </w:pPr>
            <w:r>
              <w:rPr>
                <w:b/>
                <w:bCs/>
                <w:szCs w:val="26"/>
              </w:rPr>
              <w:t xml:space="preserve">      </w:t>
            </w:r>
            <w:r w:rsidRPr="004B1CD6">
              <w:rPr>
                <w:b/>
                <w:bCs/>
                <w:szCs w:val="26"/>
              </w:rPr>
              <w:t>180</w:t>
            </w:r>
            <w:r w:rsidR="0075107C">
              <w:rPr>
                <w:b/>
                <w:bCs/>
                <w:szCs w:val="26"/>
              </w:rPr>
              <w:t xml:space="preserve"> hrs</w:t>
            </w:r>
          </w:p>
        </w:tc>
      </w:tr>
    </w:tbl>
    <w:p w:rsidR="00086A09" w:rsidRPr="00AF156C" w:rsidP="00086A09" w14:paraId="6FD0CB62"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75107C" w:rsidRPr="00AF156C" w:rsidP="0075107C" w14:paraId="6913F9DB" w14:textId="7B23095E">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ab/>
      </w:r>
      <w:r>
        <w:rPr>
          <w:szCs w:val="26"/>
        </w:rPr>
        <w:tab/>
      </w:r>
      <w:bookmarkEnd w:id="5"/>
    </w:p>
    <w:p w:rsidR="0075107C" w:rsidP="0075107C" w14:paraId="3E653CF2" w14:textId="77777777">
      <w:pPr>
        <w:widowControl w:val="0"/>
        <w:numPr>
          <w:ilvl w:val="0"/>
          <w:numId w:val="8"/>
        </w:numPr>
        <w:tabs>
          <w:tab w:val="left" w:pos="547"/>
          <w:tab w:val="left" w:pos="1080"/>
          <w:tab w:val="left" w:pos="1627"/>
          <w:tab w:val="left" w:pos="2160"/>
          <w:tab w:val="left" w:pos="2880"/>
        </w:tabs>
        <w:autoSpaceDE w:val="0"/>
        <w:autoSpaceDN w:val="0"/>
        <w:adjustRightInd w:val="0"/>
        <w:spacing w:line="283" w:lineRule="exact"/>
        <w:rPr>
          <w:szCs w:val="26"/>
        </w:rPr>
      </w:pPr>
      <w:bookmarkStart w:id="6" w:name="_Hlk515948373"/>
      <w:r>
        <w:rPr>
          <w:szCs w:val="26"/>
          <w:u w:val="single"/>
        </w:rPr>
        <w:t>VA Form 10-10</w:t>
      </w:r>
      <w:r w:rsidRPr="00902F39">
        <w:rPr>
          <w:szCs w:val="26"/>
          <w:u w:val="single"/>
        </w:rPr>
        <w:t>SH</w:t>
      </w:r>
      <w:r w:rsidRPr="002B1E0A">
        <w:rPr>
          <w:szCs w:val="26"/>
        </w:rPr>
        <w:t xml:space="preserve"> </w:t>
      </w:r>
      <w:r>
        <w:rPr>
          <w:szCs w:val="26"/>
        </w:rPr>
        <w:t xml:space="preserve">-- </w:t>
      </w:r>
      <w:r w:rsidRPr="002B1E0A">
        <w:rPr>
          <w:szCs w:val="26"/>
        </w:rPr>
        <w:t xml:space="preserve">State Home Program Application for Veteran Care Medical </w:t>
      </w:r>
    </w:p>
    <w:p w:rsidR="0075107C" w:rsidP="0075107C" w14:paraId="4CDFE974" w14:textId="77777777">
      <w:pPr>
        <w:widowControl w:val="0"/>
        <w:tabs>
          <w:tab w:val="left" w:pos="547"/>
          <w:tab w:val="left" w:pos="1080"/>
          <w:tab w:val="left" w:pos="1627"/>
          <w:tab w:val="left" w:pos="2160"/>
          <w:tab w:val="left" w:pos="2880"/>
        </w:tabs>
        <w:autoSpaceDE w:val="0"/>
        <w:autoSpaceDN w:val="0"/>
        <w:adjustRightInd w:val="0"/>
        <w:spacing w:line="283" w:lineRule="exact"/>
        <w:ind w:left="1440"/>
        <w:rPr>
          <w:szCs w:val="26"/>
        </w:rPr>
      </w:pPr>
      <w:r w:rsidRPr="00207284">
        <w:rPr>
          <w:szCs w:val="26"/>
        </w:rPr>
        <w:t xml:space="preserve"> </w:t>
      </w:r>
      <w:r>
        <w:rPr>
          <w:szCs w:val="26"/>
        </w:rPr>
        <w:t xml:space="preserve">  </w:t>
      </w:r>
      <w:r w:rsidRPr="002B1E0A">
        <w:rPr>
          <w:szCs w:val="26"/>
        </w:rPr>
        <w:t>Certificat</w:t>
      </w:r>
      <w:r>
        <w:rPr>
          <w:szCs w:val="26"/>
        </w:rPr>
        <w:t>ion</w:t>
      </w:r>
      <w:r w:rsidRPr="002B1E0A">
        <w:rPr>
          <w:szCs w:val="26"/>
        </w:rPr>
        <w:t xml:space="preserve"> </w:t>
      </w:r>
      <w:r w:rsidRPr="00902F39">
        <w:rPr>
          <w:szCs w:val="26"/>
        </w:rPr>
        <w:t xml:space="preserve">= </w:t>
      </w:r>
      <w:r w:rsidRPr="00457BB7">
        <w:rPr>
          <w:b/>
          <w:bCs/>
          <w:szCs w:val="26"/>
        </w:rPr>
        <w:t>3,</w:t>
      </w:r>
      <w:r>
        <w:rPr>
          <w:b/>
          <w:bCs/>
          <w:szCs w:val="26"/>
        </w:rPr>
        <w:t>802</w:t>
      </w:r>
      <w:r w:rsidRPr="00457BB7">
        <w:rPr>
          <w:b/>
          <w:bCs/>
          <w:szCs w:val="26"/>
        </w:rPr>
        <w:t xml:space="preserve"> hours annuall</w:t>
      </w:r>
      <w:r w:rsidRPr="00457BB7">
        <w:rPr>
          <w:szCs w:val="26"/>
        </w:rPr>
        <w:t>y.</w:t>
      </w:r>
      <w:r w:rsidRPr="00902F39">
        <w:rPr>
          <w:szCs w:val="26"/>
        </w:rPr>
        <w:t xml:space="preserve"> </w:t>
      </w:r>
    </w:p>
    <w:p w:rsidR="0075107C" w:rsidP="0075107C" w14:paraId="450BE34D"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b/>
          <w:szCs w:val="26"/>
        </w:rPr>
        <w:tab/>
      </w:r>
    </w:p>
    <w:tbl>
      <w:tblPr>
        <w:tblW w:w="912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041"/>
        <w:gridCol w:w="1443"/>
        <w:gridCol w:w="1229"/>
        <w:gridCol w:w="1230"/>
        <w:gridCol w:w="882"/>
        <w:gridCol w:w="1299"/>
      </w:tblGrid>
      <w:tr w14:paraId="790957E3" w14:textId="77777777" w:rsidTr="002547AE">
        <w:tblPrEx>
          <w:tblW w:w="912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Ex>
        <w:trPr>
          <w:jc w:val="center"/>
        </w:trPr>
        <w:tc>
          <w:tcPr>
            <w:tcW w:w="3041" w:type="dxa"/>
          </w:tcPr>
          <w:p w:rsidR="0075107C" w:rsidRPr="002D4044" w:rsidP="00C67328" w14:paraId="741BEAD8"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Program</w:t>
            </w:r>
          </w:p>
        </w:tc>
        <w:tc>
          <w:tcPr>
            <w:tcW w:w="1443" w:type="dxa"/>
          </w:tcPr>
          <w:p w:rsidR="0075107C" w:rsidRPr="002D4044" w:rsidP="00C67328" w14:paraId="6E0D538E"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Respondents</w:t>
            </w:r>
          </w:p>
        </w:tc>
        <w:tc>
          <w:tcPr>
            <w:tcW w:w="1229" w:type="dxa"/>
          </w:tcPr>
          <w:p w:rsidR="0075107C" w:rsidRPr="002D4044" w:rsidP="00C67328" w14:paraId="104B6ECB"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Frequency</w:t>
            </w:r>
          </w:p>
        </w:tc>
        <w:tc>
          <w:tcPr>
            <w:tcW w:w="1230" w:type="dxa"/>
          </w:tcPr>
          <w:p w:rsidR="0075107C" w:rsidRPr="002D4044" w:rsidP="00C67328" w14:paraId="38E60D21"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 xml:space="preserve">Annual </w:t>
            </w:r>
            <w:r w:rsidRPr="002D4044">
              <w:rPr>
                <w:szCs w:val="26"/>
              </w:rPr>
              <w:t>Responses</w:t>
            </w:r>
          </w:p>
        </w:tc>
        <w:tc>
          <w:tcPr>
            <w:tcW w:w="882" w:type="dxa"/>
          </w:tcPr>
          <w:p w:rsidR="0075107C" w:rsidRPr="002D4044" w:rsidP="00C67328" w14:paraId="6C928B58"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Min. Each</w:t>
            </w:r>
          </w:p>
        </w:tc>
        <w:tc>
          <w:tcPr>
            <w:tcW w:w="1299" w:type="dxa"/>
          </w:tcPr>
          <w:p w:rsidR="0075107C" w:rsidRPr="002D4044" w:rsidP="00C67328" w14:paraId="4CF89F70"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Burden Hours</w:t>
            </w:r>
          </w:p>
        </w:tc>
      </w:tr>
      <w:tr w14:paraId="3A0611D8" w14:textId="77777777" w:rsidTr="002547AE">
        <w:tblPrEx>
          <w:tblW w:w="9124" w:type="dxa"/>
          <w:jc w:val="center"/>
          <w:tblLook w:val="0000"/>
        </w:tblPrEx>
        <w:trPr>
          <w:jc w:val="center"/>
        </w:trPr>
        <w:tc>
          <w:tcPr>
            <w:tcW w:w="3041" w:type="dxa"/>
          </w:tcPr>
          <w:p w:rsidR="0075107C" w:rsidRPr="002D4044" w:rsidP="00C67328" w14:paraId="767D9540"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 xml:space="preserve">State Nursing Home </w:t>
            </w:r>
          </w:p>
        </w:tc>
        <w:tc>
          <w:tcPr>
            <w:tcW w:w="1443" w:type="dxa"/>
          </w:tcPr>
          <w:p w:rsidR="0075107C" w:rsidRPr="002D4044" w:rsidP="00C67328" w14:paraId="4AD3A6C5"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 xml:space="preserve">  </w:t>
            </w:r>
            <w:r w:rsidRPr="002D4044">
              <w:rPr>
                <w:szCs w:val="26"/>
              </w:rPr>
              <w:t>9,048</w:t>
            </w:r>
          </w:p>
        </w:tc>
        <w:tc>
          <w:tcPr>
            <w:tcW w:w="1229" w:type="dxa"/>
          </w:tcPr>
          <w:p w:rsidR="0075107C" w:rsidRPr="002D4044" w:rsidP="00C67328" w14:paraId="34B1AA69"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75107C" w:rsidRPr="002D4044" w:rsidP="00C67328" w14:paraId="1EE345A1"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 xml:space="preserve">  </w:t>
            </w:r>
            <w:r w:rsidRPr="002D4044">
              <w:rPr>
                <w:szCs w:val="26"/>
              </w:rPr>
              <w:t>9,048</w:t>
            </w:r>
          </w:p>
        </w:tc>
        <w:tc>
          <w:tcPr>
            <w:tcW w:w="882" w:type="dxa"/>
          </w:tcPr>
          <w:p w:rsidR="0075107C" w:rsidRPr="002D4044" w:rsidP="00C67328" w14:paraId="0FF2EFE8"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20</w:t>
            </w:r>
          </w:p>
        </w:tc>
        <w:tc>
          <w:tcPr>
            <w:tcW w:w="1299" w:type="dxa"/>
          </w:tcPr>
          <w:p w:rsidR="0075107C" w:rsidRPr="002D4044" w:rsidP="00C67328" w14:paraId="75EA5685"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 xml:space="preserve"> 3,016</w:t>
            </w:r>
          </w:p>
        </w:tc>
      </w:tr>
      <w:tr w14:paraId="2CF726FF" w14:textId="77777777" w:rsidTr="002547AE">
        <w:tblPrEx>
          <w:tblW w:w="9124" w:type="dxa"/>
          <w:jc w:val="center"/>
          <w:tblLook w:val="0000"/>
        </w:tblPrEx>
        <w:trPr>
          <w:jc w:val="center"/>
        </w:trPr>
        <w:tc>
          <w:tcPr>
            <w:tcW w:w="3041" w:type="dxa"/>
          </w:tcPr>
          <w:p w:rsidR="0075107C" w:rsidRPr="002D4044" w:rsidP="00C67328" w14:paraId="15E76A1B"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State Domiciliary</w:t>
            </w:r>
          </w:p>
        </w:tc>
        <w:tc>
          <w:tcPr>
            <w:tcW w:w="1443" w:type="dxa"/>
          </w:tcPr>
          <w:p w:rsidR="0075107C" w:rsidRPr="002D4044" w:rsidP="00C67328" w14:paraId="69DE5118"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 xml:space="preserve">  </w:t>
            </w:r>
            <w:r w:rsidRPr="002D4044">
              <w:rPr>
                <w:szCs w:val="26"/>
              </w:rPr>
              <w:t>2,355</w:t>
            </w:r>
          </w:p>
        </w:tc>
        <w:tc>
          <w:tcPr>
            <w:tcW w:w="1229" w:type="dxa"/>
          </w:tcPr>
          <w:p w:rsidR="0075107C" w:rsidRPr="002D4044" w:rsidP="00C67328" w14:paraId="10D9E3E8"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75107C" w:rsidRPr="002D4044" w:rsidP="00C67328" w14:paraId="1208FB20"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 xml:space="preserve">  </w:t>
            </w:r>
            <w:r w:rsidRPr="002D4044">
              <w:rPr>
                <w:szCs w:val="26"/>
              </w:rPr>
              <w:t>2,355</w:t>
            </w:r>
          </w:p>
        </w:tc>
        <w:tc>
          <w:tcPr>
            <w:tcW w:w="882" w:type="dxa"/>
          </w:tcPr>
          <w:p w:rsidR="0075107C" w:rsidRPr="002D4044" w:rsidP="00C67328" w14:paraId="7D96A4CE"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20</w:t>
            </w:r>
          </w:p>
        </w:tc>
        <w:tc>
          <w:tcPr>
            <w:tcW w:w="1299" w:type="dxa"/>
          </w:tcPr>
          <w:p w:rsidR="0075107C" w:rsidRPr="002D4044" w:rsidP="00C67328" w14:paraId="173D7D28"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 xml:space="preserve">    785</w:t>
            </w:r>
          </w:p>
        </w:tc>
      </w:tr>
      <w:tr w14:paraId="085CD603" w14:textId="77777777" w:rsidTr="002547AE">
        <w:tblPrEx>
          <w:tblW w:w="9124" w:type="dxa"/>
          <w:jc w:val="center"/>
          <w:tblLook w:val="0000"/>
        </w:tblPrEx>
        <w:trPr>
          <w:jc w:val="center"/>
        </w:trPr>
        <w:tc>
          <w:tcPr>
            <w:tcW w:w="3041" w:type="dxa"/>
          </w:tcPr>
          <w:p w:rsidR="0075107C" w:rsidRPr="002D4044" w:rsidP="00C67328" w14:paraId="209FD8B5" w14:textId="77777777">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sidRPr="002D4044">
              <w:rPr>
                <w:sz w:val="22"/>
                <w:szCs w:val="26"/>
              </w:rPr>
              <w:t>Adult Day Health Care (ADHC)</w:t>
            </w:r>
          </w:p>
        </w:tc>
        <w:tc>
          <w:tcPr>
            <w:tcW w:w="1443" w:type="dxa"/>
          </w:tcPr>
          <w:p w:rsidR="0075107C" w:rsidRPr="002D4044" w:rsidP="00C67328" w14:paraId="2F4969F4"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 xml:space="preserve">         3</w:t>
            </w:r>
          </w:p>
        </w:tc>
        <w:tc>
          <w:tcPr>
            <w:tcW w:w="1229" w:type="dxa"/>
          </w:tcPr>
          <w:p w:rsidR="0075107C" w:rsidRPr="002D4044" w:rsidP="00C67328" w14:paraId="2E727315"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75107C" w:rsidRPr="002D4044" w:rsidP="00C67328" w14:paraId="77B5C45E"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 xml:space="preserve">         3</w:t>
            </w:r>
          </w:p>
        </w:tc>
        <w:tc>
          <w:tcPr>
            <w:tcW w:w="882" w:type="dxa"/>
          </w:tcPr>
          <w:p w:rsidR="0075107C" w:rsidRPr="002D4044" w:rsidP="00C67328" w14:paraId="133B3EE4"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20</w:t>
            </w:r>
          </w:p>
        </w:tc>
        <w:tc>
          <w:tcPr>
            <w:tcW w:w="1299" w:type="dxa"/>
          </w:tcPr>
          <w:p w:rsidR="0075107C" w:rsidRPr="00D42F56" w:rsidP="00C67328" w14:paraId="62E8644D"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highlight w:val="yellow"/>
              </w:rPr>
            </w:pPr>
            <w:r>
              <w:rPr>
                <w:szCs w:val="26"/>
              </w:rPr>
              <w:t xml:space="preserve">        1</w:t>
            </w:r>
          </w:p>
        </w:tc>
      </w:tr>
      <w:tr w14:paraId="07F1A97C" w14:textId="77777777" w:rsidTr="002547AE">
        <w:tblPrEx>
          <w:tblW w:w="9124" w:type="dxa"/>
          <w:jc w:val="center"/>
          <w:tblLook w:val="0000"/>
        </w:tblPrEx>
        <w:trPr>
          <w:jc w:val="center"/>
        </w:trPr>
        <w:tc>
          <w:tcPr>
            <w:tcW w:w="3041" w:type="dxa"/>
          </w:tcPr>
          <w:p w:rsidR="0075107C" w:rsidRPr="002D4044" w:rsidP="00C67328" w14:paraId="6C8AE41D"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Totals:</w:t>
            </w:r>
          </w:p>
        </w:tc>
        <w:tc>
          <w:tcPr>
            <w:tcW w:w="1443" w:type="dxa"/>
          </w:tcPr>
          <w:p w:rsidR="0075107C" w:rsidRPr="002D4044" w:rsidP="00C67328" w14:paraId="275E2120"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11,406</w:t>
            </w:r>
          </w:p>
        </w:tc>
        <w:tc>
          <w:tcPr>
            <w:tcW w:w="1229" w:type="dxa"/>
          </w:tcPr>
          <w:p w:rsidR="0075107C" w:rsidRPr="002D4044" w:rsidP="00C67328" w14:paraId="61299460"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75107C" w:rsidRPr="002D4044" w:rsidP="00C67328" w14:paraId="132E1938"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11,406</w:t>
            </w:r>
          </w:p>
        </w:tc>
        <w:tc>
          <w:tcPr>
            <w:tcW w:w="882" w:type="dxa"/>
          </w:tcPr>
          <w:p w:rsidR="0075107C" w:rsidRPr="002D4044" w:rsidP="00C67328" w14:paraId="6A8A33DC"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299" w:type="dxa"/>
          </w:tcPr>
          <w:p w:rsidR="0075107C" w:rsidRPr="004B1CD6" w:rsidP="00C67328" w14:paraId="52F479CE" w14:textId="23D1B45C">
            <w:pPr>
              <w:widowControl w:val="0"/>
              <w:tabs>
                <w:tab w:val="left" w:pos="547"/>
                <w:tab w:val="left" w:pos="1080"/>
                <w:tab w:val="left" w:pos="1627"/>
                <w:tab w:val="left" w:pos="2160"/>
                <w:tab w:val="left" w:pos="2880"/>
              </w:tabs>
              <w:autoSpaceDE w:val="0"/>
              <w:autoSpaceDN w:val="0"/>
              <w:adjustRightInd w:val="0"/>
              <w:spacing w:line="283" w:lineRule="exact"/>
              <w:rPr>
                <w:b/>
                <w:bCs/>
                <w:szCs w:val="26"/>
              </w:rPr>
            </w:pPr>
            <w:r>
              <w:rPr>
                <w:szCs w:val="26"/>
              </w:rPr>
              <w:t xml:space="preserve">  </w:t>
            </w:r>
            <w:r w:rsidRPr="004B1CD6">
              <w:rPr>
                <w:b/>
                <w:bCs/>
                <w:szCs w:val="26"/>
              </w:rPr>
              <w:t>3,802</w:t>
            </w:r>
            <w:r>
              <w:rPr>
                <w:b/>
                <w:bCs/>
                <w:szCs w:val="26"/>
              </w:rPr>
              <w:t xml:space="preserve"> hrs</w:t>
            </w:r>
          </w:p>
        </w:tc>
      </w:tr>
      <w:bookmarkEnd w:id="6"/>
    </w:tbl>
    <w:p w:rsidR="0075107C" w:rsidP="0075107C" w14:paraId="5CFF9EC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14:paraId="2A6FDFF9" w14:textId="77777777">
      <w:pPr>
        <w:tabs>
          <w:tab w:val="left" w:pos="547"/>
          <w:tab w:val="left" w:pos="1080"/>
          <w:tab w:val="left" w:pos="1627"/>
          <w:tab w:val="left" w:pos="2160"/>
          <w:tab w:val="left" w:pos="2880"/>
        </w:tabs>
        <w:rPr>
          <w:color w:val="FF0000"/>
        </w:rPr>
      </w:pPr>
      <w:bookmarkStart w:id="7" w:name="_Hlk5363767"/>
    </w:p>
    <w:p w:rsidR="00536A11" w14:paraId="20F025CE" w14:textId="77777777">
      <w:pPr>
        <w:tabs>
          <w:tab w:val="left" w:pos="547"/>
          <w:tab w:val="left" w:pos="1080"/>
          <w:tab w:val="left" w:pos="1627"/>
          <w:tab w:val="left" w:pos="2160"/>
          <w:tab w:val="left" w:pos="2880"/>
        </w:tabs>
        <w:rPr>
          <w:b/>
        </w:rPr>
      </w:pPr>
      <w:r>
        <w:rPr>
          <w:b/>
        </w:rPr>
        <w:tab/>
        <w:t>b.</w:t>
      </w:r>
      <w:r>
        <w:rPr>
          <w:b/>
        </w:rPr>
        <w:tab/>
        <w:t xml:space="preserve">If this request for </w:t>
      </w:r>
      <w:r w:rsidRPr="00EA6F4F">
        <w:rPr>
          <w:b/>
          <w:color w:val="000000"/>
        </w:rPr>
        <w:t>approval covers more than one form, provide separate hour burden estimates for each form and aggregate the hour burden</w:t>
      </w:r>
      <w:r w:rsidR="00BF5476">
        <w:rPr>
          <w:b/>
          <w:color w:val="000000"/>
        </w:rPr>
        <w:t>s</w:t>
      </w:r>
      <w:r>
        <w:rPr>
          <w:b/>
        </w:rPr>
        <w:t>.</w:t>
      </w:r>
    </w:p>
    <w:p w:rsidR="00536A11" w:rsidRPr="00FD2302" w14:paraId="37E71B37" w14:textId="77777777">
      <w:pPr>
        <w:pStyle w:val="Header"/>
        <w:tabs>
          <w:tab w:val="left" w:pos="547"/>
          <w:tab w:val="left" w:pos="1080"/>
          <w:tab w:val="left" w:pos="1627"/>
          <w:tab w:val="left" w:pos="2160"/>
          <w:tab w:val="left" w:pos="2880"/>
          <w:tab w:val="clear" w:pos="4320"/>
          <w:tab w:val="clear" w:pos="8640"/>
        </w:tabs>
        <w:rPr>
          <w:sz w:val="24"/>
        </w:rPr>
      </w:pPr>
    </w:p>
    <w:p w:rsidR="00FD2302" w:rsidRPr="00C56CEC" w:rsidP="00FD2302" w14:paraId="380BDC7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FD2302">
        <w:rPr>
          <w:color w:val="FF0000"/>
        </w:rPr>
        <w:tab/>
      </w:r>
      <w:r w:rsidRPr="00C56CEC" w:rsidR="00C56CEC">
        <w:t>This request for approval is for three forms -- s</w:t>
      </w:r>
      <w:r w:rsidRPr="00C56CEC">
        <w:t>ee above.</w:t>
      </w:r>
    </w:p>
    <w:p w:rsidR="00FD2302" w:rsidP="00FD2302" w14:paraId="3A1629C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rsidP="00FD2302" w14:paraId="0AAF91B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Pr>
          <w:b/>
        </w:rPr>
        <w:tab/>
      </w:r>
      <w:r>
        <w:rPr>
          <w:b/>
        </w:rPr>
        <w:t>c.</w:t>
      </w:r>
      <w:r>
        <w:rPr>
          <w:b/>
        </w:rPr>
        <w:tab/>
        <w:t xml:space="preserve">Provide </w:t>
      </w:r>
      <w:r w:rsidRPr="00EA6F4F">
        <w:rPr>
          <w:b/>
          <w:color w:val="000000"/>
        </w:rPr>
        <w:t>estimates of annual cost to respondents for the hour burdens for collections of information.  The cost of contracting out or paying outside parties</w:t>
      </w:r>
      <w:r>
        <w:rPr>
          <w:b/>
        </w:rPr>
        <w:t xml:space="preserve"> for information collection activities should not be included here.  Instead, this cost should be included in Item 14.</w:t>
      </w:r>
    </w:p>
    <w:p w:rsidR="00FD2302" w:rsidRPr="00902F39" w:rsidP="00FD2302" w14:paraId="0C762560" w14:textId="77777777">
      <w:pPr>
        <w:tabs>
          <w:tab w:val="left" w:pos="547"/>
          <w:tab w:val="left" w:pos="1080"/>
          <w:tab w:val="left" w:pos="1627"/>
          <w:tab w:val="left" w:pos="2160"/>
          <w:tab w:val="left" w:pos="2880"/>
        </w:tabs>
        <w:rPr>
          <w:b/>
        </w:rPr>
      </w:pPr>
      <w:bookmarkStart w:id="8" w:name="_Hlk8118801"/>
    </w:p>
    <w:p w:rsidR="00236D21" w:rsidRPr="00043D81" w:rsidP="00043D81" w14:paraId="2B848C13" w14:textId="68FB86C7">
      <w:pPr>
        <w:tabs>
          <w:tab w:val="left" w:pos="540"/>
          <w:tab w:val="left" w:pos="1080"/>
          <w:tab w:val="left" w:pos="1620"/>
          <w:tab w:val="left" w:pos="2160"/>
          <w:tab w:val="left" w:pos="2880"/>
        </w:tabs>
        <w:rPr>
          <w:u w:val="single"/>
        </w:rPr>
      </w:pPr>
      <w:r w:rsidRPr="00902F39">
        <w:rPr>
          <w:b/>
        </w:rPr>
        <w:tab/>
      </w:r>
      <w:bookmarkEnd w:id="7"/>
      <w:bookmarkEnd w:id="8"/>
      <w:r w:rsidRPr="00043D81">
        <w:t xml:space="preserve">VHA uses general wage data to estimate the respondents’ costs associated with completing the information collection.  </w:t>
      </w:r>
      <w:r w:rsidRPr="00043D81">
        <w:rPr>
          <w:szCs w:val="20"/>
        </w:rPr>
        <w:t>In accordance with the Bureau of Labor Statistics (BLS) May 20</w:t>
      </w:r>
      <w:r w:rsidR="00D35972">
        <w:rPr>
          <w:szCs w:val="20"/>
        </w:rPr>
        <w:t>21</w:t>
      </w:r>
      <w:r w:rsidRPr="00043D81">
        <w:rPr>
          <w:szCs w:val="20"/>
        </w:rPr>
        <w:t xml:space="preserve"> Occupational Wage Code Median Hourly,</w:t>
      </w:r>
      <w:r w:rsidRPr="00043D81">
        <w:t xml:space="preserve"> the mean hourly wage is $2</w:t>
      </w:r>
      <w:r w:rsidR="00682ED9">
        <w:t>8.01</w:t>
      </w:r>
      <w:r w:rsidRPr="00043D81">
        <w:t xml:space="preserve"> based on the BLS wage code – “00-0000 All Occupations.”  This information was taken from the following website:</w:t>
      </w:r>
      <w:r w:rsidRPr="0058644A">
        <w:rPr>
          <w:color w:val="FF0000"/>
        </w:rPr>
        <w:t xml:space="preserve"> </w:t>
      </w:r>
      <w:hyperlink r:id="rId5" w:history="1">
        <w:r w:rsidRPr="008E74DC" w:rsidR="00D35972">
          <w:rPr>
            <w:rStyle w:val="Hyperlink"/>
          </w:rPr>
          <w:t>https://www.bls.gov/oes/tables.htm</w:t>
        </w:r>
      </w:hyperlink>
      <w:r w:rsidRPr="00043D81">
        <w:t>.</w:t>
      </w:r>
    </w:p>
    <w:p w:rsidR="00207284" w:rsidRPr="00A13B91" w:rsidP="00236D21" w14:paraId="16FE713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236D21" w:rsidP="00236D21" w14:paraId="3A4A53A6" w14:textId="3A3E7C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tab/>
      </w:r>
      <w:r w:rsidRPr="00043D81">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VHA estimates the total </w:t>
      </w:r>
      <w:r w:rsidRPr="00043D81">
        <w:rPr>
          <w:szCs w:val="20"/>
        </w:rPr>
        <w:t xml:space="preserve">annualized cost to respondents to be </w:t>
      </w:r>
      <w:r w:rsidRPr="00D35972">
        <w:rPr>
          <w:b/>
        </w:rPr>
        <w:t>$</w:t>
      </w:r>
      <w:r w:rsidRPr="00D35972" w:rsidR="00043D81">
        <w:rPr>
          <w:b/>
        </w:rPr>
        <w:t>1</w:t>
      </w:r>
      <w:r w:rsidRPr="00D35972" w:rsidR="00D35972">
        <w:rPr>
          <w:b/>
        </w:rPr>
        <w:t>34</w:t>
      </w:r>
      <w:r w:rsidRPr="00D35972" w:rsidR="00043D81">
        <w:rPr>
          <w:b/>
        </w:rPr>
        <w:t>,</w:t>
      </w:r>
      <w:r w:rsidRPr="00D35972" w:rsidR="00D35972">
        <w:rPr>
          <w:b/>
        </w:rPr>
        <w:t>896</w:t>
      </w:r>
      <w:r w:rsidRPr="00D35972">
        <w:rPr>
          <w:b/>
        </w:rPr>
        <w:t>.</w:t>
      </w:r>
      <w:r w:rsidRPr="00D35972" w:rsidR="00D35972">
        <w:rPr>
          <w:b/>
        </w:rPr>
        <w:t>16</w:t>
      </w:r>
      <w:r w:rsidRPr="00D35972" w:rsidR="00043D81">
        <w:rPr>
          <w:b/>
        </w:rPr>
        <w:t xml:space="preserve"> </w:t>
      </w:r>
      <w:r w:rsidRPr="00D35972">
        <w:t xml:space="preserve"> </w:t>
      </w:r>
      <w:r w:rsidRPr="00D35972">
        <w:rPr>
          <w:b/>
        </w:rPr>
        <w:t>(</w:t>
      </w:r>
      <w:r w:rsidRPr="00D35972" w:rsidR="00043D81">
        <w:rPr>
          <w:b/>
        </w:rPr>
        <w:t xml:space="preserve">4,816 </w:t>
      </w:r>
      <w:r w:rsidRPr="00D35972">
        <w:rPr>
          <w:b/>
        </w:rPr>
        <w:t>burden hours x $2</w:t>
      </w:r>
      <w:r w:rsidRPr="00D35972" w:rsidR="00D35972">
        <w:rPr>
          <w:b/>
        </w:rPr>
        <w:t xml:space="preserve">8.01 </w:t>
      </w:r>
      <w:r w:rsidRPr="00D35972">
        <w:rPr>
          <w:b/>
        </w:rPr>
        <w:t>per hour).</w:t>
      </w:r>
    </w:p>
    <w:p w:rsidR="00CD753E" w:rsidRPr="00CD753E" w:rsidP="00236D21" w14:paraId="0A42DE7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16"/>
          <w:szCs w:val="16"/>
        </w:rPr>
      </w:pPr>
    </w:p>
    <w:p w:rsidR="00A72935" w:rsidRPr="00043D81" w:rsidP="00A72935" w14:paraId="23D1056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14:paraId="24C9D26F"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13.</w:t>
      </w:r>
      <w:r>
        <w:rPr>
          <w:sz w:val="24"/>
        </w:rPr>
        <w:tab/>
        <w:t xml:space="preserve">Provide an estimate of the </w:t>
      </w:r>
      <w:r w:rsidRPr="00664E16">
        <w:rPr>
          <w:sz w:val="24"/>
        </w:rPr>
        <w:t>total annual cost burden to respondents</w:t>
      </w:r>
      <w:r>
        <w:rPr>
          <w:sz w:val="24"/>
        </w:rPr>
        <w:t xml:space="preserve"> or recordkeepers resulting from the collection of information.  (Do not include the cost of any hour burden shown in Items 12 and 14).</w:t>
      </w:r>
    </w:p>
    <w:p w:rsidR="009C57FC" w:rsidRPr="00FD2302" w14:paraId="616F9BF1" w14:textId="77777777">
      <w:pPr>
        <w:tabs>
          <w:tab w:val="left" w:pos="547"/>
          <w:tab w:val="left" w:pos="1080"/>
          <w:tab w:val="left" w:pos="1627"/>
          <w:tab w:val="left" w:pos="2160"/>
          <w:tab w:val="left" w:pos="2880"/>
        </w:tabs>
      </w:pPr>
      <w:bookmarkStart w:id="9" w:name="_Hlk8119017"/>
    </w:p>
    <w:p w:rsidR="009C57FC" w:rsidRPr="00B765FA" w:rsidP="00B765FA" w14:paraId="4FAA0D71" w14:textId="34C0FA08">
      <w:pPr>
        <w:pStyle w:val="BodyText3"/>
        <w:numPr>
          <w:ilvl w:val="0"/>
          <w:numId w:val="9"/>
        </w:numPr>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rPr>
      </w:pPr>
      <w:r w:rsidRPr="00FD2302">
        <w:rPr>
          <w:b w:val="0"/>
          <w:sz w:val="24"/>
        </w:rPr>
        <w:t xml:space="preserve">There </w:t>
      </w:r>
      <w:r w:rsidRPr="00FD2302" w:rsidR="0052156A">
        <w:rPr>
          <w:b w:val="0"/>
          <w:sz w:val="24"/>
        </w:rPr>
        <w:t xml:space="preserve">are </w:t>
      </w:r>
      <w:r w:rsidRPr="00FD2302">
        <w:rPr>
          <w:b w:val="0"/>
          <w:sz w:val="24"/>
        </w:rPr>
        <w:t>no capital, start-up, operation or maintenance costs.</w:t>
      </w:r>
    </w:p>
    <w:p w:rsidR="009C57FC" w:rsidRPr="00B765FA" w:rsidP="00B765FA" w14:paraId="2D9F848D" w14:textId="0118C5B0">
      <w:pPr>
        <w:pStyle w:val="BodyText3"/>
        <w:numPr>
          <w:ilvl w:val="0"/>
          <w:numId w:val="9"/>
        </w:numPr>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rPr>
      </w:pPr>
      <w:r w:rsidRPr="00FD2302">
        <w:rPr>
          <w:b w:val="0"/>
          <w:sz w:val="24"/>
        </w:rPr>
        <w:t>Cost estimates are not expected to vary widely.  The only cost is that for the time of the respondent.</w:t>
      </w:r>
    </w:p>
    <w:p w:rsidR="0013387E" w:rsidRPr="00FD2302" w:rsidP="00B765FA" w14:paraId="5BACDF2D"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rPr>
      </w:pPr>
      <w:r w:rsidRPr="00FD2302">
        <w:rPr>
          <w:b w:val="0"/>
          <w:sz w:val="24"/>
        </w:rPr>
        <w:tab/>
        <w:t>c.</w:t>
      </w:r>
      <w:r w:rsidRPr="00FD2302">
        <w:rPr>
          <w:b w:val="0"/>
          <w:sz w:val="24"/>
        </w:rPr>
        <w:tab/>
        <w:t>There is no anticipated recordkeeping bu</w:t>
      </w:r>
      <w:r w:rsidRPr="00FD2302">
        <w:rPr>
          <w:b w:val="0"/>
          <w:sz w:val="24"/>
        </w:rPr>
        <w:t xml:space="preserve">rden </w:t>
      </w:r>
      <w:r w:rsidRPr="00FD2302">
        <w:rPr>
          <w:b w:val="0"/>
          <w:sz w:val="24"/>
          <w:szCs w:val="24"/>
        </w:rPr>
        <w:t xml:space="preserve">beyond that which is considered usual and customary. </w:t>
      </w:r>
    </w:p>
    <w:bookmarkEnd w:id="9"/>
    <w:p w:rsidR="00536A11" w14:paraId="57BB5F9D" w14:textId="77777777">
      <w:pPr>
        <w:tabs>
          <w:tab w:val="left" w:pos="547"/>
          <w:tab w:val="left" w:pos="1080"/>
          <w:tab w:val="left" w:pos="1627"/>
          <w:tab w:val="left" w:pos="2160"/>
          <w:tab w:val="left" w:pos="2880"/>
        </w:tabs>
      </w:pPr>
    </w:p>
    <w:p w:rsidR="00536A11" w14:paraId="4A4FFBED"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14.</w:t>
      </w:r>
      <w:r>
        <w:rPr>
          <w:sz w:val="24"/>
        </w:rPr>
        <w:tab/>
        <w:t xml:space="preserve">Provide estimates </w:t>
      </w:r>
      <w:r w:rsidRPr="00664E16">
        <w:rPr>
          <w:sz w:val="24"/>
        </w:rPr>
        <w:t>of annual cost to the Federal Government.  Also, provide</w:t>
      </w:r>
      <w:r>
        <w:rPr>
          <w:sz w:val="24"/>
        </w:rPr>
        <w:t xml:space="preserv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Pr="00CD753E" w14:paraId="54359EA7" w14:textId="77777777">
      <w:pPr>
        <w:pStyle w:val="Heading4"/>
        <w:tabs>
          <w:tab w:val="clear" w:pos="504"/>
          <w:tab w:val="left" w:pos="547"/>
          <w:tab w:val="clear" w:pos="1008"/>
          <w:tab w:val="left" w:pos="1080"/>
          <w:tab w:val="clear" w:pos="1512"/>
          <w:tab w:val="left" w:pos="1627"/>
          <w:tab w:val="clear" w:pos="2016"/>
          <w:tab w:val="left" w:pos="2160"/>
          <w:tab w:val="clear" w:pos="3600"/>
          <w:tab w:val="clear" w:pos="4320"/>
          <w:tab w:val="clear" w:pos="5040"/>
          <w:tab w:val="clear" w:pos="5760"/>
          <w:tab w:val="clear" w:pos="6480"/>
          <w:tab w:val="clear" w:pos="7200"/>
          <w:tab w:val="clear" w:pos="7920"/>
          <w:tab w:val="clear" w:pos="8640"/>
        </w:tabs>
        <w:rPr>
          <w:sz w:val="16"/>
          <w:szCs w:val="16"/>
          <w:u w:val="none"/>
        </w:rPr>
      </w:pPr>
    </w:p>
    <w:p w:rsidR="00FD2302" w:rsidRPr="009261CC" w:rsidP="00FD2302" w14:paraId="28144037" w14:textId="40438F27">
      <w:pPr>
        <w:widowControl w:val="0"/>
        <w:tabs>
          <w:tab w:val="left" w:pos="547"/>
          <w:tab w:val="left" w:pos="1080"/>
          <w:tab w:val="left" w:pos="1627"/>
          <w:tab w:val="left" w:pos="2160"/>
          <w:tab w:val="left" w:pos="2880"/>
        </w:tabs>
        <w:autoSpaceDE w:val="0"/>
        <w:autoSpaceDN w:val="0"/>
        <w:adjustRightInd w:val="0"/>
        <w:rPr>
          <w:b/>
          <w:szCs w:val="26"/>
        </w:rPr>
      </w:pPr>
      <w:r w:rsidRPr="00133C89">
        <w:rPr>
          <w:color w:val="FF0000"/>
        </w:rPr>
        <w:tab/>
      </w:r>
      <w:r w:rsidRPr="00043D81">
        <w:rPr>
          <w:szCs w:val="26"/>
        </w:rPr>
        <w:t xml:space="preserve">The estimated total cost to the Federal Government </w:t>
      </w:r>
      <w:r w:rsidRPr="00043D81">
        <w:rPr>
          <w:szCs w:val="16"/>
        </w:rPr>
        <w:t>is</w:t>
      </w:r>
      <w:r w:rsidR="00043D81">
        <w:rPr>
          <w:b/>
          <w:szCs w:val="26"/>
        </w:rPr>
        <w:t xml:space="preserve">: </w:t>
      </w:r>
      <w:r w:rsidRPr="00043D81">
        <w:rPr>
          <w:b/>
          <w:szCs w:val="26"/>
        </w:rPr>
        <w:t xml:space="preserve"> </w:t>
      </w:r>
      <w:r w:rsidRPr="009261CC">
        <w:rPr>
          <w:b/>
          <w:szCs w:val="26"/>
        </w:rPr>
        <w:t>$</w:t>
      </w:r>
      <w:r w:rsidR="00C366D3">
        <w:rPr>
          <w:b/>
          <w:szCs w:val="26"/>
        </w:rPr>
        <w:t>212,184.20</w:t>
      </w:r>
      <w:r w:rsidRPr="009261CC">
        <w:rPr>
          <w:b/>
          <w:szCs w:val="26"/>
        </w:rPr>
        <w:t xml:space="preserve"> </w:t>
      </w:r>
    </w:p>
    <w:p w:rsidR="00FD2302" w:rsidRPr="009261CC" w:rsidP="00FD2302" w14:paraId="2BF045C3" w14:textId="77777777">
      <w:pPr>
        <w:widowControl w:val="0"/>
        <w:tabs>
          <w:tab w:val="left" w:pos="547"/>
          <w:tab w:val="left" w:pos="1080"/>
          <w:tab w:val="left" w:pos="1627"/>
          <w:tab w:val="left" w:pos="2160"/>
          <w:tab w:val="left" w:pos="2880"/>
        </w:tabs>
        <w:autoSpaceDE w:val="0"/>
        <w:autoSpaceDN w:val="0"/>
        <w:adjustRightInd w:val="0"/>
        <w:rPr>
          <w:b/>
          <w:szCs w:val="26"/>
        </w:rPr>
      </w:pPr>
      <w:r w:rsidRPr="009261CC">
        <w:rPr>
          <w:b/>
          <w:szCs w:val="26"/>
        </w:rPr>
        <w:t xml:space="preserve">         </w:t>
      </w:r>
      <w:r w:rsidRPr="00043D81">
        <w:rPr>
          <w:szCs w:val="26"/>
        </w:rPr>
        <w:t>Data Source:</w:t>
      </w:r>
      <w:r w:rsidRPr="009261CC">
        <w:rPr>
          <w:b/>
          <w:szCs w:val="26"/>
        </w:rPr>
        <w:t xml:space="preserve">  </w:t>
      </w:r>
      <w:hyperlink r:id="rId6" w:history="1">
        <w:r w:rsidRPr="009261CC">
          <w:rPr>
            <w:rStyle w:val="Hyperlink"/>
          </w:rPr>
          <w:t>http://www.fedsdatacenter.com/gs-pay-calculator/</w:t>
        </w:r>
      </w:hyperlink>
    </w:p>
    <w:p w:rsidR="00FD2302" w:rsidRPr="00CD753E" w:rsidP="00FD2302" w14:paraId="3BB12421" w14:textId="77777777">
      <w:pPr>
        <w:widowControl w:val="0"/>
        <w:tabs>
          <w:tab w:val="left" w:pos="547"/>
          <w:tab w:val="left" w:pos="1080"/>
          <w:tab w:val="left" w:pos="1627"/>
          <w:tab w:val="left" w:pos="2160"/>
          <w:tab w:val="left" w:pos="2880"/>
        </w:tabs>
        <w:autoSpaceDE w:val="0"/>
        <w:autoSpaceDN w:val="0"/>
        <w:adjustRightInd w:val="0"/>
        <w:rPr>
          <w:sz w:val="16"/>
          <w:szCs w:val="16"/>
        </w:rPr>
      </w:pPr>
    </w:p>
    <w:p w:rsidR="00FD2302" w:rsidRPr="009261CC" w:rsidP="00FD2302" w14:paraId="15C3DB1C" w14:textId="3D78081B">
      <w:pPr>
        <w:widowControl w:val="0"/>
        <w:tabs>
          <w:tab w:val="left" w:pos="547"/>
          <w:tab w:val="left" w:pos="1080"/>
          <w:tab w:val="left" w:pos="1627"/>
          <w:tab w:val="left" w:pos="2160"/>
          <w:tab w:val="left" w:pos="2880"/>
        </w:tabs>
        <w:autoSpaceDE w:val="0"/>
        <w:autoSpaceDN w:val="0"/>
        <w:adjustRightInd w:val="0"/>
        <w:rPr>
          <w:szCs w:val="26"/>
        </w:rPr>
      </w:pPr>
      <w:r w:rsidRPr="009261CC">
        <w:rPr>
          <w:szCs w:val="26"/>
        </w:rPr>
        <w:tab/>
        <w:t>a.</w:t>
      </w:r>
      <w:r w:rsidRPr="009261CC">
        <w:rPr>
          <w:szCs w:val="26"/>
        </w:rPr>
        <w:tab/>
        <w:t xml:space="preserve">Review by </w:t>
      </w:r>
      <w:r w:rsidR="00336087">
        <w:rPr>
          <w:szCs w:val="26"/>
        </w:rPr>
        <w:t>VAMC</w:t>
      </w:r>
      <w:r w:rsidRPr="009261CC">
        <w:rPr>
          <w:szCs w:val="26"/>
        </w:rPr>
        <w:t xml:space="preserve"> officials - </w:t>
      </w:r>
      <w:r w:rsidRPr="00286D46">
        <w:rPr>
          <w:b/>
          <w:bCs/>
          <w:szCs w:val="26"/>
        </w:rPr>
        <w:t>$</w:t>
      </w:r>
      <w:r w:rsidRPr="00286D46" w:rsidR="00C366D3">
        <w:rPr>
          <w:b/>
          <w:bCs/>
          <w:szCs w:val="26"/>
        </w:rPr>
        <w:t>10,949.40</w:t>
      </w:r>
    </w:p>
    <w:p w:rsidR="00FD2302" w:rsidRPr="009261CC" w:rsidP="00FD2302" w14:paraId="15B981D7" w14:textId="77777777">
      <w:pPr>
        <w:widowControl w:val="0"/>
        <w:tabs>
          <w:tab w:val="left" w:pos="547"/>
          <w:tab w:val="left" w:pos="1080"/>
          <w:tab w:val="left" w:pos="1627"/>
          <w:tab w:val="left" w:pos="2160"/>
          <w:tab w:val="left" w:pos="2880"/>
        </w:tabs>
        <w:autoSpaceDE w:val="0"/>
        <w:autoSpaceDN w:val="0"/>
        <w:adjustRightInd w:val="0"/>
        <w:rPr>
          <w:szCs w:val="26"/>
        </w:rPr>
      </w:pPr>
      <w:r w:rsidRPr="009261CC">
        <w:rPr>
          <w:szCs w:val="26"/>
        </w:rPr>
        <w:tab/>
      </w:r>
      <w:r w:rsidRPr="009261CC">
        <w:rPr>
          <w:szCs w:val="26"/>
        </w:rPr>
        <w:tab/>
        <w:t>Items 12.a. (2)</w:t>
      </w:r>
    </w:p>
    <w:p w:rsidR="00FD2302" w:rsidRPr="009261CC" w:rsidP="00FD2302" w14:paraId="08B6BF38" w14:textId="0ABBB114">
      <w:pPr>
        <w:widowControl w:val="0"/>
        <w:tabs>
          <w:tab w:val="left" w:pos="547"/>
          <w:tab w:val="left" w:pos="1080"/>
          <w:tab w:val="left" w:pos="1627"/>
          <w:tab w:val="left" w:pos="2160"/>
          <w:tab w:val="left" w:pos="2880"/>
        </w:tabs>
        <w:autoSpaceDE w:val="0"/>
        <w:autoSpaceDN w:val="0"/>
        <w:adjustRightInd w:val="0"/>
        <w:rPr>
          <w:szCs w:val="26"/>
        </w:rPr>
      </w:pPr>
      <w:r w:rsidRPr="009261CC">
        <w:rPr>
          <w:szCs w:val="26"/>
        </w:rPr>
        <w:tab/>
      </w:r>
      <w:r w:rsidRPr="009261CC">
        <w:rPr>
          <w:szCs w:val="26"/>
        </w:rPr>
        <w:tab/>
        <w:t>[180 hours x $</w:t>
      </w:r>
      <w:r w:rsidR="00C366D3">
        <w:rPr>
          <w:szCs w:val="26"/>
        </w:rPr>
        <w:t>60.83</w:t>
      </w:r>
      <w:r w:rsidRPr="009261CC">
        <w:rPr>
          <w:szCs w:val="26"/>
        </w:rPr>
        <w:t xml:space="preserve"> (FY 20</w:t>
      </w:r>
      <w:r w:rsidR="00336087">
        <w:rPr>
          <w:szCs w:val="26"/>
        </w:rPr>
        <w:t>23</w:t>
      </w:r>
      <w:r w:rsidRPr="009261CC">
        <w:rPr>
          <w:szCs w:val="26"/>
        </w:rPr>
        <w:t>) (average GS-1</w:t>
      </w:r>
      <w:r w:rsidR="00C366D3">
        <w:rPr>
          <w:szCs w:val="26"/>
        </w:rPr>
        <w:t>3</w:t>
      </w:r>
      <w:r w:rsidRPr="009261CC">
        <w:rPr>
          <w:szCs w:val="26"/>
        </w:rPr>
        <w:t xml:space="preserve"> step 5 hourly salary)]</w:t>
      </w:r>
    </w:p>
    <w:p w:rsidR="00FD2302" w:rsidRPr="009261CC" w:rsidP="00FD2302" w14:paraId="65D27DF7" w14:textId="77777777">
      <w:pPr>
        <w:widowControl w:val="0"/>
        <w:tabs>
          <w:tab w:val="left" w:pos="547"/>
          <w:tab w:val="left" w:pos="1080"/>
          <w:tab w:val="left" w:pos="1627"/>
          <w:tab w:val="left" w:pos="2160"/>
          <w:tab w:val="left" w:pos="2880"/>
        </w:tabs>
        <w:autoSpaceDE w:val="0"/>
        <w:autoSpaceDN w:val="0"/>
        <w:adjustRightInd w:val="0"/>
        <w:rPr>
          <w:szCs w:val="26"/>
        </w:rPr>
      </w:pPr>
      <w:r w:rsidRPr="009261CC">
        <w:rPr>
          <w:szCs w:val="26"/>
        </w:rPr>
        <w:tab/>
      </w:r>
      <w:r w:rsidRPr="009261CC">
        <w:rPr>
          <w:szCs w:val="26"/>
        </w:rPr>
        <w:tab/>
        <w:t>This amount includes burden hours to review all 10-5588A forms</w:t>
      </w:r>
      <w:r w:rsidRPr="009261CC">
        <w:rPr>
          <w:szCs w:val="26"/>
        </w:rPr>
        <w:t xml:space="preserve"> </w:t>
      </w:r>
    </w:p>
    <w:p w:rsidR="00FD2302" w:rsidRPr="00CD753E" w:rsidP="00FD2302" w14:paraId="57375687" w14:textId="77777777">
      <w:pPr>
        <w:widowControl w:val="0"/>
        <w:tabs>
          <w:tab w:val="left" w:pos="547"/>
          <w:tab w:val="left" w:pos="1080"/>
          <w:tab w:val="left" w:pos="1627"/>
          <w:tab w:val="left" w:pos="2160"/>
          <w:tab w:val="left" w:pos="2880"/>
        </w:tabs>
        <w:autoSpaceDE w:val="0"/>
        <w:autoSpaceDN w:val="0"/>
        <w:adjustRightInd w:val="0"/>
        <w:rPr>
          <w:sz w:val="16"/>
          <w:szCs w:val="16"/>
        </w:rPr>
      </w:pPr>
    </w:p>
    <w:p w:rsidR="00FD2302" w:rsidRPr="009261CC" w:rsidP="00FD2302" w14:paraId="00FF652B" w14:textId="043EBF2B">
      <w:pPr>
        <w:widowControl w:val="0"/>
        <w:tabs>
          <w:tab w:val="left" w:pos="547"/>
          <w:tab w:val="left" w:pos="1080"/>
          <w:tab w:val="left" w:pos="1627"/>
          <w:tab w:val="left" w:pos="2160"/>
          <w:tab w:val="left" w:pos="2880"/>
        </w:tabs>
        <w:autoSpaceDE w:val="0"/>
        <w:autoSpaceDN w:val="0"/>
        <w:adjustRightInd w:val="0"/>
        <w:rPr>
          <w:szCs w:val="28"/>
        </w:rPr>
      </w:pPr>
      <w:r w:rsidRPr="009261CC">
        <w:rPr>
          <w:szCs w:val="26"/>
        </w:rPr>
        <w:tab/>
        <w:t>b.</w:t>
      </w:r>
      <w:r w:rsidRPr="009261CC">
        <w:rPr>
          <w:szCs w:val="26"/>
        </w:rPr>
        <w:tab/>
        <w:t xml:space="preserve">Clerical support </w:t>
      </w:r>
      <w:r w:rsidRPr="009261CC">
        <w:rPr>
          <w:szCs w:val="8"/>
        </w:rPr>
        <w:t xml:space="preserve">- </w:t>
      </w:r>
      <w:r w:rsidRPr="00286D46">
        <w:rPr>
          <w:b/>
          <w:bCs/>
          <w:szCs w:val="28"/>
        </w:rPr>
        <w:t>$</w:t>
      </w:r>
      <w:r w:rsidRPr="00286D46" w:rsidR="00336087">
        <w:rPr>
          <w:b/>
          <w:bCs/>
          <w:szCs w:val="28"/>
        </w:rPr>
        <w:t>145,244.80</w:t>
      </w:r>
    </w:p>
    <w:p w:rsidR="00FD2302" w:rsidRPr="009261CC" w:rsidP="00FD2302" w14:paraId="60D8DA37" w14:textId="77777777">
      <w:pPr>
        <w:widowControl w:val="0"/>
        <w:tabs>
          <w:tab w:val="left" w:pos="547"/>
          <w:tab w:val="left" w:pos="1080"/>
          <w:tab w:val="left" w:pos="1627"/>
          <w:tab w:val="left" w:pos="2160"/>
          <w:tab w:val="left" w:pos="2880"/>
        </w:tabs>
        <w:autoSpaceDE w:val="0"/>
        <w:autoSpaceDN w:val="0"/>
        <w:adjustRightInd w:val="0"/>
        <w:rPr>
          <w:szCs w:val="28"/>
        </w:rPr>
      </w:pPr>
      <w:r w:rsidRPr="009261CC">
        <w:rPr>
          <w:szCs w:val="28"/>
        </w:rPr>
        <w:tab/>
      </w:r>
      <w:r w:rsidRPr="009261CC">
        <w:rPr>
          <w:szCs w:val="28"/>
        </w:rPr>
        <w:tab/>
        <w:t>Items 12.a. (</w:t>
      </w:r>
      <w:r w:rsidRPr="00ED1183">
        <w:rPr>
          <w:szCs w:val="28"/>
        </w:rPr>
        <w:t>1</w:t>
      </w:r>
      <w:r w:rsidRPr="009261CC">
        <w:rPr>
          <w:szCs w:val="28"/>
        </w:rPr>
        <w:t>),(3)</w:t>
      </w:r>
    </w:p>
    <w:p w:rsidR="00FD2302" w:rsidRPr="009261CC" w:rsidP="00FD2302" w14:paraId="7A3867A4" w14:textId="2BA9ACE7">
      <w:pPr>
        <w:widowControl w:val="0"/>
        <w:tabs>
          <w:tab w:val="left" w:pos="547"/>
          <w:tab w:val="left" w:pos="1080"/>
          <w:tab w:val="left" w:pos="1627"/>
          <w:tab w:val="left" w:pos="2160"/>
          <w:tab w:val="left" w:pos="2880"/>
        </w:tabs>
        <w:autoSpaceDE w:val="0"/>
        <w:autoSpaceDN w:val="0"/>
        <w:adjustRightInd w:val="0"/>
        <w:rPr>
          <w:szCs w:val="26"/>
        </w:rPr>
      </w:pPr>
      <w:r w:rsidRPr="009261CC">
        <w:rPr>
          <w:szCs w:val="28"/>
        </w:rPr>
        <w:tab/>
      </w:r>
      <w:r w:rsidRPr="009261CC">
        <w:rPr>
          <w:szCs w:val="28"/>
        </w:rPr>
        <w:tab/>
        <w:t xml:space="preserve">[834 </w:t>
      </w:r>
      <w:r w:rsidRPr="009261CC">
        <w:rPr>
          <w:szCs w:val="26"/>
        </w:rPr>
        <w:t>hours x $</w:t>
      </w:r>
      <w:r w:rsidR="00336087">
        <w:rPr>
          <w:szCs w:val="26"/>
        </w:rPr>
        <w:t>42.68</w:t>
      </w:r>
      <w:r w:rsidRPr="009261CC">
        <w:rPr>
          <w:szCs w:val="26"/>
        </w:rPr>
        <w:t xml:space="preserve"> (average GS-1</w:t>
      </w:r>
      <w:r w:rsidRPr="00ED1183">
        <w:rPr>
          <w:szCs w:val="26"/>
        </w:rPr>
        <w:t>1</w:t>
      </w:r>
      <w:r w:rsidRPr="009261CC">
        <w:rPr>
          <w:szCs w:val="26"/>
        </w:rPr>
        <w:t xml:space="preserve"> step </w:t>
      </w:r>
      <w:r w:rsidRPr="009261CC">
        <w:rPr>
          <w:szCs w:val="28"/>
        </w:rPr>
        <w:t xml:space="preserve">5 </w:t>
      </w:r>
      <w:r w:rsidRPr="009261CC">
        <w:rPr>
          <w:szCs w:val="26"/>
        </w:rPr>
        <w:t>hourly salary) = $3</w:t>
      </w:r>
      <w:r w:rsidR="00336087">
        <w:rPr>
          <w:szCs w:val="26"/>
        </w:rPr>
        <w:t>5,595.12</w:t>
      </w:r>
      <w:r w:rsidRPr="009261CC">
        <w:rPr>
          <w:szCs w:val="26"/>
        </w:rPr>
        <w:t>]</w:t>
      </w:r>
    </w:p>
    <w:p w:rsidR="00FD2302" w:rsidRPr="009261CC" w:rsidP="00FD2302" w14:paraId="60ECE6F4" w14:textId="3A8A339A">
      <w:pPr>
        <w:widowControl w:val="0"/>
        <w:tabs>
          <w:tab w:val="left" w:pos="547"/>
          <w:tab w:val="left" w:pos="1080"/>
          <w:tab w:val="left" w:pos="1627"/>
          <w:tab w:val="left" w:pos="2160"/>
          <w:tab w:val="left" w:pos="2880"/>
        </w:tabs>
        <w:autoSpaceDE w:val="0"/>
        <w:autoSpaceDN w:val="0"/>
        <w:adjustRightInd w:val="0"/>
        <w:rPr>
          <w:szCs w:val="26"/>
        </w:rPr>
      </w:pPr>
      <w:r w:rsidRPr="009261CC">
        <w:rPr>
          <w:szCs w:val="26"/>
        </w:rPr>
        <w:tab/>
      </w:r>
      <w:r w:rsidRPr="009261CC">
        <w:rPr>
          <w:szCs w:val="26"/>
        </w:rPr>
        <w:tab/>
        <w:t>[3,</w:t>
      </w:r>
      <w:r w:rsidR="00527FEB">
        <w:rPr>
          <w:szCs w:val="26"/>
        </w:rPr>
        <w:t>802</w:t>
      </w:r>
      <w:r w:rsidRPr="009261CC">
        <w:rPr>
          <w:szCs w:val="26"/>
        </w:rPr>
        <w:t xml:space="preserve"> hours x $</w:t>
      </w:r>
      <w:r w:rsidR="00336087">
        <w:rPr>
          <w:szCs w:val="26"/>
        </w:rPr>
        <w:t>28.84</w:t>
      </w:r>
      <w:r w:rsidRPr="009261CC">
        <w:rPr>
          <w:szCs w:val="26"/>
        </w:rPr>
        <w:t xml:space="preserve"> (average GS-7 step 5 hourly salary) = $</w:t>
      </w:r>
      <w:r w:rsidR="00336087">
        <w:rPr>
          <w:szCs w:val="26"/>
        </w:rPr>
        <w:t>109,649.68</w:t>
      </w:r>
      <w:r w:rsidRPr="009261CC">
        <w:rPr>
          <w:szCs w:val="26"/>
        </w:rPr>
        <w:t>]</w:t>
      </w:r>
    </w:p>
    <w:p w:rsidR="00FD2302" w:rsidRPr="009261CC" w:rsidP="00FD2302" w14:paraId="7B64F986" w14:textId="77777777">
      <w:pPr>
        <w:widowControl w:val="0"/>
        <w:tabs>
          <w:tab w:val="left" w:pos="547"/>
          <w:tab w:val="left" w:pos="1080"/>
          <w:tab w:val="left" w:pos="1627"/>
          <w:tab w:val="left" w:pos="2160"/>
          <w:tab w:val="left" w:pos="2880"/>
        </w:tabs>
        <w:autoSpaceDE w:val="0"/>
        <w:autoSpaceDN w:val="0"/>
        <w:adjustRightInd w:val="0"/>
        <w:rPr>
          <w:szCs w:val="26"/>
        </w:rPr>
      </w:pPr>
      <w:r w:rsidRPr="009261CC">
        <w:rPr>
          <w:szCs w:val="26"/>
        </w:rPr>
        <w:tab/>
      </w:r>
      <w:r w:rsidRPr="009261CC">
        <w:rPr>
          <w:szCs w:val="26"/>
        </w:rPr>
        <w:tab/>
        <w:t xml:space="preserve">This amount includes burden hours to review all </w:t>
      </w:r>
      <w:r w:rsidR="00527FEB">
        <w:rPr>
          <w:szCs w:val="26"/>
        </w:rPr>
        <w:t>1</w:t>
      </w:r>
      <w:r w:rsidRPr="009261CC">
        <w:rPr>
          <w:szCs w:val="26"/>
        </w:rPr>
        <w:t xml:space="preserve">0-5588 </w:t>
      </w:r>
      <w:r w:rsidR="00527FEB">
        <w:rPr>
          <w:szCs w:val="26"/>
        </w:rPr>
        <w:t xml:space="preserve">and </w:t>
      </w:r>
      <w:r w:rsidRPr="009261CC" w:rsidR="00527FEB">
        <w:rPr>
          <w:szCs w:val="26"/>
        </w:rPr>
        <w:t xml:space="preserve">10-10SH </w:t>
      </w:r>
      <w:r w:rsidRPr="009261CC">
        <w:rPr>
          <w:szCs w:val="26"/>
        </w:rPr>
        <w:t>forms.</w:t>
      </w:r>
    </w:p>
    <w:p w:rsidR="00FD2302" w:rsidRPr="00CD753E" w:rsidP="00FD2302" w14:paraId="6BC5968B" w14:textId="77777777">
      <w:pPr>
        <w:widowControl w:val="0"/>
        <w:tabs>
          <w:tab w:val="left" w:pos="547"/>
          <w:tab w:val="left" w:pos="1080"/>
          <w:tab w:val="left" w:pos="1627"/>
          <w:tab w:val="left" w:pos="2160"/>
          <w:tab w:val="left" w:pos="2880"/>
        </w:tabs>
        <w:autoSpaceDE w:val="0"/>
        <w:autoSpaceDN w:val="0"/>
        <w:adjustRightInd w:val="0"/>
        <w:rPr>
          <w:sz w:val="16"/>
          <w:szCs w:val="16"/>
        </w:rPr>
      </w:pPr>
    </w:p>
    <w:p w:rsidR="00FD2302" w:rsidRPr="009261CC" w:rsidP="00FD2302" w14:paraId="162D3EEC" w14:textId="2DB575C0">
      <w:pPr>
        <w:widowControl w:val="0"/>
        <w:tabs>
          <w:tab w:val="left" w:pos="540"/>
          <w:tab w:val="left" w:pos="1080"/>
          <w:tab w:val="left" w:pos="1627"/>
          <w:tab w:val="left" w:pos="2160"/>
          <w:tab w:val="left" w:pos="2880"/>
        </w:tabs>
        <w:autoSpaceDE w:val="0"/>
        <w:autoSpaceDN w:val="0"/>
        <w:adjustRightInd w:val="0"/>
        <w:rPr>
          <w:szCs w:val="26"/>
        </w:rPr>
      </w:pPr>
      <w:r w:rsidRPr="009261CC">
        <w:rPr>
          <w:szCs w:val="26"/>
        </w:rPr>
        <w:tab/>
        <w:t>c.</w:t>
      </w:r>
      <w:r w:rsidRPr="009261CC">
        <w:rPr>
          <w:szCs w:val="26"/>
        </w:rPr>
        <w:tab/>
        <w:t xml:space="preserve">VA Headquarters oversight review </w:t>
      </w:r>
      <w:r w:rsidRPr="009261CC">
        <w:rPr>
          <w:szCs w:val="8"/>
        </w:rPr>
        <w:t xml:space="preserve">- </w:t>
      </w:r>
      <w:r w:rsidRPr="00286D46">
        <w:rPr>
          <w:b/>
          <w:bCs/>
          <w:szCs w:val="26"/>
        </w:rPr>
        <w:t>$</w:t>
      </w:r>
      <w:r w:rsidRPr="00286D46" w:rsidR="00C366D3">
        <w:rPr>
          <w:b/>
          <w:bCs/>
          <w:szCs w:val="26"/>
        </w:rPr>
        <w:t>55,990</w:t>
      </w:r>
      <w:r w:rsidRPr="00286D46">
        <w:rPr>
          <w:b/>
          <w:bCs/>
          <w:szCs w:val="26"/>
        </w:rPr>
        <w:t xml:space="preserve">  </w:t>
      </w:r>
    </w:p>
    <w:p w:rsidR="00FD2302" w:rsidRPr="009261CC" w:rsidP="00FD2302" w14:paraId="60D390EA" w14:textId="27B357E0">
      <w:pPr>
        <w:widowControl w:val="0"/>
        <w:tabs>
          <w:tab w:val="left" w:pos="547"/>
          <w:tab w:val="left" w:pos="1080"/>
          <w:tab w:val="left" w:pos="1627"/>
          <w:tab w:val="left" w:pos="2160"/>
          <w:tab w:val="left" w:pos="2880"/>
        </w:tabs>
        <w:autoSpaceDE w:val="0"/>
        <w:autoSpaceDN w:val="0"/>
        <w:adjustRightInd w:val="0"/>
        <w:ind w:left="1080"/>
        <w:rPr>
          <w:szCs w:val="26"/>
        </w:rPr>
      </w:pPr>
      <w:r w:rsidRPr="009261CC">
        <w:rPr>
          <w:szCs w:val="26"/>
        </w:rPr>
        <w:t>10/Hours/Week = 500 per year x $</w:t>
      </w:r>
      <w:r w:rsidR="00C366D3">
        <w:rPr>
          <w:szCs w:val="26"/>
        </w:rPr>
        <w:t>60.83</w:t>
      </w:r>
      <w:r w:rsidRPr="009261CC">
        <w:rPr>
          <w:szCs w:val="26"/>
        </w:rPr>
        <w:t>= $</w:t>
      </w:r>
      <w:r w:rsidR="00C366D3">
        <w:rPr>
          <w:szCs w:val="26"/>
        </w:rPr>
        <w:t>30,415</w:t>
      </w:r>
      <w:r w:rsidRPr="009261CC">
        <w:rPr>
          <w:szCs w:val="26"/>
        </w:rPr>
        <w:t xml:space="preserve">  (average GS- 13 step 5)</w:t>
      </w:r>
    </w:p>
    <w:p w:rsidR="00FD2302" w:rsidP="00FD2302" w14:paraId="2F6B4F27" w14:textId="3DB71B29">
      <w:pPr>
        <w:widowControl w:val="0"/>
        <w:tabs>
          <w:tab w:val="left" w:pos="547"/>
          <w:tab w:val="left" w:pos="1080"/>
          <w:tab w:val="left" w:pos="1627"/>
          <w:tab w:val="left" w:pos="2160"/>
          <w:tab w:val="left" w:pos="2880"/>
        </w:tabs>
        <w:autoSpaceDE w:val="0"/>
        <w:autoSpaceDN w:val="0"/>
        <w:adjustRightInd w:val="0"/>
        <w:rPr>
          <w:szCs w:val="26"/>
        </w:rPr>
      </w:pPr>
      <w:r w:rsidRPr="009261CC">
        <w:rPr>
          <w:color w:val="FF0000"/>
          <w:szCs w:val="26"/>
        </w:rPr>
        <w:tab/>
      </w:r>
      <w:r w:rsidRPr="009261CC">
        <w:rPr>
          <w:color w:val="FF0000"/>
          <w:szCs w:val="26"/>
        </w:rPr>
        <w:tab/>
      </w:r>
      <w:r w:rsidRPr="009261CC">
        <w:rPr>
          <w:szCs w:val="26"/>
        </w:rPr>
        <w:t>10/Hours/Week = 500 per year x $</w:t>
      </w:r>
      <w:r w:rsidR="00C366D3">
        <w:rPr>
          <w:szCs w:val="26"/>
        </w:rPr>
        <w:t>51.15</w:t>
      </w:r>
      <w:r w:rsidRPr="009261CC">
        <w:rPr>
          <w:szCs w:val="26"/>
        </w:rPr>
        <w:t xml:space="preserve">  = $</w:t>
      </w:r>
      <w:r w:rsidRPr="00ED1183">
        <w:rPr>
          <w:szCs w:val="26"/>
        </w:rPr>
        <w:t>2</w:t>
      </w:r>
      <w:r w:rsidR="00C366D3">
        <w:rPr>
          <w:szCs w:val="26"/>
        </w:rPr>
        <w:t xml:space="preserve">5,575 </w:t>
      </w:r>
      <w:r w:rsidRPr="009261CC">
        <w:rPr>
          <w:szCs w:val="26"/>
        </w:rPr>
        <w:t>(average GS- 12 step 5)</w:t>
      </w:r>
    </w:p>
    <w:p w:rsidR="00FD2302" w:rsidRPr="00CD753E" w:rsidP="00FD2302" w14:paraId="42C86575" w14:textId="77777777">
      <w:pPr>
        <w:widowControl w:val="0"/>
        <w:tabs>
          <w:tab w:val="left" w:pos="547"/>
          <w:tab w:val="left" w:pos="1080"/>
          <w:tab w:val="left" w:pos="1627"/>
          <w:tab w:val="left" w:pos="2160"/>
          <w:tab w:val="left" w:pos="2880"/>
        </w:tabs>
        <w:autoSpaceDE w:val="0"/>
        <w:autoSpaceDN w:val="0"/>
        <w:adjustRightInd w:val="0"/>
        <w:rPr>
          <w:sz w:val="16"/>
          <w:szCs w:val="16"/>
        </w:rPr>
      </w:pPr>
    </w:p>
    <w:p w:rsidR="00FD2302" w:rsidRPr="00902F39" w:rsidP="00FD2302" w14:paraId="1CE90EA0" w14:textId="2F1C88BE">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b/>
        <w:t>d.</w:t>
      </w:r>
      <w:r w:rsidRPr="00902F39">
        <w:rPr>
          <w:szCs w:val="26"/>
        </w:rPr>
        <w:tab/>
      </w:r>
      <w:r>
        <w:rPr>
          <w:szCs w:val="26"/>
        </w:rPr>
        <w:t>Printing costs - $</w:t>
      </w:r>
      <w:r w:rsidR="00C366D3">
        <w:rPr>
          <w:szCs w:val="26"/>
        </w:rPr>
        <w:t>0</w:t>
      </w:r>
    </w:p>
    <w:p w:rsidR="00536A11" w:rsidP="00FD2302" w14:paraId="33E2D0CA"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043D81" w:rsidRPr="00246646" w14:paraId="36D0814C" w14:textId="77777777">
      <w:pPr>
        <w:tabs>
          <w:tab w:val="left" w:pos="547"/>
          <w:tab w:val="left" w:pos="1080"/>
          <w:tab w:val="left" w:pos="1627"/>
          <w:tab w:val="left" w:pos="2160"/>
          <w:tab w:val="left" w:pos="2880"/>
        </w:tabs>
        <w:ind w:right="-396"/>
        <w:rPr>
          <w:color w:val="FF0000"/>
        </w:rPr>
      </w:pPr>
    </w:p>
    <w:p w:rsidR="00536A11" w14:paraId="77FD065D" w14:textId="77777777">
      <w:pPr>
        <w:tabs>
          <w:tab w:val="left" w:pos="547"/>
          <w:tab w:val="left" w:pos="1080"/>
          <w:tab w:val="left" w:pos="1627"/>
          <w:tab w:val="left" w:pos="2160"/>
          <w:tab w:val="left" w:pos="2880"/>
        </w:tabs>
        <w:rPr>
          <w:b/>
        </w:rPr>
      </w:pPr>
      <w:r>
        <w:rPr>
          <w:b/>
        </w:rPr>
        <w:t>15.</w:t>
      </w:r>
      <w:r>
        <w:rPr>
          <w:b/>
        </w:rPr>
        <w:tab/>
        <w:t xml:space="preserve">Explain the reason for any burden hour </w:t>
      </w:r>
      <w:r w:rsidRPr="007B1194">
        <w:rPr>
          <w:b/>
        </w:rPr>
        <w:t>changes</w:t>
      </w:r>
      <w:r>
        <w:rPr>
          <w:b/>
          <w:color w:val="0000FF"/>
        </w:rPr>
        <w:t xml:space="preserve"> </w:t>
      </w:r>
      <w:r w:rsidR="00B16AAF">
        <w:rPr>
          <w:b/>
        </w:rPr>
        <w:t xml:space="preserve">or adjustments reported in items 13 or </w:t>
      </w:r>
      <w:r w:rsidR="009C57FC">
        <w:rPr>
          <w:b/>
        </w:rPr>
        <w:t>14</w:t>
      </w:r>
      <w:r>
        <w:rPr>
          <w:b/>
        </w:rPr>
        <w:t>.</w:t>
      </w:r>
    </w:p>
    <w:p w:rsidR="00536A11" w14:paraId="40EA221C" w14:textId="77777777">
      <w:pPr>
        <w:tabs>
          <w:tab w:val="left" w:pos="547"/>
          <w:tab w:val="left" w:pos="1080"/>
          <w:tab w:val="left" w:pos="1627"/>
          <w:tab w:val="left" w:pos="2160"/>
          <w:tab w:val="left" w:pos="2880"/>
        </w:tabs>
      </w:pPr>
    </w:p>
    <w:p w:rsidR="008E6137" w:rsidRPr="004E44C3" w:rsidP="00C366D3" w14:paraId="27A688A0" w14:textId="2CBD8047">
      <w:pPr>
        <w:widowControl w:val="0"/>
        <w:tabs>
          <w:tab w:val="left" w:pos="547"/>
          <w:tab w:val="left" w:pos="1080"/>
          <w:tab w:val="left" w:pos="1627"/>
          <w:tab w:val="left" w:pos="2160"/>
          <w:tab w:val="left" w:pos="2880"/>
        </w:tabs>
        <w:autoSpaceDE w:val="0"/>
        <w:autoSpaceDN w:val="0"/>
        <w:adjustRightInd w:val="0"/>
        <w:spacing w:line="283" w:lineRule="exact"/>
        <w:rPr>
          <w:lang w:bidi="en-US"/>
        </w:rPr>
      </w:pPr>
      <w:r>
        <w:rPr>
          <w:color w:val="FF0000"/>
        </w:rPr>
        <w:tab/>
      </w:r>
      <w:r>
        <w:rPr>
          <w:lang w:bidi="en-US"/>
        </w:rPr>
        <w:t xml:space="preserve">Changes to 14 above:  The </w:t>
      </w:r>
      <w:r w:rsidR="004E44C3">
        <w:rPr>
          <w:lang w:bidi="en-US"/>
        </w:rPr>
        <w:t xml:space="preserve">cost to Federal government increased due to labor rate increases from 2019 to </w:t>
      </w:r>
      <w:r w:rsidRPr="004E44C3" w:rsidR="004E44C3">
        <w:rPr>
          <w:lang w:bidi="en-US"/>
        </w:rPr>
        <w:t>2023.</w:t>
      </w:r>
    </w:p>
    <w:p w:rsidR="00B765FA" w:rsidRPr="004E44C3" w:rsidP="008E6137" w14:paraId="64385CDF" w14:textId="588486BC">
      <w:pPr>
        <w:ind w:firstLine="540"/>
        <w:rPr>
          <w:lang w:bidi="en-US"/>
        </w:rPr>
      </w:pPr>
    </w:p>
    <w:p w:rsidR="00A60295" w:rsidRPr="004E44C3" w:rsidP="008E6137" w14:paraId="6F31BA5A" w14:textId="2AB2133D">
      <w:pPr>
        <w:ind w:firstLine="540"/>
        <w:rPr>
          <w:lang w:bidi="en-US"/>
        </w:rPr>
      </w:pPr>
      <w:r w:rsidRPr="004E44C3">
        <w:t xml:space="preserve">VA does not project any burden hour changes since our last </w:t>
      </w:r>
      <w:r>
        <w:t xml:space="preserve">clearance </w:t>
      </w:r>
      <w:r w:rsidRPr="004E44C3">
        <w:t>submission.</w:t>
      </w:r>
    </w:p>
    <w:p w:rsidR="00A60295" w:rsidRPr="004E44C3" w:rsidP="008E6137" w14:paraId="59AEB1CA" w14:textId="77777777">
      <w:pPr>
        <w:ind w:firstLine="540"/>
        <w:rPr>
          <w:lang w:bidi="en-US"/>
        </w:rPr>
      </w:pPr>
    </w:p>
    <w:p w:rsidR="006B4D07" w14:paraId="08AE39E0" w14:textId="77777777">
      <w:pPr>
        <w:tabs>
          <w:tab w:val="left" w:pos="547"/>
          <w:tab w:val="left" w:pos="1080"/>
          <w:tab w:val="left" w:pos="1627"/>
          <w:tab w:val="left" w:pos="2160"/>
          <w:tab w:val="left" w:pos="2880"/>
        </w:tabs>
      </w:pPr>
    </w:p>
    <w:p w:rsidR="00536A11" w:rsidRPr="007B1194" w14:paraId="3D9C262E"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sidRPr="007B1194">
        <w:rPr>
          <w:sz w:val="24"/>
        </w:rPr>
        <w:t>16.</w:t>
      </w:r>
      <w:r w:rsidRPr="007B1194">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14:paraId="2A717792" w14:textId="77777777">
      <w:pPr>
        <w:tabs>
          <w:tab w:val="left" w:pos="547"/>
          <w:tab w:val="left" w:pos="1080"/>
          <w:tab w:val="left" w:pos="1627"/>
          <w:tab w:val="left" w:pos="2160"/>
          <w:tab w:val="left" w:pos="2880"/>
        </w:tabs>
      </w:pPr>
    </w:p>
    <w:p w:rsidR="00536A11" w:rsidP="00BB0446" w14:paraId="5E04F31B" w14:textId="13E8B8C3">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Cs w:val="26"/>
        </w:rPr>
      </w:pPr>
      <w:r>
        <w:rPr>
          <w:szCs w:val="20"/>
        </w:rPr>
        <w:tab/>
      </w:r>
      <w:r w:rsidR="004E44C3">
        <w:rPr>
          <w:color w:val="auto"/>
          <w:szCs w:val="26"/>
        </w:rPr>
        <w:t>VA does not intend to publish this data</w:t>
      </w:r>
      <w:r w:rsidRPr="00902F39" w:rsidR="00BB0446">
        <w:rPr>
          <w:color w:val="auto"/>
          <w:szCs w:val="26"/>
        </w:rPr>
        <w:t>.</w:t>
      </w:r>
    </w:p>
    <w:p w:rsidR="009C57FC" w:rsidRPr="00BB0446" w:rsidP="00BB0446" w14:paraId="7EEF2F31"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Cs w:val="20"/>
        </w:rPr>
      </w:pPr>
    </w:p>
    <w:p w:rsidR="00536A11" w14:paraId="38F26995" w14:textId="77777777">
      <w:pPr>
        <w:tabs>
          <w:tab w:val="left" w:pos="547"/>
          <w:tab w:val="left" w:pos="1080"/>
          <w:tab w:val="left" w:pos="1627"/>
          <w:tab w:val="left" w:pos="2160"/>
          <w:tab w:val="left" w:pos="2880"/>
        </w:tabs>
      </w:pPr>
    </w:p>
    <w:p w:rsidR="00536A11" w14:paraId="46C9397E"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17.</w:t>
      </w:r>
      <w:r>
        <w:rPr>
          <w:sz w:val="24"/>
        </w:rPr>
        <w:tab/>
        <w:t xml:space="preserve">If </w:t>
      </w:r>
      <w:r w:rsidRPr="007B1194">
        <w:rPr>
          <w:sz w:val="24"/>
        </w:rPr>
        <w:t>seeking approval to omit the expiration date for</w:t>
      </w:r>
      <w:r>
        <w:rPr>
          <w:sz w:val="24"/>
        </w:rPr>
        <w:t xml:space="preserve"> OMB approval of the information collection, explain the reasons that display would be inappropriate. </w:t>
      </w:r>
    </w:p>
    <w:p w:rsidR="00BA705D" w:rsidRPr="00D03A4A" w:rsidP="00BA705D" w14:paraId="30AF71BD" w14:textId="77777777">
      <w:pPr>
        <w:tabs>
          <w:tab w:val="left" w:pos="547"/>
          <w:tab w:val="left" w:pos="1080"/>
          <w:tab w:val="left" w:pos="1627"/>
          <w:tab w:val="left" w:pos="2160"/>
          <w:tab w:val="left" w:pos="2880"/>
        </w:tabs>
        <w:ind w:right="-108"/>
        <w:rPr>
          <w:b/>
          <w:color w:val="FF0000"/>
        </w:rPr>
      </w:pPr>
    </w:p>
    <w:p w:rsidR="005661C6" w:rsidP="005661C6" w14:paraId="55AB26C4" w14:textId="77777777">
      <w:pPr>
        <w:tabs>
          <w:tab w:val="left" w:pos="540"/>
          <w:tab w:val="left" w:pos="1080"/>
          <w:tab w:val="left" w:pos="1620"/>
          <w:tab w:val="left" w:pos="2160"/>
          <w:tab w:val="left" w:pos="2700"/>
          <w:tab w:val="left" w:pos="3240"/>
        </w:tabs>
      </w:pPr>
      <w:r w:rsidRPr="00246646">
        <w:rPr>
          <w:b/>
          <w:color w:val="FF0000"/>
        </w:rPr>
        <w:tab/>
      </w:r>
      <w:bookmarkStart w:id="10" w:name="_Hlk13833637"/>
      <w:r w:rsidR="00BB0446">
        <w:t>VA will include the expiration date on all forms.</w:t>
      </w:r>
      <w:r w:rsidRPr="00902F39" w:rsidR="00BB0446">
        <w:t xml:space="preserve"> </w:t>
      </w:r>
      <w:bookmarkEnd w:id="10"/>
    </w:p>
    <w:p w:rsidR="009C57FC" w:rsidRPr="00BB0446" w:rsidP="005661C6" w14:paraId="21FB1581" w14:textId="77777777">
      <w:pPr>
        <w:tabs>
          <w:tab w:val="left" w:pos="540"/>
          <w:tab w:val="left" w:pos="1080"/>
          <w:tab w:val="left" w:pos="1620"/>
          <w:tab w:val="left" w:pos="2160"/>
          <w:tab w:val="left" w:pos="2700"/>
          <w:tab w:val="left" w:pos="3240"/>
        </w:tabs>
      </w:pPr>
    </w:p>
    <w:p w:rsidR="00BA705D" w:rsidRPr="00246646" w:rsidP="00BA705D" w14:paraId="3874C9B5" w14:textId="77777777">
      <w:pPr>
        <w:tabs>
          <w:tab w:val="left" w:pos="547"/>
          <w:tab w:val="left" w:pos="1080"/>
          <w:tab w:val="left" w:pos="1627"/>
          <w:tab w:val="left" w:pos="2160"/>
          <w:tab w:val="left" w:pos="2880"/>
        </w:tabs>
        <w:ind w:right="-108"/>
        <w:rPr>
          <w:b/>
          <w:color w:val="FF0000"/>
        </w:rPr>
      </w:pPr>
    </w:p>
    <w:p w:rsidR="00536A11" w14:paraId="736B0868"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18.</w:t>
      </w:r>
      <w:r>
        <w:rPr>
          <w:sz w:val="24"/>
        </w:rPr>
        <w:tab/>
        <w:t xml:space="preserve">Explain </w:t>
      </w:r>
      <w:r w:rsidRPr="007B1194">
        <w:rPr>
          <w:sz w:val="24"/>
        </w:rPr>
        <w:t>each exception to the certification statement identified</w:t>
      </w:r>
      <w:r>
        <w:rPr>
          <w:sz w:val="24"/>
        </w:rPr>
        <w:t xml:space="preserve"> in Item 19, “Certification for Paperwork Reduction Act Submissions</w:t>
      </w:r>
      <w:r w:rsidR="009C57FC">
        <w:rPr>
          <w:sz w:val="24"/>
        </w:rPr>
        <w:t>.</w:t>
      </w:r>
      <w:r>
        <w:rPr>
          <w:sz w:val="24"/>
        </w:rPr>
        <w:t xml:space="preserve">” </w:t>
      </w:r>
    </w:p>
    <w:p w:rsidR="00536A11" w14:paraId="6C2E6DF2" w14:textId="77777777">
      <w:pPr>
        <w:tabs>
          <w:tab w:val="left" w:pos="547"/>
          <w:tab w:val="left" w:pos="1080"/>
          <w:tab w:val="left" w:pos="1627"/>
          <w:tab w:val="left" w:pos="2160"/>
          <w:tab w:val="left" w:pos="2880"/>
        </w:tabs>
      </w:pPr>
    </w:p>
    <w:p w:rsidR="00536A11" w:rsidRPr="00BB0446" w:rsidP="00E61871" w14:paraId="4C3CD9F8" w14:textId="77777777">
      <w:pPr>
        <w:tabs>
          <w:tab w:val="left" w:pos="547"/>
          <w:tab w:val="left" w:pos="1080"/>
          <w:tab w:val="left" w:pos="1627"/>
          <w:tab w:val="left" w:pos="2160"/>
          <w:tab w:val="left" w:pos="2880"/>
        </w:tabs>
        <w:rPr>
          <w:b/>
        </w:rPr>
      </w:pPr>
      <w:r>
        <w:rPr>
          <w:color w:val="FF0000"/>
        </w:rPr>
        <w:tab/>
      </w:r>
      <w:r w:rsidRPr="00BB0446">
        <w:t>There are no exceptions.</w:t>
      </w:r>
    </w:p>
    <w:p w:rsidR="00536A11" w14:paraId="5582DF13" w14:textId="77777777">
      <w:pPr>
        <w:tabs>
          <w:tab w:val="left" w:pos="547"/>
          <w:tab w:val="left" w:pos="1080"/>
          <w:tab w:val="left" w:pos="1627"/>
          <w:tab w:val="left" w:pos="2160"/>
          <w:tab w:val="left" w:pos="2880"/>
        </w:tabs>
      </w:pPr>
    </w:p>
    <w:sectPr>
      <w:footerReference w:type="default" r:id="rId7"/>
      <w:footerReference w:type="first" r:id="rId8"/>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57CF9810"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4FD5B820"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1617129"/>
    <w:multiLevelType w:val="hybridMultilevel"/>
    <w:tmpl w:val="4A04DAB2"/>
    <w:lvl w:ilvl="0">
      <w:start w:val="1"/>
      <w:numFmt w:val="decimal"/>
      <w:lvlText w:val="(%1)"/>
      <w:lvlJc w:val="left"/>
      <w:pPr>
        <w:ind w:left="1440" w:hanging="360"/>
      </w:pPr>
      <w:rPr>
        <w:rFonts w:ascii="Times New Roman" w:hAnsi="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5FF0628"/>
    <w:multiLevelType w:val="hybridMultilevel"/>
    <w:tmpl w:val="BF84DDF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29A01371"/>
    <w:multiLevelType w:val="hybridMultilevel"/>
    <w:tmpl w:val="5F36352E"/>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8">
    <w:nsid w:val="36910C94"/>
    <w:multiLevelType w:val="hybridMultilevel"/>
    <w:tmpl w:val="51FC9DA0"/>
    <w:lvl w:ilvl="0">
      <w:start w:val="1"/>
      <w:numFmt w:val="lowerLetter"/>
      <w:lvlText w:val="%1."/>
      <w:lvlJc w:val="left"/>
      <w:pPr>
        <w:ind w:left="1080" w:hanging="360"/>
      </w:pPr>
      <w:rPr>
        <w:rFonts w:hint="default"/>
        <w:b/>
        <w:color w:val="000000"/>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E434DB7"/>
    <w:multiLevelType w:val="hybridMultilevel"/>
    <w:tmpl w:val="8820D67A"/>
    <w:lvl w:ilvl="0">
      <w:start w:val="1"/>
      <w:numFmt w:val="decimal"/>
      <w:lvlText w:val="(%1)"/>
      <w:lvlJc w:val="left"/>
      <w:pPr>
        <w:ind w:left="1440" w:hanging="360"/>
      </w:pPr>
      <w:rPr>
        <w:rFonts w:ascii="Times New Roman" w:hAnsi="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41E64B90"/>
    <w:multiLevelType w:val="hybridMultilevel"/>
    <w:tmpl w:val="1254736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627D1BAD"/>
    <w:multiLevelType w:val="hybridMultilevel"/>
    <w:tmpl w:val="CDC47486"/>
    <w:lvl w:ilvl="0">
      <w:start w:val="1"/>
      <w:numFmt w:val="bullet"/>
      <w:lvlText w:val="•"/>
      <w:lvlJc w:val="left"/>
      <w:pPr>
        <w:tabs>
          <w:tab w:val="num" w:pos="720"/>
        </w:tabs>
        <w:ind w:left="720" w:hanging="360"/>
      </w:pPr>
      <w:rPr>
        <w:rFonts w:ascii="Arial" w:hAnsi="Arial" w:hint="default"/>
      </w:rPr>
    </w:lvl>
    <w:lvl w:ilvl="1">
      <w:start w:val="754"/>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16cid:durableId="431896509">
    <w:abstractNumId w:val="4"/>
  </w:num>
  <w:num w:numId="2" w16cid:durableId="1581449587">
    <w:abstractNumId w:val="6"/>
  </w:num>
  <w:num w:numId="3" w16cid:durableId="649165947">
    <w:abstractNumId w:val="0"/>
  </w:num>
  <w:num w:numId="4" w16cid:durableId="339699748">
    <w:abstractNumId w:val="7"/>
  </w:num>
  <w:num w:numId="5" w16cid:durableId="1879276516">
    <w:abstractNumId w:val="10"/>
  </w:num>
  <w:num w:numId="6" w16cid:durableId="760183921">
    <w:abstractNumId w:val="2"/>
  </w:num>
  <w:num w:numId="7" w16cid:durableId="1591306277">
    <w:abstractNumId w:val="8"/>
  </w:num>
  <w:num w:numId="8" w16cid:durableId="234516680">
    <w:abstractNumId w:val="9"/>
  </w:num>
  <w:num w:numId="9" w16cid:durableId="1296644636">
    <w:abstractNumId w:val="5"/>
  </w:num>
  <w:num w:numId="10" w16cid:durableId="1162819913">
    <w:abstractNumId w:val="11"/>
  </w:num>
  <w:num w:numId="11" w16cid:durableId="1966497788">
    <w:abstractNumId w:val="1"/>
  </w:num>
  <w:num w:numId="12" w16cid:durableId="2110614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2119C"/>
    <w:rsid w:val="00022D7E"/>
    <w:rsid w:val="000315F1"/>
    <w:rsid w:val="00032ECC"/>
    <w:rsid w:val="00043D81"/>
    <w:rsid w:val="000442B4"/>
    <w:rsid w:val="00052180"/>
    <w:rsid w:val="00054D24"/>
    <w:rsid w:val="00056470"/>
    <w:rsid w:val="0006708C"/>
    <w:rsid w:val="00083F7A"/>
    <w:rsid w:val="00086A09"/>
    <w:rsid w:val="0009405D"/>
    <w:rsid w:val="00094C6E"/>
    <w:rsid w:val="000C0526"/>
    <w:rsid w:val="000D3F71"/>
    <w:rsid w:val="00115384"/>
    <w:rsid w:val="001236CF"/>
    <w:rsid w:val="00126A5A"/>
    <w:rsid w:val="001301A5"/>
    <w:rsid w:val="0013387E"/>
    <w:rsid w:val="00133C89"/>
    <w:rsid w:val="001437A4"/>
    <w:rsid w:val="00146130"/>
    <w:rsid w:val="001A05E0"/>
    <w:rsid w:val="001A64C7"/>
    <w:rsid w:val="001B5245"/>
    <w:rsid w:val="001C472C"/>
    <w:rsid w:val="001D1D56"/>
    <w:rsid w:val="001E0EF2"/>
    <w:rsid w:val="001E2AD6"/>
    <w:rsid w:val="001E33FD"/>
    <w:rsid w:val="001E7841"/>
    <w:rsid w:val="0020199C"/>
    <w:rsid w:val="00207284"/>
    <w:rsid w:val="0021504A"/>
    <w:rsid w:val="00236D1B"/>
    <w:rsid w:val="00236D21"/>
    <w:rsid w:val="002454A0"/>
    <w:rsid w:val="00246572"/>
    <w:rsid w:val="00246646"/>
    <w:rsid w:val="0025306C"/>
    <w:rsid w:val="002547AE"/>
    <w:rsid w:val="00257EB2"/>
    <w:rsid w:val="00262DD9"/>
    <w:rsid w:val="00282C39"/>
    <w:rsid w:val="00286D46"/>
    <w:rsid w:val="002A1E0A"/>
    <w:rsid w:val="002A7CB3"/>
    <w:rsid w:val="002B1E0A"/>
    <w:rsid w:val="002B228C"/>
    <w:rsid w:val="002B2766"/>
    <w:rsid w:val="002D089E"/>
    <w:rsid w:val="002D4044"/>
    <w:rsid w:val="002D63BC"/>
    <w:rsid w:val="002E17C8"/>
    <w:rsid w:val="002E2CF5"/>
    <w:rsid w:val="002E3685"/>
    <w:rsid w:val="002E72C2"/>
    <w:rsid w:val="002F44A9"/>
    <w:rsid w:val="002F51D3"/>
    <w:rsid w:val="00300944"/>
    <w:rsid w:val="00301F6D"/>
    <w:rsid w:val="003045BA"/>
    <w:rsid w:val="00305CE7"/>
    <w:rsid w:val="0032240F"/>
    <w:rsid w:val="00336087"/>
    <w:rsid w:val="003445BB"/>
    <w:rsid w:val="00353971"/>
    <w:rsid w:val="00372487"/>
    <w:rsid w:val="00395552"/>
    <w:rsid w:val="003A6E39"/>
    <w:rsid w:val="003E409C"/>
    <w:rsid w:val="003F417F"/>
    <w:rsid w:val="003F775F"/>
    <w:rsid w:val="00402A81"/>
    <w:rsid w:val="00407746"/>
    <w:rsid w:val="00417A07"/>
    <w:rsid w:val="00435D66"/>
    <w:rsid w:val="0043761D"/>
    <w:rsid w:val="00442DB2"/>
    <w:rsid w:val="00444309"/>
    <w:rsid w:val="00457BB7"/>
    <w:rsid w:val="004652A4"/>
    <w:rsid w:val="00467431"/>
    <w:rsid w:val="0048017B"/>
    <w:rsid w:val="00482F63"/>
    <w:rsid w:val="00483680"/>
    <w:rsid w:val="0048664F"/>
    <w:rsid w:val="00490CB8"/>
    <w:rsid w:val="00493A54"/>
    <w:rsid w:val="004B1CD6"/>
    <w:rsid w:val="004B4D29"/>
    <w:rsid w:val="004C2C60"/>
    <w:rsid w:val="004C6799"/>
    <w:rsid w:val="004E44C3"/>
    <w:rsid w:val="004F1789"/>
    <w:rsid w:val="00503DE2"/>
    <w:rsid w:val="00505561"/>
    <w:rsid w:val="005115E5"/>
    <w:rsid w:val="00513E92"/>
    <w:rsid w:val="00515572"/>
    <w:rsid w:val="0052156A"/>
    <w:rsid w:val="005258EB"/>
    <w:rsid w:val="00527FEB"/>
    <w:rsid w:val="00536A11"/>
    <w:rsid w:val="0054366A"/>
    <w:rsid w:val="00553136"/>
    <w:rsid w:val="005546F1"/>
    <w:rsid w:val="00557FA5"/>
    <w:rsid w:val="0056011D"/>
    <w:rsid w:val="005661C6"/>
    <w:rsid w:val="00575BCA"/>
    <w:rsid w:val="00585D7F"/>
    <w:rsid w:val="0058644A"/>
    <w:rsid w:val="005D5EF6"/>
    <w:rsid w:val="005D6BEE"/>
    <w:rsid w:val="005E575F"/>
    <w:rsid w:val="005F07D7"/>
    <w:rsid w:val="00605E40"/>
    <w:rsid w:val="00643EB1"/>
    <w:rsid w:val="0064683C"/>
    <w:rsid w:val="00664E16"/>
    <w:rsid w:val="00674BE3"/>
    <w:rsid w:val="00682ED9"/>
    <w:rsid w:val="006837B9"/>
    <w:rsid w:val="00683DE2"/>
    <w:rsid w:val="006842CF"/>
    <w:rsid w:val="006A5DBA"/>
    <w:rsid w:val="006B4D07"/>
    <w:rsid w:val="006D3C65"/>
    <w:rsid w:val="006E43AA"/>
    <w:rsid w:val="006F13CD"/>
    <w:rsid w:val="00702277"/>
    <w:rsid w:val="00707F25"/>
    <w:rsid w:val="007142A1"/>
    <w:rsid w:val="00714F5B"/>
    <w:rsid w:val="0073366A"/>
    <w:rsid w:val="00736FAD"/>
    <w:rsid w:val="00737437"/>
    <w:rsid w:val="0075107C"/>
    <w:rsid w:val="00752E78"/>
    <w:rsid w:val="0077215D"/>
    <w:rsid w:val="00776270"/>
    <w:rsid w:val="007901D1"/>
    <w:rsid w:val="007B1194"/>
    <w:rsid w:val="007C23F0"/>
    <w:rsid w:val="007C39AF"/>
    <w:rsid w:val="007E5426"/>
    <w:rsid w:val="007F1C5F"/>
    <w:rsid w:val="00800EC2"/>
    <w:rsid w:val="008265DC"/>
    <w:rsid w:val="00837379"/>
    <w:rsid w:val="008618F0"/>
    <w:rsid w:val="0087674D"/>
    <w:rsid w:val="008824E4"/>
    <w:rsid w:val="008A3988"/>
    <w:rsid w:val="008A7E57"/>
    <w:rsid w:val="008B087A"/>
    <w:rsid w:val="008C15FA"/>
    <w:rsid w:val="008C2877"/>
    <w:rsid w:val="008E4A13"/>
    <w:rsid w:val="008E5550"/>
    <w:rsid w:val="008E6137"/>
    <w:rsid w:val="008E74DC"/>
    <w:rsid w:val="008F3BE5"/>
    <w:rsid w:val="00902F39"/>
    <w:rsid w:val="00905D90"/>
    <w:rsid w:val="00906983"/>
    <w:rsid w:val="0091359E"/>
    <w:rsid w:val="00916EA9"/>
    <w:rsid w:val="00923444"/>
    <w:rsid w:val="009261CC"/>
    <w:rsid w:val="0097111E"/>
    <w:rsid w:val="00987315"/>
    <w:rsid w:val="00990F35"/>
    <w:rsid w:val="00991A44"/>
    <w:rsid w:val="009A1E55"/>
    <w:rsid w:val="009A39C8"/>
    <w:rsid w:val="009C57FC"/>
    <w:rsid w:val="009E1D37"/>
    <w:rsid w:val="009E4F53"/>
    <w:rsid w:val="009F4790"/>
    <w:rsid w:val="00A008BF"/>
    <w:rsid w:val="00A13B91"/>
    <w:rsid w:val="00A33AF2"/>
    <w:rsid w:val="00A3577D"/>
    <w:rsid w:val="00A35C20"/>
    <w:rsid w:val="00A35E09"/>
    <w:rsid w:val="00A60295"/>
    <w:rsid w:val="00A62192"/>
    <w:rsid w:val="00A63C7F"/>
    <w:rsid w:val="00A65784"/>
    <w:rsid w:val="00A72935"/>
    <w:rsid w:val="00A9516A"/>
    <w:rsid w:val="00A96512"/>
    <w:rsid w:val="00AA2FBB"/>
    <w:rsid w:val="00AA3F36"/>
    <w:rsid w:val="00AB273F"/>
    <w:rsid w:val="00AC3553"/>
    <w:rsid w:val="00AC6772"/>
    <w:rsid w:val="00AE459B"/>
    <w:rsid w:val="00AF156C"/>
    <w:rsid w:val="00AF5A0D"/>
    <w:rsid w:val="00AF703C"/>
    <w:rsid w:val="00B11359"/>
    <w:rsid w:val="00B1523D"/>
    <w:rsid w:val="00B16AAF"/>
    <w:rsid w:val="00B208A9"/>
    <w:rsid w:val="00B27820"/>
    <w:rsid w:val="00B409A2"/>
    <w:rsid w:val="00B47D0D"/>
    <w:rsid w:val="00B65FCB"/>
    <w:rsid w:val="00B7524C"/>
    <w:rsid w:val="00B765FA"/>
    <w:rsid w:val="00B9026F"/>
    <w:rsid w:val="00BA705D"/>
    <w:rsid w:val="00BB0446"/>
    <w:rsid w:val="00BD3455"/>
    <w:rsid w:val="00BD7131"/>
    <w:rsid w:val="00BF5476"/>
    <w:rsid w:val="00C10B99"/>
    <w:rsid w:val="00C218A5"/>
    <w:rsid w:val="00C366D3"/>
    <w:rsid w:val="00C36879"/>
    <w:rsid w:val="00C53083"/>
    <w:rsid w:val="00C56CEC"/>
    <w:rsid w:val="00C62BC4"/>
    <w:rsid w:val="00C67328"/>
    <w:rsid w:val="00C93B11"/>
    <w:rsid w:val="00CA28E0"/>
    <w:rsid w:val="00CB0764"/>
    <w:rsid w:val="00CC65AC"/>
    <w:rsid w:val="00CD3D2F"/>
    <w:rsid w:val="00CD4197"/>
    <w:rsid w:val="00CD6329"/>
    <w:rsid w:val="00CD753E"/>
    <w:rsid w:val="00CE1414"/>
    <w:rsid w:val="00CE26AB"/>
    <w:rsid w:val="00D03A4A"/>
    <w:rsid w:val="00D151E8"/>
    <w:rsid w:val="00D167FC"/>
    <w:rsid w:val="00D35972"/>
    <w:rsid w:val="00D40265"/>
    <w:rsid w:val="00D411D1"/>
    <w:rsid w:val="00D42F56"/>
    <w:rsid w:val="00D7255B"/>
    <w:rsid w:val="00D770C6"/>
    <w:rsid w:val="00D82EC5"/>
    <w:rsid w:val="00D97B61"/>
    <w:rsid w:val="00DB5688"/>
    <w:rsid w:val="00DB5935"/>
    <w:rsid w:val="00DD2F24"/>
    <w:rsid w:val="00DE7E72"/>
    <w:rsid w:val="00E016CF"/>
    <w:rsid w:val="00E10A39"/>
    <w:rsid w:val="00E244AB"/>
    <w:rsid w:val="00E2620B"/>
    <w:rsid w:val="00E61871"/>
    <w:rsid w:val="00E6326A"/>
    <w:rsid w:val="00E651D6"/>
    <w:rsid w:val="00E76F54"/>
    <w:rsid w:val="00E77286"/>
    <w:rsid w:val="00EA6F4F"/>
    <w:rsid w:val="00ED0B63"/>
    <w:rsid w:val="00ED1183"/>
    <w:rsid w:val="00EE12CD"/>
    <w:rsid w:val="00F00C78"/>
    <w:rsid w:val="00F02429"/>
    <w:rsid w:val="00F115A6"/>
    <w:rsid w:val="00F24E8C"/>
    <w:rsid w:val="00F34E6B"/>
    <w:rsid w:val="00F3513C"/>
    <w:rsid w:val="00F36EDC"/>
    <w:rsid w:val="00F4289B"/>
    <w:rsid w:val="00F436F9"/>
    <w:rsid w:val="00F56F67"/>
    <w:rsid w:val="00F6088C"/>
    <w:rsid w:val="00F62B47"/>
    <w:rsid w:val="00F90F0C"/>
    <w:rsid w:val="00F93743"/>
    <w:rsid w:val="00F968DB"/>
    <w:rsid w:val="00FB6120"/>
    <w:rsid w:val="00FD1256"/>
    <w:rsid w:val="00FD2302"/>
    <w:rsid w:val="00FE3980"/>
    <w:rsid w:val="00FF15E1"/>
    <w:rsid w:val="00FF2EB4"/>
    <w:rsid w:val="00FF4E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B8B313"/>
  <w15:chartTrackingRefBased/>
  <w15:docId w15:val="{E1828CFA-D2CA-413A-8FC2-7CBFD400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uiPriority w:val="99"/>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character" w:styleId="CommentReference">
    <w:name w:val="annotation reference"/>
    <w:rsid w:val="000D3F71"/>
    <w:rPr>
      <w:sz w:val="16"/>
      <w:szCs w:val="16"/>
    </w:rPr>
  </w:style>
  <w:style w:type="paragraph" w:styleId="CommentText">
    <w:name w:val="annotation text"/>
    <w:basedOn w:val="Normal"/>
    <w:link w:val="CommentTextChar"/>
    <w:rsid w:val="000D3F71"/>
    <w:rPr>
      <w:sz w:val="20"/>
      <w:szCs w:val="20"/>
    </w:rPr>
  </w:style>
  <w:style w:type="character" w:customStyle="1" w:styleId="CommentTextChar">
    <w:name w:val="Comment Text Char"/>
    <w:basedOn w:val="DefaultParagraphFont"/>
    <w:link w:val="CommentText"/>
    <w:rsid w:val="000D3F71"/>
  </w:style>
  <w:style w:type="paragraph" w:styleId="BalloonText">
    <w:name w:val="Balloon Text"/>
    <w:basedOn w:val="Normal"/>
    <w:link w:val="BalloonTextChar"/>
    <w:rsid w:val="000D3F71"/>
    <w:rPr>
      <w:rFonts w:ascii="Segoe UI" w:hAnsi="Segoe UI" w:cs="Segoe UI"/>
      <w:sz w:val="18"/>
      <w:szCs w:val="18"/>
    </w:rPr>
  </w:style>
  <w:style w:type="character" w:customStyle="1" w:styleId="BalloonTextChar">
    <w:name w:val="Balloon Text Char"/>
    <w:link w:val="BalloonText"/>
    <w:rsid w:val="000D3F71"/>
    <w:rPr>
      <w:rFonts w:ascii="Segoe UI" w:hAnsi="Segoe UI" w:cs="Segoe UI"/>
      <w:sz w:val="18"/>
      <w:szCs w:val="18"/>
    </w:rPr>
  </w:style>
  <w:style w:type="paragraph" w:styleId="ListParagraph">
    <w:name w:val="List Paragraph"/>
    <w:basedOn w:val="Normal"/>
    <w:uiPriority w:val="34"/>
    <w:qFormat/>
    <w:rsid w:val="00043D8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va.gov/find-forms/about-form-10-10ez/" TargetMode="External" /><Relationship Id="rId5" Type="http://schemas.openxmlformats.org/officeDocument/2006/relationships/hyperlink" Target="https://www.bls.gov/oes/tables.htm" TargetMode="External" /><Relationship Id="rId6" Type="http://schemas.openxmlformats.org/officeDocument/2006/relationships/hyperlink" Target="http://www.fedsdatacenter.com/gs-pay-calculator/"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2907</Words>
  <Characters>16570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O'Donnell, Frances M.  (Cathexis)</cp:lastModifiedBy>
  <cp:revision>11</cp:revision>
  <cp:lastPrinted>2009-07-20T16:27:00Z</cp:lastPrinted>
  <dcterms:created xsi:type="dcterms:W3CDTF">2023-08-29T14:25:00Z</dcterms:created>
  <dcterms:modified xsi:type="dcterms:W3CDTF">2023-08-29T14:39:00Z</dcterms:modified>
</cp:coreProperties>
</file>