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34B6B" w:rsidRPr="007D53E8" w:rsidP="00AF54D4" w14:paraId="7AE6BCD2" w14:textId="5C1EB142">
      <w:pPr>
        <w:suppressAutoHyphens/>
        <w:spacing w:after="240"/>
        <w:jc w:val="center"/>
        <w:rPr>
          <w:rFonts w:ascii="Times New Roman" w:hAnsi="Times New Roman"/>
          <w:b/>
        </w:rPr>
      </w:pPr>
      <w:r w:rsidRPr="007D53E8">
        <w:rPr>
          <w:rFonts w:ascii="Times New Roman" w:hAnsi="Times New Roman"/>
          <w:b/>
        </w:rPr>
        <w:t>SUPPORTING STATEMENT FOR REVISED INFORMATION COLLECTION</w:t>
      </w:r>
    </w:p>
    <w:p w:rsidR="00534B6B" w:rsidP="00534B6B" w14:paraId="00E6B7AF" w14:textId="77777777">
      <w:pPr>
        <w:tabs>
          <w:tab w:val="center" w:pos="4680"/>
        </w:tabs>
        <w:suppressAutoHyphens/>
        <w:spacing w:after="240"/>
        <w:jc w:val="center"/>
        <w:rPr>
          <w:rFonts w:ascii="Times New Roman" w:hAnsi="Times New Roman"/>
          <w:b/>
        </w:rPr>
      </w:pPr>
      <w:r w:rsidRPr="007D53E8">
        <w:rPr>
          <w:rFonts w:ascii="Times New Roman" w:hAnsi="Times New Roman"/>
          <w:b/>
        </w:rPr>
        <w:t xml:space="preserve">OMB CONTROL NUMBER </w:t>
      </w:r>
      <w:r w:rsidRPr="007D53E8" w:rsidR="00B26DF3">
        <w:rPr>
          <w:rFonts w:ascii="Times New Roman" w:hAnsi="Times New Roman"/>
          <w:b/>
        </w:rPr>
        <w:t>3038-</w:t>
      </w:r>
      <w:r w:rsidR="00977E0C">
        <w:rPr>
          <w:rFonts w:ascii="Times New Roman" w:hAnsi="Times New Roman"/>
          <w:b/>
        </w:rPr>
        <w:t>0076</w:t>
      </w:r>
    </w:p>
    <w:p w:rsidR="00297F2E" w:rsidRPr="00DE6354" w:rsidP="00534B6B" w14:paraId="2E215D90" w14:textId="77777777">
      <w:pPr>
        <w:tabs>
          <w:tab w:val="center" w:pos="4680"/>
        </w:tabs>
        <w:suppressAutoHyphens/>
        <w:spacing w:after="240"/>
        <w:jc w:val="center"/>
        <w:rPr>
          <w:rFonts w:ascii="Times New Roman" w:hAnsi="Times New Roman"/>
          <w:b/>
        </w:rPr>
      </w:pPr>
      <w:r w:rsidRPr="00DE6354">
        <w:rPr>
          <w:rFonts w:ascii="Times New Roman" w:hAnsi="Times New Roman"/>
          <w:b/>
        </w:rPr>
        <w:t>REQUIREMENTS FOR DERIVATIVES CLEARING ORGANIZATIONS</w:t>
      </w:r>
    </w:p>
    <w:p w:rsidR="00534B6B" w:rsidRPr="007D53E8" w:rsidP="00534B6B" w14:paraId="510F1E80" w14:textId="77777777">
      <w:pPr>
        <w:pStyle w:val="Heading1"/>
        <w:keepNext w:val="0"/>
        <w:spacing w:after="240"/>
        <w:rPr>
          <w:rFonts w:ascii="Times New Roman" w:hAnsi="Times New Roman"/>
          <w:szCs w:val="24"/>
        </w:rPr>
      </w:pPr>
      <w:r w:rsidRPr="007D53E8">
        <w:rPr>
          <w:rFonts w:ascii="Times New Roman" w:hAnsi="Times New Roman"/>
          <w:szCs w:val="24"/>
        </w:rPr>
        <w:t>Justification</w:t>
      </w:r>
    </w:p>
    <w:p w:rsidR="00534B6B" w:rsidRPr="007D53E8" w:rsidP="00534B6B" w14:paraId="4C11FAE4" w14:textId="77777777">
      <w:pPr>
        <w:tabs>
          <w:tab w:val="left" w:pos="-720"/>
          <w:tab w:val="left" w:pos="0"/>
        </w:tabs>
        <w:spacing w:after="240"/>
        <w:rPr>
          <w:rFonts w:ascii="Times New Roman" w:hAnsi="Times New Roman"/>
        </w:rPr>
      </w:pPr>
      <w:r w:rsidRPr="007D53E8">
        <w:rPr>
          <w:rFonts w:ascii="Times New Roman" w:hAnsi="Times New Roman"/>
          <w:b/>
        </w:rPr>
        <w:t>1.</w:t>
      </w:r>
      <w:r w:rsidRPr="007D53E8">
        <w:rPr>
          <w:rFonts w:ascii="Times New Roman" w:hAnsi="Times New Roman"/>
          <w:b/>
        </w:rPr>
        <w:tab/>
        <w:t>Explain the circumstances that make the coll</w:t>
      </w:r>
      <w:r w:rsidRPr="007D53E8" w:rsidR="00893A29">
        <w:rPr>
          <w:rFonts w:ascii="Times New Roman" w:hAnsi="Times New Roman"/>
          <w:b/>
        </w:rPr>
        <w:t>ection of information necessary</w:t>
      </w:r>
      <w:r w:rsidRPr="007D53E8">
        <w:rPr>
          <w:rFonts w:ascii="Times New Roman" w:hAnsi="Times New Roman"/>
          <w:b/>
        </w:rPr>
        <w:t>.  Identify any legal or administrative requirements that necessitate the collection.  Attach a copy of the appropriate section of each statute and regulation mandating or authorizing the collection of information.</w:t>
      </w:r>
    </w:p>
    <w:p w:rsidR="00ED5DAA" w:rsidP="00DE6354" w14:paraId="68D2CBA7" w14:textId="61F73638">
      <w:pPr>
        <w:pStyle w:val="Default"/>
        <w:spacing w:after="240"/>
        <w:ind w:firstLine="720"/>
        <w:rPr>
          <w:rFonts w:ascii="Times New Roman" w:hAnsi="Times New Roman" w:cs="Times New Roman"/>
        </w:rPr>
      </w:pPr>
      <w:r w:rsidRPr="007D53E8">
        <w:rPr>
          <w:rFonts w:ascii="Times New Roman" w:hAnsi="Times New Roman" w:cs="Times New Roman"/>
        </w:rPr>
        <w:t>Section 5b(c)(2) of the CEA</w:t>
      </w:r>
      <w:r w:rsidR="00CF28AB">
        <w:rPr>
          <w:rFonts w:ascii="Times New Roman" w:hAnsi="Times New Roman" w:cs="Times New Roman"/>
        </w:rPr>
        <w:t xml:space="preserve"> </w:t>
      </w:r>
      <w:r w:rsidRPr="007D53E8" w:rsidR="00D4017D">
        <w:rPr>
          <w:rFonts w:ascii="Times New Roman" w:hAnsi="Times New Roman" w:cs="Times New Roman"/>
        </w:rPr>
        <w:t>set</w:t>
      </w:r>
      <w:r w:rsidR="00CF28AB">
        <w:rPr>
          <w:rFonts w:ascii="Times New Roman" w:hAnsi="Times New Roman" w:cs="Times New Roman"/>
        </w:rPr>
        <w:t>s</w:t>
      </w:r>
      <w:r w:rsidRPr="007D53E8" w:rsidR="00D4017D">
        <w:rPr>
          <w:rFonts w:ascii="Times New Roman" w:hAnsi="Times New Roman" w:cs="Times New Roman"/>
        </w:rPr>
        <w:t xml:space="preserve"> forth core principles with which a </w:t>
      </w:r>
      <w:r w:rsidRPr="007D53E8" w:rsidR="00D4017D">
        <w:rPr>
          <w:rFonts w:ascii="Times New Roman" w:hAnsi="Times New Roman" w:cs="Times New Roman"/>
        </w:rPr>
        <w:t>derivatives</w:t>
      </w:r>
      <w:r w:rsidRPr="007D53E8" w:rsidR="00D4017D">
        <w:rPr>
          <w:rFonts w:ascii="Times New Roman" w:hAnsi="Times New Roman" w:cs="Times New Roman"/>
        </w:rPr>
        <w:t xml:space="preserve"> clearing organization (“DCO”) must comply to be registered</w:t>
      </w:r>
      <w:r w:rsidR="00CF28AB">
        <w:rPr>
          <w:rFonts w:ascii="Times New Roman" w:hAnsi="Times New Roman" w:cs="Times New Roman"/>
        </w:rPr>
        <w:t>,</w:t>
      </w:r>
      <w:r w:rsidRPr="007D53E8" w:rsidR="00D4017D">
        <w:rPr>
          <w:rFonts w:ascii="Times New Roman" w:hAnsi="Times New Roman" w:cs="Times New Roman"/>
        </w:rPr>
        <w:t xml:space="preserve"> and to maintain registration</w:t>
      </w:r>
      <w:r w:rsidR="00CF28AB">
        <w:rPr>
          <w:rFonts w:ascii="Times New Roman" w:hAnsi="Times New Roman" w:cs="Times New Roman"/>
        </w:rPr>
        <w:t>,</w:t>
      </w:r>
      <w:r w:rsidRPr="007D53E8" w:rsidR="00D4017D">
        <w:rPr>
          <w:rFonts w:ascii="Times New Roman" w:hAnsi="Times New Roman" w:cs="Times New Roman"/>
        </w:rPr>
        <w:t xml:space="preserve"> as a DCO.  </w:t>
      </w:r>
      <w:r w:rsidR="00E26556">
        <w:rPr>
          <w:rFonts w:ascii="Times New Roman" w:hAnsi="Times New Roman" w:cs="Times New Roman"/>
        </w:rPr>
        <w:t xml:space="preserve">The Commission has codified these requirements in </w:t>
      </w:r>
      <w:r w:rsidR="00DB1005">
        <w:rPr>
          <w:rFonts w:ascii="Times New Roman" w:hAnsi="Times New Roman" w:cs="Times New Roman"/>
        </w:rPr>
        <w:t>part 39</w:t>
      </w:r>
      <w:r w:rsidR="00CF28AB">
        <w:rPr>
          <w:rFonts w:ascii="Times New Roman" w:hAnsi="Times New Roman" w:cs="Times New Roman"/>
        </w:rPr>
        <w:t>.</w:t>
      </w:r>
    </w:p>
    <w:p w:rsidR="00512EE5" w:rsidP="00DE6354" w14:paraId="7A018A34" w14:textId="77777777">
      <w:pPr>
        <w:pStyle w:val="Default"/>
        <w:spacing w:after="240"/>
        <w:ind w:firstLine="720"/>
        <w:rPr>
          <w:rFonts w:ascii="Times New Roman" w:hAnsi="Times New Roman"/>
        </w:rPr>
      </w:pPr>
      <w:r>
        <w:rPr>
          <w:rFonts w:ascii="Times New Roman" w:hAnsi="Times New Roman"/>
        </w:rPr>
        <w:t>Under t</w:t>
      </w:r>
      <w:r w:rsidR="004055F2">
        <w:rPr>
          <w:rFonts w:ascii="Times New Roman" w:hAnsi="Times New Roman"/>
        </w:rPr>
        <w:t>he</w:t>
      </w:r>
      <w:r w:rsidR="00ED5DAA">
        <w:rPr>
          <w:rFonts w:ascii="Times New Roman" w:hAnsi="Times New Roman"/>
        </w:rPr>
        <w:t>se</w:t>
      </w:r>
      <w:r w:rsidR="004055F2">
        <w:rPr>
          <w:rFonts w:ascii="Times New Roman" w:hAnsi="Times New Roman"/>
        </w:rPr>
        <w:t xml:space="preserve"> regulations</w:t>
      </w:r>
      <w:r>
        <w:rPr>
          <w:rFonts w:ascii="Times New Roman" w:hAnsi="Times New Roman"/>
        </w:rPr>
        <w:t>, e</w:t>
      </w:r>
      <w:r w:rsidRPr="004055F2" w:rsidR="004055F2">
        <w:rPr>
          <w:rFonts w:ascii="Times New Roman" w:hAnsi="Times New Roman"/>
        </w:rPr>
        <w:t>ach respon</w:t>
      </w:r>
      <w:r w:rsidR="004055F2">
        <w:rPr>
          <w:rFonts w:ascii="Times New Roman" w:hAnsi="Times New Roman"/>
        </w:rPr>
        <w:t xml:space="preserve">dent </w:t>
      </w:r>
      <w:r>
        <w:rPr>
          <w:rFonts w:ascii="Times New Roman" w:hAnsi="Times New Roman"/>
        </w:rPr>
        <w:t xml:space="preserve">is required </w:t>
      </w:r>
      <w:r w:rsidR="004055F2">
        <w:rPr>
          <w:rFonts w:ascii="Times New Roman" w:hAnsi="Times New Roman"/>
        </w:rPr>
        <w:t xml:space="preserve">to maintain records of </w:t>
      </w:r>
      <w:r w:rsidRPr="004055F2" w:rsidR="004055F2">
        <w:rPr>
          <w:rFonts w:ascii="Times New Roman" w:hAnsi="Times New Roman"/>
        </w:rPr>
        <w:t xml:space="preserve">activities related to its business as a DCO, including all information required to be created, generated, or reported under part 39, including but not limited to the results of and methodology used for all tests, reviews, </w:t>
      </w:r>
      <w:r w:rsidRPr="00DE6354" w:rsidR="004055F2">
        <w:rPr>
          <w:rFonts w:ascii="Times New Roman" w:hAnsi="Times New Roman" w:cs="Times New Roman"/>
        </w:rPr>
        <w:t>and</w:t>
      </w:r>
      <w:r w:rsidRPr="004055F2" w:rsidR="004055F2">
        <w:rPr>
          <w:rFonts w:ascii="Times New Roman" w:hAnsi="Times New Roman"/>
        </w:rPr>
        <w:t xml:space="preserve"> calculations.</w:t>
      </w:r>
      <w:r w:rsidR="004055F2">
        <w:rPr>
          <w:rFonts w:ascii="Times New Roman" w:hAnsi="Times New Roman"/>
        </w:rPr>
        <w:t xml:space="preserve">  </w:t>
      </w:r>
      <w:r>
        <w:rPr>
          <w:rFonts w:ascii="Times New Roman" w:hAnsi="Times New Roman"/>
        </w:rPr>
        <w:t xml:space="preserve">Appendix A to Part 39 includes Form DCO, which </w:t>
      </w:r>
      <w:r w:rsidR="00201988">
        <w:rPr>
          <w:rFonts w:ascii="Times New Roman" w:hAnsi="Times New Roman"/>
        </w:rPr>
        <w:t>standardize</w:t>
      </w:r>
      <w:r>
        <w:rPr>
          <w:rFonts w:ascii="Times New Roman" w:hAnsi="Times New Roman"/>
        </w:rPr>
        <w:t>s</w:t>
      </w:r>
      <w:r w:rsidR="00201988">
        <w:rPr>
          <w:rFonts w:ascii="Times New Roman" w:hAnsi="Times New Roman"/>
        </w:rPr>
        <w:t xml:space="preserve"> the application process</w:t>
      </w:r>
      <w:r w:rsidR="005D39C1">
        <w:rPr>
          <w:rFonts w:ascii="Times New Roman" w:hAnsi="Times New Roman"/>
        </w:rPr>
        <w:t xml:space="preserve"> for DCO registration</w:t>
      </w:r>
      <w:r w:rsidR="00201988">
        <w:rPr>
          <w:rFonts w:ascii="Times New Roman" w:hAnsi="Times New Roman"/>
        </w:rPr>
        <w:t>.</w:t>
      </w:r>
      <w:r w:rsidR="006F6EC3">
        <w:rPr>
          <w:rFonts w:ascii="Times New Roman" w:hAnsi="Times New Roman"/>
        </w:rPr>
        <w:t xml:space="preserve"> </w:t>
      </w:r>
    </w:p>
    <w:p w:rsidR="00706EB6" w:rsidP="00DE6354" w14:paraId="6D5E71E0" w14:textId="77777777">
      <w:pPr>
        <w:spacing w:after="240"/>
        <w:ind w:firstLine="720"/>
        <w:rPr>
          <w:rFonts w:ascii="Times New Roman" w:hAnsi="Times New Roman"/>
        </w:rPr>
      </w:pPr>
      <w:r>
        <w:rPr>
          <w:rFonts w:ascii="Times New Roman" w:hAnsi="Times New Roman"/>
        </w:rPr>
        <w:t>The Commission is proposing amendments that would address certain risk management obligations, modify definitions</w:t>
      </w:r>
      <w:r w:rsidR="00311344">
        <w:rPr>
          <w:rFonts w:ascii="Times New Roman" w:hAnsi="Times New Roman"/>
        </w:rPr>
        <w:t xml:space="preserve"> and reporting requirements</w:t>
      </w:r>
      <w:r>
        <w:rPr>
          <w:rFonts w:ascii="Times New Roman" w:hAnsi="Times New Roman"/>
        </w:rPr>
        <w:t xml:space="preserve">, and codify existing staff guidance. Among other things, the proposed amendments would also revise Form DCO.  </w:t>
      </w:r>
    </w:p>
    <w:p w:rsidR="00534B6B" w:rsidRPr="007D53E8" w:rsidP="00DE6354" w14:paraId="49A0A2AF" w14:textId="77777777">
      <w:pPr>
        <w:tabs>
          <w:tab w:val="left" w:pos="-720"/>
        </w:tabs>
        <w:spacing w:after="240"/>
        <w:rPr>
          <w:rFonts w:ascii="Times New Roman" w:hAnsi="Times New Roman"/>
          <w:b/>
        </w:rPr>
      </w:pPr>
      <w:r w:rsidRPr="007D53E8">
        <w:rPr>
          <w:rFonts w:ascii="Times New Roman" w:hAnsi="Times New Roman"/>
          <w:b/>
        </w:rPr>
        <w:t>2.</w:t>
      </w:r>
      <w:r w:rsidRPr="007D53E8">
        <w:rPr>
          <w:rFonts w:ascii="Times New Roman" w:hAnsi="Times New Roman"/>
          <w:b/>
        </w:rPr>
        <w:tab/>
        <w:t>Indicate how, by who</w:t>
      </w:r>
      <w:r w:rsidRPr="007D53E8" w:rsidR="00EB6A33">
        <w:rPr>
          <w:rFonts w:ascii="Times New Roman" w:hAnsi="Times New Roman"/>
          <w:b/>
        </w:rPr>
        <w:t>m, and for what purpose the data</w:t>
      </w:r>
      <w:r w:rsidRPr="007D53E8">
        <w:rPr>
          <w:rFonts w:ascii="Times New Roman" w:hAnsi="Times New Roman"/>
          <w:b/>
        </w:rPr>
        <w:t xml:space="preserve"> would be used.  Except for a new collection, indicate the actual use the agency has made of the information received from the current collection.</w:t>
      </w:r>
    </w:p>
    <w:p w:rsidR="00534B6B" w:rsidRPr="007D53E8" w:rsidP="00DE6354" w14:paraId="328E016C" w14:textId="4A9F6F57">
      <w:pPr>
        <w:spacing w:after="240"/>
        <w:ind w:firstLine="720"/>
        <w:rPr>
          <w:rFonts w:ascii="Times New Roman" w:hAnsi="Times New Roman"/>
        </w:rPr>
      </w:pPr>
      <w:r w:rsidRPr="007D53E8">
        <w:rPr>
          <w:rFonts w:ascii="Times New Roman" w:hAnsi="Times New Roman"/>
        </w:rPr>
        <w:t xml:space="preserve">The information received </w:t>
      </w:r>
      <w:r w:rsidR="009319D1">
        <w:rPr>
          <w:rFonts w:ascii="Times New Roman" w:hAnsi="Times New Roman"/>
        </w:rPr>
        <w:t>is</w:t>
      </w:r>
      <w:r w:rsidRPr="007D53E8">
        <w:rPr>
          <w:rFonts w:ascii="Times New Roman" w:hAnsi="Times New Roman"/>
        </w:rPr>
        <w:t xml:space="preserve"> analyzed by Commission staff and form</w:t>
      </w:r>
      <w:r w:rsidR="009319D1">
        <w:rPr>
          <w:rFonts w:ascii="Times New Roman" w:hAnsi="Times New Roman"/>
        </w:rPr>
        <w:t>s</w:t>
      </w:r>
      <w:r w:rsidRPr="007D53E8">
        <w:rPr>
          <w:rFonts w:ascii="Times New Roman" w:hAnsi="Times New Roman"/>
        </w:rPr>
        <w:t xml:space="preserve"> a basis for </w:t>
      </w:r>
      <w:r w:rsidR="007D690E">
        <w:rPr>
          <w:rFonts w:ascii="Times New Roman" w:hAnsi="Times New Roman"/>
        </w:rPr>
        <w:t>on-going evaluation and oversight of DCOs and compliance with the CEA and Commission regulations.  It inform</w:t>
      </w:r>
      <w:r w:rsidR="009319D1">
        <w:rPr>
          <w:rFonts w:ascii="Times New Roman" w:hAnsi="Times New Roman"/>
        </w:rPr>
        <w:t>s</w:t>
      </w:r>
      <w:r w:rsidR="007D690E">
        <w:rPr>
          <w:rFonts w:ascii="Times New Roman" w:hAnsi="Times New Roman"/>
        </w:rPr>
        <w:t xml:space="preserve"> </w:t>
      </w:r>
      <w:r w:rsidRPr="007D53E8">
        <w:rPr>
          <w:rFonts w:ascii="Times New Roman" w:hAnsi="Times New Roman"/>
        </w:rPr>
        <w:t xml:space="preserve">the Commission concerning whether the Commission should take any action regarding lack of compliance with the </w:t>
      </w:r>
      <w:r w:rsidRPr="007D53E8" w:rsidR="00A53958">
        <w:rPr>
          <w:rFonts w:ascii="Times New Roman" w:hAnsi="Times New Roman"/>
        </w:rPr>
        <w:t>CEA</w:t>
      </w:r>
      <w:r w:rsidR="00442203">
        <w:rPr>
          <w:rFonts w:ascii="Times New Roman" w:hAnsi="Times New Roman"/>
        </w:rPr>
        <w:t xml:space="preserve"> and Commission regulations</w:t>
      </w:r>
      <w:r w:rsidRPr="007D53E8">
        <w:rPr>
          <w:rFonts w:ascii="Times New Roman" w:hAnsi="Times New Roman"/>
        </w:rPr>
        <w:t>.</w:t>
      </w:r>
      <w:r w:rsidR="00512EE5">
        <w:rPr>
          <w:rFonts w:ascii="Times New Roman" w:hAnsi="Times New Roman"/>
        </w:rPr>
        <w:t xml:space="preserve"> </w:t>
      </w:r>
      <w:r w:rsidR="00B153E5">
        <w:rPr>
          <w:rFonts w:ascii="Times New Roman" w:hAnsi="Times New Roman"/>
        </w:rPr>
        <w:t xml:space="preserve"> </w:t>
      </w:r>
      <w:r w:rsidR="00512EE5">
        <w:rPr>
          <w:rFonts w:ascii="Times New Roman" w:hAnsi="Times New Roman"/>
        </w:rPr>
        <w:t xml:space="preserve">It also </w:t>
      </w:r>
      <w:r w:rsidR="009319D1">
        <w:rPr>
          <w:rFonts w:ascii="Times New Roman" w:hAnsi="Times New Roman"/>
        </w:rPr>
        <w:t xml:space="preserve">is </w:t>
      </w:r>
      <w:r w:rsidR="00512EE5">
        <w:rPr>
          <w:rFonts w:ascii="Times New Roman" w:hAnsi="Times New Roman"/>
        </w:rPr>
        <w:t xml:space="preserve">used as the basis for determining whether applicants meet the necessary criteria to register as a </w:t>
      </w:r>
      <w:r w:rsidR="009319D1">
        <w:rPr>
          <w:rFonts w:ascii="Times New Roman" w:hAnsi="Times New Roman"/>
        </w:rPr>
        <w:t>DCO</w:t>
      </w:r>
      <w:r w:rsidR="00512EE5">
        <w:rPr>
          <w:rFonts w:ascii="Times New Roman" w:hAnsi="Times New Roman"/>
        </w:rPr>
        <w:t>.</w:t>
      </w:r>
      <w:r w:rsidR="006B0FE8">
        <w:rPr>
          <w:rFonts w:ascii="Times New Roman" w:hAnsi="Times New Roman"/>
        </w:rPr>
        <w:t xml:space="preserve"> Under these proposed amendments, the Commission would be evaluating revised recovery and wind-down plans for certain DCOs and new wind-down plans for other DCOs. </w:t>
      </w:r>
      <w:r w:rsidR="00B153E5">
        <w:rPr>
          <w:rFonts w:ascii="Times New Roman" w:hAnsi="Times New Roman"/>
        </w:rPr>
        <w:t xml:space="preserve"> </w:t>
      </w:r>
      <w:r w:rsidR="006B0FE8">
        <w:rPr>
          <w:rFonts w:ascii="Times New Roman" w:hAnsi="Times New Roman"/>
        </w:rPr>
        <w:t>Additionally, the Commission would potentially be receiving resolution</w:t>
      </w:r>
      <w:r w:rsidR="00C7038A">
        <w:rPr>
          <w:rFonts w:ascii="Times New Roman" w:hAnsi="Times New Roman"/>
        </w:rPr>
        <w:t>-planning</w:t>
      </w:r>
      <w:r w:rsidR="006B0FE8">
        <w:rPr>
          <w:rFonts w:ascii="Times New Roman" w:hAnsi="Times New Roman"/>
        </w:rPr>
        <w:t xml:space="preserve"> information to be passed along to the </w:t>
      </w:r>
      <w:r w:rsidR="00061759">
        <w:rPr>
          <w:rFonts w:ascii="Times New Roman" w:hAnsi="Times New Roman"/>
        </w:rPr>
        <w:t>Federal Deposit Insurance Corporation (FDIC)</w:t>
      </w:r>
      <w:r w:rsidR="00D03D69">
        <w:rPr>
          <w:rFonts w:ascii="Times New Roman" w:hAnsi="Times New Roman"/>
        </w:rPr>
        <w:t>, as well as processing resolution</w:t>
      </w:r>
      <w:r w:rsidR="00C7038A">
        <w:rPr>
          <w:rFonts w:ascii="Times New Roman" w:hAnsi="Times New Roman"/>
        </w:rPr>
        <w:t xml:space="preserve">-planning </w:t>
      </w:r>
      <w:r w:rsidR="00D03D69">
        <w:rPr>
          <w:rFonts w:ascii="Times New Roman" w:hAnsi="Times New Roman"/>
        </w:rPr>
        <w:t>information previously collected</w:t>
      </w:r>
      <w:r w:rsidR="006B0FE8">
        <w:rPr>
          <w:rFonts w:ascii="Times New Roman" w:hAnsi="Times New Roman"/>
        </w:rPr>
        <w:t xml:space="preserve">. </w:t>
      </w:r>
    </w:p>
    <w:p w:rsidR="00534B6B" w:rsidRPr="007D53E8" w:rsidP="00534B6B" w14:paraId="0CD94AA7" w14:textId="77777777">
      <w:pPr>
        <w:keepNext/>
        <w:tabs>
          <w:tab w:val="left" w:pos="-720"/>
          <w:tab w:val="left" w:pos="0"/>
        </w:tabs>
        <w:spacing w:after="240"/>
        <w:rPr>
          <w:rFonts w:ascii="Times New Roman" w:hAnsi="Times New Roman"/>
          <w:b/>
        </w:rPr>
      </w:pPr>
      <w:r w:rsidRPr="007D53E8">
        <w:rPr>
          <w:rFonts w:ascii="Times New Roman" w:hAnsi="Times New Roman"/>
          <w:b/>
        </w:rPr>
        <w:t>3.</w:t>
      </w:r>
      <w:r w:rsidRPr="007D53E8">
        <w:rPr>
          <w:rFonts w:ascii="Times New Roman" w:hAnsi="Times New Roman"/>
          <w:b/>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w:t>
      </w:r>
      <w:r w:rsidRPr="007D53E8">
        <w:rPr>
          <w:rFonts w:ascii="Times New Roman" w:hAnsi="Times New Roman"/>
          <w:b/>
        </w:rPr>
        <w:t>the basis for the decision for adopting this means of collection.  Also describe any consideration of using information technology to reduce burden.</w:t>
      </w:r>
    </w:p>
    <w:p w:rsidR="00534B6B" w:rsidRPr="007D53E8" w:rsidP="00DE6354" w14:paraId="0711A7E9" w14:textId="59A0C31C">
      <w:pPr>
        <w:spacing w:after="240"/>
        <w:ind w:firstLine="720"/>
        <w:rPr>
          <w:rFonts w:ascii="Times New Roman" w:hAnsi="Times New Roman"/>
        </w:rPr>
      </w:pPr>
      <w:r>
        <w:rPr>
          <w:rFonts w:ascii="Times New Roman" w:hAnsi="Times New Roman"/>
        </w:rPr>
        <w:t>I</w:t>
      </w:r>
      <w:r w:rsidRPr="007D53E8" w:rsidR="00996F5D">
        <w:rPr>
          <w:rFonts w:ascii="Times New Roman" w:hAnsi="Times New Roman"/>
        </w:rPr>
        <w:t xml:space="preserve">nformation </w:t>
      </w:r>
      <w:r w:rsidRPr="007D53E8" w:rsidR="00A53958">
        <w:rPr>
          <w:rFonts w:ascii="Times New Roman" w:hAnsi="Times New Roman"/>
        </w:rPr>
        <w:t xml:space="preserve">is required to </w:t>
      </w:r>
      <w:r w:rsidRPr="007D53E8" w:rsidR="00996F5D">
        <w:rPr>
          <w:rFonts w:ascii="Times New Roman" w:hAnsi="Times New Roman"/>
        </w:rPr>
        <w:t>be submitted electronically.</w:t>
      </w:r>
    </w:p>
    <w:p w:rsidR="00534B6B" w:rsidRPr="007D53E8" w:rsidP="00534B6B" w14:paraId="4B6354CF" w14:textId="77777777">
      <w:pPr>
        <w:tabs>
          <w:tab w:val="left" w:pos="-720"/>
          <w:tab w:val="left" w:pos="0"/>
        </w:tabs>
        <w:spacing w:after="240"/>
        <w:rPr>
          <w:rFonts w:ascii="Times New Roman" w:hAnsi="Times New Roman"/>
          <w:b/>
        </w:rPr>
      </w:pPr>
      <w:r w:rsidRPr="007D53E8">
        <w:rPr>
          <w:rFonts w:ascii="Times New Roman" w:hAnsi="Times New Roman"/>
          <w:b/>
        </w:rPr>
        <w:t>4.</w:t>
      </w:r>
      <w:r w:rsidRPr="007D53E8">
        <w:rPr>
          <w:rFonts w:ascii="Times New Roman" w:hAnsi="Times New Roman"/>
          <w:b/>
        </w:rPr>
        <w:tab/>
        <w:t>Describe efforts to identify duplication.  Show specifically why any similar information already available cannot be used or modified for use for the purposes described in Item 2 above.</w:t>
      </w:r>
    </w:p>
    <w:p w:rsidR="00534B6B" w:rsidRPr="007D53E8" w:rsidP="00DE6354" w14:paraId="3CB967C2" w14:textId="501E3DAD">
      <w:pPr>
        <w:spacing w:after="240"/>
        <w:ind w:firstLine="720"/>
        <w:rPr>
          <w:rFonts w:ascii="Times New Roman" w:hAnsi="Times New Roman"/>
        </w:rPr>
      </w:pPr>
      <w:r w:rsidRPr="00442203">
        <w:rPr>
          <w:rFonts w:ascii="Times New Roman" w:hAnsi="Times New Roman"/>
        </w:rPr>
        <w:t xml:space="preserve">To the maximum extent possible, the information collection was designed to avoid duplication.  In all cases where it was possible to leverage information collections contained in other rulemakings, the Commission elected not to impose collections that would increase burden. </w:t>
      </w:r>
      <w:r w:rsidR="00B153E5">
        <w:rPr>
          <w:rFonts w:ascii="Times New Roman" w:hAnsi="Times New Roman"/>
        </w:rPr>
        <w:t xml:space="preserve"> </w:t>
      </w:r>
      <w:r w:rsidRPr="00572A34" w:rsidR="00572A34">
        <w:rPr>
          <w:rFonts w:ascii="Times New Roman" w:hAnsi="Times New Roman"/>
        </w:rPr>
        <w:t>The required information is not already collected by the Commission for any other purpose, nor is it collected by any other agency, nor is the information available for public disclosure through any other source.</w:t>
      </w:r>
    </w:p>
    <w:p w:rsidR="00534B6B" w:rsidRPr="007D53E8" w:rsidP="00534B6B" w14:paraId="2FCE6029" w14:textId="54868728">
      <w:pPr>
        <w:tabs>
          <w:tab w:val="left" w:pos="-720"/>
          <w:tab w:val="left" w:pos="0"/>
        </w:tabs>
        <w:spacing w:after="240"/>
        <w:rPr>
          <w:rFonts w:ascii="Times New Roman" w:hAnsi="Times New Roman"/>
          <w:b/>
        </w:rPr>
      </w:pPr>
      <w:r w:rsidRPr="007D53E8">
        <w:rPr>
          <w:rFonts w:ascii="Times New Roman" w:hAnsi="Times New Roman"/>
          <w:b/>
        </w:rPr>
        <w:t>5.</w:t>
      </w:r>
      <w:r w:rsidRPr="007D53E8">
        <w:rPr>
          <w:rFonts w:ascii="Times New Roman" w:hAnsi="Times New Roman"/>
          <w:b/>
        </w:rPr>
        <w:tab/>
        <w:t xml:space="preserve">If the collection of information involves small business or other small entities (Item 5 of OMB </w:t>
      </w:r>
      <w:r w:rsidRPr="007D53E8" w:rsidR="00651606">
        <w:rPr>
          <w:rFonts w:ascii="Times New Roman" w:hAnsi="Times New Roman"/>
          <w:b/>
        </w:rPr>
        <w:t>F</w:t>
      </w:r>
      <w:r w:rsidR="00651606">
        <w:rPr>
          <w:rFonts w:ascii="Times New Roman" w:hAnsi="Times New Roman"/>
          <w:b/>
        </w:rPr>
        <w:t>or</w:t>
      </w:r>
      <w:r w:rsidRPr="007D53E8" w:rsidR="00651606">
        <w:rPr>
          <w:rFonts w:ascii="Times New Roman" w:hAnsi="Times New Roman"/>
          <w:b/>
        </w:rPr>
        <w:t xml:space="preserve">m </w:t>
      </w:r>
      <w:r w:rsidRPr="007D53E8">
        <w:rPr>
          <w:rFonts w:ascii="Times New Roman" w:hAnsi="Times New Roman"/>
          <w:b/>
        </w:rPr>
        <w:t>83-I), describe the methods used to minimize burden.</w:t>
      </w:r>
    </w:p>
    <w:p w:rsidR="00534B6B" w:rsidRPr="007D53E8" w:rsidP="00DE6354" w14:paraId="1B4BC0D7" w14:textId="50CD2F34">
      <w:pPr>
        <w:spacing w:after="240"/>
        <w:ind w:firstLine="720"/>
        <w:rPr>
          <w:rFonts w:ascii="Times New Roman" w:hAnsi="Times New Roman"/>
        </w:rPr>
      </w:pPr>
      <w:r w:rsidRPr="007D53E8">
        <w:rPr>
          <w:rFonts w:ascii="Times New Roman" w:hAnsi="Times New Roman"/>
        </w:rPr>
        <w:t xml:space="preserve">The information </w:t>
      </w:r>
      <w:r w:rsidR="00943318">
        <w:rPr>
          <w:rFonts w:ascii="Times New Roman" w:hAnsi="Times New Roman"/>
        </w:rPr>
        <w:t xml:space="preserve">collection </w:t>
      </w:r>
      <w:r w:rsidRPr="007D53E8">
        <w:rPr>
          <w:rFonts w:ascii="Times New Roman" w:hAnsi="Times New Roman"/>
        </w:rPr>
        <w:t>does not involve any small busi</w:t>
      </w:r>
      <w:r w:rsidRPr="007D53E8" w:rsidR="00022B65">
        <w:rPr>
          <w:rFonts w:ascii="Times New Roman" w:hAnsi="Times New Roman"/>
        </w:rPr>
        <w:t>nesses or other small entities.</w:t>
      </w:r>
    </w:p>
    <w:p w:rsidR="00534B6B" w:rsidRPr="007D53E8" w:rsidP="00534B6B" w14:paraId="4431B792" w14:textId="77777777">
      <w:pPr>
        <w:tabs>
          <w:tab w:val="left" w:pos="-720"/>
          <w:tab w:val="left" w:pos="0"/>
        </w:tabs>
        <w:spacing w:after="240"/>
        <w:rPr>
          <w:rFonts w:ascii="Times New Roman" w:hAnsi="Times New Roman"/>
          <w:b/>
        </w:rPr>
      </w:pPr>
      <w:r w:rsidRPr="007D53E8">
        <w:rPr>
          <w:rFonts w:ascii="Times New Roman" w:hAnsi="Times New Roman"/>
          <w:b/>
        </w:rPr>
        <w:t>6.</w:t>
      </w:r>
      <w:r w:rsidRPr="007D53E8">
        <w:rPr>
          <w:rFonts w:ascii="Times New Roman" w:hAnsi="Times New Roman"/>
          <w:b/>
        </w:rPr>
        <w:tab/>
        <w:t>Describe the consequence to the Federal Program or policy activities if the collection were conducted less frequently as well as any technical or legal obstacles to reducing burden.</w:t>
      </w:r>
    </w:p>
    <w:p w:rsidR="00534B6B" w:rsidRPr="007D53E8" w:rsidP="00DE6354" w14:paraId="425C301C" w14:textId="2CF2DD5A">
      <w:pPr>
        <w:spacing w:after="240"/>
        <w:ind w:firstLine="720"/>
        <w:rPr>
          <w:rFonts w:ascii="Times New Roman" w:hAnsi="Times New Roman"/>
        </w:rPr>
      </w:pPr>
      <w:r w:rsidRPr="00984258">
        <w:rPr>
          <w:rFonts w:ascii="Times New Roman" w:hAnsi="Times New Roman"/>
        </w:rPr>
        <w:t xml:space="preserve">If the collections were conducted less frequently, the Commission would not have sufficient information to ascertain whether DCOs </w:t>
      </w:r>
      <w:r w:rsidRPr="00984258">
        <w:rPr>
          <w:rFonts w:ascii="Times New Roman" w:hAnsi="Times New Roman"/>
        </w:rPr>
        <w:t>are in compliance with</w:t>
      </w:r>
      <w:r w:rsidRPr="00984258">
        <w:rPr>
          <w:rFonts w:ascii="Times New Roman" w:hAnsi="Times New Roman"/>
        </w:rPr>
        <w:t xml:space="preserve"> the statutory and regulatory requirements applicable to their operation as registered DCOs.</w:t>
      </w:r>
    </w:p>
    <w:p w:rsidR="00534B6B" w:rsidRPr="007D53E8" w:rsidP="00534B6B" w14:paraId="65AE745E" w14:textId="77777777">
      <w:pPr>
        <w:tabs>
          <w:tab w:val="left" w:pos="-720"/>
          <w:tab w:val="left" w:pos="0"/>
        </w:tabs>
        <w:spacing w:after="240"/>
        <w:rPr>
          <w:rFonts w:ascii="Times New Roman" w:hAnsi="Times New Roman"/>
          <w:b/>
        </w:rPr>
      </w:pPr>
      <w:r w:rsidRPr="007D53E8">
        <w:rPr>
          <w:rFonts w:ascii="Times New Roman" w:hAnsi="Times New Roman"/>
          <w:b/>
        </w:rPr>
        <w:t>7.</w:t>
      </w:r>
      <w:r w:rsidRPr="007D53E8">
        <w:rPr>
          <w:rFonts w:ascii="Times New Roman" w:hAnsi="Times New Roman"/>
          <w:b/>
        </w:rPr>
        <w:tab/>
        <w:t>Explain any special circumstances that require the collection to be conducted in a manner:</w:t>
      </w:r>
    </w:p>
    <w:p w:rsidR="0088759B" w:rsidRPr="007D53E8" w:rsidP="0088759B" w14:paraId="70B31DF3" w14:textId="77777777">
      <w:pPr>
        <w:numPr>
          <w:ilvl w:val="0"/>
          <w:numId w:val="1"/>
        </w:numPr>
        <w:tabs>
          <w:tab w:val="left" w:pos="-720"/>
          <w:tab w:val="left" w:pos="0"/>
          <w:tab w:val="left" w:pos="720"/>
          <w:tab w:val="clear" w:pos="936"/>
          <w:tab w:val="num" w:pos="1080"/>
        </w:tabs>
        <w:spacing w:after="240"/>
        <w:ind w:left="1080" w:hanging="360"/>
        <w:rPr>
          <w:rFonts w:ascii="Times New Roman" w:hAnsi="Times New Roman"/>
          <w:b/>
        </w:rPr>
      </w:pPr>
      <w:r w:rsidRPr="007D53E8">
        <w:rPr>
          <w:rFonts w:ascii="Times New Roman" w:hAnsi="Times New Roman"/>
          <w:b/>
        </w:rPr>
        <w:t>requiring respondents to report information to the agency more often than quarterly;</w:t>
      </w:r>
    </w:p>
    <w:p w:rsidR="005D43DB" w:rsidRPr="007D53E8" w:rsidP="0088759B" w14:paraId="2290F162" w14:textId="029100BB">
      <w:pPr>
        <w:tabs>
          <w:tab w:val="left" w:pos="-720"/>
          <w:tab w:val="left" w:pos="0"/>
          <w:tab w:val="left" w:pos="720"/>
        </w:tabs>
        <w:spacing w:after="240"/>
        <w:ind w:left="1080"/>
        <w:rPr>
          <w:rFonts w:ascii="Times New Roman" w:hAnsi="Times New Roman"/>
        </w:rPr>
      </w:pPr>
      <w:r w:rsidRPr="00984258">
        <w:rPr>
          <w:rFonts w:ascii="Times New Roman" w:hAnsi="Times New Roman"/>
        </w:rPr>
        <w:t xml:space="preserve">For risk monitoring purposes of DCOs, </w:t>
      </w:r>
      <w:r w:rsidR="00274F9B">
        <w:rPr>
          <w:rFonts w:ascii="Times New Roman" w:hAnsi="Times New Roman"/>
        </w:rPr>
        <w:t xml:space="preserve">certain event-specific or requested </w:t>
      </w:r>
      <w:r w:rsidRPr="00984258">
        <w:rPr>
          <w:rFonts w:ascii="Times New Roman" w:hAnsi="Times New Roman"/>
        </w:rPr>
        <w:t xml:space="preserve">reporting </w:t>
      </w:r>
      <w:r w:rsidR="0054604A">
        <w:rPr>
          <w:rFonts w:ascii="Times New Roman" w:hAnsi="Times New Roman"/>
        </w:rPr>
        <w:t xml:space="preserve">may be </w:t>
      </w:r>
      <w:r w:rsidRPr="00984258">
        <w:rPr>
          <w:rFonts w:ascii="Times New Roman" w:hAnsi="Times New Roman"/>
        </w:rPr>
        <w:t xml:space="preserve">necessary </w:t>
      </w:r>
      <w:r w:rsidR="0054604A">
        <w:rPr>
          <w:rFonts w:ascii="Times New Roman" w:hAnsi="Times New Roman"/>
        </w:rPr>
        <w:t>on a</w:t>
      </w:r>
      <w:r w:rsidR="00311344">
        <w:rPr>
          <w:rFonts w:ascii="Times New Roman" w:hAnsi="Times New Roman"/>
        </w:rPr>
        <w:t>n immediate</w:t>
      </w:r>
      <w:r w:rsidR="0054604A">
        <w:rPr>
          <w:rFonts w:ascii="Times New Roman" w:hAnsi="Times New Roman"/>
        </w:rPr>
        <w:t xml:space="preserve"> </w:t>
      </w:r>
      <w:r w:rsidR="00311344">
        <w:rPr>
          <w:rFonts w:ascii="Times New Roman" w:hAnsi="Times New Roman"/>
        </w:rPr>
        <w:t xml:space="preserve">or instant </w:t>
      </w:r>
      <w:r w:rsidR="0054604A">
        <w:rPr>
          <w:rFonts w:ascii="Times New Roman" w:hAnsi="Times New Roman"/>
        </w:rPr>
        <w:t>basis</w:t>
      </w:r>
      <w:r w:rsidR="00274F9B">
        <w:rPr>
          <w:rFonts w:ascii="Times New Roman" w:hAnsi="Times New Roman"/>
        </w:rPr>
        <w:t>, and may be repeated daily or intra-day, under exigent circumstances</w:t>
      </w:r>
      <w:r w:rsidR="00311344">
        <w:rPr>
          <w:rFonts w:ascii="Times New Roman" w:hAnsi="Times New Roman"/>
        </w:rPr>
        <w:t xml:space="preserve">. </w:t>
      </w:r>
      <w:r w:rsidR="00B153E5">
        <w:rPr>
          <w:rFonts w:ascii="Times New Roman" w:hAnsi="Times New Roman"/>
        </w:rPr>
        <w:t xml:space="preserve"> </w:t>
      </w:r>
      <w:r w:rsidR="00274F9B">
        <w:rPr>
          <w:rFonts w:ascii="Times New Roman" w:hAnsi="Times New Roman"/>
        </w:rPr>
        <w:t>Other e</w:t>
      </w:r>
      <w:r w:rsidRPr="007D53E8">
        <w:rPr>
          <w:rFonts w:ascii="Times New Roman" w:hAnsi="Times New Roman"/>
        </w:rPr>
        <w:t>vent-</w:t>
      </w:r>
      <w:r w:rsidR="007D690E">
        <w:rPr>
          <w:rFonts w:ascii="Times New Roman" w:hAnsi="Times New Roman"/>
        </w:rPr>
        <w:t>s</w:t>
      </w:r>
      <w:r w:rsidRPr="007D53E8">
        <w:rPr>
          <w:rFonts w:ascii="Times New Roman" w:hAnsi="Times New Roman"/>
        </w:rPr>
        <w:t>pecific reporting may or may not be more often than quarterl</w:t>
      </w:r>
      <w:r w:rsidR="00512EE5">
        <w:rPr>
          <w:rFonts w:ascii="Times New Roman" w:hAnsi="Times New Roman"/>
        </w:rPr>
        <w:t>y</w:t>
      </w:r>
      <w:r w:rsidRPr="00984258">
        <w:rPr>
          <w:rFonts w:ascii="Times New Roman" w:hAnsi="Times New Roman"/>
        </w:rPr>
        <w:t>, depending on when events requiring notice occur</w:t>
      </w:r>
      <w:r w:rsidR="00512EE5">
        <w:rPr>
          <w:rFonts w:ascii="Times New Roman" w:hAnsi="Times New Roman"/>
        </w:rPr>
        <w:t xml:space="preserve">.  </w:t>
      </w:r>
    </w:p>
    <w:p w:rsidR="00534B6B" w:rsidRPr="007D53E8" w:rsidP="00534B6B" w14:paraId="2D890B0E" w14:textId="77777777">
      <w:pPr>
        <w:numPr>
          <w:ilvl w:val="0"/>
          <w:numId w:val="1"/>
        </w:numPr>
        <w:tabs>
          <w:tab w:val="left" w:pos="-720"/>
          <w:tab w:val="left" w:pos="0"/>
          <w:tab w:val="left" w:pos="720"/>
          <w:tab w:val="clear" w:pos="936"/>
          <w:tab w:val="num" w:pos="1080"/>
        </w:tabs>
        <w:spacing w:after="240"/>
        <w:ind w:left="1080" w:hanging="360"/>
        <w:rPr>
          <w:rFonts w:ascii="Times New Roman" w:hAnsi="Times New Roman"/>
          <w:b/>
        </w:rPr>
      </w:pPr>
      <w:r w:rsidRPr="007D53E8">
        <w:rPr>
          <w:rFonts w:ascii="Times New Roman" w:hAnsi="Times New Roman"/>
          <w:b/>
        </w:rPr>
        <w:t xml:space="preserve">requiring respondents to prepare a written response to a collection of </w:t>
      </w:r>
      <w:r w:rsidR="00082A80">
        <w:rPr>
          <w:rFonts w:ascii="Times New Roman" w:hAnsi="Times New Roman"/>
          <w:b/>
        </w:rPr>
        <w:t xml:space="preserve"> </w:t>
      </w:r>
      <w:r w:rsidRPr="007D53E8">
        <w:rPr>
          <w:rFonts w:ascii="Times New Roman" w:hAnsi="Times New Roman"/>
          <w:b/>
        </w:rPr>
        <w:t>information in fewer than 30 days after receipt of it:</w:t>
      </w:r>
    </w:p>
    <w:p w:rsidR="00446161" w:rsidRPr="007D53E8" w:rsidP="00446161" w14:paraId="7D79D260" w14:textId="77777777">
      <w:pPr>
        <w:tabs>
          <w:tab w:val="left" w:pos="-720"/>
          <w:tab w:val="left" w:pos="0"/>
          <w:tab w:val="left" w:pos="720"/>
        </w:tabs>
        <w:spacing w:after="240"/>
        <w:ind w:left="1080"/>
        <w:rPr>
          <w:rFonts w:ascii="Times New Roman" w:hAnsi="Times New Roman"/>
        </w:rPr>
      </w:pPr>
      <w:r w:rsidRPr="007D53E8">
        <w:rPr>
          <w:rFonts w:ascii="Times New Roman" w:hAnsi="Times New Roman"/>
        </w:rPr>
        <w:t xml:space="preserve">In order for the Commission </w:t>
      </w:r>
      <w:r w:rsidRPr="007D53E8" w:rsidR="007764F4">
        <w:rPr>
          <w:rFonts w:ascii="Times New Roman" w:hAnsi="Times New Roman"/>
        </w:rPr>
        <w:t>to adequately assess a DCO</w:t>
      </w:r>
      <w:r w:rsidR="007D690E">
        <w:rPr>
          <w:rFonts w:ascii="Times New Roman" w:hAnsi="Times New Roman"/>
        </w:rPr>
        <w:t>’s</w:t>
      </w:r>
      <w:r w:rsidRPr="007D53E8">
        <w:rPr>
          <w:rFonts w:ascii="Times New Roman" w:hAnsi="Times New Roman"/>
        </w:rPr>
        <w:t xml:space="preserve"> </w:t>
      </w:r>
      <w:r w:rsidRPr="00572A34" w:rsidR="00572A34">
        <w:rPr>
          <w:rFonts w:ascii="Times New Roman" w:hAnsi="Times New Roman"/>
        </w:rPr>
        <w:t xml:space="preserve">compliance with </w:t>
      </w:r>
      <w:r w:rsidR="00572A34">
        <w:rPr>
          <w:rFonts w:ascii="Times New Roman" w:hAnsi="Times New Roman"/>
        </w:rPr>
        <w:t>these core p</w:t>
      </w:r>
      <w:r w:rsidRPr="00572A34" w:rsidR="00572A34">
        <w:rPr>
          <w:rFonts w:ascii="Times New Roman" w:hAnsi="Times New Roman"/>
        </w:rPr>
        <w:t>rinciple</w:t>
      </w:r>
      <w:r w:rsidR="00572A34">
        <w:rPr>
          <w:rFonts w:ascii="Times New Roman" w:hAnsi="Times New Roman"/>
        </w:rPr>
        <w:t>s</w:t>
      </w:r>
      <w:r w:rsidRPr="00572A34" w:rsidR="00572A34">
        <w:rPr>
          <w:rFonts w:ascii="Times New Roman" w:hAnsi="Times New Roman"/>
        </w:rPr>
        <w:t xml:space="preserve"> and related regulations, </w:t>
      </w:r>
      <w:r w:rsidRPr="007D53E8" w:rsidR="005D43DB">
        <w:rPr>
          <w:rFonts w:ascii="Times New Roman" w:hAnsi="Times New Roman"/>
        </w:rPr>
        <w:t>a DCO</w:t>
      </w:r>
      <w:r w:rsidRPr="007D53E8">
        <w:rPr>
          <w:rFonts w:ascii="Times New Roman" w:hAnsi="Times New Roman"/>
        </w:rPr>
        <w:t xml:space="preserve"> </w:t>
      </w:r>
      <w:r w:rsidR="00572A34">
        <w:rPr>
          <w:rFonts w:ascii="Times New Roman" w:hAnsi="Times New Roman"/>
        </w:rPr>
        <w:t xml:space="preserve">may be required </w:t>
      </w:r>
      <w:r w:rsidRPr="007D53E8">
        <w:rPr>
          <w:rFonts w:ascii="Times New Roman" w:hAnsi="Times New Roman"/>
        </w:rPr>
        <w:t>to prepare a written response to a collection of information in fewer than 30 days depending on the exigency of the situation.</w:t>
      </w:r>
      <w:r w:rsidRPr="007D53E8" w:rsidR="005D43DB">
        <w:rPr>
          <w:rFonts w:ascii="Times New Roman" w:hAnsi="Times New Roman"/>
        </w:rPr>
        <w:t xml:space="preserve">  At all times, the Commission’s goal is to protect the integrity of the U.S. clearing system.</w:t>
      </w:r>
    </w:p>
    <w:p w:rsidR="00534B6B" w:rsidRPr="007D53E8" w:rsidP="00534B6B" w14:paraId="4588B937" w14:textId="77777777">
      <w:pPr>
        <w:numPr>
          <w:ilvl w:val="0"/>
          <w:numId w:val="1"/>
        </w:numPr>
        <w:tabs>
          <w:tab w:val="left" w:pos="-720"/>
          <w:tab w:val="left" w:pos="0"/>
          <w:tab w:val="left" w:pos="720"/>
          <w:tab w:val="clear" w:pos="936"/>
          <w:tab w:val="num" w:pos="1080"/>
        </w:tabs>
        <w:spacing w:after="240"/>
        <w:ind w:left="1080" w:hanging="360"/>
        <w:rPr>
          <w:rFonts w:ascii="Times New Roman" w:hAnsi="Times New Roman"/>
          <w:b/>
        </w:rPr>
      </w:pPr>
      <w:r w:rsidRPr="007D53E8">
        <w:rPr>
          <w:rFonts w:ascii="Times New Roman" w:hAnsi="Times New Roman"/>
          <w:b/>
        </w:rPr>
        <w:t>requiring respondents to submit more that an original and two copies of any document;</w:t>
      </w:r>
    </w:p>
    <w:p w:rsidR="00446161" w:rsidRPr="007D53E8" w:rsidP="00446161" w14:paraId="29365510" w14:textId="77777777">
      <w:pPr>
        <w:tabs>
          <w:tab w:val="left" w:pos="-720"/>
          <w:tab w:val="left" w:pos="0"/>
          <w:tab w:val="left" w:pos="720"/>
        </w:tabs>
        <w:spacing w:after="240"/>
        <w:ind w:left="1080"/>
        <w:rPr>
          <w:rFonts w:ascii="Times New Roman" w:hAnsi="Times New Roman"/>
        </w:rPr>
      </w:pPr>
      <w:r w:rsidRPr="007D53E8">
        <w:rPr>
          <w:rFonts w:ascii="Times New Roman" w:hAnsi="Times New Roman"/>
        </w:rPr>
        <w:t xml:space="preserve">DCOs are required to submit </w:t>
      </w:r>
      <w:r w:rsidR="00070B31">
        <w:rPr>
          <w:rFonts w:ascii="Times New Roman" w:hAnsi="Times New Roman"/>
        </w:rPr>
        <w:t xml:space="preserve">documents electronically, </w:t>
      </w:r>
      <w:r w:rsidRPr="007D53E8">
        <w:rPr>
          <w:rFonts w:ascii="Times New Roman" w:hAnsi="Times New Roman"/>
        </w:rPr>
        <w:t>o</w:t>
      </w:r>
      <w:r w:rsidRPr="007D53E8" w:rsidR="005D43DB">
        <w:rPr>
          <w:rFonts w:ascii="Times New Roman" w:hAnsi="Times New Roman"/>
        </w:rPr>
        <w:t xml:space="preserve">nly </w:t>
      </w:r>
      <w:r w:rsidR="00070B31">
        <w:rPr>
          <w:rFonts w:ascii="Times New Roman" w:hAnsi="Times New Roman"/>
        </w:rPr>
        <w:t>once.  No hard copies are required.</w:t>
      </w:r>
    </w:p>
    <w:p w:rsidR="00534B6B" w:rsidRPr="007D53E8" w:rsidP="00534B6B" w14:paraId="246A17BD" w14:textId="77777777">
      <w:pPr>
        <w:numPr>
          <w:ilvl w:val="0"/>
          <w:numId w:val="1"/>
        </w:numPr>
        <w:tabs>
          <w:tab w:val="left" w:pos="-720"/>
          <w:tab w:val="left" w:pos="0"/>
          <w:tab w:val="left" w:pos="720"/>
          <w:tab w:val="clear" w:pos="936"/>
          <w:tab w:val="num" w:pos="1080"/>
        </w:tabs>
        <w:spacing w:after="240"/>
        <w:ind w:left="1080" w:hanging="360"/>
        <w:rPr>
          <w:rFonts w:ascii="Times New Roman" w:hAnsi="Times New Roman"/>
          <w:b/>
        </w:rPr>
      </w:pPr>
      <w:r w:rsidRPr="007D53E8">
        <w:rPr>
          <w:rFonts w:ascii="Times New Roman" w:hAnsi="Times New Roman"/>
          <w:b/>
        </w:rPr>
        <w:t>requiring respondents to retain records other than health, medical, government contract, grant-in-aid, or tax records, for more than three years;</w:t>
      </w:r>
    </w:p>
    <w:p w:rsidR="00D66F44" w:rsidRPr="007D53E8" w:rsidP="00D66F44" w14:paraId="151D67BC" w14:textId="77777777">
      <w:pPr>
        <w:tabs>
          <w:tab w:val="left" w:pos="-720"/>
          <w:tab w:val="left" w:pos="0"/>
          <w:tab w:val="left" w:pos="720"/>
        </w:tabs>
        <w:spacing w:after="240"/>
        <w:ind w:left="1080"/>
        <w:rPr>
          <w:rFonts w:ascii="Times New Roman" w:hAnsi="Times New Roman"/>
          <w:b/>
        </w:rPr>
      </w:pPr>
      <w:r w:rsidRPr="00C575AB">
        <w:rPr>
          <w:rFonts w:ascii="Times New Roman" w:hAnsi="Times New Roman"/>
        </w:rPr>
        <w:t>Commission Regulation 1.31(b) expressly requires that books and records required to be kept by the CEA or Commission regulations be retained for certain specified periods.  Other than with respect to oral communications and records exclusively created and maintained on paper, the shortest of these periods is five years from the date of creation.</w:t>
      </w:r>
      <w:r>
        <w:rPr>
          <w:rFonts w:ascii="Times New Roman" w:hAnsi="Times New Roman"/>
        </w:rPr>
        <w:t xml:space="preserve">  </w:t>
      </w:r>
    </w:p>
    <w:p w:rsidR="00534B6B" w:rsidRPr="007D53E8" w:rsidP="00534B6B" w14:paraId="24214202" w14:textId="77777777">
      <w:pPr>
        <w:numPr>
          <w:ilvl w:val="0"/>
          <w:numId w:val="1"/>
        </w:numPr>
        <w:tabs>
          <w:tab w:val="left" w:pos="-720"/>
          <w:tab w:val="left" w:pos="0"/>
          <w:tab w:val="left" w:pos="720"/>
          <w:tab w:val="clear" w:pos="936"/>
          <w:tab w:val="num" w:pos="1080"/>
        </w:tabs>
        <w:spacing w:after="240"/>
        <w:ind w:left="1080" w:hanging="360"/>
        <w:rPr>
          <w:rFonts w:ascii="Times New Roman" w:hAnsi="Times New Roman"/>
          <w:b/>
        </w:rPr>
      </w:pPr>
      <w:r w:rsidRPr="007D53E8">
        <w:rPr>
          <w:rFonts w:ascii="Times New Roman" w:hAnsi="Times New Roman"/>
          <w:b/>
        </w:rPr>
        <w:t xml:space="preserve">in connection with a statistical survey, that is not designed to produce valid and reliable results that can be generalized to the universe of study; </w:t>
      </w:r>
    </w:p>
    <w:p w:rsidR="0061595D" w:rsidRPr="007D53E8" w:rsidP="0061595D" w14:paraId="2AEE0EBC" w14:textId="77777777">
      <w:pPr>
        <w:tabs>
          <w:tab w:val="left" w:pos="-720"/>
          <w:tab w:val="left" w:pos="0"/>
          <w:tab w:val="left" w:pos="720"/>
        </w:tabs>
        <w:spacing w:after="240"/>
        <w:ind w:left="1080"/>
        <w:rPr>
          <w:rFonts w:ascii="Times New Roman" w:hAnsi="Times New Roman"/>
        </w:rPr>
      </w:pPr>
      <w:r w:rsidRPr="007D53E8">
        <w:rPr>
          <w:rFonts w:ascii="Times New Roman" w:hAnsi="Times New Roman"/>
        </w:rPr>
        <w:t>No statistical surveys are involved.</w:t>
      </w:r>
    </w:p>
    <w:p w:rsidR="00534B6B" w:rsidRPr="007D53E8" w:rsidP="00534B6B" w14:paraId="09B80B21" w14:textId="77777777">
      <w:pPr>
        <w:numPr>
          <w:ilvl w:val="0"/>
          <w:numId w:val="1"/>
        </w:numPr>
        <w:tabs>
          <w:tab w:val="left" w:pos="-720"/>
          <w:tab w:val="left" w:pos="0"/>
          <w:tab w:val="left" w:pos="720"/>
          <w:tab w:val="clear" w:pos="936"/>
          <w:tab w:val="num" w:pos="1080"/>
        </w:tabs>
        <w:spacing w:after="240"/>
        <w:ind w:left="1080" w:hanging="360"/>
        <w:rPr>
          <w:rFonts w:ascii="Times New Roman" w:hAnsi="Times New Roman"/>
          <w:b/>
        </w:rPr>
      </w:pPr>
      <w:r w:rsidRPr="007D53E8">
        <w:rPr>
          <w:rFonts w:ascii="Times New Roman" w:hAnsi="Times New Roman"/>
          <w:b/>
        </w:rPr>
        <w:t>requiring the use of a statistical data classification that has not been reviewed and approved by OMB;</w:t>
      </w:r>
    </w:p>
    <w:p w:rsidR="0061595D" w:rsidRPr="007D53E8" w:rsidP="0061595D" w14:paraId="748FB9BE" w14:textId="77777777">
      <w:pPr>
        <w:tabs>
          <w:tab w:val="left" w:pos="-720"/>
          <w:tab w:val="left" w:pos="0"/>
          <w:tab w:val="left" w:pos="720"/>
        </w:tabs>
        <w:spacing w:after="240"/>
        <w:ind w:left="1080"/>
        <w:rPr>
          <w:rFonts w:ascii="Times New Roman" w:hAnsi="Times New Roman"/>
        </w:rPr>
      </w:pPr>
      <w:r w:rsidRPr="007D53E8">
        <w:rPr>
          <w:rFonts w:ascii="Times New Roman" w:hAnsi="Times New Roman"/>
        </w:rPr>
        <w:t>The requirements do not involve use of any statistical data classification.</w:t>
      </w:r>
    </w:p>
    <w:p w:rsidR="00534B6B" w:rsidRPr="007D53E8" w:rsidP="00534B6B" w14:paraId="48D5962C" w14:textId="77777777">
      <w:pPr>
        <w:numPr>
          <w:ilvl w:val="0"/>
          <w:numId w:val="1"/>
        </w:numPr>
        <w:tabs>
          <w:tab w:val="left" w:pos="-720"/>
          <w:tab w:val="left" w:pos="0"/>
          <w:tab w:val="left" w:pos="720"/>
          <w:tab w:val="clear" w:pos="936"/>
          <w:tab w:val="num" w:pos="1080"/>
        </w:tabs>
        <w:spacing w:after="240"/>
        <w:ind w:left="1080" w:hanging="360"/>
        <w:rPr>
          <w:rFonts w:ascii="Times New Roman" w:hAnsi="Times New Roman"/>
          <w:b/>
        </w:rPr>
      </w:pPr>
      <w:r w:rsidRPr="007D53E8">
        <w:rPr>
          <w:rFonts w:ascii="Times New Roman" w:hAnsi="Times New Roman"/>
          <w:b/>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F51ACE" w:rsidRPr="007D53E8" w:rsidP="00F51ACE" w14:paraId="44EF0268" w14:textId="77777777">
      <w:pPr>
        <w:tabs>
          <w:tab w:val="left" w:pos="-720"/>
          <w:tab w:val="left" w:pos="0"/>
          <w:tab w:val="left" w:pos="720"/>
        </w:tabs>
        <w:spacing w:after="240"/>
        <w:ind w:left="1080"/>
        <w:rPr>
          <w:rFonts w:ascii="Times New Roman" w:hAnsi="Times New Roman"/>
          <w:b/>
        </w:rPr>
      </w:pPr>
      <w:r w:rsidRPr="007D53E8">
        <w:rPr>
          <w:rFonts w:ascii="Times New Roman" w:hAnsi="Times New Roman"/>
        </w:rPr>
        <w:t>The requirements do not involve a</w:t>
      </w:r>
      <w:r w:rsidR="00023BDF">
        <w:rPr>
          <w:rFonts w:ascii="Times New Roman" w:hAnsi="Times New Roman"/>
        </w:rPr>
        <w:t>n unsupported</w:t>
      </w:r>
      <w:r w:rsidRPr="007D53E8">
        <w:rPr>
          <w:rFonts w:ascii="Times New Roman" w:hAnsi="Times New Roman"/>
        </w:rPr>
        <w:t xml:space="preserve"> pledge of confidentiality regarding the collection of data.</w:t>
      </w:r>
      <w:r w:rsidRPr="007D53E8" w:rsidR="007764F4">
        <w:rPr>
          <w:rFonts w:ascii="Times New Roman" w:hAnsi="Times New Roman"/>
        </w:rPr>
        <w:t xml:space="preserve">  </w:t>
      </w:r>
    </w:p>
    <w:p w:rsidR="00D320F0" w:rsidRPr="007D53E8" w:rsidP="00534B6B" w14:paraId="203C2341" w14:textId="77777777">
      <w:pPr>
        <w:numPr>
          <w:ilvl w:val="0"/>
          <w:numId w:val="1"/>
        </w:numPr>
        <w:tabs>
          <w:tab w:val="left" w:pos="-720"/>
          <w:tab w:val="left" w:pos="0"/>
          <w:tab w:val="left" w:pos="720"/>
          <w:tab w:val="clear" w:pos="936"/>
          <w:tab w:val="num" w:pos="1080"/>
        </w:tabs>
        <w:spacing w:after="240"/>
        <w:ind w:left="1080" w:hanging="360"/>
        <w:rPr>
          <w:rFonts w:ascii="Times New Roman" w:hAnsi="Times New Roman"/>
          <w:b/>
        </w:rPr>
      </w:pPr>
      <w:r w:rsidRPr="007D53E8">
        <w:rPr>
          <w:rFonts w:ascii="Times New Roman" w:hAnsi="Times New Roman"/>
          <w:b/>
        </w:rPr>
        <w:t>requiring respondents to submit proprietary trade secrets, or other confidential information unless the agency can demonstrate that it has instituted procedures to protect the information's confidentiality to the extent permitted by law.</w:t>
      </w:r>
    </w:p>
    <w:p w:rsidR="00D320F0" w:rsidRPr="007D53E8" w:rsidP="00D320F0" w14:paraId="3E21356D" w14:textId="77777777">
      <w:pPr>
        <w:tabs>
          <w:tab w:val="left" w:pos="-720"/>
          <w:tab w:val="left" w:pos="0"/>
          <w:tab w:val="left" w:pos="720"/>
        </w:tabs>
        <w:spacing w:after="240"/>
        <w:ind w:left="1080"/>
        <w:rPr>
          <w:rFonts w:ascii="Times New Roman" w:hAnsi="Times New Roman"/>
          <w:b/>
        </w:rPr>
      </w:pPr>
      <w:r w:rsidRPr="00C575AB">
        <w:rPr>
          <w:rFonts w:ascii="Times New Roman" w:hAnsi="Times New Roman"/>
        </w:rPr>
        <w:t>The Commission has procedures to protect the confidentiality of an applicant’s or registrant’s data.  These are set forth in the Commission’s regulations at parts 145 and 147 of title 17 of the Code of Federal Regulations.</w:t>
      </w:r>
    </w:p>
    <w:p w:rsidR="00534B6B" w:rsidRPr="007D53E8" w:rsidP="00534B6B" w14:paraId="1B0B7503" w14:textId="77777777">
      <w:pPr>
        <w:tabs>
          <w:tab w:val="left" w:pos="-720"/>
          <w:tab w:val="left" w:pos="0"/>
        </w:tabs>
        <w:spacing w:after="240"/>
        <w:rPr>
          <w:rFonts w:ascii="Times New Roman" w:hAnsi="Times New Roman"/>
          <w:b/>
        </w:rPr>
      </w:pPr>
      <w:r w:rsidRPr="007D53E8">
        <w:rPr>
          <w:rFonts w:ascii="Times New Roman" w:hAnsi="Times New Roman"/>
          <w:b/>
        </w:rPr>
        <w:t>8.</w:t>
      </w:r>
      <w:r w:rsidRPr="007D53E8">
        <w:rPr>
          <w:rFonts w:ascii="Times New Roman" w:hAnsi="Times New Roman"/>
          <w:b/>
        </w:rPr>
        <w:tab/>
        <w:t xml:space="preserve">If applicable, provide a copy and identify the date and page number of publication in the </w:t>
      </w:r>
      <w:r w:rsidRPr="007D53E8">
        <w:rPr>
          <w:rFonts w:ascii="Times New Roman" w:hAnsi="Times New Roman"/>
          <w:b/>
          <w:i/>
        </w:rPr>
        <w:t>Federal Register</w:t>
      </w:r>
      <w:r w:rsidRPr="007D53E8">
        <w:rPr>
          <w:rFonts w:ascii="Times New Roman" w:hAnsi="Times New Roman"/>
          <w:b/>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203E16" w:rsidP="00DE6354" w14:paraId="5E29C024" w14:textId="3C3CE6E4">
      <w:pPr>
        <w:spacing w:after="240"/>
        <w:ind w:firstLine="720"/>
        <w:rPr>
          <w:rFonts w:ascii="Times New Roman" w:hAnsi="Times New Roman"/>
        </w:rPr>
      </w:pPr>
      <w:r w:rsidRPr="00655D56">
        <w:rPr>
          <w:rFonts w:ascii="Times New Roman" w:hAnsi="Times New Roman"/>
        </w:rPr>
        <w:t xml:space="preserve">The Commission </w:t>
      </w:r>
      <w:r w:rsidR="00DE6354">
        <w:rPr>
          <w:rFonts w:ascii="Times New Roman" w:hAnsi="Times New Roman"/>
        </w:rPr>
        <w:t xml:space="preserve">has </w:t>
      </w:r>
      <w:r w:rsidRPr="00655D56">
        <w:rPr>
          <w:rFonts w:ascii="Times New Roman" w:hAnsi="Times New Roman"/>
        </w:rPr>
        <w:t>publis</w:t>
      </w:r>
      <w:r w:rsidR="00DE6354">
        <w:rPr>
          <w:rFonts w:ascii="Times New Roman" w:hAnsi="Times New Roman"/>
        </w:rPr>
        <w:t>hed</w:t>
      </w:r>
      <w:r w:rsidRPr="00655D56">
        <w:rPr>
          <w:rFonts w:ascii="Times New Roman" w:hAnsi="Times New Roman"/>
        </w:rPr>
        <w:t xml:space="preserve"> a notice of proposed rulemaking (NPRM) in the Federal Register.</w:t>
      </w:r>
      <w:r>
        <w:rPr>
          <w:rFonts w:ascii="Times New Roman" w:hAnsi="Times New Roman"/>
        </w:rPr>
        <w:t xml:space="preserve"> </w:t>
      </w:r>
      <w:r w:rsidR="00D03D69">
        <w:rPr>
          <w:rFonts w:ascii="Times New Roman" w:hAnsi="Times New Roman"/>
        </w:rPr>
        <w:t xml:space="preserve"> </w:t>
      </w:r>
      <w:r w:rsidRPr="007074ED" w:rsidR="007074ED">
        <w:rPr>
          <w:rFonts w:ascii="Times New Roman" w:hAnsi="Times New Roman"/>
        </w:rPr>
        <w:t>88 FR 48968 (July 28, 2023).</w:t>
      </w:r>
      <w:r>
        <w:rPr>
          <w:rFonts w:ascii="Times New Roman" w:hAnsi="Times New Roman"/>
        </w:rPr>
        <w:t xml:space="preserve">  </w:t>
      </w:r>
      <w:r w:rsidRPr="00655D56">
        <w:rPr>
          <w:rFonts w:ascii="Times New Roman" w:hAnsi="Times New Roman"/>
        </w:rPr>
        <w:t>The NPRM includes a request for comment on all aspects of the proposed regulation, as well a</w:t>
      </w:r>
      <w:bookmarkStart w:id="0" w:name="_GoBack"/>
      <w:bookmarkEnd w:id="0"/>
      <w:r w:rsidRPr="00655D56">
        <w:rPr>
          <w:rFonts w:ascii="Times New Roman" w:hAnsi="Times New Roman"/>
        </w:rPr>
        <w:t xml:space="preserve">s requests for comment on specific provisions and issues (including all aspects of the proposed information collection requirements).  The NPRM </w:t>
      </w:r>
      <w:r w:rsidR="00DE6354">
        <w:rPr>
          <w:rFonts w:ascii="Times New Roman" w:hAnsi="Times New Roman"/>
        </w:rPr>
        <w:t>also notified</w:t>
      </w:r>
      <w:r w:rsidRPr="00655D56">
        <w:rPr>
          <w:rFonts w:ascii="Times New Roman" w:hAnsi="Times New Roman"/>
        </w:rPr>
        <w:t xml:space="preserve"> the public and other federal agencies that the Commission will submit an information collection request.</w:t>
      </w:r>
    </w:p>
    <w:p w:rsidR="00534B6B" w:rsidP="00DE6354" w14:paraId="293B7BA5" w14:textId="58BE0C45">
      <w:pPr>
        <w:spacing w:after="240"/>
        <w:ind w:firstLine="720"/>
        <w:rPr>
          <w:rFonts w:ascii="Times New Roman" w:hAnsi="Times New Roman"/>
          <w:b/>
        </w:rPr>
      </w:pPr>
      <w:r w:rsidRPr="007D53E8">
        <w:rPr>
          <w:rFonts w:ascii="Times New Roman"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534B6B" w:rsidRPr="007D53E8" w:rsidP="00DE6354" w14:paraId="196DE39C" w14:textId="19A4396E">
      <w:pPr>
        <w:spacing w:after="240"/>
        <w:ind w:firstLine="720"/>
        <w:rPr>
          <w:rFonts w:ascii="Times New Roman" w:hAnsi="Times New Roman"/>
        </w:rPr>
      </w:pPr>
      <w:r>
        <w:rPr>
          <w:rFonts w:ascii="Times New Roman" w:hAnsi="Times New Roman"/>
        </w:rPr>
        <w:t>The Commission consulted with the FDIC on its views on the availability of data and the frequency of collection</w:t>
      </w:r>
      <w:r w:rsidR="00E32509">
        <w:rPr>
          <w:rFonts w:ascii="Times New Roman" w:hAnsi="Times New Roman"/>
        </w:rPr>
        <w:t>.</w:t>
      </w:r>
    </w:p>
    <w:p w:rsidR="00534B6B" w:rsidRPr="007D53E8" w:rsidP="00DE6354" w14:paraId="27C1A334" w14:textId="3C9AF82D">
      <w:pPr>
        <w:spacing w:after="240"/>
        <w:ind w:firstLine="720"/>
        <w:rPr>
          <w:rFonts w:ascii="Times New Roman" w:hAnsi="Times New Roman"/>
          <w:b/>
        </w:rPr>
      </w:pPr>
      <w:r w:rsidRPr="007D53E8">
        <w:rPr>
          <w:rFonts w:ascii="Times New Roman"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534B6B" w:rsidP="00DE6354" w14:paraId="4A9EB8F6" w14:textId="681670B1">
      <w:pPr>
        <w:spacing w:after="240"/>
        <w:ind w:firstLine="720"/>
        <w:rPr>
          <w:rFonts w:ascii="Times New Roman" w:hAnsi="Times New Roman"/>
        </w:rPr>
      </w:pPr>
      <w:r w:rsidRPr="000765CD">
        <w:rPr>
          <w:rFonts w:ascii="Times New Roman" w:hAnsi="Times New Roman"/>
        </w:rPr>
        <w:t>No such circumstances are anticipated.</w:t>
      </w:r>
    </w:p>
    <w:p w:rsidR="00534B6B" w:rsidRPr="007D53E8" w:rsidP="00534B6B" w14:paraId="462AA29D" w14:textId="77777777">
      <w:pPr>
        <w:tabs>
          <w:tab w:val="left" w:pos="-720"/>
          <w:tab w:val="left" w:pos="0"/>
        </w:tabs>
        <w:spacing w:after="240"/>
        <w:rPr>
          <w:rFonts w:ascii="Times New Roman" w:hAnsi="Times New Roman"/>
          <w:b/>
        </w:rPr>
      </w:pPr>
      <w:r w:rsidRPr="007D53E8">
        <w:rPr>
          <w:rFonts w:ascii="Times New Roman" w:hAnsi="Times New Roman"/>
          <w:b/>
        </w:rPr>
        <w:t>9.</w:t>
      </w:r>
      <w:r w:rsidRPr="007D53E8">
        <w:rPr>
          <w:rFonts w:ascii="Times New Roman" w:hAnsi="Times New Roman"/>
          <w:b/>
        </w:rPr>
        <w:tab/>
        <w:t xml:space="preserve">Explain any decision to provide any payment or gift to respondents, other than </w:t>
      </w:r>
      <w:r w:rsidRPr="007D53E8" w:rsidR="00A35E0C">
        <w:rPr>
          <w:rFonts w:ascii="Times New Roman" w:hAnsi="Times New Roman"/>
          <w:b/>
        </w:rPr>
        <w:t>remuneration</w:t>
      </w:r>
      <w:r w:rsidRPr="007D53E8">
        <w:rPr>
          <w:rFonts w:ascii="Times New Roman" w:hAnsi="Times New Roman"/>
          <w:b/>
        </w:rPr>
        <w:t xml:space="preserve"> of contractors or grantees.</w:t>
      </w:r>
    </w:p>
    <w:p w:rsidR="00534B6B" w:rsidRPr="007D53E8" w:rsidP="00DE6354" w14:paraId="6CAD346E" w14:textId="643B0A32">
      <w:pPr>
        <w:spacing w:after="240"/>
        <w:ind w:firstLine="720"/>
        <w:rPr>
          <w:rFonts w:ascii="Times New Roman" w:hAnsi="Times New Roman"/>
        </w:rPr>
      </w:pPr>
      <w:r w:rsidRPr="007D53E8">
        <w:rPr>
          <w:rFonts w:ascii="Times New Roman" w:hAnsi="Times New Roman"/>
        </w:rPr>
        <w:t>This question d</w:t>
      </w:r>
      <w:r w:rsidRPr="007D53E8" w:rsidR="00996F5D">
        <w:rPr>
          <w:rFonts w:ascii="Times New Roman" w:hAnsi="Times New Roman"/>
        </w:rPr>
        <w:t>oes not apply.</w:t>
      </w:r>
    </w:p>
    <w:p w:rsidR="00534B6B" w:rsidRPr="007D53E8" w:rsidP="00534B6B" w14:paraId="4BC1402B" w14:textId="77777777">
      <w:pPr>
        <w:tabs>
          <w:tab w:val="left" w:pos="-720"/>
        </w:tabs>
        <w:spacing w:after="240"/>
        <w:rPr>
          <w:rFonts w:ascii="Times New Roman" w:hAnsi="Times New Roman"/>
          <w:b/>
        </w:rPr>
      </w:pPr>
      <w:r w:rsidRPr="007D53E8">
        <w:rPr>
          <w:rFonts w:ascii="Times New Roman" w:hAnsi="Times New Roman"/>
          <w:b/>
        </w:rPr>
        <w:t>10.</w:t>
      </w:r>
      <w:r w:rsidRPr="007D53E8">
        <w:rPr>
          <w:rFonts w:ascii="Times New Roman" w:hAnsi="Times New Roman"/>
          <w:b/>
        </w:rPr>
        <w:tab/>
        <w:t>Describe any assurance of confidentiality provided to respondents and the basis for the assurance in statute, regulations, or agency policy.</w:t>
      </w:r>
    </w:p>
    <w:p w:rsidR="00534B6B" w:rsidRPr="007D53E8" w:rsidP="00DE6354" w14:paraId="4FC79427" w14:textId="4E374761">
      <w:pPr>
        <w:spacing w:after="240"/>
        <w:ind w:firstLine="720"/>
        <w:rPr>
          <w:rFonts w:ascii="Times New Roman" w:hAnsi="Times New Roman"/>
        </w:rPr>
      </w:pPr>
      <w:r w:rsidRPr="00C575AB">
        <w:rPr>
          <w:rFonts w:ascii="Times New Roman" w:hAnsi="Times New Roman"/>
        </w:rPr>
        <w:t>The Commission does not provide respondents with an assurance of confidentiality</w:t>
      </w:r>
      <w:r w:rsidR="00274F9B">
        <w:rPr>
          <w:rFonts w:ascii="Times New Roman" w:hAnsi="Times New Roman"/>
        </w:rPr>
        <w:t>, except as follows:</w:t>
      </w:r>
      <w:r w:rsidRPr="00C575AB">
        <w:rPr>
          <w:rFonts w:ascii="Times New Roman" w:hAnsi="Times New Roman"/>
        </w:rPr>
        <w:t xml:space="preserve">  The Commission fully complies with section 8(a)(1) of the Commodity Exchange Act, which strictly prohibits the Commission, unless specifically authorized by the Commodity Exchange Act, from making public “data and information that would separately disclose the business transactions or market positions of any person and trade secrets or names of customers.”  The Commission has procedures to protect the confidentiality of an applicant’s or registrant’s data.  These are set forth in the Commission’s regulations at parts 145 and 147 of title 17 of the Code of Federal Regulations.</w:t>
      </w:r>
    </w:p>
    <w:p w:rsidR="00534B6B" w:rsidRPr="007D53E8" w:rsidP="001B09EA" w14:paraId="368B708A" w14:textId="77777777">
      <w:pPr>
        <w:keepNext/>
        <w:tabs>
          <w:tab w:val="left" w:pos="-720"/>
        </w:tabs>
        <w:spacing w:after="240"/>
        <w:rPr>
          <w:rFonts w:ascii="Times New Roman" w:hAnsi="Times New Roman"/>
          <w:b/>
        </w:rPr>
      </w:pPr>
      <w:r w:rsidRPr="007D53E8">
        <w:rPr>
          <w:rFonts w:ascii="Times New Roman" w:hAnsi="Times New Roman"/>
          <w:b/>
        </w:rPr>
        <w:t>11.</w:t>
      </w:r>
      <w:r w:rsidRPr="007D53E8">
        <w:rPr>
          <w:rFonts w:ascii="Times New Roman" w:hAnsi="Times New Roman"/>
          <w:b/>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w:t>
      </w:r>
      <w:r w:rsidRPr="007D53E8">
        <w:rPr>
          <w:rFonts w:ascii="Times New Roman" w:hAnsi="Times New Roman"/>
          <w:b/>
        </w:rPr>
        <w:t>be given to persons from whom the information is requested, and any steps to be taken to obtain their consent.</w:t>
      </w:r>
    </w:p>
    <w:p w:rsidR="00534B6B" w:rsidRPr="007D53E8" w:rsidP="001B09EA" w14:paraId="1E6925D7" w14:textId="6F43BB06">
      <w:pPr>
        <w:keepNext/>
        <w:spacing w:after="240"/>
        <w:ind w:firstLine="720"/>
        <w:rPr>
          <w:rFonts w:ascii="Times New Roman" w:hAnsi="Times New Roman"/>
        </w:rPr>
      </w:pPr>
      <w:r w:rsidRPr="007D53E8">
        <w:rPr>
          <w:rFonts w:ascii="Times New Roman" w:hAnsi="Times New Roman"/>
        </w:rPr>
        <w:t xml:space="preserve">This question does not apply.  </w:t>
      </w:r>
      <w:r w:rsidRPr="007D53E8" w:rsidR="00996F5D">
        <w:rPr>
          <w:rFonts w:ascii="Times New Roman" w:hAnsi="Times New Roman"/>
        </w:rPr>
        <w:t xml:space="preserve">None of the </w:t>
      </w:r>
      <w:r w:rsidRPr="007D53E8">
        <w:rPr>
          <w:rFonts w:ascii="Times New Roman" w:hAnsi="Times New Roman"/>
        </w:rPr>
        <w:t>required information is</w:t>
      </w:r>
      <w:r w:rsidRPr="007D53E8" w:rsidR="00996F5D">
        <w:rPr>
          <w:rFonts w:ascii="Times New Roman" w:hAnsi="Times New Roman"/>
        </w:rPr>
        <w:t xml:space="preserve"> sensitive, as that term is used in Question 11.</w:t>
      </w:r>
    </w:p>
    <w:p w:rsidR="00534B6B" w:rsidRPr="007D53E8" w:rsidP="00534B6B" w14:paraId="42DD7C6D" w14:textId="77777777">
      <w:pPr>
        <w:tabs>
          <w:tab w:val="left" w:pos="-720"/>
          <w:tab w:val="left" w:pos="0"/>
        </w:tabs>
        <w:spacing w:after="240"/>
        <w:rPr>
          <w:rFonts w:ascii="Times New Roman" w:hAnsi="Times New Roman"/>
          <w:b/>
        </w:rPr>
      </w:pPr>
      <w:r w:rsidRPr="007D53E8">
        <w:rPr>
          <w:rFonts w:ascii="Times New Roman" w:hAnsi="Times New Roman"/>
          <w:b/>
        </w:rPr>
        <w:t>12.</w:t>
      </w:r>
      <w:r w:rsidRPr="007D53E8">
        <w:rPr>
          <w:rFonts w:ascii="Times New Roman" w:hAnsi="Times New Roman"/>
          <w:b/>
        </w:rPr>
        <w:tab/>
        <w:t>Provide estimates of the hour burden of the collection of information.  The Statement should:</w:t>
      </w:r>
    </w:p>
    <w:p w:rsidR="00534B6B" w:rsidRPr="007D53E8" w:rsidP="00534B6B" w14:paraId="45FB3AD6" w14:textId="77777777">
      <w:pPr>
        <w:numPr>
          <w:ilvl w:val="0"/>
          <w:numId w:val="1"/>
        </w:numPr>
        <w:tabs>
          <w:tab w:val="left" w:pos="-720"/>
          <w:tab w:val="left" w:pos="0"/>
          <w:tab w:val="left" w:pos="720"/>
          <w:tab w:val="clear" w:pos="936"/>
          <w:tab w:val="num" w:pos="1080"/>
        </w:tabs>
        <w:spacing w:after="240"/>
        <w:ind w:left="1080" w:hanging="360"/>
        <w:rPr>
          <w:rFonts w:ascii="Times New Roman" w:hAnsi="Times New Roman"/>
          <w:b/>
        </w:rPr>
      </w:pPr>
      <w:r w:rsidRPr="007D53E8">
        <w:rPr>
          <w:rFonts w:ascii="Times New Roman" w:hAnsi="Times New Roman"/>
          <w:b/>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534B6B" w:rsidRPr="007D53E8" w:rsidP="00534B6B" w14:paraId="520D0A65" w14:textId="77777777">
      <w:pPr>
        <w:numPr>
          <w:ilvl w:val="0"/>
          <w:numId w:val="1"/>
        </w:numPr>
        <w:tabs>
          <w:tab w:val="left" w:pos="-720"/>
          <w:tab w:val="left" w:pos="0"/>
          <w:tab w:val="left" w:pos="720"/>
          <w:tab w:val="clear" w:pos="936"/>
          <w:tab w:val="num" w:pos="1080"/>
        </w:tabs>
        <w:spacing w:after="240"/>
        <w:ind w:left="1080" w:hanging="360"/>
        <w:rPr>
          <w:rFonts w:ascii="Times New Roman" w:hAnsi="Times New Roman"/>
          <w:b/>
        </w:rPr>
      </w:pPr>
      <w:r w:rsidRPr="007D53E8">
        <w:rPr>
          <w:rFonts w:ascii="Times New Roman" w:hAnsi="Times New Roman"/>
          <w:b/>
        </w:rPr>
        <w:t>If the request for approval covers more than one form, provide separate hour burden estimates for each form and aggregate the hour burdens in Item 13 of OMB Form 83-I.</w:t>
      </w:r>
    </w:p>
    <w:p w:rsidR="00534B6B" w:rsidRPr="007D53E8" w:rsidP="00534B6B" w14:paraId="595498AF" w14:textId="77777777">
      <w:pPr>
        <w:numPr>
          <w:ilvl w:val="0"/>
          <w:numId w:val="1"/>
        </w:numPr>
        <w:tabs>
          <w:tab w:val="left" w:pos="-720"/>
          <w:tab w:val="left" w:pos="0"/>
          <w:tab w:val="left" w:pos="720"/>
          <w:tab w:val="clear" w:pos="936"/>
          <w:tab w:val="num" w:pos="1080"/>
        </w:tabs>
        <w:spacing w:after="240"/>
        <w:ind w:left="1080" w:hanging="360"/>
        <w:rPr>
          <w:rFonts w:ascii="Times New Roman" w:hAnsi="Times New Roman"/>
          <w:b/>
        </w:rPr>
      </w:pPr>
      <w:r w:rsidRPr="007D53E8">
        <w:rPr>
          <w:rFonts w:ascii="Times New Roman" w:hAnsi="Times New Roman"/>
          <w:b/>
        </w:rPr>
        <w:t>Provide estimates of annualized cost to respondents for the hours burdens for collections of information, identifying and using appropriate wage rate categories.  The cost of contracting ou</w:t>
      </w:r>
      <w:r w:rsidR="00E92EC0">
        <w:rPr>
          <w:rFonts w:ascii="Times New Roman" w:hAnsi="Times New Roman"/>
          <w:b/>
        </w:rPr>
        <w:t>t</w:t>
      </w:r>
      <w:r w:rsidRPr="007D53E8">
        <w:rPr>
          <w:rFonts w:ascii="Times New Roman" w:hAnsi="Times New Roman"/>
          <w:b/>
        </w:rPr>
        <w:t xml:space="preserve"> or paying outside parties for information collection activities should not be included here.  Instead, this cost should be included in Item 13.</w:t>
      </w:r>
    </w:p>
    <w:p w:rsidR="00534B6B" w:rsidRPr="007D53E8" w:rsidP="00DE6354" w14:paraId="1D72632B" w14:textId="32D129F2">
      <w:pPr>
        <w:spacing w:after="240"/>
        <w:ind w:firstLine="720"/>
        <w:rPr>
          <w:rFonts w:ascii="Times New Roman" w:hAnsi="Times New Roman"/>
        </w:rPr>
      </w:pPr>
      <w:r>
        <w:rPr>
          <w:rFonts w:ascii="Times New Roman" w:hAnsi="Times New Roman"/>
        </w:rPr>
        <w:t>See Attachment A.</w:t>
      </w:r>
      <w:r w:rsidR="002B540E">
        <w:rPr>
          <w:rFonts w:ascii="Times New Roman" w:hAnsi="Times New Roman"/>
        </w:rPr>
        <w:t xml:space="preserve"> </w:t>
      </w:r>
      <w:r w:rsidR="002F271F">
        <w:rPr>
          <w:rFonts w:ascii="Times New Roman" w:hAnsi="Times New Roman"/>
        </w:rPr>
        <w:t xml:space="preserve"> </w:t>
      </w:r>
      <w:r w:rsidR="002B540E">
        <w:rPr>
          <w:rFonts w:ascii="Times New Roman" w:hAnsi="Times New Roman"/>
        </w:rPr>
        <w:t xml:space="preserve">Attachment A </w:t>
      </w:r>
      <w:r w:rsidR="00ED0E1C">
        <w:rPr>
          <w:rFonts w:ascii="Times New Roman" w:hAnsi="Times New Roman"/>
        </w:rPr>
        <w:t>illustrates the proposed changes in estimated burden hours and labor costs that would result if the proposed amendments were adopted.</w:t>
      </w:r>
      <w:r w:rsidR="00524354">
        <w:rPr>
          <w:rFonts w:ascii="Times New Roman" w:hAnsi="Times New Roman"/>
        </w:rPr>
        <w:t xml:space="preserve"> </w:t>
      </w:r>
    </w:p>
    <w:p w:rsidR="00534B6B" w:rsidRPr="007D53E8" w:rsidP="00534B6B" w14:paraId="48532A2F" w14:textId="77777777">
      <w:pPr>
        <w:keepNext/>
        <w:tabs>
          <w:tab w:val="left" w:pos="-720"/>
          <w:tab w:val="left" w:pos="0"/>
        </w:tabs>
        <w:spacing w:after="240"/>
        <w:rPr>
          <w:rFonts w:ascii="Times New Roman" w:hAnsi="Times New Roman"/>
          <w:b/>
        </w:rPr>
      </w:pPr>
      <w:r w:rsidRPr="007D53E8">
        <w:rPr>
          <w:rFonts w:ascii="Times New Roman" w:hAnsi="Times New Roman"/>
          <w:b/>
        </w:rPr>
        <w:t>13.</w:t>
      </w:r>
      <w:r w:rsidRPr="007D53E8">
        <w:rPr>
          <w:rFonts w:ascii="Times New Roman" w:hAnsi="Times New Roman"/>
          <w:b/>
        </w:rPr>
        <w:tab/>
        <w:t>Provide an estimate of the total annual cost burden to respondents or recordkeepers resulting fr</w:t>
      </w:r>
      <w:r w:rsidR="00E92EC0">
        <w:rPr>
          <w:rFonts w:ascii="Times New Roman" w:hAnsi="Times New Roman"/>
          <w:b/>
        </w:rPr>
        <w:t>o</w:t>
      </w:r>
      <w:r w:rsidRPr="007D53E8">
        <w:rPr>
          <w:rFonts w:ascii="Times New Roman" w:hAnsi="Times New Roman"/>
          <w:b/>
        </w:rPr>
        <w:t>m the collection of information.  (Do not include the cost of any hour burden shown in Items 12 and 14).</w:t>
      </w:r>
    </w:p>
    <w:p w:rsidR="00534B6B" w:rsidRPr="007D53E8" w:rsidP="00534B6B" w14:paraId="39862471" w14:textId="77777777">
      <w:pPr>
        <w:numPr>
          <w:ilvl w:val="0"/>
          <w:numId w:val="1"/>
        </w:numPr>
        <w:tabs>
          <w:tab w:val="left" w:pos="-720"/>
          <w:tab w:val="left" w:pos="0"/>
          <w:tab w:val="left" w:pos="720"/>
          <w:tab w:val="clear" w:pos="936"/>
          <w:tab w:val="num" w:pos="1080"/>
        </w:tabs>
        <w:spacing w:after="240"/>
        <w:ind w:left="1080" w:hanging="360"/>
        <w:rPr>
          <w:rFonts w:ascii="Times New Roman" w:hAnsi="Times New Roman"/>
          <w:b/>
        </w:rPr>
      </w:pPr>
      <w:r w:rsidRPr="007D53E8">
        <w:rPr>
          <w:rFonts w:ascii="Times New Roman" w:hAnsi="Times New Roman"/>
          <w:b/>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534B6B" w:rsidRPr="007D53E8" w:rsidP="00534B6B" w14:paraId="6A30D4F2" w14:textId="77777777">
      <w:pPr>
        <w:numPr>
          <w:ilvl w:val="0"/>
          <w:numId w:val="1"/>
        </w:numPr>
        <w:tabs>
          <w:tab w:val="left" w:pos="-720"/>
          <w:tab w:val="left" w:pos="0"/>
          <w:tab w:val="left" w:pos="720"/>
          <w:tab w:val="clear" w:pos="936"/>
          <w:tab w:val="num" w:pos="1080"/>
        </w:tabs>
        <w:spacing w:after="240"/>
        <w:ind w:left="1080" w:hanging="360"/>
        <w:rPr>
          <w:rFonts w:ascii="Times New Roman" w:hAnsi="Times New Roman"/>
          <w:b/>
        </w:rPr>
      </w:pPr>
      <w:r w:rsidRPr="007D53E8">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534B6B" w:rsidRPr="007D53E8" w:rsidP="00534B6B" w14:paraId="6E663635" w14:textId="77777777">
      <w:pPr>
        <w:numPr>
          <w:ilvl w:val="0"/>
          <w:numId w:val="1"/>
        </w:numPr>
        <w:tabs>
          <w:tab w:val="left" w:pos="-720"/>
          <w:tab w:val="left" w:pos="0"/>
          <w:tab w:val="left" w:pos="720"/>
          <w:tab w:val="clear" w:pos="936"/>
          <w:tab w:val="num" w:pos="1080"/>
        </w:tabs>
        <w:spacing w:after="240"/>
        <w:ind w:left="1080" w:hanging="360"/>
        <w:rPr>
          <w:rFonts w:ascii="Times New Roman" w:hAnsi="Times New Roman"/>
          <w:b/>
        </w:rPr>
      </w:pPr>
      <w:r w:rsidRPr="007D53E8">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534B6B" w:rsidRPr="005D1044" w:rsidP="00DE6354" w14:paraId="623A777A" w14:textId="3F68D40E">
      <w:pPr>
        <w:spacing w:after="240"/>
        <w:ind w:firstLine="720"/>
        <w:rPr>
          <w:rFonts w:ascii="Times New Roman" w:hAnsi="Times New Roman"/>
        </w:rPr>
      </w:pPr>
      <w:r w:rsidRPr="003C7CC6">
        <w:rPr>
          <w:rFonts w:ascii="Times New Roman" w:hAnsi="Times New Roman"/>
        </w:rPr>
        <w:t xml:space="preserve">The Commission does not anticipate </w:t>
      </w:r>
      <w:r>
        <w:rPr>
          <w:rFonts w:ascii="Times New Roman" w:hAnsi="Times New Roman"/>
        </w:rPr>
        <w:t xml:space="preserve">that the proposed amendments will generate </w:t>
      </w:r>
      <w:r w:rsidRPr="003C7CC6">
        <w:rPr>
          <w:rFonts w:ascii="Times New Roman" w:hAnsi="Times New Roman"/>
        </w:rPr>
        <w:t xml:space="preserve">capital and start-up costs or ongoing operation and maintenance costs for </w:t>
      </w:r>
      <w:r>
        <w:rPr>
          <w:rFonts w:ascii="Times New Roman" w:hAnsi="Times New Roman"/>
        </w:rPr>
        <w:t>DCOs subject to the rule’s reporting requirements</w:t>
      </w:r>
      <w:r w:rsidRPr="003C7CC6">
        <w:rPr>
          <w:rFonts w:ascii="Times New Roman" w:hAnsi="Times New Roman"/>
        </w:rPr>
        <w:t>.</w:t>
      </w:r>
      <w:r w:rsidR="000C3298">
        <w:rPr>
          <w:rFonts w:ascii="Times New Roman" w:hAnsi="Times New Roman"/>
        </w:rPr>
        <w:t xml:space="preserve">  </w:t>
      </w:r>
      <w:r w:rsidRPr="005D1044" w:rsidR="005D1044">
        <w:rPr>
          <w:rFonts w:ascii="Times New Roman" w:hAnsi="Times New Roman"/>
        </w:rPr>
        <w:t>The Commission anticipates that respondents are likely to leverage their existing systems to comply with the revised information collection obligations.</w:t>
      </w:r>
    </w:p>
    <w:p w:rsidR="00534B6B" w:rsidRPr="007D53E8" w:rsidP="00534B6B" w14:paraId="780676A2" w14:textId="77777777">
      <w:pPr>
        <w:tabs>
          <w:tab w:val="left" w:pos="-720"/>
        </w:tabs>
        <w:spacing w:after="240"/>
        <w:rPr>
          <w:rFonts w:ascii="Times New Roman" w:hAnsi="Times New Roman"/>
          <w:b/>
        </w:rPr>
      </w:pPr>
      <w:r w:rsidRPr="007D53E8">
        <w:rPr>
          <w:rFonts w:ascii="Times New Roman" w:hAnsi="Times New Roman"/>
          <w:b/>
        </w:rPr>
        <w:t>14.</w:t>
      </w:r>
      <w:r w:rsidRPr="007D53E8">
        <w:rPr>
          <w:rFonts w:ascii="Times New Roman" w:hAnsi="Times New Roman"/>
          <w:b/>
        </w:rPr>
        <w:tab/>
        <w:t xml:space="preserve">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203E16" w:rsidP="00DE6354" w14:paraId="09B69A0B" w14:textId="71F0C431">
      <w:pPr>
        <w:spacing w:after="240"/>
        <w:ind w:firstLine="720"/>
        <w:rPr>
          <w:rFonts w:ascii="Times New Roman" w:hAnsi="Times New Roman"/>
        </w:rPr>
      </w:pPr>
      <w:r w:rsidRPr="00B8615E">
        <w:rPr>
          <w:rFonts w:ascii="Times New Roman" w:hAnsi="Times New Roman"/>
        </w:rPr>
        <w:t xml:space="preserve">The estimate of the annual cost to the </w:t>
      </w:r>
      <w:r w:rsidR="00C75423">
        <w:rPr>
          <w:rFonts w:ascii="Times New Roman" w:hAnsi="Times New Roman"/>
        </w:rPr>
        <w:t xml:space="preserve">Commission </w:t>
      </w:r>
      <w:r w:rsidRPr="00B8615E">
        <w:rPr>
          <w:rFonts w:ascii="Times New Roman" w:hAnsi="Times New Roman"/>
        </w:rPr>
        <w:t>per respondent for daily, annual, and event-specific reporting is about $</w:t>
      </w:r>
      <w:r w:rsidR="00613251">
        <w:rPr>
          <w:rFonts w:ascii="Times New Roman" w:hAnsi="Times New Roman"/>
        </w:rPr>
        <w:t>6,404</w:t>
      </w:r>
      <w:r w:rsidR="00670449">
        <w:rPr>
          <w:rFonts w:ascii="Times New Roman" w:hAnsi="Times New Roman"/>
        </w:rPr>
        <w:t xml:space="preserve"> </w:t>
      </w:r>
      <w:r w:rsidR="00AF6D38">
        <w:rPr>
          <w:rFonts w:ascii="Times New Roman" w:hAnsi="Times New Roman"/>
        </w:rPr>
        <w:t>p</w:t>
      </w:r>
      <w:r w:rsidRPr="00B8615E">
        <w:rPr>
          <w:rFonts w:ascii="Times New Roman" w:hAnsi="Times New Roman"/>
        </w:rPr>
        <w:t>er year</w:t>
      </w:r>
      <w:r w:rsidR="007A5536">
        <w:rPr>
          <w:rFonts w:ascii="Times New Roman" w:hAnsi="Times New Roman"/>
        </w:rPr>
        <w:t xml:space="preserve">, assuming </w:t>
      </w:r>
      <w:r w:rsidR="00670449">
        <w:rPr>
          <w:rFonts w:ascii="Times New Roman" w:hAnsi="Times New Roman"/>
        </w:rPr>
        <w:t xml:space="preserve">twenty-one respondents and </w:t>
      </w:r>
      <w:r w:rsidR="00613251">
        <w:rPr>
          <w:rFonts w:ascii="Times New Roman" w:hAnsi="Times New Roman"/>
        </w:rPr>
        <w:t>1</w:t>
      </w:r>
      <w:r w:rsidR="00861ADE">
        <w:rPr>
          <w:rFonts w:ascii="Times New Roman" w:hAnsi="Times New Roman"/>
        </w:rPr>
        <w:t>,</w:t>
      </w:r>
      <w:r w:rsidR="00613251">
        <w:rPr>
          <w:rFonts w:ascii="Times New Roman" w:hAnsi="Times New Roman"/>
        </w:rPr>
        <w:t>446</w:t>
      </w:r>
      <w:r w:rsidR="00670449">
        <w:rPr>
          <w:rFonts w:ascii="Times New Roman" w:hAnsi="Times New Roman"/>
        </w:rPr>
        <w:t xml:space="preserve"> </w:t>
      </w:r>
      <w:r w:rsidR="007A5536">
        <w:rPr>
          <w:rFonts w:ascii="Times New Roman" w:hAnsi="Times New Roman"/>
        </w:rPr>
        <w:t>hours of review and analysis by Commission staff at an average salary of $93/hour</w:t>
      </w:r>
      <w:r w:rsidRPr="00B8615E">
        <w:rPr>
          <w:rFonts w:ascii="Times New Roman" w:hAnsi="Times New Roman"/>
        </w:rPr>
        <w:t>.</w:t>
      </w:r>
      <w:r>
        <w:rPr>
          <w:rStyle w:val="FootnoteReference"/>
          <w:rFonts w:ascii="Times New Roman" w:hAnsi="Times New Roman"/>
        </w:rPr>
        <w:footnoteReference w:id="3"/>
      </w:r>
      <w:r w:rsidRPr="00B8615E">
        <w:rPr>
          <w:rFonts w:ascii="Times New Roman" w:hAnsi="Times New Roman"/>
        </w:rPr>
        <w:t xml:space="preserve"> </w:t>
      </w:r>
      <w:r w:rsidR="002F271F">
        <w:rPr>
          <w:rFonts w:ascii="Times New Roman" w:hAnsi="Times New Roman"/>
        </w:rPr>
        <w:t xml:space="preserve"> </w:t>
      </w:r>
      <w:r w:rsidRPr="00B8615E">
        <w:rPr>
          <w:rFonts w:ascii="Times New Roman" w:hAnsi="Times New Roman"/>
        </w:rPr>
        <w:t>This reflects</w:t>
      </w:r>
      <w:r w:rsidR="00C75423">
        <w:rPr>
          <w:rFonts w:ascii="Times New Roman" w:hAnsi="Times New Roman"/>
        </w:rPr>
        <w:t xml:space="preserve"> 840 </w:t>
      </w:r>
      <w:r w:rsidR="0006602B">
        <w:rPr>
          <w:rFonts w:ascii="Times New Roman" w:hAnsi="Times New Roman"/>
        </w:rPr>
        <w:t xml:space="preserve">hours of analysis </w:t>
      </w:r>
      <w:r w:rsidR="00C75423">
        <w:rPr>
          <w:rFonts w:ascii="Times New Roman" w:hAnsi="Times New Roman"/>
        </w:rPr>
        <w:t xml:space="preserve">to review </w:t>
      </w:r>
      <w:r w:rsidR="0006602B">
        <w:rPr>
          <w:rFonts w:ascii="Times New Roman" w:hAnsi="Times New Roman"/>
        </w:rPr>
        <w:t xml:space="preserve">the </w:t>
      </w:r>
      <w:r w:rsidR="007A5536">
        <w:rPr>
          <w:rFonts w:ascii="Times New Roman" w:hAnsi="Times New Roman"/>
        </w:rPr>
        <w:t xml:space="preserve">requisite </w:t>
      </w:r>
      <w:r w:rsidR="0006602B">
        <w:rPr>
          <w:rFonts w:ascii="Times New Roman" w:hAnsi="Times New Roman"/>
        </w:rPr>
        <w:t xml:space="preserve">plans submitted by </w:t>
      </w:r>
      <w:r w:rsidR="00670449">
        <w:rPr>
          <w:rFonts w:ascii="Times New Roman" w:hAnsi="Times New Roman"/>
        </w:rPr>
        <w:t xml:space="preserve">the </w:t>
      </w:r>
      <w:r w:rsidR="00C75423">
        <w:rPr>
          <w:rFonts w:ascii="Times New Roman" w:hAnsi="Times New Roman"/>
        </w:rPr>
        <w:t xml:space="preserve">domestically-based </w:t>
      </w:r>
      <w:r w:rsidR="0006602B">
        <w:rPr>
          <w:rFonts w:ascii="Times New Roman" w:hAnsi="Times New Roman"/>
        </w:rPr>
        <w:t xml:space="preserve">systemically important </w:t>
      </w:r>
      <w:r w:rsidR="00C75423">
        <w:rPr>
          <w:rFonts w:ascii="Times New Roman" w:hAnsi="Times New Roman"/>
        </w:rPr>
        <w:t xml:space="preserve">DCOs </w:t>
      </w:r>
      <w:r w:rsidR="0006602B">
        <w:rPr>
          <w:rFonts w:ascii="Times New Roman" w:hAnsi="Times New Roman"/>
        </w:rPr>
        <w:t>and Subpart C DCOs</w:t>
      </w:r>
      <w:r w:rsidR="00C75423">
        <w:rPr>
          <w:rFonts w:ascii="Times New Roman" w:hAnsi="Times New Roman"/>
        </w:rPr>
        <w:t xml:space="preserve"> (consisting of six respondents), 300 hours of analysis to review the requisite plans submitted by the domestically-based non-Subpart C DCOs (consisting of four respondents), and 300 hours of analysis to review the requisite plans submitted by the foreign-based DCOs (consisting of five respondents), for a total of </w:t>
      </w:r>
      <w:r w:rsidR="00861ADE">
        <w:rPr>
          <w:rFonts w:ascii="Times New Roman" w:hAnsi="Times New Roman"/>
        </w:rPr>
        <w:t xml:space="preserve">15 respondents and </w:t>
      </w:r>
      <w:r w:rsidR="00C75423">
        <w:rPr>
          <w:rFonts w:ascii="Times New Roman" w:hAnsi="Times New Roman"/>
        </w:rPr>
        <w:t>1</w:t>
      </w:r>
      <w:r w:rsidR="00861ADE">
        <w:rPr>
          <w:rFonts w:ascii="Times New Roman" w:hAnsi="Times New Roman"/>
        </w:rPr>
        <w:t>,</w:t>
      </w:r>
      <w:r w:rsidR="00C75423">
        <w:rPr>
          <w:rFonts w:ascii="Times New Roman" w:hAnsi="Times New Roman"/>
        </w:rPr>
        <w:t xml:space="preserve">440 hours. </w:t>
      </w:r>
      <w:r w:rsidR="002F271F">
        <w:rPr>
          <w:rFonts w:ascii="Times New Roman" w:hAnsi="Times New Roman"/>
        </w:rPr>
        <w:t xml:space="preserve"> </w:t>
      </w:r>
      <w:r w:rsidR="00861ADE">
        <w:rPr>
          <w:rFonts w:ascii="Times New Roman" w:hAnsi="Times New Roman"/>
        </w:rPr>
        <w:t>Additionally, t</w:t>
      </w:r>
      <w:r w:rsidR="0006602B">
        <w:rPr>
          <w:rFonts w:ascii="Times New Roman" w:hAnsi="Times New Roman"/>
        </w:rPr>
        <w:t xml:space="preserve">his reflects </w:t>
      </w:r>
      <w:r w:rsidR="00CD7DA8">
        <w:rPr>
          <w:rFonts w:ascii="Times New Roman" w:hAnsi="Times New Roman"/>
        </w:rPr>
        <w:t xml:space="preserve">six </w:t>
      </w:r>
      <w:r w:rsidR="007A5536">
        <w:rPr>
          <w:rFonts w:ascii="Times New Roman" w:hAnsi="Times New Roman"/>
        </w:rPr>
        <w:t>hour</w:t>
      </w:r>
      <w:r w:rsidR="00CD7DA8">
        <w:rPr>
          <w:rFonts w:ascii="Times New Roman" w:hAnsi="Times New Roman"/>
        </w:rPr>
        <w:t>s</w:t>
      </w:r>
      <w:r w:rsidR="007A5536">
        <w:rPr>
          <w:rFonts w:ascii="Times New Roman" w:hAnsi="Times New Roman"/>
        </w:rPr>
        <w:t xml:space="preserve"> of </w:t>
      </w:r>
      <w:r w:rsidR="00D03D69">
        <w:rPr>
          <w:rFonts w:ascii="Times New Roman" w:hAnsi="Times New Roman"/>
        </w:rPr>
        <w:t>processing</w:t>
      </w:r>
      <w:r w:rsidR="007A5536">
        <w:rPr>
          <w:rFonts w:ascii="Times New Roman" w:hAnsi="Times New Roman"/>
        </w:rPr>
        <w:t xml:space="preserve"> </w:t>
      </w:r>
      <w:r w:rsidR="00D03D69">
        <w:rPr>
          <w:rFonts w:ascii="Times New Roman" w:hAnsi="Times New Roman"/>
        </w:rPr>
        <w:t xml:space="preserve">certain resolution-planning information that </w:t>
      </w:r>
      <w:r w:rsidR="007A5536">
        <w:rPr>
          <w:rFonts w:ascii="Times New Roman" w:hAnsi="Times New Roman"/>
        </w:rPr>
        <w:t xml:space="preserve">the </w:t>
      </w:r>
      <w:r w:rsidR="00CD7DA8">
        <w:rPr>
          <w:rFonts w:ascii="Times New Roman" w:hAnsi="Times New Roman"/>
        </w:rPr>
        <w:t xml:space="preserve">six </w:t>
      </w:r>
      <w:r w:rsidR="007A5536">
        <w:rPr>
          <w:rFonts w:ascii="Times New Roman" w:hAnsi="Times New Roman"/>
        </w:rPr>
        <w:t>systemically-important and Subpart C DCO</w:t>
      </w:r>
      <w:r w:rsidR="00661EE6">
        <w:rPr>
          <w:rFonts w:ascii="Times New Roman" w:hAnsi="Times New Roman"/>
        </w:rPr>
        <w:t>s</w:t>
      </w:r>
      <w:r w:rsidR="007A5536">
        <w:rPr>
          <w:rFonts w:ascii="Times New Roman" w:hAnsi="Times New Roman"/>
        </w:rPr>
        <w:t xml:space="preserve"> may be required to submit</w:t>
      </w:r>
      <w:r w:rsidR="001D439E">
        <w:rPr>
          <w:rFonts w:ascii="Times New Roman" w:hAnsi="Times New Roman"/>
        </w:rPr>
        <w:t xml:space="preserve"> to the Commission</w:t>
      </w:r>
      <w:r w:rsidR="007A5536">
        <w:rPr>
          <w:rFonts w:ascii="Times New Roman" w:hAnsi="Times New Roman"/>
        </w:rPr>
        <w:t>.</w:t>
      </w:r>
      <w:r w:rsidR="00670449">
        <w:rPr>
          <w:rFonts w:ascii="Times New Roman" w:hAnsi="Times New Roman"/>
        </w:rPr>
        <w:t xml:space="preserve"> </w:t>
      </w:r>
      <w:r w:rsidR="002F271F">
        <w:rPr>
          <w:rFonts w:ascii="Times New Roman" w:hAnsi="Times New Roman"/>
        </w:rPr>
        <w:t xml:space="preserve"> </w:t>
      </w:r>
      <w:r w:rsidR="00D03D69">
        <w:rPr>
          <w:rFonts w:ascii="Times New Roman" w:hAnsi="Times New Roman"/>
        </w:rPr>
        <w:t xml:space="preserve">This does not reflect the annual cost to the Federal Government </w:t>
      </w:r>
      <w:r w:rsidR="001D439E">
        <w:rPr>
          <w:rFonts w:ascii="Times New Roman" w:hAnsi="Times New Roman"/>
        </w:rPr>
        <w:t xml:space="preserve">that the </w:t>
      </w:r>
      <w:r w:rsidR="00D03D69">
        <w:rPr>
          <w:rFonts w:ascii="Times New Roman" w:hAnsi="Times New Roman"/>
        </w:rPr>
        <w:t xml:space="preserve">FDIC would </w:t>
      </w:r>
      <w:r w:rsidR="001D439E">
        <w:rPr>
          <w:rFonts w:ascii="Times New Roman" w:hAnsi="Times New Roman"/>
        </w:rPr>
        <w:t xml:space="preserve">incur </w:t>
      </w:r>
      <w:r w:rsidR="00D03D69">
        <w:rPr>
          <w:rFonts w:ascii="Times New Roman" w:hAnsi="Times New Roman"/>
        </w:rPr>
        <w:t xml:space="preserve">reviewing </w:t>
      </w:r>
      <w:r w:rsidR="001D439E">
        <w:rPr>
          <w:rFonts w:ascii="Times New Roman" w:hAnsi="Times New Roman"/>
        </w:rPr>
        <w:t xml:space="preserve">and otherwise using </w:t>
      </w:r>
      <w:r w:rsidR="00D03D69">
        <w:rPr>
          <w:rFonts w:ascii="Times New Roman" w:hAnsi="Times New Roman"/>
        </w:rPr>
        <w:t>the resolution-planning information it receive</w:t>
      </w:r>
      <w:r w:rsidR="001D439E">
        <w:rPr>
          <w:rFonts w:ascii="Times New Roman" w:hAnsi="Times New Roman"/>
        </w:rPr>
        <w:t xml:space="preserve">s </w:t>
      </w:r>
      <w:r w:rsidR="00D03D69">
        <w:rPr>
          <w:rFonts w:ascii="Times New Roman" w:hAnsi="Times New Roman"/>
        </w:rPr>
        <w:t xml:space="preserve">from the Commission as part of </w:t>
      </w:r>
      <w:r w:rsidR="001D439E">
        <w:rPr>
          <w:rFonts w:ascii="Times New Roman" w:hAnsi="Times New Roman"/>
        </w:rPr>
        <w:t xml:space="preserve">the FDIC’s Dodd-Frank powers and responsibilities.  The Commission would, however, expend time and resources reviewing resolution-planning information collected for other purposes </w:t>
      </w:r>
      <w:r w:rsidR="009D7C42">
        <w:rPr>
          <w:rFonts w:ascii="Times New Roman" w:hAnsi="Times New Roman"/>
        </w:rPr>
        <w:t xml:space="preserve">under </w:t>
      </w:r>
      <w:r w:rsidR="001D439E">
        <w:rPr>
          <w:rFonts w:ascii="Times New Roman" w:hAnsi="Times New Roman"/>
        </w:rPr>
        <w:t xml:space="preserve">previous </w:t>
      </w:r>
      <w:r w:rsidR="00790011">
        <w:rPr>
          <w:rFonts w:ascii="Times New Roman" w:hAnsi="Times New Roman"/>
        </w:rPr>
        <w:t xml:space="preserve">information </w:t>
      </w:r>
      <w:r w:rsidR="001D439E">
        <w:rPr>
          <w:rFonts w:ascii="Times New Roman" w:hAnsi="Times New Roman"/>
        </w:rPr>
        <w:t xml:space="preserve">collections. </w:t>
      </w:r>
      <w:r w:rsidR="002F271F">
        <w:rPr>
          <w:rFonts w:ascii="Times New Roman" w:hAnsi="Times New Roman"/>
        </w:rPr>
        <w:t xml:space="preserve"> </w:t>
      </w:r>
      <w:r w:rsidR="00670449">
        <w:rPr>
          <w:rFonts w:ascii="Times New Roman" w:hAnsi="Times New Roman"/>
        </w:rPr>
        <w:t xml:space="preserve">The total cost estimate to the Commission </w:t>
      </w:r>
      <w:r w:rsidR="001D439E">
        <w:rPr>
          <w:rFonts w:ascii="Times New Roman" w:hAnsi="Times New Roman"/>
        </w:rPr>
        <w:t xml:space="preserve">for this proposed </w:t>
      </w:r>
      <w:r w:rsidR="00790011">
        <w:rPr>
          <w:rFonts w:ascii="Times New Roman" w:hAnsi="Times New Roman"/>
        </w:rPr>
        <w:t xml:space="preserve">information </w:t>
      </w:r>
      <w:r w:rsidR="001D439E">
        <w:rPr>
          <w:rFonts w:ascii="Times New Roman" w:hAnsi="Times New Roman"/>
        </w:rPr>
        <w:t xml:space="preserve">collection </w:t>
      </w:r>
      <w:r w:rsidR="00670449">
        <w:rPr>
          <w:rFonts w:ascii="Times New Roman" w:hAnsi="Times New Roman"/>
        </w:rPr>
        <w:t>is $</w:t>
      </w:r>
      <w:r w:rsidR="00613251">
        <w:rPr>
          <w:rFonts w:ascii="Times New Roman" w:hAnsi="Times New Roman"/>
        </w:rPr>
        <w:t>134,478 per year</w:t>
      </w:r>
      <w:r w:rsidR="00670449">
        <w:rPr>
          <w:rFonts w:ascii="Times New Roman" w:hAnsi="Times New Roman"/>
        </w:rPr>
        <w:t>.</w:t>
      </w:r>
      <w:r>
        <w:rPr>
          <w:rStyle w:val="FootnoteReference"/>
          <w:rFonts w:ascii="Times New Roman" w:hAnsi="Times New Roman"/>
        </w:rPr>
        <w:footnoteReference w:id="4"/>
      </w:r>
    </w:p>
    <w:p w:rsidR="00534B6B" w:rsidRPr="007D53E8" w:rsidP="00534B6B" w14:paraId="3D405A15" w14:textId="77777777">
      <w:pPr>
        <w:tabs>
          <w:tab w:val="left" w:pos="-720"/>
          <w:tab w:val="left" w:pos="0"/>
        </w:tabs>
        <w:spacing w:after="240"/>
        <w:rPr>
          <w:rFonts w:ascii="Times New Roman" w:hAnsi="Times New Roman"/>
          <w:b/>
        </w:rPr>
      </w:pPr>
      <w:r w:rsidRPr="007D53E8">
        <w:rPr>
          <w:rFonts w:ascii="Times New Roman" w:hAnsi="Times New Roman"/>
          <w:b/>
        </w:rPr>
        <w:t>15.</w:t>
      </w:r>
      <w:r w:rsidRPr="007D53E8">
        <w:rPr>
          <w:rFonts w:ascii="Times New Roman" w:hAnsi="Times New Roman"/>
          <w:b/>
        </w:rPr>
        <w:tab/>
        <w:t>Explain the reasons for any program changes or adjustments reported in Items 13 or 14 of the OMB Form 83-I.</w:t>
      </w:r>
    </w:p>
    <w:p w:rsidR="0001629B" w:rsidP="00DE6354" w14:paraId="68CCB968" w14:textId="47FAA112">
      <w:pPr>
        <w:spacing w:after="240"/>
        <w:ind w:firstLine="720"/>
        <w:rPr>
          <w:rFonts w:ascii="Times New Roman" w:hAnsi="Times New Roman"/>
        </w:rPr>
      </w:pPr>
      <w:r>
        <w:rPr>
          <w:rFonts w:ascii="Times New Roman" w:hAnsi="Times New Roman"/>
        </w:rPr>
        <w:t xml:space="preserve">The </w:t>
      </w:r>
      <w:r w:rsidR="00E31772">
        <w:rPr>
          <w:rFonts w:ascii="Times New Roman" w:hAnsi="Times New Roman"/>
        </w:rPr>
        <w:t xml:space="preserve">Commission is proposing amendments to Part 39 revising </w:t>
      </w:r>
      <w:r w:rsidR="0040463B">
        <w:rPr>
          <w:rFonts w:ascii="Times New Roman" w:hAnsi="Times New Roman"/>
        </w:rPr>
        <w:t>certain</w:t>
      </w:r>
      <w:r w:rsidR="00E31772">
        <w:rPr>
          <w:rFonts w:ascii="Times New Roman" w:hAnsi="Times New Roman"/>
        </w:rPr>
        <w:t xml:space="preserve"> </w:t>
      </w:r>
      <w:r w:rsidR="0040463B">
        <w:rPr>
          <w:rFonts w:ascii="Times New Roman" w:hAnsi="Times New Roman"/>
        </w:rPr>
        <w:t>risk-management provisions and reporting requirements.  The proposed amendments would</w:t>
      </w:r>
      <w:r w:rsidR="00D90388">
        <w:rPr>
          <w:rFonts w:ascii="Times New Roman" w:hAnsi="Times New Roman"/>
        </w:rPr>
        <w:t xml:space="preserve"> </w:t>
      </w:r>
      <w:r w:rsidR="0040463B">
        <w:rPr>
          <w:rFonts w:ascii="Times New Roman" w:hAnsi="Times New Roman"/>
        </w:rPr>
        <w:t xml:space="preserve">add </w:t>
      </w:r>
      <w:r w:rsidR="00670449">
        <w:rPr>
          <w:rFonts w:ascii="Times New Roman" w:hAnsi="Times New Roman"/>
        </w:rPr>
        <w:t xml:space="preserve">paragraph (k) to </w:t>
      </w:r>
      <w:r w:rsidR="0040463B">
        <w:rPr>
          <w:rFonts w:ascii="Times New Roman" w:hAnsi="Times New Roman"/>
        </w:rPr>
        <w:t xml:space="preserve">regulation 39.13 to require DCOs </w:t>
      </w:r>
      <w:r w:rsidR="000D15FD">
        <w:rPr>
          <w:rFonts w:ascii="Times New Roman" w:hAnsi="Times New Roman"/>
        </w:rPr>
        <w:t xml:space="preserve">that are neither systemically important nor </w:t>
      </w:r>
      <w:r w:rsidR="0040463B">
        <w:rPr>
          <w:rFonts w:ascii="Times New Roman" w:hAnsi="Times New Roman"/>
        </w:rPr>
        <w:t xml:space="preserve">registered under </w:t>
      </w:r>
      <w:r w:rsidR="000D15FD">
        <w:rPr>
          <w:rFonts w:ascii="Times New Roman" w:hAnsi="Times New Roman"/>
        </w:rPr>
        <w:t>Subp</w:t>
      </w:r>
      <w:r w:rsidR="0040463B">
        <w:rPr>
          <w:rFonts w:ascii="Times New Roman" w:hAnsi="Times New Roman"/>
        </w:rPr>
        <w:t xml:space="preserve">art C </w:t>
      </w:r>
      <w:r w:rsidR="000D15FD">
        <w:rPr>
          <w:rFonts w:ascii="Times New Roman" w:hAnsi="Times New Roman"/>
        </w:rPr>
        <w:t xml:space="preserve">to maintain and submit to the Commission viable plans for orderly wind-down and </w:t>
      </w:r>
      <w:r w:rsidR="00D90388">
        <w:rPr>
          <w:rFonts w:ascii="Times New Roman" w:hAnsi="Times New Roman"/>
        </w:rPr>
        <w:t xml:space="preserve">would </w:t>
      </w:r>
      <w:r w:rsidR="000D15FD">
        <w:rPr>
          <w:rFonts w:ascii="Times New Roman" w:hAnsi="Times New Roman"/>
        </w:rPr>
        <w:t xml:space="preserve">enhance current regulation 39.39 with respect to recovery and </w:t>
      </w:r>
      <w:r>
        <w:rPr>
          <w:rFonts w:ascii="Times New Roman" w:hAnsi="Times New Roman"/>
        </w:rPr>
        <w:t xml:space="preserve">orderly </w:t>
      </w:r>
      <w:r w:rsidR="000D15FD">
        <w:rPr>
          <w:rFonts w:ascii="Times New Roman" w:hAnsi="Times New Roman"/>
        </w:rPr>
        <w:t xml:space="preserve">wind-down plan requirements. </w:t>
      </w:r>
      <w:r w:rsidR="002F271F">
        <w:rPr>
          <w:rFonts w:ascii="Times New Roman" w:hAnsi="Times New Roman"/>
        </w:rPr>
        <w:t xml:space="preserve"> </w:t>
      </w:r>
      <w:r w:rsidR="000D15FD">
        <w:rPr>
          <w:rFonts w:ascii="Times New Roman" w:hAnsi="Times New Roman"/>
        </w:rPr>
        <w:t>The proposed amendments would also add new paragraph (xxv) to regulation 39.19(c)(4) regarding certain event-specific reporting</w:t>
      </w:r>
      <w:r>
        <w:rPr>
          <w:rFonts w:ascii="Times New Roman" w:hAnsi="Times New Roman"/>
        </w:rPr>
        <w:t xml:space="preserve"> and new paragraph (iii) to regulation 39.19(c)(5) regarding certain information for resolution planning. </w:t>
      </w:r>
      <w:r w:rsidR="002F271F">
        <w:rPr>
          <w:rFonts w:ascii="Times New Roman" w:hAnsi="Times New Roman"/>
        </w:rPr>
        <w:t xml:space="preserve"> </w:t>
      </w:r>
      <w:r>
        <w:rPr>
          <w:rFonts w:ascii="Times New Roman" w:hAnsi="Times New Roman"/>
        </w:rPr>
        <w:t>The Commission anticipates that changes to the event-specific reporting requirements under 39.19(c)(4), if adopted, would increase the existing burden on DCOs.</w:t>
      </w:r>
    </w:p>
    <w:p w:rsidR="001E636A" w:rsidP="00DE6354" w14:paraId="14A2BB59" w14:textId="3B84098E">
      <w:pPr>
        <w:spacing w:after="240"/>
        <w:ind w:firstLine="720"/>
        <w:rPr>
          <w:rFonts w:ascii="Times New Roman" w:hAnsi="Times New Roman"/>
        </w:rPr>
      </w:pPr>
      <w:r>
        <w:rPr>
          <w:rFonts w:ascii="Times New Roman" w:hAnsi="Times New Roman"/>
        </w:rPr>
        <w:t xml:space="preserve">These changes </w:t>
      </w:r>
      <w:r w:rsidR="003B4D14">
        <w:rPr>
          <w:rFonts w:ascii="Times New Roman" w:hAnsi="Times New Roman"/>
        </w:rPr>
        <w:t>would yield the following changes in the burden estimates under this clearance:</w:t>
      </w:r>
    </w:p>
    <w:tbl>
      <w:tblPr>
        <w:tblW w:w="782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tblPr>
      <w:tblGrid>
        <w:gridCol w:w="1966"/>
        <w:gridCol w:w="1952"/>
        <w:gridCol w:w="1952"/>
        <w:gridCol w:w="1952"/>
      </w:tblGrid>
      <w:tr w14:paraId="33389E82" w14:textId="77777777" w:rsidTr="00DE6354">
        <w:tblPrEx>
          <w:tblW w:w="782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tblPrEx>
        <w:trPr>
          <w:cantSplit/>
          <w:trHeight w:val="288"/>
          <w:jc w:val="center"/>
        </w:trPr>
        <w:tc>
          <w:tcPr>
            <w:tcW w:w="1966" w:type="dxa"/>
            <w:shd w:val="clear" w:color="auto" w:fill="FFFFFF" w:themeFill="background1"/>
            <w:vAlign w:val="bottom"/>
          </w:tcPr>
          <w:p w:rsidR="003B4D14" w:rsidRPr="003B4D14" w:rsidP="00DE6354" w14:paraId="470ACF48" w14:textId="77777777">
            <w:pPr>
              <w:spacing w:before="120" w:after="120"/>
              <w:rPr>
                <w:rFonts w:ascii="Times New Roman" w:hAnsi="Times New Roman"/>
                <w:b/>
                <w:bCs/>
                <w:caps/>
                <w:color w:val="000000"/>
                <w:sz w:val="20"/>
                <w:szCs w:val="20"/>
              </w:rPr>
            </w:pPr>
            <w:r w:rsidRPr="003B4D14">
              <w:rPr>
                <w:rFonts w:ascii="Times New Roman" w:hAnsi="Times New Roman"/>
                <w:b/>
                <w:bCs/>
                <w:caps/>
                <w:color w:val="000000"/>
                <w:sz w:val="20"/>
                <w:szCs w:val="20"/>
              </w:rPr>
              <w:t xml:space="preserve">CURRENT TOTAL </w:t>
            </w:r>
          </w:p>
        </w:tc>
        <w:tc>
          <w:tcPr>
            <w:tcW w:w="1952" w:type="dxa"/>
            <w:shd w:val="clear" w:color="auto" w:fill="FFFFFF" w:themeFill="background1"/>
            <w:vAlign w:val="bottom"/>
          </w:tcPr>
          <w:p w:rsidR="003B4D14" w:rsidRPr="003B4D14" w:rsidP="00DE6354" w14:paraId="04BEDFD7" w14:textId="77777777">
            <w:pPr>
              <w:spacing w:before="120" w:after="120"/>
              <w:jc w:val="center"/>
              <w:rPr>
                <w:rFonts w:ascii="Times New Roman" w:hAnsi="Times New Roman"/>
                <w:b/>
                <w:bCs/>
                <w:color w:val="000000"/>
                <w:sz w:val="20"/>
                <w:szCs w:val="20"/>
              </w:rPr>
            </w:pPr>
            <w:r w:rsidRPr="00DE6354">
              <w:rPr>
                <w:rFonts w:ascii="Times New Roman" w:hAnsi="Times New Roman"/>
                <w:b/>
                <w:color w:val="000000"/>
                <w:sz w:val="20"/>
                <w:szCs w:val="20"/>
              </w:rPr>
              <w:t>86</w:t>
            </w:r>
          </w:p>
        </w:tc>
        <w:tc>
          <w:tcPr>
            <w:tcW w:w="1952" w:type="dxa"/>
            <w:shd w:val="clear" w:color="auto" w:fill="FFFFFF" w:themeFill="background1"/>
            <w:vAlign w:val="bottom"/>
          </w:tcPr>
          <w:p w:rsidR="003B4D14" w:rsidRPr="003B4D14" w:rsidP="00DE6354" w14:paraId="299DF70D" w14:textId="77777777">
            <w:pPr>
              <w:spacing w:before="120" w:after="120"/>
              <w:jc w:val="center"/>
              <w:rPr>
                <w:rFonts w:ascii="Times New Roman" w:hAnsi="Times New Roman"/>
                <w:b/>
                <w:bCs/>
                <w:color w:val="000000"/>
                <w:sz w:val="20"/>
                <w:szCs w:val="20"/>
              </w:rPr>
            </w:pPr>
            <w:r w:rsidRPr="003B4D14">
              <w:rPr>
                <w:rFonts w:ascii="Times New Roman" w:hAnsi="Times New Roman"/>
                <w:b/>
                <w:bCs/>
                <w:color w:val="000000"/>
                <w:sz w:val="20"/>
                <w:szCs w:val="20"/>
              </w:rPr>
              <w:t>63,</w:t>
            </w:r>
            <w:r w:rsidRPr="00DE6354">
              <w:rPr>
                <w:rFonts w:ascii="Times New Roman" w:hAnsi="Times New Roman"/>
                <w:b/>
                <w:color w:val="000000"/>
                <w:sz w:val="20"/>
                <w:szCs w:val="20"/>
              </w:rPr>
              <w:t>311</w:t>
            </w:r>
          </w:p>
        </w:tc>
        <w:tc>
          <w:tcPr>
            <w:tcW w:w="1952" w:type="dxa"/>
            <w:shd w:val="clear" w:color="auto" w:fill="FFFFFF" w:themeFill="background1"/>
            <w:vAlign w:val="bottom"/>
          </w:tcPr>
          <w:p w:rsidR="003B4D14" w:rsidRPr="003B4D14" w:rsidP="00DE6354" w14:paraId="2C1B6D30" w14:textId="77777777">
            <w:pPr>
              <w:spacing w:before="120" w:after="120"/>
              <w:jc w:val="center"/>
              <w:rPr>
                <w:rFonts w:ascii="Times New Roman" w:hAnsi="Times New Roman"/>
                <w:b/>
                <w:bCs/>
                <w:color w:val="000000"/>
                <w:sz w:val="20"/>
                <w:szCs w:val="20"/>
              </w:rPr>
            </w:pPr>
            <w:r w:rsidRPr="003B4D14">
              <w:rPr>
                <w:rFonts w:ascii="Times New Roman" w:hAnsi="Times New Roman"/>
                <w:b/>
                <w:bCs/>
                <w:color w:val="000000"/>
                <w:sz w:val="20"/>
                <w:szCs w:val="20"/>
              </w:rPr>
              <w:t>$11,049,659</w:t>
            </w:r>
          </w:p>
        </w:tc>
      </w:tr>
      <w:tr w14:paraId="49F00EF0" w14:textId="77777777" w:rsidTr="00DE6354">
        <w:tblPrEx>
          <w:tblW w:w="7822" w:type="dxa"/>
          <w:jc w:val="center"/>
          <w:tblLayout w:type="fixed"/>
          <w:tblCellMar>
            <w:left w:w="0" w:type="dxa"/>
            <w:right w:w="0" w:type="dxa"/>
          </w:tblCellMar>
          <w:tblLook w:val="04A0"/>
        </w:tblPrEx>
        <w:trPr>
          <w:cantSplit/>
          <w:trHeight w:val="288"/>
          <w:jc w:val="center"/>
        </w:trPr>
        <w:tc>
          <w:tcPr>
            <w:tcW w:w="1966" w:type="dxa"/>
            <w:shd w:val="clear" w:color="auto" w:fill="FFFFFF" w:themeFill="background1"/>
            <w:vAlign w:val="bottom"/>
          </w:tcPr>
          <w:p w:rsidR="003B4D14" w:rsidRPr="003B4D14" w:rsidP="00DE6354" w14:paraId="1E25B36D" w14:textId="77777777">
            <w:pPr>
              <w:spacing w:before="120" w:after="120"/>
              <w:rPr>
                <w:rFonts w:ascii="Times New Roman" w:hAnsi="Times New Roman"/>
                <w:b/>
                <w:bCs/>
                <w:caps/>
                <w:sz w:val="20"/>
                <w:szCs w:val="20"/>
              </w:rPr>
            </w:pPr>
            <w:r w:rsidRPr="003B4D14">
              <w:rPr>
                <w:rFonts w:ascii="Times New Roman" w:hAnsi="Times New Roman"/>
                <w:b/>
                <w:bCs/>
                <w:caps/>
                <w:sz w:val="20"/>
                <w:szCs w:val="20"/>
              </w:rPr>
              <w:t>INCREMENTAL Change</w:t>
            </w:r>
          </w:p>
        </w:tc>
        <w:tc>
          <w:tcPr>
            <w:tcW w:w="1952" w:type="dxa"/>
            <w:shd w:val="clear" w:color="auto" w:fill="FFFFFF" w:themeFill="background1"/>
            <w:vAlign w:val="bottom"/>
          </w:tcPr>
          <w:p w:rsidR="003B4D14" w:rsidRPr="003B4D14" w:rsidP="00DE6354" w14:paraId="27611A0A" w14:textId="77777777">
            <w:pPr>
              <w:spacing w:before="120" w:after="120"/>
              <w:jc w:val="center"/>
              <w:rPr>
                <w:rFonts w:ascii="Times New Roman" w:hAnsi="Times New Roman"/>
                <w:b/>
                <w:color w:val="000000"/>
                <w:sz w:val="20"/>
                <w:szCs w:val="20"/>
              </w:rPr>
            </w:pPr>
            <w:r w:rsidRPr="003B4D14">
              <w:rPr>
                <w:rFonts w:ascii="Times New Roman" w:hAnsi="Times New Roman"/>
                <w:b/>
                <w:color w:val="000000"/>
                <w:sz w:val="20"/>
                <w:szCs w:val="20"/>
              </w:rPr>
              <w:t>0</w:t>
            </w:r>
          </w:p>
        </w:tc>
        <w:tc>
          <w:tcPr>
            <w:tcW w:w="1952" w:type="dxa"/>
            <w:shd w:val="clear" w:color="auto" w:fill="FFFFFF" w:themeFill="background1"/>
            <w:vAlign w:val="bottom"/>
          </w:tcPr>
          <w:p w:rsidR="003B4D14" w:rsidRPr="003B4D14" w:rsidP="003B4D14" w14:paraId="5330C95F" w14:textId="77777777">
            <w:pPr>
              <w:spacing w:before="120" w:after="120"/>
              <w:jc w:val="center"/>
              <w:rPr>
                <w:rFonts w:ascii="Times New Roman" w:hAnsi="Times New Roman"/>
                <w:b/>
                <w:color w:val="000000"/>
                <w:sz w:val="20"/>
                <w:szCs w:val="20"/>
              </w:rPr>
            </w:pPr>
            <w:r w:rsidRPr="003B4D14">
              <w:rPr>
                <w:rFonts w:ascii="Times New Roman" w:hAnsi="Times New Roman"/>
                <w:b/>
                <w:color w:val="000000"/>
                <w:sz w:val="20"/>
                <w:szCs w:val="20"/>
              </w:rPr>
              <w:t>+3,480</w:t>
            </w:r>
          </w:p>
        </w:tc>
        <w:tc>
          <w:tcPr>
            <w:tcW w:w="1952" w:type="dxa"/>
            <w:shd w:val="clear" w:color="auto" w:fill="FFFFFF" w:themeFill="background1"/>
            <w:vAlign w:val="bottom"/>
          </w:tcPr>
          <w:p w:rsidR="003B4D14" w:rsidRPr="003B4D14" w:rsidP="003B4D14" w14:paraId="11AA3641" w14:textId="77777777">
            <w:pPr>
              <w:spacing w:before="120" w:after="120"/>
              <w:jc w:val="center"/>
              <w:rPr>
                <w:rFonts w:ascii="Times New Roman" w:hAnsi="Times New Roman"/>
                <w:b/>
                <w:color w:val="000000"/>
                <w:sz w:val="20"/>
                <w:szCs w:val="20"/>
              </w:rPr>
            </w:pPr>
            <w:r w:rsidRPr="003B4D14">
              <w:rPr>
                <w:rFonts w:ascii="Times New Roman" w:hAnsi="Times New Roman"/>
                <w:b/>
                <w:color w:val="000000"/>
                <w:sz w:val="20"/>
                <w:szCs w:val="20"/>
              </w:rPr>
              <w:t>+2,607,574</w:t>
            </w:r>
          </w:p>
        </w:tc>
      </w:tr>
      <w:tr w14:paraId="238A0B3A" w14:textId="77777777" w:rsidTr="00DE6354">
        <w:tblPrEx>
          <w:tblW w:w="7822" w:type="dxa"/>
          <w:jc w:val="center"/>
          <w:tblLayout w:type="fixed"/>
          <w:tblCellMar>
            <w:left w:w="0" w:type="dxa"/>
            <w:right w:w="0" w:type="dxa"/>
          </w:tblCellMar>
          <w:tblLook w:val="04A0"/>
        </w:tblPrEx>
        <w:trPr>
          <w:cantSplit/>
          <w:trHeight w:val="288"/>
          <w:jc w:val="center"/>
        </w:trPr>
        <w:tc>
          <w:tcPr>
            <w:tcW w:w="1966" w:type="dxa"/>
            <w:shd w:val="clear" w:color="auto" w:fill="FFFFFF" w:themeFill="background1"/>
            <w:vAlign w:val="bottom"/>
          </w:tcPr>
          <w:p w:rsidR="003B4D14" w:rsidRPr="003B4D14" w:rsidP="00DE6354" w14:paraId="1979F74A" w14:textId="77777777">
            <w:pPr>
              <w:spacing w:before="120" w:after="120"/>
              <w:rPr>
                <w:rFonts w:ascii="Times New Roman" w:hAnsi="Times New Roman"/>
                <w:b/>
                <w:bCs/>
                <w:caps/>
                <w:sz w:val="20"/>
                <w:szCs w:val="20"/>
              </w:rPr>
            </w:pPr>
            <w:r w:rsidRPr="003B4D14">
              <w:rPr>
                <w:rFonts w:ascii="Times New Roman" w:hAnsi="Times New Roman"/>
                <w:b/>
                <w:bCs/>
                <w:caps/>
                <w:sz w:val="20"/>
                <w:szCs w:val="20"/>
              </w:rPr>
              <w:t>NEW Estimated Burden</w:t>
            </w:r>
          </w:p>
        </w:tc>
        <w:tc>
          <w:tcPr>
            <w:tcW w:w="1952" w:type="dxa"/>
            <w:shd w:val="clear" w:color="auto" w:fill="FFFFFF" w:themeFill="background1"/>
            <w:vAlign w:val="bottom"/>
          </w:tcPr>
          <w:p w:rsidR="003B4D14" w:rsidRPr="003B4D14" w:rsidP="00DE6354" w14:paraId="77108D26" w14:textId="77777777">
            <w:pPr>
              <w:spacing w:before="120" w:after="120"/>
              <w:jc w:val="center"/>
              <w:rPr>
                <w:rFonts w:ascii="Times New Roman" w:hAnsi="Times New Roman"/>
                <w:b/>
                <w:color w:val="000000"/>
                <w:sz w:val="20"/>
                <w:szCs w:val="20"/>
              </w:rPr>
            </w:pPr>
            <w:r w:rsidRPr="003B4D14">
              <w:rPr>
                <w:rFonts w:ascii="Times New Roman" w:hAnsi="Times New Roman"/>
                <w:b/>
                <w:color w:val="000000"/>
                <w:sz w:val="20"/>
                <w:szCs w:val="20"/>
              </w:rPr>
              <w:t>86</w:t>
            </w:r>
            <w:r>
              <w:rPr>
                <w:rStyle w:val="FootnoteReference"/>
                <w:rFonts w:ascii="Times New Roman" w:hAnsi="Times New Roman"/>
                <w:bCs/>
                <w:color w:val="000000"/>
                <w:sz w:val="20"/>
                <w:szCs w:val="20"/>
              </w:rPr>
              <w:footnoteReference w:id="5"/>
            </w:r>
          </w:p>
        </w:tc>
        <w:tc>
          <w:tcPr>
            <w:tcW w:w="1952" w:type="dxa"/>
            <w:shd w:val="clear" w:color="auto" w:fill="FFFFFF" w:themeFill="background1"/>
            <w:vAlign w:val="bottom"/>
          </w:tcPr>
          <w:p w:rsidR="003B4D14" w:rsidRPr="003B4D14" w:rsidP="003B4D14" w14:paraId="5103DEA5" w14:textId="77777777">
            <w:pPr>
              <w:spacing w:before="120" w:after="120"/>
              <w:jc w:val="center"/>
              <w:rPr>
                <w:rFonts w:ascii="Times New Roman" w:hAnsi="Times New Roman"/>
                <w:b/>
                <w:color w:val="000000"/>
                <w:sz w:val="20"/>
                <w:szCs w:val="20"/>
              </w:rPr>
            </w:pPr>
            <w:r w:rsidRPr="003B4D14">
              <w:rPr>
                <w:rFonts w:ascii="Times New Roman" w:hAnsi="Times New Roman"/>
                <w:b/>
                <w:color w:val="000000"/>
                <w:sz w:val="20"/>
                <w:szCs w:val="20"/>
              </w:rPr>
              <w:t>66,791</w:t>
            </w:r>
          </w:p>
        </w:tc>
        <w:tc>
          <w:tcPr>
            <w:tcW w:w="1952" w:type="dxa"/>
            <w:shd w:val="clear" w:color="auto" w:fill="FFFFFF" w:themeFill="background1"/>
            <w:vAlign w:val="bottom"/>
          </w:tcPr>
          <w:p w:rsidR="003B4D14" w:rsidRPr="003B4D14" w:rsidP="003B4D14" w14:paraId="1C8132E4" w14:textId="77777777">
            <w:pPr>
              <w:spacing w:before="120" w:after="120"/>
              <w:jc w:val="center"/>
              <w:rPr>
                <w:rFonts w:ascii="Times New Roman" w:hAnsi="Times New Roman"/>
                <w:b/>
                <w:color w:val="000000"/>
                <w:sz w:val="20"/>
                <w:szCs w:val="20"/>
              </w:rPr>
            </w:pPr>
            <w:r w:rsidRPr="003B4D14">
              <w:rPr>
                <w:rFonts w:ascii="Times New Roman" w:hAnsi="Times New Roman"/>
                <w:b/>
                <w:color w:val="000000"/>
                <w:sz w:val="20"/>
                <w:szCs w:val="20"/>
              </w:rPr>
              <w:t>$13,657,233</w:t>
            </w:r>
          </w:p>
        </w:tc>
      </w:tr>
    </w:tbl>
    <w:p w:rsidR="00534B6B" w:rsidRPr="007D53E8" w:rsidP="00DA4E27" w14:paraId="27415481" w14:textId="77777777">
      <w:pPr>
        <w:tabs>
          <w:tab w:val="left" w:pos="-720"/>
        </w:tabs>
        <w:spacing w:before="360" w:after="240"/>
        <w:rPr>
          <w:rFonts w:ascii="Times New Roman" w:hAnsi="Times New Roman"/>
          <w:b/>
        </w:rPr>
      </w:pPr>
      <w:r w:rsidRPr="007D53E8">
        <w:rPr>
          <w:rFonts w:ascii="Times New Roman" w:hAnsi="Times New Roman"/>
          <w:b/>
        </w:rPr>
        <w:t>16.</w:t>
      </w:r>
      <w:r w:rsidRPr="007D53E8">
        <w:rPr>
          <w:rFonts w:ascii="Times New Roman" w:hAnsi="Times New Roman"/>
          <w:b/>
        </w:rPr>
        <w:tab/>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rsidR="00534B6B" w:rsidRPr="007D53E8" w:rsidP="00DE6354" w14:paraId="1053A871" w14:textId="338C97EE">
      <w:pPr>
        <w:spacing w:after="240"/>
        <w:ind w:firstLine="720"/>
        <w:rPr>
          <w:rFonts w:ascii="Times New Roman" w:hAnsi="Times New Roman"/>
        </w:rPr>
      </w:pPr>
      <w:r w:rsidRPr="007D53E8">
        <w:rPr>
          <w:rFonts w:ascii="Times New Roman" w:hAnsi="Times New Roman"/>
        </w:rPr>
        <w:t>This question does not apply.</w:t>
      </w:r>
    </w:p>
    <w:p w:rsidR="00534B6B" w:rsidRPr="007D53E8" w:rsidP="00DA4E27" w14:paraId="7471A6C7" w14:textId="77777777">
      <w:pPr>
        <w:keepNext/>
        <w:tabs>
          <w:tab w:val="left" w:pos="-720"/>
          <w:tab w:val="left" w:pos="0"/>
        </w:tabs>
        <w:spacing w:after="240"/>
        <w:rPr>
          <w:rFonts w:ascii="Times New Roman" w:hAnsi="Times New Roman"/>
          <w:b/>
        </w:rPr>
      </w:pPr>
      <w:r w:rsidRPr="007D53E8">
        <w:rPr>
          <w:rFonts w:ascii="Times New Roman" w:hAnsi="Times New Roman"/>
          <w:b/>
        </w:rPr>
        <w:t>17.</w:t>
      </w:r>
      <w:r w:rsidRPr="007D53E8">
        <w:rPr>
          <w:rFonts w:ascii="Times New Roman" w:hAnsi="Times New Roman"/>
          <w:b/>
        </w:rPr>
        <w:tab/>
        <w:t>If seeking approval to not display the expiration date for OMB approval of the information collection, explain the reasons that display would be inappropriate.</w:t>
      </w:r>
    </w:p>
    <w:p w:rsidR="00534B6B" w:rsidRPr="007D53E8" w:rsidP="00DA4E27" w14:paraId="4718152E" w14:textId="372834B4">
      <w:pPr>
        <w:keepNext/>
        <w:spacing w:after="240"/>
        <w:ind w:firstLine="720"/>
        <w:rPr>
          <w:rFonts w:ascii="Times New Roman" w:hAnsi="Times New Roman"/>
        </w:rPr>
      </w:pPr>
      <w:r w:rsidRPr="007D53E8">
        <w:rPr>
          <w:rFonts w:ascii="Times New Roman" w:hAnsi="Times New Roman"/>
        </w:rPr>
        <w:t>This question does not apply.</w:t>
      </w:r>
    </w:p>
    <w:p w:rsidR="00534B6B" w:rsidRPr="007D53E8" w:rsidP="00534B6B" w14:paraId="01F16D57" w14:textId="3AFD33FD">
      <w:pPr>
        <w:keepNext/>
        <w:tabs>
          <w:tab w:val="left" w:pos="-720"/>
          <w:tab w:val="left" w:pos="0"/>
        </w:tabs>
        <w:spacing w:after="240"/>
        <w:rPr>
          <w:rFonts w:ascii="Times New Roman" w:hAnsi="Times New Roman"/>
          <w:b/>
        </w:rPr>
      </w:pPr>
      <w:r w:rsidRPr="007D53E8">
        <w:rPr>
          <w:rFonts w:ascii="Times New Roman" w:hAnsi="Times New Roman"/>
          <w:b/>
        </w:rPr>
        <w:t>18.</w:t>
      </w:r>
      <w:r w:rsidRPr="007D53E8">
        <w:rPr>
          <w:rFonts w:ascii="Times New Roman" w:hAnsi="Times New Roman"/>
          <w:b/>
        </w:rPr>
        <w:tab/>
        <w:t xml:space="preserve">Explain each exception to the certification statement identified in Item 19, </w:t>
      </w:r>
      <w:r w:rsidR="00DE6354">
        <w:rPr>
          <w:rFonts w:ascii="Times New Roman" w:hAnsi="Times New Roman"/>
          <w:b/>
        </w:rPr>
        <w:t>“</w:t>
      </w:r>
      <w:r w:rsidRPr="007D53E8">
        <w:rPr>
          <w:rFonts w:ascii="Times New Roman" w:hAnsi="Times New Roman"/>
          <w:b/>
        </w:rPr>
        <w:t>Certification for Paperwork Reduction Act Submissions,</w:t>
      </w:r>
      <w:r w:rsidR="00DE6354">
        <w:rPr>
          <w:rFonts w:ascii="Times New Roman" w:hAnsi="Times New Roman"/>
          <w:b/>
        </w:rPr>
        <w:t>”</w:t>
      </w:r>
      <w:r w:rsidRPr="007D53E8">
        <w:rPr>
          <w:rFonts w:ascii="Times New Roman" w:hAnsi="Times New Roman"/>
          <w:b/>
        </w:rPr>
        <w:t xml:space="preserve"> of OMB Form 83-I.</w:t>
      </w:r>
    </w:p>
    <w:p w:rsidR="00132A47" w:rsidP="00DE6354" w14:paraId="25FC5E1A" w14:textId="70A48D04">
      <w:pPr>
        <w:spacing w:after="240"/>
        <w:ind w:firstLine="720"/>
        <w:rPr>
          <w:rFonts w:ascii="Times New Roman" w:hAnsi="Times New Roman"/>
        </w:rPr>
        <w:sectPr w:rsidSect="00AD72CD">
          <w:pgSz w:w="12240" w:h="15840" w:code="1"/>
          <w:pgMar w:top="1440" w:right="1440" w:bottom="1440" w:left="1440" w:header="720" w:footer="720" w:gutter="0"/>
          <w:cols w:space="720"/>
          <w:docGrid w:linePitch="360"/>
        </w:sectPr>
      </w:pPr>
      <w:r>
        <w:rPr>
          <w:rFonts w:ascii="Times New Roman" w:hAnsi="Times New Roman"/>
        </w:rPr>
        <w:t>This question does not apply.</w:t>
      </w:r>
    </w:p>
    <w:p w:rsidR="00B26DF3" w:rsidRPr="007D53E8" w:rsidP="003C47A4" w14:paraId="5DB2C777" w14:textId="77777777">
      <w:pPr>
        <w:tabs>
          <w:tab w:val="left" w:pos="-720"/>
        </w:tabs>
        <w:spacing w:after="120"/>
        <w:jc w:val="center"/>
        <w:rPr>
          <w:rFonts w:ascii="Times New Roman" w:hAnsi="Times New Roman"/>
          <w:b/>
        </w:rPr>
      </w:pPr>
      <w:r w:rsidRPr="007D53E8">
        <w:rPr>
          <w:rFonts w:ascii="Times New Roman" w:hAnsi="Times New Roman"/>
          <w:b/>
        </w:rPr>
        <w:t>Attachment A</w:t>
      </w:r>
    </w:p>
    <w:p w:rsidR="00B26DF3" w:rsidRPr="007D53E8" w:rsidP="00B26DF3" w14:paraId="2E9AFDAB" w14:textId="77777777">
      <w:pPr>
        <w:pStyle w:val="Title"/>
        <w:spacing w:after="240"/>
        <w:rPr>
          <w:sz w:val="24"/>
          <w:szCs w:val="24"/>
        </w:rPr>
      </w:pPr>
      <w:r w:rsidRPr="007D53E8">
        <w:rPr>
          <w:sz w:val="24"/>
          <w:szCs w:val="24"/>
        </w:rPr>
        <w:t xml:space="preserve">Requirements </w:t>
      </w:r>
      <w:r w:rsidR="00703C9D">
        <w:rPr>
          <w:sz w:val="24"/>
          <w:szCs w:val="24"/>
        </w:rPr>
        <w:t xml:space="preserve">for </w:t>
      </w:r>
      <w:r w:rsidR="00166C09">
        <w:rPr>
          <w:sz w:val="24"/>
          <w:szCs w:val="24"/>
        </w:rPr>
        <w:t>Derivatives Clearing Organization</w:t>
      </w:r>
      <w:r w:rsidR="00082A80">
        <w:rPr>
          <w:sz w:val="24"/>
          <w:szCs w:val="24"/>
        </w:rPr>
        <w:t>s</w:t>
      </w:r>
    </w:p>
    <w:p w:rsidR="00B26DF3" w:rsidRPr="007D53E8" w:rsidP="0099405B" w14:paraId="0B025002" w14:textId="77777777">
      <w:pPr>
        <w:pStyle w:val="Title"/>
        <w:spacing w:after="240"/>
        <w:rPr>
          <w:sz w:val="24"/>
          <w:szCs w:val="24"/>
        </w:rPr>
      </w:pPr>
      <w:r w:rsidRPr="007D53E8">
        <w:rPr>
          <w:sz w:val="24"/>
          <w:szCs w:val="24"/>
        </w:rPr>
        <w:t>OMB Collection File 3038</w:t>
      </w:r>
      <w:r w:rsidRPr="007D53E8" w:rsidR="00082A80">
        <w:rPr>
          <w:sz w:val="24"/>
          <w:szCs w:val="24"/>
        </w:rPr>
        <w:t>-</w:t>
      </w:r>
      <w:r w:rsidR="00082A80">
        <w:rPr>
          <w:sz w:val="24"/>
          <w:szCs w:val="24"/>
        </w:rPr>
        <w:t>0076</w:t>
      </w:r>
    </w:p>
    <w:p w:rsidR="007F39B7" w:rsidP="007D250C" w14:paraId="65B737AF" w14:textId="57801F36">
      <w:pPr>
        <w:ind w:firstLine="720"/>
        <w:rPr>
          <w:rFonts w:ascii="Times New Roman" w:hAnsi="Times New Roman"/>
        </w:rPr>
      </w:pPr>
      <w:r w:rsidRPr="007D53E8">
        <w:rPr>
          <w:rFonts w:ascii="Times New Roman" w:hAnsi="Times New Roman"/>
        </w:rPr>
        <w:t xml:space="preserve">The </w:t>
      </w:r>
      <w:r w:rsidR="00340ACB">
        <w:rPr>
          <w:rFonts w:ascii="Times New Roman" w:hAnsi="Times New Roman"/>
        </w:rPr>
        <w:t xml:space="preserve">Commission proposes to revise its </w:t>
      </w:r>
      <w:r w:rsidRPr="007D53E8">
        <w:rPr>
          <w:rFonts w:ascii="Times New Roman" w:hAnsi="Times New Roman"/>
        </w:rPr>
        <w:t xml:space="preserve">burden </w:t>
      </w:r>
      <w:r w:rsidR="00340ACB">
        <w:rPr>
          <w:rFonts w:ascii="Times New Roman" w:hAnsi="Times New Roman"/>
        </w:rPr>
        <w:t xml:space="preserve">estimates </w:t>
      </w:r>
      <w:r w:rsidRPr="007D53E8">
        <w:rPr>
          <w:rFonts w:ascii="Times New Roman" w:hAnsi="Times New Roman"/>
        </w:rPr>
        <w:t xml:space="preserve">associated with rules implementing </w:t>
      </w:r>
      <w:r w:rsidR="00082A80">
        <w:rPr>
          <w:rFonts w:ascii="Times New Roman" w:hAnsi="Times New Roman"/>
        </w:rPr>
        <w:t xml:space="preserve">requirements for DCOs </w:t>
      </w:r>
      <w:r w:rsidRPr="007D53E8">
        <w:rPr>
          <w:rFonts w:ascii="Times New Roman" w:hAnsi="Times New Roman"/>
        </w:rPr>
        <w:t xml:space="preserve">as </w:t>
      </w:r>
      <w:r w:rsidR="00340ACB">
        <w:rPr>
          <w:rFonts w:ascii="Times New Roman" w:hAnsi="Times New Roman"/>
        </w:rPr>
        <w:t>illustrated below</w:t>
      </w:r>
      <w:r w:rsidRPr="007D53E8">
        <w:rPr>
          <w:rFonts w:ascii="Times New Roman" w:hAnsi="Times New Roman"/>
        </w:rPr>
        <w:t>:</w:t>
      </w:r>
    </w:p>
    <w:p w:rsidR="00D32006" w:rsidP="00340ACB" w14:paraId="33949304" w14:textId="01E9ADE6">
      <w:pPr>
        <w:rPr>
          <w:rFonts w:asciiTheme="minorHAnsi" w:hAnsiTheme="minorHAnsi" w:cstheme="minorHAnsi"/>
          <w:sz w:val="20"/>
          <w:szCs w:val="20"/>
        </w:rPr>
      </w:pPr>
    </w:p>
    <w:p w:rsidR="00340ACB" w:rsidRPr="007D53E8" w:rsidP="00340ACB" w14:paraId="10803A6D" w14:textId="77777777">
      <w:pPr>
        <w:ind w:firstLine="720"/>
      </w:pPr>
    </w:p>
    <w:tbl>
      <w:tblPr>
        <w:tblW w:w="13942" w:type="dxa"/>
        <w:tblInd w:w="-26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tblPr>
      <w:tblGrid>
        <w:gridCol w:w="1446"/>
        <w:gridCol w:w="971"/>
        <w:gridCol w:w="1227"/>
        <w:gridCol w:w="1083"/>
        <w:gridCol w:w="1213"/>
        <w:gridCol w:w="1620"/>
        <w:gridCol w:w="1980"/>
        <w:gridCol w:w="1890"/>
        <w:gridCol w:w="1380"/>
        <w:gridCol w:w="1132"/>
      </w:tblGrid>
      <w:tr w14:paraId="42EC5F35" w14:textId="77777777" w:rsidTr="00B153E5">
        <w:tblPrEx>
          <w:tblW w:w="13942" w:type="dxa"/>
          <w:tblInd w:w="-26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tblPrEx>
        <w:trPr>
          <w:cantSplit/>
          <w:trHeight w:val="20"/>
          <w:tblHeader/>
        </w:trPr>
        <w:tc>
          <w:tcPr>
            <w:tcW w:w="1446" w:type="dxa"/>
            <w:shd w:val="clear" w:color="auto" w:fill="BDD6EE" w:themeFill="accent5" w:themeFillTint="66"/>
            <w:vAlign w:val="bottom"/>
            <w:hideMark/>
          </w:tcPr>
          <w:p w:rsidR="00340ACB" w:rsidRPr="005A2282" w:rsidP="00B153E5" w14:paraId="224E317B" w14:textId="77777777">
            <w:pPr>
              <w:textAlignment w:val="baseline"/>
              <w:rPr>
                <w:rFonts w:cs="Arial"/>
                <w:sz w:val="16"/>
                <w:szCs w:val="16"/>
              </w:rPr>
            </w:pPr>
          </w:p>
          <w:p w:rsidR="00340ACB" w:rsidRPr="005A2282" w:rsidP="00B153E5" w14:paraId="2CCCF2E8" w14:textId="77777777">
            <w:pPr>
              <w:textAlignment w:val="baseline"/>
              <w:rPr>
                <w:rFonts w:cs="Arial"/>
                <w:sz w:val="16"/>
                <w:szCs w:val="16"/>
              </w:rPr>
            </w:pPr>
            <w:r w:rsidRPr="005A2282">
              <w:rPr>
                <w:rFonts w:cs="Arial"/>
                <w:sz w:val="16"/>
                <w:szCs w:val="16"/>
              </w:rPr>
              <w:t> </w:t>
            </w:r>
          </w:p>
        </w:tc>
        <w:tc>
          <w:tcPr>
            <w:tcW w:w="971" w:type="dxa"/>
            <w:shd w:val="clear" w:color="auto" w:fill="BDD6EE" w:themeFill="accent5" w:themeFillTint="66"/>
            <w:hideMark/>
          </w:tcPr>
          <w:p w:rsidR="00340ACB" w:rsidRPr="005A2282" w:rsidP="00B153E5" w14:paraId="4D8F8319" w14:textId="77777777">
            <w:pPr>
              <w:jc w:val="center"/>
              <w:textAlignment w:val="baseline"/>
              <w:rPr>
                <w:rFonts w:cs="Arial"/>
                <w:sz w:val="16"/>
                <w:szCs w:val="16"/>
              </w:rPr>
            </w:pPr>
            <w:r w:rsidRPr="005A2282">
              <w:rPr>
                <w:rFonts w:cs="Arial"/>
                <w:b/>
                <w:bCs/>
                <w:sz w:val="16"/>
                <w:szCs w:val="16"/>
              </w:rPr>
              <w:t>1</w:t>
            </w:r>
            <w:r w:rsidRPr="005A2282">
              <w:rPr>
                <w:rFonts w:cs="Arial"/>
                <w:sz w:val="16"/>
                <w:szCs w:val="16"/>
              </w:rPr>
              <w:t> </w:t>
            </w:r>
          </w:p>
          <w:p w:rsidR="00340ACB" w:rsidRPr="005A2282" w:rsidP="00B153E5" w14:paraId="15A5479A" w14:textId="77777777">
            <w:pPr>
              <w:textAlignment w:val="baseline"/>
              <w:rPr>
                <w:rFonts w:cs="Arial"/>
                <w:sz w:val="16"/>
                <w:szCs w:val="16"/>
              </w:rPr>
            </w:pPr>
            <w:r w:rsidRPr="005A2282">
              <w:rPr>
                <w:rFonts w:cs="Arial"/>
                <w:b/>
                <w:bCs/>
                <w:sz w:val="16"/>
                <w:szCs w:val="16"/>
              </w:rPr>
              <w:t xml:space="preserve">Estimated # of </w:t>
            </w:r>
            <w:r w:rsidRPr="005A2282">
              <w:rPr>
                <w:rFonts w:cs="Arial"/>
                <w:b/>
                <w:bCs/>
                <w:sz w:val="16"/>
                <w:szCs w:val="16"/>
              </w:rPr>
              <w:t>Respon</w:t>
            </w:r>
            <w:r w:rsidRPr="005A2282">
              <w:rPr>
                <w:rFonts w:cs="Arial"/>
                <w:b/>
                <w:bCs/>
                <w:sz w:val="16"/>
                <w:szCs w:val="16"/>
              </w:rPr>
              <w:t>-</w:t>
            </w:r>
          </w:p>
          <w:p w:rsidR="00340ACB" w:rsidRPr="005A2282" w:rsidP="00B153E5" w14:paraId="00B8998B" w14:textId="77777777">
            <w:pPr>
              <w:textAlignment w:val="baseline"/>
              <w:rPr>
                <w:rFonts w:cs="Arial"/>
                <w:sz w:val="16"/>
                <w:szCs w:val="16"/>
              </w:rPr>
            </w:pPr>
            <w:r w:rsidRPr="005A2282">
              <w:rPr>
                <w:rFonts w:cs="Arial"/>
                <w:b/>
                <w:bCs/>
                <w:sz w:val="16"/>
                <w:szCs w:val="16"/>
              </w:rPr>
              <w:t>dents</w:t>
            </w:r>
          </w:p>
        </w:tc>
        <w:tc>
          <w:tcPr>
            <w:tcW w:w="1227" w:type="dxa"/>
            <w:shd w:val="clear" w:color="auto" w:fill="BDD6EE" w:themeFill="accent5" w:themeFillTint="66"/>
            <w:hideMark/>
          </w:tcPr>
          <w:p w:rsidR="00340ACB" w:rsidRPr="005A2282" w:rsidP="00B153E5" w14:paraId="44E71E9F" w14:textId="77777777">
            <w:pPr>
              <w:jc w:val="center"/>
              <w:textAlignment w:val="baseline"/>
              <w:rPr>
                <w:rFonts w:cs="Arial"/>
                <w:sz w:val="16"/>
                <w:szCs w:val="16"/>
              </w:rPr>
            </w:pPr>
            <w:r w:rsidRPr="005A2282">
              <w:rPr>
                <w:rFonts w:cs="Arial"/>
                <w:b/>
                <w:bCs/>
                <w:sz w:val="16"/>
                <w:szCs w:val="16"/>
              </w:rPr>
              <w:t>2</w:t>
            </w:r>
            <w:r w:rsidRPr="005A2282">
              <w:rPr>
                <w:rFonts w:cs="Arial"/>
                <w:sz w:val="16"/>
                <w:szCs w:val="16"/>
              </w:rPr>
              <w:t> </w:t>
            </w:r>
          </w:p>
          <w:p w:rsidR="00340ACB" w:rsidRPr="005A2282" w:rsidP="00B153E5" w14:paraId="718E8B48" w14:textId="77777777">
            <w:pPr>
              <w:textAlignment w:val="baseline"/>
              <w:rPr>
                <w:rFonts w:cs="Arial"/>
                <w:sz w:val="16"/>
                <w:szCs w:val="16"/>
              </w:rPr>
            </w:pPr>
            <w:r w:rsidRPr="005A2282">
              <w:rPr>
                <w:rFonts w:cs="Arial"/>
                <w:b/>
                <w:bCs/>
                <w:sz w:val="16"/>
                <w:szCs w:val="16"/>
              </w:rPr>
              <w:t>Est. Annual Reports per Respondent</w:t>
            </w:r>
            <w:r w:rsidRPr="005A2282">
              <w:rPr>
                <w:rFonts w:cs="Arial"/>
                <w:sz w:val="16"/>
                <w:szCs w:val="16"/>
              </w:rPr>
              <w:t> </w:t>
            </w:r>
          </w:p>
        </w:tc>
        <w:tc>
          <w:tcPr>
            <w:tcW w:w="1083" w:type="dxa"/>
            <w:shd w:val="clear" w:color="auto" w:fill="BDD6EE" w:themeFill="accent5" w:themeFillTint="66"/>
            <w:hideMark/>
          </w:tcPr>
          <w:p w:rsidR="00340ACB" w:rsidRPr="005A2282" w:rsidP="00B153E5" w14:paraId="04824671" w14:textId="77777777">
            <w:pPr>
              <w:jc w:val="center"/>
              <w:textAlignment w:val="baseline"/>
              <w:rPr>
                <w:rFonts w:cs="Arial"/>
                <w:sz w:val="16"/>
                <w:szCs w:val="16"/>
              </w:rPr>
            </w:pPr>
            <w:r w:rsidRPr="005A2282">
              <w:rPr>
                <w:rFonts w:cs="Arial"/>
                <w:b/>
                <w:bCs/>
                <w:sz w:val="16"/>
                <w:szCs w:val="16"/>
              </w:rPr>
              <w:t>3</w:t>
            </w:r>
            <w:r w:rsidRPr="005A2282">
              <w:rPr>
                <w:rFonts w:cs="Arial"/>
                <w:sz w:val="16"/>
                <w:szCs w:val="16"/>
              </w:rPr>
              <w:t> </w:t>
            </w:r>
          </w:p>
          <w:p w:rsidR="00340ACB" w:rsidRPr="005A2282" w:rsidP="00B153E5" w14:paraId="14D50524" w14:textId="77777777">
            <w:pPr>
              <w:textAlignment w:val="baseline"/>
              <w:rPr>
                <w:rFonts w:cs="Arial"/>
                <w:sz w:val="16"/>
                <w:szCs w:val="16"/>
              </w:rPr>
            </w:pPr>
            <w:r w:rsidRPr="005A2282">
              <w:rPr>
                <w:rFonts w:cs="Arial"/>
                <w:b/>
                <w:bCs/>
                <w:sz w:val="16"/>
                <w:szCs w:val="16"/>
              </w:rPr>
              <w:t>Est. Total Annual Responses (1x2)</w:t>
            </w:r>
            <w:r w:rsidRPr="005A2282">
              <w:rPr>
                <w:rFonts w:cs="Arial"/>
                <w:sz w:val="16"/>
                <w:szCs w:val="16"/>
              </w:rPr>
              <w:t> </w:t>
            </w:r>
          </w:p>
        </w:tc>
        <w:tc>
          <w:tcPr>
            <w:tcW w:w="1213" w:type="dxa"/>
            <w:shd w:val="clear" w:color="auto" w:fill="BDD6EE" w:themeFill="accent5" w:themeFillTint="66"/>
            <w:hideMark/>
          </w:tcPr>
          <w:p w:rsidR="00340ACB" w:rsidRPr="005A2282" w:rsidP="00B153E5" w14:paraId="4B32F05F" w14:textId="77777777">
            <w:pPr>
              <w:jc w:val="center"/>
              <w:textAlignment w:val="baseline"/>
              <w:rPr>
                <w:rFonts w:cs="Arial"/>
                <w:sz w:val="16"/>
                <w:szCs w:val="16"/>
              </w:rPr>
            </w:pPr>
            <w:r w:rsidRPr="005A2282">
              <w:rPr>
                <w:rFonts w:cs="Arial"/>
                <w:b/>
                <w:bCs/>
                <w:sz w:val="16"/>
                <w:szCs w:val="16"/>
              </w:rPr>
              <w:t>4</w:t>
            </w:r>
            <w:r w:rsidRPr="005A2282">
              <w:rPr>
                <w:rFonts w:cs="Arial"/>
                <w:sz w:val="16"/>
                <w:szCs w:val="16"/>
              </w:rPr>
              <w:t> </w:t>
            </w:r>
          </w:p>
          <w:p w:rsidR="00340ACB" w:rsidRPr="005A2282" w:rsidP="00B153E5" w14:paraId="7C3C527C" w14:textId="77777777">
            <w:pPr>
              <w:textAlignment w:val="baseline"/>
              <w:rPr>
                <w:rFonts w:cs="Arial"/>
                <w:sz w:val="16"/>
                <w:szCs w:val="16"/>
              </w:rPr>
            </w:pPr>
            <w:r w:rsidRPr="005A2282">
              <w:rPr>
                <w:rFonts w:cs="Arial"/>
                <w:b/>
                <w:bCs/>
                <w:sz w:val="16"/>
                <w:szCs w:val="16"/>
              </w:rPr>
              <w:t>Est. Avg. No. of Hours Per Response</w:t>
            </w:r>
            <w:r w:rsidRPr="005A2282">
              <w:rPr>
                <w:rFonts w:cs="Arial"/>
                <w:sz w:val="16"/>
                <w:szCs w:val="16"/>
              </w:rPr>
              <w:t> </w:t>
            </w:r>
          </w:p>
        </w:tc>
        <w:tc>
          <w:tcPr>
            <w:tcW w:w="1620" w:type="dxa"/>
            <w:shd w:val="clear" w:color="auto" w:fill="BDD6EE" w:themeFill="accent5" w:themeFillTint="66"/>
            <w:hideMark/>
          </w:tcPr>
          <w:p w:rsidR="00340ACB" w:rsidRPr="005A2282" w:rsidP="00B153E5" w14:paraId="3135676B" w14:textId="77777777">
            <w:pPr>
              <w:jc w:val="center"/>
              <w:textAlignment w:val="baseline"/>
              <w:rPr>
                <w:rFonts w:cs="Arial"/>
                <w:sz w:val="16"/>
                <w:szCs w:val="16"/>
              </w:rPr>
            </w:pPr>
            <w:r w:rsidRPr="005A2282">
              <w:rPr>
                <w:rFonts w:cs="Arial"/>
                <w:b/>
                <w:bCs/>
                <w:sz w:val="16"/>
                <w:szCs w:val="16"/>
              </w:rPr>
              <w:t>5</w:t>
            </w:r>
            <w:r w:rsidRPr="005A2282">
              <w:rPr>
                <w:rFonts w:cs="Arial"/>
                <w:sz w:val="16"/>
                <w:szCs w:val="16"/>
              </w:rPr>
              <w:t> </w:t>
            </w:r>
          </w:p>
          <w:p w:rsidR="00340ACB" w:rsidP="00B153E5" w14:paraId="68CD3DD3" w14:textId="77777777">
            <w:pPr>
              <w:textAlignment w:val="baseline"/>
              <w:rPr>
                <w:rFonts w:cs="Arial"/>
                <w:b/>
                <w:bCs/>
                <w:sz w:val="16"/>
                <w:szCs w:val="16"/>
              </w:rPr>
            </w:pPr>
            <w:r w:rsidRPr="005A2282">
              <w:rPr>
                <w:rFonts w:cs="Arial"/>
                <w:b/>
                <w:bCs/>
                <w:sz w:val="16"/>
                <w:szCs w:val="16"/>
              </w:rPr>
              <w:t>Est. Annual No. of Burden Hours Per Respondent</w:t>
            </w:r>
          </w:p>
          <w:p w:rsidR="00340ACB" w:rsidRPr="005A2282" w:rsidP="00B153E5" w14:paraId="24C9AC35" w14:textId="77777777">
            <w:pPr>
              <w:textAlignment w:val="baseline"/>
              <w:rPr>
                <w:rFonts w:cs="Arial"/>
                <w:sz w:val="16"/>
                <w:szCs w:val="16"/>
              </w:rPr>
            </w:pPr>
            <w:r w:rsidRPr="005A2282">
              <w:rPr>
                <w:rFonts w:cs="Arial"/>
                <w:b/>
                <w:bCs/>
                <w:sz w:val="16"/>
                <w:szCs w:val="16"/>
              </w:rPr>
              <w:t>(2x4)</w:t>
            </w:r>
            <w:r w:rsidRPr="005A2282">
              <w:rPr>
                <w:rFonts w:cs="Arial"/>
                <w:sz w:val="16"/>
                <w:szCs w:val="16"/>
              </w:rPr>
              <w:t> </w:t>
            </w:r>
          </w:p>
        </w:tc>
        <w:tc>
          <w:tcPr>
            <w:tcW w:w="1980" w:type="dxa"/>
            <w:shd w:val="clear" w:color="auto" w:fill="BDD6EE" w:themeFill="accent5" w:themeFillTint="66"/>
            <w:hideMark/>
          </w:tcPr>
          <w:p w:rsidR="00340ACB" w:rsidRPr="005A2282" w:rsidP="00B153E5" w14:paraId="67E03DF3" w14:textId="77777777">
            <w:pPr>
              <w:jc w:val="center"/>
              <w:textAlignment w:val="baseline"/>
              <w:rPr>
                <w:rFonts w:cs="Arial"/>
                <w:sz w:val="16"/>
                <w:szCs w:val="16"/>
              </w:rPr>
            </w:pPr>
            <w:r w:rsidRPr="005A2282">
              <w:rPr>
                <w:rFonts w:cs="Arial"/>
                <w:b/>
                <w:bCs/>
                <w:sz w:val="16"/>
                <w:szCs w:val="16"/>
              </w:rPr>
              <w:t>6</w:t>
            </w:r>
            <w:r w:rsidRPr="005A2282">
              <w:rPr>
                <w:rFonts w:cs="Arial"/>
                <w:sz w:val="16"/>
                <w:szCs w:val="16"/>
              </w:rPr>
              <w:t> </w:t>
            </w:r>
          </w:p>
          <w:p w:rsidR="00340ACB" w:rsidRPr="005A2282" w:rsidP="00B153E5" w14:paraId="20B5852C" w14:textId="77777777">
            <w:pPr>
              <w:textAlignment w:val="baseline"/>
              <w:rPr>
                <w:rFonts w:cs="Arial"/>
                <w:sz w:val="16"/>
                <w:szCs w:val="16"/>
              </w:rPr>
            </w:pPr>
            <w:r w:rsidRPr="005A2282">
              <w:rPr>
                <w:rFonts w:cs="Arial"/>
                <w:b/>
                <w:bCs/>
                <w:sz w:val="16"/>
                <w:szCs w:val="16"/>
              </w:rPr>
              <w:t>Est. Avg. Burden Hour Cost</w:t>
            </w:r>
            <w:r w:rsidRPr="005A2282">
              <w:rPr>
                <w:rFonts w:cs="Arial"/>
                <w:sz w:val="16"/>
                <w:szCs w:val="16"/>
              </w:rPr>
              <w:t> </w:t>
            </w:r>
          </w:p>
        </w:tc>
        <w:tc>
          <w:tcPr>
            <w:tcW w:w="1890" w:type="dxa"/>
            <w:shd w:val="clear" w:color="auto" w:fill="BDD6EE" w:themeFill="accent5" w:themeFillTint="66"/>
            <w:hideMark/>
          </w:tcPr>
          <w:p w:rsidR="00340ACB" w:rsidRPr="005A2282" w:rsidP="00B153E5" w14:paraId="6EC2A00E" w14:textId="77777777">
            <w:pPr>
              <w:jc w:val="center"/>
              <w:textAlignment w:val="baseline"/>
              <w:rPr>
                <w:rFonts w:cs="Arial"/>
                <w:sz w:val="16"/>
                <w:szCs w:val="16"/>
              </w:rPr>
            </w:pPr>
            <w:r w:rsidRPr="005A2282">
              <w:rPr>
                <w:rFonts w:cs="Arial"/>
                <w:b/>
                <w:bCs/>
                <w:sz w:val="16"/>
                <w:szCs w:val="16"/>
              </w:rPr>
              <w:t>7</w:t>
            </w:r>
            <w:r w:rsidRPr="005A2282">
              <w:rPr>
                <w:rFonts w:cs="Arial"/>
                <w:sz w:val="16"/>
                <w:szCs w:val="16"/>
              </w:rPr>
              <w:t> </w:t>
            </w:r>
          </w:p>
          <w:p w:rsidR="00340ACB" w:rsidP="00B153E5" w14:paraId="3B832655" w14:textId="77777777">
            <w:pPr>
              <w:textAlignment w:val="baseline"/>
              <w:rPr>
                <w:rFonts w:cs="Arial"/>
                <w:b/>
                <w:bCs/>
                <w:sz w:val="16"/>
                <w:szCs w:val="16"/>
              </w:rPr>
            </w:pPr>
            <w:r w:rsidRPr="005A2282">
              <w:rPr>
                <w:rFonts w:cs="Arial"/>
                <w:b/>
                <w:bCs/>
                <w:sz w:val="16"/>
                <w:szCs w:val="16"/>
              </w:rPr>
              <w:t>Est. Avg. Burden Cost Per Respondent</w:t>
            </w:r>
          </w:p>
          <w:p w:rsidR="00340ACB" w:rsidRPr="005A2282" w:rsidP="00B153E5" w14:paraId="31625E6D" w14:textId="77777777">
            <w:pPr>
              <w:textAlignment w:val="baseline"/>
              <w:rPr>
                <w:rFonts w:cs="Arial"/>
                <w:sz w:val="16"/>
                <w:szCs w:val="16"/>
              </w:rPr>
            </w:pPr>
            <w:r w:rsidRPr="005A2282">
              <w:rPr>
                <w:rFonts w:cs="Arial"/>
                <w:b/>
                <w:bCs/>
                <w:sz w:val="16"/>
                <w:szCs w:val="16"/>
              </w:rPr>
              <w:t>(5x6)</w:t>
            </w:r>
            <w:r w:rsidRPr="005A2282">
              <w:rPr>
                <w:rFonts w:cs="Arial"/>
                <w:sz w:val="16"/>
                <w:szCs w:val="16"/>
              </w:rPr>
              <w:t> </w:t>
            </w:r>
          </w:p>
        </w:tc>
        <w:tc>
          <w:tcPr>
            <w:tcW w:w="1380" w:type="dxa"/>
            <w:shd w:val="clear" w:color="auto" w:fill="BDD6EE" w:themeFill="accent5" w:themeFillTint="66"/>
            <w:hideMark/>
          </w:tcPr>
          <w:p w:rsidR="00340ACB" w:rsidRPr="005A2282" w:rsidP="00B153E5" w14:paraId="25CD4362" w14:textId="77777777">
            <w:pPr>
              <w:jc w:val="center"/>
              <w:textAlignment w:val="baseline"/>
              <w:rPr>
                <w:rFonts w:cs="Arial"/>
                <w:sz w:val="16"/>
                <w:szCs w:val="16"/>
              </w:rPr>
            </w:pPr>
            <w:r w:rsidRPr="005A2282">
              <w:rPr>
                <w:rFonts w:cs="Arial"/>
                <w:b/>
                <w:bCs/>
                <w:sz w:val="16"/>
                <w:szCs w:val="16"/>
              </w:rPr>
              <w:t>8</w:t>
            </w:r>
            <w:r w:rsidRPr="005A2282">
              <w:rPr>
                <w:rFonts w:cs="Arial"/>
                <w:sz w:val="16"/>
                <w:szCs w:val="16"/>
              </w:rPr>
              <w:t> </w:t>
            </w:r>
          </w:p>
          <w:p w:rsidR="00340ACB" w:rsidRPr="005A2282" w:rsidP="00B153E5" w14:paraId="4E9EBA87" w14:textId="77777777">
            <w:pPr>
              <w:textAlignment w:val="baseline"/>
              <w:rPr>
                <w:rFonts w:cs="Arial"/>
                <w:sz w:val="16"/>
                <w:szCs w:val="16"/>
              </w:rPr>
            </w:pPr>
            <w:r w:rsidRPr="005A2282">
              <w:rPr>
                <w:rFonts w:cs="Arial"/>
                <w:b/>
                <w:bCs/>
                <w:sz w:val="16"/>
                <w:szCs w:val="16"/>
              </w:rPr>
              <w:t>Est. Total Annual Burden Hours (3x4)</w:t>
            </w:r>
            <w:r w:rsidRPr="005A2282">
              <w:rPr>
                <w:rFonts w:cs="Arial"/>
                <w:sz w:val="16"/>
                <w:szCs w:val="16"/>
              </w:rPr>
              <w:t> </w:t>
            </w:r>
          </w:p>
        </w:tc>
        <w:tc>
          <w:tcPr>
            <w:tcW w:w="1132" w:type="dxa"/>
            <w:shd w:val="clear" w:color="auto" w:fill="BDD6EE" w:themeFill="accent5" w:themeFillTint="66"/>
            <w:hideMark/>
          </w:tcPr>
          <w:p w:rsidR="00340ACB" w:rsidRPr="005A2282" w:rsidP="00B153E5" w14:paraId="3A66A22A" w14:textId="77777777">
            <w:pPr>
              <w:jc w:val="center"/>
              <w:textAlignment w:val="baseline"/>
              <w:rPr>
                <w:rFonts w:cs="Arial"/>
                <w:sz w:val="16"/>
                <w:szCs w:val="16"/>
              </w:rPr>
            </w:pPr>
            <w:r w:rsidRPr="005A2282">
              <w:rPr>
                <w:rFonts w:cs="Arial"/>
                <w:b/>
                <w:bCs/>
                <w:sz w:val="16"/>
                <w:szCs w:val="16"/>
              </w:rPr>
              <w:t>9</w:t>
            </w:r>
            <w:r w:rsidRPr="005A2282">
              <w:rPr>
                <w:rFonts w:cs="Arial"/>
                <w:sz w:val="16"/>
                <w:szCs w:val="16"/>
              </w:rPr>
              <w:t> </w:t>
            </w:r>
          </w:p>
          <w:p w:rsidR="00340ACB" w:rsidRPr="005A2282" w:rsidP="00B153E5" w14:paraId="0E67E5ED" w14:textId="77777777">
            <w:pPr>
              <w:textAlignment w:val="baseline"/>
              <w:rPr>
                <w:rFonts w:cs="Arial"/>
                <w:sz w:val="16"/>
                <w:szCs w:val="16"/>
              </w:rPr>
            </w:pPr>
            <w:r w:rsidRPr="005A2282">
              <w:rPr>
                <w:rFonts w:cs="Arial"/>
                <w:b/>
                <w:bCs/>
                <w:sz w:val="16"/>
                <w:szCs w:val="16"/>
              </w:rPr>
              <w:t>Total Est. Annual Burden Cost of All Responses (1x7)</w:t>
            </w:r>
            <w:r w:rsidRPr="005A2282">
              <w:rPr>
                <w:rFonts w:cs="Arial"/>
                <w:sz w:val="16"/>
                <w:szCs w:val="16"/>
              </w:rPr>
              <w:t> </w:t>
            </w:r>
            <w:r w:rsidRPr="005A2282">
              <w:rPr>
                <w:rFonts w:cs="Arial"/>
                <w:color w:val="000000"/>
                <w:sz w:val="16"/>
                <w:szCs w:val="16"/>
              </w:rPr>
              <w:t> </w:t>
            </w:r>
          </w:p>
        </w:tc>
      </w:tr>
      <w:tr w14:paraId="4B96F97B" w14:textId="77777777" w:rsidTr="00B153E5">
        <w:tblPrEx>
          <w:tblW w:w="13942" w:type="dxa"/>
          <w:tblInd w:w="-262" w:type="dxa"/>
          <w:tblLayout w:type="fixed"/>
          <w:tblCellMar>
            <w:left w:w="0" w:type="dxa"/>
            <w:right w:w="0" w:type="dxa"/>
          </w:tblCellMar>
          <w:tblLook w:val="04A0"/>
        </w:tblPrEx>
        <w:trPr>
          <w:cantSplit/>
          <w:trHeight w:val="20"/>
        </w:trPr>
        <w:tc>
          <w:tcPr>
            <w:tcW w:w="1446" w:type="dxa"/>
            <w:shd w:val="clear" w:color="auto" w:fill="D9D9D9" w:themeFill="background1" w:themeFillShade="D9"/>
          </w:tcPr>
          <w:p w:rsidR="00340ACB" w:rsidRPr="00281B50" w:rsidP="00B153E5" w14:paraId="010D513E" w14:textId="77777777">
            <w:pPr>
              <w:textAlignment w:val="baseline"/>
              <w:rPr>
                <w:rFonts w:cs="Arial"/>
                <w:b/>
                <w:bCs/>
                <w:caps/>
                <w:sz w:val="16"/>
                <w:szCs w:val="16"/>
              </w:rPr>
            </w:pPr>
            <w:r w:rsidRPr="00281B50">
              <w:rPr>
                <w:rFonts w:cs="Arial"/>
                <w:b/>
                <w:bCs/>
                <w:caps/>
                <w:sz w:val="16"/>
                <w:szCs w:val="16"/>
              </w:rPr>
              <w:t>Reporting</w:t>
            </w:r>
          </w:p>
        </w:tc>
        <w:tc>
          <w:tcPr>
            <w:tcW w:w="971" w:type="dxa"/>
            <w:shd w:val="clear" w:color="auto" w:fill="D9D9D9" w:themeFill="background1" w:themeFillShade="D9"/>
            <w:vAlign w:val="bottom"/>
          </w:tcPr>
          <w:p w:rsidR="00340ACB" w:rsidRPr="005A2282" w:rsidP="00B153E5" w14:paraId="76F27AF5" w14:textId="77777777">
            <w:pPr>
              <w:jc w:val="right"/>
              <w:textAlignment w:val="baseline"/>
              <w:rPr>
                <w:rFonts w:cs="Arial"/>
                <w:color w:val="000000"/>
                <w:sz w:val="16"/>
                <w:szCs w:val="16"/>
              </w:rPr>
            </w:pPr>
          </w:p>
        </w:tc>
        <w:tc>
          <w:tcPr>
            <w:tcW w:w="1227" w:type="dxa"/>
            <w:shd w:val="clear" w:color="auto" w:fill="D9D9D9" w:themeFill="background1" w:themeFillShade="D9"/>
            <w:vAlign w:val="bottom"/>
          </w:tcPr>
          <w:p w:rsidR="00340ACB" w:rsidRPr="005A2282" w:rsidP="00B153E5" w14:paraId="4F63F520" w14:textId="77777777">
            <w:pPr>
              <w:jc w:val="right"/>
              <w:textAlignment w:val="baseline"/>
              <w:rPr>
                <w:rFonts w:cs="Arial"/>
                <w:color w:val="000000"/>
                <w:sz w:val="16"/>
                <w:szCs w:val="16"/>
              </w:rPr>
            </w:pPr>
          </w:p>
        </w:tc>
        <w:tc>
          <w:tcPr>
            <w:tcW w:w="1083" w:type="dxa"/>
            <w:shd w:val="clear" w:color="auto" w:fill="D9D9D9" w:themeFill="background1" w:themeFillShade="D9"/>
            <w:vAlign w:val="bottom"/>
          </w:tcPr>
          <w:p w:rsidR="00340ACB" w:rsidRPr="005A2282" w:rsidP="00B153E5" w14:paraId="48BFB633" w14:textId="77777777">
            <w:pPr>
              <w:jc w:val="right"/>
              <w:textAlignment w:val="baseline"/>
              <w:rPr>
                <w:rFonts w:cs="Arial"/>
                <w:color w:val="000000"/>
                <w:sz w:val="16"/>
                <w:szCs w:val="16"/>
              </w:rPr>
            </w:pPr>
          </w:p>
        </w:tc>
        <w:tc>
          <w:tcPr>
            <w:tcW w:w="1213" w:type="dxa"/>
            <w:shd w:val="clear" w:color="auto" w:fill="D9D9D9" w:themeFill="background1" w:themeFillShade="D9"/>
            <w:vAlign w:val="bottom"/>
          </w:tcPr>
          <w:p w:rsidR="00340ACB" w:rsidRPr="005A2282" w:rsidP="00B153E5" w14:paraId="7DBD99BE" w14:textId="77777777">
            <w:pPr>
              <w:jc w:val="right"/>
              <w:textAlignment w:val="baseline"/>
              <w:rPr>
                <w:rFonts w:cs="Arial"/>
                <w:color w:val="000000"/>
                <w:sz w:val="16"/>
                <w:szCs w:val="16"/>
              </w:rPr>
            </w:pPr>
          </w:p>
        </w:tc>
        <w:tc>
          <w:tcPr>
            <w:tcW w:w="1620" w:type="dxa"/>
            <w:shd w:val="clear" w:color="auto" w:fill="D9D9D9" w:themeFill="background1" w:themeFillShade="D9"/>
            <w:vAlign w:val="bottom"/>
          </w:tcPr>
          <w:p w:rsidR="00340ACB" w:rsidRPr="005A2282" w:rsidP="00B153E5" w14:paraId="6DBFF858" w14:textId="77777777">
            <w:pPr>
              <w:jc w:val="right"/>
              <w:textAlignment w:val="baseline"/>
              <w:rPr>
                <w:rFonts w:cs="Arial"/>
                <w:color w:val="000000"/>
                <w:sz w:val="16"/>
                <w:szCs w:val="16"/>
              </w:rPr>
            </w:pPr>
          </w:p>
        </w:tc>
        <w:tc>
          <w:tcPr>
            <w:tcW w:w="1980" w:type="dxa"/>
            <w:shd w:val="clear" w:color="auto" w:fill="D9D9D9" w:themeFill="background1" w:themeFillShade="D9"/>
            <w:vAlign w:val="bottom"/>
          </w:tcPr>
          <w:p w:rsidR="00340ACB" w:rsidRPr="005A2282" w:rsidP="00B153E5" w14:paraId="78A73E94" w14:textId="77777777">
            <w:pPr>
              <w:jc w:val="right"/>
              <w:textAlignment w:val="baseline"/>
              <w:rPr>
                <w:rFonts w:cs="Arial"/>
                <w:color w:val="000000"/>
                <w:sz w:val="16"/>
                <w:szCs w:val="16"/>
              </w:rPr>
            </w:pPr>
          </w:p>
        </w:tc>
        <w:tc>
          <w:tcPr>
            <w:tcW w:w="1890" w:type="dxa"/>
            <w:shd w:val="clear" w:color="auto" w:fill="D9D9D9" w:themeFill="background1" w:themeFillShade="D9"/>
            <w:vAlign w:val="bottom"/>
          </w:tcPr>
          <w:p w:rsidR="00340ACB" w:rsidRPr="005A2282" w:rsidP="00B153E5" w14:paraId="4318A249" w14:textId="77777777">
            <w:pPr>
              <w:jc w:val="right"/>
              <w:textAlignment w:val="baseline"/>
              <w:rPr>
                <w:rFonts w:cs="Arial"/>
                <w:color w:val="000000"/>
                <w:sz w:val="16"/>
                <w:szCs w:val="16"/>
              </w:rPr>
            </w:pPr>
          </w:p>
        </w:tc>
        <w:tc>
          <w:tcPr>
            <w:tcW w:w="1380" w:type="dxa"/>
            <w:shd w:val="clear" w:color="auto" w:fill="D9D9D9" w:themeFill="background1" w:themeFillShade="D9"/>
            <w:vAlign w:val="bottom"/>
          </w:tcPr>
          <w:p w:rsidR="00340ACB" w:rsidRPr="005A2282" w:rsidP="00B153E5" w14:paraId="2316A15D" w14:textId="77777777">
            <w:pPr>
              <w:jc w:val="right"/>
              <w:textAlignment w:val="baseline"/>
              <w:rPr>
                <w:rFonts w:cs="Arial"/>
                <w:color w:val="000000"/>
                <w:sz w:val="16"/>
                <w:szCs w:val="16"/>
              </w:rPr>
            </w:pPr>
          </w:p>
        </w:tc>
        <w:tc>
          <w:tcPr>
            <w:tcW w:w="1132" w:type="dxa"/>
            <w:shd w:val="clear" w:color="auto" w:fill="D9D9D9" w:themeFill="background1" w:themeFillShade="D9"/>
            <w:vAlign w:val="bottom"/>
          </w:tcPr>
          <w:p w:rsidR="00340ACB" w:rsidRPr="005A2282" w:rsidP="00B153E5" w14:paraId="36393445" w14:textId="77777777">
            <w:pPr>
              <w:jc w:val="right"/>
              <w:textAlignment w:val="baseline"/>
              <w:rPr>
                <w:rFonts w:cs="Arial"/>
                <w:color w:val="000000"/>
                <w:sz w:val="16"/>
                <w:szCs w:val="16"/>
              </w:rPr>
            </w:pPr>
          </w:p>
        </w:tc>
      </w:tr>
      <w:tr w14:paraId="295AC55D" w14:textId="77777777" w:rsidTr="00B153E5">
        <w:tblPrEx>
          <w:tblW w:w="13942" w:type="dxa"/>
          <w:tblInd w:w="-262" w:type="dxa"/>
          <w:tblLayout w:type="fixed"/>
          <w:tblCellMar>
            <w:left w:w="0" w:type="dxa"/>
            <w:right w:w="0" w:type="dxa"/>
          </w:tblCellMar>
          <w:tblLook w:val="04A0"/>
        </w:tblPrEx>
        <w:trPr>
          <w:cantSplit/>
          <w:trHeight w:val="20"/>
        </w:trPr>
        <w:tc>
          <w:tcPr>
            <w:tcW w:w="1446" w:type="dxa"/>
            <w:shd w:val="clear" w:color="auto" w:fill="auto"/>
            <w:hideMark/>
          </w:tcPr>
          <w:p w:rsidR="00340ACB" w:rsidRPr="005A2282" w:rsidP="00B153E5" w14:paraId="79EDC948" w14:textId="77777777">
            <w:pPr>
              <w:textAlignment w:val="baseline"/>
              <w:rPr>
                <w:rFonts w:cs="Arial"/>
                <w:b/>
                <w:bCs/>
                <w:sz w:val="16"/>
                <w:szCs w:val="16"/>
              </w:rPr>
            </w:pPr>
            <w:r w:rsidRPr="005A2282">
              <w:rPr>
                <w:rFonts w:cs="Arial"/>
                <w:b/>
                <w:bCs/>
                <w:sz w:val="16"/>
                <w:szCs w:val="16"/>
              </w:rPr>
              <w:t> </w:t>
            </w:r>
          </w:p>
          <w:p w:rsidR="00340ACB" w:rsidRPr="005A2282" w:rsidP="00B153E5" w14:paraId="324FDB0C" w14:textId="77777777">
            <w:pPr>
              <w:textAlignment w:val="baseline"/>
              <w:rPr>
                <w:rFonts w:cs="Arial"/>
                <w:b/>
                <w:bCs/>
                <w:sz w:val="16"/>
                <w:szCs w:val="16"/>
              </w:rPr>
            </w:pPr>
            <w:r w:rsidRPr="005A2282">
              <w:rPr>
                <w:rFonts w:cs="Arial"/>
                <w:b/>
                <w:bCs/>
                <w:sz w:val="16"/>
                <w:szCs w:val="16"/>
              </w:rPr>
              <w:t>Subpart A</w:t>
            </w:r>
            <w:r>
              <w:rPr>
                <w:rStyle w:val="FootnoteReference"/>
                <w:rFonts w:cs="Arial"/>
                <w:bCs/>
                <w:sz w:val="16"/>
                <w:szCs w:val="16"/>
              </w:rPr>
              <w:footnoteReference w:id="6"/>
            </w:r>
            <w:r>
              <w:rPr>
                <w:rFonts w:cs="Arial"/>
                <w:b/>
                <w:bCs/>
                <w:sz w:val="16"/>
                <w:szCs w:val="16"/>
              </w:rPr>
              <w:t xml:space="preserve"> Reporting</w:t>
            </w:r>
          </w:p>
        </w:tc>
        <w:tc>
          <w:tcPr>
            <w:tcW w:w="971" w:type="dxa"/>
            <w:shd w:val="clear" w:color="auto" w:fill="auto"/>
            <w:vAlign w:val="bottom"/>
            <w:hideMark/>
          </w:tcPr>
          <w:p w:rsidR="00340ACB" w:rsidRPr="005A2282" w:rsidP="00B153E5" w14:paraId="3C9339FF" w14:textId="77777777">
            <w:pPr>
              <w:jc w:val="right"/>
              <w:textAlignment w:val="baseline"/>
              <w:rPr>
                <w:rFonts w:cs="Arial"/>
                <w:sz w:val="16"/>
                <w:szCs w:val="16"/>
              </w:rPr>
            </w:pPr>
            <w:r w:rsidRPr="005A2282">
              <w:rPr>
                <w:rFonts w:cs="Arial"/>
                <w:color w:val="000000"/>
                <w:sz w:val="16"/>
                <w:szCs w:val="16"/>
              </w:rPr>
              <w:t> </w:t>
            </w:r>
          </w:p>
        </w:tc>
        <w:tc>
          <w:tcPr>
            <w:tcW w:w="1227" w:type="dxa"/>
            <w:shd w:val="clear" w:color="auto" w:fill="auto"/>
            <w:vAlign w:val="bottom"/>
            <w:hideMark/>
          </w:tcPr>
          <w:p w:rsidR="00340ACB" w:rsidRPr="005A2282" w:rsidP="00B153E5" w14:paraId="7724AEEB" w14:textId="77777777">
            <w:pPr>
              <w:jc w:val="right"/>
              <w:textAlignment w:val="baseline"/>
              <w:rPr>
                <w:rFonts w:cs="Arial"/>
                <w:sz w:val="16"/>
                <w:szCs w:val="16"/>
              </w:rPr>
            </w:pPr>
            <w:r w:rsidRPr="005A2282">
              <w:rPr>
                <w:rFonts w:cs="Arial"/>
                <w:color w:val="000000"/>
                <w:sz w:val="16"/>
                <w:szCs w:val="16"/>
              </w:rPr>
              <w:t> </w:t>
            </w:r>
          </w:p>
        </w:tc>
        <w:tc>
          <w:tcPr>
            <w:tcW w:w="1083" w:type="dxa"/>
            <w:shd w:val="clear" w:color="auto" w:fill="auto"/>
            <w:vAlign w:val="bottom"/>
            <w:hideMark/>
          </w:tcPr>
          <w:p w:rsidR="00340ACB" w:rsidRPr="005A2282" w:rsidP="00B153E5" w14:paraId="555771EB" w14:textId="77777777">
            <w:pPr>
              <w:jc w:val="right"/>
              <w:textAlignment w:val="baseline"/>
              <w:rPr>
                <w:rFonts w:cs="Arial"/>
                <w:sz w:val="16"/>
                <w:szCs w:val="16"/>
              </w:rPr>
            </w:pPr>
            <w:r w:rsidRPr="005A2282">
              <w:rPr>
                <w:rFonts w:cs="Arial"/>
                <w:color w:val="000000"/>
                <w:sz w:val="16"/>
                <w:szCs w:val="16"/>
              </w:rPr>
              <w:t> </w:t>
            </w:r>
          </w:p>
        </w:tc>
        <w:tc>
          <w:tcPr>
            <w:tcW w:w="1213" w:type="dxa"/>
            <w:shd w:val="clear" w:color="auto" w:fill="auto"/>
            <w:vAlign w:val="bottom"/>
            <w:hideMark/>
          </w:tcPr>
          <w:p w:rsidR="00340ACB" w:rsidRPr="005A2282" w:rsidP="00B153E5" w14:paraId="16BA2AA7" w14:textId="77777777">
            <w:pPr>
              <w:jc w:val="right"/>
              <w:textAlignment w:val="baseline"/>
              <w:rPr>
                <w:rFonts w:cs="Arial"/>
                <w:sz w:val="16"/>
                <w:szCs w:val="16"/>
              </w:rPr>
            </w:pPr>
            <w:r w:rsidRPr="005A2282">
              <w:rPr>
                <w:rFonts w:cs="Arial"/>
                <w:color w:val="000000"/>
                <w:sz w:val="16"/>
                <w:szCs w:val="16"/>
              </w:rPr>
              <w:t> </w:t>
            </w:r>
          </w:p>
        </w:tc>
        <w:tc>
          <w:tcPr>
            <w:tcW w:w="1620" w:type="dxa"/>
            <w:shd w:val="clear" w:color="auto" w:fill="auto"/>
            <w:vAlign w:val="bottom"/>
            <w:hideMark/>
          </w:tcPr>
          <w:p w:rsidR="00340ACB" w:rsidRPr="005A2282" w:rsidP="00B153E5" w14:paraId="7F02F9D1" w14:textId="77777777">
            <w:pPr>
              <w:jc w:val="right"/>
              <w:textAlignment w:val="baseline"/>
              <w:rPr>
                <w:rFonts w:cs="Arial"/>
                <w:sz w:val="16"/>
                <w:szCs w:val="16"/>
              </w:rPr>
            </w:pPr>
            <w:r w:rsidRPr="005A2282">
              <w:rPr>
                <w:rFonts w:cs="Arial"/>
                <w:color w:val="000000"/>
                <w:sz w:val="16"/>
                <w:szCs w:val="16"/>
              </w:rPr>
              <w:t> </w:t>
            </w:r>
          </w:p>
        </w:tc>
        <w:tc>
          <w:tcPr>
            <w:tcW w:w="1980" w:type="dxa"/>
            <w:shd w:val="clear" w:color="auto" w:fill="auto"/>
            <w:vAlign w:val="bottom"/>
            <w:hideMark/>
          </w:tcPr>
          <w:p w:rsidR="00340ACB" w:rsidRPr="005A2282" w:rsidP="00B153E5" w14:paraId="3036CD20" w14:textId="77777777">
            <w:pPr>
              <w:jc w:val="right"/>
              <w:textAlignment w:val="baseline"/>
              <w:rPr>
                <w:rFonts w:cs="Arial"/>
                <w:sz w:val="16"/>
                <w:szCs w:val="16"/>
              </w:rPr>
            </w:pPr>
            <w:r w:rsidRPr="005A2282">
              <w:rPr>
                <w:rFonts w:cs="Arial"/>
                <w:color w:val="000000"/>
                <w:sz w:val="16"/>
                <w:szCs w:val="16"/>
              </w:rPr>
              <w:t> </w:t>
            </w:r>
          </w:p>
        </w:tc>
        <w:tc>
          <w:tcPr>
            <w:tcW w:w="1890" w:type="dxa"/>
            <w:shd w:val="clear" w:color="auto" w:fill="auto"/>
            <w:vAlign w:val="bottom"/>
            <w:hideMark/>
          </w:tcPr>
          <w:p w:rsidR="00340ACB" w:rsidRPr="005A2282" w:rsidP="00B153E5" w14:paraId="41680464" w14:textId="77777777">
            <w:pPr>
              <w:jc w:val="right"/>
              <w:textAlignment w:val="baseline"/>
              <w:rPr>
                <w:rFonts w:cs="Arial"/>
                <w:sz w:val="16"/>
                <w:szCs w:val="16"/>
              </w:rPr>
            </w:pPr>
            <w:r w:rsidRPr="005A2282">
              <w:rPr>
                <w:rFonts w:cs="Arial"/>
                <w:color w:val="000000"/>
                <w:sz w:val="16"/>
                <w:szCs w:val="16"/>
              </w:rPr>
              <w:t> </w:t>
            </w:r>
          </w:p>
        </w:tc>
        <w:tc>
          <w:tcPr>
            <w:tcW w:w="1380" w:type="dxa"/>
            <w:shd w:val="clear" w:color="auto" w:fill="auto"/>
            <w:vAlign w:val="bottom"/>
            <w:hideMark/>
          </w:tcPr>
          <w:p w:rsidR="00340ACB" w:rsidRPr="005A2282" w:rsidP="00B153E5" w14:paraId="4E7D39E8" w14:textId="77777777">
            <w:pPr>
              <w:jc w:val="right"/>
              <w:textAlignment w:val="baseline"/>
              <w:rPr>
                <w:rFonts w:cs="Arial"/>
                <w:sz w:val="16"/>
                <w:szCs w:val="16"/>
              </w:rPr>
            </w:pPr>
            <w:r w:rsidRPr="005A2282">
              <w:rPr>
                <w:rFonts w:cs="Arial"/>
                <w:color w:val="000000"/>
                <w:sz w:val="16"/>
                <w:szCs w:val="16"/>
              </w:rPr>
              <w:t> </w:t>
            </w:r>
          </w:p>
        </w:tc>
        <w:tc>
          <w:tcPr>
            <w:tcW w:w="1132" w:type="dxa"/>
            <w:shd w:val="clear" w:color="auto" w:fill="auto"/>
            <w:vAlign w:val="bottom"/>
            <w:hideMark/>
          </w:tcPr>
          <w:p w:rsidR="00340ACB" w:rsidRPr="005A2282" w:rsidP="00B153E5" w14:paraId="3523615C" w14:textId="77777777">
            <w:pPr>
              <w:jc w:val="right"/>
              <w:textAlignment w:val="baseline"/>
              <w:rPr>
                <w:rFonts w:cs="Arial"/>
                <w:sz w:val="16"/>
                <w:szCs w:val="16"/>
              </w:rPr>
            </w:pPr>
            <w:r w:rsidRPr="005A2282">
              <w:rPr>
                <w:rFonts w:cs="Arial"/>
                <w:color w:val="000000"/>
                <w:sz w:val="16"/>
                <w:szCs w:val="16"/>
              </w:rPr>
              <w:t> </w:t>
            </w:r>
          </w:p>
        </w:tc>
      </w:tr>
      <w:tr w14:paraId="701D3D22" w14:textId="77777777" w:rsidTr="00B153E5">
        <w:tblPrEx>
          <w:tblW w:w="13942" w:type="dxa"/>
          <w:tblInd w:w="-262" w:type="dxa"/>
          <w:tblLayout w:type="fixed"/>
          <w:tblCellMar>
            <w:left w:w="0" w:type="dxa"/>
            <w:right w:w="0" w:type="dxa"/>
          </w:tblCellMar>
          <w:tblLook w:val="04A0"/>
        </w:tblPrEx>
        <w:trPr>
          <w:cantSplit/>
          <w:trHeight w:val="20"/>
        </w:trPr>
        <w:tc>
          <w:tcPr>
            <w:tcW w:w="1446" w:type="dxa"/>
            <w:shd w:val="clear" w:color="auto" w:fill="auto"/>
            <w:vAlign w:val="bottom"/>
            <w:hideMark/>
          </w:tcPr>
          <w:p w:rsidR="00340ACB" w:rsidRPr="005A2282" w:rsidP="00B153E5" w14:paraId="1A524A71" w14:textId="77777777">
            <w:pPr>
              <w:textAlignment w:val="baseline"/>
              <w:rPr>
                <w:rFonts w:cs="Arial"/>
                <w:sz w:val="16"/>
                <w:szCs w:val="16"/>
              </w:rPr>
            </w:pPr>
            <w:r w:rsidRPr="005A2282">
              <w:rPr>
                <w:rFonts w:cs="Arial"/>
                <w:sz w:val="16"/>
                <w:szCs w:val="16"/>
              </w:rPr>
              <w:t>Form DCO and Exhibits </w:t>
            </w:r>
          </w:p>
        </w:tc>
        <w:tc>
          <w:tcPr>
            <w:tcW w:w="971" w:type="dxa"/>
            <w:shd w:val="clear" w:color="auto" w:fill="auto"/>
            <w:vAlign w:val="bottom"/>
            <w:hideMark/>
          </w:tcPr>
          <w:p w:rsidR="00340ACB" w:rsidRPr="005A2282" w:rsidP="00B153E5" w14:paraId="61FE99BB" w14:textId="77777777">
            <w:pPr>
              <w:jc w:val="right"/>
              <w:textAlignment w:val="baseline"/>
              <w:rPr>
                <w:rFonts w:cs="Arial"/>
                <w:sz w:val="16"/>
                <w:szCs w:val="16"/>
              </w:rPr>
            </w:pPr>
            <w:r w:rsidRPr="005A2282">
              <w:rPr>
                <w:rFonts w:cs="Arial"/>
                <w:sz w:val="16"/>
                <w:szCs w:val="16"/>
              </w:rPr>
              <w:t>1 </w:t>
            </w:r>
          </w:p>
        </w:tc>
        <w:tc>
          <w:tcPr>
            <w:tcW w:w="1227" w:type="dxa"/>
            <w:shd w:val="clear" w:color="auto" w:fill="auto"/>
            <w:vAlign w:val="bottom"/>
            <w:hideMark/>
          </w:tcPr>
          <w:p w:rsidR="00340ACB" w:rsidRPr="005A2282" w:rsidP="00B153E5" w14:paraId="7F5C7C1D" w14:textId="77777777">
            <w:pPr>
              <w:jc w:val="right"/>
              <w:textAlignment w:val="baseline"/>
              <w:rPr>
                <w:rFonts w:cs="Arial"/>
                <w:sz w:val="16"/>
                <w:szCs w:val="16"/>
              </w:rPr>
            </w:pPr>
            <w:r w:rsidRPr="005A2282">
              <w:rPr>
                <w:rFonts w:cs="Arial"/>
                <w:sz w:val="16"/>
                <w:szCs w:val="16"/>
              </w:rPr>
              <w:t>1 </w:t>
            </w:r>
          </w:p>
        </w:tc>
        <w:tc>
          <w:tcPr>
            <w:tcW w:w="1083" w:type="dxa"/>
            <w:shd w:val="clear" w:color="auto" w:fill="auto"/>
            <w:vAlign w:val="bottom"/>
            <w:hideMark/>
          </w:tcPr>
          <w:p w:rsidR="00340ACB" w:rsidRPr="005A2282" w:rsidP="00B153E5" w14:paraId="1A1254EE" w14:textId="77777777">
            <w:pPr>
              <w:jc w:val="right"/>
              <w:textAlignment w:val="baseline"/>
              <w:rPr>
                <w:rFonts w:cs="Arial"/>
                <w:sz w:val="16"/>
                <w:szCs w:val="16"/>
              </w:rPr>
            </w:pPr>
            <w:r w:rsidRPr="005A2282">
              <w:rPr>
                <w:rFonts w:cs="Arial"/>
                <w:sz w:val="16"/>
                <w:szCs w:val="16"/>
              </w:rPr>
              <w:t>1 </w:t>
            </w:r>
          </w:p>
        </w:tc>
        <w:tc>
          <w:tcPr>
            <w:tcW w:w="1213" w:type="dxa"/>
            <w:shd w:val="clear" w:color="auto" w:fill="auto"/>
            <w:vAlign w:val="bottom"/>
            <w:hideMark/>
          </w:tcPr>
          <w:p w:rsidR="00340ACB" w:rsidRPr="005A2282" w:rsidP="00B153E5" w14:paraId="4C50F39F" w14:textId="77777777">
            <w:pPr>
              <w:jc w:val="right"/>
              <w:textAlignment w:val="baseline"/>
              <w:rPr>
                <w:rFonts w:cs="Arial"/>
                <w:sz w:val="16"/>
                <w:szCs w:val="16"/>
              </w:rPr>
            </w:pPr>
            <w:r w:rsidRPr="005A2282">
              <w:rPr>
                <w:rFonts w:cs="Arial"/>
                <w:sz w:val="16"/>
                <w:szCs w:val="16"/>
              </w:rPr>
              <w:t>421 </w:t>
            </w:r>
          </w:p>
        </w:tc>
        <w:tc>
          <w:tcPr>
            <w:tcW w:w="1620" w:type="dxa"/>
            <w:shd w:val="clear" w:color="auto" w:fill="auto"/>
            <w:vAlign w:val="bottom"/>
            <w:hideMark/>
          </w:tcPr>
          <w:p w:rsidR="00340ACB" w:rsidRPr="005A2282" w:rsidP="00B153E5" w14:paraId="589EE756" w14:textId="77777777">
            <w:pPr>
              <w:jc w:val="right"/>
              <w:textAlignment w:val="baseline"/>
              <w:rPr>
                <w:rFonts w:cs="Arial"/>
                <w:sz w:val="16"/>
                <w:szCs w:val="16"/>
              </w:rPr>
            </w:pPr>
            <w:r w:rsidRPr="005A2282">
              <w:rPr>
                <w:rFonts w:cs="Arial"/>
                <w:sz w:val="16"/>
                <w:szCs w:val="16"/>
              </w:rPr>
              <w:t>421 </w:t>
            </w:r>
          </w:p>
        </w:tc>
        <w:tc>
          <w:tcPr>
            <w:tcW w:w="1980" w:type="dxa"/>
            <w:shd w:val="clear" w:color="auto" w:fill="auto"/>
            <w:vAlign w:val="bottom"/>
            <w:hideMark/>
          </w:tcPr>
          <w:p w:rsidR="00340ACB" w:rsidRPr="005A2282" w:rsidP="00B153E5" w14:paraId="631DC082" w14:textId="77777777">
            <w:pPr>
              <w:jc w:val="right"/>
              <w:textAlignment w:val="baseline"/>
              <w:rPr>
                <w:rFonts w:cs="Arial"/>
                <w:sz w:val="16"/>
                <w:szCs w:val="16"/>
              </w:rPr>
            </w:pPr>
            <w:r w:rsidRPr="005A2282">
              <w:rPr>
                <w:rFonts w:cs="Arial"/>
                <w:sz w:val="16"/>
                <w:szCs w:val="16"/>
              </w:rPr>
              <w:t>$250  </w:t>
            </w:r>
          </w:p>
        </w:tc>
        <w:tc>
          <w:tcPr>
            <w:tcW w:w="1890" w:type="dxa"/>
            <w:shd w:val="clear" w:color="auto" w:fill="auto"/>
            <w:vAlign w:val="bottom"/>
            <w:hideMark/>
          </w:tcPr>
          <w:p w:rsidR="00340ACB" w:rsidRPr="005A2282" w:rsidP="00B153E5" w14:paraId="076F1525" w14:textId="77777777">
            <w:pPr>
              <w:jc w:val="right"/>
              <w:textAlignment w:val="baseline"/>
              <w:rPr>
                <w:rFonts w:cs="Arial"/>
                <w:sz w:val="16"/>
                <w:szCs w:val="16"/>
              </w:rPr>
            </w:pPr>
            <w:r w:rsidRPr="005A2282">
              <w:rPr>
                <w:rFonts w:cs="Arial"/>
                <w:sz w:val="16"/>
                <w:szCs w:val="16"/>
              </w:rPr>
              <w:t>$105,250 </w:t>
            </w:r>
          </w:p>
        </w:tc>
        <w:tc>
          <w:tcPr>
            <w:tcW w:w="1380" w:type="dxa"/>
            <w:shd w:val="clear" w:color="auto" w:fill="auto"/>
            <w:vAlign w:val="bottom"/>
            <w:hideMark/>
          </w:tcPr>
          <w:p w:rsidR="00340ACB" w:rsidRPr="005A2282" w:rsidP="00B153E5" w14:paraId="4B8ADEB8" w14:textId="77777777">
            <w:pPr>
              <w:jc w:val="right"/>
              <w:textAlignment w:val="baseline"/>
              <w:rPr>
                <w:rFonts w:cs="Arial"/>
                <w:sz w:val="16"/>
                <w:szCs w:val="16"/>
              </w:rPr>
            </w:pPr>
            <w:r w:rsidRPr="005A2282">
              <w:rPr>
                <w:rFonts w:cs="Arial"/>
                <w:sz w:val="16"/>
                <w:szCs w:val="16"/>
              </w:rPr>
              <w:t>421 </w:t>
            </w:r>
          </w:p>
        </w:tc>
        <w:tc>
          <w:tcPr>
            <w:tcW w:w="1132" w:type="dxa"/>
            <w:shd w:val="clear" w:color="auto" w:fill="auto"/>
            <w:vAlign w:val="bottom"/>
            <w:hideMark/>
          </w:tcPr>
          <w:p w:rsidR="00340ACB" w:rsidRPr="005A2282" w:rsidP="00B153E5" w14:paraId="298F0E1D" w14:textId="77777777">
            <w:pPr>
              <w:jc w:val="right"/>
              <w:textAlignment w:val="baseline"/>
              <w:rPr>
                <w:rFonts w:cs="Arial"/>
                <w:sz w:val="16"/>
                <w:szCs w:val="16"/>
              </w:rPr>
            </w:pPr>
            <w:r w:rsidRPr="005A2282">
              <w:rPr>
                <w:rFonts w:cs="Arial"/>
                <w:sz w:val="16"/>
                <w:szCs w:val="16"/>
              </w:rPr>
              <w:t>$105,250 </w:t>
            </w:r>
          </w:p>
        </w:tc>
      </w:tr>
      <w:tr w14:paraId="1E3B9152" w14:textId="77777777" w:rsidTr="00B153E5">
        <w:tblPrEx>
          <w:tblW w:w="13942" w:type="dxa"/>
          <w:tblInd w:w="-262" w:type="dxa"/>
          <w:tblLayout w:type="fixed"/>
          <w:tblCellMar>
            <w:left w:w="0" w:type="dxa"/>
            <w:right w:w="0" w:type="dxa"/>
          </w:tblCellMar>
          <w:tblLook w:val="04A0"/>
        </w:tblPrEx>
        <w:trPr>
          <w:cantSplit/>
          <w:trHeight w:val="20"/>
        </w:trPr>
        <w:tc>
          <w:tcPr>
            <w:tcW w:w="1446" w:type="dxa"/>
            <w:shd w:val="clear" w:color="auto" w:fill="auto"/>
            <w:hideMark/>
          </w:tcPr>
          <w:p w:rsidR="00340ACB" w:rsidRPr="005A2282" w:rsidP="00B153E5" w14:paraId="2CBF2FF2" w14:textId="77777777">
            <w:pPr>
              <w:textAlignment w:val="baseline"/>
              <w:rPr>
                <w:rFonts w:cs="Arial"/>
                <w:sz w:val="16"/>
                <w:szCs w:val="16"/>
              </w:rPr>
            </w:pPr>
            <w:r w:rsidRPr="005A2282">
              <w:rPr>
                <w:rFonts w:cs="Arial"/>
                <w:sz w:val="16"/>
                <w:szCs w:val="16"/>
              </w:rPr>
              <w:t> </w:t>
            </w:r>
          </w:p>
          <w:p w:rsidR="00340ACB" w:rsidRPr="005A2282" w:rsidP="00B153E5" w14:paraId="3D9F34A6" w14:textId="77777777">
            <w:pPr>
              <w:textAlignment w:val="baseline"/>
              <w:rPr>
                <w:rFonts w:cs="Arial"/>
                <w:sz w:val="16"/>
                <w:szCs w:val="16"/>
              </w:rPr>
            </w:pPr>
            <w:r w:rsidRPr="005A2282">
              <w:rPr>
                <w:rFonts w:cs="Arial"/>
                <w:sz w:val="16"/>
                <w:szCs w:val="16"/>
              </w:rPr>
              <w:t>Alternative DCO Application – 39.3(a)(3) </w:t>
            </w:r>
          </w:p>
        </w:tc>
        <w:tc>
          <w:tcPr>
            <w:tcW w:w="971" w:type="dxa"/>
            <w:shd w:val="clear" w:color="auto" w:fill="auto"/>
            <w:vAlign w:val="bottom"/>
            <w:hideMark/>
          </w:tcPr>
          <w:p w:rsidR="00340ACB" w:rsidRPr="005A2282" w:rsidP="00B153E5" w14:paraId="1FB3A710" w14:textId="77777777">
            <w:pPr>
              <w:jc w:val="right"/>
              <w:textAlignment w:val="baseline"/>
              <w:rPr>
                <w:rFonts w:cs="Arial"/>
                <w:sz w:val="16"/>
                <w:szCs w:val="16"/>
              </w:rPr>
            </w:pPr>
            <w:r w:rsidRPr="005A2282">
              <w:rPr>
                <w:rFonts w:cs="Arial"/>
                <w:sz w:val="16"/>
                <w:szCs w:val="16"/>
              </w:rPr>
              <w:t>1 </w:t>
            </w:r>
          </w:p>
        </w:tc>
        <w:tc>
          <w:tcPr>
            <w:tcW w:w="1227" w:type="dxa"/>
            <w:shd w:val="clear" w:color="auto" w:fill="auto"/>
            <w:vAlign w:val="bottom"/>
            <w:hideMark/>
          </w:tcPr>
          <w:p w:rsidR="00340ACB" w:rsidRPr="005A2282" w:rsidP="00B153E5" w14:paraId="4A1CD3B9" w14:textId="77777777">
            <w:pPr>
              <w:jc w:val="right"/>
              <w:textAlignment w:val="baseline"/>
              <w:rPr>
                <w:rFonts w:cs="Arial"/>
                <w:sz w:val="16"/>
                <w:szCs w:val="16"/>
              </w:rPr>
            </w:pPr>
            <w:r w:rsidRPr="005A2282">
              <w:rPr>
                <w:rFonts w:cs="Arial"/>
                <w:sz w:val="16"/>
                <w:szCs w:val="16"/>
              </w:rPr>
              <w:t>1 </w:t>
            </w:r>
          </w:p>
        </w:tc>
        <w:tc>
          <w:tcPr>
            <w:tcW w:w="1083" w:type="dxa"/>
            <w:shd w:val="clear" w:color="auto" w:fill="auto"/>
            <w:vAlign w:val="bottom"/>
            <w:hideMark/>
          </w:tcPr>
          <w:p w:rsidR="00340ACB" w:rsidRPr="005A2282" w:rsidP="00B153E5" w14:paraId="4EF341EA" w14:textId="77777777">
            <w:pPr>
              <w:jc w:val="right"/>
              <w:textAlignment w:val="baseline"/>
              <w:rPr>
                <w:rFonts w:cs="Arial"/>
                <w:sz w:val="16"/>
                <w:szCs w:val="16"/>
              </w:rPr>
            </w:pPr>
            <w:r w:rsidRPr="005A2282">
              <w:rPr>
                <w:rFonts w:cs="Arial"/>
                <w:sz w:val="16"/>
                <w:szCs w:val="16"/>
              </w:rPr>
              <w:t>1 </w:t>
            </w:r>
          </w:p>
        </w:tc>
        <w:tc>
          <w:tcPr>
            <w:tcW w:w="1213" w:type="dxa"/>
            <w:shd w:val="clear" w:color="auto" w:fill="auto"/>
            <w:vAlign w:val="bottom"/>
            <w:hideMark/>
          </w:tcPr>
          <w:p w:rsidR="00340ACB" w:rsidRPr="005A2282" w:rsidP="00B153E5" w14:paraId="65348273" w14:textId="77777777">
            <w:pPr>
              <w:jc w:val="right"/>
              <w:textAlignment w:val="baseline"/>
              <w:rPr>
                <w:rFonts w:cs="Arial"/>
                <w:sz w:val="16"/>
                <w:szCs w:val="16"/>
              </w:rPr>
            </w:pPr>
            <w:r w:rsidRPr="005A2282">
              <w:rPr>
                <w:rFonts w:cs="Arial"/>
                <w:sz w:val="16"/>
                <w:szCs w:val="16"/>
              </w:rPr>
              <w:t>100 </w:t>
            </w:r>
          </w:p>
        </w:tc>
        <w:tc>
          <w:tcPr>
            <w:tcW w:w="1620" w:type="dxa"/>
            <w:shd w:val="clear" w:color="auto" w:fill="auto"/>
            <w:vAlign w:val="bottom"/>
            <w:hideMark/>
          </w:tcPr>
          <w:p w:rsidR="00340ACB" w:rsidRPr="005A2282" w:rsidP="00B153E5" w14:paraId="2A7D6AD1" w14:textId="77777777">
            <w:pPr>
              <w:jc w:val="right"/>
              <w:textAlignment w:val="baseline"/>
              <w:rPr>
                <w:rFonts w:cs="Arial"/>
                <w:sz w:val="16"/>
                <w:szCs w:val="16"/>
              </w:rPr>
            </w:pPr>
            <w:r w:rsidRPr="005A2282">
              <w:rPr>
                <w:rFonts w:cs="Arial"/>
                <w:sz w:val="16"/>
                <w:szCs w:val="16"/>
              </w:rPr>
              <w:t>100 </w:t>
            </w:r>
          </w:p>
        </w:tc>
        <w:tc>
          <w:tcPr>
            <w:tcW w:w="1980" w:type="dxa"/>
            <w:shd w:val="clear" w:color="auto" w:fill="auto"/>
            <w:vAlign w:val="bottom"/>
            <w:hideMark/>
          </w:tcPr>
          <w:p w:rsidR="00340ACB" w:rsidRPr="005A2282" w:rsidP="00B153E5" w14:paraId="2877A320" w14:textId="77777777">
            <w:pPr>
              <w:jc w:val="right"/>
              <w:textAlignment w:val="baseline"/>
              <w:rPr>
                <w:rFonts w:cs="Arial"/>
                <w:sz w:val="16"/>
                <w:szCs w:val="16"/>
              </w:rPr>
            </w:pPr>
            <w:r w:rsidRPr="005A2282">
              <w:rPr>
                <w:rFonts w:cs="Arial"/>
                <w:sz w:val="16"/>
                <w:szCs w:val="16"/>
              </w:rPr>
              <w:t>$250 </w:t>
            </w:r>
          </w:p>
        </w:tc>
        <w:tc>
          <w:tcPr>
            <w:tcW w:w="1890" w:type="dxa"/>
            <w:shd w:val="clear" w:color="auto" w:fill="auto"/>
            <w:vAlign w:val="bottom"/>
            <w:hideMark/>
          </w:tcPr>
          <w:p w:rsidR="00340ACB" w:rsidRPr="005A2282" w:rsidP="00B153E5" w14:paraId="10B9DC3E" w14:textId="77777777">
            <w:pPr>
              <w:jc w:val="right"/>
              <w:textAlignment w:val="baseline"/>
              <w:rPr>
                <w:rFonts w:cs="Arial"/>
                <w:sz w:val="16"/>
                <w:szCs w:val="16"/>
              </w:rPr>
            </w:pPr>
            <w:r w:rsidRPr="005A2282">
              <w:rPr>
                <w:rFonts w:cs="Arial"/>
                <w:sz w:val="16"/>
                <w:szCs w:val="16"/>
              </w:rPr>
              <w:t>$25,000 </w:t>
            </w:r>
          </w:p>
        </w:tc>
        <w:tc>
          <w:tcPr>
            <w:tcW w:w="1380" w:type="dxa"/>
            <w:shd w:val="clear" w:color="auto" w:fill="auto"/>
            <w:vAlign w:val="bottom"/>
            <w:hideMark/>
          </w:tcPr>
          <w:p w:rsidR="00340ACB" w:rsidRPr="005A2282" w:rsidP="00B153E5" w14:paraId="4542F34A" w14:textId="77777777">
            <w:pPr>
              <w:jc w:val="right"/>
              <w:textAlignment w:val="baseline"/>
              <w:rPr>
                <w:rFonts w:cs="Arial"/>
                <w:sz w:val="16"/>
                <w:szCs w:val="16"/>
              </w:rPr>
            </w:pPr>
            <w:r w:rsidRPr="005A2282">
              <w:rPr>
                <w:rFonts w:cs="Arial"/>
                <w:sz w:val="16"/>
                <w:szCs w:val="16"/>
              </w:rPr>
              <w:t>100 </w:t>
            </w:r>
          </w:p>
        </w:tc>
        <w:tc>
          <w:tcPr>
            <w:tcW w:w="1132" w:type="dxa"/>
            <w:shd w:val="clear" w:color="auto" w:fill="auto"/>
            <w:vAlign w:val="bottom"/>
            <w:hideMark/>
          </w:tcPr>
          <w:p w:rsidR="00340ACB" w:rsidRPr="005A2282" w:rsidP="00B153E5" w14:paraId="347C43A3" w14:textId="77777777">
            <w:pPr>
              <w:jc w:val="right"/>
              <w:textAlignment w:val="baseline"/>
              <w:rPr>
                <w:rFonts w:cs="Arial"/>
                <w:sz w:val="16"/>
                <w:szCs w:val="16"/>
              </w:rPr>
            </w:pPr>
            <w:r w:rsidRPr="005A2282">
              <w:rPr>
                <w:rFonts w:cs="Arial"/>
                <w:sz w:val="16"/>
                <w:szCs w:val="16"/>
              </w:rPr>
              <w:t>$25,000 </w:t>
            </w:r>
          </w:p>
        </w:tc>
      </w:tr>
      <w:tr w14:paraId="46F33562" w14:textId="77777777" w:rsidTr="00B153E5">
        <w:tblPrEx>
          <w:tblW w:w="13942" w:type="dxa"/>
          <w:tblInd w:w="-262" w:type="dxa"/>
          <w:tblLayout w:type="fixed"/>
          <w:tblCellMar>
            <w:left w:w="0" w:type="dxa"/>
            <w:right w:w="0" w:type="dxa"/>
          </w:tblCellMar>
          <w:tblLook w:val="04A0"/>
        </w:tblPrEx>
        <w:trPr>
          <w:cantSplit/>
          <w:trHeight w:val="20"/>
        </w:trPr>
        <w:tc>
          <w:tcPr>
            <w:tcW w:w="1446" w:type="dxa"/>
            <w:shd w:val="clear" w:color="auto" w:fill="auto"/>
            <w:vAlign w:val="bottom"/>
          </w:tcPr>
          <w:p w:rsidR="00340ACB" w:rsidRPr="005A2282" w:rsidP="00B153E5" w14:paraId="6E42A6BE" w14:textId="77777777">
            <w:pPr>
              <w:rPr>
                <w:rFonts w:cs="Arial"/>
                <w:color w:val="000000"/>
                <w:sz w:val="16"/>
                <w:szCs w:val="16"/>
              </w:rPr>
            </w:pPr>
            <w:r w:rsidRPr="005A2282">
              <w:rPr>
                <w:rFonts w:cs="Arial"/>
                <w:color w:val="000000"/>
                <w:sz w:val="16"/>
                <w:szCs w:val="16"/>
              </w:rPr>
              <w:t>Agreement in writing to extend application review period-39.3(a)(7)</w:t>
            </w:r>
          </w:p>
        </w:tc>
        <w:tc>
          <w:tcPr>
            <w:tcW w:w="971" w:type="dxa"/>
            <w:shd w:val="clear" w:color="auto" w:fill="auto"/>
            <w:vAlign w:val="bottom"/>
          </w:tcPr>
          <w:p w:rsidR="00340ACB" w:rsidRPr="005A2282" w:rsidP="00B153E5" w14:paraId="0E03AA75" w14:textId="77777777">
            <w:pPr>
              <w:jc w:val="right"/>
              <w:rPr>
                <w:rFonts w:cs="Arial"/>
                <w:color w:val="000000"/>
                <w:sz w:val="16"/>
                <w:szCs w:val="16"/>
              </w:rPr>
            </w:pPr>
            <w:r w:rsidRPr="005A2282">
              <w:rPr>
                <w:rFonts w:cs="Arial"/>
                <w:color w:val="000000"/>
                <w:sz w:val="16"/>
                <w:szCs w:val="16"/>
              </w:rPr>
              <w:t>2</w:t>
            </w:r>
          </w:p>
        </w:tc>
        <w:tc>
          <w:tcPr>
            <w:tcW w:w="1227" w:type="dxa"/>
            <w:shd w:val="clear" w:color="auto" w:fill="auto"/>
            <w:vAlign w:val="bottom"/>
          </w:tcPr>
          <w:p w:rsidR="00340ACB" w:rsidRPr="005A2282" w:rsidP="00B153E5" w14:paraId="3DAEFF7B" w14:textId="77777777">
            <w:pPr>
              <w:jc w:val="right"/>
              <w:rPr>
                <w:rFonts w:cs="Arial"/>
                <w:color w:val="000000"/>
                <w:sz w:val="16"/>
                <w:szCs w:val="16"/>
              </w:rPr>
            </w:pPr>
            <w:r w:rsidRPr="005A2282">
              <w:rPr>
                <w:rFonts w:cs="Arial"/>
                <w:color w:val="000000"/>
                <w:sz w:val="16"/>
                <w:szCs w:val="16"/>
              </w:rPr>
              <w:t>1</w:t>
            </w:r>
          </w:p>
        </w:tc>
        <w:tc>
          <w:tcPr>
            <w:tcW w:w="1083" w:type="dxa"/>
            <w:shd w:val="clear" w:color="auto" w:fill="auto"/>
            <w:vAlign w:val="bottom"/>
          </w:tcPr>
          <w:p w:rsidR="00340ACB" w:rsidRPr="005A2282" w:rsidP="00B153E5" w14:paraId="7D8BD544" w14:textId="77777777">
            <w:pPr>
              <w:jc w:val="right"/>
              <w:rPr>
                <w:rFonts w:cs="Arial"/>
                <w:color w:val="000000"/>
                <w:sz w:val="16"/>
                <w:szCs w:val="16"/>
              </w:rPr>
            </w:pPr>
            <w:r w:rsidRPr="005A2282">
              <w:rPr>
                <w:rFonts w:cs="Arial"/>
                <w:color w:val="000000"/>
                <w:sz w:val="16"/>
                <w:szCs w:val="16"/>
              </w:rPr>
              <w:t>2</w:t>
            </w:r>
          </w:p>
        </w:tc>
        <w:tc>
          <w:tcPr>
            <w:tcW w:w="1213" w:type="dxa"/>
            <w:shd w:val="clear" w:color="auto" w:fill="auto"/>
            <w:vAlign w:val="bottom"/>
          </w:tcPr>
          <w:p w:rsidR="00340ACB" w:rsidRPr="005A2282" w:rsidP="00B153E5" w14:paraId="78818BC2" w14:textId="77777777">
            <w:pPr>
              <w:jc w:val="right"/>
              <w:rPr>
                <w:rFonts w:cs="Arial"/>
                <w:color w:val="000000"/>
                <w:sz w:val="16"/>
                <w:szCs w:val="16"/>
              </w:rPr>
            </w:pPr>
            <w:r w:rsidRPr="005A2282">
              <w:rPr>
                <w:rFonts w:cs="Arial"/>
                <w:color w:val="000000"/>
                <w:sz w:val="16"/>
                <w:szCs w:val="16"/>
              </w:rPr>
              <w:t>1</w:t>
            </w:r>
          </w:p>
        </w:tc>
        <w:tc>
          <w:tcPr>
            <w:tcW w:w="1620" w:type="dxa"/>
            <w:shd w:val="clear" w:color="auto" w:fill="auto"/>
            <w:vAlign w:val="bottom"/>
          </w:tcPr>
          <w:p w:rsidR="00340ACB" w:rsidRPr="005A2282" w:rsidP="00B153E5" w14:paraId="1CDB8DA3" w14:textId="77777777">
            <w:pPr>
              <w:jc w:val="right"/>
              <w:rPr>
                <w:rFonts w:cs="Arial"/>
                <w:color w:val="000000"/>
                <w:sz w:val="16"/>
                <w:szCs w:val="16"/>
              </w:rPr>
            </w:pPr>
            <w:r w:rsidRPr="005A2282">
              <w:rPr>
                <w:rFonts w:cs="Arial"/>
                <w:color w:val="000000"/>
                <w:sz w:val="16"/>
                <w:szCs w:val="16"/>
              </w:rPr>
              <w:t>1</w:t>
            </w:r>
          </w:p>
        </w:tc>
        <w:tc>
          <w:tcPr>
            <w:tcW w:w="1980" w:type="dxa"/>
            <w:shd w:val="clear" w:color="auto" w:fill="auto"/>
            <w:vAlign w:val="bottom"/>
          </w:tcPr>
          <w:p w:rsidR="00340ACB" w:rsidRPr="005A2282" w:rsidP="00B153E5" w14:paraId="2DD558F1" w14:textId="77777777">
            <w:pPr>
              <w:jc w:val="right"/>
              <w:rPr>
                <w:rFonts w:cs="Arial"/>
                <w:color w:val="000000"/>
                <w:sz w:val="16"/>
                <w:szCs w:val="16"/>
              </w:rPr>
            </w:pPr>
            <w:r w:rsidRPr="005A2282">
              <w:rPr>
                <w:rFonts w:cs="Arial"/>
                <w:color w:val="000000"/>
                <w:sz w:val="16"/>
                <w:szCs w:val="16"/>
              </w:rPr>
              <w:t xml:space="preserve">$250 </w:t>
            </w:r>
          </w:p>
        </w:tc>
        <w:tc>
          <w:tcPr>
            <w:tcW w:w="1890" w:type="dxa"/>
            <w:shd w:val="clear" w:color="auto" w:fill="auto"/>
            <w:vAlign w:val="bottom"/>
          </w:tcPr>
          <w:p w:rsidR="00340ACB" w:rsidRPr="005A2282" w:rsidP="00B153E5" w14:paraId="6CC1EE43" w14:textId="77777777">
            <w:pPr>
              <w:jc w:val="right"/>
              <w:rPr>
                <w:rFonts w:cs="Arial"/>
                <w:color w:val="000000"/>
                <w:sz w:val="16"/>
                <w:szCs w:val="16"/>
              </w:rPr>
            </w:pPr>
            <w:r w:rsidRPr="005A2282">
              <w:rPr>
                <w:rFonts w:cs="Arial"/>
                <w:color w:val="000000"/>
                <w:sz w:val="16"/>
                <w:szCs w:val="16"/>
              </w:rPr>
              <w:t>$250</w:t>
            </w:r>
          </w:p>
        </w:tc>
        <w:tc>
          <w:tcPr>
            <w:tcW w:w="1380" w:type="dxa"/>
            <w:shd w:val="clear" w:color="auto" w:fill="auto"/>
            <w:vAlign w:val="bottom"/>
          </w:tcPr>
          <w:p w:rsidR="00340ACB" w:rsidRPr="005A2282" w:rsidP="00B153E5" w14:paraId="66DE82F0" w14:textId="77777777">
            <w:pPr>
              <w:jc w:val="right"/>
              <w:rPr>
                <w:rFonts w:cs="Arial"/>
                <w:color w:val="000000"/>
                <w:sz w:val="16"/>
                <w:szCs w:val="16"/>
              </w:rPr>
            </w:pPr>
            <w:r w:rsidRPr="005A2282">
              <w:rPr>
                <w:rFonts w:cs="Arial"/>
                <w:color w:val="000000"/>
                <w:sz w:val="16"/>
                <w:szCs w:val="16"/>
              </w:rPr>
              <w:t>2</w:t>
            </w:r>
          </w:p>
        </w:tc>
        <w:tc>
          <w:tcPr>
            <w:tcW w:w="1132" w:type="dxa"/>
            <w:shd w:val="clear" w:color="auto" w:fill="auto"/>
            <w:vAlign w:val="bottom"/>
          </w:tcPr>
          <w:p w:rsidR="00340ACB" w:rsidRPr="005A2282" w:rsidP="00B153E5" w14:paraId="0152221C" w14:textId="77777777">
            <w:pPr>
              <w:jc w:val="right"/>
              <w:rPr>
                <w:rFonts w:cs="Arial"/>
                <w:color w:val="000000"/>
                <w:sz w:val="16"/>
                <w:szCs w:val="16"/>
              </w:rPr>
            </w:pPr>
            <w:r w:rsidRPr="005A2282">
              <w:rPr>
                <w:rFonts w:cs="Arial"/>
                <w:color w:val="000000"/>
                <w:sz w:val="16"/>
                <w:szCs w:val="16"/>
              </w:rPr>
              <w:t>$500</w:t>
            </w:r>
          </w:p>
        </w:tc>
      </w:tr>
      <w:tr w14:paraId="53F54E69" w14:textId="77777777" w:rsidTr="00B153E5">
        <w:tblPrEx>
          <w:tblW w:w="13942" w:type="dxa"/>
          <w:tblInd w:w="-262" w:type="dxa"/>
          <w:tblLayout w:type="fixed"/>
          <w:tblCellMar>
            <w:left w:w="0" w:type="dxa"/>
            <w:right w:w="0" w:type="dxa"/>
          </w:tblCellMar>
          <w:tblLook w:val="04A0"/>
        </w:tblPrEx>
        <w:trPr>
          <w:cantSplit/>
          <w:trHeight w:val="20"/>
        </w:trPr>
        <w:tc>
          <w:tcPr>
            <w:tcW w:w="1446" w:type="dxa"/>
            <w:shd w:val="clear" w:color="auto" w:fill="auto"/>
            <w:vAlign w:val="bottom"/>
          </w:tcPr>
          <w:p w:rsidR="00340ACB" w:rsidRPr="005A2282" w:rsidP="00B153E5" w14:paraId="7B53C6B1" w14:textId="77777777">
            <w:pPr>
              <w:rPr>
                <w:rFonts w:cs="Arial"/>
                <w:color w:val="000000"/>
                <w:sz w:val="16"/>
                <w:szCs w:val="16"/>
              </w:rPr>
            </w:pPr>
            <w:r w:rsidRPr="005A2282">
              <w:rPr>
                <w:rFonts w:cs="Arial"/>
                <w:color w:val="000000"/>
                <w:sz w:val="16"/>
                <w:szCs w:val="16"/>
              </w:rPr>
              <w:t>Request to Vacate DCO Registration-39.3(e)(1)</w:t>
            </w:r>
          </w:p>
        </w:tc>
        <w:tc>
          <w:tcPr>
            <w:tcW w:w="971" w:type="dxa"/>
            <w:shd w:val="clear" w:color="auto" w:fill="auto"/>
            <w:vAlign w:val="bottom"/>
          </w:tcPr>
          <w:p w:rsidR="00340ACB" w:rsidRPr="005A2282" w:rsidP="00B153E5" w14:paraId="57FA74A7" w14:textId="77777777">
            <w:pPr>
              <w:jc w:val="right"/>
              <w:rPr>
                <w:rFonts w:cs="Arial"/>
                <w:color w:val="000000"/>
                <w:sz w:val="16"/>
                <w:szCs w:val="16"/>
              </w:rPr>
            </w:pPr>
            <w:r w:rsidRPr="005A2282">
              <w:rPr>
                <w:rFonts w:cs="Arial"/>
                <w:color w:val="000000"/>
                <w:sz w:val="16"/>
                <w:szCs w:val="16"/>
              </w:rPr>
              <w:t>1</w:t>
            </w:r>
          </w:p>
        </w:tc>
        <w:tc>
          <w:tcPr>
            <w:tcW w:w="1227" w:type="dxa"/>
            <w:shd w:val="clear" w:color="auto" w:fill="auto"/>
            <w:vAlign w:val="bottom"/>
          </w:tcPr>
          <w:p w:rsidR="00340ACB" w:rsidRPr="005A2282" w:rsidP="00B153E5" w14:paraId="3E5A0A5A" w14:textId="77777777">
            <w:pPr>
              <w:jc w:val="right"/>
              <w:rPr>
                <w:rFonts w:cs="Arial"/>
                <w:color w:val="000000"/>
                <w:sz w:val="16"/>
                <w:szCs w:val="16"/>
              </w:rPr>
            </w:pPr>
            <w:r w:rsidRPr="005A2282">
              <w:rPr>
                <w:rFonts w:cs="Arial"/>
                <w:color w:val="000000"/>
                <w:sz w:val="16"/>
                <w:szCs w:val="16"/>
              </w:rPr>
              <w:t>0.33</w:t>
            </w:r>
          </w:p>
        </w:tc>
        <w:tc>
          <w:tcPr>
            <w:tcW w:w="1083" w:type="dxa"/>
            <w:shd w:val="clear" w:color="auto" w:fill="auto"/>
            <w:vAlign w:val="bottom"/>
          </w:tcPr>
          <w:p w:rsidR="00340ACB" w:rsidRPr="005A2282" w:rsidP="00B153E5" w14:paraId="1F4BF6D0" w14:textId="77777777">
            <w:pPr>
              <w:jc w:val="right"/>
              <w:rPr>
                <w:rFonts w:cs="Arial"/>
                <w:color w:val="000000"/>
                <w:sz w:val="16"/>
                <w:szCs w:val="16"/>
              </w:rPr>
            </w:pPr>
            <w:r w:rsidRPr="005A2282">
              <w:rPr>
                <w:rFonts w:cs="Arial"/>
                <w:color w:val="000000"/>
                <w:sz w:val="16"/>
                <w:szCs w:val="16"/>
              </w:rPr>
              <w:t>0.33</w:t>
            </w:r>
          </w:p>
        </w:tc>
        <w:tc>
          <w:tcPr>
            <w:tcW w:w="1213" w:type="dxa"/>
            <w:shd w:val="clear" w:color="auto" w:fill="auto"/>
            <w:vAlign w:val="bottom"/>
          </w:tcPr>
          <w:p w:rsidR="00340ACB" w:rsidRPr="005A2282" w:rsidP="00B153E5" w14:paraId="4048546B" w14:textId="77777777">
            <w:pPr>
              <w:jc w:val="right"/>
              <w:rPr>
                <w:rFonts w:cs="Arial"/>
                <w:color w:val="000000"/>
                <w:sz w:val="16"/>
                <w:szCs w:val="16"/>
              </w:rPr>
            </w:pPr>
            <w:r w:rsidRPr="005A2282">
              <w:rPr>
                <w:rFonts w:cs="Arial"/>
                <w:color w:val="000000"/>
                <w:sz w:val="16"/>
                <w:szCs w:val="16"/>
              </w:rPr>
              <w:t>1</w:t>
            </w:r>
          </w:p>
        </w:tc>
        <w:tc>
          <w:tcPr>
            <w:tcW w:w="1620" w:type="dxa"/>
            <w:shd w:val="clear" w:color="auto" w:fill="auto"/>
            <w:vAlign w:val="bottom"/>
          </w:tcPr>
          <w:p w:rsidR="00340ACB" w:rsidRPr="005A2282" w:rsidP="00B153E5" w14:paraId="31DB51F5" w14:textId="77777777">
            <w:pPr>
              <w:jc w:val="right"/>
              <w:rPr>
                <w:rFonts w:cs="Arial"/>
                <w:color w:val="000000"/>
                <w:sz w:val="16"/>
                <w:szCs w:val="16"/>
              </w:rPr>
            </w:pPr>
            <w:r w:rsidRPr="005A2282">
              <w:rPr>
                <w:rFonts w:cs="Arial"/>
                <w:color w:val="000000"/>
                <w:sz w:val="16"/>
                <w:szCs w:val="16"/>
              </w:rPr>
              <w:t>1</w:t>
            </w:r>
          </w:p>
        </w:tc>
        <w:tc>
          <w:tcPr>
            <w:tcW w:w="1980" w:type="dxa"/>
            <w:shd w:val="clear" w:color="auto" w:fill="auto"/>
            <w:vAlign w:val="bottom"/>
          </w:tcPr>
          <w:p w:rsidR="00340ACB" w:rsidRPr="005A2282" w:rsidP="00B153E5" w14:paraId="45E3E99D" w14:textId="77777777">
            <w:pPr>
              <w:jc w:val="right"/>
              <w:rPr>
                <w:rFonts w:cs="Arial"/>
                <w:color w:val="000000"/>
                <w:sz w:val="16"/>
                <w:szCs w:val="16"/>
              </w:rPr>
            </w:pPr>
            <w:r w:rsidRPr="005A2282">
              <w:rPr>
                <w:rFonts w:cs="Arial"/>
                <w:color w:val="000000"/>
                <w:sz w:val="16"/>
                <w:szCs w:val="16"/>
              </w:rPr>
              <w:t xml:space="preserve">$250 </w:t>
            </w:r>
          </w:p>
        </w:tc>
        <w:tc>
          <w:tcPr>
            <w:tcW w:w="1890" w:type="dxa"/>
            <w:shd w:val="clear" w:color="auto" w:fill="auto"/>
            <w:vAlign w:val="bottom"/>
          </w:tcPr>
          <w:p w:rsidR="00340ACB" w:rsidRPr="005A2282" w:rsidP="00B153E5" w14:paraId="5385FC0F" w14:textId="77777777">
            <w:pPr>
              <w:jc w:val="right"/>
              <w:rPr>
                <w:rFonts w:cs="Arial"/>
                <w:color w:val="000000"/>
                <w:sz w:val="16"/>
                <w:szCs w:val="16"/>
              </w:rPr>
            </w:pPr>
            <w:r w:rsidRPr="005A2282">
              <w:rPr>
                <w:rFonts w:cs="Arial"/>
                <w:color w:val="000000"/>
                <w:sz w:val="16"/>
                <w:szCs w:val="16"/>
              </w:rPr>
              <w:t>$250</w:t>
            </w:r>
          </w:p>
        </w:tc>
        <w:tc>
          <w:tcPr>
            <w:tcW w:w="1380" w:type="dxa"/>
            <w:shd w:val="clear" w:color="auto" w:fill="auto"/>
            <w:vAlign w:val="bottom"/>
          </w:tcPr>
          <w:p w:rsidR="00340ACB" w:rsidRPr="005A2282" w:rsidP="00B153E5" w14:paraId="5623A4FD" w14:textId="77777777">
            <w:pPr>
              <w:jc w:val="right"/>
              <w:rPr>
                <w:rFonts w:cs="Arial"/>
                <w:color w:val="000000"/>
                <w:sz w:val="16"/>
                <w:szCs w:val="16"/>
              </w:rPr>
            </w:pPr>
            <w:r w:rsidRPr="005A2282">
              <w:rPr>
                <w:rFonts w:cs="Arial"/>
                <w:color w:val="000000"/>
                <w:sz w:val="16"/>
                <w:szCs w:val="16"/>
              </w:rPr>
              <w:t>1</w:t>
            </w:r>
          </w:p>
        </w:tc>
        <w:tc>
          <w:tcPr>
            <w:tcW w:w="1132" w:type="dxa"/>
            <w:shd w:val="clear" w:color="auto" w:fill="auto"/>
            <w:vAlign w:val="bottom"/>
          </w:tcPr>
          <w:p w:rsidR="00340ACB" w:rsidRPr="005A2282" w:rsidP="00B153E5" w14:paraId="307D5A13" w14:textId="77777777">
            <w:pPr>
              <w:jc w:val="right"/>
              <w:rPr>
                <w:rFonts w:cs="Arial"/>
                <w:color w:val="000000"/>
                <w:sz w:val="16"/>
                <w:szCs w:val="16"/>
              </w:rPr>
            </w:pPr>
            <w:r w:rsidRPr="005A2282">
              <w:rPr>
                <w:rFonts w:cs="Arial"/>
                <w:color w:val="000000"/>
                <w:sz w:val="16"/>
                <w:szCs w:val="16"/>
              </w:rPr>
              <w:t>$250</w:t>
            </w:r>
          </w:p>
        </w:tc>
      </w:tr>
      <w:tr w14:paraId="4F3D5400" w14:textId="77777777" w:rsidTr="00B153E5">
        <w:tblPrEx>
          <w:tblW w:w="13942" w:type="dxa"/>
          <w:tblInd w:w="-262" w:type="dxa"/>
          <w:tblLayout w:type="fixed"/>
          <w:tblCellMar>
            <w:left w:w="0" w:type="dxa"/>
            <w:right w:w="0" w:type="dxa"/>
          </w:tblCellMar>
          <w:tblLook w:val="04A0"/>
        </w:tblPrEx>
        <w:trPr>
          <w:cantSplit/>
          <w:trHeight w:val="20"/>
        </w:trPr>
        <w:tc>
          <w:tcPr>
            <w:tcW w:w="1446" w:type="dxa"/>
            <w:shd w:val="clear" w:color="auto" w:fill="D9D9D9" w:themeFill="background1" w:themeFillShade="D9"/>
            <w:vAlign w:val="bottom"/>
          </w:tcPr>
          <w:p w:rsidR="00340ACB" w:rsidRPr="005A2282" w:rsidP="00B153E5" w14:paraId="04CE053D" w14:textId="77777777">
            <w:pPr>
              <w:rPr>
                <w:rFonts w:cs="Arial"/>
                <w:b/>
                <w:bCs/>
                <w:color w:val="000000"/>
                <w:sz w:val="16"/>
                <w:szCs w:val="16"/>
              </w:rPr>
            </w:pPr>
            <w:r w:rsidRPr="005A2282">
              <w:rPr>
                <w:rFonts w:cs="Arial"/>
                <w:b/>
                <w:bCs/>
                <w:color w:val="000000"/>
                <w:sz w:val="16"/>
                <w:szCs w:val="16"/>
              </w:rPr>
              <w:t>Total of Subpart A Reporting</w:t>
            </w:r>
            <w:r>
              <w:rPr>
                <w:rStyle w:val="FootnoteReference"/>
                <w:rFonts w:cs="Arial"/>
                <w:bCs/>
                <w:color w:val="000000"/>
                <w:sz w:val="16"/>
                <w:szCs w:val="16"/>
              </w:rPr>
              <w:footnoteReference w:id="7"/>
            </w:r>
          </w:p>
        </w:tc>
        <w:tc>
          <w:tcPr>
            <w:tcW w:w="971" w:type="dxa"/>
            <w:shd w:val="clear" w:color="auto" w:fill="D9D9D9" w:themeFill="background1" w:themeFillShade="D9"/>
            <w:vAlign w:val="bottom"/>
          </w:tcPr>
          <w:p w:rsidR="00340ACB" w:rsidRPr="005A2282" w:rsidP="00B153E5" w14:paraId="6EABA8A2" w14:textId="77777777">
            <w:pPr>
              <w:jc w:val="right"/>
              <w:rPr>
                <w:rFonts w:cs="Arial"/>
                <w:b/>
                <w:bCs/>
                <w:color w:val="000000"/>
                <w:sz w:val="16"/>
                <w:szCs w:val="16"/>
              </w:rPr>
            </w:pPr>
            <w:r w:rsidRPr="005A2282">
              <w:rPr>
                <w:rFonts w:cs="Arial"/>
                <w:b/>
                <w:bCs/>
                <w:color w:val="000000"/>
                <w:sz w:val="16"/>
                <w:szCs w:val="16"/>
              </w:rPr>
              <w:t>3</w:t>
            </w:r>
          </w:p>
        </w:tc>
        <w:tc>
          <w:tcPr>
            <w:tcW w:w="1227" w:type="dxa"/>
            <w:shd w:val="clear" w:color="auto" w:fill="D9D9D9" w:themeFill="background1" w:themeFillShade="D9"/>
            <w:vAlign w:val="bottom"/>
          </w:tcPr>
          <w:p w:rsidR="00340ACB" w:rsidRPr="005A2282" w:rsidP="00B153E5" w14:paraId="4A7146E3" w14:textId="77777777">
            <w:pPr>
              <w:jc w:val="right"/>
              <w:rPr>
                <w:rFonts w:cs="Arial"/>
                <w:b/>
                <w:bCs/>
                <w:color w:val="000000"/>
                <w:sz w:val="16"/>
                <w:szCs w:val="16"/>
              </w:rPr>
            </w:pPr>
            <w:r w:rsidRPr="005A2282">
              <w:rPr>
                <w:rFonts w:cs="Arial"/>
                <w:b/>
                <w:bCs/>
                <w:color w:val="000000"/>
                <w:sz w:val="16"/>
                <w:szCs w:val="16"/>
              </w:rPr>
              <w:t>3</w:t>
            </w:r>
          </w:p>
        </w:tc>
        <w:tc>
          <w:tcPr>
            <w:tcW w:w="1083" w:type="dxa"/>
            <w:shd w:val="clear" w:color="auto" w:fill="D9D9D9" w:themeFill="background1" w:themeFillShade="D9"/>
            <w:vAlign w:val="bottom"/>
          </w:tcPr>
          <w:p w:rsidR="00340ACB" w:rsidRPr="005A2282" w:rsidP="00B153E5" w14:paraId="76B94C00" w14:textId="77777777">
            <w:pPr>
              <w:jc w:val="right"/>
              <w:rPr>
                <w:rFonts w:cs="Arial"/>
                <w:b/>
                <w:bCs/>
                <w:color w:val="000000"/>
                <w:sz w:val="16"/>
                <w:szCs w:val="16"/>
              </w:rPr>
            </w:pPr>
            <w:r w:rsidRPr="005A2282">
              <w:rPr>
                <w:rFonts w:cs="Arial"/>
                <w:b/>
                <w:bCs/>
                <w:color w:val="000000"/>
                <w:sz w:val="16"/>
                <w:szCs w:val="16"/>
              </w:rPr>
              <w:t>4</w:t>
            </w:r>
          </w:p>
        </w:tc>
        <w:tc>
          <w:tcPr>
            <w:tcW w:w="1213" w:type="dxa"/>
            <w:shd w:val="clear" w:color="auto" w:fill="D9D9D9" w:themeFill="background1" w:themeFillShade="D9"/>
            <w:vAlign w:val="bottom"/>
          </w:tcPr>
          <w:p w:rsidR="00340ACB" w:rsidRPr="005A2282" w:rsidP="00B153E5" w14:paraId="3DA59E87" w14:textId="77777777">
            <w:pPr>
              <w:jc w:val="right"/>
              <w:rPr>
                <w:rFonts w:cs="Arial"/>
                <w:b/>
                <w:bCs/>
                <w:color w:val="000000"/>
                <w:sz w:val="16"/>
                <w:szCs w:val="16"/>
              </w:rPr>
            </w:pPr>
            <w:r w:rsidRPr="005A2282">
              <w:rPr>
                <w:rFonts w:cs="Arial"/>
                <w:b/>
                <w:bCs/>
                <w:color w:val="000000"/>
                <w:sz w:val="16"/>
                <w:szCs w:val="16"/>
              </w:rPr>
              <w:t>523</w:t>
            </w:r>
          </w:p>
        </w:tc>
        <w:tc>
          <w:tcPr>
            <w:tcW w:w="1620" w:type="dxa"/>
            <w:shd w:val="clear" w:color="auto" w:fill="D9D9D9" w:themeFill="background1" w:themeFillShade="D9"/>
            <w:vAlign w:val="bottom"/>
          </w:tcPr>
          <w:p w:rsidR="00340ACB" w:rsidRPr="005A2282" w:rsidP="00B153E5" w14:paraId="15BF64B5" w14:textId="77777777">
            <w:pPr>
              <w:jc w:val="right"/>
              <w:rPr>
                <w:rFonts w:cs="Arial"/>
                <w:b/>
                <w:bCs/>
                <w:color w:val="000000"/>
                <w:sz w:val="16"/>
                <w:szCs w:val="16"/>
              </w:rPr>
            </w:pPr>
            <w:r w:rsidRPr="005A2282">
              <w:rPr>
                <w:rFonts w:cs="Arial"/>
                <w:b/>
                <w:bCs/>
                <w:color w:val="000000"/>
                <w:sz w:val="16"/>
                <w:szCs w:val="16"/>
              </w:rPr>
              <w:t>523</w:t>
            </w:r>
          </w:p>
        </w:tc>
        <w:tc>
          <w:tcPr>
            <w:tcW w:w="1980" w:type="dxa"/>
            <w:shd w:val="clear" w:color="auto" w:fill="D9D9D9" w:themeFill="background1" w:themeFillShade="D9"/>
            <w:vAlign w:val="bottom"/>
          </w:tcPr>
          <w:p w:rsidR="00340ACB" w:rsidRPr="005A2282" w:rsidP="00B153E5" w14:paraId="6A87280D" w14:textId="77777777">
            <w:pPr>
              <w:jc w:val="right"/>
              <w:rPr>
                <w:rFonts w:cs="Arial"/>
                <w:b/>
                <w:bCs/>
                <w:color w:val="000000"/>
                <w:sz w:val="16"/>
                <w:szCs w:val="16"/>
              </w:rPr>
            </w:pPr>
          </w:p>
        </w:tc>
        <w:tc>
          <w:tcPr>
            <w:tcW w:w="1890" w:type="dxa"/>
            <w:shd w:val="clear" w:color="auto" w:fill="D9D9D9" w:themeFill="background1" w:themeFillShade="D9"/>
            <w:vAlign w:val="bottom"/>
          </w:tcPr>
          <w:p w:rsidR="00340ACB" w:rsidRPr="005A2282" w:rsidP="00B153E5" w14:paraId="5E1872AE" w14:textId="77777777">
            <w:pPr>
              <w:jc w:val="right"/>
              <w:rPr>
                <w:rFonts w:cs="Arial"/>
                <w:b/>
                <w:bCs/>
                <w:color w:val="000000"/>
                <w:sz w:val="16"/>
                <w:szCs w:val="16"/>
              </w:rPr>
            </w:pPr>
            <w:r w:rsidRPr="005A2282">
              <w:rPr>
                <w:rFonts w:cs="Arial"/>
                <w:b/>
                <w:bCs/>
                <w:color w:val="000000"/>
                <w:sz w:val="16"/>
                <w:szCs w:val="16"/>
              </w:rPr>
              <w:t>$130,750</w:t>
            </w:r>
          </w:p>
        </w:tc>
        <w:tc>
          <w:tcPr>
            <w:tcW w:w="1380" w:type="dxa"/>
            <w:shd w:val="clear" w:color="auto" w:fill="D9D9D9" w:themeFill="background1" w:themeFillShade="D9"/>
            <w:vAlign w:val="bottom"/>
          </w:tcPr>
          <w:p w:rsidR="00340ACB" w:rsidRPr="005A2282" w:rsidP="00B153E5" w14:paraId="6AF475FE" w14:textId="77777777">
            <w:pPr>
              <w:jc w:val="right"/>
              <w:rPr>
                <w:rFonts w:cs="Arial"/>
                <w:b/>
                <w:bCs/>
                <w:color w:val="000000"/>
                <w:sz w:val="16"/>
                <w:szCs w:val="16"/>
              </w:rPr>
            </w:pPr>
            <w:r w:rsidRPr="005A2282">
              <w:rPr>
                <w:rFonts w:cs="Arial"/>
                <w:b/>
                <w:bCs/>
                <w:color w:val="000000"/>
                <w:sz w:val="16"/>
                <w:szCs w:val="16"/>
              </w:rPr>
              <w:t>524</w:t>
            </w:r>
          </w:p>
        </w:tc>
        <w:tc>
          <w:tcPr>
            <w:tcW w:w="1132" w:type="dxa"/>
            <w:shd w:val="clear" w:color="auto" w:fill="D9D9D9" w:themeFill="background1" w:themeFillShade="D9"/>
            <w:vAlign w:val="bottom"/>
          </w:tcPr>
          <w:p w:rsidR="00340ACB" w:rsidRPr="005A2282" w:rsidP="00B153E5" w14:paraId="3F5F89FC" w14:textId="77777777">
            <w:pPr>
              <w:jc w:val="right"/>
              <w:rPr>
                <w:rFonts w:cs="Arial"/>
                <w:b/>
                <w:bCs/>
                <w:color w:val="000000"/>
                <w:sz w:val="16"/>
                <w:szCs w:val="16"/>
              </w:rPr>
            </w:pPr>
            <w:r w:rsidRPr="005A2282">
              <w:rPr>
                <w:rFonts w:cs="Arial"/>
                <w:b/>
                <w:bCs/>
                <w:color w:val="000000"/>
                <w:sz w:val="16"/>
                <w:szCs w:val="16"/>
              </w:rPr>
              <w:t>$131,000</w:t>
            </w:r>
          </w:p>
        </w:tc>
      </w:tr>
      <w:tr w14:paraId="7A3975A4" w14:textId="77777777" w:rsidTr="00B153E5">
        <w:tblPrEx>
          <w:tblW w:w="13942" w:type="dxa"/>
          <w:tblInd w:w="-262" w:type="dxa"/>
          <w:tblLayout w:type="fixed"/>
          <w:tblCellMar>
            <w:left w:w="0" w:type="dxa"/>
            <w:right w:w="0" w:type="dxa"/>
          </w:tblCellMar>
          <w:tblLook w:val="04A0"/>
        </w:tblPrEx>
        <w:trPr>
          <w:cantSplit/>
          <w:trHeight w:val="20"/>
        </w:trPr>
        <w:tc>
          <w:tcPr>
            <w:tcW w:w="1446" w:type="dxa"/>
            <w:shd w:val="clear" w:color="auto" w:fill="auto"/>
          </w:tcPr>
          <w:p w:rsidR="00340ACB" w:rsidRPr="005A2282" w:rsidP="00B153E5" w14:paraId="7ECC5A77" w14:textId="77777777">
            <w:pPr>
              <w:jc w:val="center"/>
              <w:textAlignment w:val="baseline"/>
              <w:rPr>
                <w:rFonts w:cs="Arial"/>
                <w:sz w:val="16"/>
                <w:szCs w:val="16"/>
              </w:rPr>
            </w:pPr>
          </w:p>
        </w:tc>
        <w:tc>
          <w:tcPr>
            <w:tcW w:w="971" w:type="dxa"/>
            <w:shd w:val="clear" w:color="auto" w:fill="auto"/>
            <w:vAlign w:val="bottom"/>
          </w:tcPr>
          <w:p w:rsidR="00340ACB" w:rsidRPr="005A2282" w:rsidP="00B153E5" w14:paraId="00B7789A" w14:textId="77777777">
            <w:pPr>
              <w:jc w:val="right"/>
              <w:textAlignment w:val="baseline"/>
              <w:rPr>
                <w:rFonts w:cs="Arial"/>
                <w:sz w:val="16"/>
                <w:szCs w:val="16"/>
              </w:rPr>
            </w:pPr>
          </w:p>
        </w:tc>
        <w:tc>
          <w:tcPr>
            <w:tcW w:w="1227" w:type="dxa"/>
            <w:shd w:val="clear" w:color="auto" w:fill="auto"/>
            <w:vAlign w:val="bottom"/>
          </w:tcPr>
          <w:p w:rsidR="00340ACB" w:rsidRPr="005A2282" w:rsidP="00B153E5" w14:paraId="199A58AE" w14:textId="77777777">
            <w:pPr>
              <w:jc w:val="right"/>
              <w:textAlignment w:val="baseline"/>
              <w:rPr>
                <w:rFonts w:cs="Arial"/>
                <w:sz w:val="16"/>
                <w:szCs w:val="16"/>
              </w:rPr>
            </w:pPr>
          </w:p>
        </w:tc>
        <w:tc>
          <w:tcPr>
            <w:tcW w:w="1083" w:type="dxa"/>
            <w:shd w:val="clear" w:color="auto" w:fill="auto"/>
            <w:vAlign w:val="bottom"/>
          </w:tcPr>
          <w:p w:rsidR="00340ACB" w:rsidRPr="005A2282" w:rsidP="00B153E5" w14:paraId="5148CF8C" w14:textId="77777777">
            <w:pPr>
              <w:jc w:val="right"/>
              <w:textAlignment w:val="baseline"/>
              <w:rPr>
                <w:rFonts w:cs="Arial"/>
                <w:sz w:val="16"/>
                <w:szCs w:val="16"/>
              </w:rPr>
            </w:pPr>
          </w:p>
        </w:tc>
        <w:tc>
          <w:tcPr>
            <w:tcW w:w="1213" w:type="dxa"/>
            <w:shd w:val="clear" w:color="auto" w:fill="auto"/>
            <w:vAlign w:val="bottom"/>
          </w:tcPr>
          <w:p w:rsidR="00340ACB" w:rsidRPr="005A2282" w:rsidP="00B153E5" w14:paraId="714F0603" w14:textId="77777777">
            <w:pPr>
              <w:jc w:val="right"/>
              <w:textAlignment w:val="baseline"/>
              <w:rPr>
                <w:rFonts w:cs="Arial"/>
                <w:sz w:val="16"/>
                <w:szCs w:val="16"/>
              </w:rPr>
            </w:pPr>
          </w:p>
        </w:tc>
        <w:tc>
          <w:tcPr>
            <w:tcW w:w="1620" w:type="dxa"/>
            <w:shd w:val="clear" w:color="auto" w:fill="auto"/>
            <w:vAlign w:val="bottom"/>
          </w:tcPr>
          <w:p w:rsidR="00340ACB" w:rsidRPr="005A2282" w:rsidP="00B153E5" w14:paraId="7FA682A5" w14:textId="77777777">
            <w:pPr>
              <w:jc w:val="right"/>
              <w:textAlignment w:val="baseline"/>
              <w:rPr>
                <w:rFonts w:cs="Arial"/>
                <w:sz w:val="16"/>
                <w:szCs w:val="16"/>
              </w:rPr>
            </w:pPr>
          </w:p>
        </w:tc>
        <w:tc>
          <w:tcPr>
            <w:tcW w:w="1980" w:type="dxa"/>
            <w:shd w:val="clear" w:color="auto" w:fill="auto"/>
            <w:vAlign w:val="bottom"/>
          </w:tcPr>
          <w:p w:rsidR="00340ACB" w:rsidRPr="005A2282" w:rsidP="00B153E5" w14:paraId="31EEE0F7" w14:textId="77777777">
            <w:pPr>
              <w:jc w:val="right"/>
              <w:textAlignment w:val="baseline"/>
              <w:rPr>
                <w:rFonts w:cs="Arial"/>
                <w:sz w:val="16"/>
                <w:szCs w:val="16"/>
              </w:rPr>
            </w:pPr>
          </w:p>
        </w:tc>
        <w:tc>
          <w:tcPr>
            <w:tcW w:w="1890" w:type="dxa"/>
            <w:shd w:val="clear" w:color="auto" w:fill="auto"/>
            <w:vAlign w:val="bottom"/>
          </w:tcPr>
          <w:p w:rsidR="00340ACB" w:rsidRPr="005A2282" w:rsidP="00B153E5" w14:paraId="3439224C" w14:textId="77777777">
            <w:pPr>
              <w:jc w:val="right"/>
              <w:textAlignment w:val="baseline"/>
              <w:rPr>
                <w:rFonts w:cs="Arial"/>
                <w:sz w:val="16"/>
                <w:szCs w:val="16"/>
              </w:rPr>
            </w:pPr>
          </w:p>
        </w:tc>
        <w:tc>
          <w:tcPr>
            <w:tcW w:w="1380" w:type="dxa"/>
            <w:shd w:val="clear" w:color="auto" w:fill="auto"/>
            <w:vAlign w:val="bottom"/>
          </w:tcPr>
          <w:p w:rsidR="00340ACB" w:rsidRPr="005A2282" w:rsidP="00B153E5" w14:paraId="0EE58ACA" w14:textId="77777777">
            <w:pPr>
              <w:jc w:val="right"/>
              <w:textAlignment w:val="baseline"/>
              <w:rPr>
                <w:rFonts w:cs="Arial"/>
                <w:sz w:val="16"/>
                <w:szCs w:val="16"/>
              </w:rPr>
            </w:pPr>
          </w:p>
        </w:tc>
        <w:tc>
          <w:tcPr>
            <w:tcW w:w="1132" w:type="dxa"/>
            <w:shd w:val="clear" w:color="auto" w:fill="auto"/>
            <w:vAlign w:val="bottom"/>
          </w:tcPr>
          <w:p w:rsidR="00340ACB" w:rsidRPr="005A2282" w:rsidP="00B153E5" w14:paraId="170A1E4F" w14:textId="77777777">
            <w:pPr>
              <w:jc w:val="right"/>
              <w:textAlignment w:val="baseline"/>
              <w:rPr>
                <w:rFonts w:cs="Arial"/>
                <w:sz w:val="16"/>
                <w:szCs w:val="16"/>
              </w:rPr>
            </w:pPr>
          </w:p>
        </w:tc>
      </w:tr>
      <w:tr w14:paraId="031704C1" w14:textId="77777777" w:rsidTr="00B153E5">
        <w:tblPrEx>
          <w:tblW w:w="13942" w:type="dxa"/>
          <w:tblInd w:w="-262" w:type="dxa"/>
          <w:tblLayout w:type="fixed"/>
          <w:tblCellMar>
            <w:left w:w="0" w:type="dxa"/>
            <w:right w:w="0" w:type="dxa"/>
          </w:tblCellMar>
          <w:tblLook w:val="04A0"/>
        </w:tblPrEx>
        <w:trPr>
          <w:cantSplit/>
          <w:trHeight w:val="20"/>
        </w:trPr>
        <w:tc>
          <w:tcPr>
            <w:tcW w:w="1446" w:type="dxa"/>
            <w:shd w:val="clear" w:color="auto" w:fill="auto"/>
            <w:hideMark/>
          </w:tcPr>
          <w:p w:rsidR="00340ACB" w:rsidRPr="005A2282" w:rsidP="00B153E5" w14:paraId="09631695" w14:textId="77777777">
            <w:pPr>
              <w:textAlignment w:val="baseline"/>
              <w:rPr>
                <w:rFonts w:cs="Arial"/>
                <w:sz w:val="16"/>
                <w:szCs w:val="16"/>
              </w:rPr>
            </w:pPr>
            <w:r w:rsidRPr="005A2282">
              <w:rPr>
                <w:rFonts w:cs="Arial"/>
                <w:sz w:val="16"/>
                <w:szCs w:val="16"/>
              </w:rPr>
              <w:t> </w:t>
            </w:r>
            <w:r w:rsidRPr="005A2282">
              <w:rPr>
                <w:rFonts w:cs="Arial"/>
                <w:b/>
                <w:bCs/>
                <w:sz w:val="16"/>
                <w:szCs w:val="16"/>
              </w:rPr>
              <w:t>Subpart B</w:t>
            </w:r>
            <w:r w:rsidRPr="005A2282">
              <w:rPr>
                <w:rFonts w:cs="Arial"/>
                <w:sz w:val="16"/>
                <w:szCs w:val="16"/>
              </w:rPr>
              <w:t> </w:t>
            </w:r>
            <w:r w:rsidRPr="005A2282">
              <w:rPr>
                <w:rFonts w:cs="Arial"/>
                <w:b/>
                <w:sz w:val="16"/>
                <w:szCs w:val="16"/>
              </w:rPr>
              <w:t>Reporting</w:t>
            </w:r>
          </w:p>
          <w:p w:rsidR="00340ACB" w:rsidRPr="005A2282" w:rsidP="00B153E5" w14:paraId="39660B4D" w14:textId="77777777">
            <w:pPr>
              <w:textAlignment w:val="baseline"/>
              <w:rPr>
                <w:rFonts w:cs="Arial"/>
                <w:sz w:val="16"/>
                <w:szCs w:val="16"/>
              </w:rPr>
            </w:pPr>
            <w:r w:rsidRPr="005A2282">
              <w:rPr>
                <w:rFonts w:cs="Arial"/>
                <w:sz w:val="16"/>
                <w:szCs w:val="16"/>
              </w:rPr>
              <w:t> </w:t>
            </w:r>
          </w:p>
        </w:tc>
        <w:tc>
          <w:tcPr>
            <w:tcW w:w="971" w:type="dxa"/>
            <w:shd w:val="clear" w:color="auto" w:fill="auto"/>
            <w:vAlign w:val="bottom"/>
            <w:hideMark/>
          </w:tcPr>
          <w:p w:rsidR="00340ACB" w:rsidRPr="005A2282" w:rsidP="00B153E5" w14:paraId="1ACC5327" w14:textId="77777777">
            <w:pPr>
              <w:jc w:val="right"/>
              <w:textAlignment w:val="baseline"/>
              <w:rPr>
                <w:rFonts w:cs="Arial"/>
                <w:sz w:val="16"/>
                <w:szCs w:val="16"/>
              </w:rPr>
            </w:pPr>
            <w:r w:rsidRPr="005A2282">
              <w:rPr>
                <w:rFonts w:cs="Arial"/>
                <w:sz w:val="16"/>
                <w:szCs w:val="16"/>
              </w:rPr>
              <w:t> </w:t>
            </w:r>
          </w:p>
        </w:tc>
        <w:tc>
          <w:tcPr>
            <w:tcW w:w="1227" w:type="dxa"/>
            <w:shd w:val="clear" w:color="auto" w:fill="auto"/>
            <w:vAlign w:val="bottom"/>
            <w:hideMark/>
          </w:tcPr>
          <w:p w:rsidR="00340ACB" w:rsidRPr="005A2282" w:rsidP="00B153E5" w14:paraId="2B9ED244" w14:textId="77777777">
            <w:pPr>
              <w:jc w:val="right"/>
              <w:textAlignment w:val="baseline"/>
              <w:rPr>
                <w:rFonts w:cs="Arial"/>
                <w:sz w:val="16"/>
                <w:szCs w:val="16"/>
              </w:rPr>
            </w:pPr>
            <w:r w:rsidRPr="005A2282">
              <w:rPr>
                <w:rFonts w:cs="Arial"/>
                <w:sz w:val="16"/>
                <w:szCs w:val="16"/>
              </w:rPr>
              <w:t> </w:t>
            </w:r>
          </w:p>
        </w:tc>
        <w:tc>
          <w:tcPr>
            <w:tcW w:w="1083" w:type="dxa"/>
            <w:shd w:val="clear" w:color="auto" w:fill="auto"/>
            <w:vAlign w:val="bottom"/>
            <w:hideMark/>
          </w:tcPr>
          <w:p w:rsidR="00340ACB" w:rsidRPr="005A2282" w:rsidP="00B153E5" w14:paraId="06F53F0B" w14:textId="77777777">
            <w:pPr>
              <w:jc w:val="right"/>
              <w:textAlignment w:val="baseline"/>
              <w:rPr>
                <w:rFonts w:cs="Arial"/>
                <w:sz w:val="16"/>
                <w:szCs w:val="16"/>
              </w:rPr>
            </w:pPr>
            <w:r w:rsidRPr="005A2282">
              <w:rPr>
                <w:rFonts w:cs="Arial"/>
                <w:sz w:val="16"/>
                <w:szCs w:val="16"/>
              </w:rPr>
              <w:t> </w:t>
            </w:r>
          </w:p>
        </w:tc>
        <w:tc>
          <w:tcPr>
            <w:tcW w:w="1213" w:type="dxa"/>
            <w:shd w:val="clear" w:color="auto" w:fill="auto"/>
            <w:vAlign w:val="bottom"/>
            <w:hideMark/>
          </w:tcPr>
          <w:p w:rsidR="00340ACB" w:rsidRPr="005A2282" w:rsidP="00B153E5" w14:paraId="09802F4A" w14:textId="77777777">
            <w:pPr>
              <w:jc w:val="right"/>
              <w:textAlignment w:val="baseline"/>
              <w:rPr>
                <w:rFonts w:cs="Arial"/>
                <w:sz w:val="16"/>
                <w:szCs w:val="16"/>
              </w:rPr>
            </w:pPr>
            <w:r w:rsidRPr="005A2282">
              <w:rPr>
                <w:rFonts w:cs="Arial"/>
                <w:sz w:val="16"/>
                <w:szCs w:val="16"/>
              </w:rPr>
              <w:t> </w:t>
            </w:r>
          </w:p>
        </w:tc>
        <w:tc>
          <w:tcPr>
            <w:tcW w:w="1620" w:type="dxa"/>
            <w:shd w:val="clear" w:color="auto" w:fill="auto"/>
            <w:vAlign w:val="bottom"/>
            <w:hideMark/>
          </w:tcPr>
          <w:p w:rsidR="00340ACB" w:rsidRPr="005A2282" w:rsidP="00B153E5" w14:paraId="15A2D665" w14:textId="77777777">
            <w:pPr>
              <w:jc w:val="right"/>
              <w:textAlignment w:val="baseline"/>
              <w:rPr>
                <w:rFonts w:cs="Arial"/>
                <w:sz w:val="16"/>
                <w:szCs w:val="16"/>
              </w:rPr>
            </w:pPr>
            <w:r w:rsidRPr="005A2282">
              <w:rPr>
                <w:rFonts w:cs="Arial"/>
                <w:sz w:val="16"/>
                <w:szCs w:val="16"/>
              </w:rPr>
              <w:t> </w:t>
            </w:r>
          </w:p>
        </w:tc>
        <w:tc>
          <w:tcPr>
            <w:tcW w:w="1980" w:type="dxa"/>
            <w:shd w:val="clear" w:color="auto" w:fill="auto"/>
            <w:vAlign w:val="bottom"/>
            <w:hideMark/>
          </w:tcPr>
          <w:p w:rsidR="00340ACB" w:rsidRPr="005A2282" w:rsidP="00B153E5" w14:paraId="23079020" w14:textId="77777777">
            <w:pPr>
              <w:jc w:val="right"/>
              <w:textAlignment w:val="baseline"/>
              <w:rPr>
                <w:rFonts w:cs="Arial"/>
                <w:sz w:val="16"/>
                <w:szCs w:val="16"/>
              </w:rPr>
            </w:pPr>
            <w:r w:rsidRPr="005A2282">
              <w:rPr>
                <w:rFonts w:cs="Arial"/>
                <w:sz w:val="16"/>
                <w:szCs w:val="16"/>
              </w:rPr>
              <w:t> </w:t>
            </w:r>
          </w:p>
        </w:tc>
        <w:tc>
          <w:tcPr>
            <w:tcW w:w="1890" w:type="dxa"/>
            <w:shd w:val="clear" w:color="auto" w:fill="auto"/>
            <w:vAlign w:val="bottom"/>
            <w:hideMark/>
          </w:tcPr>
          <w:p w:rsidR="00340ACB" w:rsidRPr="005A2282" w:rsidP="00B153E5" w14:paraId="7430CE46" w14:textId="77777777">
            <w:pPr>
              <w:jc w:val="right"/>
              <w:textAlignment w:val="baseline"/>
              <w:rPr>
                <w:rFonts w:cs="Arial"/>
                <w:sz w:val="16"/>
                <w:szCs w:val="16"/>
              </w:rPr>
            </w:pPr>
            <w:r w:rsidRPr="005A2282">
              <w:rPr>
                <w:rFonts w:cs="Arial"/>
                <w:sz w:val="16"/>
                <w:szCs w:val="16"/>
              </w:rPr>
              <w:t> </w:t>
            </w:r>
          </w:p>
        </w:tc>
        <w:tc>
          <w:tcPr>
            <w:tcW w:w="1380" w:type="dxa"/>
            <w:shd w:val="clear" w:color="auto" w:fill="auto"/>
            <w:vAlign w:val="bottom"/>
            <w:hideMark/>
          </w:tcPr>
          <w:p w:rsidR="00340ACB" w:rsidRPr="005A2282" w:rsidP="00B153E5" w14:paraId="0F664B8B" w14:textId="77777777">
            <w:pPr>
              <w:jc w:val="right"/>
              <w:textAlignment w:val="baseline"/>
              <w:rPr>
                <w:rFonts w:cs="Arial"/>
                <w:sz w:val="16"/>
                <w:szCs w:val="16"/>
              </w:rPr>
            </w:pPr>
            <w:r w:rsidRPr="005A2282">
              <w:rPr>
                <w:rFonts w:cs="Arial"/>
                <w:sz w:val="16"/>
                <w:szCs w:val="16"/>
              </w:rPr>
              <w:t> </w:t>
            </w:r>
          </w:p>
        </w:tc>
        <w:tc>
          <w:tcPr>
            <w:tcW w:w="1132" w:type="dxa"/>
            <w:shd w:val="clear" w:color="auto" w:fill="auto"/>
            <w:vAlign w:val="bottom"/>
            <w:hideMark/>
          </w:tcPr>
          <w:p w:rsidR="00340ACB" w:rsidRPr="005A2282" w:rsidP="00B153E5" w14:paraId="626CCD90" w14:textId="77777777">
            <w:pPr>
              <w:jc w:val="right"/>
              <w:textAlignment w:val="baseline"/>
              <w:rPr>
                <w:rFonts w:cs="Arial"/>
                <w:sz w:val="16"/>
                <w:szCs w:val="16"/>
              </w:rPr>
            </w:pPr>
            <w:r w:rsidRPr="005A2282">
              <w:rPr>
                <w:rFonts w:cs="Arial"/>
                <w:sz w:val="16"/>
                <w:szCs w:val="16"/>
              </w:rPr>
              <w:t> </w:t>
            </w:r>
          </w:p>
        </w:tc>
      </w:tr>
      <w:tr w14:paraId="6F68AB7D" w14:textId="77777777" w:rsidTr="00B153E5">
        <w:tblPrEx>
          <w:tblW w:w="13942" w:type="dxa"/>
          <w:tblInd w:w="-262" w:type="dxa"/>
          <w:tblLayout w:type="fixed"/>
          <w:tblCellMar>
            <w:left w:w="0" w:type="dxa"/>
            <w:right w:w="0" w:type="dxa"/>
          </w:tblCellMar>
          <w:tblLook w:val="04A0"/>
        </w:tblPrEx>
        <w:trPr>
          <w:cantSplit/>
          <w:trHeight w:val="20"/>
        </w:trPr>
        <w:tc>
          <w:tcPr>
            <w:tcW w:w="1446" w:type="dxa"/>
            <w:tcBorders>
              <w:bottom w:val="single" w:sz="12" w:space="0" w:color="auto"/>
            </w:tcBorders>
            <w:shd w:val="clear" w:color="auto" w:fill="auto"/>
            <w:vAlign w:val="bottom"/>
            <w:hideMark/>
          </w:tcPr>
          <w:p w:rsidR="00340ACB" w:rsidRPr="005A2282" w:rsidP="00B153E5" w14:paraId="251E01C2" w14:textId="77777777">
            <w:pPr>
              <w:rPr>
                <w:rFonts w:cs="Arial"/>
                <w:color w:val="000000"/>
                <w:sz w:val="16"/>
                <w:szCs w:val="16"/>
              </w:rPr>
            </w:pPr>
            <w:r w:rsidRPr="005A2282">
              <w:rPr>
                <w:rFonts w:cs="Arial"/>
                <w:color w:val="000000"/>
                <w:sz w:val="16"/>
                <w:szCs w:val="16"/>
              </w:rPr>
              <w:t>CCO Annual Report-39.10</w:t>
            </w:r>
          </w:p>
        </w:tc>
        <w:tc>
          <w:tcPr>
            <w:tcW w:w="971" w:type="dxa"/>
            <w:tcBorders>
              <w:bottom w:val="single" w:sz="12" w:space="0" w:color="auto"/>
            </w:tcBorders>
            <w:shd w:val="clear" w:color="auto" w:fill="auto"/>
            <w:vAlign w:val="bottom"/>
            <w:hideMark/>
          </w:tcPr>
          <w:p w:rsidR="00340ACB" w:rsidRPr="005A2282" w:rsidP="00B153E5" w14:paraId="0B363850" w14:textId="77777777">
            <w:pPr>
              <w:jc w:val="right"/>
              <w:rPr>
                <w:rFonts w:cs="Arial"/>
                <w:color w:val="000000"/>
                <w:sz w:val="16"/>
                <w:szCs w:val="16"/>
              </w:rPr>
            </w:pPr>
            <w:r w:rsidRPr="005A2282">
              <w:rPr>
                <w:rFonts w:cs="Arial"/>
                <w:color w:val="000000"/>
                <w:sz w:val="16"/>
                <w:szCs w:val="16"/>
              </w:rPr>
              <w:t>13</w:t>
            </w:r>
          </w:p>
        </w:tc>
        <w:tc>
          <w:tcPr>
            <w:tcW w:w="1227" w:type="dxa"/>
            <w:tcBorders>
              <w:bottom w:val="single" w:sz="12" w:space="0" w:color="auto"/>
            </w:tcBorders>
            <w:shd w:val="clear" w:color="auto" w:fill="auto"/>
            <w:vAlign w:val="bottom"/>
            <w:hideMark/>
          </w:tcPr>
          <w:p w:rsidR="00340ACB" w:rsidRPr="005A2282" w:rsidP="00B153E5" w14:paraId="3A1B0E75" w14:textId="77777777">
            <w:pPr>
              <w:jc w:val="right"/>
              <w:rPr>
                <w:rFonts w:cs="Arial"/>
                <w:color w:val="000000"/>
                <w:sz w:val="16"/>
                <w:szCs w:val="16"/>
              </w:rPr>
            </w:pPr>
            <w:r w:rsidRPr="005A2282">
              <w:rPr>
                <w:rFonts w:cs="Arial"/>
                <w:color w:val="000000"/>
                <w:sz w:val="16"/>
                <w:szCs w:val="16"/>
              </w:rPr>
              <w:t>1</w:t>
            </w:r>
          </w:p>
        </w:tc>
        <w:tc>
          <w:tcPr>
            <w:tcW w:w="1083" w:type="dxa"/>
            <w:tcBorders>
              <w:bottom w:val="single" w:sz="12" w:space="0" w:color="auto"/>
            </w:tcBorders>
            <w:shd w:val="clear" w:color="auto" w:fill="auto"/>
            <w:vAlign w:val="bottom"/>
            <w:hideMark/>
          </w:tcPr>
          <w:p w:rsidR="00340ACB" w:rsidRPr="005A2282" w:rsidP="00B153E5" w14:paraId="3B067D97" w14:textId="77777777">
            <w:pPr>
              <w:jc w:val="right"/>
              <w:rPr>
                <w:rFonts w:cs="Arial"/>
                <w:color w:val="000000"/>
                <w:sz w:val="16"/>
                <w:szCs w:val="16"/>
              </w:rPr>
            </w:pPr>
            <w:r w:rsidRPr="005A2282">
              <w:rPr>
                <w:rFonts w:cs="Arial"/>
                <w:color w:val="000000"/>
                <w:sz w:val="16"/>
                <w:szCs w:val="16"/>
              </w:rPr>
              <w:t>13</w:t>
            </w:r>
          </w:p>
        </w:tc>
        <w:tc>
          <w:tcPr>
            <w:tcW w:w="1213" w:type="dxa"/>
            <w:tcBorders>
              <w:bottom w:val="single" w:sz="12" w:space="0" w:color="auto"/>
            </w:tcBorders>
            <w:shd w:val="clear" w:color="auto" w:fill="auto"/>
            <w:vAlign w:val="bottom"/>
            <w:hideMark/>
          </w:tcPr>
          <w:p w:rsidR="00340ACB" w:rsidRPr="005A2282" w:rsidP="00B153E5" w14:paraId="030CD098" w14:textId="77777777">
            <w:pPr>
              <w:jc w:val="right"/>
              <w:rPr>
                <w:rFonts w:cs="Arial"/>
                <w:color w:val="000000"/>
                <w:sz w:val="16"/>
                <w:szCs w:val="16"/>
              </w:rPr>
            </w:pPr>
            <w:r w:rsidRPr="005A2282">
              <w:rPr>
                <w:rFonts w:cs="Arial"/>
                <w:color w:val="000000"/>
                <w:sz w:val="16"/>
                <w:szCs w:val="16"/>
              </w:rPr>
              <w:t>73</w:t>
            </w:r>
          </w:p>
        </w:tc>
        <w:tc>
          <w:tcPr>
            <w:tcW w:w="1620" w:type="dxa"/>
            <w:tcBorders>
              <w:bottom w:val="single" w:sz="12" w:space="0" w:color="auto"/>
            </w:tcBorders>
            <w:shd w:val="clear" w:color="auto" w:fill="auto"/>
            <w:vAlign w:val="bottom"/>
            <w:hideMark/>
          </w:tcPr>
          <w:p w:rsidR="00340ACB" w:rsidRPr="005A2282" w:rsidP="00B153E5" w14:paraId="1DAAF651" w14:textId="77777777">
            <w:pPr>
              <w:jc w:val="right"/>
              <w:rPr>
                <w:rFonts w:cs="Arial"/>
                <w:color w:val="000000"/>
                <w:sz w:val="16"/>
                <w:szCs w:val="16"/>
              </w:rPr>
            </w:pPr>
            <w:r w:rsidRPr="005A2282">
              <w:rPr>
                <w:rFonts w:cs="Arial"/>
                <w:color w:val="000000"/>
                <w:sz w:val="16"/>
                <w:szCs w:val="16"/>
              </w:rPr>
              <w:t>73</w:t>
            </w:r>
          </w:p>
        </w:tc>
        <w:tc>
          <w:tcPr>
            <w:tcW w:w="1980" w:type="dxa"/>
            <w:tcBorders>
              <w:bottom w:val="single" w:sz="12" w:space="0" w:color="auto"/>
            </w:tcBorders>
            <w:shd w:val="clear" w:color="auto" w:fill="auto"/>
            <w:vAlign w:val="bottom"/>
            <w:hideMark/>
          </w:tcPr>
          <w:p w:rsidR="00340ACB" w:rsidRPr="005A2282" w:rsidP="00B153E5" w14:paraId="42B84384" w14:textId="77777777">
            <w:pPr>
              <w:jc w:val="right"/>
              <w:rPr>
                <w:rFonts w:cs="Arial"/>
                <w:color w:val="000000"/>
                <w:sz w:val="16"/>
                <w:szCs w:val="16"/>
              </w:rPr>
            </w:pPr>
            <w:r w:rsidRPr="005A2282">
              <w:rPr>
                <w:rFonts w:cs="Arial"/>
                <w:color w:val="000000"/>
                <w:sz w:val="16"/>
                <w:szCs w:val="16"/>
              </w:rPr>
              <w:t>$102</w:t>
            </w:r>
            <w:r>
              <w:rPr>
                <w:rStyle w:val="FootnoteReference"/>
                <w:rFonts w:cs="Arial"/>
                <w:color w:val="000000"/>
                <w:sz w:val="16"/>
                <w:szCs w:val="16"/>
              </w:rPr>
              <w:footnoteReference w:id="8"/>
            </w:r>
            <w:r w:rsidRPr="005A2282">
              <w:rPr>
                <w:rFonts w:cs="Arial"/>
                <w:color w:val="000000"/>
                <w:sz w:val="16"/>
                <w:szCs w:val="16"/>
              </w:rPr>
              <w:t xml:space="preserve"> </w:t>
            </w:r>
          </w:p>
        </w:tc>
        <w:tc>
          <w:tcPr>
            <w:tcW w:w="1890" w:type="dxa"/>
            <w:tcBorders>
              <w:bottom w:val="single" w:sz="12" w:space="0" w:color="auto"/>
            </w:tcBorders>
            <w:shd w:val="clear" w:color="auto" w:fill="auto"/>
            <w:vAlign w:val="bottom"/>
            <w:hideMark/>
          </w:tcPr>
          <w:p w:rsidR="00340ACB" w:rsidRPr="005A2282" w:rsidP="00B153E5" w14:paraId="3202F160" w14:textId="77777777">
            <w:pPr>
              <w:jc w:val="right"/>
              <w:rPr>
                <w:rFonts w:cs="Arial"/>
                <w:color w:val="000000"/>
                <w:sz w:val="16"/>
                <w:szCs w:val="16"/>
              </w:rPr>
            </w:pPr>
            <w:r w:rsidRPr="005A2282">
              <w:rPr>
                <w:rFonts w:cs="Arial"/>
                <w:color w:val="000000"/>
                <w:sz w:val="16"/>
                <w:szCs w:val="16"/>
              </w:rPr>
              <w:t>$7,446</w:t>
            </w:r>
          </w:p>
        </w:tc>
        <w:tc>
          <w:tcPr>
            <w:tcW w:w="1380" w:type="dxa"/>
            <w:tcBorders>
              <w:bottom w:val="single" w:sz="12" w:space="0" w:color="auto"/>
            </w:tcBorders>
            <w:shd w:val="clear" w:color="auto" w:fill="auto"/>
            <w:vAlign w:val="bottom"/>
            <w:hideMark/>
          </w:tcPr>
          <w:p w:rsidR="00340ACB" w:rsidRPr="005A2282" w:rsidP="00B153E5" w14:paraId="35F2C239" w14:textId="77777777">
            <w:pPr>
              <w:jc w:val="right"/>
              <w:rPr>
                <w:rFonts w:cs="Arial"/>
                <w:color w:val="000000"/>
                <w:sz w:val="16"/>
                <w:szCs w:val="16"/>
              </w:rPr>
            </w:pPr>
            <w:r w:rsidRPr="005A2282">
              <w:rPr>
                <w:rFonts w:cs="Arial"/>
                <w:color w:val="000000"/>
                <w:sz w:val="16"/>
                <w:szCs w:val="16"/>
              </w:rPr>
              <w:t>949</w:t>
            </w:r>
          </w:p>
        </w:tc>
        <w:tc>
          <w:tcPr>
            <w:tcW w:w="1132" w:type="dxa"/>
            <w:tcBorders>
              <w:bottom w:val="single" w:sz="12" w:space="0" w:color="auto"/>
            </w:tcBorders>
            <w:shd w:val="clear" w:color="auto" w:fill="auto"/>
            <w:vAlign w:val="bottom"/>
            <w:hideMark/>
          </w:tcPr>
          <w:p w:rsidR="00340ACB" w:rsidRPr="005A2282" w:rsidP="00B153E5" w14:paraId="3D11D016" w14:textId="77777777">
            <w:pPr>
              <w:jc w:val="right"/>
              <w:rPr>
                <w:rFonts w:cs="Arial"/>
                <w:color w:val="000000"/>
                <w:sz w:val="16"/>
                <w:szCs w:val="16"/>
              </w:rPr>
            </w:pPr>
            <w:r w:rsidRPr="005A2282">
              <w:rPr>
                <w:rFonts w:cs="Arial"/>
                <w:color w:val="000000"/>
                <w:sz w:val="16"/>
                <w:szCs w:val="16"/>
              </w:rPr>
              <w:t>$96,798</w:t>
            </w:r>
          </w:p>
        </w:tc>
      </w:tr>
      <w:tr w14:paraId="26879E33" w14:textId="77777777" w:rsidTr="00B153E5">
        <w:tblPrEx>
          <w:tblW w:w="13942" w:type="dxa"/>
          <w:tblInd w:w="-262" w:type="dxa"/>
          <w:tblLayout w:type="fixed"/>
          <w:tblCellMar>
            <w:left w:w="0" w:type="dxa"/>
            <w:right w:w="0" w:type="dxa"/>
          </w:tblCellMar>
          <w:tblLook w:val="04A0"/>
        </w:tblPrEx>
        <w:trPr>
          <w:cantSplit/>
          <w:trHeight w:val="20"/>
        </w:trPr>
        <w:tc>
          <w:tcPr>
            <w:tcW w:w="1446" w:type="dxa"/>
            <w:tcBorders>
              <w:top w:val="single" w:sz="12" w:space="0" w:color="auto"/>
            </w:tcBorders>
            <w:shd w:val="clear" w:color="auto" w:fill="auto"/>
            <w:vAlign w:val="bottom"/>
            <w:hideMark/>
          </w:tcPr>
          <w:p w:rsidR="00340ACB" w:rsidRPr="005A2282" w:rsidP="00B153E5" w14:paraId="1D87CFE6" w14:textId="77777777">
            <w:pPr>
              <w:rPr>
                <w:rFonts w:cs="Arial"/>
                <w:color w:val="000000"/>
                <w:sz w:val="16"/>
                <w:szCs w:val="16"/>
              </w:rPr>
            </w:pPr>
            <w:r w:rsidRPr="005A2282">
              <w:rPr>
                <w:rFonts w:cs="Arial"/>
                <w:color w:val="000000"/>
                <w:sz w:val="16"/>
                <w:szCs w:val="16"/>
              </w:rPr>
              <w:t>Quarterly reporting-39.11(f)(1) and (39.19(c)(2)</w:t>
            </w:r>
          </w:p>
        </w:tc>
        <w:tc>
          <w:tcPr>
            <w:tcW w:w="971" w:type="dxa"/>
            <w:tcBorders>
              <w:top w:val="single" w:sz="12" w:space="0" w:color="auto"/>
            </w:tcBorders>
            <w:shd w:val="clear" w:color="auto" w:fill="auto"/>
            <w:vAlign w:val="bottom"/>
            <w:hideMark/>
          </w:tcPr>
          <w:p w:rsidR="00340ACB" w:rsidRPr="005A2282" w:rsidP="00B153E5" w14:paraId="7E3F7D32" w14:textId="77777777">
            <w:pPr>
              <w:jc w:val="right"/>
              <w:rPr>
                <w:rFonts w:cs="Arial"/>
                <w:color w:val="000000"/>
                <w:sz w:val="16"/>
                <w:szCs w:val="16"/>
              </w:rPr>
            </w:pPr>
            <w:r w:rsidRPr="005A2282">
              <w:rPr>
                <w:rFonts w:cs="Arial"/>
                <w:color w:val="000000"/>
                <w:sz w:val="16"/>
                <w:szCs w:val="16"/>
              </w:rPr>
              <w:t>13</w:t>
            </w:r>
          </w:p>
        </w:tc>
        <w:tc>
          <w:tcPr>
            <w:tcW w:w="1227" w:type="dxa"/>
            <w:tcBorders>
              <w:top w:val="single" w:sz="12" w:space="0" w:color="auto"/>
            </w:tcBorders>
            <w:shd w:val="clear" w:color="auto" w:fill="auto"/>
            <w:vAlign w:val="bottom"/>
            <w:hideMark/>
          </w:tcPr>
          <w:p w:rsidR="00340ACB" w:rsidRPr="005A2282" w:rsidP="00B153E5" w14:paraId="64B2F4C7" w14:textId="77777777">
            <w:pPr>
              <w:jc w:val="right"/>
              <w:rPr>
                <w:rFonts w:cs="Arial"/>
                <w:color w:val="000000"/>
                <w:sz w:val="16"/>
                <w:szCs w:val="16"/>
              </w:rPr>
            </w:pPr>
            <w:r w:rsidRPr="005A2282">
              <w:rPr>
                <w:rFonts w:cs="Arial"/>
                <w:color w:val="000000"/>
                <w:sz w:val="16"/>
                <w:szCs w:val="16"/>
              </w:rPr>
              <w:t>4</w:t>
            </w:r>
          </w:p>
        </w:tc>
        <w:tc>
          <w:tcPr>
            <w:tcW w:w="1083" w:type="dxa"/>
            <w:tcBorders>
              <w:top w:val="single" w:sz="12" w:space="0" w:color="auto"/>
            </w:tcBorders>
            <w:shd w:val="clear" w:color="auto" w:fill="auto"/>
            <w:vAlign w:val="bottom"/>
            <w:hideMark/>
          </w:tcPr>
          <w:p w:rsidR="00340ACB" w:rsidRPr="005A2282" w:rsidP="00B153E5" w14:paraId="40655BD2" w14:textId="77777777">
            <w:pPr>
              <w:jc w:val="right"/>
              <w:rPr>
                <w:rFonts w:cs="Arial"/>
                <w:color w:val="000000"/>
                <w:sz w:val="16"/>
                <w:szCs w:val="16"/>
              </w:rPr>
            </w:pPr>
            <w:r w:rsidRPr="005A2282">
              <w:rPr>
                <w:rFonts w:cs="Arial"/>
                <w:color w:val="000000"/>
                <w:sz w:val="16"/>
                <w:szCs w:val="16"/>
              </w:rPr>
              <w:t>52</w:t>
            </w:r>
          </w:p>
        </w:tc>
        <w:tc>
          <w:tcPr>
            <w:tcW w:w="1213" w:type="dxa"/>
            <w:tcBorders>
              <w:top w:val="single" w:sz="12" w:space="0" w:color="auto"/>
            </w:tcBorders>
            <w:shd w:val="clear" w:color="auto" w:fill="auto"/>
            <w:vAlign w:val="bottom"/>
            <w:hideMark/>
          </w:tcPr>
          <w:p w:rsidR="00340ACB" w:rsidRPr="005A2282" w:rsidP="00B153E5" w14:paraId="0B8065DA" w14:textId="77777777">
            <w:pPr>
              <w:jc w:val="right"/>
              <w:rPr>
                <w:rFonts w:cs="Arial"/>
                <w:color w:val="000000"/>
                <w:sz w:val="16"/>
                <w:szCs w:val="16"/>
              </w:rPr>
            </w:pPr>
            <w:r w:rsidRPr="005A2282">
              <w:rPr>
                <w:rFonts w:cs="Arial"/>
                <w:color w:val="000000"/>
                <w:sz w:val="16"/>
                <w:szCs w:val="16"/>
              </w:rPr>
              <w:t>7</w:t>
            </w:r>
          </w:p>
        </w:tc>
        <w:tc>
          <w:tcPr>
            <w:tcW w:w="1620" w:type="dxa"/>
            <w:tcBorders>
              <w:top w:val="single" w:sz="12" w:space="0" w:color="auto"/>
            </w:tcBorders>
            <w:shd w:val="clear" w:color="auto" w:fill="auto"/>
            <w:vAlign w:val="bottom"/>
            <w:hideMark/>
          </w:tcPr>
          <w:p w:rsidR="00340ACB" w:rsidRPr="005A2282" w:rsidP="00B153E5" w14:paraId="57D01883" w14:textId="77777777">
            <w:pPr>
              <w:jc w:val="right"/>
              <w:rPr>
                <w:rFonts w:cs="Arial"/>
                <w:color w:val="000000"/>
                <w:sz w:val="16"/>
                <w:szCs w:val="16"/>
              </w:rPr>
            </w:pPr>
            <w:r w:rsidRPr="005A2282">
              <w:rPr>
                <w:rFonts w:cs="Arial"/>
                <w:color w:val="000000"/>
                <w:sz w:val="16"/>
                <w:szCs w:val="16"/>
              </w:rPr>
              <w:t>28</w:t>
            </w:r>
          </w:p>
        </w:tc>
        <w:tc>
          <w:tcPr>
            <w:tcW w:w="1980" w:type="dxa"/>
            <w:tcBorders>
              <w:top w:val="single" w:sz="12" w:space="0" w:color="auto"/>
            </w:tcBorders>
            <w:shd w:val="clear" w:color="auto" w:fill="auto"/>
            <w:vAlign w:val="bottom"/>
            <w:hideMark/>
          </w:tcPr>
          <w:p w:rsidR="00340ACB" w:rsidRPr="005A2282" w:rsidP="00B153E5" w14:paraId="65493BE5" w14:textId="77777777">
            <w:pPr>
              <w:jc w:val="right"/>
              <w:rPr>
                <w:rFonts w:cs="Arial"/>
                <w:color w:val="000000"/>
                <w:sz w:val="16"/>
                <w:szCs w:val="16"/>
              </w:rPr>
            </w:pPr>
            <w:r w:rsidRPr="005A2282">
              <w:rPr>
                <w:rFonts w:cs="Arial"/>
                <w:color w:val="000000"/>
                <w:sz w:val="16"/>
                <w:szCs w:val="16"/>
              </w:rPr>
              <w:t>$59</w:t>
            </w:r>
            <w:r>
              <w:rPr>
                <w:rStyle w:val="FootnoteReference"/>
                <w:rFonts w:cs="Arial"/>
                <w:color w:val="000000"/>
                <w:sz w:val="16"/>
                <w:szCs w:val="16"/>
              </w:rPr>
              <w:footnoteReference w:id="9"/>
            </w:r>
            <w:r w:rsidRPr="005A2282">
              <w:rPr>
                <w:rFonts w:cs="Arial"/>
                <w:color w:val="000000"/>
                <w:sz w:val="16"/>
                <w:szCs w:val="16"/>
              </w:rPr>
              <w:t xml:space="preserve"> </w:t>
            </w:r>
          </w:p>
        </w:tc>
        <w:tc>
          <w:tcPr>
            <w:tcW w:w="1890" w:type="dxa"/>
            <w:tcBorders>
              <w:top w:val="single" w:sz="12" w:space="0" w:color="auto"/>
            </w:tcBorders>
            <w:shd w:val="clear" w:color="auto" w:fill="auto"/>
            <w:vAlign w:val="bottom"/>
            <w:hideMark/>
          </w:tcPr>
          <w:p w:rsidR="00340ACB" w:rsidRPr="005A2282" w:rsidP="00B153E5" w14:paraId="458BA605" w14:textId="77777777">
            <w:pPr>
              <w:jc w:val="right"/>
              <w:rPr>
                <w:rFonts w:cs="Arial"/>
                <w:color w:val="000000"/>
                <w:sz w:val="16"/>
                <w:szCs w:val="16"/>
              </w:rPr>
            </w:pPr>
            <w:r w:rsidRPr="005A2282">
              <w:rPr>
                <w:rFonts w:cs="Arial"/>
                <w:color w:val="000000"/>
                <w:sz w:val="16"/>
                <w:szCs w:val="16"/>
              </w:rPr>
              <w:t>$$1,652</w:t>
            </w:r>
          </w:p>
        </w:tc>
        <w:tc>
          <w:tcPr>
            <w:tcW w:w="1380" w:type="dxa"/>
            <w:tcBorders>
              <w:top w:val="single" w:sz="12" w:space="0" w:color="auto"/>
            </w:tcBorders>
            <w:shd w:val="clear" w:color="auto" w:fill="auto"/>
            <w:vAlign w:val="bottom"/>
            <w:hideMark/>
          </w:tcPr>
          <w:p w:rsidR="00340ACB" w:rsidRPr="005A2282" w:rsidP="00B153E5" w14:paraId="196CE1E3" w14:textId="77777777">
            <w:pPr>
              <w:jc w:val="right"/>
              <w:rPr>
                <w:rFonts w:cs="Arial"/>
                <w:color w:val="000000"/>
                <w:sz w:val="16"/>
                <w:szCs w:val="16"/>
              </w:rPr>
            </w:pPr>
            <w:r w:rsidRPr="005A2282">
              <w:rPr>
                <w:rFonts w:cs="Arial"/>
                <w:color w:val="000000"/>
                <w:sz w:val="16"/>
                <w:szCs w:val="16"/>
              </w:rPr>
              <w:t>364</w:t>
            </w:r>
          </w:p>
        </w:tc>
        <w:tc>
          <w:tcPr>
            <w:tcW w:w="1132" w:type="dxa"/>
            <w:tcBorders>
              <w:top w:val="single" w:sz="12" w:space="0" w:color="auto"/>
            </w:tcBorders>
            <w:shd w:val="clear" w:color="auto" w:fill="auto"/>
            <w:vAlign w:val="bottom"/>
            <w:hideMark/>
          </w:tcPr>
          <w:p w:rsidR="00340ACB" w:rsidRPr="005A2282" w:rsidP="00B153E5" w14:paraId="012293AA" w14:textId="77777777">
            <w:pPr>
              <w:jc w:val="right"/>
              <w:rPr>
                <w:rFonts w:cs="Arial"/>
                <w:color w:val="000000"/>
                <w:sz w:val="16"/>
                <w:szCs w:val="16"/>
              </w:rPr>
            </w:pPr>
            <w:r w:rsidRPr="005A2282">
              <w:rPr>
                <w:rFonts w:cs="Arial"/>
                <w:color w:val="000000"/>
                <w:sz w:val="16"/>
                <w:szCs w:val="16"/>
              </w:rPr>
              <w:t>$21,476</w:t>
            </w:r>
          </w:p>
        </w:tc>
      </w:tr>
      <w:tr w14:paraId="13D40B01" w14:textId="77777777" w:rsidTr="00B153E5">
        <w:tblPrEx>
          <w:tblW w:w="13942" w:type="dxa"/>
          <w:tblInd w:w="-262" w:type="dxa"/>
          <w:tblLayout w:type="fixed"/>
          <w:tblCellMar>
            <w:left w:w="0" w:type="dxa"/>
            <w:right w:w="0" w:type="dxa"/>
          </w:tblCellMar>
          <w:tblLook w:val="04A0"/>
        </w:tblPrEx>
        <w:trPr>
          <w:cantSplit/>
          <w:trHeight w:val="20"/>
        </w:trPr>
        <w:tc>
          <w:tcPr>
            <w:tcW w:w="1446" w:type="dxa"/>
            <w:tcBorders>
              <w:bottom w:val="single" w:sz="12" w:space="0" w:color="auto"/>
            </w:tcBorders>
            <w:shd w:val="clear" w:color="auto" w:fill="auto"/>
            <w:vAlign w:val="bottom"/>
          </w:tcPr>
          <w:p w:rsidR="00340ACB" w:rsidRPr="005A2282" w:rsidP="00B153E5" w14:paraId="3BCCE245" w14:textId="77777777">
            <w:pPr>
              <w:rPr>
                <w:rFonts w:cs="Arial"/>
                <w:color w:val="000000"/>
                <w:sz w:val="16"/>
                <w:szCs w:val="16"/>
              </w:rPr>
            </w:pPr>
            <w:r w:rsidRPr="005A2282">
              <w:rPr>
                <w:rFonts w:cs="Arial"/>
                <w:color w:val="000000"/>
                <w:sz w:val="16"/>
                <w:szCs w:val="16"/>
              </w:rPr>
              <w:t>Annual audited financial statements- 39.19(c)(3) and 39.11(f)(2)</w:t>
            </w:r>
          </w:p>
        </w:tc>
        <w:tc>
          <w:tcPr>
            <w:tcW w:w="971" w:type="dxa"/>
            <w:tcBorders>
              <w:bottom w:val="single" w:sz="12" w:space="0" w:color="auto"/>
            </w:tcBorders>
            <w:shd w:val="clear" w:color="auto" w:fill="auto"/>
            <w:vAlign w:val="bottom"/>
          </w:tcPr>
          <w:p w:rsidR="00340ACB" w:rsidRPr="005A2282" w:rsidP="00B153E5" w14:paraId="3E114AF1" w14:textId="77777777">
            <w:pPr>
              <w:jc w:val="right"/>
              <w:rPr>
                <w:rFonts w:cs="Arial"/>
                <w:color w:val="000000"/>
                <w:sz w:val="16"/>
                <w:szCs w:val="16"/>
              </w:rPr>
            </w:pPr>
            <w:r w:rsidRPr="005A2282">
              <w:rPr>
                <w:rFonts w:cs="Arial"/>
                <w:color w:val="000000"/>
                <w:sz w:val="16"/>
                <w:szCs w:val="16"/>
              </w:rPr>
              <w:t>13</w:t>
            </w:r>
          </w:p>
        </w:tc>
        <w:tc>
          <w:tcPr>
            <w:tcW w:w="1227" w:type="dxa"/>
            <w:tcBorders>
              <w:bottom w:val="single" w:sz="12" w:space="0" w:color="auto"/>
            </w:tcBorders>
            <w:shd w:val="clear" w:color="auto" w:fill="auto"/>
            <w:vAlign w:val="bottom"/>
          </w:tcPr>
          <w:p w:rsidR="00340ACB" w:rsidRPr="005A2282" w:rsidP="00B153E5" w14:paraId="3874E7DA" w14:textId="77777777">
            <w:pPr>
              <w:jc w:val="right"/>
              <w:rPr>
                <w:rFonts w:cs="Arial"/>
                <w:color w:val="000000"/>
                <w:sz w:val="16"/>
                <w:szCs w:val="16"/>
              </w:rPr>
            </w:pPr>
            <w:r w:rsidRPr="005A2282">
              <w:rPr>
                <w:rFonts w:cs="Arial"/>
                <w:color w:val="000000"/>
                <w:sz w:val="16"/>
                <w:szCs w:val="16"/>
              </w:rPr>
              <w:t>1</w:t>
            </w:r>
          </w:p>
        </w:tc>
        <w:tc>
          <w:tcPr>
            <w:tcW w:w="1083" w:type="dxa"/>
            <w:tcBorders>
              <w:bottom w:val="single" w:sz="12" w:space="0" w:color="auto"/>
            </w:tcBorders>
            <w:shd w:val="clear" w:color="auto" w:fill="auto"/>
            <w:vAlign w:val="bottom"/>
          </w:tcPr>
          <w:p w:rsidR="00340ACB" w:rsidRPr="005A2282" w:rsidP="00B153E5" w14:paraId="77EF6A09" w14:textId="77777777">
            <w:pPr>
              <w:jc w:val="right"/>
              <w:rPr>
                <w:rFonts w:cs="Arial"/>
                <w:color w:val="000000"/>
                <w:sz w:val="16"/>
                <w:szCs w:val="16"/>
              </w:rPr>
            </w:pPr>
            <w:r w:rsidRPr="005A2282">
              <w:rPr>
                <w:rFonts w:cs="Arial"/>
                <w:color w:val="000000"/>
                <w:sz w:val="16"/>
                <w:szCs w:val="16"/>
              </w:rPr>
              <w:t>13</w:t>
            </w:r>
          </w:p>
        </w:tc>
        <w:tc>
          <w:tcPr>
            <w:tcW w:w="1213" w:type="dxa"/>
            <w:tcBorders>
              <w:bottom w:val="single" w:sz="12" w:space="0" w:color="auto"/>
            </w:tcBorders>
            <w:shd w:val="clear" w:color="auto" w:fill="auto"/>
            <w:vAlign w:val="bottom"/>
          </w:tcPr>
          <w:p w:rsidR="00340ACB" w:rsidRPr="005A2282" w:rsidP="00B153E5" w14:paraId="36C3E54A" w14:textId="77777777">
            <w:pPr>
              <w:jc w:val="right"/>
              <w:rPr>
                <w:rFonts w:cs="Arial"/>
                <w:color w:val="000000"/>
                <w:sz w:val="16"/>
                <w:szCs w:val="16"/>
              </w:rPr>
            </w:pPr>
            <w:r w:rsidRPr="005A2282">
              <w:rPr>
                <w:rFonts w:cs="Arial"/>
                <w:color w:val="000000"/>
                <w:sz w:val="16"/>
                <w:szCs w:val="16"/>
              </w:rPr>
              <w:t>2626</w:t>
            </w:r>
          </w:p>
        </w:tc>
        <w:tc>
          <w:tcPr>
            <w:tcW w:w="1620" w:type="dxa"/>
            <w:tcBorders>
              <w:bottom w:val="single" w:sz="12" w:space="0" w:color="auto"/>
            </w:tcBorders>
            <w:shd w:val="clear" w:color="auto" w:fill="auto"/>
            <w:vAlign w:val="bottom"/>
          </w:tcPr>
          <w:p w:rsidR="00340ACB" w:rsidRPr="005A2282" w:rsidP="00B153E5" w14:paraId="144011D7" w14:textId="77777777">
            <w:pPr>
              <w:jc w:val="right"/>
              <w:rPr>
                <w:rFonts w:cs="Arial"/>
                <w:color w:val="000000"/>
                <w:sz w:val="16"/>
                <w:szCs w:val="16"/>
              </w:rPr>
            </w:pPr>
            <w:r w:rsidRPr="005A2282">
              <w:rPr>
                <w:rFonts w:cs="Arial"/>
                <w:color w:val="000000"/>
                <w:sz w:val="16"/>
                <w:szCs w:val="16"/>
              </w:rPr>
              <w:t>2626</w:t>
            </w:r>
          </w:p>
        </w:tc>
        <w:tc>
          <w:tcPr>
            <w:tcW w:w="1980" w:type="dxa"/>
            <w:tcBorders>
              <w:bottom w:val="single" w:sz="12" w:space="0" w:color="auto"/>
            </w:tcBorders>
            <w:shd w:val="clear" w:color="auto" w:fill="auto"/>
            <w:vAlign w:val="bottom"/>
          </w:tcPr>
          <w:p w:rsidR="00340ACB" w:rsidRPr="005A2282" w:rsidP="00B153E5" w14:paraId="78F9234B" w14:textId="77777777">
            <w:pPr>
              <w:jc w:val="right"/>
              <w:rPr>
                <w:rFonts w:cs="Arial"/>
                <w:color w:val="000000"/>
                <w:sz w:val="16"/>
                <w:szCs w:val="16"/>
              </w:rPr>
            </w:pPr>
            <w:r w:rsidRPr="005A2282">
              <w:rPr>
                <w:rFonts w:cs="Arial"/>
                <w:color w:val="000000"/>
                <w:sz w:val="16"/>
                <w:szCs w:val="16"/>
              </w:rPr>
              <w:t>$248</w:t>
            </w:r>
            <w:r>
              <w:rPr>
                <w:rStyle w:val="FootnoteReference"/>
                <w:rFonts w:cs="Arial"/>
                <w:color w:val="000000"/>
                <w:sz w:val="16"/>
                <w:szCs w:val="16"/>
              </w:rPr>
              <w:footnoteReference w:id="10"/>
            </w:r>
            <w:r w:rsidRPr="005A2282">
              <w:rPr>
                <w:rFonts w:cs="Arial"/>
                <w:color w:val="000000"/>
                <w:sz w:val="16"/>
                <w:szCs w:val="16"/>
              </w:rPr>
              <w:t xml:space="preserve"> </w:t>
            </w:r>
          </w:p>
        </w:tc>
        <w:tc>
          <w:tcPr>
            <w:tcW w:w="1890" w:type="dxa"/>
            <w:tcBorders>
              <w:bottom w:val="single" w:sz="12" w:space="0" w:color="auto"/>
            </w:tcBorders>
            <w:shd w:val="clear" w:color="auto" w:fill="auto"/>
            <w:vAlign w:val="bottom"/>
          </w:tcPr>
          <w:p w:rsidR="00340ACB" w:rsidRPr="005A2282" w:rsidP="00B153E5" w14:paraId="08CBEB50" w14:textId="77777777">
            <w:pPr>
              <w:jc w:val="right"/>
              <w:rPr>
                <w:rFonts w:cs="Arial"/>
                <w:color w:val="000000"/>
                <w:sz w:val="16"/>
                <w:szCs w:val="16"/>
              </w:rPr>
            </w:pPr>
            <w:r w:rsidRPr="005A2282">
              <w:rPr>
                <w:rFonts w:cs="Arial"/>
                <w:color w:val="000000"/>
                <w:sz w:val="16"/>
                <w:szCs w:val="16"/>
              </w:rPr>
              <w:t>$651,248</w:t>
            </w:r>
          </w:p>
        </w:tc>
        <w:tc>
          <w:tcPr>
            <w:tcW w:w="1380" w:type="dxa"/>
            <w:tcBorders>
              <w:bottom w:val="single" w:sz="12" w:space="0" w:color="auto"/>
            </w:tcBorders>
            <w:shd w:val="clear" w:color="auto" w:fill="auto"/>
            <w:vAlign w:val="bottom"/>
          </w:tcPr>
          <w:p w:rsidR="00340ACB" w:rsidRPr="005A2282" w:rsidP="00B153E5" w14:paraId="120F014E" w14:textId="77777777">
            <w:pPr>
              <w:jc w:val="right"/>
              <w:rPr>
                <w:rFonts w:cs="Arial"/>
                <w:color w:val="000000"/>
                <w:sz w:val="16"/>
                <w:szCs w:val="16"/>
              </w:rPr>
            </w:pPr>
            <w:r w:rsidRPr="005A2282">
              <w:rPr>
                <w:rFonts w:cs="Arial"/>
                <w:color w:val="000000"/>
                <w:sz w:val="16"/>
                <w:szCs w:val="16"/>
              </w:rPr>
              <w:t>34,138</w:t>
            </w:r>
          </w:p>
        </w:tc>
        <w:tc>
          <w:tcPr>
            <w:tcW w:w="1132" w:type="dxa"/>
            <w:tcBorders>
              <w:bottom w:val="single" w:sz="12" w:space="0" w:color="auto"/>
            </w:tcBorders>
            <w:shd w:val="clear" w:color="auto" w:fill="auto"/>
            <w:vAlign w:val="bottom"/>
          </w:tcPr>
          <w:p w:rsidR="00340ACB" w:rsidRPr="005A2282" w:rsidP="00B153E5" w14:paraId="64B1CB60" w14:textId="77777777">
            <w:pPr>
              <w:jc w:val="right"/>
              <w:rPr>
                <w:rFonts w:cs="Arial"/>
                <w:color w:val="000000"/>
                <w:sz w:val="16"/>
                <w:szCs w:val="16"/>
              </w:rPr>
            </w:pPr>
            <w:r w:rsidRPr="005A2282">
              <w:rPr>
                <w:rFonts w:cs="Arial"/>
                <w:color w:val="000000"/>
                <w:sz w:val="16"/>
                <w:szCs w:val="16"/>
              </w:rPr>
              <w:t>$8,466,224</w:t>
            </w:r>
          </w:p>
        </w:tc>
      </w:tr>
      <w:tr w14:paraId="4DB82425" w14:textId="77777777" w:rsidTr="00B153E5">
        <w:tblPrEx>
          <w:tblW w:w="13942" w:type="dxa"/>
          <w:tblInd w:w="-262" w:type="dxa"/>
          <w:tblLayout w:type="fixed"/>
          <w:tblCellMar>
            <w:left w:w="0" w:type="dxa"/>
            <w:right w:w="0" w:type="dxa"/>
          </w:tblCellMar>
          <w:tblLook w:val="04A0"/>
        </w:tblPrEx>
        <w:trPr>
          <w:cantSplit/>
          <w:trHeight w:val="20"/>
        </w:trPr>
        <w:tc>
          <w:tcPr>
            <w:tcW w:w="1446" w:type="dxa"/>
            <w:tcBorders>
              <w:top w:val="single" w:sz="12" w:space="0" w:color="auto"/>
              <w:left w:val="single" w:sz="12" w:space="0" w:color="auto"/>
              <w:bottom w:val="single" w:sz="12" w:space="0" w:color="auto"/>
              <w:right w:val="single" w:sz="12" w:space="0" w:color="auto"/>
            </w:tcBorders>
            <w:shd w:val="clear" w:color="auto" w:fill="FFFF00"/>
            <w:vAlign w:val="bottom"/>
          </w:tcPr>
          <w:p w:rsidR="00340ACB" w:rsidRPr="005B66B1" w:rsidP="00B153E5" w14:paraId="48B6D2C5" w14:textId="77777777">
            <w:pPr>
              <w:widowControl w:val="0"/>
              <w:textAlignment w:val="baseline"/>
              <w:rPr>
                <w:rFonts w:cs="Arial"/>
                <w:b/>
                <w:caps/>
                <w:color w:val="000000"/>
                <w:sz w:val="16"/>
                <w:szCs w:val="16"/>
              </w:rPr>
            </w:pPr>
            <w:r w:rsidRPr="005B66B1">
              <w:rPr>
                <w:rFonts w:cs="Arial"/>
                <w:b/>
                <w:caps/>
                <w:color w:val="000000"/>
                <w:sz w:val="16"/>
                <w:szCs w:val="16"/>
              </w:rPr>
              <w:t>NEW IC:</w:t>
            </w:r>
          </w:p>
          <w:p w:rsidR="00340ACB" w:rsidRPr="005B66B1" w:rsidP="00B153E5" w14:paraId="28C0AC41" w14:textId="77777777">
            <w:pPr>
              <w:widowControl w:val="0"/>
              <w:rPr>
                <w:rFonts w:cs="Arial"/>
                <w:b/>
                <w:color w:val="000000"/>
                <w:sz w:val="16"/>
                <w:szCs w:val="16"/>
              </w:rPr>
            </w:pPr>
            <w:r w:rsidRPr="005B66B1">
              <w:rPr>
                <w:rFonts w:cs="Arial"/>
                <w:b/>
                <w:caps/>
                <w:color w:val="000000"/>
                <w:sz w:val="16"/>
                <w:szCs w:val="16"/>
              </w:rPr>
              <w:t>39.13(k)(1)(a) Wind-Down Planning</w:t>
            </w:r>
          </w:p>
        </w:tc>
        <w:tc>
          <w:tcPr>
            <w:tcW w:w="971" w:type="dxa"/>
            <w:tcBorders>
              <w:top w:val="single" w:sz="12" w:space="0" w:color="auto"/>
              <w:left w:val="single" w:sz="12" w:space="0" w:color="auto"/>
              <w:bottom w:val="single" w:sz="12" w:space="0" w:color="auto"/>
              <w:right w:val="single" w:sz="12" w:space="0" w:color="auto"/>
            </w:tcBorders>
            <w:shd w:val="clear" w:color="auto" w:fill="FFFF00"/>
            <w:vAlign w:val="bottom"/>
          </w:tcPr>
          <w:p w:rsidR="00340ACB" w:rsidRPr="005B66B1" w:rsidP="00B153E5" w14:paraId="029D078B" w14:textId="77777777">
            <w:pPr>
              <w:widowControl w:val="0"/>
              <w:jc w:val="right"/>
              <w:rPr>
                <w:rFonts w:cs="Arial"/>
                <w:b/>
                <w:color w:val="000000"/>
                <w:sz w:val="16"/>
                <w:szCs w:val="16"/>
              </w:rPr>
            </w:pPr>
            <w:r w:rsidRPr="005B66B1">
              <w:rPr>
                <w:rFonts w:cs="Arial"/>
                <w:b/>
                <w:color w:val="000000"/>
                <w:sz w:val="16"/>
                <w:szCs w:val="16"/>
              </w:rPr>
              <w:t>9</w:t>
            </w:r>
          </w:p>
        </w:tc>
        <w:tc>
          <w:tcPr>
            <w:tcW w:w="1227" w:type="dxa"/>
            <w:tcBorders>
              <w:top w:val="single" w:sz="12" w:space="0" w:color="auto"/>
              <w:left w:val="single" w:sz="12" w:space="0" w:color="auto"/>
              <w:bottom w:val="single" w:sz="12" w:space="0" w:color="auto"/>
              <w:right w:val="single" w:sz="12" w:space="0" w:color="auto"/>
            </w:tcBorders>
            <w:shd w:val="clear" w:color="auto" w:fill="FFFF00"/>
            <w:vAlign w:val="bottom"/>
          </w:tcPr>
          <w:p w:rsidR="00340ACB" w:rsidRPr="005B66B1" w:rsidP="00B153E5" w14:paraId="5D370F60" w14:textId="77777777">
            <w:pPr>
              <w:widowControl w:val="0"/>
              <w:jc w:val="right"/>
              <w:rPr>
                <w:rFonts w:cs="Arial"/>
                <w:b/>
                <w:color w:val="000000"/>
                <w:sz w:val="16"/>
                <w:szCs w:val="16"/>
              </w:rPr>
            </w:pPr>
            <w:r w:rsidRPr="005B66B1">
              <w:rPr>
                <w:rFonts w:cs="Arial"/>
                <w:b/>
                <w:color w:val="000000"/>
                <w:sz w:val="16"/>
                <w:szCs w:val="16"/>
              </w:rPr>
              <w:t>1</w:t>
            </w:r>
          </w:p>
        </w:tc>
        <w:tc>
          <w:tcPr>
            <w:tcW w:w="1083" w:type="dxa"/>
            <w:tcBorders>
              <w:top w:val="single" w:sz="12" w:space="0" w:color="auto"/>
              <w:left w:val="single" w:sz="12" w:space="0" w:color="auto"/>
              <w:bottom w:val="single" w:sz="12" w:space="0" w:color="auto"/>
              <w:right w:val="single" w:sz="12" w:space="0" w:color="auto"/>
            </w:tcBorders>
            <w:shd w:val="clear" w:color="auto" w:fill="FFFF00"/>
            <w:vAlign w:val="bottom"/>
          </w:tcPr>
          <w:p w:rsidR="00340ACB" w:rsidRPr="005B66B1" w:rsidP="00B153E5" w14:paraId="2455B257" w14:textId="77777777">
            <w:pPr>
              <w:widowControl w:val="0"/>
              <w:jc w:val="right"/>
              <w:rPr>
                <w:rFonts w:cs="Arial"/>
                <w:b/>
                <w:color w:val="000000"/>
                <w:sz w:val="16"/>
                <w:szCs w:val="16"/>
              </w:rPr>
            </w:pPr>
            <w:r w:rsidRPr="005B66B1">
              <w:rPr>
                <w:rFonts w:cs="Arial"/>
                <w:b/>
                <w:color w:val="000000"/>
                <w:sz w:val="16"/>
                <w:szCs w:val="16"/>
              </w:rPr>
              <w:t>9</w:t>
            </w:r>
          </w:p>
        </w:tc>
        <w:tc>
          <w:tcPr>
            <w:tcW w:w="1213" w:type="dxa"/>
            <w:tcBorders>
              <w:top w:val="single" w:sz="12" w:space="0" w:color="auto"/>
              <w:left w:val="single" w:sz="12" w:space="0" w:color="auto"/>
              <w:bottom w:val="single" w:sz="12" w:space="0" w:color="auto"/>
              <w:right w:val="single" w:sz="12" w:space="0" w:color="auto"/>
            </w:tcBorders>
            <w:shd w:val="clear" w:color="auto" w:fill="FFFF00"/>
            <w:vAlign w:val="bottom"/>
          </w:tcPr>
          <w:p w:rsidR="00340ACB" w:rsidRPr="005B66B1" w:rsidP="00B153E5" w14:paraId="06A783A2" w14:textId="77777777">
            <w:pPr>
              <w:widowControl w:val="0"/>
              <w:jc w:val="right"/>
              <w:rPr>
                <w:rFonts w:cs="Arial"/>
                <w:b/>
                <w:color w:val="000000"/>
                <w:sz w:val="16"/>
                <w:szCs w:val="16"/>
              </w:rPr>
            </w:pPr>
            <w:r w:rsidRPr="005B66B1">
              <w:rPr>
                <w:rFonts w:cs="Arial"/>
                <w:b/>
                <w:color w:val="000000"/>
                <w:sz w:val="16"/>
                <w:szCs w:val="16"/>
              </w:rPr>
              <w:t>400</w:t>
            </w:r>
          </w:p>
        </w:tc>
        <w:tc>
          <w:tcPr>
            <w:tcW w:w="1620" w:type="dxa"/>
            <w:tcBorders>
              <w:top w:val="single" w:sz="12" w:space="0" w:color="auto"/>
              <w:left w:val="single" w:sz="12" w:space="0" w:color="auto"/>
              <w:bottom w:val="single" w:sz="12" w:space="0" w:color="auto"/>
              <w:right w:val="single" w:sz="12" w:space="0" w:color="auto"/>
            </w:tcBorders>
            <w:shd w:val="clear" w:color="auto" w:fill="FFFF00"/>
            <w:vAlign w:val="bottom"/>
          </w:tcPr>
          <w:p w:rsidR="00340ACB" w:rsidRPr="005B66B1" w:rsidP="00B153E5" w14:paraId="63719107" w14:textId="77777777">
            <w:pPr>
              <w:widowControl w:val="0"/>
              <w:jc w:val="right"/>
              <w:rPr>
                <w:rFonts w:cs="Arial"/>
                <w:b/>
                <w:color w:val="000000"/>
                <w:sz w:val="16"/>
                <w:szCs w:val="16"/>
              </w:rPr>
            </w:pPr>
            <w:r w:rsidRPr="005B66B1">
              <w:rPr>
                <w:rFonts w:cs="Arial"/>
                <w:b/>
                <w:color w:val="000000"/>
                <w:sz w:val="16"/>
                <w:szCs w:val="16"/>
              </w:rPr>
              <w:t>400</w:t>
            </w:r>
          </w:p>
        </w:tc>
        <w:tc>
          <w:tcPr>
            <w:tcW w:w="1980" w:type="dxa"/>
            <w:tcBorders>
              <w:top w:val="single" w:sz="12" w:space="0" w:color="auto"/>
              <w:left w:val="single" w:sz="12" w:space="0" w:color="auto"/>
              <w:bottom w:val="single" w:sz="12" w:space="0" w:color="auto"/>
              <w:right w:val="single" w:sz="12" w:space="0" w:color="auto"/>
            </w:tcBorders>
            <w:shd w:val="clear" w:color="auto" w:fill="FFFF00"/>
            <w:vAlign w:val="bottom"/>
          </w:tcPr>
          <w:p w:rsidR="00340ACB" w:rsidRPr="005B66B1" w:rsidP="00B153E5" w14:paraId="16D595B5" w14:textId="77777777">
            <w:pPr>
              <w:widowControl w:val="0"/>
              <w:jc w:val="right"/>
              <w:rPr>
                <w:rFonts w:cs="Arial"/>
                <w:b/>
                <w:color w:val="000000"/>
                <w:sz w:val="16"/>
                <w:szCs w:val="16"/>
              </w:rPr>
            </w:pPr>
            <w:r w:rsidRPr="005B66B1">
              <w:rPr>
                <w:rFonts w:cs="Arial"/>
                <w:b/>
                <w:color w:val="000000"/>
                <w:sz w:val="16"/>
                <w:szCs w:val="16"/>
              </w:rPr>
              <w:t>$368</w:t>
            </w:r>
          </w:p>
        </w:tc>
        <w:tc>
          <w:tcPr>
            <w:tcW w:w="1890" w:type="dxa"/>
            <w:tcBorders>
              <w:top w:val="single" w:sz="12" w:space="0" w:color="auto"/>
              <w:left w:val="single" w:sz="12" w:space="0" w:color="auto"/>
              <w:bottom w:val="single" w:sz="12" w:space="0" w:color="auto"/>
              <w:right w:val="single" w:sz="12" w:space="0" w:color="auto"/>
            </w:tcBorders>
            <w:shd w:val="clear" w:color="auto" w:fill="FFFF00"/>
            <w:vAlign w:val="bottom"/>
          </w:tcPr>
          <w:p w:rsidR="00340ACB" w:rsidRPr="005B66B1" w:rsidP="00B153E5" w14:paraId="1ADD0444" w14:textId="77777777">
            <w:pPr>
              <w:widowControl w:val="0"/>
              <w:jc w:val="right"/>
              <w:rPr>
                <w:rFonts w:cs="Arial"/>
                <w:b/>
                <w:color w:val="000000"/>
                <w:sz w:val="16"/>
                <w:szCs w:val="16"/>
              </w:rPr>
            </w:pPr>
            <w:r w:rsidRPr="005B66B1">
              <w:rPr>
                <w:rFonts w:cs="Arial"/>
                <w:b/>
                <w:color w:val="000000"/>
                <w:sz w:val="16"/>
                <w:szCs w:val="16"/>
              </w:rPr>
              <w:t>$147,200</w:t>
            </w:r>
          </w:p>
        </w:tc>
        <w:tc>
          <w:tcPr>
            <w:tcW w:w="1380" w:type="dxa"/>
            <w:tcBorders>
              <w:top w:val="single" w:sz="12" w:space="0" w:color="auto"/>
              <w:left w:val="single" w:sz="12" w:space="0" w:color="auto"/>
              <w:bottom w:val="single" w:sz="12" w:space="0" w:color="auto"/>
              <w:right w:val="single" w:sz="12" w:space="0" w:color="auto"/>
            </w:tcBorders>
            <w:shd w:val="clear" w:color="auto" w:fill="FFFF00"/>
            <w:vAlign w:val="bottom"/>
          </w:tcPr>
          <w:p w:rsidR="00340ACB" w:rsidRPr="005B66B1" w:rsidP="00B153E5" w14:paraId="2BF9716E" w14:textId="77777777">
            <w:pPr>
              <w:widowControl w:val="0"/>
              <w:jc w:val="right"/>
              <w:rPr>
                <w:rFonts w:cs="Arial"/>
                <w:b/>
                <w:color w:val="000000"/>
                <w:sz w:val="16"/>
                <w:szCs w:val="16"/>
              </w:rPr>
            </w:pPr>
            <w:r w:rsidRPr="005B66B1">
              <w:rPr>
                <w:rFonts w:cs="Arial"/>
                <w:b/>
                <w:color w:val="000000"/>
                <w:sz w:val="16"/>
                <w:szCs w:val="16"/>
              </w:rPr>
              <w:t>+ 3,600</w:t>
            </w:r>
          </w:p>
        </w:tc>
        <w:tc>
          <w:tcPr>
            <w:tcW w:w="1132" w:type="dxa"/>
            <w:tcBorders>
              <w:top w:val="single" w:sz="12" w:space="0" w:color="auto"/>
              <w:left w:val="single" w:sz="12" w:space="0" w:color="auto"/>
              <w:bottom w:val="single" w:sz="12" w:space="0" w:color="auto"/>
              <w:right w:val="single" w:sz="12" w:space="0" w:color="auto"/>
            </w:tcBorders>
            <w:shd w:val="clear" w:color="auto" w:fill="FFFF00"/>
            <w:vAlign w:val="bottom"/>
          </w:tcPr>
          <w:p w:rsidR="00340ACB" w:rsidRPr="005B66B1" w:rsidP="00B153E5" w14:paraId="1B8162CD" w14:textId="77777777">
            <w:pPr>
              <w:widowControl w:val="0"/>
              <w:jc w:val="right"/>
              <w:rPr>
                <w:rFonts w:cs="Arial"/>
                <w:b/>
                <w:color w:val="000000"/>
                <w:sz w:val="16"/>
                <w:szCs w:val="16"/>
              </w:rPr>
            </w:pPr>
            <w:r w:rsidRPr="005B66B1">
              <w:rPr>
                <w:rFonts w:cs="Arial"/>
                <w:b/>
                <w:color w:val="000000"/>
                <w:sz w:val="16"/>
                <w:szCs w:val="16"/>
              </w:rPr>
              <w:t>+ $1,324,800</w:t>
            </w:r>
          </w:p>
        </w:tc>
      </w:tr>
      <w:tr w14:paraId="53FCB812" w14:textId="77777777" w:rsidTr="00B153E5">
        <w:tblPrEx>
          <w:tblW w:w="13942" w:type="dxa"/>
          <w:tblInd w:w="-262" w:type="dxa"/>
          <w:tblLayout w:type="fixed"/>
          <w:tblCellMar>
            <w:left w:w="0" w:type="dxa"/>
            <w:right w:w="0" w:type="dxa"/>
          </w:tblCellMar>
          <w:tblLook w:val="04A0"/>
        </w:tblPrEx>
        <w:trPr>
          <w:cantSplit/>
          <w:trHeight w:val="20"/>
        </w:trPr>
        <w:tc>
          <w:tcPr>
            <w:tcW w:w="1446" w:type="dxa"/>
            <w:tcBorders>
              <w:top w:val="single" w:sz="12" w:space="0" w:color="auto"/>
            </w:tcBorders>
            <w:shd w:val="clear" w:color="auto" w:fill="auto"/>
            <w:vAlign w:val="bottom"/>
            <w:hideMark/>
          </w:tcPr>
          <w:p w:rsidR="00340ACB" w:rsidRPr="005A2282" w:rsidP="00B153E5" w14:paraId="2C4F78D5" w14:textId="77777777">
            <w:pPr>
              <w:rPr>
                <w:rFonts w:cs="Arial"/>
                <w:color w:val="000000"/>
                <w:sz w:val="16"/>
                <w:szCs w:val="16"/>
              </w:rPr>
            </w:pPr>
            <w:r w:rsidRPr="005A2282">
              <w:rPr>
                <w:rFonts w:cs="Arial"/>
                <w:color w:val="000000"/>
                <w:sz w:val="16"/>
                <w:szCs w:val="16"/>
              </w:rPr>
              <w:t xml:space="preserve">Daily reporting-39.19(c)(1) </w:t>
            </w:r>
          </w:p>
        </w:tc>
        <w:tc>
          <w:tcPr>
            <w:tcW w:w="971" w:type="dxa"/>
            <w:tcBorders>
              <w:top w:val="single" w:sz="12" w:space="0" w:color="auto"/>
            </w:tcBorders>
            <w:shd w:val="clear" w:color="auto" w:fill="auto"/>
            <w:vAlign w:val="bottom"/>
            <w:hideMark/>
          </w:tcPr>
          <w:p w:rsidR="00340ACB" w:rsidRPr="005A2282" w:rsidP="00B153E5" w14:paraId="7FDB519A" w14:textId="77777777">
            <w:pPr>
              <w:jc w:val="right"/>
              <w:rPr>
                <w:rFonts w:cs="Arial"/>
                <w:color w:val="000000"/>
                <w:sz w:val="16"/>
                <w:szCs w:val="16"/>
              </w:rPr>
            </w:pPr>
            <w:r w:rsidRPr="005A2282">
              <w:rPr>
                <w:rFonts w:cs="Arial"/>
                <w:color w:val="000000"/>
                <w:sz w:val="16"/>
                <w:szCs w:val="16"/>
              </w:rPr>
              <w:t>13</w:t>
            </w:r>
          </w:p>
        </w:tc>
        <w:tc>
          <w:tcPr>
            <w:tcW w:w="1227" w:type="dxa"/>
            <w:tcBorders>
              <w:top w:val="single" w:sz="12" w:space="0" w:color="auto"/>
            </w:tcBorders>
            <w:shd w:val="clear" w:color="auto" w:fill="auto"/>
            <w:vAlign w:val="bottom"/>
            <w:hideMark/>
          </w:tcPr>
          <w:p w:rsidR="00340ACB" w:rsidRPr="005A2282" w:rsidP="00B153E5" w14:paraId="1BD67310" w14:textId="77777777">
            <w:pPr>
              <w:jc w:val="right"/>
              <w:rPr>
                <w:rFonts w:cs="Arial"/>
                <w:color w:val="000000"/>
                <w:sz w:val="16"/>
                <w:szCs w:val="16"/>
              </w:rPr>
            </w:pPr>
            <w:r w:rsidRPr="005A2282">
              <w:rPr>
                <w:rFonts w:cs="Arial"/>
                <w:color w:val="000000"/>
                <w:sz w:val="16"/>
                <w:szCs w:val="16"/>
              </w:rPr>
              <w:t>250</w:t>
            </w:r>
          </w:p>
        </w:tc>
        <w:tc>
          <w:tcPr>
            <w:tcW w:w="1083" w:type="dxa"/>
            <w:tcBorders>
              <w:top w:val="single" w:sz="12" w:space="0" w:color="auto"/>
            </w:tcBorders>
            <w:shd w:val="clear" w:color="auto" w:fill="auto"/>
            <w:vAlign w:val="bottom"/>
            <w:hideMark/>
          </w:tcPr>
          <w:p w:rsidR="00340ACB" w:rsidRPr="005A2282" w:rsidP="00B153E5" w14:paraId="0D08F8DE" w14:textId="77777777">
            <w:pPr>
              <w:jc w:val="right"/>
              <w:rPr>
                <w:rFonts w:cs="Arial"/>
                <w:color w:val="000000"/>
                <w:sz w:val="16"/>
                <w:szCs w:val="16"/>
              </w:rPr>
            </w:pPr>
            <w:r w:rsidRPr="005A2282">
              <w:rPr>
                <w:rFonts w:cs="Arial"/>
                <w:color w:val="000000"/>
                <w:sz w:val="16"/>
                <w:szCs w:val="16"/>
              </w:rPr>
              <w:t>3250</w:t>
            </w:r>
          </w:p>
        </w:tc>
        <w:tc>
          <w:tcPr>
            <w:tcW w:w="1213" w:type="dxa"/>
            <w:tcBorders>
              <w:top w:val="single" w:sz="12" w:space="0" w:color="auto"/>
            </w:tcBorders>
            <w:shd w:val="clear" w:color="auto" w:fill="auto"/>
            <w:vAlign w:val="bottom"/>
            <w:hideMark/>
          </w:tcPr>
          <w:p w:rsidR="00340ACB" w:rsidRPr="005A2282" w:rsidP="00B153E5" w14:paraId="2C401E23" w14:textId="77777777">
            <w:pPr>
              <w:jc w:val="right"/>
              <w:rPr>
                <w:rFonts w:cs="Arial"/>
                <w:color w:val="000000"/>
                <w:sz w:val="16"/>
                <w:szCs w:val="16"/>
              </w:rPr>
            </w:pPr>
            <w:r w:rsidRPr="005A2282">
              <w:rPr>
                <w:rFonts w:cs="Arial"/>
                <w:color w:val="000000"/>
                <w:sz w:val="16"/>
                <w:szCs w:val="16"/>
              </w:rPr>
              <w:t>0.5</w:t>
            </w:r>
          </w:p>
        </w:tc>
        <w:tc>
          <w:tcPr>
            <w:tcW w:w="1620" w:type="dxa"/>
            <w:tcBorders>
              <w:top w:val="single" w:sz="12" w:space="0" w:color="auto"/>
            </w:tcBorders>
            <w:shd w:val="clear" w:color="auto" w:fill="auto"/>
            <w:vAlign w:val="bottom"/>
            <w:hideMark/>
          </w:tcPr>
          <w:p w:rsidR="00340ACB" w:rsidRPr="005A2282" w:rsidP="00B153E5" w14:paraId="32D0F51D" w14:textId="77777777">
            <w:pPr>
              <w:jc w:val="right"/>
              <w:rPr>
                <w:rFonts w:cs="Arial"/>
                <w:color w:val="000000"/>
                <w:sz w:val="16"/>
                <w:szCs w:val="16"/>
              </w:rPr>
            </w:pPr>
            <w:r w:rsidRPr="005A2282">
              <w:rPr>
                <w:rFonts w:cs="Arial"/>
                <w:color w:val="000000"/>
                <w:sz w:val="16"/>
                <w:szCs w:val="16"/>
              </w:rPr>
              <w:t>125</w:t>
            </w:r>
          </w:p>
        </w:tc>
        <w:tc>
          <w:tcPr>
            <w:tcW w:w="1980" w:type="dxa"/>
            <w:tcBorders>
              <w:top w:val="single" w:sz="12" w:space="0" w:color="auto"/>
            </w:tcBorders>
            <w:shd w:val="clear" w:color="auto" w:fill="auto"/>
            <w:vAlign w:val="bottom"/>
            <w:hideMark/>
          </w:tcPr>
          <w:p w:rsidR="00340ACB" w:rsidRPr="005A2282" w:rsidP="00B153E5" w14:paraId="15582F8E" w14:textId="77777777">
            <w:pPr>
              <w:jc w:val="right"/>
              <w:rPr>
                <w:rFonts w:cs="Arial"/>
                <w:color w:val="000000"/>
                <w:sz w:val="16"/>
                <w:szCs w:val="16"/>
              </w:rPr>
            </w:pPr>
            <w:r w:rsidRPr="005A2282">
              <w:rPr>
                <w:rFonts w:cs="Arial"/>
                <w:color w:val="000000"/>
                <w:sz w:val="16"/>
                <w:szCs w:val="16"/>
              </w:rPr>
              <w:t>$46</w:t>
            </w:r>
            <w:r>
              <w:rPr>
                <w:rStyle w:val="FootnoteReference"/>
                <w:rFonts w:cs="Arial"/>
                <w:color w:val="000000"/>
                <w:sz w:val="16"/>
                <w:szCs w:val="16"/>
              </w:rPr>
              <w:footnoteReference w:id="11"/>
            </w:r>
            <w:r w:rsidRPr="005A2282">
              <w:rPr>
                <w:rFonts w:cs="Arial"/>
                <w:color w:val="000000"/>
                <w:sz w:val="16"/>
                <w:szCs w:val="16"/>
              </w:rPr>
              <w:t xml:space="preserve"> </w:t>
            </w:r>
          </w:p>
        </w:tc>
        <w:tc>
          <w:tcPr>
            <w:tcW w:w="1890" w:type="dxa"/>
            <w:tcBorders>
              <w:top w:val="single" w:sz="12" w:space="0" w:color="auto"/>
            </w:tcBorders>
            <w:shd w:val="clear" w:color="auto" w:fill="auto"/>
            <w:vAlign w:val="bottom"/>
            <w:hideMark/>
          </w:tcPr>
          <w:p w:rsidR="00340ACB" w:rsidRPr="005A2282" w:rsidP="00B153E5" w14:paraId="73252224" w14:textId="77777777">
            <w:pPr>
              <w:jc w:val="right"/>
              <w:rPr>
                <w:rFonts w:cs="Arial"/>
                <w:color w:val="000000"/>
                <w:sz w:val="16"/>
                <w:szCs w:val="16"/>
              </w:rPr>
            </w:pPr>
            <w:r w:rsidRPr="005A2282">
              <w:rPr>
                <w:rFonts w:cs="Arial"/>
                <w:color w:val="000000"/>
                <w:sz w:val="16"/>
                <w:szCs w:val="16"/>
              </w:rPr>
              <w:t>$5,750</w:t>
            </w:r>
          </w:p>
        </w:tc>
        <w:tc>
          <w:tcPr>
            <w:tcW w:w="1380" w:type="dxa"/>
            <w:tcBorders>
              <w:top w:val="single" w:sz="12" w:space="0" w:color="auto"/>
            </w:tcBorders>
            <w:shd w:val="clear" w:color="auto" w:fill="auto"/>
            <w:vAlign w:val="bottom"/>
            <w:hideMark/>
          </w:tcPr>
          <w:p w:rsidR="00340ACB" w:rsidRPr="005A2282" w:rsidP="00B153E5" w14:paraId="729BAAD2" w14:textId="77777777">
            <w:pPr>
              <w:jc w:val="right"/>
              <w:rPr>
                <w:rFonts w:cs="Arial"/>
                <w:color w:val="000000"/>
                <w:sz w:val="16"/>
                <w:szCs w:val="16"/>
              </w:rPr>
            </w:pPr>
            <w:r w:rsidRPr="005A2282">
              <w:rPr>
                <w:rFonts w:cs="Arial"/>
                <w:color w:val="000000"/>
                <w:sz w:val="16"/>
                <w:szCs w:val="16"/>
              </w:rPr>
              <w:t>1625</w:t>
            </w:r>
          </w:p>
        </w:tc>
        <w:tc>
          <w:tcPr>
            <w:tcW w:w="1132" w:type="dxa"/>
            <w:tcBorders>
              <w:top w:val="single" w:sz="12" w:space="0" w:color="auto"/>
            </w:tcBorders>
            <w:shd w:val="clear" w:color="auto" w:fill="auto"/>
            <w:vAlign w:val="bottom"/>
            <w:hideMark/>
          </w:tcPr>
          <w:p w:rsidR="00340ACB" w:rsidRPr="005A2282" w:rsidP="00B153E5" w14:paraId="58F54248" w14:textId="77777777">
            <w:pPr>
              <w:jc w:val="right"/>
              <w:rPr>
                <w:rFonts w:cs="Arial"/>
                <w:color w:val="000000"/>
                <w:sz w:val="16"/>
                <w:szCs w:val="16"/>
              </w:rPr>
            </w:pPr>
            <w:r w:rsidRPr="005A2282">
              <w:rPr>
                <w:rFonts w:cs="Arial"/>
                <w:color w:val="000000"/>
                <w:sz w:val="16"/>
                <w:szCs w:val="16"/>
              </w:rPr>
              <w:t>$74,750</w:t>
            </w:r>
          </w:p>
        </w:tc>
      </w:tr>
      <w:tr w14:paraId="1089FFE5" w14:textId="77777777" w:rsidTr="00B153E5">
        <w:tblPrEx>
          <w:tblW w:w="13942" w:type="dxa"/>
          <w:tblInd w:w="-262" w:type="dxa"/>
          <w:tblLayout w:type="fixed"/>
          <w:tblCellMar>
            <w:left w:w="0" w:type="dxa"/>
            <w:right w:w="0" w:type="dxa"/>
          </w:tblCellMar>
          <w:tblLook w:val="04A0"/>
        </w:tblPrEx>
        <w:trPr>
          <w:cantSplit/>
          <w:trHeight w:val="20"/>
        </w:trPr>
        <w:tc>
          <w:tcPr>
            <w:tcW w:w="1446" w:type="dxa"/>
            <w:shd w:val="clear" w:color="auto" w:fill="auto"/>
            <w:vAlign w:val="bottom"/>
            <w:hideMark/>
          </w:tcPr>
          <w:p w:rsidR="00340ACB" w:rsidRPr="005A2282" w:rsidP="00B153E5" w14:paraId="212E644E" w14:textId="77777777">
            <w:pPr>
              <w:rPr>
                <w:rFonts w:cs="Arial"/>
                <w:color w:val="000000"/>
                <w:sz w:val="16"/>
                <w:szCs w:val="16"/>
              </w:rPr>
            </w:pPr>
            <w:r w:rsidRPr="005A2282">
              <w:rPr>
                <w:rFonts w:cs="Arial"/>
                <w:color w:val="000000"/>
                <w:sz w:val="16"/>
                <w:szCs w:val="16"/>
              </w:rPr>
              <w:t>Event-specific reporting-39.19(c)(4)</w:t>
            </w:r>
          </w:p>
        </w:tc>
        <w:tc>
          <w:tcPr>
            <w:tcW w:w="971" w:type="dxa"/>
            <w:shd w:val="clear" w:color="auto" w:fill="auto"/>
            <w:hideMark/>
          </w:tcPr>
          <w:p w:rsidR="00340ACB" w:rsidRPr="005A2282" w:rsidP="00B153E5" w14:paraId="0BCACF0B" w14:textId="77777777">
            <w:pPr>
              <w:jc w:val="right"/>
              <w:rPr>
                <w:rFonts w:cs="Arial"/>
                <w:color w:val="000000"/>
                <w:sz w:val="16"/>
                <w:szCs w:val="16"/>
              </w:rPr>
            </w:pPr>
            <w:r w:rsidRPr="005A2282">
              <w:rPr>
                <w:rFonts w:cs="Arial"/>
                <w:color w:val="000000"/>
                <w:sz w:val="16"/>
                <w:szCs w:val="16"/>
              </w:rPr>
              <w:t>13</w:t>
            </w:r>
          </w:p>
        </w:tc>
        <w:tc>
          <w:tcPr>
            <w:tcW w:w="1227" w:type="dxa"/>
            <w:shd w:val="clear" w:color="auto" w:fill="auto"/>
            <w:hideMark/>
          </w:tcPr>
          <w:p w:rsidR="00340ACB" w:rsidRPr="005A2282" w:rsidP="00B153E5" w14:paraId="7E759024" w14:textId="77777777">
            <w:pPr>
              <w:jc w:val="right"/>
              <w:rPr>
                <w:rFonts w:cs="Arial"/>
                <w:color w:val="000000"/>
                <w:sz w:val="16"/>
                <w:szCs w:val="16"/>
              </w:rPr>
            </w:pPr>
            <w:r w:rsidRPr="005A2282">
              <w:rPr>
                <w:rFonts w:cs="Arial"/>
                <w:color w:val="000000"/>
                <w:sz w:val="16"/>
                <w:szCs w:val="16"/>
              </w:rPr>
              <w:t>14</w:t>
            </w:r>
          </w:p>
        </w:tc>
        <w:tc>
          <w:tcPr>
            <w:tcW w:w="1083" w:type="dxa"/>
            <w:shd w:val="clear" w:color="auto" w:fill="auto"/>
            <w:hideMark/>
          </w:tcPr>
          <w:p w:rsidR="00340ACB" w:rsidRPr="005A2282" w:rsidP="00B153E5" w14:paraId="7F27A94A" w14:textId="77777777">
            <w:pPr>
              <w:jc w:val="right"/>
              <w:rPr>
                <w:rFonts w:cs="Arial"/>
                <w:color w:val="000000"/>
                <w:sz w:val="16"/>
                <w:szCs w:val="16"/>
              </w:rPr>
            </w:pPr>
            <w:r w:rsidRPr="005A2282">
              <w:rPr>
                <w:rFonts w:cs="Arial"/>
                <w:color w:val="000000"/>
                <w:sz w:val="16"/>
                <w:szCs w:val="16"/>
              </w:rPr>
              <w:t>182</w:t>
            </w:r>
          </w:p>
        </w:tc>
        <w:tc>
          <w:tcPr>
            <w:tcW w:w="1213" w:type="dxa"/>
            <w:shd w:val="clear" w:color="auto" w:fill="auto"/>
            <w:hideMark/>
          </w:tcPr>
          <w:p w:rsidR="00340ACB" w:rsidRPr="005A2282" w:rsidP="00B153E5" w14:paraId="2F967199" w14:textId="77777777">
            <w:pPr>
              <w:jc w:val="right"/>
              <w:rPr>
                <w:rFonts w:cs="Arial"/>
                <w:color w:val="000000"/>
                <w:sz w:val="16"/>
                <w:szCs w:val="16"/>
              </w:rPr>
            </w:pPr>
            <w:r w:rsidRPr="005A2282">
              <w:rPr>
                <w:rFonts w:cs="Arial"/>
                <w:color w:val="000000"/>
                <w:sz w:val="16"/>
                <w:szCs w:val="16"/>
              </w:rPr>
              <w:t>0.5</w:t>
            </w:r>
          </w:p>
        </w:tc>
        <w:tc>
          <w:tcPr>
            <w:tcW w:w="1620" w:type="dxa"/>
            <w:shd w:val="clear" w:color="auto" w:fill="auto"/>
            <w:hideMark/>
          </w:tcPr>
          <w:p w:rsidR="00340ACB" w:rsidRPr="005A2282" w:rsidP="00B153E5" w14:paraId="3990BBD8" w14:textId="77777777">
            <w:pPr>
              <w:jc w:val="right"/>
              <w:rPr>
                <w:rFonts w:cs="Arial"/>
                <w:color w:val="000000"/>
                <w:sz w:val="16"/>
                <w:szCs w:val="16"/>
              </w:rPr>
            </w:pPr>
            <w:r w:rsidRPr="005A2282">
              <w:rPr>
                <w:rFonts w:cs="Arial"/>
                <w:color w:val="000000"/>
                <w:sz w:val="16"/>
                <w:szCs w:val="16"/>
              </w:rPr>
              <w:t>7</w:t>
            </w:r>
          </w:p>
        </w:tc>
        <w:tc>
          <w:tcPr>
            <w:tcW w:w="1980" w:type="dxa"/>
            <w:shd w:val="clear" w:color="auto" w:fill="auto"/>
            <w:hideMark/>
          </w:tcPr>
          <w:p w:rsidR="00340ACB" w:rsidRPr="005A2282" w:rsidP="00B153E5" w14:paraId="00832F54" w14:textId="77777777">
            <w:pPr>
              <w:jc w:val="right"/>
              <w:rPr>
                <w:rFonts w:cs="Arial"/>
                <w:color w:val="000000"/>
                <w:sz w:val="16"/>
                <w:szCs w:val="16"/>
              </w:rPr>
            </w:pPr>
            <w:r w:rsidRPr="005A2282">
              <w:rPr>
                <w:rFonts w:cs="Arial"/>
                <w:color w:val="000000"/>
                <w:sz w:val="16"/>
                <w:szCs w:val="16"/>
              </w:rPr>
              <w:t>$79</w:t>
            </w:r>
            <w:r>
              <w:rPr>
                <w:rStyle w:val="FootnoteReference"/>
                <w:rFonts w:cs="Arial"/>
                <w:color w:val="000000"/>
                <w:sz w:val="16"/>
                <w:szCs w:val="16"/>
              </w:rPr>
              <w:footnoteReference w:id="12"/>
            </w:r>
            <w:r w:rsidRPr="005A2282">
              <w:rPr>
                <w:rFonts w:cs="Arial"/>
                <w:color w:val="000000"/>
                <w:sz w:val="16"/>
                <w:szCs w:val="16"/>
              </w:rPr>
              <w:t xml:space="preserve"> </w:t>
            </w:r>
          </w:p>
        </w:tc>
        <w:tc>
          <w:tcPr>
            <w:tcW w:w="1890" w:type="dxa"/>
            <w:shd w:val="clear" w:color="auto" w:fill="auto"/>
            <w:hideMark/>
          </w:tcPr>
          <w:p w:rsidR="00340ACB" w:rsidRPr="005A2282" w:rsidP="00B153E5" w14:paraId="43BB6589" w14:textId="77777777">
            <w:pPr>
              <w:jc w:val="right"/>
              <w:rPr>
                <w:rFonts w:cs="Arial"/>
                <w:color w:val="000000"/>
                <w:sz w:val="16"/>
                <w:szCs w:val="16"/>
              </w:rPr>
            </w:pPr>
            <w:r w:rsidRPr="005A2282">
              <w:rPr>
                <w:rFonts w:cs="Arial"/>
                <w:color w:val="000000"/>
                <w:sz w:val="16"/>
                <w:szCs w:val="16"/>
              </w:rPr>
              <w:t>$$553</w:t>
            </w:r>
          </w:p>
        </w:tc>
        <w:tc>
          <w:tcPr>
            <w:tcW w:w="1380" w:type="dxa"/>
            <w:shd w:val="clear" w:color="auto" w:fill="auto"/>
            <w:hideMark/>
          </w:tcPr>
          <w:p w:rsidR="00340ACB" w:rsidRPr="005A2282" w:rsidP="00B153E5" w14:paraId="0732FF35" w14:textId="77777777">
            <w:pPr>
              <w:jc w:val="right"/>
              <w:rPr>
                <w:rFonts w:cs="Arial"/>
                <w:color w:val="000000"/>
                <w:sz w:val="16"/>
                <w:szCs w:val="16"/>
              </w:rPr>
            </w:pPr>
            <w:r w:rsidRPr="005A2282">
              <w:rPr>
                <w:rFonts w:cs="Arial"/>
                <w:color w:val="000000"/>
                <w:sz w:val="16"/>
                <w:szCs w:val="16"/>
              </w:rPr>
              <w:t>91</w:t>
            </w:r>
          </w:p>
        </w:tc>
        <w:tc>
          <w:tcPr>
            <w:tcW w:w="1132" w:type="dxa"/>
            <w:shd w:val="clear" w:color="auto" w:fill="auto"/>
            <w:hideMark/>
          </w:tcPr>
          <w:p w:rsidR="00340ACB" w:rsidRPr="005A2282" w:rsidP="00B153E5" w14:paraId="4A75494E" w14:textId="77777777">
            <w:pPr>
              <w:jc w:val="right"/>
              <w:rPr>
                <w:rFonts w:cs="Arial"/>
                <w:color w:val="000000"/>
                <w:sz w:val="16"/>
                <w:szCs w:val="16"/>
              </w:rPr>
            </w:pPr>
            <w:r w:rsidRPr="005A2282">
              <w:rPr>
                <w:rFonts w:cs="Arial"/>
                <w:color w:val="000000"/>
                <w:sz w:val="16"/>
                <w:szCs w:val="16"/>
              </w:rPr>
              <w:t>$$7,189</w:t>
            </w:r>
          </w:p>
        </w:tc>
      </w:tr>
      <w:tr w14:paraId="4EF8FB69" w14:textId="77777777" w:rsidTr="00B153E5">
        <w:tblPrEx>
          <w:tblW w:w="13942" w:type="dxa"/>
          <w:tblInd w:w="-262" w:type="dxa"/>
          <w:tblLayout w:type="fixed"/>
          <w:tblCellMar>
            <w:left w:w="0" w:type="dxa"/>
            <w:right w:w="0" w:type="dxa"/>
          </w:tblCellMar>
          <w:tblLook w:val="04A0"/>
        </w:tblPrEx>
        <w:trPr>
          <w:cantSplit/>
          <w:trHeight w:val="20"/>
        </w:trPr>
        <w:tc>
          <w:tcPr>
            <w:tcW w:w="1446" w:type="dxa"/>
            <w:tcBorders>
              <w:bottom w:val="single" w:sz="12" w:space="0" w:color="auto"/>
            </w:tcBorders>
            <w:shd w:val="clear" w:color="auto" w:fill="auto"/>
            <w:vAlign w:val="bottom"/>
            <w:hideMark/>
          </w:tcPr>
          <w:p w:rsidR="00340ACB" w:rsidRPr="005A2282" w:rsidP="00B153E5" w14:paraId="192A9D68" w14:textId="77777777">
            <w:pPr>
              <w:rPr>
                <w:rFonts w:cs="Arial"/>
                <w:color w:val="000000"/>
                <w:sz w:val="16"/>
                <w:szCs w:val="16"/>
              </w:rPr>
            </w:pPr>
            <w:r w:rsidRPr="005A2282">
              <w:rPr>
                <w:rFonts w:cs="Arial"/>
                <w:color w:val="000000"/>
                <w:sz w:val="16"/>
                <w:szCs w:val="16"/>
              </w:rPr>
              <w:t>39.21 - Public information</w:t>
            </w:r>
          </w:p>
        </w:tc>
        <w:tc>
          <w:tcPr>
            <w:tcW w:w="971" w:type="dxa"/>
            <w:tcBorders>
              <w:bottom w:val="single" w:sz="12" w:space="0" w:color="auto"/>
            </w:tcBorders>
            <w:shd w:val="clear" w:color="auto" w:fill="auto"/>
            <w:vAlign w:val="bottom"/>
            <w:hideMark/>
          </w:tcPr>
          <w:p w:rsidR="00340ACB" w:rsidRPr="005A2282" w:rsidP="00B153E5" w14:paraId="12E54E83" w14:textId="77777777">
            <w:pPr>
              <w:jc w:val="right"/>
              <w:rPr>
                <w:rFonts w:cs="Arial"/>
                <w:color w:val="000000"/>
                <w:sz w:val="16"/>
                <w:szCs w:val="16"/>
              </w:rPr>
            </w:pPr>
            <w:r w:rsidRPr="005A2282">
              <w:rPr>
                <w:rFonts w:cs="Arial"/>
                <w:color w:val="000000"/>
                <w:sz w:val="16"/>
                <w:szCs w:val="16"/>
              </w:rPr>
              <w:t>13</w:t>
            </w:r>
          </w:p>
        </w:tc>
        <w:tc>
          <w:tcPr>
            <w:tcW w:w="1227" w:type="dxa"/>
            <w:tcBorders>
              <w:bottom w:val="single" w:sz="12" w:space="0" w:color="auto"/>
            </w:tcBorders>
            <w:shd w:val="clear" w:color="auto" w:fill="auto"/>
            <w:vAlign w:val="bottom"/>
            <w:hideMark/>
          </w:tcPr>
          <w:p w:rsidR="00340ACB" w:rsidRPr="005A2282" w:rsidP="00B153E5" w14:paraId="0201C61E" w14:textId="77777777">
            <w:pPr>
              <w:jc w:val="right"/>
              <w:rPr>
                <w:rFonts w:cs="Arial"/>
                <w:color w:val="000000"/>
                <w:sz w:val="16"/>
                <w:szCs w:val="16"/>
              </w:rPr>
            </w:pPr>
            <w:r w:rsidRPr="005A2282">
              <w:rPr>
                <w:rFonts w:cs="Arial"/>
                <w:color w:val="000000"/>
                <w:sz w:val="16"/>
                <w:szCs w:val="16"/>
              </w:rPr>
              <w:t>4</w:t>
            </w:r>
          </w:p>
        </w:tc>
        <w:tc>
          <w:tcPr>
            <w:tcW w:w="1083" w:type="dxa"/>
            <w:tcBorders>
              <w:bottom w:val="single" w:sz="12" w:space="0" w:color="auto"/>
            </w:tcBorders>
            <w:shd w:val="clear" w:color="auto" w:fill="auto"/>
            <w:vAlign w:val="bottom"/>
            <w:hideMark/>
          </w:tcPr>
          <w:p w:rsidR="00340ACB" w:rsidRPr="005A2282" w:rsidP="00B153E5" w14:paraId="191A2E2A" w14:textId="77777777">
            <w:pPr>
              <w:jc w:val="right"/>
              <w:rPr>
                <w:rFonts w:cs="Arial"/>
                <w:color w:val="000000"/>
                <w:sz w:val="16"/>
                <w:szCs w:val="16"/>
              </w:rPr>
            </w:pPr>
            <w:r w:rsidRPr="005A2282">
              <w:rPr>
                <w:rFonts w:cs="Arial"/>
                <w:color w:val="000000"/>
                <w:sz w:val="16"/>
                <w:szCs w:val="16"/>
              </w:rPr>
              <w:t>52</w:t>
            </w:r>
          </w:p>
        </w:tc>
        <w:tc>
          <w:tcPr>
            <w:tcW w:w="1213" w:type="dxa"/>
            <w:tcBorders>
              <w:bottom w:val="single" w:sz="12" w:space="0" w:color="auto"/>
            </w:tcBorders>
            <w:shd w:val="clear" w:color="auto" w:fill="auto"/>
            <w:vAlign w:val="bottom"/>
            <w:hideMark/>
          </w:tcPr>
          <w:p w:rsidR="00340ACB" w:rsidRPr="005A2282" w:rsidP="00B153E5" w14:paraId="1C69BCC1" w14:textId="77777777">
            <w:pPr>
              <w:jc w:val="right"/>
              <w:rPr>
                <w:rFonts w:cs="Arial"/>
                <w:color w:val="000000"/>
                <w:sz w:val="16"/>
                <w:szCs w:val="16"/>
              </w:rPr>
            </w:pPr>
            <w:r w:rsidRPr="005A2282">
              <w:rPr>
                <w:rFonts w:cs="Arial"/>
                <w:color w:val="000000"/>
                <w:sz w:val="16"/>
                <w:szCs w:val="16"/>
              </w:rPr>
              <w:t>2</w:t>
            </w:r>
          </w:p>
        </w:tc>
        <w:tc>
          <w:tcPr>
            <w:tcW w:w="1620" w:type="dxa"/>
            <w:tcBorders>
              <w:bottom w:val="single" w:sz="12" w:space="0" w:color="auto"/>
            </w:tcBorders>
            <w:shd w:val="clear" w:color="auto" w:fill="auto"/>
            <w:vAlign w:val="bottom"/>
            <w:hideMark/>
          </w:tcPr>
          <w:p w:rsidR="00340ACB" w:rsidRPr="005A2282" w:rsidP="00B153E5" w14:paraId="1F7B0B23" w14:textId="77777777">
            <w:pPr>
              <w:jc w:val="right"/>
              <w:rPr>
                <w:rFonts w:cs="Arial"/>
                <w:color w:val="000000"/>
                <w:sz w:val="16"/>
                <w:szCs w:val="16"/>
              </w:rPr>
            </w:pPr>
            <w:r w:rsidRPr="005A2282">
              <w:rPr>
                <w:rFonts w:cs="Arial"/>
                <w:color w:val="000000"/>
                <w:sz w:val="16"/>
                <w:szCs w:val="16"/>
              </w:rPr>
              <w:t>8</w:t>
            </w:r>
          </w:p>
        </w:tc>
        <w:tc>
          <w:tcPr>
            <w:tcW w:w="1980" w:type="dxa"/>
            <w:tcBorders>
              <w:bottom w:val="single" w:sz="12" w:space="0" w:color="auto"/>
            </w:tcBorders>
            <w:shd w:val="clear" w:color="auto" w:fill="auto"/>
            <w:vAlign w:val="bottom"/>
            <w:hideMark/>
          </w:tcPr>
          <w:p w:rsidR="00340ACB" w:rsidRPr="005A2282" w:rsidP="00B153E5" w14:paraId="4E66FB15" w14:textId="77777777">
            <w:pPr>
              <w:jc w:val="right"/>
              <w:rPr>
                <w:rFonts w:cs="Arial"/>
                <w:color w:val="000000"/>
                <w:sz w:val="16"/>
                <w:szCs w:val="16"/>
              </w:rPr>
            </w:pPr>
            <w:r w:rsidRPr="005A2282">
              <w:rPr>
                <w:rFonts w:cs="Arial"/>
                <w:color w:val="000000"/>
                <w:sz w:val="16"/>
                <w:szCs w:val="16"/>
              </w:rPr>
              <w:t xml:space="preserve">$46 </w:t>
            </w:r>
          </w:p>
        </w:tc>
        <w:tc>
          <w:tcPr>
            <w:tcW w:w="1890" w:type="dxa"/>
            <w:tcBorders>
              <w:bottom w:val="single" w:sz="12" w:space="0" w:color="auto"/>
            </w:tcBorders>
            <w:shd w:val="clear" w:color="auto" w:fill="auto"/>
            <w:vAlign w:val="bottom"/>
            <w:hideMark/>
          </w:tcPr>
          <w:p w:rsidR="00340ACB" w:rsidRPr="005A2282" w:rsidP="00B153E5" w14:paraId="5FBB2566" w14:textId="77777777">
            <w:pPr>
              <w:jc w:val="right"/>
              <w:rPr>
                <w:rFonts w:cs="Arial"/>
                <w:color w:val="000000"/>
                <w:sz w:val="16"/>
                <w:szCs w:val="16"/>
              </w:rPr>
            </w:pPr>
            <w:r w:rsidRPr="005A2282">
              <w:rPr>
                <w:rFonts w:cs="Arial"/>
                <w:color w:val="000000"/>
                <w:sz w:val="16"/>
                <w:szCs w:val="16"/>
              </w:rPr>
              <w:t>$368</w:t>
            </w:r>
          </w:p>
        </w:tc>
        <w:tc>
          <w:tcPr>
            <w:tcW w:w="1380" w:type="dxa"/>
            <w:tcBorders>
              <w:bottom w:val="single" w:sz="12" w:space="0" w:color="auto"/>
            </w:tcBorders>
            <w:shd w:val="clear" w:color="auto" w:fill="auto"/>
            <w:vAlign w:val="bottom"/>
            <w:hideMark/>
          </w:tcPr>
          <w:p w:rsidR="00340ACB" w:rsidRPr="005A2282" w:rsidP="00B153E5" w14:paraId="2996B2EA" w14:textId="77777777">
            <w:pPr>
              <w:jc w:val="right"/>
              <w:rPr>
                <w:rFonts w:cs="Arial"/>
                <w:color w:val="000000"/>
                <w:sz w:val="16"/>
                <w:szCs w:val="16"/>
              </w:rPr>
            </w:pPr>
            <w:r w:rsidRPr="005A2282">
              <w:rPr>
                <w:rFonts w:cs="Arial"/>
                <w:color w:val="000000"/>
                <w:sz w:val="16"/>
                <w:szCs w:val="16"/>
              </w:rPr>
              <w:t>104</w:t>
            </w:r>
          </w:p>
        </w:tc>
        <w:tc>
          <w:tcPr>
            <w:tcW w:w="1132" w:type="dxa"/>
            <w:tcBorders>
              <w:bottom w:val="single" w:sz="12" w:space="0" w:color="auto"/>
            </w:tcBorders>
            <w:shd w:val="clear" w:color="auto" w:fill="auto"/>
            <w:vAlign w:val="bottom"/>
            <w:hideMark/>
          </w:tcPr>
          <w:p w:rsidR="00340ACB" w:rsidRPr="005A2282" w:rsidP="00B153E5" w14:paraId="155A9453" w14:textId="77777777">
            <w:pPr>
              <w:jc w:val="right"/>
              <w:rPr>
                <w:rFonts w:cs="Arial"/>
                <w:color w:val="000000"/>
                <w:sz w:val="16"/>
                <w:szCs w:val="16"/>
              </w:rPr>
            </w:pPr>
            <w:r w:rsidRPr="005A2282">
              <w:rPr>
                <w:rFonts w:cs="Arial"/>
                <w:color w:val="000000"/>
                <w:sz w:val="16"/>
                <w:szCs w:val="16"/>
              </w:rPr>
              <w:t>$4,784</w:t>
            </w:r>
          </w:p>
        </w:tc>
      </w:tr>
      <w:tr w14:paraId="696040E2" w14:textId="77777777" w:rsidTr="00B153E5">
        <w:tblPrEx>
          <w:tblW w:w="13942" w:type="dxa"/>
          <w:tblInd w:w="-262" w:type="dxa"/>
          <w:tblLayout w:type="fixed"/>
          <w:tblCellMar>
            <w:left w:w="0" w:type="dxa"/>
            <w:right w:w="0" w:type="dxa"/>
          </w:tblCellMar>
          <w:tblLook w:val="04A0"/>
        </w:tblPrEx>
        <w:trPr>
          <w:cantSplit/>
          <w:trHeight w:val="20"/>
        </w:trPr>
        <w:tc>
          <w:tcPr>
            <w:tcW w:w="1446" w:type="dxa"/>
            <w:tcBorders>
              <w:top w:val="single" w:sz="12" w:space="0" w:color="auto"/>
              <w:left w:val="single" w:sz="12" w:space="0" w:color="auto"/>
              <w:bottom w:val="single" w:sz="12" w:space="0" w:color="auto"/>
              <w:right w:val="single" w:sz="12" w:space="0" w:color="auto"/>
            </w:tcBorders>
            <w:shd w:val="clear" w:color="auto" w:fill="FFFF00"/>
            <w:vAlign w:val="bottom"/>
          </w:tcPr>
          <w:p w:rsidR="00340ACB" w:rsidRPr="005B66B1" w:rsidP="00B153E5" w14:paraId="40D1BB05" w14:textId="77777777">
            <w:pPr>
              <w:widowControl w:val="0"/>
              <w:textAlignment w:val="baseline"/>
              <w:rPr>
                <w:rFonts w:cs="Arial"/>
                <w:b/>
                <w:caps/>
                <w:color w:val="000000"/>
                <w:sz w:val="16"/>
                <w:szCs w:val="16"/>
              </w:rPr>
            </w:pPr>
            <w:r w:rsidRPr="005B66B1">
              <w:rPr>
                <w:rFonts w:cs="Arial"/>
                <w:b/>
                <w:caps/>
                <w:color w:val="000000"/>
                <w:sz w:val="16"/>
                <w:szCs w:val="16"/>
              </w:rPr>
              <w:t>NEW IC:</w:t>
            </w:r>
          </w:p>
          <w:p w:rsidR="00340ACB" w:rsidRPr="005B66B1" w:rsidP="00B153E5" w14:paraId="49007A6B" w14:textId="77777777">
            <w:pPr>
              <w:widowControl w:val="0"/>
              <w:rPr>
                <w:rFonts w:cs="Arial"/>
                <w:b/>
                <w:color w:val="000000"/>
                <w:sz w:val="16"/>
                <w:szCs w:val="16"/>
              </w:rPr>
            </w:pPr>
            <w:r w:rsidRPr="005B66B1">
              <w:rPr>
                <w:rFonts w:cs="Arial"/>
                <w:b/>
                <w:caps/>
                <w:color w:val="000000"/>
                <w:sz w:val="16"/>
                <w:szCs w:val="16"/>
              </w:rPr>
              <w:t>39.19(c)(4)(xxv) Notification</w:t>
            </w:r>
          </w:p>
        </w:tc>
        <w:tc>
          <w:tcPr>
            <w:tcW w:w="971" w:type="dxa"/>
            <w:tcBorders>
              <w:top w:val="single" w:sz="12" w:space="0" w:color="auto"/>
              <w:left w:val="single" w:sz="12" w:space="0" w:color="auto"/>
              <w:bottom w:val="single" w:sz="12" w:space="0" w:color="auto"/>
              <w:right w:val="single" w:sz="12" w:space="0" w:color="auto"/>
            </w:tcBorders>
            <w:shd w:val="clear" w:color="auto" w:fill="FFFF00"/>
            <w:vAlign w:val="bottom"/>
          </w:tcPr>
          <w:p w:rsidR="00340ACB" w:rsidRPr="005B66B1" w:rsidP="00B153E5" w14:paraId="32653F47" w14:textId="77777777">
            <w:pPr>
              <w:widowControl w:val="0"/>
              <w:jc w:val="right"/>
              <w:rPr>
                <w:rFonts w:cs="Arial"/>
                <w:b/>
                <w:color w:val="000000"/>
                <w:sz w:val="16"/>
                <w:szCs w:val="16"/>
              </w:rPr>
            </w:pPr>
            <w:r w:rsidRPr="005B66B1">
              <w:rPr>
                <w:rFonts w:cs="Arial"/>
                <w:b/>
                <w:color w:val="000000"/>
                <w:sz w:val="16"/>
                <w:szCs w:val="16"/>
              </w:rPr>
              <w:t>1</w:t>
            </w:r>
          </w:p>
        </w:tc>
        <w:tc>
          <w:tcPr>
            <w:tcW w:w="1227" w:type="dxa"/>
            <w:tcBorders>
              <w:top w:val="single" w:sz="12" w:space="0" w:color="auto"/>
              <w:left w:val="single" w:sz="12" w:space="0" w:color="auto"/>
              <w:bottom w:val="single" w:sz="12" w:space="0" w:color="auto"/>
              <w:right w:val="single" w:sz="12" w:space="0" w:color="auto"/>
            </w:tcBorders>
            <w:shd w:val="clear" w:color="auto" w:fill="FFFF00"/>
            <w:vAlign w:val="bottom"/>
          </w:tcPr>
          <w:p w:rsidR="00340ACB" w:rsidRPr="005B66B1" w:rsidP="00B153E5" w14:paraId="7139498D" w14:textId="77777777">
            <w:pPr>
              <w:widowControl w:val="0"/>
              <w:jc w:val="right"/>
              <w:rPr>
                <w:rFonts w:cs="Arial"/>
                <w:b/>
                <w:color w:val="000000"/>
                <w:sz w:val="16"/>
                <w:szCs w:val="16"/>
              </w:rPr>
            </w:pPr>
            <w:r w:rsidRPr="005B66B1">
              <w:rPr>
                <w:rFonts w:cs="Arial"/>
                <w:b/>
                <w:color w:val="000000"/>
                <w:sz w:val="16"/>
                <w:szCs w:val="16"/>
              </w:rPr>
              <w:t>0.25</w:t>
            </w:r>
          </w:p>
        </w:tc>
        <w:tc>
          <w:tcPr>
            <w:tcW w:w="1083" w:type="dxa"/>
            <w:tcBorders>
              <w:top w:val="single" w:sz="12" w:space="0" w:color="auto"/>
              <w:left w:val="single" w:sz="12" w:space="0" w:color="auto"/>
              <w:bottom w:val="single" w:sz="12" w:space="0" w:color="auto"/>
              <w:right w:val="single" w:sz="12" w:space="0" w:color="auto"/>
            </w:tcBorders>
            <w:shd w:val="clear" w:color="auto" w:fill="FFFF00"/>
            <w:vAlign w:val="bottom"/>
          </w:tcPr>
          <w:p w:rsidR="00340ACB" w:rsidRPr="005B66B1" w:rsidP="00B153E5" w14:paraId="3DC7A05B" w14:textId="77777777">
            <w:pPr>
              <w:widowControl w:val="0"/>
              <w:jc w:val="right"/>
              <w:rPr>
                <w:rFonts w:cs="Arial"/>
                <w:b/>
                <w:color w:val="000000"/>
                <w:sz w:val="16"/>
                <w:szCs w:val="16"/>
              </w:rPr>
            </w:pPr>
            <w:r w:rsidRPr="005B66B1">
              <w:rPr>
                <w:rFonts w:cs="Arial"/>
                <w:b/>
                <w:color w:val="000000"/>
                <w:sz w:val="16"/>
                <w:szCs w:val="16"/>
              </w:rPr>
              <w:t>0.25</w:t>
            </w:r>
          </w:p>
        </w:tc>
        <w:tc>
          <w:tcPr>
            <w:tcW w:w="1213" w:type="dxa"/>
            <w:tcBorders>
              <w:top w:val="single" w:sz="12" w:space="0" w:color="auto"/>
              <w:left w:val="single" w:sz="12" w:space="0" w:color="auto"/>
              <w:bottom w:val="single" w:sz="12" w:space="0" w:color="auto"/>
              <w:right w:val="single" w:sz="12" w:space="0" w:color="auto"/>
            </w:tcBorders>
            <w:shd w:val="clear" w:color="auto" w:fill="FFFF00"/>
            <w:vAlign w:val="bottom"/>
          </w:tcPr>
          <w:p w:rsidR="00340ACB" w:rsidRPr="005B66B1" w:rsidP="00B153E5" w14:paraId="2E5F9FE5" w14:textId="77777777">
            <w:pPr>
              <w:widowControl w:val="0"/>
              <w:jc w:val="right"/>
              <w:rPr>
                <w:rFonts w:cs="Arial"/>
                <w:b/>
                <w:color w:val="000000"/>
                <w:sz w:val="16"/>
                <w:szCs w:val="16"/>
              </w:rPr>
            </w:pPr>
            <w:r w:rsidRPr="005B66B1">
              <w:rPr>
                <w:rFonts w:cs="Arial"/>
                <w:b/>
                <w:color w:val="000000"/>
                <w:sz w:val="16"/>
                <w:szCs w:val="16"/>
              </w:rPr>
              <w:t>1</w:t>
            </w:r>
          </w:p>
        </w:tc>
        <w:tc>
          <w:tcPr>
            <w:tcW w:w="1620" w:type="dxa"/>
            <w:tcBorders>
              <w:top w:val="single" w:sz="12" w:space="0" w:color="auto"/>
              <w:left w:val="single" w:sz="12" w:space="0" w:color="auto"/>
              <w:bottom w:val="single" w:sz="12" w:space="0" w:color="auto"/>
              <w:right w:val="single" w:sz="12" w:space="0" w:color="auto"/>
            </w:tcBorders>
            <w:shd w:val="clear" w:color="auto" w:fill="FFFF00"/>
            <w:vAlign w:val="bottom"/>
          </w:tcPr>
          <w:p w:rsidR="00340ACB" w:rsidRPr="005B66B1" w:rsidP="00B153E5" w14:paraId="2585F00E" w14:textId="77777777">
            <w:pPr>
              <w:widowControl w:val="0"/>
              <w:jc w:val="right"/>
              <w:rPr>
                <w:rFonts w:cs="Arial"/>
                <w:b/>
                <w:color w:val="000000"/>
                <w:sz w:val="16"/>
                <w:szCs w:val="16"/>
              </w:rPr>
            </w:pPr>
            <w:r w:rsidRPr="005B66B1">
              <w:rPr>
                <w:rFonts w:cs="Arial"/>
                <w:b/>
                <w:color w:val="000000"/>
                <w:sz w:val="16"/>
                <w:szCs w:val="16"/>
              </w:rPr>
              <w:t>0.25</w:t>
            </w:r>
          </w:p>
        </w:tc>
        <w:tc>
          <w:tcPr>
            <w:tcW w:w="1980" w:type="dxa"/>
            <w:tcBorders>
              <w:top w:val="single" w:sz="12" w:space="0" w:color="auto"/>
              <w:left w:val="single" w:sz="12" w:space="0" w:color="auto"/>
              <w:bottom w:val="single" w:sz="12" w:space="0" w:color="auto"/>
              <w:right w:val="single" w:sz="12" w:space="0" w:color="auto"/>
            </w:tcBorders>
            <w:shd w:val="clear" w:color="auto" w:fill="FFFF00"/>
            <w:vAlign w:val="bottom"/>
          </w:tcPr>
          <w:p w:rsidR="00340ACB" w:rsidRPr="005B66B1" w:rsidP="00B153E5" w14:paraId="1E571717" w14:textId="77777777">
            <w:pPr>
              <w:widowControl w:val="0"/>
              <w:jc w:val="right"/>
              <w:rPr>
                <w:rFonts w:cs="Arial"/>
                <w:b/>
                <w:color w:val="000000"/>
                <w:sz w:val="16"/>
                <w:szCs w:val="16"/>
              </w:rPr>
            </w:pPr>
            <w:r w:rsidRPr="005B66B1">
              <w:rPr>
                <w:rFonts w:cs="Arial"/>
                <w:b/>
                <w:color w:val="000000"/>
                <w:sz w:val="16"/>
                <w:szCs w:val="16"/>
              </w:rPr>
              <w:t>$499</w:t>
            </w:r>
          </w:p>
        </w:tc>
        <w:tc>
          <w:tcPr>
            <w:tcW w:w="1890" w:type="dxa"/>
            <w:tcBorders>
              <w:top w:val="single" w:sz="12" w:space="0" w:color="auto"/>
              <w:left w:val="single" w:sz="12" w:space="0" w:color="auto"/>
              <w:bottom w:val="single" w:sz="12" w:space="0" w:color="auto"/>
              <w:right w:val="single" w:sz="12" w:space="0" w:color="auto"/>
            </w:tcBorders>
            <w:shd w:val="clear" w:color="auto" w:fill="FFFF00"/>
            <w:vAlign w:val="bottom"/>
          </w:tcPr>
          <w:p w:rsidR="00340ACB" w:rsidRPr="005B66B1" w:rsidP="00B153E5" w14:paraId="0E1D8435" w14:textId="77777777">
            <w:pPr>
              <w:widowControl w:val="0"/>
              <w:jc w:val="right"/>
              <w:rPr>
                <w:rFonts w:cs="Arial"/>
                <w:b/>
                <w:color w:val="000000"/>
                <w:sz w:val="16"/>
                <w:szCs w:val="16"/>
              </w:rPr>
            </w:pPr>
            <w:r w:rsidRPr="005B66B1">
              <w:rPr>
                <w:rFonts w:cs="Arial"/>
                <w:b/>
                <w:color w:val="000000"/>
                <w:sz w:val="16"/>
                <w:szCs w:val="16"/>
              </w:rPr>
              <w:t>$124.75</w:t>
            </w:r>
          </w:p>
        </w:tc>
        <w:tc>
          <w:tcPr>
            <w:tcW w:w="1380" w:type="dxa"/>
            <w:tcBorders>
              <w:top w:val="single" w:sz="12" w:space="0" w:color="auto"/>
              <w:left w:val="single" w:sz="12" w:space="0" w:color="auto"/>
              <w:bottom w:val="single" w:sz="12" w:space="0" w:color="auto"/>
              <w:right w:val="single" w:sz="12" w:space="0" w:color="auto"/>
            </w:tcBorders>
            <w:shd w:val="clear" w:color="auto" w:fill="FFFF00"/>
            <w:vAlign w:val="bottom"/>
          </w:tcPr>
          <w:p w:rsidR="00340ACB" w:rsidRPr="005B66B1" w:rsidP="00B153E5" w14:paraId="1D65973C" w14:textId="77777777">
            <w:pPr>
              <w:widowControl w:val="0"/>
              <w:jc w:val="right"/>
              <w:rPr>
                <w:rFonts w:cs="Arial"/>
                <w:b/>
                <w:color w:val="000000"/>
                <w:sz w:val="16"/>
                <w:szCs w:val="16"/>
              </w:rPr>
            </w:pPr>
            <w:r w:rsidRPr="005B66B1">
              <w:rPr>
                <w:rFonts w:cs="Arial"/>
                <w:b/>
                <w:color w:val="000000"/>
                <w:sz w:val="16"/>
                <w:szCs w:val="16"/>
              </w:rPr>
              <w:t>+ 0.25</w:t>
            </w:r>
          </w:p>
        </w:tc>
        <w:tc>
          <w:tcPr>
            <w:tcW w:w="1132" w:type="dxa"/>
            <w:tcBorders>
              <w:top w:val="single" w:sz="12" w:space="0" w:color="auto"/>
              <w:left w:val="single" w:sz="12" w:space="0" w:color="auto"/>
              <w:bottom w:val="single" w:sz="12" w:space="0" w:color="auto"/>
              <w:right w:val="single" w:sz="12" w:space="0" w:color="auto"/>
            </w:tcBorders>
            <w:shd w:val="clear" w:color="auto" w:fill="FFFF00"/>
            <w:vAlign w:val="bottom"/>
          </w:tcPr>
          <w:p w:rsidR="00340ACB" w:rsidRPr="005B66B1" w:rsidP="00B153E5" w14:paraId="5D679231" w14:textId="77777777">
            <w:pPr>
              <w:widowControl w:val="0"/>
              <w:jc w:val="right"/>
              <w:rPr>
                <w:rFonts w:cs="Arial"/>
                <w:b/>
                <w:color w:val="000000"/>
                <w:sz w:val="16"/>
                <w:szCs w:val="16"/>
              </w:rPr>
            </w:pPr>
            <w:r w:rsidRPr="005B66B1">
              <w:rPr>
                <w:rFonts w:cs="Arial"/>
                <w:b/>
                <w:color w:val="000000"/>
                <w:sz w:val="16"/>
                <w:szCs w:val="16"/>
              </w:rPr>
              <w:t>+ $124.75</w:t>
            </w:r>
          </w:p>
        </w:tc>
      </w:tr>
      <w:tr w14:paraId="25D37430" w14:textId="77777777" w:rsidTr="00B153E5">
        <w:tblPrEx>
          <w:tblW w:w="13942" w:type="dxa"/>
          <w:tblInd w:w="-262" w:type="dxa"/>
          <w:tblLayout w:type="fixed"/>
          <w:tblCellMar>
            <w:left w:w="0" w:type="dxa"/>
            <w:right w:w="0" w:type="dxa"/>
          </w:tblCellMar>
          <w:tblLook w:val="04A0"/>
        </w:tblPrEx>
        <w:trPr>
          <w:cantSplit/>
          <w:trHeight w:val="20"/>
        </w:trPr>
        <w:tc>
          <w:tcPr>
            <w:tcW w:w="1446" w:type="dxa"/>
            <w:tcBorders>
              <w:top w:val="single" w:sz="12" w:space="0" w:color="auto"/>
            </w:tcBorders>
            <w:shd w:val="clear" w:color="auto" w:fill="auto"/>
            <w:vAlign w:val="bottom"/>
            <w:hideMark/>
          </w:tcPr>
          <w:p w:rsidR="00340ACB" w:rsidRPr="002A637D" w:rsidP="00B153E5" w14:paraId="2CA60B33" w14:textId="77777777">
            <w:pPr>
              <w:rPr>
                <w:rFonts w:cs="Arial"/>
                <w:color w:val="000000"/>
                <w:sz w:val="16"/>
                <w:szCs w:val="16"/>
              </w:rPr>
            </w:pPr>
            <w:r w:rsidRPr="002A637D">
              <w:rPr>
                <w:rFonts w:cs="Arial"/>
                <w:color w:val="000000"/>
                <w:sz w:val="16"/>
                <w:szCs w:val="16"/>
              </w:rPr>
              <w:t>Governance disclosure of board decisions - 39.24(a)(3) and disclosure of governance arrangements - 39.24(b)</w:t>
            </w:r>
          </w:p>
        </w:tc>
        <w:tc>
          <w:tcPr>
            <w:tcW w:w="971" w:type="dxa"/>
            <w:tcBorders>
              <w:top w:val="single" w:sz="12" w:space="0" w:color="auto"/>
            </w:tcBorders>
            <w:shd w:val="clear" w:color="auto" w:fill="auto"/>
            <w:vAlign w:val="bottom"/>
            <w:hideMark/>
          </w:tcPr>
          <w:p w:rsidR="00340ACB" w:rsidRPr="002A637D" w:rsidP="00B153E5" w14:paraId="790868FC" w14:textId="77777777">
            <w:pPr>
              <w:jc w:val="right"/>
              <w:rPr>
                <w:rFonts w:cs="Arial"/>
                <w:color w:val="000000"/>
                <w:sz w:val="16"/>
                <w:szCs w:val="16"/>
              </w:rPr>
            </w:pPr>
            <w:r w:rsidRPr="002A637D">
              <w:rPr>
                <w:rFonts w:cs="Arial"/>
                <w:color w:val="000000"/>
                <w:sz w:val="16"/>
                <w:szCs w:val="16"/>
              </w:rPr>
              <w:t>13</w:t>
            </w:r>
          </w:p>
        </w:tc>
        <w:tc>
          <w:tcPr>
            <w:tcW w:w="1227" w:type="dxa"/>
            <w:tcBorders>
              <w:top w:val="single" w:sz="12" w:space="0" w:color="auto"/>
            </w:tcBorders>
            <w:shd w:val="clear" w:color="auto" w:fill="auto"/>
            <w:vAlign w:val="bottom"/>
            <w:hideMark/>
          </w:tcPr>
          <w:p w:rsidR="00340ACB" w:rsidRPr="002A637D" w:rsidP="00B153E5" w14:paraId="52B073FF" w14:textId="77777777">
            <w:pPr>
              <w:jc w:val="right"/>
              <w:rPr>
                <w:rFonts w:cs="Arial"/>
                <w:color w:val="000000"/>
                <w:sz w:val="16"/>
                <w:szCs w:val="16"/>
              </w:rPr>
            </w:pPr>
            <w:r w:rsidRPr="002A637D">
              <w:rPr>
                <w:rFonts w:cs="Arial"/>
                <w:color w:val="000000"/>
                <w:sz w:val="16"/>
                <w:szCs w:val="16"/>
              </w:rPr>
              <w:t>6</w:t>
            </w:r>
          </w:p>
        </w:tc>
        <w:tc>
          <w:tcPr>
            <w:tcW w:w="1083" w:type="dxa"/>
            <w:tcBorders>
              <w:top w:val="single" w:sz="12" w:space="0" w:color="auto"/>
            </w:tcBorders>
            <w:shd w:val="clear" w:color="auto" w:fill="auto"/>
            <w:vAlign w:val="bottom"/>
            <w:hideMark/>
          </w:tcPr>
          <w:p w:rsidR="00340ACB" w:rsidRPr="002A637D" w:rsidP="00B153E5" w14:paraId="565EDF91" w14:textId="77777777">
            <w:pPr>
              <w:jc w:val="right"/>
              <w:rPr>
                <w:rFonts w:cs="Arial"/>
                <w:color w:val="000000"/>
                <w:sz w:val="16"/>
                <w:szCs w:val="16"/>
              </w:rPr>
            </w:pPr>
            <w:r w:rsidRPr="002A637D">
              <w:rPr>
                <w:rFonts w:cs="Arial"/>
                <w:color w:val="000000"/>
                <w:sz w:val="16"/>
                <w:szCs w:val="16"/>
              </w:rPr>
              <w:t>78</w:t>
            </w:r>
          </w:p>
        </w:tc>
        <w:tc>
          <w:tcPr>
            <w:tcW w:w="1213" w:type="dxa"/>
            <w:tcBorders>
              <w:top w:val="single" w:sz="12" w:space="0" w:color="auto"/>
            </w:tcBorders>
            <w:shd w:val="clear" w:color="auto" w:fill="auto"/>
            <w:vAlign w:val="bottom"/>
            <w:hideMark/>
          </w:tcPr>
          <w:p w:rsidR="00340ACB" w:rsidRPr="002A637D" w:rsidP="00B153E5" w14:paraId="10B3A707" w14:textId="77777777">
            <w:pPr>
              <w:jc w:val="right"/>
              <w:rPr>
                <w:rFonts w:cs="Arial"/>
                <w:color w:val="000000"/>
                <w:sz w:val="16"/>
                <w:szCs w:val="16"/>
              </w:rPr>
            </w:pPr>
            <w:r w:rsidRPr="002A637D">
              <w:rPr>
                <w:rFonts w:cs="Arial"/>
                <w:color w:val="000000"/>
                <w:sz w:val="16"/>
                <w:szCs w:val="16"/>
              </w:rPr>
              <w:t>3</w:t>
            </w:r>
          </w:p>
        </w:tc>
        <w:tc>
          <w:tcPr>
            <w:tcW w:w="1620" w:type="dxa"/>
            <w:tcBorders>
              <w:top w:val="single" w:sz="12" w:space="0" w:color="auto"/>
            </w:tcBorders>
            <w:shd w:val="clear" w:color="auto" w:fill="auto"/>
            <w:vAlign w:val="bottom"/>
            <w:hideMark/>
          </w:tcPr>
          <w:p w:rsidR="00340ACB" w:rsidRPr="002A637D" w:rsidP="00B153E5" w14:paraId="571B79DA" w14:textId="77777777">
            <w:pPr>
              <w:jc w:val="right"/>
              <w:rPr>
                <w:rFonts w:cs="Arial"/>
                <w:color w:val="000000"/>
                <w:sz w:val="16"/>
                <w:szCs w:val="16"/>
              </w:rPr>
            </w:pPr>
            <w:r w:rsidRPr="002A637D">
              <w:rPr>
                <w:rFonts w:cs="Arial"/>
                <w:color w:val="000000"/>
                <w:sz w:val="16"/>
                <w:szCs w:val="16"/>
              </w:rPr>
              <w:t>18</w:t>
            </w:r>
          </w:p>
        </w:tc>
        <w:tc>
          <w:tcPr>
            <w:tcW w:w="1980" w:type="dxa"/>
            <w:tcBorders>
              <w:top w:val="single" w:sz="12" w:space="0" w:color="auto"/>
            </w:tcBorders>
            <w:shd w:val="clear" w:color="auto" w:fill="auto"/>
            <w:vAlign w:val="bottom"/>
            <w:hideMark/>
          </w:tcPr>
          <w:p w:rsidR="00340ACB" w:rsidRPr="002A637D" w:rsidP="00B153E5" w14:paraId="541E96E1" w14:textId="77777777">
            <w:pPr>
              <w:jc w:val="right"/>
              <w:rPr>
                <w:rFonts w:cs="Arial"/>
                <w:color w:val="000000"/>
                <w:sz w:val="16"/>
                <w:szCs w:val="16"/>
              </w:rPr>
            </w:pPr>
            <w:r w:rsidRPr="002A637D">
              <w:rPr>
                <w:rFonts w:cs="Arial"/>
                <w:color w:val="000000"/>
                <w:sz w:val="16"/>
                <w:szCs w:val="16"/>
              </w:rPr>
              <w:t>$79</w:t>
            </w:r>
            <w:r>
              <w:rPr>
                <w:rStyle w:val="FootnoteReference"/>
                <w:rFonts w:cs="Arial"/>
                <w:color w:val="000000"/>
                <w:sz w:val="16"/>
                <w:szCs w:val="16"/>
              </w:rPr>
              <w:footnoteReference w:id="13"/>
            </w:r>
          </w:p>
        </w:tc>
        <w:tc>
          <w:tcPr>
            <w:tcW w:w="1890" w:type="dxa"/>
            <w:tcBorders>
              <w:top w:val="single" w:sz="12" w:space="0" w:color="auto"/>
            </w:tcBorders>
            <w:shd w:val="clear" w:color="auto" w:fill="auto"/>
            <w:vAlign w:val="bottom"/>
            <w:hideMark/>
          </w:tcPr>
          <w:p w:rsidR="00340ACB" w:rsidRPr="002A637D" w:rsidP="00B153E5" w14:paraId="348F2B27" w14:textId="77777777">
            <w:pPr>
              <w:jc w:val="right"/>
              <w:rPr>
                <w:rFonts w:cs="Arial"/>
                <w:color w:val="000000"/>
                <w:sz w:val="16"/>
                <w:szCs w:val="16"/>
              </w:rPr>
            </w:pPr>
            <w:r w:rsidRPr="002A637D">
              <w:rPr>
                <w:rFonts w:cs="Arial"/>
                <w:color w:val="000000"/>
                <w:sz w:val="16"/>
                <w:szCs w:val="16"/>
              </w:rPr>
              <w:t>$1,422</w:t>
            </w:r>
          </w:p>
        </w:tc>
        <w:tc>
          <w:tcPr>
            <w:tcW w:w="1380" w:type="dxa"/>
            <w:tcBorders>
              <w:top w:val="single" w:sz="12" w:space="0" w:color="auto"/>
            </w:tcBorders>
            <w:shd w:val="clear" w:color="auto" w:fill="auto"/>
            <w:vAlign w:val="bottom"/>
            <w:hideMark/>
          </w:tcPr>
          <w:p w:rsidR="00340ACB" w:rsidRPr="002A637D" w:rsidP="00B153E5" w14:paraId="737742D8" w14:textId="77777777">
            <w:pPr>
              <w:jc w:val="right"/>
              <w:rPr>
                <w:rFonts w:cs="Arial"/>
                <w:color w:val="000000"/>
                <w:sz w:val="16"/>
                <w:szCs w:val="16"/>
              </w:rPr>
            </w:pPr>
            <w:r w:rsidRPr="002A637D">
              <w:rPr>
                <w:rFonts w:cs="Arial"/>
                <w:color w:val="000000"/>
                <w:sz w:val="16"/>
                <w:szCs w:val="16"/>
              </w:rPr>
              <w:t>234</w:t>
            </w:r>
          </w:p>
        </w:tc>
        <w:tc>
          <w:tcPr>
            <w:tcW w:w="1132" w:type="dxa"/>
            <w:tcBorders>
              <w:top w:val="single" w:sz="12" w:space="0" w:color="auto"/>
            </w:tcBorders>
            <w:shd w:val="clear" w:color="auto" w:fill="auto"/>
            <w:vAlign w:val="bottom"/>
            <w:hideMark/>
          </w:tcPr>
          <w:p w:rsidR="00340ACB" w:rsidRPr="002A637D" w:rsidP="00B153E5" w14:paraId="414C43D7" w14:textId="77777777">
            <w:pPr>
              <w:jc w:val="right"/>
              <w:rPr>
                <w:rFonts w:cs="Arial"/>
                <w:color w:val="000000"/>
                <w:sz w:val="16"/>
                <w:szCs w:val="16"/>
              </w:rPr>
            </w:pPr>
            <w:r w:rsidRPr="002A637D">
              <w:rPr>
                <w:rFonts w:cs="Arial"/>
                <w:color w:val="000000"/>
                <w:sz w:val="16"/>
                <w:szCs w:val="16"/>
              </w:rPr>
              <w:t>$18,486</w:t>
            </w:r>
          </w:p>
        </w:tc>
      </w:tr>
      <w:tr w14:paraId="3F5AF9EB" w14:textId="77777777" w:rsidTr="00B153E5">
        <w:tblPrEx>
          <w:tblW w:w="13942" w:type="dxa"/>
          <w:tblInd w:w="-262" w:type="dxa"/>
          <w:tblLayout w:type="fixed"/>
          <w:tblCellMar>
            <w:left w:w="0" w:type="dxa"/>
            <w:right w:w="0" w:type="dxa"/>
          </w:tblCellMar>
          <w:tblLook w:val="04A0"/>
        </w:tblPrEx>
        <w:trPr>
          <w:cantSplit/>
          <w:trHeight w:val="20"/>
        </w:trPr>
        <w:tc>
          <w:tcPr>
            <w:tcW w:w="1446" w:type="dxa"/>
            <w:shd w:val="clear" w:color="auto" w:fill="auto"/>
            <w:vAlign w:val="bottom"/>
            <w:hideMark/>
          </w:tcPr>
          <w:p w:rsidR="00340ACB" w:rsidRPr="005A2282" w:rsidP="00B153E5" w14:paraId="3C1D0A30" w14:textId="77777777">
            <w:pPr>
              <w:rPr>
                <w:rFonts w:cs="Arial"/>
                <w:color w:val="000000"/>
                <w:sz w:val="16"/>
                <w:szCs w:val="16"/>
              </w:rPr>
            </w:pPr>
            <w:r w:rsidRPr="005A2282">
              <w:rPr>
                <w:rFonts w:cs="Arial"/>
                <w:color w:val="000000"/>
                <w:sz w:val="16"/>
                <w:szCs w:val="16"/>
              </w:rPr>
              <w:t xml:space="preserve">Legal risk considerations–§ 39.27  </w:t>
            </w:r>
          </w:p>
        </w:tc>
        <w:tc>
          <w:tcPr>
            <w:tcW w:w="971" w:type="dxa"/>
            <w:shd w:val="clear" w:color="auto" w:fill="auto"/>
            <w:vAlign w:val="bottom"/>
            <w:hideMark/>
          </w:tcPr>
          <w:p w:rsidR="00340ACB" w:rsidRPr="005A2282" w:rsidP="00B153E5" w14:paraId="411CA87B" w14:textId="77777777">
            <w:pPr>
              <w:jc w:val="right"/>
              <w:rPr>
                <w:rFonts w:cs="Arial"/>
                <w:color w:val="000000"/>
                <w:sz w:val="16"/>
                <w:szCs w:val="16"/>
              </w:rPr>
            </w:pPr>
            <w:r w:rsidRPr="005A2282">
              <w:rPr>
                <w:rFonts w:cs="Arial"/>
                <w:color w:val="000000"/>
                <w:sz w:val="16"/>
                <w:szCs w:val="16"/>
              </w:rPr>
              <w:t>1</w:t>
            </w:r>
          </w:p>
        </w:tc>
        <w:tc>
          <w:tcPr>
            <w:tcW w:w="1227" w:type="dxa"/>
            <w:shd w:val="clear" w:color="auto" w:fill="auto"/>
            <w:vAlign w:val="bottom"/>
            <w:hideMark/>
          </w:tcPr>
          <w:p w:rsidR="00340ACB" w:rsidRPr="005A2282" w:rsidP="00B153E5" w14:paraId="037856BF" w14:textId="77777777">
            <w:pPr>
              <w:jc w:val="right"/>
              <w:rPr>
                <w:rFonts w:cs="Arial"/>
                <w:color w:val="000000"/>
                <w:sz w:val="16"/>
                <w:szCs w:val="16"/>
              </w:rPr>
            </w:pPr>
            <w:r w:rsidRPr="005A2282">
              <w:rPr>
                <w:rFonts w:cs="Arial"/>
                <w:color w:val="000000"/>
                <w:sz w:val="16"/>
                <w:szCs w:val="16"/>
              </w:rPr>
              <w:t>0.33</w:t>
            </w:r>
          </w:p>
        </w:tc>
        <w:tc>
          <w:tcPr>
            <w:tcW w:w="1083" w:type="dxa"/>
            <w:shd w:val="clear" w:color="auto" w:fill="auto"/>
            <w:vAlign w:val="bottom"/>
            <w:hideMark/>
          </w:tcPr>
          <w:p w:rsidR="00340ACB" w:rsidRPr="005A2282" w:rsidP="00B153E5" w14:paraId="3AA48B9E" w14:textId="77777777">
            <w:pPr>
              <w:jc w:val="right"/>
              <w:rPr>
                <w:rFonts w:cs="Arial"/>
                <w:color w:val="000000"/>
                <w:sz w:val="16"/>
                <w:szCs w:val="16"/>
              </w:rPr>
            </w:pPr>
            <w:r w:rsidRPr="005A2282">
              <w:rPr>
                <w:rFonts w:cs="Arial"/>
                <w:color w:val="000000"/>
                <w:sz w:val="16"/>
                <w:szCs w:val="16"/>
              </w:rPr>
              <w:t>0.33</w:t>
            </w:r>
          </w:p>
        </w:tc>
        <w:tc>
          <w:tcPr>
            <w:tcW w:w="1213" w:type="dxa"/>
            <w:shd w:val="clear" w:color="auto" w:fill="auto"/>
            <w:vAlign w:val="bottom"/>
            <w:hideMark/>
          </w:tcPr>
          <w:p w:rsidR="00340ACB" w:rsidRPr="005A2282" w:rsidP="00B153E5" w14:paraId="558D0902" w14:textId="77777777">
            <w:pPr>
              <w:jc w:val="right"/>
              <w:rPr>
                <w:rFonts w:cs="Arial"/>
                <w:color w:val="000000"/>
                <w:sz w:val="16"/>
                <w:szCs w:val="16"/>
              </w:rPr>
            </w:pPr>
            <w:r w:rsidRPr="005A2282">
              <w:rPr>
                <w:rFonts w:cs="Arial"/>
                <w:color w:val="000000"/>
                <w:sz w:val="16"/>
                <w:szCs w:val="16"/>
              </w:rPr>
              <w:t>20</w:t>
            </w:r>
          </w:p>
        </w:tc>
        <w:tc>
          <w:tcPr>
            <w:tcW w:w="1620" w:type="dxa"/>
            <w:shd w:val="clear" w:color="auto" w:fill="auto"/>
            <w:vAlign w:val="bottom"/>
            <w:hideMark/>
          </w:tcPr>
          <w:p w:rsidR="00340ACB" w:rsidRPr="005A2282" w:rsidP="00B153E5" w14:paraId="1E9F7F0D" w14:textId="77777777">
            <w:pPr>
              <w:jc w:val="right"/>
              <w:rPr>
                <w:rFonts w:cs="Arial"/>
                <w:color w:val="000000"/>
                <w:sz w:val="16"/>
                <w:szCs w:val="16"/>
              </w:rPr>
            </w:pPr>
            <w:r w:rsidRPr="005A2282">
              <w:rPr>
                <w:rFonts w:cs="Arial"/>
                <w:color w:val="000000"/>
                <w:sz w:val="16"/>
                <w:szCs w:val="16"/>
              </w:rPr>
              <w:t>6.6</w:t>
            </w:r>
          </w:p>
        </w:tc>
        <w:tc>
          <w:tcPr>
            <w:tcW w:w="1980" w:type="dxa"/>
            <w:shd w:val="clear" w:color="auto" w:fill="auto"/>
            <w:vAlign w:val="bottom"/>
            <w:hideMark/>
          </w:tcPr>
          <w:p w:rsidR="00340ACB" w:rsidRPr="005A2282" w:rsidP="00B153E5" w14:paraId="67D9C9B9" w14:textId="77777777">
            <w:pPr>
              <w:jc w:val="right"/>
              <w:rPr>
                <w:rFonts w:cs="Arial"/>
                <w:color w:val="000000"/>
                <w:sz w:val="16"/>
                <w:szCs w:val="16"/>
              </w:rPr>
            </w:pPr>
            <w:r w:rsidRPr="005A2282">
              <w:rPr>
                <w:rFonts w:cs="Arial"/>
                <w:color w:val="000000"/>
                <w:sz w:val="16"/>
                <w:szCs w:val="16"/>
              </w:rPr>
              <w:t xml:space="preserve">$250 </w:t>
            </w:r>
          </w:p>
        </w:tc>
        <w:tc>
          <w:tcPr>
            <w:tcW w:w="1890" w:type="dxa"/>
            <w:shd w:val="clear" w:color="auto" w:fill="auto"/>
            <w:vAlign w:val="bottom"/>
            <w:hideMark/>
          </w:tcPr>
          <w:p w:rsidR="00340ACB" w:rsidRPr="005A2282" w:rsidP="00B153E5" w14:paraId="291C9A4C" w14:textId="77777777">
            <w:pPr>
              <w:jc w:val="right"/>
              <w:rPr>
                <w:rFonts w:cs="Arial"/>
                <w:color w:val="000000"/>
                <w:sz w:val="16"/>
                <w:szCs w:val="16"/>
              </w:rPr>
            </w:pPr>
            <w:r w:rsidRPr="005A2282">
              <w:rPr>
                <w:rFonts w:cs="Arial"/>
                <w:color w:val="000000"/>
                <w:sz w:val="16"/>
                <w:szCs w:val="16"/>
              </w:rPr>
              <w:t>$1,650</w:t>
            </w:r>
          </w:p>
        </w:tc>
        <w:tc>
          <w:tcPr>
            <w:tcW w:w="1380" w:type="dxa"/>
            <w:shd w:val="clear" w:color="auto" w:fill="auto"/>
            <w:vAlign w:val="bottom"/>
            <w:hideMark/>
          </w:tcPr>
          <w:p w:rsidR="00340ACB" w:rsidRPr="005A2282" w:rsidP="00B153E5" w14:paraId="49581227" w14:textId="77777777">
            <w:pPr>
              <w:jc w:val="right"/>
              <w:rPr>
                <w:rFonts w:cs="Arial"/>
                <w:color w:val="000000"/>
                <w:sz w:val="16"/>
                <w:szCs w:val="16"/>
              </w:rPr>
            </w:pPr>
            <w:r w:rsidRPr="005A2282">
              <w:rPr>
                <w:rFonts w:cs="Arial"/>
                <w:color w:val="000000"/>
                <w:sz w:val="16"/>
                <w:szCs w:val="16"/>
              </w:rPr>
              <w:t>6.6</w:t>
            </w:r>
          </w:p>
        </w:tc>
        <w:tc>
          <w:tcPr>
            <w:tcW w:w="1132" w:type="dxa"/>
            <w:shd w:val="clear" w:color="auto" w:fill="auto"/>
            <w:vAlign w:val="bottom"/>
            <w:hideMark/>
          </w:tcPr>
          <w:p w:rsidR="00340ACB" w:rsidRPr="005A2282" w:rsidP="00B153E5" w14:paraId="52BD3304" w14:textId="77777777">
            <w:pPr>
              <w:jc w:val="right"/>
              <w:rPr>
                <w:rFonts w:cs="Arial"/>
                <w:color w:val="000000"/>
                <w:sz w:val="16"/>
                <w:szCs w:val="16"/>
              </w:rPr>
            </w:pPr>
            <w:r w:rsidRPr="005A2282">
              <w:rPr>
                <w:rFonts w:cs="Arial"/>
                <w:color w:val="000000"/>
                <w:sz w:val="16"/>
                <w:szCs w:val="16"/>
              </w:rPr>
              <w:t xml:space="preserve">$1,650 </w:t>
            </w:r>
          </w:p>
        </w:tc>
      </w:tr>
      <w:tr w14:paraId="52620A9A" w14:textId="77777777" w:rsidTr="00B153E5">
        <w:tblPrEx>
          <w:tblW w:w="13942" w:type="dxa"/>
          <w:tblInd w:w="-262" w:type="dxa"/>
          <w:tblLayout w:type="fixed"/>
          <w:tblCellMar>
            <w:left w:w="0" w:type="dxa"/>
            <w:right w:w="0" w:type="dxa"/>
          </w:tblCellMar>
          <w:tblLook w:val="04A0"/>
        </w:tblPrEx>
        <w:trPr>
          <w:cantSplit/>
          <w:trHeight w:val="20"/>
        </w:trPr>
        <w:tc>
          <w:tcPr>
            <w:tcW w:w="1446" w:type="dxa"/>
            <w:shd w:val="clear" w:color="auto" w:fill="auto"/>
            <w:vAlign w:val="bottom"/>
          </w:tcPr>
          <w:p w:rsidR="00340ACB" w:rsidRPr="005A2282" w:rsidP="00B153E5" w14:paraId="20328191" w14:textId="77777777">
            <w:pPr>
              <w:rPr>
                <w:rFonts w:cs="Arial"/>
                <w:color w:val="000000"/>
                <w:sz w:val="16"/>
                <w:szCs w:val="16"/>
              </w:rPr>
            </w:pPr>
            <w:r w:rsidRPr="005A2282">
              <w:rPr>
                <w:rFonts w:cs="Arial"/>
                <w:i/>
                <w:iCs/>
                <w:color w:val="000000"/>
                <w:sz w:val="16"/>
                <w:szCs w:val="16"/>
              </w:rPr>
              <w:t>Subpart B</w:t>
            </w:r>
            <w:r w:rsidRPr="005A2282">
              <w:rPr>
                <w:rFonts w:cs="Arial"/>
                <w:color w:val="000000"/>
                <w:sz w:val="16"/>
                <w:szCs w:val="16"/>
              </w:rPr>
              <w:t>–</w:t>
            </w:r>
            <w:r w:rsidRPr="005A2282">
              <w:rPr>
                <w:rFonts w:cs="Arial"/>
                <w:i/>
                <w:iCs/>
                <w:color w:val="000000"/>
                <w:sz w:val="16"/>
                <w:szCs w:val="16"/>
              </w:rPr>
              <w:t>third-party reporting:</w:t>
            </w:r>
          </w:p>
        </w:tc>
        <w:tc>
          <w:tcPr>
            <w:tcW w:w="971" w:type="dxa"/>
            <w:shd w:val="clear" w:color="auto" w:fill="auto"/>
            <w:vAlign w:val="bottom"/>
          </w:tcPr>
          <w:p w:rsidR="00340ACB" w:rsidRPr="005A2282" w:rsidP="00B153E5" w14:paraId="4CA15F4F" w14:textId="77777777">
            <w:pPr>
              <w:jc w:val="right"/>
              <w:rPr>
                <w:rFonts w:cs="Arial"/>
                <w:color w:val="000000"/>
                <w:sz w:val="16"/>
                <w:szCs w:val="16"/>
              </w:rPr>
            </w:pPr>
          </w:p>
        </w:tc>
        <w:tc>
          <w:tcPr>
            <w:tcW w:w="1227" w:type="dxa"/>
            <w:shd w:val="clear" w:color="auto" w:fill="auto"/>
            <w:vAlign w:val="bottom"/>
          </w:tcPr>
          <w:p w:rsidR="00340ACB" w:rsidRPr="005A2282" w:rsidP="00B153E5" w14:paraId="65D2260D" w14:textId="77777777">
            <w:pPr>
              <w:rPr>
                <w:rFonts w:cs="Arial"/>
                <w:color w:val="000000"/>
                <w:sz w:val="16"/>
                <w:szCs w:val="16"/>
              </w:rPr>
            </w:pPr>
          </w:p>
        </w:tc>
        <w:tc>
          <w:tcPr>
            <w:tcW w:w="1083" w:type="dxa"/>
            <w:shd w:val="clear" w:color="auto" w:fill="auto"/>
            <w:vAlign w:val="bottom"/>
          </w:tcPr>
          <w:p w:rsidR="00340ACB" w:rsidRPr="005A2282" w:rsidP="00B153E5" w14:paraId="4A0A9E15" w14:textId="77777777">
            <w:pPr>
              <w:jc w:val="right"/>
              <w:rPr>
                <w:rFonts w:cs="Arial"/>
                <w:color w:val="000000"/>
                <w:sz w:val="16"/>
                <w:szCs w:val="16"/>
              </w:rPr>
            </w:pPr>
          </w:p>
        </w:tc>
        <w:tc>
          <w:tcPr>
            <w:tcW w:w="1213" w:type="dxa"/>
            <w:shd w:val="clear" w:color="auto" w:fill="auto"/>
            <w:vAlign w:val="bottom"/>
          </w:tcPr>
          <w:p w:rsidR="00340ACB" w:rsidRPr="005A2282" w:rsidP="00B153E5" w14:paraId="145F71E9" w14:textId="77777777">
            <w:pPr>
              <w:jc w:val="right"/>
              <w:rPr>
                <w:rFonts w:cs="Arial"/>
                <w:color w:val="000000"/>
                <w:sz w:val="16"/>
                <w:szCs w:val="16"/>
              </w:rPr>
            </w:pPr>
          </w:p>
        </w:tc>
        <w:tc>
          <w:tcPr>
            <w:tcW w:w="1620" w:type="dxa"/>
            <w:shd w:val="clear" w:color="auto" w:fill="auto"/>
            <w:vAlign w:val="bottom"/>
          </w:tcPr>
          <w:p w:rsidR="00340ACB" w:rsidRPr="005A2282" w:rsidP="00B153E5" w14:paraId="2CA1A8CD" w14:textId="77777777">
            <w:pPr>
              <w:jc w:val="right"/>
              <w:rPr>
                <w:rFonts w:cs="Arial"/>
                <w:color w:val="000000"/>
                <w:sz w:val="16"/>
                <w:szCs w:val="16"/>
              </w:rPr>
            </w:pPr>
          </w:p>
        </w:tc>
        <w:tc>
          <w:tcPr>
            <w:tcW w:w="1980" w:type="dxa"/>
            <w:shd w:val="clear" w:color="auto" w:fill="auto"/>
            <w:vAlign w:val="bottom"/>
          </w:tcPr>
          <w:p w:rsidR="00340ACB" w:rsidRPr="005A2282" w:rsidP="00B153E5" w14:paraId="50D579F1" w14:textId="77777777">
            <w:pPr>
              <w:jc w:val="right"/>
              <w:rPr>
                <w:rFonts w:cs="Arial"/>
                <w:color w:val="000000"/>
                <w:sz w:val="16"/>
                <w:szCs w:val="16"/>
              </w:rPr>
            </w:pPr>
          </w:p>
        </w:tc>
        <w:tc>
          <w:tcPr>
            <w:tcW w:w="1890" w:type="dxa"/>
            <w:shd w:val="clear" w:color="auto" w:fill="auto"/>
            <w:vAlign w:val="bottom"/>
          </w:tcPr>
          <w:p w:rsidR="00340ACB" w:rsidRPr="005A2282" w:rsidP="00B153E5" w14:paraId="28B3F89B" w14:textId="77777777">
            <w:pPr>
              <w:jc w:val="right"/>
              <w:rPr>
                <w:rFonts w:cs="Arial"/>
                <w:color w:val="000000"/>
                <w:sz w:val="16"/>
                <w:szCs w:val="16"/>
              </w:rPr>
            </w:pPr>
          </w:p>
        </w:tc>
        <w:tc>
          <w:tcPr>
            <w:tcW w:w="1380" w:type="dxa"/>
            <w:shd w:val="clear" w:color="auto" w:fill="auto"/>
            <w:vAlign w:val="bottom"/>
          </w:tcPr>
          <w:p w:rsidR="00340ACB" w:rsidRPr="005A2282" w:rsidP="00B153E5" w14:paraId="1B5514EC" w14:textId="77777777">
            <w:pPr>
              <w:jc w:val="right"/>
              <w:rPr>
                <w:rFonts w:cs="Arial"/>
                <w:color w:val="000000"/>
                <w:sz w:val="16"/>
                <w:szCs w:val="16"/>
              </w:rPr>
            </w:pPr>
          </w:p>
        </w:tc>
        <w:tc>
          <w:tcPr>
            <w:tcW w:w="1132" w:type="dxa"/>
            <w:shd w:val="clear" w:color="auto" w:fill="auto"/>
            <w:vAlign w:val="bottom"/>
          </w:tcPr>
          <w:p w:rsidR="00340ACB" w:rsidRPr="005A2282" w:rsidP="00B153E5" w14:paraId="2A106792" w14:textId="77777777">
            <w:pPr>
              <w:jc w:val="right"/>
              <w:rPr>
                <w:rFonts w:cs="Arial"/>
                <w:color w:val="000000"/>
                <w:sz w:val="16"/>
                <w:szCs w:val="16"/>
              </w:rPr>
            </w:pPr>
          </w:p>
        </w:tc>
      </w:tr>
      <w:tr w14:paraId="7F835062" w14:textId="77777777" w:rsidTr="00B153E5">
        <w:tblPrEx>
          <w:tblW w:w="13942" w:type="dxa"/>
          <w:tblInd w:w="-262" w:type="dxa"/>
          <w:tblLayout w:type="fixed"/>
          <w:tblCellMar>
            <w:left w:w="0" w:type="dxa"/>
            <w:right w:w="0" w:type="dxa"/>
          </w:tblCellMar>
          <w:tblLook w:val="04A0"/>
        </w:tblPrEx>
        <w:trPr>
          <w:cantSplit/>
          <w:trHeight w:val="1302"/>
        </w:trPr>
        <w:tc>
          <w:tcPr>
            <w:tcW w:w="1446" w:type="dxa"/>
            <w:shd w:val="clear" w:color="auto" w:fill="auto"/>
            <w:vAlign w:val="bottom"/>
          </w:tcPr>
          <w:p w:rsidR="00340ACB" w:rsidRPr="005A2282" w:rsidP="00B153E5" w14:paraId="163DA97D" w14:textId="77777777">
            <w:pPr>
              <w:rPr>
                <w:rFonts w:cs="Arial"/>
                <w:b/>
                <w:bCs/>
                <w:sz w:val="16"/>
                <w:szCs w:val="16"/>
              </w:rPr>
            </w:pPr>
            <w:r w:rsidRPr="005A2282">
              <w:rPr>
                <w:rFonts w:cs="Arial"/>
                <w:color w:val="000000"/>
                <w:sz w:val="16"/>
                <w:szCs w:val="16"/>
              </w:rPr>
              <w:t>DCO rules re: clearing member reporting of customer information on futures-39.13(g)(8)(i)(B)</w:t>
            </w:r>
          </w:p>
        </w:tc>
        <w:tc>
          <w:tcPr>
            <w:tcW w:w="971" w:type="dxa"/>
            <w:shd w:val="clear" w:color="auto" w:fill="auto"/>
            <w:vAlign w:val="bottom"/>
          </w:tcPr>
          <w:p w:rsidR="00340ACB" w:rsidRPr="005A2282" w:rsidP="00B153E5" w14:paraId="569BD755" w14:textId="77777777">
            <w:pPr>
              <w:jc w:val="right"/>
              <w:textAlignment w:val="baseline"/>
              <w:rPr>
                <w:rFonts w:cs="Arial"/>
                <w:color w:val="000000"/>
                <w:sz w:val="16"/>
                <w:szCs w:val="16"/>
              </w:rPr>
            </w:pPr>
            <w:r w:rsidRPr="005A2282">
              <w:rPr>
                <w:rFonts w:cs="Arial"/>
                <w:color w:val="000000"/>
                <w:sz w:val="16"/>
                <w:szCs w:val="16"/>
              </w:rPr>
              <w:t>64</w:t>
            </w:r>
          </w:p>
        </w:tc>
        <w:tc>
          <w:tcPr>
            <w:tcW w:w="1227" w:type="dxa"/>
            <w:shd w:val="clear" w:color="auto" w:fill="auto"/>
            <w:vAlign w:val="bottom"/>
          </w:tcPr>
          <w:p w:rsidR="00340ACB" w:rsidRPr="005A2282" w:rsidP="00B153E5" w14:paraId="33A0B730" w14:textId="77777777">
            <w:pPr>
              <w:jc w:val="right"/>
              <w:textAlignment w:val="baseline"/>
              <w:rPr>
                <w:rFonts w:cs="Arial"/>
                <w:color w:val="000000"/>
                <w:sz w:val="16"/>
                <w:szCs w:val="16"/>
              </w:rPr>
            </w:pPr>
            <w:r w:rsidRPr="005A2282">
              <w:rPr>
                <w:rFonts w:cs="Arial"/>
                <w:color w:val="000000"/>
                <w:sz w:val="16"/>
                <w:szCs w:val="16"/>
              </w:rPr>
              <w:t>250</w:t>
            </w:r>
          </w:p>
        </w:tc>
        <w:tc>
          <w:tcPr>
            <w:tcW w:w="1083" w:type="dxa"/>
            <w:shd w:val="clear" w:color="auto" w:fill="auto"/>
            <w:vAlign w:val="bottom"/>
          </w:tcPr>
          <w:p w:rsidR="00340ACB" w:rsidRPr="005A2282" w:rsidP="00B153E5" w14:paraId="37A08813" w14:textId="77777777">
            <w:pPr>
              <w:jc w:val="right"/>
              <w:textAlignment w:val="baseline"/>
              <w:rPr>
                <w:rFonts w:cs="Arial"/>
                <w:color w:val="000000"/>
                <w:sz w:val="16"/>
                <w:szCs w:val="16"/>
              </w:rPr>
            </w:pPr>
            <w:r w:rsidRPr="005A2282">
              <w:rPr>
                <w:rFonts w:cs="Arial"/>
                <w:color w:val="000000"/>
                <w:sz w:val="16"/>
                <w:szCs w:val="16"/>
              </w:rPr>
              <w:t>16,000</w:t>
            </w:r>
          </w:p>
        </w:tc>
        <w:tc>
          <w:tcPr>
            <w:tcW w:w="1213" w:type="dxa"/>
            <w:shd w:val="clear" w:color="auto" w:fill="auto"/>
            <w:vAlign w:val="bottom"/>
          </w:tcPr>
          <w:p w:rsidR="00340ACB" w:rsidRPr="005A2282" w:rsidP="00B153E5" w14:paraId="2491205D" w14:textId="77777777">
            <w:pPr>
              <w:jc w:val="right"/>
              <w:textAlignment w:val="baseline"/>
              <w:rPr>
                <w:rFonts w:cs="Arial"/>
                <w:color w:val="000000"/>
                <w:sz w:val="16"/>
                <w:szCs w:val="16"/>
              </w:rPr>
            </w:pPr>
            <w:r w:rsidRPr="005A2282">
              <w:rPr>
                <w:rFonts w:cs="Arial"/>
                <w:color w:val="000000"/>
                <w:sz w:val="16"/>
                <w:szCs w:val="16"/>
              </w:rPr>
              <w:t>0</w:t>
            </w:r>
          </w:p>
        </w:tc>
        <w:tc>
          <w:tcPr>
            <w:tcW w:w="1620" w:type="dxa"/>
            <w:shd w:val="clear" w:color="auto" w:fill="auto"/>
            <w:vAlign w:val="bottom"/>
          </w:tcPr>
          <w:p w:rsidR="00340ACB" w:rsidRPr="005A2282" w:rsidP="00B153E5" w14:paraId="6E9352FE" w14:textId="77777777">
            <w:pPr>
              <w:jc w:val="right"/>
              <w:textAlignment w:val="baseline"/>
              <w:rPr>
                <w:rFonts w:cs="Arial"/>
                <w:color w:val="000000"/>
                <w:sz w:val="16"/>
                <w:szCs w:val="16"/>
              </w:rPr>
            </w:pPr>
            <w:r w:rsidRPr="005A2282">
              <w:rPr>
                <w:rFonts w:cs="Arial"/>
                <w:color w:val="000000"/>
                <w:sz w:val="16"/>
                <w:szCs w:val="16"/>
              </w:rPr>
              <w:t>50</w:t>
            </w:r>
          </w:p>
        </w:tc>
        <w:tc>
          <w:tcPr>
            <w:tcW w:w="1980" w:type="dxa"/>
            <w:shd w:val="clear" w:color="auto" w:fill="auto"/>
            <w:vAlign w:val="bottom"/>
          </w:tcPr>
          <w:p w:rsidR="00340ACB" w:rsidRPr="005A2282" w:rsidP="00B153E5" w14:paraId="24E3D7DB" w14:textId="77777777">
            <w:pPr>
              <w:jc w:val="right"/>
              <w:textAlignment w:val="baseline"/>
              <w:rPr>
                <w:rFonts w:cs="Arial"/>
                <w:color w:val="000000"/>
                <w:sz w:val="16"/>
                <w:szCs w:val="16"/>
              </w:rPr>
            </w:pPr>
            <w:r w:rsidRPr="005A2282">
              <w:rPr>
                <w:rFonts w:cs="Arial"/>
                <w:color w:val="000000"/>
                <w:sz w:val="16"/>
                <w:szCs w:val="16"/>
              </w:rPr>
              <w:t>$46</w:t>
            </w:r>
          </w:p>
        </w:tc>
        <w:tc>
          <w:tcPr>
            <w:tcW w:w="1890" w:type="dxa"/>
            <w:shd w:val="clear" w:color="auto" w:fill="auto"/>
            <w:vAlign w:val="bottom"/>
          </w:tcPr>
          <w:p w:rsidR="00340ACB" w:rsidRPr="005A2282" w:rsidP="00B153E5" w14:paraId="53DCB085" w14:textId="77777777">
            <w:pPr>
              <w:jc w:val="right"/>
              <w:textAlignment w:val="baseline"/>
              <w:rPr>
                <w:rFonts w:cs="Arial"/>
                <w:color w:val="000000"/>
                <w:sz w:val="16"/>
                <w:szCs w:val="16"/>
              </w:rPr>
            </w:pPr>
            <w:r w:rsidRPr="005A2282">
              <w:rPr>
                <w:rFonts w:cs="Arial"/>
                <w:color w:val="000000"/>
                <w:sz w:val="16"/>
                <w:szCs w:val="16"/>
              </w:rPr>
              <w:t>$2,300</w:t>
            </w:r>
          </w:p>
        </w:tc>
        <w:tc>
          <w:tcPr>
            <w:tcW w:w="1380" w:type="dxa"/>
            <w:shd w:val="clear" w:color="auto" w:fill="auto"/>
            <w:vAlign w:val="bottom"/>
          </w:tcPr>
          <w:p w:rsidR="00340ACB" w:rsidRPr="005A2282" w:rsidP="00B153E5" w14:paraId="546CAE7D" w14:textId="77777777">
            <w:pPr>
              <w:jc w:val="right"/>
              <w:textAlignment w:val="baseline"/>
              <w:rPr>
                <w:rFonts w:cs="Arial"/>
                <w:color w:val="000000"/>
                <w:sz w:val="16"/>
                <w:szCs w:val="16"/>
              </w:rPr>
            </w:pPr>
            <w:r w:rsidRPr="005A2282">
              <w:rPr>
                <w:rFonts w:cs="Arial"/>
                <w:color w:val="000000"/>
                <w:sz w:val="16"/>
                <w:szCs w:val="16"/>
              </w:rPr>
              <w:t>3,200</w:t>
            </w:r>
          </w:p>
        </w:tc>
        <w:tc>
          <w:tcPr>
            <w:tcW w:w="1132" w:type="dxa"/>
            <w:shd w:val="clear" w:color="auto" w:fill="auto"/>
            <w:vAlign w:val="bottom"/>
          </w:tcPr>
          <w:p w:rsidR="00340ACB" w:rsidRPr="005A2282" w:rsidP="00B153E5" w14:paraId="686ED8E2" w14:textId="77777777">
            <w:pPr>
              <w:jc w:val="right"/>
              <w:textAlignment w:val="baseline"/>
              <w:rPr>
                <w:rFonts w:cs="Arial"/>
                <w:color w:val="000000"/>
                <w:sz w:val="16"/>
                <w:szCs w:val="16"/>
              </w:rPr>
            </w:pPr>
            <w:r w:rsidRPr="005A2282">
              <w:rPr>
                <w:rFonts w:cs="Arial"/>
                <w:color w:val="000000"/>
                <w:sz w:val="16"/>
                <w:szCs w:val="16"/>
              </w:rPr>
              <w:t>$147,200</w:t>
            </w:r>
          </w:p>
        </w:tc>
      </w:tr>
      <w:tr w14:paraId="218E10D6" w14:textId="77777777" w:rsidTr="00B153E5">
        <w:tblPrEx>
          <w:tblW w:w="13942" w:type="dxa"/>
          <w:tblInd w:w="-262" w:type="dxa"/>
          <w:tblLayout w:type="fixed"/>
          <w:tblCellMar>
            <w:left w:w="0" w:type="dxa"/>
            <w:right w:w="0" w:type="dxa"/>
          </w:tblCellMar>
          <w:tblLook w:val="04A0"/>
        </w:tblPrEx>
        <w:trPr>
          <w:cantSplit/>
          <w:trHeight w:val="20"/>
        </w:trPr>
        <w:tc>
          <w:tcPr>
            <w:tcW w:w="1446" w:type="dxa"/>
            <w:shd w:val="clear" w:color="auto" w:fill="D9D9D9" w:themeFill="background1" w:themeFillShade="D9"/>
            <w:vAlign w:val="bottom"/>
            <w:hideMark/>
          </w:tcPr>
          <w:p w:rsidR="00340ACB" w:rsidRPr="00371530" w:rsidP="00B153E5" w14:paraId="6BAFAA39" w14:textId="77777777">
            <w:pPr>
              <w:textAlignment w:val="baseline"/>
              <w:rPr>
                <w:rFonts w:cs="Arial"/>
                <w:b/>
                <w:sz w:val="16"/>
                <w:szCs w:val="16"/>
              </w:rPr>
            </w:pPr>
            <w:r w:rsidRPr="00371530">
              <w:rPr>
                <w:rFonts w:cs="Arial"/>
                <w:b/>
                <w:bCs/>
                <w:sz w:val="16"/>
                <w:szCs w:val="16"/>
              </w:rPr>
              <w:t>Total of Subpart B Reporting</w:t>
            </w:r>
            <w:r w:rsidRPr="00371530">
              <w:rPr>
                <w:rFonts w:cs="Arial"/>
                <w:b/>
                <w:sz w:val="16"/>
                <w:szCs w:val="16"/>
              </w:rPr>
              <w:t> </w:t>
            </w:r>
          </w:p>
        </w:tc>
        <w:tc>
          <w:tcPr>
            <w:tcW w:w="971" w:type="dxa"/>
            <w:shd w:val="clear" w:color="auto" w:fill="D9D9D9" w:themeFill="background1" w:themeFillShade="D9"/>
            <w:vAlign w:val="bottom"/>
            <w:hideMark/>
          </w:tcPr>
          <w:p w:rsidR="00340ACB" w:rsidRPr="002D4AE7" w:rsidP="00B153E5" w14:paraId="4D2238D4" w14:textId="77777777">
            <w:pPr>
              <w:jc w:val="right"/>
              <w:textAlignment w:val="baseline"/>
              <w:rPr>
                <w:rFonts w:cs="Arial"/>
                <w:b/>
                <w:sz w:val="16"/>
                <w:szCs w:val="16"/>
              </w:rPr>
            </w:pPr>
            <w:r w:rsidRPr="002D4AE7">
              <w:rPr>
                <w:rFonts w:cs="Arial"/>
                <w:b/>
                <w:color w:val="000000"/>
                <w:sz w:val="16"/>
                <w:szCs w:val="16"/>
              </w:rPr>
              <w:t>77 </w:t>
            </w:r>
          </w:p>
        </w:tc>
        <w:tc>
          <w:tcPr>
            <w:tcW w:w="1227" w:type="dxa"/>
            <w:shd w:val="clear" w:color="auto" w:fill="D9D9D9" w:themeFill="background1" w:themeFillShade="D9"/>
            <w:vAlign w:val="bottom"/>
            <w:hideMark/>
          </w:tcPr>
          <w:p w:rsidR="00340ACB" w:rsidRPr="002D4AE7" w:rsidP="00B153E5" w14:paraId="34EAFB0D" w14:textId="77777777">
            <w:pPr>
              <w:jc w:val="right"/>
              <w:textAlignment w:val="baseline"/>
              <w:rPr>
                <w:rFonts w:cs="Arial"/>
                <w:b/>
                <w:sz w:val="16"/>
                <w:szCs w:val="16"/>
              </w:rPr>
            </w:pPr>
            <w:r w:rsidRPr="002D4AE7">
              <w:rPr>
                <w:rFonts w:cs="Arial"/>
                <w:b/>
                <w:color w:val="000000"/>
                <w:sz w:val="16"/>
                <w:szCs w:val="16"/>
              </w:rPr>
              <w:t>53</w:t>
            </w:r>
            <w:r>
              <w:rPr>
                <w:rFonts w:cs="Arial"/>
                <w:b/>
                <w:color w:val="000000"/>
                <w:sz w:val="16"/>
                <w:szCs w:val="16"/>
              </w:rPr>
              <w:t>2</w:t>
            </w:r>
            <w:r w:rsidRPr="002D4AE7">
              <w:rPr>
                <w:rFonts w:cs="Arial"/>
                <w:b/>
                <w:color w:val="000000"/>
                <w:sz w:val="16"/>
                <w:szCs w:val="16"/>
              </w:rPr>
              <w:t> </w:t>
            </w:r>
          </w:p>
        </w:tc>
        <w:tc>
          <w:tcPr>
            <w:tcW w:w="1083" w:type="dxa"/>
            <w:shd w:val="clear" w:color="auto" w:fill="D9D9D9" w:themeFill="background1" w:themeFillShade="D9"/>
            <w:vAlign w:val="bottom"/>
            <w:hideMark/>
          </w:tcPr>
          <w:p w:rsidR="00340ACB" w:rsidRPr="002D4AE7" w:rsidP="00B153E5" w14:paraId="35ADF9FD" w14:textId="77777777">
            <w:pPr>
              <w:jc w:val="right"/>
              <w:textAlignment w:val="baseline"/>
              <w:rPr>
                <w:rFonts w:cs="Arial"/>
                <w:b/>
                <w:sz w:val="16"/>
                <w:szCs w:val="16"/>
              </w:rPr>
            </w:pPr>
            <w:r w:rsidRPr="002D4AE7">
              <w:rPr>
                <w:rFonts w:cs="Arial"/>
                <w:b/>
                <w:color w:val="000000"/>
                <w:sz w:val="16"/>
                <w:szCs w:val="16"/>
              </w:rPr>
              <w:t>19,6</w:t>
            </w:r>
            <w:r>
              <w:rPr>
                <w:rFonts w:cs="Arial"/>
                <w:b/>
                <w:color w:val="000000"/>
                <w:sz w:val="16"/>
                <w:szCs w:val="16"/>
              </w:rPr>
              <w:t>50</w:t>
            </w:r>
            <w:r w:rsidRPr="002D4AE7">
              <w:rPr>
                <w:rFonts w:cs="Arial"/>
                <w:b/>
                <w:color w:val="000000"/>
                <w:sz w:val="16"/>
                <w:szCs w:val="16"/>
              </w:rPr>
              <w:t> </w:t>
            </w:r>
          </w:p>
        </w:tc>
        <w:tc>
          <w:tcPr>
            <w:tcW w:w="1213" w:type="dxa"/>
            <w:shd w:val="clear" w:color="auto" w:fill="D9D9D9" w:themeFill="background1" w:themeFillShade="D9"/>
            <w:vAlign w:val="bottom"/>
            <w:hideMark/>
          </w:tcPr>
          <w:p w:rsidR="00340ACB" w:rsidRPr="002D4AE7" w:rsidP="00B153E5" w14:paraId="6E5C37B3" w14:textId="77777777">
            <w:pPr>
              <w:jc w:val="right"/>
              <w:textAlignment w:val="baseline"/>
              <w:rPr>
                <w:rFonts w:cs="Arial"/>
                <w:b/>
                <w:sz w:val="16"/>
                <w:szCs w:val="16"/>
              </w:rPr>
            </w:pPr>
            <w:r>
              <w:rPr>
                <w:rFonts w:cs="Arial"/>
                <w:b/>
                <w:color w:val="000000"/>
                <w:sz w:val="16"/>
                <w:szCs w:val="16"/>
              </w:rPr>
              <w:t>3133</w:t>
            </w:r>
            <w:r w:rsidRPr="002D4AE7">
              <w:rPr>
                <w:rFonts w:cs="Arial"/>
                <w:b/>
                <w:color w:val="000000"/>
                <w:sz w:val="16"/>
                <w:szCs w:val="16"/>
              </w:rPr>
              <w:t> </w:t>
            </w:r>
          </w:p>
        </w:tc>
        <w:tc>
          <w:tcPr>
            <w:tcW w:w="1620" w:type="dxa"/>
            <w:shd w:val="clear" w:color="auto" w:fill="D9D9D9" w:themeFill="background1" w:themeFillShade="D9"/>
            <w:vAlign w:val="bottom"/>
            <w:hideMark/>
          </w:tcPr>
          <w:p w:rsidR="00340ACB" w:rsidRPr="002D4AE7" w:rsidP="00B153E5" w14:paraId="62D1B13B" w14:textId="77777777">
            <w:pPr>
              <w:jc w:val="right"/>
              <w:textAlignment w:val="baseline"/>
              <w:rPr>
                <w:rFonts w:cs="Arial"/>
                <w:b/>
                <w:sz w:val="16"/>
                <w:szCs w:val="16"/>
              </w:rPr>
            </w:pPr>
            <w:r>
              <w:rPr>
                <w:rFonts w:cs="Arial"/>
                <w:b/>
                <w:color w:val="000000"/>
                <w:sz w:val="16"/>
                <w:szCs w:val="16"/>
              </w:rPr>
              <w:t>3,292</w:t>
            </w:r>
            <w:r w:rsidRPr="002D4AE7">
              <w:rPr>
                <w:rFonts w:cs="Arial"/>
                <w:b/>
                <w:color w:val="000000"/>
                <w:sz w:val="16"/>
                <w:szCs w:val="16"/>
              </w:rPr>
              <w:t> </w:t>
            </w:r>
          </w:p>
        </w:tc>
        <w:tc>
          <w:tcPr>
            <w:tcW w:w="1980" w:type="dxa"/>
            <w:shd w:val="clear" w:color="auto" w:fill="D9D9D9" w:themeFill="background1" w:themeFillShade="D9"/>
            <w:vAlign w:val="bottom"/>
            <w:hideMark/>
          </w:tcPr>
          <w:p w:rsidR="00340ACB" w:rsidRPr="002D4AE7" w:rsidP="00B153E5" w14:paraId="21891128" w14:textId="77777777">
            <w:pPr>
              <w:textAlignment w:val="baseline"/>
              <w:rPr>
                <w:rFonts w:cs="Arial"/>
                <w:b/>
                <w:sz w:val="16"/>
                <w:szCs w:val="16"/>
              </w:rPr>
            </w:pPr>
            <w:r w:rsidRPr="002D4AE7">
              <w:rPr>
                <w:rFonts w:cs="Arial"/>
                <w:b/>
                <w:color w:val="000000"/>
                <w:sz w:val="16"/>
                <w:szCs w:val="16"/>
              </w:rPr>
              <w:t> </w:t>
            </w:r>
          </w:p>
        </w:tc>
        <w:tc>
          <w:tcPr>
            <w:tcW w:w="1890" w:type="dxa"/>
            <w:shd w:val="clear" w:color="auto" w:fill="D9D9D9" w:themeFill="background1" w:themeFillShade="D9"/>
            <w:vAlign w:val="bottom"/>
            <w:hideMark/>
          </w:tcPr>
          <w:p w:rsidR="00340ACB" w:rsidRPr="002D4AE7" w:rsidP="00B153E5" w14:paraId="2263F483" w14:textId="77777777">
            <w:pPr>
              <w:jc w:val="right"/>
              <w:textAlignment w:val="baseline"/>
              <w:rPr>
                <w:rFonts w:cs="Arial"/>
                <w:b/>
                <w:sz w:val="16"/>
                <w:szCs w:val="16"/>
              </w:rPr>
            </w:pPr>
            <w:r w:rsidRPr="002D4AE7">
              <w:rPr>
                <w:rFonts w:cs="Arial"/>
                <w:b/>
                <w:color w:val="000000"/>
                <w:sz w:val="16"/>
                <w:szCs w:val="16"/>
              </w:rPr>
              <w:t>$</w:t>
            </w:r>
            <w:r>
              <w:rPr>
                <w:rFonts w:cs="Arial"/>
                <w:b/>
                <w:color w:val="000000"/>
                <w:sz w:val="16"/>
                <w:szCs w:val="16"/>
              </w:rPr>
              <w:t>819,714</w:t>
            </w:r>
          </w:p>
        </w:tc>
        <w:tc>
          <w:tcPr>
            <w:tcW w:w="1380" w:type="dxa"/>
            <w:shd w:val="clear" w:color="auto" w:fill="D9D9D9" w:themeFill="background1" w:themeFillShade="D9"/>
            <w:vAlign w:val="bottom"/>
            <w:hideMark/>
          </w:tcPr>
          <w:p w:rsidR="00340ACB" w:rsidRPr="002D4AE7" w:rsidP="00B153E5" w14:paraId="6FA81C47" w14:textId="77777777">
            <w:pPr>
              <w:jc w:val="right"/>
              <w:textAlignment w:val="baseline"/>
              <w:rPr>
                <w:rFonts w:cs="Arial"/>
                <w:b/>
                <w:sz w:val="16"/>
                <w:szCs w:val="16"/>
              </w:rPr>
            </w:pPr>
            <w:r>
              <w:rPr>
                <w:rFonts w:cs="Arial"/>
                <w:b/>
                <w:color w:val="000000"/>
                <w:sz w:val="16"/>
                <w:szCs w:val="16"/>
              </w:rPr>
              <w:t>44,312</w:t>
            </w:r>
            <w:r w:rsidRPr="002D4AE7">
              <w:rPr>
                <w:rFonts w:cs="Arial"/>
                <w:b/>
                <w:color w:val="000000"/>
                <w:sz w:val="16"/>
                <w:szCs w:val="16"/>
              </w:rPr>
              <w:t> </w:t>
            </w:r>
          </w:p>
        </w:tc>
        <w:tc>
          <w:tcPr>
            <w:tcW w:w="1132" w:type="dxa"/>
            <w:shd w:val="clear" w:color="auto" w:fill="D9D9D9" w:themeFill="background1" w:themeFillShade="D9"/>
            <w:vAlign w:val="bottom"/>
            <w:hideMark/>
          </w:tcPr>
          <w:p w:rsidR="00340ACB" w:rsidRPr="002D4AE7" w:rsidP="00B153E5" w14:paraId="1F51D611" w14:textId="77777777">
            <w:pPr>
              <w:jc w:val="right"/>
              <w:textAlignment w:val="baseline"/>
              <w:rPr>
                <w:rFonts w:cs="Arial"/>
                <w:b/>
                <w:sz w:val="16"/>
                <w:szCs w:val="16"/>
              </w:rPr>
            </w:pPr>
            <w:r w:rsidRPr="002D4AE7">
              <w:rPr>
                <w:rFonts w:cs="Arial"/>
                <w:b/>
                <w:color w:val="000000"/>
                <w:sz w:val="16"/>
                <w:szCs w:val="16"/>
              </w:rPr>
              <w:t>$</w:t>
            </w:r>
            <w:r>
              <w:rPr>
                <w:rFonts w:cs="Arial"/>
                <w:b/>
                <w:color w:val="000000"/>
                <w:sz w:val="16"/>
                <w:szCs w:val="16"/>
              </w:rPr>
              <w:t>10,163,481</w:t>
            </w:r>
          </w:p>
        </w:tc>
      </w:tr>
      <w:tr w14:paraId="59754885" w14:textId="77777777" w:rsidTr="00B153E5">
        <w:tblPrEx>
          <w:tblW w:w="13942" w:type="dxa"/>
          <w:tblInd w:w="-262" w:type="dxa"/>
          <w:tblLayout w:type="fixed"/>
          <w:tblCellMar>
            <w:left w:w="0" w:type="dxa"/>
            <w:right w:w="0" w:type="dxa"/>
          </w:tblCellMar>
          <w:tblLook w:val="04A0"/>
        </w:tblPrEx>
        <w:trPr>
          <w:cantSplit/>
          <w:trHeight w:val="20"/>
        </w:trPr>
        <w:tc>
          <w:tcPr>
            <w:tcW w:w="1446" w:type="dxa"/>
            <w:shd w:val="clear" w:color="auto" w:fill="auto"/>
            <w:vAlign w:val="bottom"/>
          </w:tcPr>
          <w:p w:rsidR="00340ACB" w:rsidRPr="005A2282" w:rsidP="00B153E5" w14:paraId="6228A03B" w14:textId="77777777">
            <w:pPr>
              <w:textAlignment w:val="baseline"/>
              <w:rPr>
                <w:rFonts w:cs="Arial"/>
                <w:b/>
                <w:bCs/>
                <w:sz w:val="16"/>
                <w:szCs w:val="16"/>
              </w:rPr>
            </w:pPr>
          </w:p>
        </w:tc>
        <w:tc>
          <w:tcPr>
            <w:tcW w:w="971" w:type="dxa"/>
            <w:shd w:val="clear" w:color="auto" w:fill="auto"/>
            <w:vAlign w:val="bottom"/>
          </w:tcPr>
          <w:p w:rsidR="00340ACB" w:rsidRPr="005A2282" w:rsidP="00B153E5" w14:paraId="4B97E401" w14:textId="77777777">
            <w:pPr>
              <w:jc w:val="right"/>
              <w:textAlignment w:val="baseline"/>
              <w:rPr>
                <w:rFonts w:cs="Arial"/>
                <w:color w:val="000000"/>
                <w:sz w:val="16"/>
                <w:szCs w:val="16"/>
              </w:rPr>
            </w:pPr>
          </w:p>
        </w:tc>
        <w:tc>
          <w:tcPr>
            <w:tcW w:w="1227" w:type="dxa"/>
            <w:shd w:val="clear" w:color="auto" w:fill="auto"/>
            <w:vAlign w:val="bottom"/>
          </w:tcPr>
          <w:p w:rsidR="00340ACB" w:rsidRPr="005A2282" w:rsidP="00B153E5" w14:paraId="1D12DBC6" w14:textId="77777777">
            <w:pPr>
              <w:jc w:val="right"/>
              <w:textAlignment w:val="baseline"/>
              <w:rPr>
                <w:rFonts w:cs="Arial"/>
                <w:color w:val="000000"/>
                <w:sz w:val="16"/>
                <w:szCs w:val="16"/>
              </w:rPr>
            </w:pPr>
          </w:p>
        </w:tc>
        <w:tc>
          <w:tcPr>
            <w:tcW w:w="1083" w:type="dxa"/>
            <w:shd w:val="clear" w:color="auto" w:fill="auto"/>
            <w:vAlign w:val="bottom"/>
          </w:tcPr>
          <w:p w:rsidR="00340ACB" w:rsidRPr="005A2282" w:rsidP="00B153E5" w14:paraId="7785F37F" w14:textId="77777777">
            <w:pPr>
              <w:jc w:val="right"/>
              <w:textAlignment w:val="baseline"/>
              <w:rPr>
                <w:rFonts w:cs="Arial"/>
                <w:color w:val="000000"/>
                <w:sz w:val="16"/>
                <w:szCs w:val="16"/>
              </w:rPr>
            </w:pPr>
          </w:p>
        </w:tc>
        <w:tc>
          <w:tcPr>
            <w:tcW w:w="1213" w:type="dxa"/>
            <w:shd w:val="clear" w:color="auto" w:fill="auto"/>
            <w:vAlign w:val="bottom"/>
          </w:tcPr>
          <w:p w:rsidR="00340ACB" w:rsidRPr="005A2282" w:rsidP="00B153E5" w14:paraId="68DB54A8" w14:textId="77777777">
            <w:pPr>
              <w:jc w:val="right"/>
              <w:textAlignment w:val="baseline"/>
              <w:rPr>
                <w:rFonts w:cs="Arial"/>
                <w:color w:val="000000"/>
                <w:sz w:val="16"/>
                <w:szCs w:val="16"/>
              </w:rPr>
            </w:pPr>
          </w:p>
        </w:tc>
        <w:tc>
          <w:tcPr>
            <w:tcW w:w="1620" w:type="dxa"/>
            <w:shd w:val="clear" w:color="auto" w:fill="auto"/>
            <w:vAlign w:val="bottom"/>
          </w:tcPr>
          <w:p w:rsidR="00340ACB" w:rsidRPr="005A2282" w:rsidP="00B153E5" w14:paraId="414BA53F" w14:textId="77777777">
            <w:pPr>
              <w:jc w:val="right"/>
              <w:textAlignment w:val="baseline"/>
              <w:rPr>
                <w:rFonts w:cs="Arial"/>
                <w:color w:val="000000"/>
                <w:sz w:val="16"/>
                <w:szCs w:val="16"/>
              </w:rPr>
            </w:pPr>
          </w:p>
        </w:tc>
        <w:tc>
          <w:tcPr>
            <w:tcW w:w="1980" w:type="dxa"/>
            <w:shd w:val="clear" w:color="auto" w:fill="auto"/>
            <w:vAlign w:val="bottom"/>
          </w:tcPr>
          <w:p w:rsidR="00340ACB" w:rsidRPr="005A2282" w:rsidP="00B153E5" w14:paraId="0E0F312A" w14:textId="77777777">
            <w:pPr>
              <w:textAlignment w:val="baseline"/>
              <w:rPr>
                <w:rFonts w:cs="Arial"/>
                <w:color w:val="000000"/>
                <w:sz w:val="16"/>
                <w:szCs w:val="16"/>
              </w:rPr>
            </w:pPr>
          </w:p>
        </w:tc>
        <w:tc>
          <w:tcPr>
            <w:tcW w:w="1890" w:type="dxa"/>
            <w:shd w:val="clear" w:color="auto" w:fill="auto"/>
            <w:vAlign w:val="bottom"/>
          </w:tcPr>
          <w:p w:rsidR="00340ACB" w:rsidRPr="005A2282" w:rsidP="00B153E5" w14:paraId="77DDD279" w14:textId="77777777">
            <w:pPr>
              <w:jc w:val="right"/>
              <w:textAlignment w:val="baseline"/>
              <w:rPr>
                <w:rFonts w:cs="Arial"/>
                <w:color w:val="000000"/>
                <w:sz w:val="16"/>
                <w:szCs w:val="16"/>
              </w:rPr>
            </w:pPr>
          </w:p>
        </w:tc>
        <w:tc>
          <w:tcPr>
            <w:tcW w:w="1380" w:type="dxa"/>
            <w:shd w:val="clear" w:color="auto" w:fill="auto"/>
            <w:vAlign w:val="bottom"/>
          </w:tcPr>
          <w:p w:rsidR="00340ACB" w:rsidRPr="005A2282" w:rsidP="00B153E5" w14:paraId="13E07155" w14:textId="77777777">
            <w:pPr>
              <w:jc w:val="right"/>
              <w:textAlignment w:val="baseline"/>
              <w:rPr>
                <w:rFonts w:cs="Arial"/>
                <w:color w:val="000000"/>
                <w:sz w:val="16"/>
                <w:szCs w:val="16"/>
              </w:rPr>
            </w:pPr>
          </w:p>
        </w:tc>
        <w:tc>
          <w:tcPr>
            <w:tcW w:w="1132" w:type="dxa"/>
            <w:shd w:val="clear" w:color="auto" w:fill="auto"/>
            <w:vAlign w:val="bottom"/>
          </w:tcPr>
          <w:p w:rsidR="00340ACB" w:rsidRPr="005A2282" w:rsidP="00B153E5" w14:paraId="246889A5" w14:textId="77777777">
            <w:pPr>
              <w:jc w:val="right"/>
              <w:textAlignment w:val="baseline"/>
              <w:rPr>
                <w:rFonts w:cs="Arial"/>
                <w:color w:val="000000"/>
                <w:sz w:val="16"/>
                <w:szCs w:val="16"/>
              </w:rPr>
            </w:pPr>
          </w:p>
        </w:tc>
      </w:tr>
      <w:tr w14:paraId="49211551" w14:textId="77777777" w:rsidTr="00B153E5">
        <w:tblPrEx>
          <w:tblW w:w="13942" w:type="dxa"/>
          <w:tblInd w:w="-262" w:type="dxa"/>
          <w:tblLayout w:type="fixed"/>
          <w:tblCellMar>
            <w:left w:w="0" w:type="dxa"/>
            <w:right w:w="0" w:type="dxa"/>
          </w:tblCellMar>
          <w:tblLook w:val="04A0"/>
        </w:tblPrEx>
        <w:trPr>
          <w:cantSplit/>
          <w:trHeight w:val="20"/>
        </w:trPr>
        <w:tc>
          <w:tcPr>
            <w:tcW w:w="1446" w:type="dxa"/>
            <w:shd w:val="clear" w:color="auto" w:fill="auto"/>
            <w:vAlign w:val="bottom"/>
            <w:hideMark/>
          </w:tcPr>
          <w:p w:rsidR="00340ACB" w:rsidRPr="005A2282" w:rsidP="00B153E5" w14:paraId="036BFE65" w14:textId="77777777">
            <w:pPr>
              <w:rPr>
                <w:rFonts w:cs="Arial"/>
                <w:b/>
                <w:bCs/>
                <w:color w:val="000000"/>
                <w:sz w:val="16"/>
                <w:szCs w:val="16"/>
              </w:rPr>
            </w:pPr>
            <w:r w:rsidRPr="005A2282">
              <w:rPr>
                <w:rFonts w:cs="Arial"/>
                <w:b/>
                <w:bCs/>
                <w:color w:val="000000"/>
                <w:sz w:val="16"/>
                <w:szCs w:val="16"/>
              </w:rPr>
              <w:t>Subpart C Reporting</w:t>
            </w:r>
          </w:p>
        </w:tc>
        <w:tc>
          <w:tcPr>
            <w:tcW w:w="971" w:type="dxa"/>
            <w:shd w:val="clear" w:color="auto" w:fill="auto"/>
            <w:vAlign w:val="bottom"/>
            <w:hideMark/>
          </w:tcPr>
          <w:p w:rsidR="00340ACB" w:rsidRPr="005A2282" w:rsidP="00B153E5" w14:paraId="610B27A1" w14:textId="77777777">
            <w:pPr>
              <w:rPr>
                <w:rFonts w:cs="Arial"/>
                <w:b/>
                <w:bCs/>
                <w:color w:val="000000"/>
                <w:sz w:val="16"/>
                <w:szCs w:val="16"/>
              </w:rPr>
            </w:pPr>
          </w:p>
        </w:tc>
        <w:tc>
          <w:tcPr>
            <w:tcW w:w="1227" w:type="dxa"/>
            <w:shd w:val="clear" w:color="auto" w:fill="auto"/>
            <w:vAlign w:val="bottom"/>
            <w:hideMark/>
          </w:tcPr>
          <w:p w:rsidR="00340ACB" w:rsidRPr="005A2282" w:rsidP="00B153E5" w14:paraId="03FC3B83" w14:textId="77777777">
            <w:pPr>
              <w:rPr>
                <w:rFonts w:cs="Arial"/>
                <w:sz w:val="16"/>
                <w:szCs w:val="16"/>
              </w:rPr>
            </w:pPr>
          </w:p>
        </w:tc>
        <w:tc>
          <w:tcPr>
            <w:tcW w:w="1083" w:type="dxa"/>
            <w:shd w:val="clear" w:color="auto" w:fill="auto"/>
            <w:vAlign w:val="bottom"/>
            <w:hideMark/>
          </w:tcPr>
          <w:p w:rsidR="00340ACB" w:rsidRPr="005A2282" w:rsidP="00B153E5" w14:paraId="7E83B2E7" w14:textId="77777777">
            <w:pPr>
              <w:rPr>
                <w:rFonts w:cs="Arial"/>
                <w:sz w:val="16"/>
                <w:szCs w:val="16"/>
              </w:rPr>
            </w:pPr>
          </w:p>
        </w:tc>
        <w:tc>
          <w:tcPr>
            <w:tcW w:w="1213" w:type="dxa"/>
            <w:shd w:val="clear" w:color="auto" w:fill="auto"/>
            <w:vAlign w:val="bottom"/>
            <w:hideMark/>
          </w:tcPr>
          <w:p w:rsidR="00340ACB" w:rsidRPr="005A2282" w:rsidP="00B153E5" w14:paraId="1D734F77" w14:textId="77777777">
            <w:pPr>
              <w:rPr>
                <w:rFonts w:cs="Arial"/>
                <w:sz w:val="16"/>
                <w:szCs w:val="16"/>
              </w:rPr>
            </w:pPr>
          </w:p>
        </w:tc>
        <w:tc>
          <w:tcPr>
            <w:tcW w:w="1620" w:type="dxa"/>
            <w:shd w:val="clear" w:color="auto" w:fill="auto"/>
            <w:vAlign w:val="bottom"/>
            <w:hideMark/>
          </w:tcPr>
          <w:p w:rsidR="00340ACB" w:rsidRPr="005A2282" w:rsidP="00B153E5" w14:paraId="6BBC5255" w14:textId="77777777">
            <w:pPr>
              <w:rPr>
                <w:rFonts w:cs="Arial"/>
                <w:sz w:val="16"/>
                <w:szCs w:val="16"/>
              </w:rPr>
            </w:pPr>
          </w:p>
        </w:tc>
        <w:tc>
          <w:tcPr>
            <w:tcW w:w="1980" w:type="dxa"/>
            <w:shd w:val="clear" w:color="auto" w:fill="auto"/>
            <w:vAlign w:val="bottom"/>
            <w:hideMark/>
          </w:tcPr>
          <w:p w:rsidR="00340ACB" w:rsidRPr="005A2282" w:rsidP="00B153E5" w14:paraId="32AF795F" w14:textId="77777777">
            <w:pPr>
              <w:rPr>
                <w:rFonts w:cs="Arial"/>
                <w:sz w:val="16"/>
                <w:szCs w:val="16"/>
              </w:rPr>
            </w:pPr>
          </w:p>
        </w:tc>
        <w:tc>
          <w:tcPr>
            <w:tcW w:w="1890" w:type="dxa"/>
            <w:shd w:val="clear" w:color="auto" w:fill="auto"/>
            <w:vAlign w:val="bottom"/>
            <w:hideMark/>
          </w:tcPr>
          <w:p w:rsidR="00340ACB" w:rsidRPr="005A2282" w:rsidP="00B153E5" w14:paraId="10CFF9F8" w14:textId="77777777">
            <w:pPr>
              <w:rPr>
                <w:rFonts w:cs="Arial"/>
                <w:sz w:val="16"/>
                <w:szCs w:val="16"/>
              </w:rPr>
            </w:pPr>
          </w:p>
        </w:tc>
        <w:tc>
          <w:tcPr>
            <w:tcW w:w="1380" w:type="dxa"/>
            <w:shd w:val="clear" w:color="auto" w:fill="auto"/>
            <w:vAlign w:val="bottom"/>
            <w:hideMark/>
          </w:tcPr>
          <w:p w:rsidR="00340ACB" w:rsidRPr="005A2282" w:rsidP="00B153E5" w14:paraId="15B56B60" w14:textId="77777777">
            <w:pPr>
              <w:rPr>
                <w:rFonts w:cs="Arial"/>
                <w:sz w:val="16"/>
                <w:szCs w:val="16"/>
              </w:rPr>
            </w:pPr>
          </w:p>
        </w:tc>
        <w:tc>
          <w:tcPr>
            <w:tcW w:w="1132" w:type="dxa"/>
            <w:shd w:val="clear" w:color="auto" w:fill="auto"/>
            <w:vAlign w:val="bottom"/>
            <w:hideMark/>
          </w:tcPr>
          <w:p w:rsidR="00340ACB" w:rsidRPr="005A2282" w:rsidP="00B153E5" w14:paraId="6BE4F1E7" w14:textId="77777777">
            <w:pPr>
              <w:rPr>
                <w:rFonts w:cs="Arial"/>
                <w:sz w:val="16"/>
                <w:szCs w:val="16"/>
              </w:rPr>
            </w:pPr>
          </w:p>
        </w:tc>
      </w:tr>
      <w:tr w14:paraId="09781FE6" w14:textId="77777777" w:rsidTr="00B153E5">
        <w:tblPrEx>
          <w:tblW w:w="13942" w:type="dxa"/>
          <w:tblInd w:w="-262" w:type="dxa"/>
          <w:tblLayout w:type="fixed"/>
          <w:tblCellMar>
            <w:left w:w="0" w:type="dxa"/>
            <w:right w:w="0" w:type="dxa"/>
          </w:tblCellMar>
          <w:tblLook w:val="04A0"/>
        </w:tblPrEx>
        <w:trPr>
          <w:cantSplit/>
          <w:trHeight w:val="20"/>
        </w:trPr>
        <w:tc>
          <w:tcPr>
            <w:tcW w:w="1446" w:type="dxa"/>
            <w:shd w:val="clear" w:color="auto" w:fill="auto"/>
            <w:vAlign w:val="bottom"/>
            <w:hideMark/>
          </w:tcPr>
          <w:p w:rsidR="00340ACB" w:rsidRPr="005A2282" w:rsidP="00B153E5" w14:paraId="153B9B92" w14:textId="77777777">
            <w:pPr>
              <w:rPr>
                <w:rFonts w:cs="Arial"/>
                <w:color w:val="000000"/>
                <w:sz w:val="16"/>
                <w:szCs w:val="16"/>
              </w:rPr>
            </w:pPr>
            <w:r w:rsidRPr="005A2282">
              <w:rPr>
                <w:rFonts w:cs="Arial"/>
                <w:color w:val="000000"/>
                <w:sz w:val="16"/>
                <w:szCs w:val="16"/>
              </w:rPr>
              <w:t>39.31 Subpart C Election Form</w:t>
            </w:r>
          </w:p>
        </w:tc>
        <w:tc>
          <w:tcPr>
            <w:tcW w:w="971" w:type="dxa"/>
            <w:shd w:val="clear" w:color="auto" w:fill="auto"/>
            <w:vAlign w:val="bottom"/>
            <w:hideMark/>
          </w:tcPr>
          <w:p w:rsidR="00340ACB" w:rsidRPr="005A2282" w:rsidP="00B153E5" w14:paraId="2ACBED08" w14:textId="77777777">
            <w:pPr>
              <w:jc w:val="right"/>
              <w:rPr>
                <w:rFonts w:cs="Arial"/>
                <w:color w:val="000000"/>
                <w:sz w:val="16"/>
                <w:szCs w:val="16"/>
              </w:rPr>
            </w:pPr>
            <w:r w:rsidRPr="005A2282">
              <w:rPr>
                <w:rFonts w:cs="Arial"/>
                <w:color w:val="000000"/>
                <w:sz w:val="16"/>
                <w:szCs w:val="16"/>
              </w:rPr>
              <w:t>1</w:t>
            </w:r>
          </w:p>
        </w:tc>
        <w:tc>
          <w:tcPr>
            <w:tcW w:w="1227" w:type="dxa"/>
            <w:shd w:val="clear" w:color="auto" w:fill="auto"/>
            <w:vAlign w:val="bottom"/>
            <w:hideMark/>
          </w:tcPr>
          <w:p w:rsidR="00340ACB" w:rsidRPr="005A2282" w:rsidP="00B153E5" w14:paraId="6C512033" w14:textId="77777777">
            <w:pPr>
              <w:jc w:val="right"/>
              <w:rPr>
                <w:rFonts w:cs="Arial"/>
                <w:color w:val="000000"/>
                <w:sz w:val="16"/>
                <w:szCs w:val="16"/>
              </w:rPr>
            </w:pPr>
            <w:r w:rsidRPr="005A2282">
              <w:rPr>
                <w:rFonts w:cs="Arial"/>
                <w:color w:val="000000"/>
                <w:sz w:val="16"/>
                <w:szCs w:val="16"/>
              </w:rPr>
              <w:t>1</w:t>
            </w:r>
          </w:p>
        </w:tc>
        <w:tc>
          <w:tcPr>
            <w:tcW w:w="1083" w:type="dxa"/>
            <w:shd w:val="clear" w:color="auto" w:fill="auto"/>
            <w:vAlign w:val="bottom"/>
            <w:hideMark/>
          </w:tcPr>
          <w:p w:rsidR="00340ACB" w:rsidRPr="005A2282" w:rsidP="00B153E5" w14:paraId="7F4D2BA0" w14:textId="77777777">
            <w:pPr>
              <w:jc w:val="right"/>
              <w:rPr>
                <w:rFonts w:cs="Arial"/>
                <w:color w:val="000000"/>
                <w:sz w:val="16"/>
                <w:szCs w:val="16"/>
              </w:rPr>
            </w:pPr>
            <w:r w:rsidRPr="005A2282">
              <w:rPr>
                <w:rFonts w:cs="Arial"/>
                <w:color w:val="000000"/>
                <w:sz w:val="16"/>
                <w:szCs w:val="16"/>
              </w:rPr>
              <w:t>1</w:t>
            </w:r>
          </w:p>
        </w:tc>
        <w:tc>
          <w:tcPr>
            <w:tcW w:w="1213" w:type="dxa"/>
            <w:shd w:val="clear" w:color="auto" w:fill="auto"/>
            <w:vAlign w:val="bottom"/>
            <w:hideMark/>
          </w:tcPr>
          <w:p w:rsidR="00340ACB" w:rsidRPr="005A2282" w:rsidP="00B153E5" w14:paraId="4E8F96EE" w14:textId="77777777">
            <w:pPr>
              <w:jc w:val="right"/>
              <w:rPr>
                <w:rFonts w:cs="Arial"/>
                <w:color w:val="000000"/>
                <w:sz w:val="16"/>
                <w:szCs w:val="16"/>
              </w:rPr>
            </w:pPr>
            <w:r w:rsidRPr="005A2282">
              <w:rPr>
                <w:rFonts w:cs="Arial"/>
                <w:color w:val="000000"/>
                <w:sz w:val="16"/>
                <w:szCs w:val="16"/>
              </w:rPr>
              <w:t>180</w:t>
            </w:r>
          </w:p>
        </w:tc>
        <w:tc>
          <w:tcPr>
            <w:tcW w:w="1620" w:type="dxa"/>
            <w:shd w:val="clear" w:color="auto" w:fill="auto"/>
            <w:vAlign w:val="bottom"/>
            <w:hideMark/>
          </w:tcPr>
          <w:p w:rsidR="00340ACB" w:rsidRPr="005A2282" w:rsidP="00B153E5" w14:paraId="759E0166" w14:textId="77777777">
            <w:pPr>
              <w:jc w:val="right"/>
              <w:rPr>
                <w:rFonts w:cs="Arial"/>
                <w:color w:val="000000"/>
                <w:sz w:val="16"/>
                <w:szCs w:val="16"/>
              </w:rPr>
            </w:pPr>
            <w:r w:rsidRPr="005A2282">
              <w:rPr>
                <w:rFonts w:cs="Arial"/>
                <w:color w:val="000000"/>
                <w:sz w:val="16"/>
                <w:szCs w:val="16"/>
              </w:rPr>
              <w:t>180</w:t>
            </w:r>
          </w:p>
        </w:tc>
        <w:tc>
          <w:tcPr>
            <w:tcW w:w="1980" w:type="dxa"/>
            <w:shd w:val="clear" w:color="auto" w:fill="auto"/>
            <w:vAlign w:val="bottom"/>
            <w:hideMark/>
          </w:tcPr>
          <w:p w:rsidR="00340ACB" w:rsidRPr="005A2282" w:rsidP="00B153E5" w14:paraId="49A89732" w14:textId="77777777">
            <w:pPr>
              <w:jc w:val="right"/>
              <w:rPr>
                <w:rFonts w:cs="Arial"/>
                <w:color w:val="000000"/>
                <w:sz w:val="16"/>
                <w:szCs w:val="16"/>
              </w:rPr>
            </w:pPr>
            <w:r w:rsidRPr="005A2282">
              <w:rPr>
                <w:rFonts w:cs="Arial"/>
                <w:color w:val="000000"/>
                <w:sz w:val="16"/>
                <w:szCs w:val="16"/>
              </w:rPr>
              <w:t xml:space="preserve">$250 </w:t>
            </w:r>
          </w:p>
        </w:tc>
        <w:tc>
          <w:tcPr>
            <w:tcW w:w="1890" w:type="dxa"/>
            <w:shd w:val="clear" w:color="auto" w:fill="auto"/>
            <w:vAlign w:val="bottom"/>
            <w:hideMark/>
          </w:tcPr>
          <w:p w:rsidR="00340ACB" w:rsidRPr="005A2282" w:rsidP="00B153E5" w14:paraId="63BD3DCA" w14:textId="77777777">
            <w:pPr>
              <w:jc w:val="right"/>
              <w:rPr>
                <w:rFonts w:cs="Arial"/>
                <w:color w:val="000000"/>
                <w:sz w:val="16"/>
                <w:szCs w:val="16"/>
              </w:rPr>
            </w:pPr>
            <w:r w:rsidRPr="005A2282">
              <w:rPr>
                <w:rFonts w:cs="Arial"/>
                <w:color w:val="000000"/>
                <w:sz w:val="16"/>
                <w:szCs w:val="16"/>
              </w:rPr>
              <w:t>$45,000</w:t>
            </w:r>
          </w:p>
        </w:tc>
        <w:tc>
          <w:tcPr>
            <w:tcW w:w="1380" w:type="dxa"/>
            <w:shd w:val="clear" w:color="auto" w:fill="auto"/>
            <w:vAlign w:val="bottom"/>
            <w:hideMark/>
          </w:tcPr>
          <w:p w:rsidR="00340ACB" w:rsidRPr="005A2282" w:rsidP="00B153E5" w14:paraId="6DF86C69" w14:textId="77777777">
            <w:pPr>
              <w:jc w:val="right"/>
              <w:rPr>
                <w:rFonts w:cs="Arial"/>
                <w:color w:val="000000"/>
                <w:sz w:val="16"/>
                <w:szCs w:val="16"/>
              </w:rPr>
            </w:pPr>
            <w:r w:rsidRPr="005A2282">
              <w:rPr>
                <w:rFonts w:cs="Arial"/>
                <w:color w:val="000000"/>
                <w:sz w:val="16"/>
                <w:szCs w:val="16"/>
              </w:rPr>
              <w:t>180</w:t>
            </w:r>
          </w:p>
        </w:tc>
        <w:tc>
          <w:tcPr>
            <w:tcW w:w="1132" w:type="dxa"/>
            <w:shd w:val="clear" w:color="auto" w:fill="auto"/>
            <w:vAlign w:val="bottom"/>
            <w:hideMark/>
          </w:tcPr>
          <w:p w:rsidR="00340ACB" w:rsidRPr="005A2282" w:rsidP="00B153E5" w14:paraId="6E63E5E9" w14:textId="77777777">
            <w:pPr>
              <w:jc w:val="right"/>
              <w:rPr>
                <w:rFonts w:cs="Arial"/>
                <w:color w:val="000000"/>
                <w:sz w:val="16"/>
                <w:szCs w:val="16"/>
              </w:rPr>
            </w:pPr>
            <w:r w:rsidRPr="005A2282">
              <w:rPr>
                <w:rFonts w:cs="Arial"/>
                <w:color w:val="000000"/>
                <w:sz w:val="16"/>
                <w:szCs w:val="16"/>
              </w:rPr>
              <w:t>$45,000</w:t>
            </w:r>
          </w:p>
        </w:tc>
      </w:tr>
      <w:tr w14:paraId="56FC64DA" w14:textId="77777777" w:rsidTr="00B153E5">
        <w:tblPrEx>
          <w:tblW w:w="13942" w:type="dxa"/>
          <w:tblInd w:w="-262" w:type="dxa"/>
          <w:tblLayout w:type="fixed"/>
          <w:tblCellMar>
            <w:left w:w="0" w:type="dxa"/>
            <w:right w:w="0" w:type="dxa"/>
          </w:tblCellMar>
          <w:tblLook w:val="04A0"/>
        </w:tblPrEx>
        <w:trPr>
          <w:cantSplit/>
          <w:trHeight w:val="20"/>
        </w:trPr>
        <w:tc>
          <w:tcPr>
            <w:tcW w:w="1446" w:type="dxa"/>
            <w:shd w:val="clear" w:color="auto" w:fill="auto"/>
            <w:vAlign w:val="bottom"/>
            <w:hideMark/>
          </w:tcPr>
          <w:p w:rsidR="00340ACB" w:rsidRPr="005A2282" w:rsidP="00B153E5" w14:paraId="606C5E98" w14:textId="77777777">
            <w:pPr>
              <w:rPr>
                <w:rFonts w:cs="Arial"/>
                <w:color w:val="000000"/>
                <w:sz w:val="16"/>
                <w:szCs w:val="16"/>
              </w:rPr>
            </w:pPr>
            <w:r w:rsidRPr="005A2282">
              <w:rPr>
                <w:rFonts w:cs="Arial"/>
                <w:color w:val="000000"/>
                <w:sz w:val="16"/>
                <w:szCs w:val="16"/>
              </w:rPr>
              <w:t>39.31 Withdrawal Notices</w:t>
            </w:r>
          </w:p>
        </w:tc>
        <w:tc>
          <w:tcPr>
            <w:tcW w:w="971" w:type="dxa"/>
            <w:shd w:val="clear" w:color="auto" w:fill="auto"/>
            <w:vAlign w:val="bottom"/>
            <w:hideMark/>
          </w:tcPr>
          <w:p w:rsidR="00340ACB" w:rsidRPr="005A2282" w:rsidP="00B153E5" w14:paraId="3875D538" w14:textId="77777777">
            <w:pPr>
              <w:jc w:val="right"/>
              <w:rPr>
                <w:rFonts w:cs="Arial"/>
                <w:color w:val="000000"/>
                <w:sz w:val="16"/>
                <w:szCs w:val="16"/>
              </w:rPr>
            </w:pPr>
            <w:r w:rsidRPr="005A2282">
              <w:rPr>
                <w:rFonts w:cs="Arial"/>
                <w:color w:val="000000"/>
                <w:sz w:val="16"/>
                <w:szCs w:val="16"/>
              </w:rPr>
              <w:t>1</w:t>
            </w:r>
          </w:p>
        </w:tc>
        <w:tc>
          <w:tcPr>
            <w:tcW w:w="1227" w:type="dxa"/>
            <w:shd w:val="clear" w:color="auto" w:fill="auto"/>
            <w:vAlign w:val="bottom"/>
            <w:hideMark/>
          </w:tcPr>
          <w:p w:rsidR="00340ACB" w:rsidRPr="005A2282" w:rsidP="00B153E5" w14:paraId="1B81A3AE" w14:textId="77777777">
            <w:pPr>
              <w:jc w:val="right"/>
              <w:rPr>
                <w:rFonts w:cs="Arial"/>
                <w:color w:val="000000"/>
                <w:sz w:val="16"/>
                <w:szCs w:val="16"/>
              </w:rPr>
            </w:pPr>
            <w:r w:rsidRPr="005A2282">
              <w:rPr>
                <w:rFonts w:cs="Arial"/>
                <w:color w:val="000000"/>
                <w:sz w:val="16"/>
                <w:szCs w:val="16"/>
              </w:rPr>
              <w:t>1</w:t>
            </w:r>
          </w:p>
        </w:tc>
        <w:tc>
          <w:tcPr>
            <w:tcW w:w="1083" w:type="dxa"/>
            <w:shd w:val="clear" w:color="auto" w:fill="auto"/>
            <w:vAlign w:val="bottom"/>
            <w:hideMark/>
          </w:tcPr>
          <w:p w:rsidR="00340ACB" w:rsidRPr="005A2282" w:rsidP="00B153E5" w14:paraId="577117FC" w14:textId="77777777">
            <w:pPr>
              <w:jc w:val="right"/>
              <w:rPr>
                <w:rFonts w:cs="Arial"/>
                <w:color w:val="000000"/>
                <w:sz w:val="16"/>
                <w:szCs w:val="16"/>
              </w:rPr>
            </w:pPr>
            <w:r w:rsidRPr="005A2282">
              <w:rPr>
                <w:rFonts w:cs="Arial"/>
                <w:color w:val="000000"/>
                <w:sz w:val="16"/>
                <w:szCs w:val="16"/>
              </w:rPr>
              <w:t>1</w:t>
            </w:r>
          </w:p>
        </w:tc>
        <w:tc>
          <w:tcPr>
            <w:tcW w:w="1213" w:type="dxa"/>
            <w:shd w:val="clear" w:color="auto" w:fill="auto"/>
            <w:vAlign w:val="bottom"/>
            <w:hideMark/>
          </w:tcPr>
          <w:p w:rsidR="00340ACB" w:rsidRPr="005A2282" w:rsidP="00B153E5" w14:paraId="28B20D38" w14:textId="77777777">
            <w:pPr>
              <w:jc w:val="right"/>
              <w:rPr>
                <w:rFonts w:cs="Arial"/>
                <w:color w:val="000000"/>
                <w:sz w:val="16"/>
                <w:szCs w:val="16"/>
              </w:rPr>
            </w:pPr>
            <w:r w:rsidRPr="005A2282">
              <w:rPr>
                <w:rFonts w:cs="Arial"/>
                <w:color w:val="000000"/>
                <w:sz w:val="16"/>
                <w:szCs w:val="16"/>
              </w:rPr>
              <w:t>2</w:t>
            </w:r>
          </w:p>
        </w:tc>
        <w:tc>
          <w:tcPr>
            <w:tcW w:w="1620" w:type="dxa"/>
            <w:shd w:val="clear" w:color="auto" w:fill="auto"/>
            <w:vAlign w:val="bottom"/>
            <w:hideMark/>
          </w:tcPr>
          <w:p w:rsidR="00340ACB" w:rsidRPr="005A2282" w:rsidP="00B153E5" w14:paraId="51B1DBAF" w14:textId="77777777">
            <w:pPr>
              <w:jc w:val="right"/>
              <w:rPr>
                <w:rFonts w:cs="Arial"/>
                <w:color w:val="000000"/>
                <w:sz w:val="16"/>
                <w:szCs w:val="16"/>
              </w:rPr>
            </w:pPr>
            <w:r w:rsidRPr="005A2282">
              <w:rPr>
                <w:rFonts w:cs="Arial"/>
                <w:color w:val="000000"/>
                <w:sz w:val="16"/>
                <w:szCs w:val="16"/>
              </w:rPr>
              <w:t>2</w:t>
            </w:r>
          </w:p>
        </w:tc>
        <w:tc>
          <w:tcPr>
            <w:tcW w:w="1980" w:type="dxa"/>
            <w:shd w:val="clear" w:color="auto" w:fill="auto"/>
            <w:vAlign w:val="bottom"/>
            <w:hideMark/>
          </w:tcPr>
          <w:p w:rsidR="00340ACB" w:rsidRPr="005A2282" w:rsidP="00B153E5" w14:paraId="2F45A736" w14:textId="77777777">
            <w:pPr>
              <w:jc w:val="right"/>
              <w:rPr>
                <w:rFonts w:cs="Arial"/>
                <w:color w:val="000000"/>
                <w:sz w:val="16"/>
                <w:szCs w:val="16"/>
              </w:rPr>
            </w:pPr>
            <w:r w:rsidRPr="005A2282">
              <w:rPr>
                <w:rFonts w:cs="Arial"/>
                <w:color w:val="000000"/>
                <w:sz w:val="16"/>
                <w:szCs w:val="16"/>
              </w:rPr>
              <w:t xml:space="preserve">$250 </w:t>
            </w:r>
          </w:p>
        </w:tc>
        <w:tc>
          <w:tcPr>
            <w:tcW w:w="1890" w:type="dxa"/>
            <w:shd w:val="clear" w:color="auto" w:fill="auto"/>
            <w:vAlign w:val="bottom"/>
            <w:hideMark/>
          </w:tcPr>
          <w:p w:rsidR="00340ACB" w:rsidRPr="005A2282" w:rsidP="00B153E5" w14:paraId="1E2C85E8" w14:textId="77777777">
            <w:pPr>
              <w:jc w:val="right"/>
              <w:rPr>
                <w:rFonts w:cs="Arial"/>
                <w:color w:val="000000"/>
                <w:sz w:val="16"/>
                <w:szCs w:val="16"/>
              </w:rPr>
            </w:pPr>
            <w:r w:rsidRPr="005A2282">
              <w:rPr>
                <w:rFonts w:cs="Arial"/>
                <w:color w:val="000000"/>
                <w:sz w:val="16"/>
                <w:szCs w:val="16"/>
              </w:rPr>
              <w:t>$500</w:t>
            </w:r>
          </w:p>
        </w:tc>
        <w:tc>
          <w:tcPr>
            <w:tcW w:w="1380" w:type="dxa"/>
            <w:shd w:val="clear" w:color="auto" w:fill="auto"/>
            <w:vAlign w:val="bottom"/>
            <w:hideMark/>
          </w:tcPr>
          <w:p w:rsidR="00340ACB" w:rsidRPr="005A2282" w:rsidP="00B153E5" w14:paraId="2D19CD1B" w14:textId="77777777">
            <w:pPr>
              <w:jc w:val="right"/>
              <w:rPr>
                <w:rFonts w:cs="Arial"/>
                <w:color w:val="000000"/>
                <w:sz w:val="16"/>
                <w:szCs w:val="16"/>
              </w:rPr>
            </w:pPr>
            <w:r w:rsidRPr="005A2282">
              <w:rPr>
                <w:rFonts w:cs="Arial"/>
                <w:color w:val="000000"/>
                <w:sz w:val="16"/>
                <w:szCs w:val="16"/>
              </w:rPr>
              <w:t>2</w:t>
            </w:r>
          </w:p>
        </w:tc>
        <w:tc>
          <w:tcPr>
            <w:tcW w:w="1132" w:type="dxa"/>
            <w:shd w:val="clear" w:color="auto" w:fill="auto"/>
            <w:vAlign w:val="bottom"/>
            <w:hideMark/>
          </w:tcPr>
          <w:p w:rsidR="00340ACB" w:rsidRPr="005A2282" w:rsidP="00B153E5" w14:paraId="51DE44A6" w14:textId="77777777">
            <w:pPr>
              <w:jc w:val="right"/>
              <w:rPr>
                <w:rFonts w:cs="Arial"/>
                <w:color w:val="000000"/>
                <w:sz w:val="16"/>
                <w:szCs w:val="16"/>
              </w:rPr>
            </w:pPr>
            <w:r w:rsidRPr="005A2282">
              <w:rPr>
                <w:rFonts w:cs="Arial"/>
                <w:color w:val="000000"/>
                <w:sz w:val="16"/>
                <w:szCs w:val="16"/>
              </w:rPr>
              <w:t>$500</w:t>
            </w:r>
          </w:p>
        </w:tc>
      </w:tr>
      <w:tr w14:paraId="6649A1B9" w14:textId="77777777" w:rsidTr="00B153E5">
        <w:tblPrEx>
          <w:tblW w:w="13942" w:type="dxa"/>
          <w:tblInd w:w="-262" w:type="dxa"/>
          <w:tblLayout w:type="fixed"/>
          <w:tblCellMar>
            <w:left w:w="0" w:type="dxa"/>
            <w:right w:w="0" w:type="dxa"/>
          </w:tblCellMar>
          <w:tblLook w:val="04A0"/>
        </w:tblPrEx>
        <w:trPr>
          <w:cantSplit/>
          <w:trHeight w:val="20"/>
        </w:trPr>
        <w:tc>
          <w:tcPr>
            <w:tcW w:w="1446" w:type="dxa"/>
            <w:shd w:val="clear" w:color="auto" w:fill="auto"/>
            <w:vAlign w:val="bottom"/>
          </w:tcPr>
          <w:p w:rsidR="00340ACB" w:rsidRPr="005A2282" w:rsidP="00B153E5" w14:paraId="2BB5E327" w14:textId="77777777">
            <w:pPr>
              <w:rPr>
                <w:rFonts w:cs="Arial"/>
                <w:color w:val="000000"/>
                <w:sz w:val="16"/>
                <w:szCs w:val="16"/>
              </w:rPr>
            </w:pPr>
            <w:r w:rsidRPr="005A2282">
              <w:rPr>
                <w:rFonts w:cs="Arial"/>
                <w:color w:val="000000"/>
                <w:sz w:val="16"/>
                <w:szCs w:val="16"/>
              </w:rPr>
              <w:t>39.31 Rescission Notices</w:t>
            </w:r>
          </w:p>
        </w:tc>
        <w:tc>
          <w:tcPr>
            <w:tcW w:w="971" w:type="dxa"/>
            <w:shd w:val="clear" w:color="auto" w:fill="auto"/>
            <w:vAlign w:val="bottom"/>
          </w:tcPr>
          <w:p w:rsidR="00340ACB" w:rsidRPr="005A2282" w:rsidP="00B153E5" w14:paraId="7BD80E7B" w14:textId="77777777">
            <w:pPr>
              <w:jc w:val="right"/>
              <w:rPr>
                <w:rFonts w:cs="Arial"/>
                <w:color w:val="000000"/>
                <w:sz w:val="16"/>
                <w:szCs w:val="16"/>
              </w:rPr>
            </w:pPr>
            <w:r w:rsidRPr="005A2282">
              <w:rPr>
                <w:rFonts w:cs="Arial"/>
                <w:color w:val="000000"/>
                <w:sz w:val="16"/>
                <w:szCs w:val="16"/>
              </w:rPr>
              <w:t>1</w:t>
            </w:r>
          </w:p>
        </w:tc>
        <w:tc>
          <w:tcPr>
            <w:tcW w:w="1227" w:type="dxa"/>
            <w:shd w:val="clear" w:color="auto" w:fill="auto"/>
            <w:vAlign w:val="bottom"/>
          </w:tcPr>
          <w:p w:rsidR="00340ACB" w:rsidRPr="005A2282" w:rsidP="00B153E5" w14:paraId="2AB0712E" w14:textId="77777777">
            <w:pPr>
              <w:jc w:val="right"/>
              <w:rPr>
                <w:rFonts w:cs="Arial"/>
                <w:color w:val="000000"/>
                <w:sz w:val="16"/>
                <w:szCs w:val="16"/>
              </w:rPr>
            </w:pPr>
            <w:r w:rsidRPr="005A2282">
              <w:rPr>
                <w:rFonts w:cs="Arial"/>
                <w:color w:val="000000"/>
                <w:sz w:val="16"/>
                <w:szCs w:val="16"/>
              </w:rPr>
              <w:t>16</w:t>
            </w:r>
          </w:p>
        </w:tc>
        <w:tc>
          <w:tcPr>
            <w:tcW w:w="1083" w:type="dxa"/>
            <w:shd w:val="clear" w:color="auto" w:fill="auto"/>
            <w:vAlign w:val="bottom"/>
          </w:tcPr>
          <w:p w:rsidR="00340ACB" w:rsidRPr="005A2282" w:rsidP="00B153E5" w14:paraId="4DF2CC26" w14:textId="77777777">
            <w:pPr>
              <w:jc w:val="right"/>
              <w:rPr>
                <w:rFonts w:cs="Arial"/>
                <w:color w:val="000000"/>
                <w:sz w:val="16"/>
                <w:szCs w:val="16"/>
              </w:rPr>
            </w:pPr>
            <w:r w:rsidRPr="005A2282">
              <w:rPr>
                <w:rFonts w:cs="Arial"/>
                <w:color w:val="000000"/>
                <w:sz w:val="16"/>
                <w:szCs w:val="16"/>
              </w:rPr>
              <w:t>16</w:t>
            </w:r>
          </w:p>
        </w:tc>
        <w:tc>
          <w:tcPr>
            <w:tcW w:w="1213" w:type="dxa"/>
            <w:shd w:val="clear" w:color="auto" w:fill="auto"/>
            <w:vAlign w:val="bottom"/>
          </w:tcPr>
          <w:p w:rsidR="00340ACB" w:rsidRPr="005A2282" w:rsidP="00B153E5" w14:paraId="768EB0DB" w14:textId="77777777">
            <w:pPr>
              <w:jc w:val="right"/>
              <w:rPr>
                <w:rFonts w:cs="Arial"/>
                <w:color w:val="000000"/>
                <w:sz w:val="16"/>
                <w:szCs w:val="16"/>
              </w:rPr>
            </w:pPr>
            <w:r w:rsidRPr="005A2282">
              <w:rPr>
                <w:rFonts w:cs="Arial"/>
                <w:color w:val="000000"/>
                <w:sz w:val="16"/>
                <w:szCs w:val="16"/>
              </w:rPr>
              <w:t>3</w:t>
            </w:r>
          </w:p>
        </w:tc>
        <w:tc>
          <w:tcPr>
            <w:tcW w:w="1620" w:type="dxa"/>
            <w:shd w:val="clear" w:color="auto" w:fill="auto"/>
            <w:vAlign w:val="bottom"/>
          </w:tcPr>
          <w:p w:rsidR="00340ACB" w:rsidRPr="005A2282" w:rsidP="00B153E5" w14:paraId="5B23C6B4" w14:textId="77777777">
            <w:pPr>
              <w:jc w:val="right"/>
              <w:rPr>
                <w:rFonts w:cs="Arial"/>
                <w:color w:val="000000"/>
                <w:sz w:val="16"/>
                <w:szCs w:val="16"/>
              </w:rPr>
            </w:pPr>
            <w:r w:rsidRPr="005A2282">
              <w:rPr>
                <w:rFonts w:cs="Arial"/>
                <w:color w:val="000000"/>
                <w:sz w:val="16"/>
                <w:szCs w:val="16"/>
              </w:rPr>
              <w:t>48</w:t>
            </w:r>
          </w:p>
        </w:tc>
        <w:tc>
          <w:tcPr>
            <w:tcW w:w="1980" w:type="dxa"/>
            <w:shd w:val="clear" w:color="auto" w:fill="auto"/>
            <w:vAlign w:val="bottom"/>
          </w:tcPr>
          <w:p w:rsidR="00340ACB" w:rsidRPr="005A2282" w:rsidP="00B153E5" w14:paraId="068ADF0E" w14:textId="77777777">
            <w:pPr>
              <w:jc w:val="right"/>
              <w:rPr>
                <w:rFonts w:cs="Arial"/>
                <w:color w:val="000000"/>
                <w:sz w:val="16"/>
                <w:szCs w:val="16"/>
              </w:rPr>
            </w:pPr>
            <w:r w:rsidRPr="005A2282">
              <w:rPr>
                <w:rFonts w:cs="Arial"/>
                <w:color w:val="000000"/>
                <w:sz w:val="16"/>
                <w:szCs w:val="16"/>
              </w:rPr>
              <w:t xml:space="preserve">$250 </w:t>
            </w:r>
          </w:p>
        </w:tc>
        <w:tc>
          <w:tcPr>
            <w:tcW w:w="1890" w:type="dxa"/>
            <w:shd w:val="clear" w:color="auto" w:fill="auto"/>
            <w:vAlign w:val="bottom"/>
          </w:tcPr>
          <w:p w:rsidR="00340ACB" w:rsidRPr="005A2282" w:rsidP="00B153E5" w14:paraId="189BD2A3" w14:textId="77777777">
            <w:pPr>
              <w:jc w:val="right"/>
              <w:rPr>
                <w:rFonts w:cs="Arial"/>
                <w:color w:val="000000"/>
                <w:sz w:val="16"/>
                <w:szCs w:val="16"/>
              </w:rPr>
            </w:pPr>
            <w:r w:rsidRPr="005A2282">
              <w:rPr>
                <w:rFonts w:cs="Arial"/>
                <w:color w:val="000000"/>
                <w:sz w:val="16"/>
                <w:szCs w:val="16"/>
              </w:rPr>
              <w:t>$12,000</w:t>
            </w:r>
          </w:p>
        </w:tc>
        <w:tc>
          <w:tcPr>
            <w:tcW w:w="1380" w:type="dxa"/>
            <w:shd w:val="clear" w:color="auto" w:fill="auto"/>
            <w:vAlign w:val="bottom"/>
          </w:tcPr>
          <w:p w:rsidR="00340ACB" w:rsidRPr="005A2282" w:rsidP="00B153E5" w14:paraId="2CEC73AF" w14:textId="77777777">
            <w:pPr>
              <w:jc w:val="right"/>
              <w:rPr>
                <w:rFonts w:cs="Arial"/>
                <w:color w:val="000000"/>
                <w:sz w:val="16"/>
                <w:szCs w:val="16"/>
              </w:rPr>
            </w:pPr>
            <w:r w:rsidRPr="005A2282">
              <w:rPr>
                <w:rFonts w:cs="Arial"/>
                <w:color w:val="000000"/>
                <w:sz w:val="16"/>
                <w:szCs w:val="16"/>
              </w:rPr>
              <w:t>48</w:t>
            </w:r>
          </w:p>
        </w:tc>
        <w:tc>
          <w:tcPr>
            <w:tcW w:w="1132" w:type="dxa"/>
            <w:shd w:val="clear" w:color="auto" w:fill="auto"/>
            <w:vAlign w:val="bottom"/>
          </w:tcPr>
          <w:p w:rsidR="00340ACB" w:rsidRPr="005A2282" w:rsidP="00B153E5" w14:paraId="061ECA75" w14:textId="77777777">
            <w:pPr>
              <w:jc w:val="right"/>
              <w:rPr>
                <w:rFonts w:cs="Arial"/>
                <w:color w:val="000000"/>
                <w:sz w:val="16"/>
                <w:szCs w:val="16"/>
              </w:rPr>
            </w:pPr>
            <w:r w:rsidRPr="005A2282">
              <w:rPr>
                <w:rFonts w:cs="Arial"/>
                <w:color w:val="000000"/>
                <w:sz w:val="16"/>
                <w:szCs w:val="16"/>
              </w:rPr>
              <w:t>$12,000</w:t>
            </w:r>
          </w:p>
        </w:tc>
      </w:tr>
      <w:tr w14:paraId="1DDC9B85" w14:textId="77777777" w:rsidTr="00B153E5">
        <w:tblPrEx>
          <w:tblW w:w="13942" w:type="dxa"/>
          <w:tblInd w:w="-262" w:type="dxa"/>
          <w:tblLayout w:type="fixed"/>
          <w:tblCellMar>
            <w:left w:w="0" w:type="dxa"/>
            <w:right w:w="0" w:type="dxa"/>
          </w:tblCellMar>
          <w:tblLook w:val="04A0"/>
        </w:tblPrEx>
        <w:trPr>
          <w:cantSplit/>
          <w:trHeight w:val="20"/>
        </w:trPr>
        <w:tc>
          <w:tcPr>
            <w:tcW w:w="1446" w:type="dxa"/>
            <w:shd w:val="clear" w:color="auto" w:fill="auto"/>
            <w:vAlign w:val="bottom"/>
          </w:tcPr>
          <w:p w:rsidR="00340ACB" w:rsidRPr="005A2282" w:rsidP="00B153E5" w14:paraId="31CE3164" w14:textId="77777777">
            <w:pPr>
              <w:rPr>
                <w:rFonts w:cs="Arial"/>
                <w:color w:val="000000"/>
                <w:sz w:val="16"/>
                <w:szCs w:val="16"/>
              </w:rPr>
            </w:pPr>
            <w:r w:rsidRPr="005A2282">
              <w:rPr>
                <w:rFonts w:cs="Arial"/>
                <w:color w:val="000000"/>
                <w:sz w:val="16"/>
                <w:szCs w:val="16"/>
              </w:rPr>
              <w:t>39.31 PFMI disclosures</w:t>
            </w:r>
          </w:p>
        </w:tc>
        <w:tc>
          <w:tcPr>
            <w:tcW w:w="971" w:type="dxa"/>
            <w:shd w:val="clear" w:color="auto" w:fill="auto"/>
            <w:vAlign w:val="bottom"/>
          </w:tcPr>
          <w:p w:rsidR="00340ACB" w:rsidRPr="005A2282" w:rsidP="00B153E5" w14:paraId="4E49947B" w14:textId="77777777">
            <w:pPr>
              <w:jc w:val="right"/>
              <w:rPr>
                <w:rFonts w:cs="Arial"/>
                <w:color w:val="000000"/>
                <w:sz w:val="16"/>
                <w:szCs w:val="16"/>
              </w:rPr>
            </w:pPr>
            <w:r w:rsidRPr="005A2282">
              <w:rPr>
                <w:rFonts w:cs="Arial"/>
                <w:color w:val="000000"/>
                <w:sz w:val="16"/>
                <w:szCs w:val="16"/>
              </w:rPr>
              <w:t>1</w:t>
            </w:r>
          </w:p>
        </w:tc>
        <w:tc>
          <w:tcPr>
            <w:tcW w:w="1227" w:type="dxa"/>
            <w:shd w:val="clear" w:color="auto" w:fill="auto"/>
            <w:vAlign w:val="bottom"/>
          </w:tcPr>
          <w:p w:rsidR="00340ACB" w:rsidRPr="005A2282" w:rsidP="00B153E5" w14:paraId="77D213A3" w14:textId="77777777">
            <w:pPr>
              <w:jc w:val="right"/>
              <w:rPr>
                <w:rFonts w:cs="Arial"/>
                <w:color w:val="000000"/>
                <w:sz w:val="16"/>
                <w:szCs w:val="16"/>
              </w:rPr>
            </w:pPr>
            <w:r w:rsidRPr="005A2282">
              <w:rPr>
                <w:rFonts w:cs="Arial"/>
                <w:color w:val="000000"/>
                <w:sz w:val="16"/>
                <w:szCs w:val="16"/>
              </w:rPr>
              <w:t>1</w:t>
            </w:r>
          </w:p>
        </w:tc>
        <w:tc>
          <w:tcPr>
            <w:tcW w:w="1083" w:type="dxa"/>
            <w:shd w:val="clear" w:color="auto" w:fill="auto"/>
            <w:vAlign w:val="bottom"/>
          </w:tcPr>
          <w:p w:rsidR="00340ACB" w:rsidRPr="005A2282" w:rsidP="00B153E5" w14:paraId="51485611" w14:textId="77777777">
            <w:pPr>
              <w:jc w:val="right"/>
              <w:rPr>
                <w:rFonts w:cs="Arial"/>
                <w:color w:val="000000"/>
                <w:sz w:val="16"/>
                <w:szCs w:val="16"/>
              </w:rPr>
            </w:pPr>
            <w:r w:rsidRPr="005A2282">
              <w:rPr>
                <w:rFonts w:cs="Arial"/>
                <w:color w:val="000000"/>
                <w:sz w:val="16"/>
                <w:szCs w:val="16"/>
              </w:rPr>
              <w:t>1</w:t>
            </w:r>
          </w:p>
        </w:tc>
        <w:tc>
          <w:tcPr>
            <w:tcW w:w="1213" w:type="dxa"/>
            <w:shd w:val="clear" w:color="auto" w:fill="auto"/>
            <w:vAlign w:val="bottom"/>
          </w:tcPr>
          <w:p w:rsidR="00340ACB" w:rsidRPr="005A2282" w:rsidP="00B153E5" w14:paraId="5F1A9BC5" w14:textId="77777777">
            <w:pPr>
              <w:jc w:val="right"/>
              <w:rPr>
                <w:rFonts w:cs="Arial"/>
                <w:color w:val="000000"/>
                <w:sz w:val="16"/>
                <w:szCs w:val="16"/>
              </w:rPr>
            </w:pPr>
            <w:r w:rsidRPr="005A2282">
              <w:rPr>
                <w:rFonts w:cs="Arial"/>
                <w:color w:val="000000"/>
                <w:sz w:val="16"/>
                <w:szCs w:val="16"/>
              </w:rPr>
              <w:t>200</w:t>
            </w:r>
          </w:p>
        </w:tc>
        <w:tc>
          <w:tcPr>
            <w:tcW w:w="1620" w:type="dxa"/>
            <w:shd w:val="clear" w:color="auto" w:fill="auto"/>
            <w:vAlign w:val="bottom"/>
          </w:tcPr>
          <w:p w:rsidR="00340ACB" w:rsidRPr="005A2282" w:rsidP="00B153E5" w14:paraId="1AD6CD5A" w14:textId="77777777">
            <w:pPr>
              <w:jc w:val="right"/>
              <w:rPr>
                <w:rFonts w:cs="Arial"/>
                <w:color w:val="000000"/>
                <w:sz w:val="16"/>
                <w:szCs w:val="16"/>
              </w:rPr>
            </w:pPr>
            <w:r w:rsidRPr="005A2282">
              <w:rPr>
                <w:rFonts w:cs="Arial"/>
                <w:color w:val="000000"/>
                <w:sz w:val="16"/>
                <w:szCs w:val="16"/>
              </w:rPr>
              <w:t>200</w:t>
            </w:r>
          </w:p>
        </w:tc>
        <w:tc>
          <w:tcPr>
            <w:tcW w:w="1980" w:type="dxa"/>
            <w:shd w:val="clear" w:color="auto" w:fill="auto"/>
            <w:vAlign w:val="bottom"/>
          </w:tcPr>
          <w:p w:rsidR="00340ACB" w:rsidRPr="005A2282" w:rsidP="00B153E5" w14:paraId="3D90C80B" w14:textId="77777777">
            <w:pPr>
              <w:jc w:val="right"/>
              <w:rPr>
                <w:rFonts w:cs="Arial"/>
                <w:color w:val="000000"/>
                <w:sz w:val="16"/>
                <w:szCs w:val="16"/>
              </w:rPr>
            </w:pPr>
            <w:r w:rsidRPr="005A2282">
              <w:rPr>
                <w:rFonts w:cs="Arial"/>
                <w:color w:val="000000"/>
                <w:sz w:val="16"/>
                <w:szCs w:val="16"/>
              </w:rPr>
              <w:t xml:space="preserve">$250 </w:t>
            </w:r>
          </w:p>
        </w:tc>
        <w:tc>
          <w:tcPr>
            <w:tcW w:w="1890" w:type="dxa"/>
            <w:shd w:val="clear" w:color="auto" w:fill="auto"/>
            <w:vAlign w:val="bottom"/>
          </w:tcPr>
          <w:p w:rsidR="00340ACB" w:rsidRPr="005A2282" w:rsidP="00B153E5" w14:paraId="7657195F" w14:textId="77777777">
            <w:pPr>
              <w:jc w:val="right"/>
              <w:rPr>
                <w:rFonts w:cs="Arial"/>
                <w:color w:val="000000"/>
                <w:sz w:val="16"/>
                <w:szCs w:val="16"/>
              </w:rPr>
            </w:pPr>
            <w:r w:rsidRPr="005A2282">
              <w:rPr>
                <w:rFonts w:cs="Arial"/>
                <w:color w:val="000000"/>
                <w:sz w:val="16"/>
                <w:szCs w:val="16"/>
              </w:rPr>
              <w:t>$50,000</w:t>
            </w:r>
          </w:p>
        </w:tc>
        <w:tc>
          <w:tcPr>
            <w:tcW w:w="1380" w:type="dxa"/>
            <w:shd w:val="clear" w:color="auto" w:fill="auto"/>
            <w:vAlign w:val="bottom"/>
          </w:tcPr>
          <w:p w:rsidR="00340ACB" w:rsidRPr="005A2282" w:rsidP="00B153E5" w14:paraId="06754761" w14:textId="77777777">
            <w:pPr>
              <w:jc w:val="right"/>
              <w:rPr>
                <w:rFonts w:cs="Arial"/>
                <w:color w:val="000000"/>
                <w:sz w:val="16"/>
                <w:szCs w:val="16"/>
              </w:rPr>
            </w:pPr>
            <w:r w:rsidRPr="005A2282">
              <w:rPr>
                <w:rFonts w:cs="Arial"/>
                <w:color w:val="000000"/>
                <w:sz w:val="16"/>
                <w:szCs w:val="16"/>
              </w:rPr>
              <w:t>200</w:t>
            </w:r>
          </w:p>
        </w:tc>
        <w:tc>
          <w:tcPr>
            <w:tcW w:w="1132" w:type="dxa"/>
            <w:shd w:val="clear" w:color="auto" w:fill="auto"/>
            <w:vAlign w:val="bottom"/>
          </w:tcPr>
          <w:p w:rsidR="00340ACB" w:rsidRPr="005A2282" w:rsidP="00B153E5" w14:paraId="5C3FFD13" w14:textId="77777777">
            <w:pPr>
              <w:jc w:val="right"/>
              <w:rPr>
                <w:rFonts w:cs="Arial"/>
                <w:color w:val="000000"/>
                <w:sz w:val="16"/>
                <w:szCs w:val="16"/>
              </w:rPr>
            </w:pPr>
            <w:r w:rsidRPr="005A2282">
              <w:rPr>
                <w:rFonts w:cs="Arial"/>
                <w:color w:val="000000"/>
                <w:sz w:val="16"/>
                <w:szCs w:val="16"/>
              </w:rPr>
              <w:t>$50,000</w:t>
            </w:r>
          </w:p>
        </w:tc>
      </w:tr>
      <w:tr w14:paraId="12D1D88C" w14:textId="77777777" w:rsidTr="00B153E5">
        <w:tblPrEx>
          <w:tblW w:w="13942" w:type="dxa"/>
          <w:tblInd w:w="-262" w:type="dxa"/>
          <w:tblLayout w:type="fixed"/>
          <w:tblCellMar>
            <w:left w:w="0" w:type="dxa"/>
            <w:right w:w="0" w:type="dxa"/>
          </w:tblCellMar>
          <w:tblLook w:val="04A0"/>
        </w:tblPrEx>
        <w:trPr>
          <w:cantSplit/>
          <w:trHeight w:val="20"/>
        </w:trPr>
        <w:tc>
          <w:tcPr>
            <w:tcW w:w="1446" w:type="dxa"/>
            <w:shd w:val="clear" w:color="auto" w:fill="auto"/>
            <w:vAlign w:val="bottom"/>
          </w:tcPr>
          <w:p w:rsidR="00340ACB" w:rsidRPr="005A2282" w:rsidP="00B153E5" w14:paraId="3346FA16" w14:textId="77777777">
            <w:pPr>
              <w:rPr>
                <w:rFonts w:cs="Arial"/>
                <w:color w:val="000000"/>
                <w:sz w:val="16"/>
                <w:szCs w:val="16"/>
              </w:rPr>
            </w:pPr>
            <w:r w:rsidRPr="005A2282">
              <w:rPr>
                <w:rFonts w:cs="Arial"/>
                <w:color w:val="000000"/>
                <w:sz w:val="16"/>
                <w:szCs w:val="16"/>
              </w:rPr>
              <w:t>39.31 Quantitative disclosures</w:t>
            </w:r>
          </w:p>
        </w:tc>
        <w:tc>
          <w:tcPr>
            <w:tcW w:w="971" w:type="dxa"/>
            <w:shd w:val="clear" w:color="auto" w:fill="auto"/>
            <w:vAlign w:val="bottom"/>
          </w:tcPr>
          <w:p w:rsidR="00340ACB" w:rsidRPr="005A2282" w:rsidP="00B153E5" w14:paraId="44F4DD62" w14:textId="77777777">
            <w:pPr>
              <w:jc w:val="right"/>
              <w:rPr>
                <w:rFonts w:cs="Arial"/>
                <w:color w:val="000000"/>
                <w:sz w:val="16"/>
                <w:szCs w:val="16"/>
              </w:rPr>
            </w:pPr>
            <w:r w:rsidRPr="005A2282">
              <w:rPr>
                <w:rFonts w:cs="Arial"/>
                <w:color w:val="000000"/>
                <w:sz w:val="16"/>
                <w:szCs w:val="16"/>
              </w:rPr>
              <w:t>1</w:t>
            </w:r>
          </w:p>
        </w:tc>
        <w:tc>
          <w:tcPr>
            <w:tcW w:w="1227" w:type="dxa"/>
            <w:shd w:val="clear" w:color="auto" w:fill="auto"/>
            <w:vAlign w:val="bottom"/>
          </w:tcPr>
          <w:p w:rsidR="00340ACB" w:rsidRPr="005A2282" w:rsidP="00B153E5" w14:paraId="00DDC5B5" w14:textId="77777777">
            <w:pPr>
              <w:jc w:val="right"/>
              <w:rPr>
                <w:rFonts w:cs="Arial"/>
                <w:color w:val="000000"/>
                <w:sz w:val="16"/>
                <w:szCs w:val="16"/>
              </w:rPr>
            </w:pPr>
            <w:r w:rsidRPr="005A2282">
              <w:rPr>
                <w:rFonts w:cs="Arial"/>
                <w:color w:val="000000"/>
                <w:sz w:val="16"/>
                <w:szCs w:val="16"/>
              </w:rPr>
              <w:t>1</w:t>
            </w:r>
          </w:p>
        </w:tc>
        <w:tc>
          <w:tcPr>
            <w:tcW w:w="1083" w:type="dxa"/>
            <w:shd w:val="clear" w:color="auto" w:fill="auto"/>
            <w:vAlign w:val="bottom"/>
          </w:tcPr>
          <w:p w:rsidR="00340ACB" w:rsidRPr="005A2282" w:rsidP="00B153E5" w14:paraId="56F660B5" w14:textId="77777777">
            <w:pPr>
              <w:jc w:val="right"/>
              <w:rPr>
                <w:rFonts w:cs="Arial"/>
                <w:color w:val="000000"/>
                <w:sz w:val="16"/>
                <w:szCs w:val="16"/>
              </w:rPr>
            </w:pPr>
            <w:r w:rsidRPr="005A2282">
              <w:rPr>
                <w:rFonts w:cs="Arial"/>
                <w:color w:val="000000"/>
                <w:sz w:val="16"/>
                <w:szCs w:val="16"/>
              </w:rPr>
              <w:t>1</w:t>
            </w:r>
          </w:p>
        </w:tc>
        <w:tc>
          <w:tcPr>
            <w:tcW w:w="1213" w:type="dxa"/>
            <w:shd w:val="clear" w:color="auto" w:fill="auto"/>
            <w:vAlign w:val="bottom"/>
          </w:tcPr>
          <w:p w:rsidR="00340ACB" w:rsidRPr="005A2282" w:rsidP="00B153E5" w14:paraId="44E8E32F" w14:textId="77777777">
            <w:pPr>
              <w:jc w:val="right"/>
              <w:rPr>
                <w:rFonts w:cs="Arial"/>
                <w:color w:val="000000"/>
                <w:sz w:val="16"/>
                <w:szCs w:val="16"/>
              </w:rPr>
            </w:pPr>
            <w:r w:rsidRPr="005A2282">
              <w:rPr>
                <w:rFonts w:cs="Arial"/>
                <w:color w:val="000000"/>
                <w:sz w:val="16"/>
                <w:szCs w:val="16"/>
              </w:rPr>
              <w:t>80</w:t>
            </w:r>
          </w:p>
        </w:tc>
        <w:tc>
          <w:tcPr>
            <w:tcW w:w="1620" w:type="dxa"/>
            <w:shd w:val="clear" w:color="auto" w:fill="auto"/>
            <w:vAlign w:val="bottom"/>
          </w:tcPr>
          <w:p w:rsidR="00340ACB" w:rsidRPr="005A2282" w:rsidP="00B153E5" w14:paraId="356068CD" w14:textId="77777777">
            <w:pPr>
              <w:jc w:val="right"/>
              <w:rPr>
                <w:rFonts w:cs="Arial"/>
                <w:color w:val="000000"/>
                <w:sz w:val="16"/>
                <w:szCs w:val="16"/>
              </w:rPr>
            </w:pPr>
            <w:r w:rsidRPr="005A2282">
              <w:rPr>
                <w:rFonts w:cs="Arial"/>
                <w:color w:val="000000"/>
                <w:sz w:val="16"/>
                <w:szCs w:val="16"/>
              </w:rPr>
              <w:t>80</w:t>
            </w:r>
          </w:p>
        </w:tc>
        <w:tc>
          <w:tcPr>
            <w:tcW w:w="1980" w:type="dxa"/>
            <w:shd w:val="clear" w:color="auto" w:fill="auto"/>
            <w:vAlign w:val="bottom"/>
          </w:tcPr>
          <w:p w:rsidR="00340ACB" w:rsidRPr="005A2282" w:rsidP="00B153E5" w14:paraId="4EA15B6F" w14:textId="77777777">
            <w:pPr>
              <w:jc w:val="right"/>
              <w:rPr>
                <w:rFonts w:cs="Arial"/>
                <w:color w:val="000000"/>
                <w:sz w:val="16"/>
                <w:szCs w:val="16"/>
              </w:rPr>
            </w:pPr>
            <w:r w:rsidRPr="005A2282">
              <w:rPr>
                <w:rFonts w:cs="Arial"/>
                <w:color w:val="000000"/>
                <w:sz w:val="16"/>
                <w:szCs w:val="16"/>
              </w:rPr>
              <w:t xml:space="preserve">$250 </w:t>
            </w:r>
          </w:p>
        </w:tc>
        <w:tc>
          <w:tcPr>
            <w:tcW w:w="1890" w:type="dxa"/>
            <w:shd w:val="clear" w:color="auto" w:fill="auto"/>
            <w:vAlign w:val="bottom"/>
          </w:tcPr>
          <w:p w:rsidR="00340ACB" w:rsidRPr="005A2282" w:rsidP="00B153E5" w14:paraId="1F3D9ECC" w14:textId="77777777">
            <w:pPr>
              <w:jc w:val="right"/>
              <w:rPr>
                <w:rFonts w:cs="Arial"/>
                <w:color w:val="000000"/>
                <w:sz w:val="16"/>
                <w:szCs w:val="16"/>
              </w:rPr>
            </w:pPr>
            <w:r w:rsidRPr="005A2282">
              <w:rPr>
                <w:rFonts w:cs="Arial"/>
                <w:color w:val="000000"/>
                <w:sz w:val="16"/>
                <w:szCs w:val="16"/>
              </w:rPr>
              <w:t>$20,000</w:t>
            </w:r>
          </w:p>
        </w:tc>
        <w:tc>
          <w:tcPr>
            <w:tcW w:w="1380" w:type="dxa"/>
            <w:shd w:val="clear" w:color="auto" w:fill="auto"/>
            <w:vAlign w:val="bottom"/>
          </w:tcPr>
          <w:p w:rsidR="00340ACB" w:rsidRPr="005A2282" w:rsidP="00B153E5" w14:paraId="1A01BA0D" w14:textId="77777777">
            <w:pPr>
              <w:jc w:val="right"/>
              <w:rPr>
                <w:rFonts w:cs="Arial"/>
                <w:color w:val="000000"/>
                <w:sz w:val="16"/>
                <w:szCs w:val="16"/>
              </w:rPr>
            </w:pPr>
            <w:r w:rsidRPr="005A2282">
              <w:rPr>
                <w:rFonts w:cs="Arial"/>
                <w:color w:val="000000"/>
                <w:sz w:val="16"/>
                <w:szCs w:val="16"/>
              </w:rPr>
              <w:t>80</w:t>
            </w:r>
          </w:p>
        </w:tc>
        <w:tc>
          <w:tcPr>
            <w:tcW w:w="1132" w:type="dxa"/>
            <w:shd w:val="clear" w:color="auto" w:fill="auto"/>
            <w:vAlign w:val="bottom"/>
          </w:tcPr>
          <w:p w:rsidR="00340ACB" w:rsidRPr="005A2282" w:rsidP="00B153E5" w14:paraId="4F4B3234" w14:textId="77777777">
            <w:pPr>
              <w:jc w:val="right"/>
              <w:rPr>
                <w:rFonts w:cs="Arial"/>
                <w:color w:val="000000"/>
                <w:sz w:val="16"/>
                <w:szCs w:val="16"/>
              </w:rPr>
            </w:pPr>
            <w:r w:rsidRPr="005A2282">
              <w:rPr>
                <w:rFonts w:cs="Arial"/>
                <w:color w:val="000000"/>
                <w:sz w:val="16"/>
                <w:szCs w:val="16"/>
              </w:rPr>
              <w:t>$20,000</w:t>
            </w:r>
          </w:p>
        </w:tc>
      </w:tr>
      <w:tr w14:paraId="68CAC23F" w14:textId="77777777" w:rsidTr="00B153E5">
        <w:tblPrEx>
          <w:tblW w:w="13942" w:type="dxa"/>
          <w:tblInd w:w="-262" w:type="dxa"/>
          <w:tblLayout w:type="fixed"/>
          <w:tblCellMar>
            <w:left w:w="0" w:type="dxa"/>
            <w:right w:w="0" w:type="dxa"/>
          </w:tblCellMar>
          <w:tblLook w:val="04A0"/>
        </w:tblPrEx>
        <w:trPr>
          <w:cantSplit/>
          <w:trHeight w:val="20"/>
        </w:trPr>
        <w:tc>
          <w:tcPr>
            <w:tcW w:w="1446" w:type="dxa"/>
            <w:shd w:val="clear" w:color="auto" w:fill="auto"/>
            <w:vAlign w:val="bottom"/>
          </w:tcPr>
          <w:p w:rsidR="00340ACB" w:rsidRPr="005A2282" w:rsidP="00B153E5" w14:paraId="176D3CAB" w14:textId="77777777">
            <w:pPr>
              <w:rPr>
                <w:rFonts w:cs="Arial"/>
                <w:color w:val="000000"/>
                <w:sz w:val="16"/>
                <w:szCs w:val="16"/>
              </w:rPr>
            </w:pPr>
            <w:r w:rsidRPr="005A2282">
              <w:rPr>
                <w:rFonts w:cs="Arial"/>
                <w:color w:val="000000"/>
                <w:sz w:val="16"/>
                <w:szCs w:val="16"/>
              </w:rPr>
              <w:t>39.33 Financial and Liquidity Resource Documentation</w:t>
            </w:r>
          </w:p>
        </w:tc>
        <w:tc>
          <w:tcPr>
            <w:tcW w:w="971" w:type="dxa"/>
            <w:shd w:val="clear" w:color="auto" w:fill="auto"/>
            <w:vAlign w:val="bottom"/>
          </w:tcPr>
          <w:p w:rsidR="00340ACB" w:rsidRPr="005A2282" w:rsidP="00B153E5" w14:paraId="54BD1C60" w14:textId="77777777">
            <w:pPr>
              <w:jc w:val="right"/>
              <w:rPr>
                <w:rFonts w:cs="Arial"/>
                <w:color w:val="000000"/>
                <w:sz w:val="16"/>
                <w:szCs w:val="16"/>
              </w:rPr>
            </w:pPr>
            <w:r w:rsidRPr="005A2282">
              <w:rPr>
                <w:rFonts w:cs="Arial"/>
                <w:color w:val="000000"/>
                <w:sz w:val="16"/>
                <w:szCs w:val="16"/>
              </w:rPr>
              <w:t>9</w:t>
            </w:r>
          </w:p>
        </w:tc>
        <w:tc>
          <w:tcPr>
            <w:tcW w:w="1227" w:type="dxa"/>
            <w:shd w:val="clear" w:color="auto" w:fill="auto"/>
            <w:vAlign w:val="bottom"/>
          </w:tcPr>
          <w:p w:rsidR="00340ACB" w:rsidRPr="005A2282" w:rsidP="00B153E5" w14:paraId="75F667D0" w14:textId="77777777">
            <w:pPr>
              <w:jc w:val="right"/>
              <w:rPr>
                <w:rFonts w:cs="Arial"/>
                <w:color w:val="000000"/>
                <w:sz w:val="16"/>
                <w:szCs w:val="16"/>
              </w:rPr>
            </w:pPr>
            <w:r w:rsidRPr="005A2282">
              <w:rPr>
                <w:rFonts w:cs="Arial"/>
                <w:color w:val="000000"/>
                <w:sz w:val="16"/>
                <w:szCs w:val="16"/>
              </w:rPr>
              <w:t>1</w:t>
            </w:r>
          </w:p>
        </w:tc>
        <w:tc>
          <w:tcPr>
            <w:tcW w:w="1083" w:type="dxa"/>
            <w:shd w:val="clear" w:color="auto" w:fill="auto"/>
            <w:vAlign w:val="bottom"/>
          </w:tcPr>
          <w:p w:rsidR="00340ACB" w:rsidRPr="005A2282" w:rsidP="00B153E5" w14:paraId="08F987B5" w14:textId="77777777">
            <w:pPr>
              <w:jc w:val="right"/>
              <w:rPr>
                <w:rFonts w:cs="Arial"/>
                <w:color w:val="000000"/>
                <w:sz w:val="16"/>
                <w:szCs w:val="16"/>
              </w:rPr>
            </w:pPr>
            <w:r w:rsidRPr="005A2282">
              <w:rPr>
                <w:rFonts w:cs="Arial"/>
                <w:color w:val="000000"/>
                <w:sz w:val="16"/>
                <w:szCs w:val="16"/>
              </w:rPr>
              <w:t>9</w:t>
            </w:r>
          </w:p>
        </w:tc>
        <w:tc>
          <w:tcPr>
            <w:tcW w:w="1213" w:type="dxa"/>
            <w:shd w:val="clear" w:color="auto" w:fill="auto"/>
            <w:vAlign w:val="bottom"/>
          </w:tcPr>
          <w:p w:rsidR="00340ACB" w:rsidRPr="005A2282" w:rsidP="00B153E5" w14:paraId="67D7E904" w14:textId="77777777">
            <w:pPr>
              <w:jc w:val="right"/>
              <w:rPr>
                <w:rFonts w:cs="Arial"/>
                <w:color w:val="000000"/>
                <w:sz w:val="16"/>
                <w:szCs w:val="16"/>
              </w:rPr>
            </w:pPr>
            <w:r w:rsidRPr="005A2282">
              <w:rPr>
                <w:rFonts w:cs="Arial"/>
                <w:color w:val="000000"/>
                <w:sz w:val="16"/>
                <w:szCs w:val="16"/>
              </w:rPr>
              <w:t>120</w:t>
            </w:r>
          </w:p>
        </w:tc>
        <w:tc>
          <w:tcPr>
            <w:tcW w:w="1620" w:type="dxa"/>
            <w:shd w:val="clear" w:color="auto" w:fill="auto"/>
            <w:vAlign w:val="bottom"/>
          </w:tcPr>
          <w:p w:rsidR="00340ACB" w:rsidRPr="005A2282" w:rsidP="00B153E5" w14:paraId="61133C7B" w14:textId="77777777">
            <w:pPr>
              <w:jc w:val="right"/>
              <w:rPr>
                <w:rFonts w:cs="Arial"/>
                <w:color w:val="000000"/>
                <w:sz w:val="16"/>
                <w:szCs w:val="16"/>
              </w:rPr>
            </w:pPr>
            <w:r w:rsidRPr="005A2282">
              <w:rPr>
                <w:rFonts w:cs="Arial"/>
                <w:color w:val="000000"/>
                <w:sz w:val="16"/>
                <w:szCs w:val="16"/>
              </w:rPr>
              <w:t>120</w:t>
            </w:r>
          </w:p>
        </w:tc>
        <w:tc>
          <w:tcPr>
            <w:tcW w:w="1980" w:type="dxa"/>
            <w:shd w:val="clear" w:color="auto" w:fill="auto"/>
            <w:vAlign w:val="bottom"/>
          </w:tcPr>
          <w:p w:rsidR="00340ACB" w:rsidRPr="005A2282" w:rsidP="00B153E5" w14:paraId="3A042874" w14:textId="77777777">
            <w:pPr>
              <w:jc w:val="right"/>
              <w:rPr>
                <w:rFonts w:cs="Arial"/>
                <w:color w:val="000000"/>
                <w:sz w:val="16"/>
                <w:szCs w:val="16"/>
              </w:rPr>
            </w:pPr>
            <w:r w:rsidRPr="005A2282">
              <w:rPr>
                <w:rFonts w:cs="Arial"/>
                <w:color w:val="000000"/>
                <w:sz w:val="16"/>
                <w:szCs w:val="16"/>
              </w:rPr>
              <w:t>$79</w:t>
            </w:r>
          </w:p>
        </w:tc>
        <w:tc>
          <w:tcPr>
            <w:tcW w:w="1890" w:type="dxa"/>
            <w:shd w:val="clear" w:color="auto" w:fill="auto"/>
            <w:vAlign w:val="bottom"/>
          </w:tcPr>
          <w:p w:rsidR="00340ACB" w:rsidRPr="005A2282" w:rsidP="00B153E5" w14:paraId="4C90C7F3" w14:textId="77777777">
            <w:pPr>
              <w:jc w:val="right"/>
              <w:rPr>
                <w:rFonts w:cs="Arial"/>
                <w:color w:val="000000"/>
                <w:sz w:val="16"/>
                <w:szCs w:val="16"/>
              </w:rPr>
            </w:pPr>
            <w:r w:rsidRPr="005A2282">
              <w:rPr>
                <w:rFonts w:cs="Arial"/>
                <w:color w:val="000000"/>
                <w:sz w:val="16"/>
                <w:szCs w:val="16"/>
              </w:rPr>
              <w:t>$9,480</w:t>
            </w:r>
          </w:p>
        </w:tc>
        <w:tc>
          <w:tcPr>
            <w:tcW w:w="1380" w:type="dxa"/>
            <w:shd w:val="clear" w:color="auto" w:fill="auto"/>
            <w:vAlign w:val="bottom"/>
          </w:tcPr>
          <w:p w:rsidR="00340ACB" w:rsidRPr="005A2282" w:rsidP="00B153E5" w14:paraId="69539F00" w14:textId="77777777">
            <w:pPr>
              <w:jc w:val="right"/>
              <w:rPr>
                <w:rFonts w:cs="Arial"/>
                <w:color w:val="000000"/>
                <w:sz w:val="16"/>
                <w:szCs w:val="16"/>
              </w:rPr>
            </w:pPr>
            <w:r w:rsidRPr="005A2282">
              <w:rPr>
                <w:rFonts w:cs="Arial"/>
                <w:color w:val="000000"/>
                <w:sz w:val="16"/>
                <w:szCs w:val="16"/>
              </w:rPr>
              <w:t>1080</w:t>
            </w:r>
          </w:p>
        </w:tc>
        <w:tc>
          <w:tcPr>
            <w:tcW w:w="1132" w:type="dxa"/>
            <w:shd w:val="clear" w:color="auto" w:fill="auto"/>
            <w:vAlign w:val="bottom"/>
          </w:tcPr>
          <w:p w:rsidR="00340ACB" w:rsidRPr="005A2282" w:rsidP="00B153E5" w14:paraId="4807A827" w14:textId="77777777">
            <w:pPr>
              <w:jc w:val="right"/>
              <w:rPr>
                <w:rFonts w:cs="Arial"/>
                <w:color w:val="000000"/>
                <w:sz w:val="16"/>
                <w:szCs w:val="16"/>
              </w:rPr>
            </w:pPr>
            <w:r w:rsidRPr="005A2282">
              <w:rPr>
                <w:rFonts w:cs="Arial"/>
                <w:color w:val="000000"/>
                <w:sz w:val="16"/>
                <w:szCs w:val="16"/>
              </w:rPr>
              <w:t>$85,320</w:t>
            </w:r>
          </w:p>
        </w:tc>
      </w:tr>
      <w:tr w14:paraId="23AD8663" w14:textId="77777777" w:rsidTr="00B153E5">
        <w:tblPrEx>
          <w:tblW w:w="13942" w:type="dxa"/>
          <w:tblInd w:w="-262" w:type="dxa"/>
          <w:tblLayout w:type="fixed"/>
          <w:tblCellMar>
            <w:left w:w="0" w:type="dxa"/>
            <w:right w:w="0" w:type="dxa"/>
          </w:tblCellMar>
          <w:tblLook w:val="04A0"/>
        </w:tblPrEx>
        <w:trPr>
          <w:cantSplit/>
          <w:trHeight w:val="20"/>
        </w:trPr>
        <w:tc>
          <w:tcPr>
            <w:tcW w:w="1446" w:type="dxa"/>
            <w:shd w:val="clear" w:color="auto" w:fill="auto"/>
            <w:vAlign w:val="bottom"/>
          </w:tcPr>
          <w:p w:rsidR="00340ACB" w:rsidRPr="005A2282" w:rsidP="00B153E5" w14:paraId="458AE22C" w14:textId="77777777">
            <w:pPr>
              <w:rPr>
                <w:rFonts w:cs="Arial"/>
                <w:color w:val="000000"/>
                <w:sz w:val="16"/>
                <w:szCs w:val="16"/>
              </w:rPr>
            </w:pPr>
            <w:r w:rsidRPr="005A2282">
              <w:rPr>
                <w:rFonts w:cs="Arial"/>
                <w:color w:val="000000"/>
                <w:sz w:val="16"/>
                <w:szCs w:val="16"/>
              </w:rPr>
              <w:t>39.36 Stress Test Results</w:t>
            </w:r>
          </w:p>
        </w:tc>
        <w:tc>
          <w:tcPr>
            <w:tcW w:w="971" w:type="dxa"/>
            <w:shd w:val="clear" w:color="auto" w:fill="auto"/>
            <w:vAlign w:val="bottom"/>
          </w:tcPr>
          <w:p w:rsidR="00340ACB" w:rsidRPr="005A2282" w:rsidP="00B153E5" w14:paraId="7C13926A" w14:textId="77777777">
            <w:pPr>
              <w:jc w:val="right"/>
              <w:rPr>
                <w:rFonts w:cs="Arial"/>
                <w:color w:val="000000"/>
                <w:sz w:val="16"/>
                <w:szCs w:val="16"/>
              </w:rPr>
            </w:pPr>
            <w:r w:rsidRPr="005A2282">
              <w:rPr>
                <w:rFonts w:cs="Arial"/>
                <w:color w:val="000000"/>
                <w:sz w:val="16"/>
                <w:szCs w:val="16"/>
              </w:rPr>
              <w:t>9</w:t>
            </w:r>
          </w:p>
        </w:tc>
        <w:tc>
          <w:tcPr>
            <w:tcW w:w="1227" w:type="dxa"/>
            <w:shd w:val="clear" w:color="auto" w:fill="auto"/>
            <w:vAlign w:val="bottom"/>
          </w:tcPr>
          <w:p w:rsidR="00340ACB" w:rsidRPr="005A2282" w:rsidP="00B153E5" w14:paraId="15E4E3F2" w14:textId="77777777">
            <w:pPr>
              <w:jc w:val="right"/>
              <w:rPr>
                <w:rFonts w:cs="Arial"/>
                <w:color w:val="000000"/>
                <w:sz w:val="16"/>
                <w:szCs w:val="16"/>
              </w:rPr>
            </w:pPr>
            <w:r w:rsidRPr="005A2282">
              <w:rPr>
                <w:rFonts w:cs="Arial"/>
                <w:color w:val="000000"/>
                <w:sz w:val="16"/>
                <w:szCs w:val="16"/>
              </w:rPr>
              <w:t>16</w:t>
            </w:r>
          </w:p>
        </w:tc>
        <w:tc>
          <w:tcPr>
            <w:tcW w:w="1083" w:type="dxa"/>
            <w:shd w:val="clear" w:color="auto" w:fill="auto"/>
            <w:vAlign w:val="bottom"/>
          </w:tcPr>
          <w:p w:rsidR="00340ACB" w:rsidRPr="005A2282" w:rsidP="00B153E5" w14:paraId="09098313" w14:textId="77777777">
            <w:pPr>
              <w:jc w:val="right"/>
              <w:rPr>
                <w:rFonts w:cs="Arial"/>
                <w:color w:val="000000"/>
                <w:sz w:val="16"/>
                <w:szCs w:val="16"/>
              </w:rPr>
            </w:pPr>
            <w:r w:rsidRPr="005A2282">
              <w:rPr>
                <w:rFonts w:cs="Arial"/>
                <w:color w:val="000000"/>
                <w:sz w:val="16"/>
                <w:szCs w:val="16"/>
              </w:rPr>
              <w:t>144</w:t>
            </w:r>
          </w:p>
        </w:tc>
        <w:tc>
          <w:tcPr>
            <w:tcW w:w="1213" w:type="dxa"/>
            <w:shd w:val="clear" w:color="auto" w:fill="auto"/>
            <w:vAlign w:val="bottom"/>
          </w:tcPr>
          <w:p w:rsidR="00340ACB" w:rsidRPr="005A2282" w:rsidP="00B153E5" w14:paraId="4CF6204E" w14:textId="77777777">
            <w:pPr>
              <w:jc w:val="right"/>
              <w:rPr>
                <w:rFonts w:cs="Arial"/>
                <w:color w:val="000000"/>
                <w:sz w:val="16"/>
                <w:szCs w:val="16"/>
              </w:rPr>
            </w:pPr>
            <w:r w:rsidRPr="005A2282">
              <w:rPr>
                <w:rFonts w:cs="Arial"/>
                <w:color w:val="000000"/>
                <w:sz w:val="16"/>
                <w:szCs w:val="16"/>
              </w:rPr>
              <w:t>14</w:t>
            </w:r>
          </w:p>
        </w:tc>
        <w:tc>
          <w:tcPr>
            <w:tcW w:w="1620" w:type="dxa"/>
            <w:shd w:val="clear" w:color="auto" w:fill="auto"/>
            <w:vAlign w:val="bottom"/>
          </w:tcPr>
          <w:p w:rsidR="00340ACB" w:rsidRPr="005A2282" w:rsidP="00B153E5" w14:paraId="19423737" w14:textId="77777777">
            <w:pPr>
              <w:jc w:val="right"/>
              <w:rPr>
                <w:rFonts w:cs="Arial"/>
                <w:color w:val="000000"/>
                <w:sz w:val="16"/>
                <w:szCs w:val="16"/>
              </w:rPr>
            </w:pPr>
            <w:r w:rsidRPr="005A2282">
              <w:rPr>
                <w:rFonts w:cs="Arial"/>
                <w:color w:val="000000"/>
                <w:sz w:val="16"/>
                <w:szCs w:val="16"/>
              </w:rPr>
              <w:t>224</w:t>
            </w:r>
          </w:p>
        </w:tc>
        <w:tc>
          <w:tcPr>
            <w:tcW w:w="1980" w:type="dxa"/>
            <w:shd w:val="clear" w:color="auto" w:fill="auto"/>
            <w:vAlign w:val="bottom"/>
          </w:tcPr>
          <w:p w:rsidR="00340ACB" w:rsidRPr="005A2282" w:rsidP="00B153E5" w14:paraId="1C4CFB85" w14:textId="77777777">
            <w:pPr>
              <w:jc w:val="right"/>
              <w:rPr>
                <w:rFonts w:cs="Arial"/>
                <w:color w:val="000000"/>
                <w:sz w:val="16"/>
                <w:szCs w:val="16"/>
              </w:rPr>
            </w:pPr>
            <w:r w:rsidRPr="005A2282">
              <w:rPr>
                <w:rFonts w:cs="Arial"/>
                <w:color w:val="000000"/>
                <w:sz w:val="16"/>
                <w:szCs w:val="16"/>
              </w:rPr>
              <w:t>$79</w:t>
            </w:r>
          </w:p>
        </w:tc>
        <w:tc>
          <w:tcPr>
            <w:tcW w:w="1890" w:type="dxa"/>
            <w:shd w:val="clear" w:color="auto" w:fill="auto"/>
            <w:vAlign w:val="bottom"/>
          </w:tcPr>
          <w:p w:rsidR="00340ACB" w:rsidRPr="005A2282" w:rsidP="00B153E5" w14:paraId="5059DC2E" w14:textId="77777777">
            <w:pPr>
              <w:jc w:val="right"/>
              <w:rPr>
                <w:rFonts w:cs="Arial"/>
                <w:color w:val="000000"/>
                <w:sz w:val="16"/>
                <w:szCs w:val="16"/>
              </w:rPr>
            </w:pPr>
            <w:r w:rsidRPr="005A2282">
              <w:rPr>
                <w:rFonts w:cs="Arial"/>
                <w:color w:val="000000"/>
                <w:sz w:val="16"/>
                <w:szCs w:val="16"/>
              </w:rPr>
              <w:t>$17,696</w:t>
            </w:r>
          </w:p>
        </w:tc>
        <w:tc>
          <w:tcPr>
            <w:tcW w:w="1380" w:type="dxa"/>
            <w:shd w:val="clear" w:color="auto" w:fill="auto"/>
            <w:vAlign w:val="bottom"/>
          </w:tcPr>
          <w:p w:rsidR="00340ACB" w:rsidRPr="005A2282" w:rsidP="00B153E5" w14:paraId="2260B9C3" w14:textId="77777777">
            <w:pPr>
              <w:jc w:val="right"/>
              <w:rPr>
                <w:rFonts w:cs="Arial"/>
                <w:color w:val="000000"/>
                <w:sz w:val="16"/>
                <w:szCs w:val="16"/>
              </w:rPr>
            </w:pPr>
            <w:r w:rsidRPr="005A2282">
              <w:rPr>
                <w:rFonts w:cs="Arial"/>
                <w:color w:val="000000"/>
                <w:sz w:val="16"/>
                <w:szCs w:val="16"/>
              </w:rPr>
              <w:t>2016</w:t>
            </w:r>
          </w:p>
        </w:tc>
        <w:tc>
          <w:tcPr>
            <w:tcW w:w="1132" w:type="dxa"/>
            <w:shd w:val="clear" w:color="auto" w:fill="auto"/>
            <w:vAlign w:val="bottom"/>
          </w:tcPr>
          <w:p w:rsidR="00340ACB" w:rsidRPr="005A2282" w:rsidP="00B153E5" w14:paraId="73C33AA3" w14:textId="77777777">
            <w:pPr>
              <w:jc w:val="right"/>
              <w:rPr>
                <w:rFonts w:cs="Arial"/>
                <w:color w:val="000000"/>
                <w:sz w:val="16"/>
                <w:szCs w:val="16"/>
              </w:rPr>
            </w:pPr>
            <w:r w:rsidRPr="005A2282">
              <w:rPr>
                <w:rFonts w:cs="Arial"/>
                <w:color w:val="000000"/>
                <w:sz w:val="16"/>
                <w:szCs w:val="16"/>
              </w:rPr>
              <w:t>$159,264</w:t>
            </w:r>
          </w:p>
        </w:tc>
      </w:tr>
      <w:tr w14:paraId="26F04953" w14:textId="77777777" w:rsidTr="00B153E5">
        <w:tblPrEx>
          <w:tblW w:w="13942" w:type="dxa"/>
          <w:tblInd w:w="-262" w:type="dxa"/>
          <w:tblLayout w:type="fixed"/>
          <w:tblCellMar>
            <w:left w:w="0" w:type="dxa"/>
            <w:right w:w="0" w:type="dxa"/>
          </w:tblCellMar>
          <w:tblLook w:val="04A0"/>
        </w:tblPrEx>
        <w:trPr>
          <w:cantSplit/>
          <w:trHeight w:val="20"/>
        </w:trPr>
        <w:tc>
          <w:tcPr>
            <w:tcW w:w="1446" w:type="dxa"/>
            <w:shd w:val="clear" w:color="auto" w:fill="auto"/>
            <w:vAlign w:val="bottom"/>
          </w:tcPr>
          <w:p w:rsidR="00340ACB" w:rsidRPr="005A2282" w:rsidP="00B153E5" w14:paraId="53095184" w14:textId="77777777">
            <w:pPr>
              <w:rPr>
                <w:rFonts w:cs="Arial"/>
                <w:color w:val="000000"/>
                <w:sz w:val="16"/>
                <w:szCs w:val="16"/>
              </w:rPr>
            </w:pPr>
            <w:r w:rsidRPr="005A2282">
              <w:rPr>
                <w:rFonts w:cs="Arial"/>
                <w:color w:val="000000"/>
                <w:sz w:val="16"/>
                <w:szCs w:val="16"/>
              </w:rPr>
              <w:t xml:space="preserve">39.37 Disclosure Framework Requirements </w:t>
            </w:r>
          </w:p>
        </w:tc>
        <w:tc>
          <w:tcPr>
            <w:tcW w:w="971" w:type="dxa"/>
            <w:shd w:val="clear" w:color="auto" w:fill="auto"/>
            <w:vAlign w:val="bottom"/>
          </w:tcPr>
          <w:p w:rsidR="00340ACB" w:rsidRPr="005A2282" w:rsidP="00B153E5" w14:paraId="27890EB8" w14:textId="77777777">
            <w:pPr>
              <w:jc w:val="right"/>
              <w:rPr>
                <w:rFonts w:cs="Arial"/>
                <w:color w:val="000000"/>
                <w:sz w:val="16"/>
                <w:szCs w:val="16"/>
              </w:rPr>
            </w:pPr>
            <w:r w:rsidRPr="005A2282">
              <w:rPr>
                <w:rFonts w:cs="Arial"/>
                <w:color w:val="000000"/>
                <w:sz w:val="16"/>
                <w:szCs w:val="16"/>
              </w:rPr>
              <w:t>9</w:t>
            </w:r>
          </w:p>
        </w:tc>
        <w:tc>
          <w:tcPr>
            <w:tcW w:w="1227" w:type="dxa"/>
            <w:shd w:val="clear" w:color="auto" w:fill="auto"/>
            <w:vAlign w:val="bottom"/>
          </w:tcPr>
          <w:p w:rsidR="00340ACB" w:rsidRPr="005A2282" w:rsidP="00B153E5" w14:paraId="5006738C" w14:textId="77777777">
            <w:pPr>
              <w:jc w:val="right"/>
              <w:rPr>
                <w:rFonts w:cs="Arial"/>
                <w:color w:val="000000"/>
                <w:sz w:val="16"/>
                <w:szCs w:val="16"/>
              </w:rPr>
            </w:pPr>
            <w:r w:rsidRPr="005A2282">
              <w:rPr>
                <w:rFonts w:cs="Arial"/>
                <w:color w:val="000000"/>
                <w:sz w:val="16"/>
                <w:szCs w:val="16"/>
              </w:rPr>
              <w:t>1</w:t>
            </w:r>
          </w:p>
        </w:tc>
        <w:tc>
          <w:tcPr>
            <w:tcW w:w="1083" w:type="dxa"/>
            <w:shd w:val="clear" w:color="auto" w:fill="auto"/>
            <w:vAlign w:val="bottom"/>
          </w:tcPr>
          <w:p w:rsidR="00340ACB" w:rsidRPr="005A2282" w:rsidP="00B153E5" w14:paraId="228B9F5F" w14:textId="77777777">
            <w:pPr>
              <w:jc w:val="right"/>
              <w:rPr>
                <w:rFonts w:cs="Arial"/>
                <w:color w:val="000000"/>
                <w:sz w:val="16"/>
                <w:szCs w:val="16"/>
              </w:rPr>
            </w:pPr>
            <w:r w:rsidRPr="005A2282">
              <w:rPr>
                <w:rFonts w:cs="Arial"/>
                <w:color w:val="000000"/>
                <w:sz w:val="16"/>
                <w:szCs w:val="16"/>
              </w:rPr>
              <w:t>9</w:t>
            </w:r>
          </w:p>
        </w:tc>
        <w:tc>
          <w:tcPr>
            <w:tcW w:w="1213" w:type="dxa"/>
            <w:shd w:val="clear" w:color="auto" w:fill="auto"/>
            <w:vAlign w:val="bottom"/>
          </w:tcPr>
          <w:p w:rsidR="00340ACB" w:rsidRPr="005A2282" w:rsidP="00B153E5" w14:paraId="616DCD5C" w14:textId="77777777">
            <w:pPr>
              <w:jc w:val="right"/>
              <w:rPr>
                <w:rFonts w:cs="Arial"/>
                <w:color w:val="000000"/>
                <w:sz w:val="16"/>
                <w:szCs w:val="16"/>
              </w:rPr>
            </w:pPr>
            <w:r w:rsidRPr="005A2282">
              <w:rPr>
                <w:rFonts w:cs="Arial"/>
                <w:color w:val="000000"/>
                <w:sz w:val="16"/>
                <w:szCs w:val="16"/>
              </w:rPr>
              <w:t>81</w:t>
            </w:r>
          </w:p>
        </w:tc>
        <w:tc>
          <w:tcPr>
            <w:tcW w:w="1620" w:type="dxa"/>
            <w:shd w:val="clear" w:color="auto" w:fill="auto"/>
            <w:vAlign w:val="bottom"/>
          </w:tcPr>
          <w:p w:rsidR="00340ACB" w:rsidRPr="005A2282" w:rsidP="00B153E5" w14:paraId="4C6C380F" w14:textId="77777777">
            <w:pPr>
              <w:jc w:val="right"/>
              <w:rPr>
                <w:rFonts w:cs="Arial"/>
                <w:color w:val="000000"/>
                <w:sz w:val="16"/>
                <w:szCs w:val="16"/>
              </w:rPr>
            </w:pPr>
            <w:r w:rsidRPr="005A2282">
              <w:rPr>
                <w:rFonts w:cs="Arial"/>
                <w:color w:val="000000"/>
                <w:sz w:val="16"/>
                <w:szCs w:val="16"/>
              </w:rPr>
              <w:t>81</w:t>
            </w:r>
          </w:p>
        </w:tc>
        <w:tc>
          <w:tcPr>
            <w:tcW w:w="1980" w:type="dxa"/>
            <w:shd w:val="clear" w:color="auto" w:fill="auto"/>
            <w:vAlign w:val="bottom"/>
          </w:tcPr>
          <w:p w:rsidR="00340ACB" w:rsidRPr="005A2282" w:rsidP="00B153E5" w14:paraId="6EAF7807" w14:textId="77777777">
            <w:pPr>
              <w:jc w:val="right"/>
              <w:rPr>
                <w:rFonts w:cs="Arial"/>
                <w:color w:val="000000"/>
                <w:sz w:val="16"/>
                <w:szCs w:val="16"/>
              </w:rPr>
            </w:pPr>
            <w:r w:rsidRPr="005A2282">
              <w:rPr>
                <w:rFonts w:cs="Arial"/>
                <w:color w:val="000000"/>
                <w:sz w:val="16"/>
                <w:szCs w:val="16"/>
              </w:rPr>
              <w:t>$79</w:t>
            </w:r>
          </w:p>
        </w:tc>
        <w:tc>
          <w:tcPr>
            <w:tcW w:w="1890" w:type="dxa"/>
            <w:shd w:val="clear" w:color="auto" w:fill="auto"/>
            <w:vAlign w:val="bottom"/>
          </w:tcPr>
          <w:p w:rsidR="00340ACB" w:rsidRPr="005A2282" w:rsidP="00B153E5" w14:paraId="5C9CA9EA" w14:textId="77777777">
            <w:pPr>
              <w:jc w:val="right"/>
              <w:rPr>
                <w:rFonts w:cs="Arial"/>
                <w:color w:val="000000"/>
                <w:sz w:val="16"/>
                <w:szCs w:val="16"/>
              </w:rPr>
            </w:pPr>
            <w:r w:rsidRPr="005A2282">
              <w:rPr>
                <w:rFonts w:cs="Arial"/>
                <w:color w:val="000000"/>
                <w:sz w:val="16"/>
                <w:szCs w:val="16"/>
              </w:rPr>
              <w:t>$6,399</w:t>
            </w:r>
          </w:p>
        </w:tc>
        <w:tc>
          <w:tcPr>
            <w:tcW w:w="1380" w:type="dxa"/>
            <w:shd w:val="clear" w:color="auto" w:fill="auto"/>
            <w:vAlign w:val="bottom"/>
          </w:tcPr>
          <w:p w:rsidR="00340ACB" w:rsidRPr="005A2282" w:rsidP="00B153E5" w14:paraId="012F5C24" w14:textId="77777777">
            <w:pPr>
              <w:jc w:val="right"/>
              <w:rPr>
                <w:rFonts w:cs="Arial"/>
                <w:color w:val="000000"/>
                <w:sz w:val="16"/>
                <w:szCs w:val="16"/>
              </w:rPr>
            </w:pPr>
            <w:r w:rsidRPr="005A2282">
              <w:rPr>
                <w:rFonts w:cs="Arial"/>
                <w:color w:val="000000"/>
                <w:sz w:val="16"/>
                <w:szCs w:val="16"/>
              </w:rPr>
              <w:t>729</w:t>
            </w:r>
          </w:p>
        </w:tc>
        <w:tc>
          <w:tcPr>
            <w:tcW w:w="1132" w:type="dxa"/>
            <w:shd w:val="clear" w:color="auto" w:fill="auto"/>
            <w:vAlign w:val="bottom"/>
          </w:tcPr>
          <w:p w:rsidR="00340ACB" w:rsidRPr="005A2282" w:rsidP="00B153E5" w14:paraId="10EE744C" w14:textId="77777777">
            <w:pPr>
              <w:jc w:val="right"/>
              <w:rPr>
                <w:rFonts w:cs="Arial"/>
                <w:color w:val="000000"/>
                <w:sz w:val="16"/>
                <w:szCs w:val="16"/>
              </w:rPr>
            </w:pPr>
            <w:r w:rsidRPr="005A2282">
              <w:rPr>
                <w:rFonts w:cs="Arial"/>
                <w:color w:val="000000"/>
                <w:sz w:val="16"/>
                <w:szCs w:val="16"/>
              </w:rPr>
              <w:t>$$57,591</w:t>
            </w:r>
          </w:p>
        </w:tc>
      </w:tr>
      <w:tr w14:paraId="6D05AFE4" w14:textId="77777777" w:rsidTr="00B153E5">
        <w:tblPrEx>
          <w:tblW w:w="13942" w:type="dxa"/>
          <w:tblInd w:w="-262" w:type="dxa"/>
          <w:tblLayout w:type="fixed"/>
          <w:tblCellMar>
            <w:left w:w="0" w:type="dxa"/>
            <w:right w:w="0" w:type="dxa"/>
          </w:tblCellMar>
          <w:tblLook w:val="04A0"/>
        </w:tblPrEx>
        <w:trPr>
          <w:cantSplit/>
          <w:trHeight w:val="20"/>
        </w:trPr>
        <w:tc>
          <w:tcPr>
            <w:tcW w:w="1446" w:type="dxa"/>
            <w:shd w:val="clear" w:color="auto" w:fill="auto"/>
            <w:vAlign w:val="bottom"/>
          </w:tcPr>
          <w:p w:rsidR="00340ACB" w:rsidRPr="005A2282" w:rsidP="00B153E5" w14:paraId="6B39BF97" w14:textId="77777777">
            <w:pPr>
              <w:rPr>
                <w:rFonts w:cs="Arial"/>
                <w:color w:val="000000"/>
                <w:sz w:val="16"/>
                <w:szCs w:val="16"/>
              </w:rPr>
            </w:pPr>
            <w:r w:rsidRPr="005A2282">
              <w:rPr>
                <w:rFonts w:cs="Arial"/>
                <w:color w:val="000000"/>
                <w:sz w:val="16"/>
                <w:szCs w:val="16"/>
              </w:rPr>
              <w:t>39.37 Quantitative Information Disclosures</w:t>
            </w:r>
          </w:p>
        </w:tc>
        <w:tc>
          <w:tcPr>
            <w:tcW w:w="971" w:type="dxa"/>
            <w:shd w:val="clear" w:color="auto" w:fill="auto"/>
            <w:vAlign w:val="bottom"/>
          </w:tcPr>
          <w:p w:rsidR="00340ACB" w:rsidRPr="005A2282" w:rsidP="00B153E5" w14:paraId="21780286" w14:textId="77777777">
            <w:pPr>
              <w:jc w:val="right"/>
              <w:rPr>
                <w:rFonts w:cs="Arial"/>
                <w:color w:val="000000"/>
                <w:sz w:val="16"/>
                <w:szCs w:val="16"/>
              </w:rPr>
            </w:pPr>
            <w:r w:rsidRPr="005A2282">
              <w:rPr>
                <w:rFonts w:cs="Arial"/>
                <w:color w:val="000000"/>
                <w:sz w:val="16"/>
                <w:szCs w:val="16"/>
              </w:rPr>
              <w:t>9</w:t>
            </w:r>
          </w:p>
        </w:tc>
        <w:tc>
          <w:tcPr>
            <w:tcW w:w="1227" w:type="dxa"/>
            <w:shd w:val="clear" w:color="auto" w:fill="auto"/>
            <w:vAlign w:val="bottom"/>
          </w:tcPr>
          <w:p w:rsidR="00340ACB" w:rsidRPr="005A2282" w:rsidP="00B153E5" w14:paraId="140597E3" w14:textId="77777777">
            <w:pPr>
              <w:jc w:val="right"/>
              <w:rPr>
                <w:rFonts w:cs="Arial"/>
                <w:color w:val="000000"/>
                <w:sz w:val="16"/>
                <w:szCs w:val="16"/>
              </w:rPr>
            </w:pPr>
            <w:r w:rsidRPr="005A2282">
              <w:rPr>
                <w:rFonts w:cs="Arial"/>
                <w:color w:val="000000"/>
                <w:sz w:val="16"/>
                <w:szCs w:val="16"/>
              </w:rPr>
              <w:t>4</w:t>
            </w:r>
          </w:p>
        </w:tc>
        <w:tc>
          <w:tcPr>
            <w:tcW w:w="1083" w:type="dxa"/>
            <w:shd w:val="clear" w:color="auto" w:fill="auto"/>
            <w:vAlign w:val="bottom"/>
          </w:tcPr>
          <w:p w:rsidR="00340ACB" w:rsidRPr="005A2282" w:rsidP="00B153E5" w14:paraId="35A0A4B3" w14:textId="77777777">
            <w:pPr>
              <w:jc w:val="right"/>
              <w:rPr>
                <w:rFonts w:cs="Arial"/>
                <w:color w:val="000000"/>
                <w:sz w:val="16"/>
                <w:szCs w:val="16"/>
              </w:rPr>
            </w:pPr>
            <w:r w:rsidRPr="005A2282">
              <w:rPr>
                <w:rFonts w:cs="Arial"/>
                <w:color w:val="000000"/>
                <w:sz w:val="16"/>
                <w:szCs w:val="16"/>
              </w:rPr>
              <w:t>36</w:t>
            </w:r>
          </w:p>
        </w:tc>
        <w:tc>
          <w:tcPr>
            <w:tcW w:w="1213" w:type="dxa"/>
            <w:shd w:val="clear" w:color="auto" w:fill="auto"/>
            <w:vAlign w:val="bottom"/>
          </w:tcPr>
          <w:p w:rsidR="00340ACB" w:rsidRPr="005A2282" w:rsidP="00B153E5" w14:paraId="6EDB3A92" w14:textId="77777777">
            <w:pPr>
              <w:jc w:val="right"/>
              <w:rPr>
                <w:rFonts w:cs="Arial"/>
                <w:color w:val="000000"/>
                <w:sz w:val="16"/>
                <w:szCs w:val="16"/>
              </w:rPr>
            </w:pPr>
            <w:r w:rsidRPr="005A2282">
              <w:rPr>
                <w:rFonts w:cs="Arial"/>
                <w:color w:val="000000"/>
                <w:sz w:val="16"/>
                <w:szCs w:val="16"/>
              </w:rPr>
              <w:t>9</w:t>
            </w:r>
          </w:p>
        </w:tc>
        <w:tc>
          <w:tcPr>
            <w:tcW w:w="1620" w:type="dxa"/>
            <w:shd w:val="clear" w:color="auto" w:fill="auto"/>
            <w:vAlign w:val="bottom"/>
          </w:tcPr>
          <w:p w:rsidR="00340ACB" w:rsidRPr="005A2282" w:rsidP="00B153E5" w14:paraId="6B62E12E" w14:textId="77777777">
            <w:pPr>
              <w:jc w:val="right"/>
              <w:rPr>
                <w:rFonts w:cs="Arial"/>
                <w:color w:val="000000"/>
                <w:sz w:val="16"/>
                <w:szCs w:val="16"/>
              </w:rPr>
            </w:pPr>
            <w:r w:rsidRPr="005A2282">
              <w:rPr>
                <w:rFonts w:cs="Arial"/>
                <w:color w:val="000000"/>
                <w:sz w:val="16"/>
                <w:szCs w:val="16"/>
              </w:rPr>
              <w:t>36</w:t>
            </w:r>
          </w:p>
        </w:tc>
        <w:tc>
          <w:tcPr>
            <w:tcW w:w="1980" w:type="dxa"/>
            <w:shd w:val="clear" w:color="auto" w:fill="auto"/>
            <w:vAlign w:val="bottom"/>
          </w:tcPr>
          <w:p w:rsidR="00340ACB" w:rsidRPr="005A2282" w:rsidP="00B153E5" w14:paraId="4B65A283" w14:textId="77777777">
            <w:pPr>
              <w:jc w:val="right"/>
              <w:rPr>
                <w:rFonts w:cs="Arial"/>
                <w:color w:val="000000"/>
                <w:sz w:val="16"/>
                <w:szCs w:val="16"/>
              </w:rPr>
            </w:pPr>
            <w:r w:rsidRPr="005A2282">
              <w:rPr>
                <w:rFonts w:cs="Arial"/>
                <w:color w:val="000000"/>
                <w:sz w:val="16"/>
                <w:szCs w:val="16"/>
              </w:rPr>
              <w:t>$79</w:t>
            </w:r>
          </w:p>
        </w:tc>
        <w:tc>
          <w:tcPr>
            <w:tcW w:w="1890" w:type="dxa"/>
            <w:shd w:val="clear" w:color="auto" w:fill="auto"/>
            <w:vAlign w:val="bottom"/>
          </w:tcPr>
          <w:p w:rsidR="00340ACB" w:rsidRPr="005A2282" w:rsidP="00B153E5" w14:paraId="15185EB9" w14:textId="77777777">
            <w:pPr>
              <w:jc w:val="right"/>
              <w:rPr>
                <w:rFonts w:cs="Arial"/>
                <w:color w:val="000000"/>
                <w:sz w:val="16"/>
                <w:szCs w:val="16"/>
              </w:rPr>
            </w:pPr>
            <w:r w:rsidRPr="005A2282">
              <w:rPr>
                <w:rFonts w:cs="Arial"/>
                <w:color w:val="000000"/>
                <w:sz w:val="16"/>
                <w:szCs w:val="16"/>
              </w:rPr>
              <w:t>$2,844</w:t>
            </w:r>
          </w:p>
        </w:tc>
        <w:tc>
          <w:tcPr>
            <w:tcW w:w="1380" w:type="dxa"/>
            <w:shd w:val="clear" w:color="auto" w:fill="auto"/>
            <w:vAlign w:val="bottom"/>
          </w:tcPr>
          <w:p w:rsidR="00340ACB" w:rsidRPr="005A2282" w:rsidP="00B153E5" w14:paraId="62F69E98" w14:textId="77777777">
            <w:pPr>
              <w:jc w:val="right"/>
              <w:rPr>
                <w:rFonts w:cs="Arial"/>
                <w:color w:val="000000"/>
                <w:sz w:val="16"/>
                <w:szCs w:val="16"/>
              </w:rPr>
            </w:pPr>
            <w:r w:rsidRPr="005A2282">
              <w:rPr>
                <w:rFonts w:cs="Arial"/>
                <w:color w:val="000000"/>
                <w:sz w:val="16"/>
                <w:szCs w:val="16"/>
              </w:rPr>
              <w:t>324</w:t>
            </w:r>
          </w:p>
        </w:tc>
        <w:tc>
          <w:tcPr>
            <w:tcW w:w="1132" w:type="dxa"/>
            <w:shd w:val="clear" w:color="auto" w:fill="auto"/>
            <w:vAlign w:val="bottom"/>
          </w:tcPr>
          <w:p w:rsidR="00340ACB" w:rsidRPr="005A2282" w:rsidP="00B153E5" w14:paraId="2A2F20AF" w14:textId="77777777">
            <w:pPr>
              <w:jc w:val="right"/>
              <w:rPr>
                <w:rFonts w:cs="Arial"/>
                <w:color w:val="000000"/>
                <w:sz w:val="16"/>
                <w:szCs w:val="16"/>
              </w:rPr>
            </w:pPr>
            <w:r w:rsidRPr="005A2282">
              <w:rPr>
                <w:rFonts w:cs="Arial"/>
                <w:color w:val="000000"/>
                <w:sz w:val="16"/>
                <w:szCs w:val="16"/>
              </w:rPr>
              <w:t>$25,596</w:t>
            </w:r>
          </w:p>
        </w:tc>
      </w:tr>
      <w:tr w14:paraId="654A1E3C" w14:textId="77777777" w:rsidTr="00B153E5">
        <w:tblPrEx>
          <w:tblW w:w="13942" w:type="dxa"/>
          <w:tblInd w:w="-262" w:type="dxa"/>
          <w:tblLayout w:type="fixed"/>
          <w:tblCellMar>
            <w:left w:w="0" w:type="dxa"/>
            <w:right w:w="0" w:type="dxa"/>
          </w:tblCellMar>
          <w:tblLook w:val="04A0"/>
        </w:tblPrEx>
        <w:trPr>
          <w:cantSplit/>
          <w:trHeight w:val="20"/>
        </w:trPr>
        <w:tc>
          <w:tcPr>
            <w:tcW w:w="1446" w:type="dxa"/>
            <w:shd w:val="clear" w:color="auto" w:fill="auto"/>
            <w:vAlign w:val="bottom"/>
          </w:tcPr>
          <w:p w:rsidR="00340ACB" w:rsidRPr="005A2282" w:rsidP="00B153E5" w14:paraId="0E39A143" w14:textId="77777777">
            <w:pPr>
              <w:rPr>
                <w:rFonts w:cs="Arial"/>
                <w:color w:val="000000"/>
                <w:sz w:val="16"/>
                <w:szCs w:val="16"/>
              </w:rPr>
            </w:pPr>
            <w:r w:rsidRPr="005A2282">
              <w:rPr>
                <w:rFonts w:cs="Arial"/>
                <w:color w:val="000000"/>
                <w:sz w:val="16"/>
                <w:szCs w:val="16"/>
              </w:rPr>
              <w:t>39.37 Transaction, Segregation, Portability Disclosures</w:t>
            </w:r>
          </w:p>
        </w:tc>
        <w:tc>
          <w:tcPr>
            <w:tcW w:w="971" w:type="dxa"/>
            <w:shd w:val="clear" w:color="auto" w:fill="auto"/>
            <w:vAlign w:val="bottom"/>
          </w:tcPr>
          <w:p w:rsidR="00340ACB" w:rsidRPr="005A2282" w:rsidP="00B153E5" w14:paraId="53EC3C50" w14:textId="77777777">
            <w:pPr>
              <w:jc w:val="right"/>
              <w:rPr>
                <w:rFonts w:cs="Arial"/>
                <w:color w:val="000000"/>
                <w:sz w:val="16"/>
                <w:szCs w:val="16"/>
              </w:rPr>
            </w:pPr>
            <w:r w:rsidRPr="005A2282">
              <w:rPr>
                <w:rFonts w:cs="Arial"/>
                <w:color w:val="000000"/>
                <w:sz w:val="16"/>
                <w:szCs w:val="16"/>
              </w:rPr>
              <w:t>9</w:t>
            </w:r>
          </w:p>
        </w:tc>
        <w:tc>
          <w:tcPr>
            <w:tcW w:w="1227" w:type="dxa"/>
            <w:shd w:val="clear" w:color="auto" w:fill="auto"/>
            <w:vAlign w:val="bottom"/>
          </w:tcPr>
          <w:p w:rsidR="00340ACB" w:rsidRPr="005A2282" w:rsidP="00B153E5" w14:paraId="28D2B303" w14:textId="77777777">
            <w:pPr>
              <w:jc w:val="right"/>
              <w:rPr>
                <w:rFonts w:cs="Arial"/>
                <w:color w:val="000000"/>
                <w:sz w:val="16"/>
                <w:szCs w:val="16"/>
              </w:rPr>
            </w:pPr>
            <w:r w:rsidRPr="005A2282">
              <w:rPr>
                <w:rFonts w:cs="Arial"/>
                <w:color w:val="000000"/>
                <w:sz w:val="16"/>
                <w:szCs w:val="16"/>
              </w:rPr>
              <w:t>1</w:t>
            </w:r>
          </w:p>
        </w:tc>
        <w:tc>
          <w:tcPr>
            <w:tcW w:w="1083" w:type="dxa"/>
            <w:shd w:val="clear" w:color="auto" w:fill="auto"/>
            <w:vAlign w:val="bottom"/>
          </w:tcPr>
          <w:p w:rsidR="00340ACB" w:rsidRPr="005A2282" w:rsidP="00B153E5" w14:paraId="362A4DC9" w14:textId="77777777">
            <w:pPr>
              <w:jc w:val="right"/>
              <w:rPr>
                <w:rFonts w:cs="Arial"/>
                <w:color w:val="000000"/>
                <w:sz w:val="16"/>
                <w:szCs w:val="16"/>
              </w:rPr>
            </w:pPr>
            <w:r w:rsidRPr="005A2282">
              <w:rPr>
                <w:rFonts w:cs="Arial"/>
                <w:color w:val="000000"/>
                <w:sz w:val="16"/>
                <w:szCs w:val="16"/>
              </w:rPr>
              <w:t>9</w:t>
            </w:r>
          </w:p>
        </w:tc>
        <w:tc>
          <w:tcPr>
            <w:tcW w:w="1213" w:type="dxa"/>
            <w:shd w:val="clear" w:color="auto" w:fill="auto"/>
            <w:vAlign w:val="bottom"/>
          </w:tcPr>
          <w:p w:rsidR="00340ACB" w:rsidRPr="005A2282" w:rsidP="00B153E5" w14:paraId="0FF6EDBE" w14:textId="77777777">
            <w:pPr>
              <w:jc w:val="right"/>
              <w:rPr>
                <w:rFonts w:cs="Arial"/>
                <w:color w:val="000000"/>
                <w:sz w:val="16"/>
                <w:szCs w:val="16"/>
              </w:rPr>
            </w:pPr>
            <w:r w:rsidRPr="005A2282">
              <w:rPr>
                <w:rFonts w:cs="Arial"/>
                <w:color w:val="000000"/>
                <w:sz w:val="16"/>
                <w:szCs w:val="16"/>
              </w:rPr>
              <w:t>35</w:t>
            </w:r>
          </w:p>
        </w:tc>
        <w:tc>
          <w:tcPr>
            <w:tcW w:w="1620" w:type="dxa"/>
            <w:shd w:val="clear" w:color="auto" w:fill="auto"/>
            <w:vAlign w:val="bottom"/>
          </w:tcPr>
          <w:p w:rsidR="00340ACB" w:rsidRPr="005A2282" w:rsidP="00B153E5" w14:paraId="0F0B3DB6" w14:textId="77777777">
            <w:pPr>
              <w:jc w:val="right"/>
              <w:rPr>
                <w:rFonts w:cs="Arial"/>
                <w:color w:val="000000"/>
                <w:sz w:val="16"/>
                <w:szCs w:val="16"/>
              </w:rPr>
            </w:pPr>
            <w:r w:rsidRPr="005A2282">
              <w:rPr>
                <w:rFonts w:cs="Arial"/>
                <w:color w:val="000000"/>
                <w:sz w:val="16"/>
                <w:szCs w:val="16"/>
              </w:rPr>
              <w:t>35</w:t>
            </w:r>
          </w:p>
        </w:tc>
        <w:tc>
          <w:tcPr>
            <w:tcW w:w="1980" w:type="dxa"/>
            <w:shd w:val="clear" w:color="auto" w:fill="auto"/>
            <w:vAlign w:val="bottom"/>
          </w:tcPr>
          <w:p w:rsidR="00340ACB" w:rsidRPr="005A2282" w:rsidP="00B153E5" w14:paraId="3D4B1E9F" w14:textId="77777777">
            <w:pPr>
              <w:jc w:val="right"/>
              <w:rPr>
                <w:rFonts w:cs="Arial"/>
                <w:color w:val="000000"/>
                <w:sz w:val="16"/>
                <w:szCs w:val="16"/>
              </w:rPr>
            </w:pPr>
            <w:r w:rsidRPr="005A2282">
              <w:rPr>
                <w:rFonts w:cs="Arial"/>
                <w:color w:val="000000"/>
                <w:sz w:val="16"/>
                <w:szCs w:val="16"/>
              </w:rPr>
              <w:t>$79</w:t>
            </w:r>
          </w:p>
        </w:tc>
        <w:tc>
          <w:tcPr>
            <w:tcW w:w="1890" w:type="dxa"/>
            <w:shd w:val="clear" w:color="auto" w:fill="auto"/>
            <w:vAlign w:val="bottom"/>
          </w:tcPr>
          <w:p w:rsidR="00340ACB" w:rsidRPr="005A2282" w:rsidP="00B153E5" w14:paraId="05E299C0" w14:textId="77777777">
            <w:pPr>
              <w:jc w:val="right"/>
              <w:rPr>
                <w:rFonts w:cs="Arial"/>
                <w:color w:val="000000"/>
                <w:sz w:val="16"/>
                <w:szCs w:val="16"/>
              </w:rPr>
            </w:pPr>
            <w:r w:rsidRPr="005A2282">
              <w:rPr>
                <w:rFonts w:cs="Arial"/>
                <w:color w:val="000000"/>
                <w:sz w:val="16"/>
                <w:szCs w:val="16"/>
              </w:rPr>
              <w:t>$2,765</w:t>
            </w:r>
          </w:p>
        </w:tc>
        <w:tc>
          <w:tcPr>
            <w:tcW w:w="1380" w:type="dxa"/>
            <w:shd w:val="clear" w:color="auto" w:fill="auto"/>
            <w:vAlign w:val="bottom"/>
          </w:tcPr>
          <w:p w:rsidR="00340ACB" w:rsidRPr="005A2282" w:rsidP="00B153E5" w14:paraId="61310203" w14:textId="77777777">
            <w:pPr>
              <w:jc w:val="right"/>
              <w:rPr>
                <w:rFonts w:cs="Arial"/>
                <w:color w:val="000000"/>
                <w:sz w:val="16"/>
                <w:szCs w:val="16"/>
              </w:rPr>
            </w:pPr>
            <w:r w:rsidRPr="005A2282">
              <w:rPr>
                <w:rFonts w:cs="Arial"/>
                <w:color w:val="000000"/>
                <w:sz w:val="16"/>
                <w:szCs w:val="16"/>
              </w:rPr>
              <w:t>315</w:t>
            </w:r>
          </w:p>
        </w:tc>
        <w:tc>
          <w:tcPr>
            <w:tcW w:w="1132" w:type="dxa"/>
            <w:shd w:val="clear" w:color="auto" w:fill="auto"/>
            <w:vAlign w:val="bottom"/>
          </w:tcPr>
          <w:p w:rsidR="00340ACB" w:rsidRPr="005A2282" w:rsidP="00B153E5" w14:paraId="30270DD3" w14:textId="77777777">
            <w:pPr>
              <w:jc w:val="right"/>
              <w:rPr>
                <w:rFonts w:cs="Arial"/>
                <w:color w:val="000000"/>
                <w:sz w:val="16"/>
                <w:szCs w:val="16"/>
              </w:rPr>
            </w:pPr>
            <w:r w:rsidRPr="005A2282">
              <w:rPr>
                <w:rFonts w:cs="Arial"/>
                <w:color w:val="000000"/>
                <w:sz w:val="16"/>
                <w:szCs w:val="16"/>
              </w:rPr>
              <w:t>$24,885</w:t>
            </w:r>
          </w:p>
        </w:tc>
      </w:tr>
      <w:tr w14:paraId="64F59206" w14:textId="77777777" w:rsidTr="00B153E5">
        <w:tblPrEx>
          <w:tblW w:w="13942" w:type="dxa"/>
          <w:tblInd w:w="-262" w:type="dxa"/>
          <w:tblLayout w:type="fixed"/>
          <w:tblCellMar>
            <w:left w:w="0" w:type="dxa"/>
            <w:right w:w="0" w:type="dxa"/>
          </w:tblCellMar>
          <w:tblLook w:val="04A0"/>
        </w:tblPrEx>
        <w:trPr>
          <w:cantSplit/>
          <w:trHeight w:val="20"/>
        </w:trPr>
        <w:tc>
          <w:tcPr>
            <w:tcW w:w="1446" w:type="dxa"/>
            <w:tcBorders>
              <w:bottom w:val="single" w:sz="12" w:space="0" w:color="auto"/>
            </w:tcBorders>
            <w:shd w:val="clear" w:color="auto" w:fill="auto"/>
            <w:vAlign w:val="bottom"/>
          </w:tcPr>
          <w:p w:rsidR="00340ACB" w:rsidRPr="005A2282" w:rsidP="00B153E5" w14:paraId="6776C1AE" w14:textId="77777777">
            <w:pPr>
              <w:rPr>
                <w:rFonts w:cs="Arial"/>
                <w:color w:val="000000"/>
                <w:sz w:val="16"/>
                <w:szCs w:val="16"/>
              </w:rPr>
            </w:pPr>
            <w:r w:rsidRPr="005A2282">
              <w:rPr>
                <w:rFonts w:cs="Arial"/>
                <w:color w:val="000000"/>
                <w:sz w:val="16"/>
                <w:szCs w:val="16"/>
              </w:rPr>
              <w:t>39.38 Efficiency and Effectiveness Review</w:t>
            </w:r>
          </w:p>
        </w:tc>
        <w:tc>
          <w:tcPr>
            <w:tcW w:w="971" w:type="dxa"/>
            <w:tcBorders>
              <w:bottom w:val="single" w:sz="12" w:space="0" w:color="auto"/>
            </w:tcBorders>
            <w:shd w:val="clear" w:color="auto" w:fill="auto"/>
            <w:vAlign w:val="bottom"/>
          </w:tcPr>
          <w:p w:rsidR="00340ACB" w:rsidRPr="005A2282" w:rsidP="00B153E5" w14:paraId="51F120E7" w14:textId="77777777">
            <w:pPr>
              <w:jc w:val="right"/>
              <w:rPr>
                <w:rFonts w:cs="Arial"/>
                <w:color w:val="000000"/>
                <w:sz w:val="16"/>
                <w:szCs w:val="16"/>
              </w:rPr>
            </w:pPr>
            <w:r w:rsidRPr="005A2282">
              <w:rPr>
                <w:rFonts w:cs="Arial"/>
                <w:color w:val="000000"/>
                <w:sz w:val="16"/>
                <w:szCs w:val="16"/>
              </w:rPr>
              <w:t>9</w:t>
            </w:r>
          </w:p>
        </w:tc>
        <w:tc>
          <w:tcPr>
            <w:tcW w:w="1227" w:type="dxa"/>
            <w:tcBorders>
              <w:bottom w:val="single" w:sz="12" w:space="0" w:color="auto"/>
            </w:tcBorders>
            <w:shd w:val="clear" w:color="auto" w:fill="auto"/>
            <w:vAlign w:val="bottom"/>
          </w:tcPr>
          <w:p w:rsidR="00340ACB" w:rsidRPr="005A2282" w:rsidP="00B153E5" w14:paraId="2A881EF4" w14:textId="77777777">
            <w:pPr>
              <w:jc w:val="right"/>
              <w:rPr>
                <w:rFonts w:cs="Arial"/>
                <w:color w:val="000000"/>
                <w:sz w:val="16"/>
                <w:szCs w:val="16"/>
              </w:rPr>
            </w:pPr>
            <w:r w:rsidRPr="005A2282">
              <w:rPr>
                <w:rFonts w:cs="Arial"/>
                <w:color w:val="000000"/>
                <w:sz w:val="16"/>
                <w:szCs w:val="16"/>
              </w:rPr>
              <w:t>1</w:t>
            </w:r>
          </w:p>
        </w:tc>
        <w:tc>
          <w:tcPr>
            <w:tcW w:w="1083" w:type="dxa"/>
            <w:tcBorders>
              <w:bottom w:val="single" w:sz="12" w:space="0" w:color="auto"/>
            </w:tcBorders>
            <w:shd w:val="clear" w:color="auto" w:fill="auto"/>
            <w:vAlign w:val="bottom"/>
          </w:tcPr>
          <w:p w:rsidR="00340ACB" w:rsidRPr="005A2282" w:rsidP="00B153E5" w14:paraId="431832BC" w14:textId="77777777">
            <w:pPr>
              <w:jc w:val="right"/>
              <w:rPr>
                <w:rFonts w:cs="Arial"/>
                <w:color w:val="000000"/>
                <w:sz w:val="16"/>
                <w:szCs w:val="16"/>
              </w:rPr>
            </w:pPr>
            <w:r w:rsidRPr="005A2282">
              <w:rPr>
                <w:rFonts w:cs="Arial"/>
                <w:color w:val="000000"/>
                <w:sz w:val="16"/>
                <w:szCs w:val="16"/>
              </w:rPr>
              <w:t>9</w:t>
            </w:r>
          </w:p>
        </w:tc>
        <w:tc>
          <w:tcPr>
            <w:tcW w:w="1213" w:type="dxa"/>
            <w:tcBorders>
              <w:bottom w:val="single" w:sz="12" w:space="0" w:color="auto"/>
            </w:tcBorders>
            <w:shd w:val="clear" w:color="auto" w:fill="auto"/>
            <w:vAlign w:val="bottom"/>
          </w:tcPr>
          <w:p w:rsidR="00340ACB" w:rsidRPr="005A2282" w:rsidP="00B153E5" w14:paraId="125F23B3" w14:textId="77777777">
            <w:pPr>
              <w:jc w:val="right"/>
              <w:rPr>
                <w:rFonts w:cs="Arial"/>
                <w:color w:val="000000"/>
                <w:sz w:val="16"/>
                <w:szCs w:val="16"/>
              </w:rPr>
            </w:pPr>
            <w:r w:rsidRPr="005A2282">
              <w:rPr>
                <w:rFonts w:cs="Arial"/>
                <w:color w:val="000000"/>
                <w:sz w:val="16"/>
                <w:szCs w:val="16"/>
              </w:rPr>
              <w:t>3</w:t>
            </w:r>
          </w:p>
        </w:tc>
        <w:tc>
          <w:tcPr>
            <w:tcW w:w="1620" w:type="dxa"/>
            <w:tcBorders>
              <w:bottom w:val="single" w:sz="12" w:space="0" w:color="auto"/>
            </w:tcBorders>
            <w:shd w:val="clear" w:color="auto" w:fill="auto"/>
            <w:vAlign w:val="bottom"/>
          </w:tcPr>
          <w:p w:rsidR="00340ACB" w:rsidRPr="005A2282" w:rsidP="00B153E5" w14:paraId="66E955DA" w14:textId="77777777">
            <w:pPr>
              <w:jc w:val="right"/>
              <w:rPr>
                <w:rFonts w:cs="Arial"/>
                <w:color w:val="000000"/>
                <w:sz w:val="16"/>
                <w:szCs w:val="16"/>
              </w:rPr>
            </w:pPr>
            <w:r w:rsidRPr="005A2282">
              <w:rPr>
                <w:rFonts w:cs="Arial"/>
                <w:color w:val="000000"/>
                <w:sz w:val="16"/>
                <w:szCs w:val="16"/>
              </w:rPr>
              <w:t>3</w:t>
            </w:r>
          </w:p>
        </w:tc>
        <w:tc>
          <w:tcPr>
            <w:tcW w:w="1980" w:type="dxa"/>
            <w:tcBorders>
              <w:bottom w:val="single" w:sz="12" w:space="0" w:color="auto"/>
            </w:tcBorders>
            <w:shd w:val="clear" w:color="auto" w:fill="auto"/>
            <w:vAlign w:val="bottom"/>
          </w:tcPr>
          <w:p w:rsidR="00340ACB" w:rsidRPr="005A2282" w:rsidP="00B153E5" w14:paraId="208F8582" w14:textId="77777777">
            <w:pPr>
              <w:jc w:val="right"/>
              <w:rPr>
                <w:rFonts w:cs="Arial"/>
                <w:color w:val="000000"/>
                <w:sz w:val="16"/>
                <w:szCs w:val="16"/>
              </w:rPr>
            </w:pPr>
            <w:r w:rsidRPr="005A2282">
              <w:rPr>
                <w:rFonts w:cs="Arial"/>
                <w:color w:val="000000"/>
                <w:sz w:val="16"/>
                <w:szCs w:val="16"/>
              </w:rPr>
              <w:t>$79</w:t>
            </w:r>
          </w:p>
        </w:tc>
        <w:tc>
          <w:tcPr>
            <w:tcW w:w="1890" w:type="dxa"/>
            <w:tcBorders>
              <w:bottom w:val="single" w:sz="12" w:space="0" w:color="auto"/>
            </w:tcBorders>
            <w:shd w:val="clear" w:color="auto" w:fill="auto"/>
            <w:vAlign w:val="bottom"/>
          </w:tcPr>
          <w:p w:rsidR="00340ACB" w:rsidRPr="005A2282" w:rsidP="00B153E5" w14:paraId="3D0182A0" w14:textId="77777777">
            <w:pPr>
              <w:jc w:val="right"/>
              <w:rPr>
                <w:rFonts w:cs="Arial"/>
                <w:color w:val="000000"/>
                <w:sz w:val="16"/>
                <w:szCs w:val="16"/>
              </w:rPr>
            </w:pPr>
            <w:r w:rsidRPr="005A2282">
              <w:rPr>
                <w:rFonts w:cs="Arial"/>
                <w:color w:val="000000"/>
                <w:sz w:val="16"/>
                <w:szCs w:val="16"/>
              </w:rPr>
              <w:t>$237</w:t>
            </w:r>
          </w:p>
        </w:tc>
        <w:tc>
          <w:tcPr>
            <w:tcW w:w="1380" w:type="dxa"/>
            <w:tcBorders>
              <w:bottom w:val="single" w:sz="12" w:space="0" w:color="auto"/>
            </w:tcBorders>
            <w:shd w:val="clear" w:color="auto" w:fill="auto"/>
            <w:vAlign w:val="bottom"/>
          </w:tcPr>
          <w:p w:rsidR="00340ACB" w:rsidRPr="005A2282" w:rsidP="00B153E5" w14:paraId="7DFD0904" w14:textId="77777777">
            <w:pPr>
              <w:jc w:val="right"/>
              <w:rPr>
                <w:rFonts w:cs="Arial"/>
                <w:color w:val="000000"/>
                <w:sz w:val="16"/>
                <w:szCs w:val="16"/>
              </w:rPr>
            </w:pPr>
            <w:r w:rsidRPr="005A2282">
              <w:rPr>
                <w:rFonts w:cs="Arial"/>
                <w:color w:val="000000"/>
                <w:sz w:val="16"/>
                <w:szCs w:val="16"/>
              </w:rPr>
              <w:t>27</w:t>
            </w:r>
          </w:p>
        </w:tc>
        <w:tc>
          <w:tcPr>
            <w:tcW w:w="1132" w:type="dxa"/>
            <w:tcBorders>
              <w:bottom w:val="single" w:sz="12" w:space="0" w:color="auto"/>
            </w:tcBorders>
            <w:shd w:val="clear" w:color="auto" w:fill="auto"/>
            <w:vAlign w:val="bottom"/>
          </w:tcPr>
          <w:p w:rsidR="00340ACB" w:rsidRPr="005A2282" w:rsidP="00B153E5" w14:paraId="6F4FD6EF" w14:textId="77777777">
            <w:pPr>
              <w:jc w:val="right"/>
              <w:rPr>
                <w:rFonts w:cs="Arial"/>
                <w:color w:val="000000"/>
                <w:sz w:val="16"/>
                <w:szCs w:val="16"/>
              </w:rPr>
            </w:pPr>
            <w:r w:rsidRPr="005A2282">
              <w:rPr>
                <w:rFonts w:cs="Arial"/>
                <w:color w:val="000000"/>
                <w:sz w:val="16"/>
                <w:szCs w:val="16"/>
              </w:rPr>
              <w:t>$$2,133</w:t>
            </w:r>
          </w:p>
        </w:tc>
      </w:tr>
      <w:tr w14:paraId="0B43F8C4" w14:textId="77777777" w:rsidTr="00B153E5">
        <w:tblPrEx>
          <w:tblW w:w="13942" w:type="dxa"/>
          <w:tblInd w:w="-262" w:type="dxa"/>
          <w:tblLayout w:type="fixed"/>
          <w:tblCellMar>
            <w:left w:w="0" w:type="dxa"/>
            <w:right w:w="0" w:type="dxa"/>
          </w:tblCellMar>
          <w:tblLook w:val="04A0"/>
        </w:tblPrEx>
        <w:trPr>
          <w:cantSplit/>
          <w:trHeight w:val="20"/>
        </w:trPr>
        <w:tc>
          <w:tcPr>
            <w:tcW w:w="1446" w:type="dxa"/>
            <w:tcBorders>
              <w:top w:val="single" w:sz="12" w:space="0" w:color="auto"/>
              <w:left w:val="single" w:sz="12" w:space="0" w:color="auto"/>
              <w:bottom w:val="single" w:sz="12" w:space="0" w:color="auto"/>
              <w:right w:val="single" w:sz="12" w:space="0" w:color="auto"/>
            </w:tcBorders>
            <w:shd w:val="clear" w:color="auto" w:fill="FFFF00"/>
            <w:vAlign w:val="bottom"/>
          </w:tcPr>
          <w:p w:rsidR="00340ACB" w:rsidRPr="00340ACB" w:rsidP="00B153E5" w14:paraId="3BEFCC1E" w14:textId="77777777">
            <w:pPr>
              <w:rPr>
                <w:rFonts w:cs="Arial"/>
                <w:b/>
                <w:caps/>
                <w:color w:val="000000"/>
                <w:sz w:val="16"/>
                <w:szCs w:val="16"/>
                <w:highlight w:val="yellow"/>
              </w:rPr>
            </w:pPr>
            <w:r w:rsidRPr="00340ACB">
              <w:rPr>
                <w:rFonts w:cs="Arial"/>
                <w:b/>
                <w:caps/>
                <w:color w:val="000000"/>
                <w:sz w:val="16"/>
                <w:szCs w:val="16"/>
                <w:highlight w:val="yellow"/>
              </w:rPr>
              <w:t>REVISED IC:</w:t>
            </w:r>
          </w:p>
          <w:p w:rsidR="00340ACB" w:rsidRPr="00340ACB" w:rsidP="00B153E5" w14:paraId="79766FDD" w14:textId="77777777">
            <w:pPr>
              <w:rPr>
                <w:rFonts w:cs="Arial"/>
                <w:b/>
                <w:caps/>
                <w:color w:val="000000"/>
                <w:sz w:val="16"/>
                <w:szCs w:val="16"/>
                <w:highlight w:val="yellow"/>
              </w:rPr>
            </w:pPr>
            <w:r w:rsidRPr="00340ACB">
              <w:rPr>
                <w:rFonts w:cs="Arial"/>
                <w:b/>
                <w:caps/>
                <w:color w:val="000000"/>
                <w:sz w:val="16"/>
                <w:szCs w:val="16"/>
                <w:highlight w:val="yellow"/>
              </w:rPr>
              <w:t>39.39 Recovery and Wind-Down Plan</w:t>
            </w:r>
          </w:p>
        </w:tc>
        <w:tc>
          <w:tcPr>
            <w:tcW w:w="971" w:type="dxa"/>
            <w:tcBorders>
              <w:top w:val="single" w:sz="12" w:space="0" w:color="auto"/>
              <w:left w:val="single" w:sz="12" w:space="0" w:color="auto"/>
              <w:bottom w:val="single" w:sz="12" w:space="0" w:color="auto"/>
              <w:right w:val="single" w:sz="12" w:space="0" w:color="auto"/>
            </w:tcBorders>
            <w:shd w:val="clear" w:color="auto" w:fill="FFFF00"/>
            <w:vAlign w:val="bottom"/>
          </w:tcPr>
          <w:p w:rsidR="00340ACB" w:rsidRPr="00340ACB" w:rsidP="00B153E5" w14:paraId="4FAE70BD" w14:textId="77777777">
            <w:pPr>
              <w:jc w:val="right"/>
              <w:rPr>
                <w:rFonts w:cs="Arial"/>
                <w:b/>
                <w:strike/>
                <w:color w:val="000000"/>
                <w:sz w:val="16"/>
                <w:szCs w:val="16"/>
                <w:highlight w:val="yellow"/>
              </w:rPr>
            </w:pPr>
            <w:r w:rsidRPr="00340ACB">
              <w:rPr>
                <w:rFonts w:cs="Arial"/>
                <w:b/>
                <w:strike/>
                <w:color w:val="000000"/>
                <w:sz w:val="16"/>
                <w:szCs w:val="16"/>
                <w:highlight w:val="yellow"/>
              </w:rPr>
              <w:t>9</w:t>
            </w:r>
          </w:p>
          <w:p w:rsidR="00340ACB" w:rsidRPr="00340ACB" w:rsidP="00B153E5" w14:paraId="7227DB73" w14:textId="77777777">
            <w:pPr>
              <w:jc w:val="right"/>
              <w:rPr>
                <w:rFonts w:cs="Arial"/>
                <w:b/>
                <w:color w:val="000000"/>
                <w:sz w:val="16"/>
                <w:szCs w:val="16"/>
                <w:highlight w:val="yellow"/>
              </w:rPr>
            </w:pPr>
            <w:r w:rsidRPr="00340ACB">
              <w:rPr>
                <w:rFonts w:cs="Arial"/>
                <w:b/>
                <w:color w:val="000000"/>
                <w:sz w:val="16"/>
                <w:szCs w:val="16"/>
                <w:highlight w:val="yellow"/>
              </w:rPr>
              <w:t>6</w:t>
            </w:r>
          </w:p>
        </w:tc>
        <w:tc>
          <w:tcPr>
            <w:tcW w:w="1227" w:type="dxa"/>
            <w:tcBorders>
              <w:top w:val="single" w:sz="12" w:space="0" w:color="auto"/>
              <w:left w:val="single" w:sz="12" w:space="0" w:color="auto"/>
              <w:bottom w:val="single" w:sz="12" w:space="0" w:color="auto"/>
              <w:right w:val="single" w:sz="12" w:space="0" w:color="auto"/>
            </w:tcBorders>
            <w:shd w:val="clear" w:color="auto" w:fill="FFFF00"/>
            <w:vAlign w:val="bottom"/>
          </w:tcPr>
          <w:p w:rsidR="00340ACB" w:rsidRPr="00340ACB" w:rsidP="00B153E5" w14:paraId="7E1AADFB" w14:textId="77777777">
            <w:pPr>
              <w:jc w:val="right"/>
              <w:rPr>
                <w:rFonts w:cs="Arial"/>
                <w:b/>
                <w:strike/>
                <w:color w:val="000000"/>
                <w:sz w:val="16"/>
                <w:szCs w:val="16"/>
                <w:highlight w:val="yellow"/>
              </w:rPr>
            </w:pPr>
            <w:r w:rsidRPr="00340ACB">
              <w:rPr>
                <w:rFonts w:cs="Arial"/>
                <w:b/>
                <w:strike/>
                <w:color w:val="000000"/>
                <w:sz w:val="16"/>
                <w:szCs w:val="16"/>
                <w:highlight w:val="yellow"/>
              </w:rPr>
              <w:t>1</w:t>
            </w:r>
          </w:p>
          <w:p w:rsidR="00340ACB" w:rsidRPr="00340ACB" w:rsidP="00B153E5" w14:paraId="609162E7" w14:textId="77777777">
            <w:pPr>
              <w:jc w:val="right"/>
              <w:rPr>
                <w:rFonts w:cs="Arial"/>
                <w:b/>
                <w:color w:val="000000"/>
                <w:sz w:val="16"/>
                <w:szCs w:val="16"/>
                <w:highlight w:val="yellow"/>
              </w:rPr>
            </w:pPr>
            <w:r w:rsidRPr="00340ACB">
              <w:rPr>
                <w:rFonts w:cs="Arial"/>
                <w:b/>
                <w:color w:val="000000"/>
                <w:sz w:val="16"/>
                <w:szCs w:val="16"/>
                <w:highlight w:val="yellow"/>
              </w:rPr>
              <w:t>1</w:t>
            </w:r>
          </w:p>
        </w:tc>
        <w:tc>
          <w:tcPr>
            <w:tcW w:w="1083" w:type="dxa"/>
            <w:tcBorders>
              <w:top w:val="single" w:sz="12" w:space="0" w:color="auto"/>
              <w:left w:val="single" w:sz="12" w:space="0" w:color="auto"/>
              <w:bottom w:val="single" w:sz="12" w:space="0" w:color="auto"/>
              <w:right w:val="single" w:sz="12" w:space="0" w:color="auto"/>
            </w:tcBorders>
            <w:shd w:val="clear" w:color="auto" w:fill="FFFF00"/>
            <w:vAlign w:val="bottom"/>
          </w:tcPr>
          <w:p w:rsidR="00340ACB" w:rsidRPr="00340ACB" w:rsidP="00B153E5" w14:paraId="448C2756" w14:textId="77777777">
            <w:pPr>
              <w:jc w:val="right"/>
              <w:rPr>
                <w:rFonts w:cs="Arial"/>
                <w:b/>
                <w:strike/>
                <w:color w:val="000000"/>
                <w:sz w:val="16"/>
                <w:szCs w:val="16"/>
                <w:highlight w:val="yellow"/>
              </w:rPr>
            </w:pPr>
            <w:r w:rsidRPr="00340ACB">
              <w:rPr>
                <w:rFonts w:cs="Arial"/>
                <w:b/>
                <w:strike/>
                <w:color w:val="000000"/>
                <w:sz w:val="16"/>
                <w:szCs w:val="16"/>
                <w:highlight w:val="yellow"/>
              </w:rPr>
              <w:t>9</w:t>
            </w:r>
          </w:p>
          <w:p w:rsidR="00340ACB" w:rsidRPr="00340ACB" w:rsidP="00B153E5" w14:paraId="4FCDEBE7" w14:textId="77777777">
            <w:pPr>
              <w:jc w:val="right"/>
              <w:rPr>
                <w:rFonts w:cs="Arial"/>
                <w:b/>
                <w:color w:val="000000"/>
                <w:sz w:val="16"/>
                <w:szCs w:val="16"/>
                <w:highlight w:val="yellow"/>
              </w:rPr>
            </w:pPr>
            <w:r w:rsidRPr="00340ACB">
              <w:rPr>
                <w:rFonts w:cs="Arial"/>
                <w:b/>
                <w:color w:val="000000"/>
                <w:sz w:val="16"/>
                <w:szCs w:val="16"/>
                <w:highlight w:val="yellow"/>
              </w:rPr>
              <w:t>6</w:t>
            </w:r>
          </w:p>
        </w:tc>
        <w:tc>
          <w:tcPr>
            <w:tcW w:w="1213" w:type="dxa"/>
            <w:tcBorders>
              <w:top w:val="single" w:sz="12" w:space="0" w:color="auto"/>
              <w:left w:val="single" w:sz="12" w:space="0" w:color="auto"/>
              <w:bottom w:val="single" w:sz="12" w:space="0" w:color="auto"/>
              <w:right w:val="single" w:sz="12" w:space="0" w:color="auto"/>
            </w:tcBorders>
            <w:shd w:val="clear" w:color="auto" w:fill="FFFF00"/>
            <w:vAlign w:val="bottom"/>
          </w:tcPr>
          <w:p w:rsidR="00340ACB" w:rsidRPr="00340ACB" w:rsidP="00B153E5" w14:paraId="29DFD8B5" w14:textId="77777777">
            <w:pPr>
              <w:jc w:val="right"/>
              <w:rPr>
                <w:rFonts w:cs="Arial"/>
                <w:b/>
                <w:strike/>
                <w:color w:val="000000"/>
                <w:sz w:val="16"/>
                <w:szCs w:val="16"/>
                <w:highlight w:val="yellow"/>
              </w:rPr>
            </w:pPr>
            <w:r w:rsidRPr="00340ACB">
              <w:rPr>
                <w:rFonts w:cs="Arial"/>
                <w:b/>
                <w:strike/>
                <w:color w:val="000000"/>
                <w:sz w:val="16"/>
                <w:szCs w:val="16"/>
                <w:highlight w:val="yellow"/>
              </w:rPr>
              <w:t>480</w:t>
            </w:r>
          </w:p>
          <w:p w:rsidR="00340ACB" w:rsidRPr="00340ACB" w:rsidP="00B153E5" w14:paraId="0B895ECA" w14:textId="77777777">
            <w:pPr>
              <w:jc w:val="right"/>
              <w:rPr>
                <w:rFonts w:cs="Arial"/>
                <w:b/>
                <w:color w:val="000000"/>
                <w:sz w:val="16"/>
                <w:szCs w:val="16"/>
                <w:highlight w:val="yellow"/>
              </w:rPr>
            </w:pPr>
            <w:r w:rsidRPr="00340ACB">
              <w:rPr>
                <w:rFonts w:cs="Arial"/>
                <w:b/>
                <w:color w:val="000000"/>
                <w:sz w:val="16"/>
                <w:szCs w:val="16"/>
                <w:highlight w:val="yellow"/>
              </w:rPr>
              <w:t>600</w:t>
            </w:r>
          </w:p>
        </w:tc>
        <w:tc>
          <w:tcPr>
            <w:tcW w:w="1620" w:type="dxa"/>
            <w:tcBorders>
              <w:top w:val="single" w:sz="12" w:space="0" w:color="auto"/>
              <w:left w:val="single" w:sz="12" w:space="0" w:color="auto"/>
              <w:bottom w:val="single" w:sz="12" w:space="0" w:color="auto"/>
              <w:right w:val="single" w:sz="12" w:space="0" w:color="auto"/>
            </w:tcBorders>
            <w:shd w:val="clear" w:color="auto" w:fill="FFFF00"/>
            <w:vAlign w:val="bottom"/>
          </w:tcPr>
          <w:p w:rsidR="00340ACB" w:rsidRPr="00340ACB" w:rsidP="00B153E5" w14:paraId="3006265A" w14:textId="77777777">
            <w:pPr>
              <w:jc w:val="right"/>
              <w:rPr>
                <w:rFonts w:cs="Arial"/>
                <w:b/>
                <w:strike/>
                <w:color w:val="000000"/>
                <w:sz w:val="16"/>
                <w:szCs w:val="16"/>
                <w:highlight w:val="yellow"/>
              </w:rPr>
            </w:pPr>
            <w:r w:rsidRPr="00340ACB">
              <w:rPr>
                <w:rFonts w:cs="Arial"/>
                <w:b/>
                <w:strike/>
                <w:color w:val="000000"/>
                <w:sz w:val="16"/>
                <w:szCs w:val="16"/>
                <w:highlight w:val="yellow"/>
              </w:rPr>
              <w:t>480</w:t>
            </w:r>
          </w:p>
          <w:p w:rsidR="00340ACB" w:rsidRPr="00340ACB" w:rsidP="00B153E5" w14:paraId="76FA22A8" w14:textId="77777777">
            <w:pPr>
              <w:jc w:val="right"/>
              <w:rPr>
                <w:rFonts w:cs="Arial"/>
                <w:b/>
                <w:color w:val="000000"/>
                <w:sz w:val="16"/>
                <w:szCs w:val="16"/>
                <w:highlight w:val="yellow"/>
              </w:rPr>
            </w:pPr>
            <w:r w:rsidRPr="00340ACB">
              <w:rPr>
                <w:rFonts w:cs="Arial"/>
                <w:b/>
                <w:color w:val="000000"/>
                <w:sz w:val="16"/>
                <w:szCs w:val="16"/>
                <w:highlight w:val="yellow"/>
              </w:rPr>
              <w:t>600</w:t>
            </w:r>
          </w:p>
        </w:tc>
        <w:tc>
          <w:tcPr>
            <w:tcW w:w="1980" w:type="dxa"/>
            <w:tcBorders>
              <w:top w:val="single" w:sz="12" w:space="0" w:color="auto"/>
              <w:left w:val="single" w:sz="12" w:space="0" w:color="auto"/>
              <w:bottom w:val="single" w:sz="12" w:space="0" w:color="auto"/>
              <w:right w:val="single" w:sz="12" w:space="0" w:color="auto"/>
            </w:tcBorders>
            <w:shd w:val="clear" w:color="auto" w:fill="FFFF00"/>
            <w:vAlign w:val="bottom"/>
          </w:tcPr>
          <w:p w:rsidR="00340ACB" w:rsidRPr="00340ACB" w:rsidP="00B153E5" w14:paraId="751090AC" w14:textId="77777777">
            <w:pPr>
              <w:jc w:val="right"/>
              <w:rPr>
                <w:rFonts w:cs="Arial"/>
                <w:b/>
                <w:strike/>
                <w:color w:val="000000"/>
                <w:sz w:val="16"/>
                <w:szCs w:val="16"/>
                <w:highlight w:val="yellow"/>
              </w:rPr>
            </w:pPr>
            <w:r w:rsidRPr="00340ACB">
              <w:rPr>
                <w:rFonts w:cs="Arial"/>
                <w:b/>
                <w:strike/>
                <w:color w:val="000000"/>
                <w:sz w:val="16"/>
                <w:szCs w:val="16"/>
                <w:highlight w:val="yellow"/>
              </w:rPr>
              <w:t>$79</w:t>
            </w:r>
          </w:p>
          <w:p w:rsidR="00340ACB" w:rsidRPr="00340ACB" w:rsidP="00B153E5" w14:paraId="178B0A40" w14:textId="77777777">
            <w:pPr>
              <w:jc w:val="right"/>
              <w:rPr>
                <w:rFonts w:cs="Arial"/>
                <w:b/>
                <w:color w:val="000000"/>
                <w:sz w:val="16"/>
                <w:szCs w:val="16"/>
                <w:highlight w:val="yellow"/>
              </w:rPr>
            </w:pPr>
            <w:r w:rsidRPr="00340ACB">
              <w:rPr>
                <w:rFonts w:cs="Arial"/>
                <w:b/>
                <w:color w:val="000000"/>
                <w:sz w:val="16"/>
                <w:szCs w:val="16"/>
                <w:highlight w:val="yellow"/>
              </w:rPr>
              <w:t>$368</w:t>
            </w:r>
            <w:r>
              <w:rPr>
                <w:rStyle w:val="FootnoteReference"/>
                <w:rFonts w:cs="Arial"/>
                <w:b/>
                <w:color w:val="000000"/>
                <w:sz w:val="16"/>
                <w:szCs w:val="16"/>
                <w:highlight w:val="yellow"/>
              </w:rPr>
              <w:footnoteReference w:id="14"/>
            </w:r>
          </w:p>
        </w:tc>
        <w:tc>
          <w:tcPr>
            <w:tcW w:w="1890" w:type="dxa"/>
            <w:tcBorders>
              <w:top w:val="single" w:sz="12" w:space="0" w:color="auto"/>
              <w:left w:val="single" w:sz="12" w:space="0" w:color="auto"/>
              <w:bottom w:val="single" w:sz="12" w:space="0" w:color="auto"/>
              <w:right w:val="single" w:sz="12" w:space="0" w:color="auto"/>
            </w:tcBorders>
            <w:shd w:val="clear" w:color="auto" w:fill="FFFF00"/>
            <w:vAlign w:val="bottom"/>
          </w:tcPr>
          <w:p w:rsidR="00340ACB" w:rsidRPr="00340ACB" w:rsidP="00B153E5" w14:paraId="4C150527" w14:textId="77777777">
            <w:pPr>
              <w:jc w:val="right"/>
              <w:rPr>
                <w:rFonts w:cs="Arial"/>
                <w:b/>
                <w:strike/>
                <w:color w:val="000000"/>
                <w:sz w:val="16"/>
                <w:szCs w:val="16"/>
                <w:highlight w:val="yellow"/>
              </w:rPr>
            </w:pPr>
            <w:r w:rsidRPr="00340ACB">
              <w:rPr>
                <w:rFonts w:cs="Arial"/>
                <w:b/>
                <w:strike/>
                <w:color w:val="000000"/>
                <w:sz w:val="16"/>
                <w:szCs w:val="16"/>
                <w:highlight w:val="yellow"/>
              </w:rPr>
              <w:t>$37,920</w:t>
            </w:r>
          </w:p>
          <w:p w:rsidR="00340ACB" w:rsidRPr="00340ACB" w:rsidP="00B153E5" w14:paraId="5D738315" w14:textId="77777777">
            <w:pPr>
              <w:jc w:val="right"/>
              <w:rPr>
                <w:rFonts w:cs="Arial"/>
                <w:b/>
                <w:color w:val="000000"/>
                <w:sz w:val="16"/>
                <w:szCs w:val="16"/>
                <w:highlight w:val="yellow"/>
              </w:rPr>
            </w:pPr>
            <w:r w:rsidRPr="00340ACB">
              <w:rPr>
                <w:rFonts w:cs="Arial"/>
                <w:b/>
                <w:color w:val="000000"/>
                <w:sz w:val="16"/>
                <w:szCs w:val="16"/>
                <w:highlight w:val="yellow"/>
              </w:rPr>
              <w:t>$220,800</w:t>
            </w:r>
          </w:p>
        </w:tc>
        <w:tc>
          <w:tcPr>
            <w:tcW w:w="1380" w:type="dxa"/>
            <w:tcBorders>
              <w:top w:val="single" w:sz="12" w:space="0" w:color="auto"/>
              <w:left w:val="single" w:sz="12" w:space="0" w:color="auto"/>
              <w:bottom w:val="single" w:sz="12" w:space="0" w:color="auto"/>
              <w:right w:val="single" w:sz="12" w:space="0" w:color="auto"/>
            </w:tcBorders>
            <w:shd w:val="clear" w:color="auto" w:fill="FFFF00"/>
            <w:vAlign w:val="bottom"/>
          </w:tcPr>
          <w:p w:rsidR="00340ACB" w:rsidRPr="00340ACB" w:rsidP="00B153E5" w14:paraId="33789545" w14:textId="77777777">
            <w:pPr>
              <w:jc w:val="right"/>
              <w:rPr>
                <w:rFonts w:cs="Arial"/>
                <w:b/>
                <w:strike/>
                <w:color w:val="000000"/>
                <w:sz w:val="16"/>
                <w:szCs w:val="16"/>
                <w:highlight w:val="yellow"/>
              </w:rPr>
            </w:pPr>
            <w:r w:rsidRPr="00340ACB">
              <w:rPr>
                <w:rFonts w:cs="Arial"/>
                <w:b/>
                <w:strike/>
                <w:color w:val="000000"/>
                <w:sz w:val="16"/>
                <w:szCs w:val="16"/>
                <w:highlight w:val="yellow"/>
              </w:rPr>
              <w:t>4,320</w:t>
            </w:r>
          </w:p>
          <w:p w:rsidR="00340ACB" w:rsidRPr="00340ACB" w:rsidP="00B153E5" w14:paraId="34034D56" w14:textId="77777777">
            <w:pPr>
              <w:jc w:val="right"/>
              <w:rPr>
                <w:rFonts w:cs="Arial"/>
                <w:b/>
                <w:color w:val="000000"/>
                <w:sz w:val="16"/>
                <w:szCs w:val="16"/>
                <w:highlight w:val="yellow"/>
              </w:rPr>
            </w:pPr>
            <w:r w:rsidRPr="00340ACB">
              <w:rPr>
                <w:rFonts w:cs="Arial"/>
                <w:b/>
                <w:color w:val="000000"/>
                <w:sz w:val="16"/>
                <w:szCs w:val="16"/>
                <w:highlight w:val="yellow"/>
              </w:rPr>
              <w:t>3,600</w:t>
            </w:r>
          </w:p>
        </w:tc>
        <w:tc>
          <w:tcPr>
            <w:tcW w:w="1132" w:type="dxa"/>
            <w:tcBorders>
              <w:top w:val="single" w:sz="12" w:space="0" w:color="auto"/>
              <w:left w:val="single" w:sz="12" w:space="0" w:color="auto"/>
              <w:bottom w:val="single" w:sz="12" w:space="0" w:color="auto"/>
              <w:right w:val="single" w:sz="12" w:space="0" w:color="auto"/>
            </w:tcBorders>
            <w:shd w:val="clear" w:color="auto" w:fill="FFFF00"/>
            <w:vAlign w:val="bottom"/>
          </w:tcPr>
          <w:p w:rsidR="00340ACB" w:rsidRPr="00340ACB" w:rsidP="00B153E5" w14:paraId="7DBAAAD7" w14:textId="77777777">
            <w:pPr>
              <w:jc w:val="right"/>
              <w:rPr>
                <w:rFonts w:cs="Arial"/>
                <w:b/>
                <w:strike/>
                <w:color w:val="000000"/>
                <w:sz w:val="16"/>
                <w:szCs w:val="16"/>
                <w:highlight w:val="yellow"/>
              </w:rPr>
            </w:pPr>
            <w:r w:rsidRPr="00340ACB">
              <w:rPr>
                <w:rFonts w:cs="Arial"/>
                <w:b/>
                <w:strike/>
                <w:color w:val="000000"/>
                <w:sz w:val="16"/>
                <w:szCs w:val="16"/>
                <w:highlight w:val="yellow"/>
              </w:rPr>
              <w:t>$341,280</w:t>
            </w:r>
          </w:p>
          <w:p w:rsidR="00340ACB" w:rsidRPr="00340ACB" w:rsidP="00B153E5" w14:paraId="7D38E8B2" w14:textId="77777777">
            <w:pPr>
              <w:jc w:val="right"/>
              <w:rPr>
                <w:rFonts w:cs="Arial"/>
                <w:b/>
                <w:color w:val="000000"/>
                <w:sz w:val="16"/>
                <w:szCs w:val="16"/>
                <w:highlight w:val="yellow"/>
              </w:rPr>
            </w:pPr>
            <w:r w:rsidRPr="00340ACB">
              <w:rPr>
                <w:rFonts w:cs="Arial"/>
                <w:b/>
                <w:color w:val="000000"/>
                <w:sz w:val="16"/>
                <w:szCs w:val="16"/>
              </w:rPr>
              <w:t>$1,324,800</w:t>
            </w:r>
          </w:p>
        </w:tc>
      </w:tr>
      <w:tr w14:paraId="26BCAEF2" w14:textId="77777777" w:rsidTr="00B153E5">
        <w:tblPrEx>
          <w:tblW w:w="13942" w:type="dxa"/>
          <w:tblInd w:w="-262" w:type="dxa"/>
          <w:tblLayout w:type="fixed"/>
          <w:tblCellMar>
            <w:left w:w="0" w:type="dxa"/>
            <w:right w:w="0" w:type="dxa"/>
          </w:tblCellMar>
          <w:tblLook w:val="04A0"/>
        </w:tblPrEx>
        <w:trPr>
          <w:cantSplit/>
          <w:trHeight w:val="20"/>
        </w:trPr>
        <w:tc>
          <w:tcPr>
            <w:tcW w:w="1446" w:type="dxa"/>
            <w:tcBorders>
              <w:top w:val="single" w:sz="12" w:space="0" w:color="auto"/>
              <w:left w:val="single" w:sz="12" w:space="0" w:color="auto"/>
              <w:bottom w:val="single" w:sz="12" w:space="0" w:color="auto"/>
              <w:right w:val="single" w:sz="12" w:space="0" w:color="auto"/>
            </w:tcBorders>
            <w:shd w:val="clear" w:color="auto" w:fill="FFFF00"/>
            <w:vAlign w:val="bottom"/>
          </w:tcPr>
          <w:p w:rsidR="00340ACB" w:rsidRPr="00340ACB" w:rsidP="00B153E5" w14:paraId="49AB33AC" w14:textId="77777777">
            <w:pPr>
              <w:rPr>
                <w:rFonts w:cs="Arial"/>
                <w:b/>
                <w:caps/>
                <w:color w:val="000000"/>
                <w:sz w:val="16"/>
                <w:szCs w:val="16"/>
                <w:highlight w:val="yellow"/>
              </w:rPr>
            </w:pPr>
            <w:r w:rsidRPr="00340ACB">
              <w:rPr>
                <w:rFonts w:cs="Arial"/>
                <w:b/>
                <w:caps/>
                <w:color w:val="000000"/>
                <w:sz w:val="16"/>
                <w:szCs w:val="16"/>
                <w:highlight w:val="yellow"/>
              </w:rPr>
              <w:t>INCREMENTAL CHANGE</w:t>
            </w:r>
          </w:p>
        </w:tc>
        <w:tc>
          <w:tcPr>
            <w:tcW w:w="971" w:type="dxa"/>
            <w:tcBorders>
              <w:top w:val="single" w:sz="12" w:space="0" w:color="auto"/>
              <w:left w:val="single" w:sz="12" w:space="0" w:color="auto"/>
              <w:bottom w:val="single" w:sz="12" w:space="0" w:color="auto"/>
              <w:right w:val="single" w:sz="12" w:space="0" w:color="auto"/>
            </w:tcBorders>
            <w:shd w:val="clear" w:color="auto" w:fill="auto"/>
            <w:vAlign w:val="bottom"/>
          </w:tcPr>
          <w:p w:rsidR="00340ACB" w:rsidRPr="00340ACB" w:rsidP="00B153E5" w14:paraId="47EA175D" w14:textId="77777777">
            <w:pPr>
              <w:jc w:val="right"/>
              <w:rPr>
                <w:rFonts w:cs="Arial"/>
                <w:b/>
                <w:strike/>
                <w:color w:val="000000"/>
                <w:sz w:val="16"/>
                <w:szCs w:val="16"/>
                <w:highlight w:val="yellow"/>
              </w:rPr>
            </w:pPr>
          </w:p>
        </w:tc>
        <w:tc>
          <w:tcPr>
            <w:tcW w:w="1227" w:type="dxa"/>
            <w:tcBorders>
              <w:top w:val="single" w:sz="12" w:space="0" w:color="auto"/>
              <w:left w:val="single" w:sz="12" w:space="0" w:color="auto"/>
              <w:bottom w:val="single" w:sz="12" w:space="0" w:color="auto"/>
              <w:right w:val="single" w:sz="12" w:space="0" w:color="auto"/>
            </w:tcBorders>
            <w:shd w:val="clear" w:color="auto" w:fill="auto"/>
            <w:vAlign w:val="bottom"/>
          </w:tcPr>
          <w:p w:rsidR="00340ACB" w:rsidRPr="00340ACB" w:rsidP="00B153E5" w14:paraId="7A8F285E" w14:textId="77777777">
            <w:pPr>
              <w:jc w:val="right"/>
              <w:rPr>
                <w:rFonts w:cs="Arial"/>
                <w:b/>
                <w:strike/>
                <w:color w:val="000000"/>
                <w:sz w:val="16"/>
                <w:szCs w:val="16"/>
                <w:highlight w:val="yellow"/>
              </w:rPr>
            </w:pPr>
          </w:p>
        </w:tc>
        <w:tc>
          <w:tcPr>
            <w:tcW w:w="1083" w:type="dxa"/>
            <w:tcBorders>
              <w:top w:val="single" w:sz="12" w:space="0" w:color="auto"/>
              <w:left w:val="single" w:sz="12" w:space="0" w:color="auto"/>
              <w:bottom w:val="single" w:sz="12" w:space="0" w:color="auto"/>
              <w:right w:val="single" w:sz="12" w:space="0" w:color="auto"/>
            </w:tcBorders>
            <w:shd w:val="clear" w:color="auto" w:fill="auto"/>
            <w:vAlign w:val="bottom"/>
          </w:tcPr>
          <w:p w:rsidR="00340ACB" w:rsidRPr="00340ACB" w:rsidP="00B153E5" w14:paraId="610C9954" w14:textId="77777777">
            <w:pPr>
              <w:jc w:val="right"/>
              <w:rPr>
                <w:rFonts w:cs="Arial"/>
                <w:b/>
                <w:strike/>
                <w:color w:val="000000"/>
                <w:sz w:val="16"/>
                <w:szCs w:val="16"/>
                <w:highlight w:val="yellow"/>
              </w:rPr>
            </w:pPr>
          </w:p>
        </w:tc>
        <w:tc>
          <w:tcPr>
            <w:tcW w:w="1213" w:type="dxa"/>
            <w:tcBorders>
              <w:top w:val="single" w:sz="12" w:space="0" w:color="auto"/>
              <w:left w:val="single" w:sz="12" w:space="0" w:color="auto"/>
              <w:bottom w:val="single" w:sz="12" w:space="0" w:color="auto"/>
              <w:right w:val="single" w:sz="12" w:space="0" w:color="auto"/>
            </w:tcBorders>
            <w:shd w:val="clear" w:color="auto" w:fill="auto"/>
            <w:vAlign w:val="bottom"/>
          </w:tcPr>
          <w:p w:rsidR="00340ACB" w:rsidRPr="00340ACB" w:rsidP="00B153E5" w14:paraId="3B631D08" w14:textId="77777777">
            <w:pPr>
              <w:jc w:val="right"/>
              <w:rPr>
                <w:rFonts w:cs="Arial"/>
                <w:b/>
                <w:strike/>
                <w:color w:val="000000"/>
                <w:sz w:val="16"/>
                <w:szCs w:val="16"/>
                <w:highlight w:val="yellow"/>
              </w:rPr>
            </w:pPr>
          </w:p>
        </w:tc>
        <w:tc>
          <w:tcPr>
            <w:tcW w:w="1620" w:type="dxa"/>
            <w:tcBorders>
              <w:top w:val="single" w:sz="12" w:space="0" w:color="auto"/>
              <w:left w:val="single" w:sz="12" w:space="0" w:color="auto"/>
              <w:bottom w:val="single" w:sz="12" w:space="0" w:color="auto"/>
              <w:right w:val="single" w:sz="12" w:space="0" w:color="auto"/>
            </w:tcBorders>
            <w:shd w:val="clear" w:color="auto" w:fill="auto"/>
            <w:vAlign w:val="bottom"/>
          </w:tcPr>
          <w:p w:rsidR="00340ACB" w:rsidRPr="00340ACB" w:rsidP="00B153E5" w14:paraId="645D9CDD" w14:textId="77777777">
            <w:pPr>
              <w:jc w:val="right"/>
              <w:rPr>
                <w:rFonts w:cs="Arial"/>
                <w:b/>
                <w:strike/>
                <w:color w:val="000000"/>
                <w:sz w:val="16"/>
                <w:szCs w:val="16"/>
                <w:highlight w:val="yellow"/>
              </w:rPr>
            </w:pPr>
          </w:p>
        </w:tc>
        <w:tc>
          <w:tcPr>
            <w:tcW w:w="1980" w:type="dxa"/>
            <w:tcBorders>
              <w:top w:val="single" w:sz="12" w:space="0" w:color="auto"/>
              <w:left w:val="single" w:sz="12" w:space="0" w:color="auto"/>
              <w:bottom w:val="single" w:sz="12" w:space="0" w:color="auto"/>
              <w:right w:val="single" w:sz="12" w:space="0" w:color="auto"/>
            </w:tcBorders>
            <w:shd w:val="clear" w:color="auto" w:fill="auto"/>
            <w:vAlign w:val="bottom"/>
          </w:tcPr>
          <w:p w:rsidR="00340ACB" w:rsidRPr="00340ACB" w:rsidP="00B153E5" w14:paraId="7657A5C5" w14:textId="77777777">
            <w:pPr>
              <w:jc w:val="right"/>
              <w:rPr>
                <w:rFonts w:cs="Arial"/>
                <w:b/>
                <w:strike/>
                <w:color w:val="000000"/>
                <w:sz w:val="16"/>
                <w:szCs w:val="16"/>
                <w:highlight w:val="yellow"/>
              </w:rPr>
            </w:pPr>
          </w:p>
        </w:tc>
        <w:tc>
          <w:tcPr>
            <w:tcW w:w="1890" w:type="dxa"/>
            <w:tcBorders>
              <w:top w:val="single" w:sz="12" w:space="0" w:color="auto"/>
              <w:left w:val="single" w:sz="12" w:space="0" w:color="auto"/>
              <w:bottom w:val="single" w:sz="12" w:space="0" w:color="auto"/>
              <w:right w:val="single" w:sz="12" w:space="0" w:color="auto"/>
            </w:tcBorders>
            <w:shd w:val="clear" w:color="auto" w:fill="auto"/>
            <w:vAlign w:val="bottom"/>
          </w:tcPr>
          <w:p w:rsidR="00340ACB" w:rsidRPr="00340ACB" w:rsidP="00B153E5" w14:paraId="1B7F6E74" w14:textId="77777777">
            <w:pPr>
              <w:jc w:val="right"/>
              <w:rPr>
                <w:rFonts w:cs="Arial"/>
                <w:b/>
                <w:strike/>
                <w:color w:val="000000"/>
                <w:sz w:val="16"/>
                <w:szCs w:val="16"/>
                <w:highlight w:val="yellow"/>
              </w:rPr>
            </w:pPr>
          </w:p>
        </w:tc>
        <w:tc>
          <w:tcPr>
            <w:tcW w:w="1380" w:type="dxa"/>
            <w:tcBorders>
              <w:top w:val="single" w:sz="12" w:space="0" w:color="auto"/>
              <w:left w:val="single" w:sz="12" w:space="0" w:color="auto"/>
              <w:bottom w:val="single" w:sz="12" w:space="0" w:color="auto"/>
              <w:right w:val="single" w:sz="12" w:space="0" w:color="auto"/>
            </w:tcBorders>
            <w:shd w:val="clear" w:color="auto" w:fill="FFFF00"/>
            <w:vAlign w:val="bottom"/>
          </w:tcPr>
          <w:p w:rsidR="00340ACB" w:rsidRPr="00340ACB" w:rsidP="00B153E5" w14:paraId="02BD2399" w14:textId="77777777">
            <w:pPr>
              <w:jc w:val="right"/>
              <w:rPr>
                <w:rFonts w:cs="Arial"/>
                <w:b/>
                <w:color w:val="000000"/>
                <w:sz w:val="16"/>
                <w:szCs w:val="16"/>
                <w:highlight w:val="yellow"/>
              </w:rPr>
            </w:pPr>
            <w:r w:rsidRPr="00340ACB">
              <w:rPr>
                <w:rFonts w:cs="Arial"/>
                <w:b/>
                <w:color w:val="000000"/>
                <w:sz w:val="16"/>
                <w:szCs w:val="16"/>
                <w:highlight w:val="yellow"/>
              </w:rPr>
              <w:t>-720</w:t>
            </w:r>
          </w:p>
        </w:tc>
        <w:tc>
          <w:tcPr>
            <w:tcW w:w="1132" w:type="dxa"/>
            <w:tcBorders>
              <w:top w:val="single" w:sz="12" w:space="0" w:color="auto"/>
              <w:left w:val="single" w:sz="12" w:space="0" w:color="auto"/>
              <w:bottom w:val="single" w:sz="12" w:space="0" w:color="auto"/>
              <w:right w:val="single" w:sz="12" w:space="0" w:color="auto"/>
            </w:tcBorders>
            <w:shd w:val="clear" w:color="auto" w:fill="FFFF00"/>
            <w:vAlign w:val="bottom"/>
          </w:tcPr>
          <w:p w:rsidR="00340ACB" w:rsidRPr="00340ACB" w:rsidP="00B153E5" w14:paraId="2D0B54B0" w14:textId="77777777">
            <w:pPr>
              <w:jc w:val="right"/>
              <w:rPr>
                <w:rFonts w:cs="Arial"/>
                <w:b/>
                <w:color w:val="000000"/>
                <w:sz w:val="16"/>
                <w:szCs w:val="16"/>
                <w:highlight w:val="yellow"/>
              </w:rPr>
            </w:pPr>
            <w:r w:rsidRPr="00340ACB">
              <w:rPr>
                <w:rFonts w:cs="Arial"/>
                <w:b/>
                <w:color w:val="000000"/>
                <w:sz w:val="16"/>
                <w:szCs w:val="16"/>
                <w:highlight w:val="yellow"/>
              </w:rPr>
              <w:t>+ $983,250</w:t>
            </w:r>
          </w:p>
        </w:tc>
      </w:tr>
      <w:tr w14:paraId="5259EB13" w14:textId="77777777" w:rsidTr="00B153E5">
        <w:tblPrEx>
          <w:tblW w:w="13942" w:type="dxa"/>
          <w:tblInd w:w="-262" w:type="dxa"/>
          <w:tblLayout w:type="fixed"/>
          <w:tblCellMar>
            <w:left w:w="0" w:type="dxa"/>
            <w:right w:w="0" w:type="dxa"/>
          </w:tblCellMar>
          <w:tblLook w:val="04A0"/>
        </w:tblPrEx>
        <w:trPr>
          <w:cantSplit/>
          <w:trHeight w:val="20"/>
        </w:trPr>
        <w:tc>
          <w:tcPr>
            <w:tcW w:w="1446" w:type="dxa"/>
            <w:tcBorders>
              <w:top w:val="single" w:sz="12" w:space="0" w:color="auto"/>
              <w:left w:val="single" w:sz="12" w:space="0" w:color="auto"/>
              <w:bottom w:val="single" w:sz="12" w:space="0" w:color="auto"/>
              <w:right w:val="single" w:sz="12" w:space="0" w:color="auto"/>
            </w:tcBorders>
            <w:shd w:val="clear" w:color="auto" w:fill="FFFF00"/>
            <w:vAlign w:val="bottom"/>
          </w:tcPr>
          <w:p w:rsidR="00340ACB" w:rsidRPr="00340ACB" w:rsidP="00B153E5" w14:paraId="2F903D93" w14:textId="77777777">
            <w:pPr>
              <w:textAlignment w:val="baseline"/>
              <w:rPr>
                <w:rFonts w:cs="Arial"/>
                <w:b/>
                <w:caps/>
                <w:color w:val="000000"/>
                <w:sz w:val="16"/>
                <w:szCs w:val="16"/>
              </w:rPr>
            </w:pPr>
            <w:r w:rsidRPr="00340ACB">
              <w:rPr>
                <w:rFonts w:cs="Arial"/>
                <w:b/>
                <w:caps/>
                <w:color w:val="000000"/>
                <w:sz w:val="16"/>
                <w:szCs w:val="16"/>
              </w:rPr>
              <w:t>NEW IC:</w:t>
            </w:r>
          </w:p>
          <w:p w:rsidR="00340ACB" w:rsidRPr="00340ACB" w:rsidP="00B153E5" w14:paraId="4B970B11" w14:textId="77777777">
            <w:pPr>
              <w:rPr>
                <w:rFonts w:cs="Arial"/>
                <w:b/>
                <w:caps/>
                <w:color w:val="000000"/>
                <w:sz w:val="16"/>
                <w:szCs w:val="16"/>
                <w:highlight w:val="yellow"/>
              </w:rPr>
            </w:pPr>
            <w:r w:rsidRPr="00340ACB">
              <w:rPr>
                <w:rFonts w:cs="Arial"/>
                <w:b/>
                <w:caps/>
                <w:color w:val="000000"/>
                <w:sz w:val="16"/>
                <w:szCs w:val="16"/>
              </w:rPr>
              <w:t>39.39(f)(2) Resolution Planning</w:t>
            </w:r>
          </w:p>
        </w:tc>
        <w:tc>
          <w:tcPr>
            <w:tcW w:w="971" w:type="dxa"/>
            <w:tcBorders>
              <w:top w:val="single" w:sz="12" w:space="0" w:color="auto"/>
              <w:left w:val="single" w:sz="12" w:space="0" w:color="auto"/>
              <w:bottom w:val="single" w:sz="12" w:space="0" w:color="auto"/>
              <w:right w:val="single" w:sz="12" w:space="0" w:color="auto"/>
            </w:tcBorders>
            <w:shd w:val="clear" w:color="auto" w:fill="FFFF00"/>
            <w:vAlign w:val="bottom"/>
          </w:tcPr>
          <w:p w:rsidR="00340ACB" w:rsidRPr="00340ACB" w:rsidP="00B153E5" w14:paraId="7C905CC5" w14:textId="77777777">
            <w:pPr>
              <w:jc w:val="right"/>
              <w:rPr>
                <w:rFonts w:cs="Arial"/>
                <w:b/>
                <w:color w:val="000000"/>
                <w:sz w:val="16"/>
                <w:szCs w:val="16"/>
                <w:highlight w:val="yellow"/>
              </w:rPr>
            </w:pPr>
            <w:r w:rsidRPr="00340ACB">
              <w:rPr>
                <w:rFonts w:cs="Arial"/>
                <w:b/>
                <w:color w:val="000000"/>
                <w:sz w:val="16"/>
                <w:szCs w:val="16"/>
              </w:rPr>
              <w:t>6</w:t>
            </w:r>
          </w:p>
        </w:tc>
        <w:tc>
          <w:tcPr>
            <w:tcW w:w="1227" w:type="dxa"/>
            <w:tcBorders>
              <w:top w:val="single" w:sz="12" w:space="0" w:color="auto"/>
              <w:left w:val="single" w:sz="12" w:space="0" w:color="auto"/>
              <w:bottom w:val="single" w:sz="12" w:space="0" w:color="auto"/>
              <w:right w:val="single" w:sz="12" w:space="0" w:color="auto"/>
            </w:tcBorders>
            <w:shd w:val="clear" w:color="auto" w:fill="FFFF00"/>
            <w:vAlign w:val="bottom"/>
          </w:tcPr>
          <w:p w:rsidR="00340ACB" w:rsidRPr="00340ACB" w:rsidP="00B153E5" w14:paraId="4943EA5A" w14:textId="77777777">
            <w:pPr>
              <w:jc w:val="right"/>
              <w:rPr>
                <w:rFonts w:cs="Arial"/>
                <w:b/>
                <w:color w:val="000000"/>
                <w:sz w:val="16"/>
                <w:szCs w:val="16"/>
                <w:highlight w:val="yellow"/>
              </w:rPr>
            </w:pPr>
            <w:r w:rsidRPr="00340ACB">
              <w:rPr>
                <w:rFonts w:cs="Arial"/>
                <w:b/>
                <w:color w:val="000000"/>
                <w:sz w:val="16"/>
                <w:szCs w:val="16"/>
              </w:rPr>
              <w:t>1</w:t>
            </w:r>
          </w:p>
        </w:tc>
        <w:tc>
          <w:tcPr>
            <w:tcW w:w="1083" w:type="dxa"/>
            <w:tcBorders>
              <w:top w:val="single" w:sz="12" w:space="0" w:color="auto"/>
              <w:left w:val="single" w:sz="12" w:space="0" w:color="auto"/>
              <w:bottom w:val="single" w:sz="12" w:space="0" w:color="auto"/>
              <w:right w:val="single" w:sz="12" w:space="0" w:color="auto"/>
            </w:tcBorders>
            <w:shd w:val="clear" w:color="auto" w:fill="FFFF00"/>
            <w:vAlign w:val="bottom"/>
          </w:tcPr>
          <w:p w:rsidR="00340ACB" w:rsidRPr="00340ACB" w:rsidP="00B153E5" w14:paraId="4D82510A" w14:textId="77777777">
            <w:pPr>
              <w:jc w:val="right"/>
              <w:rPr>
                <w:rFonts w:cs="Arial"/>
                <w:b/>
                <w:color w:val="000000"/>
                <w:sz w:val="16"/>
                <w:szCs w:val="16"/>
                <w:highlight w:val="yellow"/>
              </w:rPr>
            </w:pPr>
            <w:r w:rsidRPr="00340ACB">
              <w:rPr>
                <w:rFonts w:cs="Arial"/>
                <w:b/>
                <w:color w:val="000000"/>
                <w:sz w:val="16"/>
                <w:szCs w:val="16"/>
              </w:rPr>
              <w:t>6</w:t>
            </w:r>
          </w:p>
        </w:tc>
        <w:tc>
          <w:tcPr>
            <w:tcW w:w="1213" w:type="dxa"/>
            <w:tcBorders>
              <w:top w:val="single" w:sz="12" w:space="0" w:color="auto"/>
              <w:left w:val="single" w:sz="12" w:space="0" w:color="auto"/>
              <w:bottom w:val="single" w:sz="12" w:space="0" w:color="auto"/>
              <w:right w:val="single" w:sz="12" w:space="0" w:color="auto"/>
            </w:tcBorders>
            <w:shd w:val="clear" w:color="auto" w:fill="FFFF00"/>
            <w:vAlign w:val="bottom"/>
          </w:tcPr>
          <w:p w:rsidR="00340ACB" w:rsidRPr="00340ACB" w:rsidP="00B153E5" w14:paraId="1B6BDE60" w14:textId="77777777">
            <w:pPr>
              <w:jc w:val="right"/>
              <w:rPr>
                <w:rFonts w:cs="Arial"/>
                <w:b/>
                <w:color w:val="000000"/>
                <w:sz w:val="16"/>
                <w:szCs w:val="16"/>
                <w:highlight w:val="yellow"/>
              </w:rPr>
            </w:pPr>
            <w:r w:rsidRPr="00340ACB">
              <w:rPr>
                <w:rFonts w:cs="Arial"/>
                <w:b/>
                <w:color w:val="000000"/>
                <w:sz w:val="16"/>
                <w:szCs w:val="16"/>
              </w:rPr>
              <w:t>100</w:t>
            </w:r>
          </w:p>
        </w:tc>
        <w:tc>
          <w:tcPr>
            <w:tcW w:w="1620" w:type="dxa"/>
            <w:tcBorders>
              <w:top w:val="single" w:sz="12" w:space="0" w:color="auto"/>
              <w:left w:val="single" w:sz="12" w:space="0" w:color="auto"/>
              <w:bottom w:val="single" w:sz="12" w:space="0" w:color="auto"/>
              <w:right w:val="single" w:sz="12" w:space="0" w:color="auto"/>
            </w:tcBorders>
            <w:shd w:val="clear" w:color="auto" w:fill="FFFF00"/>
            <w:vAlign w:val="bottom"/>
          </w:tcPr>
          <w:p w:rsidR="00340ACB" w:rsidRPr="00340ACB" w:rsidP="00B153E5" w14:paraId="143ED860" w14:textId="77777777">
            <w:pPr>
              <w:jc w:val="right"/>
              <w:rPr>
                <w:rFonts w:cs="Arial"/>
                <w:b/>
                <w:color w:val="000000"/>
                <w:sz w:val="16"/>
                <w:szCs w:val="16"/>
                <w:highlight w:val="yellow"/>
              </w:rPr>
            </w:pPr>
            <w:r w:rsidRPr="00340ACB">
              <w:rPr>
                <w:rFonts w:cs="Arial"/>
                <w:b/>
                <w:color w:val="000000"/>
                <w:sz w:val="16"/>
                <w:szCs w:val="16"/>
              </w:rPr>
              <w:t>100</w:t>
            </w:r>
          </w:p>
        </w:tc>
        <w:tc>
          <w:tcPr>
            <w:tcW w:w="1980" w:type="dxa"/>
            <w:tcBorders>
              <w:top w:val="single" w:sz="12" w:space="0" w:color="auto"/>
              <w:left w:val="single" w:sz="12" w:space="0" w:color="auto"/>
              <w:bottom w:val="single" w:sz="12" w:space="0" w:color="auto"/>
              <w:right w:val="single" w:sz="12" w:space="0" w:color="auto"/>
            </w:tcBorders>
            <w:shd w:val="clear" w:color="auto" w:fill="FFFF00"/>
            <w:vAlign w:val="bottom"/>
          </w:tcPr>
          <w:p w:rsidR="00340ACB" w:rsidRPr="00340ACB" w:rsidP="00B153E5" w14:paraId="49FFAA00" w14:textId="77777777">
            <w:pPr>
              <w:jc w:val="right"/>
              <w:rPr>
                <w:rFonts w:cs="Arial"/>
                <w:b/>
                <w:color w:val="000000"/>
                <w:sz w:val="16"/>
                <w:szCs w:val="16"/>
                <w:highlight w:val="yellow"/>
              </w:rPr>
            </w:pPr>
            <w:r w:rsidRPr="00340ACB">
              <w:rPr>
                <w:rFonts w:cs="Arial"/>
                <w:b/>
                <w:color w:val="000000"/>
                <w:sz w:val="16"/>
                <w:szCs w:val="16"/>
              </w:rPr>
              <w:t>$499</w:t>
            </w:r>
            <w:r>
              <w:rPr>
                <w:rStyle w:val="FootnoteReference"/>
                <w:rFonts w:cs="Arial"/>
                <w:b/>
                <w:color w:val="000000"/>
                <w:sz w:val="16"/>
                <w:szCs w:val="16"/>
              </w:rPr>
              <w:footnoteReference w:id="15"/>
            </w:r>
          </w:p>
        </w:tc>
        <w:tc>
          <w:tcPr>
            <w:tcW w:w="1890" w:type="dxa"/>
            <w:tcBorders>
              <w:top w:val="single" w:sz="12" w:space="0" w:color="auto"/>
              <w:left w:val="single" w:sz="12" w:space="0" w:color="auto"/>
              <w:bottom w:val="single" w:sz="12" w:space="0" w:color="auto"/>
              <w:right w:val="single" w:sz="12" w:space="0" w:color="auto"/>
            </w:tcBorders>
            <w:shd w:val="clear" w:color="auto" w:fill="FFFF00"/>
            <w:vAlign w:val="bottom"/>
          </w:tcPr>
          <w:p w:rsidR="00340ACB" w:rsidRPr="00340ACB" w:rsidP="00B153E5" w14:paraId="702994A5" w14:textId="77777777">
            <w:pPr>
              <w:jc w:val="right"/>
              <w:rPr>
                <w:rFonts w:cs="Arial"/>
                <w:b/>
                <w:color w:val="000000"/>
                <w:sz w:val="16"/>
                <w:szCs w:val="16"/>
                <w:highlight w:val="yellow"/>
              </w:rPr>
            </w:pPr>
            <w:r w:rsidRPr="00340ACB">
              <w:rPr>
                <w:rFonts w:cs="Arial"/>
                <w:b/>
                <w:color w:val="000000"/>
                <w:sz w:val="16"/>
                <w:szCs w:val="16"/>
              </w:rPr>
              <w:t>$49,900</w:t>
            </w:r>
          </w:p>
        </w:tc>
        <w:tc>
          <w:tcPr>
            <w:tcW w:w="1380" w:type="dxa"/>
            <w:tcBorders>
              <w:top w:val="single" w:sz="12" w:space="0" w:color="auto"/>
              <w:left w:val="single" w:sz="12" w:space="0" w:color="auto"/>
              <w:bottom w:val="single" w:sz="12" w:space="0" w:color="auto"/>
              <w:right w:val="single" w:sz="12" w:space="0" w:color="auto"/>
            </w:tcBorders>
            <w:shd w:val="clear" w:color="auto" w:fill="FFFF00"/>
            <w:vAlign w:val="bottom"/>
          </w:tcPr>
          <w:p w:rsidR="00340ACB" w:rsidRPr="00340ACB" w:rsidP="00B153E5" w14:paraId="06386532" w14:textId="77777777">
            <w:pPr>
              <w:jc w:val="right"/>
              <w:rPr>
                <w:rFonts w:cs="Arial"/>
                <w:b/>
                <w:color w:val="000000"/>
                <w:sz w:val="16"/>
                <w:szCs w:val="16"/>
                <w:highlight w:val="yellow"/>
              </w:rPr>
            </w:pPr>
            <w:r w:rsidRPr="00340ACB">
              <w:rPr>
                <w:rFonts w:cs="Arial"/>
                <w:b/>
                <w:color w:val="000000"/>
                <w:sz w:val="16"/>
                <w:szCs w:val="16"/>
              </w:rPr>
              <w:t>+ 600</w:t>
            </w:r>
          </w:p>
        </w:tc>
        <w:tc>
          <w:tcPr>
            <w:tcW w:w="1132" w:type="dxa"/>
            <w:tcBorders>
              <w:top w:val="single" w:sz="12" w:space="0" w:color="auto"/>
              <w:left w:val="single" w:sz="12" w:space="0" w:color="auto"/>
              <w:bottom w:val="single" w:sz="12" w:space="0" w:color="auto"/>
              <w:right w:val="single" w:sz="12" w:space="0" w:color="auto"/>
            </w:tcBorders>
            <w:shd w:val="clear" w:color="auto" w:fill="FFFF00"/>
            <w:vAlign w:val="bottom"/>
          </w:tcPr>
          <w:p w:rsidR="00340ACB" w:rsidRPr="00340ACB" w:rsidP="00B153E5" w14:paraId="3C8EEE54" w14:textId="77777777">
            <w:pPr>
              <w:jc w:val="right"/>
              <w:rPr>
                <w:rFonts w:cs="Arial"/>
                <w:b/>
                <w:color w:val="000000"/>
                <w:sz w:val="16"/>
                <w:szCs w:val="16"/>
                <w:highlight w:val="yellow"/>
              </w:rPr>
            </w:pPr>
            <w:r w:rsidRPr="00340ACB">
              <w:rPr>
                <w:rFonts w:cs="Arial"/>
                <w:b/>
                <w:color w:val="000000"/>
                <w:sz w:val="16"/>
                <w:szCs w:val="16"/>
              </w:rPr>
              <w:t>+ $299,400</w:t>
            </w:r>
          </w:p>
        </w:tc>
      </w:tr>
      <w:tr w14:paraId="3BF8F27E" w14:textId="77777777" w:rsidTr="00B153E5">
        <w:tblPrEx>
          <w:tblW w:w="13942" w:type="dxa"/>
          <w:tblInd w:w="-262" w:type="dxa"/>
          <w:tblLayout w:type="fixed"/>
          <w:tblCellMar>
            <w:left w:w="0" w:type="dxa"/>
            <w:right w:w="0" w:type="dxa"/>
          </w:tblCellMar>
          <w:tblLook w:val="04A0"/>
        </w:tblPrEx>
        <w:trPr>
          <w:cantSplit/>
          <w:trHeight w:val="20"/>
        </w:trPr>
        <w:tc>
          <w:tcPr>
            <w:tcW w:w="1446" w:type="dxa"/>
            <w:tcBorders>
              <w:top w:val="single" w:sz="12" w:space="0" w:color="auto"/>
            </w:tcBorders>
            <w:shd w:val="clear" w:color="auto" w:fill="D9D9D9" w:themeFill="background1" w:themeFillShade="D9"/>
            <w:vAlign w:val="bottom"/>
            <w:hideMark/>
          </w:tcPr>
          <w:p w:rsidR="00340ACB" w:rsidRPr="00371530" w:rsidP="00B153E5" w14:paraId="5E9C1A95" w14:textId="77777777">
            <w:pPr>
              <w:rPr>
                <w:rFonts w:cs="Arial"/>
                <w:b/>
                <w:bCs/>
                <w:color w:val="000000"/>
                <w:sz w:val="16"/>
                <w:szCs w:val="16"/>
              </w:rPr>
            </w:pPr>
            <w:r w:rsidRPr="00371530">
              <w:rPr>
                <w:rFonts w:cs="Arial"/>
                <w:b/>
                <w:bCs/>
                <w:color w:val="000000"/>
                <w:sz w:val="16"/>
                <w:szCs w:val="16"/>
              </w:rPr>
              <w:t>Total of Subpart C Reporting</w:t>
            </w:r>
            <w:r>
              <w:rPr>
                <w:rStyle w:val="FootnoteReference"/>
                <w:rFonts w:cs="Arial"/>
                <w:bCs/>
                <w:color w:val="000000"/>
                <w:sz w:val="16"/>
                <w:szCs w:val="16"/>
              </w:rPr>
              <w:footnoteReference w:id="16"/>
            </w:r>
          </w:p>
        </w:tc>
        <w:tc>
          <w:tcPr>
            <w:tcW w:w="971" w:type="dxa"/>
            <w:tcBorders>
              <w:top w:val="single" w:sz="12" w:space="0" w:color="auto"/>
            </w:tcBorders>
            <w:shd w:val="clear" w:color="auto" w:fill="D9D9D9" w:themeFill="background1" w:themeFillShade="D9"/>
            <w:vAlign w:val="bottom"/>
            <w:hideMark/>
          </w:tcPr>
          <w:p w:rsidR="00340ACB" w:rsidRPr="002A637D" w:rsidP="00B153E5" w14:paraId="25B4A870" w14:textId="77777777">
            <w:pPr>
              <w:jc w:val="right"/>
              <w:rPr>
                <w:rFonts w:cs="Arial"/>
                <w:b/>
                <w:bCs/>
                <w:caps/>
                <w:color w:val="000000"/>
                <w:sz w:val="16"/>
                <w:szCs w:val="16"/>
              </w:rPr>
            </w:pPr>
            <w:r w:rsidRPr="002A637D">
              <w:rPr>
                <w:rFonts w:cs="Arial"/>
                <w:b/>
                <w:bCs/>
                <w:caps/>
                <w:color w:val="000000"/>
                <w:sz w:val="16"/>
                <w:szCs w:val="16"/>
              </w:rPr>
              <w:t>9</w:t>
            </w:r>
          </w:p>
        </w:tc>
        <w:tc>
          <w:tcPr>
            <w:tcW w:w="1227" w:type="dxa"/>
            <w:tcBorders>
              <w:top w:val="single" w:sz="12" w:space="0" w:color="auto"/>
            </w:tcBorders>
            <w:shd w:val="clear" w:color="auto" w:fill="D9D9D9" w:themeFill="background1" w:themeFillShade="D9"/>
            <w:vAlign w:val="bottom"/>
            <w:hideMark/>
          </w:tcPr>
          <w:p w:rsidR="00340ACB" w:rsidRPr="002A637D" w:rsidP="00B153E5" w14:paraId="1EAE9027" w14:textId="77777777">
            <w:pPr>
              <w:jc w:val="right"/>
              <w:rPr>
                <w:rFonts w:cs="Arial"/>
                <w:b/>
                <w:bCs/>
                <w:caps/>
                <w:color w:val="000000"/>
                <w:sz w:val="16"/>
                <w:szCs w:val="16"/>
              </w:rPr>
            </w:pPr>
            <w:r>
              <w:rPr>
                <w:rFonts w:cs="Arial"/>
                <w:b/>
                <w:bCs/>
                <w:caps/>
                <w:color w:val="000000"/>
                <w:sz w:val="16"/>
                <w:szCs w:val="16"/>
              </w:rPr>
              <w:t>46</w:t>
            </w:r>
          </w:p>
        </w:tc>
        <w:tc>
          <w:tcPr>
            <w:tcW w:w="1083" w:type="dxa"/>
            <w:tcBorders>
              <w:top w:val="single" w:sz="12" w:space="0" w:color="auto"/>
            </w:tcBorders>
            <w:shd w:val="clear" w:color="auto" w:fill="D9D9D9" w:themeFill="background1" w:themeFillShade="D9"/>
            <w:vAlign w:val="bottom"/>
            <w:hideMark/>
          </w:tcPr>
          <w:p w:rsidR="00340ACB" w:rsidRPr="002A637D" w:rsidP="00B153E5" w14:paraId="29DCFC3D" w14:textId="77777777">
            <w:pPr>
              <w:jc w:val="right"/>
              <w:rPr>
                <w:rFonts w:cs="Arial"/>
                <w:b/>
                <w:bCs/>
                <w:caps/>
                <w:color w:val="000000"/>
                <w:sz w:val="16"/>
                <w:szCs w:val="16"/>
              </w:rPr>
            </w:pPr>
            <w:r>
              <w:rPr>
                <w:rFonts w:cs="Arial"/>
                <w:b/>
                <w:bCs/>
                <w:caps/>
                <w:color w:val="000000"/>
                <w:sz w:val="16"/>
                <w:szCs w:val="16"/>
              </w:rPr>
              <w:t>248</w:t>
            </w:r>
          </w:p>
        </w:tc>
        <w:tc>
          <w:tcPr>
            <w:tcW w:w="1213" w:type="dxa"/>
            <w:tcBorders>
              <w:top w:val="single" w:sz="12" w:space="0" w:color="auto"/>
            </w:tcBorders>
            <w:shd w:val="clear" w:color="auto" w:fill="D9D9D9" w:themeFill="background1" w:themeFillShade="D9"/>
            <w:vAlign w:val="bottom"/>
            <w:hideMark/>
          </w:tcPr>
          <w:p w:rsidR="00340ACB" w:rsidRPr="002A637D" w:rsidP="00B153E5" w14:paraId="1DC5825C" w14:textId="77777777">
            <w:pPr>
              <w:jc w:val="right"/>
              <w:rPr>
                <w:rFonts w:cs="Arial"/>
                <w:b/>
                <w:bCs/>
                <w:caps/>
                <w:color w:val="000000"/>
                <w:sz w:val="16"/>
                <w:szCs w:val="16"/>
              </w:rPr>
            </w:pPr>
            <w:r w:rsidRPr="002A637D">
              <w:rPr>
                <w:rFonts w:cs="Arial"/>
                <w:b/>
                <w:bCs/>
                <w:caps/>
                <w:color w:val="000000"/>
                <w:sz w:val="16"/>
                <w:szCs w:val="16"/>
              </w:rPr>
              <w:t>1,</w:t>
            </w:r>
            <w:r>
              <w:rPr>
                <w:rFonts w:cs="Arial"/>
                <w:b/>
                <w:bCs/>
                <w:caps/>
                <w:color w:val="000000"/>
                <w:sz w:val="16"/>
                <w:szCs w:val="16"/>
              </w:rPr>
              <w:t>427</w:t>
            </w:r>
          </w:p>
        </w:tc>
        <w:tc>
          <w:tcPr>
            <w:tcW w:w="1620" w:type="dxa"/>
            <w:tcBorders>
              <w:top w:val="single" w:sz="12" w:space="0" w:color="auto"/>
            </w:tcBorders>
            <w:shd w:val="clear" w:color="auto" w:fill="D9D9D9" w:themeFill="background1" w:themeFillShade="D9"/>
            <w:vAlign w:val="bottom"/>
            <w:hideMark/>
          </w:tcPr>
          <w:p w:rsidR="00340ACB" w:rsidRPr="002A637D" w:rsidP="00B153E5" w14:paraId="3D26C0DD" w14:textId="77777777">
            <w:pPr>
              <w:jc w:val="right"/>
              <w:rPr>
                <w:rFonts w:cs="Arial"/>
                <w:b/>
                <w:bCs/>
                <w:caps/>
                <w:color w:val="000000"/>
                <w:sz w:val="16"/>
                <w:szCs w:val="16"/>
              </w:rPr>
            </w:pPr>
            <w:r w:rsidRPr="002A637D">
              <w:rPr>
                <w:rFonts w:cs="Arial"/>
                <w:b/>
                <w:bCs/>
                <w:caps/>
                <w:color w:val="000000"/>
                <w:sz w:val="16"/>
                <w:szCs w:val="16"/>
              </w:rPr>
              <w:t>1,</w:t>
            </w:r>
            <w:r>
              <w:rPr>
                <w:rFonts w:cs="Arial"/>
                <w:b/>
                <w:bCs/>
                <w:caps/>
                <w:color w:val="000000"/>
                <w:sz w:val="16"/>
                <w:szCs w:val="16"/>
              </w:rPr>
              <w:t>709</w:t>
            </w:r>
          </w:p>
        </w:tc>
        <w:tc>
          <w:tcPr>
            <w:tcW w:w="1980" w:type="dxa"/>
            <w:tcBorders>
              <w:top w:val="single" w:sz="12" w:space="0" w:color="auto"/>
            </w:tcBorders>
            <w:shd w:val="clear" w:color="auto" w:fill="D9D9D9" w:themeFill="background1" w:themeFillShade="D9"/>
            <w:vAlign w:val="bottom"/>
            <w:hideMark/>
          </w:tcPr>
          <w:p w:rsidR="00340ACB" w:rsidRPr="002A637D" w:rsidP="00B153E5" w14:paraId="12C1B607" w14:textId="77777777">
            <w:pPr>
              <w:jc w:val="right"/>
              <w:rPr>
                <w:rFonts w:cs="Arial"/>
                <w:b/>
                <w:bCs/>
                <w:caps/>
                <w:color w:val="000000"/>
                <w:sz w:val="16"/>
                <w:szCs w:val="16"/>
              </w:rPr>
            </w:pPr>
          </w:p>
        </w:tc>
        <w:tc>
          <w:tcPr>
            <w:tcW w:w="1890" w:type="dxa"/>
            <w:tcBorders>
              <w:top w:val="single" w:sz="12" w:space="0" w:color="auto"/>
            </w:tcBorders>
            <w:shd w:val="clear" w:color="auto" w:fill="D9D9D9" w:themeFill="background1" w:themeFillShade="D9"/>
            <w:vAlign w:val="bottom"/>
            <w:hideMark/>
          </w:tcPr>
          <w:p w:rsidR="00340ACB" w:rsidRPr="002A637D" w:rsidP="00B153E5" w14:paraId="2C70F8EB" w14:textId="77777777">
            <w:pPr>
              <w:jc w:val="right"/>
              <w:rPr>
                <w:rFonts w:cs="Arial"/>
                <w:b/>
                <w:bCs/>
                <w:caps/>
                <w:color w:val="000000"/>
                <w:sz w:val="16"/>
                <w:szCs w:val="16"/>
              </w:rPr>
            </w:pPr>
            <w:r w:rsidRPr="002A637D">
              <w:rPr>
                <w:rFonts w:cs="Arial"/>
                <w:b/>
                <w:bCs/>
                <w:caps/>
                <w:color w:val="000000"/>
                <w:sz w:val="16"/>
                <w:szCs w:val="16"/>
              </w:rPr>
              <w:t>$</w:t>
            </w:r>
            <w:r>
              <w:rPr>
                <w:rFonts w:cs="Arial"/>
                <w:b/>
                <w:bCs/>
                <w:caps/>
                <w:color w:val="000000"/>
                <w:sz w:val="16"/>
                <w:szCs w:val="16"/>
              </w:rPr>
              <w:t>437,621</w:t>
            </w:r>
          </w:p>
        </w:tc>
        <w:tc>
          <w:tcPr>
            <w:tcW w:w="1380" w:type="dxa"/>
            <w:tcBorders>
              <w:top w:val="single" w:sz="12" w:space="0" w:color="auto"/>
            </w:tcBorders>
            <w:shd w:val="clear" w:color="auto" w:fill="D9D9D9" w:themeFill="background1" w:themeFillShade="D9"/>
            <w:vAlign w:val="bottom"/>
            <w:hideMark/>
          </w:tcPr>
          <w:p w:rsidR="00340ACB" w:rsidRPr="002A637D" w:rsidP="00B153E5" w14:paraId="050A2910" w14:textId="77777777">
            <w:pPr>
              <w:jc w:val="right"/>
              <w:rPr>
                <w:rFonts w:cs="Arial"/>
                <w:b/>
                <w:bCs/>
                <w:caps/>
                <w:color w:val="000000"/>
                <w:sz w:val="16"/>
                <w:szCs w:val="16"/>
              </w:rPr>
            </w:pPr>
            <w:r w:rsidRPr="002A637D">
              <w:rPr>
                <w:rFonts w:cs="Arial"/>
                <w:b/>
                <w:bCs/>
                <w:caps/>
                <w:color w:val="000000"/>
                <w:sz w:val="16"/>
                <w:szCs w:val="16"/>
              </w:rPr>
              <w:t>9,</w:t>
            </w:r>
            <w:r>
              <w:rPr>
                <w:rFonts w:cs="Arial"/>
                <w:b/>
                <w:bCs/>
                <w:caps/>
                <w:color w:val="000000"/>
                <w:sz w:val="16"/>
                <w:szCs w:val="16"/>
              </w:rPr>
              <w:t>201</w:t>
            </w:r>
          </w:p>
        </w:tc>
        <w:tc>
          <w:tcPr>
            <w:tcW w:w="1132" w:type="dxa"/>
            <w:tcBorders>
              <w:top w:val="single" w:sz="12" w:space="0" w:color="auto"/>
            </w:tcBorders>
            <w:shd w:val="clear" w:color="auto" w:fill="D9D9D9" w:themeFill="background1" w:themeFillShade="D9"/>
            <w:vAlign w:val="bottom"/>
            <w:hideMark/>
          </w:tcPr>
          <w:p w:rsidR="00340ACB" w:rsidRPr="002A637D" w:rsidP="00B153E5" w14:paraId="71D60E8C" w14:textId="77777777">
            <w:pPr>
              <w:jc w:val="right"/>
              <w:rPr>
                <w:rFonts w:cs="Arial"/>
                <w:b/>
                <w:bCs/>
                <w:caps/>
                <w:color w:val="000000"/>
                <w:sz w:val="16"/>
                <w:szCs w:val="16"/>
              </w:rPr>
            </w:pPr>
            <w:r w:rsidRPr="002A637D">
              <w:rPr>
                <w:rFonts w:cs="Arial"/>
                <w:b/>
                <w:bCs/>
                <w:caps/>
                <w:color w:val="000000"/>
                <w:sz w:val="16"/>
                <w:szCs w:val="16"/>
              </w:rPr>
              <w:t>$</w:t>
            </w:r>
            <w:r>
              <w:rPr>
                <w:rFonts w:cs="Arial"/>
                <w:b/>
                <w:bCs/>
                <w:caps/>
                <w:color w:val="000000"/>
                <w:sz w:val="16"/>
                <w:szCs w:val="16"/>
              </w:rPr>
              <w:t>2,106,219</w:t>
            </w:r>
          </w:p>
        </w:tc>
      </w:tr>
      <w:tr w14:paraId="78E13A38" w14:textId="77777777" w:rsidTr="00B153E5">
        <w:tblPrEx>
          <w:tblW w:w="13942" w:type="dxa"/>
          <w:tblInd w:w="-262" w:type="dxa"/>
          <w:tblLayout w:type="fixed"/>
          <w:tblCellMar>
            <w:left w:w="0" w:type="dxa"/>
            <w:right w:w="0" w:type="dxa"/>
          </w:tblCellMar>
          <w:tblLook w:val="04A0"/>
        </w:tblPrEx>
        <w:trPr>
          <w:cantSplit/>
          <w:trHeight w:val="20"/>
        </w:trPr>
        <w:tc>
          <w:tcPr>
            <w:tcW w:w="1446" w:type="dxa"/>
            <w:shd w:val="clear" w:color="auto" w:fill="auto"/>
          </w:tcPr>
          <w:p w:rsidR="00340ACB" w:rsidRPr="005A2282" w:rsidP="00B153E5" w14:paraId="587B9953" w14:textId="77777777">
            <w:pPr>
              <w:textAlignment w:val="baseline"/>
              <w:rPr>
                <w:rFonts w:cs="Arial"/>
                <w:sz w:val="16"/>
                <w:szCs w:val="16"/>
              </w:rPr>
            </w:pPr>
          </w:p>
        </w:tc>
        <w:tc>
          <w:tcPr>
            <w:tcW w:w="971" w:type="dxa"/>
            <w:shd w:val="clear" w:color="auto" w:fill="auto"/>
            <w:vAlign w:val="bottom"/>
          </w:tcPr>
          <w:p w:rsidR="00340ACB" w:rsidRPr="005A2282" w:rsidP="00B153E5" w14:paraId="18B5DEEB" w14:textId="77777777">
            <w:pPr>
              <w:jc w:val="center"/>
              <w:textAlignment w:val="baseline"/>
              <w:rPr>
                <w:rFonts w:cs="Arial"/>
                <w:sz w:val="16"/>
                <w:szCs w:val="16"/>
              </w:rPr>
            </w:pPr>
          </w:p>
        </w:tc>
        <w:tc>
          <w:tcPr>
            <w:tcW w:w="1227" w:type="dxa"/>
            <w:shd w:val="clear" w:color="auto" w:fill="auto"/>
            <w:vAlign w:val="bottom"/>
          </w:tcPr>
          <w:p w:rsidR="00340ACB" w:rsidRPr="005A2282" w:rsidP="00B153E5" w14:paraId="1435A814" w14:textId="77777777">
            <w:pPr>
              <w:jc w:val="center"/>
              <w:textAlignment w:val="baseline"/>
              <w:rPr>
                <w:rFonts w:cs="Arial"/>
                <w:sz w:val="16"/>
                <w:szCs w:val="16"/>
              </w:rPr>
            </w:pPr>
          </w:p>
        </w:tc>
        <w:tc>
          <w:tcPr>
            <w:tcW w:w="1083" w:type="dxa"/>
            <w:shd w:val="clear" w:color="auto" w:fill="auto"/>
            <w:vAlign w:val="bottom"/>
          </w:tcPr>
          <w:p w:rsidR="00340ACB" w:rsidRPr="005A2282" w:rsidP="00B153E5" w14:paraId="697DBE69" w14:textId="77777777">
            <w:pPr>
              <w:jc w:val="center"/>
              <w:textAlignment w:val="baseline"/>
              <w:rPr>
                <w:rFonts w:cs="Arial"/>
                <w:sz w:val="16"/>
                <w:szCs w:val="16"/>
              </w:rPr>
            </w:pPr>
          </w:p>
        </w:tc>
        <w:tc>
          <w:tcPr>
            <w:tcW w:w="1213" w:type="dxa"/>
            <w:shd w:val="clear" w:color="auto" w:fill="auto"/>
            <w:vAlign w:val="bottom"/>
          </w:tcPr>
          <w:p w:rsidR="00340ACB" w:rsidRPr="005A2282" w:rsidP="00B153E5" w14:paraId="17FEB65C" w14:textId="77777777">
            <w:pPr>
              <w:jc w:val="center"/>
              <w:textAlignment w:val="baseline"/>
              <w:rPr>
                <w:rFonts w:cs="Arial"/>
                <w:sz w:val="16"/>
                <w:szCs w:val="16"/>
              </w:rPr>
            </w:pPr>
          </w:p>
        </w:tc>
        <w:tc>
          <w:tcPr>
            <w:tcW w:w="1620" w:type="dxa"/>
            <w:shd w:val="clear" w:color="auto" w:fill="auto"/>
            <w:vAlign w:val="bottom"/>
          </w:tcPr>
          <w:p w:rsidR="00340ACB" w:rsidRPr="005A2282" w:rsidP="00B153E5" w14:paraId="21A6B6B3" w14:textId="77777777">
            <w:pPr>
              <w:jc w:val="center"/>
              <w:textAlignment w:val="baseline"/>
              <w:rPr>
                <w:rFonts w:cs="Arial"/>
                <w:sz w:val="16"/>
                <w:szCs w:val="16"/>
              </w:rPr>
            </w:pPr>
          </w:p>
        </w:tc>
        <w:tc>
          <w:tcPr>
            <w:tcW w:w="1980" w:type="dxa"/>
            <w:shd w:val="clear" w:color="auto" w:fill="auto"/>
            <w:vAlign w:val="bottom"/>
          </w:tcPr>
          <w:p w:rsidR="00340ACB" w:rsidRPr="005A2282" w:rsidP="00B153E5" w14:paraId="13BBAB40" w14:textId="77777777">
            <w:pPr>
              <w:jc w:val="center"/>
              <w:textAlignment w:val="baseline"/>
              <w:rPr>
                <w:rFonts w:cs="Arial"/>
                <w:sz w:val="16"/>
                <w:szCs w:val="16"/>
              </w:rPr>
            </w:pPr>
          </w:p>
        </w:tc>
        <w:tc>
          <w:tcPr>
            <w:tcW w:w="1890" w:type="dxa"/>
            <w:shd w:val="clear" w:color="auto" w:fill="auto"/>
            <w:vAlign w:val="bottom"/>
          </w:tcPr>
          <w:p w:rsidR="00340ACB" w:rsidRPr="005A2282" w:rsidP="00B153E5" w14:paraId="21A56EE6" w14:textId="77777777">
            <w:pPr>
              <w:jc w:val="center"/>
              <w:textAlignment w:val="baseline"/>
              <w:rPr>
                <w:rFonts w:cs="Arial"/>
                <w:sz w:val="16"/>
                <w:szCs w:val="16"/>
              </w:rPr>
            </w:pPr>
          </w:p>
        </w:tc>
        <w:tc>
          <w:tcPr>
            <w:tcW w:w="1380" w:type="dxa"/>
            <w:shd w:val="clear" w:color="auto" w:fill="auto"/>
            <w:vAlign w:val="bottom"/>
          </w:tcPr>
          <w:p w:rsidR="00340ACB" w:rsidRPr="005A2282" w:rsidP="00B153E5" w14:paraId="629C2D51" w14:textId="77777777">
            <w:pPr>
              <w:jc w:val="center"/>
              <w:textAlignment w:val="baseline"/>
              <w:rPr>
                <w:rFonts w:cs="Arial"/>
                <w:sz w:val="16"/>
                <w:szCs w:val="16"/>
              </w:rPr>
            </w:pPr>
          </w:p>
        </w:tc>
        <w:tc>
          <w:tcPr>
            <w:tcW w:w="1132" w:type="dxa"/>
            <w:shd w:val="clear" w:color="auto" w:fill="auto"/>
            <w:vAlign w:val="bottom"/>
          </w:tcPr>
          <w:p w:rsidR="00340ACB" w:rsidRPr="005A2282" w:rsidP="00B153E5" w14:paraId="1C836C5F" w14:textId="77777777">
            <w:pPr>
              <w:jc w:val="right"/>
              <w:textAlignment w:val="baseline"/>
              <w:rPr>
                <w:rFonts w:cs="Arial"/>
                <w:sz w:val="16"/>
                <w:szCs w:val="16"/>
              </w:rPr>
            </w:pPr>
          </w:p>
        </w:tc>
      </w:tr>
      <w:tr w14:paraId="7D9388DF" w14:textId="77777777" w:rsidTr="00B153E5">
        <w:tblPrEx>
          <w:tblW w:w="13942" w:type="dxa"/>
          <w:tblInd w:w="-262" w:type="dxa"/>
          <w:tblLayout w:type="fixed"/>
          <w:tblCellMar>
            <w:left w:w="0" w:type="dxa"/>
            <w:right w:w="0" w:type="dxa"/>
          </w:tblCellMar>
          <w:tblLook w:val="04A0"/>
        </w:tblPrEx>
        <w:trPr>
          <w:cantSplit/>
          <w:trHeight w:val="20"/>
        </w:trPr>
        <w:tc>
          <w:tcPr>
            <w:tcW w:w="1446" w:type="dxa"/>
            <w:shd w:val="clear" w:color="auto" w:fill="auto"/>
            <w:hideMark/>
          </w:tcPr>
          <w:p w:rsidR="00340ACB" w:rsidRPr="005A2282" w:rsidP="00B153E5" w14:paraId="73838202" w14:textId="77777777">
            <w:pPr>
              <w:textAlignment w:val="baseline"/>
              <w:rPr>
                <w:rFonts w:cs="Arial"/>
                <w:sz w:val="16"/>
                <w:szCs w:val="16"/>
              </w:rPr>
            </w:pPr>
            <w:r w:rsidRPr="005A2282">
              <w:rPr>
                <w:rFonts w:cs="Arial"/>
                <w:sz w:val="16"/>
                <w:szCs w:val="16"/>
              </w:rPr>
              <w:t> </w:t>
            </w:r>
          </w:p>
          <w:p w:rsidR="00340ACB" w:rsidRPr="005A2282" w:rsidP="00B153E5" w14:paraId="171F76BF" w14:textId="77777777">
            <w:pPr>
              <w:rPr>
                <w:rFonts w:cs="Arial"/>
                <w:sz w:val="16"/>
                <w:szCs w:val="16"/>
              </w:rPr>
            </w:pPr>
            <w:r w:rsidRPr="005A2282">
              <w:rPr>
                <w:rFonts w:cs="Arial"/>
                <w:b/>
                <w:bCs/>
                <w:color w:val="000000"/>
                <w:sz w:val="16"/>
                <w:szCs w:val="16"/>
              </w:rPr>
              <w:t>Subpart D-Reporting by DCOs Subject to Alternative Compliance</w:t>
            </w:r>
            <w:r w:rsidRPr="005A2282">
              <w:rPr>
                <w:rFonts w:cs="Arial"/>
                <w:sz w:val="16"/>
                <w:szCs w:val="16"/>
              </w:rPr>
              <w:t> </w:t>
            </w:r>
          </w:p>
        </w:tc>
        <w:tc>
          <w:tcPr>
            <w:tcW w:w="971" w:type="dxa"/>
            <w:shd w:val="clear" w:color="auto" w:fill="auto"/>
            <w:vAlign w:val="bottom"/>
            <w:hideMark/>
          </w:tcPr>
          <w:p w:rsidR="00340ACB" w:rsidRPr="005A2282" w:rsidP="00B153E5" w14:paraId="2D1B4625" w14:textId="77777777">
            <w:pPr>
              <w:jc w:val="center"/>
              <w:textAlignment w:val="baseline"/>
              <w:rPr>
                <w:rFonts w:cs="Arial"/>
                <w:sz w:val="16"/>
                <w:szCs w:val="16"/>
              </w:rPr>
            </w:pPr>
            <w:r w:rsidRPr="005A2282">
              <w:rPr>
                <w:rFonts w:cs="Arial"/>
                <w:sz w:val="16"/>
                <w:szCs w:val="16"/>
              </w:rPr>
              <w:t> </w:t>
            </w:r>
          </w:p>
        </w:tc>
        <w:tc>
          <w:tcPr>
            <w:tcW w:w="1227" w:type="dxa"/>
            <w:shd w:val="clear" w:color="auto" w:fill="auto"/>
            <w:vAlign w:val="bottom"/>
            <w:hideMark/>
          </w:tcPr>
          <w:p w:rsidR="00340ACB" w:rsidRPr="005A2282" w:rsidP="00B153E5" w14:paraId="0A5EBB3B" w14:textId="77777777">
            <w:pPr>
              <w:jc w:val="center"/>
              <w:textAlignment w:val="baseline"/>
              <w:rPr>
                <w:rFonts w:cs="Arial"/>
                <w:sz w:val="16"/>
                <w:szCs w:val="16"/>
              </w:rPr>
            </w:pPr>
            <w:r w:rsidRPr="005A2282">
              <w:rPr>
                <w:rFonts w:cs="Arial"/>
                <w:sz w:val="16"/>
                <w:szCs w:val="16"/>
              </w:rPr>
              <w:t> </w:t>
            </w:r>
          </w:p>
        </w:tc>
        <w:tc>
          <w:tcPr>
            <w:tcW w:w="1083" w:type="dxa"/>
            <w:shd w:val="clear" w:color="auto" w:fill="auto"/>
            <w:vAlign w:val="bottom"/>
            <w:hideMark/>
          </w:tcPr>
          <w:p w:rsidR="00340ACB" w:rsidRPr="005A2282" w:rsidP="00B153E5" w14:paraId="6F418C57" w14:textId="77777777">
            <w:pPr>
              <w:jc w:val="center"/>
              <w:textAlignment w:val="baseline"/>
              <w:rPr>
                <w:rFonts w:cs="Arial"/>
                <w:sz w:val="16"/>
                <w:szCs w:val="16"/>
              </w:rPr>
            </w:pPr>
            <w:r w:rsidRPr="005A2282">
              <w:rPr>
                <w:rFonts w:cs="Arial"/>
                <w:sz w:val="16"/>
                <w:szCs w:val="16"/>
              </w:rPr>
              <w:t> </w:t>
            </w:r>
          </w:p>
        </w:tc>
        <w:tc>
          <w:tcPr>
            <w:tcW w:w="1213" w:type="dxa"/>
            <w:shd w:val="clear" w:color="auto" w:fill="auto"/>
            <w:vAlign w:val="bottom"/>
            <w:hideMark/>
          </w:tcPr>
          <w:p w:rsidR="00340ACB" w:rsidRPr="005A2282" w:rsidP="00B153E5" w14:paraId="40B1D181" w14:textId="77777777">
            <w:pPr>
              <w:jc w:val="center"/>
              <w:textAlignment w:val="baseline"/>
              <w:rPr>
                <w:rFonts w:cs="Arial"/>
                <w:sz w:val="16"/>
                <w:szCs w:val="16"/>
              </w:rPr>
            </w:pPr>
            <w:r w:rsidRPr="005A2282">
              <w:rPr>
                <w:rFonts w:cs="Arial"/>
                <w:sz w:val="16"/>
                <w:szCs w:val="16"/>
              </w:rPr>
              <w:t> </w:t>
            </w:r>
          </w:p>
        </w:tc>
        <w:tc>
          <w:tcPr>
            <w:tcW w:w="1620" w:type="dxa"/>
            <w:shd w:val="clear" w:color="auto" w:fill="auto"/>
            <w:vAlign w:val="bottom"/>
            <w:hideMark/>
          </w:tcPr>
          <w:p w:rsidR="00340ACB" w:rsidRPr="005A2282" w:rsidP="00B153E5" w14:paraId="00BF0AEC" w14:textId="77777777">
            <w:pPr>
              <w:jc w:val="center"/>
              <w:textAlignment w:val="baseline"/>
              <w:rPr>
                <w:rFonts w:cs="Arial"/>
                <w:sz w:val="16"/>
                <w:szCs w:val="16"/>
              </w:rPr>
            </w:pPr>
            <w:r w:rsidRPr="005A2282">
              <w:rPr>
                <w:rFonts w:cs="Arial"/>
                <w:sz w:val="16"/>
                <w:szCs w:val="16"/>
              </w:rPr>
              <w:t> </w:t>
            </w:r>
          </w:p>
        </w:tc>
        <w:tc>
          <w:tcPr>
            <w:tcW w:w="1980" w:type="dxa"/>
            <w:shd w:val="clear" w:color="auto" w:fill="auto"/>
            <w:vAlign w:val="bottom"/>
            <w:hideMark/>
          </w:tcPr>
          <w:p w:rsidR="00340ACB" w:rsidRPr="005A2282" w:rsidP="00B153E5" w14:paraId="3C12B708" w14:textId="77777777">
            <w:pPr>
              <w:jc w:val="center"/>
              <w:textAlignment w:val="baseline"/>
              <w:rPr>
                <w:rFonts w:cs="Arial"/>
                <w:sz w:val="16"/>
                <w:szCs w:val="16"/>
              </w:rPr>
            </w:pPr>
            <w:r w:rsidRPr="005A2282">
              <w:rPr>
                <w:rFonts w:cs="Arial"/>
                <w:sz w:val="16"/>
                <w:szCs w:val="16"/>
              </w:rPr>
              <w:t> </w:t>
            </w:r>
          </w:p>
        </w:tc>
        <w:tc>
          <w:tcPr>
            <w:tcW w:w="1890" w:type="dxa"/>
            <w:shd w:val="clear" w:color="auto" w:fill="auto"/>
            <w:vAlign w:val="bottom"/>
            <w:hideMark/>
          </w:tcPr>
          <w:p w:rsidR="00340ACB" w:rsidRPr="005A2282" w:rsidP="00B153E5" w14:paraId="350489B2" w14:textId="77777777">
            <w:pPr>
              <w:jc w:val="center"/>
              <w:textAlignment w:val="baseline"/>
              <w:rPr>
                <w:rFonts w:cs="Arial"/>
                <w:sz w:val="16"/>
                <w:szCs w:val="16"/>
              </w:rPr>
            </w:pPr>
            <w:r w:rsidRPr="005A2282">
              <w:rPr>
                <w:rFonts w:cs="Arial"/>
                <w:sz w:val="16"/>
                <w:szCs w:val="16"/>
              </w:rPr>
              <w:t> </w:t>
            </w:r>
          </w:p>
        </w:tc>
        <w:tc>
          <w:tcPr>
            <w:tcW w:w="1380" w:type="dxa"/>
            <w:shd w:val="clear" w:color="auto" w:fill="auto"/>
            <w:vAlign w:val="bottom"/>
            <w:hideMark/>
          </w:tcPr>
          <w:p w:rsidR="00340ACB" w:rsidRPr="005A2282" w:rsidP="00B153E5" w14:paraId="0A23442A" w14:textId="77777777">
            <w:pPr>
              <w:jc w:val="center"/>
              <w:textAlignment w:val="baseline"/>
              <w:rPr>
                <w:rFonts w:cs="Arial"/>
                <w:sz w:val="16"/>
                <w:szCs w:val="16"/>
              </w:rPr>
            </w:pPr>
            <w:r w:rsidRPr="005A2282">
              <w:rPr>
                <w:rFonts w:cs="Arial"/>
                <w:sz w:val="16"/>
                <w:szCs w:val="16"/>
              </w:rPr>
              <w:t> </w:t>
            </w:r>
          </w:p>
        </w:tc>
        <w:tc>
          <w:tcPr>
            <w:tcW w:w="1132" w:type="dxa"/>
            <w:shd w:val="clear" w:color="auto" w:fill="auto"/>
            <w:vAlign w:val="bottom"/>
            <w:hideMark/>
          </w:tcPr>
          <w:p w:rsidR="00340ACB" w:rsidRPr="005A2282" w:rsidP="00B153E5" w14:paraId="05FAB237" w14:textId="77777777">
            <w:pPr>
              <w:jc w:val="right"/>
              <w:textAlignment w:val="baseline"/>
              <w:rPr>
                <w:rFonts w:cs="Arial"/>
                <w:sz w:val="16"/>
                <w:szCs w:val="16"/>
              </w:rPr>
            </w:pPr>
            <w:r w:rsidRPr="005A2282">
              <w:rPr>
                <w:rFonts w:cs="Arial"/>
                <w:sz w:val="16"/>
                <w:szCs w:val="16"/>
              </w:rPr>
              <w:t> </w:t>
            </w:r>
          </w:p>
        </w:tc>
      </w:tr>
      <w:tr w14:paraId="670F7C87" w14:textId="77777777" w:rsidTr="00B153E5">
        <w:tblPrEx>
          <w:tblW w:w="13942" w:type="dxa"/>
          <w:tblInd w:w="-262" w:type="dxa"/>
          <w:tblLayout w:type="fixed"/>
          <w:tblCellMar>
            <w:left w:w="0" w:type="dxa"/>
            <w:right w:w="0" w:type="dxa"/>
          </w:tblCellMar>
          <w:tblLook w:val="04A0"/>
        </w:tblPrEx>
        <w:trPr>
          <w:cantSplit/>
          <w:trHeight w:val="20"/>
        </w:trPr>
        <w:tc>
          <w:tcPr>
            <w:tcW w:w="1446" w:type="dxa"/>
            <w:shd w:val="clear" w:color="auto" w:fill="auto"/>
            <w:vAlign w:val="bottom"/>
            <w:hideMark/>
          </w:tcPr>
          <w:p w:rsidR="00340ACB" w:rsidRPr="005A2282" w:rsidP="00B153E5" w14:paraId="1FF6C940" w14:textId="77777777">
            <w:pPr>
              <w:rPr>
                <w:rFonts w:cs="Arial"/>
                <w:color w:val="000000"/>
                <w:sz w:val="16"/>
                <w:szCs w:val="16"/>
              </w:rPr>
            </w:pPr>
            <w:r w:rsidRPr="005A2282">
              <w:rPr>
                <w:rFonts w:cs="Arial"/>
                <w:color w:val="000000"/>
                <w:sz w:val="16"/>
                <w:szCs w:val="16"/>
              </w:rPr>
              <w:t>Daily reporting-39.51(c)(2)(i)</w:t>
            </w:r>
          </w:p>
        </w:tc>
        <w:tc>
          <w:tcPr>
            <w:tcW w:w="971" w:type="dxa"/>
            <w:shd w:val="clear" w:color="auto" w:fill="auto"/>
            <w:vAlign w:val="bottom"/>
            <w:hideMark/>
          </w:tcPr>
          <w:p w:rsidR="00340ACB" w:rsidRPr="005A2282" w:rsidP="00B153E5" w14:paraId="59936800" w14:textId="77777777">
            <w:pPr>
              <w:jc w:val="right"/>
              <w:rPr>
                <w:rFonts w:cs="Arial"/>
                <w:color w:val="000000"/>
                <w:sz w:val="16"/>
                <w:szCs w:val="16"/>
              </w:rPr>
            </w:pPr>
            <w:r w:rsidRPr="005A2282">
              <w:rPr>
                <w:rFonts w:cs="Arial"/>
                <w:color w:val="000000"/>
                <w:sz w:val="16"/>
                <w:szCs w:val="16"/>
              </w:rPr>
              <w:t>6</w:t>
            </w:r>
          </w:p>
        </w:tc>
        <w:tc>
          <w:tcPr>
            <w:tcW w:w="1227" w:type="dxa"/>
            <w:shd w:val="clear" w:color="auto" w:fill="auto"/>
            <w:vAlign w:val="bottom"/>
            <w:hideMark/>
          </w:tcPr>
          <w:p w:rsidR="00340ACB" w:rsidRPr="005A2282" w:rsidP="00B153E5" w14:paraId="0709BA58" w14:textId="77777777">
            <w:pPr>
              <w:jc w:val="right"/>
              <w:rPr>
                <w:rFonts w:cs="Arial"/>
                <w:color w:val="000000"/>
                <w:sz w:val="16"/>
                <w:szCs w:val="16"/>
              </w:rPr>
            </w:pPr>
            <w:r w:rsidRPr="005A2282">
              <w:rPr>
                <w:rFonts w:cs="Arial"/>
                <w:color w:val="000000"/>
                <w:sz w:val="16"/>
                <w:szCs w:val="16"/>
              </w:rPr>
              <w:t>250</w:t>
            </w:r>
          </w:p>
        </w:tc>
        <w:tc>
          <w:tcPr>
            <w:tcW w:w="1083" w:type="dxa"/>
            <w:shd w:val="clear" w:color="auto" w:fill="auto"/>
            <w:vAlign w:val="bottom"/>
            <w:hideMark/>
          </w:tcPr>
          <w:p w:rsidR="00340ACB" w:rsidRPr="005A2282" w:rsidP="00B153E5" w14:paraId="1B3E7C7E" w14:textId="77777777">
            <w:pPr>
              <w:jc w:val="right"/>
              <w:rPr>
                <w:rFonts w:cs="Arial"/>
                <w:color w:val="000000"/>
                <w:sz w:val="16"/>
                <w:szCs w:val="16"/>
              </w:rPr>
            </w:pPr>
            <w:r w:rsidRPr="005A2282">
              <w:rPr>
                <w:rFonts w:cs="Arial"/>
                <w:color w:val="000000"/>
                <w:sz w:val="16"/>
                <w:szCs w:val="16"/>
              </w:rPr>
              <w:t>1500</w:t>
            </w:r>
          </w:p>
        </w:tc>
        <w:tc>
          <w:tcPr>
            <w:tcW w:w="1213" w:type="dxa"/>
            <w:shd w:val="clear" w:color="auto" w:fill="auto"/>
            <w:vAlign w:val="bottom"/>
            <w:hideMark/>
          </w:tcPr>
          <w:p w:rsidR="00340ACB" w:rsidRPr="005A2282" w:rsidP="00B153E5" w14:paraId="473A9BEE" w14:textId="77777777">
            <w:pPr>
              <w:jc w:val="right"/>
              <w:rPr>
                <w:rFonts w:cs="Arial"/>
                <w:color w:val="000000"/>
                <w:sz w:val="16"/>
                <w:szCs w:val="16"/>
              </w:rPr>
            </w:pPr>
            <w:r w:rsidRPr="005A2282">
              <w:rPr>
                <w:rFonts w:cs="Arial"/>
                <w:color w:val="000000"/>
                <w:sz w:val="16"/>
                <w:szCs w:val="16"/>
              </w:rPr>
              <w:t>0.1</w:t>
            </w:r>
          </w:p>
        </w:tc>
        <w:tc>
          <w:tcPr>
            <w:tcW w:w="1620" w:type="dxa"/>
            <w:shd w:val="clear" w:color="auto" w:fill="auto"/>
            <w:vAlign w:val="bottom"/>
            <w:hideMark/>
          </w:tcPr>
          <w:p w:rsidR="00340ACB" w:rsidRPr="005A2282" w:rsidP="00B153E5" w14:paraId="2E7CCF1B" w14:textId="77777777">
            <w:pPr>
              <w:jc w:val="right"/>
              <w:rPr>
                <w:rFonts w:cs="Arial"/>
                <w:color w:val="000000"/>
                <w:sz w:val="16"/>
                <w:szCs w:val="16"/>
              </w:rPr>
            </w:pPr>
            <w:r w:rsidRPr="005A2282">
              <w:rPr>
                <w:rFonts w:cs="Arial"/>
                <w:color w:val="000000"/>
                <w:sz w:val="16"/>
                <w:szCs w:val="16"/>
              </w:rPr>
              <w:t>25</w:t>
            </w:r>
          </w:p>
        </w:tc>
        <w:tc>
          <w:tcPr>
            <w:tcW w:w="1980" w:type="dxa"/>
            <w:shd w:val="clear" w:color="auto" w:fill="auto"/>
            <w:vAlign w:val="bottom"/>
            <w:hideMark/>
          </w:tcPr>
          <w:p w:rsidR="00340ACB" w:rsidRPr="005A2282" w:rsidP="00B153E5" w14:paraId="052209E4" w14:textId="77777777">
            <w:pPr>
              <w:jc w:val="right"/>
              <w:rPr>
                <w:rFonts w:cs="Arial"/>
                <w:color w:val="000000"/>
                <w:sz w:val="16"/>
                <w:szCs w:val="16"/>
              </w:rPr>
            </w:pPr>
            <w:r w:rsidRPr="005A2282">
              <w:rPr>
                <w:rFonts w:cs="Arial"/>
                <w:color w:val="000000"/>
                <w:sz w:val="16"/>
                <w:szCs w:val="16"/>
              </w:rPr>
              <w:t>$46</w:t>
            </w:r>
          </w:p>
        </w:tc>
        <w:tc>
          <w:tcPr>
            <w:tcW w:w="1890" w:type="dxa"/>
            <w:shd w:val="clear" w:color="auto" w:fill="auto"/>
            <w:vAlign w:val="bottom"/>
            <w:hideMark/>
          </w:tcPr>
          <w:p w:rsidR="00340ACB" w:rsidRPr="005A2282" w:rsidP="00B153E5" w14:paraId="05E22375" w14:textId="77777777">
            <w:pPr>
              <w:jc w:val="right"/>
              <w:rPr>
                <w:rFonts w:cs="Arial"/>
                <w:color w:val="000000"/>
                <w:sz w:val="16"/>
                <w:szCs w:val="16"/>
              </w:rPr>
            </w:pPr>
            <w:r w:rsidRPr="005A2282">
              <w:rPr>
                <w:rFonts w:cs="Arial"/>
                <w:color w:val="000000"/>
                <w:sz w:val="16"/>
                <w:szCs w:val="16"/>
              </w:rPr>
              <w:t>$1,150</w:t>
            </w:r>
          </w:p>
        </w:tc>
        <w:tc>
          <w:tcPr>
            <w:tcW w:w="1380" w:type="dxa"/>
            <w:shd w:val="clear" w:color="auto" w:fill="auto"/>
            <w:vAlign w:val="bottom"/>
            <w:hideMark/>
          </w:tcPr>
          <w:p w:rsidR="00340ACB" w:rsidRPr="005A2282" w:rsidP="00B153E5" w14:paraId="4F76F8C0" w14:textId="77777777">
            <w:pPr>
              <w:jc w:val="right"/>
              <w:rPr>
                <w:rFonts w:cs="Arial"/>
                <w:color w:val="000000"/>
                <w:sz w:val="16"/>
                <w:szCs w:val="16"/>
              </w:rPr>
            </w:pPr>
            <w:r w:rsidRPr="005A2282">
              <w:rPr>
                <w:rFonts w:cs="Arial"/>
                <w:color w:val="000000"/>
                <w:sz w:val="16"/>
                <w:szCs w:val="16"/>
              </w:rPr>
              <w:t>150</w:t>
            </w:r>
          </w:p>
        </w:tc>
        <w:tc>
          <w:tcPr>
            <w:tcW w:w="1132" w:type="dxa"/>
            <w:shd w:val="clear" w:color="auto" w:fill="auto"/>
            <w:vAlign w:val="bottom"/>
            <w:hideMark/>
          </w:tcPr>
          <w:p w:rsidR="00340ACB" w:rsidRPr="005A2282" w:rsidP="00B153E5" w14:paraId="2231AEE6" w14:textId="77777777">
            <w:pPr>
              <w:jc w:val="right"/>
              <w:rPr>
                <w:rFonts w:cs="Arial"/>
                <w:color w:val="000000"/>
                <w:sz w:val="16"/>
                <w:szCs w:val="16"/>
              </w:rPr>
            </w:pPr>
            <w:r w:rsidRPr="005A2282">
              <w:rPr>
                <w:rFonts w:cs="Arial"/>
                <w:color w:val="000000"/>
                <w:sz w:val="16"/>
                <w:szCs w:val="16"/>
              </w:rPr>
              <w:t>$6,900</w:t>
            </w:r>
          </w:p>
        </w:tc>
      </w:tr>
      <w:tr w14:paraId="55801575" w14:textId="77777777" w:rsidTr="00B153E5">
        <w:tblPrEx>
          <w:tblW w:w="13942" w:type="dxa"/>
          <w:tblInd w:w="-262" w:type="dxa"/>
          <w:tblLayout w:type="fixed"/>
          <w:tblCellMar>
            <w:left w:w="0" w:type="dxa"/>
            <w:right w:w="0" w:type="dxa"/>
          </w:tblCellMar>
          <w:tblLook w:val="04A0"/>
        </w:tblPrEx>
        <w:trPr>
          <w:cantSplit/>
          <w:trHeight w:val="20"/>
        </w:trPr>
        <w:tc>
          <w:tcPr>
            <w:tcW w:w="1446" w:type="dxa"/>
            <w:shd w:val="clear" w:color="auto" w:fill="auto"/>
            <w:vAlign w:val="bottom"/>
            <w:hideMark/>
          </w:tcPr>
          <w:p w:rsidR="00340ACB" w:rsidRPr="005A2282" w:rsidP="00B153E5" w14:paraId="5829321D" w14:textId="77777777">
            <w:pPr>
              <w:rPr>
                <w:rFonts w:cs="Arial"/>
                <w:color w:val="000000"/>
                <w:sz w:val="16"/>
                <w:szCs w:val="16"/>
              </w:rPr>
            </w:pPr>
            <w:r w:rsidRPr="005A2282">
              <w:rPr>
                <w:rFonts w:cs="Arial"/>
                <w:color w:val="000000"/>
                <w:sz w:val="16"/>
                <w:szCs w:val="16"/>
              </w:rPr>
              <w:t>Quarterly reporting-39.51(c)(2)(ii)</w:t>
            </w:r>
          </w:p>
        </w:tc>
        <w:tc>
          <w:tcPr>
            <w:tcW w:w="971" w:type="dxa"/>
            <w:shd w:val="clear" w:color="auto" w:fill="auto"/>
            <w:vAlign w:val="bottom"/>
            <w:hideMark/>
          </w:tcPr>
          <w:p w:rsidR="00340ACB" w:rsidRPr="005A2282" w:rsidP="00B153E5" w14:paraId="3F747207" w14:textId="77777777">
            <w:pPr>
              <w:jc w:val="right"/>
              <w:rPr>
                <w:rFonts w:cs="Arial"/>
                <w:color w:val="000000"/>
                <w:sz w:val="16"/>
                <w:szCs w:val="16"/>
              </w:rPr>
            </w:pPr>
            <w:r w:rsidRPr="005A2282">
              <w:rPr>
                <w:rFonts w:cs="Arial"/>
                <w:color w:val="000000"/>
                <w:sz w:val="16"/>
                <w:szCs w:val="16"/>
              </w:rPr>
              <w:t>6</w:t>
            </w:r>
          </w:p>
        </w:tc>
        <w:tc>
          <w:tcPr>
            <w:tcW w:w="1227" w:type="dxa"/>
            <w:shd w:val="clear" w:color="auto" w:fill="auto"/>
            <w:vAlign w:val="bottom"/>
            <w:hideMark/>
          </w:tcPr>
          <w:p w:rsidR="00340ACB" w:rsidRPr="005A2282" w:rsidP="00B153E5" w14:paraId="71475B2B" w14:textId="77777777">
            <w:pPr>
              <w:jc w:val="right"/>
              <w:rPr>
                <w:rFonts w:cs="Arial"/>
                <w:color w:val="000000"/>
                <w:sz w:val="16"/>
                <w:szCs w:val="16"/>
              </w:rPr>
            </w:pPr>
            <w:r w:rsidRPr="005A2282">
              <w:rPr>
                <w:rFonts w:cs="Arial"/>
                <w:color w:val="000000"/>
                <w:sz w:val="16"/>
                <w:szCs w:val="16"/>
              </w:rPr>
              <w:t>4</w:t>
            </w:r>
          </w:p>
        </w:tc>
        <w:tc>
          <w:tcPr>
            <w:tcW w:w="1083" w:type="dxa"/>
            <w:shd w:val="clear" w:color="auto" w:fill="auto"/>
            <w:vAlign w:val="bottom"/>
            <w:hideMark/>
          </w:tcPr>
          <w:p w:rsidR="00340ACB" w:rsidRPr="005A2282" w:rsidP="00B153E5" w14:paraId="59817EA6" w14:textId="77777777">
            <w:pPr>
              <w:jc w:val="right"/>
              <w:rPr>
                <w:rFonts w:cs="Arial"/>
                <w:color w:val="000000"/>
                <w:sz w:val="16"/>
                <w:szCs w:val="16"/>
              </w:rPr>
            </w:pPr>
            <w:r w:rsidRPr="005A2282">
              <w:rPr>
                <w:rFonts w:cs="Arial"/>
                <w:color w:val="000000"/>
                <w:sz w:val="16"/>
                <w:szCs w:val="16"/>
              </w:rPr>
              <w:t>24</w:t>
            </w:r>
          </w:p>
        </w:tc>
        <w:tc>
          <w:tcPr>
            <w:tcW w:w="1213" w:type="dxa"/>
            <w:shd w:val="clear" w:color="auto" w:fill="auto"/>
            <w:vAlign w:val="bottom"/>
            <w:hideMark/>
          </w:tcPr>
          <w:p w:rsidR="00340ACB" w:rsidRPr="005A2282" w:rsidP="00B153E5" w14:paraId="57E49439" w14:textId="77777777">
            <w:pPr>
              <w:jc w:val="right"/>
              <w:rPr>
                <w:rFonts w:cs="Arial"/>
                <w:color w:val="000000"/>
                <w:sz w:val="16"/>
                <w:szCs w:val="16"/>
              </w:rPr>
            </w:pPr>
            <w:r w:rsidRPr="005A2282">
              <w:rPr>
                <w:rFonts w:cs="Arial"/>
                <w:color w:val="000000"/>
                <w:sz w:val="16"/>
                <w:szCs w:val="16"/>
              </w:rPr>
              <w:t>1</w:t>
            </w:r>
          </w:p>
        </w:tc>
        <w:tc>
          <w:tcPr>
            <w:tcW w:w="1620" w:type="dxa"/>
            <w:shd w:val="clear" w:color="auto" w:fill="auto"/>
            <w:vAlign w:val="bottom"/>
            <w:hideMark/>
          </w:tcPr>
          <w:p w:rsidR="00340ACB" w:rsidRPr="005A2282" w:rsidP="00B153E5" w14:paraId="77173A73" w14:textId="77777777">
            <w:pPr>
              <w:jc w:val="right"/>
              <w:rPr>
                <w:rFonts w:cs="Arial"/>
                <w:color w:val="000000"/>
                <w:sz w:val="16"/>
                <w:szCs w:val="16"/>
              </w:rPr>
            </w:pPr>
            <w:r w:rsidRPr="005A2282">
              <w:rPr>
                <w:rFonts w:cs="Arial"/>
                <w:color w:val="000000"/>
                <w:sz w:val="16"/>
                <w:szCs w:val="16"/>
              </w:rPr>
              <w:t>4</w:t>
            </w:r>
          </w:p>
        </w:tc>
        <w:tc>
          <w:tcPr>
            <w:tcW w:w="1980" w:type="dxa"/>
            <w:shd w:val="clear" w:color="auto" w:fill="auto"/>
            <w:vAlign w:val="bottom"/>
            <w:hideMark/>
          </w:tcPr>
          <w:p w:rsidR="00340ACB" w:rsidRPr="005A2282" w:rsidP="00B153E5" w14:paraId="512A559F" w14:textId="77777777">
            <w:pPr>
              <w:jc w:val="right"/>
              <w:rPr>
                <w:rFonts w:cs="Arial"/>
                <w:color w:val="000000"/>
                <w:sz w:val="16"/>
                <w:szCs w:val="16"/>
              </w:rPr>
            </w:pPr>
            <w:r w:rsidRPr="005A2282">
              <w:rPr>
                <w:rFonts w:cs="Arial"/>
                <w:color w:val="000000"/>
                <w:sz w:val="16"/>
                <w:szCs w:val="16"/>
              </w:rPr>
              <w:t>$$59</w:t>
            </w:r>
          </w:p>
        </w:tc>
        <w:tc>
          <w:tcPr>
            <w:tcW w:w="1890" w:type="dxa"/>
            <w:shd w:val="clear" w:color="auto" w:fill="auto"/>
            <w:vAlign w:val="bottom"/>
            <w:hideMark/>
          </w:tcPr>
          <w:p w:rsidR="00340ACB" w:rsidRPr="005A2282" w:rsidP="00B153E5" w14:paraId="60239ABD" w14:textId="77777777">
            <w:pPr>
              <w:jc w:val="right"/>
              <w:rPr>
                <w:rFonts w:cs="Arial"/>
                <w:color w:val="000000"/>
                <w:sz w:val="16"/>
                <w:szCs w:val="16"/>
              </w:rPr>
            </w:pPr>
            <w:r w:rsidRPr="005A2282">
              <w:rPr>
                <w:rFonts w:cs="Arial"/>
                <w:color w:val="000000"/>
                <w:sz w:val="16"/>
                <w:szCs w:val="16"/>
              </w:rPr>
              <w:t>$$236</w:t>
            </w:r>
          </w:p>
        </w:tc>
        <w:tc>
          <w:tcPr>
            <w:tcW w:w="1380" w:type="dxa"/>
            <w:shd w:val="clear" w:color="auto" w:fill="auto"/>
            <w:vAlign w:val="bottom"/>
            <w:hideMark/>
          </w:tcPr>
          <w:p w:rsidR="00340ACB" w:rsidRPr="005A2282" w:rsidP="00B153E5" w14:paraId="50F426AA" w14:textId="77777777">
            <w:pPr>
              <w:jc w:val="right"/>
              <w:rPr>
                <w:rFonts w:cs="Arial"/>
                <w:color w:val="000000"/>
                <w:sz w:val="16"/>
                <w:szCs w:val="16"/>
              </w:rPr>
            </w:pPr>
            <w:r w:rsidRPr="005A2282">
              <w:rPr>
                <w:rFonts w:cs="Arial"/>
                <w:color w:val="000000"/>
                <w:sz w:val="16"/>
                <w:szCs w:val="16"/>
              </w:rPr>
              <w:t>24</w:t>
            </w:r>
          </w:p>
        </w:tc>
        <w:tc>
          <w:tcPr>
            <w:tcW w:w="1132" w:type="dxa"/>
            <w:shd w:val="clear" w:color="auto" w:fill="auto"/>
            <w:vAlign w:val="bottom"/>
            <w:hideMark/>
          </w:tcPr>
          <w:p w:rsidR="00340ACB" w:rsidRPr="005A2282" w:rsidP="00B153E5" w14:paraId="417C3813" w14:textId="77777777">
            <w:pPr>
              <w:jc w:val="right"/>
              <w:rPr>
                <w:rFonts w:cs="Arial"/>
                <w:color w:val="000000"/>
                <w:sz w:val="16"/>
                <w:szCs w:val="16"/>
              </w:rPr>
            </w:pPr>
            <w:r w:rsidRPr="005A2282">
              <w:rPr>
                <w:rFonts w:cs="Arial"/>
                <w:color w:val="000000"/>
                <w:sz w:val="16"/>
                <w:szCs w:val="16"/>
              </w:rPr>
              <w:t>$$1,416</w:t>
            </w:r>
          </w:p>
        </w:tc>
      </w:tr>
      <w:tr w14:paraId="66FCC72E" w14:textId="77777777" w:rsidTr="00B153E5">
        <w:tblPrEx>
          <w:tblW w:w="13942" w:type="dxa"/>
          <w:tblInd w:w="-262" w:type="dxa"/>
          <w:tblLayout w:type="fixed"/>
          <w:tblCellMar>
            <w:left w:w="0" w:type="dxa"/>
            <w:right w:w="0" w:type="dxa"/>
          </w:tblCellMar>
          <w:tblLook w:val="04A0"/>
        </w:tblPrEx>
        <w:trPr>
          <w:cantSplit/>
          <w:trHeight w:val="20"/>
        </w:trPr>
        <w:tc>
          <w:tcPr>
            <w:tcW w:w="1446" w:type="dxa"/>
            <w:shd w:val="clear" w:color="auto" w:fill="auto"/>
            <w:vAlign w:val="bottom"/>
            <w:hideMark/>
          </w:tcPr>
          <w:p w:rsidR="00340ACB" w:rsidRPr="005A2282" w:rsidP="00B153E5" w14:paraId="2DC3FA34" w14:textId="77777777">
            <w:pPr>
              <w:rPr>
                <w:rFonts w:cs="Arial"/>
                <w:color w:val="000000"/>
                <w:sz w:val="16"/>
                <w:szCs w:val="16"/>
              </w:rPr>
            </w:pPr>
            <w:r w:rsidRPr="005A2282">
              <w:rPr>
                <w:rFonts w:cs="Arial"/>
                <w:color w:val="000000"/>
                <w:sz w:val="16"/>
                <w:szCs w:val="16"/>
              </w:rPr>
              <w:t xml:space="preserve">Event-specific reporting-39.51(b)(3)(iii) and 39.51(c)(2)(iii)-(vii) </w:t>
            </w:r>
          </w:p>
        </w:tc>
        <w:tc>
          <w:tcPr>
            <w:tcW w:w="971" w:type="dxa"/>
            <w:shd w:val="clear" w:color="auto" w:fill="auto"/>
            <w:vAlign w:val="bottom"/>
            <w:hideMark/>
          </w:tcPr>
          <w:p w:rsidR="00340ACB" w:rsidRPr="005A2282" w:rsidP="00B153E5" w14:paraId="5262686B" w14:textId="77777777">
            <w:pPr>
              <w:jc w:val="right"/>
              <w:rPr>
                <w:rFonts w:cs="Arial"/>
                <w:color w:val="000000"/>
                <w:sz w:val="16"/>
                <w:szCs w:val="16"/>
              </w:rPr>
            </w:pPr>
            <w:r w:rsidRPr="005A2282">
              <w:rPr>
                <w:rFonts w:cs="Arial"/>
                <w:color w:val="000000"/>
                <w:sz w:val="16"/>
                <w:szCs w:val="16"/>
              </w:rPr>
              <w:t>6</w:t>
            </w:r>
          </w:p>
        </w:tc>
        <w:tc>
          <w:tcPr>
            <w:tcW w:w="1227" w:type="dxa"/>
            <w:shd w:val="clear" w:color="auto" w:fill="auto"/>
            <w:vAlign w:val="bottom"/>
            <w:hideMark/>
          </w:tcPr>
          <w:p w:rsidR="00340ACB" w:rsidRPr="005A2282" w:rsidP="00B153E5" w14:paraId="244CAE4F" w14:textId="77777777">
            <w:pPr>
              <w:jc w:val="right"/>
              <w:rPr>
                <w:rFonts w:cs="Arial"/>
                <w:color w:val="000000"/>
                <w:sz w:val="16"/>
                <w:szCs w:val="16"/>
              </w:rPr>
            </w:pPr>
            <w:r w:rsidRPr="005A2282">
              <w:rPr>
                <w:rFonts w:cs="Arial"/>
                <w:color w:val="000000"/>
                <w:sz w:val="16"/>
                <w:szCs w:val="16"/>
              </w:rPr>
              <w:t>1</w:t>
            </w:r>
          </w:p>
        </w:tc>
        <w:tc>
          <w:tcPr>
            <w:tcW w:w="1083" w:type="dxa"/>
            <w:shd w:val="clear" w:color="auto" w:fill="auto"/>
            <w:vAlign w:val="bottom"/>
            <w:hideMark/>
          </w:tcPr>
          <w:p w:rsidR="00340ACB" w:rsidRPr="005A2282" w:rsidP="00B153E5" w14:paraId="2CC7D395" w14:textId="77777777">
            <w:pPr>
              <w:jc w:val="right"/>
              <w:rPr>
                <w:rFonts w:cs="Arial"/>
                <w:color w:val="000000"/>
                <w:sz w:val="16"/>
                <w:szCs w:val="16"/>
              </w:rPr>
            </w:pPr>
            <w:r w:rsidRPr="005A2282">
              <w:rPr>
                <w:rFonts w:cs="Arial"/>
                <w:color w:val="000000"/>
                <w:sz w:val="16"/>
                <w:szCs w:val="16"/>
              </w:rPr>
              <w:t>6</w:t>
            </w:r>
          </w:p>
        </w:tc>
        <w:tc>
          <w:tcPr>
            <w:tcW w:w="1213" w:type="dxa"/>
            <w:shd w:val="clear" w:color="auto" w:fill="auto"/>
            <w:vAlign w:val="bottom"/>
            <w:hideMark/>
          </w:tcPr>
          <w:p w:rsidR="00340ACB" w:rsidRPr="005A2282" w:rsidP="00B153E5" w14:paraId="090CCE87" w14:textId="77777777">
            <w:pPr>
              <w:jc w:val="right"/>
              <w:rPr>
                <w:rFonts w:cs="Arial"/>
                <w:color w:val="000000"/>
                <w:sz w:val="16"/>
                <w:szCs w:val="16"/>
              </w:rPr>
            </w:pPr>
            <w:r w:rsidRPr="005A2282">
              <w:rPr>
                <w:rFonts w:cs="Arial"/>
                <w:color w:val="000000"/>
                <w:sz w:val="16"/>
                <w:szCs w:val="16"/>
              </w:rPr>
              <w:t>0.5</w:t>
            </w:r>
          </w:p>
        </w:tc>
        <w:tc>
          <w:tcPr>
            <w:tcW w:w="1620" w:type="dxa"/>
            <w:shd w:val="clear" w:color="auto" w:fill="auto"/>
            <w:vAlign w:val="bottom"/>
            <w:hideMark/>
          </w:tcPr>
          <w:p w:rsidR="00340ACB" w:rsidRPr="005A2282" w:rsidP="00B153E5" w14:paraId="4B5BCAE3" w14:textId="77777777">
            <w:pPr>
              <w:jc w:val="right"/>
              <w:rPr>
                <w:rFonts w:cs="Arial"/>
                <w:color w:val="000000"/>
                <w:sz w:val="16"/>
                <w:szCs w:val="16"/>
              </w:rPr>
            </w:pPr>
            <w:r w:rsidRPr="005A2282">
              <w:rPr>
                <w:rFonts w:cs="Arial"/>
                <w:color w:val="000000"/>
                <w:sz w:val="16"/>
                <w:szCs w:val="16"/>
              </w:rPr>
              <w:t>0.5</w:t>
            </w:r>
          </w:p>
        </w:tc>
        <w:tc>
          <w:tcPr>
            <w:tcW w:w="1980" w:type="dxa"/>
            <w:shd w:val="clear" w:color="auto" w:fill="auto"/>
            <w:vAlign w:val="bottom"/>
            <w:hideMark/>
          </w:tcPr>
          <w:p w:rsidR="00340ACB" w:rsidRPr="005A2282" w:rsidP="00B153E5" w14:paraId="1B834900" w14:textId="77777777">
            <w:pPr>
              <w:jc w:val="right"/>
              <w:rPr>
                <w:rFonts w:cs="Arial"/>
                <w:color w:val="000000"/>
                <w:sz w:val="16"/>
                <w:szCs w:val="16"/>
              </w:rPr>
            </w:pPr>
            <w:r w:rsidRPr="005A2282">
              <w:rPr>
                <w:rFonts w:cs="Arial"/>
                <w:color w:val="000000"/>
                <w:sz w:val="16"/>
                <w:szCs w:val="16"/>
              </w:rPr>
              <w:t xml:space="preserve">$$79  </w:t>
            </w:r>
          </w:p>
        </w:tc>
        <w:tc>
          <w:tcPr>
            <w:tcW w:w="1890" w:type="dxa"/>
            <w:shd w:val="clear" w:color="auto" w:fill="auto"/>
            <w:vAlign w:val="bottom"/>
            <w:hideMark/>
          </w:tcPr>
          <w:p w:rsidR="00340ACB" w:rsidRPr="005A2282" w:rsidP="00B153E5" w14:paraId="16943302" w14:textId="77777777">
            <w:pPr>
              <w:jc w:val="right"/>
              <w:rPr>
                <w:rFonts w:cs="Arial"/>
                <w:color w:val="000000"/>
                <w:sz w:val="16"/>
                <w:szCs w:val="16"/>
              </w:rPr>
            </w:pPr>
            <w:r w:rsidRPr="005A2282">
              <w:rPr>
                <w:rFonts w:cs="Arial"/>
                <w:color w:val="000000"/>
                <w:sz w:val="16"/>
                <w:szCs w:val="16"/>
              </w:rPr>
              <w:t>$$40</w:t>
            </w:r>
          </w:p>
        </w:tc>
        <w:tc>
          <w:tcPr>
            <w:tcW w:w="1380" w:type="dxa"/>
            <w:shd w:val="clear" w:color="auto" w:fill="auto"/>
            <w:vAlign w:val="bottom"/>
            <w:hideMark/>
          </w:tcPr>
          <w:p w:rsidR="00340ACB" w:rsidRPr="005A2282" w:rsidP="00B153E5" w14:paraId="4E759B6F" w14:textId="77777777">
            <w:pPr>
              <w:jc w:val="right"/>
              <w:rPr>
                <w:rFonts w:cs="Arial"/>
                <w:color w:val="000000"/>
                <w:sz w:val="16"/>
                <w:szCs w:val="16"/>
              </w:rPr>
            </w:pPr>
            <w:r w:rsidRPr="005A2282">
              <w:rPr>
                <w:rFonts w:cs="Arial"/>
                <w:color w:val="000000"/>
                <w:sz w:val="16"/>
                <w:szCs w:val="16"/>
              </w:rPr>
              <w:t>3</w:t>
            </w:r>
          </w:p>
        </w:tc>
        <w:tc>
          <w:tcPr>
            <w:tcW w:w="1132" w:type="dxa"/>
            <w:shd w:val="clear" w:color="auto" w:fill="auto"/>
            <w:vAlign w:val="bottom"/>
            <w:hideMark/>
          </w:tcPr>
          <w:p w:rsidR="00340ACB" w:rsidRPr="005A2282" w:rsidP="00B153E5" w14:paraId="10D8C4A6" w14:textId="77777777">
            <w:pPr>
              <w:jc w:val="right"/>
              <w:rPr>
                <w:rFonts w:cs="Arial"/>
                <w:color w:val="000000"/>
                <w:sz w:val="16"/>
                <w:szCs w:val="16"/>
              </w:rPr>
            </w:pPr>
            <w:r w:rsidRPr="005A2282">
              <w:rPr>
                <w:rFonts w:cs="Arial"/>
                <w:color w:val="000000"/>
                <w:sz w:val="16"/>
                <w:szCs w:val="16"/>
              </w:rPr>
              <w:t>$$237</w:t>
            </w:r>
          </w:p>
        </w:tc>
      </w:tr>
      <w:tr w14:paraId="0A7E80B9" w14:textId="77777777" w:rsidTr="00B153E5">
        <w:tblPrEx>
          <w:tblW w:w="13942" w:type="dxa"/>
          <w:tblInd w:w="-262" w:type="dxa"/>
          <w:tblLayout w:type="fixed"/>
          <w:tblCellMar>
            <w:left w:w="0" w:type="dxa"/>
            <w:right w:w="0" w:type="dxa"/>
          </w:tblCellMar>
          <w:tblLook w:val="04A0"/>
        </w:tblPrEx>
        <w:trPr>
          <w:cantSplit/>
          <w:trHeight w:val="20"/>
        </w:trPr>
        <w:tc>
          <w:tcPr>
            <w:tcW w:w="1446" w:type="dxa"/>
            <w:shd w:val="clear" w:color="auto" w:fill="auto"/>
            <w:vAlign w:val="bottom"/>
            <w:hideMark/>
          </w:tcPr>
          <w:p w:rsidR="00340ACB" w:rsidRPr="005A2282" w:rsidP="00B153E5" w14:paraId="0A72165E" w14:textId="77777777">
            <w:pPr>
              <w:rPr>
                <w:rFonts w:cs="Arial"/>
                <w:color w:val="000000"/>
                <w:sz w:val="16"/>
                <w:szCs w:val="16"/>
              </w:rPr>
            </w:pPr>
            <w:r w:rsidRPr="005A2282">
              <w:rPr>
                <w:rFonts w:cs="Arial"/>
                <w:color w:val="000000"/>
                <w:sz w:val="16"/>
                <w:szCs w:val="16"/>
              </w:rPr>
              <w:t>39.51(a)(6) - rep. of good standing</w:t>
            </w:r>
          </w:p>
        </w:tc>
        <w:tc>
          <w:tcPr>
            <w:tcW w:w="971" w:type="dxa"/>
            <w:shd w:val="clear" w:color="auto" w:fill="auto"/>
            <w:vAlign w:val="bottom"/>
            <w:hideMark/>
          </w:tcPr>
          <w:p w:rsidR="00340ACB" w:rsidRPr="005A2282" w:rsidP="00B153E5" w14:paraId="55D0C1C7" w14:textId="77777777">
            <w:pPr>
              <w:jc w:val="right"/>
              <w:rPr>
                <w:rFonts w:cs="Arial"/>
                <w:color w:val="000000"/>
                <w:sz w:val="16"/>
                <w:szCs w:val="16"/>
              </w:rPr>
            </w:pPr>
            <w:r w:rsidRPr="005A2282">
              <w:rPr>
                <w:rFonts w:cs="Arial"/>
                <w:color w:val="000000"/>
                <w:sz w:val="16"/>
                <w:szCs w:val="16"/>
              </w:rPr>
              <w:t>6</w:t>
            </w:r>
          </w:p>
        </w:tc>
        <w:tc>
          <w:tcPr>
            <w:tcW w:w="1227" w:type="dxa"/>
            <w:shd w:val="clear" w:color="auto" w:fill="auto"/>
            <w:vAlign w:val="bottom"/>
            <w:hideMark/>
          </w:tcPr>
          <w:p w:rsidR="00340ACB" w:rsidRPr="005A2282" w:rsidP="00B153E5" w14:paraId="44A6E0E2" w14:textId="77777777">
            <w:pPr>
              <w:jc w:val="right"/>
              <w:rPr>
                <w:rFonts w:cs="Arial"/>
                <w:color w:val="000000"/>
                <w:sz w:val="16"/>
                <w:szCs w:val="16"/>
              </w:rPr>
            </w:pPr>
            <w:r w:rsidRPr="005A2282">
              <w:rPr>
                <w:rFonts w:cs="Arial"/>
                <w:color w:val="000000"/>
                <w:sz w:val="16"/>
                <w:szCs w:val="16"/>
              </w:rPr>
              <w:t>1</w:t>
            </w:r>
          </w:p>
        </w:tc>
        <w:tc>
          <w:tcPr>
            <w:tcW w:w="1083" w:type="dxa"/>
            <w:shd w:val="clear" w:color="auto" w:fill="auto"/>
            <w:vAlign w:val="bottom"/>
            <w:hideMark/>
          </w:tcPr>
          <w:p w:rsidR="00340ACB" w:rsidRPr="005A2282" w:rsidP="00B153E5" w14:paraId="510E2607" w14:textId="77777777">
            <w:pPr>
              <w:jc w:val="right"/>
              <w:rPr>
                <w:rFonts w:cs="Arial"/>
                <w:color w:val="000000"/>
                <w:sz w:val="16"/>
                <w:szCs w:val="16"/>
              </w:rPr>
            </w:pPr>
            <w:r w:rsidRPr="005A2282">
              <w:rPr>
                <w:rFonts w:cs="Arial"/>
                <w:color w:val="000000"/>
                <w:sz w:val="16"/>
                <w:szCs w:val="16"/>
              </w:rPr>
              <w:t>6</w:t>
            </w:r>
          </w:p>
        </w:tc>
        <w:tc>
          <w:tcPr>
            <w:tcW w:w="1213" w:type="dxa"/>
            <w:shd w:val="clear" w:color="auto" w:fill="auto"/>
            <w:vAlign w:val="bottom"/>
            <w:hideMark/>
          </w:tcPr>
          <w:p w:rsidR="00340ACB" w:rsidRPr="005A2282" w:rsidP="00B153E5" w14:paraId="26D5B1E9" w14:textId="77777777">
            <w:pPr>
              <w:jc w:val="right"/>
              <w:rPr>
                <w:rFonts w:cs="Arial"/>
                <w:color w:val="000000"/>
                <w:sz w:val="16"/>
                <w:szCs w:val="16"/>
              </w:rPr>
            </w:pPr>
            <w:r w:rsidRPr="005A2282">
              <w:rPr>
                <w:rFonts w:cs="Arial"/>
                <w:color w:val="000000"/>
                <w:sz w:val="16"/>
                <w:szCs w:val="16"/>
              </w:rPr>
              <w:t>1</w:t>
            </w:r>
          </w:p>
        </w:tc>
        <w:tc>
          <w:tcPr>
            <w:tcW w:w="1620" w:type="dxa"/>
            <w:shd w:val="clear" w:color="auto" w:fill="auto"/>
            <w:vAlign w:val="bottom"/>
            <w:hideMark/>
          </w:tcPr>
          <w:p w:rsidR="00340ACB" w:rsidRPr="005A2282" w:rsidP="00B153E5" w14:paraId="6F17098A" w14:textId="77777777">
            <w:pPr>
              <w:jc w:val="right"/>
              <w:rPr>
                <w:rFonts w:cs="Arial"/>
                <w:color w:val="000000"/>
                <w:sz w:val="16"/>
                <w:szCs w:val="16"/>
              </w:rPr>
            </w:pPr>
            <w:r w:rsidRPr="005A2282">
              <w:rPr>
                <w:rFonts w:cs="Arial"/>
                <w:color w:val="000000"/>
                <w:sz w:val="16"/>
                <w:szCs w:val="16"/>
              </w:rPr>
              <w:t>1</w:t>
            </w:r>
          </w:p>
        </w:tc>
        <w:tc>
          <w:tcPr>
            <w:tcW w:w="1980" w:type="dxa"/>
            <w:shd w:val="clear" w:color="auto" w:fill="auto"/>
            <w:vAlign w:val="bottom"/>
            <w:hideMark/>
          </w:tcPr>
          <w:p w:rsidR="00340ACB" w:rsidRPr="005A2282" w:rsidP="00B153E5" w14:paraId="61D5E16D" w14:textId="77777777">
            <w:pPr>
              <w:jc w:val="right"/>
              <w:rPr>
                <w:rFonts w:cs="Arial"/>
                <w:color w:val="000000"/>
                <w:sz w:val="16"/>
                <w:szCs w:val="16"/>
              </w:rPr>
            </w:pPr>
            <w:r w:rsidRPr="005A2282">
              <w:rPr>
                <w:rFonts w:cs="Arial"/>
                <w:color w:val="000000"/>
                <w:sz w:val="16"/>
                <w:szCs w:val="16"/>
              </w:rPr>
              <w:t>$250</w:t>
            </w:r>
          </w:p>
        </w:tc>
        <w:tc>
          <w:tcPr>
            <w:tcW w:w="1890" w:type="dxa"/>
            <w:shd w:val="clear" w:color="auto" w:fill="auto"/>
            <w:vAlign w:val="bottom"/>
            <w:hideMark/>
          </w:tcPr>
          <w:p w:rsidR="00340ACB" w:rsidRPr="005A2282" w:rsidP="00B153E5" w14:paraId="6535FAD2" w14:textId="77777777">
            <w:pPr>
              <w:jc w:val="right"/>
              <w:rPr>
                <w:rFonts w:cs="Arial"/>
                <w:color w:val="000000"/>
                <w:sz w:val="16"/>
                <w:szCs w:val="16"/>
              </w:rPr>
            </w:pPr>
            <w:r w:rsidRPr="005A2282">
              <w:rPr>
                <w:rFonts w:cs="Arial"/>
                <w:color w:val="000000"/>
                <w:sz w:val="16"/>
                <w:szCs w:val="16"/>
              </w:rPr>
              <w:t>$250</w:t>
            </w:r>
          </w:p>
        </w:tc>
        <w:tc>
          <w:tcPr>
            <w:tcW w:w="1380" w:type="dxa"/>
            <w:shd w:val="clear" w:color="auto" w:fill="auto"/>
            <w:vAlign w:val="bottom"/>
            <w:hideMark/>
          </w:tcPr>
          <w:p w:rsidR="00340ACB" w:rsidRPr="005A2282" w:rsidP="00B153E5" w14:paraId="62E43D87" w14:textId="77777777">
            <w:pPr>
              <w:jc w:val="right"/>
              <w:rPr>
                <w:rFonts w:cs="Arial"/>
                <w:color w:val="000000"/>
                <w:sz w:val="16"/>
                <w:szCs w:val="16"/>
              </w:rPr>
            </w:pPr>
            <w:r w:rsidRPr="005A2282">
              <w:rPr>
                <w:rFonts w:cs="Arial"/>
                <w:color w:val="000000"/>
                <w:sz w:val="16"/>
                <w:szCs w:val="16"/>
              </w:rPr>
              <w:t>6</w:t>
            </w:r>
          </w:p>
        </w:tc>
        <w:tc>
          <w:tcPr>
            <w:tcW w:w="1132" w:type="dxa"/>
            <w:shd w:val="clear" w:color="auto" w:fill="auto"/>
            <w:vAlign w:val="bottom"/>
            <w:hideMark/>
          </w:tcPr>
          <w:p w:rsidR="00340ACB" w:rsidRPr="005A2282" w:rsidP="00B153E5" w14:paraId="69194BD1" w14:textId="77777777">
            <w:pPr>
              <w:jc w:val="right"/>
              <w:rPr>
                <w:rFonts w:cs="Arial"/>
                <w:color w:val="000000"/>
                <w:sz w:val="16"/>
                <w:szCs w:val="16"/>
              </w:rPr>
            </w:pPr>
            <w:r w:rsidRPr="005A2282">
              <w:rPr>
                <w:rFonts w:cs="Arial"/>
                <w:color w:val="000000"/>
                <w:sz w:val="16"/>
                <w:szCs w:val="16"/>
              </w:rPr>
              <w:t>$1,500</w:t>
            </w:r>
          </w:p>
        </w:tc>
      </w:tr>
      <w:tr w14:paraId="202C2FD8" w14:textId="77777777" w:rsidTr="00B153E5">
        <w:tblPrEx>
          <w:tblW w:w="13942" w:type="dxa"/>
          <w:tblInd w:w="-262" w:type="dxa"/>
          <w:tblLayout w:type="fixed"/>
          <w:tblCellMar>
            <w:left w:w="0" w:type="dxa"/>
            <w:right w:w="0" w:type="dxa"/>
          </w:tblCellMar>
          <w:tblLook w:val="04A0"/>
        </w:tblPrEx>
        <w:trPr>
          <w:cantSplit/>
          <w:trHeight w:val="20"/>
        </w:trPr>
        <w:tc>
          <w:tcPr>
            <w:tcW w:w="1446" w:type="dxa"/>
            <w:shd w:val="clear" w:color="auto" w:fill="D9D9D9" w:themeFill="background1" w:themeFillShade="D9"/>
            <w:vAlign w:val="bottom"/>
            <w:hideMark/>
          </w:tcPr>
          <w:p w:rsidR="00340ACB" w:rsidRPr="005A2282" w:rsidP="00B153E5" w14:paraId="321CECFC" w14:textId="77777777">
            <w:pPr>
              <w:rPr>
                <w:rFonts w:cs="Arial"/>
                <w:b/>
                <w:bCs/>
                <w:color w:val="000000"/>
                <w:sz w:val="16"/>
                <w:szCs w:val="16"/>
              </w:rPr>
            </w:pPr>
            <w:r w:rsidRPr="005A2282">
              <w:rPr>
                <w:rFonts w:cs="Arial"/>
                <w:b/>
                <w:bCs/>
                <w:color w:val="000000"/>
                <w:sz w:val="16"/>
                <w:szCs w:val="16"/>
              </w:rPr>
              <w:t>Total of Subpart D Reporting</w:t>
            </w:r>
          </w:p>
        </w:tc>
        <w:tc>
          <w:tcPr>
            <w:tcW w:w="971" w:type="dxa"/>
            <w:shd w:val="clear" w:color="auto" w:fill="D9D9D9" w:themeFill="background1" w:themeFillShade="D9"/>
            <w:vAlign w:val="bottom"/>
            <w:hideMark/>
          </w:tcPr>
          <w:p w:rsidR="00340ACB" w:rsidRPr="005A2282" w:rsidP="00B153E5" w14:paraId="1ABC46BB" w14:textId="77777777">
            <w:pPr>
              <w:jc w:val="right"/>
              <w:rPr>
                <w:rFonts w:cs="Arial"/>
                <w:b/>
                <w:bCs/>
                <w:color w:val="000000"/>
                <w:sz w:val="16"/>
                <w:szCs w:val="16"/>
              </w:rPr>
            </w:pPr>
            <w:r w:rsidRPr="005A2282">
              <w:rPr>
                <w:rFonts w:cs="Arial"/>
                <w:b/>
                <w:bCs/>
                <w:color w:val="000000"/>
                <w:sz w:val="16"/>
                <w:szCs w:val="16"/>
              </w:rPr>
              <w:t>6</w:t>
            </w:r>
          </w:p>
        </w:tc>
        <w:tc>
          <w:tcPr>
            <w:tcW w:w="1227" w:type="dxa"/>
            <w:shd w:val="clear" w:color="auto" w:fill="D9D9D9" w:themeFill="background1" w:themeFillShade="D9"/>
            <w:vAlign w:val="bottom"/>
            <w:hideMark/>
          </w:tcPr>
          <w:p w:rsidR="00340ACB" w:rsidRPr="005A2282" w:rsidP="00B153E5" w14:paraId="43F23CD7" w14:textId="77777777">
            <w:pPr>
              <w:jc w:val="right"/>
              <w:rPr>
                <w:rFonts w:cs="Arial"/>
                <w:b/>
                <w:bCs/>
                <w:color w:val="000000"/>
                <w:sz w:val="16"/>
                <w:szCs w:val="16"/>
              </w:rPr>
            </w:pPr>
            <w:r w:rsidRPr="005A2282">
              <w:rPr>
                <w:rFonts w:cs="Arial"/>
                <w:b/>
                <w:bCs/>
                <w:color w:val="000000"/>
                <w:sz w:val="16"/>
                <w:szCs w:val="16"/>
              </w:rPr>
              <w:t>256</w:t>
            </w:r>
          </w:p>
        </w:tc>
        <w:tc>
          <w:tcPr>
            <w:tcW w:w="1083" w:type="dxa"/>
            <w:shd w:val="clear" w:color="auto" w:fill="D9D9D9" w:themeFill="background1" w:themeFillShade="D9"/>
            <w:vAlign w:val="bottom"/>
            <w:hideMark/>
          </w:tcPr>
          <w:p w:rsidR="00340ACB" w:rsidRPr="005A2282" w:rsidP="00B153E5" w14:paraId="3F14D3D4" w14:textId="77777777">
            <w:pPr>
              <w:jc w:val="right"/>
              <w:rPr>
                <w:rFonts w:cs="Arial"/>
                <w:b/>
                <w:bCs/>
                <w:color w:val="000000"/>
                <w:sz w:val="16"/>
                <w:szCs w:val="16"/>
              </w:rPr>
            </w:pPr>
            <w:r w:rsidRPr="005A2282">
              <w:rPr>
                <w:rFonts w:cs="Arial"/>
                <w:b/>
                <w:bCs/>
                <w:color w:val="000000"/>
                <w:sz w:val="16"/>
                <w:szCs w:val="16"/>
              </w:rPr>
              <w:t>1</w:t>
            </w:r>
            <w:r>
              <w:rPr>
                <w:rFonts w:cs="Arial"/>
                <w:b/>
                <w:bCs/>
                <w:color w:val="000000"/>
                <w:sz w:val="16"/>
                <w:szCs w:val="16"/>
              </w:rPr>
              <w:t>,</w:t>
            </w:r>
            <w:r w:rsidRPr="005A2282">
              <w:rPr>
                <w:rFonts w:cs="Arial"/>
                <w:b/>
                <w:bCs/>
                <w:color w:val="000000"/>
                <w:sz w:val="16"/>
                <w:szCs w:val="16"/>
              </w:rPr>
              <w:t>536</w:t>
            </w:r>
          </w:p>
        </w:tc>
        <w:tc>
          <w:tcPr>
            <w:tcW w:w="1213" w:type="dxa"/>
            <w:shd w:val="clear" w:color="auto" w:fill="D9D9D9" w:themeFill="background1" w:themeFillShade="D9"/>
            <w:vAlign w:val="bottom"/>
            <w:hideMark/>
          </w:tcPr>
          <w:p w:rsidR="00340ACB" w:rsidRPr="005A2282" w:rsidP="00B153E5" w14:paraId="1D0F500C" w14:textId="77777777">
            <w:pPr>
              <w:jc w:val="right"/>
              <w:rPr>
                <w:rFonts w:cs="Arial"/>
                <w:b/>
                <w:bCs/>
                <w:color w:val="000000"/>
                <w:sz w:val="16"/>
                <w:szCs w:val="16"/>
              </w:rPr>
            </w:pPr>
            <w:r w:rsidRPr="005A2282">
              <w:rPr>
                <w:rFonts w:cs="Arial"/>
                <w:b/>
                <w:bCs/>
                <w:color w:val="000000"/>
                <w:sz w:val="16"/>
                <w:szCs w:val="16"/>
              </w:rPr>
              <w:t>2.6</w:t>
            </w:r>
          </w:p>
        </w:tc>
        <w:tc>
          <w:tcPr>
            <w:tcW w:w="1620" w:type="dxa"/>
            <w:shd w:val="clear" w:color="auto" w:fill="D9D9D9" w:themeFill="background1" w:themeFillShade="D9"/>
            <w:vAlign w:val="bottom"/>
            <w:hideMark/>
          </w:tcPr>
          <w:p w:rsidR="00340ACB" w:rsidRPr="005A2282" w:rsidP="00B153E5" w14:paraId="6F7EA2A4" w14:textId="77777777">
            <w:pPr>
              <w:jc w:val="right"/>
              <w:rPr>
                <w:rFonts w:cs="Arial"/>
                <w:b/>
                <w:bCs/>
                <w:color w:val="000000"/>
                <w:sz w:val="16"/>
                <w:szCs w:val="16"/>
              </w:rPr>
            </w:pPr>
            <w:r w:rsidRPr="005A2282">
              <w:rPr>
                <w:rFonts w:cs="Arial"/>
                <w:b/>
                <w:bCs/>
                <w:color w:val="000000"/>
                <w:sz w:val="16"/>
                <w:szCs w:val="16"/>
              </w:rPr>
              <w:t>30.5</w:t>
            </w:r>
          </w:p>
        </w:tc>
        <w:tc>
          <w:tcPr>
            <w:tcW w:w="1980" w:type="dxa"/>
            <w:shd w:val="clear" w:color="auto" w:fill="D9D9D9" w:themeFill="background1" w:themeFillShade="D9"/>
            <w:vAlign w:val="bottom"/>
            <w:hideMark/>
          </w:tcPr>
          <w:p w:rsidR="00340ACB" w:rsidRPr="005A2282" w:rsidP="00B153E5" w14:paraId="683255F3" w14:textId="77777777">
            <w:pPr>
              <w:jc w:val="right"/>
              <w:rPr>
                <w:rFonts w:cs="Arial"/>
                <w:b/>
                <w:bCs/>
                <w:color w:val="000000"/>
                <w:sz w:val="16"/>
                <w:szCs w:val="16"/>
              </w:rPr>
            </w:pPr>
          </w:p>
        </w:tc>
        <w:tc>
          <w:tcPr>
            <w:tcW w:w="1890" w:type="dxa"/>
            <w:shd w:val="clear" w:color="auto" w:fill="D9D9D9" w:themeFill="background1" w:themeFillShade="D9"/>
            <w:vAlign w:val="bottom"/>
            <w:hideMark/>
          </w:tcPr>
          <w:p w:rsidR="00340ACB" w:rsidRPr="005A2282" w:rsidP="00B153E5" w14:paraId="6E184C87" w14:textId="77777777">
            <w:pPr>
              <w:jc w:val="right"/>
              <w:rPr>
                <w:rFonts w:cs="Arial"/>
                <w:b/>
                <w:bCs/>
                <w:color w:val="000000"/>
                <w:sz w:val="16"/>
                <w:szCs w:val="16"/>
              </w:rPr>
            </w:pPr>
            <w:r w:rsidRPr="005A2282">
              <w:rPr>
                <w:rFonts w:cs="Arial"/>
                <w:b/>
                <w:bCs/>
                <w:color w:val="000000"/>
                <w:sz w:val="16"/>
                <w:szCs w:val="16"/>
              </w:rPr>
              <w:t>$1,676</w:t>
            </w:r>
          </w:p>
        </w:tc>
        <w:tc>
          <w:tcPr>
            <w:tcW w:w="1380" w:type="dxa"/>
            <w:shd w:val="clear" w:color="auto" w:fill="D9D9D9" w:themeFill="background1" w:themeFillShade="D9"/>
            <w:vAlign w:val="bottom"/>
            <w:hideMark/>
          </w:tcPr>
          <w:p w:rsidR="00340ACB" w:rsidRPr="005A2282" w:rsidP="00B153E5" w14:paraId="353CBD8C" w14:textId="77777777">
            <w:pPr>
              <w:jc w:val="right"/>
              <w:rPr>
                <w:rFonts w:cs="Arial"/>
                <w:b/>
                <w:bCs/>
                <w:color w:val="000000"/>
                <w:sz w:val="16"/>
                <w:szCs w:val="16"/>
              </w:rPr>
            </w:pPr>
            <w:r w:rsidRPr="005A2282">
              <w:rPr>
                <w:rFonts w:cs="Arial"/>
                <w:b/>
                <w:bCs/>
                <w:color w:val="000000"/>
                <w:sz w:val="16"/>
                <w:szCs w:val="16"/>
              </w:rPr>
              <w:t>183</w:t>
            </w:r>
          </w:p>
        </w:tc>
        <w:tc>
          <w:tcPr>
            <w:tcW w:w="1132" w:type="dxa"/>
            <w:shd w:val="clear" w:color="auto" w:fill="D9D9D9" w:themeFill="background1" w:themeFillShade="D9"/>
            <w:vAlign w:val="bottom"/>
            <w:hideMark/>
          </w:tcPr>
          <w:p w:rsidR="00340ACB" w:rsidRPr="005A2282" w:rsidP="00B153E5" w14:paraId="764069EA" w14:textId="77777777">
            <w:pPr>
              <w:jc w:val="right"/>
              <w:rPr>
                <w:rFonts w:cs="Arial"/>
                <w:b/>
                <w:bCs/>
                <w:color w:val="000000"/>
                <w:sz w:val="16"/>
                <w:szCs w:val="16"/>
              </w:rPr>
            </w:pPr>
            <w:r w:rsidRPr="005A2282">
              <w:rPr>
                <w:rFonts w:cs="Arial"/>
                <w:b/>
                <w:bCs/>
                <w:color w:val="000000"/>
                <w:sz w:val="16"/>
                <w:szCs w:val="16"/>
              </w:rPr>
              <w:t>$10,053</w:t>
            </w:r>
          </w:p>
        </w:tc>
      </w:tr>
      <w:tr w14:paraId="0498CC60" w14:textId="77777777" w:rsidTr="00531057">
        <w:tblPrEx>
          <w:tblW w:w="13942" w:type="dxa"/>
          <w:tblInd w:w="-262" w:type="dxa"/>
          <w:tblLayout w:type="fixed"/>
          <w:tblCellMar>
            <w:left w:w="0" w:type="dxa"/>
            <w:right w:w="0" w:type="dxa"/>
          </w:tblCellMar>
          <w:tblLook w:val="04A0"/>
        </w:tblPrEx>
        <w:trPr>
          <w:cantSplit/>
          <w:trHeight w:val="20"/>
        </w:trPr>
        <w:tc>
          <w:tcPr>
            <w:tcW w:w="1446" w:type="dxa"/>
            <w:shd w:val="clear" w:color="auto" w:fill="auto"/>
            <w:vAlign w:val="bottom"/>
          </w:tcPr>
          <w:p w:rsidR="00531057" w:rsidRPr="005A2282" w:rsidP="00B153E5" w14:paraId="40B2D438" w14:textId="77777777">
            <w:pPr>
              <w:rPr>
                <w:rFonts w:cs="Arial"/>
                <w:b/>
                <w:bCs/>
                <w:color w:val="000000"/>
                <w:sz w:val="16"/>
                <w:szCs w:val="16"/>
              </w:rPr>
            </w:pPr>
          </w:p>
        </w:tc>
        <w:tc>
          <w:tcPr>
            <w:tcW w:w="971" w:type="dxa"/>
            <w:shd w:val="clear" w:color="auto" w:fill="auto"/>
            <w:vAlign w:val="bottom"/>
          </w:tcPr>
          <w:p w:rsidR="00531057" w:rsidRPr="005A2282" w:rsidP="00B153E5" w14:paraId="2784385E" w14:textId="77777777">
            <w:pPr>
              <w:jc w:val="right"/>
              <w:rPr>
                <w:rFonts w:cs="Arial"/>
                <w:b/>
                <w:bCs/>
                <w:color w:val="000000"/>
                <w:sz w:val="16"/>
                <w:szCs w:val="16"/>
              </w:rPr>
            </w:pPr>
          </w:p>
        </w:tc>
        <w:tc>
          <w:tcPr>
            <w:tcW w:w="1227" w:type="dxa"/>
            <w:shd w:val="clear" w:color="auto" w:fill="auto"/>
            <w:vAlign w:val="bottom"/>
          </w:tcPr>
          <w:p w:rsidR="00531057" w:rsidRPr="005A2282" w:rsidP="00B153E5" w14:paraId="167347B1" w14:textId="77777777">
            <w:pPr>
              <w:jc w:val="right"/>
              <w:rPr>
                <w:rFonts w:cs="Arial"/>
                <w:b/>
                <w:bCs/>
                <w:color w:val="000000"/>
                <w:sz w:val="16"/>
                <w:szCs w:val="16"/>
              </w:rPr>
            </w:pPr>
          </w:p>
        </w:tc>
        <w:tc>
          <w:tcPr>
            <w:tcW w:w="1083" w:type="dxa"/>
            <w:shd w:val="clear" w:color="auto" w:fill="auto"/>
            <w:vAlign w:val="bottom"/>
          </w:tcPr>
          <w:p w:rsidR="00531057" w:rsidRPr="005A2282" w:rsidP="00B153E5" w14:paraId="5F920719" w14:textId="77777777">
            <w:pPr>
              <w:jc w:val="right"/>
              <w:rPr>
                <w:rFonts w:cs="Arial"/>
                <w:b/>
                <w:bCs/>
                <w:color w:val="000000"/>
                <w:sz w:val="16"/>
                <w:szCs w:val="16"/>
              </w:rPr>
            </w:pPr>
          </w:p>
        </w:tc>
        <w:tc>
          <w:tcPr>
            <w:tcW w:w="1213" w:type="dxa"/>
            <w:shd w:val="clear" w:color="auto" w:fill="auto"/>
            <w:vAlign w:val="bottom"/>
          </w:tcPr>
          <w:p w:rsidR="00531057" w:rsidRPr="005A2282" w:rsidP="00B153E5" w14:paraId="002733F6" w14:textId="77777777">
            <w:pPr>
              <w:jc w:val="right"/>
              <w:rPr>
                <w:rFonts w:cs="Arial"/>
                <w:b/>
                <w:bCs/>
                <w:color w:val="000000"/>
                <w:sz w:val="16"/>
                <w:szCs w:val="16"/>
              </w:rPr>
            </w:pPr>
          </w:p>
        </w:tc>
        <w:tc>
          <w:tcPr>
            <w:tcW w:w="1620" w:type="dxa"/>
            <w:shd w:val="clear" w:color="auto" w:fill="auto"/>
            <w:vAlign w:val="bottom"/>
          </w:tcPr>
          <w:p w:rsidR="00531057" w:rsidRPr="005A2282" w:rsidP="00B153E5" w14:paraId="7B010ABA" w14:textId="77777777">
            <w:pPr>
              <w:jc w:val="right"/>
              <w:rPr>
                <w:rFonts w:cs="Arial"/>
                <w:b/>
                <w:bCs/>
                <w:color w:val="000000"/>
                <w:sz w:val="16"/>
                <w:szCs w:val="16"/>
              </w:rPr>
            </w:pPr>
          </w:p>
        </w:tc>
        <w:tc>
          <w:tcPr>
            <w:tcW w:w="1980" w:type="dxa"/>
            <w:shd w:val="clear" w:color="auto" w:fill="auto"/>
            <w:vAlign w:val="bottom"/>
          </w:tcPr>
          <w:p w:rsidR="00531057" w:rsidRPr="005A2282" w:rsidP="00B153E5" w14:paraId="720581C5" w14:textId="77777777">
            <w:pPr>
              <w:jc w:val="right"/>
              <w:rPr>
                <w:rFonts w:cs="Arial"/>
                <w:b/>
                <w:bCs/>
                <w:color w:val="000000"/>
                <w:sz w:val="16"/>
                <w:szCs w:val="16"/>
              </w:rPr>
            </w:pPr>
          </w:p>
        </w:tc>
        <w:tc>
          <w:tcPr>
            <w:tcW w:w="1890" w:type="dxa"/>
            <w:shd w:val="clear" w:color="auto" w:fill="auto"/>
            <w:vAlign w:val="bottom"/>
          </w:tcPr>
          <w:p w:rsidR="00531057" w:rsidRPr="005A2282" w:rsidP="00B153E5" w14:paraId="58506910" w14:textId="77777777">
            <w:pPr>
              <w:jc w:val="right"/>
              <w:rPr>
                <w:rFonts w:cs="Arial"/>
                <w:b/>
                <w:bCs/>
                <w:color w:val="000000"/>
                <w:sz w:val="16"/>
                <w:szCs w:val="16"/>
              </w:rPr>
            </w:pPr>
          </w:p>
        </w:tc>
        <w:tc>
          <w:tcPr>
            <w:tcW w:w="1380" w:type="dxa"/>
            <w:shd w:val="clear" w:color="auto" w:fill="auto"/>
            <w:vAlign w:val="bottom"/>
          </w:tcPr>
          <w:p w:rsidR="00531057" w:rsidRPr="005A2282" w:rsidP="00B153E5" w14:paraId="1FDB6674" w14:textId="77777777">
            <w:pPr>
              <w:jc w:val="right"/>
              <w:rPr>
                <w:rFonts w:cs="Arial"/>
                <w:b/>
                <w:bCs/>
                <w:color w:val="000000"/>
                <w:sz w:val="16"/>
                <w:szCs w:val="16"/>
              </w:rPr>
            </w:pPr>
          </w:p>
        </w:tc>
        <w:tc>
          <w:tcPr>
            <w:tcW w:w="1132" w:type="dxa"/>
            <w:shd w:val="clear" w:color="auto" w:fill="auto"/>
            <w:vAlign w:val="bottom"/>
          </w:tcPr>
          <w:p w:rsidR="00531057" w:rsidRPr="005A2282" w:rsidP="00B153E5" w14:paraId="3EF6293D" w14:textId="77777777">
            <w:pPr>
              <w:jc w:val="right"/>
              <w:rPr>
                <w:rFonts w:cs="Arial"/>
                <w:b/>
                <w:bCs/>
                <w:color w:val="000000"/>
                <w:sz w:val="16"/>
                <w:szCs w:val="16"/>
              </w:rPr>
            </w:pPr>
          </w:p>
        </w:tc>
      </w:tr>
      <w:tr w14:paraId="42EBD477" w14:textId="77777777" w:rsidTr="00531057">
        <w:tblPrEx>
          <w:tblW w:w="13942" w:type="dxa"/>
          <w:tblInd w:w="-262" w:type="dxa"/>
          <w:tblLayout w:type="fixed"/>
          <w:tblCellMar>
            <w:left w:w="0" w:type="dxa"/>
            <w:right w:w="0" w:type="dxa"/>
          </w:tblCellMar>
          <w:tblLook w:val="04A0"/>
        </w:tblPrEx>
        <w:trPr>
          <w:cantSplit/>
          <w:trHeight w:val="20"/>
        </w:trPr>
        <w:tc>
          <w:tcPr>
            <w:tcW w:w="1446" w:type="dxa"/>
            <w:shd w:val="clear" w:color="auto" w:fill="DEEBF6" w:themeFill="accent5" w:themeFillTint="33"/>
            <w:vAlign w:val="bottom"/>
          </w:tcPr>
          <w:p w:rsidR="00531057" w:rsidRPr="005A2282" w:rsidP="00B153E5" w14:paraId="1D9E5D3E" w14:textId="25C01901">
            <w:pPr>
              <w:rPr>
                <w:rFonts w:cs="Arial"/>
                <w:b/>
                <w:bCs/>
                <w:color w:val="000000"/>
                <w:sz w:val="16"/>
                <w:szCs w:val="16"/>
              </w:rPr>
            </w:pPr>
            <w:r>
              <w:rPr>
                <w:rFonts w:cs="Arial"/>
                <w:b/>
                <w:bCs/>
                <w:color w:val="000000"/>
                <w:sz w:val="16"/>
                <w:szCs w:val="16"/>
              </w:rPr>
              <w:t>Total Reporting Part 39</w:t>
            </w:r>
          </w:p>
        </w:tc>
        <w:tc>
          <w:tcPr>
            <w:tcW w:w="971" w:type="dxa"/>
            <w:shd w:val="clear" w:color="auto" w:fill="DEEBF6" w:themeFill="accent5" w:themeFillTint="33"/>
            <w:vAlign w:val="bottom"/>
          </w:tcPr>
          <w:p w:rsidR="00531057" w:rsidRPr="005A2282" w:rsidP="00B153E5" w14:paraId="5F6BD6E2" w14:textId="787E0FEC">
            <w:pPr>
              <w:jc w:val="right"/>
              <w:rPr>
                <w:rFonts w:cs="Arial"/>
                <w:b/>
                <w:bCs/>
                <w:color w:val="000000"/>
                <w:sz w:val="16"/>
                <w:szCs w:val="16"/>
              </w:rPr>
            </w:pPr>
            <w:r>
              <w:rPr>
                <w:rFonts w:cs="Arial"/>
                <w:b/>
                <w:bCs/>
                <w:color w:val="000000"/>
                <w:sz w:val="16"/>
                <w:szCs w:val="16"/>
              </w:rPr>
              <w:t>86</w:t>
            </w:r>
          </w:p>
        </w:tc>
        <w:tc>
          <w:tcPr>
            <w:tcW w:w="1227" w:type="dxa"/>
            <w:shd w:val="clear" w:color="auto" w:fill="D9D9D9" w:themeFill="background1" w:themeFillShade="D9"/>
            <w:vAlign w:val="bottom"/>
          </w:tcPr>
          <w:p w:rsidR="00531057" w:rsidRPr="005A2282" w:rsidP="00B153E5" w14:paraId="471F8141" w14:textId="77777777">
            <w:pPr>
              <w:jc w:val="right"/>
              <w:rPr>
                <w:rFonts w:cs="Arial"/>
                <w:b/>
                <w:bCs/>
                <w:color w:val="000000"/>
                <w:sz w:val="16"/>
                <w:szCs w:val="16"/>
              </w:rPr>
            </w:pPr>
          </w:p>
        </w:tc>
        <w:tc>
          <w:tcPr>
            <w:tcW w:w="1083" w:type="dxa"/>
            <w:shd w:val="clear" w:color="auto" w:fill="D9D9D9" w:themeFill="background1" w:themeFillShade="D9"/>
            <w:vAlign w:val="bottom"/>
          </w:tcPr>
          <w:p w:rsidR="00531057" w:rsidRPr="005A2282" w:rsidP="00B153E5" w14:paraId="1EAE7CB2" w14:textId="77777777">
            <w:pPr>
              <w:jc w:val="right"/>
              <w:rPr>
                <w:rFonts w:cs="Arial"/>
                <w:b/>
                <w:bCs/>
                <w:color w:val="000000"/>
                <w:sz w:val="16"/>
                <w:szCs w:val="16"/>
              </w:rPr>
            </w:pPr>
          </w:p>
        </w:tc>
        <w:tc>
          <w:tcPr>
            <w:tcW w:w="1213" w:type="dxa"/>
            <w:shd w:val="clear" w:color="auto" w:fill="D9D9D9" w:themeFill="background1" w:themeFillShade="D9"/>
            <w:vAlign w:val="bottom"/>
          </w:tcPr>
          <w:p w:rsidR="00531057" w:rsidRPr="005A2282" w:rsidP="00B153E5" w14:paraId="26F28997" w14:textId="77777777">
            <w:pPr>
              <w:jc w:val="right"/>
              <w:rPr>
                <w:rFonts w:cs="Arial"/>
                <w:b/>
                <w:bCs/>
                <w:color w:val="000000"/>
                <w:sz w:val="16"/>
                <w:szCs w:val="16"/>
              </w:rPr>
            </w:pPr>
          </w:p>
        </w:tc>
        <w:tc>
          <w:tcPr>
            <w:tcW w:w="1620" w:type="dxa"/>
            <w:shd w:val="clear" w:color="auto" w:fill="D9D9D9" w:themeFill="background1" w:themeFillShade="D9"/>
            <w:vAlign w:val="bottom"/>
          </w:tcPr>
          <w:p w:rsidR="00531057" w:rsidRPr="005A2282" w:rsidP="00B153E5" w14:paraId="41951FED" w14:textId="77777777">
            <w:pPr>
              <w:jc w:val="right"/>
              <w:rPr>
                <w:rFonts w:cs="Arial"/>
                <w:b/>
                <w:bCs/>
                <w:color w:val="000000"/>
                <w:sz w:val="16"/>
                <w:szCs w:val="16"/>
              </w:rPr>
            </w:pPr>
          </w:p>
        </w:tc>
        <w:tc>
          <w:tcPr>
            <w:tcW w:w="1980" w:type="dxa"/>
            <w:shd w:val="clear" w:color="auto" w:fill="D9D9D9" w:themeFill="background1" w:themeFillShade="D9"/>
            <w:vAlign w:val="bottom"/>
          </w:tcPr>
          <w:p w:rsidR="00531057" w:rsidRPr="005A2282" w:rsidP="00B153E5" w14:paraId="10F6982C" w14:textId="77777777">
            <w:pPr>
              <w:jc w:val="right"/>
              <w:rPr>
                <w:rFonts w:cs="Arial"/>
                <w:b/>
                <w:bCs/>
                <w:color w:val="000000"/>
                <w:sz w:val="16"/>
                <w:szCs w:val="16"/>
              </w:rPr>
            </w:pPr>
          </w:p>
        </w:tc>
        <w:tc>
          <w:tcPr>
            <w:tcW w:w="1890" w:type="dxa"/>
            <w:shd w:val="clear" w:color="auto" w:fill="D9D9D9" w:themeFill="background1" w:themeFillShade="D9"/>
            <w:vAlign w:val="bottom"/>
          </w:tcPr>
          <w:p w:rsidR="00531057" w:rsidRPr="005A2282" w:rsidP="00B153E5" w14:paraId="5F3897FD" w14:textId="77777777">
            <w:pPr>
              <w:jc w:val="right"/>
              <w:rPr>
                <w:rFonts w:cs="Arial"/>
                <w:b/>
                <w:bCs/>
                <w:color w:val="000000"/>
                <w:sz w:val="16"/>
                <w:szCs w:val="16"/>
              </w:rPr>
            </w:pPr>
          </w:p>
        </w:tc>
        <w:tc>
          <w:tcPr>
            <w:tcW w:w="1380" w:type="dxa"/>
            <w:shd w:val="clear" w:color="auto" w:fill="DEEBF6" w:themeFill="accent5" w:themeFillTint="33"/>
            <w:vAlign w:val="bottom"/>
          </w:tcPr>
          <w:p w:rsidR="00531057" w:rsidRPr="005A2282" w:rsidP="00B153E5" w14:paraId="192BB41B" w14:textId="6AE7E2F5">
            <w:pPr>
              <w:jc w:val="right"/>
              <w:rPr>
                <w:rFonts w:cs="Arial"/>
                <w:b/>
                <w:bCs/>
                <w:color w:val="000000"/>
                <w:sz w:val="16"/>
                <w:szCs w:val="16"/>
              </w:rPr>
            </w:pPr>
            <w:r>
              <w:rPr>
                <w:rFonts w:cs="Arial"/>
                <w:b/>
                <w:bCs/>
                <w:color w:val="000000"/>
                <w:sz w:val="16"/>
                <w:szCs w:val="16"/>
              </w:rPr>
              <w:t>54,220</w:t>
            </w:r>
          </w:p>
        </w:tc>
        <w:tc>
          <w:tcPr>
            <w:tcW w:w="1132" w:type="dxa"/>
            <w:shd w:val="clear" w:color="auto" w:fill="DEEBF6" w:themeFill="accent5" w:themeFillTint="33"/>
            <w:vAlign w:val="bottom"/>
          </w:tcPr>
          <w:p w:rsidR="00531057" w:rsidRPr="005A2282" w:rsidP="00B153E5" w14:paraId="3CA93891" w14:textId="75346A48">
            <w:pPr>
              <w:jc w:val="right"/>
              <w:rPr>
                <w:rFonts w:cs="Arial"/>
                <w:b/>
                <w:bCs/>
                <w:color w:val="000000"/>
                <w:sz w:val="16"/>
                <w:szCs w:val="16"/>
              </w:rPr>
            </w:pPr>
            <w:r>
              <w:rPr>
                <w:rFonts w:cs="Arial"/>
                <w:b/>
                <w:bCs/>
                <w:color w:val="000000"/>
                <w:sz w:val="16"/>
                <w:szCs w:val="16"/>
              </w:rPr>
              <w:t>12,410,753</w:t>
            </w:r>
          </w:p>
        </w:tc>
      </w:tr>
      <w:tr w14:paraId="0F8F6A00" w14:textId="77777777" w:rsidTr="00B153E5">
        <w:tblPrEx>
          <w:tblW w:w="13942" w:type="dxa"/>
          <w:tblInd w:w="-262" w:type="dxa"/>
          <w:tblLayout w:type="fixed"/>
          <w:tblCellMar>
            <w:left w:w="0" w:type="dxa"/>
            <w:right w:w="0" w:type="dxa"/>
          </w:tblCellMar>
          <w:tblLook w:val="04A0"/>
        </w:tblPrEx>
        <w:trPr>
          <w:cantSplit/>
          <w:trHeight w:val="20"/>
        </w:trPr>
        <w:tc>
          <w:tcPr>
            <w:tcW w:w="1446" w:type="dxa"/>
            <w:shd w:val="clear" w:color="auto" w:fill="auto"/>
            <w:vAlign w:val="bottom"/>
          </w:tcPr>
          <w:p w:rsidR="00340ACB" w:rsidRPr="005A2282" w:rsidP="00B153E5" w14:paraId="5A34326E" w14:textId="77777777">
            <w:pPr>
              <w:rPr>
                <w:rFonts w:cs="Arial"/>
                <w:b/>
                <w:bCs/>
                <w:color w:val="000000"/>
                <w:sz w:val="16"/>
                <w:szCs w:val="16"/>
              </w:rPr>
            </w:pPr>
          </w:p>
        </w:tc>
        <w:tc>
          <w:tcPr>
            <w:tcW w:w="971" w:type="dxa"/>
            <w:shd w:val="clear" w:color="auto" w:fill="auto"/>
            <w:vAlign w:val="bottom"/>
          </w:tcPr>
          <w:p w:rsidR="00340ACB" w:rsidRPr="005A2282" w:rsidP="00B153E5" w14:paraId="1F7F924F" w14:textId="77777777">
            <w:pPr>
              <w:jc w:val="right"/>
              <w:rPr>
                <w:rFonts w:cs="Arial"/>
                <w:b/>
                <w:bCs/>
                <w:color w:val="000000"/>
                <w:sz w:val="16"/>
                <w:szCs w:val="16"/>
              </w:rPr>
            </w:pPr>
          </w:p>
        </w:tc>
        <w:tc>
          <w:tcPr>
            <w:tcW w:w="1227" w:type="dxa"/>
            <w:shd w:val="clear" w:color="auto" w:fill="auto"/>
            <w:vAlign w:val="bottom"/>
          </w:tcPr>
          <w:p w:rsidR="00340ACB" w:rsidRPr="005A2282" w:rsidP="00B153E5" w14:paraId="7C1CAD33" w14:textId="77777777">
            <w:pPr>
              <w:jc w:val="right"/>
              <w:rPr>
                <w:rFonts w:cs="Arial"/>
                <w:b/>
                <w:bCs/>
                <w:color w:val="000000"/>
                <w:sz w:val="16"/>
                <w:szCs w:val="16"/>
              </w:rPr>
            </w:pPr>
          </w:p>
        </w:tc>
        <w:tc>
          <w:tcPr>
            <w:tcW w:w="1083" w:type="dxa"/>
            <w:shd w:val="clear" w:color="auto" w:fill="auto"/>
            <w:vAlign w:val="bottom"/>
          </w:tcPr>
          <w:p w:rsidR="00340ACB" w:rsidRPr="005A2282" w:rsidP="00B153E5" w14:paraId="732D68D2" w14:textId="77777777">
            <w:pPr>
              <w:jc w:val="right"/>
              <w:rPr>
                <w:rFonts w:cs="Arial"/>
                <w:b/>
                <w:bCs/>
                <w:color w:val="000000"/>
                <w:sz w:val="16"/>
                <w:szCs w:val="16"/>
              </w:rPr>
            </w:pPr>
          </w:p>
        </w:tc>
        <w:tc>
          <w:tcPr>
            <w:tcW w:w="1213" w:type="dxa"/>
            <w:shd w:val="clear" w:color="auto" w:fill="auto"/>
            <w:vAlign w:val="bottom"/>
          </w:tcPr>
          <w:p w:rsidR="00340ACB" w:rsidRPr="005A2282" w:rsidP="00B153E5" w14:paraId="301B44B0" w14:textId="77777777">
            <w:pPr>
              <w:jc w:val="right"/>
              <w:rPr>
                <w:rFonts w:cs="Arial"/>
                <w:b/>
                <w:bCs/>
                <w:color w:val="000000"/>
                <w:sz w:val="16"/>
                <w:szCs w:val="16"/>
              </w:rPr>
            </w:pPr>
          </w:p>
        </w:tc>
        <w:tc>
          <w:tcPr>
            <w:tcW w:w="1620" w:type="dxa"/>
            <w:shd w:val="clear" w:color="auto" w:fill="auto"/>
            <w:vAlign w:val="bottom"/>
          </w:tcPr>
          <w:p w:rsidR="00340ACB" w:rsidRPr="005A2282" w:rsidP="00B153E5" w14:paraId="2126EC48" w14:textId="77777777">
            <w:pPr>
              <w:jc w:val="right"/>
              <w:rPr>
                <w:rFonts w:cs="Arial"/>
                <w:b/>
                <w:bCs/>
                <w:color w:val="000000"/>
                <w:sz w:val="16"/>
                <w:szCs w:val="16"/>
              </w:rPr>
            </w:pPr>
          </w:p>
        </w:tc>
        <w:tc>
          <w:tcPr>
            <w:tcW w:w="1980" w:type="dxa"/>
            <w:shd w:val="clear" w:color="auto" w:fill="auto"/>
            <w:vAlign w:val="bottom"/>
          </w:tcPr>
          <w:p w:rsidR="00340ACB" w:rsidRPr="005A2282" w:rsidP="00B153E5" w14:paraId="6D433F8D" w14:textId="77777777">
            <w:pPr>
              <w:jc w:val="right"/>
              <w:rPr>
                <w:rFonts w:cs="Arial"/>
                <w:b/>
                <w:bCs/>
                <w:color w:val="000000"/>
                <w:sz w:val="16"/>
                <w:szCs w:val="16"/>
              </w:rPr>
            </w:pPr>
          </w:p>
        </w:tc>
        <w:tc>
          <w:tcPr>
            <w:tcW w:w="1890" w:type="dxa"/>
            <w:shd w:val="clear" w:color="auto" w:fill="auto"/>
            <w:vAlign w:val="bottom"/>
          </w:tcPr>
          <w:p w:rsidR="00340ACB" w:rsidRPr="005A2282" w:rsidP="00B153E5" w14:paraId="47E9E34E" w14:textId="77777777">
            <w:pPr>
              <w:jc w:val="right"/>
              <w:rPr>
                <w:rFonts w:cs="Arial"/>
                <w:b/>
                <w:bCs/>
                <w:color w:val="000000"/>
                <w:sz w:val="16"/>
                <w:szCs w:val="16"/>
              </w:rPr>
            </w:pPr>
          </w:p>
        </w:tc>
        <w:tc>
          <w:tcPr>
            <w:tcW w:w="1380" w:type="dxa"/>
            <w:shd w:val="clear" w:color="auto" w:fill="auto"/>
            <w:vAlign w:val="bottom"/>
          </w:tcPr>
          <w:p w:rsidR="00340ACB" w:rsidRPr="005A2282" w:rsidP="00B153E5" w14:paraId="72C21481" w14:textId="77777777">
            <w:pPr>
              <w:jc w:val="right"/>
              <w:rPr>
                <w:rFonts w:cs="Arial"/>
                <w:b/>
                <w:bCs/>
                <w:color w:val="000000"/>
                <w:sz w:val="16"/>
                <w:szCs w:val="16"/>
              </w:rPr>
            </w:pPr>
          </w:p>
        </w:tc>
        <w:tc>
          <w:tcPr>
            <w:tcW w:w="1132" w:type="dxa"/>
            <w:shd w:val="clear" w:color="auto" w:fill="auto"/>
            <w:vAlign w:val="bottom"/>
          </w:tcPr>
          <w:p w:rsidR="00340ACB" w:rsidRPr="005A2282" w:rsidP="00B153E5" w14:paraId="1A998BA8" w14:textId="77777777">
            <w:pPr>
              <w:jc w:val="right"/>
              <w:rPr>
                <w:rFonts w:cs="Arial"/>
                <w:b/>
                <w:bCs/>
                <w:color w:val="000000"/>
                <w:sz w:val="16"/>
                <w:szCs w:val="16"/>
              </w:rPr>
            </w:pPr>
          </w:p>
        </w:tc>
      </w:tr>
      <w:tr w14:paraId="3CA07621" w14:textId="77777777" w:rsidTr="00B153E5">
        <w:tblPrEx>
          <w:tblW w:w="13942" w:type="dxa"/>
          <w:tblInd w:w="-262" w:type="dxa"/>
          <w:tblLayout w:type="fixed"/>
          <w:tblCellMar>
            <w:left w:w="0" w:type="dxa"/>
            <w:right w:w="0" w:type="dxa"/>
          </w:tblCellMar>
          <w:tblLook w:val="04A0"/>
        </w:tblPrEx>
        <w:trPr>
          <w:cantSplit/>
          <w:trHeight w:val="20"/>
        </w:trPr>
        <w:tc>
          <w:tcPr>
            <w:tcW w:w="1446" w:type="dxa"/>
            <w:shd w:val="clear" w:color="auto" w:fill="D9D9D9" w:themeFill="background1" w:themeFillShade="D9"/>
            <w:vAlign w:val="bottom"/>
            <w:hideMark/>
          </w:tcPr>
          <w:p w:rsidR="00340ACB" w:rsidRPr="005A2282" w:rsidP="00B153E5" w14:paraId="0BE23DCC" w14:textId="77777777">
            <w:pPr>
              <w:rPr>
                <w:rFonts w:cs="Arial"/>
                <w:b/>
                <w:bCs/>
                <w:color w:val="000000"/>
                <w:sz w:val="16"/>
                <w:szCs w:val="16"/>
              </w:rPr>
            </w:pPr>
          </w:p>
          <w:p w:rsidR="00340ACB" w:rsidRPr="005A2282" w:rsidP="00B153E5" w14:paraId="01696CA4" w14:textId="77777777">
            <w:pPr>
              <w:rPr>
                <w:rFonts w:cs="Arial"/>
                <w:b/>
                <w:bCs/>
                <w:color w:val="000000"/>
                <w:sz w:val="16"/>
                <w:szCs w:val="16"/>
              </w:rPr>
            </w:pPr>
          </w:p>
          <w:p w:rsidR="00340ACB" w:rsidRPr="00281B50" w:rsidP="00B153E5" w14:paraId="44798587" w14:textId="77777777">
            <w:pPr>
              <w:rPr>
                <w:rFonts w:cs="Arial"/>
                <w:b/>
                <w:bCs/>
                <w:caps/>
                <w:color w:val="000000"/>
                <w:sz w:val="16"/>
                <w:szCs w:val="16"/>
              </w:rPr>
            </w:pPr>
            <w:r w:rsidRPr="00281B50">
              <w:rPr>
                <w:rFonts w:cs="Arial"/>
                <w:b/>
                <w:bCs/>
                <w:caps/>
                <w:color w:val="000000"/>
                <w:sz w:val="16"/>
                <w:szCs w:val="16"/>
              </w:rPr>
              <w:t>Recordkeeping</w:t>
            </w:r>
          </w:p>
        </w:tc>
        <w:tc>
          <w:tcPr>
            <w:tcW w:w="971" w:type="dxa"/>
            <w:shd w:val="clear" w:color="auto" w:fill="D9D9D9" w:themeFill="background1" w:themeFillShade="D9"/>
            <w:vAlign w:val="bottom"/>
          </w:tcPr>
          <w:p w:rsidR="00340ACB" w:rsidRPr="005A2282" w:rsidP="00B153E5" w14:paraId="05045D7F" w14:textId="77777777">
            <w:pPr>
              <w:rPr>
                <w:rFonts w:cs="Arial"/>
                <w:b/>
                <w:bCs/>
                <w:color w:val="000000"/>
                <w:sz w:val="16"/>
                <w:szCs w:val="16"/>
              </w:rPr>
            </w:pPr>
          </w:p>
        </w:tc>
        <w:tc>
          <w:tcPr>
            <w:tcW w:w="1227" w:type="dxa"/>
            <w:shd w:val="clear" w:color="auto" w:fill="D9D9D9" w:themeFill="background1" w:themeFillShade="D9"/>
            <w:vAlign w:val="bottom"/>
          </w:tcPr>
          <w:p w:rsidR="00340ACB" w:rsidRPr="005A2282" w:rsidP="00B153E5" w14:paraId="13837ABA" w14:textId="77777777">
            <w:pPr>
              <w:rPr>
                <w:rFonts w:cs="Arial"/>
                <w:b/>
                <w:bCs/>
                <w:color w:val="000000"/>
                <w:sz w:val="16"/>
                <w:szCs w:val="16"/>
              </w:rPr>
            </w:pPr>
          </w:p>
        </w:tc>
        <w:tc>
          <w:tcPr>
            <w:tcW w:w="1083" w:type="dxa"/>
            <w:shd w:val="clear" w:color="auto" w:fill="D9D9D9" w:themeFill="background1" w:themeFillShade="D9"/>
            <w:vAlign w:val="bottom"/>
          </w:tcPr>
          <w:p w:rsidR="00340ACB" w:rsidRPr="005A2282" w:rsidP="00B153E5" w14:paraId="3607DDC7" w14:textId="77777777">
            <w:pPr>
              <w:rPr>
                <w:rFonts w:cs="Arial"/>
                <w:b/>
                <w:bCs/>
                <w:color w:val="000000"/>
                <w:sz w:val="16"/>
                <w:szCs w:val="16"/>
              </w:rPr>
            </w:pPr>
          </w:p>
        </w:tc>
        <w:tc>
          <w:tcPr>
            <w:tcW w:w="1213" w:type="dxa"/>
            <w:shd w:val="clear" w:color="auto" w:fill="D9D9D9" w:themeFill="background1" w:themeFillShade="D9"/>
            <w:vAlign w:val="bottom"/>
          </w:tcPr>
          <w:p w:rsidR="00340ACB" w:rsidRPr="005A2282" w:rsidP="00B153E5" w14:paraId="66D3FB93" w14:textId="77777777">
            <w:pPr>
              <w:rPr>
                <w:rFonts w:cs="Arial"/>
                <w:b/>
                <w:bCs/>
                <w:color w:val="000000"/>
                <w:sz w:val="16"/>
                <w:szCs w:val="16"/>
              </w:rPr>
            </w:pPr>
          </w:p>
        </w:tc>
        <w:tc>
          <w:tcPr>
            <w:tcW w:w="1620" w:type="dxa"/>
            <w:shd w:val="clear" w:color="auto" w:fill="D9D9D9" w:themeFill="background1" w:themeFillShade="D9"/>
            <w:vAlign w:val="bottom"/>
          </w:tcPr>
          <w:p w:rsidR="00340ACB" w:rsidRPr="005A2282" w:rsidP="00B153E5" w14:paraId="6D671FE6" w14:textId="77777777">
            <w:pPr>
              <w:rPr>
                <w:rFonts w:cs="Arial"/>
                <w:b/>
                <w:bCs/>
                <w:color w:val="000000"/>
                <w:sz w:val="16"/>
                <w:szCs w:val="16"/>
              </w:rPr>
            </w:pPr>
          </w:p>
        </w:tc>
        <w:tc>
          <w:tcPr>
            <w:tcW w:w="1980" w:type="dxa"/>
            <w:shd w:val="clear" w:color="auto" w:fill="D9D9D9" w:themeFill="background1" w:themeFillShade="D9"/>
            <w:vAlign w:val="bottom"/>
          </w:tcPr>
          <w:p w:rsidR="00340ACB" w:rsidRPr="005A2282" w:rsidP="00B153E5" w14:paraId="283FB12B" w14:textId="77777777">
            <w:pPr>
              <w:rPr>
                <w:rFonts w:cs="Arial"/>
                <w:b/>
                <w:bCs/>
                <w:color w:val="000000"/>
                <w:sz w:val="16"/>
                <w:szCs w:val="16"/>
              </w:rPr>
            </w:pPr>
          </w:p>
        </w:tc>
        <w:tc>
          <w:tcPr>
            <w:tcW w:w="1890" w:type="dxa"/>
            <w:shd w:val="clear" w:color="auto" w:fill="D9D9D9" w:themeFill="background1" w:themeFillShade="D9"/>
            <w:vAlign w:val="bottom"/>
          </w:tcPr>
          <w:p w:rsidR="00340ACB" w:rsidRPr="005A2282" w:rsidP="00B153E5" w14:paraId="2E7C86C7" w14:textId="77777777">
            <w:pPr>
              <w:rPr>
                <w:rFonts w:cs="Arial"/>
                <w:b/>
                <w:bCs/>
                <w:color w:val="000000"/>
                <w:sz w:val="16"/>
                <w:szCs w:val="16"/>
              </w:rPr>
            </w:pPr>
          </w:p>
        </w:tc>
        <w:tc>
          <w:tcPr>
            <w:tcW w:w="1380" w:type="dxa"/>
            <w:shd w:val="clear" w:color="auto" w:fill="D9D9D9" w:themeFill="background1" w:themeFillShade="D9"/>
            <w:vAlign w:val="bottom"/>
          </w:tcPr>
          <w:p w:rsidR="00340ACB" w:rsidRPr="005A2282" w:rsidP="00B153E5" w14:paraId="7A4B570F" w14:textId="77777777">
            <w:pPr>
              <w:rPr>
                <w:rFonts w:cs="Arial"/>
                <w:b/>
                <w:bCs/>
                <w:color w:val="000000"/>
                <w:sz w:val="16"/>
                <w:szCs w:val="16"/>
              </w:rPr>
            </w:pPr>
          </w:p>
        </w:tc>
        <w:tc>
          <w:tcPr>
            <w:tcW w:w="1132" w:type="dxa"/>
            <w:shd w:val="clear" w:color="auto" w:fill="D9D9D9" w:themeFill="background1" w:themeFillShade="D9"/>
            <w:vAlign w:val="bottom"/>
          </w:tcPr>
          <w:p w:rsidR="00340ACB" w:rsidRPr="005A2282" w:rsidP="00B153E5" w14:paraId="3757C154" w14:textId="77777777">
            <w:pPr>
              <w:rPr>
                <w:rFonts w:cs="Arial"/>
                <w:b/>
                <w:bCs/>
                <w:color w:val="000000"/>
                <w:sz w:val="16"/>
                <w:szCs w:val="16"/>
              </w:rPr>
            </w:pPr>
          </w:p>
        </w:tc>
      </w:tr>
      <w:tr w14:paraId="56FE4FE4" w14:textId="77777777" w:rsidTr="00B153E5">
        <w:tblPrEx>
          <w:tblW w:w="13942" w:type="dxa"/>
          <w:tblInd w:w="-262" w:type="dxa"/>
          <w:tblLayout w:type="fixed"/>
          <w:tblCellMar>
            <w:left w:w="0" w:type="dxa"/>
            <w:right w:w="0" w:type="dxa"/>
          </w:tblCellMar>
          <w:tblLook w:val="04A0"/>
        </w:tblPrEx>
        <w:trPr>
          <w:cantSplit/>
          <w:trHeight w:val="20"/>
        </w:trPr>
        <w:tc>
          <w:tcPr>
            <w:tcW w:w="1446" w:type="dxa"/>
            <w:shd w:val="clear" w:color="auto" w:fill="auto"/>
            <w:vAlign w:val="bottom"/>
          </w:tcPr>
          <w:p w:rsidR="00340ACB" w:rsidRPr="005A2282" w:rsidP="00B153E5" w14:paraId="72E095D2" w14:textId="77777777">
            <w:pPr>
              <w:rPr>
                <w:rFonts w:cs="Arial"/>
                <w:color w:val="000000"/>
                <w:sz w:val="16"/>
                <w:szCs w:val="16"/>
              </w:rPr>
            </w:pPr>
            <w:r w:rsidRPr="005A2282">
              <w:rPr>
                <w:rFonts w:cs="Arial"/>
                <w:color w:val="000000"/>
                <w:sz w:val="16"/>
                <w:szCs w:val="16"/>
              </w:rPr>
              <w:t>Subparts A and B</w:t>
            </w:r>
          </w:p>
        </w:tc>
        <w:tc>
          <w:tcPr>
            <w:tcW w:w="971" w:type="dxa"/>
            <w:shd w:val="clear" w:color="auto" w:fill="auto"/>
            <w:vAlign w:val="bottom"/>
          </w:tcPr>
          <w:p w:rsidR="00340ACB" w:rsidRPr="005A2282" w:rsidP="00B153E5" w14:paraId="2CE07E38" w14:textId="77777777">
            <w:pPr>
              <w:jc w:val="right"/>
              <w:rPr>
                <w:rFonts w:cs="Arial"/>
                <w:color w:val="000000"/>
                <w:sz w:val="16"/>
                <w:szCs w:val="16"/>
              </w:rPr>
            </w:pPr>
            <w:r w:rsidRPr="005A2282">
              <w:rPr>
                <w:rFonts w:cs="Arial"/>
                <w:color w:val="000000"/>
                <w:sz w:val="16"/>
                <w:szCs w:val="16"/>
              </w:rPr>
              <w:t>13</w:t>
            </w:r>
          </w:p>
        </w:tc>
        <w:tc>
          <w:tcPr>
            <w:tcW w:w="1227" w:type="dxa"/>
            <w:shd w:val="clear" w:color="auto" w:fill="auto"/>
            <w:vAlign w:val="bottom"/>
          </w:tcPr>
          <w:p w:rsidR="00340ACB" w:rsidRPr="005A2282" w:rsidP="00B153E5" w14:paraId="3B56F798" w14:textId="77777777">
            <w:pPr>
              <w:jc w:val="right"/>
              <w:rPr>
                <w:rFonts w:cs="Arial"/>
                <w:color w:val="000000"/>
                <w:sz w:val="16"/>
                <w:szCs w:val="16"/>
              </w:rPr>
            </w:pPr>
            <w:r w:rsidRPr="005A2282">
              <w:rPr>
                <w:rFonts w:cs="Arial"/>
                <w:color w:val="000000"/>
                <w:sz w:val="16"/>
                <w:szCs w:val="16"/>
              </w:rPr>
              <w:t>1</w:t>
            </w:r>
          </w:p>
        </w:tc>
        <w:tc>
          <w:tcPr>
            <w:tcW w:w="1083" w:type="dxa"/>
            <w:shd w:val="clear" w:color="auto" w:fill="auto"/>
            <w:vAlign w:val="bottom"/>
          </w:tcPr>
          <w:p w:rsidR="00340ACB" w:rsidRPr="005A2282" w:rsidP="00B153E5" w14:paraId="1265667A" w14:textId="77777777">
            <w:pPr>
              <w:jc w:val="right"/>
              <w:rPr>
                <w:rFonts w:cs="Arial"/>
                <w:color w:val="000000"/>
                <w:sz w:val="16"/>
                <w:szCs w:val="16"/>
              </w:rPr>
            </w:pPr>
            <w:r w:rsidRPr="005A2282">
              <w:rPr>
                <w:rFonts w:cs="Arial"/>
                <w:color w:val="000000"/>
                <w:sz w:val="16"/>
                <w:szCs w:val="16"/>
              </w:rPr>
              <w:t>13</w:t>
            </w:r>
          </w:p>
        </w:tc>
        <w:tc>
          <w:tcPr>
            <w:tcW w:w="1213" w:type="dxa"/>
            <w:shd w:val="clear" w:color="auto" w:fill="auto"/>
            <w:vAlign w:val="bottom"/>
          </w:tcPr>
          <w:p w:rsidR="00340ACB" w:rsidRPr="005A2282" w:rsidP="00B153E5" w14:paraId="57190B25" w14:textId="77777777">
            <w:pPr>
              <w:jc w:val="right"/>
              <w:rPr>
                <w:rFonts w:cs="Arial"/>
                <w:color w:val="000000"/>
                <w:sz w:val="16"/>
                <w:szCs w:val="16"/>
              </w:rPr>
            </w:pPr>
            <w:r w:rsidRPr="005A2282">
              <w:rPr>
                <w:rFonts w:cs="Arial"/>
                <w:color w:val="000000"/>
                <w:sz w:val="16"/>
                <w:szCs w:val="16"/>
              </w:rPr>
              <w:t>150</w:t>
            </w:r>
          </w:p>
        </w:tc>
        <w:tc>
          <w:tcPr>
            <w:tcW w:w="1620" w:type="dxa"/>
            <w:shd w:val="clear" w:color="auto" w:fill="auto"/>
            <w:vAlign w:val="bottom"/>
          </w:tcPr>
          <w:p w:rsidR="00340ACB" w:rsidRPr="005A2282" w:rsidP="00B153E5" w14:paraId="76CD6673" w14:textId="77777777">
            <w:pPr>
              <w:jc w:val="right"/>
              <w:rPr>
                <w:rFonts w:cs="Arial"/>
                <w:color w:val="000000"/>
                <w:sz w:val="16"/>
                <w:szCs w:val="16"/>
              </w:rPr>
            </w:pPr>
            <w:r w:rsidRPr="005A2282">
              <w:rPr>
                <w:rFonts w:cs="Arial"/>
                <w:color w:val="000000"/>
                <w:sz w:val="16"/>
                <w:szCs w:val="16"/>
              </w:rPr>
              <w:t>150</w:t>
            </w:r>
          </w:p>
        </w:tc>
        <w:tc>
          <w:tcPr>
            <w:tcW w:w="1980" w:type="dxa"/>
            <w:shd w:val="clear" w:color="auto" w:fill="auto"/>
            <w:vAlign w:val="bottom"/>
          </w:tcPr>
          <w:p w:rsidR="00340ACB" w:rsidRPr="005A2282" w:rsidP="00B153E5" w14:paraId="40E04C14" w14:textId="77777777">
            <w:pPr>
              <w:jc w:val="right"/>
              <w:rPr>
                <w:rFonts w:cs="Arial"/>
                <w:color w:val="000000"/>
                <w:sz w:val="16"/>
                <w:szCs w:val="16"/>
              </w:rPr>
            </w:pPr>
            <w:r w:rsidRPr="005A2282">
              <w:rPr>
                <w:rFonts w:cs="Arial"/>
                <w:color w:val="000000"/>
                <w:sz w:val="16"/>
                <w:szCs w:val="16"/>
              </w:rPr>
              <w:t>$99</w:t>
            </w:r>
            <w:r>
              <w:rPr>
                <w:rStyle w:val="FootnoteReference"/>
                <w:rFonts w:cs="Arial"/>
                <w:color w:val="000000"/>
                <w:sz w:val="16"/>
                <w:szCs w:val="16"/>
              </w:rPr>
              <w:footnoteReference w:id="17"/>
            </w:r>
          </w:p>
        </w:tc>
        <w:tc>
          <w:tcPr>
            <w:tcW w:w="1890" w:type="dxa"/>
            <w:shd w:val="clear" w:color="auto" w:fill="auto"/>
            <w:vAlign w:val="bottom"/>
          </w:tcPr>
          <w:p w:rsidR="00340ACB" w:rsidRPr="005A2282" w:rsidP="00B153E5" w14:paraId="77D3704E" w14:textId="77777777">
            <w:pPr>
              <w:jc w:val="right"/>
              <w:rPr>
                <w:rFonts w:cs="Arial"/>
                <w:color w:val="000000"/>
                <w:sz w:val="16"/>
                <w:szCs w:val="16"/>
              </w:rPr>
            </w:pPr>
            <w:r w:rsidRPr="005A2282">
              <w:rPr>
                <w:rFonts w:cs="Arial"/>
                <w:color w:val="000000"/>
                <w:sz w:val="16"/>
                <w:szCs w:val="16"/>
              </w:rPr>
              <w:t>$14,850</w:t>
            </w:r>
          </w:p>
        </w:tc>
        <w:tc>
          <w:tcPr>
            <w:tcW w:w="1380" w:type="dxa"/>
            <w:shd w:val="clear" w:color="auto" w:fill="auto"/>
            <w:vAlign w:val="bottom"/>
          </w:tcPr>
          <w:p w:rsidR="00340ACB" w:rsidRPr="005A2282" w:rsidP="00B153E5" w14:paraId="058866C3" w14:textId="77777777">
            <w:pPr>
              <w:jc w:val="right"/>
              <w:rPr>
                <w:rFonts w:cs="Arial"/>
                <w:color w:val="000000"/>
                <w:sz w:val="16"/>
                <w:szCs w:val="16"/>
              </w:rPr>
            </w:pPr>
            <w:r w:rsidRPr="005A2282">
              <w:rPr>
                <w:rFonts w:cs="Arial"/>
                <w:color w:val="000000"/>
                <w:sz w:val="16"/>
                <w:szCs w:val="16"/>
              </w:rPr>
              <w:t>1950</w:t>
            </w:r>
          </w:p>
        </w:tc>
        <w:tc>
          <w:tcPr>
            <w:tcW w:w="1132" w:type="dxa"/>
            <w:shd w:val="clear" w:color="auto" w:fill="auto"/>
            <w:vAlign w:val="bottom"/>
          </w:tcPr>
          <w:p w:rsidR="00340ACB" w:rsidRPr="005A2282" w:rsidP="00B153E5" w14:paraId="5CDAF538" w14:textId="77777777">
            <w:pPr>
              <w:jc w:val="right"/>
              <w:rPr>
                <w:rFonts w:cs="Arial"/>
                <w:color w:val="000000"/>
                <w:sz w:val="16"/>
                <w:szCs w:val="16"/>
              </w:rPr>
            </w:pPr>
            <w:r w:rsidRPr="005A2282">
              <w:rPr>
                <w:rFonts w:cs="Arial"/>
                <w:color w:val="000000"/>
                <w:sz w:val="16"/>
                <w:szCs w:val="16"/>
              </w:rPr>
              <w:t>$193,050</w:t>
            </w:r>
          </w:p>
        </w:tc>
      </w:tr>
      <w:tr w14:paraId="53FD2EB5" w14:textId="77777777" w:rsidTr="00B153E5">
        <w:tblPrEx>
          <w:tblW w:w="13942" w:type="dxa"/>
          <w:tblInd w:w="-262" w:type="dxa"/>
          <w:tblLayout w:type="fixed"/>
          <w:tblCellMar>
            <w:left w:w="0" w:type="dxa"/>
            <w:right w:w="0" w:type="dxa"/>
          </w:tblCellMar>
          <w:tblLook w:val="04A0"/>
        </w:tblPrEx>
        <w:trPr>
          <w:cantSplit/>
          <w:trHeight w:val="20"/>
        </w:trPr>
        <w:tc>
          <w:tcPr>
            <w:tcW w:w="1446" w:type="dxa"/>
            <w:shd w:val="clear" w:color="auto" w:fill="auto"/>
            <w:vAlign w:val="bottom"/>
          </w:tcPr>
          <w:p w:rsidR="00340ACB" w:rsidRPr="005A2282" w:rsidP="00B153E5" w14:paraId="754BC2E7" w14:textId="77777777">
            <w:pPr>
              <w:jc w:val="right"/>
              <w:rPr>
                <w:rFonts w:cs="Arial"/>
                <w:color w:val="000000"/>
                <w:sz w:val="16"/>
                <w:szCs w:val="16"/>
              </w:rPr>
            </w:pPr>
          </w:p>
        </w:tc>
        <w:tc>
          <w:tcPr>
            <w:tcW w:w="971" w:type="dxa"/>
            <w:shd w:val="clear" w:color="auto" w:fill="auto"/>
            <w:vAlign w:val="bottom"/>
          </w:tcPr>
          <w:p w:rsidR="00340ACB" w:rsidRPr="005A2282" w:rsidP="00B153E5" w14:paraId="76811964" w14:textId="77777777">
            <w:pPr>
              <w:jc w:val="right"/>
              <w:rPr>
                <w:rFonts w:cs="Arial"/>
                <w:color w:val="000000"/>
                <w:sz w:val="16"/>
                <w:szCs w:val="16"/>
              </w:rPr>
            </w:pPr>
            <w:r w:rsidRPr="005A2282">
              <w:rPr>
                <w:rFonts w:cs="Arial"/>
                <w:color w:val="000000"/>
                <w:sz w:val="16"/>
                <w:szCs w:val="16"/>
              </w:rPr>
              <w:t>1</w:t>
            </w:r>
          </w:p>
        </w:tc>
        <w:tc>
          <w:tcPr>
            <w:tcW w:w="1227" w:type="dxa"/>
            <w:shd w:val="clear" w:color="auto" w:fill="auto"/>
            <w:vAlign w:val="bottom"/>
          </w:tcPr>
          <w:p w:rsidR="00340ACB" w:rsidRPr="005A2282" w:rsidP="00B153E5" w14:paraId="51B80CBC" w14:textId="77777777">
            <w:pPr>
              <w:jc w:val="right"/>
              <w:rPr>
                <w:rFonts w:cs="Arial"/>
                <w:color w:val="000000"/>
                <w:sz w:val="16"/>
                <w:szCs w:val="16"/>
              </w:rPr>
            </w:pPr>
            <w:r w:rsidRPr="005A2282">
              <w:rPr>
                <w:rFonts w:cs="Arial"/>
                <w:color w:val="000000"/>
                <w:sz w:val="16"/>
                <w:szCs w:val="16"/>
              </w:rPr>
              <w:t>0.33</w:t>
            </w:r>
          </w:p>
        </w:tc>
        <w:tc>
          <w:tcPr>
            <w:tcW w:w="1083" w:type="dxa"/>
            <w:shd w:val="clear" w:color="auto" w:fill="auto"/>
            <w:vAlign w:val="bottom"/>
          </w:tcPr>
          <w:p w:rsidR="00340ACB" w:rsidRPr="005A2282" w:rsidP="00B153E5" w14:paraId="1CCD686F" w14:textId="77777777">
            <w:pPr>
              <w:jc w:val="right"/>
              <w:rPr>
                <w:rFonts w:cs="Arial"/>
                <w:color w:val="000000"/>
                <w:sz w:val="16"/>
                <w:szCs w:val="16"/>
              </w:rPr>
            </w:pPr>
            <w:r w:rsidRPr="005A2282">
              <w:rPr>
                <w:rFonts w:cs="Arial"/>
                <w:color w:val="000000"/>
                <w:sz w:val="16"/>
                <w:szCs w:val="16"/>
              </w:rPr>
              <w:t>1</w:t>
            </w:r>
          </w:p>
        </w:tc>
        <w:tc>
          <w:tcPr>
            <w:tcW w:w="1213" w:type="dxa"/>
            <w:shd w:val="clear" w:color="auto" w:fill="auto"/>
            <w:vAlign w:val="bottom"/>
          </w:tcPr>
          <w:p w:rsidR="00340ACB" w:rsidRPr="005A2282" w:rsidP="00B153E5" w14:paraId="0F2C1F87" w14:textId="77777777">
            <w:pPr>
              <w:jc w:val="right"/>
              <w:rPr>
                <w:rFonts w:cs="Arial"/>
                <w:color w:val="000000"/>
                <w:sz w:val="16"/>
                <w:szCs w:val="16"/>
              </w:rPr>
            </w:pPr>
            <w:r w:rsidRPr="005A2282">
              <w:rPr>
                <w:rFonts w:cs="Arial"/>
                <w:color w:val="000000"/>
                <w:sz w:val="16"/>
                <w:szCs w:val="16"/>
              </w:rPr>
              <w:t>1</w:t>
            </w:r>
          </w:p>
        </w:tc>
        <w:tc>
          <w:tcPr>
            <w:tcW w:w="1620" w:type="dxa"/>
            <w:shd w:val="clear" w:color="auto" w:fill="auto"/>
            <w:vAlign w:val="bottom"/>
          </w:tcPr>
          <w:p w:rsidR="00340ACB" w:rsidRPr="005A2282" w:rsidP="00B153E5" w14:paraId="2AC2302C" w14:textId="77777777">
            <w:pPr>
              <w:jc w:val="right"/>
              <w:rPr>
                <w:rFonts w:cs="Arial"/>
                <w:color w:val="000000"/>
                <w:sz w:val="16"/>
                <w:szCs w:val="16"/>
              </w:rPr>
            </w:pPr>
            <w:r w:rsidRPr="005A2282">
              <w:rPr>
                <w:rFonts w:cs="Arial"/>
                <w:color w:val="000000"/>
                <w:sz w:val="16"/>
                <w:szCs w:val="16"/>
              </w:rPr>
              <w:t>1</w:t>
            </w:r>
          </w:p>
        </w:tc>
        <w:tc>
          <w:tcPr>
            <w:tcW w:w="1980" w:type="dxa"/>
            <w:shd w:val="clear" w:color="auto" w:fill="auto"/>
            <w:vAlign w:val="bottom"/>
          </w:tcPr>
          <w:p w:rsidR="00340ACB" w:rsidRPr="005A2282" w:rsidP="00B153E5" w14:paraId="76BECF50" w14:textId="77777777">
            <w:pPr>
              <w:jc w:val="right"/>
              <w:rPr>
                <w:rFonts w:cs="Arial"/>
                <w:color w:val="000000"/>
                <w:sz w:val="16"/>
                <w:szCs w:val="16"/>
              </w:rPr>
            </w:pPr>
            <w:r w:rsidRPr="005A2282">
              <w:rPr>
                <w:rFonts w:cs="Arial"/>
                <w:color w:val="000000"/>
                <w:sz w:val="16"/>
                <w:szCs w:val="16"/>
              </w:rPr>
              <w:t>$99</w:t>
            </w:r>
          </w:p>
        </w:tc>
        <w:tc>
          <w:tcPr>
            <w:tcW w:w="1890" w:type="dxa"/>
            <w:shd w:val="clear" w:color="auto" w:fill="auto"/>
            <w:vAlign w:val="bottom"/>
          </w:tcPr>
          <w:p w:rsidR="00340ACB" w:rsidRPr="005A2282" w:rsidP="00B153E5" w14:paraId="11242D45" w14:textId="77777777">
            <w:pPr>
              <w:jc w:val="right"/>
              <w:rPr>
                <w:rFonts w:cs="Arial"/>
                <w:color w:val="000000"/>
                <w:sz w:val="16"/>
                <w:szCs w:val="16"/>
              </w:rPr>
            </w:pPr>
            <w:r w:rsidRPr="005A2282">
              <w:rPr>
                <w:rFonts w:cs="Arial"/>
                <w:color w:val="000000"/>
                <w:sz w:val="16"/>
                <w:szCs w:val="16"/>
              </w:rPr>
              <w:t>$100</w:t>
            </w:r>
          </w:p>
        </w:tc>
        <w:tc>
          <w:tcPr>
            <w:tcW w:w="1380" w:type="dxa"/>
            <w:shd w:val="clear" w:color="auto" w:fill="auto"/>
            <w:vAlign w:val="bottom"/>
          </w:tcPr>
          <w:p w:rsidR="00340ACB" w:rsidRPr="005A2282" w:rsidP="00B153E5" w14:paraId="33E977A0" w14:textId="77777777">
            <w:pPr>
              <w:jc w:val="right"/>
              <w:rPr>
                <w:rFonts w:cs="Arial"/>
                <w:color w:val="000000"/>
                <w:sz w:val="16"/>
                <w:szCs w:val="16"/>
              </w:rPr>
            </w:pPr>
            <w:r w:rsidRPr="005A2282">
              <w:rPr>
                <w:rFonts w:cs="Arial"/>
                <w:color w:val="000000"/>
                <w:sz w:val="16"/>
                <w:szCs w:val="16"/>
              </w:rPr>
              <w:t>1</w:t>
            </w:r>
          </w:p>
        </w:tc>
        <w:tc>
          <w:tcPr>
            <w:tcW w:w="1132" w:type="dxa"/>
            <w:shd w:val="clear" w:color="auto" w:fill="auto"/>
            <w:vAlign w:val="bottom"/>
          </w:tcPr>
          <w:p w:rsidR="00340ACB" w:rsidRPr="005A2282" w:rsidP="00B153E5" w14:paraId="1E9EFA83" w14:textId="77777777">
            <w:pPr>
              <w:jc w:val="right"/>
              <w:rPr>
                <w:rFonts w:cs="Arial"/>
                <w:color w:val="000000"/>
                <w:sz w:val="16"/>
                <w:szCs w:val="16"/>
              </w:rPr>
            </w:pPr>
            <w:r w:rsidRPr="005A2282">
              <w:rPr>
                <w:rFonts w:cs="Arial"/>
                <w:color w:val="000000"/>
                <w:sz w:val="16"/>
                <w:szCs w:val="16"/>
              </w:rPr>
              <w:t>$100</w:t>
            </w:r>
          </w:p>
        </w:tc>
      </w:tr>
      <w:tr w14:paraId="11393294" w14:textId="77777777" w:rsidTr="00B153E5">
        <w:tblPrEx>
          <w:tblW w:w="13942" w:type="dxa"/>
          <w:tblInd w:w="-262" w:type="dxa"/>
          <w:tblLayout w:type="fixed"/>
          <w:tblCellMar>
            <w:left w:w="0" w:type="dxa"/>
            <w:right w:w="0" w:type="dxa"/>
          </w:tblCellMar>
          <w:tblLook w:val="04A0"/>
        </w:tblPrEx>
        <w:trPr>
          <w:cantSplit/>
          <w:trHeight w:val="20"/>
        </w:trPr>
        <w:tc>
          <w:tcPr>
            <w:tcW w:w="1446" w:type="dxa"/>
            <w:shd w:val="clear" w:color="auto" w:fill="D9D9D9" w:themeFill="background1" w:themeFillShade="D9"/>
            <w:vAlign w:val="bottom"/>
          </w:tcPr>
          <w:p w:rsidR="00340ACB" w:rsidRPr="005A2282" w:rsidP="00B153E5" w14:paraId="32F5BBA8" w14:textId="77777777">
            <w:pPr>
              <w:rPr>
                <w:rFonts w:cs="Arial"/>
                <w:b/>
                <w:bCs/>
                <w:color w:val="000000"/>
                <w:sz w:val="16"/>
                <w:szCs w:val="16"/>
              </w:rPr>
            </w:pPr>
            <w:r w:rsidRPr="005A2282">
              <w:rPr>
                <w:rFonts w:cs="Arial"/>
                <w:b/>
                <w:bCs/>
                <w:color w:val="000000"/>
                <w:sz w:val="16"/>
                <w:szCs w:val="16"/>
              </w:rPr>
              <w:t>Total Recordkeeping Subparts A and B</w:t>
            </w:r>
          </w:p>
        </w:tc>
        <w:tc>
          <w:tcPr>
            <w:tcW w:w="971" w:type="dxa"/>
            <w:shd w:val="clear" w:color="auto" w:fill="D9D9D9" w:themeFill="background1" w:themeFillShade="D9"/>
            <w:vAlign w:val="bottom"/>
          </w:tcPr>
          <w:p w:rsidR="00340ACB" w:rsidRPr="005A2282" w:rsidP="00B153E5" w14:paraId="182CF712" w14:textId="77777777">
            <w:pPr>
              <w:jc w:val="right"/>
              <w:rPr>
                <w:rFonts w:cs="Arial"/>
                <w:b/>
                <w:bCs/>
                <w:color w:val="000000"/>
                <w:sz w:val="16"/>
                <w:szCs w:val="16"/>
              </w:rPr>
            </w:pPr>
            <w:r w:rsidRPr="005A2282">
              <w:rPr>
                <w:rFonts w:cs="Arial"/>
                <w:b/>
                <w:bCs/>
                <w:color w:val="000000"/>
                <w:sz w:val="16"/>
                <w:szCs w:val="16"/>
              </w:rPr>
              <w:t>13</w:t>
            </w:r>
          </w:p>
        </w:tc>
        <w:tc>
          <w:tcPr>
            <w:tcW w:w="1227" w:type="dxa"/>
            <w:shd w:val="clear" w:color="auto" w:fill="D9D9D9" w:themeFill="background1" w:themeFillShade="D9"/>
            <w:vAlign w:val="bottom"/>
          </w:tcPr>
          <w:p w:rsidR="00340ACB" w:rsidRPr="005A2282" w:rsidP="00B153E5" w14:paraId="100F3B9E" w14:textId="77777777">
            <w:pPr>
              <w:jc w:val="right"/>
              <w:rPr>
                <w:rFonts w:cs="Arial"/>
                <w:b/>
                <w:bCs/>
                <w:color w:val="000000"/>
                <w:sz w:val="16"/>
                <w:szCs w:val="16"/>
              </w:rPr>
            </w:pPr>
            <w:r w:rsidRPr="005A2282">
              <w:rPr>
                <w:rFonts w:cs="Arial"/>
                <w:b/>
                <w:bCs/>
                <w:color w:val="000000"/>
                <w:sz w:val="16"/>
                <w:szCs w:val="16"/>
              </w:rPr>
              <w:t>1.33</w:t>
            </w:r>
          </w:p>
        </w:tc>
        <w:tc>
          <w:tcPr>
            <w:tcW w:w="1083" w:type="dxa"/>
            <w:shd w:val="clear" w:color="auto" w:fill="D9D9D9" w:themeFill="background1" w:themeFillShade="D9"/>
            <w:vAlign w:val="bottom"/>
          </w:tcPr>
          <w:p w:rsidR="00340ACB" w:rsidRPr="005A2282" w:rsidP="00B153E5" w14:paraId="336EDA37" w14:textId="77777777">
            <w:pPr>
              <w:jc w:val="right"/>
              <w:rPr>
                <w:rFonts w:cs="Arial"/>
                <w:b/>
                <w:bCs/>
                <w:color w:val="000000"/>
                <w:sz w:val="16"/>
                <w:szCs w:val="16"/>
              </w:rPr>
            </w:pPr>
            <w:r w:rsidRPr="005A2282">
              <w:rPr>
                <w:rFonts w:cs="Arial"/>
                <w:b/>
                <w:bCs/>
                <w:color w:val="000000"/>
                <w:sz w:val="16"/>
                <w:szCs w:val="16"/>
              </w:rPr>
              <w:t>13.33</w:t>
            </w:r>
          </w:p>
        </w:tc>
        <w:tc>
          <w:tcPr>
            <w:tcW w:w="1213" w:type="dxa"/>
            <w:shd w:val="clear" w:color="auto" w:fill="D9D9D9" w:themeFill="background1" w:themeFillShade="D9"/>
            <w:vAlign w:val="bottom"/>
          </w:tcPr>
          <w:p w:rsidR="00340ACB" w:rsidRPr="005A2282" w:rsidP="00B153E5" w14:paraId="3EB64433" w14:textId="77777777">
            <w:pPr>
              <w:jc w:val="right"/>
              <w:rPr>
                <w:rFonts w:cs="Arial"/>
                <w:b/>
                <w:bCs/>
                <w:color w:val="000000"/>
                <w:sz w:val="16"/>
                <w:szCs w:val="16"/>
              </w:rPr>
            </w:pPr>
            <w:r w:rsidRPr="005A2282">
              <w:rPr>
                <w:rFonts w:cs="Arial"/>
                <w:b/>
                <w:bCs/>
                <w:color w:val="000000"/>
                <w:sz w:val="16"/>
                <w:szCs w:val="16"/>
              </w:rPr>
              <w:t>151</w:t>
            </w:r>
          </w:p>
        </w:tc>
        <w:tc>
          <w:tcPr>
            <w:tcW w:w="1620" w:type="dxa"/>
            <w:shd w:val="clear" w:color="auto" w:fill="D9D9D9" w:themeFill="background1" w:themeFillShade="D9"/>
            <w:vAlign w:val="bottom"/>
          </w:tcPr>
          <w:p w:rsidR="00340ACB" w:rsidRPr="005A2282" w:rsidP="00B153E5" w14:paraId="716338A8" w14:textId="77777777">
            <w:pPr>
              <w:jc w:val="right"/>
              <w:rPr>
                <w:rFonts w:cs="Arial"/>
                <w:b/>
                <w:bCs/>
                <w:color w:val="000000"/>
                <w:sz w:val="16"/>
                <w:szCs w:val="16"/>
              </w:rPr>
            </w:pPr>
            <w:r w:rsidRPr="005A2282">
              <w:rPr>
                <w:rFonts w:cs="Arial"/>
                <w:b/>
                <w:bCs/>
                <w:color w:val="000000"/>
                <w:sz w:val="16"/>
                <w:szCs w:val="16"/>
              </w:rPr>
              <w:t>$151</w:t>
            </w:r>
          </w:p>
        </w:tc>
        <w:tc>
          <w:tcPr>
            <w:tcW w:w="1980" w:type="dxa"/>
            <w:shd w:val="clear" w:color="auto" w:fill="D9D9D9" w:themeFill="background1" w:themeFillShade="D9"/>
            <w:vAlign w:val="bottom"/>
          </w:tcPr>
          <w:p w:rsidR="00340ACB" w:rsidRPr="005A2282" w:rsidP="00B153E5" w14:paraId="068186F6" w14:textId="77777777">
            <w:pPr>
              <w:jc w:val="right"/>
              <w:rPr>
                <w:rFonts w:cs="Arial"/>
                <w:b/>
                <w:bCs/>
                <w:color w:val="000000"/>
                <w:sz w:val="16"/>
                <w:szCs w:val="16"/>
              </w:rPr>
            </w:pPr>
            <w:r w:rsidRPr="005A2282">
              <w:rPr>
                <w:rFonts w:cs="Arial"/>
                <w:b/>
                <w:bCs/>
                <w:color w:val="000000"/>
                <w:sz w:val="16"/>
                <w:szCs w:val="16"/>
              </w:rPr>
              <w:t xml:space="preserve">$99 </w:t>
            </w:r>
          </w:p>
        </w:tc>
        <w:tc>
          <w:tcPr>
            <w:tcW w:w="1890" w:type="dxa"/>
            <w:shd w:val="clear" w:color="auto" w:fill="D9D9D9" w:themeFill="background1" w:themeFillShade="D9"/>
            <w:vAlign w:val="bottom"/>
          </w:tcPr>
          <w:p w:rsidR="00340ACB" w:rsidRPr="005A2282" w:rsidP="00B153E5" w14:paraId="32233DA5" w14:textId="77777777">
            <w:pPr>
              <w:jc w:val="right"/>
              <w:rPr>
                <w:rFonts w:cs="Arial"/>
                <w:b/>
                <w:bCs/>
                <w:color w:val="000000"/>
                <w:sz w:val="16"/>
                <w:szCs w:val="16"/>
              </w:rPr>
            </w:pPr>
            <w:r w:rsidRPr="005A2282">
              <w:rPr>
                <w:rFonts w:cs="Arial"/>
                <w:b/>
                <w:bCs/>
                <w:color w:val="000000"/>
                <w:sz w:val="16"/>
                <w:szCs w:val="16"/>
              </w:rPr>
              <w:t xml:space="preserve">$15,100 </w:t>
            </w:r>
          </w:p>
        </w:tc>
        <w:tc>
          <w:tcPr>
            <w:tcW w:w="1380" w:type="dxa"/>
            <w:shd w:val="clear" w:color="auto" w:fill="D9D9D9" w:themeFill="background1" w:themeFillShade="D9"/>
            <w:vAlign w:val="bottom"/>
          </w:tcPr>
          <w:p w:rsidR="00340ACB" w:rsidRPr="005A2282" w:rsidP="00B153E5" w14:paraId="0D00B837" w14:textId="77777777">
            <w:pPr>
              <w:jc w:val="right"/>
              <w:rPr>
                <w:rFonts w:cs="Arial"/>
                <w:b/>
                <w:bCs/>
                <w:color w:val="000000"/>
                <w:sz w:val="16"/>
                <w:szCs w:val="16"/>
              </w:rPr>
            </w:pPr>
            <w:r w:rsidRPr="005A2282">
              <w:rPr>
                <w:rFonts w:cs="Arial"/>
                <w:b/>
                <w:bCs/>
                <w:color w:val="000000"/>
                <w:sz w:val="16"/>
                <w:szCs w:val="16"/>
              </w:rPr>
              <w:t>1951</w:t>
            </w:r>
          </w:p>
        </w:tc>
        <w:tc>
          <w:tcPr>
            <w:tcW w:w="1132" w:type="dxa"/>
            <w:shd w:val="clear" w:color="auto" w:fill="D9D9D9" w:themeFill="background1" w:themeFillShade="D9"/>
            <w:vAlign w:val="bottom"/>
          </w:tcPr>
          <w:p w:rsidR="00340ACB" w:rsidRPr="005A2282" w:rsidP="00B153E5" w14:paraId="6FA7BE37" w14:textId="77777777">
            <w:pPr>
              <w:jc w:val="right"/>
              <w:rPr>
                <w:rFonts w:cs="Arial"/>
                <w:b/>
                <w:bCs/>
                <w:color w:val="000000"/>
                <w:sz w:val="16"/>
                <w:szCs w:val="16"/>
              </w:rPr>
            </w:pPr>
            <w:r w:rsidRPr="005A2282">
              <w:rPr>
                <w:rFonts w:cs="Arial"/>
                <w:b/>
                <w:bCs/>
                <w:color w:val="000000"/>
                <w:sz w:val="16"/>
                <w:szCs w:val="16"/>
              </w:rPr>
              <w:t>$195,100</w:t>
            </w:r>
          </w:p>
        </w:tc>
      </w:tr>
      <w:tr w14:paraId="0BD7D597" w14:textId="77777777" w:rsidTr="00B153E5">
        <w:tblPrEx>
          <w:tblW w:w="13942" w:type="dxa"/>
          <w:tblInd w:w="-262" w:type="dxa"/>
          <w:tblLayout w:type="fixed"/>
          <w:tblCellMar>
            <w:left w:w="0" w:type="dxa"/>
            <w:right w:w="0" w:type="dxa"/>
          </w:tblCellMar>
          <w:tblLook w:val="04A0"/>
        </w:tblPrEx>
        <w:trPr>
          <w:cantSplit/>
          <w:trHeight w:val="20"/>
        </w:trPr>
        <w:tc>
          <w:tcPr>
            <w:tcW w:w="1446" w:type="dxa"/>
            <w:shd w:val="clear" w:color="auto" w:fill="auto"/>
            <w:vAlign w:val="bottom"/>
          </w:tcPr>
          <w:p w:rsidR="00340ACB" w:rsidRPr="005A2282" w:rsidP="00B153E5" w14:paraId="5A560F23" w14:textId="77777777">
            <w:pPr>
              <w:jc w:val="right"/>
              <w:rPr>
                <w:rFonts w:cs="Arial"/>
                <w:b/>
                <w:bCs/>
                <w:color w:val="000000"/>
                <w:sz w:val="16"/>
                <w:szCs w:val="16"/>
              </w:rPr>
            </w:pPr>
          </w:p>
        </w:tc>
        <w:tc>
          <w:tcPr>
            <w:tcW w:w="971" w:type="dxa"/>
            <w:shd w:val="clear" w:color="auto" w:fill="auto"/>
            <w:vAlign w:val="bottom"/>
          </w:tcPr>
          <w:p w:rsidR="00340ACB" w:rsidRPr="005A2282" w:rsidP="00B153E5" w14:paraId="328F9479" w14:textId="77777777">
            <w:pPr>
              <w:jc w:val="right"/>
              <w:rPr>
                <w:rFonts w:cs="Arial"/>
                <w:color w:val="000000"/>
                <w:sz w:val="16"/>
                <w:szCs w:val="16"/>
              </w:rPr>
            </w:pPr>
          </w:p>
        </w:tc>
        <w:tc>
          <w:tcPr>
            <w:tcW w:w="1227" w:type="dxa"/>
            <w:shd w:val="clear" w:color="auto" w:fill="auto"/>
            <w:vAlign w:val="bottom"/>
          </w:tcPr>
          <w:p w:rsidR="00340ACB" w:rsidRPr="005A2282" w:rsidP="00B153E5" w14:paraId="493FA8DE" w14:textId="77777777">
            <w:pPr>
              <w:jc w:val="right"/>
              <w:rPr>
                <w:rFonts w:cs="Arial"/>
                <w:color w:val="000000"/>
                <w:sz w:val="16"/>
                <w:szCs w:val="16"/>
              </w:rPr>
            </w:pPr>
          </w:p>
        </w:tc>
        <w:tc>
          <w:tcPr>
            <w:tcW w:w="1083" w:type="dxa"/>
            <w:shd w:val="clear" w:color="auto" w:fill="auto"/>
            <w:vAlign w:val="bottom"/>
          </w:tcPr>
          <w:p w:rsidR="00340ACB" w:rsidRPr="005A2282" w:rsidP="00B153E5" w14:paraId="2A3E2E5B" w14:textId="77777777">
            <w:pPr>
              <w:jc w:val="right"/>
              <w:rPr>
                <w:rFonts w:cs="Arial"/>
                <w:color w:val="000000"/>
                <w:sz w:val="16"/>
                <w:szCs w:val="16"/>
              </w:rPr>
            </w:pPr>
          </w:p>
        </w:tc>
        <w:tc>
          <w:tcPr>
            <w:tcW w:w="1213" w:type="dxa"/>
            <w:shd w:val="clear" w:color="auto" w:fill="auto"/>
            <w:vAlign w:val="bottom"/>
          </w:tcPr>
          <w:p w:rsidR="00340ACB" w:rsidRPr="005A2282" w:rsidP="00B153E5" w14:paraId="2E852D81" w14:textId="77777777">
            <w:pPr>
              <w:jc w:val="right"/>
              <w:rPr>
                <w:rFonts w:cs="Arial"/>
                <w:color w:val="000000"/>
                <w:sz w:val="16"/>
                <w:szCs w:val="16"/>
              </w:rPr>
            </w:pPr>
          </w:p>
        </w:tc>
        <w:tc>
          <w:tcPr>
            <w:tcW w:w="1620" w:type="dxa"/>
            <w:shd w:val="clear" w:color="auto" w:fill="auto"/>
            <w:vAlign w:val="bottom"/>
          </w:tcPr>
          <w:p w:rsidR="00340ACB" w:rsidRPr="005A2282" w:rsidP="00B153E5" w14:paraId="462F7C8A" w14:textId="77777777">
            <w:pPr>
              <w:jc w:val="right"/>
              <w:rPr>
                <w:rFonts w:cs="Arial"/>
                <w:color w:val="000000"/>
                <w:sz w:val="16"/>
                <w:szCs w:val="16"/>
              </w:rPr>
            </w:pPr>
          </w:p>
        </w:tc>
        <w:tc>
          <w:tcPr>
            <w:tcW w:w="1980" w:type="dxa"/>
            <w:shd w:val="clear" w:color="auto" w:fill="auto"/>
            <w:vAlign w:val="bottom"/>
          </w:tcPr>
          <w:p w:rsidR="00340ACB" w:rsidRPr="005A2282" w:rsidP="00B153E5" w14:paraId="26C98955" w14:textId="77777777">
            <w:pPr>
              <w:jc w:val="right"/>
              <w:rPr>
                <w:rFonts w:cs="Arial"/>
                <w:color w:val="000000"/>
                <w:sz w:val="16"/>
                <w:szCs w:val="16"/>
              </w:rPr>
            </w:pPr>
          </w:p>
        </w:tc>
        <w:tc>
          <w:tcPr>
            <w:tcW w:w="1890" w:type="dxa"/>
            <w:shd w:val="clear" w:color="auto" w:fill="auto"/>
            <w:vAlign w:val="bottom"/>
          </w:tcPr>
          <w:p w:rsidR="00340ACB" w:rsidRPr="005A2282" w:rsidP="00B153E5" w14:paraId="1CA65B7F" w14:textId="77777777">
            <w:pPr>
              <w:jc w:val="right"/>
              <w:rPr>
                <w:rFonts w:cs="Arial"/>
                <w:color w:val="000000"/>
                <w:sz w:val="16"/>
                <w:szCs w:val="16"/>
              </w:rPr>
            </w:pPr>
          </w:p>
        </w:tc>
        <w:tc>
          <w:tcPr>
            <w:tcW w:w="1380" w:type="dxa"/>
            <w:shd w:val="clear" w:color="auto" w:fill="auto"/>
            <w:vAlign w:val="bottom"/>
          </w:tcPr>
          <w:p w:rsidR="00340ACB" w:rsidRPr="005A2282" w:rsidP="00B153E5" w14:paraId="3510D3E8" w14:textId="77777777">
            <w:pPr>
              <w:jc w:val="right"/>
              <w:rPr>
                <w:rFonts w:cs="Arial"/>
                <w:color w:val="000000"/>
                <w:sz w:val="16"/>
                <w:szCs w:val="16"/>
              </w:rPr>
            </w:pPr>
          </w:p>
        </w:tc>
        <w:tc>
          <w:tcPr>
            <w:tcW w:w="1132" w:type="dxa"/>
            <w:shd w:val="clear" w:color="auto" w:fill="auto"/>
            <w:vAlign w:val="bottom"/>
          </w:tcPr>
          <w:p w:rsidR="00340ACB" w:rsidRPr="005A2282" w:rsidP="00B153E5" w14:paraId="619E2AAB" w14:textId="77777777">
            <w:pPr>
              <w:jc w:val="right"/>
              <w:rPr>
                <w:rFonts w:cs="Arial"/>
                <w:color w:val="000000"/>
                <w:sz w:val="16"/>
                <w:szCs w:val="16"/>
              </w:rPr>
            </w:pPr>
          </w:p>
        </w:tc>
      </w:tr>
      <w:tr w14:paraId="471C1551" w14:textId="77777777" w:rsidTr="00B153E5">
        <w:tblPrEx>
          <w:tblW w:w="13942" w:type="dxa"/>
          <w:tblInd w:w="-262" w:type="dxa"/>
          <w:tblLayout w:type="fixed"/>
          <w:tblCellMar>
            <w:left w:w="0" w:type="dxa"/>
            <w:right w:w="0" w:type="dxa"/>
          </w:tblCellMar>
          <w:tblLook w:val="04A0"/>
        </w:tblPrEx>
        <w:trPr>
          <w:cantSplit/>
          <w:trHeight w:val="20"/>
        </w:trPr>
        <w:tc>
          <w:tcPr>
            <w:tcW w:w="1446" w:type="dxa"/>
            <w:shd w:val="clear" w:color="auto" w:fill="auto"/>
            <w:vAlign w:val="bottom"/>
          </w:tcPr>
          <w:p w:rsidR="00340ACB" w:rsidRPr="005A2282" w:rsidP="00B153E5" w14:paraId="7229B1CF" w14:textId="77777777">
            <w:pPr>
              <w:rPr>
                <w:rFonts w:cs="Arial"/>
                <w:b/>
                <w:bCs/>
                <w:color w:val="000000"/>
                <w:sz w:val="16"/>
                <w:szCs w:val="16"/>
              </w:rPr>
            </w:pPr>
            <w:bookmarkStart w:id="1" w:name="3038-0076-Nov_2020!A69"/>
            <w:r w:rsidRPr="005A2282">
              <w:rPr>
                <w:rFonts w:cs="Arial"/>
                <w:b/>
                <w:bCs/>
                <w:color w:val="000000"/>
                <w:sz w:val="16"/>
                <w:szCs w:val="16"/>
              </w:rPr>
              <w:t>Recordkeeping-Subpart C</w:t>
            </w:r>
            <w:bookmarkEnd w:id="1"/>
          </w:p>
        </w:tc>
        <w:tc>
          <w:tcPr>
            <w:tcW w:w="971" w:type="dxa"/>
            <w:shd w:val="clear" w:color="auto" w:fill="auto"/>
            <w:vAlign w:val="bottom"/>
          </w:tcPr>
          <w:p w:rsidR="00340ACB" w:rsidRPr="005A2282" w:rsidP="00B153E5" w14:paraId="449735A1" w14:textId="77777777">
            <w:pPr>
              <w:rPr>
                <w:rFonts w:cs="Arial"/>
                <w:b/>
                <w:bCs/>
                <w:color w:val="000000"/>
                <w:sz w:val="16"/>
                <w:szCs w:val="16"/>
              </w:rPr>
            </w:pPr>
          </w:p>
        </w:tc>
        <w:tc>
          <w:tcPr>
            <w:tcW w:w="1227" w:type="dxa"/>
            <w:shd w:val="clear" w:color="auto" w:fill="auto"/>
            <w:vAlign w:val="bottom"/>
          </w:tcPr>
          <w:p w:rsidR="00340ACB" w:rsidRPr="005A2282" w:rsidP="00B153E5" w14:paraId="77F13CD3" w14:textId="77777777">
            <w:pPr>
              <w:rPr>
                <w:rFonts w:cs="Arial"/>
                <w:sz w:val="16"/>
                <w:szCs w:val="16"/>
              </w:rPr>
            </w:pPr>
          </w:p>
        </w:tc>
        <w:tc>
          <w:tcPr>
            <w:tcW w:w="1083" w:type="dxa"/>
            <w:shd w:val="clear" w:color="auto" w:fill="auto"/>
            <w:vAlign w:val="bottom"/>
          </w:tcPr>
          <w:p w:rsidR="00340ACB" w:rsidRPr="005A2282" w:rsidP="00B153E5" w14:paraId="7CB75499" w14:textId="77777777">
            <w:pPr>
              <w:rPr>
                <w:rFonts w:cs="Arial"/>
                <w:sz w:val="16"/>
                <w:szCs w:val="16"/>
              </w:rPr>
            </w:pPr>
          </w:p>
        </w:tc>
        <w:tc>
          <w:tcPr>
            <w:tcW w:w="1213" w:type="dxa"/>
            <w:shd w:val="clear" w:color="auto" w:fill="auto"/>
            <w:vAlign w:val="bottom"/>
          </w:tcPr>
          <w:p w:rsidR="00340ACB" w:rsidRPr="005A2282" w:rsidP="00B153E5" w14:paraId="20356BCB" w14:textId="77777777">
            <w:pPr>
              <w:rPr>
                <w:rFonts w:cs="Arial"/>
                <w:sz w:val="16"/>
                <w:szCs w:val="16"/>
              </w:rPr>
            </w:pPr>
          </w:p>
        </w:tc>
        <w:tc>
          <w:tcPr>
            <w:tcW w:w="1620" w:type="dxa"/>
            <w:shd w:val="clear" w:color="auto" w:fill="auto"/>
            <w:vAlign w:val="bottom"/>
          </w:tcPr>
          <w:p w:rsidR="00340ACB" w:rsidRPr="005A2282" w:rsidP="00B153E5" w14:paraId="3C75081D" w14:textId="77777777">
            <w:pPr>
              <w:rPr>
                <w:rFonts w:cs="Arial"/>
                <w:sz w:val="16"/>
                <w:szCs w:val="16"/>
              </w:rPr>
            </w:pPr>
          </w:p>
        </w:tc>
        <w:tc>
          <w:tcPr>
            <w:tcW w:w="1980" w:type="dxa"/>
            <w:shd w:val="clear" w:color="auto" w:fill="auto"/>
            <w:vAlign w:val="bottom"/>
          </w:tcPr>
          <w:p w:rsidR="00340ACB" w:rsidRPr="005A2282" w:rsidP="00B153E5" w14:paraId="70C5114E" w14:textId="77777777">
            <w:pPr>
              <w:rPr>
                <w:rFonts w:cs="Arial"/>
                <w:sz w:val="16"/>
                <w:szCs w:val="16"/>
              </w:rPr>
            </w:pPr>
          </w:p>
        </w:tc>
        <w:tc>
          <w:tcPr>
            <w:tcW w:w="1890" w:type="dxa"/>
            <w:shd w:val="clear" w:color="auto" w:fill="auto"/>
            <w:vAlign w:val="bottom"/>
          </w:tcPr>
          <w:p w:rsidR="00340ACB" w:rsidRPr="005A2282" w:rsidP="00B153E5" w14:paraId="5335D632" w14:textId="77777777">
            <w:pPr>
              <w:rPr>
                <w:rFonts w:cs="Arial"/>
                <w:sz w:val="16"/>
                <w:szCs w:val="16"/>
              </w:rPr>
            </w:pPr>
          </w:p>
        </w:tc>
        <w:tc>
          <w:tcPr>
            <w:tcW w:w="1380" w:type="dxa"/>
            <w:shd w:val="clear" w:color="auto" w:fill="auto"/>
            <w:vAlign w:val="bottom"/>
          </w:tcPr>
          <w:p w:rsidR="00340ACB" w:rsidRPr="005A2282" w:rsidP="00B153E5" w14:paraId="5367158D" w14:textId="77777777">
            <w:pPr>
              <w:rPr>
                <w:rFonts w:cs="Arial"/>
                <w:sz w:val="16"/>
                <w:szCs w:val="16"/>
              </w:rPr>
            </w:pPr>
          </w:p>
        </w:tc>
        <w:tc>
          <w:tcPr>
            <w:tcW w:w="1132" w:type="dxa"/>
            <w:shd w:val="clear" w:color="auto" w:fill="auto"/>
            <w:vAlign w:val="bottom"/>
          </w:tcPr>
          <w:p w:rsidR="00340ACB" w:rsidRPr="005A2282" w:rsidP="00B153E5" w14:paraId="34B2B6D0" w14:textId="77777777">
            <w:pPr>
              <w:rPr>
                <w:rFonts w:cs="Arial"/>
                <w:sz w:val="16"/>
                <w:szCs w:val="16"/>
              </w:rPr>
            </w:pPr>
          </w:p>
        </w:tc>
      </w:tr>
      <w:tr w14:paraId="0EF05E4C" w14:textId="77777777" w:rsidTr="00B153E5">
        <w:tblPrEx>
          <w:tblW w:w="13942" w:type="dxa"/>
          <w:tblInd w:w="-262" w:type="dxa"/>
          <w:tblLayout w:type="fixed"/>
          <w:tblCellMar>
            <w:left w:w="0" w:type="dxa"/>
            <w:right w:w="0" w:type="dxa"/>
          </w:tblCellMar>
          <w:tblLook w:val="04A0"/>
        </w:tblPrEx>
        <w:trPr>
          <w:cantSplit/>
          <w:trHeight w:val="20"/>
        </w:trPr>
        <w:tc>
          <w:tcPr>
            <w:tcW w:w="1446" w:type="dxa"/>
            <w:shd w:val="clear" w:color="auto" w:fill="auto"/>
            <w:vAlign w:val="bottom"/>
          </w:tcPr>
          <w:p w:rsidR="00340ACB" w:rsidRPr="005A2282" w:rsidP="00B153E5" w14:paraId="1B6A9068" w14:textId="77777777">
            <w:pPr>
              <w:rPr>
                <w:rFonts w:cs="Arial"/>
                <w:color w:val="000000"/>
                <w:sz w:val="16"/>
                <w:szCs w:val="16"/>
              </w:rPr>
            </w:pPr>
            <w:r w:rsidRPr="005A2282">
              <w:rPr>
                <w:rFonts w:cs="Arial"/>
                <w:color w:val="000000"/>
                <w:sz w:val="16"/>
                <w:szCs w:val="16"/>
              </w:rPr>
              <w:t>Generally</w:t>
            </w:r>
            <w:r w:rsidRPr="005A2282">
              <w:rPr>
                <w:rFonts w:cs="Arial"/>
                <w:color w:val="000000"/>
                <w:sz w:val="16"/>
                <w:szCs w:val="16"/>
              </w:rPr>
              <w:t xml:space="preserve"> </w:t>
            </w:r>
          </w:p>
        </w:tc>
        <w:tc>
          <w:tcPr>
            <w:tcW w:w="971" w:type="dxa"/>
            <w:shd w:val="clear" w:color="auto" w:fill="auto"/>
            <w:vAlign w:val="bottom"/>
          </w:tcPr>
          <w:p w:rsidR="00340ACB" w:rsidRPr="005A2282" w:rsidP="00B153E5" w14:paraId="6232A04C" w14:textId="77777777">
            <w:pPr>
              <w:jc w:val="right"/>
              <w:rPr>
                <w:rFonts w:cs="Arial"/>
                <w:color w:val="000000"/>
                <w:sz w:val="16"/>
                <w:szCs w:val="16"/>
              </w:rPr>
            </w:pPr>
            <w:r w:rsidRPr="005A2282">
              <w:rPr>
                <w:rFonts w:cs="Arial"/>
                <w:color w:val="000000"/>
                <w:sz w:val="16"/>
                <w:szCs w:val="16"/>
              </w:rPr>
              <w:t>9</w:t>
            </w:r>
          </w:p>
        </w:tc>
        <w:tc>
          <w:tcPr>
            <w:tcW w:w="1227" w:type="dxa"/>
            <w:shd w:val="clear" w:color="auto" w:fill="auto"/>
            <w:vAlign w:val="bottom"/>
          </w:tcPr>
          <w:p w:rsidR="00340ACB" w:rsidRPr="005A2282" w:rsidP="00B153E5" w14:paraId="4B3C7E7E" w14:textId="77777777">
            <w:pPr>
              <w:jc w:val="right"/>
              <w:rPr>
                <w:rFonts w:cs="Arial"/>
                <w:color w:val="000000"/>
                <w:sz w:val="16"/>
                <w:szCs w:val="16"/>
              </w:rPr>
            </w:pPr>
            <w:r w:rsidRPr="005A2282">
              <w:rPr>
                <w:rFonts w:cs="Arial"/>
                <w:color w:val="000000"/>
                <w:sz w:val="16"/>
                <w:szCs w:val="16"/>
              </w:rPr>
              <w:t>110</w:t>
            </w:r>
          </w:p>
        </w:tc>
        <w:tc>
          <w:tcPr>
            <w:tcW w:w="1083" w:type="dxa"/>
            <w:shd w:val="clear" w:color="auto" w:fill="auto"/>
            <w:vAlign w:val="bottom"/>
          </w:tcPr>
          <w:p w:rsidR="00340ACB" w:rsidRPr="005A2282" w:rsidP="00B153E5" w14:paraId="6ACD7D6A" w14:textId="77777777">
            <w:pPr>
              <w:jc w:val="right"/>
              <w:rPr>
                <w:rFonts w:cs="Arial"/>
                <w:color w:val="000000"/>
                <w:sz w:val="16"/>
                <w:szCs w:val="16"/>
              </w:rPr>
            </w:pPr>
            <w:r w:rsidRPr="005A2282">
              <w:rPr>
                <w:rFonts w:cs="Arial"/>
                <w:color w:val="000000"/>
                <w:sz w:val="16"/>
                <w:szCs w:val="16"/>
              </w:rPr>
              <w:t>990</w:t>
            </w:r>
          </w:p>
        </w:tc>
        <w:tc>
          <w:tcPr>
            <w:tcW w:w="1213" w:type="dxa"/>
            <w:shd w:val="clear" w:color="auto" w:fill="auto"/>
            <w:vAlign w:val="bottom"/>
          </w:tcPr>
          <w:p w:rsidR="00340ACB" w:rsidRPr="005A2282" w:rsidP="00B153E5" w14:paraId="68513CF2" w14:textId="77777777">
            <w:pPr>
              <w:jc w:val="right"/>
              <w:rPr>
                <w:rFonts w:cs="Arial"/>
                <w:color w:val="000000"/>
                <w:sz w:val="16"/>
                <w:szCs w:val="16"/>
              </w:rPr>
            </w:pPr>
            <w:r w:rsidRPr="005A2282">
              <w:rPr>
                <w:rFonts w:cs="Arial"/>
                <w:color w:val="000000"/>
                <w:sz w:val="16"/>
                <w:szCs w:val="16"/>
              </w:rPr>
              <w:t>10</w:t>
            </w:r>
          </w:p>
        </w:tc>
        <w:tc>
          <w:tcPr>
            <w:tcW w:w="1620" w:type="dxa"/>
            <w:shd w:val="clear" w:color="auto" w:fill="auto"/>
            <w:vAlign w:val="bottom"/>
          </w:tcPr>
          <w:p w:rsidR="00340ACB" w:rsidRPr="005A2282" w:rsidP="00B153E5" w14:paraId="0F9C106B" w14:textId="77777777">
            <w:pPr>
              <w:jc w:val="right"/>
              <w:rPr>
                <w:rFonts w:cs="Arial"/>
                <w:color w:val="000000"/>
                <w:sz w:val="16"/>
                <w:szCs w:val="16"/>
              </w:rPr>
            </w:pPr>
            <w:r w:rsidRPr="005A2282">
              <w:rPr>
                <w:rFonts w:cs="Arial"/>
                <w:color w:val="000000"/>
                <w:sz w:val="16"/>
                <w:szCs w:val="16"/>
              </w:rPr>
              <w:t>1100</w:t>
            </w:r>
          </w:p>
        </w:tc>
        <w:tc>
          <w:tcPr>
            <w:tcW w:w="1980" w:type="dxa"/>
            <w:shd w:val="clear" w:color="auto" w:fill="auto"/>
            <w:vAlign w:val="bottom"/>
          </w:tcPr>
          <w:p w:rsidR="00340ACB" w:rsidRPr="005A2282" w:rsidP="00B153E5" w14:paraId="712EA00D" w14:textId="77777777">
            <w:pPr>
              <w:jc w:val="right"/>
              <w:rPr>
                <w:rFonts w:cs="Arial"/>
                <w:color w:val="000000"/>
                <w:sz w:val="16"/>
                <w:szCs w:val="16"/>
              </w:rPr>
            </w:pPr>
            <w:r w:rsidRPr="005A2282">
              <w:rPr>
                <w:rFonts w:cs="Arial"/>
                <w:color w:val="000000"/>
                <w:sz w:val="16"/>
                <w:szCs w:val="16"/>
              </w:rPr>
              <w:t>$99</w:t>
            </w:r>
          </w:p>
        </w:tc>
        <w:tc>
          <w:tcPr>
            <w:tcW w:w="1890" w:type="dxa"/>
            <w:shd w:val="clear" w:color="auto" w:fill="auto"/>
            <w:vAlign w:val="bottom"/>
          </w:tcPr>
          <w:p w:rsidR="00340ACB" w:rsidRPr="005A2282" w:rsidP="00B153E5" w14:paraId="24BF01FE" w14:textId="77777777">
            <w:pPr>
              <w:jc w:val="right"/>
              <w:rPr>
                <w:rFonts w:cs="Arial"/>
                <w:color w:val="000000"/>
                <w:sz w:val="16"/>
                <w:szCs w:val="16"/>
              </w:rPr>
            </w:pPr>
            <w:r w:rsidRPr="005A2282">
              <w:rPr>
                <w:rFonts w:cs="Arial"/>
                <w:color w:val="000000"/>
                <w:sz w:val="16"/>
                <w:szCs w:val="16"/>
              </w:rPr>
              <w:t>$$108,900</w:t>
            </w:r>
          </w:p>
        </w:tc>
        <w:tc>
          <w:tcPr>
            <w:tcW w:w="1380" w:type="dxa"/>
            <w:shd w:val="clear" w:color="auto" w:fill="auto"/>
            <w:vAlign w:val="bottom"/>
          </w:tcPr>
          <w:p w:rsidR="00340ACB" w:rsidRPr="005A2282" w:rsidP="00B153E5" w14:paraId="4EBC3D12" w14:textId="77777777">
            <w:pPr>
              <w:jc w:val="right"/>
              <w:rPr>
                <w:rFonts w:cs="Arial"/>
                <w:color w:val="000000"/>
                <w:sz w:val="16"/>
                <w:szCs w:val="16"/>
              </w:rPr>
            </w:pPr>
            <w:r w:rsidRPr="005A2282">
              <w:rPr>
                <w:rFonts w:cs="Arial"/>
                <w:color w:val="000000"/>
                <w:sz w:val="16"/>
                <w:szCs w:val="16"/>
              </w:rPr>
              <w:t>9900</w:t>
            </w:r>
          </w:p>
        </w:tc>
        <w:tc>
          <w:tcPr>
            <w:tcW w:w="1132" w:type="dxa"/>
            <w:shd w:val="clear" w:color="auto" w:fill="auto"/>
            <w:vAlign w:val="bottom"/>
          </w:tcPr>
          <w:p w:rsidR="00340ACB" w:rsidRPr="005A2282" w:rsidP="00B153E5" w14:paraId="267FC68A" w14:textId="77777777">
            <w:pPr>
              <w:jc w:val="right"/>
              <w:rPr>
                <w:rFonts w:cs="Arial"/>
                <w:color w:val="000000"/>
                <w:sz w:val="16"/>
                <w:szCs w:val="16"/>
              </w:rPr>
            </w:pPr>
            <w:r w:rsidRPr="005A2282">
              <w:rPr>
                <w:rFonts w:cs="Arial"/>
                <w:color w:val="000000"/>
                <w:sz w:val="16"/>
                <w:szCs w:val="16"/>
              </w:rPr>
              <w:t>$980,100</w:t>
            </w:r>
          </w:p>
        </w:tc>
      </w:tr>
      <w:tr w14:paraId="14535ACA" w14:textId="77777777" w:rsidTr="00B153E5">
        <w:tblPrEx>
          <w:tblW w:w="13942" w:type="dxa"/>
          <w:tblInd w:w="-262" w:type="dxa"/>
          <w:tblLayout w:type="fixed"/>
          <w:tblCellMar>
            <w:left w:w="0" w:type="dxa"/>
            <w:right w:w="0" w:type="dxa"/>
          </w:tblCellMar>
          <w:tblLook w:val="04A0"/>
        </w:tblPrEx>
        <w:trPr>
          <w:cantSplit/>
          <w:trHeight w:val="20"/>
        </w:trPr>
        <w:tc>
          <w:tcPr>
            <w:tcW w:w="1446" w:type="dxa"/>
            <w:shd w:val="clear" w:color="auto" w:fill="auto"/>
            <w:vAlign w:val="bottom"/>
          </w:tcPr>
          <w:p w:rsidR="00340ACB" w:rsidRPr="005A2282" w:rsidP="00B153E5" w14:paraId="365E4BFF" w14:textId="77777777">
            <w:pPr>
              <w:rPr>
                <w:rFonts w:cs="Arial"/>
                <w:color w:val="000000"/>
                <w:sz w:val="16"/>
                <w:szCs w:val="16"/>
              </w:rPr>
            </w:pPr>
            <w:bookmarkStart w:id="2" w:name="3038-0076-Nov_2020!A71"/>
            <w:r w:rsidRPr="005A2282">
              <w:rPr>
                <w:rFonts w:cs="Arial"/>
                <w:color w:val="000000"/>
                <w:sz w:val="16"/>
                <w:szCs w:val="16"/>
              </w:rPr>
              <w:t>Financial and Liquidity Resources, Liquidity Resource Due Diligence and Testing</w:t>
            </w:r>
            <w:bookmarkEnd w:id="2"/>
          </w:p>
        </w:tc>
        <w:tc>
          <w:tcPr>
            <w:tcW w:w="971" w:type="dxa"/>
            <w:shd w:val="clear" w:color="auto" w:fill="auto"/>
            <w:vAlign w:val="bottom"/>
          </w:tcPr>
          <w:p w:rsidR="00340ACB" w:rsidRPr="005A2282" w:rsidP="00B153E5" w14:paraId="5A964CED" w14:textId="77777777">
            <w:pPr>
              <w:jc w:val="right"/>
              <w:rPr>
                <w:rFonts w:cs="Arial"/>
                <w:color w:val="000000"/>
                <w:sz w:val="16"/>
                <w:szCs w:val="16"/>
              </w:rPr>
            </w:pPr>
            <w:r w:rsidRPr="005A2282">
              <w:rPr>
                <w:rFonts w:cs="Arial"/>
                <w:color w:val="000000"/>
                <w:sz w:val="16"/>
                <w:szCs w:val="16"/>
              </w:rPr>
              <w:t>9</w:t>
            </w:r>
          </w:p>
        </w:tc>
        <w:tc>
          <w:tcPr>
            <w:tcW w:w="1227" w:type="dxa"/>
            <w:shd w:val="clear" w:color="auto" w:fill="auto"/>
            <w:vAlign w:val="bottom"/>
          </w:tcPr>
          <w:p w:rsidR="00340ACB" w:rsidRPr="005A2282" w:rsidP="00B153E5" w14:paraId="53121163" w14:textId="77777777">
            <w:pPr>
              <w:jc w:val="right"/>
              <w:rPr>
                <w:rFonts w:cs="Arial"/>
                <w:color w:val="000000"/>
                <w:sz w:val="16"/>
                <w:szCs w:val="16"/>
              </w:rPr>
            </w:pPr>
            <w:r w:rsidRPr="005A2282">
              <w:rPr>
                <w:rFonts w:cs="Arial"/>
                <w:color w:val="000000"/>
                <w:sz w:val="16"/>
                <w:szCs w:val="16"/>
              </w:rPr>
              <w:t>8</w:t>
            </w:r>
          </w:p>
        </w:tc>
        <w:tc>
          <w:tcPr>
            <w:tcW w:w="1083" w:type="dxa"/>
            <w:shd w:val="clear" w:color="auto" w:fill="auto"/>
            <w:vAlign w:val="bottom"/>
          </w:tcPr>
          <w:p w:rsidR="00340ACB" w:rsidRPr="005A2282" w:rsidP="00B153E5" w14:paraId="7731F561" w14:textId="77777777">
            <w:pPr>
              <w:jc w:val="right"/>
              <w:rPr>
                <w:rFonts w:cs="Arial"/>
                <w:color w:val="000000"/>
                <w:sz w:val="16"/>
                <w:szCs w:val="16"/>
              </w:rPr>
            </w:pPr>
            <w:r w:rsidRPr="005A2282">
              <w:rPr>
                <w:rFonts w:cs="Arial"/>
                <w:color w:val="000000"/>
                <w:sz w:val="16"/>
                <w:szCs w:val="16"/>
              </w:rPr>
              <w:t>72</w:t>
            </w:r>
          </w:p>
        </w:tc>
        <w:tc>
          <w:tcPr>
            <w:tcW w:w="1213" w:type="dxa"/>
            <w:shd w:val="clear" w:color="auto" w:fill="auto"/>
            <w:vAlign w:val="bottom"/>
          </w:tcPr>
          <w:p w:rsidR="00340ACB" w:rsidRPr="005A2282" w:rsidP="00B153E5" w14:paraId="529F7217" w14:textId="77777777">
            <w:pPr>
              <w:jc w:val="right"/>
              <w:rPr>
                <w:rFonts w:cs="Arial"/>
                <w:color w:val="000000"/>
                <w:sz w:val="16"/>
                <w:szCs w:val="16"/>
              </w:rPr>
            </w:pPr>
            <w:r w:rsidRPr="005A2282">
              <w:rPr>
                <w:rFonts w:cs="Arial"/>
                <w:color w:val="000000"/>
                <w:sz w:val="16"/>
                <w:szCs w:val="16"/>
              </w:rPr>
              <w:t>10</w:t>
            </w:r>
          </w:p>
        </w:tc>
        <w:tc>
          <w:tcPr>
            <w:tcW w:w="1620" w:type="dxa"/>
            <w:shd w:val="clear" w:color="auto" w:fill="auto"/>
            <w:vAlign w:val="bottom"/>
          </w:tcPr>
          <w:p w:rsidR="00340ACB" w:rsidRPr="005A2282" w:rsidP="00B153E5" w14:paraId="49E8ACE7" w14:textId="77777777">
            <w:pPr>
              <w:jc w:val="right"/>
              <w:rPr>
                <w:rFonts w:cs="Arial"/>
                <w:color w:val="000000"/>
                <w:sz w:val="16"/>
                <w:szCs w:val="16"/>
              </w:rPr>
            </w:pPr>
            <w:r w:rsidRPr="005A2282">
              <w:rPr>
                <w:rFonts w:cs="Arial"/>
                <w:color w:val="000000"/>
                <w:sz w:val="16"/>
                <w:szCs w:val="16"/>
              </w:rPr>
              <w:t>80</w:t>
            </w:r>
          </w:p>
        </w:tc>
        <w:tc>
          <w:tcPr>
            <w:tcW w:w="1980" w:type="dxa"/>
            <w:shd w:val="clear" w:color="auto" w:fill="auto"/>
            <w:vAlign w:val="bottom"/>
          </w:tcPr>
          <w:p w:rsidR="00340ACB" w:rsidRPr="005A2282" w:rsidP="00B153E5" w14:paraId="7E3DFDDE" w14:textId="77777777">
            <w:pPr>
              <w:jc w:val="right"/>
              <w:rPr>
                <w:rFonts w:cs="Arial"/>
                <w:color w:val="000000"/>
                <w:sz w:val="16"/>
                <w:szCs w:val="16"/>
              </w:rPr>
            </w:pPr>
            <w:r w:rsidRPr="005A2282">
              <w:rPr>
                <w:rFonts w:cs="Arial"/>
                <w:color w:val="000000"/>
                <w:sz w:val="16"/>
                <w:szCs w:val="16"/>
              </w:rPr>
              <w:t>$99</w:t>
            </w:r>
          </w:p>
        </w:tc>
        <w:tc>
          <w:tcPr>
            <w:tcW w:w="1890" w:type="dxa"/>
            <w:shd w:val="clear" w:color="auto" w:fill="auto"/>
            <w:vAlign w:val="bottom"/>
          </w:tcPr>
          <w:p w:rsidR="00340ACB" w:rsidRPr="005A2282" w:rsidP="00B153E5" w14:paraId="2B4139B1" w14:textId="77777777">
            <w:pPr>
              <w:jc w:val="right"/>
              <w:rPr>
                <w:rFonts w:cs="Arial"/>
                <w:color w:val="000000"/>
                <w:sz w:val="16"/>
                <w:szCs w:val="16"/>
              </w:rPr>
            </w:pPr>
            <w:r w:rsidRPr="005A2282">
              <w:rPr>
                <w:rFonts w:cs="Arial"/>
                <w:color w:val="000000"/>
                <w:sz w:val="16"/>
                <w:szCs w:val="16"/>
              </w:rPr>
              <w:t>$$7,920</w:t>
            </w:r>
          </w:p>
        </w:tc>
        <w:tc>
          <w:tcPr>
            <w:tcW w:w="1380" w:type="dxa"/>
            <w:shd w:val="clear" w:color="auto" w:fill="auto"/>
            <w:vAlign w:val="bottom"/>
          </w:tcPr>
          <w:p w:rsidR="00340ACB" w:rsidRPr="005A2282" w:rsidP="00B153E5" w14:paraId="004F0183" w14:textId="77777777">
            <w:pPr>
              <w:jc w:val="right"/>
              <w:rPr>
                <w:rFonts w:cs="Arial"/>
                <w:color w:val="000000"/>
                <w:sz w:val="16"/>
                <w:szCs w:val="16"/>
              </w:rPr>
            </w:pPr>
            <w:r w:rsidRPr="005A2282">
              <w:rPr>
                <w:rFonts w:cs="Arial"/>
                <w:color w:val="000000"/>
                <w:sz w:val="16"/>
                <w:szCs w:val="16"/>
              </w:rPr>
              <w:t>720</w:t>
            </w:r>
          </w:p>
        </w:tc>
        <w:tc>
          <w:tcPr>
            <w:tcW w:w="1132" w:type="dxa"/>
            <w:shd w:val="clear" w:color="auto" w:fill="auto"/>
            <w:vAlign w:val="bottom"/>
          </w:tcPr>
          <w:p w:rsidR="00340ACB" w:rsidRPr="005A2282" w:rsidP="00B153E5" w14:paraId="71F9B9A1" w14:textId="77777777">
            <w:pPr>
              <w:jc w:val="right"/>
              <w:rPr>
                <w:rFonts w:cs="Arial"/>
                <w:color w:val="000000"/>
                <w:sz w:val="16"/>
                <w:szCs w:val="16"/>
              </w:rPr>
            </w:pPr>
            <w:r w:rsidRPr="005A2282">
              <w:rPr>
                <w:rFonts w:cs="Arial"/>
                <w:color w:val="000000"/>
                <w:sz w:val="16"/>
                <w:szCs w:val="16"/>
              </w:rPr>
              <w:t>$71,280</w:t>
            </w:r>
          </w:p>
        </w:tc>
      </w:tr>
      <w:tr w14:paraId="570C6C1C" w14:textId="77777777" w:rsidTr="00B153E5">
        <w:tblPrEx>
          <w:tblW w:w="13942" w:type="dxa"/>
          <w:tblInd w:w="-262" w:type="dxa"/>
          <w:tblLayout w:type="fixed"/>
          <w:tblCellMar>
            <w:left w:w="0" w:type="dxa"/>
            <w:right w:w="0" w:type="dxa"/>
          </w:tblCellMar>
          <w:tblLook w:val="04A0"/>
        </w:tblPrEx>
        <w:trPr>
          <w:cantSplit/>
          <w:trHeight w:val="20"/>
        </w:trPr>
        <w:tc>
          <w:tcPr>
            <w:tcW w:w="1446" w:type="dxa"/>
            <w:shd w:val="clear" w:color="auto" w:fill="D9D9D9" w:themeFill="background1" w:themeFillShade="D9"/>
            <w:vAlign w:val="bottom"/>
          </w:tcPr>
          <w:p w:rsidR="00340ACB" w:rsidRPr="002D4AE7" w:rsidP="00B153E5" w14:paraId="5CCEBEA3" w14:textId="77777777">
            <w:pPr>
              <w:rPr>
                <w:rFonts w:cs="Arial"/>
                <w:b/>
                <w:iCs/>
                <w:color w:val="000000"/>
                <w:sz w:val="16"/>
                <w:szCs w:val="16"/>
              </w:rPr>
            </w:pPr>
            <w:r w:rsidRPr="002D4AE7">
              <w:rPr>
                <w:rFonts w:cs="Arial"/>
                <w:b/>
                <w:iCs/>
                <w:color w:val="000000"/>
                <w:sz w:val="16"/>
                <w:szCs w:val="16"/>
              </w:rPr>
              <w:t>Total</w:t>
            </w:r>
            <w:r w:rsidRPr="002D4AE7">
              <w:rPr>
                <w:rFonts w:cs="Arial"/>
                <w:b/>
                <w:color w:val="000000"/>
                <w:sz w:val="16"/>
                <w:szCs w:val="16"/>
              </w:rPr>
              <w:t xml:space="preserve"> </w:t>
            </w:r>
            <w:r w:rsidRPr="002D4AE7">
              <w:rPr>
                <w:rFonts w:cs="Arial"/>
                <w:b/>
                <w:iCs/>
                <w:color w:val="000000"/>
                <w:sz w:val="16"/>
                <w:szCs w:val="16"/>
              </w:rPr>
              <w:t>Recordkeeping-</w:t>
            </w:r>
            <w:r w:rsidRPr="002D4AE7">
              <w:rPr>
                <w:rFonts w:cs="Arial"/>
                <w:b/>
                <w:i/>
                <w:iCs/>
                <w:color w:val="000000"/>
                <w:sz w:val="16"/>
                <w:szCs w:val="16"/>
              </w:rPr>
              <w:t xml:space="preserve"> </w:t>
            </w:r>
            <w:r w:rsidRPr="002D4AE7">
              <w:rPr>
                <w:rFonts w:cs="Arial"/>
                <w:b/>
                <w:iCs/>
                <w:color w:val="000000"/>
                <w:sz w:val="16"/>
                <w:szCs w:val="16"/>
              </w:rPr>
              <w:t>Subpart C</w:t>
            </w:r>
          </w:p>
        </w:tc>
        <w:tc>
          <w:tcPr>
            <w:tcW w:w="971" w:type="dxa"/>
            <w:shd w:val="clear" w:color="auto" w:fill="D9D9D9" w:themeFill="background1" w:themeFillShade="D9"/>
            <w:vAlign w:val="bottom"/>
          </w:tcPr>
          <w:p w:rsidR="00340ACB" w:rsidRPr="002D4AE7" w:rsidP="00B153E5" w14:paraId="02746975" w14:textId="77777777">
            <w:pPr>
              <w:jc w:val="right"/>
              <w:rPr>
                <w:rFonts w:cs="Arial"/>
                <w:b/>
                <w:iCs/>
                <w:color w:val="000000"/>
                <w:sz w:val="16"/>
                <w:szCs w:val="16"/>
              </w:rPr>
            </w:pPr>
            <w:r w:rsidRPr="002D4AE7">
              <w:rPr>
                <w:rFonts w:cs="Arial"/>
                <w:b/>
                <w:iCs/>
                <w:color w:val="000000"/>
                <w:sz w:val="16"/>
                <w:szCs w:val="16"/>
              </w:rPr>
              <w:t>9</w:t>
            </w:r>
          </w:p>
        </w:tc>
        <w:tc>
          <w:tcPr>
            <w:tcW w:w="1227" w:type="dxa"/>
            <w:shd w:val="clear" w:color="auto" w:fill="D9D9D9" w:themeFill="background1" w:themeFillShade="D9"/>
            <w:vAlign w:val="bottom"/>
          </w:tcPr>
          <w:p w:rsidR="00340ACB" w:rsidRPr="002D4AE7" w:rsidP="00B153E5" w14:paraId="46FE52BE" w14:textId="77777777">
            <w:pPr>
              <w:jc w:val="right"/>
              <w:rPr>
                <w:rFonts w:cs="Arial"/>
                <w:b/>
                <w:iCs/>
                <w:color w:val="000000"/>
                <w:sz w:val="16"/>
                <w:szCs w:val="16"/>
              </w:rPr>
            </w:pPr>
            <w:r w:rsidRPr="002D4AE7">
              <w:rPr>
                <w:rFonts w:cs="Arial"/>
                <w:b/>
                <w:iCs/>
                <w:color w:val="000000"/>
                <w:sz w:val="16"/>
                <w:szCs w:val="16"/>
              </w:rPr>
              <w:t>118</w:t>
            </w:r>
          </w:p>
        </w:tc>
        <w:tc>
          <w:tcPr>
            <w:tcW w:w="1083" w:type="dxa"/>
            <w:shd w:val="clear" w:color="auto" w:fill="D9D9D9" w:themeFill="background1" w:themeFillShade="D9"/>
            <w:vAlign w:val="bottom"/>
          </w:tcPr>
          <w:p w:rsidR="00340ACB" w:rsidRPr="002D4AE7" w:rsidP="00B153E5" w14:paraId="25B9276E" w14:textId="77777777">
            <w:pPr>
              <w:jc w:val="right"/>
              <w:rPr>
                <w:rFonts w:cs="Arial"/>
                <w:b/>
                <w:iCs/>
                <w:color w:val="000000"/>
                <w:sz w:val="16"/>
                <w:szCs w:val="16"/>
              </w:rPr>
            </w:pPr>
            <w:r w:rsidRPr="002D4AE7">
              <w:rPr>
                <w:rFonts w:cs="Arial"/>
                <w:b/>
                <w:iCs/>
                <w:color w:val="000000"/>
                <w:sz w:val="16"/>
                <w:szCs w:val="16"/>
              </w:rPr>
              <w:t>1,062</w:t>
            </w:r>
          </w:p>
        </w:tc>
        <w:tc>
          <w:tcPr>
            <w:tcW w:w="1213" w:type="dxa"/>
            <w:shd w:val="clear" w:color="auto" w:fill="D9D9D9" w:themeFill="background1" w:themeFillShade="D9"/>
            <w:vAlign w:val="bottom"/>
          </w:tcPr>
          <w:p w:rsidR="00340ACB" w:rsidRPr="002D4AE7" w:rsidP="00B153E5" w14:paraId="4B2A80BA" w14:textId="77777777">
            <w:pPr>
              <w:jc w:val="right"/>
              <w:rPr>
                <w:rFonts w:cs="Arial"/>
                <w:b/>
                <w:iCs/>
                <w:color w:val="000000"/>
                <w:sz w:val="16"/>
                <w:szCs w:val="16"/>
              </w:rPr>
            </w:pPr>
            <w:r w:rsidRPr="002D4AE7">
              <w:rPr>
                <w:rFonts w:cs="Arial"/>
                <w:b/>
                <w:iCs/>
                <w:color w:val="000000"/>
                <w:sz w:val="16"/>
                <w:szCs w:val="16"/>
              </w:rPr>
              <w:t>20</w:t>
            </w:r>
          </w:p>
        </w:tc>
        <w:tc>
          <w:tcPr>
            <w:tcW w:w="1620" w:type="dxa"/>
            <w:shd w:val="clear" w:color="auto" w:fill="D9D9D9" w:themeFill="background1" w:themeFillShade="D9"/>
            <w:vAlign w:val="bottom"/>
          </w:tcPr>
          <w:p w:rsidR="00340ACB" w:rsidRPr="002D4AE7" w:rsidP="00B153E5" w14:paraId="38992A46" w14:textId="77777777">
            <w:pPr>
              <w:jc w:val="right"/>
              <w:rPr>
                <w:rFonts w:cs="Arial"/>
                <w:b/>
                <w:iCs/>
                <w:color w:val="000000"/>
                <w:sz w:val="16"/>
                <w:szCs w:val="16"/>
              </w:rPr>
            </w:pPr>
            <w:r w:rsidRPr="002D4AE7">
              <w:rPr>
                <w:rFonts w:cs="Arial"/>
                <w:b/>
                <w:iCs/>
                <w:color w:val="000000"/>
                <w:sz w:val="16"/>
                <w:szCs w:val="16"/>
              </w:rPr>
              <w:t>1,180</w:t>
            </w:r>
          </w:p>
        </w:tc>
        <w:tc>
          <w:tcPr>
            <w:tcW w:w="1980" w:type="dxa"/>
            <w:shd w:val="clear" w:color="auto" w:fill="D9D9D9" w:themeFill="background1" w:themeFillShade="D9"/>
            <w:vAlign w:val="bottom"/>
          </w:tcPr>
          <w:p w:rsidR="00340ACB" w:rsidRPr="002D4AE7" w:rsidP="00B153E5" w14:paraId="66F79CF0" w14:textId="77777777">
            <w:pPr>
              <w:jc w:val="right"/>
              <w:rPr>
                <w:rFonts w:cs="Arial"/>
                <w:b/>
                <w:iCs/>
                <w:color w:val="000000"/>
                <w:sz w:val="16"/>
                <w:szCs w:val="16"/>
              </w:rPr>
            </w:pPr>
          </w:p>
        </w:tc>
        <w:tc>
          <w:tcPr>
            <w:tcW w:w="1890" w:type="dxa"/>
            <w:shd w:val="clear" w:color="auto" w:fill="D9D9D9" w:themeFill="background1" w:themeFillShade="D9"/>
            <w:vAlign w:val="bottom"/>
          </w:tcPr>
          <w:p w:rsidR="00340ACB" w:rsidRPr="002D4AE7" w:rsidP="00B153E5" w14:paraId="444C9767" w14:textId="77777777">
            <w:pPr>
              <w:jc w:val="right"/>
              <w:rPr>
                <w:rFonts w:cs="Arial"/>
                <w:b/>
                <w:iCs/>
                <w:color w:val="000000"/>
                <w:sz w:val="16"/>
                <w:szCs w:val="16"/>
              </w:rPr>
            </w:pPr>
            <w:r w:rsidRPr="002D4AE7">
              <w:rPr>
                <w:rFonts w:cs="Arial"/>
                <w:b/>
                <w:iCs/>
                <w:color w:val="000000"/>
                <w:sz w:val="16"/>
                <w:szCs w:val="16"/>
              </w:rPr>
              <w:t>$116,820</w:t>
            </w:r>
          </w:p>
        </w:tc>
        <w:tc>
          <w:tcPr>
            <w:tcW w:w="1380" w:type="dxa"/>
            <w:shd w:val="clear" w:color="auto" w:fill="D9D9D9" w:themeFill="background1" w:themeFillShade="D9"/>
            <w:vAlign w:val="bottom"/>
          </w:tcPr>
          <w:p w:rsidR="00340ACB" w:rsidRPr="002D4AE7" w:rsidP="00B153E5" w14:paraId="495919B1" w14:textId="77777777">
            <w:pPr>
              <w:jc w:val="right"/>
              <w:rPr>
                <w:rFonts w:cs="Arial"/>
                <w:b/>
                <w:iCs/>
                <w:color w:val="000000"/>
                <w:sz w:val="16"/>
                <w:szCs w:val="16"/>
              </w:rPr>
            </w:pPr>
            <w:r w:rsidRPr="002D4AE7">
              <w:rPr>
                <w:rFonts w:cs="Arial"/>
                <w:b/>
                <w:iCs/>
                <w:color w:val="000000"/>
                <w:sz w:val="16"/>
                <w:szCs w:val="16"/>
              </w:rPr>
              <w:t>10,620</w:t>
            </w:r>
          </w:p>
        </w:tc>
        <w:tc>
          <w:tcPr>
            <w:tcW w:w="1132" w:type="dxa"/>
            <w:shd w:val="clear" w:color="auto" w:fill="D9D9D9" w:themeFill="background1" w:themeFillShade="D9"/>
            <w:vAlign w:val="bottom"/>
          </w:tcPr>
          <w:p w:rsidR="00340ACB" w:rsidRPr="002D4AE7" w:rsidP="00B153E5" w14:paraId="7A3B7BE1" w14:textId="77777777">
            <w:pPr>
              <w:jc w:val="right"/>
              <w:rPr>
                <w:rFonts w:cs="Arial"/>
                <w:b/>
                <w:iCs/>
                <w:color w:val="000000"/>
                <w:sz w:val="16"/>
                <w:szCs w:val="16"/>
              </w:rPr>
            </w:pPr>
            <w:r w:rsidRPr="002D4AE7">
              <w:rPr>
                <w:rFonts w:cs="Arial"/>
                <w:b/>
                <w:iCs/>
                <w:color w:val="000000"/>
                <w:sz w:val="16"/>
                <w:szCs w:val="16"/>
              </w:rPr>
              <w:t>$1,051,380</w:t>
            </w:r>
          </w:p>
        </w:tc>
      </w:tr>
      <w:tr w14:paraId="5E110247" w14:textId="77777777" w:rsidTr="00B153E5">
        <w:tblPrEx>
          <w:tblW w:w="13942" w:type="dxa"/>
          <w:tblInd w:w="-262" w:type="dxa"/>
          <w:tblLayout w:type="fixed"/>
          <w:tblCellMar>
            <w:left w:w="0" w:type="dxa"/>
            <w:right w:w="0" w:type="dxa"/>
          </w:tblCellMar>
          <w:tblLook w:val="04A0"/>
        </w:tblPrEx>
        <w:trPr>
          <w:cantSplit/>
          <w:trHeight w:val="20"/>
        </w:trPr>
        <w:tc>
          <w:tcPr>
            <w:tcW w:w="1446" w:type="dxa"/>
            <w:shd w:val="clear" w:color="auto" w:fill="auto"/>
            <w:vAlign w:val="bottom"/>
          </w:tcPr>
          <w:p w:rsidR="00340ACB" w:rsidRPr="005A2282" w:rsidP="00B153E5" w14:paraId="129C544D" w14:textId="77777777">
            <w:pPr>
              <w:jc w:val="right"/>
              <w:rPr>
                <w:rFonts w:cs="Arial"/>
                <w:i/>
                <w:iCs/>
                <w:color w:val="000000"/>
                <w:sz w:val="16"/>
                <w:szCs w:val="16"/>
              </w:rPr>
            </w:pPr>
          </w:p>
        </w:tc>
        <w:tc>
          <w:tcPr>
            <w:tcW w:w="971" w:type="dxa"/>
            <w:shd w:val="clear" w:color="auto" w:fill="auto"/>
            <w:vAlign w:val="bottom"/>
          </w:tcPr>
          <w:p w:rsidR="00340ACB" w:rsidRPr="005A2282" w:rsidP="00B153E5" w14:paraId="125AD78E" w14:textId="77777777">
            <w:pPr>
              <w:rPr>
                <w:rFonts w:cs="Arial"/>
                <w:sz w:val="16"/>
                <w:szCs w:val="16"/>
              </w:rPr>
            </w:pPr>
          </w:p>
        </w:tc>
        <w:tc>
          <w:tcPr>
            <w:tcW w:w="1227" w:type="dxa"/>
            <w:shd w:val="clear" w:color="auto" w:fill="auto"/>
            <w:vAlign w:val="bottom"/>
          </w:tcPr>
          <w:p w:rsidR="00340ACB" w:rsidRPr="005A2282" w:rsidP="00B153E5" w14:paraId="420C244C" w14:textId="77777777">
            <w:pPr>
              <w:rPr>
                <w:rFonts w:cs="Arial"/>
                <w:sz w:val="16"/>
                <w:szCs w:val="16"/>
              </w:rPr>
            </w:pPr>
          </w:p>
        </w:tc>
        <w:tc>
          <w:tcPr>
            <w:tcW w:w="1083" w:type="dxa"/>
            <w:shd w:val="clear" w:color="auto" w:fill="auto"/>
            <w:vAlign w:val="bottom"/>
          </w:tcPr>
          <w:p w:rsidR="00340ACB" w:rsidRPr="005A2282" w:rsidP="00B153E5" w14:paraId="66D95CE9" w14:textId="77777777">
            <w:pPr>
              <w:rPr>
                <w:rFonts w:cs="Arial"/>
                <w:sz w:val="16"/>
                <w:szCs w:val="16"/>
              </w:rPr>
            </w:pPr>
          </w:p>
        </w:tc>
        <w:tc>
          <w:tcPr>
            <w:tcW w:w="1213" w:type="dxa"/>
            <w:shd w:val="clear" w:color="auto" w:fill="auto"/>
            <w:vAlign w:val="bottom"/>
          </w:tcPr>
          <w:p w:rsidR="00340ACB" w:rsidRPr="005A2282" w:rsidP="00B153E5" w14:paraId="3BCE46AA" w14:textId="77777777">
            <w:pPr>
              <w:rPr>
                <w:rFonts w:cs="Arial"/>
                <w:sz w:val="16"/>
                <w:szCs w:val="16"/>
              </w:rPr>
            </w:pPr>
          </w:p>
        </w:tc>
        <w:tc>
          <w:tcPr>
            <w:tcW w:w="1620" w:type="dxa"/>
            <w:shd w:val="clear" w:color="auto" w:fill="auto"/>
            <w:vAlign w:val="bottom"/>
          </w:tcPr>
          <w:p w:rsidR="00340ACB" w:rsidRPr="005A2282" w:rsidP="00B153E5" w14:paraId="7379B06F" w14:textId="77777777">
            <w:pPr>
              <w:rPr>
                <w:rFonts w:cs="Arial"/>
                <w:sz w:val="16"/>
                <w:szCs w:val="16"/>
              </w:rPr>
            </w:pPr>
          </w:p>
        </w:tc>
        <w:tc>
          <w:tcPr>
            <w:tcW w:w="1980" w:type="dxa"/>
            <w:shd w:val="clear" w:color="auto" w:fill="auto"/>
            <w:vAlign w:val="bottom"/>
          </w:tcPr>
          <w:p w:rsidR="00340ACB" w:rsidRPr="005A2282" w:rsidP="00B153E5" w14:paraId="1E7299DF" w14:textId="77777777">
            <w:pPr>
              <w:rPr>
                <w:rFonts w:cs="Arial"/>
                <w:sz w:val="16"/>
                <w:szCs w:val="16"/>
              </w:rPr>
            </w:pPr>
          </w:p>
        </w:tc>
        <w:tc>
          <w:tcPr>
            <w:tcW w:w="1890" w:type="dxa"/>
            <w:shd w:val="clear" w:color="auto" w:fill="auto"/>
            <w:vAlign w:val="bottom"/>
          </w:tcPr>
          <w:p w:rsidR="00340ACB" w:rsidRPr="005A2282" w:rsidP="00B153E5" w14:paraId="2D85CA1E" w14:textId="77777777">
            <w:pPr>
              <w:rPr>
                <w:rFonts w:cs="Arial"/>
                <w:sz w:val="16"/>
                <w:szCs w:val="16"/>
              </w:rPr>
            </w:pPr>
          </w:p>
        </w:tc>
        <w:tc>
          <w:tcPr>
            <w:tcW w:w="1380" w:type="dxa"/>
            <w:shd w:val="clear" w:color="auto" w:fill="auto"/>
            <w:vAlign w:val="bottom"/>
          </w:tcPr>
          <w:p w:rsidR="00340ACB" w:rsidRPr="005A2282" w:rsidP="00B153E5" w14:paraId="00A7AD08" w14:textId="77777777">
            <w:pPr>
              <w:rPr>
                <w:rFonts w:cs="Arial"/>
                <w:sz w:val="16"/>
                <w:szCs w:val="16"/>
              </w:rPr>
            </w:pPr>
          </w:p>
        </w:tc>
        <w:tc>
          <w:tcPr>
            <w:tcW w:w="1132" w:type="dxa"/>
            <w:shd w:val="clear" w:color="auto" w:fill="auto"/>
            <w:vAlign w:val="bottom"/>
          </w:tcPr>
          <w:p w:rsidR="00340ACB" w:rsidRPr="005A2282" w:rsidP="00B153E5" w14:paraId="3BA5AE00" w14:textId="77777777">
            <w:pPr>
              <w:rPr>
                <w:rFonts w:cs="Arial"/>
                <w:sz w:val="16"/>
                <w:szCs w:val="16"/>
              </w:rPr>
            </w:pPr>
          </w:p>
        </w:tc>
      </w:tr>
      <w:tr w14:paraId="3DA815F1" w14:textId="77777777" w:rsidTr="00531057">
        <w:tblPrEx>
          <w:tblW w:w="13942" w:type="dxa"/>
          <w:tblInd w:w="-262" w:type="dxa"/>
          <w:tblLayout w:type="fixed"/>
          <w:tblCellMar>
            <w:left w:w="0" w:type="dxa"/>
            <w:right w:w="0" w:type="dxa"/>
          </w:tblCellMar>
          <w:tblLook w:val="04A0"/>
        </w:tblPrEx>
        <w:trPr>
          <w:cantSplit/>
          <w:trHeight w:val="20"/>
        </w:trPr>
        <w:tc>
          <w:tcPr>
            <w:tcW w:w="1446" w:type="dxa"/>
            <w:shd w:val="clear" w:color="auto" w:fill="DEEBF6" w:themeFill="accent5" w:themeFillTint="33"/>
            <w:vAlign w:val="bottom"/>
          </w:tcPr>
          <w:p w:rsidR="00340ACB" w:rsidRPr="005A2282" w:rsidP="00B153E5" w14:paraId="4D913FA6" w14:textId="77777777">
            <w:pPr>
              <w:rPr>
                <w:rFonts w:cs="Arial"/>
                <w:b/>
                <w:bCs/>
                <w:color w:val="000000"/>
                <w:sz w:val="16"/>
                <w:szCs w:val="16"/>
              </w:rPr>
            </w:pPr>
            <w:r w:rsidRPr="005A2282">
              <w:rPr>
                <w:rFonts w:cs="Arial"/>
                <w:b/>
                <w:bCs/>
                <w:color w:val="000000"/>
                <w:sz w:val="16"/>
                <w:szCs w:val="16"/>
              </w:rPr>
              <w:t>Total recordkeeping Part 39</w:t>
            </w:r>
          </w:p>
        </w:tc>
        <w:tc>
          <w:tcPr>
            <w:tcW w:w="971" w:type="dxa"/>
            <w:shd w:val="clear" w:color="auto" w:fill="DEEBF6" w:themeFill="accent5" w:themeFillTint="33"/>
            <w:vAlign w:val="bottom"/>
          </w:tcPr>
          <w:p w:rsidR="00340ACB" w:rsidRPr="005A2282" w:rsidP="00B153E5" w14:paraId="5843A5AF" w14:textId="77777777">
            <w:pPr>
              <w:jc w:val="right"/>
              <w:rPr>
                <w:rFonts w:cs="Arial"/>
                <w:b/>
                <w:bCs/>
                <w:color w:val="000000"/>
                <w:sz w:val="16"/>
                <w:szCs w:val="16"/>
              </w:rPr>
            </w:pPr>
            <w:r w:rsidRPr="005A2282">
              <w:rPr>
                <w:rFonts w:cs="Arial"/>
                <w:b/>
                <w:bCs/>
                <w:color w:val="000000"/>
                <w:sz w:val="16"/>
                <w:szCs w:val="16"/>
              </w:rPr>
              <w:t>13</w:t>
            </w:r>
            <w:r>
              <w:rPr>
                <w:rStyle w:val="FootnoteReference"/>
                <w:rFonts w:cs="Arial"/>
                <w:bCs/>
                <w:color w:val="000000"/>
                <w:sz w:val="16"/>
                <w:szCs w:val="16"/>
              </w:rPr>
              <w:footnoteReference w:id="18"/>
            </w:r>
          </w:p>
        </w:tc>
        <w:tc>
          <w:tcPr>
            <w:tcW w:w="1227" w:type="dxa"/>
            <w:shd w:val="clear" w:color="auto" w:fill="D9D9D9" w:themeFill="background1" w:themeFillShade="D9"/>
            <w:vAlign w:val="bottom"/>
          </w:tcPr>
          <w:p w:rsidR="00340ACB" w:rsidRPr="005A2282" w:rsidP="00B153E5" w14:paraId="3638175F" w14:textId="614862EA">
            <w:pPr>
              <w:jc w:val="right"/>
              <w:rPr>
                <w:rFonts w:cs="Arial"/>
                <w:b/>
                <w:bCs/>
                <w:color w:val="000000"/>
                <w:sz w:val="16"/>
                <w:szCs w:val="16"/>
              </w:rPr>
            </w:pPr>
          </w:p>
        </w:tc>
        <w:tc>
          <w:tcPr>
            <w:tcW w:w="1083" w:type="dxa"/>
            <w:shd w:val="clear" w:color="auto" w:fill="D9D9D9" w:themeFill="background1" w:themeFillShade="D9"/>
            <w:vAlign w:val="bottom"/>
          </w:tcPr>
          <w:p w:rsidR="00340ACB" w:rsidRPr="005A2282" w:rsidP="00B153E5" w14:paraId="20E56776" w14:textId="432AF010">
            <w:pPr>
              <w:jc w:val="right"/>
              <w:rPr>
                <w:rFonts w:cs="Arial"/>
                <w:b/>
                <w:bCs/>
                <w:color w:val="000000"/>
                <w:sz w:val="16"/>
                <w:szCs w:val="16"/>
              </w:rPr>
            </w:pPr>
          </w:p>
        </w:tc>
        <w:tc>
          <w:tcPr>
            <w:tcW w:w="1213" w:type="dxa"/>
            <w:shd w:val="clear" w:color="auto" w:fill="D9D9D9" w:themeFill="background1" w:themeFillShade="D9"/>
            <w:vAlign w:val="bottom"/>
          </w:tcPr>
          <w:p w:rsidR="00340ACB" w:rsidRPr="005A2282" w:rsidP="00B153E5" w14:paraId="1BBEEC71" w14:textId="0015109C">
            <w:pPr>
              <w:jc w:val="right"/>
              <w:rPr>
                <w:rFonts w:cs="Arial"/>
                <w:b/>
                <w:bCs/>
                <w:color w:val="000000"/>
                <w:sz w:val="16"/>
                <w:szCs w:val="16"/>
              </w:rPr>
            </w:pPr>
          </w:p>
        </w:tc>
        <w:tc>
          <w:tcPr>
            <w:tcW w:w="1620" w:type="dxa"/>
            <w:shd w:val="clear" w:color="auto" w:fill="D9D9D9" w:themeFill="background1" w:themeFillShade="D9"/>
            <w:vAlign w:val="bottom"/>
          </w:tcPr>
          <w:p w:rsidR="00340ACB" w:rsidRPr="005A2282" w:rsidP="00B153E5" w14:paraId="068164F9" w14:textId="464FD7C2">
            <w:pPr>
              <w:jc w:val="right"/>
              <w:rPr>
                <w:rFonts w:cs="Arial"/>
                <w:b/>
                <w:bCs/>
                <w:color w:val="000000"/>
                <w:sz w:val="16"/>
                <w:szCs w:val="16"/>
              </w:rPr>
            </w:pPr>
          </w:p>
        </w:tc>
        <w:tc>
          <w:tcPr>
            <w:tcW w:w="1980" w:type="dxa"/>
            <w:shd w:val="clear" w:color="auto" w:fill="D9D9D9" w:themeFill="background1" w:themeFillShade="D9"/>
            <w:vAlign w:val="bottom"/>
          </w:tcPr>
          <w:p w:rsidR="00340ACB" w:rsidRPr="005A2282" w:rsidP="00B153E5" w14:paraId="2D0B6798" w14:textId="77777777">
            <w:pPr>
              <w:jc w:val="right"/>
              <w:rPr>
                <w:rFonts w:cs="Arial"/>
                <w:b/>
                <w:bCs/>
                <w:color w:val="000000"/>
                <w:sz w:val="16"/>
                <w:szCs w:val="16"/>
              </w:rPr>
            </w:pPr>
          </w:p>
        </w:tc>
        <w:tc>
          <w:tcPr>
            <w:tcW w:w="1890" w:type="dxa"/>
            <w:shd w:val="clear" w:color="auto" w:fill="D9D9D9" w:themeFill="background1" w:themeFillShade="D9"/>
            <w:vAlign w:val="bottom"/>
          </w:tcPr>
          <w:p w:rsidR="00340ACB" w:rsidRPr="005A2282" w:rsidP="00B153E5" w14:paraId="29920278" w14:textId="76DE3979">
            <w:pPr>
              <w:jc w:val="right"/>
              <w:rPr>
                <w:rFonts w:cs="Arial"/>
                <w:b/>
                <w:bCs/>
                <w:color w:val="000000"/>
                <w:sz w:val="16"/>
                <w:szCs w:val="16"/>
              </w:rPr>
            </w:pPr>
          </w:p>
        </w:tc>
        <w:tc>
          <w:tcPr>
            <w:tcW w:w="1380" w:type="dxa"/>
            <w:shd w:val="clear" w:color="auto" w:fill="DEEBF6" w:themeFill="accent5" w:themeFillTint="33"/>
            <w:vAlign w:val="bottom"/>
          </w:tcPr>
          <w:p w:rsidR="00340ACB" w:rsidRPr="005A2282" w:rsidP="00B153E5" w14:paraId="61757DAC" w14:textId="77777777">
            <w:pPr>
              <w:jc w:val="right"/>
              <w:rPr>
                <w:rFonts w:cs="Arial"/>
                <w:b/>
                <w:bCs/>
                <w:color w:val="000000"/>
                <w:sz w:val="16"/>
                <w:szCs w:val="16"/>
              </w:rPr>
            </w:pPr>
            <w:r w:rsidRPr="005A2282">
              <w:rPr>
                <w:rFonts w:cs="Arial"/>
                <w:b/>
                <w:bCs/>
                <w:color w:val="000000"/>
                <w:sz w:val="16"/>
                <w:szCs w:val="16"/>
              </w:rPr>
              <w:t>12,571</w:t>
            </w:r>
          </w:p>
        </w:tc>
        <w:tc>
          <w:tcPr>
            <w:tcW w:w="1132" w:type="dxa"/>
            <w:shd w:val="clear" w:color="auto" w:fill="DEEBF6" w:themeFill="accent5" w:themeFillTint="33"/>
            <w:vAlign w:val="bottom"/>
          </w:tcPr>
          <w:p w:rsidR="00340ACB" w:rsidRPr="005A2282" w:rsidP="00B153E5" w14:paraId="736325A5" w14:textId="77777777">
            <w:pPr>
              <w:jc w:val="right"/>
              <w:rPr>
                <w:rFonts w:cs="Arial"/>
                <w:b/>
                <w:bCs/>
                <w:color w:val="000000"/>
                <w:sz w:val="16"/>
                <w:szCs w:val="16"/>
              </w:rPr>
            </w:pPr>
            <w:r w:rsidRPr="005A2282">
              <w:rPr>
                <w:rFonts w:cs="Arial"/>
                <w:b/>
                <w:bCs/>
                <w:color w:val="000000"/>
                <w:sz w:val="16"/>
                <w:szCs w:val="16"/>
              </w:rPr>
              <w:t>$1,246,480</w:t>
            </w:r>
          </w:p>
        </w:tc>
      </w:tr>
      <w:tr w14:paraId="26CEA582" w14:textId="77777777" w:rsidTr="00B153E5">
        <w:tblPrEx>
          <w:tblW w:w="13942" w:type="dxa"/>
          <w:tblInd w:w="-262" w:type="dxa"/>
          <w:tblLayout w:type="fixed"/>
          <w:tblCellMar>
            <w:left w:w="0" w:type="dxa"/>
            <w:right w:w="0" w:type="dxa"/>
          </w:tblCellMar>
          <w:tblLook w:val="04A0"/>
        </w:tblPrEx>
        <w:trPr>
          <w:cantSplit/>
          <w:trHeight w:val="20"/>
        </w:trPr>
        <w:tc>
          <w:tcPr>
            <w:tcW w:w="1446" w:type="dxa"/>
            <w:shd w:val="clear" w:color="auto" w:fill="auto"/>
            <w:vAlign w:val="bottom"/>
          </w:tcPr>
          <w:p w:rsidR="00340ACB" w:rsidRPr="005A2282" w:rsidP="00B153E5" w14:paraId="745E80B6" w14:textId="77777777">
            <w:pPr>
              <w:rPr>
                <w:rFonts w:cs="Arial"/>
                <w:b/>
                <w:bCs/>
                <w:color w:val="000000"/>
                <w:sz w:val="16"/>
                <w:szCs w:val="16"/>
              </w:rPr>
            </w:pPr>
          </w:p>
        </w:tc>
        <w:tc>
          <w:tcPr>
            <w:tcW w:w="971" w:type="dxa"/>
            <w:shd w:val="clear" w:color="auto" w:fill="auto"/>
            <w:vAlign w:val="bottom"/>
          </w:tcPr>
          <w:p w:rsidR="00340ACB" w:rsidRPr="005A2282" w:rsidP="00B153E5" w14:paraId="687CAEDD" w14:textId="77777777">
            <w:pPr>
              <w:rPr>
                <w:rFonts w:cs="Arial"/>
                <w:b/>
                <w:bCs/>
                <w:color w:val="000000"/>
                <w:sz w:val="16"/>
                <w:szCs w:val="16"/>
              </w:rPr>
            </w:pPr>
          </w:p>
        </w:tc>
        <w:tc>
          <w:tcPr>
            <w:tcW w:w="1227" w:type="dxa"/>
            <w:shd w:val="clear" w:color="auto" w:fill="auto"/>
            <w:vAlign w:val="bottom"/>
          </w:tcPr>
          <w:p w:rsidR="00340ACB" w:rsidRPr="005A2282" w:rsidP="00B153E5" w14:paraId="124D5218" w14:textId="77777777">
            <w:pPr>
              <w:rPr>
                <w:rFonts w:cs="Arial"/>
                <w:b/>
                <w:bCs/>
                <w:color w:val="000000"/>
                <w:sz w:val="16"/>
                <w:szCs w:val="16"/>
              </w:rPr>
            </w:pPr>
          </w:p>
        </w:tc>
        <w:tc>
          <w:tcPr>
            <w:tcW w:w="1083" w:type="dxa"/>
            <w:shd w:val="clear" w:color="auto" w:fill="auto"/>
            <w:vAlign w:val="bottom"/>
          </w:tcPr>
          <w:p w:rsidR="00340ACB" w:rsidRPr="005A2282" w:rsidP="00B153E5" w14:paraId="3B531539" w14:textId="77777777">
            <w:pPr>
              <w:rPr>
                <w:rFonts w:cs="Arial"/>
                <w:b/>
                <w:bCs/>
                <w:color w:val="000000"/>
                <w:sz w:val="16"/>
                <w:szCs w:val="16"/>
              </w:rPr>
            </w:pPr>
          </w:p>
        </w:tc>
        <w:tc>
          <w:tcPr>
            <w:tcW w:w="1213" w:type="dxa"/>
            <w:shd w:val="clear" w:color="auto" w:fill="auto"/>
            <w:vAlign w:val="bottom"/>
          </w:tcPr>
          <w:p w:rsidR="00340ACB" w:rsidRPr="005A2282" w:rsidP="00B153E5" w14:paraId="7D61EF84" w14:textId="77777777">
            <w:pPr>
              <w:rPr>
                <w:rFonts w:cs="Arial"/>
                <w:b/>
                <w:bCs/>
                <w:color w:val="000000"/>
                <w:sz w:val="16"/>
                <w:szCs w:val="16"/>
              </w:rPr>
            </w:pPr>
          </w:p>
        </w:tc>
        <w:tc>
          <w:tcPr>
            <w:tcW w:w="1620" w:type="dxa"/>
            <w:shd w:val="clear" w:color="auto" w:fill="auto"/>
            <w:vAlign w:val="bottom"/>
          </w:tcPr>
          <w:p w:rsidR="00340ACB" w:rsidRPr="005A2282" w:rsidP="00B153E5" w14:paraId="312E838E" w14:textId="77777777">
            <w:pPr>
              <w:rPr>
                <w:rFonts w:cs="Arial"/>
                <w:b/>
                <w:bCs/>
                <w:color w:val="000000"/>
                <w:sz w:val="16"/>
                <w:szCs w:val="16"/>
              </w:rPr>
            </w:pPr>
          </w:p>
        </w:tc>
        <w:tc>
          <w:tcPr>
            <w:tcW w:w="1980" w:type="dxa"/>
            <w:shd w:val="clear" w:color="auto" w:fill="auto"/>
            <w:vAlign w:val="bottom"/>
          </w:tcPr>
          <w:p w:rsidR="00340ACB" w:rsidRPr="005A2282" w:rsidP="00B153E5" w14:paraId="6079A7F0" w14:textId="77777777">
            <w:pPr>
              <w:rPr>
                <w:rFonts w:cs="Arial"/>
                <w:b/>
                <w:bCs/>
                <w:color w:val="000000"/>
                <w:sz w:val="16"/>
                <w:szCs w:val="16"/>
              </w:rPr>
            </w:pPr>
          </w:p>
        </w:tc>
        <w:tc>
          <w:tcPr>
            <w:tcW w:w="1890" w:type="dxa"/>
            <w:shd w:val="clear" w:color="auto" w:fill="auto"/>
            <w:vAlign w:val="bottom"/>
          </w:tcPr>
          <w:p w:rsidR="00340ACB" w:rsidRPr="005A2282" w:rsidP="00B153E5" w14:paraId="362C9BB9" w14:textId="77777777">
            <w:pPr>
              <w:rPr>
                <w:rFonts w:cs="Arial"/>
                <w:b/>
                <w:bCs/>
                <w:color w:val="000000"/>
                <w:sz w:val="16"/>
                <w:szCs w:val="16"/>
              </w:rPr>
            </w:pPr>
          </w:p>
        </w:tc>
        <w:tc>
          <w:tcPr>
            <w:tcW w:w="1380" w:type="dxa"/>
            <w:shd w:val="clear" w:color="auto" w:fill="auto"/>
            <w:vAlign w:val="bottom"/>
          </w:tcPr>
          <w:p w:rsidR="00340ACB" w:rsidRPr="005A2282" w:rsidP="00B153E5" w14:paraId="685ED382" w14:textId="77777777">
            <w:pPr>
              <w:rPr>
                <w:rFonts w:cs="Arial"/>
                <w:b/>
                <w:bCs/>
                <w:color w:val="000000"/>
                <w:sz w:val="16"/>
                <w:szCs w:val="16"/>
              </w:rPr>
            </w:pPr>
          </w:p>
        </w:tc>
        <w:tc>
          <w:tcPr>
            <w:tcW w:w="1132" w:type="dxa"/>
            <w:shd w:val="clear" w:color="auto" w:fill="auto"/>
            <w:vAlign w:val="bottom"/>
          </w:tcPr>
          <w:p w:rsidR="00340ACB" w:rsidRPr="005A2282" w:rsidP="00B153E5" w14:paraId="18E51120" w14:textId="77777777">
            <w:pPr>
              <w:rPr>
                <w:rFonts w:cs="Arial"/>
                <w:b/>
                <w:bCs/>
                <w:color w:val="000000"/>
                <w:sz w:val="16"/>
                <w:szCs w:val="16"/>
              </w:rPr>
            </w:pPr>
          </w:p>
        </w:tc>
      </w:tr>
      <w:tr w14:paraId="2F3E7EB0" w14:textId="77777777" w:rsidTr="00B153E5">
        <w:tblPrEx>
          <w:tblW w:w="13942" w:type="dxa"/>
          <w:tblInd w:w="-262" w:type="dxa"/>
          <w:tblLayout w:type="fixed"/>
          <w:tblCellMar>
            <w:left w:w="0" w:type="dxa"/>
            <w:right w:w="0" w:type="dxa"/>
          </w:tblCellMar>
          <w:tblLook w:val="04A0"/>
        </w:tblPrEx>
        <w:trPr>
          <w:cantSplit/>
          <w:trHeight w:val="20"/>
        </w:trPr>
        <w:tc>
          <w:tcPr>
            <w:tcW w:w="1446" w:type="dxa"/>
            <w:shd w:val="clear" w:color="auto" w:fill="DEEBF6" w:themeFill="accent5" w:themeFillTint="33"/>
            <w:vAlign w:val="bottom"/>
          </w:tcPr>
          <w:p w:rsidR="00340ACB" w:rsidRPr="00A57F18" w:rsidP="00B153E5" w14:paraId="60B03E7F" w14:textId="77777777">
            <w:pPr>
              <w:rPr>
                <w:rFonts w:cs="Arial"/>
                <w:b/>
                <w:bCs/>
                <w:caps/>
                <w:color w:val="000000"/>
                <w:sz w:val="16"/>
                <w:szCs w:val="16"/>
              </w:rPr>
            </w:pPr>
            <w:r w:rsidRPr="00A57F18">
              <w:rPr>
                <w:rFonts w:cs="Arial"/>
                <w:b/>
                <w:bCs/>
                <w:caps/>
                <w:color w:val="000000"/>
                <w:sz w:val="16"/>
                <w:szCs w:val="16"/>
              </w:rPr>
              <w:t>CURRENT GRAND TOTAL PART 39</w:t>
            </w:r>
          </w:p>
        </w:tc>
        <w:tc>
          <w:tcPr>
            <w:tcW w:w="971" w:type="dxa"/>
            <w:shd w:val="clear" w:color="auto" w:fill="DEEBF6" w:themeFill="accent5" w:themeFillTint="33"/>
            <w:vAlign w:val="bottom"/>
          </w:tcPr>
          <w:p w:rsidR="00340ACB" w:rsidRPr="006921DF" w:rsidP="00B153E5" w14:paraId="645A78E8" w14:textId="77777777">
            <w:pPr>
              <w:jc w:val="right"/>
              <w:rPr>
                <w:rFonts w:cs="Arial"/>
                <w:b/>
                <w:bCs/>
                <w:color w:val="000000"/>
                <w:sz w:val="16"/>
                <w:szCs w:val="16"/>
              </w:rPr>
            </w:pPr>
            <w:r w:rsidRPr="006921DF">
              <w:rPr>
                <w:rFonts w:cs="Arial"/>
                <w:b/>
                <w:bCs/>
                <w:color w:val="000000"/>
                <w:sz w:val="16"/>
                <w:szCs w:val="16"/>
              </w:rPr>
              <w:t>86</w:t>
            </w:r>
          </w:p>
        </w:tc>
        <w:tc>
          <w:tcPr>
            <w:tcW w:w="1227" w:type="dxa"/>
            <w:shd w:val="clear" w:color="auto" w:fill="D9D9D9" w:themeFill="background1" w:themeFillShade="D9"/>
            <w:vAlign w:val="bottom"/>
          </w:tcPr>
          <w:p w:rsidR="00340ACB" w:rsidRPr="006921DF" w:rsidP="00B153E5" w14:paraId="7DDD5643" w14:textId="77777777">
            <w:pPr>
              <w:jc w:val="right"/>
              <w:rPr>
                <w:rFonts w:cs="Arial"/>
                <w:b/>
                <w:bCs/>
                <w:color w:val="000000"/>
                <w:sz w:val="16"/>
                <w:szCs w:val="16"/>
              </w:rPr>
            </w:pPr>
          </w:p>
        </w:tc>
        <w:tc>
          <w:tcPr>
            <w:tcW w:w="1083" w:type="dxa"/>
            <w:shd w:val="clear" w:color="auto" w:fill="D9D9D9" w:themeFill="background1" w:themeFillShade="D9"/>
            <w:vAlign w:val="bottom"/>
          </w:tcPr>
          <w:p w:rsidR="00340ACB" w:rsidRPr="006921DF" w:rsidP="00B153E5" w14:paraId="2F433D74" w14:textId="77777777">
            <w:pPr>
              <w:jc w:val="right"/>
              <w:rPr>
                <w:rFonts w:cs="Arial"/>
                <w:b/>
                <w:bCs/>
                <w:color w:val="000000"/>
                <w:sz w:val="16"/>
                <w:szCs w:val="16"/>
              </w:rPr>
            </w:pPr>
          </w:p>
        </w:tc>
        <w:tc>
          <w:tcPr>
            <w:tcW w:w="1213" w:type="dxa"/>
            <w:shd w:val="clear" w:color="auto" w:fill="D9D9D9" w:themeFill="background1" w:themeFillShade="D9"/>
            <w:vAlign w:val="bottom"/>
          </w:tcPr>
          <w:p w:rsidR="00340ACB" w:rsidRPr="006921DF" w:rsidP="00B153E5" w14:paraId="41996162" w14:textId="77777777">
            <w:pPr>
              <w:jc w:val="right"/>
              <w:rPr>
                <w:rFonts w:cs="Arial"/>
                <w:b/>
                <w:bCs/>
                <w:color w:val="000000"/>
                <w:sz w:val="16"/>
                <w:szCs w:val="16"/>
              </w:rPr>
            </w:pPr>
          </w:p>
        </w:tc>
        <w:tc>
          <w:tcPr>
            <w:tcW w:w="1620" w:type="dxa"/>
            <w:shd w:val="clear" w:color="auto" w:fill="D9D9D9" w:themeFill="background1" w:themeFillShade="D9"/>
            <w:vAlign w:val="bottom"/>
          </w:tcPr>
          <w:p w:rsidR="00340ACB" w:rsidRPr="006921DF" w:rsidP="00B153E5" w14:paraId="3439C910" w14:textId="77777777">
            <w:pPr>
              <w:jc w:val="right"/>
              <w:rPr>
                <w:rFonts w:cs="Arial"/>
                <w:b/>
                <w:bCs/>
                <w:color w:val="000000"/>
                <w:sz w:val="16"/>
                <w:szCs w:val="16"/>
              </w:rPr>
            </w:pPr>
          </w:p>
        </w:tc>
        <w:tc>
          <w:tcPr>
            <w:tcW w:w="1980" w:type="dxa"/>
            <w:shd w:val="clear" w:color="auto" w:fill="D9D9D9" w:themeFill="background1" w:themeFillShade="D9"/>
            <w:vAlign w:val="bottom"/>
          </w:tcPr>
          <w:p w:rsidR="00340ACB" w:rsidRPr="006921DF" w:rsidP="00B153E5" w14:paraId="27E34A33" w14:textId="77777777">
            <w:pPr>
              <w:jc w:val="right"/>
              <w:rPr>
                <w:rFonts w:cs="Arial"/>
                <w:b/>
                <w:bCs/>
                <w:color w:val="000000"/>
                <w:sz w:val="16"/>
                <w:szCs w:val="16"/>
              </w:rPr>
            </w:pPr>
          </w:p>
        </w:tc>
        <w:tc>
          <w:tcPr>
            <w:tcW w:w="1890" w:type="dxa"/>
            <w:shd w:val="clear" w:color="auto" w:fill="D9D9D9" w:themeFill="background1" w:themeFillShade="D9"/>
            <w:vAlign w:val="bottom"/>
          </w:tcPr>
          <w:p w:rsidR="00340ACB" w:rsidRPr="006921DF" w:rsidP="00B153E5" w14:paraId="55A242C5" w14:textId="77777777">
            <w:pPr>
              <w:jc w:val="right"/>
              <w:rPr>
                <w:rFonts w:cs="Arial"/>
                <w:b/>
                <w:bCs/>
                <w:color w:val="000000"/>
                <w:sz w:val="16"/>
                <w:szCs w:val="16"/>
              </w:rPr>
            </w:pPr>
          </w:p>
          <w:p w:rsidR="00340ACB" w:rsidRPr="006921DF" w:rsidP="00B153E5" w14:paraId="4CE85AE7" w14:textId="77777777">
            <w:pPr>
              <w:jc w:val="right"/>
              <w:rPr>
                <w:rFonts w:cs="Arial"/>
                <w:b/>
                <w:bCs/>
                <w:color w:val="000000"/>
                <w:sz w:val="16"/>
                <w:szCs w:val="16"/>
              </w:rPr>
            </w:pPr>
          </w:p>
        </w:tc>
        <w:tc>
          <w:tcPr>
            <w:tcW w:w="1380" w:type="dxa"/>
            <w:shd w:val="clear" w:color="auto" w:fill="DEEBF6" w:themeFill="accent5" w:themeFillTint="33"/>
            <w:vAlign w:val="bottom"/>
          </w:tcPr>
          <w:p w:rsidR="00340ACB" w:rsidRPr="006921DF" w:rsidP="00B153E5" w14:paraId="08F439DF" w14:textId="77777777">
            <w:pPr>
              <w:jc w:val="right"/>
              <w:rPr>
                <w:rFonts w:cs="Arial"/>
                <w:b/>
                <w:bCs/>
                <w:color w:val="000000"/>
                <w:sz w:val="16"/>
                <w:szCs w:val="16"/>
              </w:rPr>
            </w:pPr>
            <w:r w:rsidRPr="006921DF">
              <w:rPr>
                <w:rFonts w:cs="Arial"/>
                <w:b/>
                <w:bCs/>
                <w:color w:val="000000"/>
                <w:sz w:val="16"/>
                <w:szCs w:val="16"/>
              </w:rPr>
              <w:t>63,311</w:t>
            </w:r>
          </w:p>
        </w:tc>
        <w:tc>
          <w:tcPr>
            <w:tcW w:w="1132" w:type="dxa"/>
            <w:shd w:val="clear" w:color="auto" w:fill="DEEBF6" w:themeFill="accent5" w:themeFillTint="33"/>
            <w:vAlign w:val="bottom"/>
          </w:tcPr>
          <w:p w:rsidR="00340ACB" w:rsidRPr="006921DF" w:rsidP="00B153E5" w14:paraId="1C5CCD59" w14:textId="77777777">
            <w:pPr>
              <w:jc w:val="right"/>
              <w:rPr>
                <w:rFonts w:cs="Arial"/>
                <w:b/>
                <w:bCs/>
                <w:color w:val="000000"/>
                <w:sz w:val="16"/>
                <w:szCs w:val="16"/>
              </w:rPr>
            </w:pPr>
            <w:r w:rsidRPr="006921DF">
              <w:rPr>
                <w:rFonts w:cs="Arial"/>
                <w:b/>
                <w:bCs/>
                <w:color w:val="000000"/>
                <w:sz w:val="16"/>
                <w:szCs w:val="16"/>
              </w:rPr>
              <w:t>$11,049,659</w:t>
            </w:r>
          </w:p>
        </w:tc>
      </w:tr>
      <w:tr w14:paraId="732E7256" w14:textId="77777777" w:rsidTr="00B153E5">
        <w:tblPrEx>
          <w:tblW w:w="13942" w:type="dxa"/>
          <w:tblInd w:w="-262" w:type="dxa"/>
          <w:tblLayout w:type="fixed"/>
          <w:tblCellMar>
            <w:left w:w="0" w:type="dxa"/>
            <w:right w:w="0" w:type="dxa"/>
          </w:tblCellMar>
          <w:tblLook w:val="04A0"/>
        </w:tblPrEx>
        <w:trPr>
          <w:cantSplit/>
          <w:trHeight w:val="20"/>
        </w:trPr>
        <w:tc>
          <w:tcPr>
            <w:tcW w:w="1446" w:type="dxa"/>
            <w:shd w:val="clear" w:color="auto" w:fill="DEEBF6" w:themeFill="accent5" w:themeFillTint="33"/>
            <w:vAlign w:val="bottom"/>
          </w:tcPr>
          <w:p w:rsidR="00340ACB" w:rsidRPr="00A57F18" w:rsidP="00B153E5" w14:paraId="0B8EF7FD" w14:textId="77777777">
            <w:pPr>
              <w:rPr>
                <w:rFonts w:cs="Arial"/>
                <w:b/>
                <w:bCs/>
                <w:caps/>
                <w:sz w:val="16"/>
                <w:szCs w:val="16"/>
              </w:rPr>
            </w:pPr>
            <w:r>
              <w:rPr>
                <w:rFonts w:cs="Arial"/>
                <w:b/>
                <w:bCs/>
                <w:caps/>
                <w:sz w:val="16"/>
                <w:szCs w:val="16"/>
              </w:rPr>
              <w:t>INCREMENTAL</w:t>
            </w:r>
            <w:r w:rsidRPr="00A57F18">
              <w:rPr>
                <w:rFonts w:cs="Arial"/>
                <w:b/>
                <w:bCs/>
                <w:caps/>
                <w:sz w:val="16"/>
                <w:szCs w:val="16"/>
              </w:rPr>
              <w:t xml:space="preserve"> Changes </w:t>
            </w:r>
            <w:r>
              <w:rPr>
                <w:rFonts w:cs="Arial"/>
                <w:b/>
                <w:bCs/>
                <w:caps/>
                <w:sz w:val="16"/>
                <w:szCs w:val="16"/>
              </w:rPr>
              <w:t xml:space="preserve">FOR </w:t>
            </w:r>
            <w:r w:rsidRPr="00A57F18">
              <w:rPr>
                <w:rFonts w:cs="Arial"/>
                <w:b/>
                <w:bCs/>
                <w:caps/>
                <w:sz w:val="16"/>
                <w:szCs w:val="16"/>
              </w:rPr>
              <w:t>Clearance #3038-0076</w:t>
            </w:r>
          </w:p>
        </w:tc>
        <w:tc>
          <w:tcPr>
            <w:tcW w:w="971" w:type="dxa"/>
            <w:shd w:val="clear" w:color="auto" w:fill="DEEBF6" w:themeFill="accent5" w:themeFillTint="33"/>
            <w:vAlign w:val="bottom"/>
          </w:tcPr>
          <w:p w:rsidR="00340ACB" w:rsidRPr="006921DF" w:rsidP="00B153E5" w14:paraId="06CC546B" w14:textId="77777777">
            <w:pPr>
              <w:spacing w:before="120" w:after="120"/>
              <w:jc w:val="right"/>
              <w:rPr>
                <w:rFonts w:cs="Arial"/>
                <w:b/>
                <w:color w:val="000000"/>
                <w:sz w:val="16"/>
                <w:szCs w:val="16"/>
              </w:rPr>
            </w:pPr>
            <w:r w:rsidRPr="006921DF">
              <w:rPr>
                <w:rFonts w:cs="Arial"/>
                <w:b/>
                <w:color w:val="000000"/>
                <w:sz w:val="16"/>
                <w:szCs w:val="16"/>
              </w:rPr>
              <w:t>0</w:t>
            </w:r>
          </w:p>
        </w:tc>
        <w:tc>
          <w:tcPr>
            <w:tcW w:w="1227" w:type="dxa"/>
            <w:shd w:val="clear" w:color="auto" w:fill="D9D9D9" w:themeFill="background1" w:themeFillShade="D9"/>
            <w:vAlign w:val="bottom"/>
          </w:tcPr>
          <w:p w:rsidR="00340ACB" w:rsidRPr="006921DF" w:rsidP="00B153E5" w14:paraId="67CF467D" w14:textId="77777777">
            <w:pPr>
              <w:spacing w:before="120" w:after="120"/>
              <w:jc w:val="right"/>
              <w:rPr>
                <w:rFonts w:cs="Arial"/>
                <w:b/>
                <w:color w:val="000000"/>
                <w:sz w:val="16"/>
                <w:szCs w:val="16"/>
              </w:rPr>
            </w:pPr>
          </w:p>
        </w:tc>
        <w:tc>
          <w:tcPr>
            <w:tcW w:w="1083" w:type="dxa"/>
            <w:shd w:val="clear" w:color="auto" w:fill="D9D9D9" w:themeFill="background1" w:themeFillShade="D9"/>
            <w:vAlign w:val="bottom"/>
          </w:tcPr>
          <w:p w:rsidR="00340ACB" w:rsidRPr="006921DF" w:rsidP="00B153E5" w14:paraId="15D01D67" w14:textId="77777777">
            <w:pPr>
              <w:spacing w:before="120" w:after="120"/>
              <w:jc w:val="right"/>
              <w:rPr>
                <w:rFonts w:cs="Arial"/>
                <w:b/>
                <w:color w:val="000000"/>
                <w:sz w:val="16"/>
                <w:szCs w:val="16"/>
              </w:rPr>
            </w:pPr>
          </w:p>
        </w:tc>
        <w:tc>
          <w:tcPr>
            <w:tcW w:w="1213" w:type="dxa"/>
            <w:shd w:val="clear" w:color="auto" w:fill="D9D9D9" w:themeFill="background1" w:themeFillShade="D9"/>
            <w:vAlign w:val="bottom"/>
          </w:tcPr>
          <w:p w:rsidR="00340ACB" w:rsidRPr="006921DF" w:rsidP="00B153E5" w14:paraId="6C04B2C9" w14:textId="77777777">
            <w:pPr>
              <w:spacing w:before="120" w:after="120"/>
              <w:jc w:val="right"/>
              <w:rPr>
                <w:rFonts w:cs="Arial"/>
                <w:b/>
                <w:color w:val="000000"/>
                <w:sz w:val="16"/>
                <w:szCs w:val="16"/>
              </w:rPr>
            </w:pPr>
          </w:p>
        </w:tc>
        <w:tc>
          <w:tcPr>
            <w:tcW w:w="1620" w:type="dxa"/>
            <w:shd w:val="clear" w:color="auto" w:fill="D9D9D9" w:themeFill="background1" w:themeFillShade="D9"/>
            <w:vAlign w:val="bottom"/>
          </w:tcPr>
          <w:p w:rsidR="00340ACB" w:rsidRPr="006921DF" w:rsidP="00B153E5" w14:paraId="0B4BB5F8" w14:textId="77777777">
            <w:pPr>
              <w:spacing w:before="120" w:after="120"/>
              <w:jc w:val="right"/>
              <w:rPr>
                <w:rFonts w:cs="Arial"/>
                <w:b/>
                <w:color w:val="000000"/>
                <w:sz w:val="16"/>
                <w:szCs w:val="16"/>
              </w:rPr>
            </w:pPr>
          </w:p>
        </w:tc>
        <w:tc>
          <w:tcPr>
            <w:tcW w:w="1980" w:type="dxa"/>
            <w:shd w:val="clear" w:color="auto" w:fill="D9D9D9" w:themeFill="background1" w:themeFillShade="D9"/>
            <w:vAlign w:val="bottom"/>
          </w:tcPr>
          <w:p w:rsidR="00340ACB" w:rsidRPr="006921DF" w:rsidP="00B153E5" w14:paraId="7290A2C3" w14:textId="77777777">
            <w:pPr>
              <w:spacing w:before="120" w:after="120"/>
              <w:rPr>
                <w:rFonts w:cs="Arial"/>
                <w:b/>
                <w:color w:val="000000"/>
                <w:sz w:val="16"/>
                <w:szCs w:val="16"/>
              </w:rPr>
            </w:pPr>
          </w:p>
        </w:tc>
        <w:tc>
          <w:tcPr>
            <w:tcW w:w="1890" w:type="dxa"/>
            <w:shd w:val="clear" w:color="auto" w:fill="D9D9D9" w:themeFill="background1" w:themeFillShade="D9"/>
            <w:vAlign w:val="bottom"/>
          </w:tcPr>
          <w:p w:rsidR="00340ACB" w:rsidRPr="006921DF" w:rsidP="00B153E5" w14:paraId="31C11178" w14:textId="77777777">
            <w:pPr>
              <w:spacing w:before="120" w:after="120"/>
              <w:jc w:val="right"/>
              <w:rPr>
                <w:rFonts w:cs="Arial"/>
                <w:b/>
                <w:color w:val="000000"/>
                <w:sz w:val="16"/>
                <w:szCs w:val="16"/>
              </w:rPr>
            </w:pPr>
          </w:p>
        </w:tc>
        <w:tc>
          <w:tcPr>
            <w:tcW w:w="1380" w:type="dxa"/>
            <w:shd w:val="clear" w:color="auto" w:fill="DEEBF6" w:themeFill="accent5" w:themeFillTint="33"/>
            <w:vAlign w:val="bottom"/>
          </w:tcPr>
          <w:p w:rsidR="00340ACB" w:rsidRPr="006921DF" w:rsidP="00B153E5" w14:paraId="56C80188" w14:textId="77777777">
            <w:pPr>
              <w:spacing w:before="120" w:after="120"/>
              <w:jc w:val="right"/>
              <w:rPr>
                <w:rFonts w:cs="Arial"/>
                <w:b/>
                <w:color w:val="000000"/>
                <w:sz w:val="16"/>
                <w:szCs w:val="16"/>
              </w:rPr>
            </w:pPr>
            <w:r>
              <w:rPr>
                <w:rFonts w:cs="Arial"/>
                <w:b/>
                <w:color w:val="000000"/>
                <w:sz w:val="16"/>
                <w:szCs w:val="16"/>
              </w:rPr>
              <w:t>+3,480</w:t>
            </w:r>
          </w:p>
        </w:tc>
        <w:tc>
          <w:tcPr>
            <w:tcW w:w="1132" w:type="dxa"/>
            <w:shd w:val="clear" w:color="auto" w:fill="DEEBF6" w:themeFill="accent5" w:themeFillTint="33"/>
            <w:vAlign w:val="bottom"/>
          </w:tcPr>
          <w:p w:rsidR="00340ACB" w:rsidRPr="006921DF" w:rsidP="00B153E5" w14:paraId="51EFAF8C" w14:textId="77777777">
            <w:pPr>
              <w:spacing w:before="120" w:after="120"/>
              <w:jc w:val="right"/>
              <w:rPr>
                <w:rFonts w:cs="Arial"/>
                <w:b/>
                <w:color w:val="000000"/>
                <w:sz w:val="16"/>
                <w:szCs w:val="16"/>
              </w:rPr>
            </w:pPr>
            <w:r>
              <w:rPr>
                <w:rFonts w:cs="Arial"/>
                <w:b/>
                <w:color w:val="000000"/>
                <w:sz w:val="16"/>
                <w:szCs w:val="16"/>
              </w:rPr>
              <w:t>+2,607,574</w:t>
            </w:r>
          </w:p>
        </w:tc>
      </w:tr>
      <w:tr w14:paraId="1FC3845A" w14:textId="77777777" w:rsidTr="00B153E5">
        <w:tblPrEx>
          <w:tblW w:w="13942" w:type="dxa"/>
          <w:tblInd w:w="-262" w:type="dxa"/>
          <w:tblLayout w:type="fixed"/>
          <w:tblCellMar>
            <w:left w:w="0" w:type="dxa"/>
            <w:right w:w="0" w:type="dxa"/>
          </w:tblCellMar>
          <w:tblLook w:val="04A0"/>
        </w:tblPrEx>
        <w:trPr>
          <w:cantSplit/>
          <w:trHeight w:val="20"/>
        </w:trPr>
        <w:tc>
          <w:tcPr>
            <w:tcW w:w="1446" w:type="dxa"/>
            <w:shd w:val="clear" w:color="auto" w:fill="DEEBF6" w:themeFill="accent5" w:themeFillTint="33"/>
            <w:vAlign w:val="bottom"/>
          </w:tcPr>
          <w:p w:rsidR="00340ACB" w:rsidRPr="00A57F18" w:rsidP="00B153E5" w14:paraId="57E53D55" w14:textId="77777777">
            <w:pPr>
              <w:rPr>
                <w:rFonts w:cs="Arial"/>
                <w:b/>
                <w:bCs/>
                <w:caps/>
                <w:sz w:val="16"/>
                <w:szCs w:val="16"/>
              </w:rPr>
            </w:pPr>
            <w:r>
              <w:rPr>
                <w:rFonts w:cs="Arial"/>
                <w:b/>
                <w:bCs/>
                <w:caps/>
                <w:sz w:val="16"/>
                <w:szCs w:val="16"/>
              </w:rPr>
              <w:t xml:space="preserve">NEW </w:t>
            </w:r>
            <w:r w:rsidRPr="00A57F18">
              <w:rPr>
                <w:rFonts w:cs="Arial"/>
                <w:b/>
                <w:bCs/>
                <w:caps/>
                <w:sz w:val="16"/>
                <w:szCs w:val="16"/>
              </w:rPr>
              <w:t>Estimated Burden for Clearance #3038-0076</w:t>
            </w:r>
          </w:p>
        </w:tc>
        <w:tc>
          <w:tcPr>
            <w:tcW w:w="971" w:type="dxa"/>
            <w:shd w:val="clear" w:color="auto" w:fill="DEEBF6" w:themeFill="accent5" w:themeFillTint="33"/>
            <w:vAlign w:val="bottom"/>
          </w:tcPr>
          <w:p w:rsidR="00340ACB" w:rsidRPr="006921DF" w:rsidP="00B153E5" w14:paraId="106EDBE5" w14:textId="77777777">
            <w:pPr>
              <w:spacing w:before="120" w:after="120"/>
              <w:jc w:val="right"/>
              <w:rPr>
                <w:rFonts w:cs="Arial"/>
                <w:b/>
                <w:color w:val="000000"/>
                <w:sz w:val="16"/>
                <w:szCs w:val="16"/>
              </w:rPr>
            </w:pPr>
            <w:r w:rsidRPr="006921DF">
              <w:rPr>
                <w:rFonts w:cs="Arial"/>
                <w:b/>
                <w:color w:val="000000"/>
                <w:sz w:val="16"/>
                <w:szCs w:val="16"/>
              </w:rPr>
              <w:t>86</w:t>
            </w:r>
            <w:r>
              <w:rPr>
                <w:rStyle w:val="FootnoteReference"/>
                <w:rFonts w:cs="Arial"/>
                <w:bCs/>
                <w:color w:val="000000"/>
                <w:sz w:val="16"/>
                <w:szCs w:val="16"/>
              </w:rPr>
              <w:footnoteReference w:id="19"/>
            </w:r>
          </w:p>
        </w:tc>
        <w:tc>
          <w:tcPr>
            <w:tcW w:w="1227" w:type="dxa"/>
            <w:shd w:val="clear" w:color="auto" w:fill="D9D9D9" w:themeFill="background1" w:themeFillShade="D9"/>
            <w:vAlign w:val="bottom"/>
          </w:tcPr>
          <w:p w:rsidR="00340ACB" w:rsidRPr="006921DF" w:rsidP="00B153E5" w14:paraId="07F696E5" w14:textId="77777777">
            <w:pPr>
              <w:spacing w:before="120" w:after="120"/>
              <w:jc w:val="right"/>
              <w:rPr>
                <w:rFonts w:cs="Arial"/>
                <w:b/>
                <w:color w:val="000000"/>
                <w:sz w:val="16"/>
                <w:szCs w:val="16"/>
              </w:rPr>
            </w:pPr>
          </w:p>
        </w:tc>
        <w:tc>
          <w:tcPr>
            <w:tcW w:w="1083" w:type="dxa"/>
            <w:shd w:val="clear" w:color="auto" w:fill="D9D9D9" w:themeFill="background1" w:themeFillShade="D9"/>
            <w:vAlign w:val="bottom"/>
          </w:tcPr>
          <w:p w:rsidR="00340ACB" w:rsidRPr="006921DF" w:rsidP="00B153E5" w14:paraId="1A07733C" w14:textId="77777777">
            <w:pPr>
              <w:spacing w:before="120" w:after="120"/>
              <w:jc w:val="right"/>
              <w:rPr>
                <w:rFonts w:cs="Arial"/>
                <w:b/>
                <w:color w:val="000000"/>
                <w:sz w:val="16"/>
                <w:szCs w:val="16"/>
              </w:rPr>
            </w:pPr>
          </w:p>
        </w:tc>
        <w:tc>
          <w:tcPr>
            <w:tcW w:w="1213" w:type="dxa"/>
            <w:shd w:val="clear" w:color="auto" w:fill="D9D9D9" w:themeFill="background1" w:themeFillShade="D9"/>
            <w:vAlign w:val="bottom"/>
          </w:tcPr>
          <w:p w:rsidR="00340ACB" w:rsidRPr="006921DF" w:rsidP="00B153E5" w14:paraId="2ADC8670" w14:textId="77777777">
            <w:pPr>
              <w:spacing w:before="120" w:after="120"/>
              <w:jc w:val="right"/>
              <w:rPr>
                <w:rFonts w:cs="Arial"/>
                <w:b/>
                <w:color w:val="000000"/>
                <w:sz w:val="16"/>
                <w:szCs w:val="16"/>
              </w:rPr>
            </w:pPr>
          </w:p>
        </w:tc>
        <w:tc>
          <w:tcPr>
            <w:tcW w:w="1620" w:type="dxa"/>
            <w:shd w:val="clear" w:color="auto" w:fill="D9D9D9" w:themeFill="background1" w:themeFillShade="D9"/>
            <w:vAlign w:val="bottom"/>
          </w:tcPr>
          <w:p w:rsidR="00340ACB" w:rsidRPr="006921DF" w:rsidP="00B153E5" w14:paraId="691E2EA8" w14:textId="77777777">
            <w:pPr>
              <w:spacing w:before="120" w:after="120"/>
              <w:jc w:val="right"/>
              <w:rPr>
                <w:rFonts w:cs="Arial"/>
                <w:b/>
                <w:color w:val="000000"/>
                <w:sz w:val="16"/>
                <w:szCs w:val="16"/>
              </w:rPr>
            </w:pPr>
          </w:p>
        </w:tc>
        <w:tc>
          <w:tcPr>
            <w:tcW w:w="1980" w:type="dxa"/>
            <w:shd w:val="clear" w:color="auto" w:fill="D9D9D9" w:themeFill="background1" w:themeFillShade="D9"/>
            <w:vAlign w:val="bottom"/>
          </w:tcPr>
          <w:p w:rsidR="00340ACB" w:rsidRPr="006921DF" w:rsidP="00B153E5" w14:paraId="45F0D72C" w14:textId="77777777">
            <w:pPr>
              <w:spacing w:before="120" w:after="120"/>
              <w:rPr>
                <w:rFonts w:cs="Arial"/>
                <w:b/>
                <w:color w:val="000000"/>
                <w:sz w:val="16"/>
                <w:szCs w:val="16"/>
              </w:rPr>
            </w:pPr>
          </w:p>
        </w:tc>
        <w:tc>
          <w:tcPr>
            <w:tcW w:w="1890" w:type="dxa"/>
            <w:shd w:val="clear" w:color="auto" w:fill="D9D9D9" w:themeFill="background1" w:themeFillShade="D9"/>
            <w:vAlign w:val="bottom"/>
          </w:tcPr>
          <w:p w:rsidR="00340ACB" w:rsidRPr="006921DF" w:rsidP="00B153E5" w14:paraId="437B7B4A" w14:textId="77777777">
            <w:pPr>
              <w:spacing w:before="120" w:after="120"/>
              <w:jc w:val="right"/>
              <w:rPr>
                <w:rFonts w:cs="Arial"/>
                <w:b/>
                <w:color w:val="000000"/>
                <w:sz w:val="16"/>
                <w:szCs w:val="16"/>
              </w:rPr>
            </w:pPr>
          </w:p>
        </w:tc>
        <w:tc>
          <w:tcPr>
            <w:tcW w:w="1380" w:type="dxa"/>
            <w:shd w:val="clear" w:color="auto" w:fill="DEEBF6" w:themeFill="accent5" w:themeFillTint="33"/>
            <w:vAlign w:val="bottom"/>
          </w:tcPr>
          <w:p w:rsidR="00340ACB" w:rsidRPr="006921DF" w:rsidP="00B153E5" w14:paraId="7335AA95" w14:textId="77777777">
            <w:pPr>
              <w:spacing w:before="120" w:after="120"/>
              <w:jc w:val="right"/>
              <w:rPr>
                <w:rFonts w:cs="Arial"/>
                <w:b/>
                <w:color w:val="000000"/>
                <w:sz w:val="16"/>
                <w:szCs w:val="16"/>
              </w:rPr>
            </w:pPr>
            <w:r>
              <w:rPr>
                <w:rFonts w:cs="Arial"/>
                <w:b/>
                <w:color w:val="000000"/>
                <w:sz w:val="16"/>
                <w:szCs w:val="16"/>
              </w:rPr>
              <w:t>66,791</w:t>
            </w:r>
          </w:p>
        </w:tc>
        <w:tc>
          <w:tcPr>
            <w:tcW w:w="1132" w:type="dxa"/>
            <w:shd w:val="clear" w:color="auto" w:fill="DEEBF6" w:themeFill="accent5" w:themeFillTint="33"/>
            <w:vAlign w:val="bottom"/>
          </w:tcPr>
          <w:p w:rsidR="00340ACB" w:rsidRPr="00371530" w:rsidP="00B153E5" w14:paraId="6CDE1B20" w14:textId="77777777">
            <w:pPr>
              <w:spacing w:before="120" w:after="120"/>
              <w:jc w:val="right"/>
              <w:rPr>
                <w:rFonts w:cs="Arial"/>
                <w:b/>
                <w:color w:val="000000"/>
                <w:sz w:val="16"/>
                <w:szCs w:val="16"/>
              </w:rPr>
            </w:pPr>
            <w:r w:rsidRPr="00371530">
              <w:rPr>
                <w:rFonts w:cs="Arial"/>
                <w:b/>
                <w:color w:val="000000"/>
                <w:sz w:val="16"/>
                <w:szCs w:val="16"/>
              </w:rPr>
              <w:t>$13,657,233</w:t>
            </w:r>
          </w:p>
        </w:tc>
      </w:tr>
    </w:tbl>
    <w:p w:rsidR="00340ACB" w:rsidP="00340ACB" w14:paraId="2AB92F90" w14:textId="77777777">
      <w:pPr>
        <w:keepNext/>
        <w:keepLines/>
        <w:spacing w:after="240"/>
        <w:rPr>
          <w:b/>
        </w:rPr>
      </w:pPr>
    </w:p>
    <w:p w:rsidR="00340ACB" w:rsidRPr="00340ACB" w:rsidP="00340ACB" w14:paraId="1D626A00" w14:textId="77777777">
      <w:pPr>
        <w:keepNext/>
        <w:keepLines/>
        <w:spacing w:after="240"/>
        <w:rPr>
          <w:rFonts w:ascii="Times New Roman" w:hAnsi="Times New Roman"/>
        </w:rPr>
      </w:pPr>
      <w:r w:rsidRPr="00340ACB">
        <w:rPr>
          <w:rFonts w:ascii="Times New Roman" w:hAnsi="Times New Roman"/>
          <w:b/>
        </w:rPr>
        <w:t>Total Estimated Burden for Information Collection 3038-0076</w:t>
      </w:r>
    </w:p>
    <w:p w:rsidR="00340ACB" w:rsidRPr="00340ACB" w:rsidP="00340ACB" w14:paraId="63894ECD" w14:textId="77777777">
      <w:pPr>
        <w:keepNext/>
        <w:keepLines/>
        <w:rPr>
          <w:rFonts w:ascii="Times New Roman" w:hAnsi="Times New Roman"/>
        </w:rPr>
      </w:pPr>
      <w:r w:rsidRPr="00340ACB">
        <w:rPr>
          <w:rFonts w:ascii="Times New Roman" w:hAnsi="Times New Roman"/>
        </w:rPr>
        <w:t>Estimated number of respondents:  86</w:t>
      </w:r>
    </w:p>
    <w:p w:rsidR="00340ACB" w:rsidRPr="00340ACB" w:rsidP="00340ACB" w14:paraId="25A0EF48" w14:textId="77777777">
      <w:pPr>
        <w:keepNext/>
        <w:keepLines/>
        <w:rPr>
          <w:rFonts w:ascii="Times New Roman" w:hAnsi="Times New Roman"/>
        </w:rPr>
      </w:pPr>
      <w:r w:rsidRPr="00340ACB">
        <w:rPr>
          <w:rFonts w:ascii="Times New Roman" w:hAnsi="Times New Roman"/>
        </w:rPr>
        <w:t>Estimated total annual number of responses:  22,513</w:t>
      </w:r>
    </w:p>
    <w:p w:rsidR="00340ACB" w:rsidRPr="00340ACB" w:rsidP="00340ACB" w14:paraId="2A086AB5" w14:textId="77777777">
      <w:pPr>
        <w:keepNext/>
        <w:keepLines/>
        <w:rPr>
          <w:rFonts w:ascii="Times New Roman" w:hAnsi="Times New Roman"/>
        </w:rPr>
      </w:pPr>
      <w:r w:rsidRPr="00340ACB">
        <w:rPr>
          <w:rFonts w:ascii="Times New Roman" w:hAnsi="Times New Roman"/>
        </w:rPr>
        <w:t>Estimated total annual burden hours:  66,791</w:t>
      </w:r>
    </w:p>
    <w:p w:rsidR="00340ACB" w:rsidRPr="00340ACB" w:rsidP="00340ACB" w14:paraId="1FF27B85" w14:textId="77777777">
      <w:pPr>
        <w:keepNext/>
        <w:keepLines/>
        <w:rPr>
          <w:rFonts w:ascii="Times New Roman" w:hAnsi="Times New Roman"/>
        </w:rPr>
      </w:pPr>
      <w:r w:rsidRPr="00340ACB">
        <w:rPr>
          <w:rFonts w:ascii="Times New Roman" w:hAnsi="Times New Roman"/>
        </w:rPr>
        <w:t>Estimated total annual burden cost:  $13,657,233</w:t>
      </w:r>
    </w:p>
    <w:p w:rsidR="00340ACB" w:rsidP="00340ACB" w14:paraId="34796805" w14:textId="77777777">
      <w:pPr>
        <w:rPr>
          <w:b/>
        </w:rPr>
      </w:pPr>
    </w:p>
    <w:p w:rsidR="00340ACB" w:rsidP="00340ACB" w14:paraId="30986554" w14:textId="77777777"/>
    <w:p w:rsidR="00340ACB" w:rsidRPr="008F7962" w:rsidP="00340ACB" w14:paraId="7CC0F976" w14:textId="77777777">
      <w:pPr>
        <w:rPr>
          <w:rFonts w:asciiTheme="minorHAnsi" w:hAnsiTheme="minorHAnsi" w:cstheme="minorHAnsi"/>
          <w:sz w:val="20"/>
          <w:szCs w:val="20"/>
        </w:rPr>
      </w:pPr>
    </w:p>
    <w:sectPr w:rsidSect="003C47A4">
      <w:footnotePr>
        <w:numRestart w:val="eachSect"/>
      </w:footnotePr>
      <w:pgSz w:w="15840" w:h="12240" w:orient="landscape"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1B09EA" w:rsidP="000F5E97" w14:paraId="674ECF5B" w14:textId="77777777">
      <w:r>
        <w:separator/>
      </w:r>
    </w:p>
  </w:footnote>
  <w:footnote w:type="continuationSeparator" w:id="1">
    <w:p w:rsidR="001B09EA" w:rsidP="000F5E97" w14:paraId="218D5DD6" w14:textId="77777777">
      <w:r>
        <w:continuationSeparator/>
      </w:r>
    </w:p>
  </w:footnote>
  <w:footnote w:type="continuationNotice" w:id="2">
    <w:p w:rsidR="001B09EA" w14:paraId="3C84FABE" w14:textId="77777777"/>
  </w:footnote>
  <w:footnote w:id="3">
    <w:p w:rsidR="001B09EA" w:rsidRPr="002F271F" w:rsidP="007A5536" w14:paraId="6BDD5726" w14:textId="779081B0">
      <w:pPr>
        <w:pStyle w:val="FootnoteText"/>
        <w:rPr>
          <w:rFonts w:ascii="Times New Roman" w:hAnsi="Times New Roman"/>
        </w:rPr>
      </w:pPr>
      <w:r w:rsidRPr="002F271F">
        <w:rPr>
          <w:rStyle w:val="FootnoteReference"/>
          <w:rFonts w:ascii="Times New Roman" w:hAnsi="Times New Roman"/>
        </w:rPr>
        <w:footnoteRef/>
      </w:r>
      <w:r w:rsidRPr="002F271F">
        <w:rPr>
          <w:rFonts w:ascii="Times New Roman" w:hAnsi="Times New Roman"/>
        </w:rPr>
        <w:t xml:space="preserve"> Average hourly salary based on the Commission’s CFTC 2023Pay Chart (with adjusted locality pay):</w:t>
      </w:r>
      <w:r>
        <w:rPr>
          <w:rFonts w:ascii="Times New Roman" w:hAnsi="Times New Roman"/>
        </w:rPr>
        <w:t xml:space="preserve"> </w:t>
      </w:r>
      <w:r w:rsidRPr="002F271F">
        <w:rPr>
          <w:rFonts w:ascii="Times New Roman" w:hAnsi="Times New Roman"/>
        </w:rPr>
        <w:t>https://www.cftc.gov/media/8026/CFTC2023paytables010123/download.</w:t>
      </w:r>
    </w:p>
    <w:p w:rsidR="001B09EA" w:rsidRPr="002F271F" w:rsidP="007A5536" w14:paraId="25653F39" w14:textId="77777777">
      <w:pPr>
        <w:pStyle w:val="FootnoteText"/>
        <w:rPr>
          <w:rFonts w:ascii="Times New Roman" w:hAnsi="Times New Roman"/>
        </w:rPr>
      </w:pPr>
    </w:p>
  </w:footnote>
  <w:footnote w:id="4">
    <w:p w:rsidR="001B09EA" w:rsidRPr="002F271F" w14:paraId="60BF8849" w14:textId="1EA5A2AE">
      <w:pPr>
        <w:pStyle w:val="FootnoteText"/>
        <w:rPr>
          <w:rFonts w:ascii="Times New Roman" w:hAnsi="Times New Roman"/>
        </w:rPr>
      </w:pPr>
      <w:r w:rsidRPr="002F271F">
        <w:rPr>
          <w:rStyle w:val="FootnoteReference"/>
          <w:rFonts w:ascii="Times New Roman" w:hAnsi="Times New Roman"/>
        </w:rPr>
        <w:footnoteRef/>
      </w:r>
      <w:r w:rsidRPr="002F271F">
        <w:rPr>
          <w:rFonts w:ascii="Times New Roman" w:hAnsi="Times New Roman"/>
        </w:rPr>
        <w:t xml:space="preserve"> On the one hand, the total cost estimate to the Commission may be lower in subsequent years if DCOs make few changes to the requisite plans once they are developed in a manner consistent with this proposed rulemaking. </w:t>
      </w:r>
      <w:r>
        <w:rPr>
          <w:rFonts w:ascii="Times New Roman" w:hAnsi="Times New Roman"/>
        </w:rPr>
        <w:t xml:space="preserve"> </w:t>
      </w:r>
      <w:r w:rsidRPr="002F271F">
        <w:rPr>
          <w:rFonts w:ascii="Times New Roman" w:hAnsi="Times New Roman"/>
        </w:rPr>
        <w:t xml:space="preserve">In such cases, the Commission estimates two hundred fewer hours of analysis per year to review the requisite plans. </w:t>
      </w:r>
      <w:r>
        <w:rPr>
          <w:rFonts w:ascii="Times New Roman" w:hAnsi="Times New Roman"/>
        </w:rPr>
        <w:t xml:space="preserve"> </w:t>
      </w:r>
      <w:r w:rsidRPr="002F271F">
        <w:rPr>
          <w:rFonts w:ascii="Times New Roman" w:hAnsi="Times New Roman"/>
        </w:rPr>
        <w:t xml:space="preserve">On other hand, the total cost estimate may be the same or increase in subsequent years if DCOs make significant changes to the requisite plans, which may be likely during the first few years of this proposed rulemaking. </w:t>
      </w:r>
      <w:r>
        <w:rPr>
          <w:rFonts w:ascii="Times New Roman" w:hAnsi="Times New Roman"/>
        </w:rPr>
        <w:t xml:space="preserve"> </w:t>
      </w:r>
      <w:r w:rsidRPr="002F271F">
        <w:rPr>
          <w:rFonts w:ascii="Times New Roman" w:hAnsi="Times New Roman"/>
        </w:rPr>
        <w:t xml:space="preserve">The Commission therefore is maintaining a total cost estimate for this proposed collection at $134,478 per year. </w:t>
      </w:r>
    </w:p>
  </w:footnote>
  <w:footnote w:id="5">
    <w:p w:rsidR="001B09EA" w:rsidP="003B4D14" w14:paraId="725B19AE" w14:textId="77777777">
      <w:pPr>
        <w:pStyle w:val="FootnoteText"/>
        <w:rPr>
          <w:rFonts w:ascii="Times New Roman" w:hAnsi="Times New Roman"/>
        </w:rPr>
      </w:pPr>
    </w:p>
    <w:p w:rsidR="001B09EA" w:rsidRPr="002F271F" w:rsidP="003B4D14" w14:paraId="01DD84F8" w14:textId="77C5D4B2">
      <w:pPr>
        <w:pStyle w:val="FootnoteText"/>
        <w:rPr>
          <w:rFonts w:ascii="Times New Roman" w:hAnsi="Times New Roman"/>
        </w:rPr>
      </w:pPr>
      <w:r w:rsidRPr="002F271F">
        <w:rPr>
          <w:rStyle w:val="FootnoteReference"/>
          <w:rFonts w:ascii="Times New Roman" w:hAnsi="Times New Roman"/>
        </w:rPr>
        <w:footnoteRef/>
      </w:r>
      <w:r w:rsidRPr="002F271F">
        <w:rPr>
          <w:rFonts w:ascii="Times New Roman" w:hAnsi="Times New Roman"/>
        </w:rPr>
        <w:t xml:space="preserve"> The 86 respondents include:</w:t>
      </w:r>
      <w:r>
        <w:rPr>
          <w:rFonts w:ascii="Times New Roman" w:hAnsi="Times New Roman"/>
        </w:rPr>
        <w:t xml:space="preserve"> </w:t>
      </w:r>
      <w:r w:rsidRPr="002F271F">
        <w:rPr>
          <w:rFonts w:ascii="Times New Roman" w:hAnsi="Times New Roman"/>
        </w:rPr>
        <w:t>3 for Subpart A reporting, 77 (13 DCOs plus 64 FCMs) for Subpart B reporting, and 6 DCOs for Subpart D reporting.  Subpart C respondents are included in the 13 DCOs also reporting under Subpart B.</w:t>
      </w:r>
    </w:p>
  </w:footnote>
  <w:footnote w:id="6">
    <w:p w:rsidR="001B09EA" w:rsidP="00340ACB" w14:paraId="5485BDD1" w14:textId="66ACF63A">
      <w:pPr>
        <w:pStyle w:val="FootnoteText"/>
        <w:rPr>
          <w:rFonts w:ascii="Times New Roman" w:hAnsi="Times New Roman"/>
        </w:rPr>
      </w:pPr>
      <w:r w:rsidRPr="002F271F">
        <w:rPr>
          <w:rStyle w:val="FootnoteReference"/>
          <w:rFonts w:ascii="Times New Roman" w:hAnsi="Times New Roman"/>
        </w:rPr>
        <w:footnoteRef/>
      </w:r>
      <w:r w:rsidRPr="002F271F">
        <w:rPr>
          <w:rFonts w:ascii="Times New Roman" w:hAnsi="Times New Roman"/>
        </w:rPr>
        <w:t xml:space="preserve"> Taking into account an average salary of $75-400 per hour, the calculation uses $250 for the burden hour estimates for Subpart A. </w:t>
      </w:r>
      <w:r>
        <w:rPr>
          <w:rFonts w:ascii="Times New Roman" w:hAnsi="Times New Roman"/>
        </w:rPr>
        <w:t xml:space="preserve"> </w:t>
      </w:r>
      <w:r w:rsidRPr="002F271F">
        <w:rPr>
          <w:rFonts w:ascii="Times New Roman" w:hAnsi="Times New Roman"/>
        </w:rPr>
        <w:t xml:space="preserve">In the Commission’s experience, clearing organizations often hire outside counsel to prepare and submit these representations. </w:t>
      </w:r>
      <w:r>
        <w:rPr>
          <w:rFonts w:ascii="Times New Roman" w:hAnsi="Times New Roman"/>
        </w:rPr>
        <w:t xml:space="preserve"> </w:t>
      </w:r>
      <w:r w:rsidRPr="002F271F">
        <w:rPr>
          <w:rFonts w:ascii="Times New Roman" w:hAnsi="Times New Roman"/>
        </w:rPr>
        <w:t>While the Commission is uncertain about the billing rates that these entities may pay for outside counsel, the Commission believes that such counsel may bill at a rate of several hundred dollars per hour.</w:t>
      </w:r>
    </w:p>
    <w:p w:rsidR="001B09EA" w:rsidRPr="002F271F" w:rsidP="00340ACB" w14:paraId="146F0503" w14:textId="77777777">
      <w:pPr>
        <w:pStyle w:val="FootnoteText"/>
        <w:rPr>
          <w:rFonts w:ascii="Times New Roman" w:hAnsi="Times New Roman"/>
        </w:rPr>
      </w:pPr>
    </w:p>
  </w:footnote>
  <w:footnote w:id="7">
    <w:p w:rsidR="001B09EA" w:rsidRPr="002F271F" w:rsidP="00340ACB" w14:paraId="29CFD9F0" w14:textId="77777777">
      <w:pPr>
        <w:pStyle w:val="FootnoteText"/>
        <w:rPr>
          <w:rFonts w:ascii="Times New Roman" w:hAnsi="Times New Roman"/>
          <w:color w:val="000000"/>
        </w:rPr>
      </w:pPr>
      <w:r w:rsidRPr="002F271F">
        <w:rPr>
          <w:rStyle w:val="FootnoteReference"/>
          <w:rFonts w:ascii="Times New Roman" w:hAnsi="Times New Roman"/>
        </w:rPr>
        <w:footnoteRef/>
      </w:r>
      <w:r w:rsidRPr="002F271F">
        <w:rPr>
          <w:rFonts w:ascii="Times New Roman" w:hAnsi="Times New Roman"/>
        </w:rPr>
        <w:t xml:space="preserve"> The “Total” rows for each subpart of Part 39 represent the total number of respondents in column 1, and the sum of the amounts for each item in columns 2-5 and 7-9.  For Subpart A, the t</w:t>
      </w:r>
      <w:r w:rsidRPr="002F271F">
        <w:rPr>
          <w:rFonts w:ascii="Times New Roman" w:hAnsi="Times New Roman"/>
          <w:color w:val="000000"/>
        </w:rPr>
        <w:t xml:space="preserve">otal number of respondents represents one applicant for full DCO registration, one applicant for DCO registration with alternative compliance, and one DCO requesting vacation.  The two respondents agreeing to extend the review period are the two applicants for registration, so are not counted again. </w:t>
      </w:r>
    </w:p>
    <w:p w:rsidR="001B09EA" w:rsidRPr="002F271F" w:rsidP="00340ACB" w14:paraId="25E88BF4" w14:textId="77777777">
      <w:pPr>
        <w:pStyle w:val="FootnoteText"/>
        <w:rPr>
          <w:rFonts w:ascii="Times New Roman" w:hAnsi="Times New Roman"/>
        </w:rPr>
      </w:pPr>
    </w:p>
  </w:footnote>
  <w:footnote w:id="8">
    <w:p w:rsidR="001B09EA" w:rsidP="00340ACB" w14:paraId="1ED98DD1" w14:textId="77777777">
      <w:pPr>
        <w:rPr>
          <w:rFonts w:ascii="Times New Roman" w:hAnsi="Times New Roman"/>
          <w:color w:val="000000"/>
          <w:sz w:val="20"/>
          <w:szCs w:val="20"/>
        </w:rPr>
      </w:pPr>
      <w:r w:rsidRPr="002F271F">
        <w:rPr>
          <w:rStyle w:val="FootnoteReference"/>
          <w:rFonts w:ascii="Times New Roman" w:hAnsi="Times New Roman"/>
          <w:sz w:val="20"/>
          <w:szCs w:val="20"/>
        </w:rPr>
        <w:footnoteRef/>
      </w:r>
      <w:r w:rsidRPr="002F271F">
        <w:rPr>
          <w:rFonts w:ascii="Times New Roman" w:hAnsi="Times New Roman"/>
          <w:sz w:val="20"/>
          <w:szCs w:val="20"/>
        </w:rPr>
        <w:t xml:space="preserve"> </w:t>
      </w:r>
      <w:r w:rsidRPr="002F271F">
        <w:rPr>
          <w:rFonts w:ascii="Times New Roman" w:hAnsi="Times New Roman"/>
          <w:color w:val="000000"/>
          <w:sz w:val="20"/>
          <w:szCs w:val="20"/>
        </w:rPr>
        <w:t>This dollar estimate uses $102, the Bureau of Labor Statistics mean hourly rate for category 23-1011, Lawyers, as of May 2021.</w:t>
      </w:r>
    </w:p>
    <w:p w:rsidR="001B09EA" w:rsidRPr="002F271F" w:rsidP="00340ACB" w14:paraId="654DD938" w14:textId="021FF3D3">
      <w:pPr>
        <w:rPr>
          <w:rFonts w:ascii="Times New Roman" w:hAnsi="Times New Roman"/>
          <w:sz w:val="20"/>
          <w:szCs w:val="20"/>
        </w:rPr>
      </w:pPr>
      <w:r w:rsidRPr="002F271F">
        <w:rPr>
          <w:rFonts w:ascii="Times New Roman" w:hAnsi="Times New Roman"/>
          <w:color w:val="000000"/>
          <w:sz w:val="20"/>
          <w:szCs w:val="20"/>
        </w:rPr>
        <w:t xml:space="preserve"> </w:t>
      </w:r>
    </w:p>
  </w:footnote>
  <w:footnote w:id="9">
    <w:p w:rsidR="001B09EA" w:rsidP="00340ACB" w14:paraId="7693216B" w14:textId="1B224C31">
      <w:pPr>
        <w:rPr>
          <w:rFonts w:ascii="Times New Roman" w:hAnsi="Times New Roman"/>
          <w:color w:val="000000"/>
          <w:sz w:val="20"/>
          <w:szCs w:val="20"/>
        </w:rPr>
      </w:pPr>
      <w:r w:rsidRPr="002F271F">
        <w:rPr>
          <w:rStyle w:val="FootnoteReference"/>
          <w:rFonts w:ascii="Times New Roman" w:hAnsi="Times New Roman"/>
          <w:sz w:val="20"/>
          <w:szCs w:val="20"/>
        </w:rPr>
        <w:footnoteRef/>
      </w:r>
      <w:r w:rsidRPr="002F271F">
        <w:rPr>
          <w:rFonts w:ascii="Times New Roman" w:hAnsi="Times New Roman"/>
          <w:sz w:val="20"/>
          <w:szCs w:val="20"/>
        </w:rPr>
        <w:t xml:space="preserve"> </w:t>
      </w:r>
      <w:r w:rsidRPr="002F271F">
        <w:rPr>
          <w:rFonts w:ascii="Times New Roman" w:hAnsi="Times New Roman"/>
          <w:color w:val="000000"/>
          <w:sz w:val="20"/>
          <w:szCs w:val="20"/>
        </w:rPr>
        <w:t>This dollar estimate uses $59, the Bureau of Labor Statistics mean hourly rate for category 13-0000, Business and Financial Operations, as of May 2021.</w:t>
      </w:r>
    </w:p>
    <w:p w:rsidR="001B09EA" w:rsidRPr="002F271F" w:rsidP="00340ACB" w14:paraId="0DD1C64D" w14:textId="77777777">
      <w:pPr>
        <w:rPr>
          <w:rFonts w:ascii="Times New Roman" w:hAnsi="Times New Roman"/>
          <w:sz w:val="20"/>
          <w:szCs w:val="20"/>
        </w:rPr>
      </w:pPr>
    </w:p>
  </w:footnote>
  <w:footnote w:id="10">
    <w:p w:rsidR="001B09EA" w:rsidP="00340ACB" w14:paraId="0575EB2E" w14:textId="43B12AED">
      <w:pPr>
        <w:rPr>
          <w:rFonts w:ascii="Times New Roman" w:hAnsi="Times New Roman"/>
          <w:color w:val="000000"/>
          <w:sz w:val="20"/>
          <w:szCs w:val="20"/>
        </w:rPr>
      </w:pPr>
      <w:r w:rsidRPr="002F271F">
        <w:rPr>
          <w:rStyle w:val="FootnoteReference"/>
          <w:rFonts w:ascii="Times New Roman" w:hAnsi="Times New Roman"/>
          <w:sz w:val="20"/>
          <w:szCs w:val="20"/>
        </w:rPr>
        <w:footnoteRef/>
      </w:r>
      <w:r w:rsidRPr="002F271F">
        <w:rPr>
          <w:rFonts w:ascii="Times New Roman" w:hAnsi="Times New Roman"/>
          <w:sz w:val="20"/>
          <w:szCs w:val="20"/>
        </w:rPr>
        <w:t xml:space="preserve"> </w:t>
      </w:r>
      <w:r w:rsidRPr="002F271F">
        <w:rPr>
          <w:rFonts w:ascii="Times New Roman" w:hAnsi="Times New Roman"/>
          <w:color w:val="000000"/>
          <w:sz w:val="20"/>
          <w:szCs w:val="20"/>
        </w:rPr>
        <w:t xml:space="preserve">This dollar amount takes into account an hourly cost of $196 based on the most recent publicly available data on hourly audit costs in the 2015 Audit Fee Report prepared by the Financial Executives Research Foundation, </w:t>
      </w:r>
      <w:hyperlink r:id="rId1" w:history="1">
        <w:r w:rsidRPr="002F271F">
          <w:rPr>
            <w:rStyle w:val="Hyperlink"/>
            <w:rFonts w:ascii="Times New Roman" w:hAnsi="Times New Roman"/>
            <w:sz w:val="20"/>
            <w:szCs w:val="20"/>
          </w:rPr>
          <w:t>http://www.financialexecutives.org/ferf/download/2015%20Final/2015-018.pdf</w:t>
        </w:r>
      </w:hyperlink>
      <w:r w:rsidRPr="002F271F">
        <w:rPr>
          <w:rFonts w:ascii="Times New Roman" w:hAnsi="Times New Roman"/>
          <w:color w:val="000000"/>
          <w:sz w:val="20"/>
          <w:szCs w:val="20"/>
        </w:rPr>
        <w:t xml:space="preserve">, and adjusted to $248 by the current rate of inflation,  </w:t>
      </w:r>
      <w:hyperlink r:id="rId2" w:history="1">
        <w:r w:rsidRPr="002F271F">
          <w:rPr>
            <w:rStyle w:val="Hyperlink"/>
            <w:rFonts w:ascii="Times New Roman" w:hAnsi="Times New Roman"/>
            <w:sz w:val="20"/>
            <w:szCs w:val="20"/>
          </w:rPr>
          <w:t>https://www.saving.org/inflation/inflation.php?amount=196&amp;year=2015</w:t>
        </w:r>
      </w:hyperlink>
      <w:r w:rsidRPr="002F271F">
        <w:rPr>
          <w:rFonts w:ascii="Times New Roman" w:hAnsi="Times New Roman"/>
          <w:color w:val="000000"/>
          <w:sz w:val="20"/>
          <w:szCs w:val="20"/>
        </w:rPr>
        <w:t>.</w:t>
      </w:r>
    </w:p>
    <w:p w:rsidR="001B09EA" w:rsidRPr="002F271F" w:rsidP="00340ACB" w14:paraId="7EC88D5A" w14:textId="77777777">
      <w:pPr>
        <w:rPr>
          <w:rFonts w:ascii="Times New Roman" w:hAnsi="Times New Roman"/>
          <w:sz w:val="20"/>
          <w:szCs w:val="20"/>
        </w:rPr>
      </w:pPr>
    </w:p>
  </w:footnote>
  <w:footnote w:id="11">
    <w:p w:rsidR="001B09EA" w:rsidP="00340ACB" w14:paraId="17CBE701" w14:textId="6EE3ABEE">
      <w:pPr>
        <w:rPr>
          <w:rFonts w:ascii="Times New Roman" w:hAnsi="Times New Roman"/>
          <w:color w:val="000000"/>
          <w:sz w:val="20"/>
          <w:szCs w:val="20"/>
        </w:rPr>
      </w:pPr>
      <w:r w:rsidRPr="002F271F">
        <w:rPr>
          <w:rStyle w:val="FootnoteReference"/>
          <w:rFonts w:ascii="Times New Roman" w:hAnsi="Times New Roman"/>
          <w:sz w:val="20"/>
          <w:szCs w:val="20"/>
        </w:rPr>
        <w:footnoteRef/>
      </w:r>
      <w:r w:rsidRPr="002F271F">
        <w:rPr>
          <w:rFonts w:ascii="Times New Roman" w:hAnsi="Times New Roman"/>
          <w:sz w:val="20"/>
          <w:szCs w:val="20"/>
        </w:rPr>
        <w:t xml:space="preserve"> </w:t>
      </w:r>
      <w:r w:rsidRPr="002F271F">
        <w:rPr>
          <w:rFonts w:ascii="Times New Roman" w:hAnsi="Times New Roman"/>
          <w:color w:val="000000"/>
          <w:sz w:val="20"/>
          <w:szCs w:val="20"/>
        </w:rPr>
        <w:t>The dollar estimate uses $46, the Bureau of Labor Statistics mean hourly rate for category 13-2099, Financial Specialist, as of May 2021.</w:t>
      </w:r>
    </w:p>
    <w:p w:rsidR="001B09EA" w:rsidRPr="002F271F" w:rsidP="00340ACB" w14:paraId="2F47BB94" w14:textId="77777777">
      <w:pPr>
        <w:rPr>
          <w:rFonts w:ascii="Times New Roman" w:hAnsi="Times New Roman"/>
          <w:sz w:val="20"/>
          <w:szCs w:val="20"/>
        </w:rPr>
      </w:pPr>
    </w:p>
  </w:footnote>
  <w:footnote w:id="12">
    <w:p w:rsidR="001B09EA" w:rsidP="00340ACB" w14:paraId="0469DA0C" w14:textId="6DF3E8D1">
      <w:pPr>
        <w:rPr>
          <w:rFonts w:ascii="Times New Roman" w:hAnsi="Times New Roman"/>
          <w:color w:val="000000"/>
          <w:sz w:val="20"/>
          <w:szCs w:val="20"/>
        </w:rPr>
      </w:pPr>
      <w:r w:rsidRPr="002F271F">
        <w:rPr>
          <w:rStyle w:val="FootnoteReference"/>
          <w:rFonts w:ascii="Times New Roman" w:hAnsi="Times New Roman"/>
          <w:sz w:val="20"/>
          <w:szCs w:val="20"/>
        </w:rPr>
        <w:footnoteRef/>
      </w:r>
      <w:r w:rsidRPr="002F271F">
        <w:rPr>
          <w:rFonts w:ascii="Times New Roman" w:hAnsi="Times New Roman"/>
          <w:sz w:val="20"/>
          <w:szCs w:val="20"/>
        </w:rPr>
        <w:t xml:space="preserve"> </w:t>
      </w:r>
      <w:r w:rsidRPr="002F271F">
        <w:rPr>
          <w:rFonts w:ascii="Times New Roman" w:hAnsi="Times New Roman"/>
          <w:color w:val="000000"/>
          <w:sz w:val="20"/>
          <w:szCs w:val="20"/>
        </w:rPr>
        <w:t>The hour burden cost is estimated at $79 based on a weighted average of 60% of the Bureau of Labor Statistics mean hourly wage as of May 2021 of $102.14 for 23-1011, Lawyers, and 40% of the mean hourly wage of $45.50 for 13-2099, Financial Specialists.</w:t>
      </w:r>
    </w:p>
    <w:p w:rsidR="001B09EA" w:rsidRPr="002F271F" w:rsidP="00340ACB" w14:paraId="413781C7" w14:textId="77777777">
      <w:pPr>
        <w:rPr>
          <w:rFonts w:ascii="Times New Roman" w:hAnsi="Times New Roman"/>
          <w:sz w:val="20"/>
          <w:szCs w:val="20"/>
        </w:rPr>
      </w:pPr>
    </w:p>
  </w:footnote>
  <w:footnote w:id="13">
    <w:p w:rsidR="001B09EA" w:rsidRPr="002F271F" w:rsidP="00340ACB" w14:paraId="6BDEB92D" w14:textId="77777777">
      <w:pPr>
        <w:pStyle w:val="FootnoteText"/>
        <w:rPr>
          <w:rFonts w:ascii="Times New Roman" w:hAnsi="Times New Roman"/>
        </w:rPr>
      </w:pPr>
      <w:r w:rsidRPr="002F271F">
        <w:rPr>
          <w:rStyle w:val="FootnoteReference"/>
          <w:rFonts w:ascii="Times New Roman" w:hAnsi="Times New Roman"/>
        </w:rPr>
        <w:footnoteRef/>
      </w:r>
      <w:r w:rsidRPr="002F271F">
        <w:rPr>
          <w:rFonts w:ascii="Times New Roman" w:hAnsi="Times New Roman"/>
        </w:rPr>
        <w:t xml:space="preserve"> The hour burden cost is estimated at $79 based on a weighted average of 60% of the Bureau of Labor Statistics mean hourly wage as of May 2021 of $102.14 for 23-1011, Lawyers, and 40% of the mean hourly wage of $45.50 for 13-2099, Financial Specialists.</w:t>
      </w:r>
    </w:p>
  </w:footnote>
  <w:footnote w:id="14">
    <w:p w:rsidR="001B09EA" w:rsidP="00340ACB" w14:paraId="5A72E3BD" w14:textId="097A7FD8">
      <w:pPr>
        <w:pStyle w:val="FootnoteText"/>
        <w:rPr>
          <w:rFonts w:ascii="Times New Roman" w:hAnsi="Times New Roman"/>
        </w:rPr>
      </w:pPr>
      <w:r w:rsidRPr="002F271F">
        <w:rPr>
          <w:rStyle w:val="FootnoteReference"/>
          <w:rFonts w:ascii="Times New Roman" w:hAnsi="Times New Roman"/>
        </w:rPr>
        <w:footnoteRef/>
      </w:r>
      <w:r w:rsidRPr="002F271F">
        <w:rPr>
          <w:rFonts w:ascii="Times New Roman" w:hAnsi="Times New Roman"/>
        </w:rPr>
        <w:t xml:space="preserve"> The hour burden cost used a blended rate of fifty percent lawyers ($499/hour) and fifty percent financial examiners ($237/hour). According to the May 2021 National Occupational Employment and Wage Estimates Report produced by the U.S. Bureau of Labor Statistics, available at https://www.bls.gov/oes/current/oes_nat.htm, the mean salary for category 23-1011, “Lawyers,” is $198,900.  This number is (a) divided by 1800 work hours in a year to account for sick leave and vacations, (b) multiplied by 4.0 to account for retirement, health, and other benefits or compensation, as well as for office space, computer equipment support, and human resources support, and (c) in light of recent high inflation, further multiplied by 1.1294 to account for the change in the Consumer Price Index for Urban Wage-Earners and Clerical Workers from 263.612 in May of 2021 to 297.730 in April of 2023, all of which yields an hourly rate of $499.  Using a similar analysis, category 13-2061, “Financial Examiners,” under business and financial services occupations, has a mean annual salary of $94,270, yielding an hourly rate of $237.</w:t>
      </w:r>
    </w:p>
    <w:p w:rsidR="001B09EA" w:rsidRPr="002F271F" w:rsidP="00340ACB" w14:paraId="3B873F0F" w14:textId="77777777">
      <w:pPr>
        <w:pStyle w:val="FootnoteText"/>
        <w:rPr>
          <w:rFonts w:ascii="Times New Roman" w:hAnsi="Times New Roman"/>
        </w:rPr>
      </w:pPr>
    </w:p>
  </w:footnote>
  <w:footnote w:id="15">
    <w:p w:rsidR="001B09EA" w:rsidP="00340ACB" w14:paraId="0497B530" w14:textId="59E29FB3">
      <w:pPr>
        <w:pStyle w:val="FootnoteText"/>
        <w:rPr>
          <w:rFonts w:ascii="Times New Roman" w:hAnsi="Times New Roman"/>
        </w:rPr>
      </w:pPr>
      <w:r w:rsidRPr="002F271F">
        <w:rPr>
          <w:rStyle w:val="FootnoteReference"/>
          <w:rFonts w:ascii="Times New Roman" w:hAnsi="Times New Roman"/>
        </w:rPr>
        <w:footnoteRef/>
      </w:r>
      <w:r w:rsidRPr="002F271F">
        <w:rPr>
          <w:rFonts w:ascii="Times New Roman" w:hAnsi="Times New Roman"/>
        </w:rPr>
        <w:t xml:space="preserve"> The Commission anticipates this reporting requirement would be performed by lawyers at a cost of $499 per hour. </w:t>
      </w:r>
      <w:r>
        <w:rPr>
          <w:rFonts w:ascii="Times New Roman" w:hAnsi="Times New Roman"/>
        </w:rPr>
        <w:t xml:space="preserve"> </w:t>
      </w:r>
      <w:r w:rsidRPr="002F271F">
        <w:rPr>
          <w:rFonts w:ascii="Times New Roman" w:hAnsi="Times New Roman"/>
          <w:i/>
        </w:rPr>
        <w:t xml:space="preserve">See infra </w:t>
      </w:r>
      <w:r w:rsidRPr="002F271F">
        <w:rPr>
          <w:rFonts w:ascii="Times New Roman" w:hAnsi="Times New Roman"/>
        </w:rPr>
        <w:t>n. 3.</w:t>
      </w:r>
    </w:p>
    <w:p w:rsidR="001B09EA" w:rsidRPr="002F271F" w:rsidP="00340ACB" w14:paraId="46C3A01F" w14:textId="77777777">
      <w:pPr>
        <w:pStyle w:val="FootnoteText"/>
        <w:rPr>
          <w:rFonts w:ascii="Times New Roman" w:hAnsi="Times New Roman"/>
        </w:rPr>
      </w:pPr>
    </w:p>
  </w:footnote>
  <w:footnote w:id="16">
    <w:p w:rsidR="001B09EA" w:rsidRPr="002F271F" w:rsidP="00340ACB" w14:paraId="4B0E98A7" w14:textId="77777777">
      <w:pPr>
        <w:pStyle w:val="FootnoteText"/>
        <w:rPr>
          <w:rFonts w:ascii="Times New Roman" w:hAnsi="Times New Roman"/>
        </w:rPr>
      </w:pPr>
      <w:r w:rsidRPr="002F271F">
        <w:rPr>
          <w:rStyle w:val="FootnoteReference"/>
          <w:rFonts w:ascii="Times New Roman" w:hAnsi="Times New Roman"/>
        </w:rPr>
        <w:footnoteRef/>
      </w:r>
      <w:r w:rsidRPr="002F271F">
        <w:rPr>
          <w:rFonts w:ascii="Times New Roman" w:hAnsi="Times New Roman"/>
        </w:rPr>
        <w:t xml:space="preserve"> The 9 respondents under Subpart C reporting are all subject to the same requirements; therefore, the total number of respondents for all of Subpart C is 9. </w:t>
      </w:r>
    </w:p>
  </w:footnote>
  <w:footnote w:id="17">
    <w:p w:rsidR="001B09EA" w:rsidRPr="002F271F" w:rsidP="00340ACB" w14:paraId="0A030A93" w14:textId="77777777">
      <w:pPr>
        <w:pStyle w:val="FootnoteText"/>
        <w:rPr>
          <w:rFonts w:ascii="Times New Roman" w:hAnsi="Times New Roman"/>
        </w:rPr>
      </w:pPr>
      <w:r w:rsidRPr="002F271F">
        <w:rPr>
          <w:rStyle w:val="FootnoteReference"/>
          <w:rFonts w:ascii="Times New Roman" w:hAnsi="Times New Roman"/>
        </w:rPr>
        <w:footnoteRef/>
      </w:r>
      <w:r w:rsidRPr="002F271F">
        <w:rPr>
          <w:rFonts w:ascii="Times New Roman" w:hAnsi="Times New Roman"/>
        </w:rPr>
        <w:t xml:space="preserve"> According to recent Bureau of Labor Statistics data (May 2021), the mean hourly wage of an employee under occupation code 11-3031, “Financial Managers,” that is employed by the “Securities and Commodity Contracts Intermediation and Brokerage” industry is $98.64, which the Commission rounded to $99 per hour in estimating the cost burden of all recordkeeping requirements under part 39 of its regulations.</w:t>
      </w:r>
    </w:p>
  </w:footnote>
  <w:footnote w:id="18">
    <w:p w:rsidR="001B09EA" w:rsidP="00340ACB" w14:paraId="31B95CF4" w14:textId="66157915">
      <w:pPr>
        <w:pStyle w:val="FootnoteText"/>
        <w:rPr>
          <w:rFonts w:ascii="Times New Roman" w:hAnsi="Times New Roman"/>
        </w:rPr>
      </w:pPr>
      <w:r w:rsidRPr="002F271F">
        <w:rPr>
          <w:rStyle w:val="FootnoteReference"/>
          <w:rFonts w:ascii="Times New Roman" w:hAnsi="Times New Roman"/>
        </w:rPr>
        <w:footnoteRef/>
      </w:r>
      <w:r w:rsidRPr="002F271F">
        <w:rPr>
          <w:rFonts w:ascii="Times New Roman" w:hAnsi="Times New Roman"/>
        </w:rPr>
        <w:t xml:space="preserve"> These 13 DCOs are already included in the 86 total respondents subject to reporting requirements, so are not added to the total for Part 39 to avoid double counting.  </w:t>
      </w:r>
    </w:p>
    <w:p w:rsidR="001B09EA" w:rsidRPr="002F271F" w:rsidP="00340ACB" w14:paraId="60D2F969" w14:textId="77777777">
      <w:pPr>
        <w:pStyle w:val="FootnoteText"/>
        <w:rPr>
          <w:rFonts w:ascii="Times New Roman" w:hAnsi="Times New Roman"/>
        </w:rPr>
      </w:pPr>
    </w:p>
  </w:footnote>
  <w:footnote w:id="19">
    <w:p w:rsidR="001B09EA" w:rsidRPr="002F271F" w:rsidP="00340ACB" w14:paraId="2F2FD548" w14:textId="77777777">
      <w:pPr>
        <w:pStyle w:val="FootnoteText"/>
        <w:rPr>
          <w:rFonts w:ascii="Times New Roman" w:hAnsi="Times New Roman"/>
        </w:rPr>
      </w:pPr>
      <w:r w:rsidRPr="002F271F">
        <w:rPr>
          <w:rStyle w:val="FootnoteReference"/>
          <w:rFonts w:ascii="Times New Roman" w:hAnsi="Times New Roman"/>
        </w:rPr>
        <w:footnoteRef/>
      </w:r>
      <w:r w:rsidRPr="002F271F">
        <w:rPr>
          <w:rFonts w:ascii="Times New Roman" w:hAnsi="Times New Roman"/>
        </w:rPr>
        <w:t xml:space="preserve"> The 86 respondents include: 3 for Subpart A reporting, 77 (13 DCOs plus 64 FCMs) for Subpart B reporting, and 6 DCOs for Subpart D reporting.  Subpart C respondents are included in the 13 DCOs also reporting under Subpart 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DD3159F"/>
    <w:multiLevelType w:val="hybridMultilevel"/>
    <w:tmpl w:val="46CEDDF8"/>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DC33F2A"/>
    <w:multiLevelType w:val="hybridMultilevel"/>
    <w:tmpl w:val="F5DA2ED4"/>
    <w:lvl w:ilvl="0">
      <w:start w:val="1"/>
      <w:numFmt w:val="bullet"/>
      <w:lvlText w:val="•"/>
      <w:lvlJc w:val="left"/>
      <w:pPr>
        <w:tabs>
          <w:tab w:val="num" w:pos="936"/>
        </w:tabs>
        <w:ind w:left="936" w:hanging="216"/>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57"/>
  <w:displayVerticalDrawingGridEvery w:val="2"/>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B6B"/>
    <w:rsid w:val="000035C3"/>
    <w:rsid w:val="00011BE8"/>
    <w:rsid w:val="00014E41"/>
    <w:rsid w:val="0001629B"/>
    <w:rsid w:val="000175EB"/>
    <w:rsid w:val="00022B4E"/>
    <w:rsid w:val="00022B65"/>
    <w:rsid w:val="000232F0"/>
    <w:rsid w:val="0002390B"/>
    <w:rsid w:val="00023BDF"/>
    <w:rsid w:val="00025991"/>
    <w:rsid w:val="000277A5"/>
    <w:rsid w:val="0003056A"/>
    <w:rsid w:val="00030EBB"/>
    <w:rsid w:val="000341C4"/>
    <w:rsid w:val="00043A69"/>
    <w:rsid w:val="00057324"/>
    <w:rsid w:val="000600B6"/>
    <w:rsid w:val="000605D8"/>
    <w:rsid w:val="00061759"/>
    <w:rsid w:val="00063FBB"/>
    <w:rsid w:val="00065329"/>
    <w:rsid w:val="0006602B"/>
    <w:rsid w:val="00067AE2"/>
    <w:rsid w:val="00070B31"/>
    <w:rsid w:val="000765CD"/>
    <w:rsid w:val="000768F5"/>
    <w:rsid w:val="00081341"/>
    <w:rsid w:val="00082A80"/>
    <w:rsid w:val="00082E9F"/>
    <w:rsid w:val="000835F6"/>
    <w:rsid w:val="0008745D"/>
    <w:rsid w:val="000939F0"/>
    <w:rsid w:val="00094104"/>
    <w:rsid w:val="00096E82"/>
    <w:rsid w:val="000A4158"/>
    <w:rsid w:val="000A5A5E"/>
    <w:rsid w:val="000B162A"/>
    <w:rsid w:val="000B26DF"/>
    <w:rsid w:val="000B37A1"/>
    <w:rsid w:val="000B4461"/>
    <w:rsid w:val="000C1963"/>
    <w:rsid w:val="000C30AD"/>
    <w:rsid w:val="000C3298"/>
    <w:rsid w:val="000C4E0C"/>
    <w:rsid w:val="000D0AC9"/>
    <w:rsid w:val="000D15FD"/>
    <w:rsid w:val="000D42B9"/>
    <w:rsid w:val="000E216C"/>
    <w:rsid w:val="000E60AA"/>
    <w:rsid w:val="000E6F66"/>
    <w:rsid w:val="000E7BA7"/>
    <w:rsid w:val="000F220D"/>
    <w:rsid w:val="000F413A"/>
    <w:rsid w:val="000F43CF"/>
    <w:rsid w:val="000F5E97"/>
    <w:rsid w:val="000F7C4A"/>
    <w:rsid w:val="00100FFF"/>
    <w:rsid w:val="001049AA"/>
    <w:rsid w:val="001064F3"/>
    <w:rsid w:val="00120A90"/>
    <w:rsid w:val="00124A68"/>
    <w:rsid w:val="00125988"/>
    <w:rsid w:val="001278DD"/>
    <w:rsid w:val="00132A47"/>
    <w:rsid w:val="00132FB8"/>
    <w:rsid w:val="0013795F"/>
    <w:rsid w:val="00144C53"/>
    <w:rsid w:val="00145AC0"/>
    <w:rsid w:val="0015188C"/>
    <w:rsid w:val="0015194E"/>
    <w:rsid w:val="001525B7"/>
    <w:rsid w:val="00153F0B"/>
    <w:rsid w:val="0015463A"/>
    <w:rsid w:val="0016662F"/>
    <w:rsid w:val="00166C09"/>
    <w:rsid w:val="0016738E"/>
    <w:rsid w:val="00171C64"/>
    <w:rsid w:val="001737C1"/>
    <w:rsid w:val="00173E2B"/>
    <w:rsid w:val="0017723B"/>
    <w:rsid w:val="0017784D"/>
    <w:rsid w:val="00180D55"/>
    <w:rsid w:val="00182FBB"/>
    <w:rsid w:val="00184A5F"/>
    <w:rsid w:val="00187502"/>
    <w:rsid w:val="00190146"/>
    <w:rsid w:val="00192BF1"/>
    <w:rsid w:val="00193363"/>
    <w:rsid w:val="00196D55"/>
    <w:rsid w:val="00197E50"/>
    <w:rsid w:val="001A1542"/>
    <w:rsid w:val="001A21D2"/>
    <w:rsid w:val="001A315C"/>
    <w:rsid w:val="001A612E"/>
    <w:rsid w:val="001A6F8A"/>
    <w:rsid w:val="001A7374"/>
    <w:rsid w:val="001B09EA"/>
    <w:rsid w:val="001B1D9B"/>
    <w:rsid w:val="001C06D6"/>
    <w:rsid w:val="001C3FF8"/>
    <w:rsid w:val="001C7463"/>
    <w:rsid w:val="001D0FB2"/>
    <w:rsid w:val="001D1FAF"/>
    <w:rsid w:val="001D439E"/>
    <w:rsid w:val="001D48DE"/>
    <w:rsid w:val="001E0D04"/>
    <w:rsid w:val="001E41C7"/>
    <w:rsid w:val="001E636A"/>
    <w:rsid w:val="001F4228"/>
    <w:rsid w:val="001F4DED"/>
    <w:rsid w:val="00201988"/>
    <w:rsid w:val="002037F6"/>
    <w:rsid w:val="00203E16"/>
    <w:rsid w:val="0020533B"/>
    <w:rsid w:val="00206095"/>
    <w:rsid w:val="00207D4A"/>
    <w:rsid w:val="00222603"/>
    <w:rsid w:val="00230FCC"/>
    <w:rsid w:val="00231AE9"/>
    <w:rsid w:val="002331B0"/>
    <w:rsid w:val="00234108"/>
    <w:rsid w:val="00234D91"/>
    <w:rsid w:val="00236EC3"/>
    <w:rsid w:val="00241951"/>
    <w:rsid w:val="00242E4C"/>
    <w:rsid w:val="00244B5D"/>
    <w:rsid w:val="00245E23"/>
    <w:rsid w:val="002469B1"/>
    <w:rsid w:val="00247D20"/>
    <w:rsid w:val="00252216"/>
    <w:rsid w:val="00256058"/>
    <w:rsid w:val="002626C9"/>
    <w:rsid w:val="0026473C"/>
    <w:rsid w:val="002654AE"/>
    <w:rsid w:val="00266723"/>
    <w:rsid w:val="002701CD"/>
    <w:rsid w:val="00274F9B"/>
    <w:rsid w:val="00276E82"/>
    <w:rsid w:val="00281B50"/>
    <w:rsid w:val="00286331"/>
    <w:rsid w:val="00296AC1"/>
    <w:rsid w:val="002973A3"/>
    <w:rsid w:val="00297F2E"/>
    <w:rsid w:val="002A121D"/>
    <w:rsid w:val="002A3DCA"/>
    <w:rsid w:val="002A54DB"/>
    <w:rsid w:val="002A637D"/>
    <w:rsid w:val="002A6DEF"/>
    <w:rsid w:val="002B540E"/>
    <w:rsid w:val="002B79D4"/>
    <w:rsid w:val="002C013D"/>
    <w:rsid w:val="002C13F3"/>
    <w:rsid w:val="002C78EF"/>
    <w:rsid w:val="002D1EC8"/>
    <w:rsid w:val="002D3E29"/>
    <w:rsid w:val="002D4AE7"/>
    <w:rsid w:val="002D50DC"/>
    <w:rsid w:val="002D69B6"/>
    <w:rsid w:val="002E1502"/>
    <w:rsid w:val="002E69F4"/>
    <w:rsid w:val="002F1336"/>
    <w:rsid w:val="002F2092"/>
    <w:rsid w:val="002F266B"/>
    <w:rsid w:val="002F271F"/>
    <w:rsid w:val="002F498B"/>
    <w:rsid w:val="002F7400"/>
    <w:rsid w:val="0030293E"/>
    <w:rsid w:val="003053A8"/>
    <w:rsid w:val="00311344"/>
    <w:rsid w:val="00311AB7"/>
    <w:rsid w:val="0031224B"/>
    <w:rsid w:val="0031405E"/>
    <w:rsid w:val="00315A5F"/>
    <w:rsid w:val="00315A79"/>
    <w:rsid w:val="003168A3"/>
    <w:rsid w:val="0031738D"/>
    <w:rsid w:val="00325A0A"/>
    <w:rsid w:val="0033019B"/>
    <w:rsid w:val="003351C7"/>
    <w:rsid w:val="003403EC"/>
    <w:rsid w:val="00340ACB"/>
    <w:rsid w:val="00342053"/>
    <w:rsid w:val="0034516D"/>
    <w:rsid w:val="00346CCF"/>
    <w:rsid w:val="00347DE6"/>
    <w:rsid w:val="00355CD8"/>
    <w:rsid w:val="00361AD5"/>
    <w:rsid w:val="003624D9"/>
    <w:rsid w:val="00362852"/>
    <w:rsid w:val="00371530"/>
    <w:rsid w:val="00372F94"/>
    <w:rsid w:val="003742D1"/>
    <w:rsid w:val="00380D74"/>
    <w:rsid w:val="00383EE8"/>
    <w:rsid w:val="00385E2C"/>
    <w:rsid w:val="00387DE0"/>
    <w:rsid w:val="00390223"/>
    <w:rsid w:val="00395260"/>
    <w:rsid w:val="003958CB"/>
    <w:rsid w:val="003A04C2"/>
    <w:rsid w:val="003A1B49"/>
    <w:rsid w:val="003A276A"/>
    <w:rsid w:val="003A2AF1"/>
    <w:rsid w:val="003A5F00"/>
    <w:rsid w:val="003A65CB"/>
    <w:rsid w:val="003B2BEB"/>
    <w:rsid w:val="003B4D14"/>
    <w:rsid w:val="003B60A5"/>
    <w:rsid w:val="003B6EA8"/>
    <w:rsid w:val="003C47A4"/>
    <w:rsid w:val="003C7CC6"/>
    <w:rsid w:val="003D32C7"/>
    <w:rsid w:val="003D4314"/>
    <w:rsid w:val="003D49DE"/>
    <w:rsid w:val="003D5351"/>
    <w:rsid w:val="003D597E"/>
    <w:rsid w:val="003E256B"/>
    <w:rsid w:val="003E3E6E"/>
    <w:rsid w:val="003E4B94"/>
    <w:rsid w:val="003E79A4"/>
    <w:rsid w:val="003F0037"/>
    <w:rsid w:val="003F308D"/>
    <w:rsid w:val="003F4325"/>
    <w:rsid w:val="003F4662"/>
    <w:rsid w:val="003F7037"/>
    <w:rsid w:val="004024C0"/>
    <w:rsid w:val="00402F76"/>
    <w:rsid w:val="0040463B"/>
    <w:rsid w:val="00405023"/>
    <w:rsid w:val="004055F2"/>
    <w:rsid w:val="004056E1"/>
    <w:rsid w:val="004134B4"/>
    <w:rsid w:val="00415146"/>
    <w:rsid w:val="00416161"/>
    <w:rsid w:val="0041782A"/>
    <w:rsid w:val="00420535"/>
    <w:rsid w:val="00426083"/>
    <w:rsid w:val="00427241"/>
    <w:rsid w:val="00433EEA"/>
    <w:rsid w:val="00442203"/>
    <w:rsid w:val="004435EB"/>
    <w:rsid w:val="00443786"/>
    <w:rsid w:val="0044398D"/>
    <w:rsid w:val="00444F00"/>
    <w:rsid w:val="00446161"/>
    <w:rsid w:val="00447527"/>
    <w:rsid w:val="004542BB"/>
    <w:rsid w:val="004544AC"/>
    <w:rsid w:val="00457274"/>
    <w:rsid w:val="00457CD5"/>
    <w:rsid w:val="00461BBC"/>
    <w:rsid w:val="00461BE7"/>
    <w:rsid w:val="00462B97"/>
    <w:rsid w:val="0046465F"/>
    <w:rsid w:val="00471F28"/>
    <w:rsid w:val="00480A76"/>
    <w:rsid w:val="00481D80"/>
    <w:rsid w:val="00484030"/>
    <w:rsid w:val="00484368"/>
    <w:rsid w:val="00484776"/>
    <w:rsid w:val="00491C55"/>
    <w:rsid w:val="00492081"/>
    <w:rsid w:val="0049540F"/>
    <w:rsid w:val="00495C75"/>
    <w:rsid w:val="004A282C"/>
    <w:rsid w:val="004A392F"/>
    <w:rsid w:val="004A3B8F"/>
    <w:rsid w:val="004A4F62"/>
    <w:rsid w:val="004A7440"/>
    <w:rsid w:val="004A76F2"/>
    <w:rsid w:val="004B264E"/>
    <w:rsid w:val="004B57F1"/>
    <w:rsid w:val="004B7C1F"/>
    <w:rsid w:val="004C1386"/>
    <w:rsid w:val="004C49A9"/>
    <w:rsid w:val="004C4EBD"/>
    <w:rsid w:val="004C7A01"/>
    <w:rsid w:val="004D2594"/>
    <w:rsid w:val="004D36F7"/>
    <w:rsid w:val="004D4C4C"/>
    <w:rsid w:val="004E05F9"/>
    <w:rsid w:val="004E241A"/>
    <w:rsid w:val="004E4107"/>
    <w:rsid w:val="004E4427"/>
    <w:rsid w:val="004E5C09"/>
    <w:rsid w:val="004E77DC"/>
    <w:rsid w:val="004F5BCC"/>
    <w:rsid w:val="00502F57"/>
    <w:rsid w:val="00503C27"/>
    <w:rsid w:val="00506F6C"/>
    <w:rsid w:val="005109ED"/>
    <w:rsid w:val="00510C94"/>
    <w:rsid w:val="00512EE5"/>
    <w:rsid w:val="00517B58"/>
    <w:rsid w:val="0052190B"/>
    <w:rsid w:val="0052232F"/>
    <w:rsid w:val="00523658"/>
    <w:rsid w:val="00524271"/>
    <w:rsid w:val="00524354"/>
    <w:rsid w:val="00525E95"/>
    <w:rsid w:val="0052625D"/>
    <w:rsid w:val="00526447"/>
    <w:rsid w:val="00530670"/>
    <w:rsid w:val="00531057"/>
    <w:rsid w:val="00534983"/>
    <w:rsid w:val="00534B6B"/>
    <w:rsid w:val="0053716D"/>
    <w:rsid w:val="00542723"/>
    <w:rsid w:val="00542854"/>
    <w:rsid w:val="0054604A"/>
    <w:rsid w:val="00554A2C"/>
    <w:rsid w:val="00556B45"/>
    <w:rsid w:val="00563950"/>
    <w:rsid w:val="005652AC"/>
    <w:rsid w:val="00565921"/>
    <w:rsid w:val="00567CC6"/>
    <w:rsid w:val="00572A34"/>
    <w:rsid w:val="00574C2F"/>
    <w:rsid w:val="00576890"/>
    <w:rsid w:val="00583E5B"/>
    <w:rsid w:val="00586F7E"/>
    <w:rsid w:val="00591252"/>
    <w:rsid w:val="00592165"/>
    <w:rsid w:val="0059221E"/>
    <w:rsid w:val="00594C08"/>
    <w:rsid w:val="00596D53"/>
    <w:rsid w:val="005A2282"/>
    <w:rsid w:val="005A4CCA"/>
    <w:rsid w:val="005A4D99"/>
    <w:rsid w:val="005A56CC"/>
    <w:rsid w:val="005B0BE6"/>
    <w:rsid w:val="005B180E"/>
    <w:rsid w:val="005B2431"/>
    <w:rsid w:val="005B27BA"/>
    <w:rsid w:val="005B5435"/>
    <w:rsid w:val="005B66B1"/>
    <w:rsid w:val="005C0DD3"/>
    <w:rsid w:val="005C479A"/>
    <w:rsid w:val="005C5517"/>
    <w:rsid w:val="005D0314"/>
    <w:rsid w:val="005D1044"/>
    <w:rsid w:val="005D39C1"/>
    <w:rsid w:val="005D43DB"/>
    <w:rsid w:val="005E09D4"/>
    <w:rsid w:val="005E4DC4"/>
    <w:rsid w:val="005E536C"/>
    <w:rsid w:val="005F4138"/>
    <w:rsid w:val="005F449F"/>
    <w:rsid w:val="005F6628"/>
    <w:rsid w:val="0060418F"/>
    <w:rsid w:val="006046B6"/>
    <w:rsid w:val="006051F7"/>
    <w:rsid w:val="006101E5"/>
    <w:rsid w:val="00613251"/>
    <w:rsid w:val="0061595D"/>
    <w:rsid w:val="0062259E"/>
    <w:rsid w:val="006225AF"/>
    <w:rsid w:val="00625474"/>
    <w:rsid w:val="006335C3"/>
    <w:rsid w:val="00634796"/>
    <w:rsid w:val="006349DA"/>
    <w:rsid w:val="006371A5"/>
    <w:rsid w:val="00645BC5"/>
    <w:rsid w:val="006500E8"/>
    <w:rsid w:val="006504A5"/>
    <w:rsid w:val="00651606"/>
    <w:rsid w:val="006547FD"/>
    <w:rsid w:val="00655D56"/>
    <w:rsid w:val="00657EA6"/>
    <w:rsid w:val="00661EE6"/>
    <w:rsid w:val="006631AB"/>
    <w:rsid w:val="006640BE"/>
    <w:rsid w:val="00664257"/>
    <w:rsid w:val="00670449"/>
    <w:rsid w:val="00675296"/>
    <w:rsid w:val="00677F55"/>
    <w:rsid w:val="00682A4D"/>
    <w:rsid w:val="0068337A"/>
    <w:rsid w:val="006921DF"/>
    <w:rsid w:val="00692A25"/>
    <w:rsid w:val="006A05A1"/>
    <w:rsid w:val="006A3336"/>
    <w:rsid w:val="006A6FCF"/>
    <w:rsid w:val="006B0FE8"/>
    <w:rsid w:val="006B29D9"/>
    <w:rsid w:val="006B38C2"/>
    <w:rsid w:val="006C1D44"/>
    <w:rsid w:val="006C5EE1"/>
    <w:rsid w:val="006C62B4"/>
    <w:rsid w:val="006C78B7"/>
    <w:rsid w:val="006D0492"/>
    <w:rsid w:val="006D38A6"/>
    <w:rsid w:val="006D4EA5"/>
    <w:rsid w:val="006D759D"/>
    <w:rsid w:val="006E0721"/>
    <w:rsid w:val="006E1BC0"/>
    <w:rsid w:val="006E3F07"/>
    <w:rsid w:val="006E49AE"/>
    <w:rsid w:val="006E4D0C"/>
    <w:rsid w:val="006E6A35"/>
    <w:rsid w:val="006F4F75"/>
    <w:rsid w:val="006F6771"/>
    <w:rsid w:val="006F6EC3"/>
    <w:rsid w:val="006F7274"/>
    <w:rsid w:val="007003B8"/>
    <w:rsid w:val="00701D5C"/>
    <w:rsid w:val="00703C9D"/>
    <w:rsid w:val="00705151"/>
    <w:rsid w:val="00706B2B"/>
    <w:rsid w:val="00706DFE"/>
    <w:rsid w:val="00706EB6"/>
    <w:rsid w:val="007074ED"/>
    <w:rsid w:val="0071035E"/>
    <w:rsid w:val="00713EA7"/>
    <w:rsid w:val="00714F2C"/>
    <w:rsid w:val="0072186C"/>
    <w:rsid w:val="00721A37"/>
    <w:rsid w:val="00726093"/>
    <w:rsid w:val="0072782D"/>
    <w:rsid w:val="007303F4"/>
    <w:rsid w:val="00730812"/>
    <w:rsid w:val="00734B27"/>
    <w:rsid w:val="00737BCA"/>
    <w:rsid w:val="0074513D"/>
    <w:rsid w:val="007456F6"/>
    <w:rsid w:val="00752237"/>
    <w:rsid w:val="007536D5"/>
    <w:rsid w:val="00753B6E"/>
    <w:rsid w:val="00756626"/>
    <w:rsid w:val="007600AF"/>
    <w:rsid w:val="007602AC"/>
    <w:rsid w:val="007616A9"/>
    <w:rsid w:val="00762DF9"/>
    <w:rsid w:val="00763271"/>
    <w:rsid w:val="007641B8"/>
    <w:rsid w:val="00773F48"/>
    <w:rsid w:val="00775781"/>
    <w:rsid w:val="007764F4"/>
    <w:rsid w:val="0078070E"/>
    <w:rsid w:val="00784B6C"/>
    <w:rsid w:val="007873EA"/>
    <w:rsid w:val="00790011"/>
    <w:rsid w:val="00793467"/>
    <w:rsid w:val="00794BD7"/>
    <w:rsid w:val="00796330"/>
    <w:rsid w:val="00796602"/>
    <w:rsid w:val="007A49AE"/>
    <w:rsid w:val="007A5536"/>
    <w:rsid w:val="007B2CE3"/>
    <w:rsid w:val="007B61B0"/>
    <w:rsid w:val="007C0D23"/>
    <w:rsid w:val="007C0F2D"/>
    <w:rsid w:val="007C3056"/>
    <w:rsid w:val="007D250C"/>
    <w:rsid w:val="007D270C"/>
    <w:rsid w:val="007D53E8"/>
    <w:rsid w:val="007D690E"/>
    <w:rsid w:val="007D7684"/>
    <w:rsid w:val="007E27C1"/>
    <w:rsid w:val="007F2D28"/>
    <w:rsid w:val="007F39B7"/>
    <w:rsid w:val="007F5475"/>
    <w:rsid w:val="007F6A8C"/>
    <w:rsid w:val="00803774"/>
    <w:rsid w:val="0080467B"/>
    <w:rsid w:val="00807DB0"/>
    <w:rsid w:val="00810F14"/>
    <w:rsid w:val="008159FE"/>
    <w:rsid w:val="0081785B"/>
    <w:rsid w:val="008207B9"/>
    <w:rsid w:val="00821EE2"/>
    <w:rsid w:val="008222C7"/>
    <w:rsid w:val="0082403B"/>
    <w:rsid w:val="00833F01"/>
    <w:rsid w:val="00834DD7"/>
    <w:rsid w:val="008356FF"/>
    <w:rsid w:val="00847761"/>
    <w:rsid w:val="008519D2"/>
    <w:rsid w:val="0085370C"/>
    <w:rsid w:val="00860CE6"/>
    <w:rsid w:val="00861ADE"/>
    <w:rsid w:val="00863A6C"/>
    <w:rsid w:val="00864576"/>
    <w:rsid w:val="00866362"/>
    <w:rsid w:val="00866460"/>
    <w:rsid w:val="0088135F"/>
    <w:rsid w:val="008827E0"/>
    <w:rsid w:val="0088759B"/>
    <w:rsid w:val="0088767B"/>
    <w:rsid w:val="00893A29"/>
    <w:rsid w:val="008A09F2"/>
    <w:rsid w:val="008A0B3E"/>
    <w:rsid w:val="008A1115"/>
    <w:rsid w:val="008A4550"/>
    <w:rsid w:val="008A4669"/>
    <w:rsid w:val="008A5D5E"/>
    <w:rsid w:val="008B0D4D"/>
    <w:rsid w:val="008B4817"/>
    <w:rsid w:val="008B53CF"/>
    <w:rsid w:val="008C034D"/>
    <w:rsid w:val="008C1109"/>
    <w:rsid w:val="008C2BBC"/>
    <w:rsid w:val="008C3257"/>
    <w:rsid w:val="008C3CA7"/>
    <w:rsid w:val="008C6976"/>
    <w:rsid w:val="008D0546"/>
    <w:rsid w:val="008D761A"/>
    <w:rsid w:val="008E3461"/>
    <w:rsid w:val="008E4C2B"/>
    <w:rsid w:val="008E634D"/>
    <w:rsid w:val="008E7AF8"/>
    <w:rsid w:val="008F0493"/>
    <w:rsid w:val="008F1930"/>
    <w:rsid w:val="008F6602"/>
    <w:rsid w:val="008F7962"/>
    <w:rsid w:val="008F7A06"/>
    <w:rsid w:val="008F7E0C"/>
    <w:rsid w:val="00900BB4"/>
    <w:rsid w:val="00900E2B"/>
    <w:rsid w:val="009025A4"/>
    <w:rsid w:val="0090417E"/>
    <w:rsid w:val="009064B6"/>
    <w:rsid w:val="00911EE7"/>
    <w:rsid w:val="00912A9E"/>
    <w:rsid w:val="0091307D"/>
    <w:rsid w:val="00914E2D"/>
    <w:rsid w:val="0092012D"/>
    <w:rsid w:val="009220A1"/>
    <w:rsid w:val="00924694"/>
    <w:rsid w:val="0092581A"/>
    <w:rsid w:val="00925FF4"/>
    <w:rsid w:val="00927192"/>
    <w:rsid w:val="009319D1"/>
    <w:rsid w:val="00932277"/>
    <w:rsid w:val="009367E2"/>
    <w:rsid w:val="00943318"/>
    <w:rsid w:val="00943367"/>
    <w:rsid w:val="00943BB2"/>
    <w:rsid w:val="00944106"/>
    <w:rsid w:val="00945C50"/>
    <w:rsid w:val="00950A8E"/>
    <w:rsid w:val="00953494"/>
    <w:rsid w:val="0095732F"/>
    <w:rsid w:val="00964BFD"/>
    <w:rsid w:val="0096661D"/>
    <w:rsid w:val="00973F0B"/>
    <w:rsid w:val="00975151"/>
    <w:rsid w:val="009754F7"/>
    <w:rsid w:val="0097606A"/>
    <w:rsid w:val="00977E0C"/>
    <w:rsid w:val="00984258"/>
    <w:rsid w:val="00986B86"/>
    <w:rsid w:val="0099285B"/>
    <w:rsid w:val="0099405B"/>
    <w:rsid w:val="00994E58"/>
    <w:rsid w:val="00995D04"/>
    <w:rsid w:val="00996F5D"/>
    <w:rsid w:val="009A24BB"/>
    <w:rsid w:val="009A3147"/>
    <w:rsid w:val="009A585D"/>
    <w:rsid w:val="009B5165"/>
    <w:rsid w:val="009C0842"/>
    <w:rsid w:val="009D187B"/>
    <w:rsid w:val="009D20C8"/>
    <w:rsid w:val="009D2AD9"/>
    <w:rsid w:val="009D3A33"/>
    <w:rsid w:val="009D7C42"/>
    <w:rsid w:val="009E20E0"/>
    <w:rsid w:val="009E4B4A"/>
    <w:rsid w:val="009F1F63"/>
    <w:rsid w:val="009F5BE2"/>
    <w:rsid w:val="009F699A"/>
    <w:rsid w:val="00A0346E"/>
    <w:rsid w:val="00A05C6F"/>
    <w:rsid w:val="00A05E23"/>
    <w:rsid w:val="00A06CDC"/>
    <w:rsid w:val="00A11B9C"/>
    <w:rsid w:val="00A123D6"/>
    <w:rsid w:val="00A155EF"/>
    <w:rsid w:val="00A15982"/>
    <w:rsid w:val="00A20639"/>
    <w:rsid w:val="00A23539"/>
    <w:rsid w:val="00A25483"/>
    <w:rsid w:val="00A31CC4"/>
    <w:rsid w:val="00A3588B"/>
    <w:rsid w:val="00A35E0C"/>
    <w:rsid w:val="00A41899"/>
    <w:rsid w:val="00A45957"/>
    <w:rsid w:val="00A47D54"/>
    <w:rsid w:val="00A50199"/>
    <w:rsid w:val="00A50977"/>
    <w:rsid w:val="00A50E5C"/>
    <w:rsid w:val="00A53958"/>
    <w:rsid w:val="00A54436"/>
    <w:rsid w:val="00A57F18"/>
    <w:rsid w:val="00A60722"/>
    <w:rsid w:val="00A61170"/>
    <w:rsid w:val="00A61F7A"/>
    <w:rsid w:val="00A67C3D"/>
    <w:rsid w:val="00A80D36"/>
    <w:rsid w:val="00A8414C"/>
    <w:rsid w:val="00A84380"/>
    <w:rsid w:val="00A8752C"/>
    <w:rsid w:val="00A87E91"/>
    <w:rsid w:val="00A90EF4"/>
    <w:rsid w:val="00A911F6"/>
    <w:rsid w:val="00A9291A"/>
    <w:rsid w:val="00A938FE"/>
    <w:rsid w:val="00A95253"/>
    <w:rsid w:val="00AA0461"/>
    <w:rsid w:val="00AA0E2A"/>
    <w:rsid w:val="00AA5153"/>
    <w:rsid w:val="00AB0BBC"/>
    <w:rsid w:val="00AB0F57"/>
    <w:rsid w:val="00AB4429"/>
    <w:rsid w:val="00AC00CC"/>
    <w:rsid w:val="00AC1D40"/>
    <w:rsid w:val="00AC27C9"/>
    <w:rsid w:val="00AC41AF"/>
    <w:rsid w:val="00AC7946"/>
    <w:rsid w:val="00AD1B32"/>
    <w:rsid w:val="00AD405C"/>
    <w:rsid w:val="00AD6953"/>
    <w:rsid w:val="00AD716A"/>
    <w:rsid w:val="00AD72CD"/>
    <w:rsid w:val="00AE17D1"/>
    <w:rsid w:val="00AE4C42"/>
    <w:rsid w:val="00AE4D6C"/>
    <w:rsid w:val="00AE609D"/>
    <w:rsid w:val="00AF4A73"/>
    <w:rsid w:val="00AF54D4"/>
    <w:rsid w:val="00AF6D38"/>
    <w:rsid w:val="00B00C7B"/>
    <w:rsid w:val="00B04FD4"/>
    <w:rsid w:val="00B05FA4"/>
    <w:rsid w:val="00B14DF4"/>
    <w:rsid w:val="00B153E5"/>
    <w:rsid w:val="00B165A8"/>
    <w:rsid w:val="00B22661"/>
    <w:rsid w:val="00B22DD7"/>
    <w:rsid w:val="00B22E95"/>
    <w:rsid w:val="00B22FB7"/>
    <w:rsid w:val="00B23301"/>
    <w:rsid w:val="00B24F98"/>
    <w:rsid w:val="00B26057"/>
    <w:rsid w:val="00B26DF3"/>
    <w:rsid w:val="00B31D59"/>
    <w:rsid w:val="00B36E33"/>
    <w:rsid w:val="00B44FF9"/>
    <w:rsid w:val="00B50EEE"/>
    <w:rsid w:val="00B53EAF"/>
    <w:rsid w:val="00B600A8"/>
    <w:rsid w:val="00B61293"/>
    <w:rsid w:val="00B66F38"/>
    <w:rsid w:val="00B700BF"/>
    <w:rsid w:val="00B72015"/>
    <w:rsid w:val="00B72421"/>
    <w:rsid w:val="00B75357"/>
    <w:rsid w:val="00B75789"/>
    <w:rsid w:val="00B800F8"/>
    <w:rsid w:val="00B839EF"/>
    <w:rsid w:val="00B8615E"/>
    <w:rsid w:val="00B873D6"/>
    <w:rsid w:val="00B90175"/>
    <w:rsid w:val="00B91D33"/>
    <w:rsid w:val="00B93362"/>
    <w:rsid w:val="00B95CC5"/>
    <w:rsid w:val="00BA7889"/>
    <w:rsid w:val="00BB4C1A"/>
    <w:rsid w:val="00BC4975"/>
    <w:rsid w:val="00BC5447"/>
    <w:rsid w:val="00BC78F9"/>
    <w:rsid w:val="00BD4837"/>
    <w:rsid w:val="00BD78FA"/>
    <w:rsid w:val="00BE1714"/>
    <w:rsid w:val="00BF20CC"/>
    <w:rsid w:val="00BF54BE"/>
    <w:rsid w:val="00BF7440"/>
    <w:rsid w:val="00C01AD0"/>
    <w:rsid w:val="00C02B7A"/>
    <w:rsid w:val="00C1136D"/>
    <w:rsid w:val="00C23074"/>
    <w:rsid w:val="00C2325B"/>
    <w:rsid w:val="00C25CCF"/>
    <w:rsid w:val="00C31289"/>
    <w:rsid w:val="00C327EC"/>
    <w:rsid w:val="00C33FC9"/>
    <w:rsid w:val="00C37E53"/>
    <w:rsid w:val="00C423E9"/>
    <w:rsid w:val="00C424BC"/>
    <w:rsid w:val="00C4280C"/>
    <w:rsid w:val="00C4283A"/>
    <w:rsid w:val="00C45D1D"/>
    <w:rsid w:val="00C4606F"/>
    <w:rsid w:val="00C476D6"/>
    <w:rsid w:val="00C50F6D"/>
    <w:rsid w:val="00C50FAC"/>
    <w:rsid w:val="00C54856"/>
    <w:rsid w:val="00C5548B"/>
    <w:rsid w:val="00C575AB"/>
    <w:rsid w:val="00C60B24"/>
    <w:rsid w:val="00C60D5C"/>
    <w:rsid w:val="00C6392B"/>
    <w:rsid w:val="00C648A3"/>
    <w:rsid w:val="00C6498B"/>
    <w:rsid w:val="00C649BE"/>
    <w:rsid w:val="00C67ED9"/>
    <w:rsid w:val="00C7038A"/>
    <w:rsid w:val="00C74CC4"/>
    <w:rsid w:val="00C75423"/>
    <w:rsid w:val="00C75A20"/>
    <w:rsid w:val="00C83F82"/>
    <w:rsid w:val="00C84192"/>
    <w:rsid w:val="00C86933"/>
    <w:rsid w:val="00C902A1"/>
    <w:rsid w:val="00C914C7"/>
    <w:rsid w:val="00C9450D"/>
    <w:rsid w:val="00CA0AB4"/>
    <w:rsid w:val="00CA3450"/>
    <w:rsid w:val="00CA62C9"/>
    <w:rsid w:val="00CB01D5"/>
    <w:rsid w:val="00CB0347"/>
    <w:rsid w:val="00CB24FF"/>
    <w:rsid w:val="00CB7148"/>
    <w:rsid w:val="00CB7953"/>
    <w:rsid w:val="00CC6D83"/>
    <w:rsid w:val="00CD542F"/>
    <w:rsid w:val="00CD7DA8"/>
    <w:rsid w:val="00CE1D0A"/>
    <w:rsid w:val="00CE608B"/>
    <w:rsid w:val="00CE7F41"/>
    <w:rsid w:val="00CF28AB"/>
    <w:rsid w:val="00CF3F98"/>
    <w:rsid w:val="00CF7673"/>
    <w:rsid w:val="00D03597"/>
    <w:rsid w:val="00D03D69"/>
    <w:rsid w:val="00D03F7B"/>
    <w:rsid w:val="00D04857"/>
    <w:rsid w:val="00D05B93"/>
    <w:rsid w:val="00D14348"/>
    <w:rsid w:val="00D15980"/>
    <w:rsid w:val="00D20989"/>
    <w:rsid w:val="00D21740"/>
    <w:rsid w:val="00D24617"/>
    <w:rsid w:val="00D32006"/>
    <w:rsid w:val="00D320F0"/>
    <w:rsid w:val="00D3323C"/>
    <w:rsid w:val="00D4017D"/>
    <w:rsid w:val="00D40FE0"/>
    <w:rsid w:val="00D41450"/>
    <w:rsid w:val="00D4197D"/>
    <w:rsid w:val="00D443F5"/>
    <w:rsid w:val="00D46F63"/>
    <w:rsid w:val="00D52101"/>
    <w:rsid w:val="00D55CAE"/>
    <w:rsid w:val="00D56D12"/>
    <w:rsid w:val="00D579EF"/>
    <w:rsid w:val="00D65254"/>
    <w:rsid w:val="00D66F44"/>
    <w:rsid w:val="00D673D1"/>
    <w:rsid w:val="00D67916"/>
    <w:rsid w:val="00D723D3"/>
    <w:rsid w:val="00D73632"/>
    <w:rsid w:val="00D77105"/>
    <w:rsid w:val="00D8025D"/>
    <w:rsid w:val="00D84097"/>
    <w:rsid w:val="00D90388"/>
    <w:rsid w:val="00D916DE"/>
    <w:rsid w:val="00D9298D"/>
    <w:rsid w:val="00D93BA9"/>
    <w:rsid w:val="00D95B11"/>
    <w:rsid w:val="00D96D9F"/>
    <w:rsid w:val="00DA2BE2"/>
    <w:rsid w:val="00DA4E27"/>
    <w:rsid w:val="00DA609A"/>
    <w:rsid w:val="00DA7A32"/>
    <w:rsid w:val="00DB03AA"/>
    <w:rsid w:val="00DB1005"/>
    <w:rsid w:val="00DB2157"/>
    <w:rsid w:val="00DC02A3"/>
    <w:rsid w:val="00DC1DC6"/>
    <w:rsid w:val="00DC2B99"/>
    <w:rsid w:val="00DC522E"/>
    <w:rsid w:val="00DD1153"/>
    <w:rsid w:val="00DD3676"/>
    <w:rsid w:val="00DE297F"/>
    <w:rsid w:val="00DE3ACF"/>
    <w:rsid w:val="00DE6354"/>
    <w:rsid w:val="00DF072F"/>
    <w:rsid w:val="00DF07CF"/>
    <w:rsid w:val="00DF11E4"/>
    <w:rsid w:val="00E013D8"/>
    <w:rsid w:val="00E04376"/>
    <w:rsid w:val="00E05D75"/>
    <w:rsid w:val="00E11EED"/>
    <w:rsid w:val="00E12FED"/>
    <w:rsid w:val="00E1421F"/>
    <w:rsid w:val="00E17DE8"/>
    <w:rsid w:val="00E17F36"/>
    <w:rsid w:val="00E22E82"/>
    <w:rsid w:val="00E2335E"/>
    <w:rsid w:val="00E236E5"/>
    <w:rsid w:val="00E240FB"/>
    <w:rsid w:val="00E24462"/>
    <w:rsid w:val="00E2519A"/>
    <w:rsid w:val="00E26556"/>
    <w:rsid w:val="00E268D0"/>
    <w:rsid w:val="00E301B2"/>
    <w:rsid w:val="00E30CC3"/>
    <w:rsid w:val="00E313D8"/>
    <w:rsid w:val="00E31772"/>
    <w:rsid w:val="00E32509"/>
    <w:rsid w:val="00E33EDE"/>
    <w:rsid w:val="00E36FCD"/>
    <w:rsid w:val="00E417BB"/>
    <w:rsid w:val="00E41C81"/>
    <w:rsid w:val="00E42623"/>
    <w:rsid w:val="00E42631"/>
    <w:rsid w:val="00E51D99"/>
    <w:rsid w:val="00E54A26"/>
    <w:rsid w:val="00E55422"/>
    <w:rsid w:val="00E5566A"/>
    <w:rsid w:val="00E605B7"/>
    <w:rsid w:val="00E627CE"/>
    <w:rsid w:val="00E639DE"/>
    <w:rsid w:val="00E71871"/>
    <w:rsid w:val="00E80060"/>
    <w:rsid w:val="00E84D3D"/>
    <w:rsid w:val="00E90F3F"/>
    <w:rsid w:val="00E91AC7"/>
    <w:rsid w:val="00E92478"/>
    <w:rsid w:val="00E92EC0"/>
    <w:rsid w:val="00E93DA6"/>
    <w:rsid w:val="00E944C1"/>
    <w:rsid w:val="00E96691"/>
    <w:rsid w:val="00EA260E"/>
    <w:rsid w:val="00EB273E"/>
    <w:rsid w:val="00EB2AF1"/>
    <w:rsid w:val="00EB4864"/>
    <w:rsid w:val="00EB4997"/>
    <w:rsid w:val="00EB4BD8"/>
    <w:rsid w:val="00EB5A64"/>
    <w:rsid w:val="00EB6A33"/>
    <w:rsid w:val="00EB7E02"/>
    <w:rsid w:val="00EB7F98"/>
    <w:rsid w:val="00EC0E5E"/>
    <w:rsid w:val="00EC0E78"/>
    <w:rsid w:val="00EC2551"/>
    <w:rsid w:val="00EC508B"/>
    <w:rsid w:val="00EC7005"/>
    <w:rsid w:val="00ED0361"/>
    <w:rsid w:val="00ED0E1C"/>
    <w:rsid w:val="00ED21C5"/>
    <w:rsid w:val="00ED348F"/>
    <w:rsid w:val="00ED5DAA"/>
    <w:rsid w:val="00ED609B"/>
    <w:rsid w:val="00ED613C"/>
    <w:rsid w:val="00EE2608"/>
    <w:rsid w:val="00EE44CA"/>
    <w:rsid w:val="00EE4E0D"/>
    <w:rsid w:val="00EE677F"/>
    <w:rsid w:val="00EE77B1"/>
    <w:rsid w:val="00EE7872"/>
    <w:rsid w:val="00EE7D31"/>
    <w:rsid w:val="00EF1ADC"/>
    <w:rsid w:val="00F12BA6"/>
    <w:rsid w:val="00F16B84"/>
    <w:rsid w:val="00F17018"/>
    <w:rsid w:val="00F20518"/>
    <w:rsid w:val="00F21D61"/>
    <w:rsid w:val="00F23AD4"/>
    <w:rsid w:val="00F249A0"/>
    <w:rsid w:val="00F24E01"/>
    <w:rsid w:val="00F264B6"/>
    <w:rsid w:val="00F30556"/>
    <w:rsid w:val="00F314F7"/>
    <w:rsid w:val="00F31702"/>
    <w:rsid w:val="00F3308E"/>
    <w:rsid w:val="00F3672F"/>
    <w:rsid w:val="00F36CB5"/>
    <w:rsid w:val="00F36F82"/>
    <w:rsid w:val="00F45CC6"/>
    <w:rsid w:val="00F50479"/>
    <w:rsid w:val="00F51ACE"/>
    <w:rsid w:val="00F52D41"/>
    <w:rsid w:val="00F5347C"/>
    <w:rsid w:val="00F55F45"/>
    <w:rsid w:val="00F570E2"/>
    <w:rsid w:val="00F6053F"/>
    <w:rsid w:val="00F61018"/>
    <w:rsid w:val="00F62252"/>
    <w:rsid w:val="00F63D59"/>
    <w:rsid w:val="00F67777"/>
    <w:rsid w:val="00F704C5"/>
    <w:rsid w:val="00F706E4"/>
    <w:rsid w:val="00F80680"/>
    <w:rsid w:val="00F85FEA"/>
    <w:rsid w:val="00F86780"/>
    <w:rsid w:val="00F86BB6"/>
    <w:rsid w:val="00F86F2A"/>
    <w:rsid w:val="00F87A0F"/>
    <w:rsid w:val="00F907C7"/>
    <w:rsid w:val="00F91BB4"/>
    <w:rsid w:val="00F940C0"/>
    <w:rsid w:val="00F973FB"/>
    <w:rsid w:val="00F978BB"/>
    <w:rsid w:val="00FA0F5C"/>
    <w:rsid w:val="00FA241F"/>
    <w:rsid w:val="00FB404A"/>
    <w:rsid w:val="00FB5A74"/>
    <w:rsid w:val="00FC5158"/>
    <w:rsid w:val="00FC59D7"/>
    <w:rsid w:val="00FC64FD"/>
    <w:rsid w:val="00FD0FBE"/>
    <w:rsid w:val="00FD1457"/>
    <w:rsid w:val="00FE01CA"/>
    <w:rsid w:val="00FE18B9"/>
    <w:rsid w:val="00FE54B8"/>
    <w:rsid w:val="00FE6D02"/>
    <w:rsid w:val="00FF01C2"/>
    <w:rsid w:val="00FF4046"/>
    <w:rsid w:val="00FF6071"/>
    <w:rsid w:val="00FF7C9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50251F5"/>
  <w15:chartTrackingRefBased/>
  <w15:docId w15:val="{AFFB733B-D149-4CFF-A3C2-C18EDF66A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34B6B"/>
    <w:rPr>
      <w:rFonts w:ascii="Arial" w:hAnsi="Arial"/>
      <w:sz w:val="24"/>
      <w:szCs w:val="24"/>
    </w:rPr>
  </w:style>
  <w:style w:type="paragraph" w:styleId="Heading1">
    <w:name w:val="heading 1"/>
    <w:basedOn w:val="Normal"/>
    <w:next w:val="Normal"/>
    <w:qFormat/>
    <w:rsid w:val="00534B6B"/>
    <w:pPr>
      <w:keepNext/>
      <w:outlineLvl w:val="0"/>
    </w:pPr>
    <w:rPr>
      <w:b/>
      <w:szCs w:val="20"/>
    </w:rPr>
  </w:style>
  <w:style w:type="paragraph" w:styleId="Heading2">
    <w:name w:val="heading 2"/>
    <w:basedOn w:val="Normal"/>
    <w:next w:val="Normal"/>
    <w:link w:val="Heading2Char"/>
    <w:semiHidden/>
    <w:unhideWhenUsed/>
    <w:qFormat/>
    <w:rsid w:val="00B26DF3"/>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34B6B"/>
    <w:pPr>
      <w:overflowPunct w:val="0"/>
      <w:autoSpaceDE w:val="0"/>
      <w:autoSpaceDN w:val="0"/>
      <w:adjustRightInd w:val="0"/>
      <w:textAlignment w:val="baseline"/>
    </w:pPr>
    <w:rPr>
      <w:rFonts w:ascii="Courier" w:hAnsi="Courier"/>
      <w:szCs w:val="20"/>
    </w:rPr>
  </w:style>
  <w:style w:type="paragraph" w:styleId="TOC6">
    <w:name w:val="toc 6"/>
    <w:basedOn w:val="Normal"/>
    <w:next w:val="Normal"/>
    <w:semiHidden/>
    <w:rsid w:val="00534B6B"/>
    <w:pPr>
      <w:tabs>
        <w:tab w:val="right" w:pos="9360"/>
      </w:tabs>
      <w:suppressAutoHyphens/>
      <w:overflowPunct w:val="0"/>
      <w:autoSpaceDE w:val="0"/>
      <w:autoSpaceDN w:val="0"/>
      <w:adjustRightInd w:val="0"/>
      <w:ind w:left="720" w:hanging="720"/>
      <w:textAlignment w:val="baseline"/>
    </w:pPr>
    <w:rPr>
      <w:rFonts w:ascii="Courier" w:hAnsi="Courier"/>
      <w:szCs w:val="20"/>
    </w:rPr>
  </w:style>
  <w:style w:type="paragraph" w:styleId="FootnoteText">
    <w:name w:val="footnote text"/>
    <w:aliases w:val="Footnote Text Char Char Char Char Char Char Char Char Char Char Char Char Char Char Char Char Char,Footnote Text Char Char Char Char Char Char Char Char Char Char Char Char Char Char Char Char Char Char Char Char,Footnote Text Char1,fn,ft"/>
    <w:basedOn w:val="Normal"/>
    <w:link w:val="FootnoteTextChar"/>
    <w:uiPriority w:val="99"/>
    <w:qFormat/>
    <w:rsid w:val="000F5E97"/>
    <w:rPr>
      <w:sz w:val="20"/>
      <w:szCs w:val="20"/>
    </w:rPr>
  </w:style>
  <w:style w:type="character" w:customStyle="1" w:styleId="FootnoteTextChar">
    <w:name w:val="Footnote Text Char"/>
    <w:aliases w:val="Footnote Text Char Char Char Char Char Char Char Char Char Char Char Char Char Char Char Char Char Char,Footnote Text Char Char Char Char Char Char Char Char Char Char Char Char Char Char Char Char Char Char Char Char Char,ft Char"/>
    <w:link w:val="FootnoteText"/>
    <w:uiPriority w:val="99"/>
    <w:rsid w:val="000F5E97"/>
    <w:rPr>
      <w:rFonts w:ascii="Arial" w:hAnsi="Arial"/>
    </w:rPr>
  </w:style>
  <w:style w:type="character" w:styleId="FootnoteReference">
    <w:name w:val="footnote reference"/>
    <w:aliases w:val="(NECG) Footnote Reference,12,Style 11,Style 12,Style 13,Style 14,Style 15,Style 16,Style 17,Style 18,Style 19,Style 20,Style 28,Style 35,Style 39,Style 46,Style 7,Style 8,Style 9,Tory Footnotes,fr,fr1,fr2,fr3,o,o1,o2,o3"/>
    <w:uiPriority w:val="99"/>
    <w:qFormat/>
    <w:rsid w:val="000F5E97"/>
    <w:rPr>
      <w:vertAlign w:val="superscript"/>
    </w:rPr>
  </w:style>
  <w:style w:type="character" w:customStyle="1" w:styleId="Heading2Char">
    <w:name w:val="Heading 2 Char"/>
    <w:link w:val="Heading2"/>
    <w:semiHidden/>
    <w:rsid w:val="00B26DF3"/>
    <w:rPr>
      <w:rFonts w:ascii="Cambria" w:eastAsia="Times New Roman" w:hAnsi="Cambria" w:cs="Times New Roman"/>
      <w:b/>
      <w:bCs/>
      <w:i/>
      <w:iCs/>
      <w:sz w:val="28"/>
      <w:szCs w:val="28"/>
    </w:rPr>
  </w:style>
  <w:style w:type="paragraph" w:styleId="Title">
    <w:name w:val="Title"/>
    <w:basedOn w:val="Normal"/>
    <w:link w:val="TitleChar"/>
    <w:qFormat/>
    <w:rsid w:val="00B26DF3"/>
    <w:pPr>
      <w:jc w:val="center"/>
    </w:pPr>
    <w:rPr>
      <w:rFonts w:ascii="Times New Roman" w:hAnsi="Times New Roman"/>
      <w:b/>
      <w:sz w:val="40"/>
      <w:szCs w:val="20"/>
    </w:rPr>
  </w:style>
  <w:style w:type="character" w:customStyle="1" w:styleId="TitleChar">
    <w:name w:val="Title Char"/>
    <w:link w:val="Title"/>
    <w:rsid w:val="00B26DF3"/>
    <w:rPr>
      <w:b/>
      <w:sz w:val="40"/>
    </w:rPr>
  </w:style>
  <w:style w:type="character" w:styleId="CommentReference">
    <w:name w:val="annotation reference"/>
    <w:uiPriority w:val="99"/>
    <w:rsid w:val="00924694"/>
    <w:rPr>
      <w:sz w:val="16"/>
      <w:szCs w:val="16"/>
    </w:rPr>
  </w:style>
  <w:style w:type="character" w:styleId="EndnoteReference">
    <w:name w:val="endnote reference"/>
    <w:rsid w:val="007600AF"/>
    <w:rPr>
      <w:vertAlign w:val="superscript"/>
    </w:rPr>
  </w:style>
  <w:style w:type="paragraph" w:styleId="CommentText">
    <w:name w:val="annotation text"/>
    <w:basedOn w:val="Normal"/>
    <w:link w:val="CommentTextChar"/>
    <w:uiPriority w:val="99"/>
    <w:unhideWhenUsed/>
    <w:rsid w:val="00B23301"/>
    <w:pPr>
      <w:overflowPunct w:val="0"/>
      <w:autoSpaceDE w:val="0"/>
      <w:autoSpaceDN w:val="0"/>
      <w:adjustRightInd w:val="0"/>
      <w:textAlignment w:val="baseline"/>
    </w:pPr>
    <w:rPr>
      <w:rFonts w:ascii="Times New Roman" w:hAnsi="Times New Roman"/>
      <w:sz w:val="20"/>
      <w:szCs w:val="20"/>
    </w:rPr>
  </w:style>
  <w:style w:type="character" w:customStyle="1" w:styleId="CommentTextChar">
    <w:name w:val="Comment Text Char"/>
    <w:basedOn w:val="DefaultParagraphFont"/>
    <w:link w:val="CommentText"/>
    <w:uiPriority w:val="99"/>
    <w:rsid w:val="00B23301"/>
  </w:style>
  <w:style w:type="paragraph" w:styleId="BalloonText">
    <w:name w:val="Balloon Text"/>
    <w:basedOn w:val="Normal"/>
    <w:link w:val="BalloonTextChar"/>
    <w:rsid w:val="00B23301"/>
    <w:rPr>
      <w:rFonts w:ascii="Tahoma" w:hAnsi="Tahoma" w:cs="Tahoma"/>
      <w:sz w:val="16"/>
      <w:szCs w:val="16"/>
    </w:rPr>
  </w:style>
  <w:style w:type="character" w:customStyle="1" w:styleId="BalloonTextChar">
    <w:name w:val="Balloon Text Char"/>
    <w:link w:val="BalloonText"/>
    <w:rsid w:val="00B23301"/>
    <w:rPr>
      <w:rFonts w:ascii="Tahoma" w:hAnsi="Tahoma" w:cs="Tahoma"/>
      <w:sz w:val="16"/>
      <w:szCs w:val="16"/>
    </w:rPr>
  </w:style>
  <w:style w:type="paragraph" w:styleId="Header">
    <w:name w:val="header"/>
    <w:basedOn w:val="Normal"/>
    <w:link w:val="HeaderChar"/>
    <w:rsid w:val="0052232F"/>
    <w:pPr>
      <w:tabs>
        <w:tab w:val="center" w:pos="4680"/>
        <w:tab w:val="right" w:pos="9360"/>
      </w:tabs>
    </w:pPr>
  </w:style>
  <w:style w:type="character" w:customStyle="1" w:styleId="HeaderChar">
    <w:name w:val="Header Char"/>
    <w:link w:val="Header"/>
    <w:rsid w:val="0052232F"/>
    <w:rPr>
      <w:rFonts w:ascii="Arial" w:hAnsi="Arial"/>
      <w:sz w:val="24"/>
      <w:szCs w:val="24"/>
    </w:rPr>
  </w:style>
  <w:style w:type="paragraph" w:styleId="Footer">
    <w:name w:val="footer"/>
    <w:basedOn w:val="Normal"/>
    <w:link w:val="FooterChar"/>
    <w:rsid w:val="0052232F"/>
    <w:pPr>
      <w:tabs>
        <w:tab w:val="center" w:pos="4680"/>
        <w:tab w:val="right" w:pos="9360"/>
      </w:tabs>
    </w:pPr>
  </w:style>
  <w:style w:type="character" w:customStyle="1" w:styleId="FooterChar">
    <w:name w:val="Footer Char"/>
    <w:link w:val="Footer"/>
    <w:rsid w:val="0052232F"/>
    <w:rPr>
      <w:rFonts w:ascii="Arial" w:hAnsi="Arial"/>
      <w:sz w:val="24"/>
      <w:szCs w:val="24"/>
    </w:rPr>
  </w:style>
  <w:style w:type="paragraph" w:styleId="PlainText">
    <w:name w:val="Plain Text"/>
    <w:basedOn w:val="Normal"/>
    <w:link w:val="PlainTextChar"/>
    <w:uiPriority w:val="99"/>
    <w:unhideWhenUsed/>
    <w:rsid w:val="007B61B0"/>
    <w:rPr>
      <w:rFonts w:ascii="Calibri" w:hAnsi="Calibri"/>
      <w:color w:val="1F497D"/>
      <w:sz w:val="22"/>
      <w:szCs w:val="21"/>
    </w:rPr>
  </w:style>
  <w:style w:type="character" w:customStyle="1" w:styleId="PlainTextChar">
    <w:name w:val="Plain Text Char"/>
    <w:link w:val="PlainText"/>
    <w:uiPriority w:val="99"/>
    <w:rsid w:val="007B61B0"/>
    <w:rPr>
      <w:rFonts w:ascii="Calibri" w:hAnsi="Calibri"/>
      <w:color w:val="1F497D"/>
      <w:sz w:val="22"/>
      <w:szCs w:val="21"/>
    </w:rPr>
  </w:style>
  <w:style w:type="paragraph" w:customStyle="1" w:styleId="Default">
    <w:name w:val="Default"/>
    <w:uiPriority w:val="99"/>
    <w:rsid w:val="007B61B0"/>
    <w:pPr>
      <w:autoSpaceDE w:val="0"/>
      <w:autoSpaceDN w:val="0"/>
      <w:adjustRightInd w:val="0"/>
    </w:pPr>
    <w:rPr>
      <w:rFonts w:ascii="Arial" w:eastAsia="Calibri" w:hAnsi="Arial" w:cs="Arial"/>
      <w:color w:val="000000"/>
      <w:sz w:val="24"/>
      <w:szCs w:val="24"/>
    </w:rPr>
  </w:style>
  <w:style w:type="paragraph" w:styleId="CommentSubject">
    <w:name w:val="annotation subject"/>
    <w:basedOn w:val="CommentText"/>
    <w:next w:val="CommentText"/>
    <w:link w:val="CommentSubjectChar"/>
    <w:rsid w:val="007764F4"/>
    <w:pPr>
      <w:overflowPunct/>
      <w:autoSpaceDE/>
      <w:autoSpaceDN/>
      <w:adjustRightInd/>
      <w:textAlignment w:val="auto"/>
    </w:pPr>
    <w:rPr>
      <w:rFonts w:ascii="Arial" w:hAnsi="Arial"/>
      <w:b/>
      <w:bCs/>
    </w:rPr>
  </w:style>
  <w:style w:type="character" w:customStyle="1" w:styleId="CommentSubjectChar">
    <w:name w:val="Comment Subject Char"/>
    <w:link w:val="CommentSubject"/>
    <w:rsid w:val="007764F4"/>
    <w:rPr>
      <w:rFonts w:ascii="Arial" w:hAnsi="Arial"/>
      <w:b/>
      <w:bCs/>
    </w:rPr>
  </w:style>
  <w:style w:type="character" w:styleId="Hyperlink">
    <w:name w:val="Hyperlink"/>
    <w:rsid w:val="007D53E8"/>
    <w:rPr>
      <w:color w:val="0000FF"/>
      <w:u w:val="single"/>
    </w:rPr>
  </w:style>
  <w:style w:type="paragraph" w:styleId="Revision">
    <w:name w:val="Revision"/>
    <w:hidden/>
    <w:uiPriority w:val="99"/>
    <w:semiHidden/>
    <w:rsid w:val="00070B31"/>
    <w:rPr>
      <w:rFonts w:ascii="Arial" w:hAnsi="Arial"/>
      <w:sz w:val="24"/>
      <w:szCs w:val="24"/>
    </w:rPr>
  </w:style>
  <w:style w:type="table" w:styleId="TableGrid">
    <w:name w:val="Table Grid"/>
    <w:basedOn w:val="TableNormal"/>
    <w:rsid w:val="00950A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1D48DE"/>
    <w:pPr>
      <w:spacing w:before="100" w:beforeAutospacing="1" w:after="100" w:afterAutospacing="1"/>
    </w:pPr>
    <w:rPr>
      <w:rFonts w:ascii="Times New Roman" w:hAnsi="Times New Roman"/>
    </w:rPr>
  </w:style>
  <w:style w:type="character" w:customStyle="1" w:styleId="normaltextrun">
    <w:name w:val="normaltextrun"/>
    <w:rsid w:val="001D48DE"/>
  </w:style>
  <w:style w:type="character" w:customStyle="1" w:styleId="eop">
    <w:name w:val="eop"/>
    <w:rsid w:val="001D48DE"/>
  </w:style>
  <w:style w:type="character" w:customStyle="1" w:styleId="spellingerror">
    <w:name w:val="spellingerror"/>
    <w:rsid w:val="001D48DE"/>
  </w:style>
  <w:style w:type="character" w:customStyle="1" w:styleId="superscript">
    <w:name w:val="superscript"/>
    <w:rsid w:val="001D48DE"/>
  </w:style>
  <w:style w:type="character" w:styleId="UnresolvedMention">
    <w:name w:val="Unresolved Mention"/>
    <w:uiPriority w:val="99"/>
    <w:semiHidden/>
    <w:unhideWhenUsed/>
    <w:rsid w:val="00AE17D1"/>
    <w:rPr>
      <w:color w:val="605E5C"/>
      <w:shd w:val="clear" w:color="auto" w:fill="E1DFDD"/>
    </w:rPr>
  </w:style>
  <w:style w:type="character" w:styleId="FollowedHyperlink">
    <w:name w:val="FollowedHyperlink"/>
    <w:rsid w:val="004A76F2"/>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www.financialexecutives.org/ferf/download/2015%20Final/2015-018.pdf" TargetMode="External" /><Relationship Id="rId2" Type="http://schemas.openxmlformats.org/officeDocument/2006/relationships/hyperlink" Target="https://www.saving.org/inflation/inflation.php?amount=196&amp;year=201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nfidential1 xmlns="05cfcf64-38c6-4391-8c06-19ec64a8c90d">Confidential</Confidential1>
    <OMBControlNo_x002e_ xmlns="ebc0bc05-d2c6-4037-8a30-bce6e7474b89">3038-0076</OMBControlNo_x002e_>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A8DA32B50744549BCE51AA8E3869443" ma:contentTypeVersion="7" ma:contentTypeDescription="Create a new document." ma:contentTypeScope="" ma:versionID="40735ec0d703f95051afc0056444d054">
  <xsd:schema xmlns:xsd="http://www.w3.org/2001/XMLSchema" xmlns:xs="http://www.w3.org/2001/XMLSchema" xmlns:p="http://schemas.microsoft.com/office/2006/metadata/properties" xmlns:ns2="05cfcf64-38c6-4391-8c06-19ec64a8c90d" xmlns:ns3="ebc0bc05-d2c6-4037-8a30-bce6e7474b89" targetNamespace="http://schemas.microsoft.com/office/2006/metadata/properties" ma:root="true" ma:fieldsID="d2db9fd271e9e8d1456fad4e4274c998" ns2:_="" ns3:_="">
    <xsd:import namespace="05cfcf64-38c6-4391-8c06-19ec64a8c90d"/>
    <xsd:import namespace="ebc0bc05-d2c6-4037-8a30-bce6e7474b89"/>
    <xsd:element name="properties">
      <xsd:complexType>
        <xsd:sequence>
          <xsd:element name="documentManagement">
            <xsd:complexType>
              <xsd:all>
                <xsd:element ref="ns2:Confidential1" minOccurs="0"/>
                <xsd:element ref="ns3:OMBControlNo_x002e_"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cfcf64-38c6-4391-8c06-19ec64a8c90d" elementFormDefault="qualified">
    <xsd:import namespace="http://schemas.microsoft.com/office/2006/documentManagement/types"/>
    <xsd:import namespace="http://schemas.microsoft.com/office/infopath/2007/PartnerControls"/>
    <xsd:element name="Confidential1" ma:index="4" nillable="true" ma:displayName="Confidential" ma:default="Confidential" ma:format="Dropdown" ma:internalName="Confidential1" ma:readOnly="false">
      <xsd:simpleType>
        <xsd:restriction base="dms:Choice">
          <xsd:enumeration value="Confidential"/>
          <xsd:enumeration value="Non-confidential"/>
        </xsd:restriction>
      </xsd:simpleType>
    </xsd:element>
  </xsd:schema>
  <xsd:schema xmlns:xsd="http://www.w3.org/2001/XMLSchema" xmlns:xs="http://www.w3.org/2001/XMLSchema" xmlns:dms="http://schemas.microsoft.com/office/2006/documentManagement/types" xmlns:pc="http://schemas.microsoft.com/office/infopath/2007/PartnerControls" targetNamespace="ebc0bc05-d2c6-4037-8a30-bce6e7474b89" elementFormDefault="qualified">
    <xsd:import namespace="http://schemas.microsoft.com/office/2006/documentManagement/types"/>
    <xsd:import namespace="http://schemas.microsoft.com/office/infopath/2007/PartnerControls"/>
    <xsd:element name="OMBControlNo_x002e_" ma:index="9" nillable="true" ma:displayName="OMB Control No." ma:format="Dropdown" ma:internalName="OMBControlNo_x002e_">
      <xsd:simpleType>
        <xsd:restriction base="dms:Choice">
          <xsd:enumeration value="3038-0076"/>
          <xsd:enumeration value="3038-0097"/>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86B84A-8AE6-48F4-8CE6-951B7A1A17B8}">
  <ds:schemaRefs>
    <ds:schemaRef ds:uri="http://schemas.microsoft.com/office/2006/metadata/longProperties"/>
  </ds:schemaRefs>
</ds:datastoreItem>
</file>

<file path=customXml/itemProps2.xml><?xml version="1.0" encoding="utf-8"?>
<ds:datastoreItem xmlns:ds="http://schemas.openxmlformats.org/officeDocument/2006/customXml" ds:itemID="{DDABE809-9654-4B10-991B-5B4F45EC25BB}">
  <ds:schemaRefs>
    <ds:schemaRef ds:uri="http://schemas.microsoft.com/sharepoint/v3/contenttype/forms"/>
  </ds:schemaRefs>
</ds:datastoreItem>
</file>

<file path=customXml/itemProps3.xml><?xml version="1.0" encoding="utf-8"?>
<ds:datastoreItem xmlns:ds="http://schemas.openxmlformats.org/officeDocument/2006/customXml" ds:itemID="{02DE2DF0-119A-4E62-BC17-0806BEB121EC}">
  <ds:schemaRefs>
    <ds:schemaRef ds:uri="http://purl.org/dc/elements/1.1/"/>
    <ds:schemaRef ds:uri="ebc0bc05-d2c6-4037-8a30-bce6e7474b89"/>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05cfcf64-38c6-4391-8c06-19ec64a8c90d"/>
    <ds:schemaRef ds:uri="http://www.w3.org/XML/1998/namespace"/>
    <ds:schemaRef ds:uri="http://purl.org/dc/dcmitype/"/>
  </ds:schemaRefs>
</ds:datastoreItem>
</file>

<file path=customXml/itemProps4.xml><?xml version="1.0" encoding="utf-8"?>
<ds:datastoreItem xmlns:ds="http://schemas.openxmlformats.org/officeDocument/2006/customXml" ds:itemID="{2269C3BC-A325-4BB5-B2DD-4AAC305239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cfcf64-38c6-4391-8c06-19ec64a8c90d"/>
    <ds:schemaRef ds:uri="ebc0bc05-d2c6-4037-8a30-bce6e7474b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0D37B01-F9A6-4C8D-9C08-2F8CE7FE0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15</Pages>
  <Words>3464</Words>
  <Characters>19686</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Supporting Statement for New and Revised Information Collections</vt:lpstr>
    </vt:vector>
  </TitlesOfParts>
  <Company>CFTC</Company>
  <LinksUpToDate>false</LinksUpToDate>
  <CharactersWithSpaces>23104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New and Revised Information Collections</dc:title>
  <dc:subject>Supporting Statement required by OMB justifying any proposed collection of information subject to the PRA.</dc:subject>
  <dc:creator>Office of General Counsel (OGC)</dc:creator>
  <cp:keywords>Paperwork Reduction Act, PRA, supporting statement, information collection</cp:keywords>
  <cp:lastModifiedBy>Wright, Kenny</cp:lastModifiedBy>
  <cp:revision>8</cp:revision>
  <cp:lastPrinted>2023-02-23T21:48:00Z</cp:lastPrinted>
  <dcterms:created xsi:type="dcterms:W3CDTF">2023-06-30T17:28:00Z</dcterms:created>
  <dcterms:modified xsi:type="dcterms:W3CDTF">2023-07-28T12:25:00Z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0x0101007A8DA32B50744549BCE51AA8E3869443</vt:lpwstr>
  </property>
  <property fmtid="{D5CDD505-2E9C-101B-9397-08002B2CF9AE}" pid="4" name="Notes0">
    <vt:lpwstr/>
  </property>
  <property fmtid="{D5CDD505-2E9C-101B-9397-08002B2CF9AE}" pid="5" name="Rule Subject">
    <vt:lpwstr>1</vt:lpwstr>
  </property>
</Properties>
</file>