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1F28" w:rsidP="006B0CF6" w14:paraId="4986D37C" w14:textId="77777777">
      <w:pPr>
        <w:outlineLvl w:val="0"/>
        <w:rPr>
          <w:b/>
        </w:rPr>
      </w:pPr>
    </w:p>
    <w:p w:rsidR="006B0CF6" w:rsidRPr="00961B8D" w:rsidP="006B0CF6" w14:paraId="00CF769B" w14:textId="046C4B06">
      <w:pPr>
        <w:outlineLvl w:val="0"/>
        <w:rPr>
          <w:bCs/>
        </w:rPr>
      </w:pPr>
      <w:r w:rsidRPr="00961B8D">
        <w:rPr>
          <w:b/>
        </w:rPr>
        <w:t>OMB Control Number</w:t>
      </w:r>
      <w:r w:rsidRPr="00961B8D">
        <w:rPr>
          <w:bCs/>
        </w:rPr>
        <w:t xml:space="preserve">:  </w:t>
      </w:r>
      <w:r w:rsidRPr="00961B8D" w:rsidR="007E3574">
        <w:rPr>
          <w:bCs/>
        </w:rPr>
        <w:t>0560-02</w:t>
      </w:r>
      <w:r w:rsidRPr="00961B8D" w:rsidR="00101624">
        <w:rPr>
          <w:bCs/>
        </w:rPr>
        <w:t>65</w:t>
      </w:r>
      <w:r w:rsidRPr="00961B8D" w:rsidR="007E3574">
        <w:rPr>
          <w:bCs/>
        </w:rPr>
        <w:t>.</w:t>
      </w:r>
    </w:p>
    <w:p w:rsidR="006B0CF6" w:rsidRPr="00961B8D" w:rsidP="006B0CF6" w14:paraId="3205D6A6" w14:textId="77777777">
      <w:pPr>
        <w:outlineLvl w:val="0"/>
      </w:pPr>
    </w:p>
    <w:p w:rsidR="006B0CF6" w:rsidRPr="00961B8D" w:rsidP="006B0CF6" w14:paraId="25087CF1" w14:textId="1DB95E7F">
      <w:pPr>
        <w:outlineLvl w:val="0"/>
        <w:rPr>
          <w:color w:val="000000"/>
        </w:rPr>
      </w:pPr>
      <w:r w:rsidRPr="00961B8D">
        <w:rPr>
          <w:b/>
        </w:rPr>
        <w:t>Title of Clearance:</w:t>
      </w:r>
      <w:r w:rsidRPr="00961B8D">
        <w:t xml:space="preserve">  </w:t>
      </w:r>
      <w:r w:rsidRPr="00961B8D" w:rsidR="00961B8D">
        <w:rPr>
          <w:color w:val="000000"/>
          <w:shd w:val="clear" w:color="auto" w:fill="FFFFFF"/>
        </w:rPr>
        <w:t>Customer Data Worksheet Request for Business Partner Record Change</w:t>
      </w:r>
      <w:r w:rsidRPr="00961B8D" w:rsidR="00D932CF">
        <w:rPr>
          <w:color w:val="000000"/>
          <w:shd w:val="clear" w:color="auto" w:fill="FFFFFF"/>
        </w:rPr>
        <w:t>.</w:t>
      </w:r>
    </w:p>
    <w:p w:rsidR="00C64B53" w:rsidRPr="00961B8D" w:rsidP="006B0CF6" w14:paraId="51ADF856" w14:textId="77777777">
      <w:pPr>
        <w:outlineLvl w:val="0"/>
      </w:pPr>
    </w:p>
    <w:p w:rsidR="006B0CF6" w:rsidRPr="00961B8D" w:rsidP="006B0CF6" w14:paraId="1A1CE814" w14:textId="7200B0B4">
      <w:pPr>
        <w:outlineLvl w:val="0"/>
        <w:rPr>
          <w:bCs/>
        </w:rPr>
      </w:pPr>
      <w:r w:rsidRPr="00961B8D">
        <w:rPr>
          <w:b/>
        </w:rPr>
        <w:t>Agency Form Number affected by Change Worksheet:</w:t>
      </w:r>
      <w:r w:rsidRPr="00961B8D">
        <w:t xml:space="preserve">  </w:t>
      </w:r>
      <w:r w:rsidRPr="00961B8D" w:rsidR="00101624">
        <w:t>AD-2047</w:t>
      </w:r>
      <w:r w:rsidRPr="00961B8D" w:rsidR="003D4A0A">
        <w:rPr>
          <w:color w:val="000000"/>
        </w:rPr>
        <w:t>-</w:t>
      </w:r>
      <w:r w:rsidRPr="00961B8D" w:rsidR="00101624">
        <w:rPr>
          <w:color w:val="000000"/>
        </w:rPr>
        <w:t>C</w:t>
      </w:r>
      <w:r w:rsidR="00131F28">
        <w:rPr>
          <w:color w:val="000000"/>
        </w:rPr>
        <w:t>ustomer Data Worksheet</w:t>
      </w:r>
      <w:r w:rsidRPr="00961B8D" w:rsidR="00D932CF">
        <w:rPr>
          <w:bCs/>
          <w:color w:val="000000"/>
        </w:rPr>
        <w:t>.</w:t>
      </w:r>
    </w:p>
    <w:p w:rsidR="006B0CF6" w:rsidRPr="00961B8D" w:rsidP="006B0CF6" w14:paraId="6200078D" w14:textId="77777777">
      <w:pPr>
        <w:outlineLvl w:val="0"/>
        <w:rPr>
          <w:bCs/>
        </w:rPr>
      </w:pPr>
    </w:p>
    <w:p w:rsidR="00DE6B49" w:rsidP="00873892" w14:paraId="4884B9CC" w14:textId="46B9B2FB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  <w:r w:rsidRPr="00961B8D">
        <w:rPr>
          <w:b/>
        </w:rPr>
        <w:t>Other Changes:</w:t>
      </w:r>
      <w:r w:rsidRPr="00961B8D">
        <w:t xml:space="preserve">  </w:t>
      </w:r>
      <w:r w:rsidR="002E7BB1">
        <w:t xml:space="preserve">FSA </w:t>
      </w:r>
      <w:r w:rsidRPr="00562E08" w:rsidR="002E7BB1">
        <w:t xml:space="preserve">Form AD-2047 is </w:t>
      </w:r>
      <w:r w:rsidR="002E7BB1">
        <w:t xml:space="preserve">used internally to maintain the documentation of the core customer data.  </w:t>
      </w:r>
      <w:r w:rsidR="00D32B88">
        <w:t xml:space="preserve">FSA is requesting OMB approval to use the </w:t>
      </w:r>
      <w:r w:rsidRPr="00961B8D" w:rsidR="00F971F4">
        <w:t xml:space="preserve">Form </w:t>
      </w:r>
      <w:r w:rsidRPr="00961B8D" w:rsidR="00101624">
        <w:t>AD-2047</w:t>
      </w:r>
      <w:r w:rsidR="00D32B88">
        <w:t xml:space="preserve"> to </w:t>
      </w:r>
      <w:r w:rsidR="00252E1B">
        <w:t xml:space="preserve">cover the electronic data collection </w:t>
      </w:r>
      <w:r w:rsidR="00D32B88">
        <w:t>through the Farmers.gov</w:t>
      </w:r>
      <w:r w:rsidR="00290BC3">
        <w:t>.</w:t>
      </w:r>
    </w:p>
    <w:p w:rsidR="00DE6B49" w:rsidP="00873892" w14:paraId="3E8FFB76" w14:textId="77777777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p w:rsidR="00551EAD" w:rsidP="00290BC3" w14:paraId="294A5D79" w14:textId="1B465B5E">
      <w:r>
        <w:t>No changes are being made to the specific fields on the AD-2047</w:t>
      </w:r>
      <w:r w:rsidR="00D56974">
        <w:t xml:space="preserve"> </w:t>
      </w:r>
      <w:r w:rsidR="002E7BB1">
        <w:t>or</w:t>
      </w:r>
      <w:r w:rsidR="00D56974">
        <w:t xml:space="preserve"> to</w:t>
      </w:r>
      <w:r>
        <w:t xml:space="preserve"> the existing instructions for completing the AD-2047.  </w:t>
      </w:r>
      <w:r w:rsidR="00C1142B">
        <w:t xml:space="preserve">The USDA service center </w:t>
      </w:r>
      <w:r>
        <w:t>collect</w:t>
      </w:r>
      <w:r w:rsidR="002E7BB1">
        <w:t>s the information,</w:t>
      </w:r>
      <w:r w:rsidR="00995380">
        <w:t xml:space="preserve"> </w:t>
      </w:r>
      <w:r w:rsidR="005B701A">
        <w:t xml:space="preserve">either </w:t>
      </w:r>
      <w:r>
        <w:t xml:space="preserve">manually or through an electronic </w:t>
      </w:r>
      <w:r w:rsidR="00017794">
        <w:t>submission</w:t>
      </w:r>
      <w:r w:rsidR="002E7BB1">
        <w:t>,</w:t>
      </w:r>
      <w:r w:rsidR="00017794">
        <w:t xml:space="preserve"> </w:t>
      </w:r>
      <w:r w:rsidR="00995380">
        <w:t xml:space="preserve">from the customers to maintain </w:t>
      </w:r>
      <w:r w:rsidR="00017794">
        <w:t>the core customer data</w:t>
      </w:r>
      <w:r>
        <w:t>.</w:t>
      </w:r>
    </w:p>
    <w:p w:rsidR="00641590" w:rsidP="00873892" w14:paraId="5935A3EC" w14:textId="77777777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p w:rsidR="006B0CF6" w:rsidP="006B0CF6" w14:paraId="10289858" w14:textId="2D8EA696">
      <w:r w:rsidRPr="00961B8D">
        <w:t xml:space="preserve">There is no change </w:t>
      </w:r>
      <w:r w:rsidRPr="00961B8D">
        <w:t>to the burden hour</w:t>
      </w:r>
      <w:r w:rsidRPr="00961B8D" w:rsidR="0065118F">
        <w:t>s</w:t>
      </w:r>
      <w:r w:rsidRPr="00961B8D">
        <w:t xml:space="preserve"> </w:t>
      </w:r>
      <w:r w:rsidRPr="00961B8D">
        <w:t xml:space="preserve">since the previous </w:t>
      </w:r>
      <w:r w:rsidRPr="00961B8D" w:rsidR="00934E9C">
        <w:t>information collection request.</w:t>
      </w:r>
    </w:p>
    <w:p w:rsidR="002E7BB1" w:rsidP="006B0CF6" w14:paraId="493C225B" w14:textId="77777777"/>
    <w:p w:rsidR="006B0CF6" w:rsidRPr="00961B8D" w:rsidP="006B0CF6" w14:paraId="00692EC8" w14:textId="73F0FBA7">
      <w:r>
        <w:t>When the approval was last provided for Form AD-2047, customers were not able to submit their information on-line, and at that time, that option was not under development, so it was not discussed in the supporting statement.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4317B"/>
    <w:multiLevelType w:val="hybridMultilevel"/>
    <w:tmpl w:val="156E9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E276D"/>
    <w:multiLevelType w:val="hybridMultilevel"/>
    <w:tmpl w:val="6C405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D17C41"/>
    <w:multiLevelType w:val="hybridMultilevel"/>
    <w:tmpl w:val="62BAF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084108">
    <w:abstractNumId w:val="8"/>
  </w:num>
  <w:num w:numId="2" w16cid:durableId="1655455199">
    <w:abstractNumId w:val="9"/>
  </w:num>
  <w:num w:numId="3" w16cid:durableId="448282105">
    <w:abstractNumId w:val="5"/>
  </w:num>
  <w:num w:numId="4" w16cid:durableId="1692997130">
    <w:abstractNumId w:val="7"/>
  </w:num>
  <w:num w:numId="5" w16cid:durableId="2136561760">
    <w:abstractNumId w:val="1"/>
  </w:num>
  <w:num w:numId="6" w16cid:durableId="2140295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30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261705">
    <w:abstractNumId w:val="0"/>
  </w:num>
  <w:num w:numId="9" w16cid:durableId="1054738766">
    <w:abstractNumId w:val="6"/>
  </w:num>
  <w:num w:numId="10" w16cid:durableId="130700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17794"/>
    <w:rsid w:val="00097D6C"/>
    <w:rsid w:val="000F65F6"/>
    <w:rsid w:val="00101624"/>
    <w:rsid w:val="00104955"/>
    <w:rsid w:val="00112D3A"/>
    <w:rsid w:val="00113CB4"/>
    <w:rsid w:val="00114F98"/>
    <w:rsid w:val="00131F28"/>
    <w:rsid w:val="00147619"/>
    <w:rsid w:val="001B6267"/>
    <w:rsid w:val="001C493A"/>
    <w:rsid w:val="001F0721"/>
    <w:rsid w:val="00215A35"/>
    <w:rsid w:val="0022450D"/>
    <w:rsid w:val="00252E1B"/>
    <w:rsid w:val="00290BC3"/>
    <w:rsid w:val="002A64FB"/>
    <w:rsid w:val="002C7476"/>
    <w:rsid w:val="002E7BB1"/>
    <w:rsid w:val="003519C6"/>
    <w:rsid w:val="00382691"/>
    <w:rsid w:val="003D4A0A"/>
    <w:rsid w:val="003E0CFD"/>
    <w:rsid w:val="00411BDF"/>
    <w:rsid w:val="00416585"/>
    <w:rsid w:val="00452D5D"/>
    <w:rsid w:val="004A231C"/>
    <w:rsid w:val="004B29F8"/>
    <w:rsid w:val="004D3995"/>
    <w:rsid w:val="00551EAD"/>
    <w:rsid w:val="00552DEE"/>
    <w:rsid w:val="00562E08"/>
    <w:rsid w:val="005661E6"/>
    <w:rsid w:val="00591917"/>
    <w:rsid w:val="005B701A"/>
    <w:rsid w:val="005C1D0C"/>
    <w:rsid w:val="005D7915"/>
    <w:rsid w:val="005E1839"/>
    <w:rsid w:val="005E2E9F"/>
    <w:rsid w:val="0062021B"/>
    <w:rsid w:val="00641590"/>
    <w:rsid w:val="0065118F"/>
    <w:rsid w:val="006803F0"/>
    <w:rsid w:val="006A600A"/>
    <w:rsid w:val="006A61C2"/>
    <w:rsid w:val="006B0CF6"/>
    <w:rsid w:val="006C09DA"/>
    <w:rsid w:val="006D3DAB"/>
    <w:rsid w:val="006E010B"/>
    <w:rsid w:val="007005BF"/>
    <w:rsid w:val="007339C1"/>
    <w:rsid w:val="0076436B"/>
    <w:rsid w:val="007B0AC6"/>
    <w:rsid w:val="007E3574"/>
    <w:rsid w:val="00830102"/>
    <w:rsid w:val="0085356F"/>
    <w:rsid w:val="00873892"/>
    <w:rsid w:val="008A5EC6"/>
    <w:rsid w:val="008E22D5"/>
    <w:rsid w:val="008E5F16"/>
    <w:rsid w:val="00934E9C"/>
    <w:rsid w:val="00961B8D"/>
    <w:rsid w:val="00995380"/>
    <w:rsid w:val="009C1082"/>
    <w:rsid w:val="009D6215"/>
    <w:rsid w:val="00A016C0"/>
    <w:rsid w:val="00A33BBA"/>
    <w:rsid w:val="00A61677"/>
    <w:rsid w:val="00AA207B"/>
    <w:rsid w:val="00AD47D0"/>
    <w:rsid w:val="00AE722D"/>
    <w:rsid w:val="00B219E3"/>
    <w:rsid w:val="00B43064"/>
    <w:rsid w:val="00B60FAA"/>
    <w:rsid w:val="00B67083"/>
    <w:rsid w:val="00BA369B"/>
    <w:rsid w:val="00C1142B"/>
    <w:rsid w:val="00C30545"/>
    <w:rsid w:val="00C349A8"/>
    <w:rsid w:val="00C50031"/>
    <w:rsid w:val="00C64B53"/>
    <w:rsid w:val="00C72634"/>
    <w:rsid w:val="00D27532"/>
    <w:rsid w:val="00D32B88"/>
    <w:rsid w:val="00D46601"/>
    <w:rsid w:val="00D47DC3"/>
    <w:rsid w:val="00D56974"/>
    <w:rsid w:val="00D60338"/>
    <w:rsid w:val="00D63779"/>
    <w:rsid w:val="00D65A29"/>
    <w:rsid w:val="00D840B2"/>
    <w:rsid w:val="00D932CF"/>
    <w:rsid w:val="00DC1B95"/>
    <w:rsid w:val="00DD51E8"/>
    <w:rsid w:val="00DE6B49"/>
    <w:rsid w:val="00E04DAB"/>
    <w:rsid w:val="00E077EE"/>
    <w:rsid w:val="00E274C2"/>
    <w:rsid w:val="00EE201E"/>
    <w:rsid w:val="00F34549"/>
    <w:rsid w:val="00F971F4"/>
    <w:rsid w:val="00FC59D0"/>
    <w:rsid w:val="00FE2C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7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B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BB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2</cp:revision>
  <dcterms:created xsi:type="dcterms:W3CDTF">2023-07-11T18:24:00Z</dcterms:created>
  <dcterms:modified xsi:type="dcterms:W3CDTF">2023-07-11T18:24:00Z</dcterms:modified>
</cp:coreProperties>
</file>