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671A3" w:rsidRPr="00D647BC" w:rsidP="006B0CF6" w14:paraId="3264E9AD" w14:textId="4A679CD5">
      <w:pPr>
        <w:outlineLvl w:val="0"/>
        <w:rPr>
          <w:bCs/>
        </w:rPr>
      </w:pPr>
      <w:r w:rsidRPr="00D647BC">
        <w:rPr>
          <w:bCs/>
        </w:rPr>
        <w:t>J</w:t>
      </w:r>
      <w:r w:rsidRPr="00D647BC" w:rsidR="000B2883">
        <w:rPr>
          <w:bCs/>
        </w:rPr>
        <w:t>ul</w:t>
      </w:r>
      <w:r w:rsidRPr="00D647BC">
        <w:rPr>
          <w:bCs/>
        </w:rPr>
        <w:t xml:space="preserve">y </w:t>
      </w:r>
      <w:r w:rsidR="00A202EE">
        <w:rPr>
          <w:bCs/>
        </w:rPr>
        <w:t>31</w:t>
      </w:r>
      <w:r w:rsidRPr="00D647BC">
        <w:rPr>
          <w:bCs/>
        </w:rPr>
        <w:t>, 2023</w:t>
      </w:r>
    </w:p>
    <w:p w:rsidR="004410A7" w:rsidRPr="00A85731" w:rsidP="006B0CF6" w14:paraId="2522CC1E" w14:textId="77777777">
      <w:pPr>
        <w:outlineLvl w:val="0"/>
        <w:rPr>
          <w:b/>
        </w:rPr>
      </w:pPr>
    </w:p>
    <w:p w:rsidR="006B0CF6" w:rsidRPr="00A85731" w:rsidP="006B0CF6" w14:paraId="00CF769B" w14:textId="697FFA01">
      <w:pPr>
        <w:outlineLvl w:val="0"/>
      </w:pPr>
      <w:r w:rsidRPr="00A85731">
        <w:rPr>
          <w:b/>
        </w:rPr>
        <w:t>OMB Control Number:</w:t>
      </w:r>
      <w:r w:rsidRPr="00A85731">
        <w:t xml:space="preserve">  </w:t>
      </w:r>
      <w:r w:rsidR="00D86609">
        <w:t>0560-0097.</w:t>
      </w:r>
    </w:p>
    <w:p w:rsidR="006B0CF6" w:rsidRPr="00A85731" w:rsidP="006B0CF6" w14:paraId="3205D6A6" w14:textId="77777777">
      <w:pPr>
        <w:outlineLvl w:val="0"/>
      </w:pPr>
    </w:p>
    <w:p w:rsidR="006B0CF6" w:rsidRPr="00A85731" w:rsidP="006B0CF6" w14:paraId="25087CF1" w14:textId="090C13EE">
      <w:pPr>
        <w:outlineLvl w:val="0"/>
        <w:rPr>
          <w:i/>
          <w:iCs/>
          <w:color w:val="000000"/>
        </w:rPr>
      </w:pPr>
      <w:r w:rsidRPr="00A85731">
        <w:rPr>
          <w:b/>
        </w:rPr>
        <w:t>Title of Clearance:</w:t>
      </w:r>
      <w:r w:rsidRPr="00A85731">
        <w:t xml:space="preserve"> </w:t>
      </w:r>
      <w:r w:rsidR="000B2883">
        <w:t xml:space="preserve">“Instructions </w:t>
      </w:r>
      <w:r w:rsidR="00851E48">
        <w:t>for Completing Form FSA-153”</w:t>
      </w:r>
      <w:r w:rsidR="000B2883">
        <w:t xml:space="preserve"> regarding Agricultural Foreign Investment Disclosure Act </w:t>
      </w:r>
      <w:r w:rsidR="00851E48">
        <w:t xml:space="preserve">(AFIDA) </w:t>
      </w:r>
      <w:r w:rsidR="000B2883">
        <w:t>filings</w:t>
      </w:r>
      <w:r w:rsidR="00851E48">
        <w:t xml:space="preserve"> associated with the acquisition or disposition of agricultural land</w:t>
      </w:r>
      <w:r w:rsidR="00F56186">
        <w:t>.</w:t>
      </w:r>
    </w:p>
    <w:p w:rsidR="00C64B53" w:rsidRPr="00A85731" w:rsidP="006B0CF6" w14:paraId="51ADF856" w14:textId="77777777">
      <w:pPr>
        <w:outlineLvl w:val="0"/>
      </w:pPr>
    </w:p>
    <w:p w:rsidR="00D671A3" w:rsidRPr="00A85731" w:rsidP="00D671A3" w14:paraId="7EAFEAC0" w14:textId="3A4AEF94">
      <w:pPr>
        <w:outlineLvl w:val="0"/>
        <w:rPr>
          <w:color w:val="000000"/>
        </w:rPr>
      </w:pPr>
      <w:r w:rsidRPr="00A85731">
        <w:rPr>
          <w:b/>
        </w:rPr>
        <w:t>Agency Form Number affected by Change Worksheet:</w:t>
      </w:r>
      <w:r w:rsidRPr="00A85731">
        <w:t xml:space="preserve">  </w:t>
      </w:r>
      <w:r w:rsidR="00851E48">
        <w:t>FSA-153</w:t>
      </w:r>
      <w:r w:rsidR="006F2C98">
        <w:t xml:space="preserve"> </w:t>
      </w:r>
      <w:r w:rsidR="00D86609">
        <w:t>-</w:t>
      </w:r>
      <w:r w:rsidR="006F2C98">
        <w:t xml:space="preserve"> </w:t>
      </w:r>
      <w:r w:rsidR="00D86609">
        <w:t>I</w:t>
      </w:r>
      <w:r w:rsidR="00851E48">
        <w:t xml:space="preserve">nstruction </w:t>
      </w:r>
      <w:r w:rsidR="003E0D09">
        <w:t>for Completing Form FSA-153</w:t>
      </w:r>
      <w:r w:rsidR="00851E48">
        <w:t>,</w:t>
      </w:r>
      <w:r w:rsidR="00D86609">
        <w:t xml:space="preserve"> (n</w:t>
      </w:r>
      <w:r w:rsidR="00851E48">
        <w:t>ot the FSA-153 form itself)</w:t>
      </w:r>
      <w:r w:rsidR="00D86609">
        <w:t>.</w:t>
      </w:r>
    </w:p>
    <w:p w:rsidR="006B0CF6" w:rsidRPr="00A85731" w:rsidP="006B0CF6" w14:paraId="6200078D" w14:textId="45490274">
      <w:pPr>
        <w:outlineLvl w:val="0"/>
      </w:pPr>
      <w:r w:rsidRPr="00A85731">
        <w:t>.</w:t>
      </w:r>
    </w:p>
    <w:p w:rsidR="00D671A3" w:rsidP="00D671A3" w14:paraId="4747BEC2" w14:textId="3F5050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b/>
          <w:sz w:val="24"/>
          <w:szCs w:val="24"/>
        </w:rPr>
        <w:t>Changes:</w:t>
      </w:r>
      <w:r w:rsidRPr="00A85731">
        <w:rPr>
          <w:rFonts w:ascii="Times New Roman" w:hAnsi="Times New Roman" w:cs="Times New Roman"/>
          <w:sz w:val="24"/>
          <w:szCs w:val="24"/>
        </w:rPr>
        <w:t xml:space="preserve">  The specific change</w:t>
      </w:r>
      <w:r w:rsidRPr="00A85731" w:rsidR="00030372">
        <w:rPr>
          <w:rFonts w:ascii="Times New Roman" w:hAnsi="Times New Roman" w:cs="Times New Roman"/>
          <w:sz w:val="24"/>
          <w:szCs w:val="24"/>
        </w:rPr>
        <w:t>s</w:t>
      </w:r>
      <w:r w:rsidRPr="00A85731">
        <w:rPr>
          <w:rFonts w:ascii="Times New Roman" w:hAnsi="Times New Roman" w:cs="Times New Roman"/>
          <w:sz w:val="24"/>
          <w:szCs w:val="24"/>
        </w:rPr>
        <w:t xml:space="preserve"> </w:t>
      </w:r>
      <w:r w:rsidR="003E0D09">
        <w:rPr>
          <w:rFonts w:ascii="Times New Roman" w:hAnsi="Times New Roman" w:cs="Times New Roman"/>
          <w:sz w:val="24"/>
          <w:szCs w:val="24"/>
        </w:rPr>
        <w:t>to the</w:t>
      </w:r>
      <w:r w:rsidR="00D86609">
        <w:rPr>
          <w:rFonts w:ascii="Times New Roman" w:hAnsi="Times New Roman" w:cs="Times New Roman"/>
          <w:sz w:val="24"/>
          <w:szCs w:val="24"/>
        </w:rPr>
        <w:t xml:space="preserve"> in</w:t>
      </w:r>
      <w:r w:rsidRPr="003E0D09" w:rsidR="003E0D09">
        <w:rPr>
          <w:rFonts w:ascii="Times New Roman" w:hAnsi="Times New Roman" w:cs="Times New Roman"/>
          <w:sz w:val="24"/>
          <w:szCs w:val="24"/>
        </w:rPr>
        <w:t xml:space="preserve">structions for </w:t>
      </w:r>
      <w:r w:rsidR="00D86609">
        <w:rPr>
          <w:rFonts w:ascii="Times New Roman" w:hAnsi="Times New Roman" w:cs="Times New Roman"/>
          <w:sz w:val="24"/>
          <w:szCs w:val="24"/>
        </w:rPr>
        <w:t>c</w:t>
      </w:r>
      <w:r w:rsidRPr="003E0D09" w:rsidR="003E0D09">
        <w:rPr>
          <w:rFonts w:ascii="Times New Roman" w:hAnsi="Times New Roman" w:cs="Times New Roman"/>
          <w:sz w:val="24"/>
          <w:szCs w:val="24"/>
        </w:rPr>
        <w:t xml:space="preserve">ompleting </w:t>
      </w:r>
      <w:r w:rsidR="00D86609">
        <w:rPr>
          <w:rFonts w:ascii="Times New Roman" w:hAnsi="Times New Roman" w:cs="Times New Roman"/>
          <w:sz w:val="24"/>
          <w:szCs w:val="24"/>
        </w:rPr>
        <w:t>the f</w:t>
      </w:r>
      <w:r w:rsidRPr="003E0D09" w:rsidR="003E0D09">
        <w:rPr>
          <w:rFonts w:ascii="Times New Roman" w:hAnsi="Times New Roman" w:cs="Times New Roman"/>
          <w:sz w:val="24"/>
          <w:szCs w:val="24"/>
        </w:rPr>
        <w:t>orm FSA-153</w:t>
      </w:r>
      <w:r w:rsidR="00D86609">
        <w:rPr>
          <w:rFonts w:ascii="Times New Roman" w:hAnsi="Times New Roman" w:cs="Times New Roman"/>
          <w:sz w:val="24"/>
          <w:szCs w:val="24"/>
        </w:rPr>
        <w:t xml:space="preserve"> </w:t>
      </w:r>
      <w:r w:rsidRPr="00A85731">
        <w:rPr>
          <w:rFonts w:ascii="Times New Roman" w:hAnsi="Times New Roman" w:cs="Times New Roman"/>
          <w:sz w:val="24"/>
          <w:szCs w:val="24"/>
        </w:rPr>
        <w:t xml:space="preserve">are </w:t>
      </w:r>
      <w:r w:rsidR="00D86609">
        <w:rPr>
          <w:rFonts w:ascii="Times New Roman" w:hAnsi="Times New Roman" w:cs="Times New Roman"/>
          <w:sz w:val="24"/>
          <w:szCs w:val="24"/>
        </w:rPr>
        <w:t xml:space="preserve">in </w:t>
      </w:r>
      <w:r w:rsidRPr="00A85731">
        <w:rPr>
          <w:rFonts w:ascii="Times New Roman" w:hAnsi="Times New Roman" w:cs="Times New Roman"/>
          <w:sz w:val="24"/>
          <w:szCs w:val="24"/>
        </w:rPr>
        <w:t xml:space="preserve">the following:  </w:t>
      </w:r>
    </w:p>
    <w:p w:rsidR="003E0D09" w:rsidP="00D671A3" w14:paraId="2E64FB46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E0D09" w:rsidP="003E0D09" w14:paraId="278FC833" w14:textId="29FA5E2F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6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Non-substantive changes: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Language was clarified; some partial sentences were made into full sentences (see attached); </w:t>
      </w:r>
      <w:r w:rsidR="008315E6">
        <w:rPr>
          <w:rFonts w:ascii="Times New Roman" w:hAnsi="Times New Roman" w:cs="Times New Roman"/>
          <w:sz w:val="24"/>
          <w:szCs w:val="24"/>
        </w:rPr>
        <w:t xml:space="preserve">broken links were changed to working links; </w:t>
      </w:r>
      <w:r>
        <w:rPr>
          <w:rFonts w:ascii="Times New Roman" w:hAnsi="Times New Roman" w:cs="Times New Roman"/>
          <w:sz w:val="24"/>
          <w:szCs w:val="24"/>
        </w:rPr>
        <w:t xml:space="preserve">a sentence regarding forestry was moved to a footnote; </w:t>
      </w:r>
      <w:r w:rsidR="008315E6">
        <w:rPr>
          <w:rFonts w:ascii="Times New Roman" w:hAnsi="Times New Roman" w:cs="Times New Roman"/>
          <w:sz w:val="24"/>
          <w:szCs w:val="24"/>
        </w:rPr>
        <w:t>and other changes were made that do not affect the content of the document</w:t>
      </w:r>
      <w:r w:rsidR="00A63AC7">
        <w:rPr>
          <w:rFonts w:ascii="Times New Roman" w:hAnsi="Times New Roman" w:cs="Times New Roman"/>
          <w:sz w:val="24"/>
          <w:szCs w:val="24"/>
        </w:rPr>
        <w:t xml:space="preserve"> in any substantive way</w:t>
      </w:r>
      <w:r w:rsidR="008315E6">
        <w:rPr>
          <w:rFonts w:ascii="Times New Roman" w:hAnsi="Times New Roman" w:cs="Times New Roman"/>
          <w:sz w:val="24"/>
          <w:szCs w:val="24"/>
        </w:rPr>
        <w:t>.  These changes were made to increase the clarity and presentation of the material.</w:t>
      </w:r>
    </w:p>
    <w:p w:rsidR="008315E6" w:rsidRPr="00A85731" w:rsidP="003E0D09" w14:paraId="35C2BFDE" w14:textId="234DA414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6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Substantive change:</w:t>
      </w:r>
      <w:r>
        <w:rPr>
          <w:rFonts w:ascii="Times New Roman" w:hAnsi="Times New Roman" w:cs="Times New Roman"/>
          <w:sz w:val="24"/>
          <w:szCs w:val="24"/>
        </w:rPr>
        <w:t xml:space="preserve">  There is one substantive change. </w:t>
      </w:r>
      <w:r w:rsidR="00A63AC7">
        <w:rPr>
          <w:rFonts w:ascii="Times New Roman" w:hAnsi="Times New Roman" w:cs="Times New Roman"/>
          <w:sz w:val="24"/>
          <w:szCs w:val="24"/>
        </w:rPr>
        <w:t xml:space="preserve">The document currently on the FSA website assumes that the </w:t>
      </w:r>
      <w:r>
        <w:rPr>
          <w:rFonts w:ascii="Times New Roman" w:hAnsi="Times New Roman" w:cs="Times New Roman"/>
          <w:sz w:val="24"/>
          <w:szCs w:val="24"/>
        </w:rPr>
        <w:t>FSA-153 filer is the holder of the title to the agricultural land.  That is not always the case; filers may be at the second, third, or higher tier.  As a result, the language is being changed from “title holder” to “filer.”</w:t>
      </w:r>
    </w:p>
    <w:p w:rsidR="00D671A3" w:rsidRPr="00A85731" w:rsidP="00D671A3" w14:paraId="266DFD42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BEC" w:rsidRPr="00A85731" w:rsidP="00692BEC" w14:paraId="2D65EAD6" w14:textId="4B51CE33">
      <w:r w:rsidRPr="00A85731">
        <w:t>There are no changes to the burden hours</w:t>
      </w:r>
      <w:r w:rsidR="008703D6">
        <w:t>,</w:t>
      </w:r>
      <w:r w:rsidR="00F56186">
        <w:t xml:space="preserve"> </w:t>
      </w:r>
      <w:r w:rsidR="008703D6">
        <w:t xml:space="preserve">and </w:t>
      </w:r>
      <w:r w:rsidR="00F56186">
        <w:t>there are no changes to what filers are being asked to provide</w:t>
      </w:r>
      <w:r w:rsidRPr="00A85731">
        <w:t>.</w:t>
      </w:r>
    </w:p>
    <w:p w:rsidR="009B138E" w:rsidRPr="00A85731" w:rsidP="00692BEC" w14:paraId="16AB3473" w14:textId="4107D2A7"/>
    <w:p w:rsidR="0085356F" w:rsidRPr="00A85731" w:rsidP="00B76380" w14:paraId="48E668F4" w14:textId="77777777">
      <w:pPr>
        <w:ind w:left="720"/>
      </w:pPr>
    </w:p>
    <w:p w:rsidR="002F5DD6" w:rsidP="006B0CF6" w14:paraId="55716983" w14:textId="77777777"/>
    <w:p w:rsidR="00A85731" w14:paraId="00692EC8" w14:textId="4B704E5B">
      <w:pPr>
        <w:spacing w:after="160" w:line="259" w:lineRule="auto"/>
      </w:pPr>
    </w:p>
    <w:p w:rsidR="00A85731" w:rsidRPr="00EB13C7" w:rsidP="00355C03" w14:paraId="39E284D4" w14:textId="618352EE">
      <w:pPr>
        <w:tabs>
          <w:tab w:val="left" w:pos="7104"/>
        </w:tabs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284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7F1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1089C"/>
    <w:multiLevelType w:val="hybridMultilevel"/>
    <w:tmpl w:val="05EEB7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E3FE8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E2C39"/>
    <w:multiLevelType w:val="hybridMultilevel"/>
    <w:tmpl w:val="9496A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C671E"/>
    <w:multiLevelType w:val="hybridMultilevel"/>
    <w:tmpl w:val="22C2C6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A555DC"/>
    <w:multiLevelType w:val="hybridMultilevel"/>
    <w:tmpl w:val="6268AB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D751F6"/>
    <w:multiLevelType w:val="hybridMultilevel"/>
    <w:tmpl w:val="2D7C57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DF5F30"/>
    <w:multiLevelType w:val="hybridMultilevel"/>
    <w:tmpl w:val="1B54B4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45D09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5019C"/>
    <w:multiLevelType w:val="hybridMultilevel"/>
    <w:tmpl w:val="C6D8F2D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27E1A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4183149">
    <w:abstractNumId w:val="10"/>
  </w:num>
  <w:num w:numId="2" w16cid:durableId="1195196212">
    <w:abstractNumId w:val="11"/>
  </w:num>
  <w:num w:numId="3" w16cid:durableId="1290168781">
    <w:abstractNumId w:val="5"/>
  </w:num>
  <w:num w:numId="4" w16cid:durableId="804085671">
    <w:abstractNumId w:val="8"/>
  </w:num>
  <w:num w:numId="5" w16cid:durableId="1441989999">
    <w:abstractNumId w:val="0"/>
  </w:num>
  <w:num w:numId="6" w16cid:durableId="2113040035">
    <w:abstractNumId w:val="7"/>
  </w:num>
  <w:num w:numId="7" w16cid:durableId="1076822919">
    <w:abstractNumId w:val="6"/>
  </w:num>
  <w:num w:numId="8" w16cid:durableId="1602450065">
    <w:abstractNumId w:val="1"/>
  </w:num>
  <w:num w:numId="9" w16cid:durableId="889389575">
    <w:abstractNumId w:val="3"/>
  </w:num>
  <w:num w:numId="10" w16cid:durableId="217519801">
    <w:abstractNumId w:val="9"/>
  </w:num>
  <w:num w:numId="11" w16cid:durableId="1239170492">
    <w:abstractNumId w:val="2"/>
  </w:num>
  <w:num w:numId="12" w16cid:durableId="902058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125C9"/>
    <w:rsid w:val="00030372"/>
    <w:rsid w:val="00035CFA"/>
    <w:rsid w:val="000570B9"/>
    <w:rsid w:val="00097D6C"/>
    <w:rsid w:val="000B2883"/>
    <w:rsid w:val="000C2D77"/>
    <w:rsid w:val="000F65F6"/>
    <w:rsid w:val="00104955"/>
    <w:rsid w:val="00112D3A"/>
    <w:rsid w:val="00123137"/>
    <w:rsid w:val="001810EB"/>
    <w:rsid w:val="00186012"/>
    <w:rsid w:val="0019661A"/>
    <w:rsid w:val="001B413B"/>
    <w:rsid w:val="001B6267"/>
    <w:rsid w:val="001C493A"/>
    <w:rsid w:val="001D62CD"/>
    <w:rsid w:val="001F568B"/>
    <w:rsid w:val="00235409"/>
    <w:rsid w:val="00235421"/>
    <w:rsid w:val="002A077B"/>
    <w:rsid w:val="002C2B5A"/>
    <w:rsid w:val="002C7476"/>
    <w:rsid w:val="002D7A1A"/>
    <w:rsid w:val="002F5DD6"/>
    <w:rsid w:val="00315619"/>
    <w:rsid w:val="00334245"/>
    <w:rsid w:val="00344E80"/>
    <w:rsid w:val="003519C6"/>
    <w:rsid w:val="00352564"/>
    <w:rsid w:val="00354941"/>
    <w:rsid w:val="00355C03"/>
    <w:rsid w:val="003B6BAE"/>
    <w:rsid w:val="003E0D09"/>
    <w:rsid w:val="003F093F"/>
    <w:rsid w:val="004003EA"/>
    <w:rsid w:val="004340A8"/>
    <w:rsid w:val="004410A7"/>
    <w:rsid w:val="00462C86"/>
    <w:rsid w:val="004769D6"/>
    <w:rsid w:val="00491001"/>
    <w:rsid w:val="004A27F9"/>
    <w:rsid w:val="004D3995"/>
    <w:rsid w:val="004E737B"/>
    <w:rsid w:val="00542086"/>
    <w:rsid w:val="00554553"/>
    <w:rsid w:val="005661E6"/>
    <w:rsid w:val="00591917"/>
    <w:rsid w:val="005D7915"/>
    <w:rsid w:val="005E2E9F"/>
    <w:rsid w:val="00614EFF"/>
    <w:rsid w:val="00617408"/>
    <w:rsid w:val="006344D5"/>
    <w:rsid w:val="0065118F"/>
    <w:rsid w:val="00664D52"/>
    <w:rsid w:val="006658A4"/>
    <w:rsid w:val="00680BB0"/>
    <w:rsid w:val="0068238B"/>
    <w:rsid w:val="00692BEC"/>
    <w:rsid w:val="006B0CF6"/>
    <w:rsid w:val="006B7B3E"/>
    <w:rsid w:val="006C09DA"/>
    <w:rsid w:val="006C67B0"/>
    <w:rsid w:val="006D3DAB"/>
    <w:rsid w:val="006D7A70"/>
    <w:rsid w:val="006F2C98"/>
    <w:rsid w:val="0076436B"/>
    <w:rsid w:val="007F3A01"/>
    <w:rsid w:val="00830102"/>
    <w:rsid w:val="008315E6"/>
    <w:rsid w:val="00851E48"/>
    <w:rsid w:val="0085356F"/>
    <w:rsid w:val="008703D6"/>
    <w:rsid w:val="008A05F4"/>
    <w:rsid w:val="008B5D8B"/>
    <w:rsid w:val="008E22D5"/>
    <w:rsid w:val="008E7D8C"/>
    <w:rsid w:val="00944276"/>
    <w:rsid w:val="009A09FE"/>
    <w:rsid w:val="009A197F"/>
    <w:rsid w:val="009B138E"/>
    <w:rsid w:val="009B338F"/>
    <w:rsid w:val="009F4E76"/>
    <w:rsid w:val="00A202EE"/>
    <w:rsid w:val="00A36660"/>
    <w:rsid w:val="00A368E3"/>
    <w:rsid w:val="00A63AC7"/>
    <w:rsid w:val="00A85731"/>
    <w:rsid w:val="00AE722D"/>
    <w:rsid w:val="00B05D92"/>
    <w:rsid w:val="00B124D7"/>
    <w:rsid w:val="00B20942"/>
    <w:rsid w:val="00B439F6"/>
    <w:rsid w:val="00B57B85"/>
    <w:rsid w:val="00B67083"/>
    <w:rsid w:val="00B76380"/>
    <w:rsid w:val="00B807C0"/>
    <w:rsid w:val="00B86C5A"/>
    <w:rsid w:val="00B8728C"/>
    <w:rsid w:val="00BA369B"/>
    <w:rsid w:val="00BB1D35"/>
    <w:rsid w:val="00BB503E"/>
    <w:rsid w:val="00BB7BEA"/>
    <w:rsid w:val="00BB7F48"/>
    <w:rsid w:val="00BC57F0"/>
    <w:rsid w:val="00BE4568"/>
    <w:rsid w:val="00C17E5E"/>
    <w:rsid w:val="00C50031"/>
    <w:rsid w:val="00C526BE"/>
    <w:rsid w:val="00C64B53"/>
    <w:rsid w:val="00C6606A"/>
    <w:rsid w:val="00C72634"/>
    <w:rsid w:val="00CF59F4"/>
    <w:rsid w:val="00D3510D"/>
    <w:rsid w:val="00D60338"/>
    <w:rsid w:val="00D63779"/>
    <w:rsid w:val="00D647BC"/>
    <w:rsid w:val="00D65A29"/>
    <w:rsid w:val="00D671A3"/>
    <w:rsid w:val="00D8034F"/>
    <w:rsid w:val="00D840B2"/>
    <w:rsid w:val="00D86609"/>
    <w:rsid w:val="00DC2B71"/>
    <w:rsid w:val="00DD51E8"/>
    <w:rsid w:val="00DF094D"/>
    <w:rsid w:val="00DF115B"/>
    <w:rsid w:val="00E00AD0"/>
    <w:rsid w:val="00E13803"/>
    <w:rsid w:val="00E24EAA"/>
    <w:rsid w:val="00E958E1"/>
    <w:rsid w:val="00EB13C7"/>
    <w:rsid w:val="00EE201E"/>
    <w:rsid w:val="00EE4C8B"/>
    <w:rsid w:val="00F56186"/>
    <w:rsid w:val="00F7037D"/>
    <w:rsid w:val="00FE2C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C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17BA-BF62-4EB7-9FF5-3912D92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MaryAnn - FSA, Washington, DC</dc:creator>
  <cp:lastModifiedBy>Ball, MaryAnn - FPAC-FBC, DC</cp:lastModifiedBy>
  <cp:revision>2</cp:revision>
  <dcterms:created xsi:type="dcterms:W3CDTF">2023-07-31T17:05:00Z</dcterms:created>
  <dcterms:modified xsi:type="dcterms:W3CDTF">2023-07-31T17:05:00Z</dcterms:modified>
</cp:coreProperties>
</file>