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49A76696" w14:paraId="1DF0D4E9" w14:textId="4C445ED8"/>
    <w:p w:rsidR="49A76696" w14:paraId="374F4043" w14:textId="6BB63B13"/>
    <w:p w:rsidR="00880445" w:rsidP="00880445" w14:paraId="6F43706E" w14:textId="77777777">
      <w:pPr>
        <w:jc w:val="center"/>
      </w:pPr>
    </w:p>
    <w:p w:rsidR="00880445" w:rsidP="00880445" w14:paraId="06844AAB" w14:textId="77777777">
      <w:pPr>
        <w:jc w:val="center"/>
      </w:pPr>
    </w:p>
    <w:p w:rsidR="2AEC7775" w:rsidP="00880445" w14:paraId="5F7DBAB1" w14:textId="7EBA7E57">
      <w:pPr>
        <w:jc w:val="center"/>
      </w:pPr>
      <w:r>
        <w:t xml:space="preserve">Attachment O(1). </w:t>
      </w:r>
      <w:r w:rsidR="008928E0">
        <w:t>OMB Control Number Food Programs Reporting System (FPRS) Home Screen with OMB Information and Public Burden Statement</w:t>
      </w:r>
    </w:p>
    <w:p w:rsidR="49A76696" w14:paraId="3565F497" w14:textId="29C6A599">
      <w:r>
        <w:br w:type="page"/>
      </w:r>
    </w:p>
    <w:p w:rsidR="49A76696" w:rsidP="49A76696" w14:paraId="139EA927" w14:textId="6D549F1B"/>
    <w:p w:rsidR="49A76696" w14:paraId="4487F9DA" w14:textId="10EA3576"/>
    <w:p w:rsidR="49A76696" w14:paraId="2762FCB6" w14:textId="58F91804"/>
    <w:p w:rsidR="49A76696" w14:paraId="2E686A5F" w14:textId="11FFDFCB"/>
    <w:p w:rsidR="49A76696" w14:paraId="755BEB77" w14:textId="4FD78875"/>
    <w:p w:rsidR="00E26722" w14:paraId="2C078E63" w14:textId="0DBAD8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429491</wp:posOffset>
                </wp:positionH>
                <wp:positionV relativeFrom="paragraph">
                  <wp:posOffset>1808018</wp:posOffset>
                </wp:positionV>
                <wp:extent cx="762000" cy="138546"/>
                <wp:effectExtent l="0" t="0" r="1905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5" style="width:60pt;height:10.9pt;margin-top:142.35pt;margin-left:33.8pt;mso-wrap-distance-bottom:0;mso-wrap-distance-left:9pt;mso-wrap-distance-right:9pt;mso-wrap-distance-top:0;mso-wrap-style:square;position:absolute;visibility:visible;v-text-anchor:middle;z-index:251660288" fillcolor="#4472c4" strokecolor="#1f3763" strokeweight="1pt"/>
            </w:pict>
          </mc:Fallback>
        </mc:AlternateContent>
      </w:r>
      <w:r w:rsidRPr="009F35BD" w:rsidR="009F35BD">
        <w:rPr>
          <w:noProof/>
        </w:rPr>
        <w:drawing>
          <wp:inline distT="0" distB="0" distL="0" distR="0">
            <wp:extent cx="5943600" cy="5694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445" w14:paraId="54053096" w14:textId="6625C155"/>
    <w:p w:rsidR="00880445" w14:paraId="5176C7B9" w14:textId="77777777"/>
    <w:p w:rsidR="009F35BD" w14:paraId="6D50B4F2" w14:textId="77777777"/>
    <w:p w:rsidR="009F35BD" w14:paraId="7D87A44D" w14:textId="3328550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0</wp:posOffset>
            </wp:positionV>
            <wp:extent cx="7409815" cy="3786505"/>
            <wp:effectExtent l="0" t="0" r="635" b="4445"/>
            <wp:wrapTight wrapText="bothSides">
              <wp:wrapPolygon>
                <wp:start x="0" y="0"/>
                <wp:lineTo x="0" y="21517"/>
                <wp:lineTo x="21546" y="21517"/>
                <wp:lineTo x="21546" y="0"/>
                <wp:lineTo x="0" y="0"/>
              </wp:wrapPolygon>
            </wp:wrapTight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1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B67D5"/>
    <w:rsid w:val="00691173"/>
    <w:rsid w:val="007E00B4"/>
    <w:rsid w:val="00880445"/>
    <w:rsid w:val="008928E0"/>
    <w:rsid w:val="009F35BD"/>
    <w:rsid w:val="00DE1A6C"/>
    <w:rsid w:val="00E26722"/>
    <w:rsid w:val="2AEC7775"/>
    <w:rsid w:val="49A76696"/>
    <w:rsid w:val="5A5B67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8BA8E"/>
  <w15:chartTrackingRefBased/>
  <w15:docId w15:val="{C770E18A-B0AE-453C-8243-BE388F6F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image" Target="cid:image001.jpg@01D96252.32F09C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D361D1524447818B4B5206584323" ma:contentTypeVersion="13" ma:contentTypeDescription="Create a new document." ma:contentTypeScope="" ma:versionID="d0d9a5df15b11ce84cfc8a95921f71c8">
  <xsd:schema xmlns:xsd="http://www.w3.org/2001/XMLSchema" xmlns:xs="http://www.w3.org/2001/XMLSchema" xmlns:p="http://schemas.microsoft.com/office/2006/metadata/properties" xmlns:ns2="8dd9fe24-28b0-42d3-b99c-75af96becd31" xmlns:ns3="b8334bb6-2399-45fa-878a-2a352e25d9fd" xmlns:ns4="73fb875a-8af9-4255-b008-0995492d31cd" targetNamespace="http://schemas.microsoft.com/office/2006/metadata/properties" ma:root="true" ma:fieldsID="7b9ec4e31d62e2057f470585eef13b2c" ns2:_="" ns3:_="" ns4:_="">
    <xsd:import namespace="8dd9fe24-28b0-42d3-b99c-75af96becd31"/>
    <xsd:import namespace="b8334bb6-2399-45fa-878a-2a352e25d9fd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9fe24-28b0-42d3-b99c-75af96bec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34bb6-2399-45fa-878a-2a352e25d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c4b6df-9ff2-4e80-80e0-1f968430eb8c}" ma:internalName="TaxCatchAll" ma:showField="CatchAllData" ma:web="b8334bb6-2399-45fa-878a-2a352e25d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9fe24-28b0-42d3-b99c-75af96becd31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CD145A5E-13DA-4CC0-BBA5-A3675B17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9fe24-28b0-42d3-b99c-75af96becd31"/>
    <ds:schemaRef ds:uri="b8334bb6-2399-45fa-878a-2a352e25d9fd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93635-2B15-48F6-BCF1-52E8DD3E8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C608-11AB-4673-AD64-1E667E9EAF98}">
  <ds:schemaRefs>
    <ds:schemaRef ds:uri="http://schemas.microsoft.com/office/2006/metadata/properties"/>
    <ds:schemaRef ds:uri="http://schemas.microsoft.com/office/infopath/2007/PartnerControls"/>
    <ds:schemaRef ds:uri="8dd9fe24-28b0-42d3-b99c-75af96becd31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Otey, Jennifer - FNS</dc:creator>
  <cp:lastModifiedBy>Sandberg, Christina - FNS</cp:lastModifiedBy>
  <cp:revision>8</cp:revision>
  <dcterms:created xsi:type="dcterms:W3CDTF">2023-02-27T18:11:00Z</dcterms:created>
  <dcterms:modified xsi:type="dcterms:W3CDTF">2023-05-17T17:30:00Z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0x010100E98CD361D1524447818B4B5206584323</vt:lpwstr>
  </property>
  <property fmtid="{D5CDD505-2E9C-101B-9397-08002B2CF9AE}" pid="3" name="MediaServiceImageTags">
    <vt:lpwstr/>
  </property>
</Properties>
</file>