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D774B23" w14:textId="00E44EB0">
      <w:pPr>
        <w:pStyle w:val="Heading2"/>
        <w:tabs>
          <w:tab w:val="left" w:pos="900"/>
        </w:tabs>
        <w:ind w:right="-180"/>
      </w:pPr>
      <w:r w:rsidRPr="00AD1B08">
        <w:rPr>
          <w:sz w:val="28"/>
        </w:rPr>
        <w:t xml:space="preserve">Request for Approval </w:t>
      </w:r>
      <w:r w:rsidR="00F26F05">
        <w:rPr>
          <w:sz w:val="28"/>
        </w:rPr>
        <w:t>U</w:t>
      </w:r>
      <w:r w:rsidRPr="00AD1B08">
        <w:rPr>
          <w:sz w:val="28"/>
        </w:rPr>
        <w:t>nder the “Generic Clearance for the Collection of Routine Customer Feedback” (</w:t>
      </w:r>
      <w:r w:rsidRPr="00AD1B08" w:rsidR="00686301">
        <w:t>OMB#</w:t>
      </w:r>
      <w:r w:rsidRPr="00AD1B08">
        <w:t xml:space="preserve">: </w:t>
      </w:r>
      <w:r w:rsidRPr="00AD1B08" w:rsidR="00AD1B08">
        <w:t>0925-0648</w:t>
      </w:r>
      <w:r w:rsidR="00F44624">
        <w:t>;</w:t>
      </w:r>
      <w:r w:rsidRPr="00AD1B08" w:rsidR="00686301">
        <w:t xml:space="preserve"> Exp</w:t>
      </w:r>
      <w:r w:rsidRPr="00AD1B08" w:rsidR="00A50F89">
        <w:t xml:space="preserve">. </w:t>
      </w:r>
      <w:r w:rsidR="00F44624">
        <w:t>D</w:t>
      </w:r>
      <w:r w:rsidRPr="00AD1B08" w:rsidR="00887320">
        <w:t>ate:</w:t>
      </w:r>
      <w:r w:rsidRPr="00AD1B08" w:rsidR="00AD1B08">
        <w:t xml:space="preserve"> 06/30/2024</w:t>
      </w:r>
      <w:r w:rsidRPr="00AD1B08">
        <w:rPr>
          <w:sz w:val="28"/>
        </w:rPr>
        <w:t>)</w:t>
      </w:r>
    </w:p>
    <w:p w:rsidRPr="0034344D" w:rsidR="005E714A" w:rsidRDefault="00FF7A44" w14:paraId="148A6C9D" w14:textId="22F84AA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63D417C" wp14:anchorId="7EDD2E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CA36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B7E0C">
        <w:t>Rockledge I/II Phase 3 &amp; 4 Post-Move Survey</w:t>
      </w:r>
    </w:p>
    <w:p w:rsidR="00E179D9" w:rsidRDefault="00E179D9" w14:paraId="1D756FEB" w14:textId="77777777"/>
    <w:p w:rsidR="001B0AAA" w:rsidRDefault="00F15956" w14:paraId="3D535CA5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4215EA5A" w14:textId="77777777"/>
    <w:p w:rsidR="00E179D9" w:rsidP="00E179D9" w:rsidRDefault="00E179D9" w14:paraId="5DCC5250" w14:textId="463C01A6">
      <w:pPr>
        <w:rPr>
          <w:rFonts w:cs="Calibri"/>
          <w:sz w:val="20"/>
          <w:szCs w:val="20"/>
        </w:rPr>
      </w:pPr>
      <w:r w:rsidRPr="00E179D9">
        <w:rPr>
          <w:rFonts w:cs="Calibri"/>
          <w:sz w:val="20"/>
          <w:szCs w:val="20"/>
        </w:rPr>
        <w:t xml:space="preserve">We are collecting information for the </w:t>
      </w:r>
      <w:r w:rsidR="00A35140">
        <w:rPr>
          <w:rFonts w:cs="Calibri"/>
          <w:sz w:val="20"/>
          <w:szCs w:val="20"/>
        </w:rPr>
        <w:t>relocation of (</w:t>
      </w:r>
      <w:r w:rsidR="001B7E0C">
        <w:rPr>
          <w:rFonts w:cs="Calibri"/>
          <w:sz w:val="20"/>
          <w:szCs w:val="20"/>
        </w:rPr>
        <w:t>7</w:t>
      </w:r>
      <w:r w:rsidR="00A35140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NIH </w:t>
      </w:r>
      <w:r w:rsidR="001B7E0C">
        <w:rPr>
          <w:rFonts w:cs="Calibri"/>
          <w:sz w:val="20"/>
          <w:szCs w:val="20"/>
        </w:rPr>
        <w:t xml:space="preserve">OD-groups and </w:t>
      </w:r>
      <w:r w:rsidR="00CA7F58">
        <w:rPr>
          <w:rFonts w:cs="Calibri"/>
          <w:sz w:val="20"/>
          <w:szCs w:val="20"/>
        </w:rPr>
        <w:t>Institute/Center</w:t>
      </w:r>
      <w:r w:rsidR="001B7E0C">
        <w:rPr>
          <w:rFonts w:cs="Calibri"/>
          <w:sz w:val="20"/>
          <w:szCs w:val="20"/>
        </w:rPr>
        <w:t>s</w:t>
      </w:r>
      <w:r w:rsidR="00F44624">
        <w:rPr>
          <w:rFonts w:cs="Calibri"/>
          <w:sz w:val="20"/>
          <w:szCs w:val="20"/>
        </w:rPr>
        <w:t>/Offices</w:t>
      </w:r>
      <w:r w:rsidR="00CA7F58">
        <w:rPr>
          <w:rFonts w:cs="Calibri"/>
          <w:sz w:val="20"/>
          <w:szCs w:val="20"/>
        </w:rPr>
        <w:t xml:space="preserve"> (IC</w:t>
      </w:r>
      <w:r w:rsidR="00F44624">
        <w:rPr>
          <w:rFonts w:cs="Calibri"/>
          <w:sz w:val="20"/>
          <w:szCs w:val="20"/>
        </w:rPr>
        <w:t>Os</w:t>
      </w:r>
      <w:r w:rsidR="00CA7F58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 xml:space="preserve"> to </w:t>
      </w:r>
      <w:r w:rsidR="001B7E0C">
        <w:rPr>
          <w:rFonts w:cs="Calibri"/>
          <w:sz w:val="20"/>
          <w:szCs w:val="20"/>
        </w:rPr>
        <w:t>Rockledge I and II</w:t>
      </w:r>
      <w:r w:rsidRPr="00E179D9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We a</w:t>
      </w:r>
      <w:r w:rsidR="00CA7F58">
        <w:rPr>
          <w:rFonts w:cs="Calibri"/>
          <w:sz w:val="20"/>
          <w:szCs w:val="20"/>
        </w:rPr>
        <w:t xml:space="preserve">re sending the survey to the </w:t>
      </w:r>
      <w:r w:rsidR="00F44624">
        <w:rPr>
          <w:rFonts w:cs="Calibri"/>
          <w:sz w:val="20"/>
          <w:szCs w:val="20"/>
        </w:rPr>
        <w:t xml:space="preserve">seven </w:t>
      </w:r>
      <w:r w:rsidR="001B7E0C">
        <w:rPr>
          <w:rFonts w:cs="Calibri"/>
          <w:sz w:val="20"/>
          <w:szCs w:val="20"/>
        </w:rPr>
        <w:t xml:space="preserve">(7) </w:t>
      </w:r>
      <w:r w:rsidR="00CA7F58">
        <w:rPr>
          <w:rFonts w:cs="Calibri"/>
          <w:sz w:val="20"/>
          <w:szCs w:val="20"/>
        </w:rPr>
        <w:t>IC</w:t>
      </w:r>
      <w:r w:rsidR="001B7E0C">
        <w:rPr>
          <w:rFonts w:cs="Calibri"/>
          <w:sz w:val="20"/>
          <w:szCs w:val="20"/>
        </w:rPr>
        <w:t>/OD-groups</w:t>
      </w:r>
      <w:r>
        <w:rPr>
          <w:rFonts w:cs="Calibri"/>
          <w:sz w:val="20"/>
          <w:szCs w:val="20"/>
        </w:rPr>
        <w:t xml:space="preserve"> who w</w:t>
      </w:r>
      <w:r w:rsidR="001B7E0C">
        <w:rPr>
          <w:rFonts w:cs="Calibri"/>
          <w:sz w:val="20"/>
          <w:szCs w:val="20"/>
        </w:rPr>
        <w:t>ere</w:t>
      </w:r>
      <w:r>
        <w:rPr>
          <w:rFonts w:cs="Calibri"/>
          <w:sz w:val="20"/>
          <w:szCs w:val="20"/>
        </w:rPr>
        <w:t xml:space="preserve"> impacted by the move</w:t>
      </w:r>
      <w:r w:rsidR="001B7E0C">
        <w:rPr>
          <w:rFonts w:cs="Calibri"/>
          <w:sz w:val="20"/>
          <w:szCs w:val="20"/>
        </w:rPr>
        <w:t>s</w:t>
      </w:r>
      <w:r w:rsidR="00352949">
        <w:rPr>
          <w:rFonts w:cs="Calibri"/>
          <w:sz w:val="20"/>
          <w:szCs w:val="20"/>
        </w:rPr>
        <w:t xml:space="preserve"> </w:t>
      </w:r>
      <w:r w:rsidR="001B7E0C">
        <w:rPr>
          <w:rFonts w:cs="Calibri"/>
          <w:sz w:val="20"/>
          <w:szCs w:val="20"/>
        </w:rPr>
        <w:t>to Rockledge in Phases 3 and 4 (CSR, DPCPSI, EDI, OALM, OMA, OSP, OTT).</w:t>
      </w:r>
    </w:p>
    <w:p w:rsidRPr="00E179D9" w:rsidR="00E179D9" w:rsidP="00E179D9" w:rsidRDefault="00E179D9" w14:paraId="027EBC2E" w14:textId="77777777">
      <w:pPr>
        <w:rPr>
          <w:rFonts w:cs="Calibri"/>
          <w:sz w:val="20"/>
          <w:szCs w:val="20"/>
        </w:rPr>
      </w:pPr>
    </w:p>
    <w:p w:rsidRPr="00E179D9" w:rsidR="00E179D9" w:rsidP="00E179D9" w:rsidRDefault="00E179D9" w14:paraId="5305E084" w14:textId="58EFC77E">
      <w:pPr>
        <w:rPr>
          <w:rFonts w:cs="Calibri"/>
          <w:sz w:val="20"/>
          <w:szCs w:val="20"/>
        </w:rPr>
      </w:pPr>
      <w:r w:rsidRPr="00E179D9">
        <w:rPr>
          <w:rFonts w:cs="Calibri"/>
          <w:sz w:val="20"/>
          <w:szCs w:val="20"/>
        </w:rPr>
        <w:t xml:space="preserve">We </w:t>
      </w:r>
      <w:r>
        <w:rPr>
          <w:rFonts w:cs="Calibri"/>
          <w:sz w:val="20"/>
          <w:szCs w:val="20"/>
        </w:rPr>
        <w:t>are asking the federal employees and the contractors who work in their space to participate</w:t>
      </w:r>
      <w:r w:rsidRPr="00E179D9">
        <w:rPr>
          <w:rFonts w:cs="Calibri"/>
          <w:sz w:val="20"/>
          <w:szCs w:val="20"/>
        </w:rPr>
        <w:t xml:space="preserve"> in a web-based survey that will help us understand how </w:t>
      </w:r>
      <w:r w:rsidR="001B7E0C">
        <w:rPr>
          <w:rFonts w:cs="Calibri"/>
          <w:sz w:val="20"/>
          <w:szCs w:val="20"/>
        </w:rPr>
        <w:t>the move process went</w:t>
      </w:r>
      <w:r w:rsidR="00950392">
        <w:rPr>
          <w:rFonts w:cs="Calibri"/>
          <w:sz w:val="20"/>
          <w:szCs w:val="20"/>
        </w:rPr>
        <w:t xml:space="preserve">, as well as the extent to which they </w:t>
      </w:r>
      <w:r w:rsidR="001B7E0C">
        <w:rPr>
          <w:rFonts w:cs="Calibri"/>
          <w:sz w:val="20"/>
          <w:szCs w:val="20"/>
        </w:rPr>
        <w:t>were</w:t>
      </w:r>
      <w:r w:rsidR="00950392">
        <w:rPr>
          <w:rFonts w:cs="Calibri"/>
          <w:sz w:val="20"/>
          <w:szCs w:val="20"/>
        </w:rPr>
        <w:t xml:space="preserve"> engaged with the change management process. </w:t>
      </w:r>
      <w:r w:rsidRPr="00E179D9">
        <w:rPr>
          <w:rFonts w:cs="Calibri"/>
          <w:sz w:val="20"/>
          <w:szCs w:val="20"/>
        </w:rPr>
        <w:t xml:space="preserve">This survey asks a series of questions about </w:t>
      </w:r>
      <w:r w:rsidR="001B7E0C">
        <w:rPr>
          <w:rFonts w:cs="Calibri"/>
          <w:sz w:val="20"/>
          <w:szCs w:val="20"/>
        </w:rPr>
        <w:t>the change management process, how the process and communication could improve and what they wished they knew sooner</w:t>
      </w:r>
      <w:r w:rsidR="00950392">
        <w:rPr>
          <w:rFonts w:cs="Calibri"/>
          <w:sz w:val="20"/>
          <w:szCs w:val="20"/>
        </w:rPr>
        <w:t xml:space="preserve">. This will help us understand the effectiveness of change management efforts with this project, as well as ways to improve the change management and communications process for </w:t>
      </w:r>
      <w:r w:rsidR="001B7E0C">
        <w:rPr>
          <w:rFonts w:cs="Calibri"/>
          <w:sz w:val="20"/>
          <w:szCs w:val="20"/>
        </w:rPr>
        <w:t>future NIH projects</w:t>
      </w:r>
      <w:r w:rsidR="00950392">
        <w:rPr>
          <w:rFonts w:cs="Calibri"/>
          <w:sz w:val="20"/>
          <w:szCs w:val="20"/>
        </w:rPr>
        <w:t xml:space="preserve">. </w:t>
      </w:r>
    </w:p>
    <w:p w:rsidR="00C8488C" w:rsidP="00434E33" w:rsidRDefault="00C8488C" w14:paraId="2382FD7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7341F8E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C8488C" w14:paraId="44F74EE6" w14:textId="77777777"/>
    <w:p w:rsidR="00E179D9" w:rsidRDefault="00E179D9" w14:paraId="5E9AAD63" w14:textId="26DC9531">
      <w:r>
        <w:t xml:space="preserve">The respondents are the NIH federal employees and their contractors who will be consolidating their office space into the project location noted above. </w:t>
      </w:r>
    </w:p>
    <w:p w:rsidR="00E26329" w:rsidRDefault="00E26329" w14:paraId="1E33A36E" w14:textId="77777777">
      <w:pPr>
        <w:rPr>
          <w:b/>
        </w:rPr>
      </w:pPr>
    </w:p>
    <w:p w:rsidRPr="00F06866" w:rsidR="00F06866" w:rsidRDefault="00F06866" w14:paraId="3E1178DF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3F56C88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7F586BE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E30CDA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14EF50F" w14:textId="07181E1E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307987">
        <w:rPr>
          <w:bCs/>
          <w:sz w:val="24"/>
        </w:rPr>
        <w:t xml:space="preserve"> </w:t>
      </w:r>
      <w:r w:rsidR="00E179D9">
        <w:rPr>
          <w:bCs/>
          <w:sz w:val="24"/>
        </w:rPr>
        <w:t>x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747FF4">
        <w:rPr>
          <w:bCs/>
          <w:sz w:val="24"/>
          <w:u w:val="single"/>
        </w:rPr>
        <w:t xml:space="preserve"> Feed</w:t>
      </w:r>
      <w:r w:rsidR="001E66B4">
        <w:rPr>
          <w:bCs/>
          <w:sz w:val="24"/>
          <w:u w:val="single"/>
        </w:rPr>
        <w:t>back ___________________</w:t>
      </w:r>
    </w:p>
    <w:p w:rsidR="00434E33" w:rsidRDefault="00434E33" w14:paraId="3D1C157E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797162D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DE959FA" w14:textId="77777777">
      <w:pPr>
        <w:rPr>
          <w:sz w:val="16"/>
          <w:szCs w:val="16"/>
        </w:rPr>
      </w:pPr>
    </w:p>
    <w:p w:rsidRPr="009C13B9" w:rsidR="008101A5" w:rsidP="008101A5" w:rsidRDefault="008101A5" w14:paraId="4C2D8225" w14:textId="77777777">
      <w:r>
        <w:t xml:space="preserve">I certify the following to be true: </w:t>
      </w:r>
    </w:p>
    <w:p w:rsidR="008101A5" w:rsidP="008101A5" w:rsidRDefault="008101A5" w14:paraId="08E6935F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0B0536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77BFFC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B10C7C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DCC8CCF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Pr="00352949" w:rsidR="008101A5" w:rsidP="008101A5" w:rsidRDefault="008101A5" w14:paraId="0B42BC8A" w14:textId="77777777">
      <w:pPr>
        <w:pStyle w:val="ListParagraph"/>
        <w:numPr>
          <w:ilvl w:val="0"/>
          <w:numId w:val="14"/>
        </w:numPr>
      </w:pPr>
      <w:r>
        <w:t>The colle</w:t>
      </w:r>
      <w:r w:rsidRPr="00352949">
        <w:t>ction is targeted to the solicitation of opinions from respondents who have experience with the program or may have experience with the program in the future.</w:t>
      </w:r>
    </w:p>
    <w:p w:rsidRPr="00352949" w:rsidR="009C13B9" w:rsidP="009C13B9" w:rsidRDefault="009C13B9" w14:paraId="1A47BDB9" w14:textId="77777777"/>
    <w:p w:rsidRPr="00352949" w:rsidR="009C13B9" w:rsidP="009C13B9" w:rsidRDefault="00747FF4" w14:paraId="4D460F8A" w14:textId="430A4FF8">
      <w:r w:rsidRPr="00352949">
        <w:t xml:space="preserve">Name: </w:t>
      </w:r>
      <w:r w:rsidRPr="00352949" w:rsidR="00352949">
        <w:t>Brad Moss</w:t>
      </w:r>
    </w:p>
    <w:p w:rsidRPr="00352949" w:rsidR="00747FF4" w:rsidP="00BC6488" w:rsidRDefault="00747FF4" w14:paraId="13CEF6DB" w14:textId="722D2319">
      <w:pPr>
        <w:ind w:firstLine="720"/>
      </w:pPr>
      <w:r w:rsidRPr="00352949">
        <w:t>Communication Director</w:t>
      </w:r>
    </w:p>
    <w:p w:rsidRPr="00352949" w:rsidR="00747FF4" w:rsidP="009C13B9" w:rsidRDefault="00747FF4" w14:paraId="05E0DB3F" w14:textId="77777777">
      <w:r w:rsidRPr="00352949">
        <w:tab/>
        <w:t>Office of Research Services/Office of Research Facilities</w:t>
      </w:r>
    </w:p>
    <w:p w:rsidR="00747FF4" w:rsidP="009C13B9" w:rsidRDefault="00747FF4" w14:paraId="1E47AF65" w14:textId="77777777">
      <w:r w:rsidRPr="00352949">
        <w:tab/>
        <w:t>National Institutes of Health</w:t>
      </w:r>
    </w:p>
    <w:p w:rsidR="009C13B9" w:rsidP="009C13B9" w:rsidRDefault="009C13B9" w14:paraId="3F206F50" w14:textId="77777777">
      <w:pPr>
        <w:pStyle w:val="ListParagraph"/>
        <w:ind w:left="360"/>
      </w:pPr>
    </w:p>
    <w:p w:rsidR="009C13B9" w:rsidP="009C13B9" w:rsidRDefault="00F44624" w14:paraId="5A5B1DB0" w14:textId="43480C16">
      <w:r>
        <w:br w:type="column"/>
      </w:r>
      <w:r w:rsidR="009C13B9">
        <w:lastRenderedPageBreak/>
        <w:t>To assist review, please provide answers to the following question:</w:t>
      </w:r>
    </w:p>
    <w:p w:rsidR="009C13B9" w:rsidP="009C13B9" w:rsidRDefault="009C13B9" w14:paraId="748EC9AB" w14:textId="77777777">
      <w:pPr>
        <w:pStyle w:val="ListParagraph"/>
        <w:ind w:left="360"/>
      </w:pPr>
    </w:p>
    <w:p w:rsidRPr="00C86E91" w:rsidR="009C13B9" w:rsidP="00AC0D5D" w:rsidRDefault="00C86E91" w14:paraId="24DB9212" w14:textId="77777777">
      <w:pPr>
        <w:keepNext/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67F7437" w14:textId="48A85C0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proofErr w:type="gramStart"/>
      <w:r w:rsidR="00BC6488">
        <w:t xml:space="preserve"> </w:t>
      </w:r>
      <w:r w:rsidR="009239AA">
        <w:t xml:space="preserve"> ]</w:t>
      </w:r>
      <w:proofErr w:type="gramEnd"/>
      <w:r w:rsidR="009239AA">
        <w:t xml:space="preserve"> Yes  [</w:t>
      </w:r>
      <w:r w:rsidR="00307987">
        <w:t xml:space="preserve"> </w:t>
      </w:r>
      <w:r w:rsidR="00E179D9">
        <w:t>x</w:t>
      </w:r>
      <w:r w:rsidR="009239AA">
        <w:t xml:space="preserve"> ]  No </w:t>
      </w:r>
    </w:p>
    <w:p w:rsidR="00C86E91" w:rsidP="00C86E91" w:rsidRDefault="009C13B9" w14:paraId="329A13E2" w14:textId="7DE08D8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</w:t>
      </w:r>
      <w:proofErr w:type="gramStart"/>
      <w:r w:rsidR="00BC6488">
        <w:t xml:space="preserve"> </w:t>
      </w:r>
      <w:r w:rsidR="009239AA">
        <w:t xml:space="preserve"> ]</w:t>
      </w:r>
      <w:proofErr w:type="gramEnd"/>
      <w:r w:rsidR="009239AA">
        <w:t xml:space="preserve"> Yes [ </w:t>
      </w:r>
      <w:r w:rsidR="00E179D9">
        <w:t>x</w:t>
      </w:r>
      <w:r w:rsidR="009239AA">
        <w:t xml:space="preserve"> ] No</w:t>
      </w:r>
      <w:r w:rsidR="00C86E91">
        <w:t xml:space="preserve">   </w:t>
      </w:r>
    </w:p>
    <w:p w:rsidR="00C86E91" w:rsidP="00C86E91" w:rsidRDefault="00C86E91" w14:paraId="5BF99DE4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</w:t>
      </w:r>
      <w:r w:rsidR="00307987">
        <w:t xml:space="preserve"> </w:t>
      </w:r>
      <w:r w:rsidR="00E179D9">
        <w:t>x</w:t>
      </w:r>
      <w:r>
        <w:t xml:space="preserve"> ] No</w:t>
      </w:r>
    </w:p>
    <w:p w:rsidR="00633F74" w:rsidP="00633F74" w:rsidRDefault="00633F74" w14:paraId="122B1709" w14:textId="77777777">
      <w:pPr>
        <w:pStyle w:val="ListParagraph"/>
        <w:ind w:left="360"/>
      </w:pPr>
    </w:p>
    <w:p w:rsidRPr="00C86E91" w:rsidR="00C86E91" w:rsidP="00C86E91" w:rsidRDefault="00CB1078" w14:paraId="1A1F7AA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A36EB1" w:rsidR="004D6E14" w:rsidRDefault="00C86E91" w14:paraId="44B03B78" w14:textId="2AA26B55">
      <w:r>
        <w:t xml:space="preserve">Is an incentive (e.g., money or reimbursement of expenses, token of appreciation) provided to participants?  [ </w:t>
      </w:r>
      <w:proofErr w:type="gramStart"/>
      <w:r w:rsidR="00BC6488">
        <w:t xml:space="preserve"> </w:t>
      </w:r>
      <w:r>
        <w:t xml:space="preserve"> ]</w:t>
      </w:r>
      <w:proofErr w:type="gramEnd"/>
      <w:r>
        <w:t xml:space="preserve"> Yes [ </w:t>
      </w:r>
      <w:r w:rsidR="00E179D9">
        <w:t>x</w:t>
      </w:r>
      <w:r>
        <w:t xml:space="preserve"> ] No  </w:t>
      </w:r>
    </w:p>
    <w:p w:rsidR="00F24CFC" w:rsidRDefault="00F24CFC" w14:paraId="37E64149" w14:textId="77777777">
      <w:pPr>
        <w:rPr>
          <w:b/>
        </w:rPr>
      </w:pPr>
    </w:p>
    <w:p w:rsidRPr="00BC676D" w:rsidR="005E714A" w:rsidP="00C86E91" w:rsidRDefault="003668D6" w14:paraId="17636D6E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C69DB9E" w14:textId="77777777">
      <w:pPr>
        <w:keepNext/>
        <w:keepLines/>
        <w:rPr>
          <w:b/>
        </w:rPr>
      </w:pPr>
    </w:p>
    <w:tbl>
      <w:tblPr>
        <w:tblW w:w="952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998"/>
        <w:gridCol w:w="2095"/>
        <w:gridCol w:w="1262"/>
        <w:gridCol w:w="1693"/>
      </w:tblGrid>
      <w:tr w:rsidR="003668D6" w:rsidTr="0034344D" w14:paraId="59642D11" w14:textId="77777777">
        <w:trPr>
          <w:trHeight w:val="280"/>
        </w:trPr>
        <w:tc>
          <w:tcPr>
            <w:tcW w:w="2477" w:type="dxa"/>
          </w:tcPr>
          <w:p w:rsidR="002F3FF2" w:rsidP="00C8488C" w:rsidRDefault="002F3FF2" w14:paraId="424D308E" w14:textId="77777777">
            <w:pPr>
              <w:rPr>
                <w:b/>
              </w:rPr>
            </w:pPr>
          </w:p>
          <w:p w:rsidRPr="002D26E2" w:rsidR="003668D6" w:rsidP="00C8488C" w:rsidRDefault="003668D6" w14:paraId="641B2140" w14:textId="09CE16CB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98" w:type="dxa"/>
          </w:tcPr>
          <w:p w:rsidR="002F3FF2" w:rsidP="00843796" w:rsidRDefault="002F3FF2" w14:paraId="60714B6B" w14:textId="77777777">
            <w:pPr>
              <w:rPr>
                <w:b/>
              </w:rPr>
            </w:pPr>
          </w:p>
          <w:p w:rsidRPr="002D26E2" w:rsidR="003668D6" w:rsidP="00843796" w:rsidRDefault="003668D6" w14:paraId="7FD780D1" w14:textId="264C8404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95" w:type="dxa"/>
          </w:tcPr>
          <w:p w:rsidR="002F3FF2" w:rsidP="00843796" w:rsidRDefault="002F3FF2" w14:paraId="11C42670" w14:textId="77777777">
            <w:pPr>
              <w:rPr>
                <w:b/>
              </w:rPr>
            </w:pPr>
          </w:p>
          <w:p w:rsidRPr="002D26E2" w:rsidR="003668D6" w:rsidP="00843796" w:rsidRDefault="003668D6" w14:paraId="0975D9B3" w14:textId="75672A06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2" w:type="dxa"/>
          </w:tcPr>
          <w:p w:rsidR="003668D6" w:rsidP="00843796" w:rsidRDefault="003668D6" w14:paraId="092D609A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2CDFACBE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1BF2C2BA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693" w:type="dxa"/>
          </w:tcPr>
          <w:p w:rsidR="002F3FF2" w:rsidP="00843796" w:rsidRDefault="002F3FF2" w14:paraId="72A2BA88" w14:textId="77777777">
            <w:pPr>
              <w:rPr>
                <w:b/>
              </w:rPr>
            </w:pPr>
          </w:p>
          <w:p w:rsidR="003668D6" w:rsidP="00843796" w:rsidRDefault="003668D6" w14:paraId="4B251AE8" w14:textId="2D034CB6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69861F1B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34344D" w14:paraId="79EE9375" w14:textId="77777777">
        <w:trPr>
          <w:trHeight w:val="266"/>
        </w:trPr>
        <w:tc>
          <w:tcPr>
            <w:tcW w:w="2477" w:type="dxa"/>
          </w:tcPr>
          <w:p w:rsidR="003668D6" w:rsidP="00843796" w:rsidRDefault="001E66B4" w14:paraId="7321D258" w14:textId="638EF493">
            <w:r>
              <w:t xml:space="preserve">Individuals </w:t>
            </w:r>
          </w:p>
        </w:tc>
        <w:tc>
          <w:tcPr>
            <w:tcW w:w="1998" w:type="dxa"/>
          </w:tcPr>
          <w:p w:rsidR="007C2812" w:rsidP="00843796" w:rsidRDefault="00995FC6" w14:paraId="738F6CC2" w14:textId="6D736133">
            <w:r>
              <w:t>1</w:t>
            </w:r>
            <w:r w:rsidR="00A8629B">
              <w:t>,</w:t>
            </w:r>
            <w:r>
              <w:t>000</w:t>
            </w:r>
          </w:p>
        </w:tc>
        <w:tc>
          <w:tcPr>
            <w:tcW w:w="2095" w:type="dxa"/>
          </w:tcPr>
          <w:p w:rsidR="003668D6" w:rsidP="00843796" w:rsidRDefault="00A36EB1" w14:paraId="604C32CE" w14:textId="77777777">
            <w:r>
              <w:t>1</w:t>
            </w:r>
          </w:p>
        </w:tc>
        <w:tc>
          <w:tcPr>
            <w:tcW w:w="1262" w:type="dxa"/>
          </w:tcPr>
          <w:p w:rsidR="003668D6" w:rsidP="00843796" w:rsidRDefault="008F69E5" w14:paraId="6645EB11" w14:textId="77777777">
            <w:r>
              <w:t>5</w:t>
            </w:r>
            <w:r w:rsidR="007C2812">
              <w:t>/60</w:t>
            </w:r>
          </w:p>
        </w:tc>
        <w:tc>
          <w:tcPr>
            <w:tcW w:w="1693" w:type="dxa"/>
          </w:tcPr>
          <w:p w:rsidR="003668D6" w:rsidP="00843796" w:rsidRDefault="00995FC6" w14:paraId="2357CA09" w14:textId="6D99956D">
            <w:r>
              <w:t>83</w:t>
            </w:r>
          </w:p>
        </w:tc>
      </w:tr>
      <w:tr w:rsidR="003668D6" w:rsidTr="0034344D" w14:paraId="2109D496" w14:textId="77777777">
        <w:trPr>
          <w:trHeight w:val="296"/>
        </w:trPr>
        <w:tc>
          <w:tcPr>
            <w:tcW w:w="2477" w:type="dxa"/>
          </w:tcPr>
          <w:p w:rsidRPr="002D26E2" w:rsidR="003668D6" w:rsidP="00843796" w:rsidRDefault="003668D6" w14:paraId="509BE7B0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98" w:type="dxa"/>
          </w:tcPr>
          <w:p w:rsidRPr="002D26E2" w:rsidR="003668D6" w:rsidP="00843796" w:rsidRDefault="003668D6" w14:paraId="08143244" w14:textId="77777777">
            <w:pPr>
              <w:rPr>
                <w:b/>
              </w:rPr>
            </w:pPr>
          </w:p>
        </w:tc>
        <w:tc>
          <w:tcPr>
            <w:tcW w:w="2095" w:type="dxa"/>
          </w:tcPr>
          <w:p w:rsidRPr="00164AE2" w:rsidR="003668D6" w:rsidP="00843796" w:rsidRDefault="00AC0D5D" w14:paraId="09D920B1" w14:textId="7E64E5D9">
            <w:pPr>
              <w:rPr>
                <w:b/>
                <w:bCs/>
                <w:highlight w:val="yellow"/>
              </w:rPr>
            </w:pPr>
            <w:r w:rsidRPr="00E44EC7">
              <w:rPr>
                <w:b/>
                <w:bCs/>
              </w:rPr>
              <w:t>1</w:t>
            </w:r>
            <w:r w:rsidR="00A8629B">
              <w:rPr>
                <w:b/>
                <w:bCs/>
              </w:rPr>
              <w:t>,</w:t>
            </w:r>
            <w:r w:rsidRPr="00E44EC7" w:rsidR="00995FC6">
              <w:rPr>
                <w:b/>
                <w:bCs/>
              </w:rPr>
              <w:t>000</w:t>
            </w:r>
          </w:p>
        </w:tc>
        <w:tc>
          <w:tcPr>
            <w:tcW w:w="1262" w:type="dxa"/>
          </w:tcPr>
          <w:p w:rsidRPr="00A36EB1" w:rsidR="003668D6" w:rsidP="00843796" w:rsidRDefault="003668D6" w14:paraId="69C7CC70" w14:textId="77777777">
            <w:pPr>
              <w:rPr>
                <w:highlight w:val="lightGray"/>
              </w:rPr>
            </w:pPr>
          </w:p>
        </w:tc>
        <w:tc>
          <w:tcPr>
            <w:tcW w:w="1693" w:type="dxa"/>
          </w:tcPr>
          <w:p w:rsidRPr="002D26E2" w:rsidR="003668D6" w:rsidP="00843796" w:rsidRDefault="00995FC6" w14:paraId="30FACFFC" w14:textId="235D0372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</w:tr>
    </w:tbl>
    <w:p w:rsidR="009A036B" w:rsidP="009A036B" w:rsidRDefault="009A036B" w14:paraId="0DA66B7C" w14:textId="5A5E8E5A">
      <w:pPr>
        <w:rPr>
          <w:b/>
        </w:rPr>
      </w:pPr>
    </w:p>
    <w:p w:rsidR="0078304D" w:rsidP="009A036B" w:rsidRDefault="0078304D" w14:paraId="788801BC" w14:textId="56D5CFBA">
      <w:pPr>
        <w:rPr>
          <w:b/>
        </w:rPr>
      </w:pPr>
      <w:r>
        <w:rPr>
          <w:b/>
        </w:rPr>
        <w:t>COST TO RESPONDENT</w:t>
      </w:r>
    </w:p>
    <w:p w:rsidRPr="009A036B" w:rsidR="0078304D" w:rsidP="009A036B" w:rsidRDefault="0078304D" w14:paraId="613C7892" w14:textId="77777777">
      <w:pPr>
        <w:rPr>
          <w:b/>
        </w:rPr>
      </w:pPr>
    </w:p>
    <w:tbl>
      <w:tblPr>
        <w:tblW w:w="951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331"/>
        <w:gridCol w:w="2611"/>
        <w:gridCol w:w="1678"/>
      </w:tblGrid>
      <w:tr w:rsidRPr="009A036B" w:rsidR="00CA2010" w:rsidTr="00A36EB1" w14:paraId="453997A3" w14:textId="77777777">
        <w:trPr>
          <w:trHeight w:val="267"/>
        </w:trPr>
        <w:tc>
          <w:tcPr>
            <w:tcW w:w="2891" w:type="dxa"/>
          </w:tcPr>
          <w:p w:rsidRPr="009A036B" w:rsidR="00CA2010" w:rsidP="00CA2010" w:rsidRDefault="00CA2010" w14:paraId="447630E4" w14:textId="71169138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</w:p>
          <w:p w:rsidRPr="009A036B" w:rsidR="00CA2010" w:rsidP="00CA2010" w:rsidRDefault="002F3FF2" w14:paraId="053E6131" w14:textId="4F9CCB9A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2331" w:type="dxa"/>
          </w:tcPr>
          <w:p w:rsidRPr="00CA2010" w:rsidR="00CA2010" w:rsidP="00CA2010" w:rsidRDefault="00CA2010" w14:paraId="4523376B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7311DA8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611" w:type="dxa"/>
          </w:tcPr>
          <w:p w:rsidR="004D3EF0" w:rsidP="009A036B" w:rsidRDefault="004D3EF0" w14:paraId="2DF0E38A" w14:textId="77777777">
            <w:pPr>
              <w:rPr>
                <w:b/>
              </w:rPr>
            </w:pPr>
          </w:p>
          <w:p w:rsidRPr="009A036B" w:rsidR="00CA2010" w:rsidP="009A036B" w:rsidRDefault="00F94D8C" w14:paraId="0EFAA639" w14:textId="437656E8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78" w:type="dxa"/>
          </w:tcPr>
          <w:p w:rsidRPr="009A036B" w:rsidR="00CA2010" w:rsidP="009A036B" w:rsidRDefault="00CA2010" w14:paraId="40C79F5D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A36EB1" w14:paraId="7E611086" w14:textId="77777777">
        <w:trPr>
          <w:trHeight w:val="253"/>
        </w:trPr>
        <w:tc>
          <w:tcPr>
            <w:tcW w:w="2891" w:type="dxa"/>
          </w:tcPr>
          <w:p w:rsidRPr="009A036B" w:rsidR="00CA2010" w:rsidP="009A036B" w:rsidRDefault="00A36EB1" w14:paraId="4D7B34C9" w14:textId="53CBF889">
            <w:r>
              <w:t xml:space="preserve">Individuals </w:t>
            </w:r>
            <w:r w:rsidR="0078304D">
              <w:t>/households</w:t>
            </w:r>
          </w:p>
        </w:tc>
        <w:tc>
          <w:tcPr>
            <w:tcW w:w="2331" w:type="dxa"/>
          </w:tcPr>
          <w:p w:rsidRPr="009A036B" w:rsidR="00CA2010" w:rsidP="009A036B" w:rsidRDefault="00995FC6" w14:paraId="0AA4E46E" w14:textId="0BB2A579">
            <w:r>
              <w:t>83</w:t>
            </w:r>
          </w:p>
        </w:tc>
        <w:tc>
          <w:tcPr>
            <w:tcW w:w="2611" w:type="dxa"/>
          </w:tcPr>
          <w:p w:rsidRPr="009A036B" w:rsidR="00CA2010" w:rsidP="009A036B" w:rsidRDefault="0078304D" w14:paraId="72DC0887" w14:textId="6F9E1EA7">
            <w:r>
              <w:t>$27.07</w:t>
            </w:r>
          </w:p>
        </w:tc>
        <w:tc>
          <w:tcPr>
            <w:tcW w:w="1678" w:type="dxa"/>
          </w:tcPr>
          <w:p w:rsidRPr="009A036B" w:rsidR="00CA2010" w:rsidP="008F69E5" w:rsidRDefault="00571C11" w14:paraId="7E402890" w14:textId="794B5CA6">
            <w:r>
              <w:t>$</w:t>
            </w:r>
            <w:r w:rsidR="00BC6488">
              <w:t>2</w:t>
            </w:r>
            <w:r w:rsidR="00995FC6">
              <w:t>,</w:t>
            </w:r>
            <w:r w:rsidR="0078304D">
              <w:t>247</w:t>
            </w:r>
          </w:p>
        </w:tc>
      </w:tr>
      <w:tr w:rsidRPr="009A036B" w:rsidR="00CA2010" w:rsidTr="00A36EB1" w14:paraId="4C360BA4" w14:textId="77777777">
        <w:trPr>
          <w:trHeight w:val="281"/>
        </w:trPr>
        <w:tc>
          <w:tcPr>
            <w:tcW w:w="2891" w:type="dxa"/>
          </w:tcPr>
          <w:p w:rsidRPr="009A036B" w:rsidR="00CA2010" w:rsidP="009A036B" w:rsidRDefault="00CA2010" w14:paraId="6CC3DA64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331" w:type="dxa"/>
          </w:tcPr>
          <w:p w:rsidRPr="009A036B" w:rsidR="00CA2010" w:rsidP="009A036B" w:rsidRDefault="00CA2010" w14:paraId="309E15F5" w14:textId="77777777">
            <w:pPr>
              <w:rPr>
                <w:b/>
              </w:rPr>
            </w:pPr>
          </w:p>
        </w:tc>
        <w:tc>
          <w:tcPr>
            <w:tcW w:w="2611" w:type="dxa"/>
          </w:tcPr>
          <w:p w:rsidRPr="009A036B" w:rsidR="00CA2010" w:rsidP="009A036B" w:rsidRDefault="00CA2010" w14:paraId="3BBD1393" w14:textId="20120D8A"/>
        </w:tc>
        <w:tc>
          <w:tcPr>
            <w:tcW w:w="1678" w:type="dxa"/>
          </w:tcPr>
          <w:p w:rsidRPr="009A036B" w:rsidR="00CA2010" w:rsidP="008F69E5" w:rsidRDefault="00571C11" w14:paraId="5FA4B163" w14:textId="54C18B83">
            <w:r>
              <w:t>$</w:t>
            </w:r>
            <w:r w:rsidR="00995FC6">
              <w:t>2,</w:t>
            </w:r>
            <w:r w:rsidR="0078304D">
              <w:t>247</w:t>
            </w:r>
          </w:p>
        </w:tc>
      </w:tr>
    </w:tbl>
    <w:p w:rsidRPr="002F5907" w:rsidR="002F5907" w:rsidP="002F5907" w:rsidRDefault="00965328" w14:paraId="384D350B" w14:textId="6AFE0E2F">
      <w:pPr>
        <w:rPr>
          <w:szCs w:val="20"/>
        </w:rPr>
      </w:pPr>
      <w:r w:rsidRPr="004D13C1">
        <w:t>*</w:t>
      </w:r>
      <w:hyperlink w:history="1" w:anchor="00-0000" r:id="rId8">
        <w:r w:rsidRPr="004D13C1">
          <w:rPr>
            <w:rStyle w:val="Hyperlink"/>
            <w:szCs w:val="20"/>
          </w:rPr>
          <w:t>https://www.bls.gov/oes/2020/May</w:t>
        </w:r>
        <w:r w:rsidRPr="004D13C1">
          <w:rPr>
            <w:rStyle w:val="Hyperlink"/>
            <w:szCs w:val="20"/>
          </w:rPr>
          <w:t>/</w:t>
        </w:r>
        <w:r w:rsidRPr="004D13C1">
          <w:rPr>
            <w:rStyle w:val="Hyperlink"/>
            <w:szCs w:val="20"/>
          </w:rPr>
          <w:t>oes_nat.htm#00-0000</w:t>
        </w:r>
      </w:hyperlink>
      <w:r w:rsidRPr="004D13C1" w:rsidR="00137F51">
        <w:t>.</w:t>
      </w:r>
    </w:p>
    <w:p w:rsidRPr="009A036B" w:rsidR="00571C11" w:rsidP="009A036B" w:rsidRDefault="00571C11" w14:paraId="02452818" w14:textId="77777777"/>
    <w:p w:rsidR="005E714A" w:rsidRDefault="001C39F7" w14:paraId="081F8ABC" w14:textId="2795004C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</w:t>
      </w:r>
      <w:r w:rsidR="0034344D">
        <w:t>to the Federal government is $</w:t>
      </w:r>
      <w:r w:rsidRPr="002F5907" w:rsidR="002F5907">
        <w:rPr>
          <w:b/>
          <w:bCs/>
          <w:color w:val="FF0000"/>
        </w:rPr>
        <w:t xml:space="preserve"> </w:t>
      </w:r>
      <w:r w:rsidRPr="00995FC6" w:rsidR="00995FC6">
        <w:rPr>
          <w:b/>
          <w:bCs/>
        </w:rPr>
        <w:t>1,09</w:t>
      </w:r>
      <w:r w:rsidR="00F25F25">
        <w:rPr>
          <w:b/>
          <w:bCs/>
        </w:rPr>
        <w:t>7</w:t>
      </w:r>
      <w:r w:rsidRPr="00995FC6" w:rsidR="000002F0">
        <w:t>.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665AA8BD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32CBDA3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76740B1A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5CDACC1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0D3B07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425D4F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4D3EF0" w:rsidP="009A036B" w:rsidRDefault="004D3EF0" w14:paraId="35D03764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1A670A3A" w14:textId="0D55F622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="004D3EF0" w:rsidP="009A036B" w:rsidRDefault="004D3EF0" w14:paraId="161BC68A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7E002364" w14:textId="0FE9C448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0B0E3AA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7F15" w:rsidR="009A036B" w:rsidP="009A036B" w:rsidRDefault="009A036B" w14:paraId="3F084CC7" w14:textId="77777777">
            <w:pPr>
              <w:rPr>
                <w:b/>
              </w:rPr>
            </w:pPr>
            <w:r w:rsidRPr="007E7F15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7E7F15" w:rsidR="009A036B" w:rsidP="009A036B" w:rsidRDefault="009A036B" w14:paraId="3C763A45" w14:textId="77777777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7F15" w:rsidR="009A036B" w:rsidP="009A036B" w:rsidRDefault="009A036B" w14:paraId="1EA649F3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7F15" w:rsidR="009A036B" w:rsidP="009A036B" w:rsidRDefault="009A036B" w14:paraId="6C6FC3CB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7E7F15" w:rsidR="009A036B" w:rsidP="009A036B" w:rsidRDefault="009A036B" w14:paraId="16B73EC1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7E7F15" w:rsidR="009A036B" w:rsidP="009A036B" w:rsidRDefault="009A036B" w14:paraId="0EEF3D45" w14:textId="77777777">
            <w:pPr>
              <w:rPr>
                <w:color w:val="FF0000"/>
              </w:rPr>
            </w:pPr>
          </w:p>
        </w:tc>
      </w:tr>
      <w:tr w:rsidRPr="009A036B" w:rsidR="009A036B" w:rsidTr="009A036B" w14:paraId="0753788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A7F58" w:rsidR="009A036B" w:rsidP="009A036B" w:rsidRDefault="00747FF4" w14:paraId="3BED40E2" w14:textId="77777777">
            <w:r w:rsidRPr="00CA7F58">
              <w:t>Communication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A7F58" w:rsidR="009A036B" w:rsidP="009A036B" w:rsidRDefault="00747FF4" w14:paraId="17DEEFA0" w14:textId="77777777">
            <w:r w:rsidRPr="00CA7F58">
              <w:t>GS14/</w:t>
            </w:r>
            <w:r w:rsidR="000002F0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A7F58" w:rsidR="009A036B" w:rsidP="009A036B" w:rsidRDefault="000642B8" w14:paraId="5E9B9894" w14:textId="134F603C">
            <w:r>
              <w:t>$</w:t>
            </w:r>
            <w:r w:rsidR="00995FC6">
              <w:t>159,286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A7F58" w:rsidR="009A036B" w:rsidP="009A036B" w:rsidRDefault="00747FF4" w14:paraId="12393C3C" w14:textId="77777777">
            <w:r w:rsidRPr="00CA7F58">
              <w:t>0.0</w:t>
            </w:r>
            <w:r w:rsidRPr="00CA7F58" w:rsidR="00CA7F58">
              <w:t>0</w:t>
            </w:r>
            <w:r w:rsidRPr="00CA7F58"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A7F58" w:rsidR="009A036B" w:rsidP="009A036B" w:rsidRDefault="009A036B" w14:paraId="38C894C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A7F58" w:rsidR="009A036B" w:rsidP="009A036B" w:rsidRDefault="009337F3" w14:paraId="02014F7F" w14:textId="7365B378">
            <w:r>
              <w:t xml:space="preserve"> $</w:t>
            </w:r>
            <w:r w:rsidR="00576F0B">
              <w:t>7</w:t>
            </w:r>
            <w:r w:rsidR="00995FC6">
              <w:t>9</w:t>
            </w:r>
            <w:r w:rsidR="00E44EC7">
              <w:t>7</w:t>
            </w:r>
          </w:p>
        </w:tc>
      </w:tr>
      <w:tr w:rsidRPr="009A036B" w:rsidR="009A036B" w:rsidTr="009A036B" w14:paraId="1C0CA0F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7F15" w:rsidR="009A036B" w:rsidP="009A036B" w:rsidRDefault="009A036B" w14:paraId="2842BDA4" w14:textId="77777777">
            <w:pPr>
              <w:rPr>
                <w:color w:val="FF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7E7F15" w:rsidR="009A036B" w:rsidP="009A036B" w:rsidRDefault="009A036B" w14:paraId="2371FFB5" w14:textId="77777777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7F15" w:rsidR="009A036B" w:rsidP="009A036B" w:rsidRDefault="009A036B" w14:paraId="676B83C1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E7F15" w:rsidR="009A036B" w:rsidP="009A036B" w:rsidRDefault="009A036B" w14:paraId="22AA5FC4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7E7F15" w:rsidR="009A036B" w:rsidP="009A036B" w:rsidRDefault="009A036B" w14:paraId="7D28997F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7E7F15" w:rsidR="009A036B" w:rsidP="009A036B" w:rsidRDefault="009A036B" w14:paraId="19959F4A" w14:textId="77777777">
            <w:pPr>
              <w:rPr>
                <w:color w:val="FF0000"/>
              </w:rPr>
            </w:pPr>
          </w:p>
        </w:tc>
      </w:tr>
      <w:tr w:rsidRPr="009A036B" w:rsidR="009A036B" w:rsidTr="009A036B" w14:paraId="42A223C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B88F236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FC0D57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3C9F38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90257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5FADCA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3F03EB2" w14:textId="77777777"/>
        </w:tc>
      </w:tr>
      <w:tr w:rsidRPr="009A036B" w:rsidR="009A036B" w:rsidTr="009A036B" w14:paraId="6CA2161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1447A50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B153F2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6488" w:rsidR="009A036B" w:rsidP="009A036B" w:rsidRDefault="00B44B4C" w14:paraId="1924B12F" w14:textId="477BEC72">
            <w:pPr>
              <w:rPr>
                <w:b/>
                <w:bCs/>
              </w:rPr>
            </w:pPr>
            <w:r w:rsidRPr="00B44B4C">
              <w:t>$60,000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B44B4C" w14:paraId="2FAE0EC6" w14:textId="651A9F55">
            <w:r w:rsidRPr="00CA7F58">
              <w:t>0.005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3798C5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337F3" w14:paraId="290980E2" w14:textId="7BC69D8E">
            <w:r>
              <w:t xml:space="preserve"> $</w:t>
            </w:r>
            <w:r w:rsidR="00B44B4C">
              <w:t>300</w:t>
            </w:r>
          </w:p>
        </w:tc>
      </w:tr>
      <w:tr w:rsidRPr="009A036B" w:rsidR="009A036B" w:rsidTr="009A036B" w14:paraId="6D2157D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135A4A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1FB6FA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5F7BF6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C76827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97739C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DF1B7B4" w14:textId="77777777"/>
        </w:tc>
      </w:tr>
      <w:tr w:rsidRPr="009A036B" w:rsidR="009A036B" w:rsidTr="009A036B" w14:paraId="70A1467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32EEA1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3F95A2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0043E7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DDD533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ECD513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CA7F58" w14:paraId="65B1CA0D" w14:textId="77777777">
            <w:r>
              <w:t>n/a</w:t>
            </w:r>
          </w:p>
        </w:tc>
      </w:tr>
      <w:tr w:rsidRPr="009A036B" w:rsidR="009A036B" w:rsidTr="009A036B" w14:paraId="041703F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1912BA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AF05F2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27E750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85CEAB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FA5E99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CA7F58" w14:paraId="7AFE2D26" w14:textId="77777777">
            <w:r>
              <w:t>n/a</w:t>
            </w:r>
          </w:p>
        </w:tc>
      </w:tr>
      <w:tr w:rsidRPr="009A036B" w:rsidR="009A036B" w:rsidTr="009A036B" w14:paraId="7F11223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1FFE9A2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1B2A99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E20F97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20F6BD9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4A95C52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0476C42" w14:textId="77777777">
            <w:pPr>
              <w:rPr>
                <w:b/>
              </w:rPr>
            </w:pPr>
          </w:p>
        </w:tc>
      </w:tr>
      <w:tr w:rsidRPr="009A036B" w:rsidR="009A036B" w:rsidTr="002E48F5" w14:paraId="2D7D035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4F59F30A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48CDB1D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62CF5A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5D7D78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5473950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95FC6" w14:paraId="71282E16" w14:textId="4A842B4E">
            <w:r w:rsidRPr="00995FC6">
              <w:t>$1,09</w:t>
            </w:r>
            <w:r w:rsidR="00E44EC7">
              <w:t>7</w:t>
            </w:r>
          </w:p>
        </w:tc>
      </w:tr>
    </w:tbl>
    <w:p w:rsidRPr="002F5907" w:rsidR="002F5907" w:rsidP="002F5907" w:rsidRDefault="002F5907" w14:paraId="349B606D" w14:textId="00B72458">
      <w:pPr>
        <w:keepNext/>
        <w:keepLines/>
      </w:pPr>
      <w:r w:rsidRPr="004D13C1">
        <w:t>**</w:t>
      </w:r>
      <w:r w:rsidRPr="004D13C1" w:rsidR="00965328">
        <w:t xml:space="preserve"> </w:t>
      </w:r>
      <w:hyperlink w:history="1" r:id="rId9">
        <w:r w:rsidRPr="004D13C1" w:rsidR="00965328">
          <w:rPr>
            <w:rStyle w:val="Hyperlink"/>
          </w:rPr>
          <w:t>https://www.opm.gov/policy-data-oversight/pay-leave/salaries-wages/2020/general-schedule/</w:t>
        </w:r>
      </w:hyperlink>
      <w:r w:rsidRPr="002F5907" w:rsidR="00965328">
        <w:t xml:space="preserve"> </w:t>
      </w:r>
    </w:p>
    <w:p w:rsidR="00ED6492" w:rsidRDefault="00ED6492" w14:paraId="1890DD67" w14:textId="77777777">
      <w:pPr>
        <w:rPr>
          <w:b/>
          <w:bCs/>
          <w:u w:val="single"/>
        </w:rPr>
      </w:pPr>
    </w:p>
    <w:p w:rsidR="0069403B" w:rsidP="00F06866" w:rsidRDefault="00ED6492" w14:paraId="088A768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42F22F80" w14:textId="77777777">
      <w:pPr>
        <w:rPr>
          <w:b/>
        </w:rPr>
      </w:pPr>
    </w:p>
    <w:p w:rsidR="00F06866" w:rsidP="00F06866" w:rsidRDefault="00636621" w14:paraId="60151126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33FBBDE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307987">
        <w:t xml:space="preserve"> </w:t>
      </w:r>
      <w:proofErr w:type="gramStart"/>
      <w:r w:rsidR="00DC39DB">
        <w:t>x</w:t>
      </w:r>
      <w:r>
        <w:t xml:space="preserve"> ]</w:t>
      </w:r>
      <w:proofErr w:type="gramEnd"/>
      <w:r>
        <w:t xml:space="preserve"> Yes</w:t>
      </w:r>
      <w:r>
        <w:tab/>
        <w:t>[ ] No</w:t>
      </w:r>
    </w:p>
    <w:p w:rsidR="00636621" w:rsidP="00636621" w:rsidRDefault="00636621" w14:paraId="5F16FE0D" w14:textId="77777777">
      <w:pPr>
        <w:pStyle w:val="ListParagraph"/>
      </w:pPr>
    </w:p>
    <w:p w:rsidR="00636621" w:rsidP="001B0AAA" w:rsidRDefault="00636621" w14:paraId="101D20BA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C39DB" w:rsidP="001B0AAA" w:rsidRDefault="00DC39DB" w14:paraId="487D378B" w14:textId="77777777"/>
    <w:p w:rsidR="00DC39DB" w:rsidP="001B0AAA" w:rsidRDefault="00DC39DB" w14:paraId="06C89D47" w14:textId="00F84104">
      <w:r w:rsidRPr="00E44EC7">
        <w:t xml:space="preserve">The list of respondents </w:t>
      </w:r>
      <w:r w:rsidRPr="00E44EC7" w:rsidR="00307987">
        <w:t>includes</w:t>
      </w:r>
      <w:r w:rsidRPr="00E44EC7">
        <w:t xml:space="preserve"> </w:t>
      </w:r>
      <w:r w:rsidRPr="00E44EC7" w:rsidR="00CA7F58">
        <w:t>the staff for the NIH I</w:t>
      </w:r>
      <w:r w:rsidRPr="00E44EC7" w:rsidR="00091840">
        <w:t>nstitute/Center</w:t>
      </w:r>
      <w:r w:rsidRPr="00E44EC7">
        <w:t xml:space="preserve"> </w:t>
      </w:r>
      <w:r w:rsidRPr="00E44EC7" w:rsidR="00995FC6">
        <w:t xml:space="preserve">(CSR) and OD-groups </w:t>
      </w:r>
      <w:r w:rsidRPr="00E44EC7" w:rsidR="00352949">
        <w:t>(</w:t>
      </w:r>
      <w:r w:rsidRPr="00E44EC7" w:rsidR="00995FC6">
        <w:t xml:space="preserve">DPCPSI, EDI, OALM, OMA, OSP, OTT) </w:t>
      </w:r>
      <w:r w:rsidRPr="00E44EC7">
        <w:t xml:space="preserve">that </w:t>
      </w:r>
      <w:r w:rsidRPr="00E44EC7" w:rsidR="00D33178">
        <w:t>is</w:t>
      </w:r>
      <w:r w:rsidRPr="00E44EC7">
        <w:t xml:space="preserve"> part of the </w:t>
      </w:r>
      <w:r w:rsidRPr="00E44EC7" w:rsidR="00995FC6">
        <w:t xml:space="preserve">Rockledge I/II </w:t>
      </w:r>
      <w:r w:rsidRPr="00E44EC7" w:rsidR="00D33178">
        <w:t>re</w:t>
      </w:r>
      <w:r w:rsidRPr="00E44EC7" w:rsidR="00995FC6">
        <w:t>novation</w:t>
      </w:r>
      <w:r w:rsidRPr="00E44EC7">
        <w:t xml:space="preserve"> project</w:t>
      </w:r>
      <w:r w:rsidRPr="00E44EC7" w:rsidR="00AC0D5D">
        <w:t xml:space="preserve"> (approximately 1</w:t>
      </w:r>
      <w:r w:rsidRPr="00E44EC7" w:rsidR="00E44EC7">
        <w:t>,000</w:t>
      </w:r>
      <w:r w:rsidRPr="00E44EC7" w:rsidR="00AC0D5D">
        <w:t xml:space="preserve"> staff)</w:t>
      </w:r>
      <w:r w:rsidRPr="00E44EC7">
        <w:t>.</w:t>
      </w:r>
      <w:r>
        <w:t xml:space="preserve"> </w:t>
      </w:r>
    </w:p>
    <w:p w:rsidR="00A403BB" w:rsidP="00A403BB" w:rsidRDefault="00A403BB" w14:paraId="794766FF" w14:textId="77777777"/>
    <w:p w:rsidR="00A403BB" w:rsidP="00A403BB" w:rsidRDefault="00A403BB" w14:paraId="434749A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20E0B59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7A2AD8E" w14:textId="77777777">
      <w:pPr>
        <w:ind w:left="720"/>
      </w:pPr>
      <w:r>
        <w:t xml:space="preserve">[ </w:t>
      </w:r>
      <w:proofErr w:type="gramStart"/>
      <w:r w:rsidR="00DC39DB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66E902AA" w14:textId="559978E4">
      <w:pPr>
        <w:ind w:left="720"/>
      </w:pPr>
      <w:r>
        <w:t xml:space="preserve">[ </w:t>
      </w:r>
      <w:proofErr w:type="gramStart"/>
      <w:r w:rsidR="002F5907">
        <w:t xml:space="preserve">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14182B0C" w14:textId="7BBFB6F7">
      <w:pPr>
        <w:ind w:left="720"/>
      </w:pPr>
      <w:r>
        <w:t>[</w:t>
      </w:r>
      <w:r w:rsidR="001B0AAA">
        <w:t xml:space="preserve"> </w:t>
      </w:r>
      <w:proofErr w:type="gramStart"/>
      <w:r>
        <w:t xml:space="preserve"> </w:t>
      </w:r>
      <w:r w:rsidR="002F5907">
        <w:t xml:space="preserve"> </w:t>
      </w:r>
      <w:r>
        <w:t>]</w:t>
      </w:r>
      <w:proofErr w:type="gramEnd"/>
      <w:r>
        <w:t xml:space="preserve"> In-person</w:t>
      </w:r>
      <w:r>
        <w:tab/>
      </w:r>
    </w:p>
    <w:p w:rsidR="001B0AAA" w:rsidP="001B0AAA" w:rsidRDefault="00A403BB" w14:paraId="7E38256D" w14:textId="04DB1067">
      <w:pPr>
        <w:ind w:left="720"/>
      </w:pPr>
      <w:r>
        <w:t xml:space="preserve">[ </w:t>
      </w:r>
      <w:proofErr w:type="gramStart"/>
      <w:r w:rsidR="001B0AAA">
        <w:t xml:space="preserve"> </w:t>
      </w:r>
      <w:r w:rsidR="002F5907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B00BE08" w14:textId="6310FDD5">
      <w:pPr>
        <w:ind w:left="720"/>
      </w:pPr>
      <w:r>
        <w:t xml:space="preserve">[ </w:t>
      </w:r>
      <w:proofErr w:type="gramStart"/>
      <w:r w:rsidR="001B0AAA">
        <w:t xml:space="preserve"> </w:t>
      </w:r>
      <w:r w:rsidR="002F5907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7687276C" w14:textId="1DE6B9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2F5907">
        <w:t xml:space="preserve"> </w:t>
      </w:r>
      <w:proofErr w:type="gramStart"/>
      <w:r>
        <w:t xml:space="preserve">  ]</w:t>
      </w:r>
      <w:proofErr w:type="gramEnd"/>
      <w:r>
        <w:t xml:space="preserve"> Yes [ </w:t>
      </w:r>
      <w:r w:rsidR="00DC39DB">
        <w:t>x</w:t>
      </w:r>
      <w:r>
        <w:t xml:space="preserve"> ] No</w:t>
      </w:r>
    </w:p>
    <w:p w:rsidR="00F24CFC" w:rsidP="00F24CFC" w:rsidRDefault="00F24CFC" w14:paraId="3A00575E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3A2471D0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Sect="00F44624">
      <w:footerReference w:type="defaul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CE22F" w14:textId="77777777" w:rsidR="00E64168" w:rsidRDefault="00E64168">
      <w:r>
        <w:separator/>
      </w:r>
    </w:p>
  </w:endnote>
  <w:endnote w:type="continuationSeparator" w:id="0">
    <w:p w14:paraId="35952671" w14:textId="77777777" w:rsidR="00E64168" w:rsidRDefault="00E6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21F4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F35E4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F71A" w14:textId="77777777" w:rsidR="00E64168" w:rsidRDefault="00E64168">
      <w:r>
        <w:separator/>
      </w:r>
    </w:p>
  </w:footnote>
  <w:footnote w:type="continuationSeparator" w:id="0">
    <w:p w14:paraId="5E222D14" w14:textId="77777777" w:rsidR="00E64168" w:rsidRDefault="00E6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2F0"/>
    <w:rsid w:val="00023A57"/>
    <w:rsid w:val="00047A64"/>
    <w:rsid w:val="00055F1D"/>
    <w:rsid w:val="000642B8"/>
    <w:rsid w:val="00067329"/>
    <w:rsid w:val="000722CE"/>
    <w:rsid w:val="000913EC"/>
    <w:rsid w:val="00091840"/>
    <w:rsid w:val="000B2838"/>
    <w:rsid w:val="000D44CA"/>
    <w:rsid w:val="000E200B"/>
    <w:rsid w:val="000E42BD"/>
    <w:rsid w:val="000F68BE"/>
    <w:rsid w:val="00137F51"/>
    <w:rsid w:val="0014642D"/>
    <w:rsid w:val="00162F83"/>
    <w:rsid w:val="00164AE2"/>
    <w:rsid w:val="00177AEA"/>
    <w:rsid w:val="001855D1"/>
    <w:rsid w:val="00187711"/>
    <w:rsid w:val="001927A4"/>
    <w:rsid w:val="00194AC6"/>
    <w:rsid w:val="001A23B0"/>
    <w:rsid w:val="001A25CC"/>
    <w:rsid w:val="001B0AAA"/>
    <w:rsid w:val="001B7E0C"/>
    <w:rsid w:val="001C39F7"/>
    <w:rsid w:val="001E66B4"/>
    <w:rsid w:val="00237B48"/>
    <w:rsid w:val="0024521E"/>
    <w:rsid w:val="00263C3D"/>
    <w:rsid w:val="00274D0B"/>
    <w:rsid w:val="00284110"/>
    <w:rsid w:val="002B15DA"/>
    <w:rsid w:val="002B3C95"/>
    <w:rsid w:val="002D0B92"/>
    <w:rsid w:val="002D26E2"/>
    <w:rsid w:val="002E48F5"/>
    <w:rsid w:val="002F3FF2"/>
    <w:rsid w:val="002F5907"/>
    <w:rsid w:val="00307987"/>
    <w:rsid w:val="0034344D"/>
    <w:rsid w:val="00352949"/>
    <w:rsid w:val="003668D6"/>
    <w:rsid w:val="003932D1"/>
    <w:rsid w:val="003A7074"/>
    <w:rsid w:val="003D5BBE"/>
    <w:rsid w:val="003E3C61"/>
    <w:rsid w:val="003F1C5B"/>
    <w:rsid w:val="003F3D7E"/>
    <w:rsid w:val="00420E91"/>
    <w:rsid w:val="00431EB1"/>
    <w:rsid w:val="00434E33"/>
    <w:rsid w:val="00441434"/>
    <w:rsid w:val="0045264C"/>
    <w:rsid w:val="004876EC"/>
    <w:rsid w:val="004B1EB8"/>
    <w:rsid w:val="004D13C1"/>
    <w:rsid w:val="004D3EF0"/>
    <w:rsid w:val="004D6E14"/>
    <w:rsid w:val="005009B0"/>
    <w:rsid w:val="00571C11"/>
    <w:rsid w:val="00576F0B"/>
    <w:rsid w:val="005A1006"/>
    <w:rsid w:val="005A772A"/>
    <w:rsid w:val="005E714A"/>
    <w:rsid w:val="005F35E4"/>
    <w:rsid w:val="006140A0"/>
    <w:rsid w:val="00633F74"/>
    <w:rsid w:val="0063592B"/>
    <w:rsid w:val="00636621"/>
    <w:rsid w:val="00642B49"/>
    <w:rsid w:val="006832D9"/>
    <w:rsid w:val="00686301"/>
    <w:rsid w:val="0069403B"/>
    <w:rsid w:val="006A3127"/>
    <w:rsid w:val="006D5F47"/>
    <w:rsid w:val="006F3DDE"/>
    <w:rsid w:val="006F76E9"/>
    <w:rsid w:val="00702DCD"/>
    <w:rsid w:val="00704678"/>
    <w:rsid w:val="007425E7"/>
    <w:rsid w:val="00747FF4"/>
    <w:rsid w:val="00766D95"/>
    <w:rsid w:val="0077703F"/>
    <w:rsid w:val="0078304D"/>
    <w:rsid w:val="007C2812"/>
    <w:rsid w:val="007E7F15"/>
    <w:rsid w:val="00802607"/>
    <w:rsid w:val="008101A5"/>
    <w:rsid w:val="00822664"/>
    <w:rsid w:val="00843796"/>
    <w:rsid w:val="00887320"/>
    <w:rsid w:val="00895229"/>
    <w:rsid w:val="008F0203"/>
    <w:rsid w:val="008F50D4"/>
    <w:rsid w:val="008F696A"/>
    <w:rsid w:val="008F69E5"/>
    <w:rsid w:val="009239AA"/>
    <w:rsid w:val="009337F3"/>
    <w:rsid w:val="00935ADA"/>
    <w:rsid w:val="00940AE2"/>
    <w:rsid w:val="00946B6C"/>
    <w:rsid w:val="00950392"/>
    <w:rsid w:val="00955A71"/>
    <w:rsid w:val="0096108F"/>
    <w:rsid w:val="00965328"/>
    <w:rsid w:val="00995FC6"/>
    <w:rsid w:val="009A036B"/>
    <w:rsid w:val="009C13B9"/>
    <w:rsid w:val="009D01A2"/>
    <w:rsid w:val="009F5923"/>
    <w:rsid w:val="00A229F1"/>
    <w:rsid w:val="00A35140"/>
    <w:rsid w:val="00A36EB1"/>
    <w:rsid w:val="00A403BB"/>
    <w:rsid w:val="00A50F89"/>
    <w:rsid w:val="00A674DF"/>
    <w:rsid w:val="00A72192"/>
    <w:rsid w:val="00A83AA6"/>
    <w:rsid w:val="00A8629B"/>
    <w:rsid w:val="00A94ACC"/>
    <w:rsid w:val="00AC0D5D"/>
    <w:rsid w:val="00AC60E8"/>
    <w:rsid w:val="00AD1B08"/>
    <w:rsid w:val="00AE14B1"/>
    <w:rsid w:val="00AE1809"/>
    <w:rsid w:val="00B44B4C"/>
    <w:rsid w:val="00B80D76"/>
    <w:rsid w:val="00BA2105"/>
    <w:rsid w:val="00BA7E06"/>
    <w:rsid w:val="00BB43B5"/>
    <w:rsid w:val="00BB6219"/>
    <w:rsid w:val="00BC6488"/>
    <w:rsid w:val="00BC676D"/>
    <w:rsid w:val="00BD290F"/>
    <w:rsid w:val="00BE0D65"/>
    <w:rsid w:val="00C14CC4"/>
    <w:rsid w:val="00C33C52"/>
    <w:rsid w:val="00C40D8B"/>
    <w:rsid w:val="00C5233C"/>
    <w:rsid w:val="00C606AB"/>
    <w:rsid w:val="00C8407A"/>
    <w:rsid w:val="00C8488C"/>
    <w:rsid w:val="00C86E91"/>
    <w:rsid w:val="00CA19A3"/>
    <w:rsid w:val="00CA2010"/>
    <w:rsid w:val="00CA2650"/>
    <w:rsid w:val="00CA7F58"/>
    <w:rsid w:val="00CB1078"/>
    <w:rsid w:val="00CC10D7"/>
    <w:rsid w:val="00CC6FAF"/>
    <w:rsid w:val="00D02958"/>
    <w:rsid w:val="00D24698"/>
    <w:rsid w:val="00D33178"/>
    <w:rsid w:val="00D44C20"/>
    <w:rsid w:val="00D6383F"/>
    <w:rsid w:val="00D662C8"/>
    <w:rsid w:val="00D949A8"/>
    <w:rsid w:val="00DB1CB6"/>
    <w:rsid w:val="00DB4A58"/>
    <w:rsid w:val="00DB59D0"/>
    <w:rsid w:val="00DC33D3"/>
    <w:rsid w:val="00DC39DB"/>
    <w:rsid w:val="00E179D9"/>
    <w:rsid w:val="00E26329"/>
    <w:rsid w:val="00E40B50"/>
    <w:rsid w:val="00E44EC7"/>
    <w:rsid w:val="00E50293"/>
    <w:rsid w:val="00E64168"/>
    <w:rsid w:val="00E65FFC"/>
    <w:rsid w:val="00E670E2"/>
    <w:rsid w:val="00E73BF6"/>
    <w:rsid w:val="00E80951"/>
    <w:rsid w:val="00E86CC6"/>
    <w:rsid w:val="00EB56B3"/>
    <w:rsid w:val="00ED6229"/>
    <w:rsid w:val="00ED6492"/>
    <w:rsid w:val="00EF2095"/>
    <w:rsid w:val="00F06866"/>
    <w:rsid w:val="00F15956"/>
    <w:rsid w:val="00F24CFC"/>
    <w:rsid w:val="00F25F25"/>
    <w:rsid w:val="00F26F05"/>
    <w:rsid w:val="00F3170F"/>
    <w:rsid w:val="00F44624"/>
    <w:rsid w:val="00F94D8C"/>
    <w:rsid w:val="00F976B0"/>
    <w:rsid w:val="00FA6DE7"/>
    <w:rsid w:val="00FC0A8E"/>
    <w:rsid w:val="00FE2FA6"/>
    <w:rsid w:val="00FE3DF2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062AFB2"/>
  <w15:chartTrackingRefBased/>
  <w15:docId w15:val="{394F9F88-7562-4D21-BCE6-C83B9525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571C11"/>
    <w:rPr>
      <w:color w:val="0563C1"/>
      <w:u w:val="single"/>
    </w:rPr>
  </w:style>
  <w:style w:type="character" w:styleId="FollowedHyperlink">
    <w:name w:val="FollowedHyperlink"/>
    <w:rsid w:val="00CA7F58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44624"/>
    <w:rPr>
      <w:snapToGrid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7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0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2020/general-schedu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202A-E65C-42B0-AC36-F2DB0819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5152</CharactersWithSpaces>
  <SharedDoc>false</SharedDoc>
  <HLinks>
    <vt:vector size="6" baseType="variant">
      <vt:variant>
        <vt:i4>1572907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http://www.bls.gov/oes/current/naics4_622300.htm</vt:lpwstr>
      </vt:variant>
      <vt:variant>
        <vt:lpwstr>00-0000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2019-08-08T13:21:00Z</cp:lastPrinted>
  <dcterms:created xsi:type="dcterms:W3CDTF">2021-07-27T20:48:00Z</dcterms:created>
  <dcterms:modified xsi:type="dcterms:W3CDTF">2021-07-27T20:48:00Z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