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E714A" w:rsidP="00F06866" w14:paraId="1F362A42"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w:t>
      </w:r>
      <w:r w:rsidR="00686301">
        <w:t>OMB#</w:t>
      </w:r>
      <w:r w:rsidRPr="00686301">
        <w:t xml:space="preserve">: </w:t>
      </w:r>
      <w:r w:rsidRPr="00686301" w:rsidR="006D5F47">
        <w:t>0925</w:t>
      </w:r>
      <w:r w:rsidRPr="00686301">
        <w:t>-</w:t>
      </w:r>
      <w:r w:rsidR="00887320">
        <w:t>0648</w:t>
      </w:r>
      <w:r w:rsidR="00686301">
        <w:t xml:space="preserve"> Exp</w:t>
      </w:r>
      <w:r w:rsidR="00A50F89">
        <w:t>., d</w:t>
      </w:r>
      <w:r w:rsidR="00887320">
        <w:t>ate:</w:t>
      </w:r>
      <w:r w:rsidR="00A50F89">
        <w:t xml:space="preserve"> </w:t>
      </w:r>
      <w:r w:rsidR="0085116A">
        <w:t>0</w:t>
      </w:r>
      <w:r w:rsidR="003002B6">
        <w:t>6</w:t>
      </w:r>
      <w:r w:rsidR="0085116A">
        <w:t>/202</w:t>
      </w:r>
      <w:r w:rsidR="003002B6">
        <w:t>4</w:t>
      </w:r>
      <w:r>
        <w:rPr>
          <w:sz w:val="28"/>
        </w:rPr>
        <w:t>)</w:t>
      </w:r>
    </w:p>
    <w:p w:rsidR="00B1390D" w:rsidRPr="009239AA" w:rsidP="00B1390D" w14:paraId="1F7B3EF9" w14:textId="1D6BC4EB">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5E714A">
        <w:rPr>
          <w:b/>
        </w:rPr>
        <w:t>TITLE OF INFORMATION COLLECTION:</w:t>
      </w:r>
      <w:r w:rsidR="005E714A">
        <w:t xml:space="preserve">  </w:t>
      </w:r>
      <w:bookmarkStart w:id="0" w:name="OLE_LINK1"/>
      <w:r>
        <w:t>2022 BPCA Stakeholders Meeting Post-Meeting Assessment</w:t>
      </w:r>
      <w:bookmarkEnd w:id="0"/>
      <w:r w:rsidR="00CA09BF">
        <w:t xml:space="preserve"> (NICHD)</w:t>
      </w:r>
    </w:p>
    <w:p w:rsidR="005E714A" w14:paraId="22823A97" w14:textId="77777777"/>
    <w:p w:rsidR="001B0AAA" w14:paraId="790E6CEC" w14:textId="77777777">
      <w:r>
        <w:rPr>
          <w:b/>
        </w:rPr>
        <w:t>PURPOSE</w:t>
      </w:r>
      <w:r w:rsidRPr="009239AA">
        <w:rPr>
          <w:b/>
        </w:rPr>
        <w:t>:</w:t>
      </w:r>
      <w:r w:rsidRPr="009239AA" w:rsidR="00C14CC4">
        <w:rPr>
          <w:b/>
        </w:rPr>
        <w:t xml:space="preserve">  </w:t>
      </w:r>
    </w:p>
    <w:p w:rsidR="00C44D11" w:rsidP="00C44D11" w14:paraId="053DCF64" w14:textId="3D90474B">
      <w:bookmarkStart w:id="1" w:name="OLE_LINK2"/>
      <w:r>
        <w:t xml:space="preserve">The 2022 BPCA Stakeholders Meeting will be held virtually on December 8-9, 2022. </w:t>
      </w:r>
      <w:bookmarkEnd w:id="1"/>
      <w:r w:rsidRPr="004E5661">
        <w:t xml:space="preserve">The purpose of this meeting </w:t>
      </w:r>
      <w:r>
        <w:t xml:space="preserve">is </w:t>
      </w:r>
      <w:r w:rsidR="00EE5AEA">
        <w:t xml:space="preserve">(1) </w:t>
      </w:r>
      <w:r>
        <w:t>to provide updates on the Best Pharmaceuticals for Children</w:t>
      </w:r>
    </w:p>
    <w:p w:rsidR="00C44D11" w:rsidP="00C44D11" w14:paraId="2F49ECB2" w14:textId="4DE68714">
      <w:r>
        <w:t xml:space="preserve">Act (BPCA) Clinical Program at the National Institutes of Health (NIH) and (2) </w:t>
      </w:r>
      <w:r w:rsidRPr="00A24A94" w:rsidR="00A24A94">
        <w:t>discuss the current state and future needs for pediatric drug development</w:t>
      </w:r>
    </w:p>
    <w:p w:rsidR="00C44D11" w:rsidP="00C44D11" w14:paraId="420A3970" w14:textId="77777777"/>
    <w:p w:rsidR="00C44D11" w:rsidP="00C44D11" w14:paraId="1D4A5030" w14:textId="77777777">
      <w:pPr>
        <w:rPr>
          <w:b/>
        </w:rPr>
      </w:pPr>
      <w:bookmarkStart w:id="2" w:name="OLE_LINK3"/>
      <w:r>
        <w:t xml:space="preserve">NICHD would like to collect feedback from participants on the meeting content, speaker selection, breakout sessions, and roundtable discussion. Feedback will be collected using Survey Monkey. Participant feedback is used to determine which speakers were effective in meeting the goals of their presentations, to determine what content areas are of most interest to participants for future meetings, the relevance and quality of topics presented, and attendee interest in participating in future BPCA activities. </w:t>
      </w:r>
      <w:bookmarkEnd w:id="2"/>
      <w:r>
        <w:t>Feedback will be shared within OPPTB but not with the public.</w:t>
      </w:r>
    </w:p>
    <w:p w:rsidR="00C8488C" w:rsidP="00434E33" w14:paraId="63C9EDAC" w14:textId="77777777">
      <w:pPr>
        <w:pStyle w:val="Header"/>
        <w:tabs>
          <w:tab w:val="clear" w:pos="4320"/>
          <w:tab w:val="clear" w:pos="8640"/>
        </w:tabs>
        <w:rPr>
          <w:b/>
        </w:rPr>
      </w:pPr>
    </w:p>
    <w:p w:rsidR="00434E33" w:rsidRPr="00434E33" w:rsidP="00434E33" w14:paraId="54AFD74B" w14:textId="77777777">
      <w:pPr>
        <w:pStyle w:val="Header"/>
        <w:tabs>
          <w:tab w:val="clear" w:pos="4320"/>
          <w:tab w:val="clear" w:pos="8640"/>
        </w:tabs>
        <w:rPr>
          <w:i/>
          <w:snapToGrid/>
        </w:rPr>
      </w:pPr>
      <w:r w:rsidRPr="00434E33">
        <w:rPr>
          <w:b/>
        </w:rPr>
        <w:t>DESCRIPTION OF RESPONDENTS</w:t>
      </w:r>
      <w:r>
        <w:t xml:space="preserve">: </w:t>
      </w:r>
    </w:p>
    <w:p w:rsidR="001848A7" w:rsidP="001848A7" w14:paraId="702FCB63" w14:textId="5E5E8244">
      <w:r>
        <w:t>The feedback questionnaire will be sent to all meeting participants which include BPCA stakeholders from FDA, NIH, industry, and academic institutions</w:t>
      </w:r>
      <w:r w:rsidR="0009650D">
        <w:t>, as well as advocacy groups and associations</w:t>
      </w:r>
      <w:r>
        <w:t xml:space="preserve">. Participants are primarily senior level pediatric specialists involved with clinical trials for pediatric therapeutics, drug development, and regulatory affairs. We estimate approximately </w:t>
      </w:r>
      <w:r w:rsidR="00CF64FB">
        <w:t>125</w:t>
      </w:r>
      <w:r>
        <w:t xml:space="preserve"> participants will attend.</w:t>
      </w:r>
    </w:p>
    <w:p w:rsidR="00E26329" w14:paraId="679C6F4F" w14:textId="77777777">
      <w:pPr>
        <w:rPr>
          <w:b/>
        </w:rPr>
      </w:pPr>
    </w:p>
    <w:p w:rsidR="00E26329" w14:paraId="77671F69" w14:textId="77777777">
      <w:pPr>
        <w:rPr>
          <w:b/>
        </w:rPr>
      </w:pPr>
    </w:p>
    <w:p w:rsidR="00F06866" w:rsidRPr="00F06866" w14:paraId="4A2CE6B2" w14:textId="77777777">
      <w:pPr>
        <w:rPr>
          <w:b/>
        </w:rPr>
      </w:pPr>
      <w:bookmarkStart w:id="3" w:name="_Hlk116978705"/>
      <w:r>
        <w:rPr>
          <w:b/>
        </w:rPr>
        <w:t>TYPE OF COLLECTION:</w:t>
      </w:r>
      <w:r w:rsidRPr="00F06866">
        <w:t xml:space="preserve"> (Check one)</w:t>
      </w:r>
    </w:p>
    <w:p w:rsidR="00441434" w:rsidRPr="00434E33" w:rsidP="0096108F" w14:paraId="379B15B4" w14:textId="77777777">
      <w:pPr>
        <w:pStyle w:val="BodyTextIndent"/>
        <w:tabs>
          <w:tab w:val="left" w:pos="360"/>
        </w:tabs>
        <w:ind w:left="0"/>
        <w:rPr>
          <w:bCs/>
          <w:sz w:val="16"/>
          <w:szCs w:val="16"/>
        </w:rPr>
      </w:pPr>
    </w:p>
    <w:p w:rsidR="00F06866" w:rsidRPr="00F06866" w:rsidP="0096108F" w14:paraId="539C6877" w14:textId="1E6D1704">
      <w:pPr>
        <w:pStyle w:val="BodyTextIndent"/>
        <w:tabs>
          <w:tab w:val="left" w:pos="360"/>
        </w:tabs>
        <w:ind w:left="0"/>
        <w:rPr>
          <w:bCs/>
          <w:sz w:val="24"/>
        </w:rPr>
      </w:pPr>
      <w:r w:rsidRPr="00F06866">
        <w:rPr>
          <w:bCs/>
          <w:sz w:val="24"/>
        </w:rPr>
        <w:t>[ ]</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AA72C4">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32608169" w14:textId="77777777">
      <w:pPr>
        <w:pStyle w:val="BodyTextIndent"/>
        <w:tabs>
          <w:tab w:val="left" w:pos="360"/>
        </w:tabs>
        <w:ind w:left="0"/>
        <w:rPr>
          <w:bCs/>
          <w:sz w:val="24"/>
        </w:rPr>
      </w:pPr>
      <w:r w:rsidRPr="00F06866">
        <w:rPr>
          <w:bCs/>
          <w:sz w:val="24"/>
        </w:rPr>
        <w:t>[ ]</w:t>
      </w:r>
      <w:r w:rsidRPr="00F06866">
        <w:rPr>
          <w:bCs/>
          <w:sz w:val="24"/>
        </w:rPr>
        <w:t xml:space="preserve"> </w:t>
      </w:r>
      <w:r w:rsidRPr="00F06866" w:rsidR="00F06866">
        <w:rPr>
          <w:bCs/>
          <w:sz w:val="24"/>
        </w:rPr>
        <w:t>Usability</w:t>
      </w:r>
      <w:r w:rsidR="009239AA">
        <w:rPr>
          <w:bCs/>
          <w:sz w:val="24"/>
        </w:rPr>
        <w:t xml:space="preserve"> Testing (e.g., Website or Software</w:t>
      </w:r>
      <w:r w:rsidR="00F06866">
        <w:rPr>
          <w:bCs/>
          <w:sz w:val="24"/>
        </w:rPr>
        <w:tab/>
        <w:t>[ ] Small Discussion Group</w:t>
      </w:r>
    </w:p>
    <w:p w:rsidR="00F06866" w:rsidRPr="00F06866" w:rsidP="0096108F" w14:paraId="3B516D5D" w14:textId="77777777">
      <w:pPr>
        <w:pStyle w:val="BodyTextIndent"/>
        <w:tabs>
          <w:tab w:val="left" w:pos="360"/>
        </w:tabs>
        <w:ind w:left="0"/>
        <w:rPr>
          <w:bCs/>
          <w:sz w:val="24"/>
        </w:rPr>
      </w:pPr>
      <w:r>
        <w:rPr>
          <w:bCs/>
          <w:sz w:val="24"/>
        </w:rPr>
        <w:t>[</w:t>
      </w:r>
      <w:r w:rsidR="006D5F47">
        <w:rPr>
          <w:bCs/>
          <w:sz w:val="24"/>
        </w:rPr>
        <w:t xml:space="preserve"> ]</w:t>
      </w:r>
      <w:r w:rsidR="006D5F47">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bookmarkEnd w:id="3"/>
      <w:r>
        <w:rPr>
          <w:bCs/>
          <w:sz w:val="24"/>
        </w:rPr>
        <w:t>:</w:t>
      </w:r>
      <w:r w:rsidRPr="00F06866">
        <w:rPr>
          <w:bCs/>
          <w:sz w:val="24"/>
          <w:u w:val="single"/>
        </w:rPr>
        <w:t xml:space="preserve"> ______________________</w:t>
      </w:r>
      <w:r>
        <w:rPr>
          <w:bCs/>
          <w:sz w:val="24"/>
          <w:u w:val="single"/>
        </w:rPr>
        <w:tab/>
      </w:r>
      <w:r>
        <w:rPr>
          <w:bCs/>
          <w:sz w:val="24"/>
          <w:u w:val="single"/>
        </w:rPr>
        <w:tab/>
      </w:r>
    </w:p>
    <w:p w:rsidR="003C27F6" w:rsidP="003C27F6" w14:paraId="3DDD68EB" w14:textId="77777777">
      <w:pPr>
        <w:rPr>
          <w:b/>
        </w:rPr>
      </w:pPr>
    </w:p>
    <w:p w:rsidR="003C27F6" w:rsidP="003C27F6" w14:paraId="720EDAEE" w14:textId="77777777">
      <w:pPr>
        <w:rPr>
          <w:b/>
        </w:rPr>
      </w:pPr>
    </w:p>
    <w:p w:rsidR="003C27F6" w:rsidRPr="00F06866" w:rsidP="003C27F6" w14:paraId="3EF1DB51" w14:textId="77777777">
      <w:pPr>
        <w:rPr>
          <w:b/>
        </w:rPr>
      </w:pPr>
      <w:r>
        <w:rPr>
          <w:b/>
        </w:rPr>
        <w:t>FREQUENCY OF REPORTING:</w:t>
      </w:r>
      <w:r w:rsidRPr="00F06866">
        <w:t xml:space="preserve"> (Check one)</w:t>
      </w:r>
    </w:p>
    <w:p w:rsidR="003C27F6" w:rsidRPr="00434E33" w:rsidP="003C27F6" w14:paraId="5F7779D5" w14:textId="77777777">
      <w:pPr>
        <w:pStyle w:val="BodyTextIndent"/>
        <w:tabs>
          <w:tab w:val="left" w:pos="360"/>
        </w:tabs>
        <w:ind w:left="0"/>
        <w:rPr>
          <w:bCs/>
          <w:sz w:val="16"/>
          <w:szCs w:val="16"/>
        </w:rPr>
      </w:pPr>
    </w:p>
    <w:p w:rsidR="003C27F6" w:rsidRPr="00F06866" w:rsidP="003C27F6" w14:paraId="0589BE31" w14:textId="67572D3F">
      <w:pPr>
        <w:pStyle w:val="BodyTextIndent"/>
        <w:tabs>
          <w:tab w:val="left" w:pos="360"/>
        </w:tabs>
        <w:ind w:left="0"/>
        <w:rPr>
          <w:bCs/>
          <w:sz w:val="24"/>
        </w:rPr>
      </w:pPr>
      <w:r w:rsidRPr="00F06866">
        <w:rPr>
          <w:bCs/>
          <w:sz w:val="24"/>
        </w:rPr>
        <w:t>[</w:t>
      </w:r>
      <w:r w:rsidR="009D4564">
        <w:rPr>
          <w:bCs/>
          <w:sz w:val="24"/>
        </w:rPr>
        <w:t>X</w:t>
      </w:r>
      <w:r w:rsidRPr="00F06866">
        <w:rPr>
          <w:bCs/>
          <w:sz w:val="24"/>
        </w:rPr>
        <w:t xml:space="preserve">] </w:t>
      </w:r>
      <w:r>
        <w:rPr>
          <w:bCs/>
          <w:sz w:val="24"/>
        </w:rPr>
        <w:t xml:space="preserve">Once </w:t>
      </w:r>
      <w:r w:rsidRPr="00F06866">
        <w:rPr>
          <w:bCs/>
          <w:sz w:val="24"/>
        </w:rPr>
        <w:tab/>
      </w:r>
      <w:r w:rsidRPr="00F06866">
        <w:rPr>
          <w:bCs/>
          <w:sz w:val="24"/>
        </w:rPr>
        <w:t>[ ]</w:t>
      </w:r>
      <w:r w:rsidRPr="00F06866">
        <w:rPr>
          <w:bCs/>
          <w:sz w:val="24"/>
        </w:rPr>
        <w:t xml:space="preserve"> </w:t>
      </w:r>
      <w:r>
        <w:rPr>
          <w:bCs/>
          <w:sz w:val="24"/>
        </w:rPr>
        <w:t>Quarterly</w:t>
      </w:r>
      <w:r w:rsidRPr="00F06866">
        <w:rPr>
          <w:bCs/>
          <w:sz w:val="24"/>
        </w:rPr>
        <w:t xml:space="preserve">  </w:t>
      </w:r>
    </w:p>
    <w:p w:rsidR="003C27F6" w:rsidP="003C27F6" w14:paraId="1052212A" w14:textId="77777777">
      <w:pPr>
        <w:pStyle w:val="BodyTextIndent"/>
        <w:tabs>
          <w:tab w:val="left" w:pos="360"/>
        </w:tabs>
        <w:ind w:left="0"/>
        <w:rPr>
          <w:bCs/>
          <w:sz w:val="24"/>
        </w:rPr>
      </w:pPr>
      <w:r w:rsidRPr="00F06866">
        <w:rPr>
          <w:bCs/>
          <w:sz w:val="24"/>
        </w:rPr>
        <w:t>[ ]</w:t>
      </w:r>
      <w:r w:rsidRPr="00F06866">
        <w:rPr>
          <w:bCs/>
          <w:sz w:val="24"/>
        </w:rPr>
        <w:t xml:space="preserve"> </w:t>
      </w:r>
      <w:r>
        <w:rPr>
          <w:bCs/>
          <w:sz w:val="24"/>
        </w:rPr>
        <w:t>Monthly</w:t>
      </w:r>
      <w:r>
        <w:rPr>
          <w:bCs/>
          <w:sz w:val="24"/>
        </w:rPr>
        <w:tab/>
        <w:t xml:space="preserve">[ ] On Occasion </w:t>
      </w:r>
    </w:p>
    <w:p w:rsidR="003C27F6" w:rsidP="003C27F6" w14:paraId="39CF070C" w14:textId="77777777">
      <w:pPr>
        <w:pStyle w:val="Header"/>
        <w:tabs>
          <w:tab w:val="clear" w:pos="4320"/>
          <w:tab w:val="clear" w:pos="8640"/>
        </w:tabs>
      </w:pPr>
      <w:r>
        <w:rPr>
          <w:bCs/>
        </w:rPr>
        <w:t>[ ]</w:t>
      </w:r>
      <w:r>
        <w:rPr>
          <w:bCs/>
        </w:rPr>
        <w:t xml:space="preserve"> Annually    </w:t>
      </w:r>
      <w:r w:rsidRPr="00F06866">
        <w:rPr>
          <w:bCs/>
        </w:rPr>
        <w:t>[</w:t>
      </w:r>
      <w:r>
        <w:rPr>
          <w:bCs/>
        </w:rPr>
        <w:t xml:space="preserve"> </w:t>
      </w:r>
      <w:r w:rsidRPr="00F06866">
        <w:rPr>
          <w:bCs/>
        </w:rPr>
        <w:t>]</w:t>
      </w:r>
      <w:r>
        <w:rPr>
          <w:bCs/>
        </w:rPr>
        <w:t xml:space="preserve"> Other ___________________</w:t>
      </w:r>
    </w:p>
    <w:p w:rsidR="003C27F6" w14:paraId="564E3971" w14:textId="77777777">
      <w:pPr>
        <w:pStyle w:val="Header"/>
        <w:tabs>
          <w:tab w:val="clear" w:pos="4320"/>
          <w:tab w:val="clear" w:pos="8640"/>
        </w:tabs>
      </w:pPr>
    </w:p>
    <w:p w:rsidR="003C27F6" w14:paraId="69DA54E3" w14:textId="77777777">
      <w:pPr>
        <w:pStyle w:val="Header"/>
        <w:tabs>
          <w:tab w:val="clear" w:pos="4320"/>
          <w:tab w:val="clear" w:pos="8640"/>
        </w:tabs>
      </w:pPr>
    </w:p>
    <w:p w:rsidR="00CA2650" w14:paraId="77F77FE6" w14:textId="77777777">
      <w:pPr>
        <w:rPr>
          <w:b/>
        </w:rPr>
      </w:pPr>
      <w:r>
        <w:rPr>
          <w:b/>
        </w:rPr>
        <w:t>C</w:t>
      </w:r>
      <w:r w:rsidR="009C13B9">
        <w:rPr>
          <w:b/>
        </w:rPr>
        <w:t>ERTIFICATION:</w:t>
      </w:r>
    </w:p>
    <w:p w:rsidR="00441434" w14:paraId="6CF288EC" w14:textId="77777777">
      <w:pPr>
        <w:rPr>
          <w:sz w:val="16"/>
          <w:szCs w:val="16"/>
        </w:rPr>
      </w:pPr>
    </w:p>
    <w:p w:rsidR="008101A5" w:rsidRPr="009C13B9" w:rsidP="008101A5" w14:paraId="2F7BB501" w14:textId="77777777">
      <w:r>
        <w:t xml:space="preserve">I certify the following to be true: </w:t>
      </w:r>
    </w:p>
    <w:p w:rsidR="008101A5" w:rsidP="008101A5" w14:paraId="37DBB72A" w14:textId="77777777">
      <w:pPr>
        <w:pStyle w:val="ListParagraph"/>
        <w:numPr>
          <w:ilvl w:val="0"/>
          <w:numId w:val="14"/>
        </w:numPr>
      </w:pPr>
      <w:r>
        <w:t>The collection is voluntary.</w:t>
      </w:r>
      <w:r w:rsidRPr="00C14CC4">
        <w:t xml:space="preserve"> </w:t>
      </w:r>
    </w:p>
    <w:p w:rsidR="008101A5" w:rsidP="008101A5" w14:paraId="030E8AE5"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F3355A"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1052A673"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P="008101A5" w14:paraId="4DC851B5"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18F374FB"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4EDB8E0F" w14:textId="77777777"/>
    <w:p w:rsidR="009C13B9" w:rsidP="009C13B9" w14:paraId="57E5BD39" w14:textId="01904F3E">
      <w:r>
        <w:t>Name:</w:t>
      </w:r>
      <w:r w:rsidR="00CA09BF">
        <w:t xml:space="preserve"> </w:t>
      </w:r>
      <w:r w:rsidR="007A08EA">
        <w:rPr>
          <w:u w:val="single"/>
        </w:rPr>
        <w:t>Perdita Taylor-Zapata</w:t>
      </w:r>
      <w:r w:rsidRPr="00155E51" w:rsidR="007A08EA">
        <w:rPr>
          <w:u w:val="single"/>
        </w:rPr>
        <w:t xml:space="preserve">, </w:t>
      </w:r>
      <w:r w:rsidR="007A08EA">
        <w:rPr>
          <w:u w:val="single"/>
        </w:rPr>
        <w:t>M.</w:t>
      </w:r>
      <w:r w:rsidRPr="00155E51" w:rsidR="007A08EA">
        <w:rPr>
          <w:u w:val="single"/>
        </w:rPr>
        <w:t xml:space="preserve">D, </w:t>
      </w:r>
      <w:r w:rsidR="007A08EA">
        <w:rPr>
          <w:u w:val="single"/>
        </w:rPr>
        <w:t>Medical Officer, BPCA Program Lead</w:t>
      </w:r>
      <w:r w:rsidRPr="00155E51" w:rsidR="007A08EA">
        <w:rPr>
          <w:u w:val="single"/>
        </w:rPr>
        <w:t>,</w:t>
      </w:r>
      <w:r w:rsidRPr="00CE1ADB" w:rsidR="007A08EA">
        <w:rPr>
          <w:u w:val="single"/>
        </w:rPr>
        <w:t xml:space="preserve"> Obstetric and Pediatric Pharmacology and Therapeutics Branch, NICHD</w:t>
      </w:r>
    </w:p>
    <w:p w:rsidR="009C13B9" w:rsidP="009C13B9" w14:paraId="23992381" w14:textId="77777777">
      <w:pPr>
        <w:pStyle w:val="ListParagraph"/>
        <w:ind w:left="360"/>
      </w:pPr>
    </w:p>
    <w:p w:rsidR="009C13B9" w:rsidP="009C13B9" w14:paraId="44F3BFA4" w14:textId="77777777">
      <w:r>
        <w:t>To assist review, please provide answers to the following question:</w:t>
      </w:r>
    </w:p>
    <w:p w:rsidR="009C13B9" w:rsidP="009C13B9" w14:paraId="560BBDC2" w14:textId="77777777">
      <w:pPr>
        <w:pStyle w:val="ListParagraph"/>
        <w:ind w:left="360"/>
      </w:pPr>
    </w:p>
    <w:p w:rsidR="009C13B9" w:rsidRPr="00C86E91" w:rsidP="00C86E91" w14:paraId="1B7BAABF" w14:textId="77777777">
      <w:pPr>
        <w:rPr>
          <w:b/>
        </w:rPr>
      </w:pPr>
      <w:r w:rsidRPr="00C86E91">
        <w:rPr>
          <w:b/>
        </w:rPr>
        <w:t>Personally Identifiable Information:</w:t>
      </w:r>
    </w:p>
    <w:p w:rsidR="00C86E91" w:rsidP="00C86E91" w14:paraId="7252311C" w14:textId="5B4CFDA8">
      <w:pPr>
        <w:pStyle w:val="ListParagraph"/>
        <w:numPr>
          <w:ilvl w:val="0"/>
          <w:numId w:val="18"/>
        </w:numPr>
      </w:pPr>
      <w:r>
        <w:t>Is</w:t>
      </w:r>
      <w:r w:rsidR="00237B48">
        <w:t xml:space="preserve"> personally identifiable information (PII) collected</w:t>
      </w:r>
      <w:r>
        <w:t xml:space="preserve">?  </w:t>
      </w:r>
      <w:r w:rsidR="009239AA">
        <w:t>[</w:t>
      </w:r>
      <w:r w:rsidR="00030672">
        <w:t>X</w:t>
      </w:r>
      <w:r w:rsidR="009239AA">
        <w:t xml:space="preserve">] </w:t>
      </w:r>
      <w:r w:rsidR="009239AA">
        <w:t>Yes  [</w:t>
      </w:r>
      <w:r w:rsidR="009239AA">
        <w:t xml:space="preserve"> ]  No </w:t>
      </w:r>
    </w:p>
    <w:p w:rsidR="00C86E91" w:rsidP="00C86E91" w14:paraId="5632E333" w14:textId="49181E4E">
      <w:pPr>
        <w:pStyle w:val="ListParagraph"/>
        <w:numPr>
          <w:ilvl w:val="0"/>
          <w:numId w:val="18"/>
        </w:numPr>
      </w:pPr>
      <w:r>
        <w:t xml:space="preserve">If </w:t>
      </w:r>
      <w:r w:rsidR="009239AA">
        <w:t>Yes</w:t>
      </w:r>
      <w:r w:rsidR="009239AA">
        <w:t>,</w:t>
      </w:r>
      <w:r>
        <w:t xml:space="preserve"> </w:t>
      </w:r>
      <w:r w:rsidR="009239AA">
        <w:t>is the information that will be collected included in records that are subject to the Privacy Act of 1974?   [</w:t>
      </w:r>
      <w:r w:rsidR="00030672">
        <w:t>X</w:t>
      </w:r>
      <w:r w:rsidR="009239AA">
        <w:t xml:space="preserve">] Yes </w:t>
      </w:r>
      <w:r w:rsidR="009239AA">
        <w:t>[  ]</w:t>
      </w:r>
      <w:r w:rsidR="009239AA">
        <w:t xml:space="preserve"> No</w:t>
      </w:r>
      <w:r>
        <w:t xml:space="preserve">   </w:t>
      </w:r>
    </w:p>
    <w:p w:rsidR="00C86E91" w:rsidP="00C86E91" w14:paraId="7943083F" w14:textId="60745DCE">
      <w:pPr>
        <w:pStyle w:val="ListParagraph"/>
        <w:numPr>
          <w:ilvl w:val="0"/>
          <w:numId w:val="18"/>
        </w:numPr>
      </w:pPr>
      <w:r>
        <w:t>If Applicable, has a System or Records Notice been published?  [</w:t>
      </w:r>
      <w:r w:rsidR="00030672">
        <w:t>X</w:t>
      </w:r>
      <w:r>
        <w:t xml:space="preserve">] </w:t>
      </w:r>
      <w:r>
        <w:t>Yes  [</w:t>
      </w:r>
      <w:r>
        <w:t xml:space="preserve">  ] No</w:t>
      </w:r>
    </w:p>
    <w:p w:rsidR="00633F74" w:rsidP="00633F74" w14:paraId="1BA0483C" w14:textId="77777777">
      <w:pPr>
        <w:pStyle w:val="ListParagraph"/>
        <w:ind w:left="360"/>
      </w:pPr>
    </w:p>
    <w:p w:rsidR="00C86E91" w:rsidRPr="00C86E91" w:rsidP="00C86E91" w14:paraId="6EFFD646" w14:textId="77777777">
      <w:pPr>
        <w:pStyle w:val="ListParagraph"/>
        <w:ind w:left="0"/>
        <w:rPr>
          <w:b/>
        </w:rPr>
      </w:pPr>
      <w:r>
        <w:rPr>
          <w:b/>
        </w:rPr>
        <w:t>Gifts or Payments</w:t>
      </w:r>
      <w:r>
        <w:rPr>
          <w:b/>
        </w:rPr>
        <w:t>:</w:t>
      </w:r>
    </w:p>
    <w:p w:rsidR="00C86E91" w:rsidP="00C86E91" w14:paraId="67CC2946" w14:textId="2759C8B8">
      <w:r>
        <w:t xml:space="preserve">Is an incentive (e.g., money or reimbursement of expenses, token of appreciation) provided to participants?  </w:t>
      </w:r>
      <w:r>
        <w:t>[  ]</w:t>
      </w:r>
      <w:r>
        <w:t xml:space="preserve"> Yes [</w:t>
      </w:r>
      <w:r w:rsidR="00030672">
        <w:t>X</w:t>
      </w:r>
      <w:r>
        <w:t xml:space="preserve">] No  </w:t>
      </w:r>
    </w:p>
    <w:p w:rsidR="004D6E14" w14:paraId="1E58475C" w14:textId="77777777">
      <w:pPr>
        <w:rPr>
          <w:b/>
        </w:rPr>
      </w:pPr>
    </w:p>
    <w:p w:rsidR="00F24CFC" w14:paraId="3BB66199" w14:textId="77777777">
      <w:pPr>
        <w:rPr>
          <w:b/>
        </w:rPr>
      </w:pPr>
    </w:p>
    <w:p w:rsidR="005E714A" w:rsidRPr="00BC676D" w:rsidP="00C86E91" w14:paraId="5ECB07DE" w14:textId="77777777">
      <w:pPr>
        <w:rPr>
          <w:b/>
          <w:i/>
        </w:rPr>
      </w:pPr>
      <w:r>
        <w:rPr>
          <w:b/>
        </w:rPr>
        <w:t xml:space="preserve">ESTIMATED </w:t>
      </w:r>
      <w:r>
        <w:rPr>
          <w:b/>
        </w:rPr>
        <w:t xml:space="preserve">BURDEN </w:t>
      </w:r>
      <w:r w:rsidRPr="00BC676D">
        <w:rPr>
          <w:b/>
        </w:rPr>
        <w:t>HOUR</w:t>
      </w:r>
      <w:r w:rsidRPr="00BC676D" w:rsidR="00441434">
        <w:rPr>
          <w:b/>
        </w:rPr>
        <w:t>S</w:t>
      </w:r>
      <w:r w:rsidRPr="00BC676D">
        <w:rPr>
          <w:b/>
        </w:rPr>
        <w:t xml:space="preserve"> </w:t>
      </w:r>
      <w:r w:rsidRPr="00BC676D" w:rsidR="00BC676D">
        <w:rPr>
          <w:b/>
        </w:rPr>
        <w:t>and COSTS</w:t>
      </w:r>
    </w:p>
    <w:p w:rsidR="006832D9" w:rsidRPr="006832D9" w:rsidP="00F3170F" w14:paraId="2DF9AEF5" w14:textId="77777777">
      <w:pPr>
        <w:keepNext/>
        <w:keepLines/>
        <w:rPr>
          <w:b/>
        </w:rPr>
      </w:pPr>
    </w:p>
    <w:tbl>
      <w:tblPr>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20"/>
        <w:gridCol w:w="1980"/>
        <w:gridCol w:w="2070"/>
        <w:gridCol w:w="1620"/>
        <w:gridCol w:w="1530"/>
      </w:tblGrid>
      <w:tr w14:paraId="52749D6A" w14:textId="77777777" w:rsidTr="00D504C2">
        <w:tblPrEx>
          <w:tblW w:w="972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520" w:type="dxa"/>
          </w:tcPr>
          <w:p w:rsidR="003668D6" w:rsidRPr="002D26E2" w:rsidP="00C8488C" w14:paraId="5EB9C8A4" w14:textId="77777777">
            <w:pPr>
              <w:rPr>
                <w:b/>
              </w:rPr>
            </w:pPr>
            <w:r w:rsidRPr="002D26E2">
              <w:rPr>
                <w:b/>
              </w:rPr>
              <w:t xml:space="preserve">Category of Respondent </w:t>
            </w:r>
          </w:p>
        </w:tc>
        <w:tc>
          <w:tcPr>
            <w:tcW w:w="1980" w:type="dxa"/>
          </w:tcPr>
          <w:p w:rsidR="003668D6" w:rsidRPr="002D26E2" w:rsidP="00843796" w14:paraId="18531B0A" w14:textId="77777777">
            <w:pPr>
              <w:rPr>
                <w:b/>
              </w:rPr>
            </w:pPr>
            <w:r w:rsidRPr="002D26E2">
              <w:rPr>
                <w:b/>
              </w:rPr>
              <w:t>No. of Respondents</w:t>
            </w:r>
          </w:p>
        </w:tc>
        <w:tc>
          <w:tcPr>
            <w:tcW w:w="2070" w:type="dxa"/>
          </w:tcPr>
          <w:p w:rsidR="003668D6" w:rsidRPr="002D26E2" w:rsidP="00843796" w14:paraId="474111D8" w14:textId="77777777">
            <w:pPr>
              <w:rPr>
                <w:b/>
              </w:rPr>
            </w:pPr>
            <w:r>
              <w:rPr>
                <w:b/>
              </w:rPr>
              <w:t xml:space="preserve">No. of Responses per Respondent </w:t>
            </w:r>
          </w:p>
        </w:tc>
        <w:tc>
          <w:tcPr>
            <w:tcW w:w="1620" w:type="dxa"/>
          </w:tcPr>
          <w:p w:rsidR="003668D6" w:rsidP="00843796" w14:paraId="265662B0" w14:textId="77777777">
            <w:pPr>
              <w:rPr>
                <w:b/>
              </w:rPr>
            </w:pPr>
            <w:r>
              <w:rPr>
                <w:b/>
              </w:rPr>
              <w:t xml:space="preserve">Time per </w:t>
            </w:r>
          </w:p>
          <w:p w:rsidR="003668D6" w:rsidP="00843796" w14:paraId="5B14BDE5" w14:textId="77777777">
            <w:pPr>
              <w:rPr>
                <w:b/>
              </w:rPr>
            </w:pPr>
            <w:r>
              <w:rPr>
                <w:b/>
              </w:rPr>
              <w:t xml:space="preserve">Response </w:t>
            </w:r>
          </w:p>
          <w:p w:rsidR="003668D6" w:rsidRPr="002D26E2" w:rsidP="00843796" w14:paraId="45C5F0BA" w14:textId="77777777">
            <w:pPr>
              <w:rPr>
                <w:b/>
              </w:rPr>
            </w:pPr>
            <w:r>
              <w:rPr>
                <w:b/>
              </w:rPr>
              <w:t>(</w:t>
            </w:r>
            <w:r>
              <w:rPr>
                <w:b/>
              </w:rPr>
              <w:t>in</w:t>
            </w:r>
            <w:r>
              <w:rPr>
                <w:b/>
              </w:rPr>
              <w:t xml:space="preserve"> hours) </w:t>
            </w:r>
          </w:p>
        </w:tc>
        <w:tc>
          <w:tcPr>
            <w:tcW w:w="1530" w:type="dxa"/>
          </w:tcPr>
          <w:p w:rsidR="003668D6" w:rsidP="00843796" w14:paraId="55B0F70C" w14:textId="77777777">
            <w:pPr>
              <w:rPr>
                <w:b/>
              </w:rPr>
            </w:pPr>
            <w:r>
              <w:rPr>
                <w:b/>
              </w:rPr>
              <w:t xml:space="preserve">Total </w:t>
            </w:r>
            <w:r w:rsidRPr="002D26E2">
              <w:rPr>
                <w:b/>
              </w:rPr>
              <w:t>Burden</w:t>
            </w:r>
          </w:p>
          <w:p w:rsidR="003668D6" w:rsidRPr="002D26E2" w:rsidP="00843796" w14:paraId="01025B49" w14:textId="77777777">
            <w:pPr>
              <w:rPr>
                <w:b/>
              </w:rPr>
            </w:pPr>
            <w:r>
              <w:rPr>
                <w:b/>
              </w:rPr>
              <w:t xml:space="preserve">Hours </w:t>
            </w:r>
          </w:p>
        </w:tc>
      </w:tr>
      <w:tr w14:paraId="3BEB3E1F" w14:textId="77777777" w:rsidTr="00D504C2">
        <w:tblPrEx>
          <w:tblW w:w="9720" w:type="dxa"/>
          <w:tblInd w:w="18" w:type="dxa"/>
          <w:tblLayout w:type="fixed"/>
          <w:tblLook w:val="01E0"/>
        </w:tblPrEx>
        <w:trPr>
          <w:trHeight w:val="260"/>
        </w:trPr>
        <w:tc>
          <w:tcPr>
            <w:tcW w:w="2520" w:type="dxa"/>
          </w:tcPr>
          <w:p w:rsidR="003668D6" w:rsidP="00843796" w14:paraId="5EC7D78E" w14:textId="20F590D2">
            <w:r>
              <w:t>Private sector</w:t>
            </w:r>
          </w:p>
        </w:tc>
        <w:tc>
          <w:tcPr>
            <w:tcW w:w="1980" w:type="dxa"/>
          </w:tcPr>
          <w:p w:rsidR="003668D6" w:rsidP="00843796" w14:paraId="33A5450B" w14:textId="5CA5AD26">
            <w:r>
              <w:t>125</w:t>
            </w:r>
          </w:p>
        </w:tc>
        <w:tc>
          <w:tcPr>
            <w:tcW w:w="2070" w:type="dxa"/>
          </w:tcPr>
          <w:p w:rsidR="003668D6" w:rsidP="00843796" w14:paraId="66568465" w14:textId="5AF06804">
            <w:r>
              <w:t>1</w:t>
            </w:r>
          </w:p>
        </w:tc>
        <w:tc>
          <w:tcPr>
            <w:tcW w:w="1620" w:type="dxa"/>
          </w:tcPr>
          <w:p w:rsidR="003668D6" w:rsidP="00843796" w14:paraId="202208E2" w14:textId="0BCD2562">
            <w:r>
              <w:t>5/60</w:t>
            </w:r>
          </w:p>
        </w:tc>
        <w:tc>
          <w:tcPr>
            <w:tcW w:w="1530" w:type="dxa"/>
          </w:tcPr>
          <w:p w:rsidR="003668D6" w:rsidP="00843796" w14:paraId="54BB990C" w14:textId="1D17CD42">
            <w:r>
              <w:t>1</w:t>
            </w:r>
            <w:r w:rsidR="00CA09BF">
              <w:t>0</w:t>
            </w:r>
          </w:p>
        </w:tc>
      </w:tr>
      <w:tr w14:paraId="4F02DE7E" w14:textId="77777777" w:rsidTr="00C828FD">
        <w:tblPrEx>
          <w:tblW w:w="9720" w:type="dxa"/>
          <w:tblInd w:w="18" w:type="dxa"/>
          <w:tblLayout w:type="fixed"/>
          <w:tblLook w:val="01E0"/>
        </w:tblPrEx>
        <w:trPr>
          <w:trHeight w:val="274"/>
        </w:trPr>
        <w:tc>
          <w:tcPr>
            <w:tcW w:w="2520" w:type="dxa"/>
          </w:tcPr>
          <w:p w:rsidR="003668D6" w:rsidP="00843796" w14:paraId="4ABB0028" w14:textId="77777777"/>
        </w:tc>
        <w:tc>
          <w:tcPr>
            <w:tcW w:w="1980" w:type="dxa"/>
            <w:tcBorders>
              <w:bottom w:val="single" w:sz="4" w:space="0" w:color="auto"/>
            </w:tcBorders>
          </w:tcPr>
          <w:p w:rsidR="003668D6" w:rsidP="00843796" w14:paraId="0301D0A8" w14:textId="77777777"/>
        </w:tc>
        <w:tc>
          <w:tcPr>
            <w:tcW w:w="2070" w:type="dxa"/>
          </w:tcPr>
          <w:p w:rsidR="003668D6" w:rsidP="00843796" w14:paraId="77AE7380" w14:textId="77777777"/>
        </w:tc>
        <w:tc>
          <w:tcPr>
            <w:tcW w:w="1620" w:type="dxa"/>
          </w:tcPr>
          <w:p w:rsidR="003668D6" w:rsidP="00843796" w14:paraId="7A91F7B9" w14:textId="77777777"/>
        </w:tc>
        <w:tc>
          <w:tcPr>
            <w:tcW w:w="1530" w:type="dxa"/>
          </w:tcPr>
          <w:p w:rsidR="003668D6" w:rsidP="00843796" w14:paraId="4CD97FA6" w14:textId="77777777"/>
        </w:tc>
      </w:tr>
      <w:tr w14:paraId="1B040793" w14:textId="77777777" w:rsidTr="00CF4A46">
        <w:tblPrEx>
          <w:tblW w:w="9720" w:type="dxa"/>
          <w:tblInd w:w="18" w:type="dxa"/>
          <w:tblLayout w:type="fixed"/>
          <w:tblLook w:val="01E0"/>
        </w:tblPrEx>
        <w:trPr>
          <w:trHeight w:val="289"/>
        </w:trPr>
        <w:tc>
          <w:tcPr>
            <w:tcW w:w="2520" w:type="dxa"/>
          </w:tcPr>
          <w:p w:rsidR="003668D6" w:rsidRPr="002D26E2" w:rsidP="00843796" w14:paraId="3C1E63C9" w14:textId="77777777">
            <w:pPr>
              <w:rPr>
                <w:b/>
              </w:rPr>
            </w:pPr>
            <w:r w:rsidRPr="002D26E2">
              <w:rPr>
                <w:b/>
              </w:rPr>
              <w:t>Totals</w:t>
            </w:r>
          </w:p>
        </w:tc>
        <w:tc>
          <w:tcPr>
            <w:tcW w:w="1980" w:type="dxa"/>
            <w:tcBorders>
              <w:bottom w:val="single" w:sz="4" w:space="0" w:color="auto"/>
            </w:tcBorders>
            <w:shd w:val="clear" w:color="auto" w:fill="808080"/>
          </w:tcPr>
          <w:p w:rsidR="003668D6" w:rsidRPr="002D26E2" w:rsidP="00843796" w14:paraId="74E6F1F4" w14:textId="77777777">
            <w:pPr>
              <w:rPr>
                <w:b/>
              </w:rPr>
            </w:pPr>
          </w:p>
        </w:tc>
        <w:tc>
          <w:tcPr>
            <w:tcW w:w="2070" w:type="dxa"/>
          </w:tcPr>
          <w:p w:rsidR="003668D6" w:rsidP="00843796" w14:paraId="5ADD18F9" w14:textId="622B4B82">
            <w:r>
              <w:t>125</w:t>
            </w:r>
          </w:p>
        </w:tc>
        <w:tc>
          <w:tcPr>
            <w:tcW w:w="1620" w:type="dxa"/>
            <w:shd w:val="clear" w:color="auto" w:fill="808080"/>
          </w:tcPr>
          <w:p w:rsidR="003668D6" w:rsidP="00843796" w14:paraId="6F13E1B2" w14:textId="77777777"/>
        </w:tc>
        <w:tc>
          <w:tcPr>
            <w:tcW w:w="1530" w:type="dxa"/>
          </w:tcPr>
          <w:p w:rsidR="003668D6" w:rsidRPr="002D26E2" w:rsidP="00843796" w14:paraId="68C65050" w14:textId="290B2C38">
            <w:pPr>
              <w:rPr>
                <w:b/>
              </w:rPr>
            </w:pPr>
            <w:r>
              <w:rPr>
                <w:b/>
              </w:rPr>
              <w:t>1</w:t>
            </w:r>
            <w:r w:rsidR="00CA09BF">
              <w:rPr>
                <w:b/>
              </w:rPr>
              <w:t>0</w:t>
            </w:r>
          </w:p>
        </w:tc>
      </w:tr>
    </w:tbl>
    <w:p w:rsidR="00F3170F" w:rsidP="00F3170F" w14:paraId="04A34535" w14:textId="77777777"/>
    <w:p w:rsidR="009A036B" w:rsidRPr="009A036B" w:rsidP="009A036B" w14:paraId="06A2BB94" w14:textId="77777777">
      <w:pPr>
        <w:rPr>
          <w:b/>
        </w:rPr>
      </w:pPr>
    </w:p>
    <w:tbl>
      <w:tblPr>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90"/>
        <w:gridCol w:w="2250"/>
        <w:gridCol w:w="2520"/>
        <w:gridCol w:w="1620"/>
      </w:tblGrid>
      <w:tr w14:paraId="0915772F" w14:textId="77777777" w:rsidTr="00CA2010">
        <w:tblPrEx>
          <w:tblW w:w="918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2790" w:type="dxa"/>
          </w:tcPr>
          <w:p w:rsidR="00CA2010" w:rsidRPr="009A036B" w:rsidP="00CA2010" w14:paraId="2C02CE85" w14:textId="77777777">
            <w:pPr>
              <w:rPr>
                <w:b/>
              </w:rPr>
            </w:pPr>
            <w:r w:rsidRPr="009A036B">
              <w:rPr>
                <w:b/>
              </w:rPr>
              <w:t xml:space="preserve"> </w:t>
            </w:r>
            <w:r w:rsidRPr="00CA2010">
              <w:rPr>
                <w:b/>
              </w:rPr>
              <w:t>Category of Respondent</w:t>
            </w:r>
          </w:p>
          <w:p w:rsidR="00CA2010" w:rsidRPr="009A036B" w:rsidP="00CA2010" w14:paraId="02B98F2D" w14:textId="77777777">
            <w:pPr>
              <w:rPr>
                <w:b/>
              </w:rPr>
            </w:pPr>
          </w:p>
        </w:tc>
        <w:tc>
          <w:tcPr>
            <w:tcW w:w="2250" w:type="dxa"/>
          </w:tcPr>
          <w:p w:rsidR="00CA2010" w:rsidRPr="00CA2010" w:rsidP="00CA2010" w14:paraId="23B65012" w14:textId="77777777">
            <w:pPr>
              <w:rPr>
                <w:b/>
              </w:rPr>
            </w:pPr>
            <w:r w:rsidRPr="00CA2010">
              <w:rPr>
                <w:b/>
              </w:rPr>
              <w:t>Total Burden</w:t>
            </w:r>
          </w:p>
          <w:p w:rsidR="00CA2010" w:rsidRPr="009A036B" w:rsidP="00CA2010" w14:paraId="242A8827" w14:textId="77777777">
            <w:pPr>
              <w:rPr>
                <w:b/>
              </w:rPr>
            </w:pPr>
            <w:r w:rsidRPr="00CA2010">
              <w:rPr>
                <w:b/>
              </w:rPr>
              <w:t>Hours</w:t>
            </w:r>
          </w:p>
        </w:tc>
        <w:tc>
          <w:tcPr>
            <w:tcW w:w="2520" w:type="dxa"/>
          </w:tcPr>
          <w:p w:rsidR="00CA2010" w:rsidRPr="009A036B" w:rsidP="009A036B" w14:paraId="0EB600D6" w14:textId="77777777">
            <w:pPr>
              <w:rPr>
                <w:b/>
              </w:rPr>
            </w:pPr>
            <w:r>
              <w:rPr>
                <w:b/>
              </w:rPr>
              <w:t xml:space="preserve">Hourly </w:t>
            </w:r>
            <w:r>
              <w:rPr>
                <w:b/>
              </w:rPr>
              <w:t>Wage Rate*</w:t>
            </w:r>
          </w:p>
        </w:tc>
        <w:tc>
          <w:tcPr>
            <w:tcW w:w="1620" w:type="dxa"/>
          </w:tcPr>
          <w:p w:rsidR="00CA2010" w:rsidRPr="009A036B" w:rsidP="009A036B" w14:paraId="774ABBD9" w14:textId="77777777">
            <w:pPr>
              <w:rPr>
                <w:b/>
              </w:rPr>
            </w:pPr>
            <w:r>
              <w:rPr>
                <w:b/>
              </w:rPr>
              <w:t>Total Burden Cost</w:t>
            </w:r>
            <w:r w:rsidRPr="009A036B">
              <w:rPr>
                <w:b/>
              </w:rPr>
              <w:t xml:space="preserve"> </w:t>
            </w:r>
          </w:p>
        </w:tc>
      </w:tr>
      <w:tr w14:paraId="15F4CEC7" w14:textId="77777777" w:rsidTr="00CA2010">
        <w:tblPrEx>
          <w:tblW w:w="9180" w:type="dxa"/>
          <w:tblInd w:w="18" w:type="dxa"/>
          <w:tblLayout w:type="fixed"/>
          <w:tblLook w:val="01E0"/>
        </w:tblPrEx>
        <w:trPr>
          <w:trHeight w:val="260"/>
        </w:trPr>
        <w:tc>
          <w:tcPr>
            <w:tcW w:w="2790" w:type="dxa"/>
          </w:tcPr>
          <w:p w:rsidR="00CA2010" w:rsidRPr="009A036B" w:rsidP="009A036B" w14:paraId="178A0996" w14:textId="09550A59">
            <w:r>
              <w:t>Private sector</w:t>
            </w:r>
          </w:p>
        </w:tc>
        <w:tc>
          <w:tcPr>
            <w:tcW w:w="2250" w:type="dxa"/>
          </w:tcPr>
          <w:p w:rsidR="00CA2010" w:rsidRPr="009A036B" w:rsidP="009A036B" w14:paraId="259E8C38" w14:textId="6615D0AF">
            <w:r>
              <w:t>1</w:t>
            </w:r>
            <w:r w:rsidR="00CA09BF">
              <w:t>0</w:t>
            </w:r>
          </w:p>
        </w:tc>
        <w:tc>
          <w:tcPr>
            <w:tcW w:w="2520" w:type="dxa"/>
          </w:tcPr>
          <w:p w:rsidR="00CA2010" w:rsidRPr="009A036B" w:rsidP="009A036B" w14:paraId="4E761A2F" w14:textId="2AB36648">
            <w:r>
              <w:t>81.96</w:t>
            </w:r>
          </w:p>
        </w:tc>
        <w:tc>
          <w:tcPr>
            <w:tcW w:w="1620" w:type="dxa"/>
          </w:tcPr>
          <w:p w:rsidR="00CA2010" w:rsidRPr="009A036B" w:rsidP="009A036B" w14:paraId="23D74EC0" w14:textId="5BFC4441">
            <w:r>
              <w:t>$</w:t>
            </w:r>
            <w:r w:rsidR="00CA09BF">
              <w:t>819.60</w:t>
            </w:r>
          </w:p>
        </w:tc>
      </w:tr>
      <w:tr w14:paraId="487E1E19" w14:textId="77777777" w:rsidTr="00C07114">
        <w:tblPrEx>
          <w:tblW w:w="9180" w:type="dxa"/>
          <w:tblInd w:w="18" w:type="dxa"/>
          <w:tblLayout w:type="fixed"/>
          <w:tblLook w:val="01E0"/>
        </w:tblPrEx>
        <w:trPr>
          <w:trHeight w:val="274"/>
        </w:trPr>
        <w:tc>
          <w:tcPr>
            <w:tcW w:w="2790" w:type="dxa"/>
          </w:tcPr>
          <w:p w:rsidR="00CA2010" w:rsidRPr="009A036B" w:rsidP="009A036B" w14:paraId="6BAD7684" w14:textId="77777777"/>
        </w:tc>
        <w:tc>
          <w:tcPr>
            <w:tcW w:w="2250" w:type="dxa"/>
          </w:tcPr>
          <w:p w:rsidR="00CA2010" w:rsidRPr="009A036B" w:rsidP="009A036B" w14:paraId="78A89811" w14:textId="77777777"/>
        </w:tc>
        <w:tc>
          <w:tcPr>
            <w:tcW w:w="2520" w:type="dxa"/>
            <w:tcBorders>
              <w:bottom w:val="single" w:sz="4" w:space="0" w:color="auto"/>
            </w:tcBorders>
          </w:tcPr>
          <w:p w:rsidR="00CA2010" w:rsidRPr="009A036B" w:rsidP="009A036B" w14:paraId="76DEB697" w14:textId="77777777"/>
        </w:tc>
        <w:tc>
          <w:tcPr>
            <w:tcW w:w="1620" w:type="dxa"/>
          </w:tcPr>
          <w:p w:rsidR="00CA2010" w:rsidRPr="009A036B" w:rsidP="009A036B" w14:paraId="590FA6C8" w14:textId="77777777"/>
        </w:tc>
      </w:tr>
      <w:tr w14:paraId="6286F192" w14:textId="77777777" w:rsidTr="0065005D">
        <w:tblPrEx>
          <w:tblW w:w="9180" w:type="dxa"/>
          <w:tblInd w:w="18" w:type="dxa"/>
          <w:tblLayout w:type="fixed"/>
          <w:tblLook w:val="01E0"/>
        </w:tblPrEx>
        <w:trPr>
          <w:trHeight w:val="289"/>
        </w:trPr>
        <w:tc>
          <w:tcPr>
            <w:tcW w:w="2790" w:type="dxa"/>
          </w:tcPr>
          <w:p w:rsidR="00CA2010" w:rsidRPr="009A036B" w:rsidP="009A036B" w14:paraId="29557DF3" w14:textId="77777777">
            <w:pPr>
              <w:rPr>
                <w:b/>
              </w:rPr>
            </w:pPr>
            <w:r w:rsidRPr="009A036B">
              <w:rPr>
                <w:b/>
              </w:rPr>
              <w:t>Totals</w:t>
            </w:r>
          </w:p>
        </w:tc>
        <w:tc>
          <w:tcPr>
            <w:tcW w:w="2250" w:type="dxa"/>
          </w:tcPr>
          <w:p w:rsidR="00CA2010" w:rsidRPr="009A036B" w:rsidP="009A036B" w14:paraId="4FCD9716" w14:textId="31FC956A">
            <w:pPr>
              <w:rPr>
                <w:b/>
              </w:rPr>
            </w:pPr>
          </w:p>
        </w:tc>
        <w:tc>
          <w:tcPr>
            <w:tcW w:w="2520" w:type="dxa"/>
            <w:tcBorders>
              <w:bottom w:val="single" w:sz="4" w:space="0" w:color="auto"/>
            </w:tcBorders>
            <w:shd w:val="clear" w:color="auto" w:fill="7F7F7F"/>
          </w:tcPr>
          <w:p w:rsidR="00CA2010" w:rsidRPr="009A036B" w:rsidP="009A036B" w14:paraId="1D2A0F98" w14:textId="77777777"/>
        </w:tc>
        <w:tc>
          <w:tcPr>
            <w:tcW w:w="1620" w:type="dxa"/>
          </w:tcPr>
          <w:p w:rsidR="00CA2010" w:rsidRPr="009A036B" w:rsidP="009A036B" w14:paraId="71A50392" w14:textId="577D5A39">
            <w:r>
              <w:t>$</w:t>
            </w:r>
            <w:r w:rsidR="00CA09BF">
              <w:t>819.60</w:t>
            </w:r>
          </w:p>
        </w:tc>
      </w:tr>
    </w:tbl>
    <w:p w:rsidR="009A036B" w:rsidRPr="009A036B" w:rsidP="009A036B" w14:paraId="6DEE5FDA" w14:textId="77777777"/>
    <w:p w:rsidR="007F08CB" w:rsidP="007F08CB" w14:paraId="5BE64B2F" w14:textId="7313DC6C">
      <w:pPr>
        <w:rPr>
          <w:sz w:val="20"/>
          <w:szCs w:val="20"/>
        </w:rPr>
      </w:pPr>
      <w:r w:rsidRPr="00F90F75">
        <w:rPr>
          <w:sz w:val="20"/>
          <w:szCs w:val="20"/>
        </w:rPr>
        <w:t>*</w:t>
      </w:r>
      <w:r w:rsidRPr="00BE0594">
        <w:rPr>
          <w:sz w:val="20"/>
          <w:szCs w:val="20"/>
        </w:rPr>
        <w:t xml:space="preserve">Citing median hourly wage for 29-1221 Pediatricians, General, May </w:t>
      </w:r>
      <w:r>
        <w:rPr>
          <w:sz w:val="20"/>
          <w:szCs w:val="20"/>
        </w:rPr>
        <w:t>2021</w:t>
      </w:r>
      <w:r w:rsidRPr="00BE0594">
        <w:rPr>
          <w:sz w:val="20"/>
          <w:szCs w:val="20"/>
        </w:rPr>
        <w:t xml:space="preserve">, </w:t>
      </w:r>
      <w:hyperlink r:id="rId8" w:history="1">
        <w:r w:rsidRPr="00720096">
          <w:rPr>
            <w:rStyle w:val="Hyperlink"/>
            <w:sz w:val="20"/>
            <w:szCs w:val="20"/>
          </w:rPr>
          <w:t>https://www.bls.gov/oes/current/oes291221.htm</w:t>
        </w:r>
      </w:hyperlink>
    </w:p>
    <w:p w:rsidR="009A036B" w:rsidP="00F3170F" w14:paraId="6EDF76B2" w14:textId="77777777"/>
    <w:p w:rsidR="00441434" w:rsidP="00F3170F" w14:paraId="0DD96BB3" w14:textId="77777777"/>
    <w:p w:rsidR="005E714A" w14:paraId="69056E31" w14:textId="1F0A9D16">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w:t>
      </w:r>
      <w:r w:rsidR="00BF6223">
        <w:t>is _</w:t>
      </w:r>
      <w:r w:rsidR="00C86E91">
        <w:t>_</w:t>
      </w:r>
      <w:r w:rsidRPr="003B3B61" w:rsidR="003B3B61">
        <w:rPr>
          <w:u w:val="single"/>
        </w:rPr>
        <w:t>$1,937.08</w:t>
      </w:r>
      <w:r w:rsidR="00C86E91">
        <w:t>______</w:t>
      </w:r>
    </w:p>
    <w:p w:rsidR="009A036B" w:rsidRPr="009A036B" w:rsidP="009A036B" w14:paraId="10614889" w14:textId="77777777">
      <w:r>
        <w:rPr>
          <w:b/>
        </w:rPr>
        <w:t xml:space="preserve">                         </w:t>
      </w:r>
    </w:p>
    <w:p w:rsidR="009A036B" w:rsidRPr="009A036B" w:rsidP="009A036B" w14:paraId="7F287779" w14:textId="77777777"/>
    <w:tbl>
      <w:tblPr>
        <w:tblW w:w="9522" w:type="dxa"/>
        <w:tblCellMar>
          <w:left w:w="0" w:type="dxa"/>
          <w:right w:w="0" w:type="dxa"/>
        </w:tblCellMar>
        <w:tblLook w:val="04A0"/>
      </w:tblPr>
      <w:tblGrid>
        <w:gridCol w:w="2733"/>
        <w:gridCol w:w="1440"/>
        <w:gridCol w:w="1260"/>
        <w:gridCol w:w="1363"/>
        <w:gridCol w:w="1363"/>
        <w:gridCol w:w="1363"/>
      </w:tblGrid>
      <w:tr w14:paraId="4E0FB49C" w14:textId="77777777" w:rsidTr="009A036B">
        <w:tblPrEx>
          <w:tblW w:w="9522" w:type="dxa"/>
          <w:tblCellMar>
            <w:left w:w="0" w:type="dxa"/>
            <w:right w:w="0" w:type="dxa"/>
          </w:tblCellMar>
          <w:tblLook w:val="04A0"/>
        </w:tblPrEx>
        <w:trPr>
          <w:trHeight w:val="900"/>
        </w:trPr>
        <w:tc>
          <w:tcPr>
            <w:tcW w:w="2733"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9A036B" w:rsidRPr="009A036B" w:rsidP="009A036B" w14:paraId="4E7C56A4" w14:textId="77777777">
            <w:pPr>
              <w:rPr>
                <w:b/>
                <w:bCs/>
              </w:rPr>
            </w:pPr>
            <w:r w:rsidRPr="009A036B">
              <w:rPr>
                <w:i/>
              </w:rPr>
              <w:t xml:space="preserve"> </w:t>
            </w:r>
            <w:r w:rsidRPr="009A036B">
              <w:rPr>
                <w:b/>
                <w:bCs/>
              </w:rPr>
              <w:t>Staff</w:t>
            </w:r>
          </w:p>
        </w:tc>
        <w:tc>
          <w:tcPr>
            <w:tcW w:w="1440" w:type="dxa"/>
            <w:tcBorders>
              <w:top w:val="single" w:sz="8" w:space="0" w:color="auto"/>
              <w:left w:val="nil"/>
              <w:bottom w:val="single" w:sz="8" w:space="0" w:color="auto"/>
              <w:right w:val="single" w:sz="8" w:space="0" w:color="auto"/>
            </w:tcBorders>
            <w:shd w:val="clear" w:color="auto" w:fill="auto"/>
            <w:vAlign w:val="bottom"/>
          </w:tcPr>
          <w:p w:rsidR="009A036B" w:rsidRPr="009A036B" w:rsidP="009A036B" w14:paraId="1314AAD2" w14:textId="77777777">
            <w:pPr>
              <w:rPr>
                <w:b/>
                <w:bCs/>
              </w:rPr>
            </w:pPr>
          </w:p>
          <w:p w:rsidR="009A036B" w:rsidRPr="009A036B" w:rsidP="009A036B" w14:paraId="1AE9FA95" w14:textId="77777777">
            <w:pPr>
              <w:rPr>
                <w:b/>
                <w:bCs/>
              </w:rPr>
            </w:pPr>
            <w:r w:rsidRPr="009A036B">
              <w:rPr>
                <w:b/>
                <w:bCs/>
              </w:rPr>
              <w:t>Grade/Step</w:t>
            </w:r>
          </w:p>
        </w:tc>
        <w:tc>
          <w:tcPr>
            <w:tcW w:w="126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1D3ED3C3" w14:textId="77777777">
            <w:pPr>
              <w:rPr>
                <w:b/>
                <w:bCs/>
              </w:rPr>
            </w:pPr>
            <w:r w:rsidRPr="009A036B">
              <w:rPr>
                <w:b/>
                <w:bCs/>
              </w:rPr>
              <w:t>Salary</w:t>
            </w:r>
            <w:r w:rsidR="002D74B4">
              <w:rPr>
                <w:b/>
                <w:bCs/>
              </w:rPr>
              <w:t>*</w:t>
            </w:r>
          </w:p>
        </w:tc>
        <w:tc>
          <w:tcPr>
            <w:tcW w:w="1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9A036B" w:rsidRPr="009A036B" w:rsidP="009A036B" w14:paraId="0E4EAB12" w14:textId="77777777">
            <w:pPr>
              <w:rPr>
                <w:b/>
                <w:bCs/>
              </w:rPr>
            </w:pPr>
            <w:r w:rsidRPr="009A036B">
              <w:rPr>
                <w:b/>
                <w:bCs/>
              </w:rPr>
              <w:t xml:space="preserve">% </w:t>
            </w:r>
            <w:r w:rsidRPr="009A036B">
              <w:rPr>
                <w:b/>
                <w:bCs/>
              </w:rPr>
              <w:t>of</w:t>
            </w:r>
            <w:r w:rsidRPr="009A036B">
              <w:rPr>
                <w:b/>
                <w:bCs/>
              </w:rPr>
              <w:t xml:space="preserve"> Effort</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7B059319" w14:textId="77777777">
            <w:pPr>
              <w:rPr>
                <w:b/>
                <w:bCs/>
              </w:rPr>
            </w:pPr>
            <w:r w:rsidRPr="009A036B">
              <w:rPr>
                <w:b/>
                <w:bCs/>
              </w:rPr>
              <w:t>Fringe (if applicable)</w:t>
            </w:r>
          </w:p>
        </w:tc>
        <w:tc>
          <w:tcPr>
            <w:tcW w:w="1363" w:type="dxa"/>
            <w:tcBorders>
              <w:top w:val="single" w:sz="8" w:space="0" w:color="auto"/>
              <w:left w:val="nil"/>
              <w:bottom w:val="single" w:sz="8" w:space="0" w:color="auto"/>
              <w:right w:val="single" w:sz="8" w:space="0" w:color="auto"/>
            </w:tcBorders>
            <w:shd w:val="clear" w:color="auto" w:fill="auto"/>
          </w:tcPr>
          <w:p w:rsidR="009A036B" w:rsidRPr="009A036B" w:rsidP="009A036B" w14:paraId="1FE923D0" w14:textId="77777777">
            <w:pPr>
              <w:rPr>
                <w:b/>
                <w:bCs/>
              </w:rPr>
            </w:pPr>
            <w:r w:rsidRPr="009A036B">
              <w:rPr>
                <w:b/>
                <w:bCs/>
              </w:rPr>
              <w:t>Total Cost to Gov’t</w:t>
            </w:r>
          </w:p>
        </w:tc>
      </w:tr>
      <w:tr w14:paraId="3EC694E5"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4B909A8A" w14:textId="77777777">
            <w:pPr>
              <w:rPr>
                <w:b/>
              </w:rPr>
            </w:pPr>
            <w:r w:rsidRPr="009A036B">
              <w:rPr>
                <w:b/>
              </w:rPr>
              <w:t>Federal Oversight</w:t>
            </w:r>
          </w:p>
        </w:tc>
        <w:tc>
          <w:tcPr>
            <w:tcW w:w="1440" w:type="dxa"/>
            <w:tcBorders>
              <w:top w:val="nil"/>
              <w:left w:val="nil"/>
              <w:bottom w:val="single" w:sz="8" w:space="0" w:color="auto"/>
              <w:right w:val="single" w:sz="8" w:space="0" w:color="auto"/>
            </w:tcBorders>
          </w:tcPr>
          <w:p w:rsidR="009A036B" w:rsidRPr="009A036B" w:rsidP="009A036B" w14:paraId="0585801F"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D90CC86"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9A036B" w:rsidRPr="009A036B" w:rsidP="009A036B" w14:paraId="67031169" w14:textId="77777777"/>
        </w:tc>
        <w:tc>
          <w:tcPr>
            <w:tcW w:w="1363" w:type="dxa"/>
            <w:tcBorders>
              <w:top w:val="nil"/>
              <w:left w:val="nil"/>
              <w:bottom w:val="single" w:sz="8" w:space="0" w:color="auto"/>
              <w:right w:val="single" w:sz="8" w:space="0" w:color="auto"/>
            </w:tcBorders>
            <w:shd w:val="clear" w:color="auto" w:fill="BFBFBF"/>
          </w:tcPr>
          <w:p w:rsidR="009A036B" w:rsidRPr="009A036B" w:rsidP="009A036B" w14:paraId="7BBFD629" w14:textId="77777777"/>
        </w:tc>
        <w:tc>
          <w:tcPr>
            <w:tcW w:w="1363" w:type="dxa"/>
            <w:tcBorders>
              <w:top w:val="nil"/>
              <w:left w:val="nil"/>
              <w:bottom w:val="single" w:sz="8" w:space="0" w:color="auto"/>
              <w:right w:val="single" w:sz="8" w:space="0" w:color="auto"/>
            </w:tcBorders>
          </w:tcPr>
          <w:p w:rsidR="009A036B" w:rsidRPr="009A036B" w:rsidP="009A036B" w14:paraId="0987EE1D" w14:textId="77777777"/>
        </w:tc>
      </w:tr>
      <w:tr w14:paraId="2245FD47" w14:textId="77777777" w:rsidTr="005E5B4A">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634ADE2B" w14:textId="6444F3B1">
            <w:r>
              <w:t>Program Officer</w:t>
            </w:r>
          </w:p>
        </w:tc>
        <w:tc>
          <w:tcPr>
            <w:tcW w:w="1440" w:type="dxa"/>
            <w:tcBorders>
              <w:top w:val="nil"/>
              <w:left w:val="nil"/>
              <w:bottom w:val="single" w:sz="8" w:space="0" w:color="auto"/>
              <w:right w:val="single" w:sz="8" w:space="0" w:color="auto"/>
            </w:tcBorders>
          </w:tcPr>
          <w:p w:rsidR="00805B64" w:rsidRPr="009A036B" w:rsidP="00805B64" w14:paraId="4A3A14AD" w14:textId="73DDD9C5">
            <w:r w:rsidRPr="0038764B">
              <w:t>GS-</w:t>
            </w:r>
            <w:r>
              <w:t>15</w:t>
            </w:r>
            <w:r w:rsidRPr="0038764B">
              <w:t xml:space="preserve">, Step </w:t>
            </w:r>
            <w:r>
              <w:t>4</w:t>
            </w:r>
          </w:p>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805B64" w:rsidRPr="009A036B" w:rsidP="00805B64" w14:paraId="313810C2" w14:textId="20F83E26">
            <w:r w:rsidRPr="00394AA3">
              <w:t>$</w:t>
            </w:r>
            <w:r>
              <w:t>163,333</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805B64" w:rsidRPr="009A036B" w:rsidP="00805B64" w14:paraId="4EE7A922" w14:textId="6E74FAB7">
            <w:r w:rsidRPr="0038764B">
              <w:t>1.0</w:t>
            </w:r>
          </w:p>
        </w:tc>
        <w:tc>
          <w:tcPr>
            <w:tcW w:w="1363" w:type="dxa"/>
            <w:tcBorders>
              <w:top w:val="nil"/>
              <w:left w:val="nil"/>
              <w:bottom w:val="single" w:sz="8" w:space="0" w:color="auto"/>
              <w:right w:val="single" w:sz="8" w:space="0" w:color="auto"/>
            </w:tcBorders>
            <w:shd w:val="clear" w:color="auto" w:fill="BFBFBF"/>
          </w:tcPr>
          <w:p w:rsidR="00805B64" w:rsidRPr="009A036B" w:rsidP="00805B64" w14:paraId="28506235" w14:textId="18C32031">
            <w:r w:rsidRPr="00394AA3">
              <w:t>N/A</w:t>
            </w:r>
          </w:p>
        </w:tc>
        <w:tc>
          <w:tcPr>
            <w:tcW w:w="1363" w:type="dxa"/>
            <w:tcBorders>
              <w:top w:val="nil"/>
              <w:left w:val="nil"/>
              <w:bottom w:val="single" w:sz="8" w:space="0" w:color="auto"/>
              <w:right w:val="single" w:sz="8" w:space="0" w:color="auto"/>
            </w:tcBorders>
          </w:tcPr>
          <w:p w:rsidR="00805B64" w:rsidRPr="009A036B" w:rsidP="00805B64" w14:paraId="2ED45177" w14:textId="10B6A5E3">
            <w:r w:rsidRPr="00394AA3">
              <w:t>$</w:t>
            </w:r>
            <w:r>
              <w:t>1,633.33</w:t>
            </w:r>
          </w:p>
        </w:tc>
      </w:tr>
      <w:tr w14:paraId="1EFDEC0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7212455C" w14:textId="77777777"/>
        </w:tc>
        <w:tc>
          <w:tcPr>
            <w:tcW w:w="1440" w:type="dxa"/>
            <w:tcBorders>
              <w:top w:val="nil"/>
              <w:left w:val="nil"/>
              <w:bottom w:val="single" w:sz="8" w:space="0" w:color="auto"/>
              <w:right w:val="single" w:sz="8" w:space="0" w:color="auto"/>
            </w:tcBorders>
          </w:tcPr>
          <w:p w:rsidR="00805B64" w:rsidRPr="009A036B" w:rsidP="00805B64" w14:paraId="41FBDFF2"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76CB14C3"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67E8727A" w14:textId="77777777"/>
        </w:tc>
        <w:tc>
          <w:tcPr>
            <w:tcW w:w="1363" w:type="dxa"/>
            <w:tcBorders>
              <w:top w:val="nil"/>
              <w:left w:val="nil"/>
              <w:bottom w:val="single" w:sz="8" w:space="0" w:color="auto"/>
              <w:right w:val="single" w:sz="8" w:space="0" w:color="auto"/>
            </w:tcBorders>
            <w:shd w:val="clear" w:color="auto" w:fill="BFBFBF"/>
          </w:tcPr>
          <w:p w:rsidR="00805B64" w:rsidRPr="009A036B" w:rsidP="00805B64" w14:paraId="5B7C930D" w14:textId="77777777"/>
        </w:tc>
        <w:tc>
          <w:tcPr>
            <w:tcW w:w="1363" w:type="dxa"/>
            <w:tcBorders>
              <w:top w:val="nil"/>
              <w:left w:val="nil"/>
              <w:bottom w:val="single" w:sz="8" w:space="0" w:color="auto"/>
              <w:right w:val="single" w:sz="8" w:space="0" w:color="auto"/>
            </w:tcBorders>
          </w:tcPr>
          <w:p w:rsidR="00805B64" w:rsidRPr="009A036B" w:rsidP="00805B64" w14:paraId="552246AB" w14:textId="77777777"/>
        </w:tc>
      </w:tr>
      <w:tr w14:paraId="75A7986E"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0E53D30F" w14:textId="77777777"/>
        </w:tc>
        <w:tc>
          <w:tcPr>
            <w:tcW w:w="1440" w:type="dxa"/>
            <w:tcBorders>
              <w:top w:val="nil"/>
              <w:left w:val="nil"/>
              <w:bottom w:val="single" w:sz="8" w:space="0" w:color="auto"/>
              <w:right w:val="single" w:sz="8" w:space="0" w:color="auto"/>
            </w:tcBorders>
          </w:tcPr>
          <w:p w:rsidR="00805B64" w:rsidRPr="009A036B" w:rsidP="00805B64" w14:paraId="40D4A11E"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3835DE5B"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805B64" w:rsidRPr="009A036B" w:rsidP="00805B64" w14:paraId="05A01677" w14:textId="77777777"/>
        </w:tc>
        <w:tc>
          <w:tcPr>
            <w:tcW w:w="1363" w:type="dxa"/>
            <w:tcBorders>
              <w:top w:val="nil"/>
              <w:left w:val="nil"/>
              <w:bottom w:val="single" w:sz="8" w:space="0" w:color="auto"/>
              <w:right w:val="single" w:sz="8" w:space="0" w:color="auto"/>
            </w:tcBorders>
            <w:shd w:val="clear" w:color="auto" w:fill="BFBFBF"/>
          </w:tcPr>
          <w:p w:rsidR="00805B64" w:rsidRPr="009A036B" w:rsidP="00805B64" w14:paraId="698A78B1" w14:textId="77777777"/>
        </w:tc>
        <w:tc>
          <w:tcPr>
            <w:tcW w:w="1363" w:type="dxa"/>
            <w:tcBorders>
              <w:top w:val="nil"/>
              <w:left w:val="nil"/>
              <w:bottom w:val="single" w:sz="8" w:space="0" w:color="auto"/>
              <w:right w:val="single" w:sz="8" w:space="0" w:color="auto"/>
            </w:tcBorders>
          </w:tcPr>
          <w:p w:rsidR="00805B64" w:rsidRPr="009A036B" w:rsidP="00805B64" w14:paraId="0045179D" w14:textId="77777777"/>
        </w:tc>
      </w:tr>
      <w:tr w14:paraId="6717F0DB" w14:textId="77777777" w:rsidTr="00103C1F">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398FAF38" w14:textId="77777777">
            <w:pPr>
              <w:rPr>
                <w:b/>
              </w:rPr>
            </w:pPr>
            <w:r w:rsidRPr="009A036B">
              <w:rPr>
                <w:b/>
              </w:rPr>
              <w:t>Contractor Cost</w:t>
            </w:r>
          </w:p>
        </w:tc>
        <w:tc>
          <w:tcPr>
            <w:tcW w:w="1440" w:type="dxa"/>
            <w:tcBorders>
              <w:top w:val="nil"/>
              <w:left w:val="nil"/>
              <w:bottom w:val="single" w:sz="8" w:space="0" w:color="auto"/>
              <w:right w:val="single" w:sz="8" w:space="0" w:color="auto"/>
            </w:tcBorders>
            <w:shd w:val="clear" w:color="auto" w:fill="BFBFBF"/>
          </w:tcPr>
          <w:p w:rsidR="00A861D0" w:rsidRPr="009A036B" w:rsidP="00A861D0" w14:paraId="5841D7ED"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tcPr>
          <w:p w:rsidR="00A861D0" w:rsidRPr="009A036B" w:rsidP="00A861D0" w14:paraId="71057E1B" w14:textId="3F08564E">
            <w:r w:rsidRPr="00C26C70">
              <w:t>$</w:t>
            </w:r>
            <w:r>
              <w:t>60.75</w:t>
            </w:r>
            <w:r w:rsidRPr="00C26C70">
              <w:t xml:space="preserve"> per hour</w:t>
            </w:r>
          </w:p>
        </w:tc>
        <w:tc>
          <w:tcPr>
            <w:tcW w:w="1363" w:type="dxa"/>
            <w:tcBorders>
              <w:top w:val="nil"/>
              <w:left w:val="nil"/>
              <w:bottom w:val="single" w:sz="8" w:space="0" w:color="auto"/>
              <w:right w:val="single" w:sz="8" w:space="0" w:color="auto"/>
            </w:tcBorders>
            <w:noWrap/>
            <w:tcMar>
              <w:top w:w="0" w:type="dxa"/>
              <w:left w:w="108" w:type="dxa"/>
              <w:bottom w:w="0" w:type="dxa"/>
              <w:right w:w="108" w:type="dxa"/>
            </w:tcMar>
          </w:tcPr>
          <w:p w:rsidR="00A861D0" w:rsidRPr="009A036B" w:rsidP="00A861D0" w14:paraId="7AC3B7EF" w14:textId="04B8A5C3">
            <w:r>
              <w:t>5</w:t>
            </w:r>
            <w:r w:rsidRPr="00C26C70">
              <w:t xml:space="preserve"> hours</w:t>
            </w:r>
          </w:p>
        </w:tc>
        <w:tc>
          <w:tcPr>
            <w:tcW w:w="1363" w:type="dxa"/>
            <w:tcBorders>
              <w:top w:val="nil"/>
              <w:left w:val="nil"/>
              <w:bottom w:val="single" w:sz="8" w:space="0" w:color="auto"/>
              <w:right w:val="single" w:sz="8" w:space="0" w:color="auto"/>
            </w:tcBorders>
          </w:tcPr>
          <w:p w:rsidR="00A861D0" w:rsidRPr="009A036B" w:rsidP="00A861D0" w14:paraId="41743BD8" w14:textId="77777777"/>
        </w:tc>
        <w:tc>
          <w:tcPr>
            <w:tcW w:w="1363" w:type="dxa"/>
            <w:tcBorders>
              <w:top w:val="nil"/>
              <w:left w:val="nil"/>
              <w:bottom w:val="single" w:sz="8" w:space="0" w:color="auto"/>
              <w:right w:val="single" w:sz="8" w:space="0" w:color="auto"/>
            </w:tcBorders>
          </w:tcPr>
          <w:p w:rsidR="00A861D0" w:rsidRPr="009A036B" w:rsidP="00A861D0" w14:paraId="2328963A" w14:textId="4B4B235D">
            <w:r>
              <w:t>$</w:t>
            </w:r>
            <w:r w:rsidR="00CE014D">
              <w:t>303.75</w:t>
            </w:r>
          </w:p>
        </w:tc>
      </w:tr>
      <w:tr w14:paraId="63CD4B67"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1C7FEDD5" w14:textId="77777777"/>
        </w:tc>
        <w:tc>
          <w:tcPr>
            <w:tcW w:w="1440" w:type="dxa"/>
            <w:tcBorders>
              <w:top w:val="nil"/>
              <w:left w:val="nil"/>
              <w:bottom w:val="single" w:sz="8" w:space="0" w:color="auto"/>
              <w:right w:val="single" w:sz="8" w:space="0" w:color="auto"/>
            </w:tcBorders>
          </w:tcPr>
          <w:p w:rsidR="00A861D0" w:rsidRPr="009A036B" w:rsidP="00A861D0" w14:paraId="72D3C9E9" w14:textId="77777777"/>
        </w:tc>
        <w:tc>
          <w:tcPr>
            <w:tcW w:w="126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41F5DF10" w14:textId="77777777"/>
        </w:tc>
        <w:tc>
          <w:tcPr>
            <w:tcW w:w="136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107B468D" w14:textId="77777777"/>
        </w:tc>
        <w:tc>
          <w:tcPr>
            <w:tcW w:w="1363" w:type="dxa"/>
            <w:tcBorders>
              <w:top w:val="nil"/>
              <w:left w:val="nil"/>
              <w:bottom w:val="single" w:sz="8" w:space="0" w:color="auto"/>
              <w:right w:val="single" w:sz="8" w:space="0" w:color="auto"/>
            </w:tcBorders>
          </w:tcPr>
          <w:p w:rsidR="00A861D0" w:rsidRPr="009A036B" w:rsidP="00A861D0" w14:paraId="644E4B9D" w14:textId="77777777"/>
        </w:tc>
        <w:tc>
          <w:tcPr>
            <w:tcW w:w="1363" w:type="dxa"/>
            <w:tcBorders>
              <w:top w:val="nil"/>
              <w:left w:val="nil"/>
              <w:bottom w:val="single" w:sz="8" w:space="0" w:color="auto"/>
              <w:right w:val="single" w:sz="8" w:space="0" w:color="auto"/>
            </w:tcBorders>
          </w:tcPr>
          <w:p w:rsidR="00A861D0" w:rsidRPr="009A036B" w:rsidP="00A861D0" w14:paraId="2AB7AF50" w14:textId="77777777"/>
        </w:tc>
      </w:tr>
      <w:tr w14:paraId="0A0C3AA8"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55D2A939" w14:textId="77777777">
            <w:r w:rsidRPr="009A036B">
              <w:t>Travel</w:t>
            </w:r>
          </w:p>
        </w:tc>
        <w:tc>
          <w:tcPr>
            <w:tcW w:w="1440" w:type="dxa"/>
            <w:tcBorders>
              <w:top w:val="nil"/>
              <w:left w:val="nil"/>
              <w:bottom w:val="single" w:sz="8" w:space="0" w:color="auto"/>
              <w:right w:val="single" w:sz="8" w:space="0" w:color="auto"/>
            </w:tcBorders>
            <w:shd w:val="clear" w:color="auto" w:fill="BFBFBF"/>
          </w:tcPr>
          <w:p w:rsidR="00A861D0" w:rsidRPr="009A036B" w:rsidP="00A861D0" w14:paraId="0DB2E4C0"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A861D0" w:rsidRPr="009A036B" w:rsidP="00A861D0" w14:paraId="22FE429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A861D0" w:rsidRPr="009A036B" w:rsidP="00A861D0" w14:paraId="0F4D4E1C" w14:textId="77777777"/>
        </w:tc>
        <w:tc>
          <w:tcPr>
            <w:tcW w:w="1363" w:type="dxa"/>
            <w:tcBorders>
              <w:top w:val="nil"/>
              <w:left w:val="nil"/>
              <w:bottom w:val="single" w:sz="8" w:space="0" w:color="auto"/>
              <w:right w:val="single" w:sz="8" w:space="0" w:color="auto"/>
            </w:tcBorders>
            <w:shd w:val="clear" w:color="auto" w:fill="BFBFBF"/>
          </w:tcPr>
          <w:p w:rsidR="00A861D0" w:rsidRPr="009A036B" w:rsidP="00A861D0" w14:paraId="23BA44F1" w14:textId="77777777"/>
        </w:tc>
        <w:tc>
          <w:tcPr>
            <w:tcW w:w="1363" w:type="dxa"/>
            <w:tcBorders>
              <w:top w:val="nil"/>
              <w:left w:val="nil"/>
              <w:bottom w:val="single" w:sz="8" w:space="0" w:color="auto"/>
              <w:right w:val="single" w:sz="8" w:space="0" w:color="auto"/>
            </w:tcBorders>
          </w:tcPr>
          <w:p w:rsidR="00A861D0" w:rsidRPr="009A036B" w:rsidP="00A861D0" w14:paraId="3BF390F1" w14:textId="77777777"/>
        </w:tc>
      </w:tr>
      <w:tr w14:paraId="42D77992"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A861D0" w:rsidRPr="009A036B" w:rsidP="00A861D0" w14:paraId="1232EEFD" w14:textId="77777777">
            <w:r w:rsidRPr="009A036B">
              <w:t>Other Cost</w:t>
            </w:r>
          </w:p>
        </w:tc>
        <w:tc>
          <w:tcPr>
            <w:tcW w:w="1440" w:type="dxa"/>
            <w:tcBorders>
              <w:top w:val="nil"/>
              <w:left w:val="nil"/>
              <w:bottom w:val="single" w:sz="8" w:space="0" w:color="auto"/>
              <w:right w:val="single" w:sz="8" w:space="0" w:color="auto"/>
            </w:tcBorders>
            <w:shd w:val="clear" w:color="auto" w:fill="BFBFBF"/>
          </w:tcPr>
          <w:p w:rsidR="00A861D0" w:rsidRPr="009A036B" w:rsidP="00A861D0" w14:paraId="47071CFA"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A861D0" w:rsidRPr="009A036B" w:rsidP="00A861D0" w14:paraId="76EF7E14"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A861D0" w:rsidRPr="009A036B" w:rsidP="00A861D0" w14:paraId="5CC4CE9C" w14:textId="77777777"/>
        </w:tc>
        <w:tc>
          <w:tcPr>
            <w:tcW w:w="1363" w:type="dxa"/>
            <w:tcBorders>
              <w:top w:val="nil"/>
              <w:left w:val="nil"/>
              <w:bottom w:val="single" w:sz="8" w:space="0" w:color="auto"/>
              <w:right w:val="single" w:sz="8" w:space="0" w:color="auto"/>
            </w:tcBorders>
            <w:shd w:val="clear" w:color="auto" w:fill="BFBFBF"/>
          </w:tcPr>
          <w:p w:rsidR="00A861D0" w:rsidRPr="009A036B" w:rsidP="00A861D0" w14:paraId="05370E91" w14:textId="77777777"/>
        </w:tc>
        <w:tc>
          <w:tcPr>
            <w:tcW w:w="1363" w:type="dxa"/>
            <w:tcBorders>
              <w:top w:val="nil"/>
              <w:left w:val="nil"/>
              <w:bottom w:val="single" w:sz="8" w:space="0" w:color="auto"/>
              <w:right w:val="single" w:sz="8" w:space="0" w:color="auto"/>
            </w:tcBorders>
          </w:tcPr>
          <w:p w:rsidR="00A861D0" w:rsidRPr="009A036B" w:rsidP="00A861D0" w14:paraId="2C3686A0" w14:textId="77777777"/>
        </w:tc>
      </w:tr>
      <w:tr w14:paraId="0A5D6849" w14:textId="77777777" w:rsidTr="009A036B">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861D0" w:rsidRPr="009A036B" w:rsidP="00A861D0" w14:paraId="5F5FC0E3" w14:textId="77777777">
            <w:pPr>
              <w:rPr>
                <w:bCs/>
              </w:rPr>
            </w:pPr>
          </w:p>
        </w:tc>
        <w:tc>
          <w:tcPr>
            <w:tcW w:w="1440" w:type="dxa"/>
            <w:tcBorders>
              <w:top w:val="nil"/>
              <w:left w:val="nil"/>
              <w:bottom w:val="single" w:sz="8" w:space="0" w:color="auto"/>
              <w:right w:val="single" w:sz="8" w:space="0" w:color="auto"/>
            </w:tcBorders>
            <w:shd w:val="clear" w:color="auto" w:fill="BFBFBF"/>
          </w:tcPr>
          <w:p w:rsidR="00A861D0" w:rsidRPr="009A036B" w:rsidP="00A861D0" w14:paraId="77779F0D" w14:textId="77777777"/>
        </w:tc>
        <w:tc>
          <w:tcPr>
            <w:tcW w:w="1260"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hideMark/>
          </w:tcPr>
          <w:p w:rsidR="00A861D0" w:rsidRPr="009A036B" w:rsidP="00A861D0" w14:paraId="431DA6B7" w14:textId="77777777"/>
        </w:tc>
        <w:tc>
          <w:tcPr>
            <w:tcW w:w="1363" w:type="dxa"/>
            <w:tcBorders>
              <w:top w:val="nil"/>
              <w:left w:val="nil"/>
              <w:bottom w:val="single" w:sz="8" w:space="0" w:color="auto"/>
              <w:right w:val="single" w:sz="8" w:space="0" w:color="auto"/>
            </w:tcBorders>
            <w:shd w:val="clear" w:color="auto" w:fill="BFBFBF"/>
            <w:noWrap/>
            <w:tcMar>
              <w:top w:w="0" w:type="dxa"/>
              <w:left w:w="108" w:type="dxa"/>
              <w:bottom w:w="0" w:type="dxa"/>
              <w:right w:w="108" w:type="dxa"/>
            </w:tcMar>
            <w:vAlign w:val="bottom"/>
          </w:tcPr>
          <w:p w:rsidR="00A861D0" w:rsidRPr="009A036B" w:rsidP="00A861D0" w14:paraId="63919105" w14:textId="77777777">
            <w:pPr>
              <w:rPr>
                <w:b/>
              </w:rPr>
            </w:pPr>
          </w:p>
        </w:tc>
        <w:tc>
          <w:tcPr>
            <w:tcW w:w="1363" w:type="dxa"/>
            <w:tcBorders>
              <w:top w:val="nil"/>
              <w:left w:val="nil"/>
              <w:bottom w:val="single" w:sz="8" w:space="0" w:color="auto"/>
              <w:right w:val="single" w:sz="8" w:space="0" w:color="auto"/>
            </w:tcBorders>
            <w:shd w:val="clear" w:color="auto" w:fill="BFBFBF"/>
          </w:tcPr>
          <w:p w:rsidR="00A861D0" w:rsidRPr="009A036B" w:rsidP="00A861D0" w14:paraId="62756526" w14:textId="77777777">
            <w:pPr>
              <w:rPr>
                <w:b/>
              </w:rPr>
            </w:pPr>
          </w:p>
        </w:tc>
        <w:tc>
          <w:tcPr>
            <w:tcW w:w="1363" w:type="dxa"/>
            <w:tcBorders>
              <w:top w:val="nil"/>
              <w:left w:val="nil"/>
              <w:bottom w:val="single" w:sz="8" w:space="0" w:color="auto"/>
              <w:right w:val="single" w:sz="8" w:space="0" w:color="auto"/>
            </w:tcBorders>
          </w:tcPr>
          <w:p w:rsidR="00A861D0" w:rsidRPr="009A036B" w:rsidP="00A861D0" w14:paraId="4CB65811" w14:textId="77777777">
            <w:pPr>
              <w:rPr>
                <w:b/>
              </w:rPr>
            </w:pPr>
          </w:p>
        </w:tc>
      </w:tr>
      <w:tr w14:paraId="54FFAA33" w14:textId="77777777" w:rsidTr="002E48F5">
        <w:tblPrEx>
          <w:tblW w:w="9522" w:type="dxa"/>
          <w:tblCellMar>
            <w:left w:w="0" w:type="dxa"/>
            <w:right w:w="0" w:type="dxa"/>
          </w:tblCellMar>
          <w:tblLook w:val="04A0"/>
        </w:tblPrEx>
        <w:trPr>
          <w:trHeight w:val="300"/>
        </w:trPr>
        <w:tc>
          <w:tcPr>
            <w:tcW w:w="273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A861D0" w:rsidRPr="004B1EB8" w:rsidP="00A861D0" w14:paraId="3C765F68" w14:textId="77777777">
            <w:pPr>
              <w:rPr>
                <w:b/>
              </w:rPr>
            </w:pPr>
            <w:r w:rsidRPr="004B1EB8">
              <w:rPr>
                <w:b/>
              </w:rPr>
              <w:t>Total</w:t>
            </w:r>
          </w:p>
        </w:tc>
        <w:tc>
          <w:tcPr>
            <w:tcW w:w="1440" w:type="dxa"/>
            <w:tcBorders>
              <w:top w:val="nil"/>
              <w:left w:val="nil"/>
              <w:bottom w:val="single" w:sz="8" w:space="0" w:color="auto"/>
              <w:right w:val="single" w:sz="8" w:space="0" w:color="auto"/>
            </w:tcBorders>
            <w:shd w:val="clear" w:color="auto" w:fill="A6A6A6"/>
          </w:tcPr>
          <w:p w:rsidR="00A861D0" w:rsidRPr="009A036B" w:rsidP="00A861D0" w14:paraId="2436FD0A" w14:textId="77777777"/>
        </w:tc>
        <w:tc>
          <w:tcPr>
            <w:tcW w:w="1260"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A861D0" w:rsidRPr="009A036B" w:rsidP="00A861D0" w14:paraId="6C961D74" w14:textId="77777777"/>
        </w:tc>
        <w:tc>
          <w:tcPr>
            <w:tcW w:w="1363" w:type="dxa"/>
            <w:tcBorders>
              <w:top w:val="nil"/>
              <w:left w:val="nil"/>
              <w:bottom w:val="single" w:sz="8" w:space="0" w:color="auto"/>
              <w:right w:val="single" w:sz="8" w:space="0" w:color="auto"/>
            </w:tcBorders>
            <w:shd w:val="clear" w:color="auto" w:fill="A6A6A6"/>
            <w:noWrap/>
            <w:tcMar>
              <w:top w:w="0" w:type="dxa"/>
              <w:left w:w="108" w:type="dxa"/>
              <w:bottom w:w="0" w:type="dxa"/>
              <w:right w:w="108" w:type="dxa"/>
            </w:tcMar>
            <w:vAlign w:val="bottom"/>
            <w:hideMark/>
          </w:tcPr>
          <w:p w:rsidR="00A861D0" w:rsidRPr="009A036B" w:rsidP="00A861D0" w14:paraId="55F4ED84" w14:textId="77777777"/>
        </w:tc>
        <w:tc>
          <w:tcPr>
            <w:tcW w:w="1363" w:type="dxa"/>
            <w:tcBorders>
              <w:top w:val="nil"/>
              <w:left w:val="nil"/>
              <w:bottom w:val="single" w:sz="8" w:space="0" w:color="auto"/>
              <w:right w:val="single" w:sz="8" w:space="0" w:color="auto"/>
            </w:tcBorders>
            <w:shd w:val="clear" w:color="auto" w:fill="A6A6A6"/>
          </w:tcPr>
          <w:p w:rsidR="00A861D0" w:rsidRPr="009A036B" w:rsidP="00A861D0" w14:paraId="3048BCE4" w14:textId="77777777"/>
        </w:tc>
        <w:tc>
          <w:tcPr>
            <w:tcW w:w="1363" w:type="dxa"/>
            <w:tcBorders>
              <w:top w:val="nil"/>
              <w:left w:val="nil"/>
              <w:bottom w:val="single" w:sz="8" w:space="0" w:color="auto"/>
              <w:right w:val="single" w:sz="8" w:space="0" w:color="auto"/>
            </w:tcBorders>
          </w:tcPr>
          <w:p w:rsidR="00A861D0" w:rsidRPr="009A036B" w:rsidP="00A861D0" w14:paraId="71834BCB" w14:textId="499E22A0">
            <w:r>
              <w:t>$1,937.08</w:t>
            </w:r>
          </w:p>
        </w:tc>
      </w:tr>
    </w:tbl>
    <w:p w:rsidR="009A036B" w:rsidP="009A036B" w14:paraId="6F313F51" w14:textId="56CF79B0">
      <w:r>
        <w:t>*</w:t>
      </w:r>
      <w:r w:rsidRPr="009747F4">
        <w:rPr>
          <w:sz w:val="18"/>
          <w:szCs w:val="18"/>
        </w:rPr>
        <w:t>the</w:t>
      </w:r>
      <w:r>
        <w:t xml:space="preserve"> </w:t>
      </w:r>
      <w:r w:rsidRPr="009747F4">
        <w:rPr>
          <w:sz w:val="18"/>
          <w:szCs w:val="18"/>
        </w:rPr>
        <w:t>Salary in table above is cited from</w:t>
      </w:r>
      <w:r>
        <w:t xml:space="preserve"> </w:t>
      </w:r>
      <w:hyperlink r:id="rId9" w:history="1">
        <w:r w:rsidRPr="001D61DA" w:rsidR="00401026">
          <w:rPr>
            <w:rStyle w:val="Hyperlink"/>
          </w:rPr>
          <w:t>https://www.opm.gov/policy-data-oversight/pay-leave/salaries-wages/salary-tables/pdf/2022/DCB.pdf</w:t>
        </w:r>
      </w:hyperlink>
    </w:p>
    <w:p w:rsidR="009A036B" w14:paraId="4F56E9A1" w14:textId="77777777">
      <w:pPr>
        <w:rPr>
          <w:b/>
        </w:rPr>
      </w:pPr>
    </w:p>
    <w:p w:rsidR="00ED6492" w14:paraId="544DB235" w14:textId="77777777">
      <w:pPr>
        <w:rPr>
          <w:b/>
          <w:bCs/>
          <w:u w:val="single"/>
        </w:rPr>
      </w:pPr>
    </w:p>
    <w:p w:rsidR="0069403B" w:rsidP="00F06866" w14:paraId="43BA8A99"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P="00F06866" w14:paraId="6663E646" w14:textId="77777777">
      <w:pPr>
        <w:rPr>
          <w:b/>
        </w:rPr>
      </w:pPr>
    </w:p>
    <w:p w:rsidR="00F06866" w:rsidP="00F06866" w14:paraId="2185EB57" w14:textId="77777777">
      <w:pPr>
        <w:rPr>
          <w:b/>
        </w:rPr>
      </w:pPr>
      <w:r>
        <w:rPr>
          <w:b/>
        </w:rPr>
        <w:t>The</w:t>
      </w:r>
      <w:r w:rsidR="0069403B">
        <w:rPr>
          <w:b/>
        </w:rPr>
        <w:t xml:space="preserve"> select</w:t>
      </w:r>
      <w:r>
        <w:rPr>
          <w:b/>
        </w:rPr>
        <w:t>ion of your targeted respondents</w:t>
      </w:r>
    </w:p>
    <w:p w:rsidR="0069403B" w:rsidP="0069403B" w14:paraId="29A22F44" w14:textId="010217F8">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1F2A31">
        <w:t>X</w:t>
      </w:r>
      <w:r>
        <w:t>] Yes</w:t>
      </w:r>
      <w:r>
        <w:tab/>
      </w:r>
      <w:r>
        <w:t>[ ]</w:t>
      </w:r>
      <w:r>
        <w:t xml:space="preserve"> No</w:t>
      </w:r>
    </w:p>
    <w:p w:rsidR="00636621" w:rsidP="00636621" w14:paraId="4DFC0231" w14:textId="77777777">
      <w:pPr>
        <w:pStyle w:val="ListParagraph"/>
      </w:pPr>
    </w:p>
    <w:p w:rsidR="00636621" w:rsidP="001B0AAA" w14:paraId="57ECFE5F" w14:textId="77777777">
      <w:r w:rsidRPr="00636621">
        <w:t xml:space="preserve">If the answer is yes, </w:t>
      </w:r>
      <w:r>
        <w:t xml:space="preserve">please </w:t>
      </w:r>
      <w:r>
        <w:t>provide</w:t>
      </w:r>
      <w:r>
        <w:t xml:space="preserv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P="00A403BB" w14:paraId="39E763EB" w14:textId="77777777">
      <w:pPr>
        <w:pStyle w:val="ListParagraph"/>
      </w:pPr>
    </w:p>
    <w:p w:rsidR="00E46C36" w:rsidP="00E46C36" w14:paraId="4E26D99E" w14:textId="0BEFD63E">
      <w:pPr>
        <w:pStyle w:val="ListParagraph"/>
      </w:pPr>
      <w:r w:rsidRPr="00851A0B">
        <w:t xml:space="preserve">The questionnaire </w:t>
      </w:r>
      <w:r>
        <w:t>will be</w:t>
      </w:r>
      <w:r w:rsidRPr="00851A0B">
        <w:t xml:space="preserve"> sent to all </w:t>
      </w:r>
      <w:r>
        <w:t>registrants of the 2022 BPCA Stakeholders Meeting.</w:t>
      </w:r>
    </w:p>
    <w:p w:rsidR="00A403BB" w:rsidP="00A403BB" w14:paraId="7CF10D4D" w14:textId="77777777"/>
    <w:p w:rsidR="00A403BB" w:rsidP="00A403BB" w14:paraId="4698487F" w14:textId="77777777">
      <w:pPr>
        <w:rPr>
          <w:b/>
        </w:rPr>
      </w:pPr>
      <w:r>
        <w:rPr>
          <w:b/>
        </w:rPr>
        <w:t>Administration of the Instrument</w:t>
      </w:r>
    </w:p>
    <w:p w:rsidR="00A403BB" w:rsidP="00A403BB" w14:paraId="5B21FDFC" w14:textId="77777777">
      <w:pPr>
        <w:pStyle w:val="ListParagraph"/>
        <w:numPr>
          <w:ilvl w:val="0"/>
          <w:numId w:val="17"/>
        </w:numPr>
      </w:pPr>
      <w:r>
        <w:t>H</w:t>
      </w:r>
      <w:r>
        <w:t>ow will you collect the information? (Check all that apply)</w:t>
      </w:r>
    </w:p>
    <w:p w:rsidR="001B0AAA" w:rsidP="001B0AAA" w14:paraId="4219A22F" w14:textId="59FED156">
      <w:pPr>
        <w:ind w:left="720"/>
      </w:pPr>
      <w:r>
        <w:t>[</w:t>
      </w:r>
      <w:r w:rsidR="00114D4A">
        <w:t>X</w:t>
      </w:r>
      <w:r>
        <w:t>] Web-based</w:t>
      </w:r>
      <w:r>
        <w:t xml:space="preserve"> or other forms of </w:t>
      </w:r>
      <w:r>
        <w:t>Social Media</w:t>
      </w:r>
      <w:r>
        <w:t xml:space="preserve"> </w:t>
      </w:r>
    </w:p>
    <w:p w:rsidR="001B0AAA" w:rsidP="001B0AAA" w14:paraId="6C6FC5A8" w14:textId="77777777">
      <w:pPr>
        <w:ind w:left="720"/>
      </w:pPr>
      <w:r>
        <w:t xml:space="preserve">[ </w:t>
      </w:r>
      <w:r>
        <w:t xml:space="preserve"> </w:t>
      </w:r>
      <w:r>
        <w:t>]</w:t>
      </w:r>
      <w:r>
        <w:t xml:space="preserve"> Telephone</w:t>
      </w:r>
      <w:r>
        <w:tab/>
      </w:r>
    </w:p>
    <w:p w:rsidR="001B0AAA" w:rsidP="001B0AAA" w14:paraId="16FE9D0B" w14:textId="77777777">
      <w:pPr>
        <w:ind w:left="720"/>
      </w:pPr>
      <w:r>
        <w:t>[</w:t>
      </w:r>
      <w:r>
        <w:t xml:space="preserve"> </w:t>
      </w:r>
      <w:r>
        <w:t xml:space="preserve"> ]</w:t>
      </w:r>
      <w:r>
        <w:t xml:space="preserve"> In-person</w:t>
      </w:r>
      <w:r>
        <w:tab/>
      </w:r>
    </w:p>
    <w:p w:rsidR="001B0AAA" w:rsidP="001B0AAA" w14:paraId="40DB6EC3" w14:textId="77777777">
      <w:pPr>
        <w:ind w:left="720"/>
      </w:pPr>
      <w:r>
        <w:t xml:space="preserve">[ </w:t>
      </w:r>
      <w:r>
        <w:t xml:space="preserve"> </w:t>
      </w:r>
      <w:r>
        <w:t>]</w:t>
      </w:r>
      <w:r>
        <w:t xml:space="preserve"> Mail</w:t>
      </w:r>
      <w:r>
        <w:t xml:space="preserve"> </w:t>
      </w:r>
    </w:p>
    <w:p w:rsidR="001B0AAA" w:rsidP="001B0AAA" w14:paraId="3D34F86C" w14:textId="77777777">
      <w:pPr>
        <w:ind w:left="720"/>
      </w:pPr>
      <w:r>
        <w:t xml:space="preserve">[ </w:t>
      </w:r>
      <w:r>
        <w:t xml:space="preserve"> </w:t>
      </w:r>
      <w:r>
        <w:t>]</w:t>
      </w:r>
      <w:r>
        <w:t xml:space="preserve"> Other, Explain</w:t>
      </w:r>
    </w:p>
    <w:p w:rsidR="00F24CFC" w:rsidP="00F24CFC" w14:paraId="342B08F3" w14:textId="5B14C817">
      <w:pPr>
        <w:pStyle w:val="ListParagraph"/>
        <w:numPr>
          <w:ilvl w:val="0"/>
          <w:numId w:val="17"/>
        </w:numPr>
      </w:pPr>
      <w:r>
        <w:t xml:space="preserve">Will interviewers or facilitators be used?  </w:t>
      </w:r>
      <w:r>
        <w:t>[  ]</w:t>
      </w:r>
      <w:r>
        <w:t xml:space="preserve"> Yes [</w:t>
      </w:r>
      <w:r w:rsidR="00114D4A">
        <w:t>X</w:t>
      </w:r>
      <w:r>
        <w:t>] No</w:t>
      </w:r>
    </w:p>
    <w:p w:rsidR="00F24CFC" w:rsidP="00F24CFC" w14:paraId="72031137" w14:textId="77777777">
      <w:pPr>
        <w:pStyle w:val="ListParagraph"/>
        <w:ind w:left="360"/>
      </w:pPr>
      <w:r>
        <w:t xml:space="preserve"> </w:t>
      </w:r>
    </w:p>
    <w:p w:rsidR="0024521E" w:rsidP="0024521E" w14:paraId="7AB85AFF" w14:textId="77777777">
      <w:pPr>
        <w:rPr>
          <w:b/>
        </w:rPr>
      </w:pPr>
      <w:r w:rsidRPr="00F24CFC">
        <w:rPr>
          <w:b/>
        </w:rPr>
        <w:t>Please make sure that all instruments, instructions, and scripts are submitted with the request.</w:t>
      </w:r>
    </w:p>
    <w:p w:rsidR="003932D1" w:rsidP="0024521E" w14:paraId="0D87D7C2" w14:textId="77777777">
      <w:pPr>
        <w:rPr>
          <w:b/>
        </w:rPr>
      </w:pPr>
    </w:p>
    <w:p w:rsidR="003932D1" w:rsidRPr="00F24CFC" w:rsidP="0024521E" w14:paraId="2F6CEF57" w14:textId="77777777">
      <w:pPr>
        <w:rPr>
          <w:b/>
        </w:rPr>
      </w:pPr>
    </w:p>
    <w:sectPr w:rsidSect="00194AC6">
      <w:footerReference w:type="default" r:id="rId10"/>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668D6" w14:paraId="4C7EE109"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B7B34">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83F"/>
    <w:rsid w:val="00023A57"/>
    <w:rsid w:val="00030672"/>
    <w:rsid w:val="0003241F"/>
    <w:rsid w:val="00047A64"/>
    <w:rsid w:val="00067329"/>
    <w:rsid w:val="000722CE"/>
    <w:rsid w:val="000913EC"/>
    <w:rsid w:val="0009650D"/>
    <w:rsid w:val="000B2838"/>
    <w:rsid w:val="000D3002"/>
    <w:rsid w:val="000D44CA"/>
    <w:rsid w:val="000E200B"/>
    <w:rsid w:val="000F68BE"/>
    <w:rsid w:val="0010485B"/>
    <w:rsid w:val="00113A81"/>
    <w:rsid w:val="00114D4A"/>
    <w:rsid w:val="00155E51"/>
    <w:rsid w:val="00162F83"/>
    <w:rsid w:val="00177AEA"/>
    <w:rsid w:val="001848A7"/>
    <w:rsid w:val="001855D1"/>
    <w:rsid w:val="001927A4"/>
    <w:rsid w:val="00194AC6"/>
    <w:rsid w:val="001A23B0"/>
    <w:rsid w:val="001A25CC"/>
    <w:rsid w:val="001B0AAA"/>
    <w:rsid w:val="001C39F7"/>
    <w:rsid w:val="001D61DA"/>
    <w:rsid w:val="001F2A31"/>
    <w:rsid w:val="00237B48"/>
    <w:rsid w:val="0024521E"/>
    <w:rsid w:val="00263C3D"/>
    <w:rsid w:val="00274D0B"/>
    <w:rsid w:val="00284110"/>
    <w:rsid w:val="002B3C95"/>
    <w:rsid w:val="002D0B92"/>
    <w:rsid w:val="002D26E2"/>
    <w:rsid w:val="002D74B4"/>
    <w:rsid w:val="002E48F5"/>
    <w:rsid w:val="003002B6"/>
    <w:rsid w:val="0034200C"/>
    <w:rsid w:val="003668D6"/>
    <w:rsid w:val="0038764B"/>
    <w:rsid w:val="003932D1"/>
    <w:rsid w:val="00394AA3"/>
    <w:rsid w:val="003A7074"/>
    <w:rsid w:val="003B3B61"/>
    <w:rsid w:val="003C27F6"/>
    <w:rsid w:val="003D5BBE"/>
    <w:rsid w:val="003E3C61"/>
    <w:rsid w:val="003F1C5B"/>
    <w:rsid w:val="00401026"/>
    <w:rsid w:val="00410F10"/>
    <w:rsid w:val="00411325"/>
    <w:rsid w:val="00420E91"/>
    <w:rsid w:val="00431EB1"/>
    <w:rsid w:val="00434E33"/>
    <w:rsid w:val="00441434"/>
    <w:rsid w:val="0045264C"/>
    <w:rsid w:val="00477DF5"/>
    <w:rsid w:val="004876EC"/>
    <w:rsid w:val="004A44F3"/>
    <w:rsid w:val="004B1EB8"/>
    <w:rsid w:val="004B319A"/>
    <w:rsid w:val="004D6CC9"/>
    <w:rsid w:val="004D6E14"/>
    <w:rsid w:val="004E5661"/>
    <w:rsid w:val="005009B0"/>
    <w:rsid w:val="005253BE"/>
    <w:rsid w:val="005A1006"/>
    <w:rsid w:val="005A772A"/>
    <w:rsid w:val="005E714A"/>
    <w:rsid w:val="006140A0"/>
    <w:rsid w:val="006211C7"/>
    <w:rsid w:val="00633F74"/>
    <w:rsid w:val="00636329"/>
    <w:rsid w:val="00636621"/>
    <w:rsid w:val="00642B49"/>
    <w:rsid w:val="0065005D"/>
    <w:rsid w:val="006832D9"/>
    <w:rsid w:val="00686301"/>
    <w:rsid w:val="0069403B"/>
    <w:rsid w:val="006B7B34"/>
    <w:rsid w:val="006D23C0"/>
    <w:rsid w:val="006D5F47"/>
    <w:rsid w:val="006F3DDE"/>
    <w:rsid w:val="00704678"/>
    <w:rsid w:val="00720096"/>
    <w:rsid w:val="007425E7"/>
    <w:rsid w:val="00766D95"/>
    <w:rsid w:val="0077703F"/>
    <w:rsid w:val="007A08EA"/>
    <w:rsid w:val="007C5C94"/>
    <w:rsid w:val="007E12FC"/>
    <w:rsid w:val="007F08CB"/>
    <w:rsid w:val="00802607"/>
    <w:rsid w:val="00805B64"/>
    <w:rsid w:val="008101A5"/>
    <w:rsid w:val="00811789"/>
    <w:rsid w:val="00822664"/>
    <w:rsid w:val="00843796"/>
    <w:rsid w:val="0085116A"/>
    <w:rsid w:val="00851A0B"/>
    <w:rsid w:val="00857B49"/>
    <w:rsid w:val="00887320"/>
    <w:rsid w:val="00895229"/>
    <w:rsid w:val="008B4BBA"/>
    <w:rsid w:val="008F0203"/>
    <w:rsid w:val="008F50D4"/>
    <w:rsid w:val="009239AA"/>
    <w:rsid w:val="00935ADA"/>
    <w:rsid w:val="00946B6C"/>
    <w:rsid w:val="00955A71"/>
    <w:rsid w:val="0096108F"/>
    <w:rsid w:val="009747F4"/>
    <w:rsid w:val="0097536B"/>
    <w:rsid w:val="009A036B"/>
    <w:rsid w:val="009C13B9"/>
    <w:rsid w:val="009D01A2"/>
    <w:rsid w:val="009D4564"/>
    <w:rsid w:val="009F5923"/>
    <w:rsid w:val="00A229F1"/>
    <w:rsid w:val="00A24A94"/>
    <w:rsid w:val="00A36FA8"/>
    <w:rsid w:val="00A403BB"/>
    <w:rsid w:val="00A40967"/>
    <w:rsid w:val="00A50F89"/>
    <w:rsid w:val="00A60B58"/>
    <w:rsid w:val="00A674DF"/>
    <w:rsid w:val="00A83AA6"/>
    <w:rsid w:val="00A861D0"/>
    <w:rsid w:val="00AA72C4"/>
    <w:rsid w:val="00AC60E8"/>
    <w:rsid w:val="00AE14B1"/>
    <w:rsid w:val="00AE1809"/>
    <w:rsid w:val="00B1390D"/>
    <w:rsid w:val="00B80D76"/>
    <w:rsid w:val="00B950C0"/>
    <w:rsid w:val="00BA2105"/>
    <w:rsid w:val="00BA7E06"/>
    <w:rsid w:val="00BB43B5"/>
    <w:rsid w:val="00BB6219"/>
    <w:rsid w:val="00BC676D"/>
    <w:rsid w:val="00BD290F"/>
    <w:rsid w:val="00BE0594"/>
    <w:rsid w:val="00BF6223"/>
    <w:rsid w:val="00C07114"/>
    <w:rsid w:val="00C07F1C"/>
    <w:rsid w:val="00C14CC4"/>
    <w:rsid w:val="00C26C70"/>
    <w:rsid w:val="00C33C52"/>
    <w:rsid w:val="00C40D8B"/>
    <w:rsid w:val="00C44D11"/>
    <w:rsid w:val="00C828FD"/>
    <w:rsid w:val="00C8407A"/>
    <w:rsid w:val="00C8488C"/>
    <w:rsid w:val="00C86E91"/>
    <w:rsid w:val="00C9542F"/>
    <w:rsid w:val="00CA09BF"/>
    <w:rsid w:val="00CA19A3"/>
    <w:rsid w:val="00CA2010"/>
    <w:rsid w:val="00CA2650"/>
    <w:rsid w:val="00CB1078"/>
    <w:rsid w:val="00CC6FAF"/>
    <w:rsid w:val="00CD3F0A"/>
    <w:rsid w:val="00CE014D"/>
    <w:rsid w:val="00CE1ADB"/>
    <w:rsid w:val="00CF4A46"/>
    <w:rsid w:val="00CF64FB"/>
    <w:rsid w:val="00D24698"/>
    <w:rsid w:val="00D504C2"/>
    <w:rsid w:val="00D6383F"/>
    <w:rsid w:val="00D662C8"/>
    <w:rsid w:val="00DB4A58"/>
    <w:rsid w:val="00DB59D0"/>
    <w:rsid w:val="00DB6F59"/>
    <w:rsid w:val="00DC2F2F"/>
    <w:rsid w:val="00DC33D3"/>
    <w:rsid w:val="00DC64D3"/>
    <w:rsid w:val="00E26329"/>
    <w:rsid w:val="00E40B50"/>
    <w:rsid w:val="00E46C36"/>
    <w:rsid w:val="00E50293"/>
    <w:rsid w:val="00E65FFC"/>
    <w:rsid w:val="00E670E2"/>
    <w:rsid w:val="00E80951"/>
    <w:rsid w:val="00E8436D"/>
    <w:rsid w:val="00E854FE"/>
    <w:rsid w:val="00E86CC6"/>
    <w:rsid w:val="00EB56B3"/>
    <w:rsid w:val="00ED6492"/>
    <w:rsid w:val="00EE5AEA"/>
    <w:rsid w:val="00EF2095"/>
    <w:rsid w:val="00F01003"/>
    <w:rsid w:val="00F06866"/>
    <w:rsid w:val="00F15956"/>
    <w:rsid w:val="00F24CFC"/>
    <w:rsid w:val="00F3170F"/>
    <w:rsid w:val="00F90F75"/>
    <w:rsid w:val="00F94D8C"/>
    <w:rsid w:val="00F976B0"/>
    <w:rsid w:val="00FA6DE7"/>
    <w:rsid w:val="00FC0A8E"/>
    <w:rsid w:val="00FE2FA6"/>
    <w:rsid w:val="00FE3DF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E7408F5"/>
  <w15:chartTrackingRefBased/>
  <w15:docId w15:val="{05D92B7D-4CEC-4597-9166-2701ED317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27F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D74B4"/>
    <w:rPr>
      <w:color w:val="0000FF"/>
      <w:u w:val="single"/>
    </w:rPr>
  </w:style>
  <w:style w:type="character" w:customStyle="1" w:styleId="BodyTextIndentChar">
    <w:name w:val="Body Text Indent Char"/>
    <w:link w:val="BodyTextIndent"/>
    <w:rsid w:val="003C27F6"/>
    <w:rPr>
      <w:lang w:eastAsia="zh-CN"/>
    </w:rPr>
  </w:style>
  <w:style w:type="character" w:styleId="UnresolvedMention">
    <w:name w:val="Unresolved Mention"/>
    <w:basedOn w:val="DefaultParagraphFont"/>
    <w:uiPriority w:val="99"/>
    <w:semiHidden/>
    <w:unhideWhenUsed/>
    <w:rsid w:val="00401026"/>
    <w:rPr>
      <w:color w:val="605E5C"/>
      <w:shd w:val="clear" w:color="auto" w:fill="E1DFDD"/>
    </w:rPr>
  </w:style>
  <w:style w:type="character" w:styleId="FollowedHyperlink">
    <w:name w:val="FollowedHyperlink"/>
    <w:basedOn w:val="DefaultParagraphFont"/>
    <w:rsid w:val="00A60B5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291221.htm" TargetMode="External" /><Relationship Id="rId9" Type="http://schemas.openxmlformats.org/officeDocument/2006/relationships/hyperlink" Target="https://www.opm.gov/policy-data-oversight/pay-leave/salaries-wages/salary-tables/pdf/2022/DCB.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A7FEEF89B12B54183B0DFCA97A600DB" ma:contentTypeVersion="16" ma:contentTypeDescription="Create a new document." ma:contentTypeScope="" ma:versionID="95418a428256abbd490053ab473995d1">
  <xsd:schema xmlns:xsd="http://www.w3.org/2001/XMLSchema" xmlns:xs="http://www.w3.org/2001/XMLSchema" xmlns:p="http://schemas.microsoft.com/office/2006/metadata/properties" xmlns:ns2="e2ad7c23-c34d-4560-b6d2-ae7b55cf5b58" xmlns:ns3="af9bf578-98cc-4a6f-a863-1257040f0554" targetNamespace="http://schemas.microsoft.com/office/2006/metadata/properties" ma:root="true" ma:fieldsID="10fcd86425265fa30d8f4ec075d881e6" ns2:_="" ns3:_="">
    <xsd:import namespace="e2ad7c23-c34d-4560-b6d2-ae7b55cf5b58"/>
    <xsd:import namespace="af9bf578-98cc-4a6f-a863-1257040f055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d7c23-c34d-4560-b6d2-ae7b55cf5b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38166e-c525-4690-90f4-9842b7a35e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9bf578-98cc-4a6f-a863-1257040f05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0db0d-e509-4f2b-95e4-02f08ae948cf}" ma:internalName="TaxCatchAll" ma:showField="CatchAllData" ma:web="af9bf578-98cc-4a6f-a863-1257040f05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f9bf578-98cc-4a6f-a863-1257040f0554" xsi:nil="true"/>
    <lcf76f155ced4ddcb4097134ff3c332f xmlns="e2ad7c23-c34d-4560-b6d2-ae7b55cf5b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012F2D-8C83-43F6-985A-A565082E3B3D}">
  <ds:schemaRefs>
    <ds:schemaRef ds:uri="http://schemas.microsoft.com/sharepoint/v3/contenttype/forms"/>
  </ds:schemaRefs>
</ds:datastoreItem>
</file>

<file path=customXml/itemProps2.xml><?xml version="1.0" encoding="utf-8"?>
<ds:datastoreItem xmlns:ds="http://schemas.openxmlformats.org/officeDocument/2006/customXml" ds:itemID="{727EB2AB-6392-4052-B246-5515800C7EC0}">
  <ds:schemaRefs>
    <ds:schemaRef ds:uri="http://schemas.openxmlformats.org/officeDocument/2006/bibliography"/>
  </ds:schemaRefs>
</ds:datastoreItem>
</file>

<file path=customXml/itemProps3.xml><?xml version="1.0" encoding="utf-8"?>
<ds:datastoreItem xmlns:ds="http://schemas.openxmlformats.org/officeDocument/2006/customXml" ds:itemID="{A51D885F-F280-4318-B725-1C3955EC0E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d7c23-c34d-4560-b6d2-ae7b55cf5b58"/>
    <ds:schemaRef ds:uri="af9bf578-98cc-4a6f-a863-1257040f05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3587E9-3BD8-4E44-9485-5D670D33672C}">
  <ds:schemaRefs>
    <ds:schemaRef ds:uri="http://schemas.microsoft.com/office/2006/metadata/properties"/>
    <ds:schemaRef ds:uri="http://schemas.microsoft.com/office/infopath/2007/PartnerControls"/>
    <ds:schemaRef ds:uri="af9bf578-98cc-4a6f-a863-1257040f0554"/>
    <ds:schemaRef ds:uri="e2ad7c23-c34d-4560-b6d2-ae7b55cf5b5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831</Words>
  <Characters>4738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Generic Clearance Submission Template</vt:lpstr>
    </vt:vector>
  </TitlesOfParts>
  <Company>ssa</Company>
  <LinksUpToDate>false</LinksUpToDate>
  <CharactersWithSpaces>5558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Generic Clearance Submission Template</dc:title>
  <dc:subject>Generic Clearance Submission Template</dc:subject>
  <dc:creator>OD/USER</dc:creator>
  <cp:keywords>Generic Clearance Submission Template</cp:keywords>
  <cp:lastModifiedBy>Abdelmouti, Tawanda (NIH/OD) [E]</cp:lastModifiedBy>
  <cp:revision>3</cp:revision>
  <cp:lastPrinted>2010-10-04T16:59:00Z</cp:lastPrinted>
  <dcterms:created xsi:type="dcterms:W3CDTF">2022-11-17T17:15:00Z</dcterms:created>
  <dcterms:modified xsi:type="dcterms:W3CDTF">2022-11-17T17:16:00Z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0x0101004A7FEEF89B12B54183B0DFCA97A600DB</vt:lpwstr>
  </property>
  <property fmtid="{D5CDD505-2E9C-101B-9397-08002B2CF9AE}" pid="3" name="MediaServiceImageTags">
    <vt:lpwstr/>
  </property>
  <property fmtid="{D5CDD505-2E9C-101B-9397-08002B2CF9AE}" pid="4" name="_NewReviewCycle">
    <vt:lpwstr/>
  </property>
</Properties>
</file>