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E714A" w:rsidP="00F06866" w14:paraId="11F64AE1" w14:textId="77777777">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w:t>
      </w:r>
      <w:r w:rsidR="00686301">
        <w:t>OMB#</w:t>
      </w:r>
      <w:r w:rsidRPr="00686301">
        <w:t xml:space="preserve">: </w:t>
      </w:r>
      <w:r w:rsidRPr="00686301" w:rsidR="006D5F47">
        <w:t>0925</w:t>
      </w:r>
      <w:r w:rsidRPr="00686301">
        <w:t>-</w:t>
      </w:r>
      <w:r w:rsidR="00887320">
        <w:t>0648</w:t>
      </w:r>
      <w:r w:rsidR="00686301">
        <w:t xml:space="preserve"> Exp</w:t>
      </w:r>
      <w:r w:rsidR="00A50F89">
        <w:t>., d</w:t>
      </w:r>
      <w:r w:rsidR="00887320">
        <w:t>ate:</w:t>
      </w:r>
      <w:r w:rsidR="00A50F89">
        <w:t xml:space="preserve"> </w:t>
      </w:r>
      <w:r w:rsidR="0085116A">
        <w:t>0</w:t>
      </w:r>
      <w:r w:rsidR="003002B6">
        <w:t>6</w:t>
      </w:r>
      <w:r w:rsidR="0085116A">
        <w:t>/202</w:t>
      </w:r>
      <w:r w:rsidR="003002B6">
        <w:t>4</w:t>
      </w:r>
      <w:r>
        <w:rPr>
          <w:sz w:val="28"/>
        </w:rPr>
        <w:t>)</w:t>
      </w:r>
    </w:p>
    <w:p w:rsidR="00E50293" w:rsidRPr="009239AA" w:rsidP="00434E33" w14:paraId="30A35CCD" w14:textId="70F672BB">
      <w:pPr>
        <w:rPr>
          <w:b/>
        </w:rPr>
      </w:pPr>
      <w:r>
        <w:rPr>
          <w:b/>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5943600" cy="0"/>
                <wp:effectExtent l="9525" t="18415" r="9525" b="10160"/>
                <wp:wrapNone/>
                <wp:docPr id="1"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5" style="mso-height-percent:0;mso-height-relative:page;mso-width-percent:0;mso-width-relative:page;mso-wrap-distance-bottom:0;mso-wrap-distance-left:9pt;mso-wrap-distance-right:9pt;mso-wrap-distance-top:0;mso-wrap-style:square;position:absolute;visibility:visible;z-index:251659264" from="0,0" to="468pt,0" o:allowincell="f" strokeweight="1.5pt"/>
            </w:pict>
          </mc:Fallback>
        </mc:AlternateContent>
      </w:r>
      <w:r w:rsidRPr="00434E33" w:rsidR="005E714A">
        <w:rPr>
          <w:b/>
        </w:rPr>
        <w:t>TITLE OF INFORMATION COLLECTION:</w:t>
      </w:r>
      <w:r w:rsidR="005E714A">
        <w:t xml:space="preserve">  </w:t>
      </w:r>
      <w:r w:rsidRPr="003C5169" w:rsidR="003C5169">
        <w:t xml:space="preserve">Collection of Participant Feedback for the </w:t>
      </w:r>
      <w:r w:rsidR="003C5169">
        <w:rPr>
          <w:i/>
          <w:iCs/>
        </w:rPr>
        <w:t xml:space="preserve">virtual </w:t>
      </w:r>
      <w:r w:rsidRPr="003C5169" w:rsidR="003C5169">
        <w:t xml:space="preserve">Mary Frances </w:t>
      </w:r>
      <w:r w:rsidRPr="003C5169" w:rsidR="003C5169">
        <w:t>Picciano</w:t>
      </w:r>
      <w:r w:rsidRPr="003C5169" w:rsidR="003C5169">
        <w:t xml:space="preserve"> Dietary Supplement Research Practicum (DSRP) on May 2</w:t>
      </w:r>
      <w:r w:rsidR="003C5169">
        <w:t>2</w:t>
      </w:r>
      <w:r w:rsidRPr="003C5169" w:rsidR="003C5169">
        <w:t>–</w:t>
      </w:r>
      <w:r w:rsidR="003C5169">
        <w:t>24</w:t>
      </w:r>
      <w:r w:rsidRPr="003C5169" w:rsidR="003C5169">
        <w:t>, 20</w:t>
      </w:r>
      <w:r w:rsidR="003C5169">
        <w:t>23</w:t>
      </w:r>
      <w:r w:rsidRPr="003C5169" w:rsidR="003C5169">
        <w:t xml:space="preserve"> </w:t>
      </w:r>
    </w:p>
    <w:p w:rsidR="005E714A" w14:paraId="062BEDC2" w14:textId="77777777"/>
    <w:p w:rsidR="001B0AAA" w14:paraId="5E4CD150" w14:textId="77777777">
      <w:r>
        <w:rPr>
          <w:b/>
        </w:rPr>
        <w:t>PURPOSE</w:t>
      </w:r>
      <w:r w:rsidRPr="009239AA">
        <w:rPr>
          <w:b/>
        </w:rPr>
        <w:t>:</w:t>
      </w:r>
      <w:r w:rsidRPr="009239AA" w:rsidR="00C14CC4">
        <w:rPr>
          <w:b/>
        </w:rPr>
        <w:t xml:space="preserve">  </w:t>
      </w:r>
    </w:p>
    <w:p w:rsidR="001B0AAA" w:rsidP="00276B4C" w14:paraId="4406DFDA" w14:textId="126952EF">
      <w:pPr>
        <w:rPr>
          <w:b/>
        </w:rPr>
      </w:pPr>
      <w:r w:rsidRPr="00B629E8">
        <w:t xml:space="preserve">The Office of Dietary Supplements (ODS) at the National Institutes of Health (NIH) is offering </w:t>
      </w:r>
      <w:r>
        <w:t>its annual</w:t>
      </w:r>
      <w:r w:rsidRPr="00B629E8">
        <w:t xml:space="preserve"> three-day </w:t>
      </w:r>
      <w:r w:rsidRPr="00B629E8">
        <w:rPr>
          <w:i/>
          <w:iCs/>
        </w:rPr>
        <w:t xml:space="preserve">virtual </w:t>
      </w:r>
      <w:r w:rsidRPr="00B629E8">
        <w:t xml:space="preserve">educational to provide fundamental knowledge of dietary supplements to faculty, students, and practitioners with a serious interest in this subject. This intensive practicum will provide a thorough overview and grounding about issues, concepts, unknowns, and controversies about dietary supplements and supplement ingredients. It will also emphasize the importance of scientific investigations to </w:t>
      </w:r>
      <w:r w:rsidR="004005CA">
        <w:t>assess</w:t>
      </w:r>
      <w:r w:rsidRPr="00B629E8">
        <w:t xml:space="preserve"> the efficacy, safety, and value of these products for health promotion and disease prevention as well as how to carry out this type of research. To best inform future Practicum planning (selection of topics and speakers, virtual platform, duration), ODS plans to ask attendees for their feedback on the clarity and value of each session, as well as the value and quality of the whole practicum experience.</w:t>
      </w:r>
      <w:r>
        <w:t xml:space="preserve"> Responses will be assessed to plan and inform efforts to improve or maintain future </w:t>
      </w:r>
      <w:r w:rsidRPr="00B629E8">
        <w:t>Dietary Supplement Research Practicum</w:t>
      </w:r>
      <w:r>
        <w:t>’s, which are offered to the public.</w:t>
      </w:r>
    </w:p>
    <w:p w:rsidR="00C8488C" w:rsidP="00434E33" w14:paraId="56C6765A" w14:textId="77777777">
      <w:pPr>
        <w:pStyle w:val="Header"/>
        <w:tabs>
          <w:tab w:val="clear" w:pos="4320"/>
          <w:tab w:val="clear" w:pos="8640"/>
        </w:tabs>
        <w:rPr>
          <w:b/>
        </w:rPr>
      </w:pPr>
    </w:p>
    <w:p w:rsidR="00C8488C" w:rsidP="00434E33" w14:paraId="16B73177" w14:textId="77777777">
      <w:pPr>
        <w:pStyle w:val="Header"/>
        <w:tabs>
          <w:tab w:val="clear" w:pos="4320"/>
          <w:tab w:val="clear" w:pos="8640"/>
        </w:tabs>
        <w:rPr>
          <w:b/>
        </w:rPr>
      </w:pPr>
    </w:p>
    <w:p w:rsidR="00434E33" w:rsidRPr="00434E33" w:rsidP="00434E33" w14:paraId="0CF162BF" w14:textId="77777777">
      <w:pPr>
        <w:pStyle w:val="Header"/>
        <w:tabs>
          <w:tab w:val="clear" w:pos="4320"/>
          <w:tab w:val="clear" w:pos="8640"/>
        </w:tabs>
        <w:rPr>
          <w:i/>
          <w:snapToGrid/>
        </w:rPr>
      </w:pPr>
      <w:r w:rsidRPr="00434E33">
        <w:rPr>
          <w:b/>
        </w:rPr>
        <w:t>DESCRIPTION OF RESPONDENTS</w:t>
      </w:r>
      <w:r>
        <w:t xml:space="preserve">: </w:t>
      </w:r>
    </w:p>
    <w:p w:rsidR="00F15956" w14:paraId="2365FBED" w14:textId="77777777">
      <w:r w:rsidRPr="00B629E8">
        <w:t xml:space="preserve">The respondents to the </w:t>
      </w:r>
      <w:r>
        <w:t xml:space="preserve">customer </w:t>
      </w:r>
      <w:r w:rsidRPr="00B629E8">
        <w:t xml:space="preserve">feedback survey will only include attendees of the practicum. The practicum is open to everyone, but we do reach out and advertise heavily to faculty, students, and practitioners in health-related disciplines such as nutrition, food science, pharmacology and pharmacognosy, exercise/kinetics, medicine, dentistry, nursing, and complementary and alternative medicine.  </w:t>
      </w:r>
      <w:r>
        <w:t>Based on the number of p</w:t>
      </w:r>
      <w:r w:rsidRPr="00B629E8">
        <w:t xml:space="preserve">eople </w:t>
      </w:r>
      <w:r>
        <w:t xml:space="preserve">who </w:t>
      </w:r>
      <w:r w:rsidRPr="00B629E8">
        <w:t xml:space="preserve">attended </w:t>
      </w:r>
      <w:r>
        <w:t>in 2021 and 2022 we can estimate the numbers for this year.</w:t>
      </w:r>
      <w:r w:rsidRPr="00B629E8">
        <w:t xml:space="preserve"> In 2021, 614 people attended and in 2022, 693 people attended at some point during the 3-day virtual event. At least half of the participants in the past 2 years included full-time academic faculty, research practitioners, master’s and doctoral students, postdocs, research fellows</w:t>
      </w:r>
      <w:r>
        <w:t>, undergraduate level students</w:t>
      </w:r>
      <w:r w:rsidRPr="00B629E8">
        <w:t xml:space="preserve">; 25% were healthcare providers and the remaining were from the Federal government, dietary supplement industry, </w:t>
      </w:r>
      <w:r>
        <w:t xml:space="preserve">and other private industry. </w:t>
      </w:r>
      <w:r w:rsidRPr="00B629E8">
        <w:t xml:space="preserve">We anticipate about 700 participants this year and about </w:t>
      </w:r>
      <w:r>
        <w:t>10</w:t>
      </w:r>
      <w:r w:rsidRPr="00B629E8">
        <w:t>% (</w:t>
      </w:r>
      <w:r w:rsidRPr="00B629E8">
        <w:t>similar to</w:t>
      </w:r>
      <w:r w:rsidRPr="00B629E8">
        <w:t xml:space="preserve"> the previous 2 years) government employees (</w:t>
      </w:r>
      <w:r>
        <w:t>70</w:t>
      </w:r>
      <w:r w:rsidRPr="00B629E8">
        <w:t xml:space="preserve"> people). </w:t>
      </w:r>
      <w:r w:rsidRPr="00D11DBB">
        <w:t>This OMB submission focuses only on the non-government attendees.</w:t>
      </w:r>
    </w:p>
    <w:p w:rsidR="00C8488C" w14:paraId="1A7E71F7" w14:textId="77777777"/>
    <w:p w:rsidR="00F15956" w14:paraId="7FE6D36A" w14:textId="77777777"/>
    <w:p w:rsidR="00434E33" w14:paraId="55497CAC" w14:textId="77777777"/>
    <w:p w:rsidR="00E26329" w14:paraId="7F40B35D" w14:textId="77777777">
      <w:pPr>
        <w:rPr>
          <w:b/>
        </w:rPr>
      </w:pPr>
    </w:p>
    <w:p w:rsidR="00E26329" w14:paraId="702DF1AA" w14:textId="77777777">
      <w:pPr>
        <w:rPr>
          <w:b/>
        </w:rPr>
      </w:pPr>
    </w:p>
    <w:p w:rsidR="00F06866" w:rsidRPr="00F06866" w14:paraId="2D9D02C4" w14:textId="77777777">
      <w:pPr>
        <w:rPr>
          <w:b/>
        </w:rPr>
      </w:pPr>
      <w:bookmarkStart w:id="0" w:name="_Hlk116978705"/>
      <w:r>
        <w:rPr>
          <w:b/>
        </w:rPr>
        <w:t>TYPE OF COLLECTION:</w:t>
      </w:r>
      <w:r w:rsidRPr="00F06866">
        <w:t xml:space="preserve"> (Check one)</w:t>
      </w:r>
    </w:p>
    <w:p w:rsidR="00441434" w:rsidRPr="00434E33" w:rsidP="0096108F" w14:paraId="7B7FE45A" w14:textId="77777777">
      <w:pPr>
        <w:pStyle w:val="BodyTextIndent"/>
        <w:tabs>
          <w:tab w:val="left" w:pos="360"/>
        </w:tabs>
        <w:ind w:left="0"/>
        <w:rPr>
          <w:bCs/>
          <w:sz w:val="16"/>
          <w:szCs w:val="16"/>
        </w:rPr>
      </w:pPr>
    </w:p>
    <w:p w:rsidR="00F06866" w:rsidRPr="00F06866" w:rsidP="0096108F" w14:paraId="74685803" w14:textId="77777777">
      <w:pPr>
        <w:pStyle w:val="BodyTextIndent"/>
        <w:tabs>
          <w:tab w:val="left" w:pos="360"/>
        </w:tabs>
        <w:ind w:left="0"/>
        <w:rPr>
          <w:bCs/>
          <w:sz w:val="24"/>
        </w:rPr>
      </w:pPr>
      <w:r w:rsidRPr="00F06866">
        <w:rPr>
          <w:bCs/>
          <w:sz w:val="24"/>
        </w:rPr>
        <w:t>[ ]</w:t>
      </w:r>
      <w:r w:rsidRPr="00F06866">
        <w:rPr>
          <w:bCs/>
          <w:sz w:val="24"/>
        </w:rPr>
        <w:t xml:space="preserve"> </w:t>
      </w:r>
      <w:r w:rsidRPr="00F06866">
        <w:rPr>
          <w:bCs/>
          <w:sz w:val="24"/>
        </w:rPr>
        <w:t>Customer Comment Card/Complaint Form</w:t>
      </w:r>
      <w:r w:rsidRPr="00F06866">
        <w:rPr>
          <w:bCs/>
          <w:sz w:val="24"/>
        </w:rPr>
        <w:t xml:space="preserve"> </w:t>
      </w:r>
      <w:r w:rsidRPr="00F06866">
        <w:rPr>
          <w:bCs/>
          <w:sz w:val="24"/>
        </w:rPr>
        <w:tab/>
        <w:t xml:space="preserve">[ </w:t>
      </w:r>
      <w:r w:rsidR="00276B4C">
        <w:rPr>
          <w:bCs/>
          <w:sz w:val="24"/>
        </w:rPr>
        <w:t>X</w:t>
      </w:r>
      <w:r w:rsidRPr="00F06866">
        <w:rPr>
          <w:bCs/>
          <w:sz w:val="24"/>
        </w:rPr>
        <w:t xml:space="preserve">] </w:t>
      </w:r>
      <w:r w:rsidRP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14:paraId="62056D17" w14:textId="77777777">
      <w:pPr>
        <w:pStyle w:val="BodyTextIndent"/>
        <w:tabs>
          <w:tab w:val="left" w:pos="360"/>
        </w:tabs>
        <w:ind w:left="0"/>
        <w:rPr>
          <w:bCs/>
          <w:sz w:val="24"/>
        </w:rPr>
      </w:pPr>
      <w:r w:rsidRPr="00F06866">
        <w:rPr>
          <w:bCs/>
          <w:sz w:val="24"/>
        </w:rPr>
        <w:t>[ ]</w:t>
      </w:r>
      <w:r w:rsidRPr="00F06866">
        <w:rPr>
          <w:bCs/>
          <w:sz w:val="24"/>
        </w:rPr>
        <w:t xml:space="preserve"> </w:t>
      </w:r>
      <w:r w:rsidRPr="00F06866" w:rsidR="00F06866">
        <w:rPr>
          <w:bCs/>
          <w:sz w:val="24"/>
        </w:rPr>
        <w:t>Usability</w:t>
      </w:r>
      <w:r w:rsidR="009239AA">
        <w:rPr>
          <w:bCs/>
          <w:sz w:val="24"/>
        </w:rPr>
        <w:t xml:space="preserve"> Testing (e.g., Website or Software</w:t>
      </w:r>
      <w:r w:rsidR="00F06866">
        <w:rPr>
          <w:bCs/>
          <w:sz w:val="24"/>
        </w:rPr>
        <w:tab/>
        <w:t>[ ] Small Discussion Group</w:t>
      </w:r>
    </w:p>
    <w:p w:rsidR="00F06866" w:rsidRPr="00F06866" w:rsidP="0096108F" w14:paraId="0536EAE5" w14:textId="77777777">
      <w:pPr>
        <w:pStyle w:val="BodyTextIndent"/>
        <w:tabs>
          <w:tab w:val="left" w:pos="360"/>
        </w:tabs>
        <w:ind w:left="0"/>
        <w:rPr>
          <w:bCs/>
          <w:sz w:val="24"/>
        </w:rPr>
      </w:pPr>
      <w:r>
        <w:rPr>
          <w:bCs/>
          <w:sz w:val="24"/>
        </w:rPr>
        <w:t>[</w:t>
      </w:r>
      <w:r w:rsidR="006D5F47">
        <w:rPr>
          <w:bCs/>
          <w:sz w:val="24"/>
        </w:rPr>
        <w:t xml:space="preserve"> ]</w:t>
      </w:r>
      <w:r w:rsidR="006D5F47">
        <w:rPr>
          <w:bCs/>
          <w:sz w:val="24"/>
        </w:rPr>
        <w:t xml:space="preserve"> </w:t>
      </w:r>
      <w:r>
        <w:rPr>
          <w:bCs/>
          <w:sz w:val="24"/>
        </w:rPr>
        <w:t xml:space="preserve">Focus Group  </w:t>
      </w:r>
      <w:r>
        <w:rPr>
          <w:bCs/>
          <w:sz w:val="24"/>
        </w:rPr>
        <w:tab/>
      </w:r>
      <w:r>
        <w:rPr>
          <w:bCs/>
          <w:sz w:val="24"/>
        </w:rPr>
        <w:tab/>
      </w:r>
      <w:r>
        <w:rPr>
          <w:bCs/>
          <w:sz w:val="24"/>
        </w:rPr>
        <w:tab/>
      </w:r>
      <w:r>
        <w:rPr>
          <w:bCs/>
          <w:sz w:val="24"/>
        </w:rPr>
        <w:tab/>
      </w:r>
      <w:r>
        <w:rPr>
          <w:bCs/>
          <w:sz w:val="24"/>
        </w:rPr>
        <w:tab/>
      </w:r>
      <w:r w:rsidRPr="00F06866">
        <w:rPr>
          <w:bCs/>
          <w:sz w:val="24"/>
        </w:rPr>
        <w:t>[</w:t>
      </w:r>
      <w:r>
        <w:rPr>
          <w:bCs/>
          <w:sz w:val="24"/>
        </w:rPr>
        <w:t xml:space="preserve"> </w:t>
      </w:r>
      <w:r w:rsidRPr="00F06866">
        <w:rPr>
          <w:bCs/>
          <w:sz w:val="24"/>
        </w:rPr>
        <w:t>]</w:t>
      </w:r>
      <w:r>
        <w:rPr>
          <w:bCs/>
          <w:sz w:val="24"/>
        </w:rPr>
        <w:t xml:space="preserve"> Other</w:t>
      </w:r>
      <w:bookmarkEnd w:id="0"/>
      <w:r>
        <w:rPr>
          <w:bCs/>
          <w:sz w:val="24"/>
        </w:rPr>
        <w:t>:</w:t>
      </w:r>
      <w:r w:rsidRPr="00F06866">
        <w:rPr>
          <w:bCs/>
          <w:sz w:val="24"/>
          <w:u w:val="single"/>
        </w:rPr>
        <w:t xml:space="preserve"> ______________________</w:t>
      </w:r>
      <w:r>
        <w:rPr>
          <w:bCs/>
          <w:sz w:val="24"/>
          <w:u w:val="single"/>
        </w:rPr>
        <w:tab/>
      </w:r>
      <w:r>
        <w:rPr>
          <w:bCs/>
          <w:sz w:val="24"/>
          <w:u w:val="single"/>
        </w:rPr>
        <w:tab/>
      </w:r>
    </w:p>
    <w:p w:rsidR="003C27F6" w:rsidP="003C27F6" w14:paraId="26DDF702" w14:textId="77777777">
      <w:pPr>
        <w:rPr>
          <w:b/>
        </w:rPr>
      </w:pPr>
    </w:p>
    <w:p w:rsidR="003C27F6" w:rsidP="003C27F6" w14:paraId="2C59DAD3" w14:textId="77777777">
      <w:pPr>
        <w:rPr>
          <w:b/>
        </w:rPr>
      </w:pPr>
    </w:p>
    <w:p w:rsidR="003C27F6" w:rsidRPr="00F06866" w:rsidP="003C27F6" w14:paraId="0E2C94FE" w14:textId="77777777">
      <w:pPr>
        <w:rPr>
          <w:b/>
        </w:rPr>
      </w:pPr>
      <w:r>
        <w:rPr>
          <w:b/>
        </w:rPr>
        <w:t>FREQUENCY OF REPORTING:</w:t>
      </w:r>
      <w:r w:rsidRPr="00F06866">
        <w:t xml:space="preserve"> (Check one)</w:t>
      </w:r>
    </w:p>
    <w:p w:rsidR="003C27F6" w:rsidRPr="00434E33" w:rsidP="003C27F6" w14:paraId="5F5C7A8F" w14:textId="77777777">
      <w:pPr>
        <w:pStyle w:val="BodyTextIndent"/>
        <w:tabs>
          <w:tab w:val="left" w:pos="360"/>
        </w:tabs>
        <w:ind w:left="0"/>
        <w:rPr>
          <w:bCs/>
          <w:sz w:val="16"/>
          <w:szCs w:val="16"/>
        </w:rPr>
      </w:pPr>
    </w:p>
    <w:p w:rsidR="003C27F6" w:rsidRPr="00F06866" w:rsidP="003C27F6" w14:paraId="79D6B92E" w14:textId="77777777">
      <w:pPr>
        <w:pStyle w:val="BodyTextIndent"/>
        <w:tabs>
          <w:tab w:val="left" w:pos="360"/>
        </w:tabs>
        <w:ind w:left="0"/>
        <w:rPr>
          <w:bCs/>
          <w:sz w:val="24"/>
        </w:rPr>
      </w:pPr>
      <w:r w:rsidRPr="00F06866">
        <w:rPr>
          <w:bCs/>
          <w:sz w:val="24"/>
        </w:rPr>
        <w:t xml:space="preserve">[ </w:t>
      </w:r>
      <w:r w:rsidR="00276B4C">
        <w:rPr>
          <w:bCs/>
          <w:sz w:val="24"/>
        </w:rPr>
        <w:t>X</w:t>
      </w:r>
      <w:r w:rsidRPr="00F06866">
        <w:rPr>
          <w:bCs/>
          <w:sz w:val="24"/>
        </w:rPr>
        <w:t xml:space="preserve">] </w:t>
      </w:r>
      <w:r>
        <w:rPr>
          <w:bCs/>
          <w:sz w:val="24"/>
        </w:rPr>
        <w:t xml:space="preserve">Once </w:t>
      </w:r>
      <w:r w:rsidRPr="00F06866">
        <w:rPr>
          <w:bCs/>
          <w:sz w:val="24"/>
        </w:rPr>
        <w:tab/>
      </w:r>
      <w:r w:rsidRPr="00F06866">
        <w:rPr>
          <w:bCs/>
          <w:sz w:val="24"/>
        </w:rPr>
        <w:t>[ ]</w:t>
      </w:r>
      <w:r w:rsidRPr="00F06866">
        <w:rPr>
          <w:bCs/>
          <w:sz w:val="24"/>
        </w:rPr>
        <w:t xml:space="preserve"> </w:t>
      </w:r>
      <w:r>
        <w:rPr>
          <w:bCs/>
          <w:sz w:val="24"/>
        </w:rPr>
        <w:t>Quarterly</w:t>
      </w:r>
      <w:r w:rsidRPr="00F06866">
        <w:rPr>
          <w:bCs/>
          <w:sz w:val="24"/>
        </w:rPr>
        <w:t xml:space="preserve">  </w:t>
      </w:r>
    </w:p>
    <w:p w:rsidR="003C27F6" w:rsidP="003C27F6" w14:paraId="3D8B15DE" w14:textId="77777777">
      <w:pPr>
        <w:pStyle w:val="BodyTextIndent"/>
        <w:tabs>
          <w:tab w:val="left" w:pos="360"/>
        </w:tabs>
        <w:ind w:left="0"/>
        <w:rPr>
          <w:bCs/>
          <w:sz w:val="24"/>
        </w:rPr>
      </w:pPr>
      <w:r w:rsidRPr="00F06866">
        <w:rPr>
          <w:bCs/>
          <w:sz w:val="24"/>
        </w:rPr>
        <w:t>[ ]</w:t>
      </w:r>
      <w:r w:rsidRPr="00F06866">
        <w:rPr>
          <w:bCs/>
          <w:sz w:val="24"/>
        </w:rPr>
        <w:t xml:space="preserve"> </w:t>
      </w:r>
      <w:r>
        <w:rPr>
          <w:bCs/>
          <w:sz w:val="24"/>
        </w:rPr>
        <w:t>Monthly</w:t>
      </w:r>
      <w:r>
        <w:rPr>
          <w:bCs/>
          <w:sz w:val="24"/>
        </w:rPr>
        <w:tab/>
        <w:t xml:space="preserve">[ ] On Occasion </w:t>
      </w:r>
    </w:p>
    <w:p w:rsidR="003C27F6" w:rsidP="003C27F6" w14:paraId="1BD2BEBE" w14:textId="77777777">
      <w:pPr>
        <w:pStyle w:val="Header"/>
        <w:tabs>
          <w:tab w:val="clear" w:pos="4320"/>
          <w:tab w:val="clear" w:pos="8640"/>
        </w:tabs>
      </w:pPr>
      <w:r>
        <w:rPr>
          <w:bCs/>
        </w:rPr>
        <w:t>[ ]</w:t>
      </w:r>
      <w:r>
        <w:rPr>
          <w:bCs/>
        </w:rPr>
        <w:t xml:space="preserve"> Annually    </w:t>
      </w:r>
      <w:r w:rsidRPr="00F06866">
        <w:rPr>
          <w:bCs/>
        </w:rPr>
        <w:t>[</w:t>
      </w:r>
      <w:r>
        <w:rPr>
          <w:bCs/>
        </w:rPr>
        <w:t xml:space="preserve"> </w:t>
      </w:r>
      <w:r w:rsidRPr="00F06866">
        <w:rPr>
          <w:bCs/>
        </w:rPr>
        <w:t>]</w:t>
      </w:r>
      <w:r>
        <w:rPr>
          <w:bCs/>
        </w:rPr>
        <w:t xml:space="preserve"> Other ___________________</w:t>
      </w:r>
    </w:p>
    <w:p w:rsidR="003C27F6" w14:paraId="7EEC315F" w14:textId="77777777">
      <w:pPr>
        <w:pStyle w:val="Header"/>
        <w:tabs>
          <w:tab w:val="clear" w:pos="4320"/>
          <w:tab w:val="clear" w:pos="8640"/>
        </w:tabs>
      </w:pPr>
    </w:p>
    <w:p w:rsidR="003C27F6" w14:paraId="462F0C1D" w14:textId="77777777">
      <w:pPr>
        <w:pStyle w:val="Header"/>
        <w:tabs>
          <w:tab w:val="clear" w:pos="4320"/>
          <w:tab w:val="clear" w:pos="8640"/>
        </w:tabs>
      </w:pPr>
    </w:p>
    <w:p w:rsidR="003C27F6" w14:paraId="15F07F17" w14:textId="77777777">
      <w:pPr>
        <w:pStyle w:val="Header"/>
        <w:tabs>
          <w:tab w:val="clear" w:pos="4320"/>
          <w:tab w:val="clear" w:pos="8640"/>
        </w:tabs>
      </w:pPr>
    </w:p>
    <w:p w:rsidR="00CA2650" w14:paraId="464864EE" w14:textId="77777777">
      <w:pPr>
        <w:rPr>
          <w:b/>
        </w:rPr>
      </w:pPr>
      <w:r>
        <w:rPr>
          <w:b/>
        </w:rPr>
        <w:t>C</w:t>
      </w:r>
      <w:r w:rsidR="009C13B9">
        <w:rPr>
          <w:b/>
        </w:rPr>
        <w:t>ERTIFICATION:</w:t>
      </w:r>
    </w:p>
    <w:p w:rsidR="00441434" w14:paraId="6254D48D" w14:textId="77777777">
      <w:pPr>
        <w:rPr>
          <w:sz w:val="16"/>
          <w:szCs w:val="16"/>
        </w:rPr>
      </w:pPr>
    </w:p>
    <w:p w:rsidR="008101A5" w:rsidRPr="009C13B9" w:rsidP="008101A5" w14:paraId="6B6B1A1C" w14:textId="77777777">
      <w:r>
        <w:t xml:space="preserve">I certify the following to be true: </w:t>
      </w:r>
    </w:p>
    <w:p w:rsidR="008101A5" w:rsidP="008101A5" w14:paraId="06D58BCD" w14:textId="77777777">
      <w:pPr>
        <w:pStyle w:val="ListParagraph"/>
        <w:numPr>
          <w:ilvl w:val="0"/>
          <w:numId w:val="14"/>
        </w:numPr>
      </w:pPr>
      <w:r>
        <w:t>The collection is voluntary.</w:t>
      </w:r>
      <w:r w:rsidRPr="00C14CC4">
        <w:t xml:space="preserve"> </w:t>
      </w:r>
    </w:p>
    <w:p w:rsidR="008101A5" w:rsidP="008101A5" w14:paraId="4960F30A" w14:textId="77777777">
      <w:pPr>
        <w:pStyle w:val="ListParagraph"/>
        <w:numPr>
          <w:ilvl w:val="0"/>
          <w:numId w:val="14"/>
        </w:numPr>
      </w:pPr>
      <w:r>
        <w:t>The</w:t>
      </w:r>
      <w:r w:rsidRPr="00C14CC4">
        <w:t xml:space="preserve"> collection </w:t>
      </w:r>
      <w:r>
        <w:t xml:space="preserve">is </w:t>
      </w:r>
      <w:r w:rsidRPr="00C14CC4">
        <w:t>low-burden</w:t>
      </w:r>
      <w:r w:rsidRPr="00C14CC4">
        <w:t xml:space="preserve"> for respondents and low-cost for the Federal Government</w:t>
      </w:r>
      <w:r>
        <w:t>.</w:t>
      </w:r>
    </w:p>
    <w:p w:rsidR="008101A5" w:rsidP="008101A5" w14:paraId="2758AFFC"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14:paraId="106418DD"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14:paraId="6B1A803E"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14:paraId="72B6BFEF"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14:paraId="67EE25F0" w14:textId="77777777"/>
    <w:p w:rsidR="009C13B9" w:rsidP="009C13B9" w14:paraId="36325A9B" w14:textId="77777777">
      <w:r>
        <w:t>Name:_</w:t>
      </w:r>
      <w:r>
        <w:t>_</w:t>
      </w:r>
      <w:r w:rsidR="00276B4C">
        <w:t>Jaime</w:t>
      </w:r>
      <w:r w:rsidR="00276B4C">
        <w:t xml:space="preserve"> Gahche</w:t>
      </w:r>
      <w:r>
        <w:t>______________________________________________</w:t>
      </w:r>
    </w:p>
    <w:p w:rsidR="009C13B9" w:rsidP="009C13B9" w14:paraId="44CAADCC" w14:textId="77777777">
      <w:pPr>
        <w:pStyle w:val="ListParagraph"/>
        <w:ind w:left="360"/>
      </w:pPr>
    </w:p>
    <w:p w:rsidR="009C13B9" w:rsidP="009C13B9" w14:paraId="2E7A3B82" w14:textId="77777777">
      <w:r>
        <w:t>To assist review, please provide answers to the following question:</w:t>
      </w:r>
    </w:p>
    <w:p w:rsidR="009C13B9" w:rsidP="009C13B9" w14:paraId="2249C03F" w14:textId="77777777">
      <w:pPr>
        <w:pStyle w:val="ListParagraph"/>
        <w:ind w:left="360"/>
      </w:pPr>
    </w:p>
    <w:p w:rsidR="009C13B9" w:rsidRPr="00C86E91" w:rsidP="00C86E91" w14:paraId="0260F873" w14:textId="77777777">
      <w:pPr>
        <w:rPr>
          <w:b/>
        </w:rPr>
      </w:pPr>
      <w:r w:rsidRPr="00C86E91">
        <w:rPr>
          <w:b/>
        </w:rPr>
        <w:t>Personally Identifiable Information:</w:t>
      </w:r>
    </w:p>
    <w:p w:rsidR="00C86E91" w:rsidP="00C86E91" w14:paraId="5D27F2CC" w14:textId="77777777">
      <w:pPr>
        <w:pStyle w:val="ListParagraph"/>
        <w:numPr>
          <w:ilvl w:val="0"/>
          <w:numId w:val="18"/>
        </w:numPr>
      </w:pPr>
      <w:r>
        <w:t>Is</w:t>
      </w:r>
      <w:r w:rsidR="00237B48">
        <w:t xml:space="preserve"> personally identifiable information (PII) collected</w:t>
      </w:r>
      <w:r>
        <w:t xml:space="preserve">?  </w:t>
      </w:r>
      <w:r w:rsidR="009239AA">
        <w:t>[  ]</w:t>
      </w:r>
      <w:r w:rsidR="009239AA">
        <w:t xml:space="preserve"> Yes  [</w:t>
      </w:r>
      <w:r w:rsidR="00276B4C">
        <w:t>X</w:t>
      </w:r>
      <w:r w:rsidR="009239AA">
        <w:t xml:space="preserve"> ]  No </w:t>
      </w:r>
    </w:p>
    <w:p w:rsidR="00C86E91" w:rsidP="00C86E91" w14:paraId="609A5D97" w14:textId="77777777">
      <w:pPr>
        <w:pStyle w:val="ListParagraph"/>
        <w:numPr>
          <w:ilvl w:val="0"/>
          <w:numId w:val="18"/>
        </w:numPr>
      </w:pPr>
      <w:r>
        <w:t xml:space="preserve">If </w:t>
      </w:r>
      <w:r w:rsidR="009239AA">
        <w:t>Yes</w:t>
      </w:r>
      <w:r w:rsidR="009239AA">
        <w:t>,</w:t>
      </w:r>
      <w:r>
        <w:t xml:space="preserve"> </w:t>
      </w:r>
      <w:r w:rsidR="009239AA">
        <w:t xml:space="preserve">is the information that will be collected included in records that are subject to the Privacy Act of 1974?   </w:t>
      </w:r>
      <w:r w:rsidR="009239AA">
        <w:t>[  ]</w:t>
      </w:r>
      <w:r w:rsidR="009239AA">
        <w:t xml:space="preserve"> Yes [  ] No</w:t>
      </w:r>
      <w:r>
        <w:t xml:space="preserve">   </w:t>
      </w:r>
    </w:p>
    <w:p w:rsidR="00C86E91" w:rsidP="00C86E91" w14:paraId="1D0566C3" w14:textId="77777777">
      <w:pPr>
        <w:pStyle w:val="ListParagraph"/>
        <w:numPr>
          <w:ilvl w:val="0"/>
          <w:numId w:val="18"/>
        </w:numPr>
      </w:pPr>
      <w:r>
        <w:t xml:space="preserve">If Applicable, has a System or Records Notice been published?  </w:t>
      </w:r>
      <w:r>
        <w:t>[  ]</w:t>
      </w:r>
      <w:r>
        <w:t xml:space="preserve"> Yes  [  ] No</w:t>
      </w:r>
    </w:p>
    <w:p w:rsidR="00633F74" w:rsidP="00633F74" w14:paraId="734418CF" w14:textId="77777777">
      <w:pPr>
        <w:pStyle w:val="ListParagraph"/>
        <w:ind w:left="360"/>
      </w:pPr>
    </w:p>
    <w:p w:rsidR="00C86E91" w:rsidRPr="00C86E91" w:rsidP="00C86E91" w14:paraId="1678B277" w14:textId="77777777">
      <w:pPr>
        <w:pStyle w:val="ListParagraph"/>
        <w:ind w:left="0"/>
        <w:rPr>
          <w:b/>
        </w:rPr>
      </w:pPr>
      <w:r>
        <w:rPr>
          <w:b/>
        </w:rPr>
        <w:t>Gifts or Payments</w:t>
      </w:r>
      <w:r>
        <w:rPr>
          <w:b/>
        </w:rPr>
        <w:t>:</w:t>
      </w:r>
    </w:p>
    <w:p w:rsidR="00C86E91" w:rsidP="00C86E91" w14:paraId="2F633D0C" w14:textId="77777777">
      <w:r>
        <w:t xml:space="preserve">Is an incentive (e.g., money or reimbursement of expenses, token of appreciation) provided to participants?  </w:t>
      </w:r>
      <w:r>
        <w:t>[  ]</w:t>
      </w:r>
      <w:r>
        <w:t xml:space="preserve"> Yes [ </w:t>
      </w:r>
      <w:r w:rsidR="00276B4C">
        <w:t>X</w:t>
      </w:r>
      <w:r>
        <w:t xml:space="preserve"> ] No  </w:t>
      </w:r>
    </w:p>
    <w:p w:rsidR="004D6E14" w14:paraId="0D29C995" w14:textId="77777777">
      <w:pPr>
        <w:rPr>
          <w:b/>
        </w:rPr>
      </w:pPr>
    </w:p>
    <w:p w:rsidR="00F24CFC" w14:paraId="172712E7" w14:textId="77777777">
      <w:pPr>
        <w:rPr>
          <w:b/>
        </w:rPr>
      </w:pPr>
    </w:p>
    <w:p w:rsidR="00276B4C" w:rsidRPr="00BC676D" w:rsidP="00276B4C" w14:paraId="510CDD1E" w14:textId="77777777">
      <w:pPr>
        <w:rPr>
          <w:b/>
          <w:i/>
        </w:rPr>
      </w:pPr>
      <w:r>
        <w:rPr>
          <w:b/>
        </w:rPr>
        <w:t xml:space="preserve">ESTIMATED BURDEN </w:t>
      </w:r>
      <w:r w:rsidRPr="00BC676D">
        <w:rPr>
          <w:b/>
        </w:rPr>
        <w:t>HOURS and COSTS</w:t>
      </w:r>
    </w:p>
    <w:p w:rsidR="00276B4C" w:rsidRPr="006832D9" w:rsidP="00276B4C" w14:paraId="758BA063" w14:textId="77777777">
      <w:pPr>
        <w:keepNext/>
        <w:keepLines/>
        <w:rPr>
          <w:b/>
        </w:rPr>
      </w:pPr>
    </w:p>
    <w:tbl>
      <w:tblPr>
        <w:tblW w:w="1072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90"/>
        <w:gridCol w:w="2250"/>
        <w:gridCol w:w="2520"/>
        <w:gridCol w:w="1620"/>
        <w:gridCol w:w="1547"/>
      </w:tblGrid>
      <w:tr w14:paraId="4BBF257A" w14:textId="77777777" w:rsidTr="00AD7555">
        <w:tblPrEx>
          <w:tblW w:w="1072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74"/>
        </w:trPr>
        <w:tc>
          <w:tcPr>
            <w:tcW w:w="2790" w:type="dxa"/>
          </w:tcPr>
          <w:p w:rsidR="00276B4C" w:rsidRPr="002D26E2" w:rsidP="00AD7555" w14:paraId="0894E3AA" w14:textId="77777777">
            <w:pPr>
              <w:rPr>
                <w:b/>
              </w:rPr>
            </w:pPr>
            <w:r w:rsidRPr="002D26E2">
              <w:rPr>
                <w:b/>
              </w:rPr>
              <w:t xml:space="preserve">Category of Respondent </w:t>
            </w:r>
          </w:p>
        </w:tc>
        <w:tc>
          <w:tcPr>
            <w:tcW w:w="2250" w:type="dxa"/>
          </w:tcPr>
          <w:p w:rsidR="00276B4C" w:rsidRPr="002D26E2" w:rsidP="00AD7555" w14:paraId="52EEA13C" w14:textId="77777777">
            <w:pPr>
              <w:rPr>
                <w:b/>
              </w:rPr>
            </w:pPr>
            <w:r w:rsidRPr="002D26E2">
              <w:rPr>
                <w:b/>
              </w:rPr>
              <w:t>No. of Respondents</w:t>
            </w:r>
          </w:p>
        </w:tc>
        <w:tc>
          <w:tcPr>
            <w:tcW w:w="2520" w:type="dxa"/>
          </w:tcPr>
          <w:p w:rsidR="00276B4C" w:rsidRPr="002D26E2" w:rsidP="00AD7555" w14:paraId="27AC68A5" w14:textId="77777777">
            <w:pPr>
              <w:rPr>
                <w:b/>
              </w:rPr>
            </w:pPr>
            <w:r>
              <w:rPr>
                <w:b/>
              </w:rPr>
              <w:t xml:space="preserve">No. of Responses per Respondent </w:t>
            </w:r>
          </w:p>
        </w:tc>
        <w:tc>
          <w:tcPr>
            <w:tcW w:w="1620" w:type="dxa"/>
          </w:tcPr>
          <w:p w:rsidR="00276B4C" w:rsidP="00AD7555" w14:paraId="1C37405C" w14:textId="77777777">
            <w:pPr>
              <w:rPr>
                <w:b/>
              </w:rPr>
            </w:pPr>
            <w:r>
              <w:rPr>
                <w:b/>
              </w:rPr>
              <w:t xml:space="preserve">Time per </w:t>
            </w:r>
          </w:p>
          <w:p w:rsidR="00276B4C" w:rsidP="00AD7555" w14:paraId="0EACC8AA" w14:textId="77777777">
            <w:pPr>
              <w:rPr>
                <w:b/>
              </w:rPr>
            </w:pPr>
            <w:r>
              <w:rPr>
                <w:b/>
              </w:rPr>
              <w:t xml:space="preserve">Response </w:t>
            </w:r>
          </w:p>
          <w:p w:rsidR="00276B4C" w:rsidRPr="002D26E2" w:rsidP="00AD7555" w14:paraId="159AE0ED" w14:textId="77777777">
            <w:pPr>
              <w:rPr>
                <w:b/>
              </w:rPr>
            </w:pPr>
            <w:r>
              <w:rPr>
                <w:b/>
              </w:rPr>
              <w:t>(</w:t>
            </w:r>
            <w:r>
              <w:rPr>
                <w:b/>
              </w:rPr>
              <w:t>in</w:t>
            </w:r>
            <w:r>
              <w:rPr>
                <w:b/>
              </w:rPr>
              <w:t xml:space="preserve"> hours) </w:t>
            </w:r>
          </w:p>
        </w:tc>
        <w:tc>
          <w:tcPr>
            <w:tcW w:w="1547" w:type="dxa"/>
          </w:tcPr>
          <w:p w:rsidR="00276B4C" w:rsidP="00AD7555" w14:paraId="71B39C4B" w14:textId="77777777">
            <w:pPr>
              <w:rPr>
                <w:b/>
              </w:rPr>
            </w:pPr>
            <w:r>
              <w:rPr>
                <w:b/>
              </w:rPr>
              <w:t xml:space="preserve">Total </w:t>
            </w:r>
            <w:r w:rsidRPr="002D26E2">
              <w:rPr>
                <w:b/>
              </w:rPr>
              <w:t>Burden</w:t>
            </w:r>
          </w:p>
          <w:p w:rsidR="00276B4C" w:rsidRPr="002D26E2" w:rsidP="00AD7555" w14:paraId="127FCBEE" w14:textId="77777777">
            <w:pPr>
              <w:rPr>
                <w:b/>
              </w:rPr>
            </w:pPr>
            <w:r>
              <w:rPr>
                <w:b/>
              </w:rPr>
              <w:t xml:space="preserve">Hours </w:t>
            </w:r>
          </w:p>
        </w:tc>
      </w:tr>
      <w:tr w14:paraId="7439BD7E" w14:textId="77777777" w:rsidTr="00AD7555">
        <w:tblPrEx>
          <w:tblW w:w="10727" w:type="dxa"/>
          <w:tblInd w:w="18" w:type="dxa"/>
          <w:tblLayout w:type="fixed"/>
          <w:tblLook w:val="01E0"/>
        </w:tblPrEx>
        <w:trPr>
          <w:trHeight w:val="260"/>
        </w:trPr>
        <w:tc>
          <w:tcPr>
            <w:tcW w:w="2790" w:type="dxa"/>
          </w:tcPr>
          <w:p w:rsidR="00276B4C" w:rsidP="00AD7555" w14:paraId="7F0DA61D" w14:textId="77777777">
            <w:r>
              <w:t>Private Sector (not-for-profit)</w:t>
            </w:r>
            <w:r>
              <w:rPr>
                <w:vertAlign w:val="superscript"/>
              </w:rPr>
              <w:t>1</w:t>
            </w:r>
          </w:p>
        </w:tc>
        <w:tc>
          <w:tcPr>
            <w:tcW w:w="2250" w:type="dxa"/>
          </w:tcPr>
          <w:p w:rsidR="00276B4C" w:rsidRPr="003F6006" w:rsidP="00AD7555" w14:paraId="49AA9CD9" w14:textId="77777777">
            <w:pPr>
              <w:rPr>
                <w:b/>
                <w:bCs/>
              </w:rPr>
            </w:pPr>
            <w:r w:rsidRPr="003F6006">
              <w:rPr>
                <w:b/>
                <w:bCs/>
              </w:rPr>
              <w:t>378</w:t>
            </w:r>
          </w:p>
        </w:tc>
        <w:tc>
          <w:tcPr>
            <w:tcW w:w="2520" w:type="dxa"/>
          </w:tcPr>
          <w:p w:rsidR="00276B4C" w:rsidP="00AD7555" w14:paraId="3150037B" w14:textId="77777777">
            <w:r>
              <w:t>1</w:t>
            </w:r>
          </w:p>
        </w:tc>
        <w:tc>
          <w:tcPr>
            <w:tcW w:w="1620" w:type="dxa"/>
          </w:tcPr>
          <w:p w:rsidR="00276B4C" w:rsidP="00AD7555" w14:paraId="65A24692" w14:textId="77777777">
            <w:r>
              <w:t>5/60</w:t>
            </w:r>
          </w:p>
        </w:tc>
        <w:tc>
          <w:tcPr>
            <w:tcW w:w="1547" w:type="dxa"/>
          </w:tcPr>
          <w:p w:rsidR="00276B4C" w:rsidP="00AD7555" w14:paraId="1D7A346B" w14:textId="77777777">
            <w:r>
              <w:t>32</w:t>
            </w:r>
          </w:p>
        </w:tc>
      </w:tr>
      <w:tr w14:paraId="1F24B443" w14:textId="77777777" w:rsidTr="00AD7555">
        <w:tblPrEx>
          <w:tblW w:w="10727" w:type="dxa"/>
          <w:tblInd w:w="18" w:type="dxa"/>
          <w:tblLayout w:type="fixed"/>
          <w:tblLook w:val="01E0"/>
        </w:tblPrEx>
        <w:trPr>
          <w:trHeight w:val="289"/>
        </w:trPr>
        <w:tc>
          <w:tcPr>
            <w:tcW w:w="2790" w:type="dxa"/>
          </w:tcPr>
          <w:p w:rsidR="00276B4C" w:rsidRPr="002D26E2" w:rsidP="00AD7555" w14:paraId="662775B2" w14:textId="77777777">
            <w:pPr>
              <w:rPr>
                <w:b/>
              </w:rPr>
            </w:pPr>
            <w:r>
              <w:t>Private Sector (for profit)</w:t>
            </w:r>
            <w:r>
              <w:rPr>
                <w:vertAlign w:val="superscript"/>
              </w:rPr>
              <w:t>2</w:t>
            </w:r>
          </w:p>
        </w:tc>
        <w:tc>
          <w:tcPr>
            <w:tcW w:w="2250" w:type="dxa"/>
          </w:tcPr>
          <w:p w:rsidR="00276B4C" w:rsidP="00AD7555" w14:paraId="12DB0F4C" w14:textId="77777777">
            <w:pPr>
              <w:rPr>
                <w:b/>
              </w:rPr>
            </w:pPr>
            <w:r>
              <w:rPr>
                <w:b/>
              </w:rPr>
              <w:t>352</w:t>
            </w:r>
          </w:p>
        </w:tc>
        <w:tc>
          <w:tcPr>
            <w:tcW w:w="2520" w:type="dxa"/>
          </w:tcPr>
          <w:p w:rsidR="00276B4C" w:rsidP="00AD7555" w14:paraId="78E6A415" w14:textId="77777777">
            <w:r>
              <w:t>1</w:t>
            </w:r>
          </w:p>
        </w:tc>
        <w:tc>
          <w:tcPr>
            <w:tcW w:w="1620" w:type="dxa"/>
          </w:tcPr>
          <w:p w:rsidR="00276B4C" w:rsidP="00AD7555" w14:paraId="4331B2CA" w14:textId="77777777">
            <w:r>
              <w:t>5/60</w:t>
            </w:r>
          </w:p>
        </w:tc>
        <w:tc>
          <w:tcPr>
            <w:tcW w:w="1547" w:type="dxa"/>
          </w:tcPr>
          <w:p w:rsidR="00276B4C" w:rsidRPr="00F723CE" w:rsidP="00AD7555" w14:paraId="64A4BE48" w14:textId="77777777">
            <w:pPr>
              <w:rPr>
                <w:bCs/>
              </w:rPr>
            </w:pPr>
            <w:r w:rsidRPr="00F723CE">
              <w:rPr>
                <w:bCs/>
              </w:rPr>
              <w:t>29</w:t>
            </w:r>
          </w:p>
        </w:tc>
      </w:tr>
      <w:tr w14:paraId="641CA74F" w14:textId="77777777" w:rsidTr="00AD7555">
        <w:tblPrEx>
          <w:tblW w:w="10727" w:type="dxa"/>
          <w:tblInd w:w="18" w:type="dxa"/>
          <w:tblLayout w:type="fixed"/>
          <w:tblLook w:val="01E0"/>
        </w:tblPrEx>
        <w:trPr>
          <w:trHeight w:val="289"/>
        </w:trPr>
        <w:tc>
          <w:tcPr>
            <w:tcW w:w="2790" w:type="dxa"/>
          </w:tcPr>
          <w:p w:rsidR="00276B4C" w:rsidRPr="002D26E2" w:rsidP="00AD7555" w14:paraId="5E243B97" w14:textId="77777777">
            <w:pPr>
              <w:rPr>
                <w:b/>
              </w:rPr>
            </w:pPr>
            <w:r w:rsidRPr="002D26E2">
              <w:rPr>
                <w:b/>
              </w:rPr>
              <w:t>Totals</w:t>
            </w:r>
          </w:p>
        </w:tc>
        <w:tc>
          <w:tcPr>
            <w:tcW w:w="2250" w:type="dxa"/>
          </w:tcPr>
          <w:p w:rsidR="00276B4C" w:rsidRPr="002D26E2" w:rsidP="00AD7555" w14:paraId="2F0EF41C" w14:textId="77777777">
            <w:pPr>
              <w:rPr>
                <w:b/>
              </w:rPr>
            </w:pPr>
          </w:p>
        </w:tc>
        <w:tc>
          <w:tcPr>
            <w:tcW w:w="2520" w:type="dxa"/>
          </w:tcPr>
          <w:p w:rsidR="00276B4C" w:rsidP="00AD7555" w14:paraId="6BB7B15B" w14:textId="77777777">
            <w:r>
              <w:t>730</w:t>
            </w:r>
          </w:p>
        </w:tc>
        <w:tc>
          <w:tcPr>
            <w:tcW w:w="1620" w:type="dxa"/>
          </w:tcPr>
          <w:p w:rsidR="00276B4C" w:rsidP="00AD7555" w14:paraId="011BF270" w14:textId="77777777"/>
        </w:tc>
        <w:tc>
          <w:tcPr>
            <w:tcW w:w="1547" w:type="dxa"/>
          </w:tcPr>
          <w:p w:rsidR="00276B4C" w:rsidRPr="002D26E2" w:rsidP="00AD7555" w14:paraId="28306843" w14:textId="3F731389">
            <w:pPr>
              <w:rPr>
                <w:b/>
              </w:rPr>
            </w:pPr>
            <w:r>
              <w:rPr>
                <w:b/>
              </w:rPr>
              <w:t>6</w:t>
            </w:r>
            <w:r w:rsidR="00F723CE">
              <w:rPr>
                <w:b/>
              </w:rPr>
              <w:t>1</w:t>
            </w:r>
          </w:p>
        </w:tc>
      </w:tr>
    </w:tbl>
    <w:p w:rsidR="00276B4C" w:rsidP="00276B4C" w14:paraId="3A4B664B" w14:textId="77777777"/>
    <w:p w:rsidR="00276B4C" w:rsidRPr="009A036B" w:rsidP="00276B4C" w14:paraId="79A00C48" w14:textId="77777777">
      <w:pPr>
        <w:rPr>
          <w:b/>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90"/>
        <w:gridCol w:w="2250"/>
        <w:gridCol w:w="2520"/>
        <w:gridCol w:w="1620"/>
      </w:tblGrid>
      <w:tr w14:paraId="0BA6AF93" w14:textId="77777777" w:rsidTr="00AD7555">
        <w:tblPrEx>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74"/>
        </w:trPr>
        <w:tc>
          <w:tcPr>
            <w:tcW w:w="2790" w:type="dxa"/>
          </w:tcPr>
          <w:p w:rsidR="00276B4C" w:rsidRPr="009A036B" w:rsidP="00AD7555" w14:paraId="0C041979" w14:textId="77777777">
            <w:pPr>
              <w:rPr>
                <w:b/>
              </w:rPr>
            </w:pPr>
            <w:r w:rsidRPr="009A036B">
              <w:rPr>
                <w:b/>
              </w:rPr>
              <w:t xml:space="preserve"> </w:t>
            </w:r>
            <w:r w:rsidRPr="00CA2010">
              <w:rPr>
                <w:b/>
              </w:rPr>
              <w:t>Category of Respondent</w:t>
            </w:r>
          </w:p>
          <w:p w:rsidR="00276B4C" w:rsidRPr="009A036B" w:rsidP="00AD7555" w14:paraId="1451FF6A" w14:textId="77777777">
            <w:pPr>
              <w:rPr>
                <w:b/>
              </w:rPr>
            </w:pPr>
          </w:p>
        </w:tc>
        <w:tc>
          <w:tcPr>
            <w:tcW w:w="2250" w:type="dxa"/>
          </w:tcPr>
          <w:p w:rsidR="00276B4C" w:rsidRPr="00CA2010" w:rsidP="00AD7555" w14:paraId="28C051C9" w14:textId="77777777">
            <w:pPr>
              <w:rPr>
                <w:b/>
              </w:rPr>
            </w:pPr>
            <w:r w:rsidRPr="00CA2010">
              <w:rPr>
                <w:b/>
              </w:rPr>
              <w:t>Total Burden</w:t>
            </w:r>
          </w:p>
          <w:p w:rsidR="00276B4C" w:rsidRPr="009A036B" w:rsidP="00AD7555" w14:paraId="750E6269" w14:textId="77777777">
            <w:pPr>
              <w:rPr>
                <w:b/>
              </w:rPr>
            </w:pPr>
            <w:r w:rsidRPr="00CA2010">
              <w:rPr>
                <w:b/>
              </w:rPr>
              <w:t>Hours</w:t>
            </w:r>
          </w:p>
        </w:tc>
        <w:tc>
          <w:tcPr>
            <w:tcW w:w="2520" w:type="dxa"/>
          </w:tcPr>
          <w:p w:rsidR="00276B4C" w:rsidRPr="009A036B" w:rsidP="00AD7555" w14:paraId="43E2408B" w14:textId="77777777">
            <w:pPr>
              <w:rPr>
                <w:b/>
              </w:rPr>
            </w:pPr>
            <w:r>
              <w:rPr>
                <w:b/>
              </w:rPr>
              <w:t>Hourly Wage Rate*</w:t>
            </w:r>
          </w:p>
        </w:tc>
        <w:tc>
          <w:tcPr>
            <w:tcW w:w="1620" w:type="dxa"/>
          </w:tcPr>
          <w:p w:rsidR="00276B4C" w:rsidRPr="009A036B" w:rsidP="00AD7555" w14:paraId="59D2EBA3" w14:textId="77777777">
            <w:pPr>
              <w:rPr>
                <w:b/>
              </w:rPr>
            </w:pPr>
            <w:r>
              <w:rPr>
                <w:b/>
              </w:rPr>
              <w:t>Total Burden Cost</w:t>
            </w:r>
            <w:r w:rsidRPr="009A036B">
              <w:rPr>
                <w:b/>
              </w:rPr>
              <w:t xml:space="preserve"> </w:t>
            </w:r>
          </w:p>
        </w:tc>
      </w:tr>
      <w:tr w14:paraId="5ED52915" w14:textId="77777777" w:rsidTr="00AD7555">
        <w:tblPrEx>
          <w:tblW w:w="9180" w:type="dxa"/>
          <w:tblInd w:w="18" w:type="dxa"/>
          <w:tblLayout w:type="fixed"/>
          <w:tblLook w:val="01E0"/>
        </w:tblPrEx>
        <w:trPr>
          <w:trHeight w:val="260"/>
        </w:trPr>
        <w:tc>
          <w:tcPr>
            <w:tcW w:w="2790" w:type="dxa"/>
          </w:tcPr>
          <w:p w:rsidR="00276B4C" w:rsidRPr="009A036B" w:rsidP="00AD7555" w14:paraId="14AA4856" w14:textId="77777777">
            <w:r>
              <w:t>Private Sector (not-for-profit)</w:t>
            </w:r>
            <w:r>
              <w:rPr>
                <w:vertAlign w:val="superscript"/>
              </w:rPr>
              <w:t>1</w:t>
            </w:r>
          </w:p>
        </w:tc>
        <w:tc>
          <w:tcPr>
            <w:tcW w:w="2250" w:type="dxa"/>
          </w:tcPr>
          <w:p w:rsidR="00276B4C" w:rsidRPr="00A502E6" w:rsidP="00AD7555" w14:paraId="63A5CBFA" w14:textId="77777777">
            <w:pPr>
              <w:rPr>
                <w:b/>
                <w:bCs/>
              </w:rPr>
            </w:pPr>
            <w:r>
              <w:rPr>
                <w:b/>
                <w:bCs/>
              </w:rPr>
              <w:t>32</w:t>
            </w:r>
          </w:p>
        </w:tc>
        <w:tc>
          <w:tcPr>
            <w:tcW w:w="2520" w:type="dxa"/>
          </w:tcPr>
          <w:p w:rsidR="00276B4C" w:rsidRPr="009A036B" w:rsidP="00AD7555" w14:paraId="6A8F339F" w14:textId="77777777">
            <w:r w:rsidRPr="006D4CE8">
              <w:t>$</w:t>
            </w:r>
            <w:r>
              <w:t xml:space="preserve"> </w:t>
            </w:r>
            <w:r w:rsidRPr="00682A07">
              <w:t>3</w:t>
            </w:r>
            <w:r>
              <w:t>8.81/</w:t>
            </w:r>
            <w:r>
              <w:t>hr</w:t>
            </w:r>
          </w:p>
        </w:tc>
        <w:tc>
          <w:tcPr>
            <w:tcW w:w="1620" w:type="dxa"/>
          </w:tcPr>
          <w:p w:rsidR="00276B4C" w:rsidRPr="009A036B" w:rsidP="00AD7555" w14:paraId="12BC59FE" w14:textId="77777777">
            <w:r>
              <w:t xml:space="preserve">$ </w:t>
            </w:r>
            <w:r w:rsidR="00414AF8">
              <w:t>1,241.92</w:t>
            </w:r>
          </w:p>
        </w:tc>
      </w:tr>
      <w:tr w14:paraId="6065D85B" w14:textId="77777777" w:rsidTr="00AD7555">
        <w:tblPrEx>
          <w:tblW w:w="9180" w:type="dxa"/>
          <w:tblInd w:w="18" w:type="dxa"/>
          <w:tblLayout w:type="fixed"/>
          <w:tblLook w:val="01E0"/>
        </w:tblPrEx>
        <w:trPr>
          <w:trHeight w:val="289"/>
        </w:trPr>
        <w:tc>
          <w:tcPr>
            <w:tcW w:w="2790" w:type="dxa"/>
          </w:tcPr>
          <w:p w:rsidR="00276B4C" w:rsidRPr="009A036B" w:rsidP="00AD7555" w14:paraId="3295F33B" w14:textId="77777777">
            <w:pPr>
              <w:rPr>
                <w:b/>
              </w:rPr>
            </w:pPr>
            <w:r>
              <w:t>Private Sector (for profit)</w:t>
            </w:r>
            <w:r>
              <w:rPr>
                <w:vertAlign w:val="superscript"/>
              </w:rPr>
              <w:t>2</w:t>
            </w:r>
          </w:p>
        </w:tc>
        <w:tc>
          <w:tcPr>
            <w:tcW w:w="2250" w:type="dxa"/>
          </w:tcPr>
          <w:p w:rsidR="00276B4C" w:rsidP="00AD7555" w14:paraId="3DA0E7CA" w14:textId="77777777">
            <w:pPr>
              <w:rPr>
                <w:b/>
              </w:rPr>
            </w:pPr>
            <w:r>
              <w:rPr>
                <w:b/>
              </w:rPr>
              <w:t>29</w:t>
            </w:r>
          </w:p>
        </w:tc>
        <w:tc>
          <w:tcPr>
            <w:tcW w:w="2520" w:type="dxa"/>
          </w:tcPr>
          <w:p w:rsidR="00276B4C" w:rsidRPr="009A036B" w:rsidP="00AD7555" w14:paraId="60E9038D" w14:textId="77777777">
            <w:r>
              <w:t>$ 43.80/</w:t>
            </w:r>
            <w:r>
              <w:t>hr</w:t>
            </w:r>
          </w:p>
        </w:tc>
        <w:tc>
          <w:tcPr>
            <w:tcW w:w="1620" w:type="dxa"/>
          </w:tcPr>
          <w:p w:rsidR="00276B4C" w:rsidP="00AD7555" w14:paraId="663A29E3" w14:textId="77777777">
            <w:r>
              <w:t xml:space="preserve">$ </w:t>
            </w:r>
            <w:r w:rsidR="00414AF8">
              <w:t>1,270.20</w:t>
            </w:r>
          </w:p>
        </w:tc>
      </w:tr>
      <w:tr w14:paraId="5C455CDF" w14:textId="77777777" w:rsidTr="00AD7555">
        <w:tblPrEx>
          <w:tblW w:w="9180" w:type="dxa"/>
          <w:tblInd w:w="18" w:type="dxa"/>
          <w:tblLayout w:type="fixed"/>
          <w:tblLook w:val="01E0"/>
        </w:tblPrEx>
        <w:trPr>
          <w:trHeight w:val="289"/>
        </w:trPr>
        <w:tc>
          <w:tcPr>
            <w:tcW w:w="2790" w:type="dxa"/>
          </w:tcPr>
          <w:p w:rsidR="00276B4C" w:rsidRPr="009A036B" w:rsidP="00AD7555" w14:paraId="3E2A14AB" w14:textId="77777777">
            <w:pPr>
              <w:rPr>
                <w:b/>
              </w:rPr>
            </w:pPr>
            <w:r w:rsidRPr="009A036B">
              <w:rPr>
                <w:b/>
              </w:rPr>
              <w:t>Totals</w:t>
            </w:r>
          </w:p>
        </w:tc>
        <w:tc>
          <w:tcPr>
            <w:tcW w:w="2250" w:type="dxa"/>
          </w:tcPr>
          <w:p w:rsidR="00276B4C" w:rsidRPr="002D26E2" w:rsidP="00AD7555" w14:paraId="6F67B664" w14:textId="08311232">
            <w:pPr>
              <w:rPr>
                <w:b/>
              </w:rPr>
            </w:pPr>
            <w:r>
              <w:rPr>
                <w:b/>
              </w:rPr>
              <w:t>6</w:t>
            </w:r>
            <w:r w:rsidR="00F723CE">
              <w:rPr>
                <w:b/>
              </w:rPr>
              <w:t>1</w:t>
            </w:r>
          </w:p>
        </w:tc>
        <w:tc>
          <w:tcPr>
            <w:tcW w:w="2520" w:type="dxa"/>
          </w:tcPr>
          <w:p w:rsidR="00276B4C" w:rsidRPr="009A036B" w:rsidP="00AD7555" w14:paraId="78CD0519" w14:textId="77777777"/>
        </w:tc>
        <w:tc>
          <w:tcPr>
            <w:tcW w:w="1620" w:type="dxa"/>
          </w:tcPr>
          <w:p w:rsidR="00276B4C" w:rsidRPr="009A036B" w:rsidP="00AD7555" w14:paraId="6C498A23" w14:textId="77777777">
            <w:r>
              <w:t>$ 2,510.24</w:t>
            </w:r>
          </w:p>
        </w:tc>
      </w:tr>
    </w:tbl>
    <w:p w:rsidR="00276B4C" w:rsidRPr="009A036B" w:rsidP="00276B4C" w14:paraId="6C08B019" w14:textId="77777777">
      <w:r>
        <w:t xml:space="preserve">*Cite source per bls.gov if applicable - </w:t>
      </w:r>
    </w:p>
    <w:p w:rsidR="00276B4C" w:rsidP="00276B4C" w14:paraId="2458AE2A" w14:textId="77777777">
      <w:r>
        <w:t>1</w:t>
      </w:r>
      <w:r w:rsidRPr="007A3BD0">
        <w:t xml:space="preserve"> </w:t>
      </w:r>
      <w:hyperlink r:id="rId5" w:history="1">
        <w:r w:rsidRPr="0068707D">
          <w:rPr>
            <w:rStyle w:val="Hyperlink"/>
          </w:rPr>
          <w:t>https://www.bls.gov/oes/current/oes190000.htm</w:t>
        </w:r>
      </w:hyperlink>
      <w:r>
        <w:t xml:space="preserve"> | The mean hourly wage was used to estimate burden</w:t>
      </w:r>
    </w:p>
    <w:p w:rsidR="00276B4C" w:rsidP="00276B4C" w14:paraId="791E3721" w14:textId="77777777">
      <w:r>
        <w:t xml:space="preserve">2 </w:t>
      </w:r>
      <w:hyperlink r:id="rId6" w:history="1">
        <w:r w:rsidRPr="0068707D">
          <w:rPr>
            <w:rStyle w:val="Hyperlink"/>
          </w:rPr>
          <w:t>https://www.bls.gov/oes/current/oes290000.htm</w:t>
        </w:r>
      </w:hyperlink>
      <w:r>
        <w:t xml:space="preserve"> | The mean hourly wage was used to estimate burden</w:t>
      </w:r>
    </w:p>
    <w:p w:rsidR="00276B4C" w:rsidP="00276B4C" w14:paraId="1735DDD5" w14:textId="77777777">
      <w:r w:rsidRPr="00443B2C">
        <w:rPr>
          <w:u w:val="single"/>
        </w:rPr>
        <w:t>Note:</w:t>
      </w:r>
      <w:r>
        <w:t xml:space="preserve"> Assuming 70 will be from the federal government who will </w:t>
      </w:r>
      <w:r w:rsidRPr="00443B2C">
        <w:t>attending</w:t>
      </w:r>
      <w:r>
        <w:t xml:space="preserve"> the </w:t>
      </w:r>
      <w:r w:rsidRPr="00443B2C">
        <w:t>conference and it is within the purview of their duties</w:t>
      </w:r>
      <w:r>
        <w:t xml:space="preserve">. | </w:t>
      </w:r>
    </w:p>
    <w:p w:rsidR="009A036B" w:rsidP="00F3170F" w14:paraId="088BFD23" w14:textId="77777777"/>
    <w:p w:rsidR="00441434" w:rsidP="00F3170F" w14:paraId="7D7AE980" w14:textId="77777777"/>
    <w:p w:rsidR="005E714A" w14:paraId="6F5CBFC5" w14:textId="77777777">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w:t>
      </w:r>
      <w:r w:rsidR="00BF6223">
        <w:t>is _</w:t>
      </w:r>
      <w:r w:rsidR="00C86E91">
        <w:t>_</w:t>
      </w:r>
      <w:r w:rsidR="00276B4C">
        <w:t>2,791.25</w:t>
      </w:r>
      <w:r w:rsidR="00C86E91">
        <w:t>__________</w:t>
      </w:r>
    </w:p>
    <w:p w:rsidR="009A036B" w:rsidRPr="009A036B" w:rsidP="009A036B" w14:paraId="5435D48A" w14:textId="77777777">
      <w:r>
        <w:rPr>
          <w:b/>
        </w:rPr>
        <w:t xml:space="preserve">                         </w:t>
      </w:r>
    </w:p>
    <w:p w:rsidR="009A036B" w:rsidRPr="009A036B" w:rsidP="009A036B" w14:paraId="3027823C" w14:textId="77777777"/>
    <w:tbl>
      <w:tblPr>
        <w:tblW w:w="9522" w:type="dxa"/>
        <w:tblCellMar>
          <w:left w:w="0" w:type="dxa"/>
          <w:right w:w="0" w:type="dxa"/>
        </w:tblCellMar>
        <w:tblLook w:val="04A0"/>
      </w:tblPr>
      <w:tblGrid>
        <w:gridCol w:w="2733"/>
        <w:gridCol w:w="1394"/>
        <w:gridCol w:w="1416"/>
        <w:gridCol w:w="1363"/>
        <w:gridCol w:w="1324"/>
        <w:gridCol w:w="1292"/>
      </w:tblGrid>
      <w:tr w14:paraId="4ECE7536" w14:textId="77777777" w:rsidTr="00AD7555">
        <w:tblPrEx>
          <w:tblW w:w="9522" w:type="dxa"/>
          <w:tblCellMar>
            <w:left w:w="0" w:type="dxa"/>
            <w:right w:w="0" w:type="dxa"/>
          </w:tblCellMar>
          <w:tblLook w:val="04A0"/>
        </w:tblPrEx>
        <w:trPr>
          <w:trHeight w:val="900"/>
        </w:trPr>
        <w:tc>
          <w:tcPr>
            <w:tcW w:w="2733"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76B4C" w:rsidRPr="009A036B" w:rsidP="00AD7555" w14:paraId="76BBF1F0" w14:textId="77777777">
            <w:pPr>
              <w:rPr>
                <w:b/>
                <w:bCs/>
              </w:rPr>
            </w:pPr>
            <w:r w:rsidRPr="009A036B">
              <w:rPr>
                <w:b/>
                <w:bCs/>
              </w:rPr>
              <w:t>Staff</w:t>
            </w:r>
          </w:p>
        </w:tc>
        <w:tc>
          <w:tcPr>
            <w:tcW w:w="1440" w:type="dxa"/>
            <w:tcBorders>
              <w:top w:val="single" w:sz="8" w:space="0" w:color="auto"/>
              <w:left w:val="nil"/>
              <w:bottom w:val="single" w:sz="8" w:space="0" w:color="auto"/>
              <w:right w:val="single" w:sz="8" w:space="0" w:color="auto"/>
            </w:tcBorders>
            <w:shd w:val="clear" w:color="auto" w:fill="auto"/>
            <w:vAlign w:val="bottom"/>
          </w:tcPr>
          <w:p w:rsidR="00276B4C" w:rsidRPr="009A036B" w:rsidP="00AD7555" w14:paraId="233D8298" w14:textId="77777777">
            <w:pPr>
              <w:rPr>
                <w:b/>
                <w:bCs/>
              </w:rPr>
            </w:pPr>
          </w:p>
          <w:p w:rsidR="00276B4C" w:rsidRPr="009A036B" w:rsidP="00AD7555" w14:paraId="09C7C52F" w14:textId="77777777">
            <w:pPr>
              <w:rPr>
                <w:b/>
                <w:bCs/>
              </w:rPr>
            </w:pPr>
            <w:r w:rsidRPr="009A036B">
              <w:rPr>
                <w:b/>
                <w:bCs/>
              </w:rPr>
              <w:t>Grade/Step</w:t>
            </w:r>
          </w:p>
        </w:tc>
        <w:tc>
          <w:tcPr>
            <w:tcW w:w="1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76B4C" w:rsidRPr="009A036B" w:rsidP="00AD7555" w14:paraId="4FE445E2" w14:textId="77777777">
            <w:pPr>
              <w:rPr>
                <w:b/>
                <w:bCs/>
              </w:rPr>
            </w:pPr>
            <w:r w:rsidRPr="009A036B">
              <w:rPr>
                <w:b/>
                <w:bCs/>
              </w:rPr>
              <w:t>Salary</w:t>
            </w:r>
            <w:r>
              <w:rPr>
                <w:b/>
                <w:bCs/>
              </w:rPr>
              <w:t>*</w:t>
            </w:r>
          </w:p>
        </w:tc>
        <w:tc>
          <w:tcPr>
            <w:tcW w:w="136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76B4C" w:rsidRPr="009A036B" w:rsidP="00AD7555" w14:paraId="0359D695" w14:textId="77777777">
            <w:pPr>
              <w:rPr>
                <w:b/>
                <w:bCs/>
              </w:rPr>
            </w:pPr>
            <w:r w:rsidRPr="009A036B">
              <w:rPr>
                <w:b/>
                <w:bCs/>
              </w:rPr>
              <w:t xml:space="preserve">% </w:t>
            </w:r>
            <w:r w:rsidRPr="009A036B">
              <w:rPr>
                <w:b/>
                <w:bCs/>
              </w:rPr>
              <w:t>of</w:t>
            </w:r>
            <w:r w:rsidRPr="009A036B">
              <w:rPr>
                <w:b/>
                <w:bCs/>
              </w:rPr>
              <w:t xml:space="preserve"> Effort</w:t>
            </w:r>
          </w:p>
        </w:tc>
        <w:tc>
          <w:tcPr>
            <w:tcW w:w="1363" w:type="dxa"/>
            <w:tcBorders>
              <w:top w:val="single" w:sz="8" w:space="0" w:color="auto"/>
              <w:left w:val="nil"/>
              <w:bottom w:val="single" w:sz="8" w:space="0" w:color="auto"/>
              <w:right w:val="single" w:sz="8" w:space="0" w:color="auto"/>
            </w:tcBorders>
            <w:shd w:val="clear" w:color="auto" w:fill="auto"/>
          </w:tcPr>
          <w:p w:rsidR="00276B4C" w:rsidRPr="009A036B" w:rsidP="00AD7555" w14:paraId="2889BFB0" w14:textId="77777777">
            <w:pPr>
              <w:rPr>
                <w:b/>
                <w:bCs/>
              </w:rPr>
            </w:pPr>
            <w:r w:rsidRPr="009A036B">
              <w:rPr>
                <w:b/>
                <w:bCs/>
              </w:rPr>
              <w:t>Fringe (if applicable)</w:t>
            </w:r>
          </w:p>
        </w:tc>
        <w:tc>
          <w:tcPr>
            <w:tcW w:w="1363" w:type="dxa"/>
            <w:tcBorders>
              <w:top w:val="single" w:sz="8" w:space="0" w:color="auto"/>
              <w:left w:val="nil"/>
              <w:bottom w:val="single" w:sz="8" w:space="0" w:color="auto"/>
              <w:right w:val="single" w:sz="8" w:space="0" w:color="auto"/>
            </w:tcBorders>
            <w:shd w:val="clear" w:color="auto" w:fill="auto"/>
          </w:tcPr>
          <w:p w:rsidR="00276B4C" w:rsidRPr="009A036B" w:rsidP="00AD7555" w14:paraId="478B8732" w14:textId="77777777">
            <w:pPr>
              <w:rPr>
                <w:b/>
                <w:bCs/>
              </w:rPr>
            </w:pPr>
            <w:r w:rsidRPr="009A036B">
              <w:rPr>
                <w:b/>
                <w:bCs/>
              </w:rPr>
              <w:t>Total Cost to Gov’t</w:t>
            </w:r>
          </w:p>
        </w:tc>
      </w:tr>
      <w:tr w14:paraId="6ACCBFCD" w14:textId="77777777" w:rsidTr="00AD7555">
        <w:tblPrEx>
          <w:tblW w:w="9522" w:type="dxa"/>
          <w:tblCellMar>
            <w:left w:w="0" w:type="dxa"/>
            <w:right w:w="0" w:type="dxa"/>
          </w:tblCellMar>
          <w:tblLook w:val="04A0"/>
        </w:tblPrEx>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276B4C" w:rsidRPr="009A036B" w:rsidP="00AD7555" w14:paraId="61736F9B" w14:textId="77777777">
            <w:pPr>
              <w:rPr>
                <w:b/>
              </w:rPr>
            </w:pPr>
            <w:r w:rsidRPr="009A036B">
              <w:rPr>
                <w:b/>
              </w:rPr>
              <w:t>Federal Oversight</w:t>
            </w:r>
          </w:p>
        </w:tc>
        <w:tc>
          <w:tcPr>
            <w:tcW w:w="1440" w:type="dxa"/>
            <w:tcBorders>
              <w:top w:val="nil"/>
              <w:left w:val="nil"/>
              <w:bottom w:val="single" w:sz="8" w:space="0" w:color="auto"/>
              <w:right w:val="single" w:sz="8" w:space="0" w:color="auto"/>
            </w:tcBorders>
          </w:tcPr>
          <w:p w:rsidR="00276B4C" w:rsidRPr="009A036B" w:rsidP="00AD7555" w14:paraId="248D8918" w14:textId="77777777"/>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76B4C" w:rsidRPr="009A036B" w:rsidP="00AD7555" w14:paraId="64D113E4" w14:textId="77777777"/>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76B4C" w:rsidRPr="009A036B" w:rsidP="00AD7555" w14:paraId="43F4F82E" w14:textId="77777777"/>
        </w:tc>
        <w:tc>
          <w:tcPr>
            <w:tcW w:w="1363" w:type="dxa"/>
            <w:tcBorders>
              <w:top w:val="nil"/>
              <w:left w:val="nil"/>
              <w:bottom w:val="single" w:sz="8" w:space="0" w:color="auto"/>
              <w:right w:val="single" w:sz="8" w:space="0" w:color="auto"/>
            </w:tcBorders>
            <w:shd w:val="clear" w:color="auto" w:fill="BFBFBF"/>
          </w:tcPr>
          <w:p w:rsidR="00276B4C" w:rsidRPr="009A036B" w:rsidP="00AD7555" w14:paraId="27E1DB33" w14:textId="77777777"/>
        </w:tc>
        <w:tc>
          <w:tcPr>
            <w:tcW w:w="1363" w:type="dxa"/>
            <w:tcBorders>
              <w:top w:val="nil"/>
              <w:left w:val="nil"/>
              <w:bottom w:val="single" w:sz="8" w:space="0" w:color="auto"/>
              <w:right w:val="single" w:sz="8" w:space="0" w:color="auto"/>
            </w:tcBorders>
          </w:tcPr>
          <w:p w:rsidR="00276B4C" w:rsidRPr="009A036B" w:rsidP="00AD7555" w14:paraId="1EA2E8E1" w14:textId="77777777"/>
        </w:tc>
      </w:tr>
      <w:tr w14:paraId="0C377B39" w14:textId="77777777" w:rsidTr="00AD7555">
        <w:tblPrEx>
          <w:tblW w:w="9522" w:type="dxa"/>
          <w:tblCellMar>
            <w:left w:w="0" w:type="dxa"/>
            <w:right w:w="0" w:type="dxa"/>
          </w:tblCellMar>
          <w:tblLook w:val="04A0"/>
        </w:tblPrEx>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276B4C" w:rsidRPr="009A036B" w:rsidP="00AD7555" w14:paraId="4BE700ED" w14:textId="77777777">
            <w:r>
              <w:t>Epidemiologist</w:t>
            </w:r>
          </w:p>
        </w:tc>
        <w:tc>
          <w:tcPr>
            <w:tcW w:w="1440" w:type="dxa"/>
            <w:tcBorders>
              <w:top w:val="nil"/>
              <w:left w:val="nil"/>
              <w:bottom w:val="single" w:sz="8" w:space="0" w:color="auto"/>
              <w:right w:val="single" w:sz="8" w:space="0" w:color="auto"/>
            </w:tcBorders>
          </w:tcPr>
          <w:p w:rsidR="00276B4C" w:rsidRPr="009A036B" w:rsidP="00AD7555" w14:paraId="781B5BD6" w14:textId="77777777">
            <w:r>
              <w:t>14/6</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76B4C" w:rsidRPr="009A036B" w:rsidP="00AD7555" w14:paraId="4C9F157B" w14:textId="77777777">
            <w:r>
              <w:t>$154,428.00</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76B4C" w:rsidRPr="009A036B" w:rsidP="00AD7555" w14:paraId="0E07E987" w14:textId="77777777">
            <w:r>
              <w:t>0.48%</w:t>
            </w:r>
          </w:p>
        </w:tc>
        <w:tc>
          <w:tcPr>
            <w:tcW w:w="1363" w:type="dxa"/>
            <w:tcBorders>
              <w:top w:val="nil"/>
              <w:left w:val="nil"/>
              <w:bottom w:val="single" w:sz="8" w:space="0" w:color="auto"/>
              <w:right w:val="single" w:sz="8" w:space="0" w:color="auto"/>
            </w:tcBorders>
            <w:shd w:val="clear" w:color="auto" w:fill="BFBFBF"/>
          </w:tcPr>
          <w:p w:rsidR="00276B4C" w:rsidRPr="009A036B" w:rsidP="00AD7555" w14:paraId="60968B5A" w14:textId="77777777"/>
        </w:tc>
        <w:tc>
          <w:tcPr>
            <w:tcW w:w="1363" w:type="dxa"/>
            <w:tcBorders>
              <w:top w:val="nil"/>
              <w:left w:val="nil"/>
              <w:bottom w:val="single" w:sz="8" w:space="0" w:color="auto"/>
              <w:right w:val="single" w:sz="8" w:space="0" w:color="auto"/>
            </w:tcBorders>
          </w:tcPr>
          <w:p w:rsidR="00276B4C" w:rsidRPr="009A036B" w:rsidP="00AD7555" w14:paraId="0A6CD517" w14:textId="77777777">
            <w:r>
              <w:t xml:space="preserve">  $ 741.25</w:t>
            </w:r>
          </w:p>
        </w:tc>
      </w:tr>
      <w:tr w14:paraId="121C44CD" w14:textId="77777777" w:rsidTr="00AD7555">
        <w:tblPrEx>
          <w:tblW w:w="9522" w:type="dxa"/>
          <w:tblCellMar>
            <w:left w:w="0" w:type="dxa"/>
            <w:right w:w="0" w:type="dxa"/>
          </w:tblCellMar>
          <w:tblLook w:val="04A0"/>
        </w:tblPrEx>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276B4C" w:rsidRPr="009A036B" w:rsidP="00AD7555" w14:paraId="477EDF19" w14:textId="77777777"/>
        </w:tc>
        <w:tc>
          <w:tcPr>
            <w:tcW w:w="1440" w:type="dxa"/>
            <w:tcBorders>
              <w:top w:val="nil"/>
              <w:left w:val="nil"/>
              <w:bottom w:val="single" w:sz="8" w:space="0" w:color="auto"/>
              <w:right w:val="single" w:sz="8" w:space="0" w:color="auto"/>
            </w:tcBorders>
          </w:tcPr>
          <w:p w:rsidR="00276B4C" w:rsidRPr="009A036B" w:rsidP="00AD7555" w14:paraId="69418E0F" w14:textId="77777777"/>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76B4C" w:rsidRPr="009A036B" w:rsidP="00AD7555" w14:paraId="12F3B656" w14:textId="77777777"/>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76B4C" w:rsidRPr="009A036B" w:rsidP="00AD7555" w14:paraId="2AA6AF66" w14:textId="77777777"/>
        </w:tc>
        <w:tc>
          <w:tcPr>
            <w:tcW w:w="1363" w:type="dxa"/>
            <w:tcBorders>
              <w:top w:val="nil"/>
              <w:left w:val="nil"/>
              <w:bottom w:val="single" w:sz="8" w:space="0" w:color="auto"/>
              <w:right w:val="single" w:sz="8" w:space="0" w:color="auto"/>
            </w:tcBorders>
            <w:shd w:val="clear" w:color="auto" w:fill="BFBFBF"/>
          </w:tcPr>
          <w:p w:rsidR="00276B4C" w:rsidRPr="009A036B" w:rsidP="00AD7555" w14:paraId="57A3B1B2" w14:textId="77777777"/>
        </w:tc>
        <w:tc>
          <w:tcPr>
            <w:tcW w:w="1363" w:type="dxa"/>
            <w:tcBorders>
              <w:top w:val="nil"/>
              <w:left w:val="nil"/>
              <w:bottom w:val="single" w:sz="8" w:space="0" w:color="auto"/>
              <w:right w:val="single" w:sz="8" w:space="0" w:color="auto"/>
            </w:tcBorders>
          </w:tcPr>
          <w:p w:rsidR="00276B4C" w:rsidRPr="009A036B" w:rsidP="00AD7555" w14:paraId="3DE4EB1B" w14:textId="77777777"/>
        </w:tc>
      </w:tr>
      <w:tr w14:paraId="0E9062DF" w14:textId="77777777" w:rsidTr="00AD7555">
        <w:tblPrEx>
          <w:tblW w:w="9522" w:type="dxa"/>
          <w:tblCellMar>
            <w:left w:w="0" w:type="dxa"/>
            <w:right w:w="0" w:type="dxa"/>
          </w:tblCellMar>
          <w:tblLook w:val="04A0"/>
        </w:tblPrEx>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276B4C" w:rsidRPr="009A036B" w:rsidP="00AD7555" w14:paraId="618825B7" w14:textId="77777777"/>
        </w:tc>
        <w:tc>
          <w:tcPr>
            <w:tcW w:w="1440" w:type="dxa"/>
            <w:tcBorders>
              <w:top w:val="nil"/>
              <w:left w:val="nil"/>
              <w:bottom w:val="single" w:sz="8" w:space="0" w:color="auto"/>
              <w:right w:val="single" w:sz="8" w:space="0" w:color="auto"/>
            </w:tcBorders>
          </w:tcPr>
          <w:p w:rsidR="00276B4C" w:rsidRPr="009A036B" w:rsidP="00AD7555" w14:paraId="3F1BD4FE" w14:textId="77777777"/>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76B4C" w:rsidRPr="009A036B" w:rsidP="00AD7555" w14:paraId="29C6E340" w14:textId="77777777"/>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76B4C" w:rsidRPr="009A036B" w:rsidP="00AD7555" w14:paraId="4E08D2F5" w14:textId="77777777"/>
        </w:tc>
        <w:tc>
          <w:tcPr>
            <w:tcW w:w="1363" w:type="dxa"/>
            <w:tcBorders>
              <w:top w:val="nil"/>
              <w:left w:val="nil"/>
              <w:bottom w:val="single" w:sz="8" w:space="0" w:color="auto"/>
              <w:right w:val="single" w:sz="8" w:space="0" w:color="auto"/>
            </w:tcBorders>
            <w:shd w:val="clear" w:color="auto" w:fill="BFBFBF"/>
          </w:tcPr>
          <w:p w:rsidR="00276B4C" w:rsidRPr="009A036B" w:rsidP="00AD7555" w14:paraId="4391F07F" w14:textId="77777777"/>
        </w:tc>
        <w:tc>
          <w:tcPr>
            <w:tcW w:w="1363" w:type="dxa"/>
            <w:tcBorders>
              <w:top w:val="nil"/>
              <w:left w:val="nil"/>
              <w:bottom w:val="single" w:sz="8" w:space="0" w:color="auto"/>
              <w:right w:val="single" w:sz="8" w:space="0" w:color="auto"/>
            </w:tcBorders>
          </w:tcPr>
          <w:p w:rsidR="00276B4C" w:rsidRPr="009A036B" w:rsidP="00AD7555" w14:paraId="50C41CC4" w14:textId="77777777"/>
        </w:tc>
      </w:tr>
      <w:tr w14:paraId="65FC95BD" w14:textId="77777777" w:rsidTr="00AD7555">
        <w:tblPrEx>
          <w:tblW w:w="9522" w:type="dxa"/>
          <w:tblCellMar>
            <w:left w:w="0" w:type="dxa"/>
            <w:right w:w="0" w:type="dxa"/>
          </w:tblCellMar>
          <w:tblLook w:val="04A0"/>
        </w:tblPrEx>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276B4C" w:rsidRPr="009A036B" w:rsidP="00AD7555" w14:paraId="542DCC6B" w14:textId="77777777">
            <w:pPr>
              <w:rPr>
                <w:b/>
              </w:rPr>
            </w:pPr>
            <w:r w:rsidRPr="009A036B">
              <w:rPr>
                <w:b/>
              </w:rPr>
              <w:t>Contractor Cost</w:t>
            </w:r>
          </w:p>
        </w:tc>
        <w:tc>
          <w:tcPr>
            <w:tcW w:w="1440" w:type="dxa"/>
            <w:tcBorders>
              <w:top w:val="nil"/>
              <w:left w:val="nil"/>
              <w:bottom w:val="single" w:sz="8" w:space="0" w:color="auto"/>
              <w:right w:val="single" w:sz="8" w:space="0" w:color="auto"/>
            </w:tcBorders>
            <w:shd w:val="clear" w:color="auto" w:fill="auto"/>
          </w:tcPr>
          <w:p w:rsidR="00276B4C" w:rsidRPr="009A036B" w:rsidP="00AD7555" w14:paraId="7C0802AE" w14:textId="77777777"/>
        </w:tc>
        <w:tc>
          <w:tcPr>
            <w:tcW w:w="12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rsidR="00276B4C" w:rsidRPr="009A036B" w:rsidP="00AD7555" w14:paraId="5A5BB6EF" w14:textId="77777777"/>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76B4C" w:rsidRPr="009A036B" w:rsidP="00AD7555" w14:paraId="0B85D40E" w14:textId="77777777"/>
        </w:tc>
        <w:tc>
          <w:tcPr>
            <w:tcW w:w="1363" w:type="dxa"/>
            <w:tcBorders>
              <w:top w:val="nil"/>
              <w:left w:val="nil"/>
              <w:bottom w:val="single" w:sz="8" w:space="0" w:color="auto"/>
              <w:right w:val="single" w:sz="8" w:space="0" w:color="auto"/>
            </w:tcBorders>
          </w:tcPr>
          <w:p w:rsidR="00276B4C" w:rsidRPr="009A036B" w:rsidP="00AD7555" w14:paraId="2824DFC6" w14:textId="77777777"/>
        </w:tc>
        <w:tc>
          <w:tcPr>
            <w:tcW w:w="1363" w:type="dxa"/>
            <w:tcBorders>
              <w:top w:val="nil"/>
              <w:left w:val="nil"/>
              <w:bottom w:val="single" w:sz="8" w:space="0" w:color="auto"/>
              <w:right w:val="single" w:sz="8" w:space="0" w:color="auto"/>
            </w:tcBorders>
          </w:tcPr>
          <w:p w:rsidR="00276B4C" w:rsidRPr="009A036B" w:rsidP="00AD7555" w14:paraId="29A97BBC" w14:textId="77777777"/>
        </w:tc>
      </w:tr>
      <w:tr w14:paraId="0568CF80" w14:textId="77777777" w:rsidTr="00AD7555">
        <w:tblPrEx>
          <w:tblW w:w="9522" w:type="dxa"/>
          <w:tblCellMar>
            <w:left w:w="0" w:type="dxa"/>
            <w:right w:w="0" w:type="dxa"/>
          </w:tblCellMar>
          <w:tblLook w:val="04A0"/>
        </w:tblPrEx>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276B4C" w:rsidRPr="00A80662" w:rsidP="00AD7555" w14:paraId="26096793" w14:textId="77777777">
            <w:r>
              <w:t>Website Developer</w:t>
            </w:r>
          </w:p>
        </w:tc>
        <w:tc>
          <w:tcPr>
            <w:tcW w:w="1440" w:type="dxa"/>
            <w:tcBorders>
              <w:top w:val="nil"/>
              <w:left w:val="nil"/>
              <w:bottom w:val="single" w:sz="8" w:space="0" w:color="auto"/>
              <w:right w:val="single" w:sz="8" w:space="0" w:color="auto"/>
            </w:tcBorders>
          </w:tcPr>
          <w:p w:rsidR="00276B4C" w:rsidRPr="00A80662" w:rsidP="00AD7555" w14:paraId="51D74C2A" w14:textId="77777777"/>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76B4C" w:rsidRPr="00A80662" w:rsidP="00AD7555" w14:paraId="4B91D853" w14:textId="77777777">
            <w:r w:rsidRPr="00A80662">
              <w:t>$</w:t>
            </w:r>
            <w:r>
              <w:t xml:space="preserve"> 108.00</w:t>
            </w:r>
            <w:r w:rsidRPr="00A80662">
              <w:t>/</w:t>
            </w:r>
            <w:r w:rsidRPr="00A80662">
              <w:t>hr</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76B4C" w:rsidRPr="00A80662" w:rsidP="00AD7555" w14:paraId="3524C5AA" w14:textId="77777777">
            <w:r w:rsidRPr="00A80662">
              <w:t>10 hours</w:t>
            </w:r>
          </w:p>
        </w:tc>
        <w:tc>
          <w:tcPr>
            <w:tcW w:w="1363" w:type="dxa"/>
            <w:tcBorders>
              <w:top w:val="nil"/>
              <w:left w:val="nil"/>
              <w:bottom w:val="single" w:sz="8" w:space="0" w:color="auto"/>
              <w:right w:val="single" w:sz="8" w:space="0" w:color="auto"/>
            </w:tcBorders>
          </w:tcPr>
          <w:p w:rsidR="00276B4C" w:rsidRPr="00A80662" w:rsidP="00AD7555" w14:paraId="5EBFD89B" w14:textId="77777777"/>
        </w:tc>
        <w:tc>
          <w:tcPr>
            <w:tcW w:w="1363" w:type="dxa"/>
            <w:tcBorders>
              <w:top w:val="nil"/>
              <w:left w:val="nil"/>
              <w:bottom w:val="single" w:sz="8" w:space="0" w:color="auto"/>
              <w:right w:val="single" w:sz="8" w:space="0" w:color="auto"/>
            </w:tcBorders>
          </w:tcPr>
          <w:p w:rsidR="00276B4C" w:rsidRPr="00A80662" w:rsidP="00AD7555" w14:paraId="00E5A7F3" w14:textId="77777777">
            <w:r w:rsidRPr="00A80662">
              <w:t xml:space="preserve"> $</w:t>
            </w:r>
            <w:r>
              <w:t xml:space="preserve"> 1,080.00</w:t>
            </w:r>
          </w:p>
        </w:tc>
      </w:tr>
      <w:tr w14:paraId="106568F2" w14:textId="77777777" w:rsidTr="00AD7555">
        <w:tblPrEx>
          <w:tblW w:w="9522" w:type="dxa"/>
          <w:tblCellMar>
            <w:left w:w="0" w:type="dxa"/>
            <w:right w:w="0" w:type="dxa"/>
          </w:tblCellMar>
          <w:tblLook w:val="04A0"/>
        </w:tblPrEx>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276B4C" w:rsidRPr="009A036B" w:rsidP="00AD7555" w14:paraId="20ED1A26" w14:textId="77777777">
            <w:r>
              <w:t>Analysis</w:t>
            </w:r>
          </w:p>
        </w:tc>
        <w:tc>
          <w:tcPr>
            <w:tcW w:w="1440" w:type="dxa"/>
            <w:tcBorders>
              <w:top w:val="nil"/>
              <w:left w:val="nil"/>
              <w:bottom w:val="single" w:sz="8" w:space="0" w:color="auto"/>
              <w:right w:val="single" w:sz="8" w:space="0" w:color="auto"/>
            </w:tcBorders>
            <w:shd w:val="clear" w:color="auto" w:fill="auto"/>
          </w:tcPr>
          <w:p w:rsidR="00276B4C" w:rsidRPr="009A036B" w:rsidP="00AD7555" w14:paraId="4310EF11" w14:textId="77777777"/>
        </w:tc>
        <w:tc>
          <w:tcPr>
            <w:tcW w:w="12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rsidR="00276B4C" w:rsidRPr="009A036B" w:rsidP="00AD7555" w14:paraId="7BB02FC2" w14:textId="77777777">
            <w:r>
              <w:t>$ 97.00/</w:t>
            </w:r>
            <w:r>
              <w:t>hr</w:t>
            </w:r>
          </w:p>
        </w:tc>
        <w:tc>
          <w:tcPr>
            <w:tcW w:w="136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rsidR="00276B4C" w:rsidRPr="009A036B" w:rsidP="00AD7555" w14:paraId="3125200F" w14:textId="77777777">
            <w:r>
              <w:t>10 hours</w:t>
            </w:r>
          </w:p>
        </w:tc>
        <w:tc>
          <w:tcPr>
            <w:tcW w:w="1363" w:type="dxa"/>
            <w:tcBorders>
              <w:top w:val="nil"/>
              <w:left w:val="nil"/>
              <w:bottom w:val="single" w:sz="8" w:space="0" w:color="auto"/>
              <w:right w:val="single" w:sz="8" w:space="0" w:color="auto"/>
            </w:tcBorders>
            <w:shd w:val="clear" w:color="auto" w:fill="auto"/>
          </w:tcPr>
          <w:p w:rsidR="00276B4C" w:rsidRPr="009A036B" w:rsidP="00AD7555" w14:paraId="784BBF94" w14:textId="77777777"/>
        </w:tc>
        <w:tc>
          <w:tcPr>
            <w:tcW w:w="1363" w:type="dxa"/>
            <w:tcBorders>
              <w:top w:val="nil"/>
              <w:left w:val="nil"/>
              <w:bottom w:val="single" w:sz="8" w:space="0" w:color="auto"/>
              <w:right w:val="single" w:sz="8" w:space="0" w:color="auto"/>
            </w:tcBorders>
          </w:tcPr>
          <w:p w:rsidR="00276B4C" w:rsidRPr="009A036B" w:rsidP="00AD7555" w14:paraId="0D0192B2" w14:textId="77777777">
            <w:r>
              <w:t xml:space="preserve"> $    970.00</w:t>
            </w:r>
          </w:p>
        </w:tc>
      </w:tr>
      <w:tr w14:paraId="23082F97" w14:textId="77777777" w:rsidTr="00AD7555">
        <w:tblPrEx>
          <w:tblW w:w="9522" w:type="dxa"/>
          <w:tblCellMar>
            <w:left w:w="0" w:type="dxa"/>
            <w:right w:w="0" w:type="dxa"/>
          </w:tblCellMar>
          <w:tblLook w:val="04A0"/>
        </w:tblPrEx>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276B4C" w:rsidRPr="009A036B" w:rsidP="00AD7555" w14:paraId="1D77BAD2" w14:textId="77777777">
            <w:r w:rsidRPr="009A036B">
              <w:t>Other Cost</w:t>
            </w:r>
          </w:p>
        </w:tc>
        <w:tc>
          <w:tcPr>
            <w:tcW w:w="1440" w:type="dxa"/>
            <w:tcBorders>
              <w:top w:val="nil"/>
              <w:left w:val="nil"/>
              <w:bottom w:val="single" w:sz="8" w:space="0" w:color="auto"/>
              <w:right w:val="single" w:sz="8" w:space="0" w:color="auto"/>
            </w:tcBorders>
            <w:shd w:val="clear" w:color="auto" w:fill="BFBFBF"/>
          </w:tcPr>
          <w:p w:rsidR="00276B4C" w:rsidRPr="009A036B" w:rsidP="00AD7555" w14:paraId="1546D8E4" w14:textId="77777777"/>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rsidR="00276B4C" w:rsidRPr="009A036B" w:rsidP="00AD7555" w14:paraId="59FB6B0F" w14:textId="77777777"/>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rsidR="00276B4C" w:rsidRPr="009A036B" w:rsidP="00AD7555" w14:paraId="1D46FC30" w14:textId="77777777"/>
        </w:tc>
        <w:tc>
          <w:tcPr>
            <w:tcW w:w="1363" w:type="dxa"/>
            <w:tcBorders>
              <w:top w:val="nil"/>
              <w:left w:val="nil"/>
              <w:bottom w:val="single" w:sz="8" w:space="0" w:color="auto"/>
              <w:right w:val="single" w:sz="8" w:space="0" w:color="auto"/>
            </w:tcBorders>
            <w:shd w:val="clear" w:color="auto" w:fill="BFBFBF"/>
          </w:tcPr>
          <w:p w:rsidR="00276B4C" w:rsidRPr="009A036B" w:rsidP="00AD7555" w14:paraId="474579D4" w14:textId="77777777"/>
        </w:tc>
        <w:tc>
          <w:tcPr>
            <w:tcW w:w="1363" w:type="dxa"/>
            <w:tcBorders>
              <w:top w:val="nil"/>
              <w:left w:val="nil"/>
              <w:bottom w:val="single" w:sz="8" w:space="0" w:color="auto"/>
              <w:right w:val="single" w:sz="8" w:space="0" w:color="auto"/>
            </w:tcBorders>
          </w:tcPr>
          <w:p w:rsidR="00276B4C" w:rsidRPr="009A036B" w:rsidP="00AD7555" w14:paraId="4F5FA34A" w14:textId="77777777"/>
        </w:tc>
      </w:tr>
      <w:tr w14:paraId="04CB73A9" w14:textId="77777777" w:rsidTr="00AD7555">
        <w:tblPrEx>
          <w:tblW w:w="9522" w:type="dxa"/>
          <w:tblCellMar>
            <w:left w:w="0" w:type="dxa"/>
            <w:right w:w="0" w:type="dxa"/>
          </w:tblCellMar>
          <w:tblLook w:val="04A0"/>
        </w:tblPrEx>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76B4C" w:rsidRPr="009A036B" w:rsidP="00AD7555" w14:paraId="0C16884E" w14:textId="77777777">
            <w:pPr>
              <w:rPr>
                <w:bCs/>
              </w:rPr>
            </w:pPr>
          </w:p>
        </w:tc>
        <w:tc>
          <w:tcPr>
            <w:tcW w:w="1440" w:type="dxa"/>
            <w:tcBorders>
              <w:top w:val="nil"/>
              <w:left w:val="nil"/>
              <w:bottom w:val="single" w:sz="8" w:space="0" w:color="auto"/>
              <w:right w:val="single" w:sz="8" w:space="0" w:color="auto"/>
            </w:tcBorders>
            <w:shd w:val="clear" w:color="auto" w:fill="BFBFBF"/>
          </w:tcPr>
          <w:p w:rsidR="00276B4C" w:rsidRPr="009A036B" w:rsidP="00AD7555" w14:paraId="5777C0A5" w14:textId="77777777"/>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276B4C" w:rsidRPr="009A036B" w:rsidP="00AD7555" w14:paraId="28266F81" w14:textId="77777777"/>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rsidR="00276B4C" w:rsidRPr="009A036B" w:rsidP="00AD7555" w14:paraId="6590817A" w14:textId="77777777">
            <w:pPr>
              <w:rPr>
                <w:b/>
              </w:rPr>
            </w:pPr>
          </w:p>
        </w:tc>
        <w:tc>
          <w:tcPr>
            <w:tcW w:w="1363" w:type="dxa"/>
            <w:tcBorders>
              <w:top w:val="nil"/>
              <w:left w:val="nil"/>
              <w:bottom w:val="single" w:sz="8" w:space="0" w:color="auto"/>
              <w:right w:val="single" w:sz="8" w:space="0" w:color="auto"/>
            </w:tcBorders>
            <w:shd w:val="clear" w:color="auto" w:fill="BFBFBF"/>
          </w:tcPr>
          <w:p w:rsidR="00276B4C" w:rsidRPr="009A036B" w:rsidP="00AD7555" w14:paraId="73C40873" w14:textId="77777777">
            <w:pPr>
              <w:rPr>
                <w:b/>
              </w:rPr>
            </w:pPr>
          </w:p>
        </w:tc>
        <w:tc>
          <w:tcPr>
            <w:tcW w:w="1363" w:type="dxa"/>
            <w:tcBorders>
              <w:top w:val="nil"/>
              <w:left w:val="nil"/>
              <w:bottom w:val="single" w:sz="8" w:space="0" w:color="auto"/>
              <w:right w:val="single" w:sz="8" w:space="0" w:color="auto"/>
            </w:tcBorders>
          </w:tcPr>
          <w:p w:rsidR="00276B4C" w:rsidRPr="009A036B" w:rsidP="00AD7555" w14:paraId="42850988" w14:textId="77777777">
            <w:pPr>
              <w:rPr>
                <w:b/>
              </w:rPr>
            </w:pPr>
          </w:p>
        </w:tc>
      </w:tr>
      <w:tr w14:paraId="7F6BA87D" w14:textId="77777777" w:rsidTr="00AD7555">
        <w:tblPrEx>
          <w:tblW w:w="9522" w:type="dxa"/>
          <w:tblCellMar>
            <w:left w:w="0" w:type="dxa"/>
            <w:right w:w="0" w:type="dxa"/>
          </w:tblCellMar>
          <w:tblLook w:val="04A0"/>
        </w:tblPrEx>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76B4C" w:rsidRPr="004B1EB8" w:rsidP="00AD7555" w14:paraId="0C20D84A" w14:textId="77777777">
            <w:pPr>
              <w:rPr>
                <w:b/>
              </w:rPr>
            </w:pPr>
            <w:r w:rsidRPr="004B1EB8">
              <w:rPr>
                <w:b/>
              </w:rPr>
              <w:t>Total</w:t>
            </w:r>
          </w:p>
        </w:tc>
        <w:tc>
          <w:tcPr>
            <w:tcW w:w="1440" w:type="dxa"/>
            <w:tcBorders>
              <w:top w:val="nil"/>
              <w:left w:val="nil"/>
              <w:bottom w:val="single" w:sz="8" w:space="0" w:color="auto"/>
              <w:right w:val="single" w:sz="8" w:space="0" w:color="auto"/>
            </w:tcBorders>
            <w:shd w:val="clear" w:color="auto" w:fill="A6A6A6"/>
          </w:tcPr>
          <w:p w:rsidR="00276B4C" w:rsidRPr="009A036B" w:rsidP="00AD7555" w14:paraId="631643B5" w14:textId="77777777"/>
        </w:tc>
        <w:tc>
          <w:tcPr>
            <w:tcW w:w="1260" w:type="dxa"/>
            <w:tcBorders>
              <w:top w:val="nil"/>
              <w:left w:val="nil"/>
              <w:bottom w:val="single" w:sz="8" w:space="0" w:color="auto"/>
              <w:right w:val="single" w:sz="8" w:space="0" w:color="auto"/>
            </w:tcBorders>
            <w:shd w:val="clear" w:color="auto" w:fill="A6A6A6"/>
            <w:noWrap/>
            <w:tcMar>
              <w:top w:w="0" w:type="dxa"/>
              <w:left w:w="108" w:type="dxa"/>
              <w:bottom w:w="0" w:type="dxa"/>
              <w:right w:w="108" w:type="dxa"/>
            </w:tcMar>
            <w:vAlign w:val="bottom"/>
            <w:hideMark/>
          </w:tcPr>
          <w:p w:rsidR="00276B4C" w:rsidRPr="009A036B" w:rsidP="00AD7555" w14:paraId="683052C4" w14:textId="77777777"/>
        </w:tc>
        <w:tc>
          <w:tcPr>
            <w:tcW w:w="1363" w:type="dxa"/>
            <w:tcBorders>
              <w:top w:val="nil"/>
              <w:left w:val="nil"/>
              <w:bottom w:val="single" w:sz="8" w:space="0" w:color="auto"/>
              <w:right w:val="single" w:sz="8" w:space="0" w:color="auto"/>
            </w:tcBorders>
            <w:shd w:val="clear" w:color="auto" w:fill="A6A6A6"/>
            <w:noWrap/>
            <w:tcMar>
              <w:top w:w="0" w:type="dxa"/>
              <w:left w:w="108" w:type="dxa"/>
              <w:bottom w:w="0" w:type="dxa"/>
              <w:right w:w="108" w:type="dxa"/>
            </w:tcMar>
            <w:vAlign w:val="bottom"/>
            <w:hideMark/>
          </w:tcPr>
          <w:p w:rsidR="00276B4C" w:rsidRPr="009A036B" w:rsidP="00AD7555" w14:paraId="20E40524" w14:textId="77777777"/>
        </w:tc>
        <w:tc>
          <w:tcPr>
            <w:tcW w:w="1363" w:type="dxa"/>
            <w:tcBorders>
              <w:top w:val="nil"/>
              <w:left w:val="nil"/>
              <w:bottom w:val="single" w:sz="8" w:space="0" w:color="auto"/>
              <w:right w:val="single" w:sz="8" w:space="0" w:color="auto"/>
            </w:tcBorders>
            <w:shd w:val="clear" w:color="auto" w:fill="A6A6A6"/>
          </w:tcPr>
          <w:p w:rsidR="00276B4C" w:rsidRPr="009A036B" w:rsidP="00AD7555" w14:paraId="66A60B0B" w14:textId="77777777"/>
        </w:tc>
        <w:tc>
          <w:tcPr>
            <w:tcW w:w="1363" w:type="dxa"/>
            <w:tcBorders>
              <w:top w:val="nil"/>
              <w:left w:val="nil"/>
              <w:bottom w:val="single" w:sz="8" w:space="0" w:color="auto"/>
              <w:right w:val="single" w:sz="8" w:space="0" w:color="auto"/>
            </w:tcBorders>
          </w:tcPr>
          <w:p w:rsidR="00276B4C" w:rsidRPr="009A036B" w:rsidP="00AD7555" w14:paraId="0B02A474" w14:textId="77777777">
            <w:r>
              <w:t>$2,791.25</w:t>
            </w:r>
          </w:p>
        </w:tc>
      </w:tr>
    </w:tbl>
    <w:p w:rsidR="00276B4C" w:rsidP="00276B4C" w14:paraId="602BC602" w14:textId="77777777">
      <w:pPr>
        <w:rPr>
          <w:sz w:val="18"/>
          <w:szCs w:val="18"/>
        </w:rPr>
      </w:pPr>
      <w:r>
        <w:rPr>
          <w:sz w:val="18"/>
          <w:szCs w:val="18"/>
        </w:rPr>
        <w:t>*</w:t>
      </w:r>
      <w:r w:rsidRPr="008164F8">
        <w:rPr>
          <w:sz w:val="18"/>
          <w:szCs w:val="18"/>
        </w:rPr>
        <w:t xml:space="preserve"> </w:t>
      </w:r>
      <w:r w:rsidRPr="009747F4">
        <w:rPr>
          <w:sz w:val="18"/>
          <w:szCs w:val="18"/>
        </w:rPr>
        <w:t>the</w:t>
      </w:r>
      <w:r>
        <w:t xml:space="preserve"> </w:t>
      </w:r>
      <w:r w:rsidRPr="009747F4">
        <w:rPr>
          <w:sz w:val="18"/>
          <w:szCs w:val="18"/>
        </w:rPr>
        <w:t>Salary in table above is cited from</w:t>
      </w:r>
      <w:r>
        <w:rPr>
          <w:sz w:val="18"/>
          <w:szCs w:val="18"/>
        </w:rPr>
        <w:t xml:space="preserve"> </w:t>
      </w:r>
      <w:hyperlink r:id="rId7" w:history="1">
        <w:r w:rsidRPr="00E7660D">
          <w:rPr>
            <w:rStyle w:val="Hyperlink"/>
            <w:sz w:val="18"/>
            <w:szCs w:val="18"/>
          </w:rPr>
          <w:t>https://www.opm.gov/policy-data-oversight/pay-leave/salaries-</w:t>
        </w:r>
        <w:r w:rsidRPr="00E7660D">
          <w:rPr>
            <w:rStyle w:val="Hyperlink"/>
            <w:sz w:val="18"/>
            <w:szCs w:val="18"/>
          </w:rPr>
          <w:t>w</w:t>
        </w:r>
        <w:r w:rsidRPr="00E7660D">
          <w:rPr>
            <w:rStyle w:val="Hyperlink"/>
            <w:sz w:val="18"/>
            <w:szCs w:val="18"/>
          </w:rPr>
          <w:t>ages/salary-tables/23Tables/html/DCB.aspx</w:t>
        </w:r>
      </w:hyperlink>
    </w:p>
    <w:p w:rsidR="009A036B" w14:paraId="0A582BA6" w14:textId="77777777">
      <w:pPr>
        <w:rPr>
          <w:b/>
        </w:rPr>
      </w:pPr>
    </w:p>
    <w:p w:rsidR="00ED6492" w14:paraId="738F2883" w14:textId="77777777">
      <w:pPr>
        <w:rPr>
          <w:b/>
          <w:bCs/>
          <w:u w:val="single"/>
        </w:rPr>
      </w:pPr>
    </w:p>
    <w:p w:rsidR="0069403B" w:rsidP="00F06866" w14:paraId="5612260B" w14:textId="77777777">
      <w:pPr>
        <w:rPr>
          <w:b/>
        </w:rPr>
      </w:pPr>
      <w:r>
        <w:rPr>
          <w:b/>
          <w:bCs/>
          <w:u w:val="single"/>
        </w:rPr>
        <w:t xml:space="preserve">If you are conducting a focus group, survey, or plan to employ statistical methods, </w:t>
      </w:r>
      <w:r>
        <w:rPr>
          <w:b/>
          <w:bCs/>
          <w:u w:val="single"/>
        </w:rPr>
        <w:t xml:space="preserve">please </w:t>
      </w:r>
      <w:r>
        <w:rPr>
          <w:b/>
          <w:bCs/>
          <w:u w:val="single"/>
        </w:rPr>
        <w:t xml:space="preserve"> provide</w:t>
      </w:r>
      <w:r>
        <w:rPr>
          <w:b/>
          <w:bCs/>
          <w:u w:val="single"/>
        </w:rPr>
        <w:t xml:space="preserve"> answers to the following questions:</w:t>
      </w:r>
    </w:p>
    <w:p w:rsidR="0069403B" w:rsidP="00F06866" w14:paraId="114A68F6" w14:textId="77777777">
      <w:pPr>
        <w:rPr>
          <w:b/>
        </w:rPr>
      </w:pPr>
    </w:p>
    <w:p w:rsidR="00F06866" w:rsidP="00F06866" w14:paraId="6EA96D98" w14:textId="77777777">
      <w:pPr>
        <w:rPr>
          <w:b/>
        </w:rPr>
      </w:pPr>
      <w:r>
        <w:rPr>
          <w:b/>
        </w:rPr>
        <w:t>The</w:t>
      </w:r>
      <w:r w:rsidR="0069403B">
        <w:rPr>
          <w:b/>
        </w:rPr>
        <w:t xml:space="preserve"> select</w:t>
      </w:r>
      <w:r>
        <w:rPr>
          <w:b/>
        </w:rPr>
        <w:t>ion of your targeted respondents</w:t>
      </w:r>
    </w:p>
    <w:p w:rsidR="0069403B" w:rsidP="0069403B" w14:paraId="74DE6450" w14:textId="77777777">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276B4C">
        <w:t>X</w:t>
      </w:r>
      <w:r>
        <w:t xml:space="preserve"> ]</w:t>
      </w:r>
      <w:r>
        <w:t xml:space="preserve"> Yes</w:t>
      </w:r>
      <w:r>
        <w:tab/>
        <w:t>[ ] No</w:t>
      </w:r>
    </w:p>
    <w:p w:rsidR="00636621" w:rsidP="00636621" w14:paraId="12BB5A42" w14:textId="77777777">
      <w:pPr>
        <w:pStyle w:val="ListParagraph"/>
      </w:pPr>
    </w:p>
    <w:p w:rsidR="00636621" w:rsidP="001B0AAA" w14:paraId="38825FEE" w14:textId="77777777">
      <w:r w:rsidRPr="00636621">
        <w:t xml:space="preserve">If the answer is yes, </w:t>
      </w:r>
      <w:r>
        <w:t xml:space="preserve">please </w:t>
      </w:r>
      <w:r>
        <w:t>provide</w:t>
      </w:r>
      <w:r>
        <w:t xml:space="preserv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276B4C" w:rsidP="00276B4C" w14:paraId="7CA71203" w14:textId="77777777">
      <w:pPr>
        <w:pStyle w:val="ListParagraph"/>
        <w:ind w:left="0"/>
      </w:pPr>
    </w:p>
    <w:p w:rsidR="00276B4C" w:rsidRPr="00456124" w:rsidP="00276B4C" w14:paraId="306AF427" w14:textId="77777777">
      <w:pPr>
        <w:rPr>
          <w:b/>
        </w:rPr>
      </w:pPr>
      <w:r w:rsidRPr="00456124">
        <w:rPr>
          <w:b/>
        </w:rPr>
        <w:t>Universe of Respondents</w:t>
      </w:r>
    </w:p>
    <w:p w:rsidR="00276B4C" w:rsidP="00276B4C" w14:paraId="122547C6" w14:textId="77777777">
      <w:r>
        <w:t xml:space="preserve">All participants of the </w:t>
      </w:r>
      <w:r w:rsidRPr="00521CAC">
        <w:t xml:space="preserve">Mary Frances </w:t>
      </w:r>
      <w:r w:rsidRPr="00521CAC">
        <w:t>Picciano</w:t>
      </w:r>
      <w:r w:rsidRPr="00521CAC">
        <w:t xml:space="preserve"> Dietary Supplement Research Practicum</w:t>
      </w:r>
      <w:r>
        <w:t xml:space="preserve">, held virtually May 22-24, will be asked to provide feedback </w:t>
      </w:r>
      <w:r w:rsidRPr="00B629E8">
        <w:t xml:space="preserve">on the clarity and value of each session, </w:t>
      </w:r>
      <w:r w:rsidRPr="00B629E8">
        <w:t>as well as the value and quality of the whole practicum experience</w:t>
      </w:r>
      <w:r>
        <w:t>. Thus, there is no sampling involved.</w:t>
      </w:r>
    </w:p>
    <w:p w:rsidR="00276B4C" w:rsidP="00276B4C" w14:paraId="3B3F34F9" w14:textId="77777777">
      <w:pPr>
        <w:pStyle w:val="ListParagraph"/>
        <w:ind w:left="0"/>
      </w:pPr>
    </w:p>
    <w:p w:rsidR="00A403BB" w:rsidP="00A403BB" w14:paraId="02DFF739" w14:textId="77777777"/>
    <w:p w:rsidR="00A403BB" w:rsidP="00A403BB" w14:paraId="651BF31D" w14:textId="77777777">
      <w:pPr>
        <w:rPr>
          <w:b/>
        </w:rPr>
      </w:pPr>
      <w:r>
        <w:rPr>
          <w:b/>
        </w:rPr>
        <w:t>Administration of the Instrument</w:t>
      </w:r>
    </w:p>
    <w:p w:rsidR="00A403BB" w:rsidP="00A403BB" w14:paraId="7C4A7C38" w14:textId="77777777">
      <w:pPr>
        <w:pStyle w:val="ListParagraph"/>
        <w:numPr>
          <w:ilvl w:val="0"/>
          <w:numId w:val="17"/>
        </w:numPr>
      </w:pPr>
      <w:r>
        <w:t>H</w:t>
      </w:r>
      <w:r>
        <w:t>ow will you collect the information? (Check all that apply)</w:t>
      </w:r>
    </w:p>
    <w:p w:rsidR="001B0AAA" w:rsidP="001B0AAA" w14:paraId="508C7BA2" w14:textId="77777777">
      <w:pPr>
        <w:ind w:left="720"/>
      </w:pPr>
      <w:r>
        <w:t xml:space="preserve">[ </w:t>
      </w:r>
      <w:r w:rsidR="00276B4C">
        <w:t>X</w:t>
      </w:r>
      <w:r>
        <w:t xml:space="preserve"> </w:t>
      </w:r>
      <w:r>
        <w:t>]</w:t>
      </w:r>
      <w:r>
        <w:t xml:space="preserve"> Web-based</w:t>
      </w:r>
      <w:r>
        <w:t xml:space="preserve"> or other forms of Social Media </w:t>
      </w:r>
    </w:p>
    <w:p w:rsidR="001B0AAA" w:rsidP="001B0AAA" w14:paraId="386FE977" w14:textId="77777777">
      <w:pPr>
        <w:ind w:left="720"/>
      </w:pPr>
      <w:r>
        <w:t xml:space="preserve">[ </w:t>
      </w:r>
      <w:r>
        <w:t xml:space="preserve"> </w:t>
      </w:r>
      <w:r>
        <w:t>]</w:t>
      </w:r>
      <w:r>
        <w:t xml:space="preserve"> Telephone</w:t>
      </w:r>
      <w:r>
        <w:tab/>
      </w:r>
    </w:p>
    <w:p w:rsidR="001B0AAA" w:rsidP="001B0AAA" w14:paraId="385C5E7C" w14:textId="77777777">
      <w:pPr>
        <w:ind w:left="720"/>
      </w:pPr>
      <w:r>
        <w:t>[</w:t>
      </w:r>
      <w:r>
        <w:t xml:space="preserve"> </w:t>
      </w:r>
      <w:r>
        <w:t xml:space="preserve"> ]</w:t>
      </w:r>
      <w:r>
        <w:t xml:space="preserve"> In-person</w:t>
      </w:r>
      <w:r>
        <w:tab/>
      </w:r>
    </w:p>
    <w:p w:rsidR="001B0AAA" w:rsidP="001B0AAA" w14:paraId="4AA1963C" w14:textId="77777777">
      <w:pPr>
        <w:ind w:left="720"/>
      </w:pPr>
      <w:r>
        <w:t xml:space="preserve">[ </w:t>
      </w:r>
      <w:r>
        <w:t xml:space="preserve"> </w:t>
      </w:r>
      <w:r>
        <w:t>]</w:t>
      </w:r>
      <w:r>
        <w:t xml:space="preserve"> Mail</w:t>
      </w:r>
      <w:r>
        <w:t xml:space="preserve"> </w:t>
      </w:r>
    </w:p>
    <w:p w:rsidR="001B0AAA" w:rsidP="001B0AAA" w14:paraId="340D57CF" w14:textId="77777777">
      <w:pPr>
        <w:ind w:left="720"/>
      </w:pPr>
      <w:r>
        <w:t xml:space="preserve">[ </w:t>
      </w:r>
      <w:r>
        <w:t xml:space="preserve"> </w:t>
      </w:r>
      <w:r>
        <w:t>]</w:t>
      </w:r>
      <w:r>
        <w:t xml:space="preserve"> Other, Explain</w:t>
      </w:r>
    </w:p>
    <w:p w:rsidR="00F24CFC" w:rsidP="00F24CFC" w14:paraId="7EEE7C22" w14:textId="77777777">
      <w:pPr>
        <w:pStyle w:val="ListParagraph"/>
        <w:numPr>
          <w:ilvl w:val="0"/>
          <w:numId w:val="17"/>
        </w:numPr>
      </w:pPr>
      <w:r>
        <w:t xml:space="preserve">Will interviewers or facilitators be used?  </w:t>
      </w:r>
      <w:r>
        <w:t>[  ]</w:t>
      </w:r>
      <w:r>
        <w:t xml:space="preserve"> Yes [ </w:t>
      </w:r>
      <w:r w:rsidR="00276B4C">
        <w:t>X</w:t>
      </w:r>
      <w:r>
        <w:t xml:space="preserve"> ] No</w:t>
      </w:r>
    </w:p>
    <w:p w:rsidR="00F24CFC" w:rsidP="00F24CFC" w14:paraId="1E1D1FB0" w14:textId="77777777">
      <w:pPr>
        <w:pStyle w:val="ListParagraph"/>
        <w:ind w:left="360"/>
      </w:pPr>
      <w:r>
        <w:t xml:space="preserve"> </w:t>
      </w:r>
    </w:p>
    <w:p w:rsidR="0024521E" w:rsidP="0024521E" w14:paraId="5E5555D0" w14:textId="77777777">
      <w:pPr>
        <w:rPr>
          <w:b/>
        </w:rPr>
      </w:pPr>
      <w:r w:rsidRPr="00F24CFC">
        <w:rPr>
          <w:b/>
        </w:rPr>
        <w:t>Please make sure that all instruments, instructions, and scripts are submitted with the request.</w:t>
      </w:r>
    </w:p>
    <w:p w:rsidR="003932D1" w:rsidP="0024521E" w14:paraId="0AC9F338" w14:textId="77777777">
      <w:pPr>
        <w:rPr>
          <w:b/>
        </w:rPr>
      </w:pPr>
    </w:p>
    <w:p w:rsidR="003932D1" w:rsidRPr="00F24CFC" w:rsidP="0024521E" w14:paraId="008458FB" w14:textId="77777777">
      <w:pPr>
        <w:rPr>
          <w:b/>
        </w:rPr>
      </w:pPr>
    </w:p>
    <w:sectPr w:rsidSect="00194AC6">
      <w:footerReference w:type="default" r:id="rId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668D6" w14:paraId="24781993" w14:textId="77777777">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6B7B34">
      <w:rPr>
        <w:rStyle w:val="PageNumber"/>
        <w:noProof/>
        <w:sz w:val="20"/>
        <w:szCs w:val="20"/>
      </w:rPr>
      <w:t>1</w:t>
    </w:r>
    <w:r>
      <w:rPr>
        <w:rStyle w:val="PageNumber"/>
        <w:sz w:val="20"/>
        <w:szCs w:val="20"/>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E5509A"/>
    <w:multiLevelType w:val="hybridMultilevel"/>
    <w:tmpl w:val="F558EBA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start w:val="1"/>
      <w:numFmt w:val="bullet"/>
      <w:lvlText w:val=""/>
      <w:lvlJc w:val="left"/>
      <w:pPr>
        <w:tabs>
          <w:tab w:val="num" w:pos="840"/>
        </w:tabs>
        <w:ind w:left="840" w:hanging="360"/>
      </w:pPr>
      <w:rPr>
        <w:rFonts w:ascii="Symbol" w:hAnsi="Symbol" w:hint="default"/>
      </w:rPr>
    </w:lvl>
    <w:lvl w:ilvl="1" w:tentative="1">
      <w:start w:val="1"/>
      <w:numFmt w:val="bullet"/>
      <w:lvlText w:val="o"/>
      <w:lvlJc w:val="left"/>
      <w:pPr>
        <w:tabs>
          <w:tab w:val="num" w:pos="1560"/>
        </w:tabs>
        <w:ind w:left="1560" w:hanging="360"/>
      </w:pPr>
      <w:rPr>
        <w:rFonts w:ascii="Courier New" w:hAnsi="Courier New" w:hint="default"/>
      </w:rPr>
    </w:lvl>
    <w:lvl w:ilvl="2" w:tentative="1">
      <w:start w:val="1"/>
      <w:numFmt w:val="bullet"/>
      <w:lvlText w:val=""/>
      <w:lvlJc w:val="left"/>
      <w:pPr>
        <w:tabs>
          <w:tab w:val="num" w:pos="2280"/>
        </w:tabs>
        <w:ind w:left="2280" w:hanging="360"/>
      </w:pPr>
      <w:rPr>
        <w:rFonts w:ascii="Wingdings" w:hAnsi="Wingdings" w:hint="default"/>
      </w:rPr>
    </w:lvl>
    <w:lvl w:ilvl="3" w:tentative="1">
      <w:start w:val="1"/>
      <w:numFmt w:val="bullet"/>
      <w:lvlText w:val=""/>
      <w:lvlJc w:val="left"/>
      <w:pPr>
        <w:tabs>
          <w:tab w:val="num" w:pos="3000"/>
        </w:tabs>
        <w:ind w:left="3000" w:hanging="360"/>
      </w:pPr>
      <w:rPr>
        <w:rFonts w:ascii="Symbol" w:hAnsi="Symbol" w:hint="default"/>
      </w:rPr>
    </w:lvl>
    <w:lvl w:ilvl="4" w:tentative="1">
      <w:start w:val="1"/>
      <w:numFmt w:val="bullet"/>
      <w:lvlText w:val="o"/>
      <w:lvlJc w:val="left"/>
      <w:pPr>
        <w:tabs>
          <w:tab w:val="num" w:pos="3720"/>
        </w:tabs>
        <w:ind w:left="3720" w:hanging="360"/>
      </w:pPr>
      <w:rPr>
        <w:rFonts w:ascii="Courier New" w:hAnsi="Courier New" w:hint="default"/>
      </w:rPr>
    </w:lvl>
    <w:lvl w:ilvl="5" w:tentative="1">
      <w:start w:val="1"/>
      <w:numFmt w:val="bullet"/>
      <w:lvlText w:val=""/>
      <w:lvlJc w:val="left"/>
      <w:pPr>
        <w:tabs>
          <w:tab w:val="num" w:pos="4440"/>
        </w:tabs>
        <w:ind w:left="4440" w:hanging="360"/>
      </w:pPr>
      <w:rPr>
        <w:rFonts w:ascii="Wingdings" w:hAnsi="Wingdings" w:hint="default"/>
      </w:rPr>
    </w:lvl>
    <w:lvl w:ilvl="6" w:tentative="1">
      <w:start w:val="1"/>
      <w:numFmt w:val="bullet"/>
      <w:lvlText w:val=""/>
      <w:lvlJc w:val="left"/>
      <w:pPr>
        <w:tabs>
          <w:tab w:val="num" w:pos="5160"/>
        </w:tabs>
        <w:ind w:left="5160" w:hanging="360"/>
      </w:pPr>
      <w:rPr>
        <w:rFonts w:ascii="Symbol" w:hAnsi="Symbol" w:hint="default"/>
      </w:rPr>
    </w:lvl>
    <w:lvl w:ilvl="7" w:tentative="1">
      <w:start w:val="1"/>
      <w:numFmt w:val="bullet"/>
      <w:lvlText w:val="o"/>
      <w:lvlJc w:val="left"/>
      <w:pPr>
        <w:tabs>
          <w:tab w:val="num" w:pos="5880"/>
        </w:tabs>
        <w:ind w:left="5880" w:hanging="360"/>
      </w:pPr>
      <w:rPr>
        <w:rFonts w:ascii="Courier New" w:hAnsi="Courier New" w:hint="default"/>
      </w:rPr>
    </w:lvl>
    <w:lvl w:ilvl="8"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16766936"/>
    <w:multiLevelType w:val="hybridMultilevel"/>
    <w:tmpl w:val="E1947F5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1EA7344E"/>
    <w:multiLevelType w:val="hybridMultilevel"/>
    <w:tmpl w:val="AA2E48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start w:val="1"/>
      <w:numFmt w:val="bullet"/>
      <w:lvlText w:val=""/>
      <w:lvlJc w:val="left"/>
      <w:pPr>
        <w:tabs>
          <w:tab w:val="num" w:pos="789"/>
        </w:tabs>
        <w:ind w:left="789" w:hanging="360"/>
      </w:pPr>
      <w:rPr>
        <w:rFonts w:ascii="Symbol" w:hAnsi="Symbol" w:hint="default"/>
      </w:rPr>
    </w:lvl>
    <w:lvl w:ilvl="1" w:tentative="1">
      <w:start w:val="1"/>
      <w:numFmt w:val="bullet"/>
      <w:lvlText w:val="o"/>
      <w:lvlJc w:val="left"/>
      <w:pPr>
        <w:tabs>
          <w:tab w:val="num" w:pos="1509"/>
        </w:tabs>
        <w:ind w:left="1509" w:hanging="360"/>
      </w:pPr>
      <w:rPr>
        <w:rFonts w:ascii="Courier New" w:hAnsi="Courier New" w:cs="Courier New" w:hint="default"/>
      </w:rPr>
    </w:lvl>
    <w:lvl w:ilvl="2" w:tentative="1">
      <w:start w:val="1"/>
      <w:numFmt w:val="bullet"/>
      <w:lvlText w:val=""/>
      <w:lvlJc w:val="left"/>
      <w:pPr>
        <w:tabs>
          <w:tab w:val="num" w:pos="2229"/>
        </w:tabs>
        <w:ind w:left="2229" w:hanging="360"/>
      </w:pPr>
      <w:rPr>
        <w:rFonts w:ascii="Wingdings" w:hAnsi="Wingdings" w:hint="default"/>
      </w:rPr>
    </w:lvl>
    <w:lvl w:ilvl="3" w:tentative="1">
      <w:start w:val="1"/>
      <w:numFmt w:val="bullet"/>
      <w:lvlText w:val=""/>
      <w:lvlJc w:val="left"/>
      <w:pPr>
        <w:tabs>
          <w:tab w:val="num" w:pos="2949"/>
        </w:tabs>
        <w:ind w:left="2949" w:hanging="360"/>
      </w:pPr>
      <w:rPr>
        <w:rFonts w:ascii="Symbol" w:hAnsi="Symbol" w:hint="default"/>
      </w:rPr>
    </w:lvl>
    <w:lvl w:ilvl="4" w:tentative="1">
      <w:start w:val="1"/>
      <w:numFmt w:val="bullet"/>
      <w:lvlText w:val="o"/>
      <w:lvlJc w:val="left"/>
      <w:pPr>
        <w:tabs>
          <w:tab w:val="num" w:pos="3669"/>
        </w:tabs>
        <w:ind w:left="3669" w:hanging="360"/>
      </w:pPr>
      <w:rPr>
        <w:rFonts w:ascii="Courier New" w:hAnsi="Courier New" w:cs="Courier New" w:hint="default"/>
      </w:rPr>
    </w:lvl>
    <w:lvl w:ilvl="5" w:tentative="1">
      <w:start w:val="1"/>
      <w:numFmt w:val="bullet"/>
      <w:lvlText w:val=""/>
      <w:lvlJc w:val="left"/>
      <w:pPr>
        <w:tabs>
          <w:tab w:val="num" w:pos="4389"/>
        </w:tabs>
        <w:ind w:left="4389" w:hanging="360"/>
      </w:pPr>
      <w:rPr>
        <w:rFonts w:ascii="Wingdings" w:hAnsi="Wingdings" w:hint="default"/>
      </w:rPr>
    </w:lvl>
    <w:lvl w:ilvl="6" w:tentative="1">
      <w:start w:val="1"/>
      <w:numFmt w:val="bullet"/>
      <w:lvlText w:val=""/>
      <w:lvlJc w:val="left"/>
      <w:pPr>
        <w:tabs>
          <w:tab w:val="num" w:pos="5109"/>
        </w:tabs>
        <w:ind w:left="5109" w:hanging="360"/>
      </w:pPr>
      <w:rPr>
        <w:rFonts w:ascii="Symbol" w:hAnsi="Symbol" w:hint="default"/>
      </w:rPr>
    </w:lvl>
    <w:lvl w:ilvl="7" w:tentative="1">
      <w:start w:val="1"/>
      <w:numFmt w:val="bullet"/>
      <w:lvlText w:val="o"/>
      <w:lvlJc w:val="left"/>
      <w:pPr>
        <w:tabs>
          <w:tab w:val="num" w:pos="5829"/>
        </w:tabs>
        <w:ind w:left="5829" w:hanging="360"/>
      </w:pPr>
      <w:rPr>
        <w:rFonts w:ascii="Courier New" w:hAnsi="Courier New" w:cs="Courier New" w:hint="default"/>
      </w:rPr>
    </w:lvl>
    <w:lvl w:ilvl="8"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start w:val="1"/>
      <w:numFmt w:val="bullet"/>
      <w:lvlText w:val=""/>
      <w:lvlJc w:val="left"/>
      <w:pPr>
        <w:tabs>
          <w:tab w:val="num" w:pos="1161"/>
        </w:tabs>
        <w:ind w:left="1161" w:hanging="441"/>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3DB0D13"/>
    <w:multiLevelType w:val="hybridMultilevel"/>
    <w:tmpl w:val="71CC3B9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6B4873C6"/>
    <w:multiLevelType w:val="hybridMultilevel"/>
    <w:tmpl w:val="377011F0"/>
    <w:lvl w:ilvl="0">
      <w:start w:val="1"/>
      <w:numFmt w:val="bullet"/>
      <w:lvlText w:val=""/>
      <w:lvlJc w:val="left"/>
      <w:pPr>
        <w:tabs>
          <w:tab w:val="num" w:pos="792"/>
        </w:tabs>
        <w:ind w:left="792" w:hanging="360"/>
      </w:pPr>
      <w:rPr>
        <w:rFonts w:ascii="Symbol" w:hAnsi="Symbol" w:hint="default"/>
      </w:rPr>
    </w:lvl>
    <w:lvl w:ilvl="1" w:tentative="1">
      <w:start w:val="1"/>
      <w:numFmt w:val="bullet"/>
      <w:lvlText w:val="o"/>
      <w:lvlJc w:val="left"/>
      <w:pPr>
        <w:tabs>
          <w:tab w:val="num" w:pos="1512"/>
        </w:tabs>
        <w:ind w:left="1512" w:hanging="360"/>
      </w:pPr>
      <w:rPr>
        <w:rFonts w:ascii="Courier New" w:hAnsi="Courier New" w:cs="Courier New" w:hint="default"/>
      </w:rPr>
    </w:lvl>
    <w:lvl w:ilvl="2" w:tentative="1">
      <w:start w:val="1"/>
      <w:numFmt w:val="bullet"/>
      <w:lvlText w:val=""/>
      <w:lvlJc w:val="left"/>
      <w:pPr>
        <w:tabs>
          <w:tab w:val="num" w:pos="2232"/>
        </w:tabs>
        <w:ind w:left="2232" w:hanging="360"/>
      </w:pPr>
      <w:rPr>
        <w:rFonts w:ascii="Wingdings" w:hAnsi="Wingdings" w:hint="default"/>
      </w:rPr>
    </w:lvl>
    <w:lvl w:ilvl="3" w:tentative="1">
      <w:start w:val="1"/>
      <w:numFmt w:val="bullet"/>
      <w:lvlText w:val=""/>
      <w:lvlJc w:val="left"/>
      <w:pPr>
        <w:tabs>
          <w:tab w:val="num" w:pos="2952"/>
        </w:tabs>
        <w:ind w:left="2952" w:hanging="360"/>
      </w:pPr>
      <w:rPr>
        <w:rFonts w:ascii="Symbol" w:hAnsi="Symbol" w:hint="default"/>
      </w:rPr>
    </w:lvl>
    <w:lvl w:ilvl="4" w:tentative="1">
      <w:start w:val="1"/>
      <w:numFmt w:val="bullet"/>
      <w:lvlText w:val="o"/>
      <w:lvlJc w:val="left"/>
      <w:pPr>
        <w:tabs>
          <w:tab w:val="num" w:pos="3672"/>
        </w:tabs>
        <w:ind w:left="3672" w:hanging="360"/>
      </w:pPr>
      <w:rPr>
        <w:rFonts w:ascii="Courier New" w:hAnsi="Courier New" w:cs="Courier New" w:hint="default"/>
      </w:rPr>
    </w:lvl>
    <w:lvl w:ilvl="5" w:tentative="1">
      <w:start w:val="1"/>
      <w:numFmt w:val="bullet"/>
      <w:lvlText w:val=""/>
      <w:lvlJc w:val="left"/>
      <w:pPr>
        <w:tabs>
          <w:tab w:val="num" w:pos="4392"/>
        </w:tabs>
        <w:ind w:left="4392" w:hanging="360"/>
      </w:pPr>
      <w:rPr>
        <w:rFonts w:ascii="Wingdings" w:hAnsi="Wingdings" w:hint="default"/>
      </w:rPr>
    </w:lvl>
    <w:lvl w:ilvl="6" w:tentative="1">
      <w:start w:val="1"/>
      <w:numFmt w:val="bullet"/>
      <w:lvlText w:val=""/>
      <w:lvlJc w:val="left"/>
      <w:pPr>
        <w:tabs>
          <w:tab w:val="num" w:pos="5112"/>
        </w:tabs>
        <w:ind w:left="5112" w:hanging="360"/>
      </w:pPr>
      <w:rPr>
        <w:rFonts w:ascii="Symbol" w:hAnsi="Symbol" w:hint="default"/>
      </w:rPr>
    </w:lvl>
    <w:lvl w:ilvl="7" w:tentative="1">
      <w:start w:val="1"/>
      <w:numFmt w:val="bullet"/>
      <w:lvlText w:val="o"/>
      <w:lvlJc w:val="left"/>
      <w:pPr>
        <w:tabs>
          <w:tab w:val="num" w:pos="5832"/>
        </w:tabs>
        <w:ind w:left="5832" w:hanging="360"/>
      </w:pPr>
      <w:rPr>
        <w:rFonts w:ascii="Courier New" w:hAnsi="Courier New" w:cs="Courier New" w:hint="default"/>
      </w:rPr>
    </w:lvl>
    <w:lvl w:ilvl="8"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start w:val="1"/>
      <w:numFmt w:val="decimal"/>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998612460">
    <w:abstractNumId w:val="10"/>
  </w:num>
  <w:num w:numId="2" w16cid:durableId="93944800">
    <w:abstractNumId w:val="16"/>
  </w:num>
  <w:num w:numId="3" w16cid:durableId="259528185">
    <w:abstractNumId w:val="15"/>
  </w:num>
  <w:num w:numId="4" w16cid:durableId="771585423">
    <w:abstractNumId w:val="17"/>
  </w:num>
  <w:num w:numId="5" w16cid:durableId="1081755345">
    <w:abstractNumId w:val="3"/>
  </w:num>
  <w:num w:numId="6" w16cid:durableId="288168270">
    <w:abstractNumId w:val="1"/>
  </w:num>
  <w:num w:numId="7" w16cid:durableId="1747219974">
    <w:abstractNumId w:val="8"/>
  </w:num>
  <w:num w:numId="8" w16cid:durableId="622856088">
    <w:abstractNumId w:val="13"/>
  </w:num>
  <w:num w:numId="9" w16cid:durableId="2057387164">
    <w:abstractNumId w:val="9"/>
  </w:num>
  <w:num w:numId="10" w16cid:durableId="1985885788">
    <w:abstractNumId w:val="2"/>
  </w:num>
  <w:num w:numId="11" w16cid:durableId="679160734">
    <w:abstractNumId w:val="6"/>
  </w:num>
  <w:num w:numId="12" w16cid:durableId="2066223539">
    <w:abstractNumId w:val="7"/>
  </w:num>
  <w:num w:numId="13" w16cid:durableId="728964840">
    <w:abstractNumId w:val="0"/>
  </w:num>
  <w:num w:numId="14" w16cid:durableId="1561090754">
    <w:abstractNumId w:val="14"/>
  </w:num>
  <w:num w:numId="15" w16cid:durableId="381904023">
    <w:abstractNumId w:val="12"/>
  </w:num>
  <w:num w:numId="16" w16cid:durableId="1037658308">
    <w:abstractNumId w:val="11"/>
  </w:num>
  <w:num w:numId="17" w16cid:durableId="2075160622">
    <w:abstractNumId w:val="4"/>
  </w:num>
  <w:num w:numId="18" w16cid:durableId="18603152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3F"/>
    <w:rsid w:val="0001314E"/>
    <w:rsid w:val="00014A9F"/>
    <w:rsid w:val="00023A57"/>
    <w:rsid w:val="00047A64"/>
    <w:rsid w:val="00067329"/>
    <w:rsid w:val="000722CE"/>
    <w:rsid w:val="000913EC"/>
    <w:rsid w:val="000B2838"/>
    <w:rsid w:val="000D44CA"/>
    <w:rsid w:val="000E200B"/>
    <w:rsid w:val="000F68BE"/>
    <w:rsid w:val="00113A81"/>
    <w:rsid w:val="00162F83"/>
    <w:rsid w:val="00177AEA"/>
    <w:rsid w:val="001855D1"/>
    <w:rsid w:val="001927A4"/>
    <w:rsid w:val="00194AC6"/>
    <w:rsid w:val="001A23B0"/>
    <w:rsid w:val="001A25CC"/>
    <w:rsid w:val="001B0AAA"/>
    <w:rsid w:val="001C39F7"/>
    <w:rsid w:val="00237B48"/>
    <w:rsid w:val="0024521E"/>
    <w:rsid w:val="00263C3D"/>
    <w:rsid w:val="00274D0B"/>
    <w:rsid w:val="00276B4C"/>
    <w:rsid w:val="00284110"/>
    <w:rsid w:val="002B3C95"/>
    <w:rsid w:val="002D0B92"/>
    <w:rsid w:val="002D26E2"/>
    <w:rsid w:val="002D74B4"/>
    <w:rsid w:val="002E48F5"/>
    <w:rsid w:val="003002B6"/>
    <w:rsid w:val="00321D46"/>
    <w:rsid w:val="003668D6"/>
    <w:rsid w:val="003932D1"/>
    <w:rsid w:val="003A7074"/>
    <w:rsid w:val="003C27F6"/>
    <w:rsid w:val="003C5169"/>
    <w:rsid w:val="003D5BBE"/>
    <w:rsid w:val="003E3C61"/>
    <w:rsid w:val="003F1C5B"/>
    <w:rsid w:val="003F6006"/>
    <w:rsid w:val="004005CA"/>
    <w:rsid w:val="00414AF8"/>
    <w:rsid w:val="00420E91"/>
    <w:rsid w:val="00431EB1"/>
    <w:rsid w:val="00434E33"/>
    <w:rsid w:val="00441434"/>
    <w:rsid w:val="00443B2C"/>
    <w:rsid w:val="0045264C"/>
    <w:rsid w:val="00456124"/>
    <w:rsid w:val="004876EC"/>
    <w:rsid w:val="004A44F3"/>
    <w:rsid w:val="004B1EB8"/>
    <w:rsid w:val="004D6CC9"/>
    <w:rsid w:val="004D6E14"/>
    <w:rsid w:val="005009B0"/>
    <w:rsid w:val="00521CAC"/>
    <w:rsid w:val="005A1006"/>
    <w:rsid w:val="005A772A"/>
    <w:rsid w:val="005E714A"/>
    <w:rsid w:val="006140A0"/>
    <w:rsid w:val="00633F74"/>
    <w:rsid w:val="00636329"/>
    <w:rsid w:val="00636621"/>
    <w:rsid w:val="00642B49"/>
    <w:rsid w:val="0065005D"/>
    <w:rsid w:val="00682A07"/>
    <w:rsid w:val="006832D9"/>
    <w:rsid w:val="00686301"/>
    <w:rsid w:val="0068707D"/>
    <w:rsid w:val="0069403B"/>
    <w:rsid w:val="006B7B34"/>
    <w:rsid w:val="006D4CE8"/>
    <w:rsid w:val="006D5F47"/>
    <w:rsid w:val="006F3DDE"/>
    <w:rsid w:val="00704678"/>
    <w:rsid w:val="007425E7"/>
    <w:rsid w:val="00766D95"/>
    <w:rsid w:val="0077703F"/>
    <w:rsid w:val="007A3BD0"/>
    <w:rsid w:val="00802607"/>
    <w:rsid w:val="008101A5"/>
    <w:rsid w:val="00811789"/>
    <w:rsid w:val="008164F8"/>
    <w:rsid w:val="00822664"/>
    <w:rsid w:val="00843796"/>
    <w:rsid w:val="0085116A"/>
    <w:rsid w:val="00887320"/>
    <w:rsid w:val="00895229"/>
    <w:rsid w:val="008F0203"/>
    <w:rsid w:val="008F50D4"/>
    <w:rsid w:val="009239AA"/>
    <w:rsid w:val="00935ADA"/>
    <w:rsid w:val="00946B6C"/>
    <w:rsid w:val="00955A71"/>
    <w:rsid w:val="0096108F"/>
    <w:rsid w:val="009747F4"/>
    <w:rsid w:val="009A036B"/>
    <w:rsid w:val="009C13B9"/>
    <w:rsid w:val="009D01A2"/>
    <w:rsid w:val="009E4421"/>
    <w:rsid w:val="009F5923"/>
    <w:rsid w:val="00A229F1"/>
    <w:rsid w:val="00A403BB"/>
    <w:rsid w:val="00A40967"/>
    <w:rsid w:val="00A502E6"/>
    <w:rsid w:val="00A50F89"/>
    <w:rsid w:val="00A63691"/>
    <w:rsid w:val="00A674DF"/>
    <w:rsid w:val="00A80662"/>
    <w:rsid w:val="00A83AA6"/>
    <w:rsid w:val="00AC60E8"/>
    <w:rsid w:val="00AD7555"/>
    <w:rsid w:val="00AE14B1"/>
    <w:rsid w:val="00AE1809"/>
    <w:rsid w:val="00B37137"/>
    <w:rsid w:val="00B629E8"/>
    <w:rsid w:val="00B80D76"/>
    <w:rsid w:val="00BA2105"/>
    <w:rsid w:val="00BA7E06"/>
    <w:rsid w:val="00BB43B5"/>
    <w:rsid w:val="00BB6219"/>
    <w:rsid w:val="00BC676D"/>
    <w:rsid w:val="00BD290F"/>
    <w:rsid w:val="00BF6223"/>
    <w:rsid w:val="00C07114"/>
    <w:rsid w:val="00C07F1C"/>
    <w:rsid w:val="00C14CC4"/>
    <w:rsid w:val="00C33C52"/>
    <w:rsid w:val="00C40D8B"/>
    <w:rsid w:val="00C828FD"/>
    <w:rsid w:val="00C8407A"/>
    <w:rsid w:val="00C8488C"/>
    <w:rsid w:val="00C86E91"/>
    <w:rsid w:val="00C9542F"/>
    <w:rsid w:val="00CA19A3"/>
    <w:rsid w:val="00CA2010"/>
    <w:rsid w:val="00CA2650"/>
    <w:rsid w:val="00CB1078"/>
    <w:rsid w:val="00CC6FAF"/>
    <w:rsid w:val="00CD3F0A"/>
    <w:rsid w:val="00CD7424"/>
    <w:rsid w:val="00CF4A46"/>
    <w:rsid w:val="00D11DBB"/>
    <w:rsid w:val="00D24698"/>
    <w:rsid w:val="00D504C2"/>
    <w:rsid w:val="00D6383F"/>
    <w:rsid w:val="00D662C8"/>
    <w:rsid w:val="00DB4A58"/>
    <w:rsid w:val="00DB59D0"/>
    <w:rsid w:val="00DB6F59"/>
    <w:rsid w:val="00DC2F2F"/>
    <w:rsid w:val="00DC33D3"/>
    <w:rsid w:val="00DC64D3"/>
    <w:rsid w:val="00E26329"/>
    <w:rsid w:val="00E40B50"/>
    <w:rsid w:val="00E50293"/>
    <w:rsid w:val="00E65FFC"/>
    <w:rsid w:val="00E670E2"/>
    <w:rsid w:val="00E7660D"/>
    <w:rsid w:val="00E80951"/>
    <w:rsid w:val="00E854FE"/>
    <w:rsid w:val="00E86CC6"/>
    <w:rsid w:val="00EB56B3"/>
    <w:rsid w:val="00ED6492"/>
    <w:rsid w:val="00EF2095"/>
    <w:rsid w:val="00F06866"/>
    <w:rsid w:val="00F15956"/>
    <w:rsid w:val="00F24CFC"/>
    <w:rsid w:val="00F3170F"/>
    <w:rsid w:val="00F723CE"/>
    <w:rsid w:val="00F94D8C"/>
    <w:rsid w:val="00F976B0"/>
    <w:rsid w:val="00FA6DE7"/>
    <w:rsid w:val="00FC0A8E"/>
    <w:rsid w:val="00FE2FA6"/>
    <w:rsid w:val="00FE3DF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829CD5A"/>
  <w15:chartTrackingRefBased/>
  <w15:docId w15:val="{7049DC72-7C01-4D5C-B50D-1AEAC1167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27F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link w:val="BodyTextIndentChar"/>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rsid w:val="002D74B4"/>
    <w:rPr>
      <w:color w:val="0000FF"/>
      <w:u w:val="single"/>
    </w:rPr>
  </w:style>
  <w:style w:type="character" w:customStyle="1" w:styleId="BodyTextIndentChar">
    <w:name w:val="Body Text Indent Char"/>
    <w:link w:val="BodyTextIndent"/>
    <w:rsid w:val="003C27F6"/>
    <w:rPr>
      <w:lang w:eastAsia="zh-CN"/>
    </w:rPr>
  </w:style>
  <w:style w:type="paragraph" w:styleId="Revision">
    <w:name w:val="Revision"/>
    <w:hidden/>
    <w:uiPriority w:val="99"/>
    <w:semiHidden/>
    <w:rsid w:val="00414A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bls.gov/oes/current/oes190000.htm" TargetMode="External" /><Relationship Id="rId6" Type="http://schemas.openxmlformats.org/officeDocument/2006/relationships/hyperlink" Target="https://www.bls.gov/oes/current/oes290000.htm" TargetMode="External" /><Relationship Id="rId7" Type="http://schemas.openxmlformats.org/officeDocument/2006/relationships/hyperlink" Target="https://www.opm.gov/policy-data-oversight/pay-leave/salaries-wages/salary-tables/23Tables/html/DCB.aspx" TargetMode="Externa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EB2AB-6392-4052-B246-5515800C7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1082</Words>
  <Characters>6173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Currie, Mikia (NIH/OD) [E]</cp:lastModifiedBy>
  <cp:revision>3</cp:revision>
  <cp:lastPrinted>2010-10-04T16:59:00Z</cp:lastPrinted>
  <dcterms:created xsi:type="dcterms:W3CDTF">2023-05-08T17:07:00Z</dcterms:created>
  <dcterms:modified xsi:type="dcterms:W3CDTF">2023-05-08T17:07:00Z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