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0293" w:rsidRPr="008C1219" w:rsidP="008C1219" w14:paraId="3BA24FBB" w14:textId="77B970F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  <w:r w:rsidR="009E2286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="005E714A">
        <w:t xml:space="preserve"> </w:t>
      </w:r>
    </w:p>
    <w:p w:rsidR="005E714A" w14:paraId="5CD9977E" w14:textId="77777777"/>
    <w:p w:rsidR="002F4AF3" w:rsidP="002F4AF3" w14:paraId="22959F75" w14:textId="77777777">
      <w:r w:rsidRPr="00434E33">
        <w:rPr>
          <w:b/>
        </w:rPr>
        <w:t>TITLE OF INFORMATION COLLECTION</w:t>
      </w:r>
      <w:r>
        <w:rPr>
          <w:b/>
        </w:rPr>
        <w:t>:</w:t>
      </w:r>
      <w:r>
        <w:rPr>
          <w:b/>
        </w:rPr>
        <w:t xml:space="preserve"> </w:t>
      </w:r>
      <w:r>
        <w:t>NIH Data Management and Sharing (DMS) Webinar Series Feedback Forms</w:t>
      </w:r>
    </w:p>
    <w:p w:rsidR="008C1219" w14:paraId="61130772" w14:textId="77777777">
      <w:pPr>
        <w:rPr>
          <w:b/>
        </w:rPr>
      </w:pPr>
    </w:p>
    <w:p w:rsidR="008C1219" w14:paraId="3211863E" w14:textId="77777777">
      <w:pPr>
        <w:rPr>
          <w:b/>
        </w:rPr>
      </w:pPr>
    </w:p>
    <w:p w:rsidR="002F4AF3" w:rsidRPr="00727081" w:rsidP="002F4AF3" w14:paraId="6557CC9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7A72B4">
        <w:rPr>
          <w:bCs/>
        </w:rPr>
        <w:t>To ensure that the webinar presented information and increased participants’ knowledge on the DMS topic</w:t>
      </w:r>
      <w:r w:rsidR="007A72B4">
        <w:rPr>
          <w:bCs/>
        </w:rPr>
        <w:t>.</w:t>
      </w:r>
    </w:p>
    <w:p w:rsidR="00F15956" w14:paraId="7450B56A" w14:textId="77777777"/>
    <w:p w:rsidR="00C8488C" w:rsidP="00434E33" w14:paraId="574C875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2F4AF3" w:rsidRPr="00434E33" w:rsidP="002F4AF3" w14:paraId="2DEFDFC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>
        <w:t>Webinar registrants, which may include NIH extramural and intramural investigators; NIH and NIDDK staff; and other interested individuals who registered for the webinar.</w:t>
      </w:r>
    </w:p>
    <w:p w:rsidR="00E26329" w14:paraId="6669B035" w14:textId="77777777">
      <w:pPr>
        <w:rPr>
          <w:b/>
        </w:rPr>
      </w:pPr>
    </w:p>
    <w:p w:rsidR="00E26329" w14:paraId="7F99E14E" w14:textId="77777777">
      <w:pPr>
        <w:rPr>
          <w:b/>
        </w:rPr>
      </w:pPr>
    </w:p>
    <w:p w:rsidR="00F06866" w:rsidRPr="00F06866" w14:paraId="4D65576F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3D81EF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5286A7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A89C37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21D148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141A57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</w:t>
      </w:r>
      <w:r w:rsidR="00141A57">
        <w:rPr>
          <w:bCs/>
          <w:sz w:val="24"/>
          <w:u w:val="single"/>
        </w:rPr>
        <w:t>Feedback Survey</w:t>
      </w:r>
      <w:r>
        <w:rPr>
          <w:bCs/>
          <w:sz w:val="24"/>
          <w:u w:val="single"/>
        </w:rPr>
        <w:tab/>
      </w:r>
    </w:p>
    <w:p w:rsidR="003C27F6" w:rsidP="003C27F6" w14:paraId="10A89C5E" w14:textId="77777777">
      <w:pPr>
        <w:rPr>
          <w:b/>
        </w:rPr>
      </w:pPr>
    </w:p>
    <w:p w:rsidR="003C27F6" w:rsidP="003C27F6" w14:paraId="2F836D29" w14:textId="77777777">
      <w:pPr>
        <w:rPr>
          <w:b/>
        </w:rPr>
      </w:pPr>
    </w:p>
    <w:p w:rsidR="003C27F6" w:rsidRPr="00F06866" w:rsidP="003C27F6" w14:paraId="5FFF7B69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672E49D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75D420C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65FBA5A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RPr="002F4AF3" w:rsidP="003C27F6" w14:paraId="020DD1DB" w14:textId="77777777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 w:rsidR="002F4AF3">
        <w:rPr>
          <w:bCs/>
        </w:rPr>
        <w:t>X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</w:t>
      </w:r>
      <w:r w:rsidR="002F4AF3">
        <w:rPr>
          <w:bCs/>
          <w:u w:val="single"/>
        </w:rPr>
        <w:t>Feedback Survey sent out 3 times over 3 months</w:t>
      </w:r>
    </w:p>
    <w:p w:rsidR="003C27F6" w14:paraId="67387328" w14:textId="77777777">
      <w:pPr>
        <w:pStyle w:val="Header"/>
        <w:tabs>
          <w:tab w:val="clear" w:pos="4320"/>
          <w:tab w:val="clear" w:pos="8640"/>
        </w:tabs>
      </w:pPr>
    </w:p>
    <w:p w:rsidR="001638ED" w14:paraId="7BA6B300" w14:textId="77777777">
      <w:pPr>
        <w:pStyle w:val="Header"/>
        <w:tabs>
          <w:tab w:val="clear" w:pos="4320"/>
          <w:tab w:val="clear" w:pos="8640"/>
        </w:tabs>
      </w:pPr>
    </w:p>
    <w:p w:rsidR="00CA2650" w14:paraId="452E064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1B4A931" w14:textId="77777777">
      <w:pPr>
        <w:rPr>
          <w:sz w:val="16"/>
          <w:szCs w:val="16"/>
        </w:rPr>
      </w:pPr>
    </w:p>
    <w:p w:rsidR="008101A5" w:rsidRPr="009C13B9" w:rsidP="008101A5" w14:paraId="5ACB81E2" w14:textId="77777777">
      <w:r>
        <w:t xml:space="preserve">I certify the following to be true: </w:t>
      </w:r>
    </w:p>
    <w:p w:rsidR="008101A5" w:rsidP="008101A5" w14:paraId="4C42A71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41053E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17084A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49D3D6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F4875E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9DFD33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AB6DCF0" w14:textId="77777777"/>
    <w:p w:rsidR="009C13B9" w:rsidP="009C13B9" w14:paraId="3446DBF9" w14:textId="77777777">
      <w:r>
        <w:t>Name:</w:t>
      </w:r>
      <w:r w:rsidR="002F4AF3">
        <w:t xml:space="preserve"> </w:t>
      </w:r>
      <w:r w:rsidR="002F4AF3">
        <w:rPr>
          <w:u w:val="single"/>
        </w:rPr>
        <w:t>Reaya Reuss</w:t>
      </w:r>
    </w:p>
    <w:p w:rsidR="001638ED" w:rsidP="009C13B9" w14:paraId="1D71B1CE" w14:textId="77777777">
      <w:pPr>
        <w:pStyle w:val="ListParagraph"/>
        <w:ind w:left="360"/>
      </w:pPr>
    </w:p>
    <w:p w:rsidR="009C13B9" w:rsidP="009C13B9" w14:paraId="2DBEF737" w14:textId="77777777">
      <w:r>
        <w:t>To assist review, please provide answers to the following question:</w:t>
      </w:r>
    </w:p>
    <w:p w:rsidR="009C13B9" w:rsidP="009C13B9" w14:paraId="121EC87C" w14:textId="77777777">
      <w:pPr>
        <w:pStyle w:val="ListParagraph"/>
        <w:ind w:left="360"/>
      </w:pPr>
    </w:p>
    <w:p w:rsidR="009C13B9" w:rsidRPr="00C86E91" w:rsidP="00C86E91" w14:paraId="41FDE5C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46608D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F4AF3">
        <w:t>X</w:t>
      </w:r>
      <w:r w:rsidR="009239AA">
        <w:t xml:space="preserve"> ]  No </w:t>
      </w:r>
    </w:p>
    <w:p w:rsidR="00C86E91" w:rsidP="00C86E91" w14:paraId="196E2DB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32DCD139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6361A" w:rsidP="0036361A" w14:paraId="5C534854" w14:textId="77777777">
      <w:pPr>
        <w:pStyle w:val="ColorfulList-Accent11"/>
        <w:numPr>
          <w:ilvl w:val="0"/>
          <w:numId w:val="18"/>
        </w:numPr>
      </w:pPr>
      <w:r>
        <w:t>Privacy Act Systems of Records Title: _______________________ FR Citation ____FR___</w:t>
      </w:r>
    </w:p>
    <w:p w:rsidR="0036361A" w:rsidP="0036361A" w14:paraId="020AA971" w14:textId="77777777">
      <w:pPr>
        <w:pStyle w:val="ListParagraph"/>
        <w:ind w:left="360"/>
      </w:pPr>
    </w:p>
    <w:p w:rsidR="00633F74" w:rsidP="00633F74" w14:paraId="6E130F3E" w14:textId="77777777">
      <w:pPr>
        <w:pStyle w:val="ListParagraph"/>
        <w:ind w:left="360"/>
      </w:pPr>
    </w:p>
    <w:p w:rsidR="00C86E91" w:rsidRPr="00C86E91" w:rsidP="00C86E91" w14:paraId="6C3CAA6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E61D29C" w14:textId="77777777">
      <w:r>
        <w:t xml:space="preserve">Is an incentive (e.g., money or reimbursement of expenses, token of appreciation) provided to participants?  [  ] Yes [ </w:t>
      </w:r>
      <w:r w:rsidR="002F4AF3">
        <w:t>X</w:t>
      </w:r>
      <w:r>
        <w:t xml:space="preserve"> ] No  </w:t>
      </w:r>
    </w:p>
    <w:p w:rsidR="004D6E14" w14:paraId="39D9967F" w14:textId="77777777">
      <w:pPr>
        <w:rPr>
          <w:b/>
        </w:rPr>
      </w:pPr>
    </w:p>
    <w:p w:rsidR="00F24CFC" w14:paraId="6B6F484C" w14:textId="77777777">
      <w:pPr>
        <w:rPr>
          <w:b/>
        </w:rPr>
      </w:pPr>
    </w:p>
    <w:p w:rsidR="005E714A" w:rsidRPr="00BC676D" w:rsidP="00C86E91" w14:paraId="2735745C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48BDC4DD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35F06433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33362B27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40223AF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7C3D716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C35059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9244519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F7BC8B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4ACFFF6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2885F40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07996DE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6240CB52" w14:textId="77777777">
            <w:r>
              <w:t>Individuals or Households</w:t>
            </w:r>
          </w:p>
        </w:tc>
        <w:tc>
          <w:tcPr>
            <w:tcW w:w="1980" w:type="dxa"/>
          </w:tcPr>
          <w:p w:rsidR="003668D6" w:rsidP="00843796" w14:paraId="6AC4FDFA" w14:textId="77777777">
            <w:r>
              <w:t>75</w:t>
            </w:r>
          </w:p>
        </w:tc>
        <w:tc>
          <w:tcPr>
            <w:tcW w:w="2070" w:type="dxa"/>
          </w:tcPr>
          <w:p w:rsidR="003668D6" w:rsidP="00843796" w14:paraId="22503CF5" w14:textId="77777777">
            <w:r>
              <w:t>3</w:t>
            </w:r>
          </w:p>
        </w:tc>
        <w:tc>
          <w:tcPr>
            <w:tcW w:w="1620" w:type="dxa"/>
          </w:tcPr>
          <w:p w:rsidR="003668D6" w:rsidP="00843796" w14:paraId="7B3F5473" w14:textId="77777777">
            <w:r>
              <w:t>3/60</w:t>
            </w:r>
          </w:p>
        </w:tc>
        <w:tc>
          <w:tcPr>
            <w:tcW w:w="1530" w:type="dxa"/>
          </w:tcPr>
          <w:p w:rsidR="003668D6" w:rsidP="00843796" w14:paraId="4797AAA0" w14:textId="77777777">
            <w:r>
              <w:t>11</w:t>
            </w:r>
          </w:p>
        </w:tc>
      </w:tr>
      <w:tr w14:paraId="156A1951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739D74D9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7A989D7E" w14:textId="77777777"/>
        </w:tc>
        <w:tc>
          <w:tcPr>
            <w:tcW w:w="2070" w:type="dxa"/>
          </w:tcPr>
          <w:p w:rsidR="003668D6" w:rsidP="00843796" w14:paraId="4BDEE3EF" w14:textId="77777777"/>
        </w:tc>
        <w:tc>
          <w:tcPr>
            <w:tcW w:w="1620" w:type="dxa"/>
          </w:tcPr>
          <w:p w:rsidR="003668D6" w:rsidP="00843796" w14:paraId="40DB16B9" w14:textId="77777777"/>
        </w:tc>
        <w:tc>
          <w:tcPr>
            <w:tcW w:w="1530" w:type="dxa"/>
          </w:tcPr>
          <w:p w:rsidR="003668D6" w:rsidP="00843796" w14:paraId="30039B50" w14:textId="77777777"/>
        </w:tc>
      </w:tr>
      <w:tr w14:paraId="016151DC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2259F65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704B5C9C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162CCF0D" w14:textId="77777777">
            <w:r>
              <w:t>225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500FDB4C" w14:textId="77777777"/>
        </w:tc>
        <w:tc>
          <w:tcPr>
            <w:tcW w:w="1530" w:type="dxa"/>
          </w:tcPr>
          <w:p w:rsidR="003668D6" w:rsidRPr="002D26E2" w:rsidP="00843796" w14:paraId="0B5CC795" w14:textId="7777777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F3170F" w:rsidP="00F3170F" w14:paraId="0D8E1747" w14:textId="77777777"/>
    <w:p w:rsidR="009A036B" w:rsidRPr="009A036B" w:rsidP="009A036B" w14:paraId="1F1FB4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C4DC53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1E62DA1B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5155EEB3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68B323A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3B6B9EE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2ABCBB19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25626F1F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6AA99B2A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5E93975C" w14:textId="77777777">
            <w:r>
              <w:t>Individuals or Households</w:t>
            </w:r>
          </w:p>
        </w:tc>
        <w:tc>
          <w:tcPr>
            <w:tcW w:w="2250" w:type="dxa"/>
          </w:tcPr>
          <w:p w:rsidR="00CA2010" w:rsidRPr="009A036B" w:rsidP="009A036B" w14:paraId="5F229018" w14:textId="77777777">
            <w:r>
              <w:t>11</w:t>
            </w:r>
          </w:p>
        </w:tc>
        <w:tc>
          <w:tcPr>
            <w:tcW w:w="2520" w:type="dxa"/>
          </w:tcPr>
          <w:p w:rsidR="00CA2010" w:rsidRPr="009A036B" w:rsidP="009A036B" w14:paraId="4BFEC33B" w14:textId="77777777">
            <w:r>
              <w:t>$29.76</w:t>
            </w:r>
          </w:p>
        </w:tc>
        <w:tc>
          <w:tcPr>
            <w:tcW w:w="1620" w:type="dxa"/>
          </w:tcPr>
          <w:p w:rsidR="00CA2010" w:rsidRPr="009A036B" w:rsidP="009A036B" w14:paraId="07949876" w14:textId="77777777">
            <w:r>
              <w:t>$</w:t>
            </w:r>
            <w:r w:rsidR="001638ED">
              <w:t>327.36</w:t>
            </w:r>
          </w:p>
        </w:tc>
      </w:tr>
      <w:tr w14:paraId="05ED5873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07B29239" w14:textId="77777777"/>
        </w:tc>
        <w:tc>
          <w:tcPr>
            <w:tcW w:w="2250" w:type="dxa"/>
          </w:tcPr>
          <w:p w:rsidR="00CA2010" w:rsidRPr="009A036B" w:rsidP="009A036B" w14:paraId="68A040C3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66E1718C" w14:textId="77777777"/>
        </w:tc>
        <w:tc>
          <w:tcPr>
            <w:tcW w:w="1620" w:type="dxa"/>
          </w:tcPr>
          <w:p w:rsidR="00CA2010" w:rsidRPr="009A036B" w:rsidP="009A036B" w14:paraId="71CDF999" w14:textId="77777777"/>
        </w:tc>
      </w:tr>
      <w:tr w14:paraId="5BCDAB3C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7D66DC9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6E2A4CA6" w14:textId="7777777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67CB5F6F" w14:textId="77777777"/>
        </w:tc>
        <w:tc>
          <w:tcPr>
            <w:tcW w:w="1620" w:type="dxa"/>
          </w:tcPr>
          <w:p w:rsidR="00CA2010" w:rsidRPr="009A036B" w:rsidP="009A036B" w14:paraId="00190B28" w14:textId="77777777">
            <w:r>
              <w:t>$</w:t>
            </w:r>
            <w:r w:rsidR="001638ED">
              <w:t>327.36</w:t>
            </w:r>
          </w:p>
        </w:tc>
      </w:tr>
    </w:tbl>
    <w:p w:rsidR="009A036B" w:rsidRPr="009A036B" w:rsidP="009A036B" w14:paraId="7C2F155B" w14:textId="77777777"/>
    <w:p w:rsidR="009A036B" w:rsidRPr="009A036B" w:rsidP="009A036B" w14:paraId="35533580" w14:textId="77777777">
      <w:r>
        <w:t xml:space="preserve">*Source: </w:t>
      </w:r>
      <w:bookmarkStart w:id="1" w:name="_Hlk134003196"/>
      <w:hyperlink r:id="rId5" w:history="1">
        <w:r w:rsidRPr="00BF0FA5">
          <w:rPr>
            <w:rStyle w:val="Hyperlink"/>
          </w:rPr>
          <w:t>U.S. Bureau of Labor Statistics May 20</w:t>
        </w:r>
        <w:r>
          <w:rPr>
            <w:rStyle w:val="Hyperlink"/>
          </w:rPr>
          <w:t>22</w:t>
        </w:r>
        <w:r w:rsidRPr="00BF0FA5">
          <w:rPr>
            <w:rStyle w:val="Hyperlink"/>
          </w:rPr>
          <w:t xml:space="preserve"> National Occupational Employment and Wage Estimates, United States</w:t>
        </w:r>
      </w:hyperlink>
      <w:r>
        <w:rPr>
          <w:rStyle w:val="Hyperlink"/>
        </w:rPr>
        <w:t xml:space="preserve"> all occupations median salary</w:t>
      </w:r>
      <w:bookmarkEnd w:id="1"/>
    </w:p>
    <w:p w:rsidR="0036361A" w:rsidP="00F3170F" w14:paraId="543849A3" w14:textId="77777777"/>
    <w:p w:rsidR="00B84C55" w:rsidP="00F3170F" w14:paraId="0E6DDFC3" w14:textId="77777777"/>
    <w:p w:rsidR="005E714A" w14:paraId="282E04BF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B84C55">
        <w:t>$485.72</w:t>
      </w:r>
    </w:p>
    <w:p w:rsidR="009A036B" w:rsidRPr="009A036B" w:rsidP="009A036B" w14:paraId="0878E31D" w14:textId="77777777">
      <w:r>
        <w:rPr>
          <w:b/>
        </w:rPr>
        <w:t xml:space="preserve">                         </w:t>
      </w:r>
    </w:p>
    <w:p w:rsidR="009A036B" w:rsidRPr="009A036B" w:rsidP="009A036B" w14:paraId="20AD8D34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C19C5D1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D0ECA2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7B6EE25B" w14:textId="77777777">
            <w:pPr>
              <w:rPr>
                <w:b/>
                <w:bCs/>
              </w:rPr>
            </w:pPr>
          </w:p>
          <w:p w:rsidR="009A036B" w:rsidRPr="009A036B" w:rsidP="009A036B" w14:paraId="67EEBE3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D04E35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F91FE0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ECC588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06DB73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49F9C02E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3C6B5D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93C08C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F2968D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2A738C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439E0C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B709B12" w14:textId="77777777"/>
        </w:tc>
      </w:tr>
      <w:tr w14:paraId="62242364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430F" w:rsidRPr="009A036B" w:rsidP="00F7430F" w14:paraId="0D4E78DC" w14:textId="77777777">
            <w:r>
              <w:t>Health Science Policy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2B4" w:rsidP="00F7430F" w14:paraId="167F42BA" w14:textId="77777777"/>
          <w:p w:rsidR="00F7430F" w:rsidRPr="009A036B" w:rsidP="00F7430F" w14:paraId="2B2F92E4" w14:textId="77777777">
            <w:r w:rsidRPr="00B84C55">
              <w:t>14-9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2B4" w:rsidP="00F7430F" w14:paraId="5B230CF1" w14:textId="77777777"/>
          <w:p w:rsidR="00F7430F" w:rsidRPr="009A036B" w:rsidP="00F7430F" w14:paraId="6AB46AC4" w14:textId="77777777">
            <w:r>
              <w:t>$167,663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430F" w:rsidRPr="009A036B" w:rsidP="00F7430F" w14:paraId="2670CCA7" w14:textId="77777777">
            <w:r>
              <w:t>.001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7430F" w:rsidRPr="009A036B" w:rsidP="00F7430F" w14:paraId="5067E84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2B4" w:rsidP="00F7430F" w14:paraId="3D46BBD1" w14:textId="77777777"/>
          <w:p w:rsidR="00F7430F" w:rsidRPr="009A036B" w:rsidP="00F7430F" w14:paraId="5DA01A77" w14:textId="77777777">
            <w:r>
              <w:t>$161.21</w:t>
            </w:r>
          </w:p>
        </w:tc>
      </w:tr>
      <w:tr w14:paraId="0096FC78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1F6E9D3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9A036B" w14:paraId="7191A09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7ACBA7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71DBA0E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638ED" w:rsidRPr="009A036B" w:rsidP="009A036B" w14:paraId="11B8C4B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9A036B" w14:paraId="785F71A0" w14:textId="77777777"/>
        </w:tc>
      </w:tr>
      <w:tr w14:paraId="0E98999F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3B602617" w14:textId="77777777"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638ED" w:rsidRPr="009A036B" w:rsidP="009A036B" w14:paraId="72A217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4F69721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1B4A868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9A036B" w14:paraId="1518401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9A036B" w14:paraId="5E5F71AB" w14:textId="77777777"/>
        </w:tc>
      </w:tr>
      <w:tr w14:paraId="0CBE1458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1638ED" w:rsidP="009A036B" w14:paraId="0F4A1CD7" w14:textId="77777777">
            <w:pPr>
              <w:rPr>
                <w:bCs/>
              </w:rPr>
            </w:pPr>
            <w:r w:rsidRPr="001638ED">
              <w:rPr>
                <w:bCs/>
              </w:rPr>
              <w:t>Research Systems Programmer/Analyst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9A036B" w14:paraId="294120C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429410E5" w14:textId="77777777">
            <w:r>
              <w:rPr>
                <w:color w:val="000000"/>
              </w:rPr>
              <w:t>$109.1/hr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4558F26A" w14:textId="77777777">
            <w:r>
              <w:rPr>
                <w:color w:val="000000"/>
              </w:rPr>
              <w:t>2.1%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2B4" w:rsidP="009A036B" w14:paraId="0058A274" w14:textId="77777777">
            <w:pPr>
              <w:rPr>
                <w:color w:val="000000"/>
              </w:rPr>
            </w:pPr>
          </w:p>
          <w:p w:rsidR="001638ED" w:rsidRPr="009A036B" w:rsidP="009A036B" w14:paraId="635CFCBA" w14:textId="77777777">
            <w:r>
              <w:rPr>
                <w:color w:val="000000"/>
              </w:rPr>
              <w:t>$</w:t>
            </w:r>
            <w:r>
              <w:rPr>
                <w:color w:val="000000"/>
              </w:rPr>
              <w:t>179.01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2B4" w:rsidP="009A036B" w14:paraId="01585B72" w14:textId="77777777"/>
          <w:p w:rsidR="001638ED" w:rsidRPr="009A036B" w:rsidP="009A036B" w14:paraId="35B8C72F" w14:textId="77777777">
            <w:r>
              <w:t>$288.12</w:t>
            </w:r>
          </w:p>
        </w:tc>
      </w:tr>
      <w:tr w14:paraId="65B5925B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B84C55" w14:paraId="731F30BC" w14:textId="77777777">
            <w:r w:rsidRPr="001638ED">
              <w:t>Manager, Systems Analysis &amp; Programming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B84C55" w14:paraId="0E9D820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B84C55" w14:paraId="4B92F9F9" w14:textId="77777777">
            <w:r>
              <w:rPr>
                <w:color w:val="000000"/>
              </w:rPr>
              <w:t>$13.78/hr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B84C55" w14:paraId="608CA9B6" w14:textId="77777777">
            <w:r>
              <w:rPr>
                <w:color w:val="000000"/>
              </w:rP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2B4" w:rsidP="00B84C55" w14:paraId="0F57864F" w14:textId="77777777">
            <w:pPr>
              <w:rPr>
                <w:color w:val="000000"/>
              </w:rPr>
            </w:pPr>
          </w:p>
          <w:p w:rsidR="001638ED" w:rsidRPr="009A036B" w:rsidP="00B84C55" w14:paraId="2BC83A59" w14:textId="77777777">
            <w:r>
              <w:rPr>
                <w:color w:val="000000"/>
              </w:rPr>
              <w:t>$</w:t>
            </w:r>
            <w:r>
              <w:rPr>
                <w:color w:val="000000"/>
              </w:rPr>
              <w:t>22.61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2B4" w:rsidP="00B84C55" w14:paraId="3B734445" w14:textId="77777777"/>
          <w:p w:rsidR="001638ED" w:rsidRPr="009A036B" w:rsidP="00B84C55" w14:paraId="500EE009" w14:textId="77777777">
            <w:r>
              <w:t>$36.39</w:t>
            </w:r>
          </w:p>
        </w:tc>
      </w:tr>
      <w:tr w14:paraId="4A224FB8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B84C55" w14:paraId="01BCAC2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638ED" w:rsidRPr="009A036B" w:rsidP="00B84C55" w14:paraId="3E2496F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B84C55" w14:paraId="1CBFD9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B84C55" w14:paraId="06F959E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638ED" w:rsidRPr="009A036B" w:rsidP="00B84C55" w14:paraId="26F9912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B84C55" w14:paraId="4F42A0DE" w14:textId="77777777"/>
        </w:tc>
      </w:tr>
      <w:tr w14:paraId="3A35DD61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2159355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638ED" w:rsidRPr="009A036B" w:rsidP="009A036B" w14:paraId="766008D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5D412AA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280F1CC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638ED" w:rsidRPr="009A036B" w:rsidP="009A036B" w14:paraId="66CF76F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9A036B" w14:paraId="401329C2" w14:textId="77777777"/>
        </w:tc>
      </w:tr>
      <w:tr w14:paraId="124E18AC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3F7AAD4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638ED" w:rsidRPr="009A036B" w:rsidP="009A036B" w14:paraId="60564AD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69830AD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63433B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638ED" w:rsidRPr="009A036B" w:rsidP="009A036B" w14:paraId="25444CE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9A036B" w14:paraId="48482206" w14:textId="77777777"/>
        </w:tc>
      </w:tr>
      <w:tr w14:paraId="7CC5B232" w14:textId="77777777" w:rsidTr="001638E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8ED" w:rsidRPr="009A036B" w:rsidP="009A036B" w14:paraId="591545D1" w14:textId="77777777">
            <w:pPr>
              <w:rPr>
                <w:bCs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638ED" w:rsidRPr="009A036B" w:rsidP="009A036B" w14:paraId="202439C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8ED" w:rsidRPr="009A036B" w:rsidP="009A036B" w14:paraId="28C9020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38ED" w:rsidRPr="009A036B" w:rsidP="009A036B" w14:paraId="42606B2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638ED" w:rsidRPr="009A036B" w:rsidP="009A036B" w14:paraId="07FB035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8ED" w:rsidRPr="009A036B" w:rsidP="009A036B" w14:paraId="43BB1FF4" w14:textId="77777777">
            <w:pPr>
              <w:rPr>
                <w:b/>
              </w:rPr>
            </w:pPr>
            <w:r>
              <w:t>$485.72</w:t>
            </w:r>
          </w:p>
        </w:tc>
      </w:tr>
    </w:tbl>
    <w:p w:rsidR="008C1219" w:rsidRPr="00897B4E" w:rsidP="008C1219" w14:paraId="47523135" w14:textId="77777777">
      <w:pPr>
        <w:rPr>
          <w:b/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6" w:history="1"/>
      <w:hyperlink r:id="rId7" w:history="1">
        <w:r w:rsidRPr="00B05464">
          <w:rPr>
            <w:rStyle w:val="Hyperlink"/>
            <w:b/>
            <w:sz w:val="18"/>
            <w:szCs w:val="18"/>
          </w:rPr>
          <w:t>https://www.opm</w:t>
        </w:r>
        <w:r w:rsidRPr="00B05464">
          <w:rPr>
            <w:rStyle w:val="Hyperlink"/>
            <w:b/>
            <w:sz w:val="18"/>
            <w:szCs w:val="18"/>
          </w:rPr>
          <w:t>.</w:t>
        </w:r>
        <w:r w:rsidRPr="00B05464">
          <w:rPr>
            <w:rStyle w:val="Hyperlink"/>
            <w:b/>
            <w:sz w:val="18"/>
            <w:szCs w:val="18"/>
          </w:rPr>
          <w:t>gov/policy-data-oversight/pay-leave/salaries-wages/salary-tables/pdf/2023/DCB.pdf</w:t>
        </w:r>
      </w:hyperlink>
      <w:r>
        <w:rPr>
          <w:b/>
          <w:sz w:val="18"/>
          <w:szCs w:val="18"/>
        </w:rPr>
        <w:t xml:space="preserve"> </w:t>
      </w:r>
    </w:p>
    <w:p w:rsidR="00ED6492" w14:paraId="3736A0A3" w14:textId="77777777">
      <w:pPr>
        <w:rPr>
          <w:b/>
          <w:bCs/>
          <w:u w:val="single"/>
        </w:rPr>
      </w:pPr>
    </w:p>
    <w:p w:rsidR="0069403B" w:rsidP="00F06866" w14:paraId="45BD53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B3ED742" w14:textId="77777777">
      <w:pPr>
        <w:rPr>
          <w:b/>
        </w:rPr>
      </w:pPr>
    </w:p>
    <w:p w:rsidR="00F06866" w:rsidP="00F06866" w14:paraId="04D4AB3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DB80A5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84C55">
        <w:t>X</w:t>
      </w:r>
      <w:r>
        <w:t>] Yes</w:t>
      </w:r>
      <w:r>
        <w:tab/>
        <w:t>[ ] No</w:t>
      </w:r>
    </w:p>
    <w:p w:rsidR="00636621" w:rsidP="00636621" w14:paraId="48722E8F" w14:textId="77777777">
      <w:pPr>
        <w:pStyle w:val="ListParagraph"/>
      </w:pPr>
    </w:p>
    <w:p w:rsidR="00636621" w:rsidP="001B0AAA" w14:paraId="5F70F4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0B55109D" w14:textId="77777777">
      <w:pPr>
        <w:pStyle w:val="ListParagraph"/>
      </w:pPr>
    </w:p>
    <w:p w:rsidR="00A403BB" w:rsidP="00A403BB" w14:paraId="596B0078" w14:textId="77777777">
      <w:r>
        <w:t>Potential respondents include only those individuals who register for the webinar.</w:t>
      </w:r>
      <w:r w:rsidR="0045259C">
        <w:t xml:space="preserve"> We estimate </w:t>
      </w:r>
      <w:r w:rsidR="001638ED">
        <w:t>10-30</w:t>
      </w:r>
      <w:r w:rsidR="0045259C">
        <w:t>% o</w:t>
      </w:r>
      <w:r w:rsidR="001638ED">
        <w:t>f</w:t>
      </w:r>
      <w:r w:rsidR="0045259C">
        <w:t xml:space="preserve"> </w:t>
      </w:r>
      <w:r w:rsidR="003F3BFC">
        <w:t xml:space="preserve">300 potential </w:t>
      </w:r>
      <w:r w:rsidR="0045259C">
        <w:t>registrants will respond to the survey.</w:t>
      </w:r>
      <w:r>
        <w:t xml:space="preserve"> They will receive a link via email to the feedback form after the webinar</w:t>
      </w:r>
      <w:r w:rsidR="0045259C">
        <w:t>.</w:t>
      </w:r>
    </w:p>
    <w:p w:rsidR="00B84C55" w:rsidP="00A403BB" w14:paraId="78FDE697" w14:textId="77777777"/>
    <w:p w:rsidR="00A403BB" w:rsidP="00A403BB" w14:paraId="3F84176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981CD1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3A4BD13" w14:textId="77777777">
      <w:pPr>
        <w:ind w:left="720"/>
      </w:pPr>
      <w:r>
        <w:t>[</w:t>
      </w:r>
      <w:r w:rsidR="0045259C">
        <w:t>X</w:t>
      </w:r>
      <w:r>
        <w:t>] Web-based</w:t>
      </w:r>
      <w:r>
        <w:t xml:space="preserve"> or other forms of Social Media </w:t>
      </w:r>
    </w:p>
    <w:p w:rsidR="001B0AAA" w:rsidP="001B0AAA" w14:paraId="31F648B6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0503A8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30E2CAD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78BE2D0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1C88F71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1A57">
        <w:t>X</w:t>
      </w:r>
      <w:r>
        <w:t xml:space="preserve"> ] No</w:t>
      </w:r>
    </w:p>
    <w:p w:rsidR="00F24CFC" w:rsidP="00F24CFC" w14:paraId="4D7C09AB" w14:textId="77777777">
      <w:pPr>
        <w:pStyle w:val="ListParagraph"/>
        <w:ind w:left="360"/>
      </w:pPr>
      <w:r>
        <w:t xml:space="preserve"> </w:t>
      </w:r>
    </w:p>
    <w:p w:rsidR="003932D1" w:rsidP="0024521E" w14:paraId="2A8BB692" w14:textId="77777777">
      <w:pPr>
        <w:rPr>
          <w:b/>
        </w:rPr>
      </w:pPr>
    </w:p>
    <w:p w:rsidR="003932D1" w:rsidRPr="00F24CFC" w:rsidP="0024521E" w14:paraId="4CE7C386" w14:textId="77777777">
      <w:pPr>
        <w:rPr>
          <w:b/>
        </w:rPr>
      </w:pPr>
    </w:p>
    <w:p w:rsidR="005E714A" w:rsidP="00F24CFC" w14:paraId="7244C644" w14:textId="77777777">
      <w:pPr>
        <w:tabs>
          <w:tab w:val="left" w:pos="5670"/>
        </w:tabs>
        <w:suppressAutoHyphens/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4BEC58A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496455">
    <w:abstractNumId w:val="10"/>
  </w:num>
  <w:num w:numId="2" w16cid:durableId="369108994">
    <w:abstractNumId w:val="16"/>
  </w:num>
  <w:num w:numId="3" w16cid:durableId="235478797">
    <w:abstractNumId w:val="15"/>
  </w:num>
  <w:num w:numId="4" w16cid:durableId="1593508932">
    <w:abstractNumId w:val="17"/>
  </w:num>
  <w:num w:numId="5" w16cid:durableId="1363554801">
    <w:abstractNumId w:val="3"/>
  </w:num>
  <w:num w:numId="6" w16cid:durableId="913508466">
    <w:abstractNumId w:val="1"/>
  </w:num>
  <w:num w:numId="7" w16cid:durableId="834415967">
    <w:abstractNumId w:val="8"/>
  </w:num>
  <w:num w:numId="8" w16cid:durableId="1634098462">
    <w:abstractNumId w:val="13"/>
  </w:num>
  <w:num w:numId="9" w16cid:durableId="490340666">
    <w:abstractNumId w:val="9"/>
  </w:num>
  <w:num w:numId="10" w16cid:durableId="853543338">
    <w:abstractNumId w:val="2"/>
  </w:num>
  <w:num w:numId="11" w16cid:durableId="1050576">
    <w:abstractNumId w:val="6"/>
  </w:num>
  <w:num w:numId="12" w16cid:durableId="1491798709">
    <w:abstractNumId w:val="7"/>
  </w:num>
  <w:num w:numId="13" w16cid:durableId="37124938">
    <w:abstractNumId w:val="0"/>
  </w:num>
  <w:num w:numId="14" w16cid:durableId="572079845">
    <w:abstractNumId w:val="14"/>
  </w:num>
  <w:num w:numId="15" w16cid:durableId="277564983">
    <w:abstractNumId w:val="12"/>
  </w:num>
  <w:num w:numId="16" w16cid:durableId="1614169104">
    <w:abstractNumId w:val="11"/>
  </w:num>
  <w:num w:numId="17" w16cid:durableId="1359545152">
    <w:abstractNumId w:val="4"/>
  </w:num>
  <w:num w:numId="18" w16cid:durableId="1604993647">
    <w:abstractNumId w:val="5"/>
  </w:num>
  <w:num w:numId="19" w16cid:durableId="1892303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12B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41A57"/>
    <w:rsid w:val="00162F83"/>
    <w:rsid w:val="001638ED"/>
    <w:rsid w:val="00177AEA"/>
    <w:rsid w:val="001855D1"/>
    <w:rsid w:val="001927A4"/>
    <w:rsid w:val="00194AC6"/>
    <w:rsid w:val="001A23B0"/>
    <w:rsid w:val="001A25CC"/>
    <w:rsid w:val="001B0AAA"/>
    <w:rsid w:val="001C39F7"/>
    <w:rsid w:val="002130A6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2F4AF3"/>
    <w:rsid w:val="003002B6"/>
    <w:rsid w:val="0036361A"/>
    <w:rsid w:val="003668D6"/>
    <w:rsid w:val="003932D1"/>
    <w:rsid w:val="003A4FE1"/>
    <w:rsid w:val="003A7074"/>
    <w:rsid w:val="003C27F6"/>
    <w:rsid w:val="003D5BBE"/>
    <w:rsid w:val="003E3C61"/>
    <w:rsid w:val="003F1C5B"/>
    <w:rsid w:val="003F3BFC"/>
    <w:rsid w:val="00420E91"/>
    <w:rsid w:val="00431136"/>
    <w:rsid w:val="00431EB1"/>
    <w:rsid w:val="00434E33"/>
    <w:rsid w:val="00441434"/>
    <w:rsid w:val="0045259C"/>
    <w:rsid w:val="0045264C"/>
    <w:rsid w:val="004876EC"/>
    <w:rsid w:val="004A44F3"/>
    <w:rsid w:val="004B1EB8"/>
    <w:rsid w:val="004D6CC9"/>
    <w:rsid w:val="004D6E14"/>
    <w:rsid w:val="005009B0"/>
    <w:rsid w:val="005A1006"/>
    <w:rsid w:val="005A772A"/>
    <w:rsid w:val="005A7A10"/>
    <w:rsid w:val="005E714A"/>
    <w:rsid w:val="006140A0"/>
    <w:rsid w:val="00633F74"/>
    <w:rsid w:val="00636329"/>
    <w:rsid w:val="00636621"/>
    <w:rsid w:val="00642B49"/>
    <w:rsid w:val="0065005D"/>
    <w:rsid w:val="006832D9"/>
    <w:rsid w:val="00686301"/>
    <w:rsid w:val="0069403B"/>
    <w:rsid w:val="006B7B34"/>
    <w:rsid w:val="006D5F47"/>
    <w:rsid w:val="006F3DDE"/>
    <w:rsid w:val="00704678"/>
    <w:rsid w:val="00727081"/>
    <w:rsid w:val="00731B2D"/>
    <w:rsid w:val="007425E7"/>
    <w:rsid w:val="00766D95"/>
    <w:rsid w:val="00770C97"/>
    <w:rsid w:val="0077703F"/>
    <w:rsid w:val="007A72B4"/>
    <w:rsid w:val="00802607"/>
    <w:rsid w:val="008101A5"/>
    <w:rsid w:val="00811789"/>
    <w:rsid w:val="00822664"/>
    <w:rsid w:val="00843796"/>
    <w:rsid w:val="0085116A"/>
    <w:rsid w:val="00887320"/>
    <w:rsid w:val="00895229"/>
    <w:rsid w:val="00897B4E"/>
    <w:rsid w:val="008C1219"/>
    <w:rsid w:val="008F0203"/>
    <w:rsid w:val="008F50D4"/>
    <w:rsid w:val="009239AA"/>
    <w:rsid w:val="00935ADA"/>
    <w:rsid w:val="00946B6C"/>
    <w:rsid w:val="00955A71"/>
    <w:rsid w:val="0096108F"/>
    <w:rsid w:val="009747F4"/>
    <w:rsid w:val="009A036B"/>
    <w:rsid w:val="009C13B9"/>
    <w:rsid w:val="009D01A2"/>
    <w:rsid w:val="009E2286"/>
    <w:rsid w:val="009F0A1A"/>
    <w:rsid w:val="009F5923"/>
    <w:rsid w:val="00A229F1"/>
    <w:rsid w:val="00A403BB"/>
    <w:rsid w:val="00A40967"/>
    <w:rsid w:val="00A50F89"/>
    <w:rsid w:val="00A56636"/>
    <w:rsid w:val="00A674DF"/>
    <w:rsid w:val="00A83AA6"/>
    <w:rsid w:val="00AA19CE"/>
    <w:rsid w:val="00AC60E8"/>
    <w:rsid w:val="00AE05E1"/>
    <w:rsid w:val="00AE14B1"/>
    <w:rsid w:val="00AE1809"/>
    <w:rsid w:val="00B05464"/>
    <w:rsid w:val="00B80D76"/>
    <w:rsid w:val="00B84C55"/>
    <w:rsid w:val="00BA2105"/>
    <w:rsid w:val="00BA7E06"/>
    <w:rsid w:val="00BB43B5"/>
    <w:rsid w:val="00BB6219"/>
    <w:rsid w:val="00BC676D"/>
    <w:rsid w:val="00BD290F"/>
    <w:rsid w:val="00BD3CF6"/>
    <w:rsid w:val="00BF0FA5"/>
    <w:rsid w:val="00BF6223"/>
    <w:rsid w:val="00C07114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032F"/>
    <w:rsid w:val="00CC6FAF"/>
    <w:rsid w:val="00CD3F0A"/>
    <w:rsid w:val="00CF4A46"/>
    <w:rsid w:val="00D24698"/>
    <w:rsid w:val="00D504C2"/>
    <w:rsid w:val="00D6383F"/>
    <w:rsid w:val="00D662C8"/>
    <w:rsid w:val="00DB4A58"/>
    <w:rsid w:val="00DB59D0"/>
    <w:rsid w:val="00DB6F59"/>
    <w:rsid w:val="00DC2F2F"/>
    <w:rsid w:val="00DC33D3"/>
    <w:rsid w:val="00DC64D3"/>
    <w:rsid w:val="00E26329"/>
    <w:rsid w:val="00E40B50"/>
    <w:rsid w:val="00E50293"/>
    <w:rsid w:val="00E65FFC"/>
    <w:rsid w:val="00E670E2"/>
    <w:rsid w:val="00E7361D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7430F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BCA471"/>
  <w15:chartTrackingRefBased/>
  <w15:docId w15:val="{43CB3A0D-3C22-482F-A959-14342D9C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36361A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C1219"/>
    <w:rPr>
      <w:color w:val="605E5C"/>
      <w:shd w:val="clear" w:color="auto" w:fill="E1DFDD"/>
    </w:rPr>
  </w:style>
  <w:style w:type="character" w:styleId="FollowedHyperlink">
    <w:name w:val="FollowedHyperlink"/>
    <w:rsid w:val="002F4AF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" TargetMode="External" /><Relationship Id="rId7" Type="http://schemas.openxmlformats.org/officeDocument/2006/relationships/hyperlink" Target="https://www.opm.gov/policy-data-oversight/pay-leave/salaries-wages/salary-tables/pdf/2023/DCB.pdf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2023-06-14T13:41:00Z</dcterms:created>
  <dcterms:modified xsi:type="dcterms:W3CDTF">2023-06-14T13:41:00Z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