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23F90" w:rsidRDefault="007471CE" w14:paraId="5BC6504A" w14:textId="19FEAB84">
      <w:r>
        <w:t>Dear PEPH Grantees and Community Partners,</w:t>
      </w:r>
    </w:p>
    <w:p w:rsidR="007471CE" w:rsidP="007471CE" w:rsidRDefault="007471CE" w14:paraId="4832F3F2" w14:textId="49650DB3">
      <w:pPr>
        <w:pStyle w:val="xmsonormal"/>
      </w:pPr>
      <w:r w:rsidRPr="003449F8">
        <w:t xml:space="preserve">Since 2013, NIEHS has hosted free, online training videos for information covered in the PEPH Evaluation Metrics Manual. These materials need to be modernized and will be retired in their current form on December 1, 2021. We invite you to let us know what you think of these resources and how we might move forward to modernize them. Please restrict your answers to the training materials only, not the PDF versions of the manual or in-person/web trainings that you might have used. </w:t>
      </w:r>
      <w:r w:rsidR="007E290E">
        <w:t>The survey includes 7 questions that require yes/no or short answer responses.</w:t>
      </w:r>
    </w:p>
    <w:p w:rsidRPr="003449F8" w:rsidR="007471CE" w:rsidP="007471CE" w:rsidRDefault="007471CE" w14:paraId="5EA90973" w14:textId="77777777">
      <w:pPr>
        <w:pStyle w:val="xmsonormal"/>
      </w:pPr>
    </w:p>
    <w:p w:rsidR="007471CE" w:rsidP="007471CE" w:rsidRDefault="007471CE" w14:paraId="4AF47876" w14:textId="2D33EE0A">
      <w:r>
        <w:t xml:space="preserve">If you have questions about the survey, please contact Kristi Pettibone at </w:t>
      </w:r>
      <w:hyperlink w:history="1" r:id="rId4">
        <w:r w:rsidRPr="00BE0A17">
          <w:rPr>
            <w:rStyle w:val="Hyperlink"/>
          </w:rPr>
          <w:t>pettibonekg@niehs.nih.gov</w:t>
        </w:r>
      </w:hyperlink>
      <w:r>
        <w:t>.</w:t>
      </w:r>
    </w:p>
    <w:p w:rsidRPr="007471CE" w:rsidR="007471CE" w:rsidP="007471CE" w:rsidRDefault="007471CE" w14:paraId="57119CF2" w14:textId="77777777"/>
    <w:p w:rsidR="007471CE" w:rsidRDefault="007471CE" w14:paraId="2CFEDC9A" w14:textId="77777777"/>
    <w:sectPr w:rsidR="007471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1CE"/>
    <w:rsid w:val="00047F24"/>
    <w:rsid w:val="007471CE"/>
    <w:rsid w:val="007E290E"/>
    <w:rsid w:val="00BD1B97"/>
    <w:rsid w:val="00EB65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2032D"/>
  <w15:chartTrackingRefBased/>
  <w15:docId w15:val="{02CE9F29-2225-4185-A9DC-E61CA5FA8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7471CE"/>
    <w:pPr>
      <w:spacing w:after="0" w:line="240" w:lineRule="auto"/>
    </w:pPr>
    <w:rPr>
      <w:rFonts w:ascii="Calibri" w:hAnsi="Calibri" w:cs="Calibri"/>
    </w:rPr>
  </w:style>
  <w:style w:type="character" w:styleId="Hyperlink">
    <w:name w:val="Hyperlink"/>
    <w:basedOn w:val="DefaultParagraphFont"/>
    <w:uiPriority w:val="99"/>
    <w:unhideWhenUsed/>
    <w:rsid w:val="007471CE"/>
    <w:rPr>
      <w:color w:val="0563C1" w:themeColor="hyperlink"/>
      <w:u w:val="single"/>
    </w:rPr>
  </w:style>
  <w:style w:type="character" w:styleId="UnresolvedMention">
    <w:name w:val="Unresolved Mention"/>
    <w:basedOn w:val="DefaultParagraphFont"/>
    <w:uiPriority w:val="99"/>
    <w:semiHidden/>
    <w:unhideWhenUsed/>
    <w:rsid w:val="007471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13918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pettibonekg@niehs.nih.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113</Words>
  <Characters>646</Characters>
  <Application>Microsoft Office Word</Application>
  <DocSecurity>0</DocSecurity>
  <Lines>5</Lines>
  <Paragraphs>1</Paragraphs>
  <ScaleCrop>false</ScaleCrop>
  <Company/>
  <LinksUpToDate>false</LinksUpToDate>
  <CharactersWithSpaces>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Pettibone, Kristianna (NIH/NIEHS) [E]</dc:creator>
  <cp:keywords/>
  <dc:description/>
  <cp:lastModifiedBy>Abdelmouti, Tawanda (NIH/OD) [E]</cp:lastModifiedBy>
  <cp:revision>2</cp:revision>
  <dcterms:created xsi:type="dcterms:W3CDTF">2021-10-14T19:54:00Z</dcterms:created>
  <dcterms:modified xsi:type="dcterms:W3CDTF">2021-10-14T19:54:00Z</dcterms:modified>
</cp:coreProperties>
</file>