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16ED20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025964" w:rsidP="00434E33" w:rsidRDefault="008B7A5E" w14:paraId="137D1511" w14:textId="43D1375B">
      <w:r>
        <w:rPr>
          <w:b/>
          <w:noProof/>
        </w:rPr>
        <mc:AlternateContent>
          <mc:Choice Requires="wps">
            <w:drawing>
              <wp:anchor distT="0" distB="0" distL="114300" distR="114300" simplePos="0" relativeHeight="251657728" behindDoc="0" locked="0" layoutInCell="0" allowOverlap="1" wp14:editId="43AFA171" wp14:anchorId="5286A2DA">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73B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25964">
        <w:t>2021 Survey of NIH Grant Reviewers</w:t>
      </w:r>
      <w:r w:rsidR="00CC3259">
        <w:t>’</w:t>
      </w:r>
      <w:r w:rsidR="00025964">
        <w:t xml:space="preserve"> Experience and Satisfaction with using Online Critique Templates</w:t>
      </w:r>
      <w:r w:rsidR="00BA07B4">
        <w:t xml:space="preserve"> (OCT)</w:t>
      </w:r>
    </w:p>
    <w:p w:rsidR="005E714A" w:rsidRDefault="005E714A" w14:paraId="409DE693" w14:textId="77777777"/>
    <w:p w:rsidR="00090ED8" w:rsidP="0079568F" w:rsidRDefault="00F15956" w14:paraId="04A359A1" w14:textId="77777777">
      <w:r>
        <w:rPr>
          <w:b/>
        </w:rPr>
        <w:t>PURPOSE</w:t>
      </w:r>
      <w:r w:rsidRPr="009239AA">
        <w:rPr>
          <w:b/>
        </w:rPr>
        <w:t>:</w:t>
      </w:r>
      <w:r w:rsidRPr="009239AA" w:rsidR="00C14CC4">
        <w:rPr>
          <w:b/>
        </w:rPr>
        <w:t xml:space="preserve">  </w:t>
      </w:r>
      <w:r w:rsidRPr="00CA29DC" w:rsidR="0079568F">
        <w:t xml:space="preserve">NIH depends on an objective and robust peer review process to ensure that all NIH grant applications receive fair, independent, expert, and timely reviews that are free from inappropriate influences. </w:t>
      </w:r>
      <w:r w:rsidR="00C265CA">
        <w:t xml:space="preserve">NIH also continually strives to reduce reviewer burden and improve reviewer satisfaction by making the review process as </w:t>
      </w:r>
      <w:r w:rsidR="0063786C">
        <w:t xml:space="preserve">smooth and </w:t>
      </w:r>
      <w:r w:rsidR="00C265CA">
        <w:t xml:space="preserve">efficient as possible. </w:t>
      </w:r>
      <w:r w:rsidR="00325D90">
        <w:t xml:space="preserve">The </w:t>
      </w:r>
      <w:r w:rsidR="008679EA">
        <w:t xml:space="preserve">NIH </w:t>
      </w:r>
      <w:r w:rsidR="00325D90">
        <w:t>Electronic Research Administration (</w:t>
      </w:r>
      <w:r w:rsidRPr="00CA29DC" w:rsidR="00CA29DC">
        <w:t>eRA</w:t>
      </w:r>
      <w:r w:rsidR="00325D90">
        <w:t>)</w:t>
      </w:r>
      <w:r w:rsidRPr="00CA29DC" w:rsidR="00CA29DC">
        <w:t xml:space="preserve"> has recently developed a </w:t>
      </w:r>
      <w:r w:rsidR="00D06EAC">
        <w:t>simple-to-use online form that reviewers use to submit</w:t>
      </w:r>
      <w:r w:rsidR="00445E9C">
        <w:t xml:space="preserve"> their</w:t>
      </w:r>
      <w:r w:rsidR="00D06EAC">
        <w:t xml:space="preserve"> scores and written </w:t>
      </w:r>
      <w:r w:rsidR="00086F40">
        <w:t xml:space="preserve">critiques </w:t>
      </w:r>
      <w:r w:rsidR="00D06EAC">
        <w:t>for their assigned applications.</w:t>
      </w:r>
      <w:r w:rsidR="00086F40">
        <w:t xml:space="preserve"> </w:t>
      </w:r>
      <w:r w:rsidRPr="00CA29DC" w:rsidR="00CA29DC">
        <w:t>This new</w:t>
      </w:r>
      <w:r w:rsidR="00D06EAC">
        <w:t xml:space="preserve"> online</w:t>
      </w:r>
      <w:r w:rsidRPr="00CA29DC" w:rsidR="00CA29DC">
        <w:t xml:space="preserve"> feature</w:t>
      </w:r>
      <w:r w:rsidR="00090ED8">
        <w:t xml:space="preserve">, </w:t>
      </w:r>
      <w:r w:rsidRPr="00CA29DC" w:rsidR="00CA29DC">
        <w:t xml:space="preserve">called </w:t>
      </w:r>
      <w:r w:rsidR="00086F40">
        <w:t xml:space="preserve">the </w:t>
      </w:r>
      <w:r w:rsidRPr="00CA29DC" w:rsidR="00CA29DC">
        <w:t>Online Critique Template (OCT)</w:t>
      </w:r>
      <w:r w:rsidR="00090ED8">
        <w:t>,</w:t>
      </w:r>
      <w:r w:rsidRPr="00CA29DC" w:rsidR="00CA29DC">
        <w:t xml:space="preserve"> </w:t>
      </w:r>
      <w:r w:rsidR="00086F40">
        <w:t xml:space="preserve">was designed to </w:t>
      </w:r>
      <w:r w:rsidR="00AA7369">
        <w:t>replace</w:t>
      </w:r>
      <w:r w:rsidR="00090ED8">
        <w:t xml:space="preserve"> the current Word-based template and reduce the amount of time reviewers spend on applications. </w:t>
      </w:r>
      <w:r w:rsidR="00086F40">
        <w:t>Among</w:t>
      </w:r>
      <w:r w:rsidR="00F03CD2">
        <w:t xml:space="preserve"> its many</w:t>
      </w:r>
      <w:r w:rsidR="00086F40">
        <w:t xml:space="preserve"> features, the OCT automatically notifies reviewers of data entry errors, makes </w:t>
      </w:r>
      <w:r w:rsidR="00F03CD2">
        <w:t xml:space="preserve">drafting, </w:t>
      </w:r>
      <w:r w:rsidR="00086F40">
        <w:t>editing</w:t>
      </w:r>
      <w:r w:rsidR="00F03CD2">
        <w:t>,</w:t>
      </w:r>
      <w:r w:rsidR="00086F40">
        <w:t xml:space="preserve"> </w:t>
      </w:r>
      <w:r w:rsidR="00F03CD2">
        <w:t xml:space="preserve">and </w:t>
      </w:r>
      <w:r w:rsidR="00086F40">
        <w:t>resubmissions</w:t>
      </w:r>
      <w:r w:rsidR="00F03CD2">
        <w:t xml:space="preserve"> </w:t>
      </w:r>
      <w:r w:rsidR="00086F40">
        <w:t>easier,</w:t>
      </w:r>
      <w:r w:rsidR="00F03CD2">
        <w:t xml:space="preserve"> and makes</w:t>
      </w:r>
      <w:r w:rsidR="00086F40">
        <w:t xml:space="preserve"> important information readily accessible (e.g., FOA specific review criteria)</w:t>
      </w:r>
      <w:r w:rsidR="00F03CD2">
        <w:t>.</w:t>
      </w:r>
      <w:r w:rsidR="00090ED8">
        <w:t xml:space="preserve"> </w:t>
      </w:r>
      <w:r w:rsidR="00CB2B8A">
        <w:t xml:space="preserve">The OCT simplifies and improves the review process for reviewers. </w:t>
      </w:r>
    </w:p>
    <w:p w:rsidR="00090ED8" w:rsidP="0079568F" w:rsidRDefault="00090ED8" w14:paraId="09B2248C" w14:textId="77777777"/>
    <w:p w:rsidR="002429B4" w:rsidP="002429B4" w:rsidRDefault="002429B4" w14:paraId="1230C509" w14:textId="77777777">
      <w:r>
        <w:t>The purpose of this data collection is to assess reviewers’ experience and satisfaction with using OCT, and to determine whether the OCT made application reviews more efficient and less burdensome</w:t>
      </w:r>
      <w:r w:rsidR="00445E9C">
        <w:t xml:space="preserve"> to reviewers</w:t>
      </w:r>
      <w:r>
        <w:t xml:space="preserve">. </w:t>
      </w:r>
      <w:r w:rsidRPr="007704F4">
        <w:t xml:space="preserve">Feedback from reviewers will help NIH </w:t>
      </w:r>
      <w:r w:rsidR="00AA75A8">
        <w:t>identify</w:t>
      </w:r>
      <w:r w:rsidR="00445E9C">
        <w:t xml:space="preserve"> the advantages and disadvantages of the OCT, and</w:t>
      </w:r>
      <w:r w:rsidR="00AA75A8">
        <w:t xml:space="preserve"> </w:t>
      </w:r>
      <w:r w:rsidRPr="007704F4">
        <w:t xml:space="preserve">how </w:t>
      </w:r>
      <w:r w:rsidR="00AA75A8">
        <w:t xml:space="preserve">the </w:t>
      </w:r>
      <w:r>
        <w:t xml:space="preserve">OCT </w:t>
      </w:r>
      <w:r w:rsidR="00445E9C">
        <w:t>can</w:t>
      </w:r>
      <w:r>
        <w:t xml:space="preserve"> </w:t>
      </w:r>
      <w:r w:rsidRPr="007704F4">
        <w:t>be improved to ensure high quality reviews and reviewer satisfaction.</w:t>
      </w:r>
    </w:p>
    <w:p w:rsidR="002429B4" w:rsidP="00086F40" w:rsidRDefault="002429B4" w14:paraId="7403AA41" w14:textId="77777777"/>
    <w:p w:rsidRPr="00AF316E" w:rsidR="00C265CA" w:rsidP="0079568F" w:rsidRDefault="00C265CA" w14:paraId="4BA78476" w14:textId="77777777"/>
    <w:p w:rsidRPr="00BA07B4" w:rsidR="001D4E2E" w:rsidP="00BA07B4" w:rsidRDefault="00434E33" w14:paraId="74917EA7" w14:textId="77777777">
      <w:pPr>
        <w:pStyle w:val="Header"/>
        <w:tabs>
          <w:tab w:val="clear" w:pos="4320"/>
          <w:tab w:val="clear" w:pos="8640"/>
        </w:tabs>
        <w:rPr>
          <w:i/>
          <w:snapToGrid/>
        </w:rPr>
      </w:pPr>
      <w:r w:rsidRPr="00434E33">
        <w:rPr>
          <w:b/>
        </w:rPr>
        <w:t>DESCRIPTION OF RESPONDENTS</w:t>
      </w:r>
      <w:r>
        <w:t xml:space="preserve">: </w:t>
      </w:r>
      <w:r w:rsidR="001D4E2E">
        <w:t xml:space="preserve">Survey respondents will be approximately 250 NIH grant reviewers </w:t>
      </w:r>
      <w:r w:rsidR="00D87F14">
        <w:t xml:space="preserve">who participated in </w:t>
      </w:r>
      <w:r w:rsidR="001D4E2E">
        <w:t xml:space="preserve">14 review meetings </w:t>
      </w:r>
      <w:r w:rsidR="00D87F14">
        <w:t xml:space="preserve">that piloted </w:t>
      </w:r>
      <w:r w:rsidR="00CB0CBB">
        <w:t xml:space="preserve">the </w:t>
      </w:r>
      <w:r w:rsidR="00D87F14">
        <w:t xml:space="preserve">OCT </w:t>
      </w:r>
      <w:r w:rsidR="001D4E2E">
        <w:t>during the summer and fall of 2021.</w:t>
      </w:r>
      <w:r w:rsidR="00FE2C9C">
        <w:t xml:space="preserve">  Most of these individuals are research scientists who work at academic universities across the U.S.</w:t>
      </w:r>
    </w:p>
    <w:p w:rsidR="001D4E2E" w:rsidP="001D4E2E" w:rsidRDefault="001D4E2E" w14:paraId="0CB4BA11" w14:textId="77777777"/>
    <w:p w:rsidRPr="00F06866" w:rsidR="00F06866" w:rsidRDefault="00F06866" w14:paraId="0C52D926" w14:textId="77777777">
      <w:pPr>
        <w:rPr>
          <w:b/>
        </w:rPr>
      </w:pPr>
      <w:r>
        <w:rPr>
          <w:b/>
        </w:rPr>
        <w:t>TYPE OF COLLECTION:</w:t>
      </w:r>
      <w:r w:rsidRPr="00F06866">
        <w:t xml:space="preserve"> (Check one)</w:t>
      </w:r>
    </w:p>
    <w:p w:rsidRPr="00434E33" w:rsidR="00441434" w:rsidP="0096108F" w:rsidRDefault="00441434" w14:paraId="61613868" w14:textId="77777777">
      <w:pPr>
        <w:pStyle w:val="BodyTextIndent"/>
        <w:tabs>
          <w:tab w:val="left" w:pos="360"/>
        </w:tabs>
        <w:ind w:left="0"/>
        <w:rPr>
          <w:bCs/>
          <w:sz w:val="16"/>
          <w:szCs w:val="16"/>
        </w:rPr>
      </w:pPr>
    </w:p>
    <w:p w:rsidRPr="00F06866" w:rsidR="00F06866" w:rsidP="0096108F" w:rsidRDefault="0096108F" w14:paraId="69BDD10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628C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20A202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97FC9F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672D341" w14:textId="77777777">
      <w:pPr>
        <w:pStyle w:val="Header"/>
        <w:tabs>
          <w:tab w:val="clear" w:pos="4320"/>
          <w:tab w:val="clear" w:pos="8640"/>
        </w:tabs>
      </w:pPr>
    </w:p>
    <w:p w:rsidR="00CA2650" w:rsidRDefault="00441434" w14:paraId="3E1F4100" w14:textId="77777777">
      <w:pPr>
        <w:rPr>
          <w:b/>
        </w:rPr>
      </w:pPr>
      <w:r>
        <w:rPr>
          <w:b/>
        </w:rPr>
        <w:t>C</w:t>
      </w:r>
      <w:r w:rsidR="009C13B9">
        <w:rPr>
          <w:b/>
        </w:rPr>
        <w:t>ERTIFICATION:</w:t>
      </w:r>
      <w:r w:rsidR="002628CC">
        <w:rPr>
          <w:b/>
        </w:rPr>
        <w:t xml:space="preserve"> </w:t>
      </w:r>
    </w:p>
    <w:p w:rsidR="00441434" w:rsidRDefault="00441434" w14:paraId="500D756A" w14:textId="77777777">
      <w:pPr>
        <w:rPr>
          <w:sz w:val="16"/>
          <w:szCs w:val="16"/>
        </w:rPr>
      </w:pPr>
    </w:p>
    <w:p w:rsidRPr="009C13B9" w:rsidR="008101A5" w:rsidP="008101A5" w:rsidRDefault="008101A5" w14:paraId="2F5E4A3C" w14:textId="77777777">
      <w:r>
        <w:t xml:space="preserve">I certify the following to be true: </w:t>
      </w:r>
    </w:p>
    <w:p w:rsidR="008101A5" w:rsidP="008101A5" w:rsidRDefault="008101A5" w14:paraId="4F52BAC2" w14:textId="77777777">
      <w:pPr>
        <w:pStyle w:val="ListParagraph"/>
        <w:numPr>
          <w:ilvl w:val="0"/>
          <w:numId w:val="14"/>
        </w:numPr>
      </w:pPr>
      <w:r>
        <w:t>The collection is voluntary.</w:t>
      </w:r>
      <w:r w:rsidRPr="00C14CC4">
        <w:t xml:space="preserve"> </w:t>
      </w:r>
    </w:p>
    <w:p w:rsidR="008101A5" w:rsidP="008101A5" w:rsidRDefault="008101A5" w14:paraId="33D391F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692D93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AA3E6D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CDB104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0D708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DA1DB7B" w14:textId="77777777"/>
    <w:p w:rsidR="009C13B9" w:rsidP="009C13B9" w:rsidRDefault="009C13B9" w14:paraId="356DD6A0" w14:textId="77777777">
      <w:r>
        <w:lastRenderedPageBreak/>
        <w:t>Name:</w:t>
      </w:r>
      <w:r w:rsidR="00BA07B4">
        <w:t xml:space="preserve"> Hope Cummings</w:t>
      </w:r>
      <w:r>
        <w:t>_______________________________________________</w:t>
      </w:r>
    </w:p>
    <w:p w:rsidR="009C13B9" w:rsidP="009C13B9" w:rsidRDefault="009C13B9" w14:paraId="51CF82E7" w14:textId="77777777">
      <w:pPr>
        <w:pStyle w:val="ListParagraph"/>
        <w:ind w:left="360"/>
      </w:pPr>
    </w:p>
    <w:p w:rsidR="009C13B9" w:rsidP="009C13B9" w:rsidRDefault="009C13B9" w14:paraId="20DDBC66" w14:textId="77777777">
      <w:r>
        <w:t>To assist review, please provide answers to the following question:</w:t>
      </w:r>
    </w:p>
    <w:p w:rsidR="009C13B9" w:rsidP="009C13B9" w:rsidRDefault="009C13B9" w14:paraId="75915EC8" w14:textId="77777777">
      <w:pPr>
        <w:pStyle w:val="ListParagraph"/>
        <w:ind w:left="360"/>
      </w:pPr>
    </w:p>
    <w:p w:rsidRPr="00C86E91" w:rsidR="009C13B9" w:rsidP="00C86E91" w:rsidRDefault="00C86E91" w14:paraId="64EE14AB" w14:textId="77777777">
      <w:pPr>
        <w:rPr>
          <w:b/>
        </w:rPr>
      </w:pPr>
      <w:r w:rsidRPr="00C86E91">
        <w:rPr>
          <w:b/>
        </w:rPr>
        <w:t>Personally Identifiable Information:</w:t>
      </w:r>
    </w:p>
    <w:p w:rsidR="00C86E91" w:rsidP="00C86E91" w:rsidRDefault="009C13B9" w14:paraId="1C9BC142"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Pr="00AE7D9C" w:rsidR="00BA07B4">
        <w:rPr>
          <w:b/>
          <w:bCs/>
        </w:rPr>
        <w:t>X</w:t>
      </w:r>
      <w:r w:rsidR="009239AA">
        <w:t xml:space="preserve">]  No </w:t>
      </w:r>
    </w:p>
    <w:p w:rsidR="00C86E91" w:rsidP="00C86E91" w:rsidRDefault="009C13B9" w14:paraId="1E51D25A"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3FF8436" w14:textId="77777777">
      <w:pPr>
        <w:pStyle w:val="ListParagraph"/>
        <w:numPr>
          <w:ilvl w:val="0"/>
          <w:numId w:val="18"/>
        </w:numPr>
      </w:pPr>
      <w:r>
        <w:t>If Applicable, has a System or Records Notice been published?  [  ] Yes  [  ] No</w:t>
      </w:r>
    </w:p>
    <w:p w:rsidR="00633F74" w:rsidP="00633F74" w:rsidRDefault="00633F74" w14:paraId="3C7FEA54" w14:textId="77777777">
      <w:pPr>
        <w:pStyle w:val="ListParagraph"/>
        <w:ind w:left="360"/>
      </w:pPr>
    </w:p>
    <w:p w:rsidRPr="00C86E91" w:rsidR="00C86E91" w:rsidP="00C86E91" w:rsidRDefault="00CB1078" w14:paraId="124D62C6" w14:textId="77777777">
      <w:pPr>
        <w:pStyle w:val="ListParagraph"/>
        <w:ind w:left="0"/>
        <w:rPr>
          <w:b/>
        </w:rPr>
      </w:pPr>
      <w:r>
        <w:rPr>
          <w:b/>
        </w:rPr>
        <w:t>Gifts or Payments</w:t>
      </w:r>
      <w:r w:rsidR="00C86E91">
        <w:rPr>
          <w:b/>
        </w:rPr>
        <w:t>:</w:t>
      </w:r>
    </w:p>
    <w:p w:rsidR="00C86E91" w:rsidP="00C86E91" w:rsidRDefault="00C86E91" w14:paraId="3DD2F9A1" w14:textId="77777777">
      <w:r>
        <w:t>Is an incentive (e.g., money or reimbursement of expenses, token of appreciation) provided to participants?  [  ] Yes [</w:t>
      </w:r>
      <w:r w:rsidRPr="00AE7D9C" w:rsidR="002628CC">
        <w:rPr>
          <w:b/>
          <w:bCs/>
        </w:rPr>
        <w:t>X</w:t>
      </w:r>
      <w:r>
        <w:t xml:space="preserve">] No  </w:t>
      </w:r>
    </w:p>
    <w:p w:rsidR="004D6E14" w:rsidRDefault="004D6E14" w14:paraId="61BF7C10" w14:textId="77777777">
      <w:pPr>
        <w:rPr>
          <w:b/>
        </w:rPr>
      </w:pPr>
    </w:p>
    <w:p w:rsidR="00F24CFC" w:rsidRDefault="00F24CFC" w14:paraId="0A076535" w14:textId="77777777">
      <w:pPr>
        <w:rPr>
          <w:b/>
        </w:rPr>
      </w:pPr>
    </w:p>
    <w:p w:rsidRPr="00BC676D" w:rsidR="005E714A" w:rsidP="00C86E91" w:rsidRDefault="003668D6" w14:paraId="58C24B3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0CD4AB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5FAC48AD" w14:textId="77777777">
        <w:trPr>
          <w:trHeight w:val="274"/>
        </w:trPr>
        <w:tc>
          <w:tcPr>
            <w:tcW w:w="2520" w:type="dxa"/>
          </w:tcPr>
          <w:p w:rsidRPr="002D26E2" w:rsidR="003668D6" w:rsidP="00C8488C" w:rsidRDefault="003668D6" w14:paraId="4EB80301" w14:textId="77777777">
            <w:pPr>
              <w:rPr>
                <w:b/>
              </w:rPr>
            </w:pPr>
            <w:r w:rsidRPr="002D26E2">
              <w:rPr>
                <w:b/>
              </w:rPr>
              <w:t xml:space="preserve">Category of Respondent </w:t>
            </w:r>
          </w:p>
        </w:tc>
        <w:tc>
          <w:tcPr>
            <w:tcW w:w="1980" w:type="dxa"/>
          </w:tcPr>
          <w:p w:rsidRPr="002D26E2" w:rsidR="003668D6" w:rsidP="00843796" w:rsidRDefault="003668D6" w14:paraId="045823DF" w14:textId="77777777">
            <w:pPr>
              <w:rPr>
                <w:b/>
              </w:rPr>
            </w:pPr>
            <w:r w:rsidRPr="002D26E2">
              <w:rPr>
                <w:b/>
              </w:rPr>
              <w:t>No. of Respondents</w:t>
            </w:r>
          </w:p>
        </w:tc>
        <w:tc>
          <w:tcPr>
            <w:tcW w:w="2070" w:type="dxa"/>
          </w:tcPr>
          <w:p w:rsidRPr="002D26E2" w:rsidR="003668D6" w:rsidP="00843796" w:rsidRDefault="003668D6" w14:paraId="4464C1B5" w14:textId="77777777">
            <w:pPr>
              <w:rPr>
                <w:b/>
              </w:rPr>
            </w:pPr>
            <w:r>
              <w:rPr>
                <w:b/>
              </w:rPr>
              <w:t xml:space="preserve">No. of Responses per Respondent </w:t>
            </w:r>
          </w:p>
        </w:tc>
        <w:tc>
          <w:tcPr>
            <w:tcW w:w="1620" w:type="dxa"/>
          </w:tcPr>
          <w:p w:rsidR="003668D6" w:rsidP="00843796" w:rsidRDefault="003668D6" w14:paraId="68681039" w14:textId="77777777">
            <w:pPr>
              <w:rPr>
                <w:b/>
              </w:rPr>
            </w:pPr>
            <w:r>
              <w:rPr>
                <w:b/>
              </w:rPr>
              <w:t xml:space="preserve">Time per </w:t>
            </w:r>
          </w:p>
          <w:p w:rsidR="003668D6" w:rsidP="00843796" w:rsidRDefault="003668D6" w14:paraId="7B4341E1" w14:textId="77777777">
            <w:pPr>
              <w:rPr>
                <w:b/>
              </w:rPr>
            </w:pPr>
            <w:r>
              <w:rPr>
                <w:b/>
              </w:rPr>
              <w:t xml:space="preserve">Response </w:t>
            </w:r>
          </w:p>
          <w:p w:rsidRPr="002D26E2" w:rsidR="003668D6" w:rsidP="00843796" w:rsidRDefault="003668D6" w14:paraId="5E435982" w14:textId="77777777">
            <w:pPr>
              <w:rPr>
                <w:b/>
              </w:rPr>
            </w:pPr>
            <w:r>
              <w:rPr>
                <w:b/>
              </w:rPr>
              <w:t xml:space="preserve">(in hours) </w:t>
            </w:r>
          </w:p>
        </w:tc>
        <w:tc>
          <w:tcPr>
            <w:tcW w:w="1530" w:type="dxa"/>
          </w:tcPr>
          <w:p w:rsidR="003668D6" w:rsidP="00843796" w:rsidRDefault="003668D6" w14:paraId="58CDCB55" w14:textId="77777777">
            <w:pPr>
              <w:rPr>
                <w:b/>
              </w:rPr>
            </w:pPr>
            <w:r>
              <w:rPr>
                <w:b/>
              </w:rPr>
              <w:t xml:space="preserve">Total </w:t>
            </w:r>
            <w:r w:rsidRPr="002D26E2">
              <w:rPr>
                <w:b/>
              </w:rPr>
              <w:t>Burden</w:t>
            </w:r>
          </w:p>
          <w:p w:rsidRPr="002D26E2" w:rsidR="003668D6" w:rsidP="00843796" w:rsidRDefault="003668D6" w14:paraId="69FE666D" w14:textId="77777777">
            <w:pPr>
              <w:rPr>
                <w:b/>
              </w:rPr>
            </w:pPr>
            <w:r>
              <w:rPr>
                <w:b/>
              </w:rPr>
              <w:t xml:space="preserve">Hours </w:t>
            </w:r>
          </w:p>
        </w:tc>
      </w:tr>
      <w:tr w:rsidR="003668D6" w:rsidTr="00D504C2" w14:paraId="4234EF8E" w14:textId="77777777">
        <w:trPr>
          <w:trHeight w:val="260"/>
        </w:trPr>
        <w:tc>
          <w:tcPr>
            <w:tcW w:w="2520" w:type="dxa"/>
          </w:tcPr>
          <w:p w:rsidR="003668D6" w:rsidP="00843796" w:rsidRDefault="002628CC" w14:paraId="6F6CEFF5" w14:textId="77777777">
            <w:r>
              <w:t>Individual</w:t>
            </w:r>
            <w:r w:rsidR="00AE7D9C">
              <w:t>s</w:t>
            </w:r>
          </w:p>
        </w:tc>
        <w:tc>
          <w:tcPr>
            <w:tcW w:w="1980" w:type="dxa"/>
          </w:tcPr>
          <w:p w:rsidR="003668D6" w:rsidP="00AE7D9C" w:rsidRDefault="002E23CF" w14:paraId="413E8569" w14:textId="77777777">
            <w:pPr>
              <w:jc w:val="center"/>
            </w:pPr>
            <w:r>
              <w:t>2</w:t>
            </w:r>
            <w:r w:rsidR="002E6DEB">
              <w:t>50</w:t>
            </w:r>
          </w:p>
        </w:tc>
        <w:tc>
          <w:tcPr>
            <w:tcW w:w="2070" w:type="dxa"/>
          </w:tcPr>
          <w:p w:rsidR="003668D6" w:rsidP="00AE7D9C" w:rsidRDefault="002628CC" w14:paraId="1690ED48" w14:textId="77777777">
            <w:pPr>
              <w:jc w:val="center"/>
            </w:pPr>
            <w:r>
              <w:t>1</w:t>
            </w:r>
          </w:p>
        </w:tc>
        <w:tc>
          <w:tcPr>
            <w:tcW w:w="1620" w:type="dxa"/>
          </w:tcPr>
          <w:p w:rsidR="003668D6" w:rsidP="00AE7D9C" w:rsidRDefault="00AE7D9C" w14:paraId="50EB985B" w14:textId="77777777">
            <w:pPr>
              <w:jc w:val="center"/>
            </w:pPr>
            <w:r>
              <w:t>5/60</w:t>
            </w:r>
          </w:p>
        </w:tc>
        <w:tc>
          <w:tcPr>
            <w:tcW w:w="1530" w:type="dxa"/>
          </w:tcPr>
          <w:p w:rsidR="003668D6" w:rsidP="00AE7D9C" w:rsidRDefault="00AE7D9C" w14:paraId="7940B38C" w14:textId="77777777">
            <w:pPr>
              <w:jc w:val="center"/>
            </w:pPr>
            <w:r>
              <w:t>21</w:t>
            </w:r>
          </w:p>
        </w:tc>
      </w:tr>
      <w:tr w:rsidR="003668D6" w:rsidTr="00D504C2" w14:paraId="45F7D5A8" w14:textId="77777777">
        <w:trPr>
          <w:trHeight w:val="274"/>
        </w:trPr>
        <w:tc>
          <w:tcPr>
            <w:tcW w:w="2520" w:type="dxa"/>
          </w:tcPr>
          <w:p w:rsidR="003668D6" w:rsidP="00843796" w:rsidRDefault="003668D6" w14:paraId="03D6F16F" w14:textId="77777777"/>
        </w:tc>
        <w:tc>
          <w:tcPr>
            <w:tcW w:w="1980" w:type="dxa"/>
          </w:tcPr>
          <w:p w:rsidR="003668D6" w:rsidP="00843796" w:rsidRDefault="003668D6" w14:paraId="67F8D071" w14:textId="77777777"/>
        </w:tc>
        <w:tc>
          <w:tcPr>
            <w:tcW w:w="2070" w:type="dxa"/>
          </w:tcPr>
          <w:p w:rsidR="003668D6" w:rsidP="00843796" w:rsidRDefault="003668D6" w14:paraId="4F6163D4" w14:textId="77777777"/>
        </w:tc>
        <w:tc>
          <w:tcPr>
            <w:tcW w:w="1620" w:type="dxa"/>
          </w:tcPr>
          <w:p w:rsidR="003668D6" w:rsidP="00843796" w:rsidRDefault="003668D6" w14:paraId="663FA19E" w14:textId="77777777"/>
        </w:tc>
        <w:tc>
          <w:tcPr>
            <w:tcW w:w="1530" w:type="dxa"/>
          </w:tcPr>
          <w:p w:rsidR="003668D6" w:rsidP="00843796" w:rsidRDefault="003668D6" w14:paraId="32280FED" w14:textId="77777777"/>
        </w:tc>
      </w:tr>
      <w:tr w:rsidR="003668D6" w:rsidTr="00D504C2" w14:paraId="5FDB234E" w14:textId="77777777">
        <w:trPr>
          <w:trHeight w:val="289"/>
        </w:trPr>
        <w:tc>
          <w:tcPr>
            <w:tcW w:w="2520" w:type="dxa"/>
          </w:tcPr>
          <w:p w:rsidRPr="002D26E2" w:rsidR="003668D6" w:rsidP="00843796" w:rsidRDefault="003668D6" w14:paraId="4FCC70B6" w14:textId="77777777">
            <w:pPr>
              <w:rPr>
                <w:b/>
              </w:rPr>
            </w:pPr>
            <w:r w:rsidRPr="002D26E2">
              <w:rPr>
                <w:b/>
              </w:rPr>
              <w:t>Totals</w:t>
            </w:r>
          </w:p>
        </w:tc>
        <w:tc>
          <w:tcPr>
            <w:tcW w:w="1980" w:type="dxa"/>
          </w:tcPr>
          <w:p w:rsidRPr="002D26E2" w:rsidR="003668D6" w:rsidP="00843796" w:rsidRDefault="003668D6" w14:paraId="710CD86C" w14:textId="77777777">
            <w:pPr>
              <w:rPr>
                <w:b/>
              </w:rPr>
            </w:pPr>
          </w:p>
        </w:tc>
        <w:tc>
          <w:tcPr>
            <w:tcW w:w="2070" w:type="dxa"/>
          </w:tcPr>
          <w:p w:rsidR="003668D6" w:rsidP="00AE7D9C" w:rsidRDefault="008B7A5E" w14:paraId="14D78D11" w14:textId="20E37402">
            <w:pPr>
              <w:jc w:val="center"/>
            </w:pPr>
            <w:r>
              <w:t>250</w:t>
            </w:r>
          </w:p>
        </w:tc>
        <w:tc>
          <w:tcPr>
            <w:tcW w:w="1620" w:type="dxa"/>
          </w:tcPr>
          <w:p w:rsidR="003668D6" w:rsidP="00AE7D9C" w:rsidRDefault="003668D6" w14:paraId="2C4B72F5" w14:textId="77777777">
            <w:pPr>
              <w:jc w:val="center"/>
            </w:pPr>
          </w:p>
        </w:tc>
        <w:tc>
          <w:tcPr>
            <w:tcW w:w="1530" w:type="dxa"/>
          </w:tcPr>
          <w:p w:rsidRPr="002D26E2" w:rsidR="003668D6" w:rsidP="00AE7D9C" w:rsidRDefault="00AE7D9C" w14:paraId="6585FA2B" w14:textId="77777777">
            <w:pPr>
              <w:jc w:val="center"/>
              <w:rPr>
                <w:b/>
              </w:rPr>
            </w:pPr>
            <w:r>
              <w:rPr>
                <w:b/>
              </w:rPr>
              <w:t>21</w:t>
            </w:r>
          </w:p>
        </w:tc>
      </w:tr>
    </w:tbl>
    <w:p w:rsidR="00F3170F" w:rsidP="00F3170F" w:rsidRDefault="00F3170F" w14:paraId="74E63F73" w14:textId="77777777"/>
    <w:p w:rsidRPr="00F136F1" w:rsidR="00F136F1" w:rsidP="00F3170F" w:rsidRDefault="00F136F1" w14:paraId="401D0FFF" w14:textId="77777777">
      <w:pPr>
        <w:rPr>
          <w:b/>
          <w:bCs/>
        </w:rPr>
      </w:pPr>
      <w:r w:rsidRPr="00F136F1">
        <w:rPr>
          <w:b/>
          <w:bCs/>
        </w:rPr>
        <w:t>COST TO RESPONDENT</w:t>
      </w:r>
      <w:r w:rsidR="002628CC">
        <w:rPr>
          <w:b/>
          <w:bCs/>
        </w:rPr>
        <w:t xml:space="preserve"> </w:t>
      </w:r>
    </w:p>
    <w:p w:rsidRPr="009A036B" w:rsidR="009A036B" w:rsidP="009A036B" w:rsidRDefault="009A036B" w14:paraId="35FB6EC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F3E2DA3" w14:textId="77777777">
        <w:trPr>
          <w:trHeight w:val="274"/>
        </w:trPr>
        <w:tc>
          <w:tcPr>
            <w:tcW w:w="2790" w:type="dxa"/>
          </w:tcPr>
          <w:p w:rsidRPr="009A036B" w:rsidR="00CA2010" w:rsidP="00CA2010" w:rsidRDefault="00CA2010" w14:paraId="09D654B1" w14:textId="77777777">
            <w:pPr>
              <w:rPr>
                <w:b/>
              </w:rPr>
            </w:pPr>
            <w:r w:rsidRPr="009A036B">
              <w:rPr>
                <w:b/>
              </w:rPr>
              <w:t xml:space="preserve"> </w:t>
            </w:r>
            <w:r w:rsidRPr="00CA2010">
              <w:rPr>
                <w:b/>
              </w:rPr>
              <w:t>Category of Respondent</w:t>
            </w:r>
          </w:p>
          <w:p w:rsidRPr="009A036B" w:rsidR="00CA2010" w:rsidP="00CA2010" w:rsidRDefault="00CA2010" w14:paraId="7E7BAFD6" w14:textId="77777777">
            <w:pPr>
              <w:rPr>
                <w:b/>
              </w:rPr>
            </w:pPr>
          </w:p>
        </w:tc>
        <w:tc>
          <w:tcPr>
            <w:tcW w:w="2250" w:type="dxa"/>
          </w:tcPr>
          <w:p w:rsidRPr="00CA2010" w:rsidR="00CA2010" w:rsidP="00CA2010" w:rsidRDefault="00CA2010" w14:paraId="6A15A504" w14:textId="77777777">
            <w:pPr>
              <w:rPr>
                <w:b/>
              </w:rPr>
            </w:pPr>
            <w:r w:rsidRPr="00CA2010">
              <w:rPr>
                <w:b/>
              </w:rPr>
              <w:t>Total Burden</w:t>
            </w:r>
          </w:p>
          <w:p w:rsidRPr="009A036B" w:rsidR="00CA2010" w:rsidP="00CA2010" w:rsidRDefault="00CA2010" w14:paraId="5B688975" w14:textId="77777777">
            <w:pPr>
              <w:rPr>
                <w:b/>
              </w:rPr>
            </w:pPr>
            <w:r w:rsidRPr="00CA2010">
              <w:rPr>
                <w:b/>
              </w:rPr>
              <w:t>Hours</w:t>
            </w:r>
          </w:p>
        </w:tc>
        <w:tc>
          <w:tcPr>
            <w:tcW w:w="2520" w:type="dxa"/>
          </w:tcPr>
          <w:p w:rsidRPr="009A036B" w:rsidR="00CA2010" w:rsidP="009A036B" w:rsidRDefault="00F94D8C" w14:paraId="546E22C5" w14:textId="77777777">
            <w:pPr>
              <w:rPr>
                <w:b/>
              </w:rPr>
            </w:pPr>
            <w:r>
              <w:rPr>
                <w:b/>
              </w:rPr>
              <w:t xml:space="preserve">Hourly </w:t>
            </w:r>
            <w:r w:rsidR="00CA2010">
              <w:rPr>
                <w:b/>
              </w:rPr>
              <w:t>Wage Rate*</w:t>
            </w:r>
          </w:p>
        </w:tc>
        <w:tc>
          <w:tcPr>
            <w:tcW w:w="1620" w:type="dxa"/>
          </w:tcPr>
          <w:p w:rsidRPr="009A036B" w:rsidR="00CA2010" w:rsidP="009A036B" w:rsidRDefault="00CA2010" w14:paraId="2038D488" w14:textId="77777777">
            <w:pPr>
              <w:rPr>
                <w:b/>
              </w:rPr>
            </w:pPr>
            <w:r>
              <w:rPr>
                <w:b/>
              </w:rPr>
              <w:t>Total Burden Cost</w:t>
            </w:r>
            <w:r w:rsidRPr="009A036B">
              <w:rPr>
                <w:b/>
              </w:rPr>
              <w:t xml:space="preserve"> </w:t>
            </w:r>
          </w:p>
        </w:tc>
      </w:tr>
      <w:tr w:rsidRPr="009A036B" w:rsidR="00CA2010" w:rsidTr="00CA2010" w14:paraId="26615B51" w14:textId="77777777">
        <w:trPr>
          <w:trHeight w:val="260"/>
        </w:trPr>
        <w:tc>
          <w:tcPr>
            <w:tcW w:w="2790" w:type="dxa"/>
          </w:tcPr>
          <w:p w:rsidRPr="009A036B" w:rsidR="00CA2010" w:rsidP="009A036B" w:rsidRDefault="00AE7D9C" w14:paraId="4F69A3F3" w14:textId="77777777">
            <w:r>
              <w:t>Individuals</w:t>
            </w:r>
          </w:p>
        </w:tc>
        <w:tc>
          <w:tcPr>
            <w:tcW w:w="2250" w:type="dxa"/>
          </w:tcPr>
          <w:p w:rsidRPr="009A036B" w:rsidR="00CA2010" w:rsidP="00AE7D9C" w:rsidRDefault="00AE7D9C" w14:paraId="22C38409" w14:textId="77777777">
            <w:pPr>
              <w:jc w:val="center"/>
            </w:pPr>
            <w:r>
              <w:t>21</w:t>
            </w:r>
          </w:p>
        </w:tc>
        <w:tc>
          <w:tcPr>
            <w:tcW w:w="2520" w:type="dxa"/>
          </w:tcPr>
          <w:p w:rsidRPr="009A036B" w:rsidR="00CA2010" w:rsidP="00AE7D9C" w:rsidRDefault="00AE7D9C" w14:paraId="41AD102E" w14:textId="77777777">
            <w:pPr>
              <w:jc w:val="center"/>
            </w:pPr>
            <w:r>
              <w:t>$38.15</w:t>
            </w:r>
          </w:p>
        </w:tc>
        <w:tc>
          <w:tcPr>
            <w:tcW w:w="1620" w:type="dxa"/>
          </w:tcPr>
          <w:p w:rsidRPr="009A036B" w:rsidR="00CA2010" w:rsidP="00AE7D9C" w:rsidRDefault="00AE7D9C" w14:paraId="2752966B" w14:textId="77777777">
            <w:pPr>
              <w:jc w:val="center"/>
            </w:pPr>
            <w:r>
              <w:t>$801.15</w:t>
            </w:r>
          </w:p>
        </w:tc>
      </w:tr>
      <w:tr w:rsidRPr="009A036B" w:rsidR="00CA2010" w:rsidTr="00CA2010" w14:paraId="6BBFBE1F" w14:textId="77777777">
        <w:trPr>
          <w:trHeight w:val="274"/>
        </w:trPr>
        <w:tc>
          <w:tcPr>
            <w:tcW w:w="2790" w:type="dxa"/>
          </w:tcPr>
          <w:p w:rsidRPr="009A036B" w:rsidR="00CA2010" w:rsidP="009A036B" w:rsidRDefault="00CA2010" w14:paraId="7FF90119" w14:textId="77777777"/>
        </w:tc>
        <w:tc>
          <w:tcPr>
            <w:tcW w:w="2250" w:type="dxa"/>
          </w:tcPr>
          <w:p w:rsidRPr="009A036B" w:rsidR="00CA2010" w:rsidP="009A036B" w:rsidRDefault="00CA2010" w14:paraId="0EAC11A6" w14:textId="77777777"/>
        </w:tc>
        <w:tc>
          <w:tcPr>
            <w:tcW w:w="2520" w:type="dxa"/>
          </w:tcPr>
          <w:p w:rsidRPr="009A036B" w:rsidR="00CA2010" w:rsidP="009A036B" w:rsidRDefault="00CA2010" w14:paraId="7A2DC0A1" w14:textId="77777777"/>
        </w:tc>
        <w:tc>
          <w:tcPr>
            <w:tcW w:w="1620" w:type="dxa"/>
          </w:tcPr>
          <w:p w:rsidRPr="009A036B" w:rsidR="00CA2010" w:rsidP="009A036B" w:rsidRDefault="00CA2010" w14:paraId="4843CA96" w14:textId="77777777"/>
        </w:tc>
      </w:tr>
      <w:tr w:rsidRPr="009A036B" w:rsidR="00CA2010" w:rsidTr="00CA2010" w14:paraId="5AADBC1D" w14:textId="77777777">
        <w:trPr>
          <w:trHeight w:val="289"/>
        </w:trPr>
        <w:tc>
          <w:tcPr>
            <w:tcW w:w="2790" w:type="dxa"/>
          </w:tcPr>
          <w:p w:rsidRPr="009A036B" w:rsidR="00CA2010" w:rsidP="009A036B" w:rsidRDefault="00CA2010" w14:paraId="35ED9F1A" w14:textId="77777777">
            <w:pPr>
              <w:rPr>
                <w:b/>
              </w:rPr>
            </w:pPr>
            <w:r w:rsidRPr="009A036B">
              <w:rPr>
                <w:b/>
              </w:rPr>
              <w:t>Totals</w:t>
            </w:r>
          </w:p>
        </w:tc>
        <w:tc>
          <w:tcPr>
            <w:tcW w:w="2250" w:type="dxa"/>
          </w:tcPr>
          <w:p w:rsidRPr="009A036B" w:rsidR="00CA2010" w:rsidP="009A036B" w:rsidRDefault="00CA2010" w14:paraId="77FD7B63" w14:textId="77777777">
            <w:pPr>
              <w:rPr>
                <w:b/>
              </w:rPr>
            </w:pPr>
          </w:p>
        </w:tc>
        <w:tc>
          <w:tcPr>
            <w:tcW w:w="2520" w:type="dxa"/>
          </w:tcPr>
          <w:p w:rsidRPr="009A036B" w:rsidR="00CA2010" w:rsidP="009A036B" w:rsidRDefault="00CA2010" w14:paraId="52738817" w14:textId="77777777"/>
        </w:tc>
        <w:tc>
          <w:tcPr>
            <w:tcW w:w="1620" w:type="dxa"/>
          </w:tcPr>
          <w:p w:rsidRPr="00AE7D9C" w:rsidR="00CA2010" w:rsidP="00AE7D9C" w:rsidRDefault="00AE7D9C" w14:paraId="3538AF66" w14:textId="77777777">
            <w:pPr>
              <w:jc w:val="center"/>
              <w:rPr>
                <w:b/>
                <w:bCs/>
              </w:rPr>
            </w:pPr>
            <w:r w:rsidRPr="00AE7D9C">
              <w:rPr>
                <w:b/>
                <w:bCs/>
              </w:rPr>
              <w:t>$801.15</w:t>
            </w:r>
          </w:p>
        </w:tc>
      </w:tr>
    </w:tbl>
    <w:p w:rsidRPr="009A036B" w:rsidR="009A036B" w:rsidP="009A036B" w:rsidRDefault="009A036B" w14:paraId="56167921" w14:textId="77777777"/>
    <w:p w:rsidRPr="009A036B" w:rsidR="00AE7D9C" w:rsidP="00AE7D9C" w:rsidRDefault="00AE7D9C" w14:paraId="3731C39A" w14:textId="77777777">
      <w:r>
        <w:t xml:space="preserve">*The wage rate was obtained from </w:t>
      </w:r>
      <w:hyperlink w:history="1" r:id="rId8">
        <w:r w:rsidRPr="00FB5FBC">
          <w:rPr>
            <w:rStyle w:val="Hyperlink"/>
          </w:rPr>
          <w:t>https://www.bls.gov/oes/2020/may/oes_nat.htm#19-0000</w:t>
        </w:r>
      </w:hyperlink>
    </w:p>
    <w:p w:rsidRPr="009A036B" w:rsidR="009A036B" w:rsidP="009A036B" w:rsidRDefault="009A036B" w14:paraId="0B29B1E8" w14:textId="77777777"/>
    <w:p w:rsidR="00441434" w:rsidP="00F3170F" w:rsidRDefault="00441434" w14:paraId="599AC548" w14:textId="77777777"/>
    <w:p w:rsidRPr="009A036B" w:rsidR="009A036B" w:rsidP="009A036B" w:rsidRDefault="001C39F7" w14:paraId="0E47286F" w14:textId="7FB3F2D8">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8B7A5E">
        <w:rPr>
          <w:u w:val="single"/>
        </w:rPr>
        <w:t>$277.74</w:t>
      </w:r>
      <w:r w:rsidR="009A036B">
        <w:rPr>
          <w:b/>
        </w:rPr>
        <w:t xml:space="preserve">                        </w:t>
      </w:r>
    </w:p>
    <w:p w:rsidRPr="009A036B" w:rsidR="009A036B" w:rsidP="009A036B" w:rsidRDefault="009A036B" w14:paraId="5AE6D4CF"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4AA364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47EE2A9"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2CA68F3" w14:textId="77777777">
            <w:pPr>
              <w:rPr>
                <w:b/>
                <w:bCs/>
              </w:rPr>
            </w:pPr>
          </w:p>
          <w:p w:rsidRPr="009A036B" w:rsidR="009A036B" w:rsidP="009A036B" w:rsidRDefault="009A036B" w14:paraId="5A29204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6C7E9C7"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E607B04"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65C2EE2"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97F5345" w14:textId="77777777">
            <w:pPr>
              <w:rPr>
                <w:b/>
                <w:bCs/>
              </w:rPr>
            </w:pPr>
            <w:r w:rsidRPr="009A036B">
              <w:rPr>
                <w:b/>
                <w:bCs/>
              </w:rPr>
              <w:t>Total Cost to Gov’t</w:t>
            </w:r>
          </w:p>
        </w:tc>
      </w:tr>
      <w:tr w:rsidRPr="009A036B" w:rsidR="009A036B" w:rsidTr="009A036B" w14:paraId="028BB0F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F08B05"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712212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8D881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9AAAE6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3F25DCC" w14:textId="77777777"/>
        </w:tc>
        <w:tc>
          <w:tcPr>
            <w:tcW w:w="1363" w:type="dxa"/>
            <w:tcBorders>
              <w:top w:val="nil"/>
              <w:left w:val="nil"/>
              <w:bottom w:val="single" w:color="auto" w:sz="8" w:space="0"/>
              <w:right w:val="single" w:color="auto" w:sz="8" w:space="0"/>
            </w:tcBorders>
          </w:tcPr>
          <w:p w:rsidRPr="009A036B" w:rsidR="009A036B" w:rsidP="009A036B" w:rsidRDefault="009A036B" w14:paraId="7405188C" w14:textId="77777777"/>
        </w:tc>
      </w:tr>
      <w:tr w:rsidRPr="009A036B" w:rsidR="009A036B" w:rsidTr="009A036B" w14:paraId="6A2E545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E7D9C" w14:paraId="4410C22E"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AE7D9C" w:rsidRDefault="00AE7D9C" w14:paraId="51F63F5F" w14:textId="77777777">
            <w:pPr>
              <w:jc w:val="center"/>
            </w:pPr>
            <w:r>
              <w:t>GS-14/5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13699A" w:rsidRDefault="0013699A" w14:paraId="6EE9F620" w14:textId="77777777">
            <w:pPr>
              <w:spacing w:line="480" w:lineRule="auto"/>
            </w:pPr>
            <w:r>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13699A" w:rsidRDefault="008B7A5E" w14:paraId="209428EE" w14:textId="50E62D45">
            <w:pPr>
              <w:spacing w:line="480" w:lineRule="auto"/>
            </w:pPr>
            <w:r>
              <w:t>.</w:t>
            </w:r>
            <w:r w:rsidR="00D32AFC">
              <w:t>1</w:t>
            </w:r>
            <w:r w:rsidR="0013699A">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F2FD50" w14:textId="77777777"/>
        </w:tc>
        <w:tc>
          <w:tcPr>
            <w:tcW w:w="1363" w:type="dxa"/>
            <w:tcBorders>
              <w:top w:val="nil"/>
              <w:left w:val="nil"/>
              <w:bottom w:val="single" w:color="auto" w:sz="8" w:space="0"/>
              <w:right w:val="single" w:color="auto" w:sz="8" w:space="0"/>
            </w:tcBorders>
          </w:tcPr>
          <w:p w:rsidRPr="009A036B" w:rsidR="009A036B" w:rsidP="00BE2B6E" w:rsidRDefault="008B7A5E" w14:paraId="7AECD182" w14:textId="2F58AA76">
            <w:pPr>
              <w:jc w:val="center"/>
            </w:pPr>
            <w:r>
              <w:t>$138.87</w:t>
            </w:r>
          </w:p>
        </w:tc>
      </w:tr>
      <w:tr w:rsidRPr="009A036B" w:rsidR="009A036B" w:rsidTr="009A036B" w14:paraId="1DA469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E7D9C" w14:paraId="0E66B85F"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D32AFC" w:rsidRDefault="00D32AFC" w14:paraId="15BBC66B" w14:textId="77777777">
            <w:pPr>
              <w:jc w:val="center"/>
            </w:pPr>
            <w:r>
              <w:t>GS-14/5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D32AFC" w:rsidRDefault="00D32AFC" w14:paraId="5FB7A94C" w14:textId="77777777">
            <w:pPr>
              <w:spacing w:line="480" w:lineRule="auto"/>
            </w:pPr>
            <w:r>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D32AFC" w:rsidRDefault="008B7A5E" w14:paraId="23E6ABD1" w14:textId="296380EA">
            <w:pPr>
              <w:spacing w:line="480" w:lineRule="auto"/>
            </w:pPr>
            <w:r>
              <w:t>.</w:t>
            </w:r>
            <w:r w:rsidR="00D32AFC">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35A3748" w14:textId="77777777"/>
        </w:tc>
        <w:tc>
          <w:tcPr>
            <w:tcW w:w="1363" w:type="dxa"/>
            <w:tcBorders>
              <w:top w:val="nil"/>
              <w:left w:val="nil"/>
              <w:bottom w:val="single" w:color="auto" w:sz="8" w:space="0"/>
              <w:right w:val="single" w:color="auto" w:sz="8" w:space="0"/>
            </w:tcBorders>
          </w:tcPr>
          <w:p w:rsidRPr="009A036B" w:rsidR="009A036B" w:rsidP="00D32AFC" w:rsidRDefault="008B7A5E" w14:paraId="1707B481" w14:textId="7CBAE6C4">
            <w:pPr>
              <w:jc w:val="center"/>
            </w:pPr>
            <w:r>
              <w:t>$138.87</w:t>
            </w:r>
          </w:p>
        </w:tc>
      </w:tr>
      <w:tr w:rsidRPr="009A036B" w:rsidR="009A036B" w:rsidTr="009A036B" w14:paraId="56622B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645CB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04578C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3728C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246D61" w14:textId="77777777"/>
        </w:tc>
        <w:tc>
          <w:tcPr>
            <w:tcW w:w="1363" w:type="dxa"/>
            <w:tcBorders>
              <w:top w:val="nil"/>
              <w:left w:val="nil"/>
              <w:bottom w:val="single" w:color="auto" w:sz="8" w:space="0"/>
              <w:right w:val="single" w:color="auto" w:sz="8" w:space="0"/>
            </w:tcBorders>
          </w:tcPr>
          <w:p w:rsidRPr="009A036B" w:rsidR="009A036B" w:rsidP="009A036B" w:rsidRDefault="009A036B" w14:paraId="6784EB37" w14:textId="77777777"/>
        </w:tc>
        <w:tc>
          <w:tcPr>
            <w:tcW w:w="1363" w:type="dxa"/>
            <w:tcBorders>
              <w:top w:val="nil"/>
              <w:left w:val="nil"/>
              <w:bottom w:val="single" w:color="auto" w:sz="8" w:space="0"/>
              <w:right w:val="single" w:color="auto" w:sz="8" w:space="0"/>
            </w:tcBorders>
          </w:tcPr>
          <w:p w:rsidRPr="009A036B" w:rsidR="009A036B" w:rsidP="0013699A" w:rsidRDefault="0013699A" w14:paraId="71409A08" w14:textId="77777777">
            <w:pPr>
              <w:jc w:val="center"/>
            </w:pPr>
            <w:r>
              <w:t>N/A</w:t>
            </w:r>
          </w:p>
        </w:tc>
      </w:tr>
      <w:tr w:rsidRPr="009A036B" w:rsidR="009A036B" w:rsidTr="009A036B" w14:paraId="0366937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1F4A5F" w14:textId="77777777"/>
        </w:tc>
        <w:tc>
          <w:tcPr>
            <w:tcW w:w="1440" w:type="dxa"/>
            <w:tcBorders>
              <w:top w:val="nil"/>
              <w:left w:val="nil"/>
              <w:bottom w:val="single" w:color="auto" w:sz="8" w:space="0"/>
              <w:right w:val="single" w:color="auto" w:sz="8" w:space="0"/>
            </w:tcBorders>
          </w:tcPr>
          <w:p w:rsidRPr="009A036B" w:rsidR="009A036B" w:rsidP="009A036B" w:rsidRDefault="009A036B" w14:paraId="3E74DD0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44F359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C70373" w14:textId="77777777"/>
        </w:tc>
        <w:tc>
          <w:tcPr>
            <w:tcW w:w="1363" w:type="dxa"/>
            <w:tcBorders>
              <w:top w:val="nil"/>
              <w:left w:val="nil"/>
              <w:bottom w:val="single" w:color="auto" w:sz="8" w:space="0"/>
              <w:right w:val="single" w:color="auto" w:sz="8" w:space="0"/>
            </w:tcBorders>
          </w:tcPr>
          <w:p w:rsidRPr="009A036B" w:rsidR="009A036B" w:rsidP="009A036B" w:rsidRDefault="009A036B" w14:paraId="26DC0B5A" w14:textId="77777777"/>
        </w:tc>
        <w:tc>
          <w:tcPr>
            <w:tcW w:w="1363" w:type="dxa"/>
            <w:tcBorders>
              <w:top w:val="nil"/>
              <w:left w:val="nil"/>
              <w:bottom w:val="single" w:color="auto" w:sz="8" w:space="0"/>
              <w:right w:val="single" w:color="auto" w:sz="8" w:space="0"/>
            </w:tcBorders>
          </w:tcPr>
          <w:p w:rsidRPr="009A036B" w:rsidR="009A036B" w:rsidP="009A036B" w:rsidRDefault="009A036B" w14:paraId="62AC347D" w14:textId="77777777"/>
        </w:tc>
      </w:tr>
      <w:tr w:rsidRPr="009A036B" w:rsidR="009A036B" w:rsidTr="009A036B" w14:paraId="40314A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3470A9" w14:textId="77777777">
            <w:r w:rsidRPr="009A036B">
              <w:lastRenderedPageBreak/>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3D2C5D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7FD40D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9AC7F1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94AE82" w14:textId="77777777"/>
        </w:tc>
        <w:tc>
          <w:tcPr>
            <w:tcW w:w="1363" w:type="dxa"/>
            <w:tcBorders>
              <w:top w:val="nil"/>
              <w:left w:val="nil"/>
              <w:bottom w:val="single" w:color="auto" w:sz="8" w:space="0"/>
              <w:right w:val="single" w:color="auto" w:sz="8" w:space="0"/>
            </w:tcBorders>
          </w:tcPr>
          <w:p w:rsidRPr="009A036B" w:rsidR="009A036B" w:rsidP="0013699A" w:rsidRDefault="0013699A" w14:paraId="07F7958F" w14:textId="77777777">
            <w:pPr>
              <w:jc w:val="center"/>
            </w:pPr>
            <w:r>
              <w:t>N/A</w:t>
            </w:r>
          </w:p>
        </w:tc>
      </w:tr>
      <w:tr w:rsidRPr="009A036B" w:rsidR="009A036B" w:rsidTr="009A036B" w14:paraId="08C91DB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0D32EA"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B67175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CF6763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622C6A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F2B8288" w14:textId="77777777"/>
        </w:tc>
        <w:tc>
          <w:tcPr>
            <w:tcW w:w="1363" w:type="dxa"/>
            <w:tcBorders>
              <w:top w:val="nil"/>
              <w:left w:val="nil"/>
              <w:bottom w:val="single" w:color="auto" w:sz="8" w:space="0"/>
              <w:right w:val="single" w:color="auto" w:sz="8" w:space="0"/>
            </w:tcBorders>
          </w:tcPr>
          <w:p w:rsidRPr="009A036B" w:rsidR="009A036B" w:rsidP="0013699A" w:rsidRDefault="0013699A" w14:paraId="333B661C" w14:textId="77777777">
            <w:pPr>
              <w:jc w:val="center"/>
            </w:pPr>
            <w:r>
              <w:t>N/A</w:t>
            </w:r>
          </w:p>
        </w:tc>
      </w:tr>
      <w:tr w:rsidRPr="009A036B" w:rsidR="009A036B" w:rsidTr="009A036B" w14:paraId="7BF656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684906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6A574D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4816F9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4A2F93B"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B400C32"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320CA1B" w14:textId="77777777">
            <w:pPr>
              <w:rPr>
                <w:b/>
              </w:rPr>
            </w:pPr>
          </w:p>
        </w:tc>
      </w:tr>
      <w:tr w:rsidRPr="009A036B" w:rsidR="009A036B" w:rsidTr="002E48F5" w14:paraId="3914E8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344F6426"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64C1C75D"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90A388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826F1DA"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29190034" w14:textId="77777777"/>
        </w:tc>
        <w:tc>
          <w:tcPr>
            <w:tcW w:w="1363" w:type="dxa"/>
            <w:tcBorders>
              <w:top w:val="nil"/>
              <w:left w:val="nil"/>
              <w:bottom w:val="single" w:color="auto" w:sz="8" w:space="0"/>
              <w:right w:val="single" w:color="auto" w:sz="8" w:space="0"/>
            </w:tcBorders>
          </w:tcPr>
          <w:p w:rsidRPr="00D32AFC" w:rsidR="009A036B" w:rsidP="00D32AFC" w:rsidRDefault="008B7A5E" w14:paraId="3F2993B9" w14:textId="272C4490">
            <w:pPr>
              <w:jc w:val="center"/>
              <w:rPr>
                <w:b/>
                <w:bCs/>
              </w:rPr>
            </w:pPr>
            <w:r>
              <w:rPr>
                <w:b/>
                <w:bCs/>
              </w:rPr>
              <w:t>$277.74</w:t>
            </w:r>
          </w:p>
        </w:tc>
      </w:tr>
    </w:tbl>
    <w:p w:rsidR="0013699A" w:rsidP="0013699A" w:rsidRDefault="002D74B4" w14:paraId="723A0D84" w14:textId="77777777">
      <w:pPr>
        <w:rPr>
          <w:sz w:val="18"/>
          <w:szCs w:val="18"/>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FB5FBC" w:rsidR="0013699A">
          <w:rPr>
            <w:rStyle w:val="Hyperlink"/>
            <w:sz w:val="18"/>
            <w:szCs w:val="18"/>
          </w:rPr>
          <w:t>https://www.opm.gov/policy-data-oversight/pay-leave/salaries-wages/salary-tables/pdf/2021/DCB.pdf</w:t>
        </w:r>
      </w:hyperlink>
    </w:p>
    <w:p w:rsidRPr="009A036B" w:rsidR="009A036B" w:rsidP="009A036B" w:rsidRDefault="009A036B" w14:paraId="38256D3A" w14:textId="77777777"/>
    <w:bookmarkEnd w:id="0"/>
    <w:p w:rsidR="009A036B" w:rsidRDefault="009A036B" w14:paraId="0EDC0FAF" w14:textId="77777777">
      <w:pPr>
        <w:rPr>
          <w:b/>
        </w:rPr>
      </w:pPr>
    </w:p>
    <w:p w:rsidR="00ED6492" w:rsidRDefault="00ED6492" w14:paraId="2B52563C" w14:textId="77777777">
      <w:pPr>
        <w:rPr>
          <w:b/>
          <w:bCs/>
          <w:u w:val="single"/>
        </w:rPr>
      </w:pPr>
    </w:p>
    <w:p w:rsidR="0069403B" w:rsidP="00F06866" w:rsidRDefault="00ED6492" w14:paraId="10C31557"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7166068" w14:textId="77777777">
      <w:pPr>
        <w:rPr>
          <w:b/>
        </w:rPr>
      </w:pPr>
    </w:p>
    <w:p w:rsidR="00F06866" w:rsidP="00F06866" w:rsidRDefault="00636621" w14:paraId="207D394B" w14:textId="77777777">
      <w:pPr>
        <w:rPr>
          <w:b/>
        </w:rPr>
      </w:pPr>
      <w:r>
        <w:rPr>
          <w:b/>
        </w:rPr>
        <w:t>The</w:t>
      </w:r>
      <w:r w:rsidR="0069403B">
        <w:rPr>
          <w:b/>
        </w:rPr>
        <w:t xml:space="preserve"> select</w:t>
      </w:r>
      <w:r>
        <w:rPr>
          <w:b/>
        </w:rPr>
        <w:t>ion of your targeted respondents</w:t>
      </w:r>
    </w:p>
    <w:p w:rsidR="0069403B" w:rsidP="0069403B" w:rsidRDefault="0069403B" w14:paraId="7F0BBEF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628CC">
        <w:t>X</w:t>
      </w:r>
      <w:r>
        <w:t>] Yes</w:t>
      </w:r>
      <w:r>
        <w:tab/>
        <w:t>[ ] No</w:t>
      </w:r>
    </w:p>
    <w:p w:rsidR="002628CC" w:rsidP="001B0AAA" w:rsidRDefault="002628CC" w14:paraId="00AA304D" w14:textId="77777777"/>
    <w:p w:rsidR="00636621" w:rsidP="001B0AAA" w:rsidRDefault="00636621" w14:paraId="1C0BA55C"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1356F" w:rsidP="00B1356F" w:rsidRDefault="00B1356F" w14:paraId="05D3746C" w14:textId="77777777">
      <w:pPr>
        <w:pStyle w:val="ListParagraph"/>
        <w:ind w:left="0"/>
      </w:pPr>
    </w:p>
    <w:p w:rsidRPr="00E568D3" w:rsidR="00A403BB" w:rsidP="00E568D3" w:rsidRDefault="00E568D3" w14:paraId="1C26027B" w14:textId="77777777">
      <w:pPr>
        <w:pStyle w:val="ListParagraph"/>
        <w:ind w:left="0"/>
      </w:pPr>
      <w:r w:rsidRPr="00E568D3">
        <w:t xml:space="preserve">The customer list will consist of reviewers who participated in NIH review meetings using the Online Critique Template (OCT) during the summer and fall of 2021. The rosters for these review meetings will be used as the participant list. Most of these individuals are research scientists who work at academic universities across the U.S.  </w:t>
      </w:r>
    </w:p>
    <w:p w:rsidR="00A403BB" w:rsidP="00A403BB" w:rsidRDefault="00A403BB" w14:paraId="7939DD18" w14:textId="77777777"/>
    <w:p w:rsidR="00A403BB" w:rsidP="00A403BB" w:rsidRDefault="00A403BB" w14:paraId="3BE3D0F3" w14:textId="77777777">
      <w:pPr>
        <w:rPr>
          <w:b/>
        </w:rPr>
      </w:pPr>
      <w:r>
        <w:rPr>
          <w:b/>
        </w:rPr>
        <w:t>Administration of the Instrument</w:t>
      </w:r>
    </w:p>
    <w:p w:rsidR="00A403BB" w:rsidP="00A403BB" w:rsidRDefault="001B0AAA" w14:paraId="2DD3D9D0" w14:textId="77777777">
      <w:pPr>
        <w:pStyle w:val="ListParagraph"/>
        <w:numPr>
          <w:ilvl w:val="0"/>
          <w:numId w:val="17"/>
        </w:numPr>
      </w:pPr>
      <w:r>
        <w:t>H</w:t>
      </w:r>
      <w:r w:rsidR="00A403BB">
        <w:t>ow will you collect the information? (Check all that apply)</w:t>
      </w:r>
    </w:p>
    <w:p w:rsidR="001B0AAA" w:rsidP="001B0AAA" w:rsidRDefault="00A403BB" w14:paraId="3357CABE" w14:textId="77777777">
      <w:pPr>
        <w:ind w:left="720"/>
      </w:pPr>
      <w:r>
        <w:t>[</w:t>
      </w:r>
      <w:r w:rsidRPr="00B1356F" w:rsidR="00247D1D">
        <w:rPr>
          <w:b/>
          <w:bCs/>
        </w:rPr>
        <w:t>X</w:t>
      </w:r>
      <w:r>
        <w:t>] Web-based</w:t>
      </w:r>
      <w:r w:rsidR="001B0AAA">
        <w:t xml:space="preserve"> or other forms of Social Media </w:t>
      </w:r>
    </w:p>
    <w:p w:rsidR="001B0AAA" w:rsidP="001B0AAA" w:rsidRDefault="00A403BB" w14:paraId="4A09AE1E" w14:textId="77777777">
      <w:pPr>
        <w:ind w:left="720"/>
      </w:pPr>
      <w:r>
        <w:t xml:space="preserve">[ </w:t>
      </w:r>
      <w:r w:rsidR="001B0AAA">
        <w:t xml:space="preserve"> </w:t>
      </w:r>
      <w:r>
        <w:t>] Telephone</w:t>
      </w:r>
      <w:r>
        <w:tab/>
      </w:r>
    </w:p>
    <w:p w:rsidR="001B0AAA" w:rsidP="001B0AAA" w:rsidRDefault="00A403BB" w14:paraId="70699F98" w14:textId="77777777">
      <w:pPr>
        <w:ind w:left="720"/>
      </w:pPr>
      <w:r>
        <w:t>[</w:t>
      </w:r>
      <w:r w:rsidR="001B0AAA">
        <w:t xml:space="preserve"> </w:t>
      </w:r>
      <w:r>
        <w:t xml:space="preserve"> ] In-person</w:t>
      </w:r>
      <w:r>
        <w:tab/>
      </w:r>
    </w:p>
    <w:p w:rsidR="001B0AAA" w:rsidP="001B0AAA" w:rsidRDefault="00A403BB" w14:paraId="1F1C7D3C" w14:textId="77777777">
      <w:pPr>
        <w:ind w:left="720"/>
      </w:pPr>
      <w:r>
        <w:t xml:space="preserve">[ </w:t>
      </w:r>
      <w:r w:rsidR="001B0AAA">
        <w:t xml:space="preserve"> </w:t>
      </w:r>
      <w:r>
        <w:t>] Mail</w:t>
      </w:r>
      <w:r w:rsidR="001B0AAA">
        <w:t xml:space="preserve"> </w:t>
      </w:r>
    </w:p>
    <w:p w:rsidR="001B0AAA" w:rsidP="001B0AAA" w:rsidRDefault="00A403BB" w14:paraId="22FD39BF" w14:textId="77777777">
      <w:pPr>
        <w:ind w:left="720"/>
      </w:pPr>
      <w:r>
        <w:t xml:space="preserve">[ </w:t>
      </w:r>
      <w:r w:rsidR="001B0AAA">
        <w:t xml:space="preserve"> </w:t>
      </w:r>
      <w:r>
        <w:t>] Other, Explain</w:t>
      </w:r>
    </w:p>
    <w:p w:rsidR="00F24CFC" w:rsidP="00F24CFC" w:rsidRDefault="00F24CFC" w14:paraId="679D0AC8" w14:textId="77777777">
      <w:pPr>
        <w:pStyle w:val="ListParagraph"/>
        <w:numPr>
          <w:ilvl w:val="0"/>
          <w:numId w:val="17"/>
        </w:numPr>
      </w:pPr>
      <w:r>
        <w:t xml:space="preserve">Will interviewers or facilitators be used?  [  ] Yes [ </w:t>
      </w:r>
      <w:r w:rsidRPr="00B1356F" w:rsidR="00B1356F">
        <w:rPr>
          <w:b/>
          <w:bCs/>
        </w:rPr>
        <w:t>X</w:t>
      </w:r>
      <w:r w:rsidRPr="00B1356F">
        <w:rPr>
          <w:b/>
          <w:bCs/>
        </w:rPr>
        <w:t xml:space="preserve"> </w:t>
      </w:r>
      <w:r>
        <w:t>] No</w:t>
      </w:r>
    </w:p>
    <w:p w:rsidR="00F24CFC" w:rsidP="00F24CFC" w:rsidRDefault="00F24CFC" w14:paraId="0EB395EB" w14:textId="77777777">
      <w:pPr>
        <w:pStyle w:val="ListParagraph"/>
        <w:ind w:left="360"/>
      </w:pPr>
      <w:r>
        <w:t xml:space="preserve"> </w:t>
      </w:r>
    </w:p>
    <w:p w:rsidR="0024521E" w:rsidP="0024521E" w:rsidRDefault="00F24CFC" w14:paraId="1A8B0422" w14:textId="77777777">
      <w:pPr>
        <w:rPr>
          <w:b/>
        </w:rPr>
      </w:pPr>
      <w:r w:rsidRPr="00F24CFC">
        <w:rPr>
          <w:b/>
        </w:rPr>
        <w:t>Please make sure that all instruments, instructions, and scripts are submitted with the request.</w:t>
      </w:r>
    </w:p>
    <w:p w:rsidR="003932D1" w:rsidP="0024521E" w:rsidRDefault="003932D1" w14:paraId="622A42D3" w14:textId="77777777">
      <w:pPr>
        <w:rPr>
          <w:b/>
        </w:rPr>
      </w:pPr>
    </w:p>
    <w:p w:rsidRPr="00F24CFC" w:rsidR="003932D1" w:rsidP="0024521E" w:rsidRDefault="003932D1" w14:paraId="0A527485" w14:textId="77777777">
      <w:pPr>
        <w:rPr>
          <w:b/>
        </w:rPr>
      </w:pPr>
    </w:p>
    <w:p w:rsidR="005E714A" w:rsidP="00F24CFC" w:rsidRDefault="005E714A" w14:paraId="184CB9F5"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FB0AA" w14:textId="77777777" w:rsidR="00A81445" w:rsidRDefault="00A81445">
      <w:r>
        <w:separator/>
      </w:r>
    </w:p>
  </w:endnote>
  <w:endnote w:type="continuationSeparator" w:id="0">
    <w:p w14:paraId="4C739D2F" w14:textId="77777777" w:rsidR="00A81445" w:rsidRDefault="00A8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00E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25D8A" w14:textId="77777777" w:rsidR="00A81445" w:rsidRDefault="00A81445">
      <w:r>
        <w:separator/>
      </w:r>
    </w:p>
  </w:footnote>
  <w:footnote w:type="continuationSeparator" w:id="0">
    <w:p w14:paraId="6A318A20" w14:textId="77777777" w:rsidR="00A81445" w:rsidRDefault="00A81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95A3C6C"/>
    <w:multiLevelType w:val="hybridMultilevel"/>
    <w:tmpl w:val="7ACA20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964"/>
    <w:rsid w:val="00047A64"/>
    <w:rsid w:val="00067329"/>
    <w:rsid w:val="000722CE"/>
    <w:rsid w:val="00086F40"/>
    <w:rsid w:val="00087468"/>
    <w:rsid w:val="00090ED8"/>
    <w:rsid w:val="000913EC"/>
    <w:rsid w:val="000A462A"/>
    <w:rsid w:val="000B2838"/>
    <w:rsid w:val="000D39C1"/>
    <w:rsid w:val="000D44CA"/>
    <w:rsid w:val="000E200B"/>
    <w:rsid w:val="000F44BB"/>
    <w:rsid w:val="000F68BE"/>
    <w:rsid w:val="00113A81"/>
    <w:rsid w:val="0013699A"/>
    <w:rsid w:val="00162F83"/>
    <w:rsid w:val="00177AEA"/>
    <w:rsid w:val="001855D1"/>
    <w:rsid w:val="001927A4"/>
    <w:rsid w:val="00194AC6"/>
    <w:rsid w:val="001A23B0"/>
    <w:rsid w:val="001A25CC"/>
    <w:rsid w:val="001B0AAA"/>
    <w:rsid w:val="001C1B50"/>
    <w:rsid w:val="001C39F7"/>
    <w:rsid w:val="001D4E2E"/>
    <w:rsid w:val="00223976"/>
    <w:rsid w:val="00237517"/>
    <w:rsid w:val="00237B48"/>
    <w:rsid w:val="002429B4"/>
    <w:rsid w:val="0024521E"/>
    <w:rsid w:val="00247D1D"/>
    <w:rsid w:val="002628CC"/>
    <w:rsid w:val="00263C3D"/>
    <w:rsid w:val="00274D0B"/>
    <w:rsid w:val="00284110"/>
    <w:rsid w:val="00291B0A"/>
    <w:rsid w:val="0029760A"/>
    <w:rsid w:val="002B3C95"/>
    <w:rsid w:val="002D0B92"/>
    <w:rsid w:val="002D26E2"/>
    <w:rsid w:val="002D74B4"/>
    <w:rsid w:val="002E23CF"/>
    <w:rsid w:val="002E48F5"/>
    <w:rsid w:val="002E6DEB"/>
    <w:rsid w:val="002F2390"/>
    <w:rsid w:val="00325D90"/>
    <w:rsid w:val="003668D6"/>
    <w:rsid w:val="003932D1"/>
    <w:rsid w:val="003A7074"/>
    <w:rsid w:val="003B2F7C"/>
    <w:rsid w:val="003D5BBE"/>
    <w:rsid w:val="003E3C61"/>
    <w:rsid w:val="003F1C5B"/>
    <w:rsid w:val="00410967"/>
    <w:rsid w:val="00420E91"/>
    <w:rsid w:val="00431EB1"/>
    <w:rsid w:val="00434E33"/>
    <w:rsid w:val="00441434"/>
    <w:rsid w:val="00445E9C"/>
    <w:rsid w:val="0045264C"/>
    <w:rsid w:val="00475698"/>
    <w:rsid w:val="004876EC"/>
    <w:rsid w:val="004A44F3"/>
    <w:rsid w:val="004B1EB8"/>
    <w:rsid w:val="004D6E14"/>
    <w:rsid w:val="005009B0"/>
    <w:rsid w:val="005552C8"/>
    <w:rsid w:val="0058576F"/>
    <w:rsid w:val="005A1006"/>
    <w:rsid w:val="005A1580"/>
    <w:rsid w:val="005A4041"/>
    <w:rsid w:val="005A772A"/>
    <w:rsid w:val="005E714A"/>
    <w:rsid w:val="006140A0"/>
    <w:rsid w:val="00633F74"/>
    <w:rsid w:val="00636329"/>
    <w:rsid w:val="00636621"/>
    <w:rsid w:val="0063786C"/>
    <w:rsid w:val="00642B49"/>
    <w:rsid w:val="006832D9"/>
    <w:rsid w:val="00686301"/>
    <w:rsid w:val="0069403B"/>
    <w:rsid w:val="006A4DD7"/>
    <w:rsid w:val="006B7B34"/>
    <w:rsid w:val="006D5F47"/>
    <w:rsid w:val="006E78DD"/>
    <w:rsid w:val="006F3DDE"/>
    <w:rsid w:val="00704678"/>
    <w:rsid w:val="007425E7"/>
    <w:rsid w:val="00742F46"/>
    <w:rsid w:val="00766D95"/>
    <w:rsid w:val="007704F4"/>
    <w:rsid w:val="0077703F"/>
    <w:rsid w:val="00794198"/>
    <w:rsid w:val="0079568F"/>
    <w:rsid w:val="00802607"/>
    <w:rsid w:val="008101A5"/>
    <w:rsid w:val="00811789"/>
    <w:rsid w:val="00822664"/>
    <w:rsid w:val="00843796"/>
    <w:rsid w:val="0085116A"/>
    <w:rsid w:val="008660C0"/>
    <w:rsid w:val="008670DC"/>
    <w:rsid w:val="008679EA"/>
    <w:rsid w:val="00887320"/>
    <w:rsid w:val="00895229"/>
    <w:rsid w:val="008B7A5E"/>
    <w:rsid w:val="008C512F"/>
    <w:rsid w:val="008D6DEA"/>
    <w:rsid w:val="008F0203"/>
    <w:rsid w:val="008F50D4"/>
    <w:rsid w:val="0092081F"/>
    <w:rsid w:val="009239AA"/>
    <w:rsid w:val="00935ADA"/>
    <w:rsid w:val="0094638D"/>
    <w:rsid w:val="009467E5"/>
    <w:rsid w:val="00946B6C"/>
    <w:rsid w:val="00955A71"/>
    <w:rsid w:val="0096108F"/>
    <w:rsid w:val="009A036B"/>
    <w:rsid w:val="009A1B4C"/>
    <w:rsid w:val="009B24BA"/>
    <w:rsid w:val="009C13B9"/>
    <w:rsid w:val="009D01A2"/>
    <w:rsid w:val="009D195B"/>
    <w:rsid w:val="009D77D8"/>
    <w:rsid w:val="009F5923"/>
    <w:rsid w:val="00A078D2"/>
    <w:rsid w:val="00A229F1"/>
    <w:rsid w:val="00A403BB"/>
    <w:rsid w:val="00A50F89"/>
    <w:rsid w:val="00A674DF"/>
    <w:rsid w:val="00A71F81"/>
    <w:rsid w:val="00A81445"/>
    <w:rsid w:val="00A83AA6"/>
    <w:rsid w:val="00AA7369"/>
    <w:rsid w:val="00AA75A8"/>
    <w:rsid w:val="00AC60E8"/>
    <w:rsid w:val="00AE14B1"/>
    <w:rsid w:val="00AE1809"/>
    <w:rsid w:val="00AE7D9C"/>
    <w:rsid w:val="00AF316E"/>
    <w:rsid w:val="00AF3E97"/>
    <w:rsid w:val="00B1356F"/>
    <w:rsid w:val="00B3629E"/>
    <w:rsid w:val="00B80D76"/>
    <w:rsid w:val="00BA07B4"/>
    <w:rsid w:val="00BA2105"/>
    <w:rsid w:val="00BA7E06"/>
    <w:rsid w:val="00BB43B5"/>
    <w:rsid w:val="00BB6219"/>
    <w:rsid w:val="00BC676D"/>
    <w:rsid w:val="00BD0B19"/>
    <w:rsid w:val="00BD290F"/>
    <w:rsid w:val="00BE2B6E"/>
    <w:rsid w:val="00BF6223"/>
    <w:rsid w:val="00C14CC4"/>
    <w:rsid w:val="00C265CA"/>
    <w:rsid w:val="00C33C52"/>
    <w:rsid w:val="00C40D8B"/>
    <w:rsid w:val="00C8407A"/>
    <w:rsid w:val="00C8488C"/>
    <w:rsid w:val="00C86E91"/>
    <w:rsid w:val="00CA19A3"/>
    <w:rsid w:val="00CA2010"/>
    <w:rsid w:val="00CA2650"/>
    <w:rsid w:val="00CA29DC"/>
    <w:rsid w:val="00CB0CBB"/>
    <w:rsid w:val="00CB1078"/>
    <w:rsid w:val="00CB2B8A"/>
    <w:rsid w:val="00CC3259"/>
    <w:rsid w:val="00CC6FAF"/>
    <w:rsid w:val="00CD3F0A"/>
    <w:rsid w:val="00CE033F"/>
    <w:rsid w:val="00D06EAC"/>
    <w:rsid w:val="00D15B64"/>
    <w:rsid w:val="00D24698"/>
    <w:rsid w:val="00D32AFC"/>
    <w:rsid w:val="00D4682F"/>
    <w:rsid w:val="00D504C2"/>
    <w:rsid w:val="00D6383F"/>
    <w:rsid w:val="00D662C8"/>
    <w:rsid w:val="00D87F14"/>
    <w:rsid w:val="00DA6FD4"/>
    <w:rsid w:val="00DB4A58"/>
    <w:rsid w:val="00DB59D0"/>
    <w:rsid w:val="00DC2F2F"/>
    <w:rsid w:val="00DC33D3"/>
    <w:rsid w:val="00DC64D3"/>
    <w:rsid w:val="00E11AAD"/>
    <w:rsid w:val="00E1413A"/>
    <w:rsid w:val="00E26329"/>
    <w:rsid w:val="00E40B50"/>
    <w:rsid w:val="00E50293"/>
    <w:rsid w:val="00E568D3"/>
    <w:rsid w:val="00E65FFC"/>
    <w:rsid w:val="00E670E2"/>
    <w:rsid w:val="00E80951"/>
    <w:rsid w:val="00E86CC6"/>
    <w:rsid w:val="00EB56B3"/>
    <w:rsid w:val="00ED6492"/>
    <w:rsid w:val="00EF2095"/>
    <w:rsid w:val="00F027BC"/>
    <w:rsid w:val="00F03CD2"/>
    <w:rsid w:val="00F06866"/>
    <w:rsid w:val="00F136F1"/>
    <w:rsid w:val="00F15956"/>
    <w:rsid w:val="00F24CFC"/>
    <w:rsid w:val="00F3170F"/>
    <w:rsid w:val="00F94D8C"/>
    <w:rsid w:val="00F976B0"/>
    <w:rsid w:val="00FA6DE7"/>
    <w:rsid w:val="00FC0A8E"/>
    <w:rsid w:val="00FE2C9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792846"/>
  <w15:chartTrackingRefBased/>
  <w15:docId w15:val="{7AEEEE71-7ACC-42F3-8391-8434E7FC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Strong">
    <w:name w:val="Strong"/>
    <w:uiPriority w:val="22"/>
    <w:qFormat/>
    <w:rsid w:val="005A4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6024</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2021-10-28T23:18:00Z</dcterms:created>
  <dcterms:modified xsi:type="dcterms:W3CDTF">2021-10-28T23:18:00Z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