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714A" w:rsidP="00F06866" w:rsidRDefault="00F06866" w14:paraId="75B787D3"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6E78DD">
        <w:t>06/3</w:t>
      </w:r>
      <w:r w:rsidR="00CE033F">
        <w:t>0</w:t>
      </w:r>
      <w:r w:rsidR="006E78DD">
        <w:t>/2024</w:t>
      </w:r>
      <w:r>
        <w:rPr>
          <w:sz w:val="28"/>
        </w:rPr>
        <w:t>)</w:t>
      </w:r>
    </w:p>
    <w:p w:rsidRPr="009239AA" w:rsidR="00E50293" w:rsidP="00434E33" w:rsidRDefault="003258E1" w14:paraId="1CE2B326" w14:textId="5E559E46">
      <w:pPr>
        <w:rPr>
          <w:b/>
        </w:rPr>
      </w:pPr>
      <w:r>
        <w:rPr>
          <w:b/>
          <w:noProof/>
        </w:rPr>
        <mc:AlternateContent>
          <mc:Choice Requires="wps">
            <w:drawing>
              <wp:anchor distT="0" distB="0" distL="114300" distR="114300" simplePos="0" relativeHeight="251657728" behindDoc="0" locked="0" layoutInCell="0" allowOverlap="1" wp14:editId="137082C6" wp14:anchorId="3BE0DD74">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CC1EC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0F724F">
        <w:t xml:space="preserve">Genomic Epidemiology for Public Health Laboratories Workshop </w:t>
      </w:r>
      <w:r w:rsidR="00F33E09">
        <w:t>Assessment (FIC)</w:t>
      </w:r>
    </w:p>
    <w:p w:rsidR="005E714A" w:rsidRDefault="005E714A" w14:paraId="3FFF7845" w14:textId="77777777"/>
    <w:p w:rsidR="001B0AAA" w:rsidRDefault="00F15956" w14:paraId="46B5C323" w14:textId="77777777">
      <w:r>
        <w:rPr>
          <w:b/>
        </w:rPr>
        <w:t>PURPOSE</w:t>
      </w:r>
      <w:r w:rsidRPr="009239AA">
        <w:rPr>
          <w:b/>
        </w:rPr>
        <w:t>:</w:t>
      </w:r>
      <w:r w:rsidRPr="009239AA" w:rsidR="00C14CC4">
        <w:rPr>
          <w:b/>
        </w:rPr>
        <w:t xml:space="preserve">  </w:t>
      </w:r>
    </w:p>
    <w:p w:rsidR="001B0AAA" w:rsidRDefault="001B0AAA" w14:paraId="460BE7E9" w14:textId="77777777"/>
    <w:p w:rsidR="000F724F" w:rsidP="000F724F" w:rsidRDefault="000F724F" w14:paraId="51CCB973" w14:textId="77777777">
      <w:r>
        <w:t xml:space="preserve">The COVID-19 and 2009 H1N1 pandemics and the Ebola, Zika, MERS and SARS-COV-1 outbreaks exemplify the risks the world faces from zoonotic diseases. In order to increase global capacity for surveillance of zoonotic diseases outbreaks, the Fogarty International Center (FIC) and the Johns Hopkins University Applied Physics Laboratory (JHU APL) have been training public health and veterinary professionals from Pakistan, Cameroon, DRC, Tunisia, Nigeria, Mali, CAR, Gabon, Colombia, Chile and Argentina in the principles of Genomic Epidemiology using the </w:t>
      </w:r>
      <w:proofErr w:type="spellStart"/>
      <w:r>
        <w:t>MinION</w:t>
      </w:r>
      <w:proofErr w:type="spellEnd"/>
      <w:r>
        <w:t xml:space="preserve"> portable real-time sequencing platform.                          </w:t>
      </w:r>
    </w:p>
    <w:p w:rsidR="00F15956" w:rsidP="000F724F" w:rsidRDefault="000F724F" w14:paraId="35F34885" w14:textId="195D97ED">
      <w:r>
        <w:t>The Genomic Epidemiology for Public Health Laboratories Workshop will be offered to public health laboratorians in Pakistan from March 3-March 9</w:t>
      </w:r>
      <w:r w:rsidR="0020756B">
        <w:t>, 2</w:t>
      </w:r>
      <w:r>
        <w:t>022</w:t>
      </w:r>
      <w:r w:rsidR="0020756B">
        <w:t>,</w:t>
      </w:r>
      <w:r>
        <w:t xml:space="preserve"> to teach laboratory and data analysis skills necessary for real-time genomic surveillance and analysis of emerging disease threats in Pakistan.</w:t>
      </w:r>
    </w:p>
    <w:p w:rsidR="00E26329" w:rsidP="0020756B" w:rsidRDefault="000F724F" w14:paraId="021F33FE" w14:textId="369A2F59">
      <w:pPr>
        <w:rPr>
          <w:b/>
        </w:rPr>
      </w:pPr>
      <w:r>
        <w:t xml:space="preserve">The </w:t>
      </w:r>
      <w:r w:rsidR="0090653C">
        <w:t xml:space="preserve">assessment </w:t>
      </w:r>
      <w:r>
        <w:t xml:space="preserve">of the course content is required as part of the Department of State funding for this workshop and is very important feedback for Fogarty International Center to help us improve the training workshop. </w:t>
      </w:r>
      <w:r w:rsidR="0090653C">
        <w:t>The assessment will be distributed at the end of the Workshop.</w:t>
      </w:r>
    </w:p>
    <w:p w:rsidR="00C8488C" w:rsidP="00434E33" w:rsidRDefault="00C8488C" w14:paraId="021A5B03" w14:textId="77777777">
      <w:pPr>
        <w:pStyle w:val="Header"/>
        <w:tabs>
          <w:tab w:val="clear" w:pos="4320"/>
          <w:tab w:val="clear" w:pos="8640"/>
        </w:tabs>
        <w:rPr>
          <w:b/>
        </w:rPr>
      </w:pPr>
    </w:p>
    <w:p w:rsidRPr="00434E33" w:rsidR="00434E33" w:rsidP="00434E33" w:rsidRDefault="00434E33" w14:paraId="48223D5C" w14:textId="77777777">
      <w:pPr>
        <w:pStyle w:val="Header"/>
        <w:tabs>
          <w:tab w:val="clear" w:pos="4320"/>
          <w:tab w:val="clear" w:pos="8640"/>
        </w:tabs>
        <w:rPr>
          <w:i/>
          <w:snapToGrid/>
        </w:rPr>
      </w:pPr>
      <w:r w:rsidRPr="00434E33">
        <w:rPr>
          <w:b/>
        </w:rPr>
        <w:t>DESCRIPTION OF RESPONDENTS</w:t>
      </w:r>
      <w:r>
        <w:t xml:space="preserve">: </w:t>
      </w:r>
    </w:p>
    <w:p w:rsidR="00F15956" w:rsidRDefault="00F15956" w14:paraId="6498D6E5" w14:textId="77777777"/>
    <w:p w:rsidR="00C8488C" w:rsidRDefault="000F724F" w14:paraId="5678F7A4" w14:textId="77777777">
      <w:r>
        <w:t>The participants will be public health laboratorians involved in surveillance of infectious diseases at three public health laboratories in Pakistan</w:t>
      </w:r>
      <w:r w:rsidR="00DC3E67">
        <w:t>.</w:t>
      </w:r>
      <w:r>
        <w:t xml:space="preserve">  All participants speak English as well as Urdu and regional dialects.  Participants have volunteered to take the course in order to build their technical expertise in a new, highly technical set of laboratory and data analytical skills. The course is being offered free of charge to participants.</w:t>
      </w:r>
      <w:r w:rsidR="00DC3E67">
        <w:t xml:space="preserve"> </w:t>
      </w:r>
    </w:p>
    <w:p w:rsidR="00E26329" w:rsidRDefault="00E26329" w14:paraId="036914D7" w14:textId="77777777">
      <w:pPr>
        <w:rPr>
          <w:b/>
        </w:rPr>
      </w:pPr>
    </w:p>
    <w:p w:rsidR="00E26329" w:rsidRDefault="00E26329" w14:paraId="7151204B" w14:textId="77777777">
      <w:pPr>
        <w:rPr>
          <w:b/>
        </w:rPr>
      </w:pPr>
    </w:p>
    <w:p w:rsidRPr="00F06866" w:rsidR="00F06866" w:rsidRDefault="00F06866" w14:paraId="5050D32F" w14:textId="77777777">
      <w:pPr>
        <w:rPr>
          <w:b/>
        </w:rPr>
      </w:pPr>
      <w:r>
        <w:rPr>
          <w:b/>
        </w:rPr>
        <w:t>TYPE OF COLLECTION:</w:t>
      </w:r>
      <w:r w:rsidRPr="00F06866">
        <w:t xml:space="preserve"> (Check one)</w:t>
      </w:r>
    </w:p>
    <w:p w:rsidRPr="00434E33" w:rsidR="00441434" w:rsidP="0096108F" w:rsidRDefault="00441434" w14:paraId="47C28851" w14:textId="77777777">
      <w:pPr>
        <w:pStyle w:val="BodyTextIndent"/>
        <w:tabs>
          <w:tab w:val="left" w:pos="360"/>
        </w:tabs>
        <w:ind w:left="0"/>
        <w:rPr>
          <w:bCs/>
          <w:sz w:val="16"/>
          <w:szCs w:val="16"/>
        </w:rPr>
      </w:pPr>
    </w:p>
    <w:p w:rsidRPr="00F06866" w:rsidR="00F06866" w:rsidP="0096108F" w:rsidRDefault="0096108F" w14:paraId="0CF467E4"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485352">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17424EDA"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65D7BD70" w14:textId="77777777">
      <w:pPr>
        <w:pStyle w:val="BodyTextIndent"/>
        <w:tabs>
          <w:tab w:val="left" w:pos="360"/>
        </w:tabs>
        <w:ind w:left="0"/>
        <w:rPr>
          <w:bCs/>
          <w:sz w:val="24"/>
        </w:rPr>
      </w:pPr>
      <w:proofErr w:type="gramStart"/>
      <w:r>
        <w:rPr>
          <w:bCs/>
          <w:sz w:val="24"/>
        </w:rPr>
        <w:t>[</w:t>
      </w:r>
      <w:r w:rsidR="006D5F47">
        <w:rPr>
          <w:bCs/>
          <w:sz w:val="24"/>
        </w:rPr>
        <w:t xml:space="preserve"> ]</w:t>
      </w:r>
      <w:proofErr w:type="gramEnd"/>
      <w:r w:rsidR="006D5F4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w:t>
      </w:r>
    </w:p>
    <w:p w:rsidR="00434E33" w:rsidRDefault="00434E33" w14:paraId="208B4D07" w14:textId="77777777">
      <w:pPr>
        <w:pStyle w:val="Header"/>
        <w:tabs>
          <w:tab w:val="clear" w:pos="4320"/>
          <w:tab w:val="clear" w:pos="8640"/>
        </w:tabs>
      </w:pPr>
    </w:p>
    <w:p w:rsidR="00CA2650" w:rsidRDefault="00441434" w14:paraId="1B16C922" w14:textId="77777777">
      <w:pPr>
        <w:rPr>
          <w:b/>
        </w:rPr>
      </w:pPr>
      <w:r>
        <w:rPr>
          <w:b/>
        </w:rPr>
        <w:t>C</w:t>
      </w:r>
      <w:r w:rsidR="009C13B9">
        <w:rPr>
          <w:b/>
        </w:rPr>
        <w:t>ERTIFICATION:</w:t>
      </w:r>
    </w:p>
    <w:p w:rsidR="00441434" w:rsidRDefault="00441434" w14:paraId="542ECAAF" w14:textId="77777777">
      <w:pPr>
        <w:rPr>
          <w:sz w:val="16"/>
          <w:szCs w:val="16"/>
        </w:rPr>
      </w:pPr>
    </w:p>
    <w:p w:rsidRPr="009C13B9" w:rsidR="008101A5" w:rsidP="008101A5" w:rsidRDefault="008101A5" w14:paraId="2222714B" w14:textId="77777777">
      <w:r>
        <w:t xml:space="preserve">I certify the following to be true: </w:t>
      </w:r>
    </w:p>
    <w:p w:rsidR="008101A5" w:rsidP="008101A5" w:rsidRDefault="008101A5" w14:paraId="1E611C4C" w14:textId="77777777">
      <w:pPr>
        <w:pStyle w:val="ListParagraph"/>
        <w:numPr>
          <w:ilvl w:val="0"/>
          <w:numId w:val="14"/>
        </w:numPr>
      </w:pPr>
      <w:r>
        <w:t>The collection is voluntary.</w:t>
      </w:r>
      <w:r w:rsidRPr="00C14CC4">
        <w:t xml:space="preserve"> </w:t>
      </w:r>
    </w:p>
    <w:p w:rsidR="008101A5" w:rsidP="008101A5" w:rsidRDefault="008101A5" w14:paraId="0E873F1E"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758D1B84"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41658AF1"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6F902048"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0733571B"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57A15E7B" w14:textId="77777777"/>
    <w:p w:rsidR="009C13B9" w:rsidP="009C13B9" w:rsidRDefault="009C13B9" w14:paraId="64B26CF2" w14:textId="7540D4F2">
      <w:r>
        <w:t>Name:</w:t>
      </w:r>
      <w:r w:rsidR="0020756B">
        <w:t xml:space="preserve">  </w:t>
      </w:r>
      <w:r w:rsidR="00FB0685">
        <w:rPr>
          <w:u w:val="single"/>
        </w:rPr>
        <w:t>David Spiro</w:t>
      </w:r>
    </w:p>
    <w:p w:rsidR="009C13B9" w:rsidP="009C13B9" w:rsidRDefault="009C13B9" w14:paraId="2C0A7F12" w14:textId="77777777">
      <w:pPr>
        <w:pStyle w:val="ListParagraph"/>
        <w:ind w:left="360"/>
      </w:pPr>
    </w:p>
    <w:p w:rsidR="009C13B9" w:rsidP="009C13B9" w:rsidRDefault="009C13B9" w14:paraId="29B99262" w14:textId="77777777">
      <w:r>
        <w:t>To assist review, please provide answers to the following question:</w:t>
      </w:r>
    </w:p>
    <w:p w:rsidR="009C13B9" w:rsidP="009C13B9" w:rsidRDefault="009C13B9" w14:paraId="4F317FF5" w14:textId="77777777">
      <w:pPr>
        <w:pStyle w:val="ListParagraph"/>
        <w:ind w:left="360"/>
      </w:pPr>
    </w:p>
    <w:p w:rsidRPr="00C86E91" w:rsidR="009C13B9" w:rsidP="00C86E91" w:rsidRDefault="00C86E91" w14:paraId="3906C959" w14:textId="77777777">
      <w:pPr>
        <w:rPr>
          <w:b/>
        </w:rPr>
      </w:pPr>
      <w:r w:rsidRPr="00C86E91">
        <w:rPr>
          <w:b/>
        </w:rPr>
        <w:t>Personally Identifiable Information:</w:t>
      </w:r>
    </w:p>
    <w:p w:rsidR="00C86E91" w:rsidP="00C86E91" w:rsidRDefault="009C13B9" w14:paraId="54673206" w14:textId="77777777">
      <w:pPr>
        <w:pStyle w:val="ListParagraph"/>
        <w:numPr>
          <w:ilvl w:val="0"/>
          <w:numId w:val="18"/>
        </w:numPr>
      </w:pPr>
      <w:r>
        <w:t>Is</w:t>
      </w:r>
      <w:r w:rsidR="00237B48">
        <w:t xml:space="preserve"> personally identifiable information (PII) collected</w:t>
      </w:r>
      <w:r>
        <w:t xml:space="preserve">?  </w:t>
      </w:r>
      <w:r w:rsidR="009239AA">
        <w:t>[</w:t>
      </w:r>
      <w:r w:rsidR="00DC3E67">
        <w:t xml:space="preserve"> </w:t>
      </w:r>
      <w:proofErr w:type="gramStart"/>
      <w:r w:rsidR="00DC3E67">
        <w:t xml:space="preserve">X </w:t>
      </w:r>
      <w:r w:rsidR="009239AA">
        <w:t>]</w:t>
      </w:r>
      <w:proofErr w:type="gramEnd"/>
      <w:r w:rsidR="009239AA">
        <w:t xml:space="preserve"> Yes  [</w:t>
      </w:r>
      <w:r w:rsidR="00DC3E67">
        <w:t xml:space="preserve"> </w:t>
      </w:r>
      <w:r w:rsidR="009239AA">
        <w:t xml:space="preserve">]  No </w:t>
      </w:r>
    </w:p>
    <w:p w:rsidR="00C86E91" w:rsidP="00C86E91" w:rsidRDefault="009C13B9" w14:paraId="15F6F017" w14:textId="77777777">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Yes [</w:t>
      </w:r>
      <w:r w:rsidR="00DC3E67">
        <w:t xml:space="preserve"> X </w:t>
      </w:r>
      <w:r w:rsidR="009239AA">
        <w:t>] No</w:t>
      </w:r>
      <w:r w:rsidR="00C86E91">
        <w:t xml:space="preserve">   </w:t>
      </w:r>
    </w:p>
    <w:p w:rsidR="00C86E91" w:rsidP="00C86E91" w:rsidRDefault="00C86E91" w14:paraId="3D656903" w14:textId="6DE892EF">
      <w:pPr>
        <w:pStyle w:val="ListParagraph"/>
        <w:numPr>
          <w:ilvl w:val="0"/>
          <w:numId w:val="18"/>
        </w:numPr>
      </w:pPr>
      <w:r>
        <w:t>If Applicable, has a System or Records Notice been published?  [</w:t>
      </w:r>
      <w:r w:rsidR="00B67610">
        <w:t>X</w:t>
      </w:r>
      <w:r>
        <w:t xml:space="preserve">] </w:t>
      </w:r>
      <w:proofErr w:type="gramStart"/>
      <w:r>
        <w:t>Yes  [</w:t>
      </w:r>
      <w:proofErr w:type="gramEnd"/>
      <w:r>
        <w:t xml:space="preserve"> ] No</w:t>
      </w:r>
    </w:p>
    <w:p w:rsidR="00633F74" w:rsidP="00633F74" w:rsidRDefault="00633F74" w14:paraId="767A7CF1" w14:textId="77777777">
      <w:pPr>
        <w:pStyle w:val="ListParagraph"/>
        <w:ind w:left="360"/>
      </w:pPr>
    </w:p>
    <w:p w:rsidRPr="00C86E91" w:rsidR="00C86E91" w:rsidP="00C86E91" w:rsidRDefault="00CB1078" w14:paraId="5418161F" w14:textId="77777777">
      <w:pPr>
        <w:pStyle w:val="ListParagraph"/>
        <w:ind w:left="0"/>
        <w:rPr>
          <w:b/>
        </w:rPr>
      </w:pPr>
      <w:r>
        <w:rPr>
          <w:b/>
        </w:rPr>
        <w:t>Gifts or Payments</w:t>
      </w:r>
      <w:r w:rsidR="00C86E91">
        <w:rPr>
          <w:b/>
        </w:rPr>
        <w:t>:</w:t>
      </w:r>
    </w:p>
    <w:p w:rsidR="00C86E91" w:rsidP="00C86E91" w:rsidRDefault="00C86E91" w14:paraId="3B1584BE" w14:textId="77777777">
      <w:r>
        <w:t xml:space="preserve">Is an incentive (e.g., money or reimbursement of expenses, token of appreciation) provided to participants?  </w:t>
      </w:r>
      <w:proofErr w:type="gramStart"/>
      <w:r>
        <w:t>[</w:t>
      </w:r>
      <w:r w:rsidR="00FB0685">
        <w:t xml:space="preserve"> </w:t>
      </w:r>
      <w:r>
        <w:t>]</w:t>
      </w:r>
      <w:proofErr w:type="gramEnd"/>
      <w:r>
        <w:t xml:space="preserve"> Yes [ </w:t>
      </w:r>
      <w:r w:rsidR="00DC3E67">
        <w:t>X</w:t>
      </w:r>
      <w:r>
        <w:t xml:space="preserve"> ] No  </w:t>
      </w:r>
    </w:p>
    <w:p w:rsidR="004D6E14" w:rsidRDefault="004D6E14" w14:paraId="439252ED" w14:textId="77777777">
      <w:pPr>
        <w:rPr>
          <w:b/>
        </w:rPr>
      </w:pPr>
    </w:p>
    <w:p w:rsidR="00F24CFC" w:rsidRDefault="00F24CFC" w14:paraId="5F842922" w14:textId="77777777">
      <w:pPr>
        <w:rPr>
          <w:b/>
        </w:rPr>
      </w:pPr>
    </w:p>
    <w:p w:rsidRPr="00BC676D" w:rsidR="005E714A" w:rsidP="00C86E91" w:rsidRDefault="003668D6" w14:paraId="6C2AF1CA"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468AB690" w14:textId="77777777">
      <w:pPr>
        <w:keepNext/>
        <w:keepLines/>
        <w:rPr>
          <w:b/>
        </w:rPr>
      </w:pPr>
    </w:p>
    <w:tbl>
      <w:tblPr>
        <w:tblW w:w="972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20"/>
        <w:gridCol w:w="1980"/>
        <w:gridCol w:w="2070"/>
        <w:gridCol w:w="1620"/>
        <w:gridCol w:w="1530"/>
      </w:tblGrid>
      <w:tr w:rsidR="003668D6" w:rsidTr="00D504C2" w14:paraId="252263EA" w14:textId="77777777">
        <w:trPr>
          <w:trHeight w:val="274"/>
        </w:trPr>
        <w:tc>
          <w:tcPr>
            <w:tcW w:w="2520" w:type="dxa"/>
          </w:tcPr>
          <w:p w:rsidRPr="002D26E2" w:rsidR="003668D6" w:rsidP="00C8488C" w:rsidRDefault="003668D6" w14:paraId="528A869B" w14:textId="77777777">
            <w:pPr>
              <w:rPr>
                <w:b/>
              </w:rPr>
            </w:pPr>
            <w:r w:rsidRPr="002D26E2">
              <w:rPr>
                <w:b/>
              </w:rPr>
              <w:t xml:space="preserve">Category of Respondent </w:t>
            </w:r>
          </w:p>
        </w:tc>
        <w:tc>
          <w:tcPr>
            <w:tcW w:w="1980" w:type="dxa"/>
          </w:tcPr>
          <w:p w:rsidRPr="002D26E2" w:rsidR="003668D6" w:rsidP="00843796" w:rsidRDefault="003668D6" w14:paraId="275ACF69" w14:textId="77777777">
            <w:pPr>
              <w:rPr>
                <w:b/>
              </w:rPr>
            </w:pPr>
            <w:r w:rsidRPr="002D26E2">
              <w:rPr>
                <w:b/>
              </w:rPr>
              <w:t>No. of Respondents</w:t>
            </w:r>
          </w:p>
        </w:tc>
        <w:tc>
          <w:tcPr>
            <w:tcW w:w="2070" w:type="dxa"/>
          </w:tcPr>
          <w:p w:rsidRPr="002D26E2" w:rsidR="003668D6" w:rsidP="00843796" w:rsidRDefault="003668D6" w14:paraId="61D3C696" w14:textId="77777777">
            <w:pPr>
              <w:rPr>
                <w:b/>
              </w:rPr>
            </w:pPr>
            <w:r>
              <w:rPr>
                <w:b/>
              </w:rPr>
              <w:t xml:space="preserve">No. of Responses per Respondent </w:t>
            </w:r>
          </w:p>
        </w:tc>
        <w:tc>
          <w:tcPr>
            <w:tcW w:w="1620" w:type="dxa"/>
          </w:tcPr>
          <w:p w:rsidR="003668D6" w:rsidP="00843796" w:rsidRDefault="003668D6" w14:paraId="1476415C" w14:textId="77777777">
            <w:pPr>
              <w:rPr>
                <w:b/>
              </w:rPr>
            </w:pPr>
            <w:r>
              <w:rPr>
                <w:b/>
              </w:rPr>
              <w:t xml:space="preserve">Time per </w:t>
            </w:r>
          </w:p>
          <w:p w:rsidR="003668D6" w:rsidP="00843796" w:rsidRDefault="003668D6" w14:paraId="17B62A3C" w14:textId="77777777">
            <w:pPr>
              <w:rPr>
                <w:b/>
              </w:rPr>
            </w:pPr>
            <w:r>
              <w:rPr>
                <w:b/>
              </w:rPr>
              <w:t xml:space="preserve">Response </w:t>
            </w:r>
          </w:p>
          <w:p w:rsidRPr="002D26E2" w:rsidR="003668D6" w:rsidP="00843796" w:rsidRDefault="003668D6" w14:paraId="427F0209" w14:textId="77777777">
            <w:pPr>
              <w:rPr>
                <w:b/>
              </w:rPr>
            </w:pPr>
            <w:r>
              <w:rPr>
                <w:b/>
              </w:rPr>
              <w:t xml:space="preserve">(in hours) </w:t>
            </w:r>
          </w:p>
        </w:tc>
        <w:tc>
          <w:tcPr>
            <w:tcW w:w="1530" w:type="dxa"/>
          </w:tcPr>
          <w:p w:rsidR="003668D6" w:rsidP="00843796" w:rsidRDefault="003668D6" w14:paraId="1D7DDCA0" w14:textId="77777777">
            <w:pPr>
              <w:rPr>
                <w:b/>
              </w:rPr>
            </w:pPr>
            <w:r>
              <w:rPr>
                <w:b/>
              </w:rPr>
              <w:t xml:space="preserve">Total </w:t>
            </w:r>
            <w:r w:rsidRPr="002D26E2">
              <w:rPr>
                <w:b/>
              </w:rPr>
              <w:t>Burden</w:t>
            </w:r>
          </w:p>
          <w:p w:rsidRPr="002D26E2" w:rsidR="003668D6" w:rsidP="00843796" w:rsidRDefault="003668D6" w14:paraId="0085B94D" w14:textId="77777777">
            <w:pPr>
              <w:rPr>
                <w:b/>
              </w:rPr>
            </w:pPr>
            <w:r>
              <w:rPr>
                <w:b/>
              </w:rPr>
              <w:t xml:space="preserve">Hours </w:t>
            </w:r>
          </w:p>
        </w:tc>
      </w:tr>
      <w:tr w:rsidR="003668D6" w:rsidTr="00D504C2" w14:paraId="4DC75F99" w14:textId="77777777">
        <w:trPr>
          <w:trHeight w:val="260"/>
        </w:trPr>
        <w:tc>
          <w:tcPr>
            <w:tcW w:w="2520" w:type="dxa"/>
          </w:tcPr>
          <w:p w:rsidR="003668D6" w:rsidP="00843796" w:rsidRDefault="00DC3E67" w14:paraId="335FD08A" w14:textId="77777777">
            <w:r>
              <w:t>Individuals</w:t>
            </w:r>
          </w:p>
        </w:tc>
        <w:tc>
          <w:tcPr>
            <w:tcW w:w="1980" w:type="dxa"/>
          </w:tcPr>
          <w:p w:rsidR="003668D6" w:rsidP="00843796" w:rsidRDefault="00FB0685" w14:paraId="7DD01CE0" w14:textId="77777777">
            <w:r>
              <w:t>36</w:t>
            </w:r>
          </w:p>
        </w:tc>
        <w:tc>
          <w:tcPr>
            <w:tcW w:w="2070" w:type="dxa"/>
          </w:tcPr>
          <w:p w:rsidR="003668D6" w:rsidP="00843796" w:rsidRDefault="00DC3E67" w14:paraId="33F0C4A9" w14:textId="77777777">
            <w:r>
              <w:t>1</w:t>
            </w:r>
          </w:p>
        </w:tc>
        <w:tc>
          <w:tcPr>
            <w:tcW w:w="1620" w:type="dxa"/>
          </w:tcPr>
          <w:p w:rsidR="003668D6" w:rsidP="00843796" w:rsidRDefault="00B67610" w14:paraId="36B54C41" w14:textId="72CD6D31">
            <w:r>
              <w:t>12/60</w:t>
            </w:r>
          </w:p>
        </w:tc>
        <w:tc>
          <w:tcPr>
            <w:tcW w:w="1530" w:type="dxa"/>
          </w:tcPr>
          <w:p w:rsidR="003668D6" w:rsidP="00843796" w:rsidRDefault="00B67610" w14:paraId="643B30AE" w14:textId="143C3C99">
            <w:r>
              <w:t>7</w:t>
            </w:r>
          </w:p>
        </w:tc>
      </w:tr>
      <w:tr w:rsidR="003668D6" w:rsidTr="00D504C2" w14:paraId="4FB483F8" w14:textId="77777777">
        <w:trPr>
          <w:trHeight w:val="274"/>
        </w:trPr>
        <w:tc>
          <w:tcPr>
            <w:tcW w:w="2520" w:type="dxa"/>
          </w:tcPr>
          <w:p w:rsidR="003668D6" w:rsidP="00843796" w:rsidRDefault="003668D6" w14:paraId="74AB48FF" w14:textId="77777777"/>
        </w:tc>
        <w:tc>
          <w:tcPr>
            <w:tcW w:w="1980" w:type="dxa"/>
          </w:tcPr>
          <w:p w:rsidR="003668D6" w:rsidP="00843796" w:rsidRDefault="003668D6" w14:paraId="6A1C455C" w14:textId="77777777"/>
        </w:tc>
        <w:tc>
          <w:tcPr>
            <w:tcW w:w="2070" w:type="dxa"/>
          </w:tcPr>
          <w:p w:rsidR="003668D6" w:rsidP="00843796" w:rsidRDefault="003668D6" w14:paraId="599DDBD2" w14:textId="77777777"/>
        </w:tc>
        <w:tc>
          <w:tcPr>
            <w:tcW w:w="1620" w:type="dxa"/>
          </w:tcPr>
          <w:p w:rsidR="003668D6" w:rsidP="00843796" w:rsidRDefault="003668D6" w14:paraId="1806FBBB" w14:textId="77777777"/>
        </w:tc>
        <w:tc>
          <w:tcPr>
            <w:tcW w:w="1530" w:type="dxa"/>
          </w:tcPr>
          <w:p w:rsidR="003668D6" w:rsidP="00843796" w:rsidRDefault="003668D6" w14:paraId="5EF3F2BF" w14:textId="77777777"/>
        </w:tc>
      </w:tr>
      <w:tr w:rsidR="003668D6" w:rsidTr="00D504C2" w14:paraId="66C5C393" w14:textId="77777777">
        <w:trPr>
          <w:trHeight w:val="289"/>
        </w:trPr>
        <w:tc>
          <w:tcPr>
            <w:tcW w:w="2520" w:type="dxa"/>
          </w:tcPr>
          <w:p w:rsidRPr="002D26E2" w:rsidR="003668D6" w:rsidP="00843796" w:rsidRDefault="003668D6" w14:paraId="5B37A13A" w14:textId="77777777">
            <w:pPr>
              <w:rPr>
                <w:b/>
              </w:rPr>
            </w:pPr>
            <w:r w:rsidRPr="002D26E2">
              <w:rPr>
                <w:b/>
              </w:rPr>
              <w:t>Totals</w:t>
            </w:r>
          </w:p>
        </w:tc>
        <w:tc>
          <w:tcPr>
            <w:tcW w:w="1980" w:type="dxa"/>
          </w:tcPr>
          <w:p w:rsidRPr="002D26E2" w:rsidR="003668D6" w:rsidP="00843796" w:rsidRDefault="003668D6" w14:paraId="003109A3" w14:textId="77777777">
            <w:pPr>
              <w:rPr>
                <w:b/>
              </w:rPr>
            </w:pPr>
          </w:p>
        </w:tc>
        <w:tc>
          <w:tcPr>
            <w:tcW w:w="2070" w:type="dxa"/>
          </w:tcPr>
          <w:p w:rsidR="003668D6" w:rsidP="00843796" w:rsidRDefault="0020756B" w14:paraId="744B6457" w14:textId="626B703C">
            <w:r>
              <w:t>36</w:t>
            </w:r>
          </w:p>
        </w:tc>
        <w:tc>
          <w:tcPr>
            <w:tcW w:w="1620" w:type="dxa"/>
          </w:tcPr>
          <w:p w:rsidR="003668D6" w:rsidP="00843796" w:rsidRDefault="003668D6" w14:paraId="0B554B4E" w14:textId="77777777"/>
        </w:tc>
        <w:tc>
          <w:tcPr>
            <w:tcW w:w="1530" w:type="dxa"/>
          </w:tcPr>
          <w:p w:rsidRPr="002D26E2" w:rsidR="003668D6" w:rsidP="00843796" w:rsidRDefault="00F2245E" w14:paraId="6236AE33" w14:textId="5F4FD7B3">
            <w:pPr>
              <w:rPr>
                <w:b/>
              </w:rPr>
            </w:pPr>
            <w:r>
              <w:rPr>
                <w:b/>
              </w:rPr>
              <w:t>7</w:t>
            </w:r>
          </w:p>
        </w:tc>
      </w:tr>
    </w:tbl>
    <w:p w:rsidR="00F3170F" w:rsidP="00F3170F" w:rsidRDefault="00F3170F" w14:paraId="4BECD191" w14:textId="77777777"/>
    <w:p w:rsidRPr="00F136F1" w:rsidR="00F136F1" w:rsidP="00F3170F" w:rsidRDefault="00F136F1" w14:paraId="5730887B" w14:textId="77777777">
      <w:pPr>
        <w:rPr>
          <w:b/>
          <w:bCs/>
        </w:rPr>
      </w:pPr>
      <w:r w:rsidRPr="00F136F1">
        <w:rPr>
          <w:b/>
          <w:bCs/>
        </w:rPr>
        <w:t>COST TO RESPONDENT</w:t>
      </w:r>
    </w:p>
    <w:p w:rsidRPr="009A036B" w:rsidR="009A036B" w:rsidP="009A036B" w:rsidRDefault="009A036B" w14:paraId="7BF0CA98"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1E439974" w14:textId="77777777">
        <w:trPr>
          <w:trHeight w:val="274"/>
        </w:trPr>
        <w:tc>
          <w:tcPr>
            <w:tcW w:w="2790" w:type="dxa"/>
          </w:tcPr>
          <w:p w:rsidRPr="009A036B" w:rsidR="00CA2010" w:rsidP="00CA2010" w:rsidRDefault="00CA2010" w14:paraId="5F992958" w14:textId="77777777">
            <w:pPr>
              <w:rPr>
                <w:b/>
              </w:rPr>
            </w:pPr>
            <w:r w:rsidRPr="009A036B">
              <w:rPr>
                <w:b/>
              </w:rPr>
              <w:t xml:space="preserve"> </w:t>
            </w:r>
            <w:r w:rsidRPr="00CA2010">
              <w:rPr>
                <w:b/>
              </w:rPr>
              <w:t>Category of Respondent</w:t>
            </w:r>
          </w:p>
          <w:p w:rsidRPr="009A036B" w:rsidR="00CA2010" w:rsidP="00CA2010" w:rsidRDefault="00CA2010" w14:paraId="11D40630" w14:textId="77777777">
            <w:pPr>
              <w:rPr>
                <w:b/>
              </w:rPr>
            </w:pPr>
          </w:p>
        </w:tc>
        <w:tc>
          <w:tcPr>
            <w:tcW w:w="2250" w:type="dxa"/>
          </w:tcPr>
          <w:p w:rsidRPr="00CA2010" w:rsidR="00CA2010" w:rsidP="00CA2010" w:rsidRDefault="00CA2010" w14:paraId="0DFE2486" w14:textId="77777777">
            <w:pPr>
              <w:rPr>
                <w:b/>
              </w:rPr>
            </w:pPr>
            <w:r w:rsidRPr="00CA2010">
              <w:rPr>
                <w:b/>
              </w:rPr>
              <w:t>Total Burden</w:t>
            </w:r>
          </w:p>
          <w:p w:rsidRPr="009A036B" w:rsidR="00CA2010" w:rsidP="00CA2010" w:rsidRDefault="00CA2010" w14:paraId="69CBEE49" w14:textId="77777777">
            <w:pPr>
              <w:rPr>
                <w:b/>
              </w:rPr>
            </w:pPr>
            <w:r w:rsidRPr="00CA2010">
              <w:rPr>
                <w:b/>
              </w:rPr>
              <w:t>Hours</w:t>
            </w:r>
          </w:p>
        </w:tc>
        <w:tc>
          <w:tcPr>
            <w:tcW w:w="2520" w:type="dxa"/>
          </w:tcPr>
          <w:p w:rsidRPr="009A036B" w:rsidR="00CA2010" w:rsidP="009A036B" w:rsidRDefault="00F94D8C" w14:paraId="4F815CE8" w14:textId="77777777">
            <w:pPr>
              <w:rPr>
                <w:b/>
              </w:rPr>
            </w:pPr>
            <w:r>
              <w:rPr>
                <w:b/>
              </w:rPr>
              <w:t xml:space="preserve">Hourly </w:t>
            </w:r>
            <w:r w:rsidR="00CA2010">
              <w:rPr>
                <w:b/>
              </w:rPr>
              <w:t>Wage Rate*</w:t>
            </w:r>
          </w:p>
        </w:tc>
        <w:tc>
          <w:tcPr>
            <w:tcW w:w="1620" w:type="dxa"/>
          </w:tcPr>
          <w:p w:rsidRPr="009A036B" w:rsidR="00CA2010" w:rsidP="009A036B" w:rsidRDefault="00CA2010" w14:paraId="30D609D2" w14:textId="77777777">
            <w:pPr>
              <w:rPr>
                <w:b/>
              </w:rPr>
            </w:pPr>
            <w:r>
              <w:rPr>
                <w:b/>
              </w:rPr>
              <w:t>Total Burden Cost</w:t>
            </w:r>
            <w:r w:rsidRPr="009A036B">
              <w:rPr>
                <w:b/>
              </w:rPr>
              <w:t xml:space="preserve"> </w:t>
            </w:r>
          </w:p>
        </w:tc>
      </w:tr>
      <w:tr w:rsidRPr="009A036B" w:rsidR="00CA2010" w:rsidTr="00CA2010" w14:paraId="62BB34A7" w14:textId="77777777">
        <w:trPr>
          <w:trHeight w:val="260"/>
        </w:trPr>
        <w:tc>
          <w:tcPr>
            <w:tcW w:w="2790" w:type="dxa"/>
          </w:tcPr>
          <w:p w:rsidRPr="009A036B" w:rsidR="00CA2010" w:rsidP="009A036B" w:rsidRDefault="00FB0685" w14:paraId="2262BAA7" w14:textId="784B5C93">
            <w:r>
              <w:t xml:space="preserve">Individuals – </w:t>
            </w:r>
          </w:p>
        </w:tc>
        <w:tc>
          <w:tcPr>
            <w:tcW w:w="2250" w:type="dxa"/>
          </w:tcPr>
          <w:p w:rsidRPr="009A036B" w:rsidR="00CA2010" w:rsidP="009A036B" w:rsidRDefault="00F2245E" w14:paraId="409F6565" w14:textId="0E142F9B">
            <w:r>
              <w:t>7</w:t>
            </w:r>
          </w:p>
        </w:tc>
        <w:tc>
          <w:tcPr>
            <w:tcW w:w="2520" w:type="dxa"/>
          </w:tcPr>
          <w:p w:rsidRPr="009A036B" w:rsidR="00CA2010" w:rsidP="009A036B" w:rsidRDefault="00F2245E" w14:paraId="3E01AD88" w14:textId="77777777">
            <w:r>
              <w:t>$18</w:t>
            </w:r>
          </w:p>
        </w:tc>
        <w:tc>
          <w:tcPr>
            <w:tcW w:w="1620" w:type="dxa"/>
          </w:tcPr>
          <w:p w:rsidRPr="009A036B" w:rsidR="00CA2010" w:rsidP="009A036B" w:rsidRDefault="00F2245E" w14:paraId="616B0C14" w14:textId="53817EB7">
            <w:r>
              <w:t>$126</w:t>
            </w:r>
          </w:p>
        </w:tc>
      </w:tr>
      <w:tr w:rsidRPr="009A036B" w:rsidR="00CA2010" w:rsidTr="00CA2010" w14:paraId="00A061A4" w14:textId="77777777">
        <w:trPr>
          <w:trHeight w:val="274"/>
        </w:trPr>
        <w:tc>
          <w:tcPr>
            <w:tcW w:w="2790" w:type="dxa"/>
          </w:tcPr>
          <w:p w:rsidRPr="009A036B" w:rsidR="00CA2010" w:rsidP="009A036B" w:rsidRDefault="00CA2010" w14:paraId="42DFDF42" w14:textId="77777777"/>
        </w:tc>
        <w:tc>
          <w:tcPr>
            <w:tcW w:w="2250" w:type="dxa"/>
          </w:tcPr>
          <w:p w:rsidRPr="009A036B" w:rsidR="00CA2010" w:rsidP="009A036B" w:rsidRDefault="00CA2010" w14:paraId="2184B2BB" w14:textId="77777777"/>
        </w:tc>
        <w:tc>
          <w:tcPr>
            <w:tcW w:w="2520" w:type="dxa"/>
          </w:tcPr>
          <w:p w:rsidRPr="009A036B" w:rsidR="00CA2010" w:rsidP="009A036B" w:rsidRDefault="00CA2010" w14:paraId="7AC97BE8" w14:textId="77777777"/>
        </w:tc>
        <w:tc>
          <w:tcPr>
            <w:tcW w:w="1620" w:type="dxa"/>
          </w:tcPr>
          <w:p w:rsidRPr="009A036B" w:rsidR="00CA2010" w:rsidP="009A036B" w:rsidRDefault="00CA2010" w14:paraId="1EA37A87" w14:textId="77777777"/>
        </w:tc>
      </w:tr>
      <w:tr w:rsidRPr="009A036B" w:rsidR="00CA2010" w:rsidTr="00CA2010" w14:paraId="6045EF0F" w14:textId="77777777">
        <w:trPr>
          <w:trHeight w:val="289"/>
        </w:trPr>
        <w:tc>
          <w:tcPr>
            <w:tcW w:w="2790" w:type="dxa"/>
          </w:tcPr>
          <w:p w:rsidRPr="009A036B" w:rsidR="00CA2010" w:rsidP="009A036B" w:rsidRDefault="00CA2010" w14:paraId="23CE86D4" w14:textId="77777777">
            <w:pPr>
              <w:rPr>
                <w:b/>
              </w:rPr>
            </w:pPr>
            <w:r w:rsidRPr="009A036B">
              <w:rPr>
                <w:b/>
              </w:rPr>
              <w:t>Totals</w:t>
            </w:r>
          </w:p>
        </w:tc>
        <w:tc>
          <w:tcPr>
            <w:tcW w:w="2250" w:type="dxa"/>
          </w:tcPr>
          <w:p w:rsidRPr="009A036B" w:rsidR="00CA2010" w:rsidP="009A036B" w:rsidRDefault="00CA2010" w14:paraId="451739F9" w14:textId="77777777">
            <w:pPr>
              <w:rPr>
                <w:b/>
              </w:rPr>
            </w:pPr>
          </w:p>
        </w:tc>
        <w:tc>
          <w:tcPr>
            <w:tcW w:w="2520" w:type="dxa"/>
          </w:tcPr>
          <w:p w:rsidRPr="009A036B" w:rsidR="00CA2010" w:rsidP="009A036B" w:rsidRDefault="00CA2010" w14:paraId="2717EB53" w14:textId="77777777"/>
        </w:tc>
        <w:tc>
          <w:tcPr>
            <w:tcW w:w="1620" w:type="dxa"/>
          </w:tcPr>
          <w:p w:rsidRPr="009A036B" w:rsidR="00CA2010" w:rsidP="009A036B" w:rsidRDefault="00B67610" w14:paraId="5BAB937C" w14:textId="088B9F16">
            <w:r>
              <w:t>$126</w:t>
            </w:r>
          </w:p>
        </w:tc>
      </w:tr>
    </w:tbl>
    <w:p w:rsidRPr="009A036B" w:rsidR="009A036B" w:rsidP="009A036B" w:rsidRDefault="009A036B" w14:paraId="75F10BAE" w14:textId="77777777"/>
    <w:p w:rsidR="009A036B" w:rsidP="00F3170F" w:rsidRDefault="009A036B" w14:paraId="3B5A0E5E" w14:textId="77777777"/>
    <w:p w:rsidR="00441434" w:rsidP="00F3170F" w:rsidRDefault="00441434" w14:paraId="08E6053E" w14:textId="77777777"/>
    <w:p w:rsidR="005E714A" w:rsidRDefault="001C39F7" w14:paraId="7B63CDDF" w14:textId="2D59A0CF">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is _</w:t>
      </w:r>
      <w:r w:rsidR="00C86E91">
        <w:t>__</w:t>
      </w:r>
      <w:r w:rsidR="00F2245E">
        <w:rPr>
          <w:u w:val="single"/>
        </w:rPr>
        <w:t>$</w:t>
      </w:r>
      <w:r w:rsidR="003258E1">
        <w:rPr>
          <w:u w:val="single"/>
        </w:rPr>
        <w:t>533</w:t>
      </w:r>
    </w:p>
    <w:p w:rsidRPr="009A036B" w:rsidR="009A036B" w:rsidP="009A036B" w:rsidRDefault="009A036B" w14:paraId="3EDDE69D" w14:textId="77777777">
      <w:r>
        <w:rPr>
          <w:b/>
        </w:rPr>
        <w:t xml:space="preserve">                         </w:t>
      </w:r>
    </w:p>
    <w:p w:rsidRPr="009A036B" w:rsidR="009A036B" w:rsidP="009A036B" w:rsidRDefault="009A036B" w14:paraId="61E4DF96"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6A6AE08A"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2462736E"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6FF3190D" w14:textId="77777777">
            <w:pPr>
              <w:rPr>
                <w:b/>
                <w:bCs/>
              </w:rPr>
            </w:pPr>
          </w:p>
          <w:p w:rsidRPr="009A036B" w:rsidR="009A036B" w:rsidP="009A036B" w:rsidRDefault="009A036B" w14:paraId="5C14FC9C"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2C2BD44D" w14:textId="77777777">
            <w:pPr>
              <w:rPr>
                <w:b/>
                <w:bCs/>
              </w:rPr>
            </w:pPr>
            <w:r w:rsidRPr="009A036B">
              <w:rPr>
                <w:b/>
                <w:bCs/>
              </w:rPr>
              <w:t>Salary</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287C4978"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431B3C9D"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06F11979" w14:textId="77777777">
            <w:pPr>
              <w:rPr>
                <w:b/>
                <w:bCs/>
              </w:rPr>
            </w:pPr>
            <w:r w:rsidRPr="009A036B">
              <w:rPr>
                <w:b/>
                <w:bCs/>
              </w:rPr>
              <w:t>Total Cost to Gov’t</w:t>
            </w:r>
          </w:p>
        </w:tc>
      </w:tr>
      <w:tr w:rsidRPr="009A036B" w:rsidR="009A036B" w:rsidTr="009A036B" w14:paraId="5D787FA9"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1350712"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14:paraId="0A5CF776"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B8E2D01"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8614F9D"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1838021E" w14:textId="77777777"/>
        </w:tc>
        <w:tc>
          <w:tcPr>
            <w:tcW w:w="1363" w:type="dxa"/>
            <w:tcBorders>
              <w:top w:val="nil"/>
              <w:left w:val="nil"/>
              <w:bottom w:val="single" w:color="auto" w:sz="8" w:space="0"/>
              <w:right w:val="single" w:color="auto" w:sz="8" w:space="0"/>
            </w:tcBorders>
          </w:tcPr>
          <w:p w:rsidRPr="009A036B" w:rsidR="009A036B" w:rsidP="009A036B" w:rsidRDefault="009A036B" w14:paraId="37B608B3" w14:textId="77777777"/>
        </w:tc>
      </w:tr>
      <w:tr w:rsidRPr="009A036B" w:rsidR="009A036B" w:rsidTr="009A036B" w14:paraId="4AB54AF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F2245E" w14:paraId="72C65EEB" w14:textId="77777777">
            <w:r>
              <w:t>General Health Scientist</w:t>
            </w:r>
          </w:p>
        </w:tc>
        <w:tc>
          <w:tcPr>
            <w:tcW w:w="1440" w:type="dxa"/>
            <w:tcBorders>
              <w:top w:val="nil"/>
              <w:left w:val="nil"/>
              <w:bottom w:val="single" w:color="auto" w:sz="8" w:space="0"/>
              <w:right w:val="single" w:color="auto" w:sz="8" w:space="0"/>
            </w:tcBorders>
          </w:tcPr>
          <w:p w:rsidRPr="009A036B" w:rsidR="009A036B" w:rsidP="009A036B" w:rsidRDefault="00C1136D" w14:paraId="3F34461F" w14:textId="77777777">
            <w:r>
              <w:t>1</w:t>
            </w:r>
            <w:r w:rsidR="00F90140">
              <w:t>5</w:t>
            </w:r>
            <w:r>
              <w:t xml:space="preserve"> / 9</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C1136D" w14:paraId="5372EAB4" w14:textId="6F62C157">
            <w:r>
              <w:t>$</w:t>
            </w:r>
            <w:r w:rsidR="003258E1">
              <w:t>176,300</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F2245E" w14:paraId="7AA2D441" w14:textId="77777777">
            <w:r>
              <w:t>0.02</w:t>
            </w:r>
            <w:r w:rsidR="00C1136D">
              <w:t>%</w:t>
            </w: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53B5ABC9" w14:textId="77777777"/>
        </w:tc>
        <w:tc>
          <w:tcPr>
            <w:tcW w:w="1363" w:type="dxa"/>
            <w:tcBorders>
              <w:top w:val="nil"/>
              <w:left w:val="nil"/>
              <w:bottom w:val="single" w:color="auto" w:sz="8" w:space="0"/>
              <w:right w:val="single" w:color="auto" w:sz="8" w:space="0"/>
            </w:tcBorders>
          </w:tcPr>
          <w:p w:rsidRPr="009A036B" w:rsidR="009A036B" w:rsidP="009A036B" w:rsidRDefault="00C1136D" w14:paraId="7B8C26B1" w14:textId="48AD51B7">
            <w:r>
              <w:t>$</w:t>
            </w:r>
            <w:r w:rsidR="003258E1">
              <w:t>353</w:t>
            </w:r>
          </w:p>
        </w:tc>
      </w:tr>
      <w:tr w:rsidRPr="009A036B" w:rsidR="009A036B" w:rsidTr="009A036B" w14:paraId="1C9D21E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80A9AF6" w14:textId="77777777"/>
        </w:tc>
        <w:tc>
          <w:tcPr>
            <w:tcW w:w="1440" w:type="dxa"/>
            <w:tcBorders>
              <w:top w:val="nil"/>
              <w:left w:val="nil"/>
              <w:bottom w:val="single" w:color="auto" w:sz="8" w:space="0"/>
              <w:right w:val="single" w:color="auto" w:sz="8" w:space="0"/>
            </w:tcBorders>
          </w:tcPr>
          <w:p w:rsidRPr="009A036B" w:rsidR="009A036B" w:rsidP="009A036B" w:rsidRDefault="009A036B" w14:paraId="39E79B0C"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533E05F"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2335B27"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773CBB4F" w14:textId="77777777"/>
        </w:tc>
        <w:tc>
          <w:tcPr>
            <w:tcW w:w="1363" w:type="dxa"/>
            <w:tcBorders>
              <w:top w:val="nil"/>
              <w:left w:val="nil"/>
              <w:bottom w:val="single" w:color="auto" w:sz="8" w:space="0"/>
              <w:right w:val="single" w:color="auto" w:sz="8" w:space="0"/>
            </w:tcBorders>
          </w:tcPr>
          <w:p w:rsidRPr="009A036B" w:rsidR="009A036B" w:rsidP="009A036B" w:rsidRDefault="009A036B" w14:paraId="6FEAC539" w14:textId="77777777"/>
        </w:tc>
      </w:tr>
      <w:tr w:rsidRPr="009A036B" w:rsidR="009A036B" w:rsidTr="009A036B" w14:paraId="63EB288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32A810B" w14:textId="77777777"/>
        </w:tc>
        <w:tc>
          <w:tcPr>
            <w:tcW w:w="1440" w:type="dxa"/>
            <w:tcBorders>
              <w:top w:val="nil"/>
              <w:left w:val="nil"/>
              <w:bottom w:val="single" w:color="auto" w:sz="8" w:space="0"/>
              <w:right w:val="single" w:color="auto" w:sz="8" w:space="0"/>
            </w:tcBorders>
          </w:tcPr>
          <w:p w:rsidRPr="009A036B" w:rsidR="009A036B" w:rsidP="009A036B" w:rsidRDefault="009A036B" w14:paraId="20A572F1"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6374944"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20274A5"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0341A79A" w14:textId="77777777"/>
        </w:tc>
        <w:tc>
          <w:tcPr>
            <w:tcW w:w="1363" w:type="dxa"/>
            <w:tcBorders>
              <w:top w:val="nil"/>
              <w:left w:val="nil"/>
              <w:bottom w:val="single" w:color="auto" w:sz="8" w:space="0"/>
              <w:right w:val="single" w:color="auto" w:sz="8" w:space="0"/>
            </w:tcBorders>
          </w:tcPr>
          <w:p w:rsidRPr="009A036B" w:rsidR="009A036B" w:rsidP="009A036B" w:rsidRDefault="009A036B" w14:paraId="08C76144" w14:textId="77777777"/>
        </w:tc>
      </w:tr>
      <w:tr w:rsidRPr="009A036B" w:rsidR="009A036B" w:rsidTr="009A036B" w14:paraId="1BD0C8F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F7E7DB4"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42A93590"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078A09D"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EB695ED" w14:textId="77777777"/>
        </w:tc>
        <w:tc>
          <w:tcPr>
            <w:tcW w:w="1363" w:type="dxa"/>
            <w:tcBorders>
              <w:top w:val="nil"/>
              <w:left w:val="nil"/>
              <w:bottom w:val="single" w:color="auto" w:sz="8" w:space="0"/>
              <w:right w:val="single" w:color="auto" w:sz="8" w:space="0"/>
            </w:tcBorders>
          </w:tcPr>
          <w:p w:rsidRPr="009A036B" w:rsidR="009A036B" w:rsidP="009A036B" w:rsidRDefault="009A036B" w14:paraId="1DA29EB5" w14:textId="77777777"/>
        </w:tc>
        <w:tc>
          <w:tcPr>
            <w:tcW w:w="1363" w:type="dxa"/>
            <w:tcBorders>
              <w:top w:val="nil"/>
              <w:left w:val="nil"/>
              <w:bottom w:val="single" w:color="auto" w:sz="8" w:space="0"/>
              <w:right w:val="single" w:color="auto" w:sz="8" w:space="0"/>
            </w:tcBorders>
          </w:tcPr>
          <w:p w:rsidRPr="009A036B" w:rsidR="009A036B" w:rsidP="009A036B" w:rsidRDefault="009A036B" w14:paraId="02AF5807" w14:textId="77777777"/>
        </w:tc>
      </w:tr>
      <w:tr w:rsidRPr="009A036B" w:rsidR="009A036B" w:rsidTr="009A036B" w14:paraId="70D1B5B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F90140" w14:paraId="33BA0C44" w14:textId="77777777">
            <w:r>
              <w:lastRenderedPageBreak/>
              <w:t xml:space="preserve">FIC Kelly </w:t>
            </w:r>
            <w:r w:rsidR="00C1136D">
              <w:t>Contractor</w:t>
            </w:r>
            <w:r>
              <w:t xml:space="preserve"> Full Time Staff</w:t>
            </w:r>
          </w:p>
        </w:tc>
        <w:tc>
          <w:tcPr>
            <w:tcW w:w="1440" w:type="dxa"/>
            <w:tcBorders>
              <w:top w:val="nil"/>
              <w:left w:val="nil"/>
              <w:bottom w:val="single" w:color="auto" w:sz="8" w:space="0"/>
              <w:right w:val="single" w:color="auto" w:sz="8" w:space="0"/>
            </w:tcBorders>
          </w:tcPr>
          <w:p w:rsidRPr="009A036B" w:rsidR="009A036B" w:rsidP="009A036B" w:rsidRDefault="009A036B" w14:paraId="03754C19"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F90140" w14:paraId="45F501D2" w14:textId="77777777">
            <w:r>
              <w:t>$125,000</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F90140" w14:paraId="6353AB9B" w14:textId="77777777">
            <w:r>
              <w:t>0.</w:t>
            </w:r>
            <w:r w:rsidR="00C1136D">
              <w:t>1%</w:t>
            </w:r>
          </w:p>
        </w:tc>
        <w:tc>
          <w:tcPr>
            <w:tcW w:w="1363" w:type="dxa"/>
            <w:tcBorders>
              <w:top w:val="nil"/>
              <w:left w:val="nil"/>
              <w:bottom w:val="single" w:color="auto" w:sz="8" w:space="0"/>
              <w:right w:val="single" w:color="auto" w:sz="8" w:space="0"/>
            </w:tcBorders>
          </w:tcPr>
          <w:p w:rsidRPr="009A036B" w:rsidR="009A036B" w:rsidP="009A036B" w:rsidRDefault="009A036B" w14:paraId="1BEB3CBE" w14:textId="77777777"/>
        </w:tc>
        <w:tc>
          <w:tcPr>
            <w:tcW w:w="1363" w:type="dxa"/>
            <w:tcBorders>
              <w:top w:val="nil"/>
              <w:left w:val="nil"/>
              <w:bottom w:val="single" w:color="auto" w:sz="8" w:space="0"/>
              <w:right w:val="single" w:color="auto" w:sz="8" w:space="0"/>
            </w:tcBorders>
          </w:tcPr>
          <w:p w:rsidRPr="009A036B" w:rsidR="009A036B" w:rsidP="009A036B" w:rsidRDefault="00C1136D" w14:paraId="2A85F9ED" w14:textId="77777777">
            <w:r>
              <w:t>$1</w:t>
            </w:r>
            <w:r w:rsidR="00F90140">
              <w:t>80</w:t>
            </w:r>
          </w:p>
        </w:tc>
      </w:tr>
      <w:tr w:rsidRPr="009A036B" w:rsidR="009A036B" w:rsidTr="009A036B" w14:paraId="695D1B1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835054C"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651909F3"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0C9FAB36"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6477FABA"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69DA8FAE" w14:textId="77777777"/>
        </w:tc>
        <w:tc>
          <w:tcPr>
            <w:tcW w:w="1363" w:type="dxa"/>
            <w:tcBorders>
              <w:top w:val="nil"/>
              <w:left w:val="nil"/>
              <w:bottom w:val="single" w:color="auto" w:sz="8" w:space="0"/>
              <w:right w:val="single" w:color="auto" w:sz="8" w:space="0"/>
            </w:tcBorders>
          </w:tcPr>
          <w:p w:rsidRPr="009A036B" w:rsidR="009A036B" w:rsidP="009A036B" w:rsidRDefault="009A036B" w14:paraId="00C6E573" w14:textId="77777777"/>
        </w:tc>
      </w:tr>
      <w:tr w:rsidRPr="009A036B" w:rsidR="009A036B" w:rsidTr="009A036B" w14:paraId="4EF2027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3E4D836"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6D475DEA"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65EAD317"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7CB10792"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2E7C73A9" w14:textId="77777777"/>
        </w:tc>
        <w:tc>
          <w:tcPr>
            <w:tcW w:w="1363" w:type="dxa"/>
            <w:tcBorders>
              <w:top w:val="nil"/>
              <w:left w:val="nil"/>
              <w:bottom w:val="single" w:color="auto" w:sz="8" w:space="0"/>
              <w:right w:val="single" w:color="auto" w:sz="8" w:space="0"/>
            </w:tcBorders>
          </w:tcPr>
          <w:p w:rsidRPr="009A036B" w:rsidR="009A036B" w:rsidP="009A036B" w:rsidRDefault="009A036B" w14:paraId="776DEB8A" w14:textId="77777777"/>
        </w:tc>
      </w:tr>
      <w:tr w:rsidRPr="009A036B" w:rsidR="009A036B" w:rsidTr="009A036B" w14:paraId="69315DEB"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3555A0D1"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310748FE"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9A036B" w:rsidP="009A036B" w:rsidRDefault="009A036B" w14:paraId="7F8814A8"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228D6FD0"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27073EEE" w14:textId="77777777">
            <w:pPr>
              <w:rPr>
                <w:b/>
              </w:rPr>
            </w:pPr>
          </w:p>
        </w:tc>
        <w:tc>
          <w:tcPr>
            <w:tcW w:w="1363" w:type="dxa"/>
            <w:tcBorders>
              <w:top w:val="nil"/>
              <w:left w:val="nil"/>
              <w:bottom w:val="single" w:color="auto" w:sz="8" w:space="0"/>
              <w:right w:val="single" w:color="auto" w:sz="8" w:space="0"/>
            </w:tcBorders>
          </w:tcPr>
          <w:p w:rsidRPr="009A036B" w:rsidR="009A036B" w:rsidP="009A036B" w:rsidRDefault="009A036B" w14:paraId="5C05E50F" w14:textId="77777777">
            <w:pPr>
              <w:rPr>
                <w:b/>
              </w:rPr>
            </w:pPr>
          </w:p>
        </w:tc>
      </w:tr>
      <w:tr w:rsidRPr="009A036B" w:rsidR="009A036B" w:rsidTr="002E48F5" w14:paraId="703C5F1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9A036B" w:rsidP="009A036B" w:rsidRDefault="004B1EB8" w14:paraId="25ECE8AC" w14:textId="77777777">
            <w:pPr>
              <w:rPr>
                <w:b/>
              </w:rPr>
            </w:pPr>
            <w:r w:rsidRPr="004B1EB8">
              <w:rPr>
                <w:b/>
              </w:rPr>
              <w:t>Total</w:t>
            </w:r>
          </w:p>
        </w:tc>
        <w:tc>
          <w:tcPr>
            <w:tcW w:w="1440" w:type="dxa"/>
            <w:tcBorders>
              <w:top w:val="nil"/>
              <w:left w:val="nil"/>
              <w:bottom w:val="single" w:color="auto" w:sz="8" w:space="0"/>
              <w:right w:val="single" w:color="auto" w:sz="8" w:space="0"/>
            </w:tcBorders>
            <w:shd w:val="clear" w:color="auto" w:fill="A6A6A6"/>
          </w:tcPr>
          <w:p w:rsidRPr="009A036B" w:rsidR="009A036B" w:rsidP="009A036B" w:rsidRDefault="009A036B" w14:paraId="0CA6E255" w14:textId="77777777"/>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7945942B"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7D5225C9" w14:textId="77777777"/>
        </w:tc>
        <w:tc>
          <w:tcPr>
            <w:tcW w:w="1363" w:type="dxa"/>
            <w:tcBorders>
              <w:top w:val="nil"/>
              <w:left w:val="nil"/>
              <w:bottom w:val="single" w:color="auto" w:sz="8" w:space="0"/>
              <w:right w:val="single" w:color="auto" w:sz="8" w:space="0"/>
            </w:tcBorders>
            <w:shd w:val="clear" w:color="auto" w:fill="A6A6A6"/>
          </w:tcPr>
          <w:p w:rsidRPr="009A036B" w:rsidR="009A036B" w:rsidP="009A036B" w:rsidRDefault="009A036B" w14:paraId="53808D13" w14:textId="77777777"/>
        </w:tc>
        <w:tc>
          <w:tcPr>
            <w:tcW w:w="1363" w:type="dxa"/>
            <w:tcBorders>
              <w:top w:val="nil"/>
              <w:left w:val="nil"/>
              <w:bottom w:val="single" w:color="auto" w:sz="8" w:space="0"/>
              <w:right w:val="single" w:color="auto" w:sz="8" w:space="0"/>
            </w:tcBorders>
          </w:tcPr>
          <w:p w:rsidRPr="009A036B" w:rsidR="009A036B" w:rsidP="009A036B" w:rsidRDefault="00F2245E" w14:paraId="05B0F1E4" w14:textId="49F4A010">
            <w:r>
              <w:t>$</w:t>
            </w:r>
            <w:r w:rsidR="003258E1">
              <w:t>533</w:t>
            </w:r>
          </w:p>
        </w:tc>
      </w:tr>
    </w:tbl>
    <w:p w:rsidR="00ED6492" w:rsidRDefault="00F2245E" w14:paraId="27719446" w14:textId="01929A4F">
      <w:pPr>
        <w:rPr>
          <w:rStyle w:val="Hyperlink"/>
          <w:sz w:val="18"/>
          <w:szCs w:val="18"/>
        </w:rPr>
      </w:pPr>
      <w:bookmarkStart w:name="_Hlk31117769" w:id="0"/>
      <w:r>
        <w:t>*</w:t>
      </w:r>
      <w:proofErr w:type="gramStart"/>
      <w:r w:rsidRPr="009747F4">
        <w:rPr>
          <w:sz w:val="18"/>
          <w:szCs w:val="18"/>
        </w:rPr>
        <w:t>the</w:t>
      </w:r>
      <w:proofErr w:type="gramEnd"/>
      <w:r>
        <w:t xml:space="preserve"> </w:t>
      </w:r>
      <w:r w:rsidRPr="009747F4">
        <w:rPr>
          <w:sz w:val="18"/>
          <w:szCs w:val="18"/>
        </w:rPr>
        <w:t>Salary in table above is cited from</w:t>
      </w:r>
      <w:r>
        <w:t xml:space="preserve"> </w:t>
      </w:r>
      <w:bookmarkEnd w:id="0"/>
      <w:r w:rsidR="00644DDA">
        <w:rPr>
          <w:rStyle w:val="Hyperlink"/>
          <w:sz w:val="18"/>
          <w:szCs w:val="18"/>
        </w:rPr>
        <w:fldChar w:fldCharType="begin"/>
      </w:r>
      <w:r w:rsidR="00644DDA">
        <w:rPr>
          <w:rStyle w:val="Hyperlink"/>
          <w:sz w:val="18"/>
          <w:szCs w:val="18"/>
        </w:rPr>
        <w:instrText xml:space="preserve"> HYPERLINK "</w:instrText>
      </w:r>
      <w:r w:rsidRPr="00644DDA" w:rsidR="00644DDA">
        <w:rPr>
          <w:rStyle w:val="Hyperlink"/>
          <w:sz w:val="18"/>
          <w:szCs w:val="18"/>
        </w:rPr>
        <w:instrText>https://www.opm.gov/policy-data-oversight/pay-leave/salaries-wages/salary-tables/pdf/2022/DCB.pdf</w:instrText>
      </w:r>
      <w:r w:rsidR="00644DDA">
        <w:rPr>
          <w:rStyle w:val="Hyperlink"/>
          <w:sz w:val="18"/>
          <w:szCs w:val="18"/>
        </w:rPr>
        <w:instrText xml:space="preserve">" </w:instrText>
      </w:r>
      <w:r w:rsidR="00644DDA">
        <w:rPr>
          <w:rStyle w:val="Hyperlink"/>
          <w:sz w:val="18"/>
          <w:szCs w:val="18"/>
        </w:rPr>
        <w:fldChar w:fldCharType="separate"/>
      </w:r>
      <w:r w:rsidRPr="00E8648E" w:rsidR="00644DDA">
        <w:rPr>
          <w:rStyle w:val="Hyperlink"/>
          <w:sz w:val="18"/>
          <w:szCs w:val="18"/>
        </w:rPr>
        <w:t>https://www.opm.gov/policy-data-oversight/pay-leave/salaries-wages/salary-tables/pdf/2022/DCB.pdf</w:t>
      </w:r>
      <w:r w:rsidR="00644DDA">
        <w:rPr>
          <w:rStyle w:val="Hyperlink"/>
          <w:sz w:val="18"/>
          <w:szCs w:val="18"/>
        </w:rPr>
        <w:fldChar w:fldCharType="end"/>
      </w:r>
    </w:p>
    <w:p w:rsidR="00644DDA" w:rsidRDefault="00644DDA" w14:paraId="275988F9" w14:textId="70367DF8">
      <w:pPr>
        <w:rPr>
          <w:rStyle w:val="Hyperlink"/>
          <w:sz w:val="18"/>
          <w:szCs w:val="18"/>
        </w:rPr>
      </w:pPr>
    </w:p>
    <w:p w:rsidR="00644DDA" w:rsidRDefault="00644DDA" w14:paraId="758B98EA" w14:textId="77777777">
      <w:pPr>
        <w:rPr>
          <w:b/>
          <w:bCs/>
          <w:u w:val="single"/>
        </w:rPr>
      </w:pPr>
    </w:p>
    <w:p w:rsidR="0069403B" w:rsidP="00F06866" w:rsidRDefault="00ED6492" w14:paraId="4B520A69"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256634D7" w14:textId="77777777">
      <w:pPr>
        <w:rPr>
          <w:b/>
        </w:rPr>
      </w:pPr>
    </w:p>
    <w:p w:rsidR="00F06866" w:rsidP="00F06866" w:rsidRDefault="00636621" w14:paraId="5D05D5A6" w14:textId="77777777">
      <w:pPr>
        <w:rPr>
          <w:b/>
        </w:rPr>
      </w:pPr>
      <w:r>
        <w:rPr>
          <w:b/>
        </w:rPr>
        <w:t>The</w:t>
      </w:r>
      <w:r w:rsidR="0069403B">
        <w:rPr>
          <w:b/>
        </w:rPr>
        <w:t xml:space="preserve"> select</w:t>
      </w:r>
      <w:r>
        <w:rPr>
          <w:b/>
        </w:rPr>
        <w:t>ion of your targeted respondents</w:t>
      </w:r>
    </w:p>
    <w:p w:rsidR="0069403B" w:rsidP="0069403B" w:rsidRDefault="0069403B" w14:paraId="43E22E53"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proofErr w:type="gramStart"/>
      <w:r>
        <w:t>[ ]</w:t>
      </w:r>
      <w:proofErr w:type="gramEnd"/>
      <w:r>
        <w:t xml:space="preserve"> Yes</w:t>
      </w:r>
      <w:r>
        <w:tab/>
        <w:t>[</w:t>
      </w:r>
      <w:r w:rsidR="00C1136D">
        <w:t xml:space="preserve"> X</w:t>
      </w:r>
      <w:r>
        <w:t xml:space="preserve"> ] No</w:t>
      </w:r>
    </w:p>
    <w:p w:rsidR="00636621" w:rsidP="00636621" w:rsidRDefault="00636621" w14:paraId="57180B01" w14:textId="77777777">
      <w:pPr>
        <w:pStyle w:val="ListParagraph"/>
      </w:pPr>
    </w:p>
    <w:p w:rsidR="00636621" w:rsidP="001B0AAA" w:rsidRDefault="00636621" w14:paraId="506B11EF"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369BDF3B" w14:textId="77777777">
      <w:pPr>
        <w:pStyle w:val="ListParagraph"/>
      </w:pPr>
    </w:p>
    <w:p w:rsidR="00B541AC" w:rsidP="00A403BB" w:rsidRDefault="00F90140" w14:paraId="14CFB95F" w14:textId="77777777">
      <w:pPr>
        <w:pStyle w:val="ListParagraph"/>
      </w:pPr>
      <w:r>
        <w:t>All participants who attend the workshop will be asked to fill out an evaluation of the workshop in order to help us improve the course</w:t>
      </w:r>
      <w:r w:rsidR="00B541AC">
        <w:t>.</w:t>
      </w:r>
    </w:p>
    <w:p w:rsidR="00A403BB" w:rsidP="00A403BB" w:rsidRDefault="00A403BB" w14:paraId="00072A50" w14:textId="77777777"/>
    <w:p w:rsidR="00A403BB" w:rsidP="00A403BB" w:rsidRDefault="00A403BB" w14:paraId="2DEEE667" w14:textId="77777777">
      <w:pPr>
        <w:rPr>
          <w:b/>
        </w:rPr>
      </w:pPr>
      <w:r>
        <w:rPr>
          <w:b/>
        </w:rPr>
        <w:t>Administration of the Instrument</w:t>
      </w:r>
    </w:p>
    <w:p w:rsidR="00A403BB" w:rsidP="00A403BB" w:rsidRDefault="001B0AAA" w14:paraId="4109BEC2" w14:textId="77777777">
      <w:pPr>
        <w:pStyle w:val="ListParagraph"/>
        <w:numPr>
          <w:ilvl w:val="0"/>
          <w:numId w:val="17"/>
        </w:numPr>
      </w:pPr>
      <w:r>
        <w:t>H</w:t>
      </w:r>
      <w:r w:rsidR="00A403BB">
        <w:t>ow will you collect the information? (Check all that apply)</w:t>
      </w:r>
    </w:p>
    <w:p w:rsidR="001B0AAA" w:rsidP="001B0AAA" w:rsidRDefault="00A403BB" w14:paraId="2DE7E894" w14:textId="77777777">
      <w:pPr>
        <w:ind w:left="720"/>
      </w:pPr>
      <w:r>
        <w:t xml:space="preserve">[ </w:t>
      </w:r>
      <w:proofErr w:type="gramStart"/>
      <w:r w:rsidR="00C1136D">
        <w:t>X</w:t>
      </w:r>
      <w:r w:rsidR="001B0AAA">
        <w:t xml:space="preserve"> </w:t>
      </w:r>
      <w:r>
        <w:t>]</w:t>
      </w:r>
      <w:proofErr w:type="gramEnd"/>
      <w:r>
        <w:t xml:space="preserve"> Web-based</w:t>
      </w:r>
      <w:r w:rsidR="001B0AAA">
        <w:t xml:space="preserve"> or other forms of Social Media </w:t>
      </w:r>
    </w:p>
    <w:p w:rsidR="001B0AAA" w:rsidP="001B0AAA" w:rsidRDefault="00A403BB" w14:paraId="34D22FE9"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7E84D5AF"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490684D3"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1A225C03" w14:textId="77777777">
      <w:pPr>
        <w:ind w:left="720"/>
      </w:pPr>
      <w:proofErr w:type="gramStart"/>
      <w:r>
        <w:t xml:space="preserve">[ </w:t>
      </w:r>
      <w:r w:rsidR="001B0AAA">
        <w:t xml:space="preserve"> </w:t>
      </w:r>
      <w:r>
        <w:t>]</w:t>
      </w:r>
      <w:proofErr w:type="gramEnd"/>
      <w:r>
        <w:t xml:space="preserve"> Other, Explain</w:t>
      </w:r>
    </w:p>
    <w:p w:rsidR="00F24CFC" w:rsidP="00F24CFC" w:rsidRDefault="00F24CFC" w14:paraId="33308BE6" w14:textId="77777777">
      <w:pPr>
        <w:pStyle w:val="ListParagraph"/>
        <w:numPr>
          <w:ilvl w:val="0"/>
          <w:numId w:val="17"/>
        </w:numPr>
      </w:pPr>
      <w:r>
        <w:t xml:space="preserve">Will interviewers or facilitators be used?  </w:t>
      </w:r>
      <w:proofErr w:type="gramStart"/>
      <w:r>
        <w:t>[  ]</w:t>
      </w:r>
      <w:proofErr w:type="gramEnd"/>
      <w:r>
        <w:t xml:space="preserve"> Yes [</w:t>
      </w:r>
      <w:r w:rsidR="00D50783">
        <w:t xml:space="preserve"> X</w:t>
      </w:r>
      <w:r>
        <w:t xml:space="preserve"> ] No</w:t>
      </w:r>
    </w:p>
    <w:p w:rsidR="00F24CFC" w:rsidP="00F24CFC" w:rsidRDefault="00F24CFC" w14:paraId="6873C1DB" w14:textId="77777777">
      <w:pPr>
        <w:pStyle w:val="ListParagraph"/>
        <w:ind w:left="360"/>
      </w:pPr>
      <w:r>
        <w:t xml:space="preserve"> </w:t>
      </w:r>
    </w:p>
    <w:sectPr w:rsidR="00F24CFC"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BCB86" w14:textId="77777777" w:rsidR="0087009A" w:rsidRDefault="0087009A">
      <w:r>
        <w:separator/>
      </w:r>
    </w:p>
  </w:endnote>
  <w:endnote w:type="continuationSeparator" w:id="0">
    <w:p w14:paraId="0A82DF84" w14:textId="77777777" w:rsidR="0087009A" w:rsidRDefault="00870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F03DA"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BA4F4" w14:textId="77777777" w:rsidR="0087009A" w:rsidRDefault="0087009A">
      <w:r>
        <w:separator/>
      </w:r>
    </w:p>
  </w:footnote>
  <w:footnote w:type="continuationSeparator" w:id="0">
    <w:p w14:paraId="01F9823F" w14:textId="77777777" w:rsidR="0087009A" w:rsidRDefault="008700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67329"/>
    <w:rsid w:val="000722CE"/>
    <w:rsid w:val="000765E1"/>
    <w:rsid w:val="000913EC"/>
    <w:rsid w:val="000B2838"/>
    <w:rsid w:val="000D44CA"/>
    <w:rsid w:val="000E200B"/>
    <w:rsid w:val="000F68BE"/>
    <w:rsid w:val="000F724F"/>
    <w:rsid w:val="00113A81"/>
    <w:rsid w:val="00162F83"/>
    <w:rsid w:val="00177AEA"/>
    <w:rsid w:val="001855D1"/>
    <w:rsid w:val="001927A4"/>
    <w:rsid w:val="00194AC6"/>
    <w:rsid w:val="001A23B0"/>
    <w:rsid w:val="001A25CC"/>
    <w:rsid w:val="001B0AAA"/>
    <w:rsid w:val="001C1B50"/>
    <w:rsid w:val="001C39F7"/>
    <w:rsid w:val="001F6A11"/>
    <w:rsid w:val="0020756B"/>
    <w:rsid w:val="00237B48"/>
    <w:rsid w:val="00242CDE"/>
    <w:rsid w:val="0024521E"/>
    <w:rsid w:val="00254F11"/>
    <w:rsid w:val="00263C3D"/>
    <w:rsid w:val="00274D0B"/>
    <w:rsid w:val="00284110"/>
    <w:rsid w:val="00293FC8"/>
    <w:rsid w:val="002B3C95"/>
    <w:rsid w:val="002D0B92"/>
    <w:rsid w:val="002D26E2"/>
    <w:rsid w:val="002D74B4"/>
    <w:rsid w:val="002E48F5"/>
    <w:rsid w:val="003258E1"/>
    <w:rsid w:val="003668D6"/>
    <w:rsid w:val="003932D1"/>
    <w:rsid w:val="003A7074"/>
    <w:rsid w:val="003D5BBE"/>
    <w:rsid w:val="003E3C61"/>
    <w:rsid w:val="003F1C5B"/>
    <w:rsid w:val="00410967"/>
    <w:rsid w:val="00415D24"/>
    <w:rsid w:val="00420E91"/>
    <w:rsid w:val="00431EB1"/>
    <w:rsid w:val="00434E33"/>
    <w:rsid w:val="00441434"/>
    <w:rsid w:val="0045264C"/>
    <w:rsid w:val="00485352"/>
    <w:rsid w:val="004876EC"/>
    <w:rsid w:val="004A0C5D"/>
    <w:rsid w:val="004A44F3"/>
    <w:rsid w:val="004B1EB8"/>
    <w:rsid w:val="004D63B2"/>
    <w:rsid w:val="004D6E14"/>
    <w:rsid w:val="005009B0"/>
    <w:rsid w:val="005A1006"/>
    <w:rsid w:val="005A1580"/>
    <w:rsid w:val="005A772A"/>
    <w:rsid w:val="005E714A"/>
    <w:rsid w:val="005F6149"/>
    <w:rsid w:val="006140A0"/>
    <w:rsid w:val="00633F74"/>
    <w:rsid w:val="00636329"/>
    <w:rsid w:val="00636621"/>
    <w:rsid w:val="00642B49"/>
    <w:rsid w:val="00644DDA"/>
    <w:rsid w:val="006832D9"/>
    <w:rsid w:val="00686301"/>
    <w:rsid w:val="0069403B"/>
    <w:rsid w:val="006A4DD7"/>
    <w:rsid w:val="006B7B34"/>
    <w:rsid w:val="006D5F47"/>
    <w:rsid w:val="006E78DD"/>
    <w:rsid w:val="006F3DDE"/>
    <w:rsid w:val="00704678"/>
    <w:rsid w:val="007325DF"/>
    <w:rsid w:val="007417B7"/>
    <w:rsid w:val="007425E7"/>
    <w:rsid w:val="00761267"/>
    <w:rsid w:val="00766D95"/>
    <w:rsid w:val="0077703F"/>
    <w:rsid w:val="007D3DCE"/>
    <w:rsid w:val="00802607"/>
    <w:rsid w:val="008101A5"/>
    <w:rsid w:val="00811789"/>
    <w:rsid w:val="00822664"/>
    <w:rsid w:val="00843796"/>
    <w:rsid w:val="0085116A"/>
    <w:rsid w:val="008670DC"/>
    <w:rsid w:val="0087009A"/>
    <w:rsid w:val="00887320"/>
    <w:rsid w:val="00895229"/>
    <w:rsid w:val="008F0203"/>
    <w:rsid w:val="008F50D4"/>
    <w:rsid w:val="0090653C"/>
    <w:rsid w:val="009239AA"/>
    <w:rsid w:val="00935ADA"/>
    <w:rsid w:val="00946B6C"/>
    <w:rsid w:val="00955A71"/>
    <w:rsid w:val="0096108F"/>
    <w:rsid w:val="009A036B"/>
    <w:rsid w:val="009C13B9"/>
    <w:rsid w:val="009D01A2"/>
    <w:rsid w:val="009D195B"/>
    <w:rsid w:val="009F5923"/>
    <w:rsid w:val="00A229F1"/>
    <w:rsid w:val="00A403BB"/>
    <w:rsid w:val="00A50F89"/>
    <w:rsid w:val="00A674DF"/>
    <w:rsid w:val="00A67F78"/>
    <w:rsid w:val="00A83AA6"/>
    <w:rsid w:val="00AC60E8"/>
    <w:rsid w:val="00AE14B1"/>
    <w:rsid w:val="00AE1809"/>
    <w:rsid w:val="00B52655"/>
    <w:rsid w:val="00B541AC"/>
    <w:rsid w:val="00B67610"/>
    <w:rsid w:val="00B80D76"/>
    <w:rsid w:val="00BA2105"/>
    <w:rsid w:val="00BA7E06"/>
    <w:rsid w:val="00BB43B5"/>
    <w:rsid w:val="00BB6219"/>
    <w:rsid w:val="00BC676D"/>
    <w:rsid w:val="00BD290F"/>
    <w:rsid w:val="00BF6223"/>
    <w:rsid w:val="00C1136D"/>
    <w:rsid w:val="00C14CC4"/>
    <w:rsid w:val="00C33C52"/>
    <w:rsid w:val="00C40D8B"/>
    <w:rsid w:val="00C8407A"/>
    <w:rsid w:val="00C8488C"/>
    <w:rsid w:val="00C86E91"/>
    <w:rsid w:val="00CA19A3"/>
    <w:rsid w:val="00CA2010"/>
    <w:rsid w:val="00CA2650"/>
    <w:rsid w:val="00CB1078"/>
    <w:rsid w:val="00CC6FAF"/>
    <w:rsid w:val="00CD3F0A"/>
    <w:rsid w:val="00CE033F"/>
    <w:rsid w:val="00D15B64"/>
    <w:rsid w:val="00D24698"/>
    <w:rsid w:val="00D504C2"/>
    <w:rsid w:val="00D50783"/>
    <w:rsid w:val="00D6383F"/>
    <w:rsid w:val="00D662C8"/>
    <w:rsid w:val="00DB4A58"/>
    <w:rsid w:val="00DB59D0"/>
    <w:rsid w:val="00DC2F2F"/>
    <w:rsid w:val="00DC33D3"/>
    <w:rsid w:val="00DC3E67"/>
    <w:rsid w:val="00DC64D3"/>
    <w:rsid w:val="00E26329"/>
    <w:rsid w:val="00E40B50"/>
    <w:rsid w:val="00E50293"/>
    <w:rsid w:val="00E65FFC"/>
    <w:rsid w:val="00E670E2"/>
    <w:rsid w:val="00E80951"/>
    <w:rsid w:val="00E86CC6"/>
    <w:rsid w:val="00EB56B3"/>
    <w:rsid w:val="00EB71A8"/>
    <w:rsid w:val="00ED6492"/>
    <w:rsid w:val="00EE6602"/>
    <w:rsid w:val="00EF2095"/>
    <w:rsid w:val="00F06866"/>
    <w:rsid w:val="00F136F1"/>
    <w:rsid w:val="00F15956"/>
    <w:rsid w:val="00F2245E"/>
    <w:rsid w:val="00F24CFC"/>
    <w:rsid w:val="00F3170F"/>
    <w:rsid w:val="00F33E09"/>
    <w:rsid w:val="00F90140"/>
    <w:rsid w:val="00F94D8C"/>
    <w:rsid w:val="00F976B0"/>
    <w:rsid w:val="00FA6DE7"/>
    <w:rsid w:val="00FB0685"/>
    <w:rsid w:val="00FC0A8E"/>
    <w:rsid w:val="00FE2FA6"/>
    <w:rsid w:val="00FE3DF2"/>
    <w:rsid w:val="00FF3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C66BD3"/>
  <w15:chartTrackingRefBased/>
  <w15:docId w15:val="{2BE7E8D1-54E7-478F-B775-38D1C8A2C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FollowedHyperlink">
    <w:name w:val="FollowedHyperlink"/>
    <w:rsid w:val="00F2245E"/>
    <w:rPr>
      <w:color w:val="954F72"/>
      <w:u w:val="single"/>
    </w:rPr>
  </w:style>
  <w:style w:type="character" w:styleId="UnresolvedMention">
    <w:name w:val="Unresolved Mention"/>
    <w:basedOn w:val="DefaultParagraphFont"/>
    <w:uiPriority w:val="99"/>
    <w:semiHidden/>
    <w:unhideWhenUsed/>
    <w:rsid w:val="00644D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289636">
      <w:bodyDiv w:val="1"/>
      <w:marLeft w:val="0"/>
      <w:marRight w:val="0"/>
      <w:marTop w:val="0"/>
      <w:marBottom w:val="0"/>
      <w:divBdr>
        <w:top w:val="none" w:sz="0" w:space="0" w:color="auto"/>
        <w:left w:val="none" w:sz="0" w:space="0" w:color="auto"/>
        <w:bottom w:val="none" w:sz="0" w:space="0" w:color="auto"/>
        <w:right w:val="none" w:sz="0" w:space="0" w:color="auto"/>
      </w:divBdr>
    </w:div>
    <w:div w:id="905993958">
      <w:bodyDiv w:val="1"/>
      <w:marLeft w:val="0"/>
      <w:marRight w:val="0"/>
      <w:marTop w:val="0"/>
      <w:marBottom w:val="0"/>
      <w:divBdr>
        <w:top w:val="none" w:sz="0" w:space="0" w:color="auto"/>
        <w:left w:val="none" w:sz="0" w:space="0" w:color="auto"/>
        <w:bottom w:val="none" w:sz="0" w:space="0" w:color="auto"/>
        <w:right w:val="none" w:sz="0" w:space="0" w:color="auto"/>
      </w:divBdr>
    </w:div>
    <w:div w:id="1143085833">
      <w:bodyDiv w:val="1"/>
      <w:marLeft w:val="0"/>
      <w:marRight w:val="0"/>
      <w:marTop w:val="0"/>
      <w:marBottom w:val="0"/>
      <w:divBdr>
        <w:top w:val="none" w:sz="0" w:space="0" w:color="auto"/>
        <w:left w:val="none" w:sz="0" w:space="0" w:color="auto"/>
        <w:bottom w:val="none" w:sz="0" w:space="0" w:color="auto"/>
        <w:right w:val="none" w:sz="0" w:space="0" w:color="auto"/>
      </w:divBdr>
    </w:div>
    <w:div w:id="1241911525">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2F406-8B70-4985-BA1C-164E58951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805</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5411</CharactersWithSpaces>
  <SharedDoc>false</SharedDoc>
  <HLinks>
    <vt:vector size="6" baseType="variant">
      <vt:variant>
        <vt:i4>7798909</vt:i4>
      </vt:variant>
      <vt:variant>
        <vt:i4>0</vt:i4>
      </vt:variant>
      <vt:variant>
        <vt:i4>0</vt:i4>
      </vt:variant>
      <vt:variant>
        <vt:i4>5</vt:i4>
      </vt:variant>
      <vt:variant>
        <vt:lpwstr>https://www.opm.gov/policy-data-oversight/pay-leave/salaries-wages/salary-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2022-01-26T21:41:00Z</dcterms:created>
  <dcterms:modified xsi:type="dcterms:W3CDTF">2022-01-26T21:41:00Z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