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68F5" w:rsidR="007522BB" w:rsidRDefault="00D46414" w14:paraId="434825FB" w14:textId="1986C919">
      <w:pPr>
        <w:rPr>
          <w:rFonts w:cstheme="minorHAnsi"/>
        </w:rPr>
      </w:pPr>
      <w:r w:rsidRPr="004368F5">
        <w:rPr>
          <w:rFonts w:cstheme="minorHAnsi"/>
        </w:rPr>
        <w:t>Mind Your Risks Webinar Survey Email</w:t>
      </w:r>
    </w:p>
    <w:p w:rsidRPr="004368F5" w:rsidR="00D46414" w:rsidRDefault="00D46414" w14:paraId="62DD8A5D" w14:textId="3B85CD4F">
      <w:pPr>
        <w:rPr>
          <w:rFonts w:cstheme="minorHAnsi"/>
        </w:rPr>
      </w:pPr>
      <w:r w:rsidRPr="004368F5">
        <w:rPr>
          <w:rFonts w:cstheme="minorHAnsi"/>
        </w:rPr>
        <w:t>Subject: Feedback Requested: How Black Men Can Help Prevent Stroke and Dementia Later in Life</w:t>
      </w:r>
    </w:p>
    <w:p w:rsidRPr="004368F5" w:rsidR="00D46414" w:rsidP="00D46414" w:rsidRDefault="00D46414" w14:paraId="17222C63" w14:textId="0B19DD4B">
      <w:pPr>
        <w:rPr>
          <w:rFonts w:cstheme="minorHAnsi"/>
        </w:rPr>
      </w:pPr>
      <w:r w:rsidRPr="004368F5">
        <w:rPr>
          <w:rFonts w:cstheme="minorHAnsi"/>
        </w:rPr>
        <w:t xml:space="preserve">We would like to invite you to participate in a quick survey about the webinar, </w:t>
      </w:r>
      <w:r w:rsidRPr="004368F5">
        <w:rPr>
          <w:rFonts w:cstheme="minorHAnsi"/>
          <w:i/>
          <w:iCs/>
        </w:rPr>
        <w:t>How Black men can help prevent stroke and dementia later in life,</w:t>
      </w:r>
      <w:r w:rsidRPr="004368F5">
        <w:rPr>
          <w:rFonts w:cstheme="minorHAnsi"/>
        </w:rPr>
        <w:t xml:space="preserve"> you attended from 6:30 – 7:30 pm EST on June 27, 2022. This should take no longer than </w:t>
      </w:r>
      <w:r w:rsidR="004368F5">
        <w:rPr>
          <w:rFonts w:cstheme="minorHAnsi"/>
        </w:rPr>
        <w:t>5-</w:t>
      </w:r>
      <w:r w:rsidRPr="004368F5">
        <w:rPr>
          <w:rFonts w:cstheme="minorHAnsi"/>
        </w:rPr>
        <w:t xml:space="preserve">10 minutes to complete.  Your answers will help us improve this webinar for the future. If you are willing to participate, please continue to the following </w:t>
      </w:r>
      <w:r w:rsidRPr="004368F5">
        <w:rPr>
          <w:rFonts w:cstheme="minorHAnsi"/>
          <w:highlight w:val="yellow"/>
        </w:rPr>
        <w:t>link:</w:t>
      </w:r>
      <w:r w:rsidRPr="004368F5">
        <w:rPr>
          <w:rFonts w:cstheme="minorHAnsi"/>
        </w:rPr>
        <w:t xml:space="preserve"> </w:t>
      </w:r>
    </w:p>
    <w:p w:rsidRPr="004368F5" w:rsidR="00D46414" w:rsidP="00D46414" w:rsidRDefault="00D46414" w14:paraId="7228A8BC" w14:textId="112CAE1C">
      <w:pPr>
        <w:autoSpaceDE w:val="0"/>
        <w:autoSpaceDN w:val="0"/>
        <w:adjustRightInd w:val="0"/>
        <w:rPr>
          <w:rFonts w:eastAsia="Malgun Gothic" w:cstheme="minorHAnsi"/>
          <w:bCs/>
          <w:color w:val="000000"/>
        </w:rPr>
      </w:pPr>
      <w:r w:rsidRPr="004368F5">
        <w:rPr>
          <w:rFonts w:eastAsia="Malgun Gothic" w:cstheme="minorHAnsi"/>
          <w:bCs/>
          <w:color w:val="000000"/>
        </w:rPr>
        <w:t xml:space="preserve">Your participation is voluntary. This means that you are free to choose not to take part or to skip certain questions. There is no penalty if you choose not to respond. However, your complete participation will help improve this webinar for future sessions. </w:t>
      </w:r>
    </w:p>
    <w:p w:rsidRPr="004368F5" w:rsidR="00D46414" w:rsidP="00D46414" w:rsidRDefault="00D46414" w14:paraId="186B80BD" w14:textId="3D9BB044">
      <w:pPr>
        <w:autoSpaceDE w:val="0"/>
        <w:autoSpaceDN w:val="0"/>
        <w:adjustRightInd w:val="0"/>
        <w:rPr>
          <w:rFonts w:eastAsia="Malgun Gothic" w:cstheme="minorHAnsi"/>
          <w:bCs/>
          <w:color w:val="000000"/>
        </w:rPr>
      </w:pPr>
      <w:r w:rsidRPr="004368F5">
        <w:rPr>
          <w:rFonts w:eastAsia="Malgun Gothic" w:cstheme="minorHAnsi"/>
          <w:bCs/>
          <w:color w:val="000000"/>
        </w:rPr>
        <w:t xml:space="preserve">We are not collecting any personal information about you, and your responses will not be linked in any way to your name or email address. Government personnel will not have access to your name, address, or email address; they will only have access to your responses. Government personnel will not be able to trace your responses back to you. Responses will be reported for the whole group, not at the individual level. If you have any questions about this survey at any time, please contact the survey administrator by emailing </w:t>
      </w:r>
      <w:hyperlink w:history="1" r:id="rId4">
        <w:r w:rsidRPr="004368F5">
          <w:rPr>
            <w:rStyle w:val="Hyperlink"/>
            <w:rFonts w:eastAsia="Malgun Gothic" w:cstheme="minorHAnsi"/>
            <w:bCs/>
          </w:rPr>
          <w:t>pi@forsmarshgroup.com</w:t>
        </w:r>
      </w:hyperlink>
      <w:r w:rsidRPr="004368F5">
        <w:rPr>
          <w:rFonts w:eastAsia="Malgun Gothic" w:cstheme="minorHAnsi"/>
          <w:bCs/>
          <w:color w:val="000000"/>
        </w:rPr>
        <w:t>.</w:t>
      </w:r>
    </w:p>
    <w:p w:rsidRPr="004368F5" w:rsidR="004368F5" w:rsidP="004368F5" w:rsidRDefault="004368F5" w14:paraId="7B5AD87F" w14:textId="77777777">
      <w:pPr>
        <w:pStyle w:val="NoSpacing"/>
        <w:rPr>
          <w:rFonts w:cstheme="minorHAnsi"/>
        </w:rPr>
      </w:pPr>
      <w:r w:rsidRPr="004368F5">
        <w:rPr>
          <w:rFonts w:cstheme="minorHAnsi"/>
        </w:rPr>
        <w:t xml:space="preserve">To learn more about NINDS’ Mind Your Risks® campaign, visit </w:t>
      </w:r>
      <w:hyperlink w:history="1" r:id="rId5">
        <w:r w:rsidRPr="004368F5">
          <w:rPr>
            <w:rStyle w:val="Hyperlink"/>
            <w:rFonts w:cstheme="minorHAnsi"/>
          </w:rPr>
          <w:t>mindyourrisks.nih.gov</w:t>
        </w:r>
      </w:hyperlink>
      <w:r w:rsidRPr="004368F5">
        <w:rPr>
          <w:rFonts w:cstheme="minorHAnsi"/>
        </w:rPr>
        <w:t xml:space="preserve">. </w:t>
      </w:r>
    </w:p>
    <w:p w:rsidRPr="004368F5" w:rsidR="004368F5" w:rsidP="00D46414" w:rsidRDefault="004368F5" w14:paraId="18C5E7D0" w14:textId="77777777">
      <w:pPr>
        <w:autoSpaceDE w:val="0"/>
        <w:autoSpaceDN w:val="0"/>
        <w:adjustRightInd w:val="0"/>
        <w:rPr>
          <w:rFonts w:eastAsia="Malgun Gothic" w:cstheme="minorHAnsi"/>
          <w:bCs/>
          <w:color w:val="000000"/>
        </w:rPr>
      </w:pPr>
    </w:p>
    <w:p w:rsidRPr="004368F5" w:rsidR="00D46414" w:rsidP="00D46414" w:rsidRDefault="00D46414" w14:paraId="71188F15" w14:textId="77777777">
      <w:pPr>
        <w:autoSpaceDE w:val="0"/>
        <w:autoSpaceDN w:val="0"/>
        <w:adjustRightInd w:val="0"/>
        <w:rPr>
          <w:rFonts w:eastAsia="Malgun Gothic" w:cstheme="minorHAnsi"/>
          <w:bCs/>
          <w:color w:val="000000"/>
        </w:rPr>
      </w:pPr>
      <w:r w:rsidRPr="004368F5">
        <w:rPr>
          <w:rFonts w:eastAsia="Malgun Gothic" w:cstheme="minorHAnsi"/>
          <w:bCs/>
          <w:color w:val="000000"/>
        </w:rPr>
        <w:t>Thank you,</w:t>
      </w:r>
    </w:p>
    <w:p w:rsidRPr="004368F5" w:rsidR="00D46414" w:rsidP="00D46414" w:rsidRDefault="00D46414" w14:paraId="1CDE248B" w14:textId="075FFDCD">
      <w:pPr>
        <w:autoSpaceDE w:val="0"/>
        <w:autoSpaceDN w:val="0"/>
        <w:adjustRightInd w:val="0"/>
        <w:rPr>
          <w:rFonts w:eastAsia="Malgun Gothic" w:cstheme="minorHAnsi"/>
          <w:bCs/>
          <w:color w:val="000000"/>
        </w:rPr>
      </w:pPr>
      <w:r w:rsidRPr="004368F5">
        <w:rPr>
          <w:rFonts w:eastAsia="Malgun Gothic" w:cstheme="minorHAnsi"/>
          <w:bCs/>
          <w:color w:val="000000"/>
          <w:highlight w:val="yellow"/>
        </w:rPr>
        <w:t>Email Signature</w:t>
      </w:r>
      <w:r w:rsidRPr="004368F5">
        <w:rPr>
          <w:rFonts w:eastAsia="Malgun Gothic" w:cstheme="minorHAnsi"/>
          <w:bCs/>
          <w:color w:val="000000"/>
        </w:rPr>
        <w:t xml:space="preserve"> </w:t>
      </w:r>
    </w:p>
    <w:p w:rsidR="00D46414" w:rsidP="00D46414" w:rsidRDefault="00D46414" w14:paraId="6E8A15D8" w14:textId="77777777"/>
    <w:sectPr w:rsidR="00D46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14"/>
    <w:rsid w:val="00135CC7"/>
    <w:rsid w:val="004368F5"/>
    <w:rsid w:val="00A625B5"/>
    <w:rsid w:val="00A81D40"/>
    <w:rsid w:val="00BF096E"/>
    <w:rsid w:val="00D4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805F"/>
  <w15:chartTrackingRefBased/>
  <w15:docId w15:val="{30C7C0A8-8D4C-431F-BDAA-D4342811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414"/>
    <w:rPr>
      <w:color w:val="0563C1" w:themeColor="hyperlink"/>
      <w:u w:val="single"/>
    </w:rPr>
  </w:style>
  <w:style w:type="character" w:styleId="UnresolvedMention">
    <w:name w:val="Unresolved Mention"/>
    <w:basedOn w:val="DefaultParagraphFont"/>
    <w:uiPriority w:val="99"/>
    <w:semiHidden/>
    <w:unhideWhenUsed/>
    <w:rsid w:val="00D46414"/>
    <w:rPr>
      <w:color w:val="605E5C"/>
      <w:shd w:val="clear" w:color="auto" w:fill="E1DFDD"/>
    </w:rPr>
  </w:style>
  <w:style w:type="paragraph" w:styleId="NoSpacing">
    <w:name w:val="No Spacing"/>
    <w:uiPriority w:val="1"/>
    <w:qFormat/>
    <w:rsid w:val="00436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ndyourrisks.nih.gov/" TargetMode="External"/><Relationship Id="rId4" Type="http://schemas.openxmlformats.org/officeDocument/2006/relationships/hyperlink" Target="mailto:pi@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Calabrese, Ryan (NIH/NINDS) [E]</dc:creator>
  <cp:keywords/>
  <dc:description/>
  <cp:lastModifiedBy>Abdelmouti, Tawanda (NIH/OD) [E]</cp:lastModifiedBy>
  <cp:revision>2</cp:revision>
  <dcterms:created xsi:type="dcterms:W3CDTF">2022-06-08T18:21:00Z</dcterms:created>
  <dcterms:modified xsi:type="dcterms:W3CDTF">2022-06-08T18:21:00Z</dcterms:modified>
</cp:coreProperties>
</file>