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42EFAF2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</w:t>
      </w:r>
      <w:r w:rsidR="003002B6">
        <w:t>6</w:t>
      </w:r>
      <w:r w:rsidR="0085116A">
        <w:t>/202</w:t>
      </w:r>
      <w:r w:rsidR="003002B6">
        <w:t>4</w:t>
      </w:r>
      <w:r>
        <w:rPr>
          <w:sz w:val="28"/>
        </w:rPr>
        <w:t>)</w:t>
      </w:r>
    </w:p>
    <w:p w:rsidR="007A2DB0" w:rsidP="007A2DB0" w14:paraId="615E49C5" w14:textId="729F40F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>
        <w:t>UMLS Annual Report 2022</w:t>
      </w:r>
      <w:r>
        <w:t xml:space="preserve"> (NLM)</w:t>
      </w:r>
    </w:p>
    <w:p w:rsidR="005E714A" w14:paraId="7940FE41" w14:textId="77777777"/>
    <w:p w:rsidR="001B0AAA" w14:paraId="4D66FD39" w14:textId="7539A7CA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4742D6" w14:paraId="3FE6DC81" w14:textId="77777777"/>
    <w:p w:rsidR="00C8488C" w:rsidRPr="007A2DB0" w:rsidP="007A2DB0" w14:paraId="030D460F" w14:textId="77777777">
      <w:r w:rsidRPr="00CB0039">
        <w:t xml:space="preserve">The National Library of Medicine (NLM) wishes to collect feedback on user </w:t>
      </w:r>
      <w:r>
        <w:t>usage of the Unified Medical Language System (UMLS) and related terminology products and services, such as RxNorm, SNOMED CT, and the Value Set Authority Center (VSAC).</w:t>
      </w:r>
      <w:r w:rsidRPr="00CB0039">
        <w:t xml:space="preserve"> Qualitative customer feedback on </w:t>
      </w:r>
      <w:r>
        <w:t>NLM terminology products and services</w:t>
      </w:r>
      <w:r w:rsidRPr="00CB0039">
        <w:t xml:space="preserve"> will help </w:t>
      </w:r>
      <w:r>
        <w:t>NLM</w:t>
      </w:r>
      <w:r w:rsidRPr="00CB0039">
        <w:t xml:space="preserve"> to enhance these important </w:t>
      </w:r>
      <w:r>
        <w:t>resources</w:t>
      </w:r>
      <w:r w:rsidRPr="00CB0039">
        <w:t xml:space="preserve">. The information from this </w:t>
      </w:r>
      <w:r>
        <w:t>report</w:t>
      </w:r>
      <w:r w:rsidRPr="00CB0039">
        <w:t xml:space="preserve"> will be used to improve the design and operation of the </w:t>
      </w:r>
      <w:r>
        <w:t>terminology products and services</w:t>
      </w:r>
      <w:r w:rsidRPr="00CB0039">
        <w:t>.</w:t>
      </w:r>
    </w:p>
    <w:p w:rsidR="00C8488C" w:rsidP="00434E33" w14:paraId="2F45527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P="00434E33" w14:paraId="11796EBC" w14:textId="16A61EE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4742D6" w:rsidRPr="00434E33" w:rsidP="00434E33" w14:paraId="7DFC35D1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</w:p>
    <w:p w:rsidR="007A2DB0" w:rsidRPr="00CB0039" w:rsidP="007A2DB0" w14:paraId="7A99E20F" w14:textId="77777777">
      <w:r w:rsidRPr="00CB0039">
        <w:t>Licensees of the UMLS.</w:t>
      </w:r>
    </w:p>
    <w:p w:rsidR="00E26329" w14:paraId="7C824964" w14:textId="77777777">
      <w:pPr>
        <w:rPr>
          <w:b/>
        </w:rPr>
      </w:pPr>
    </w:p>
    <w:p w:rsidR="00F06866" w:rsidRPr="00F06866" w14:paraId="2D46698E" w14:textId="77777777">
      <w:pPr>
        <w:rPr>
          <w:b/>
        </w:rPr>
      </w:pPr>
      <w:bookmarkStart w:id="0" w:name="_Hlk116978705"/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014C398B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64482B8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7A2DB0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3FBA2C4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6440EC51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</w:t>
      </w:r>
      <w:bookmarkEnd w:id="0"/>
      <w:r>
        <w:rPr>
          <w:bCs/>
          <w:sz w:val="24"/>
        </w:rPr>
        <w:t>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3C27F6" w:rsidP="003C27F6" w14:paraId="29B6C16F" w14:textId="77777777">
      <w:pPr>
        <w:rPr>
          <w:b/>
        </w:rPr>
      </w:pPr>
    </w:p>
    <w:p w:rsidR="003C27F6" w:rsidP="003C27F6" w14:paraId="63278947" w14:textId="77777777">
      <w:pPr>
        <w:rPr>
          <w:b/>
        </w:rPr>
      </w:pPr>
    </w:p>
    <w:p w:rsidR="003C27F6" w:rsidRPr="00F06866" w:rsidP="003C27F6" w14:paraId="7ECA4D58" w14:textId="77777777">
      <w:pPr>
        <w:rPr>
          <w:b/>
        </w:rPr>
      </w:pPr>
      <w:r>
        <w:rPr>
          <w:b/>
        </w:rPr>
        <w:t>FREQUENCY OF REPORTING:</w:t>
      </w:r>
      <w:r w:rsidRPr="00F06866">
        <w:t xml:space="preserve"> (Check one)</w:t>
      </w:r>
    </w:p>
    <w:p w:rsidR="003C27F6" w:rsidRPr="00434E33" w:rsidP="003C27F6" w14:paraId="32062008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3C27F6" w:rsidRPr="00F06866" w:rsidP="003C27F6" w14:paraId="30079E8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>
        <w:rPr>
          <w:bCs/>
          <w:sz w:val="24"/>
        </w:rPr>
        <w:t xml:space="preserve">Once </w:t>
      </w:r>
      <w:r w:rsidRPr="00F06866">
        <w:rPr>
          <w:bCs/>
          <w:sz w:val="24"/>
        </w:rPr>
        <w:tab/>
        <w:t xml:space="preserve">[ ] </w:t>
      </w:r>
      <w:r>
        <w:rPr>
          <w:bCs/>
          <w:sz w:val="24"/>
        </w:rPr>
        <w:t>Quarterly</w:t>
      </w:r>
      <w:r w:rsidRPr="00F06866">
        <w:rPr>
          <w:bCs/>
          <w:sz w:val="24"/>
        </w:rPr>
        <w:t xml:space="preserve">  </w:t>
      </w:r>
    </w:p>
    <w:p w:rsidR="003C27F6" w:rsidP="003C27F6" w14:paraId="2F58C5A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>
        <w:rPr>
          <w:bCs/>
          <w:sz w:val="24"/>
        </w:rPr>
        <w:t>Monthly</w:t>
      </w:r>
      <w:r>
        <w:rPr>
          <w:bCs/>
          <w:sz w:val="24"/>
        </w:rPr>
        <w:tab/>
        <w:t xml:space="preserve">[ ] On Occasion </w:t>
      </w:r>
    </w:p>
    <w:p w:rsidR="003C27F6" w:rsidP="003C27F6" w14:paraId="7BA29A9C" w14:textId="4FA99214">
      <w:pPr>
        <w:pStyle w:val="Header"/>
        <w:tabs>
          <w:tab w:val="clear" w:pos="4320"/>
          <w:tab w:val="clear" w:pos="8640"/>
        </w:tabs>
      </w:pPr>
      <w:r>
        <w:rPr>
          <w:bCs/>
        </w:rPr>
        <w:t>[</w:t>
      </w:r>
      <w:r w:rsidR="007A2DB0">
        <w:rPr>
          <w:bCs/>
        </w:rPr>
        <w:t>X</w:t>
      </w:r>
      <w:r>
        <w:rPr>
          <w:bCs/>
        </w:rPr>
        <w:t xml:space="preserve">] Annually   </w:t>
      </w:r>
      <w:r w:rsidRPr="00F06866">
        <w:rPr>
          <w:bCs/>
        </w:rPr>
        <w:t>[</w:t>
      </w:r>
      <w:r>
        <w:rPr>
          <w:bCs/>
        </w:rPr>
        <w:t xml:space="preserve"> </w:t>
      </w:r>
      <w:r w:rsidRPr="00F06866">
        <w:rPr>
          <w:bCs/>
        </w:rPr>
        <w:t>]</w:t>
      </w:r>
      <w:r>
        <w:rPr>
          <w:bCs/>
        </w:rPr>
        <w:t xml:space="preserve"> Other ___________________</w:t>
      </w:r>
    </w:p>
    <w:p w:rsidR="003C27F6" w14:paraId="28124CCF" w14:textId="77777777">
      <w:pPr>
        <w:pStyle w:val="Header"/>
        <w:tabs>
          <w:tab w:val="clear" w:pos="4320"/>
          <w:tab w:val="clear" w:pos="8640"/>
        </w:tabs>
      </w:pPr>
    </w:p>
    <w:p w:rsidR="003C27F6" w14:paraId="611957AC" w14:textId="77777777">
      <w:pPr>
        <w:pStyle w:val="Header"/>
        <w:tabs>
          <w:tab w:val="clear" w:pos="4320"/>
          <w:tab w:val="clear" w:pos="8640"/>
        </w:tabs>
      </w:pPr>
    </w:p>
    <w:p w:rsidR="003C27F6" w14:paraId="24453D59" w14:textId="77777777">
      <w:pPr>
        <w:pStyle w:val="Header"/>
        <w:tabs>
          <w:tab w:val="clear" w:pos="4320"/>
          <w:tab w:val="clear" w:pos="8640"/>
        </w:tabs>
      </w:pPr>
    </w:p>
    <w:p w:rsidR="00CA2650" w14:paraId="0F4F4D56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70569316" w14:textId="77777777">
      <w:pPr>
        <w:rPr>
          <w:sz w:val="16"/>
          <w:szCs w:val="16"/>
        </w:rPr>
      </w:pPr>
    </w:p>
    <w:p w:rsidR="008101A5" w:rsidRPr="009C13B9" w:rsidP="008101A5" w14:paraId="4455B1B2" w14:textId="77777777">
      <w:r>
        <w:t xml:space="preserve">I certify the following to be true: </w:t>
      </w:r>
    </w:p>
    <w:p w:rsidR="008101A5" w:rsidP="008101A5" w14:paraId="268ED980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513AC33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565EF16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13603558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6CEB2F88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158B67F3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201F8C5A" w14:textId="77777777"/>
    <w:p w:rsidR="009C13B9" w:rsidP="009C13B9" w14:paraId="75581F93" w14:textId="77777777">
      <w:r>
        <w:t>Name:</w:t>
      </w:r>
      <w:r w:rsidR="009307D3">
        <w:t xml:space="preserve"> </w:t>
      </w:r>
      <w:r w:rsidRPr="009307D3" w:rsidR="007A2DB0">
        <w:rPr>
          <w:u w:val="single"/>
        </w:rPr>
        <w:t>Patrick McLaughli</w:t>
      </w:r>
      <w:r w:rsidRPr="009307D3" w:rsidR="009307D3">
        <w:rPr>
          <w:u w:val="single"/>
        </w:rPr>
        <w:t>n</w:t>
      </w:r>
      <w:r w:rsidR="009307D3">
        <w:rPr>
          <w:u w:val="single"/>
        </w:rPr>
        <w:t xml:space="preserve"> LO/NLM</w:t>
      </w:r>
    </w:p>
    <w:p w:rsidR="009C13B9" w:rsidP="009C13B9" w14:paraId="50C04429" w14:textId="77777777">
      <w:pPr>
        <w:pStyle w:val="ListParagraph"/>
        <w:ind w:left="360"/>
      </w:pPr>
    </w:p>
    <w:p w:rsidR="009C13B9" w:rsidP="009C13B9" w14:paraId="7B03B92D" w14:textId="77777777">
      <w:r>
        <w:t>To assist review, please provide answers to the following question:</w:t>
      </w:r>
    </w:p>
    <w:p w:rsidR="009C13B9" w:rsidP="009C13B9" w14:paraId="58E3DCD8" w14:textId="77777777">
      <w:pPr>
        <w:pStyle w:val="ListParagraph"/>
        <w:ind w:left="360"/>
      </w:pPr>
    </w:p>
    <w:p w:rsidR="009C13B9" w:rsidRPr="00C86E91" w:rsidP="00C86E91" w14:paraId="389C4115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D798AB5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7A2DB0">
        <w:t>X</w:t>
      </w:r>
      <w:r w:rsidR="009239AA">
        <w:t xml:space="preserve">]  No </w:t>
      </w:r>
    </w:p>
    <w:p w:rsidR="00C86E91" w:rsidP="00C86E91" w14:paraId="1ACB37EB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>
        <w:t xml:space="preserve">   </w:t>
      </w:r>
    </w:p>
    <w:p w:rsidR="00C86E91" w:rsidP="00C86E91" w14:paraId="012CF702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633F74" w:rsidP="00633F74" w14:paraId="350CC9E4" w14:textId="77777777">
      <w:pPr>
        <w:pStyle w:val="ListParagraph"/>
        <w:ind w:left="360"/>
      </w:pPr>
    </w:p>
    <w:p w:rsidR="00C86E91" w:rsidRPr="00C86E91" w:rsidP="00C86E91" w14:paraId="46A9F237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00BE0AC7" w14:textId="77777777">
      <w:r>
        <w:t>Is an incentive (e.g., money or reimbursement of expenses, token of appreciation) provided to participants?  [  ] Yes [</w:t>
      </w:r>
      <w:r w:rsidR="007A2DB0">
        <w:t>X</w:t>
      </w:r>
      <w:r>
        <w:t xml:space="preserve">] No  </w:t>
      </w:r>
    </w:p>
    <w:p w:rsidR="004D6E14" w14:paraId="15B0278C" w14:textId="77777777">
      <w:pPr>
        <w:rPr>
          <w:b/>
        </w:rPr>
      </w:pPr>
    </w:p>
    <w:p w:rsidR="00F24CFC" w14:paraId="21E9E2A1" w14:textId="77777777">
      <w:pPr>
        <w:rPr>
          <w:b/>
        </w:rPr>
      </w:pPr>
    </w:p>
    <w:p w:rsidR="005E714A" w:rsidRPr="00BC676D" w:rsidP="00C86E91" w14:paraId="24A80562" w14:textId="77777777">
      <w:pPr>
        <w:rPr>
          <w:b/>
          <w:i/>
        </w:rPr>
      </w:pPr>
      <w:r>
        <w:rPr>
          <w:b/>
        </w:rPr>
        <w:t xml:space="preserve">ESTIMATED </w:t>
      </w:r>
      <w:r>
        <w:rPr>
          <w:b/>
        </w:rPr>
        <w:t xml:space="preserve">BURDEN </w:t>
      </w:r>
      <w:r w:rsidRPr="00BC676D">
        <w:rPr>
          <w:b/>
        </w:rPr>
        <w:t>HOUR</w:t>
      </w:r>
      <w:r w:rsidRPr="00BC676D" w:rsidR="00441434">
        <w:rPr>
          <w:b/>
        </w:rPr>
        <w:t>S</w:t>
      </w:r>
      <w:r w:rsidRPr="00BC676D">
        <w:rPr>
          <w:b/>
        </w:rPr>
        <w:t xml:space="preserve"> </w:t>
      </w:r>
      <w:r w:rsidRPr="00BC676D" w:rsidR="00BC676D">
        <w:rPr>
          <w:b/>
        </w:rPr>
        <w:t>and COSTS</w:t>
      </w:r>
    </w:p>
    <w:p w:rsidR="006832D9" w:rsidRPr="006832D9" w:rsidP="00F3170F" w14:paraId="5CE335FD" w14:textId="77777777">
      <w:pPr>
        <w:keepNext/>
        <w:keepLines/>
        <w:rPr>
          <w:b/>
        </w:rPr>
      </w:pP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1980"/>
        <w:gridCol w:w="2070"/>
        <w:gridCol w:w="1620"/>
        <w:gridCol w:w="1530"/>
      </w:tblGrid>
      <w:tr w14:paraId="1CB3AA1B" w14:textId="77777777" w:rsidTr="00D504C2">
        <w:tblPrEx>
          <w:tblW w:w="972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520" w:type="dxa"/>
          </w:tcPr>
          <w:p w:rsidR="003668D6" w:rsidRPr="002D26E2" w:rsidP="00C8488C" w14:paraId="139B01A5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:rsidR="003668D6" w:rsidRPr="002D26E2" w:rsidP="00843796" w14:paraId="3C9AC0C0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="003668D6" w:rsidRPr="002D26E2" w:rsidP="00843796" w14:paraId="17E16D3B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14:paraId="3E281DFE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14:paraId="24135D89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3668D6" w:rsidRPr="002D26E2" w:rsidP="00843796" w14:paraId="15F81675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530" w:type="dxa"/>
          </w:tcPr>
          <w:p w:rsidR="003668D6" w:rsidP="00843796" w14:paraId="69823721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3668D6" w:rsidRPr="002D26E2" w:rsidP="00843796" w14:paraId="4389E8C5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14:paraId="1955E6F7" w14:textId="77777777" w:rsidTr="00D504C2">
        <w:tblPrEx>
          <w:tblW w:w="972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520" w:type="dxa"/>
          </w:tcPr>
          <w:p w:rsidR="007A2DB0" w:rsidP="007A2DB0" w14:paraId="33918DCC" w14:textId="77777777">
            <w:r>
              <w:t>Individuals or Households</w:t>
            </w:r>
          </w:p>
        </w:tc>
        <w:tc>
          <w:tcPr>
            <w:tcW w:w="1980" w:type="dxa"/>
          </w:tcPr>
          <w:p w:rsidR="007A2DB0" w:rsidP="007A2DB0" w14:paraId="71F9A997" w14:textId="77777777">
            <w:r>
              <w:t xml:space="preserve">  15,000</w:t>
            </w:r>
          </w:p>
        </w:tc>
        <w:tc>
          <w:tcPr>
            <w:tcW w:w="2070" w:type="dxa"/>
          </w:tcPr>
          <w:p w:rsidR="007A2DB0" w:rsidP="007A2DB0" w14:paraId="11EC07EF" w14:textId="77777777">
            <w:r>
              <w:t>1</w:t>
            </w:r>
          </w:p>
        </w:tc>
        <w:tc>
          <w:tcPr>
            <w:tcW w:w="1620" w:type="dxa"/>
          </w:tcPr>
          <w:p w:rsidR="007A2DB0" w:rsidP="007A2DB0" w14:paraId="26F91BE4" w14:textId="77777777">
            <w:r>
              <w:t>5/60</w:t>
            </w:r>
          </w:p>
        </w:tc>
        <w:tc>
          <w:tcPr>
            <w:tcW w:w="1530" w:type="dxa"/>
          </w:tcPr>
          <w:p w:rsidR="007A2DB0" w:rsidP="007A2DB0" w14:paraId="3DAFB8EB" w14:textId="77777777">
            <w:r>
              <w:t>1</w:t>
            </w:r>
            <w:r w:rsidR="009307D3">
              <w:t>,</w:t>
            </w:r>
            <w:r>
              <w:t>250</w:t>
            </w:r>
          </w:p>
        </w:tc>
      </w:tr>
      <w:tr w14:paraId="375229E3" w14:textId="77777777" w:rsidTr="00C828FD">
        <w:tblPrEx>
          <w:tblW w:w="972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520" w:type="dxa"/>
          </w:tcPr>
          <w:p w:rsidR="007A2DB0" w:rsidP="007A2DB0" w14:paraId="0F8A522C" w14:textId="77777777"/>
        </w:tc>
        <w:tc>
          <w:tcPr>
            <w:tcW w:w="1980" w:type="dxa"/>
            <w:tcBorders>
              <w:bottom w:val="single" w:sz="4" w:space="0" w:color="auto"/>
            </w:tcBorders>
          </w:tcPr>
          <w:p w:rsidR="007A2DB0" w:rsidP="007A2DB0" w14:paraId="487F1D8D" w14:textId="77777777"/>
        </w:tc>
        <w:tc>
          <w:tcPr>
            <w:tcW w:w="2070" w:type="dxa"/>
          </w:tcPr>
          <w:p w:rsidR="007A2DB0" w:rsidP="007A2DB0" w14:paraId="4F9D9392" w14:textId="77777777"/>
        </w:tc>
        <w:tc>
          <w:tcPr>
            <w:tcW w:w="1620" w:type="dxa"/>
          </w:tcPr>
          <w:p w:rsidR="007A2DB0" w:rsidP="007A2DB0" w14:paraId="6B3330B6" w14:textId="77777777"/>
        </w:tc>
        <w:tc>
          <w:tcPr>
            <w:tcW w:w="1530" w:type="dxa"/>
          </w:tcPr>
          <w:p w:rsidR="007A2DB0" w:rsidP="007A2DB0" w14:paraId="25E0ACCE" w14:textId="77777777"/>
        </w:tc>
      </w:tr>
      <w:tr w14:paraId="5BDBA6E6" w14:textId="77777777" w:rsidTr="00CF4A46">
        <w:tblPrEx>
          <w:tblW w:w="972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520" w:type="dxa"/>
          </w:tcPr>
          <w:p w:rsidR="007A2DB0" w:rsidRPr="002D26E2" w:rsidP="007A2DB0" w14:paraId="661DB524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808080"/>
          </w:tcPr>
          <w:p w:rsidR="007A2DB0" w:rsidRPr="002D26E2" w:rsidP="007A2DB0" w14:paraId="1CBB1174" w14:textId="77777777">
            <w:pPr>
              <w:rPr>
                <w:b/>
              </w:rPr>
            </w:pPr>
            <w:r>
              <w:t xml:space="preserve">  </w:t>
            </w:r>
          </w:p>
        </w:tc>
        <w:tc>
          <w:tcPr>
            <w:tcW w:w="2070" w:type="dxa"/>
          </w:tcPr>
          <w:p w:rsidR="007A2DB0" w:rsidRPr="007A2DB0" w:rsidP="007A2DB0" w14:paraId="4F994DC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620" w:type="dxa"/>
            <w:shd w:val="clear" w:color="auto" w:fill="808080"/>
          </w:tcPr>
          <w:p w:rsidR="007A2DB0" w:rsidP="007A2DB0" w14:paraId="4749C5CD" w14:textId="77777777"/>
        </w:tc>
        <w:tc>
          <w:tcPr>
            <w:tcW w:w="1530" w:type="dxa"/>
          </w:tcPr>
          <w:p w:rsidR="007A2DB0" w:rsidRPr="007A2DB0" w:rsidP="007A2DB0" w14:paraId="743622A2" w14:textId="77777777">
            <w:pPr>
              <w:rPr>
                <w:b/>
                <w:bCs/>
              </w:rPr>
            </w:pPr>
            <w:r w:rsidRPr="007A2DB0">
              <w:rPr>
                <w:b/>
                <w:bCs/>
              </w:rPr>
              <w:t>1</w:t>
            </w:r>
            <w:r w:rsidR="009307D3">
              <w:rPr>
                <w:b/>
                <w:bCs/>
              </w:rPr>
              <w:t>,</w:t>
            </w:r>
            <w:r w:rsidRPr="007A2DB0">
              <w:rPr>
                <w:b/>
                <w:bCs/>
              </w:rPr>
              <w:t>250</w:t>
            </w:r>
          </w:p>
        </w:tc>
      </w:tr>
    </w:tbl>
    <w:p w:rsidR="00F3170F" w:rsidP="00F3170F" w14:paraId="149E9DC0" w14:textId="77777777">
      <w:r>
        <w:t>,</w:t>
      </w:r>
    </w:p>
    <w:p w:rsidR="009A036B" w:rsidRPr="009A036B" w:rsidP="009A036B" w14:paraId="24167A36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250"/>
        <w:gridCol w:w="2520"/>
        <w:gridCol w:w="1620"/>
      </w:tblGrid>
      <w:tr w14:paraId="4CB7CB98" w14:textId="77777777" w:rsidTr="00CA2010">
        <w:tblPrEx>
          <w:tblW w:w="918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CA2010" w14:paraId="0D5B2A95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="00CA2010" w:rsidRPr="009A036B" w:rsidP="00CA2010" w14:paraId="7D7D5C1C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="00CA2010" w:rsidRPr="00CA2010" w:rsidP="00CA2010" w14:paraId="4D439109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="00CA2010" w:rsidRPr="009A036B" w:rsidP="00CA2010" w14:paraId="341FF1A5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="00CA2010" w:rsidRPr="009A036B" w:rsidP="009A036B" w14:paraId="48860595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:rsidR="00CA2010" w:rsidRPr="009A036B" w:rsidP="009A036B" w14:paraId="5890F946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14:paraId="2DD462BA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90" w:type="dxa"/>
          </w:tcPr>
          <w:p w:rsidR="007A2DB0" w:rsidRPr="009A036B" w:rsidP="007A2DB0" w14:paraId="420A65E7" w14:textId="77777777">
            <w:r>
              <w:t>Individuals or Households</w:t>
            </w:r>
          </w:p>
        </w:tc>
        <w:tc>
          <w:tcPr>
            <w:tcW w:w="2250" w:type="dxa"/>
          </w:tcPr>
          <w:p w:rsidR="007A2DB0" w:rsidRPr="009A036B" w:rsidP="007A2DB0" w14:paraId="23F42709" w14:textId="77777777">
            <w:r>
              <w:t>1</w:t>
            </w:r>
            <w:r w:rsidR="009307D3">
              <w:t>,</w:t>
            </w:r>
            <w:r>
              <w:t>250</w:t>
            </w:r>
          </w:p>
        </w:tc>
        <w:tc>
          <w:tcPr>
            <w:tcW w:w="2520" w:type="dxa"/>
          </w:tcPr>
          <w:p w:rsidR="007A2DB0" w:rsidRPr="009A036B" w:rsidP="007A2DB0" w14:paraId="688A4F1F" w14:textId="77777777">
            <w:r>
              <w:t>$28.01</w:t>
            </w:r>
          </w:p>
        </w:tc>
        <w:tc>
          <w:tcPr>
            <w:tcW w:w="1620" w:type="dxa"/>
          </w:tcPr>
          <w:p w:rsidR="007A2DB0" w:rsidRPr="009A036B" w:rsidP="007A2DB0" w14:paraId="1D0A43B6" w14:textId="77777777">
            <w:r>
              <w:t>$35,012.50</w:t>
            </w:r>
          </w:p>
        </w:tc>
      </w:tr>
      <w:tr w14:paraId="06157116" w14:textId="77777777" w:rsidTr="00C07114">
        <w:tblPrEx>
          <w:tblW w:w="918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7A2DB0" w:rsidRPr="009A036B" w:rsidP="007A2DB0" w14:paraId="47DC4998" w14:textId="77777777"/>
        </w:tc>
        <w:tc>
          <w:tcPr>
            <w:tcW w:w="2250" w:type="dxa"/>
          </w:tcPr>
          <w:p w:rsidR="007A2DB0" w:rsidRPr="009A036B" w:rsidP="007A2DB0" w14:paraId="690025C2" w14:textId="77777777"/>
        </w:tc>
        <w:tc>
          <w:tcPr>
            <w:tcW w:w="2520" w:type="dxa"/>
            <w:tcBorders>
              <w:bottom w:val="single" w:sz="4" w:space="0" w:color="auto"/>
            </w:tcBorders>
          </w:tcPr>
          <w:p w:rsidR="007A2DB0" w:rsidRPr="009A036B" w:rsidP="007A2DB0" w14:paraId="45B55FA3" w14:textId="77777777"/>
        </w:tc>
        <w:tc>
          <w:tcPr>
            <w:tcW w:w="1620" w:type="dxa"/>
          </w:tcPr>
          <w:p w:rsidR="007A2DB0" w:rsidRPr="009A036B" w:rsidP="007A2DB0" w14:paraId="5A22DA16" w14:textId="77777777"/>
        </w:tc>
      </w:tr>
      <w:tr w14:paraId="1E8F9873" w14:textId="77777777" w:rsidTr="0065005D">
        <w:tblPrEx>
          <w:tblW w:w="918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790" w:type="dxa"/>
          </w:tcPr>
          <w:p w:rsidR="007A2DB0" w:rsidRPr="009A036B" w:rsidP="007A2DB0" w14:paraId="7FA00C77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="007A2DB0" w:rsidRPr="007A2DB0" w:rsidP="007A2DB0" w14:paraId="3A0B2944" w14:textId="3755EC8C">
            <w:pPr>
              <w:rPr>
                <w:b/>
                <w:bCs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7F7F7F"/>
          </w:tcPr>
          <w:p w:rsidR="007A2DB0" w:rsidRPr="009A036B" w:rsidP="007A2DB0" w14:paraId="593AEF3E" w14:textId="77777777"/>
        </w:tc>
        <w:tc>
          <w:tcPr>
            <w:tcW w:w="1620" w:type="dxa"/>
          </w:tcPr>
          <w:p w:rsidR="007A2DB0" w:rsidRPr="007A2DB0" w:rsidP="007A2DB0" w14:paraId="44F8F9AF" w14:textId="77777777">
            <w:pPr>
              <w:rPr>
                <w:b/>
                <w:bCs/>
              </w:rPr>
            </w:pPr>
            <w:r w:rsidRPr="007A2DB0">
              <w:rPr>
                <w:b/>
                <w:bCs/>
              </w:rPr>
              <w:t>$35,012.50</w:t>
            </w:r>
          </w:p>
        </w:tc>
      </w:tr>
    </w:tbl>
    <w:p w:rsidR="008E44D7" w:rsidRPr="000748C4" w:rsidP="008E44D7" w14:paraId="05D84082" w14:textId="77777777">
      <w:pPr>
        <w:rPr>
          <w:color w:val="0000FF"/>
          <w:kern w:val="36"/>
          <w:sz w:val="20"/>
          <w:szCs w:val="20"/>
          <w:u w:val="single"/>
        </w:rPr>
      </w:pPr>
      <w:r>
        <w:t>*</w:t>
      </w:r>
      <w:r w:rsidRPr="000748C4">
        <w:rPr>
          <w:kern w:val="36"/>
          <w:sz w:val="20"/>
          <w:szCs w:val="20"/>
        </w:rPr>
        <w:t xml:space="preserve"> The General Public wage rate</w:t>
      </w:r>
      <w:r>
        <w:rPr>
          <w:kern w:val="36"/>
          <w:sz w:val="20"/>
          <w:szCs w:val="20"/>
        </w:rPr>
        <w:t xml:space="preserve"> (Median wage for “All Occupations”) </w:t>
      </w:r>
      <w:r w:rsidRPr="000748C4">
        <w:rPr>
          <w:kern w:val="36"/>
          <w:sz w:val="20"/>
          <w:szCs w:val="20"/>
        </w:rPr>
        <w:t xml:space="preserve">was obtained from </w:t>
      </w:r>
      <w:r w:rsidRPr="000748C4">
        <w:rPr>
          <w:color w:val="0000FF"/>
          <w:sz w:val="20"/>
          <w:szCs w:val="20"/>
          <w:u w:val="single"/>
        </w:rPr>
        <w:fldChar w:fldCharType="begin"/>
      </w:r>
      <w:r w:rsidRPr="000748C4">
        <w:rPr>
          <w:color w:val="0000FF"/>
          <w:sz w:val="20"/>
          <w:szCs w:val="20"/>
          <w:u w:val="single"/>
        </w:rPr>
        <w:instrText xml:space="preserve"> HYPERLINK "https://www.bls.gov/oes/current/oes_nat.htm" \l "00-0000" </w:instrText>
      </w:r>
      <w:r w:rsidRPr="000748C4">
        <w:rPr>
          <w:color w:val="0000FF"/>
          <w:sz w:val="20"/>
          <w:szCs w:val="20"/>
          <w:u w:val="single"/>
        </w:rPr>
        <w:fldChar w:fldCharType="separate"/>
      </w:r>
      <w:r w:rsidRPr="000748C4">
        <w:rPr>
          <w:color w:val="0000FF"/>
          <w:sz w:val="20"/>
          <w:szCs w:val="20"/>
          <w:u w:val="single"/>
        </w:rPr>
        <w:t>May 202</w:t>
      </w:r>
      <w:r>
        <w:rPr>
          <w:color w:val="0000FF"/>
          <w:sz w:val="20"/>
          <w:szCs w:val="20"/>
          <w:u w:val="single"/>
        </w:rPr>
        <w:t>1</w:t>
      </w:r>
      <w:r w:rsidRPr="000748C4">
        <w:rPr>
          <w:color w:val="0000FF"/>
          <w:sz w:val="20"/>
          <w:szCs w:val="20"/>
          <w:u w:val="single"/>
        </w:rPr>
        <w:t xml:space="preserve"> National Occupational Employment and Wage Estimates (bls.gov)</w:t>
      </w:r>
      <w:r>
        <w:rPr>
          <w:color w:val="0000FF"/>
          <w:sz w:val="20"/>
          <w:szCs w:val="20"/>
          <w:u w:val="single"/>
        </w:rPr>
        <w:t xml:space="preserve"> </w:t>
      </w:r>
    </w:p>
    <w:p w:rsidR="009A036B" w:rsidP="008E44D7" w14:paraId="542F6EB4" w14:textId="77777777">
      <w:r w:rsidRPr="000748C4">
        <w:rPr>
          <w:color w:val="0000FF"/>
          <w:sz w:val="20"/>
          <w:szCs w:val="20"/>
          <w:u w:val="single"/>
        </w:rPr>
        <w:fldChar w:fldCharType="end"/>
      </w:r>
    </w:p>
    <w:p w:rsidR="00441434" w:rsidP="00F3170F" w14:paraId="3AB6C110" w14:textId="77777777"/>
    <w:p w:rsidR="009A036B" w:rsidRPr="009A036B" w:rsidP="009A036B" w14:paraId="10195C35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 xml:space="preserve">is </w:t>
      </w:r>
      <w:r w:rsidRPr="009307D3" w:rsidR="009307D3">
        <w:rPr>
          <w:u w:val="single"/>
        </w:rPr>
        <w:t>$1,068.23</w:t>
      </w:r>
      <w:r>
        <w:rPr>
          <w:b/>
        </w:rPr>
        <w:t xml:space="preserve">                       </w:t>
      </w:r>
    </w:p>
    <w:p w:rsidR="009A036B" w:rsidRPr="009A036B" w:rsidP="009A036B" w14:paraId="37F3051E" w14:textId="77777777"/>
    <w:tbl>
      <w:tblPr>
        <w:tblW w:w="9522" w:type="dxa"/>
        <w:tblCellMar>
          <w:left w:w="0" w:type="dxa"/>
          <w:right w:w="0" w:type="dxa"/>
        </w:tblCellMar>
        <w:tblLook w:val="04A0"/>
      </w:tblPr>
      <w:tblGrid>
        <w:gridCol w:w="2733"/>
        <w:gridCol w:w="1440"/>
        <w:gridCol w:w="1260"/>
        <w:gridCol w:w="1363"/>
        <w:gridCol w:w="1363"/>
        <w:gridCol w:w="1363"/>
      </w:tblGrid>
      <w:tr w14:paraId="2194EA68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01181BA8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036B" w:rsidRPr="009A036B" w:rsidP="009A036B" w14:paraId="14E9A1A6" w14:textId="77777777">
            <w:pPr>
              <w:rPr>
                <w:b/>
                <w:bCs/>
              </w:rPr>
            </w:pPr>
          </w:p>
          <w:p w:rsidR="009A036B" w:rsidRPr="009A036B" w:rsidP="009A036B" w14:paraId="61EB17D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12FDD9A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2F947FB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6EF550D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42B70D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14:paraId="130E86BC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8F16CBF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10E5DAD8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D0942D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7554E8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2EB25B86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B6DEC4A" w14:textId="77777777"/>
        </w:tc>
      </w:tr>
      <w:tr w14:paraId="46E5F791" w14:textId="77777777" w:rsidTr="00105D8E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2F53A873" w14:textId="77777777">
            <w:r>
              <w:t>Technical Information Specialist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2DB0" w:rsidRPr="009A036B" w:rsidP="009307D3" w14:paraId="37720890" w14:textId="77777777">
            <w:r>
              <w:t>13/1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9307D3" w14:paraId="2CBF4C6A" w14:textId="77777777">
            <w:r w:rsidRPr="007A2DB0">
              <w:t>$106,823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41E338A7" w14:textId="77777777">
            <w:pPr>
              <w:jc w:val="center"/>
            </w:pPr>
            <w:r>
              <w:t>1%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7A2DB0" w:rsidRPr="009A036B" w:rsidP="007A2DB0" w14:paraId="450136B5" w14:textId="77777777">
            <w:pPr>
              <w:jc w:val="center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2DB0" w:rsidRPr="009A036B" w:rsidP="007A2DB0" w14:paraId="5A9CA800" w14:textId="77777777">
            <w:pPr>
              <w:jc w:val="center"/>
            </w:pPr>
            <w:bookmarkStart w:id="1" w:name="_Hlk121818531"/>
            <w:r w:rsidRPr="007A2DB0">
              <w:t>$1</w:t>
            </w:r>
            <w:r w:rsidR="009307D3">
              <w:t>,</w:t>
            </w:r>
            <w:r w:rsidRPr="007A2DB0">
              <w:t>068</w:t>
            </w:r>
            <w:r>
              <w:t>.</w:t>
            </w:r>
            <w:r w:rsidRPr="007A2DB0">
              <w:t>23</w:t>
            </w:r>
            <w:bookmarkEnd w:id="1"/>
          </w:p>
        </w:tc>
      </w:tr>
      <w:tr w14:paraId="045FC81E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7F576145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2DB0" w:rsidRPr="009A036B" w:rsidP="007A2DB0" w14:paraId="563B8DF9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45C277AD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5076091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7A2DB0" w:rsidRPr="009A036B" w:rsidP="007A2DB0" w14:paraId="5B4821C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2DB0" w:rsidRPr="009A036B" w:rsidP="007A2DB0" w14:paraId="7945C33C" w14:textId="77777777"/>
        </w:tc>
      </w:tr>
      <w:tr w14:paraId="551717BB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698CC8FD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2DB0" w:rsidRPr="009A036B" w:rsidP="007A2DB0" w14:paraId="5907848D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1074EB9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707FD06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7A2DB0" w:rsidRPr="009A036B" w:rsidP="007A2DB0" w14:paraId="726C097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2DB0" w:rsidRPr="009A036B" w:rsidP="007A2DB0" w14:paraId="35B3FDA9" w14:textId="77777777"/>
        </w:tc>
      </w:tr>
      <w:tr w14:paraId="128EBE08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71F64AE1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7A2DB0" w:rsidRPr="009A036B" w:rsidP="007A2DB0" w14:paraId="10A393CD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6E69CEE6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6C334CE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2DB0" w:rsidRPr="009A036B" w:rsidP="007A2DB0" w14:paraId="071B3E9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2DB0" w:rsidRPr="009A036B" w:rsidP="007A2DB0" w14:paraId="3B3C4779" w14:textId="77777777"/>
        </w:tc>
      </w:tr>
      <w:tr w14:paraId="32D56823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091D00EB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2DB0" w:rsidRPr="009A036B" w:rsidP="007A2DB0" w14:paraId="38B8D9D7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2689D5DD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10DE411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2DB0" w:rsidRPr="009A036B" w:rsidP="007A2DB0" w14:paraId="39733BD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2DB0" w:rsidRPr="009A036B" w:rsidP="007A2DB0" w14:paraId="14CA6019" w14:textId="77777777"/>
        </w:tc>
      </w:tr>
      <w:tr w14:paraId="6855E7D3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4008E460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7A2DB0" w:rsidRPr="009A036B" w:rsidP="007A2DB0" w14:paraId="302E12AA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728ECAC9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6B0688B6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7A2DB0" w:rsidRPr="009A036B" w:rsidP="007A2DB0" w14:paraId="74B7AC8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2DB0" w:rsidRPr="009A036B" w:rsidP="007A2DB0" w14:paraId="456254A4" w14:textId="77777777"/>
        </w:tc>
      </w:tr>
      <w:tr w14:paraId="3F2C49C5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42AB7819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7A2DB0" w:rsidRPr="009A036B" w:rsidP="007A2DB0" w14:paraId="472B26E1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5D7F70B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7D14C4D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7A2DB0" w:rsidRPr="009A036B" w:rsidP="007A2DB0" w14:paraId="20CF950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2DB0" w:rsidRPr="009A036B" w:rsidP="007A2DB0" w14:paraId="56957813" w14:textId="77777777"/>
        </w:tc>
      </w:tr>
      <w:tr w14:paraId="617E443C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2DB0" w:rsidRPr="009A036B" w:rsidP="007A2DB0" w14:paraId="2116CE61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7A2DB0" w:rsidRPr="009A036B" w:rsidP="007A2DB0" w14:paraId="02F8217B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2DB0" w:rsidRPr="009A036B" w:rsidP="007A2DB0" w14:paraId="04290EA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A2DB0" w:rsidRPr="009A036B" w:rsidP="007A2DB0" w14:paraId="3624D605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7A2DB0" w:rsidRPr="009A036B" w:rsidP="007A2DB0" w14:paraId="3E33601D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2DB0" w:rsidRPr="009A036B" w:rsidP="007A2DB0" w14:paraId="53FB0F14" w14:textId="77777777">
            <w:pPr>
              <w:rPr>
                <w:b/>
              </w:rPr>
            </w:pPr>
          </w:p>
        </w:tc>
      </w:tr>
      <w:tr w14:paraId="69DAD3B1" w14:textId="77777777" w:rsidTr="00105D8E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2DB0" w:rsidRPr="004B1EB8" w:rsidP="007A2DB0" w14:paraId="440CA70F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:rsidR="007A2DB0" w:rsidRPr="009A036B" w:rsidP="007A2DB0" w14:paraId="3471CE8E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2DB0" w:rsidRPr="009A036B" w:rsidP="007A2DB0" w14:paraId="0D0DEAD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2DB0" w:rsidRPr="009A036B" w:rsidP="007A2DB0" w14:paraId="69F6F7F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:rsidR="007A2DB0" w:rsidRPr="009A036B" w:rsidP="007A2DB0" w14:paraId="4294CCD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2DB0" w:rsidRPr="009307D3" w:rsidP="007A2DB0" w14:paraId="618296AA" w14:textId="77777777">
            <w:pPr>
              <w:rPr>
                <w:b/>
                <w:bCs/>
              </w:rPr>
            </w:pPr>
            <w:r w:rsidRPr="009307D3">
              <w:rPr>
                <w:b/>
                <w:bCs/>
              </w:rPr>
              <w:t>$1</w:t>
            </w:r>
            <w:r w:rsidRPr="009307D3" w:rsidR="009307D3">
              <w:rPr>
                <w:b/>
                <w:bCs/>
              </w:rPr>
              <w:t>,</w:t>
            </w:r>
            <w:r w:rsidRPr="009307D3">
              <w:rPr>
                <w:b/>
                <w:bCs/>
              </w:rPr>
              <w:t>068.23</w:t>
            </w:r>
          </w:p>
        </w:tc>
      </w:tr>
    </w:tbl>
    <w:p w:rsidR="008E44D7" w:rsidRPr="005817FF" w:rsidP="008E44D7" w14:paraId="0AF828A3" w14:textId="77777777">
      <w:pPr>
        <w:rPr>
          <w:sz w:val="20"/>
          <w:szCs w:val="20"/>
          <w:u w:val="single"/>
        </w:rPr>
      </w:pPr>
      <w:r w:rsidRPr="005817FF">
        <w:rPr>
          <w:bCs/>
          <w:sz w:val="20"/>
          <w:szCs w:val="20"/>
        </w:rPr>
        <w:t xml:space="preserve">*The Salary in table above is cited from: </w:t>
      </w:r>
    </w:p>
    <w:p w:rsidR="009A036B" w:rsidP="008E44D7" w14:paraId="6D3BA7F0" w14:textId="77777777">
      <w:pPr>
        <w:rPr>
          <w:b/>
        </w:rPr>
      </w:pPr>
      <w:hyperlink r:id="rId5" w:history="1">
        <w:r w:rsidRPr="005817FF">
          <w:rPr>
            <w:rStyle w:val="Hyperlink"/>
            <w:sz w:val="20"/>
            <w:szCs w:val="20"/>
          </w:rPr>
          <w:t>https://www.opm.gov/policy-data-oversight/pay-leave/salaries-wages/salary</w:t>
        </w:r>
        <w:r w:rsidRPr="005817FF">
          <w:rPr>
            <w:rStyle w:val="Hyperlink"/>
            <w:sz w:val="20"/>
            <w:szCs w:val="20"/>
          </w:rPr>
          <w:t>-</w:t>
        </w:r>
        <w:r w:rsidRPr="005817FF">
          <w:rPr>
            <w:rStyle w:val="Hyperlink"/>
            <w:sz w:val="20"/>
            <w:szCs w:val="20"/>
          </w:rPr>
          <w:t>tables/22Tables/html/DCB.aspx</w:t>
        </w:r>
      </w:hyperlink>
    </w:p>
    <w:p w:rsidR="00ED6492" w14:paraId="24A6A145" w14:textId="77777777">
      <w:pPr>
        <w:rPr>
          <w:b/>
          <w:bCs/>
          <w:u w:val="single"/>
        </w:rPr>
      </w:pPr>
    </w:p>
    <w:p w:rsidR="0069403B" w:rsidP="00F06866" w14:paraId="278589F1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 w14:paraId="4909AD07" w14:textId="77777777">
      <w:pPr>
        <w:rPr>
          <w:b/>
        </w:rPr>
      </w:pPr>
    </w:p>
    <w:p w:rsidR="00F06866" w:rsidP="00F06866" w14:paraId="133FD484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12C87FCE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7A2DB0">
        <w:t>X</w:t>
      </w:r>
      <w:r>
        <w:t>] Yes</w:t>
      </w:r>
      <w:r>
        <w:tab/>
        <w:t>[ ] No</w:t>
      </w:r>
    </w:p>
    <w:p w:rsidR="00636621" w:rsidP="00636621" w14:paraId="30DBCFFD" w14:textId="77777777">
      <w:pPr>
        <w:pStyle w:val="ListParagraph"/>
      </w:pPr>
    </w:p>
    <w:p w:rsidR="00636621" w:rsidP="001B0AAA" w14:paraId="7BC6E1B1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17CD39C4" w14:textId="77777777">
      <w:pPr>
        <w:pStyle w:val="ListParagraph"/>
      </w:pPr>
    </w:p>
    <w:p w:rsidR="00A403BB" w:rsidP="00A403BB" w14:paraId="372DCE6C" w14:textId="77777777">
      <w:r>
        <w:t>Report respondents will be all UMLS licensees that choose to report on their usage of the UMLS and related terminology products and services from the previous calendar year.</w:t>
      </w:r>
    </w:p>
    <w:p w:rsidR="007A2DB0" w:rsidP="00A403BB" w14:paraId="7354E43E" w14:textId="77777777"/>
    <w:p w:rsidR="00A403BB" w:rsidP="00A403BB" w14:paraId="1AC504A7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13504453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0959ECD6" w14:textId="77777777">
      <w:pPr>
        <w:ind w:left="720"/>
      </w:pPr>
      <w:r>
        <w:t>[</w:t>
      </w:r>
      <w:r w:rsidR="007A2DB0">
        <w:t>X</w:t>
      </w:r>
      <w:r>
        <w:t>] Web-based</w:t>
      </w:r>
      <w:r>
        <w:t xml:space="preserve"> or other forms of Social Media </w:t>
      </w:r>
    </w:p>
    <w:p w:rsidR="001B0AAA" w:rsidP="001B0AAA" w14:paraId="59DF888F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6F86C657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2073E321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18DD35A5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F24CFC" w14:paraId="795FA772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7A2DB0">
        <w:t>X</w:t>
      </w:r>
      <w:r>
        <w:t>] No</w:t>
      </w:r>
    </w:p>
    <w:p w:rsidR="00F24CFC" w:rsidP="00F24CFC" w14:paraId="65A7BC91" w14:textId="77777777">
      <w:pPr>
        <w:pStyle w:val="ListParagraph"/>
        <w:ind w:left="360"/>
      </w:pPr>
      <w:r>
        <w:t xml:space="preserve"> </w:t>
      </w:r>
    </w:p>
    <w:p w:rsidR="005E714A" w:rsidP="00F24CFC" w14:paraId="6EFA0620" w14:textId="77777777">
      <w:pPr>
        <w:tabs>
          <w:tab w:val="left" w:pos="5670"/>
        </w:tabs>
        <w:suppressAutoHyphens/>
      </w:pPr>
    </w:p>
    <w:sectPr w:rsidSect="00194AC6">
      <w:footerReference w:type="default" r:id="rId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 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8D6" w14:paraId="69555055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47A64"/>
    <w:rsid w:val="00067329"/>
    <w:rsid w:val="000722CE"/>
    <w:rsid w:val="000748C4"/>
    <w:rsid w:val="000913EC"/>
    <w:rsid w:val="000B2838"/>
    <w:rsid w:val="000D44CA"/>
    <w:rsid w:val="000E200B"/>
    <w:rsid w:val="000F68BE"/>
    <w:rsid w:val="00105D8E"/>
    <w:rsid w:val="00113A81"/>
    <w:rsid w:val="00162F83"/>
    <w:rsid w:val="00177AEA"/>
    <w:rsid w:val="001855D1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84110"/>
    <w:rsid w:val="002B3C95"/>
    <w:rsid w:val="002D0B92"/>
    <w:rsid w:val="002D26E2"/>
    <w:rsid w:val="002D74B4"/>
    <w:rsid w:val="002E48F5"/>
    <w:rsid w:val="003002B6"/>
    <w:rsid w:val="003668D6"/>
    <w:rsid w:val="003932D1"/>
    <w:rsid w:val="003A7074"/>
    <w:rsid w:val="003C27F6"/>
    <w:rsid w:val="003D5BBE"/>
    <w:rsid w:val="003E3C61"/>
    <w:rsid w:val="003F1C5B"/>
    <w:rsid w:val="00420E91"/>
    <w:rsid w:val="00431EB1"/>
    <w:rsid w:val="00434E33"/>
    <w:rsid w:val="00441434"/>
    <w:rsid w:val="0045264C"/>
    <w:rsid w:val="004742D6"/>
    <w:rsid w:val="004876EC"/>
    <w:rsid w:val="004A44F3"/>
    <w:rsid w:val="004B1EB8"/>
    <w:rsid w:val="004D6CC9"/>
    <w:rsid w:val="004D6E14"/>
    <w:rsid w:val="005009B0"/>
    <w:rsid w:val="00514DBC"/>
    <w:rsid w:val="00581322"/>
    <w:rsid w:val="005817FF"/>
    <w:rsid w:val="005A1006"/>
    <w:rsid w:val="005A772A"/>
    <w:rsid w:val="005D6FB2"/>
    <w:rsid w:val="005E714A"/>
    <w:rsid w:val="006140A0"/>
    <w:rsid w:val="00633F74"/>
    <w:rsid w:val="00636329"/>
    <w:rsid w:val="00636621"/>
    <w:rsid w:val="00642B49"/>
    <w:rsid w:val="0065005D"/>
    <w:rsid w:val="006832D9"/>
    <w:rsid w:val="00686301"/>
    <w:rsid w:val="0069403B"/>
    <w:rsid w:val="006B7B34"/>
    <w:rsid w:val="006D5F47"/>
    <w:rsid w:val="006E1BAC"/>
    <w:rsid w:val="006F3DDE"/>
    <w:rsid w:val="00704678"/>
    <w:rsid w:val="007425E7"/>
    <w:rsid w:val="00766D95"/>
    <w:rsid w:val="0077703F"/>
    <w:rsid w:val="007A2DB0"/>
    <w:rsid w:val="00802607"/>
    <w:rsid w:val="008101A5"/>
    <w:rsid w:val="00811789"/>
    <w:rsid w:val="00815A28"/>
    <w:rsid w:val="00822664"/>
    <w:rsid w:val="00843796"/>
    <w:rsid w:val="0085116A"/>
    <w:rsid w:val="00887320"/>
    <w:rsid w:val="00895229"/>
    <w:rsid w:val="008E44D7"/>
    <w:rsid w:val="008F0203"/>
    <w:rsid w:val="008F50D4"/>
    <w:rsid w:val="009239AA"/>
    <w:rsid w:val="009307D3"/>
    <w:rsid w:val="00935ADA"/>
    <w:rsid w:val="00946B6C"/>
    <w:rsid w:val="00955A71"/>
    <w:rsid w:val="0096108F"/>
    <w:rsid w:val="009A036B"/>
    <w:rsid w:val="009C13B9"/>
    <w:rsid w:val="009D01A2"/>
    <w:rsid w:val="009F5923"/>
    <w:rsid w:val="00A229F1"/>
    <w:rsid w:val="00A403BB"/>
    <w:rsid w:val="00A40967"/>
    <w:rsid w:val="00A50F89"/>
    <w:rsid w:val="00A674DF"/>
    <w:rsid w:val="00A83AA6"/>
    <w:rsid w:val="00A870C3"/>
    <w:rsid w:val="00AC60E8"/>
    <w:rsid w:val="00AE14B1"/>
    <w:rsid w:val="00AE1809"/>
    <w:rsid w:val="00B80D76"/>
    <w:rsid w:val="00BA2105"/>
    <w:rsid w:val="00BA7E06"/>
    <w:rsid w:val="00BB43B5"/>
    <w:rsid w:val="00BB6219"/>
    <w:rsid w:val="00BC676D"/>
    <w:rsid w:val="00BD290F"/>
    <w:rsid w:val="00BF6223"/>
    <w:rsid w:val="00C07114"/>
    <w:rsid w:val="00C07F1C"/>
    <w:rsid w:val="00C14CC4"/>
    <w:rsid w:val="00C33C52"/>
    <w:rsid w:val="00C40D8B"/>
    <w:rsid w:val="00C828FD"/>
    <w:rsid w:val="00C8407A"/>
    <w:rsid w:val="00C8488C"/>
    <w:rsid w:val="00C86E91"/>
    <w:rsid w:val="00C9542F"/>
    <w:rsid w:val="00CA19A3"/>
    <w:rsid w:val="00CA2010"/>
    <w:rsid w:val="00CA2650"/>
    <w:rsid w:val="00CB0039"/>
    <w:rsid w:val="00CB1078"/>
    <w:rsid w:val="00CC6FAF"/>
    <w:rsid w:val="00CD3F0A"/>
    <w:rsid w:val="00CF4A46"/>
    <w:rsid w:val="00D24698"/>
    <w:rsid w:val="00D504C2"/>
    <w:rsid w:val="00D6383F"/>
    <w:rsid w:val="00D662C8"/>
    <w:rsid w:val="00D72430"/>
    <w:rsid w:val="00DB4A58"/>
    <w:rsid w:val="00DB59D0"/>
    <w:rsid w:val="00DB6F59"/>
    <w:rsid w:val="00DC2F2F"/>
    <w:rsid w:val="00DC33D3"/>
    <w:rsid w:val="00DC64D3"/>
    <w:rsid w:val="00E26329"/>
    <w:rsid w:val="00E40B50"/>
    <w:rsid w:val="00E50293"/>
    <w:rsid w:val="00E65FFC"/>
    <w:rsid w:val="00E670E2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94D8C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7BEEB28"/>
  <w15:chartTrackingRefBased/>
  <w15:docId w15:val="{EA275B2F-4AB4-432C-B241-B9FB48D5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C27F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link w:val="BodyTextIndentChar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customStyle="1" w:styleId="BodyTextIndentChar">
    <w:name w:val="Body Text Indent Char"/>
    <w:link w:val="BodyTextIndent"/>
    <w:rsid w:val="003C27F6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opm.gov/policy-data-oversight/pay-leave/salaries-wages/salary-tables/22Tables/html/DCB.aspx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EB2AB-6392-4052-B246-5515800C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2022-12-14T18:06:00Z</dcterms:created>
  <dcterms:modified xsi:type="dcterms:W3CDTF">2022-12-14T18:06:00Z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