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D05AF9" w:rsidP="00EE49B4" w14:paraId="4696B021" w14:textId="766189A7">
      <w:pPr>
        <w:spacing w:after="0" w:line="240" w:lineRule="auto"/>
      </w:pPr>
    </w:p>
    <w:p w:rsidR="00EE49B4" w:rsidP="00EE49B4" w14:paraId="7BCC5D4D" w14:textId="12A388A6">
      <w:pPr>
        <w:tabs>
          <w:tab w:val="left" w:pos="5196"/>
        </w:tabs>
        <w:spacing w:after="0" w:line="240" w:lineRule="auto"/>
      </w:pPr>
      <w:r w:rsidRPr="00EE49B4">
        <w:rPr>
          <w:b/>
          <w:bCs/>
        </w:rPr>
        <w:t>Subject:</w:t>
      </w:r>
      <w:r w:rsidRPr="00EE49B4">
        <w:t xml:space="preserve"> </w:t>
      </w:r>
      <w:r w:rsidR="00D3704B">
        <w:t>Feedback Request</w:t>
      </w:r>
      <w:r w:rsidR="00500F63">
        <w:t>ed</w:t>
      </w:r>
      <w:r w:rsidR="00D3704B">
        <w:t xml:space="preserve"> on the F</w:t>
      </w:r>
      <w:r w:rsidRPr="00EE49B4">
        <w:t>uture of HPV-</w:t>
      </w:r>
      <w:r w:rsidR="00D3704B">
        <w:t>R</w:t>
      </w:r>
      <w:r w:rsidRPr="00EE49B4">
        <w:t xml:space="preserve">elated </w:t>
      </w:r>
      <w:r w:rsidR="00D3704B">
        <w:t>Cancer Center Activities and P</w:t>
      </w:r>
      <w:r w:rsidRPr="00EE49B4">
        <w:t xml:space="preserve">artnerships  </w:t>
      </w:r>
    </w:p>
    <w:p w:rsidR="00074AAF" w:rsidP="00EE49B4" w14:paraId="5F830BDC" w14:textId="77777777">
      <w:pPr>
        <w:tabs>
          <w:tab w:val="left" w:pos="5196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60"/>
      </w:tblGrid>
      <w:tr w14:paraId="59B8D640" w14:textId="77777777" w:rsidTr="00B4508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350" w:type="dxa"/>
          </w:tcPr>
          <w:p w:rsidR="00074AAF" w:rsidP="00EE49B4" w14:paraId="72CDBC2C" w14:textId="1E103AEC">
            <w:pPr>
              <w:tabs>
                <w:tab w:val="left" w:pos="5196"/>
              </w:tabs>
            </w:pPr>
            <w:r>
              <w:rPr>
                <w:noProof/>
              </w:rPr>
              <w:drawing>
                <wp:inline distT="0" distB="0" distL="0" distR="0">
                  <wp:extent cx="5943600" cy="148526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48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DC0327" w14:textId="77777777" w:rsidTr="00B4508F">
        <w:tblPrEx>
          <w:tblW w:w="0" w:type="auto"/>
          <w:tblLook w:val="04A0"/>
        </w:tblPrEx>
        <w:tc>
          <w:tcPr>
            <w:tcW w:w="9350" w:type="dxa"/>
          </w:tcPr>
          <w:p w:rsidR="00B4508F" w:rsidP="00EE49B4" w14:paraId="7CD9A6AC" w14:textId="77777777">
            <w:pPr>
              <w:tabs>
                <w:tab w:val="left" w:pos="5196"/>
              </w:tabs>
              <w:rPr>
                <w:noProof/>
              </w:rPr>
            </w:pPr>
          </w:p>
        </w:tc>
      </w:tr>
      <w:tr w14:paraId="592116C4" w14:textId="77777777" w:rsidTr="00B4508F">
        <w:tblPrEx>
          <w:tblW w:w="0" w:type="auto"/>
          <w:tblLook w:val="04A0"/>
        </w:tblPrEx>
        <w:tc>
          <w:tcPr>
            <w:tcW w:w="9350" w:type="dxa"/>
          </w:tcPr>
          <w:p w:rsidR="00074AAF" w:rsidP="00B4508F" w14:paraId="53F3CAD5" w14:textId="22F2808B">
            <w:pPr>
              <w:jc w:val="both"/>
            </w:pPr>
            <w:r>
              <w:t>T</w:t>
            </w:r>
            <w:r w:rsidRPr="00EE49B4">
              <w:t>he National Cancer Institute</w:t>
            </w:r>
            <w:r>
              <w:t xml:space="preserve"> </w:t>
            </w:r>
            <w:r w:rsidRPr="00EE49B4">
              <w:t>and the Division of Cancer Control &amp; Population Sciences</w:t>
            </w:r>
            <w:r>
              <w:t xml:space="preserve"> recently hosted a virtual HPV meeting that reconnected cancer centers, researchers, and practitioners in a collaborative environment to discuss increasing the uptake of the HPV vaccine and reducing HPV-related cancers while highlighting local issues surrounding HPV vaccination.  </w:t>
            </w:r>
          </w:p>
          <w:p w:rsidR="00074AAF" w:rsidP="00B4508F" w14:paraId="4AB922B9" w14:textId="77777777">
            <w:pPr>
              <w:jc w:val="both"/>
            </w:pPr>
          </w:p>
          <w:p w:rsidR="00074AAF" w:rsidP="00B4508F" w14:paraId="3B75E8C7" w14:textId="77777777">
            <w:pPr>
              <w:jc w:val="both"/>
            </w:pPr>
            <w:r>
              <w:t>We’d value your feedback to support future cancer center activities that focus on conducting research, planning strategy, facilitating professional collaborations, and implementing efforts to improve HPV vaccine uptake and reduce HPV-related cancers.</w:t>
            </w:r>
          </w:p>
          <w:p w:rsidR="00074AAF" w:rsidP="00B4508F" w14:paraId="23002F3E" w14:textId="77777777">
            <w:pPr>
              <w:tabs>
                <w:tab w:val="left" w:pos="5196"/>
              </w:tabs>
              <w:jc w:val="both"/>
            </w:pPr>
          </w:p>
        </w:tc>
      </w:tr>
      <w:tr w14:paraId="1485BF75" w14:textId="77777777" w:rsidTr="00B4508F">
        <w:tblPrEx>
          <w:tblW w:w="0" w:type="auto"/>
          <w:tblLook w:val="04A0"/>
        </w:tblPrEx>
        <w:tc>
          <w:tcPr>
            <w:tcW w:w="9350" w:type="dxa"/>
          </w:tcPr>
          <w:p w:rsidR="00074AAF" w:rsidP="00B4508F" w14:paraId="6C2C05A1" w14:textId="77777777">
            <w:pPr>
              <w:jc w:val="center"/>
            </w:pPr>
            <w:r>
              <w:t>Take Survey</w:t>
            </w:r>
          </w:p>
          <w:p w:rsidR="00074AAF" w:rsidP="00B4508F" w14:paraId="657354B6" w14:textId="221A75F5">
            <w:pPr>
              <w:jc w:val="center"/>
            </w:pPr>
          </w:p>
        </w:tc>
      </w:tr>
      <w:tr w14:paraId="508AF71C" w14:textId="77777777" w:rsidTr="00B4508F">
        <w:tblPrEx>
          <w:tblW w:w="0" w:type="auto"/>
          <w:tblLook w:val="04A0"/>
        </w:tblPrEx>
        <w:tc>
          <w:tcPr>
            <w:tcW w:w="9350" w:type="dxa"/>
          </w:tcPr>
          <w:p w:rsidR="00074AAF" w:rsidP="00B4508F" w14:paraId="1EED9B5E" w14:textId="77777777">
            <w:pPr>
              <w:jc w:val="both"/>
            </w:pPr>
            <w:r w:rsidRPr="00562053">
              <w:t>Please</w:t>
            </w:r>
            <w:r>
              <w:t xml:space="preserve"> complete this survey and feel free to share with</w:t>
            </w:r>
            <w:r w:rsidRPr="00562053">
              <w:t xml:space="preserve"> others in your organization</w:t>
            </w:r>
            <w:r>
              <w:t xml:space="preserve"> who may have an interest in this topic. </w:t>
            </w:r>
          </w:p>
          <w:p w:rsidR="00074AAF" w:rsidP="00B4508F" w14:paraId="6A0EB036" w14:textId="77777777">
            <w:pPr>
              <w:tabs>
                <w:tab w:val="left" w:pos="5196"/>
              </w:tabs>
              <w:jc w:val="both"/>
            </w:pPr>
          </w:p>
        </w:tc>
      </w:tr>
    </w:tbl>
    <w:p w:rsidR="00074AAF" w:rsidRPr="00EE49B4" w:rsidP="00EE49B4" w14:paraId="398FBDBF" w14:textId="77777777">
      <w:pPr>
        <w:tabs>
          <w:tab w:val="left" w:pos="5196"/>
        </w:tabs>
        <w:spacing w:after="0" w:line="240" w:lineRule="auto"/>
      </w:pPr>
    </w:p>
    <w:p w:rsidR="00EE49B4" w:rsidRPr="00EE49B4" w:rsidP="00EE49B4" w14:paraId="3D1872CC" w14:textId="77777777">
      <w:pPr>
        <w:tabs>
          <w:tab w:val="left" w:pos="5196"/>
        </w:tabs>
        <w:spacing w:after="0" w:line="240" w:lineRule="auto"/>
        <w:rPr>
          <w:b/>
          <w:bCs/>
          <w:i/>
          <w:i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Schaefer, Jennifer">
    <w15:presenceInfo w15:providerId="AD" w15:userId="S::38631@icf.com::7df964df-2e52-4f57-a6da-78e1e75f4f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B4"/>
    <w:rsid w:val="00074AAF"/>
    <w:rsid w:val="00186567"/>
    <w:rsid w:val="0036786A"/>
    <w:rsid w:val="003D1ECF"/>
    <w:rsid w:val="00500F63"/>
    <w:rsid w:val="00562053"/>
    <w:rsid w:val="009B3D4C"/>
    <w:rsid w:val="00B4508F"/>
    <w:rsid w:val="00D05AF9"/>
    <w:rsid w:val="00D3704B"/>
    <w:rsid w:val="00EE49B4"/>
    <w:rsid w:val="00F44A7C"/>
    <w:rsid w:val="00FC72A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9E615E"/>
  <w15:chartTrackingRefBased/>
  <w15:docId w15:val="{BD32E400-4067-42ED-89E7-91E6977E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67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78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78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86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74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CF97B5A4D2A4C9FEA969EA7BF2D0D" ma:contentTypeVersion="11" ma:contentTypeDescription="Create a new document." ma:contentTypeScope="" ma:versionID="1771af9feb7af8d96b90408de84807fa">
  <xsd:schema xmlns:xsd="http://www.w3.org/2001/XMLSchema" xmlns:xs="http://www.w3.org/2001/XMLSchema" xmlns:p="http://schemas.microsoft.com/office/2006/metadata/properties" xmlns:ns2="f3f80515-c818-453d-bd41-b1e6e29b60c2" xmlns:ns3="f60524ac-b325-4c9a-96e8-62fdc09d0d2e" targetNamespace="http://schemas.microsoft.com/office/2006/metadata/properties" ma:root="true" ma:fieldsID="7b13dd9844c6da1a261f344498e9de91" ns2:_="" ns3:_="">
    <xsd:import namespace="f3f80515-c818-453d-bd41-b1e6e29b60c2"/>
    <xsd:import namespace="f60524ac-b325-4c9a-96e8-62fdc09d0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80515-c818-453d-bd41-b1e6e29b6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524ac-b325-4c9a-96e8-62fdc09d0d2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8786a58-370a-48f1-963c-fad171f56e2d}" ma:internalName="TaxCatchAll" ma:showField="CatchAllData" ma:web="f60524ac-b325-4c9a-96e8-62fdc09d0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f80515-c818-453d-bd41-b1e6e29b60c2">
      <Terms xmlns="http://schemas.microsoft.com/office/infopath/2007/PartnerControls"/>
    </lcf76f155ced4ddcb4097134ff3c332f>
    <TaxCatchAll xmlns="f60524ac-b325-4c9a-96e8-62fdc09d0d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ABBFB3-DF49-4AC4-B783-EC081B361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80515-c818-453d-bd41-b1e6e29b60c2"/>
    <ds:schemaRef ds:uri="f60524ac-b325-4c9a-96e8-62fdc09d0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C2A666-F89C-4CB3-BB05-344D81E16B3F}">
  <ds:schemaRefs>
    <ds:schemaRef ds:uri="http://schemas.microsoft.com/office/2006/metadata/properties"/>
    <ds:schemaRef ds:uri="http://schemas.microsoft.com/office/infopath/2007/PartnerControls"/>
    <ds:schemaRef ds:uri="f3f80515-c818-453d-bd41-b1e6e29b60c2"/>
    <ds:schemaRef ds:uri="f60524ac-b325-4c9a-96e8-62fdc09d0d2e"/>
  </ds:schemaRefs>
</ds:datastoreItem>
</file>

<file path=customXml/itemProps3.xml><?xml version="1.0" encoding="utf-8"?>
<ds:datastoreItem xmlns:ds="http://schemas.openxmlformats.org/officeDocument/2006/customXml" ds:itemID="{53C0265B-1ABB-4264-A47D-B37AC0DB7F7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Schaefer, Jennifer</dc:creator>
  <cp:lastModifiedBy>Abdelmouti, Tawanda (NIH/OD) [E]</cp:lastModifiedBy>
  <cp:revision>2</cp:revision>
  <dcterms:created xsi:type="dcterms:W3CDTF">2023-02-16T22:22:00Z</dcterms:created>
  <dcterms:modified xsi:type="dcterms:W3CDTF">2023-02-16T22:22:00Z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0x010100EA9CF97B5A4D2A4C9FEA969EA7BF2D0D</vt:lpwstr>
  </property>
</Properties>
</file>