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53A5" w:rsidP="00070F8D" w14:paraId="485B25E2" w14:textId="77777777">
      <w:pPr>
        <w:pStyle w:val="Pa2"/>
        <w:jc w:val="center"/>
        <w:rPr>
          <w:rStyle w:val="A5"/>
        </w:rPr>
      </w:pPr>
    </w:p>
    <w:p w:rsidR="00404BBA" w:rsidP="004F355E" w14:paraId="3CA88367" w14:textId="77777777">
      <w:pPr>
        <w:pStyle w:val="Pa2"/>
        <w:ind w:left="0"/>
        <w:jc w:val="center"/>
        <w:rPr>
          <w:rStyle w:val="A5"/>
          <w:rFonts w:ascii="Cambria" w:hAnsi="Cambria"/>
          <w:color w:val="0070C0"/>
        </w:rPr>
      </w:pPr>
      <w:r>
        <w:rPr>
          <w:rStyle w:val="A5"/>
          <w:rFonts w:ascii="Cambria" w:hAnsi="Cambria"/>
          <w:color w:val="0070C0"/>
        </w:rPr>
        <w:t>National Trainers’ Exchange</w:t>
      </w:r>
      <w:r w:rsidR="00BF7D4F">
        <w:rPr>
          <w:rStyle w:val="A5"/>
          <w:rFonts w:ascii="Cambria" w:hAnsi="Cambria"/>
          <w:color w:val="0070C0"/>
        </w:rPr>
        <w:t xml:space="preserve"> </w:t>
      </w:r>
    </w:p>
    <w:p w:rsidR="00070F8D" w:rsidRPr="003F6BF6" w:rsidP="004F355E" w14:paraId="6BC92AF6" w14:textId="2D626F21">
      <w:pPr>
        <w:pStyle w:val="Pa2"/>
        <w:ind w:left="0"/>
        <w:jc w:val="center"/>
        <w:rPr>
          <w:rFonts w:ascii="Cambria" w:hAnsi="Cambria" w:cs="Adobe Caslon Pro"/>
          <w:b/>
          <w:bCs/>
          <w:color w:val="0070C0"/>
          <w:sz w:val="23"/>
          <w:szCs w:val="23"/>
        </w:rPr>
      </w:pPr>
      <w:r>
        <w:rPr>
          <w:rStyle w:val="A5"/>
          <w:rFonts w:ascii="Cambria" w:hAnsi="Cambria"/>
          <w:color w:val="0070C0"/>
        </w:rPr>
        <w:t xml:space="preserve">Workshop </w:t>
      </w:r>
      <w:r w:rsidR="002D6E16">
        <w:rPr>
          <w:rStyle w:val="A5"/>
          <w:rFonts w:ascii="Cambria" w:hAnsi="Cambria"/>
          <w:color w:val="0070C0"/>
        </w:rPr>
        <w:t>Assessment</w:t>
      </w:r>
    </w:p>
    <w:p w:rsidR="00070F8D" w:rsidRPr="00404BBA" w:rsidP="004F355E" w14:paraId="1F8213BC" w14:textId="77777777">
      <w:pPr>
        <w:pStyle w:val="Pa2"/>
        <w:tabs>
          <w:tab w:val="center" w:pos="5400"/>
        </w:tabs>
        <w:spacing w:after="120" w:line="240" w:lineRule="auto"/>
        <w:ind w:left="0"/>
        <w:jc w:val="center"/>
        <w:rPr>
          <w:rFonts w:ascii="Arial" w:hAnsi="Arial" w:cs="Arial"/>
          <w:i/>
          <w:iCs/>
          <w:color w:val="000000"/>
          <w:sz w:val="20"/>
          <w:szCs w:val="20"/>
        </w:rPr>
      </w:pPr>
      <w:r w:rsidRPr="00404BBA">
        <w:rPr>
          <w:rFonts w:ascii="Arial" w:hAnsi="Arial" w:cs="Arial"/>
          <w:b/>
          <w:bCs/>
          <w:i/>
          <w:iCs/>
          <w:color w:val="000000"/>
          <w:sz w:val="20"/>
          <w:szCs w:val="20"/>
        </w:rPr>
        <w:t xml:space="preserve">Please take a few minutes to comment </w:t>
      </w:r>
      <w:r w:rsidRPr="00404BBA" w:rsidR="00652DD1">
        <w:rPr>
          <w:rFonts w:ascii="Arial" w:hAnsi="Arial" w:cs="Arial"/>
          <w:b/>
          <w:bCs/>
          <w:i/>
          <w:iCs/>
          <w:color w:val="000000"/>
          <w:sz w:val="20"/>
          <w:szCs w:val="20"/>
        </w:rPr>
        <w:t>on the workshop you attended at the</w:t>
      </w:r>
      <w:r w:rsidRPr="00404BBA" w:rsidR="00BF7D4F">
        <w:rPr>
          <w:rFonts w:ascii="Arial" w:hAnsi="Arial" w:cs="Arial"/>
          <w:b/>
          <w:bCs/>
          <w:i/>
          <w:iCs/>
          <w:color w:val="000000"/>
          <w:sz w:val="20"/>
          <w:szCs w:val="20"/>
        </w:rPr>
        <w:t xml:space="preserve"> </w:t>
      </w:r>
      <w:r w:rsidRPr="00404BBA">
        <w:rPr>
          <w:rFonts w:ascii="Arial" w:hAnsi="Arial" w:cs="Arial"/>
          <w:b/>
          <w:bCs/>
          <w:i/>
          <w:iCs/>
          <w:color w:val="000000"/>
          <w:sz w:val="20"/>
          <w:szCs w:val="20"/>
        </w:rPr>
        <w:t>National Trainers’ Exchange.</w:t>
      </w:r>
    </w:p>
    <w:p w:rsidR="007A65EF" w:rsidP="004F355E" w14:paraId="5C3BCA38" w14:textId="4134294D">
      <w:pPr>
        <w:spacing w:after="120" w:line="240" w:lineRule="auto"/>
        <w:ind w:left="0"/>
        <w:jc w:val="center"/>
        <w:rPr>
          <w:rFonts w:ascii="Arial" w:hAnsi="Arial" w:cs="Arial"/>
          <w:i/>
          <w:iCs/>
          <w:color w:val="000000"/>
          <w:sz w:val="20"/>
          <w:szCs w:val="20"/>
        </w:rPr>
      </w:pPr>
      <w:r w:rsidRPr="00404BBA">
        <w:rPr>
          <w:rFonts w:ascii="Arial" w:hAnsi="Arial" w:cs="Arial"/>
          <w:i/>
          <w:iCs/>
          <w:color w:val="000000"/>
          <w:sz w:val="20"/>
          <w:szCs w:val="20"/>
        </w:rPr>
        <w:t>Your feedback will help us plan future conferences and give us ideas for follow-up!</w:t>
      </w:r>
    </w:p>
    <w:p w:rsidR="0026138E" w:rsidP="004F355E" w14:paraId="09213C27" w14:textId="77777777">
      <w:pPr>
        <w:spacing w:after="120" w:line="240" w:lineRule="auto"/>
        <w:ind w:left="0"/>
        <w:jc w:val="center"/>
        <w:rPr>
          <w:rFonts w:ascii="Arial" w:hAnsi="Arial" w:cs="Arial"/>
          <w:i/>
          <w:iCs/>
          <w:color w:val="000000"/>
          <w:sz w:val="20"/>
          <w:szCs w:val="20"/>
        </w:rPr>
      </w:pPr>
    </w:p>
    <w:p w:rsidR="0026138E" w:rsidRPr="0026138E" w:rsidP="0026138E" w14:paraId="1D48497A" w14:textId="77777777">
      <w:pPr>
        <w:spacing w:after="120" w:line="240" w:lineRule="auto"/>
        <w:ind w:left="0"/>
        <w:rPr>
          <w:rFonts w:ascii="Helvetica" w:hAnsi="Helvetica" w:cs="Adobe Caslon Pro"/>
          <w:b/>
          <w:bCs/>
          <w:sz w:val="23"/>
          <w:szCs w:val="23"/>
        </w:rPr>
      </w:pPr>
      <w:r w:rsidRPr="0026138E">
        <w:rPr>
          <w:rFonts w:ascii="Helvetica" w:hAnsi="Helvetica" w:cs="Adobe Caslon Pro"/>
          <w:b/>
          <w:bCs/>
          <w:sz w:val="23"/>
          <w:szCs w:val="23"/>
        </w:rPr>
        <w:t>OMB#: 0925-0648     Exp. date: 06/2024</w:t>
      </w:r>
    </w:p>
    <w:p w:rsidR="0026138E" w:rsidRPr="0026138E" w:rsidP="0026138E" w14:paraId="793785D0" w14:textId="37EC99FD">
      <w:pPr>
        <w:spacing w:after="120" w:line="240" w:lineRule="auto"/>
        <w:ind w:left="0"/>
        <w:rPr>
          <w:rFonts w:ascii="Helvetica" w:hAnsi="Helvetica" w:cs="Adobe Caslon Pro"/>
          <w:sz w:val="23"/>
          <w:szCs w:val="23"/>
        </w:rPr>
      </w:pPr>
      <w:r w:rsidRPr="0026138E">
        <w:rPr>
          <w:rFonts w:ascii="Helvetica" w:hAnsi="Helvetica" w:cs="Adobe Caslon Pro"/>
          <w:sz w:val="23"/>
          <w:szCs w:val="23"/>
        </w:rPr>
        <w:t xml:space="preserve">Public reporting burden for this collection of information is estimated to average </w:t>
      </w:r>
      <w:r w:rsidR="00586498">
        <w:rPr>
          <w:rFonts w:ascii="Helvetica" w:hAnsi="Helvetica" w:cs="Adobe Caslon Pro"/>
          <w:sz w:val="23"/>
          <w:szCs w:val="23"/>
        </w:rPr>
        <w:t>1</w:t>
      </w:r>
      <w:r w:rsidRPr="0026138E">
        <w:rPr>
          <w:rFonts w:ascii="Helvetica" w:hAnsi="Helvetica" w:cs="Adobe Caslon Pro"/>
          <w:sz w:val="23"/>
          <w:szCs w:val="23"/>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26138E" w:rsidRPr="0026138E" w:rsidP="0026138E" w14:paraId="31386027" w14:textId="77777777">
      <w:pPr>
        <w:spacing w:after="120" w:line="240" w:lineRule="auto"/>
        <w:ind w:left="0"/>
        <w:rPr>
          <w:rFonts w:ascii="Helvetica" w:hAnsi="Helvetica" w:cs="Adobe Caslon Pro"/>
          <w:sz w:val="23"/>
          <w:szCs w:val="23"/>
        </w:rPr>
      </w:pPr>
    </w:p>
    <w:p w:rsidR="005C32CF" w:rsidRPr="00BC53A5" w:rsidP="00BC53A5" w14:paraId="7CC9A5A6" w14:textId="77777777">
      <w:pPr>
        <w:spacing w:line="240" w:lineRule="auto"/>
        <w:jc w:val="center"/>
        <w:rPr>
          <w:rFonts w:ascii="Helvetica" w:hAnsi="Helvetica"/>
          <w:color w:val="E36C0A" w:themeColor="accent6" w:themeShade="BF"/>
        </w:rPr>
      </w:pPr>
    </w:p>
    <w:p w:rsidR="004C7074" w:rsidRPr="0020049C" w:rsidP="0020049C" w14:paraId="5EE4D34E" w14:textId="77777777">
      <w:pPr>
        <w:pStyle w:val="ListParagraph"/>
        <w:spacing w:after="0" w:line="240" w:lineRule="auto"/>
        <w:contextualSpacing w:val="0"/>
        <w:rPr>
          <w:rFonts w:ascii="Helvetica" w:hAnsi="Helvetica"/>
        </w:rPr>
      </w:pPr>
      <w:r w:rsidRPr="0020049C">
        <w:rPr>
          <w:rFonts w:ascii="Helvetica" w:hAnsi="Helvetica" w:cs="Adobe Caslon Pro Bold"/>
          <w:b/>
          <w:bCs/>
          <w:color w:val="000000"/>
          <w:sz w:val="24"/>
          <w:szCs w:val="24"/>
        </w:rPr>
        <w:t xml:space="preserve">Workshop </w:t>
      </w:r>
      <w:r w:rsidR="00960A8B">
        <w:rPr>
          <w:rFonts w:ascii="Helvetica" w:hAnsi="Helvetica" w:cs="Adobe Caslon Pro Bold"/>
          <w:b/>
          <w:bCs/>
          <w:color w:val="000000"/>
          <w:sz w:val="24"/>
          <w:szCs w:val="24"/>
        </w:rPr>
        <w:t>Number:_______________</w:t>
      </w:r>
    </w:p>
    <w:p w:rsidR="00652DD1" w:rsidP="004C7074" w14:paraId="0B8B36DF" w14:textId="77777777">
      <w:pPr>
        <w:pStyle w:val="ListParagraph"/>
        <w:autoSpaceDE w:val="0"/>
        <w:autoSpaceDN w:val="0"/>
        <w:adjustRightInd w:val="0"/>
        <w:spacing w:after="120"/>
        <w:contextualSpacing w:val="0"/>
        <w:rPr>
          <w:rFonts w:asciiTheme="majorHAnsi" w:hAnsiTheme="majorHAnsi" w:cs="Helvetica"/>
          <w:color w:val="000000"/>
          <w:sz w:val="24"/>
          <w:szCs w:val="24"/>
        </w:rPr>
      </w:pPr>
    </w:p>
    <w:p w:rsidR="004C7074" w:rsidRPr="001D2AAF" w:rsidP="0070304D" w14:paraId="76C4D330" w14:textId="54397F3B">
      <w:pPr>
        <w:pStyle w:val="ListParagraph"/>
        <w:numPr>
          <w:ilvl w:val="0"/>
          <w:numId w:val="3"/>
        </w:numPr>
        <w:autoSpaceDE w:val="0"/>
        <w:autoSpaceDN w:val="0"/>
        <w:adjustRightInd w:val="0"/>
        <w:spacing w:after="120"/>
        <w:contextualSpacing w:val="0"/>
        <w:rPr>
          <w:rFonts w:asciiTheme="majorHAnsi" w:hAnsiTheme="majorHAnsi" w:cs="Adobe Caslon Pro"/>
          <w:color w:val="000000"/>
          <w:sz w:val="24"/>
          <w:szCs w:val="24"/>
        </w:rPr>
      </w:pPr>
      <w:r>
        <w:rPr>
          <w:rFonts w:asciiTheme="majorHAnsi" w:hAnsiTheme="majorHAnsi" w:cs="Adobe Caslon Pro"/>
          <w:color w:val="000000"/>
          <w:sz w:val="24"/>
          <w:szCs w:val="24"/>
        </w:rPr>
        <w:t>Overall, h</w:t>
      </w:r>
      <w:r w:rsidRPr="001D2AAF">
        <w:rPr>
          <w:rFonts w:asciiTheme="majorHAnsi" w:hAnsiTheme="majorHAnsi" w:cs="Adobe Caslon Pro"/>
          <w:color w:val="000000"/>
          <w:sz w:val="24"/>
          <w:szCs w:val="24"/>
        </w:rPr>
        <w:t>ow would you rate th</w:t>
      </w:r>
      <w:r>
        <w:rPr>
          <w:rFonts w:asciiTheme="majorHAnsi" w:hAnsiTheme="majorHAnsi" w:cs="Adobe Caslon Pro"/>
          <w:color w:val="000000"/>
          <w:sz w:val="24"/>
          <w:szCs w:val="24"/>
        </w:rPr>
        <w:t>is</w:t>
      </w:r>
      <w:r w:rsidRPr="001D2AAF">
        <w:rPr>
          <w:rFonts w:asciiTheme="majorHAnsi" w:hAnsiTheme="majorHAnsi" w:cs="Adobe Caslon Pro"/>
          <w:color w:val="000000"/>
          <w:sz w:val="24"/>
          <w:szCs w:val="24"/>
        </w:rPr>
        <w:t xml:space="preserve"> workshop? </w:t>
      </w:r>
    </w:p>
    <w:p w:rsidR="0070304D" w:rsidP="0070304D" w14:paraId="77E6D1E5" w14:textId="77777777">
      <w:pPr>
        <w:pStyle w:val="ListParagraph"/>
        <w:autoSpaceDE w:val="0"/>
        <w:autoSpaceDN w:val="0"/>
        <w:adjustRightInd w:val="0"/>
        <w:spacing w:line="240" w:lineRule="auto"/>
        <w:ind w:left="1080"/>
        <w:contextualSpacing w:val="0"/>
        <w:rPr>
          <w:rFonts w:asciiTheme="majorHAnsi" w:hAnsiTheme="majorHAnsi" w:cs="Adobe Caslon Pro"/>
          <w:color w:val="000000"/>
          <w:sz w:val="24"/>
          <w:szCs w:val="24"/>
        </w:rPr>
      </w:pPr>
      <w:r w:rsidRPr="001D2AAF">
        <w:rPr>
          <w:rFonts w:asciiTheme="majorHAnsi" w:hAnsiTheme="majorHAnsi" w:cs="Adobe Caslon Pro"/>
          <w:color w:val="000000"/>
          <w:sz w:val="24"/>
          <w:szCs w:val="24"/>
        </w:rPr>
        <w:t>Excellent         Good           Fair           Poor</w:t>
      </w:r>
    </w:p>
    <w:p w:rsidR="0070304D" w:rsidP="0070304D" w14:paraId="6D0F28F6" w14:textId="7B26B529">
      <w:pPr>
        <w:pStyle w:val="ListParagraph"/>
        <w:numPr>
          <w:ilvl w:val="0"/>
          <w:numId w:val="3"/>
        </w:numPr>
        <w:autoSpaceDE w:val="0"/>
        <w:autoSpaceDN w:val="0"/>
        <w:adjustRightInd w:val="0"/>
        <w:spacing w:line="240" w:lineRule="auto"/>
        <w:contextualSpacing w:val="0"/>
        <w:rPr>
          <w:rFonts w:asciiTheme="majorHAnsi" w:hAnsiTheme="majorHAnsi" w:cs="Adobe Caslon Pro"/>
          <w:color w:val="000000"/>
          <w:sz w:val="24"/>
          <w:szCs w:val="24"/>
        </w:rPr>
      </w:pPr>
      <w:r>
        <w:rPr>
          <w:rFonts w:asciiTheme="majorHAnsi" w:hAnsiTheme="majorHAnsi" w:cs="Adobe Caslon Pro"/>
          <w:color w:val="000000"/>
          <w:sz w:val="24"/>
          <w:szCs w:val="24"/>
        </w:rPr>
        <w:t xml:space="preserve">The format (i.e., </w:t>
      </w:r>
      <w:r w:rsidR="00930FB1">
        <w:rPr>
          <w:rFonts w:asciiTheme="majorHAnsi" w:hAnsiTheme="majorHAnsi" w:cs="Adobe Caslon Pro"/>
          <w:color w:val="000000"/>
          <w:sz w:val="24"/>
          <w:szCs w:val="24"/>
        </w:rPr>
        <w:t xml:space="preserve">one-hour session, </w:t>
      </w:r>
      <w:r>
        <w:rPr>
          <w:rFonts w:asciiTheme="majorHAnsi" w:hAnsiTheme="majorHAnsi" w:cs="Adobe Caslon Pro"/>
          <w:color w:val="000000"/>
          <w:sz w:val="24"/>
          <w:szCs w:val="24"/>
        </w:rPr>
        <w:t>roundtable) of the workshop was conducive to th</w:t>
      </w:r>
      <w:r w:rsidR="00967947">
        <w:rPr>
          <w:rFonts w:asciiTheme="majorHAnsi" w:hAnsiTheme="majorHAnsi" w:cs="Adobe Caslon Pro"/>
          <w:color w:val="000000"/>
          <w:sz w:val="24"/>
          <w:szCs w:val="24"/>
        </w:rPr>
        <w:t>is</w:t>
      </w:r>
      <w:r>
        <w:rPr>
          <w:rFonts w:asciiTheme="majorHAnsi" w:hAnsiTheme="majorHAnsi" w:cs="Adobe Caslon Pro"/>
          <w:color w:val="000000"/>
          <w:sz w:val="24"/>
          <w:szCs w:val="24"/>
        </w:rPr>
        <w:t xml:space="preserve"> workshop</w:t>
      </w:r>
      <w:r w:rsidR="00960A8B">
        <w:rPr>
          <w:rFonts w:asciiTheme="majorHAnsi" w:hAnsiTheme="majorHAnsi" w:cs="Adobe Caslon Pro"/>
          <w:color w:val="000000"/>
          <w:sz w:val="24"/>
          <w:szCs w:val="24"/>
        </w:rPr>
        <w:t>.</w:t>
      </w:r>
    </w:p>
    <w:p w:rsidR="0070304D" w:rsidRPr="0070304D" w:rsidP="0070304D" w14:paraId="79A35F6C" w14:textId="33B591BF">
      <w:pPr>
        <w:pStyle w:val="ListParagraph"/>
        <w:autoSpaceDE w:val="0"/>
        <w:autoSpaceDN w:val="0"/>
        <w:adjustRightInd w:val="0"/>
        <w:spacing w:line="240" w:lineRule="auto"/>
        <w:ind w:left="1440"/>
        <w:contextualSpacing w:val="0"/>
        <w:rPr>
          <w:rFonts w:asciiTheme="majorHAnsi" w:hAnsiTheme="majorHAnsi" w:cs="Adobe Caslon Pro"/>
          <w:color w:val="000000"/>
          <w:sz w:val="24"/>
          <w:szCs w:val="24"/>
        </w:rPr>
      </w:pPr>
      <w:r w:rsidRPr="0070304D">
        <w:rPr>
          <w:rFonts w:asciiTheme="majorHAnsi" w:hAnsiTheme="majorHAnsi" w:cs="Adobe Caslon Pro"/>
          <w:color w:val="000000"/>
          <w:sz w:val="24"/>
          <w:szCs w:val="24"/>
        </w:rPr>
        <w:t xml:space="preserve">Strongly Agree       </w:t>
      </w:r>
      <w:r w:rsidRPr="0070304D">
        <w:rPr>
          <w:rFonts w:asciiTheme="majorHAnsi" w:hAnsiTheme="majorHAnsi" w:cs="Adobe Caslon Pro"/>
          <w:color w:val="000000"/>
          <w:sz w:val="24"/>
          <w:szCs w:val="24"/>
        </w:rPr>
        <w:t>Agree</w:t>
      </w:r>
      <w:r w:rsidRPr="0070304D">
        <w:rPr>
          <w:rFonts w:asciiTheme="majorHAnsi" w:hAnsiTheme="majorHAnsi" w:cs="Adobe Caslon Pro"/>
          <w:color w:val="000000"/>
          <w:sz w:val="24"/>
          <w:szCs w:val="24"/>
        </w:rPr>
        <w:t xml:space="preserve">       Neither Agree nor Disagree      </w:t>
      </w:r>
      <w:r w:rsidRPr="0070304D">
        <w:rPr>
          <w:rFonts w:asciiTheme="majorHAnsi" w:hAnsiTheme="majorHAnsi" w:cs="Adobe Caslon Pro"/>
          <w:color w:val="000000"/>
          <w:sz w:val="24"/>
          <w:szCs w:val="24"/>
        </w:rPr>
        <w:t>Disagree</w:t>
      </w:r>
      <w:r w:rsidRPr="0070304D">
        <w:rPr>
          <w:rFonts w:asciiTheme="majorHAnsi" w:hAnsiTheme="majorHAnsi" w:cs="Adobe Caslon Pro"/>
          <w:color w:val="000000"/>
          <w:sz w:val="24"/>
          <w:szCs w:val="24"/>
        </w:rPr>
        <w:t xml:space="preserve">        Strongly Disagree</w:t>
      </w:r>
    </w:p>
    <w:p w:rsidR="004C7074" w:rsidRPr="001D2AAF" w:rsidP="0070304D" w14:paraId="0B90AE65" w14:textId="77777777">
      <w:pPr>
        <w:pStyle w:val="ListParagraph"/>
        <w:numPr>
          <w:ilvl w:val="0"/>
          <w:numId w:val="3"/>
        </w:numPr>
        <w:autoSpaceDE w:val="0"/>
        <w:autoSpaceDN w:val="0"/>
        <w:adjustRightInd w:val="0"/>
        <w:spacing w:after="120"/>
        <w:contextualSpacing w:val="0"/>
        <w:rPr>
          <w:rFonts w:asciiTheme="majorHAnsi" w:hAnsiTheme="majorHAnsi" w:cs="Adobe Caslon Pro"/>
          <w:color w:val="000000"/>
          <w:sz w:val="24"/>
          <w:szCs w:val="24"/>
        </w:rPr>
      </w:pPr>
      <w:r w:rsidRPr="001D2AAF">
        <w:rPr>
          <w:rFonts w:asciiTheme="majorHAnsi" w:hAnsiTheme="majorHAnsi" w:cs="Adobe Caslon Pro"/>
          <w:color w:val="000000"/>
          <w:sz w:val="24"/>
          <w:szCs w:val="24"/>
        </w:rPr>
        <w:t xml:space="preserve"> The information presented in this workshop will be useful to our training program. </w:t>
      </w:r>
    </w:p>
    <w:p w:rsidR="004C7074" w:rsidRPr="001D2AAF" w:rsidP="004C7074" w14:paraId="487F0B6B" w14:textId="77777777">
      <w:pPr>
        <w:pStyle w:val="ListParagraph"/>
        <w:autoSpaceDE w:val="0"/>
        <w:autoSpaceDN w:val="0"/>
        <w:adjustRightInd w:val="0"/>
        <w:spacing w:line="240" w:lineRule="auto"/>
        <w:ind w:left="1080"/>
        <w:contextualSpacing w:val="0"/>
        <w:jc w:val="both"/>
        <w:rPr>
          <w:rFonts w:asciiTheme="majorHAnsi" w:hAnsiTheme="majorHAnsi" w:cs="Adobe Caslon Pro"/>
          <w:color w:val="000000"/>
          <w:sz w:val="24"/>
          <w:szCs w:val="24"/>
        </w:rPr>
      </w:pPr>
      <w:r w:rsidRPr="001D2AAF">
        <w:rPr>
          <w:rFonts w:asciiTheme="majorHAnsi" w:hAnsiTheme="majorHAnsi" w:cs="Adobe Caslon Pro"/>
          <w:color w:val="000000"/>
          <w:sz w:val="24"/>
          <w:szCs w:val="24"/>
        </w:rPr>
        <w:t xml:space="preserve">Strongly Agree       </w:t>
      </w:r>
      <w:r w:rsidRPr="001D2AAF">
        <w:rPr>
          <w:rFonts w:asciiTheme="majorHAnsi" w:hAnsiTheme="majorHAnsi" w:cs="Adobe Caslon Pro"/>
          <w:color w:val="000000"/>
          <w:sz w:val="24"/>
          <w:szCs w:val="24"/>
        </w:rPr>
        <w:t>Agree</w:t>
      </w:r>
      <w:r w:rsidRPr="001D2AAF">
        <w:rPr>
          <w:rFonts w:asciiTheme="majorHAnsi" w:hAnsiTheme="majorHAnsi" w:cs="Adobe Caslon Pro"/>
          <w:color w:val="000000"/>
          <w:sz w:val="24"/>
          <w:szCs w:val="24"/>
        </w:rPr>
        <w:t xml:space="preserve">       Neither Agree nor Disagree      </w:t>
      </w:r>
      <w:r w:rsidRPr="001D2AAF">
        <w:rPr>
          <w:rFonts w:asciiTheme="majorHAnsi" w:hAnsiTheme="majorHAnsi" w:cs="Adobe Caslon Pro"/>
          <w:color w:val="000000"/>
          <w:sz w:val="24"/>
          <w:szCs w:val="24"/>
        </w:rPr>
        <w:t>Disagree</w:t>
      </w:r>
      <w:r w:rsidRPr="001D2AAF">
        <w:rPr>
          <w:rFonts w:asciiTheme="majorHAnsi" w:hAnsiTheme="majorHAnsi" w:cs="Adobe Caslon Pro"/>
          <w:color w:val="000000"/>
          <w:sz w:val="24"/>
          <w:szCs w:val="24"/>
        </w:rPr>
        <w:t xml:space="preserve">        Strongly Disagree</w:t>
      </w:r>
    </w:p>
    <w:p w:rsidR="004C7074" w:rsidRPr="001D2AAF" w:rsidP="0070304D" w14:paraId="4CE5E096" w14:textId="77777777">
      <w:pPr>
        <w:pStyle w:val="ListParagraph"/>
        <w:numPr>
          <w:ilvl w:val="0"/>
          <w:numId w:val="3"/>
        </w:numPr>
        <w:autoSpaceDE w:val="0"/>
        <w:autoSpaceDN w:val="0"/>
        <w:adjustRightInd w:val="0"/>
        <w:spacing w:after="120"/>
        <w:contextualSpacing w:val="0"/>
        <w:rPr>
          <w:rFonts w:asciiTheme="majorHAnsi" w:hAnsiTheme="majorHAnsi" w:cs="Adobe Caslon Pro"/>
          <w:color w:val="000000"/>
          <w:sz w:val="24"/>
          <w:szCs w:val="24"/>
        </w:rPr>
      </w:pPr>
      <w:r w:rsidRPr="001D2AAF">
        <w:rPr>
          <w:rFonts w:asciiTheme="majorHAnsi" w:hAnsiTheme="majorHAnsi" w:cs="Adobe Caslon Pro"/>
          <w:color w:val="000000"/>
          <w:sz w:val="24"/>
          <w:szCs w:val="24"/>
        </w:rPr>
        <w:t xml:space="preserve">The information presented in this workshop will help me improve my skills as a trainer. </w:t>
      </w:r>
    </w:p>
    <w:p w:rsidR="004C7074" w:rsidRPr="001D2AAF" w:rsidP="004C7074" w14:paraId="29E5B6BB" w14:textId="77777777">
      <w:pPr>
        <w:pStyle w:val="ListParagraph"/>
        <w:autoSpaceDE w:val="0"/>
        <w:autoSpaceDN w:val="0"/>
        <w:adjustRightInd w:val="0"/>
        <w:spacing w:line="240" w:lineRule="auto"/>
        <w:ind w:left="1080"/>
        <w:contextualSpacing w:val="0"/>
        <w:rPr>
          <w:rFonts w:asciiTheme="majorHAnsi" w:hAnsiTheme="majorHAnsi" w:cs="Adobe Caslon Pro"/>
          <w:color w:val="000000"/>
          <w:sz w:val="24"/>
          <w:szCs w:val="24"/>
        </w:rPr>
      </w:pPr>
      <w:r w:rsidRPr="001D2AAF">
        <w:rPr>
          <w:rFonts w:asciiTheme="majorHAnsi" w:hAnsiTheme="majorHAnsi" w:cs="Adobe Caslon Pro"/>
          <w:color w:val="000000"/>
          <w:sz w:val="24"/>
          <w:szCs w:val="24"/>
        </w:rPr>
        <w:t xml:space="preserve">Strongly Agree       </w:t>
      </w:r>
      <w:r w:rsidR="003F6BF6">
        <w:rPr>
          <w:rFonts w:asciiTheme="majorHAnsi" w:hAnsiTheme="majorHAnsi" w:cs="Adobe Caslon Pro"/>
          <w:color w:val="000000"/>
          <w:sz w:val="24"/>
          <w:szCs w:val="24"/>
        </w:rPr>
        <w:t xml:space="preserve"> </w:t>
      </w:r>
      <w:r w:rsidRPr="001D2AAF">
        <w:rPr>
          <w:rFonts w:asciiTheme="majorHAnsi" w:hAnsiTheme="majorHAnsi" w:cs="Adobe Caslon Pro"/>
          <w:color w:val="000000"/>
          <w:sz w:val="24"/>
          <w:szCs w:val="24"/>
        </w:rPr>
        <w:t>Agree</w:t>
      </w:r>
      <w:r w:rsidRPr="001D2AAF">
        <w:rPr>
          <w:rFonts w:asciiTheme="majorHAnsi" w:hAnsiTheme="majorHAnsi" w:cs="Adobe Caslon Pro"/>
          <w:color w:val="000000"/>
          <w:sz w:val="24"/>
          <w:szCs w:val="24"/>
        </w:rPr>
        <w:t xml:space="preserve">       Neither Agree nor Disagree       </w:t>
      </w:r>
      <w:r w:rsidR="003F6BF6">
        <w:rPr>
          <w:rFonts w:asciiTheme="majorHAnsi" w:hAnsiTheme="majorHAnsi" w:cs="Adobe Caslon Pro"/>
          <w:color w:val="000000"/>
          <w:sz w:val="24"/>
          <w:szCs w:val="24"/>
        </w:rPr>
        <w:t xml:space="preserve"> </w:t>
      </w:r>
      <w:r w:rsidRPr="001D2AAF">
        <w:rPr>
          <w:rFonts w:asciiTheme="majorHAnsi" w:hAnsiTheme="majorHAnsi" w:cs="Adobe Caslon Pro"/>
          <w:color w:val="000000"/>
          <w:sz w:val="24"/>
          <w:szCs w:val="24"/>
        </w:rPr>
        <w:t>Disagree</w:t>
      </w:r>
      <w:r w:rsidRPr="001D2AAF">
        <w:rPr>
          <w:rFonts w:asciiTheme="majorHAnsi" w:hAnsiTheme="majorHAnsi" w:cs="Adobe Caslon Pro"/>
          <w:color w:val="000000"/>
          <w:sz w:val="24"/>
          <w:szCs w:val="24"/>
        </w:rPr>
        <w:t xml:space="preserve">        </w:t>
      </w:r>
      <w:r w:rsidR="003F6BF6">
        <w:rPr>
          <w:rFonts w:asciiTheme="majorHAnsi" w:hAnsiTheme="majorHAnsi" w:cs="Adobe Caslon Pro"/>
          <w:color w:val="000000"/>
          <w:sz w:val="24"/>
          <w:szCs w:val="24"/>
        </w:rPr>
        <w:t xml:space="preserve"> </w:t>
      </w:r>
      <w:r w:rsidRPr="001D2AAF">
        <w:rPr>
          <w:rFonts w:asciiTheme="majorHAnsi" w:hAnsiTheme="majorHAnsi" w:cs="Adobe Caslon Pro"/>
          <w:color w:val="000000"/>
          <w:sz w:val="24"/>
          <w:szCs w:val="24"/>
        </w:rPr>
        <w:t>Strongly Disagree</w:t>
      </w:r>
    </w:p>
    <w:p w:rsidR="004C7074" w:rsidRPr="001D2AAF" w:rsidP="0070304D" w14:paraId="6C9FEE69" w14:textId="77777777">
      <w:pPr>
        <w:pStyle w:val="NoSpacing"/>
        <w:numPr>
          <w:ilvl w:val="0"/>
          <w:numId w:val="3"/>
        </w:numPr>
        <w:rPr>
          <w:rFonts w:asciiTheme="majorHAnsi" w:hAnsiTheme="majorHAnsi"/>
          <w:sz w:val="24"/>
          <w:szCs w:val="24"/>
        </w:rPr>
      </w:pPr>
      <w:r w:rsidRPr="001D2AAF">
        <w:rPr>
          <w:rFonts w:asciiTheme="majorHAnsi" w:hAnsiTheme="majorHAnsi"/>
          <w:sz w:val="24"/>
          <w:szCs w:val="24"/>
        </w:rPr>
        <w:t xml:space="preserve">What did you find </w:t>
      </w:r>
      <w:r w:rsidRPr="001D2AAF">
        <w:rPr>
          <w:rFonts w:asciiTheme="majorHAnsi" w:hAnsiTheme="majorHAnsi" w:cs="Adobe Caslon Pro Bold"/>
          <w:b/>
          <w:bCs/>
          <w:sz w:val="24"/>
          <w:szCs w:val="24"/>
        </w:rPr>
        <w:t xml:space="preserve">most valuable </w:t>
      </w:r>
      <w:r w:rsidRPr="001D2AAF">
        <w:rPr>
          <w:rFonts w:asciiTheme="majorHAnsi" w:hAnsiTheme="majorHAnsi"/>
          <w:sz w:val="24"/>
          <w:szCs w:val="24"/>
        </w:rPr>
        <w:t xml:space="preserve">about this </w:t>
      </w:r>
      <w:r w:rsidR="004B07DA">
        <w:rPr>
          <w:rFonts w:asciiTheme="majorHAnsi" w:hAnsiTheme="majorHAnsi"/>
          <w:sz w:val="24"/>
          <w:szCs w:val="24"/>
        </w:rPr>
        <w:t>workshop</w:t>
      </w:r>
      <w:r w:rsidRPr="001D2AAF">
        <w:rPr>
          <w:rFonts w:asciiTheme="majorHAnsi" w:hAnsiTheme="majorHAnsi"/>
          <w:sz w:val="24"/>
          <w:szCs w:val="24"/>
        </w:rPr>
        <w:t>?</w:t>
      </w:r>
    </w:p>
    <w:tbl>
      <w:tblPr>
        <w:tblStyle w:val="TableGrid"/>
        <w:tblW w:w="0" w:type="auto"/>
        <w:jc w:val="center"/>
        <w:tblLook w:val="04A0"/>
      </w:tblPr>
      <w:tblGrid>
        <w:gridCol w:w="8746"/>
      </w:tblGrid>
      <w:tr w14:paraId="24252FD3" w14:textId="77777777" w:rsidTr="004C7074">
        <w:tblPrEx>
          <w:tblW w:w="0" w:type="auto"/>
          <w:jc w:val="center"/>
          <w:tblLook w:val="04A0"/>
        </w:tblPrEx>
        <w:trPr>
          <w:trHeight w:val="365"/>
          <w:jc w:val="center"/>
        </w:trPr>
        <w:tc>
          <w:tcPr>
            <w:tcW w:w="8746" w:type="dxa"/>
            <w:tcBorders>
              <w:top w:val="nil"/>
              <w:left w:val="nil"/>
              <w:bottom w:val="single" w:sz="4" w:space="0" w:color="auto"/>
              <w:right w:val="nil"/>
            </w:tcBorders>
          </w:tcPr>
          <w:p w:rsidR="004C7074" w:rsidRPr="001D2AAF" w:rsidP="004C7074" w14:paraId="4E8A211D" w14:textId="77777777">
            <w:pPr>
              <w:jc w:val="center"/>
              <w:rPr>
                <w:rFonts w:asciiTheme="majorHAnsi" w:hAnsiTheme="majorHAnsi"/>
                <w:sz w:val="24"/>
                <w:szCs w:val="24"/>
              </w:rPr>
            </w:pPr>
          </w:p>
        </w:tc>
      </w:tr>
      <w:tr w14:paraId="79471A97" w14:textId="77777777" w:rsidTr="004C7074">
        <w:tblPrEx>
          <w:tblW w:w="0" w:type="auto"/>
          <w:jc w:val="center"/>
          <w:tblLook w:val="04A0"/>
        </w:tblPrEx>
        <w:trPr>
          <w:trHeight w:val="365"/>
          <w:jc w:val="center"/>
        </w:trPr>
        <w:tc>
          <w:tcPr>
            <w:tcW w:w="8746" w:type="dxa"/>
            <w:tcBorders>
              <w:left w:val="nil"/>
              <w:right w:val="nil"/>
            </w:tcBorders>
          </w:tcPr>
          <w:p w:rsidR="004C7074" w:rsidRPr="001D2AAF" w:rsidP="004C7074" w14:paraId="41A886C5" w14:textId="77777777">
            <w:pPr>
              <w:rPr>
                <w:rFonts w:asciiTheme="majorHAnsi" w:hAnsiTheme="majorHAnsi"/>
                <w:sz w:val="24"/>
                <w:szCs w:val="24"/>
              </w:rPr>
            </w:pPr>
          </w:p>
        </w:tc>
      </w:tr>
      <w:tr w14:paraId="5C84A86F" w14:textId="77777777" w:rsidTr="004C7074">
        <w:tblPrEx>
          <w:tblW w:w="0" w:type="auto"/>
          <w:jc w:val="center"/>
          <w:tblLook w:val="04A0"/>
        </w:tblPrEx>
        <w:trPr>
          <w:trHeight w:val="365"/>
          <w:jc w:val="center"/>
        </w:trPr>
        <w:tc>
          <w:tcPr>
            <w:tcW w:w="8746" w:type="dxa"/>
            <w:tcBorders>
              <w:left w:val="nil"/>
              <w:right w:val="nil"/>
            </w:tcBorders>
          </w:tcPr>
          <w:p w:rsidR="004C7074" w:rsidRPr="001D2AAF" w:rsidP="004C7074" w14:paraId="37D409B1" w14:textId="77777777">
            <w:pPr>
              <w:rPr>
                <w:rFonts w:asciiTheme="majorHAnsi" w:hAnsiTheme="majorHAnsi"/>
                <w:sz w:val="24"/>
                <w:szCs w:val="24"/>
              </w:rPr>
            </w:pPr>
          </w:p>
        </w:tc>
      </w:tr>
    </w:tbl>
    <w:p w:rsidR="00436C9A" w:rsidRPr="001D2AAF" w:rsidP="00436C9A" w14:paraId="683EA20F" w14:textId="77777777">
      <w:pPr>
        <w:pStyle w:val="NoSpacing"/>
        <w:numPr>
          <w:ilvl w:val="0"/>
          <w:numId w:val="3"/>
        </w:numPr>
        <w:rPr>
          <w:rFonts w:asciiTheme="majorHAnsi" w:hAnsiTheme="majorHAnsi"/>
          <w:sz w:val="24"/>
          <w:szCs w:val="24"/>
        </w:rPr>
      </w:pPr>
      <w:r w:rsidRPr="001D2AAF">
        <w:rPr>
          <w:rFonts w:asciiTheme="majorHAnsi" w:hAnsiTheme="majorHAnsi"/>
          <w:sz w:val="24"/>
          <w:szCs w:val="24"/>
        </w:rPr>
        <w:t xml:space="preserve">What did you find </w:t>
      </w:r>
      <w:r>
        <w:rPr>
          <w:rFonts w:asciiTheme="majorHAnsi" w:hAnsiTheme="majorHAnsi" w:cs="Adobe Caslon Pro Bold"/>
          <w:b/>
          <w:bCs/>
          <w:sz w:val="24"/>
          <w:szCs w:val="24"/>
        </w:rPr>
        <w:t xml:space="preserve">least </w:t>
      </w:r>
      <w:r w:rsidRPr="001D2AAF">
        <w:rPr>
          <w:rFonts w:asciiTheme="majorHAnsi" w:hAnsiTheme="majorHAnsi" w:cs="Adobe Caslon Pro Bold"/>
          <w:b/>
          <w:bCs/>
          <w:sz w:val="24"/>
          <w:szCs w:val="24"/>
        </w:rPr>
        <w:t xml:space="preserve">valuable </w:t>
      </w:r>
      <w:r w:rsidRPr="001D2AAF">
        <w:rPr>
          <w:rFonts w:asciiTheme="majorHAnsi" w:hAnsiTheme="majorHAnsi"/>
          <w:sz w:val="24"/>
          <w:szCs w:val="24"/>
        </w:rPr>
        <w:t xml:space="preserve">about this </w:t>
      </w:r>
      <w:r>
        <w:rPr>
          <w:rFonts w:asciiTheme="majorHAnsi" w:hAnsiTheme="majorHAnsi"/>
          <w:sz w:val="24"/>
          <w:szCs w:val="24"/>
        </w:rPr>
        <w:t>workshop</w:t>
      </w:r>
      <w:r w:rsidRPr="001D2AAF">
        <w:rPr>
          <w:rFonts w:asciiTheme="majorHAnsi" w:hAnsiTheme="majorHAnsi"/>
          <w:sz w:val="24"/>
          <w:szCs w:val="24"/>
        </w:rPr>
        <w:t>?</w:t>
      </w:r>
    </w:p>
    <w:tbl>
      <w:tblPr>
        <w:tblStyle w:val="TableGrid"/>
        <w:tblW w:w="0" w:type="auto"/>
        <w:jc w:val="center"/>
        <w:tblLook w:val="04A0"/>
      </w:tblPr>
      <w:tblGrid>
        <w:gridCol w:w="8746"/>
      </w:tblGrid>
      <w:tr w14:paraId="23925E3A" w14:textId="77777777" w:rsidTr="00CA300A">
        <w:tblPrEx>
          <w:tblW w:w="0" w:type="auto"/>
          <w:jc w:val="center"/>
          <w:tblLook w:val="04A0"/>
        </w:tblPrEx>
        <w:trPr>
          <w:trHeight w:val="365"/>
          <w:jc w:val="center"/>
        </w:trPr>
        <w:tc>
          <w:tcPr>
            <w:tcW w:w="8746" w:type="dxa"/>
            <w:tcBorders>
              <w:top w:val="nil"/>
              <w:left w:val="nil"/>
              <w:bottom w:val="single" w:sz="4" w:space="0" w:color="auto"/>
              <w:right w:val="nil"/>
            </w:tcBorders>
          </w:tcPr>
          <w:p w:rsidR="00436C9A" w:rsidRPr="001D2AAF" w:rsidP="00CA300A" w14:paraId="45DBFD54" w14:textId="77777777">
            <w:pPr>
              <w:jc w:val="center"/>
              <w:rPr>
                <w:rFonts w:asciiTheme="majorHAnsi" w:hAnsiTheme="majorHAnsi"/>
                <w:sz w:val="24"/>
                <w:szCs w:val="24"/>
              </w:rPr>
            </w:pPr>
          </w:p>
        </w:tc>
      </w:tr>
      <w:tr w14:paraId="417AC737" w14:textId="77777777" w:rsidTr="00CA300A">
        <w:tblPrEx>
          <w:tblW w:w="0" w:type="auto"/>
          <w:jc w:val="center"/>
          <w:tblLook w:val="04A0"/>
        </w:tblPrEx>
        <w:trPr>
          <w:trHeight w:val="365"/>
          <w:jc w:val="center"/>
        </w:trPr>
        <w:tc>
          <w:tcPr>
            <w:tcW w:w="8746" w:type="dxa"/>
            <w:tcBorders>
              <w:left w:val="nil"/>
              <w:right w:val="nil"/>
            </w:tcBorders>
          </w:tcPr>
          <w:p w:rsidR="00436C9A" w:rsidRPr="001D2AAF" w:rsidP="00CA300A" w14:paraId="4135A153" w14:textId="77777777">
            <w:pPr>
              <w:rPr>
                <w:rFonts w:asciiTheme="majorHAnsi" w:hAnsiTheme="majorHAnsi"/>
                <w:sz w:val="24"/>
                <w:szCs w:val="24"/>
              </w:rPr>
            </w:pPr>
          </w:p>
        </w:tc>
      </w:tr>
      <w:tr w14:paraId="1C798DFA" w14:textId="77777777" w:rsidTr="00CA300A">
        <w:tblPrEx>
          <w:tblW w:w="0" w:type="auto"/>
          <w:jc w:val="center"/>
          <w:tblLook w:val="04A0"/>
        </w:tblPrEx>
        <w:trPr>
          <w:trHeight w:val="365"/>
          <w:jc w:val="center"/>
        </w:trPr>
        <w:tc>
          <w:tcPr>
            <w:tcW w:w="8746" w:type="dxa"/>
            <w:tcBorders>
              <w:left w:val="nil"/>
              <w:right w:val="nil"/>
            </w:tcBorders>
          </w:tcPr>
          <w:p w:rsidR="00436C9A" w:rsidRPr="001D2AAF" w:rsidP="00CA300A" w14:paraId="1E396F8F" w14:textId="77777777">
            <w:pPr>
              <w:rPr>
                <w:rFonts w:asciiTheme="majorHAnsi" w:hAnsiTheme="majorHAnsi"/>
                <w:sz w:val="24"/>
                <w:szCs w:val="24"/>
              </w:rPr>
            </w:pPr>
          </w:p>
        </w:tc>
      </w:tr>
    </w:tbl>
    <w:p w:rsidR="003F6BF6" w:rsidP="004C7074" w14:paraId="7E487F2A" w14:textId="77777777">
      <w:pPr>
        <w:spacing w:after="0" w:line="240" w:lineRule="auto"/>
        <w:ind w:left="0" w:firstLine="720"/>
        <w:rPr>
          <w:rFonts w:asciiTheme="majorHAnsi" w:hAnsiTheme="majorHAnsi"/>
          <w:sz w:val="24"/>
          <w:szCs w:val="24"/>
        </w:rPr>
      </w:pPr>
    </w:p>
    <w:p w:rsidR="004C7074" w:rsidP="004C7074" w14:paraId="3E437C2C" w14:textId="77777777">
      <w:pPr>
        <w:pStyle w:val="ListParagraph"/>
        <w:spacing w:line="240" w:lineRule="auto"/>
        <w:rPr>
          <w:rFonts w:ascii="Helvetica" w:hAnsi="Helvetica"/>
        </w:rPr>
      </w:pPr>
    </w:p>
    <w:p w:rsidR="001D2AAF" w:rsidP="004C7074" w14:paraId="3DFF7F06" w14:textId="77777777">
      <w:pPr>
        <w:pStyle w:val="ListParagraph"/>
        <w:spacing w:line="240" w:lineRule="auto"/>
        <w:rPr>
          <w:rFonts w:ascii="Helvetica" w:hAnsi="Helvetica"/>
        </w:rPr>
      </w:pPr>
    </w:p>
    <w:sectPr w:rsidSect="004C7074">
      <w:headerReference w:type="default" r:id="rId8"/>
      <w:headerReference w:type="first" r:id="rId9"/>
      <w:pgSz w:w="12240" w:h="15840"/>
      <w:pgMar w:top="1440" w:right="720" w:bottom="1440" w:left="72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Caslon Pro Bold">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55E" w:rsidP="00BC53A5" w14:paraId="0726BCCC"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55E" w:rsidP="003F6BF6" w14:paraId="5F7762DD" w14:textId="77777777">
    <w:pPr>
      <w:pStyle w:val="Header"/>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A30C10"/>
    <w:multiLevelType w:val="hybridMultilevel"/>
    <w:tmpl w:val="C5F83B08"/>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408523A"/>
    <w:multiLevelType w:val="hybridMultilevel"/>
    <w:tmpl w:val="9E9EA73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71AC3650"/>
    <w:multiLevelType w:val="hybridMultilevel"/>
    <w:tmpl w:val="4A82D9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64481697">
    <w:abstractNumId w:val="0"/>
  </w:num>
  <w:num w:numId="2" w16cid:durableId="21592014">
    <w:abstractNumId w:val="2"/>
  </w:num>
  <w:num w:numId="3" w16cid:durableId="127914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97"/>
    <w:rsid w:val="00070F8D"/>
    <w:rsid w:val="000F7BA5"/>
    <w:rsid w:val="0014265A"/>
    <w:rsid w:val="00150EFD"/>
    <w:rsid w:val="001D2AAF"/>
    <w:rsid w:val="001E6189"/>
    <w:rsid w:val="0020049C"/>
    <w:rsid w:val="00247097"/>
    <w:rsid w:val="0026138E"/>
    <w:rsid w:val="002B56DA"/>
    <w:rsid w:val="002D6E16"/>
    <w:rsid w:val="002E1DDB"/>
    <w:rsid w:val="00324A0E"/>
    <w:rsid w:val="00394E34"/>
    <w:rsid w:val="003C1061"/>
    <w:rsid w:val="003C139F"/>
    <w:rsid w:val="003F6BF6"/>
    <w:rsid w:val="00404BBA"/>
    <w:rsid w:val="00436C9A"/>
    <w:rsid w:val="004A426F"/>
    <w:rsid w:val="004A54D7"/>
    <w:rsid w:val="004B07DA"/>
    <w:rsid w:val="004C7074"/>
    <w:rsid w:val="004D2F6B"/>
    <w:rsid w:val="004F355E"/>
    <w:rsid w:val="00586498"/>
    <w:rsid w:val="005C32CF"/>
    <w:rsid w:val="005C32DE"/>
    <w:rsid w:val="006061F3"/>
    <w:rsid w:val="00652DD1"/>
    <w:rsid w:val="0070304D"/>
    <w:rsid w:val="007A65EF"/>
    <w:rsid w:val="007B7C47"/>
    <w:rsid w:val="00826C56"/>
    <w:rsid w:val="00897AD6"/>
    <w:rsid w:val="008E0D6F"/>
    <w:rsid w:val="00930FB1"/>
    <w:rsid w:val="00960A8B"/>
    <w:rsid w:val="00967947"/>
    <w:rsid w:val="00A80538"/>
    <w:rsid w:val="00AC500A"/>
    <w:rsid w:val="00AD7B3E"/>
    <w:rsid w:val="00B055D5"/>
    <w:rsid w:val="00B44569"/>
    <w:rsid w:val="00B87BEF"/>
    <w:rsid w:val="00B91A7F"/>
    <w:rsid w:val="00BC53A5"/>
    <w:rsid w:val="00BF7D4F"/>
    <w:rsid w:val="00C02DF9"/>
    <w:rsid w:val="00C806BD"/>
    <w:rsid w:val="00CA300A"/>
    <w:rsid w:val="00D05616"/>
    <w:rsid w:val="00DA1B33"/>
    <w:rsid w:val="00DF0714"/>
    <w:rsid w:val="00E962C6"/>
    <w:rsid w:val="00F712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60B3C"/>
  <w15:docId w15:val="{AB1A6726-59F6-4A8B-BE26-8E97C8A5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320" w:line="241" w:lineRule="atLeast"/>
        <w:ind w:lef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070F8D"/>
    <w:pPr>
      <w:autoSpaceDE w:val="0"/>
      <w:autoSpaceDN w:val="0"/>
      <w:adjustRightInd w:val="0"/>
      <w:spacing w:after="0"/>
    </w:pPr>
    <w:rPr>
      <w:rFonts w:ascii="Adobe Caslon Pro" w:hAnsi="Adobe Caslon Pro"/>
      <w:sz w:val="24"/>
      <w:szCs w:val="24"/>
    </w:rPr>
  </w:style>
  <w:style w:type="paragraph" w:styleId="Header">
    <w:name w:val="header"/>
    <w:basedOn w:val="Normal"/>
    <w:link w:val="HeaderChar"/>
    <w:uiPriority w:val="99"/>
    <w:unhideWhenUsed/>
    <w:rsid w:val="0007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8D"/>
  </w:style>
  <w:style w:type="paragraph" w:styleId="Footer">
    <w:name w:val="footer"/>
    <w:basedOn w:val="Normal"/>
    <w:link w:val="FooterChar"/>
    <w:uiPriority w:val="99"/>
    <w:unhideWhenUsed/>
    <w:rsid w:val="0007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8D"/>
  </w:style>
  <w:style w:type="character" w:customStyle="1" w:styleId="A5">
    <w:name w:val="A5"/>
    <w:uiPriority w:val="99"/>
    <w:rsid w:val="00070F8D"/>
    <w:rPr>
      <w:rFonts w:cs="Frutiger 45 Light"/>
      <w:color w:val="000000"/>
      <w:sz w:val="26"/>
      <w:szCs w:val="26"/>
    </w:rPr>
  </w:style>
  <w:style w:type="paragraph" w:styleId="BalloonText">
    <w:name w:val="Balloon Text"/>
    <w:basedOn w:val="Normal"/>
    <w:link w:val="BalloonTextChar"/>
    <w:uiPriority w:val="99"/>
    <w:semiHidden/>
    <w:unhideWhenUsed/>
    <w:rsid w:val="0007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F8D"/>
    <w:rPr>
      <w:rFonts w:ascii="Tahoma" w:hAnsi="Tahoma" w:cs="Tahoma"/>
      <w:sz w:val="16"/>
      <w:szCs w:val="16"/>
    </w:rPr>
  </w:style>
  <w:style w:type="paragraph" w:styleId="NoSpacing">
    <w:name w:val="No Spacing"/>
    <w:uiPriority w:val="1"/>
    <w:qFormat/>
    <w:rsid w:val="005C32CF"/>
    <w:pPr>
      <w:spacing w:after="0" w:line="240" w:lineRule="auto"/>
    </w:pPr>
  </w:style>
  <w:style w:type="paragraph" w:styleId="ListParagraph">
    <w:name w:val="List Paragraph"/>
    <w:basedOn w:val="Normal"/>
    <w:uiPriority w:val="34"/>
    <w:qFormat/>
    <w:rsid w:val="002E1DDB"/>
    <w:pPr>
      <w:ind w:left="720"/>
      <w:contextualSpacing/>
    </w:pPr>
  </w:style>
  <w:style w:type="paragraph" w:customStyle="1" w:styleId="Pa5">
    <w:name w:val="Pa5"/>
    <w:basedOn w:val="Normal"/>
    <w:next w:val="Normal"/>
    <w:uiPriority w:val="99"/>
    <w:rsid w:val="002E1DDB"/>
    <w:pPr>
      <w:autoSpaceDE w:val="0"/>
      <w:autoSpaceDN w:val="0"/>
      <w:adjustRightInd w:val="0"/>
      <w:spacing w:after="0"/>
    </w:pPr>
    <w:rPr>
      <w:rFonts w:ascii="Adobe Caslon Pro" w:hAnsi="Adobe Caslon Pro"/>
      <w:sz w:val="24"/>
      <w:szCs w:val="24"/>
    </w:rPr>
  </w:style>
  <w:style w:type="table" w:styleId="TableGrid">
    <w:name w:val="Table Grid"/>
    <w:basedOn w:val="TableNormal"/>
    <w:uiPriority w:val="59"/>
    <w:rsid w:val="004C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4C7074"/>
    <w:pPr>
      <w:autoSpaceDE w:val="0"/>
      <w:autoSpaceDN w:val="0"/>
      <w:adjustRightInd w:val="0"/>
      <w:spacing w:after="0"/>
    </w:pPr>
    <w:rPr>
      <w:rFonts w:ascii="Frutiger 45 Light" w:hAnsi="Frutiger 45 Light"/>
      <w:sz w:val="24"/>
      <w:szCs w:val="24"/>
    </w:rPr>
  </w:style>
  <w:style w:type="paragraph" w:customStyle="1" w:styleId="Pa4">
    <w:name w:val="Pa4"/>
    <w:basedOn w:val="Normal"/>
    <w:next w:val="Normal"/>
    <w:uiPriority w:val="99"/>
    <w:rsid w:val="003F6BF6"/>
    <w:pPr>
      <w:autoSpaceDE w:val="0"/>
      <w:autoSpaceDN w:val="0"/>
      <w:adjustRightInd w:val="0"/>
      <w:spacing w:after="0"/>
      <w:ind w:left="0"/>
    </w:pPr>
    <w:rPr>
      <w:rFonts w:ascii="Adobe Caslon Pro Bold" w:hAnsi="Adobe Caslon Pro Bold"/>
      <w:sz w:val="24"/>
      <w:szCs w:val="24"/>
    </w:rPr>
  </w:style>
  <w:style w:type="character" w:customStyle="1" w:styleId="A6">
    <w:name w:val="A6"/>
    <w:uiPriority w:val="99"/>
    <w:rsid w:val="003F6BF6"/>
    <w:rPr>
      <w:rFonts w:ascii="Adobe Caslon Pro" w:hAnsi="Adobe Caslon Pro" w:cs="Adobe Caslon Pro"/>
      <w:color w:val="000000"/>
      <w:u w:val="single"/>
    </w:rPr>
  </w:style>
  <w:style w:type="paragraph" w:customStyle="1" w:styleId="Pa6">
    <w:name w:val="Pa6"/>
    <w:basedOn w:val="Normal"/>
    <w:next w:val="Normal"/>
    <w:uiPriority w:val="99"/>
    <w:rsid w:val="003F6BF6"/>
    <w:pPr>
      <w:autoSpaceDE w:val="0"/>
      <w:autoSpaceDN w:val="0"/>
      <w:adjustRightInd w:val="0"/>
      <w:spacing w:after="0"/>
      <w:ind w:left="0"/>
    </w:pPr>
    <w:rPr>
      <w:rFonts w:ascii="Adobe Caslon Pro Bold" w:hAnsi="Adobe Caslon Pro Bold"/>
      <w:sz w:val="24"/>
      <w:szCs w:val="24"/>
    </w:rPr>
  </w:style>
  <w:style w:type="character" w:styleId="CommentReference">
    <w:name w:val="annotation reference"/>
    <w:basedOn w:val="DefaultParagraphFont"/>
    <w:uiPriority w:val="99"/>
    <w:semiHidden/>
    <w:unhideWhenUsed/>
    <w:rsid w:val="00967947"/>
    <w:rPr>
      <w:sz w:val="16"/>
      <w:szCs w:val="16"/>
    </w:rPr>
  </w:style>
  <w:style w:type="paragraph" w:styleId="CommentText">
    <w:name w:val="annotation text"/>
    <w:basedOn w:val="Normal"/>
    <w:link w:val="CommentTextChar"/>
    <w:uiPriority w:val="99"/>
    <w:unhideWhenUsed/>
    <w:rsid w:val="00967947"/>
    <w:pPr>
      <w:spacing w:line="240" w:lineRule="auto"/>
    </w:pPr>
    <w:rPr>
      <w:sz w:val="20"/>
      <w:szCs w:val="20"/>
    </w:rPr>
  </w:style>
  <w:style w:type="character" w:customStyle="1" w:styleId="CommentTextChar">
    <w:name w:val="Comment Text Char"/>
    <w:basedOn w:val="DefaultParagraphFont"/>
    <w:link w:val="CommentText"/>
    <w:uiPriority w:val="99"/>
    <w:rsid w:val="00967947"/>
    <w:rPr>
      <w:sz w:val="20"/>
      <w:szCs w:val="20"/>
    </w:rPr>
  </w:style>
  <w:style w:type="paragraph" w:styleId="CommentSubject">
    <w:name w:val="annotation subject"/>
    <w:basedOn w:val="CommentText"/>
    <w:next w:val="CommentText"/>
    <w:link w:val="CommentSubjectChar"/>
    <w:uiPriority w:val="99"/>
    <w:semiHidden/>
    <w:unhideWhenUsed/>
    <w:rsid w:val="00967947"/>
    <w:rPr>
      <w:b/>
      <w:bCs/>
    </w:rPr>
  </w:style>
  <w:style w:type="character" w:customStyle="1" w:styleId="CommentSubjectChar">
    <w:name w:val="Comment Subject Char"/>
    <w:basedOn w:val="CommentTextChar"/>
    <w:link w:val="CommentSubject"/>
    <w:uiPriority w:val="99"/>
    <w:semiHidden/>
    <w:rsid w:val="00967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4691d5-4ed5-43c2-913b-94b58d174b21" xsi:nil="true"/>
    <lcf76f155ced4ddcb4097134ff3c332f xmlns="17a00eaa-3241-4a01-a08b-5f66d8b5f08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52CF50ED79314BB41F54D10100DDDE" ma:contentTypeVersion="13" ma:contentTypeDescription="Create a new document." ma:contentTypeScope="" ma:versionID="d73c0d23d4a102c61275ead4e17191f0">
  <xsd:schema xmlns:xsd="http://www.w3.org/2001/XMLSchema" xmlns:xs="http://www.w3.org/2001/XMLSchema" xmlns:p="http://schemas.microsoft.com/office/2006/metadata/properties" xmlns:ns2="17a00eaa-3241-4a01-a08b-5f66d8b5f082" xmlns:ns3="504691d5-4ed5-43c2-913b-94b58d174b21" targetNamespace="http://schemas.microsoft.com/office/2006/metadata/properties" ma:root="true" ma:fieldsID="ec432091618551a7749d077eeb4c9b14" ns2:_="" ns3:_="">
    <xsd:import namespace="17a00eaa-3241-4a01-a08b-5f66d8b5f082"/>
    <xsd:import namespace="504691d5-4ed5-43c2-913b-94b58d174b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00eaa-3241-4a01-a08b-5f66d8b5f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65c09e-8730-4358-821b-be00759a45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691d5-4ed5-43c2-913b-94b58d174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34d525-a531-4d92-8b84-782f4fc9ed36}" ma:internalName="TaxCatchAll" ma:showField="CatchAllData" ma:web="504691d5-4ed5-43c2-913b-94b58d174b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D0B47-EFAA-47A4-BB7A-23883BE45FA2}">
  <ds:schemaRefs>
    <ds:schemaRef ds:uri="http://schemas.microsoft.com/office/2006/metadata/properties"/>
    <ds:schemaRef ds:uri="http://schemas.microsoft.com/office/infopath/2007/PartnerControls"/>
    <ds:schemaRef ds:uri="504691d5-4ed5-43c2-913b-94b58d174b21"/>
    <ds:schemaRef ds:uri="17a00eaa-3241-4a01-a08b-5f66d8b5f082"/>
  </ds:schemaRefs>
</ds:datastoreItem>
</file>

<file path=customXml/itemProps2.xml><?xml version="1.0" encoding="utf-8"?>
<ds:datastoreItem xmlns:ds="http://schemas.openxmlformats.org/officeDocument/2006/customXml" ds:itemID="{74695927-1BBA-4ED5-95DA-AD0D6396B945}">
  <ds:schemaRefs>
    <ds:schemaRef ds:uri="http://schemas.openxmlformats.org/officeDocument/2006/bibliography"/>
  </ds:schemaRefs>
</ds:datastoreItem>
</file>

<file path=customXml/itemProps3.xml><?xml version="1.0" encoding="utf-8"?>
<ds:datastoreItem xmlns:ds="http://schemas.openxmlformats.org/officeDocument/2006/customXml" ds:itemID="{28EC4E3D-F854-4E49-A508-4CCAF1549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00eaa-3241-4a01-a08b-5f66d8b5f082"/>
    <ds:schemaRef ds:uri="504691d5-4ed5-43c2-913b-94b58d17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1C6B7-4012-4803-8BD1-B5BBECD39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MDB</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Voelker</dc:creator>
  <cp:lastModifiedBy>Currie, Mikia (NIH/OD) [E]</cp:lastModifiedBy>
  <cp:revision>2</cp:revision>
  <cp:lastPrinted>2012-03-15T12:51:00Z</cp:lastPrinted>
  <dcterms:created xsi:type="dcterms:W3CDTF">2023-04-27T13:18:00Z</dcterms:created>
  <dcterms:modified xsi:type="dcterms:W3CDTF">2023-04-27T13:18:00Z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0x010100FB52CF50ED79314BB41F54D10100DDDE</vt:lpwstr>
  </property>
  <property fmtid="{D5CDD505-2E9C-101B-9397-08002B2CF9AE}" pid="3" name="MediaServiceImageTags">
    <vt:lpwstr/>
  </property>
  <property fmtid="{D5CDD505-2E9C-101B-9397-08002B2CF9AE}" pid="4" name="Order">
    <vt:r8>6669400</vt:r8>
  </property>
</Properties>
</file>