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4136D" w14:paraId="04CAADB7" w14:textId="0B2BD6A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6705600</wp:posOffset>
                </wp:positionV>
                <wp:extent cx="2971800" cy="857250"/>
                <wp:effectExtent l="0" t="0" r="19050" b="1905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8860903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7180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09A4" w:rsidRPr="00D509A4" w:rsidP="00D509A4" w14:textId="0A12FD2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Mobile</w:t>
                            </w:r>
                            <w:r w:rsidRPr="00D509A4">
                              <w:rPr>
                                <w:sz w:val="36"/>
                                <w:szCs w:val="36"/>
                              </w:rPr>
                              <w:t xml:space="preserve"> website popup invitation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234pt;height:67.5pt;margin-top:528pt;margin-left:0;mso-position-horizontal:center;mso-position-horizontal-relative:margin;mso-wrap-distance-bottom:0;mso-wrap-distance-left:9pt;mso-wrap-distance-right:9pt;mso-wrap-distance-top:0;mso-wrap-style:square;position:absolute;visibility:visible;v-text-anchor:top;z-index:-251653120" fillcolor="window" strokeweight="0.5pt">
                <v:textbox>
                  <w:txbxContent>
                    <w:p w:rsidR="00D509A4" w:rsidRPr="00D509A4" w:rsidP="00D509A4" w14:paraId="3E1A643C" w14:textId="0A12FD2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Mobile</w:t>
                      </w:r>
                      <w:r w:rsidRPr="00D509A4">
                        <w:rPr>
                          <w:sz w:val="36"/>
                          <w:szCs w:val="36"/>
                        </w:rPr>
                        <w:t xml:space="preserve"> website popup invitation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4991100</wp:posOffset>
            </wp:positionV>
            <wp:extent cx="3685540" cy="1094740"/>
            <wp:effectExtent l="0" t="0" r="0" b="0"/>
            <wp:wrapTight wrapText="bothSides">
              <wp:wrapPolygon>
                <wp:start x="0" y="0"/>
                <wp:lineTo x="0" y="21049"/>
                <wp:lineTo x="21436" y="21049"/>
                <wp:lineTo x="21436" y="0"/>
                <wp:lineTo x="0" y="0"/>
              </wp:wrapPolygon>
            </wp:wrapTight>
            <wp:docPr id="233344455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44455" name="Picture 1" descr="Graphical user interface, text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54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3495675</wp:posOffset>
                </wp:positionV>
                <wp:extent cx="2971800" cy="857250"/>
                <wp:effectExtent l="0" t="0" r="19050" b="19050"/>
                <wp:wrapNone/>
                <wp:docPr id="21376370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718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09A4" w:rsidRPr="00D509A4" w:rsidP="00D509A4" w14:textId="34AE319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509A4">
                              <w:rPr>
                                <w:sz w:val="36"/>
                                <w:szCs w:val="36"/>
                              </w:rPr>
                              <w:t>Desktop website popup invitation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234pt;height:67.5pt;margin-top:275.25pt;margin-left:0;mso-position-horizontal:center;mso-position-horizontal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D509A4" w:rsidRPr="00D509A4" w:rsidP="00D509A4" w14:paraId="6D6ADA91" w14:textId="34AE319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509A4">
                        <w:rPr>
                          <w:sz w:val="36"/>
                          <w:szCs w:val="36"/>
                        </w:rPr>
                        <w:t>Desktop website popup invitation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28575</wp:posOffset>
            </wp:positionV>
            <wp:extent cx="4961905" cy="3257143"/>
            <wp:effectExtent l="0" t="0" r="0" b="635"/>
            <wp:wrapTight wrapText="bothSides">
              <wp:wrapPolygon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177459335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593351" name="Picture 1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3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A4"/>
    <w:rsid w:val="008C725D"/>
    <w:rsid w:val="00B11BA7"/>
    <w:rsid w:val="00C54BE7"/>
    <w:rsid w:val="00CF6FA9"/>
    <w:rsid w:val="00D509A4"/>
    <w:rsid w:val="00E413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058BFB"/>
  <w15:chartTrackingRefBased/>
  <w15:docId w15:val="{5AC36F2D-AED6-48C6-9BCD-D5D1D7DB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Korengold, Adam (NIH/NLM) [C]</dc:creator>
  <cp:lastModifiedBy>Currie, Mikia (NIH/OD) [E]</cp:lastModifiedBy>
  <cp:revision>2</cp:revision>
  <dcterms:created xsi:type="dcterms:W3CDTF">2023-06-14T14:17:00Z</dcterms:created>
  <dcterms:modified xsi:type="dcterms:W3CDTF">2023-06-14T14:17:00Z</dcterms:modified>
</cp:coreProperties>
</file>