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6A6D" w:rsidRPr="002D6DC6" w:rsidP="00E518FA" w14:paraId="29932EEC" w14:textId="77777777">
      <w:pPr>
        <w:tabs>
          <w:tab w:val="left" w:pos="720"/>
        </w:tabs>
        <w:spacing w:line="276" w:lineRule="auto"/>
        <w:jc w:val="center"/>
        <w:rPr>
          <w:rFonts w:eastAsia="Arial" w:asciiTheme="majorHAnsi" w:hAnsiTheme="majorHAnsi" w:cstheme="majorHAnsi"/>
          <w:b/>
          <w:smallCaps/>
          <w:sz w:val="22"/>
          <w:szCs w:val="22"/>
        </w:rPr>
      </w:pPr>
      <w:r w:rsidRPr="002D6DC6">
        <w:rPr>
          <w:rFonts w:eastAsia="Arial" w:asciiTheme="majorHAnsi" w:hAnsiTheme="majorHAnsi" w:cstheme="majorHAnsi"/>
          <w:b/>
          <w:smallCaps/>
          <w:sz w:val="22"/>
          <w:szCs w:val="22"/>
        </w:rPr>
        <w:t>SUPPORTING STATEMENT A</w:t>
      </w:r>
    </w:p>
    <w:p w:rsidR="00D66A6D" w:rsidRPr="002D6DC6" w:rsidP="00E518FA" w14:paraId="0E7BCE42" w14:textId="77777777">
      <w:pPr>
        <w:spacing w:line="276" w:lineRule="auto"/>
        <w:jc w:val="center"/>
        <w:rPr>
          <w:rFonts w:eastAsia="Calibri" w:asciiTheme="majorHAnsi" w:hAnsiTheme="majorHAnsi" w:cstheme="majorHAnsi"/>
          <w:b/>
          <w:sz w:val="22"/>
          <w:szCs w:val="22"/>
        </w:rPr>
      </w:pPr>
    </w:p>
    <w:p w:rsidR="00D66A6D" w:rsidRPr="002D6DC6" w:rsidP="00E518FA" w14:paraId="3EA47F23" w14:textId="77777777">
      <w:pPr>
        <w:spacing w:line="276" w:lineRule="auto"/>
        <w:jc w:val="center"/>
        <w:rPr>
          <w:rFonts w:eastAsia="Calibri" w:asciiTheme="majorHAnsi" w:hAnsiTheme="majorHAnsi" w:cstheme="majorHAnsi"/>
          <w:b/>
          <w:sz w:val="22"/>
          <w:szCs w:val="22"/>
        </w:rPr>
      </w:pPr>
      <w:r w:rsidRPr="002D6DC6">
        <w:rPr>
          <w:rFonts w:eastAsia="Calibri" w:asciiTheme="majorHAnsi" w:hAnsiTheme="majorHAnsi" w:cstheme="majorHAnsi"/>
          <w:b/>
          <w:sz w:val="22"/>
          <w:szCs w:val="22"/>
        </w:rPr>
        <w:t>United States Park Police</w:t>
      </w:r>
    </w:p>
    <w:p w:rsidR="00D66A6D" w:rsidRPr="002D6DC6" w:rsidP="00E518FA" w14:paraId="47AE2E4B" w14:textId="77777777">
      <w:pPr>
        <w:spacing w:line="276" w:lineRule="auto"/>
        <w:jc w:val="center"/>
        <w:rPr>
          <w:rFonts w:eastAsia="Calibri" w:asciiTheme="majorHAnsi" w:hAnsiTheme="majorHAnsi" w:cstheme="majorHAnsi"/>
          <w:b/>
          <w:sz w:val="22"/>
          <w:szCs w:val="22"/>
        </w:rPr>
      </w:pPr>
      <w:r w:rsidRPr="002D6DC6">
        <w:rPr>
          <w:rFonts w:eastAsia="Calibri" w:asciiTheme="majorHAnsi" w:hAnsiTheme="majorHAnsi" w:cstheme="majorHAnsi"/>
          <w:b/>
          <w:sz w:val="22"/>
          <w:szCs w:val="22"/>
        </w:rPr>
        <w:t>Pre-employment Suitability Determination Process</w:t>
      </w:r>
    </w:p>
    <w:p w:rsidR="00D66A6D" w:rsidRPr="002D6DC6" w:rsidP="00E518FA" w14:paraId="0032BF27" w14:textId="77777777">
      <w:pPr>
        <w:spacing w:line="276" w:lineRule="auto"/>
        <w:jc w:val="center"/>
        <w:rPr>
          <w:rFonts w:eastAsia="Calibri" w:asciiTheme="majorHAnsi" w:hAnsiTheme="majorHAnsi" w:cstheme="majorHAnsi"/>
          <w:b/>
          <w:sz w:val="22"/>
          <w:szCs w:val="22"/>
        </w:rPr>
      </w:pPr>
      <w:r w:rsidRPr="002D6DC6">
        <w:rPr>
          <w:rFonts w:eastAsia="Calibri" w:asciiTheme="majorHAnsi" w:hAnsiTheme="majorHAnsi" w:cstheme="majorHAnsi"/>
          <w:b/>
          <w:sz w:val="22"/>
          <w:szCs w:val="22"/>
        </w:rPr>
        <w:t>OMB Control Number 1024-0245</w:t>
      </w:r>
    </w:p>
    <w:p w:rsidR="00D66A6D" w:rsidRPr="002D6DC6" w:rsidP="00E518FA" w14:paraId="35DBEEB8" w14:textId="77777777">
      <w:pPr>
        <w:tabs>
          <w:tab w:val="left" w:pos="360"/>
          <w:tab w:val="left" w:pos="720"/>
          <w:tab w:val="left" w:pos="1080"/>
        </w:tabs>
        <w:spacing w:line="276" w:lineRule="auto"/>
        <w:rPr>
          <w:rFonts w:eastAsia="Calibri" w:asciiTheme="majorHAnsi" w:hAnsiTheme="majorHAnsi" w:cstheme="majorHAnsi"/>
          <w:b/>
          <w:sz w:val="22"/>
          <w:szCs w:val="22"/>
        </w:rPr>
      </w:pPr>
    </w:p>
    <w:p w:rsidR="00C112CE" w:rsidRPr="002D6DC6" w:rsidP="00E518FA" w14:paraId="1370CC73" w14:textId="734AFE4C">
      <w:pPr>
        <w:tabs>
          <w:tab w:val="left" w:pos="360"/>
          <w:tab w:val="left" w:pos="720"/>
          <w:tab w:val="left" w:pos="1080"/>
        </w:tabs>
        <w:spacing w:line="276" w:lineRule="auto"/>
        <w:rPr>
          <w:rFonts w:eastAsia="Calibri" w:asciiTheme="majorHAnsi" w:hAnsiTheme="majorHAnsi" w:cstheme="majorHAnsi"/>
          <w:sz w:val="22"/>
          <w:szCs w:val="22"/>
        </w:rPr>
      </w:pPr>
      <w:r w:rsidRPr="002D6DC6">
        <w:rPr>
          <w:rFonts w:eastAsia="Calibri" w:asciiTheme="majorHAnsi" w:hAnsiTheme="majorHAnsi" w:cstheme="majorHAnsi"/>
          <w:b/>
          <w:sz w:val="22"/>
          <w:szCs w:val="22"/>
        </w:rPr>
        <w:t>Terms of Clearance:</w:t>
      </w:r>
      <w:r w:rsidRPr="002D6DC6">
        <w:rPr>
          <w:rFonts w:eastAsia="Calibri" w:asciiTheme="majorHAnsi" w:hAnsiTheme="majorHAnsi" w:cstheme="majorHAnsi"/>
          <w:sz w:val="22"/>
          <w:szCs w:val="22"/>
        </w:rPr>
        <w:t xml:space="preserve">  </w:t>
      </w:r>
    </w:p>
    <w:p w:rsidR="00C112CE" w:rsidRPr="002D6DC6" w:rsidP="00E518FA" w14:paraId="13218E1D" w14:textId="77777777">
      <w:pPr>
        <w:pStyle w:val="NoSpacing"/>
        <w:spacing w:line="276" w:lineRule="auto"/>
        <w:rPr>
          <w:rFonts w:eastAsia="Calibri" w:asciiTheme="majorHAnsi" w:hAnsiTheme="majorHAnsi" w:cstheme="majorHAnsi"/>
          <w:sz w:val="22"/>
          <w:szCs w:val="22"/>
        </w:rPr>
      </w:pPr>
    </w:p>
    <w:p w:rsidR="00D66A6D" w:rsidRPr="002D6DC6" w:rsidP="00E518FA" w14:paraId="295D0432" w14:textId="77777777">
      <w:pPr>
        <w:tabs>
          <w:tab w:val="left" w:pos="360"/>
          <w:tab w:val="left" w:pos="720"/>
          <w:tab w:val="left" w:pos="1080"/>
        </w:tabs>
        <w:spacing w:line="276" w:lineRule="auto"/>
        <w:ind w:left="360" w:hanging="360"/>
        <w:rPr>
          <w:rFonts w:eastAsia="Calibri" w:asciiTheme="majorHAnsi" w:hAnsiTheme="majorHAnsi" w:cstheme="majorHAnsi"/>
          <w:sz w:val="22"/>
          <w:szCs w:val="22"/>
        </w:rPr>
      </w:pPr>
      <w:r w:rsidRPr="002D6DC6">
        <w:rPr>
          <w:rFonts w:eastAsia="Calibri" w:asciiTheme="majorHAnsi" w:hAnsiTheme="majorHAnsi" w:cstheme="majorHAnsi"/>
          <w:b/>
          <w:sz w:val="22"/>
          <w:szCs w:val="22"/>
        </w:rPr>
        <w:t>Justification</w:t>
      </w:r>
    </w:p>
    <w:p w:rsidR="00D66A6D" w:rsidRPr="002D6DC6" w:rsidP="00E518FA" w14:paraId="7076C8C7" w14:textId="77777777">
      <w:pPr>
        <w:tabs>
          <w:tab w:val="left" w:pos="360"/>
          <w:tab w:val="left" w:pos="720"/>
          <w:tab w:val="left" w:pos="1080"/>
        </w:tabs>
        <w:spacing w:line="276" w:lineRule="auto"/>
        <w:rPr>
          <w:rFonts w:eastAsia="Calibri" w:asciiTheme="majorHAnsi" w:hAnsiTheme="majorHAnsi" w:cstheme="majorHAnsi"/>
          <w:sz w:val="22"/>
          <w:szCs w:val="22"/>
        </w:rPr>
      </w:pPr>
    </w:p>
    <w:p w:rsidR="00D66A6D" w:rsidRPr="002D6DC6" w:rsidP="00E518FA" w14:paraId="18017999" w14:textId="77777777">
      <w:pPr>
        <w:tabs>
          <w:tab w:val="left" w:pos="360"/>
          <w:tab w:val="left" w:pos="720"/>
          <w:tab w:val="left" w:pos="1080"/>
        </w:tabs>
        <w:spacing w:line="276" w:lineRule="auto"/>
        <w:rPr>
          <w:rFonts w:eastAsia="Calibri" w:asciiTheme="majorHAnsi" w:hAnsiTheme="majorHAnsi" w:cstheme="majorHAnsi"/>
          <w:b/>
          <w:sz w:val="22"/>
          <w:szCs w:val="22"/>
        </w:rPr>
      </w:pPr>
      <w:r w:rsidRPr="002D6DC6">
        <w:rPr>
          <w:rFonts w:eastAsia="Calibri" w:asciiTheme="majorHAnsi" w:hAnsiTheme="majorHAnsi" w:cstheme="majorHAnsi"/>
          <w:b/>
          <w:sz w:val="22"/>
          <w:szCs w:val="22"/>
        </w:rPr>
        <w:t>1.</w:t>
      </w:r>
      <w:r w:rsidRPr="002D6DC6">
        <w:rPr>
          <w:rFonts w:eastAsia="Calibri" w:asciiTheme="majorHAnsi" w:hAnsiTheme="majorHAnsi" w:cstheme="majorHAnsi"/>
          <w:sz w:val="22"/>
          <w:szCs w:val="22"/>
        </w:rPr>
        <w:tab/>
      </w:r>
      <w:r w:rsidRPr="002D6DC6">
        <w:rPr>
          <w:rFonts w:eastAsia="Calibri" w:asciiTheme="majorHAnsi" w:hAnsiTheme="majorHAnsi" w:cstheme="majorHAnsi"/>
          <w:b/>
          <w:sz w:val="22"/>
          <w:szCs w:val="22"/>
        </w:rPr>
        <w:t>Explain the circumstances that make the collection of information necessary.  Identify any legal or administrative requirements that necessitate the collection.</w:t>
      </w:r>
    </w:p>
    <w:p w:rsidR="00D66A6D" w:rsidRPr="002D6DC6" w:rsidP="00E518FA" w14:paraId="0BA2AD70" w14:textId="77777777">
      <w:pPr>
        <w:tabs>
          <w:tab w:val="left" w:pos="360"/>
          <w:tab w:val="left" w:pos="720"/>
          <w:tab w:val="left" w:pos="1080"/>
        </w:tabs>
        <w:spacing w:line="276" w:lineRule="auto"/>
        <w:rPr>
          <w:rFonts w:eastAsia="Calibri" w:asciiTheme="majorHAnsi" w:hAnsiTheme="majorHAnsi" w:cstheme="majorHAnsi"/>
          <w:b/>
          <w:sz w:val="22"/>
          <w:szCs w:val="22"/>
        </w:rPr>
      </w:pPr>
    </w:p>
    <w:p w:rsidR="00D66A6D" w:rsidRPr="002D6DC6" w:rsidP="00E518FA" w14:paraId="7AE466C5" w14:textId="200A1426">
      <w:pPr>
        <w:tabs>
          <w:tab w:val="left" w:pos="360"/>
          <w:tab w:val="left" w:pos="720"/>
          <w:tab w:val="left" w:pos="1080"/>
        </w:tabs>
        <w:spacing w:line="276" w:lineRule="auto"/>
        <w:rPr>
          <w:rFonts w:eastAsia="Calibri" w:asciiTheme="majorHAnsi" w:hAnsiTheme="majorHAnsi" w:cstheme="majorHAnsi"/>
          <w:sz w:val="22"/>
          <w:szCs w:val="22"/>
        </w:rPr>
      </w:pPr>
      <w:r w:rsidRPr="002D6DC6">
        <w:rPr>
          <w:rFonts w:eastAsia="Calibri" w:asciiTheme="majorHAnsi" w:hAnsiTheme="majorHAnsi" w:cstheme="majorHAnsi"/>
          <w:sz w:val="22"/>
          <w:szCs w:val="22"/>
        </w:rPr>
        <w:t>The United States Park Police (USPP) is a unit of the National Park Service</w:t>
      </w:r>
      <w:r w:rsidRPr="002D6DC6" w:rsidR="00110B90">
        <w:rPr>
          <w:rFonts w:eastAsia="Calibri" w:asciiTheme="majorHAnsi" w:hAnsiTheme="majorHAnsi" w:cstheme="majorHAnsi"/>
          <w:sz w:val="22"/>
          <w:szCs w:val="22"/>
        </w:rPr>
        <w:t xml:space="preserve"> (NPS)</w:t>
      </w:r>
      <w:r w:rsidRPr="002D6DC6">
        <w:rPr>
          <w:rFonts w:eastAsia="Calibri" w:asciiTheme="majorHAnsi" w:hAnsiTheme="majorHAnsi" w:cstheme="majorHAnsi"/>
          <w:sz w:val="22"/>
          <w:szCs w:val="22"/>
        </w:rPr>
        <w:t>, Department of the Interior, with jurisdiction in all National Park Service areas and certain other Federal and State lands. The USPP are highly trained, professional police officers who prevent and detect criminal activity; conduct investigations; apprehend individuals suspected of committing offenses against Federal, State, and local laws; provide protection to the President of the United States and visiting dignitaries; and provide protective services to some of the most recognizable monuments and memorials in the world.</w:t>
      </w:r>
    </w:p>
    <w:p w:rsidR="00D66A6D" w:rsidRPr="002D6DC6" w:rsidP="00E518FA" w14:paraId="27477F8A" w14:textId="77777777">
      <w:pPr>
        <w:pStyle w:val="NoSpacing"/>
        <w:spacing w:line="276" w:lineRule="auto"/>
        <w:rPr>
          <w:rFonts w:eastAsia="Calibri" w:asciiTheme="majorHAnsi" w:hAnsiTheme="majorHAnsi" w:cstheme="majorHAnsi"/>
          <w:sz w:val="22"/>
          <w:szCs w:val="22"/>
        </w:rPr>
      </w:pPr>
    </w:p>
    <w:p w:rsidR="00D66A6D" w:rsidRPr="002D6DC6" w:rsidP="00E518FA" w14:paraId="7CF4A13A" w14:textId="09F4032D">
      <w:pPr>
        <w:tabs>
          <w:tab w:val="left" w:pos="360"/>
          <w:tab w:val="left" w:pos="720"/>
          <w:tab w:val="left" w:pos="1080"/>
        </w:tabs>
        <w:spacing w:line="276" w:lineRule="auto"/>
        <w:rPr>
          <w:rFonts w:eastAsia="Calibri" w:asciiTheme="majorHAnsi" w:hAnsiTheme="majorHAnsi" w:cstheme="majorHAnsi"/>
          <w:sz w:val="22"/>
          <w:szCs w:val="22"/>
        </w:rPr>
      </w:pPr>
      <w:r w:rsidRPr="002D6DC6">
        <w:rPr>
          <w:rFonts w:eastAsia="Calibri" w:asciiTheme="majorHAnsi" w:hAnsiTheme="majorHAnsi" w:cstheme="majorHAnsi"/>
          <w:sz w:val="22"/>
          <w:szCs w:val="22"/>
        </w:rPr>
        <w:t xml:space="preserve">As part of the application process for consideration as a candidate for United States Park Police Officer positions, we collect information from applicants during the Pre-employment Suitability Determination Phase to narrow the list of potential candidates who are qualified to move to the next phase of the application process.  The USPP application process consists of 6 phases:  (1)  Application via USAJobs.com; (2) Pre-employment Suitability Determination; (3) written examination; (4) oral interview; (5) physical and psychological evaluations; and (6) physical efficiency battery tests.  Background clearances are not initiated until the candidate has successfully passed all six (6) phases of the USPP application process.  </w:t>
      </w:r>
    </w:p>
    <w:p w:rsidR="00932726" w:rsidRPr="002D6DC6" w:rsidP="00E518FA" w14:paraId="712A7C28" w14:textId="77777777">
      <w:pPr>
        <w:tabs>
          <w:tab w:val="left" w:pos="360"/>
          <w:tab w:val="left" w:pos="720"/>
          <w:tab w:val="left" w:pos="1080"/>
        </w:tabs>
        <w:spacing w:line="276" w:lineRule="auto"/>
        <w:rPr>
          <w:rFonts w:eastAsia="Calibri" w:asciiTheme="majorHAnsi" w:hAnsiTheme="majorHAnsi" w:cstheme="majorHAnsi"/>
          <w:sz w:val="22"/>
          <w:szCs w:val="22"/>
        </w:rPr>
      </w:pPr>
    </w:p>
    <w:p w:rsidR="00D66A6D" w:rsidRPr="002D6DC6" w:rsidP="00E518FA" w14:paraId="3F5BDA1D" w14:textId="1E189DDC">
      <w:pPr>
        <w:tabs>
          <w:tab w:val="left" w:pos="360"/>
          <w:tab w:val="left" w:pos="720"/>
          <w:tab w:val="left" w:pos="1080"/>
        </w:tabs>
        <w:spacing w:line="276" w:lineRule="auto"/>
        <w:rPr>
          <w:rFonts w:eastAsia="Calibri" w:asciiTheme="majorHAnsi" w:hAnsiTheme="majorHAnsi" w:cstheme="majorHAnsi"/>
          <w:sz w:val="22"/>
          <w:szCs w:val="22"/>
        </w:rPr>
      </w:pPr>
      <w:r w:rsidRPr="002D6DC6">
        <w:rPr>
          <w:rFonts w:eastAsia="Calibri" w:asciiTheme="majorHAnsi" w:hAnsiTheme="majorHAnsi" w:cstheme="majorHAnsi"/>
          <w:sz w:val="22"/>
          <w:szCs w:val="22"/>
        </w:rPr>
        <w:t xml:space="preserve">It should be noted that Department of the Interior policy 446 DM 21 </w:t>
      </w:r>
      <w:r w:rsidRPr="002D6DC6" w:rsidR="002F041E">
        <w:rPr>
          <w:rFonts w:eastAsia="Calibri" w:asciiTheme="majorHAnsi" w:hAnsiTheme="majorHAnsi" w:cstheme="majorHAnsi"/>
          <w:sz w:val="22"/>
          <w:szCs w:val="22"/>
        </w:rPr>
        <w:t xml:space="preserve">states, “No other use of the polygraph is authorized within the Department of the Interior.” </w:t>
      </w:r>
      <w:r w:rsidRPr="002D6DC6">
        <w:rPr>
          <w:rFonts w:eastAsia="Calibri" w:asciiTheme="majorHAnsi" w:hAnsiTheme="majorHAnsi" w:cstheme="majorHAnsi"/>
          <w:sz w:val="22"/>
          <w:szCs w:val="22"/>
        </w:rPr>
        <w:t xml:space="preserve">This directive specifically limits the usage of </w:t>
      </w:r>
      <w:r w:rsidRPr="002D6DC6" w:rsidR="002F041E">
        <w:rPr>
          <w:rFonts w:eastAsia="Calibri" w:asciiTheme="majorHAnsi" w:hAnsiTheme="majorHAnsi" w:cstheme="majorHAnsi"/>
          <w:sz w:val="22"/>
          <w:szCs w:val="22"/>
        </w:rPr>
        <w:t>polygraph</w:t>
      </w:r>
      <w:r w:rsidRPr="002D6DC6">
        <w:rPr>
          <w:rFonts w:eastAsia="Calibri" w:asciiTheme="majorHAnsi" w:hAnsiTheme="majorHAnsi" w:cstheme="majorHAnsi"/>
          <w:sz w:val="22"/>
          <w:szCs w:val="22"/>
        </w:rPr>
        <w:t xml:space="preserve"> technology to criminal investigations.  Without this valuable tool as part of our Pre-employment Suitability Determination Phase, the USPP must rely solely on the forms in this information collection request to provide the necessary information for the requested time periods to assist us in conducting pre-employment investigations on each eligible applicant.</w:t>
      </w:r>
    </w:p>
    <w:p w:rsidR="00D52A25" w:rsidRPr="002D6DC6" w:rsidP="00E518FA" w14:paraId="66A2AA4D" w14:textId="77777777">
      <w:pPr>
        <w:tabs>
          <w:tab w:val="left" w:pos="360"/>
          <w:tab w:val="left" w:pos="720"/>
          <w:tab w:val="left" w:pos="1080"/>
        </w:tabs>
        <w:spacing w:line="276" w:lineRule="auto"/>
        <w:rPr>
          <w:rFonts w:eastAsia="Calibri" w:asciiTheme="majorHAnsi" w:hAnsiTheme="majorHAnsi" w:cstheme="majorHAnsi"/>
          <w:b/>
          <w:sz w:val="22"/>
          <w:szCs w:val="22"/>
        </w:rPr>
      </w:pPr>
    </w:p>
    <w:p w:rsidR="00D52A25" w:rsidRPr="002D6DC6" w:rsidP="00E518FA" w14:paraId="44A5E493" w14:textId="340CB5AE">
      <w:pPr>
        <w:pBdr>
          <w:top w:val="single" w:sz="6" w:space="1" w:color="000000"/>
        </w:pBdr>
        <w:tabs>
          <w:tab w:val="left" w:pos="360"/>
          <w:tab w:val="left" w:pos="720"/>
          <w:tab w:val="left" w:pos="1080"/>
        </w:tabs>
        <w:spacing w:line="276" w:lineRule="auto"/>
        <w:rPr>
          <w:rFonts w:eastAsia="Calibri" w:asciiTheme="majorHAnsi" w:hAnsiTheme="majorHAnsi" w:cstheme="majorHAnsi"/>
          <w:b/>
          <w:sz w:val="18"/>
          <w:szCs w:val="18"/>
        </w:rPr>
      </w:pPr>
      <w:r w:rsidRPr="002D6DC6">
        <w:rPr>
          <w:rFonts w:eastAsia="Calibri" w:asciiTheme="majorHAnsi" w:hAnsiTheme="majorHAnsi" w:cstheme="majorHAnsi"/>
          <w:b/>
          <w:sz w:val="18"/>
          <w:szCs w:val="18"/>
        </w:rPr>
        <w:t>Legal Authorities:</w:t>
      </w:r>
    </w:p>
    <w:p w:rsidR="00D52A25" w:rsidRPr="002D6DC6" w:rsidP="00E518FA" w14:paraId="1E6B8C54" w14:textId="2AB2BAC1">
      <w:pPr>
        <w:widowControl/>
        <w:numPr>
          <w:ilvl w:val="0"/>
          <w:numId w:val="4"/>
        </w:numPr>
        <w:pBdr>
          <w:top w:val="nil"/>
          <w:left w:val="nil"/>
          <w:bottom w:val="nil"/>
          <w:right w:val="nil"/>
          <w:between w:val="nil"/>
        </w:pBdr>
        <w:tabs>
          <w:tab w:val="left" w:pos="360"/>
          <w:tab w:val="left" w:pos="720"/>
          <w:tab w:val="left" w:pos="1080"/>
        </w:tabs>
        <w:spacing w:line="276" w:lineRule="auto"/>
        <w:rPr>
          <w:rFonts w:asciiTheme="majorHAnsi" w:hAnsiTheme="majorHAnsi" w:cstheme="majorHAnsi"/>
          <w:i/>
          <w:color w:val="000000"/>
          <w:sz w:val="18"/>
          <w:szCs w:val="18"/>
        </w:rPr>
      </w:pPr>
      <w:r w:rsidRPr="002D6DC6">
        <w:rPr>
          <w:rFonts w:eastAsia="Calibri" w:asciiTheme="majorHAnsi" w:hAnsiTheme="majorHAnsi" w:cstheme="majorHAnsi"/>
          <w:i/>
          <w:color w:val="000000"/>
          <w:sz w:val="18"/>
          <w:szCs w:val="18"/>
        </w:rPr>
        <w:t xml:space="preserve">Title 5, United States Code, Sections 1302 and 1304, “Special Authority” </w:t>
      </w:r>
    </w:p>
    <w:p w:rsidR="00D52A25" w:rsidRPr="002D6DC6" w:rsidP="00E518FA" w14:paraId="1EF33B59" w14:textId="25B335DD">
      <w:pPr>
        <w:widowControl/>
        <w:numPr>
          <w:ilvl w:val="0"/>
          <w:numId w:val="4"/>
        </w:numPr>
        <w:pBdr>
          <w:top w:val="nil"/>
          <w:left w:val="nil"/>
          <w:bottom w:val="nil"/>
          <w:right w:val="nil"/>
          <w:between w:val="nil"/>
        </w:pBdr>
        <w:tabs>
          <w:tab w:val="left" w:pos="360"/>
          <w:tab w:val="left" w:pos="720"/>
          <w:tab w:val="left" w:pos="1080"/>
        </w:tabs>
        <w:spacing w:line="276" w:lineRule="auto"/>
        <w:rPr>
          <w:rFonts w:asciiTheme="majorHAnsi" w:hAnsiTheme="majorHAnsi" w:cstheme="majorHAnsi"/>
          <w:i/>
          <w:color w:val="000000"/>
          <w:sz w:val="18"/>
          <w:szCs w:val="18"/>
        </w:rPr>
      </w:pPr>
      <w:r w:rsidRPr="002D6DC6">
        <w:rPr>
          <w:rFonts w:eastAsia="Calibri" w:asciiTheme="majorHAnsi" w:hAnsiTheme="majorHAnsi" w:cstheme="majorHAnsi"/>
          <w:i/>
          <w:color w:val="000000"/>
          <w:sz w:val="18"/>
          <w:szCs w:val="18"/>
        </w:rPr>
        <w:t>Title 5, United States Code, Section 3301, “Civil Service; generally</w:t>
      </w:r>
      <w:r w:rsidRPr="002D6DC6" w:rsidR="00396C22">
        <w:rPr>
          <w:rFonts w:eastAsia="Calibri" w:asciiTheme="majorHAnsi" w:hAnsiTheme="majorHAnsi" w:cstheme="majorHAnsi"/>
          <w:i/>
          <w:color w:val="000000"/>
          <w:sz w:val="18"/>
          <w:szCs w:val="18"/>
        </w:rPr>
        <w:t>”</w:t>
      </w:r>
      <w:r w:rsidRPr="002D6DC6">
        <w:rPr>
          <w:rFonts w:eastAsia="Calibri" w:asciiTheme="majorHAnsi" w:hAnsiTheme="majorHAnsi" w:cstheme="majorHAnsi"/>
          <w:i/>
          <w:color w:val="000000"/>
          <w:sz w:val="18"/>
          <w:szCs w:val="18"/>
        </w:rPr>
        <w:t xml:space="preserve"> </w:t>
      </w:r>
    </w:p>
    <w:p w:rsidR="00D52A25" w:rsidRPr="002D6DC6" w:rsidP="00E518FA" w14:paraId="74388E16" w14:textId="67261827">
      <w:pPr>
        <w:widowControl/>
        <w:numPr>
          <w:ilvl w:val="0"/>
          <w:numId w:val="4"/>
        </w:numPr>
        <w:pBdr>
          <w:top w:val="nil"/>
          <w:left w:val="nil"/>
          <w:bottom w:val="nil"/>
          <w:right w:val="nil"/>
          <w:between w:val="nil"/>
        </w:pBdr>
        <w:tabs>
          <w:tab w:val="left" w:pos="360"/>
          <w:tab w:val="left" w:pos="720"/>
          <w:tab w:val="left" w:pos="1080"/>
        </w:tabs>
        <w:spacing w:line="276" w:lineRule="auto"/>
        <w:rPr>
          <w:rFonts w:asciiTheme="majorHAnsi" w:hAnsiTheme="majorHAnsi" w:cstheme="majorHAnsi"/>
          <w:i/>
          <w:color w:val="000000"/>
          <w:sz w:val="18"/>
          <w:szCs w:val="18"/>
        </w:rPr>
      </w:pPr>
      <w:r w:rsidRPr="002D6DC6">
        <w:rPr>
          <w:rFonts w:eastAsia="Calibri" w:asciiTheme="majorHAnsi" w:hAnsiTheme="majorHAnsi" w:cstheme="majorHAnsi"/>
          <w:i/>
          <w:color w:val="000000"/>
          <w:sz w:val="18"/>
          <w:szCs w:val="18"/>
        </w:rPr>
        <w:t>Title 18, United States Code, Section 922, “Unlawful acts”</w:t>
      </w:r>
    </w:p>
    <w:p w:rsidR="00D52A25" w:rsidRPr="002D6DC6" w:rsidP="00E518FA" w14:paraId="59DC608A" w14:textId="3B798B33">
      <w:pPr>
        <w:widowControl/>
        <w:numPr>
          <w:ilvl w:val="0"/>
          <w:numId w:val="4"/>
        </w:numPr>
        <w:pBdr>
          <w:top w:val="nil"/>
          <w:left w:val="nil"/>
          <w:bottom w:val="nil"/>
          <w:right w:val="nil"/>
          <w:between w:val="nil"/>
        </w:pBdr>
        <w:tabs>
          <w:tab w:val="left" w:pos="360"/>
          <w:tab w:val="left" w:pos="720"/>
          <w:tab w:val="left" w:pos="1080"/>
        </w:tabs>
        <w:spacing w:line="276" w:lineRule="auto"/>
        <w:rPr>
          <w:rFonts w:asciiTheme="majorHAnsi" w:hAnsiTheme="majorHAnsi" w:cstheme="majorHAnsi"/>
          <w:i/>
          <w:color w:val="000000"/>
          <w:sz w:val="18"/>
          <w:szCs w:val="18"/>
        </w:rPr>
      </w:pPr>
      <w:r w:rsidRPr="002D6DC6">
        <w:rPr>
          <w:rFonts w:eastAsia="Calibri" w:asciiTheme="majorHAnsi" w:hAnsiTheme="majorHAnsi" w:cstheme="majorHAnsi"/>
          <w:i/>
          <w:color w:val="000000"/>
          <w:sz w:val="18"/>
          <w:szCs w:val="18"/>
        </w:rPr>
        <w:t>Executive Order 10450, Sections 8(b), 8(c), and 9(c), “Security requirements for Government employment”</w:t>
      </w:r>
    </w:p>
    <w:p w:rsidR="00D52A25" w:rsidRPr="002D6DC6" w:rsidP="00E518FA" w14:paraId="172F9F96" w14:textId="7C7C9E2A">
      <w:pPr>
        <w:widowControl/>
        <w:numPr>
          <w:ilvl w:val="0"/>
          <w:numId w:val="4"/>
        </w:numPr>
        <w:pBdr>
          <w:top w:val="nil"/>
          <w:left w:val="nil"/>
          <w:bottom w:val="nil"/>
          <w:right w:val="nil"/>
          <w:between w:val="nil"/>
        </w:pBdr>
        <w:tabs>
          <w:tab w:val="left" w:pos="360"/>
          <w:tab w:val="left" w:pos="720"/>
          <w:tab w:val="left" w:pos="1080"/>
        </w:tabs>
        <w:spacing w:line="276" w:lineRule="auto"/>
        <w:rPr>
          <w:rFonts w:asciiTheme="majorHAnsi" w:hAnsiTheme="majorHAnsi" w:cstheme="majorHAnsi"/>
          <w:i/>
          <w:color w:val="000000"/>
          <w:sz w:val="18"/>
          <w:szCs w:val="18"/>
        </w:rPr>
      </w:pPr>
      <w:r w:rsidRPr="002D6DC6">
        <w:rPr>
          <w:rFonts w:eastAsia="Calibri" w:asciiTheme="majorHAnsi" w:hAnsiTheme="majorHAnsi" w:cstheme="majorHAnsi"/>
          <w:i/>
          <w:color w:val="000000"/>
          <w:sz w:val="18"/>
          <w:szCs w:val="18"/>
        </w:rPr>
        <w:t>Title 5, Code of Federal Regulations, Section 5.2, “Investigation and evaluations”</w:t>
      </w:r>
    </w:p>
    <w:p w:rsidR="00D66A6D" w:rsidRPr="002D6DC6" w:rsidP="00E518FA" w14:paraId="3343C3A2" w14:textId="7AD7A1C6">
      <w:pPr>
        <w:tabs>
          <w:tab w:val="left" w:pos="360"/>
          <w:tab w:val="left" w:pos="720"/>
          <w:tab w:val="left" w:pos="1080"/>
        </w:tabs>
        <w:spacing w:line="276" w:lineRule="auto"/>
        <w:rPr>
          <w:rFonts w:eastAsia="Calibri" w:asciiTheme="majorHAnsi" w:hAnsiTheme="majorHAnsi" w:cstheme="majorHAnsi"/>
          <w:b/>
          <w:sz w:val="22"/>
          <w:szCs w:val="22"/>
        </w:rPr>
      </w:pPr>
      <w:r w:rsidRPr="002D6DC6">
        <w:rPr>
          <w:rFonts w:eastAsia="Calibri" w:asciiTheme="majorHAnsi" w:hAnsiTheme="majorHAnsi" w:cstheme="majorHAnsi"/>
          <w:b/>
          <w:sz w:val="22"/>
          <w:szCs w:val="22"/>
        </w:rPr>
        <w:t>2.</w:t>
      </w:r>
      <w:r w:rsidRPr="002D6DC6">
        <w:rPr>
          <w:rFonts w:eastAsia="Calibri" w:asciiTheme="majorHAnsi" w:hAnsiTheme="majorHAnsi" w:cstheme="majorHAnsi"/>
          <w:sz w:val="22"/>
          <w:szCs w:val="22"/>
        </w:rPr>
        <w:tab/>
      </w:r>
      <w:r w:rsidRPr="002D6DC6">
        <w:rPr>
          <w:rFonts w:eastAsia="Calibri" w:asciiTheme="majorHAnsi" w:hAnsiTheme="majorHAnsi" w:cstheme="majorHAnsi"/>
          <w:b/>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D66A6D" w:rsidRPr="002D6DC6" w:rsidP="00E518FA" w14:paraId="49B4F418" w14:textId="77777777">
      <w:pPr>
        <w:tabs>
          <w:tab w:val="left" w:pos="360"/>
          <w:tab w:val="left" w:pos="720"/>
          <w:tab w:val="left" w:pos="1080"/>
        </w:tabs>
        <w:spacing w:line="276" w:lineRule="auto"/>
        <w:ind w:left="360" w:hanging="360"/>
        <w:rPr>
          <w:rFonts w:eastAsia="Calibri" w:asciiTheme="majorHAnsi" w:hAnsiTheme="majorHAnsi" w:cstheme="majorHAnsi"/>
          <w:b/>
          <w:sz w:val="22"/>
          <w:szCs w:val="22"/>
        </w:rPr>
      </w:pPr>
    </w:p>
    <w:p w:rsidR="00D66A6D" w:rsidRPr="002D6DC6" w:rsidP="00E518FA" w14:paraId="3E05192E" w14:textId="2DC4F87D">
      <w:pPr>
        <w:tabs>
          <w:tab w:val="left" w:pos="360"/>
          <w:tab w:val="left" w:pos="720"/>
          <w:tab w:val="left" w:pos="1080"/>
        </w:tabs>
        <w:spacing w:line="276" w:lineRule="auto"/>
        <w:rPr>
          <w:rFonts w:eastAsia="Calibri" w:asciiTheme="majorHAnsi" w:hAnsiTheme="majorHAnsi" w:cstheme="majorHAnsi"/>
          <w:sz w:val="22"/>
          <w:szCs w:val="22"/>
        </w:rPr>
      </w:pPr>
      <w:r w:rsidRPr="002D6DC6">
        <w:rPr>
          <w:rFonts w:eastAsia="Calibri" w:asciiTheme="majorHAnsi" w:hAnsiTheme="majorHAnsi" w:cstheme="majorHAnsi"/>
          <w:sz w:val="22"/>
          <w:szCs w:val="22"/>
        </w:rPr>
        <w:t xml:space="preserve">The USPP applicant processing team uses </w:t>
      </w:r>
      <w:r w:rsidRPr="002D6DC6" w:rsidR="004E0DEB">
        <w:rPr>
          <w:rFonts w:eastAsia="Calibri" w:asciiTheme="majorHAnsi" w:hAnsiTheme="majorHAnsi" w:cstheme="majorHAnsi"/>
          <w:i/>
          <w:sz w:val="22"/>
          <w:szCs w:val="22"/>
        </w:rPr>
        <w:t>Forms 10-2201 and 10-2201A thr</w:t>
      </w:r>
      <w:r w:rsidRPr="002D6DC6" w:rsidR="00BF6111">
        <w:rPr>
          <w:rFonts w:eastAsia="Calibri" w:asciiTheme="majorHAnsi" w:hAnsiTheme="majorHAnsi" w:cstheme="majorHAnsi"/>
          <w:i/>
          <w:sz w:val="22"/>
          <w:szCs w:val="22"/>
        </w:rPr>
        <w:t>ough</w:t>
      </w:r>
      <w:r w:rsidRPr="002D6DC6" w:rsidR="004E0DEB">
        <w:rPr>
          <w:rFonts w:eastAsia="Calibri" w:asciiTheme="majorHAnsi" w:hAnsiTheme="majorHAnsi" w:cstheme="majorHAnsi"/>
          <w:i/>
          <w:sz w:val="22"/>
          <w:szCs w:val="22"/>
        </w:rPr>
        <w:t xml:space="preserve"> </w:t>
      </w:r>
      <w:r w:rsidRPr="002D6DC6" w:rsidR="00607CE3">
        <w:rPr>
          <w:rFonts w:eastAsia="Calibri" w:asciiTheme="majorHAnsi" w:hAnsiTheme="majorHAnsi" w:cstheme="majorHAnsi"/>
          <w:i/>
          <w:sz w:val="22"/>
          <w:szCs w:val="22"/>
        </w:rPr>
        <w:t>D</w:t>
      </w:r>
      <w:r w:rsidRPr="002D6DC6" w:rsidR="004E0DEB">
        <w:rPr>
          <w:rFonts w:eastAsia="Calibri" w:asciiTheme="majorHAnsi" w:hAnsiTheme="majorHAnsi" w:cstheme="majorHAnsi"/>
          <w:b/>
          <w:sz w:val="22"/>
          <w:szCs w:val="22"/>
        </w:rPr>
        <w:t xml:space="preserve"> </w:t>
      </w:r>
      <w:r w:rsidRPr="002D6DC6" w:rsidR="004E0DEB">
        <w:rPr>
          <w:rFonts w:eastAsia="Calibri" w:asciiTheme="majorHAnsi" w:hAnsiTheme="majorHAnsi" w:cstheme="majorHAnsi"/>
          <w:sz w:val="22"/>
          <w:szCs w:val="22"/>
        </w:rPr>
        <w:t>(</w:t>
      </w:r>
      <w:r w:rsidRPr="002D6DC6" w:rsidR="008370F8">
        <w:rPr>
          <w:rFonts w:eastAsia="Calibri" w:asciiTheme="majorHAnsi" w:hAnsiTheme="majorHAnsi" w:cstheme="majorHAnsi"/>
          <w:sz w:val="22"/>
          <w:szCs w:val="22"/>
        </w:rPr>
        <w:t xml:space="preserve">we intend to discontinue previously approved Forms 10-2201E and 10-2201F from use as they no longer serve </w:t>
      </w:r>
      <w:r w:rsidRPr="002D6DC6" w:rsidR="0073498D">
        <w:rPr>
          <w:rFonts w:eastAsia="Calibri" w:asciiTheme="majorHAnsi" w:hAnsiTheme="majorHAnsi" w:cstheme="majorHAnsi"/>
          <w:sz w:val="22"/>
          <w:szCs w:val="22"/>
        </w:rPr>
        <w:t>their</w:t>
      </w:r>
      <w:r w:rsidRPr="002D6DC6" w:rsidR="008370F8">
        <w:rPr>
          <w:rFonts w:eastAsia="Calibri" w:asciiTheme="majorHAnsi" w:hAnsiTheme="majorHAnsi" w:cstheme="majorHAnsi"/>
          <w:sz w:val="22"/>
          <w:szCs w:val="22"/>
        </w:rPr>
        <w:t xml:space="preserve"> purpose as </w:t>
      </w:r>
      <w:r w:rsidRPr="002D6DC6">
        <w:rPr>
          <w:rFonts w:eastAsia="Calibri" w:asciiTheme="majorHAnsi" w:hAnsiTheme="majorHAnsi" w:cstheme="majorHAnsi"/>
          <w:sz w:val="22"/>
          <w:szCs w:val="22"/>
        </w:rPr>
        <w:t>described below</w:t>
      </w:r>
      <w:r w:rsidRPr="002D6DC6" w:rsidR="004E0DEB">
        <w:rPr>
          <w:rFonts w:eastAsia="Calibri" w:asciiTheme="majorHAnsi" w:hAnsiTheme="majorHAnsi" w:cstheme="majorHAnsi"/>
          <w:sz w:val="22"/>
          <w:szCs w:val="22"/>
        </w:rPr>
        <w:t>)</w:t>
      </w:r>
      <w:r w:rsidRPr="002D6DC6">
        <w:rPr>
          <w:rFonts w:eastAsia="Calibri" w:asciiTheme="majorHAnsi" w:hAnsiTheme="majorHAnsi" w:cstheme="majorHAnsi"/>
          <w:sz w:val="22"/>
          <w:szCs w:val="22"/>
        </w:rPr>
        <w:t xml:space="preserve"> </w:t>
      </w:r>
      <w:r w:rsidRPr="002D6DC6" w:rsidR="004E0DEB">
        <w:rPr>
          <w:rFonts w:eastAsia="Calibri" w:asciiTheme="majorHAnsi" w:hAnsiTheme="majorHAnsi" w:cstheme="majorHAnsi"/>
          <w:sz w:val="22"/>
          <w:szCs w:val="22"/>
        </w:rPr>
        <w:t xml:space="preserve">to collect information needed </w:t>
      </w:r>
      <w:r w:rsidRPr="002D6DC6">
        <w:rPr>
          <w:rFonts w:eastAsia="Calibri" w:asciiTheme="majorHAnsi" w:hAnsiTheme="majorHAnsi" w:cstheme="majorHAnsi"/>
          <w:sz w:val="22"/>
          <w:szCs w:val="22"/>
        </w:rPr>
        <w:t>as part of the formal pre-employment background investigation process.</w:t>
      </w:r>
      <w:r w:rsidRPr="002D6DC6" w:rsidR="00607CE3">
        <w:rPr>
          <w:rFonts w:eastAsia="Calibri" w:asciiTheme="majorHAnsi" w:hAnsiTheme="majorHAnsi" w:cstheme="majorHAnsi"/>
          <w:sz w:val="22"/>
          <w:szCs w:val="22"/>
        </w:rPr>
        <w:t xml:space="preserve"> </w:t>
      </w:r>
      <w:r w:rsidRPr="002D6DC6">
        <w:rPr>
          <w:rFonts w:eastAsia="Calibri" w:asciiTheme="majorHAnsi" w:hAnsiTheme="majorHAnsi" w:cstheme="majorHAnsi"/>
          <w:sz w:val="22"/>
          <w:szCs w:val="22"/>
        </w:rPr>
        <w:t xml:space="preserve"> The information collected is also required to conduct an OPM background investigation, initiated via the e-QIP system</w:t>
      </w:r>
      <w:r w:rsidRPr="002D6DC6" w:rsidR="004E0DEB">
        <w:rPr>
          <w:rFonts w:eastAsia="Calibri" w:asciiTheme="majorHAnsi" w:hAnsiTheme="majorHAnsi" w:cstheme="majorHAnsi"/>
          <w:sz w:val="22"/>
          <w:szCs w:val="22"/>
        </w:rPr>
        <w:t xml:space="preserve"> once</w:t>
      </w:r>
      <w:r w:rsidRPr="002D6DC6">
        <w:rPr>
          <w:rFonts w:eastAsia="Calibri" w:asciiTheme="majorHAnsi" w:hAnsiTheme="majorHAnsi" w:cstheme="majorHAnsi"/>
          <w:sz w:val="22"/>
          <w:szCs w:val="22"/>
        </w:rPr>
        <w:t xml:space="preserve"> an applicant is selected for employment.</w:t>
      </w:r>
      <w:r w:rsidRPr="002D6DC6" w:rsidR="004B4BC0">
        <w:rPr>
          <w:rFonts w:eastAsia="Calibri" w:asciiTheme="majorHAnsi" w:hAnsiTheme="majorHAnsi" w:cstheme="majorHAnsi"/>
          <w:sz w:val="22"/>
          <w:szCs w:val="22"/>
        </w:rPr>
        <w:t xml:space="preserve"> The information in all of the forms listed below </w:t>
      </w:r>
      <w:r w:rsidRPr="002D6DC6" w:rsidR="0073498D">
        <w:rPr>
          <w:rFonts w:eastAsia="Calibri" w:asciiTheme="majorHAnsi" w:hAnsiTheme="majorHAnsi" w:cstheme="majorHAnsi"/>
          <w:sz w:val="22"/>
          <w:szCs w:val="22"/>
        </w:rPr>
        <w:t xml:space="preserve">is </w:t>
      </w:r>
      <w:r w:rsidRPr="002D6DC6" w:rsidR="004B4BC0">
        <w:rPr>
          <w:rFonts w:eastAsia="Calibri" w:asciiTheme="majorHAnsi" w:hAnsiTheme="majorHAnsi" w:cstheme="majorHAnsi"/>
          <w:sz w:val="22"/>
          <w:szCs w:val="22"/>
        </w:rPr>
        <w:t>required</w:t>
      </w:r>
      <w:r w:rsidRPr="002D6DC6" w:rsidR="00862120">
        <w:rPr>
          <w:rFonts w:eastAsia="Calibri" w:asciiTheme="majorHAnsi" w:hAnsiTheme="majorHAnsi" w:cstheme="majorHAnsi"/>
          <w:sz w:val="22"/>
          <w:szCs w:val="22"/>
        </w:rPr>
        <w:t xml:space="preserve"> as</w:t>
      </w:r>
      <w:r w:rsidRPr="002D6DC6" w:rsidR="004B4BC0">
        <w:rPr>
          <w:rFonts w:eastAsia="Calibri" w:asciiTheme="majorHAnsi" w:hAnsiTheme="majorHAnsi" w:cstheme="majorHAnsi"/>
          <w:sz w:val="22"/>
          <w:szCs w:val="22"/>
        </w:rPr>
        <w:t xml:space="preserve"> part of the USPP Pre-Employment Suitability Determination Phase of the application process</w:t>
      </w:r>
    </w:p>
    <w:p w:rsidR="00D66A6D" w:rsidRPr="002D6DC6" w:rsidP="00E518FA" w14:paraId="64A3D918" w14:textId="77777777">
      <w:pPr>
        <w:pStyle w:val="NoSpacing"/>
        <w:spacing w:line="276" w:lineRule="auto"/>
        <w:rPr>
          <w:rFonts w:eastAsia="Calibri" w:asciiTheme="majorHAnsi" w:hAnsiTheme="majorHAnsi" w:cstheme="majorHAnsi"/>
          <w:sz w:val="22"/>
          <w:szCs w:val="22"/>
        </w:rPr>
      </w:pPr>
    </w:p>
    <w:p w:rsidR="00D66A6D" w:rsidRPr="002D6DC6" w:rsidP="00E518FA" w14:paraId="7CCC5052" w14:textId="5E9904F0">
      <w:pPr>
        <w:tabs>
          <w:tab w:val="left" w:pos="360"/>
          <w:tab w:val="left" w:pos="720"/>
          <w:tab w:val="left" w:pos="1080"/>
        </w:tabs>
        <w:spacing w:line="276" w:lineRule="auto"/>
        <w:rPr>
          <w:rFonts w:eastAsia="Calibri" w:asciiTheme="majorHAnsi" w:hAnsiTheme="majorHAnsi" w:cstheme="majorHAnsi"/>
          <w:sz w:val="22"/>
          <w:szCs w:val="22"/>
        </w:rPr>
      </w:pPr>
      <w:r w:rsidRPr="002D6DC6">
        <w:rPr>
          <w:rFonts w:eastAsia="Calibri" w:asciiTheme="majorHAnsi" w:hAnsiTheme="majorHAnsi" w:cstheme="majorHAnsi"/>
          <w:sz w:val="22"/>
          <w:szCs w:val="22"/>
        </w:rPr>
        <w:t xml:space="preserve">Approximately </w:t>
      </w:r>
      <w:r w:rsidRPr="002D6DC6" w:rsidR="00E152A7">
        <w:rPr>
          <w:rFonts w:eastAsia="Calibri" w:asciiTheme="majorHAnsi" w:hAnsiTheme="majorHAnsi" w:cstheme="majorHAnsi"/>
          <w:sz w:val="22"/>
          <w:szCs w:val="22"/>
        </w:rPr>
        <w:t>4,000</w:t>
      </w:r>
      <w:r w:rsidRPr="002D6DC6">
        <w:rPr>
          <w:rFonts w:eastAsia="Calibri" w:asciiTheme="majorHAnsi" w:hAnsiTheme="majorHAnsi" w:cstheme="majorHAnsi"/>
          <w:sz w:val="22"/>
          <w:szCs w:val="22"/>
        </w:rPr>
        <w:t xml:space="preserve"> to </w:t>
      </w:r>
      <w:r w:rsidRPr="002D6DC6" w:rsidR="00E152A7">
        <w:rPr>
          <w:rFonts w:eastAsia="Calibri" w:asciiTheme="majorHAnsi" w:hAnsiTheme="majorHAnsi" w:cstheme="majorHAnsi"/>
          <w:sz w:val="22"/>
          <w:szCs w:val="22"/>
        </w:rPr>
        <w:t>5,000</w:t>
      </w:r>
      <w:r w:rsidRPr="002D6DC6">
        <w:rPr>
          <w:rFonts w:eastAsia="Calibri" w:asciiTheme="majorHAnsi" w:hAnsiTheme="majorHAnsi" w:cstheme="majorHAnsi"/>
          <w:sz w:val="22"/>
          <w:szCs w:val="22"/>
        </w:rPr>
        <w:t xml:space="preserve"> individuals apply annually for </w:t>
      </w:r>
      <w:r w:rsidRPr="002D6DC6" w:rsidR="007E76AE">
        <w:rPr>
          <w:rFonts w:eastAsia="Calibri" w:asciiTheme="majorHAnsi" w:hAnsiTheme="majorHAnsi" w:cstheme="majorHAnsi"/>
          <w:sz w:val="22"/>
          <w:szCs w:val="22"/>
        </w:rPr>
        <w:t>service wide</w:t>
      </w:r>
      <w:r w:rsidRPr="002D6DC6">
        <w:rPr>
          <w:rFonts w:eastAsia="Calibri" w:asciiTheme="majorHAnsi" w:hAnsiTheme="majorHAnsi" w:cstheme="majorHAnsi"/>
          <w:sz w:val="22"/>
          <w:szCs w:val="22"/>
        </w:rPr>
        <w:t xml:space="preserve"> USPP officer positions</w:t>
      </w:r>
      <w:r w:rsidRPr="002D6DC6" w:rsidR="00E152A7">
        <w:rPr>
          <w:rFonts w:eastAsia="Calibri" w:asciiTheme="majorHAnsi" w:hAnsiTheme="majorHAnsi" w:cstheme="majorHAnsi"/>
          <w:sz w:val="22"/>
          <w:szCs w:val="22"/>
        </w:rPr>
        <w:t xml:space="preserve"> posted on continuous USAJOBS announcements</w:t>
      </w:r>
      <w:r w:rsidRPr="002D6DC6">
        <w:rPr>
          <w:rFonts w:eastAsia="Calibri" w:asciiTheme="majorHAnsi" w:hAnsiTheme="majorHAnsi" w:cstheme="majorHAnsi"/>
          <w:sz w:val="22"/>
          <w:szCs w:val="22"/>
        </w:rPr>
        <w:t xml:space="preserve">.  </w:t>
      </w:r>
      <w:r w:rsidRPr="002D6DC6" w:rsidR="00556366">
        <w:rPr>
          <w:rFonts w:eastAsia="Calibri" w:asciiTheme="majorHAnsi" w:hAnsiTheme="majorHAnsi" w:cstheme="majorHAnsi"/>
          <w:sz w:val="22"/>
          <w:szCs w:val="22"/>
        </w:rPr>
        <w:t>Every</w:t>
      </w:r>
      <w:r w:rsidRPr="002D6DC6" w:rsidR="00E152A7">
        <w:rPr>
          <w:rFonts w:eastAsia="Calibri" w:asciiTheme="majorHAnsi" w:hAnsiTheme="majorHAnsi" w:cstheme="majorHAnsi"/>
          <w:sz w:val="22"/>
          <w:szCs w:val="22"/>
        </w:rPr>
        <w:t xml:space="preserve"> quarter, the USPP will request a listing of applicants from the NPS Human Resources Office who will subsequently provide the names of approximately 1,200 to 1,500 individuals.  </w:t>
      </w:r>
      <w:r w:rsidRPr="002D6DC6">
        <w:rPr>
          <w:rFonts w:eastAsia="Calibri" w:asciiTheme="majorHAnsi" w:hAnsiTheme="majorHAnsi" w:cstheme="majorHAnsi"/>
          <w:sz w:val="22"/>
          <w:szCs w:val="22"/>
        </w:rPr>
        <w:t xml:space="preserve">Of this total, approximately </w:t>
      </w:r>
      <w:r w:rsidRPr="002D6DC6" w:rsidR="00075F20">
        <w:rPr>
          <w:rFonts w:eastAsia="Calibri" w:asciiTheme="majorHAnsi" w:hAnsiTheme="majorHAnsi" w:cstheme="majorHAnsi"/>
          <w:sz w:val="22"/>
          <w:szCs w:val="22"/>
        </w:rPr>
        <w:t>250</w:t>
      </w:r>
      <w:r w:rsidRPr="002D6DC6">
        <w:rPr>
          <w:rFonts w:eastAsia="Calibri" w:asciiTheme="majorHAnsi" w:hAnsiTheme="majorHAnsi" w:cstheme="majorHAnsi"/>
          <w:sz w:val="22"/>
          <w:szCs w:val="22"/>
        </w:rPr>
        <w:t xml:space="preserve"> applicants will pass initial screening tests and complete the forms as part of the USPP Pre-Employment Suitability Determination.  This phase is used to further screen applicants to select only the most qualified candidates to continue the application process.  </w:t>
      </w:r>
    </w:p>
    <w:p w:rsidR="00D66A6D" w:rsidRPr="002D6DC6" w:rsidP="00E518FA" w14:paraId="45325B7D" w14:textId="77777777">
      <w:pPr>
        <w:pStyle w:val="NoSpacing"/>
        <w:spacing w:line="276" w:lineRule="auto"/>
        <w:rPr>
          <w:rFonts w:eastAsia="Calibri" w:asciiTheme="majorHAnsi" w:hAnsiTheme="majorHAnsi" w:cstheme="majorHAnsi"/>
          <w:sz w:val="22"/>
          <w:szCs w:val="22"/>
        </w:rPr>
      </w:pPr>
    </w:p>
    <w:p w:rsidR="00D66A6D" w:rsidRPr="002D6DC6" w:rsidP="00E518FA" w14:paraId="37ECB46F" w14:textId="1D49ED3A">
      <w:pPr>
        <w:tabs>
          <w:tab w:val="left" w:pos="360"/>
          <w:tab w:val="left" w:pos="720"/>
          <w:tab w:val="left" w:pos="1080"/>
        </w:tabs>
        <w:spacing w:line="276" w:lineRule="auto"/>
        <w:rPr>
          <w:rFonts w:eastAsia="Calibri" w:asciiTheme="majorHAnsi" w:hAnsiTheme="majorHAnsi" w:cstheme="majorHAnsi"/>
          <w:sz w:val="22"/>
          <w:szCs w:val="22"/>
        </w:rPr>
      </w:pPr>
      <w:r w:rsidRPr="002D6DC6">
        <w:rPr>
          <w:rFonts w:eastAsia="Calibri" w:asciiTheme="majorHAnsi" w:hAnsiTheme="majorHAnsi" w:cstheme="majorHAnsi"/>
          <w:sz w:val="22"/>
          <w:szCs w:val="22"/>
        </w:rPr>
        <w:t xml:space="preserve">When an applicant is hired, the completed forms become part of their employee security file. </w:t>
      </w:r>
      <w:r w:rsidRPr="002D6DC6" w:rsidR="004E0DEB">
        <w:rPr>
          <w:rFonts w:eastAsia="Calibri" w:asciiTheme="majorHAnsi" w:hAnsiTheme="majorHAnsi" w:cstheme="majorHAnsi"/>
          <w:sz w:val="22"/>
          <w:szCs w:val="22"/>
        </w:rPr>
        <w:t>All f</w:t>
      </w:r>
      <w:r w:rsidRPr="002D6DC6" w:rsidR="0023565F">
        <w:rPr>
          <w:rFonts w:eastAsia="Calibri" w:asciiTheme="majorHAnsi" w:hAnsiTheme="majorHAnsi" w:cstheme="majorHAnsi"/>
          <w:sz w:val="22"/>
          <w:szCs w:val="22"/>
        </w:rPr>
        <w:t xml:space="preserve">orms submitted by applicants </w:t>
      </w:r>
      <w:r w:rsidRPr="002D6DC6" w:rsidR="007D7AD2">
        <w:rPr>
          <w:rFonts w:eastAsia="Calibri" w:asciiTheme="majorHAnsi" w:hAnsiTheme="majorHAnsi" w:cstheme="majorHAnsi"/>
          <w:sz w:val="22"/>
          <w:szCs w:val="22"/>
        </w:rPr>
        <w:t>not selected</w:t>
      </w:r>
      <w:r w:rsidRPr="002D6DC6" w:rsidR="0023565F">
        <w:rPr>
          <w:rFonts w:eastAsia="Calibri" w:asciiTheme="majorHAnsi" w:hAnsiTheme="majorHAnsi" w:cstheme="majorHAnsi"/>
          <w:sz w:val="22"/>
          <w:szCs w:val="22"/>
        </w:rPr>
        <w:t xml:space="preserve"> are</w:t>
      </w:r>
      <w:r w:rsidRPr="002D6DC6">
        <w:rPr>
          <w:rFonts w:eastAsia="Calibri" w:asciiTheme="majorHAnsi" w:hAnsiTheme="majorHAnsi" w:cstheme="majorHAnsi"/>
          <w:sz w:val="22"/>
          <w:szCs w:val="22"/>
        </w:rPr>
        <w:t xml:space="preserve"> secured and destroyed in accordance with the specific document disposal requirements outlined in the NPS Consolidated Service-wide Records Schedule (N1-79-08-4).  The records retention requirements are also included on each form. </w:t>
      </w:r>
    </w:p>
    <w:p w:rsidR="00167384" w:rsidRPr="002D6DC6" w:rsidP="00E518FA" w14:paraId="3A6E03B4" w14:textId="5D603697">
      <w:pPr>
        <w:spacing w:line="276" w:lineRule="auto"/>
        <w:rPr>
          <w:rFonts w:eastAsia="Calibri" w:asciiTheme="majorHAnsi" w:hAnsiTheme="majorHAnsi" w:cstheme="majorHAnsi"/>
          <w:b/>
          <w:sz w:val="22"/>
          <w:szCs w:val="22"/>
          <w:u w:val="single"/>
        </w:rPr>
      </w:pPr>
    </w:p>
    <w:p w:rsidR="00D66A6D" w:rsidRPr="002D6DC6" w:rsidP="00E518FA" w14:paraId="3E51DEA7" w14:textId="554924E6">
      <w:pPr>
        <w:tabs>
          <w:tab w:val="left" w:pos="360"/>
          <w:tab w:val="left" w:pos="720"/>
          <w:tab w:val="left" w:pos="1080"/>
        </w:tabs>
        <w:spacing w:line="276" w:lineRule="auto"/>
        <w:rPr>
          <w:rFonts w:eastAsia="Calibri" w:asciiTheme="majorHAnsi" w:hAnsiTheme="majorHAnsi" w:cstheme="majorHAnsi"/>
          <w:sz w:val="22"/>
          <w:szCs w:val="22"/>
        </w:rPr>
      </w:pPr>
      <w:r w:rsidRPr="002D6DC6">
        <w:rPr>
          <w:rFonts w:eastAsia="Calibri" w:asciiTheme="majorHAnsi" w:hAnsiTheme="majorHAnsi" w:cstheme="majorHAnsi"/>
          <w:b/>
          <w:sz w:val="22"/>
          <w:szCs w:val="22"/>
          <w:u w:val="single"/>
        </w:rPr>
        <w:t>Form 10-2201</w:t>
      </w:r>
      <w:r w:rsidRPr="002D6DC6">
        <w:rPr>
          <w:rFonts w:eastAsia="Calibri" w:asciiTheme="majorHAnsi" w:hAnsiTheme="majorHAnsi" w:cstheme="majorHAnsi"/>
          <w:b/>
          <w:sz w:val="22"/>
          <w:szCs w:val="22"/>
        </w:rPr>
        <w:t>, “Personal Qualifications Statement</w:t>
      </w:r>
      <w:r w:rsidRPr="002D6DC6" w:rsidR="007D7AD2">
        <w:rPr>
          <w:rFonts w:eastAsia="Calibri" w:asciiTheme="majorHAnsi" w:hAnsiTheme="majorHAnsi" w:cstheme="majorHAnsi"/>
          <w:b/>
          <w:sz w:val="22"/>
          <w:szCs w:val="22"/>
        </w:rPr>
        <w:t>,</w:t>
      </w:r>
      <w:r w:rsidRPr="002D6DC6">
        <w:rPr>
          <w:rFonts w:eastAsia="Calibri" w:asciiTheme="majorHAnsi" w:hAnsiTheme="majorHAnsi" w:cstheme="majorHAnsi"/>
          <w:b/>
          <w:sz w:val="22"/>
          <w:szCs w:val="22"/>
        </w:rPr>
        <w:t>”</w:t>
      </w:r>
      <w:r w:rsidRPr="002D6DC6">
        <w:rPr>
          <w:rFonts w:eastAsia="Calibri" w:asciiTheme="majorHAnsi" w:hAnsiTheme="majorHAnsi" w:cstheme="majorHAnsi"/>
          <w:sz w:val="22"/>
          <w:szCs w:val="22"/>
        </w:rPr>
        <w:t xml:space="preserve"> provides information on the personal history of the candidate.  Investigators verify and use</w:t>
      </w:r>
      <w:r w:rsidRPr="002D6DC6" w:rsidR="007D7AD2">
        <w:rPr>
          <w:rFonts w:eastAsia="Calibri" w:asciiTheme="majorHAnsi" w:hAnsiTheme="majorHAnsi" w:cstheme="majorHAnsi"/>
          <w:sz w:val="22"/>
          <w:szCs w:val="22"/>
        </w:rPr>
        <w:t xml:space="preserve"> the information</w:t>
      </w:r>
      <w:r w:rsidRPr="002D6DC6">
        <w:rPr>
          <w:rFonts w:eastAsia="Calibri" w:asciiTheme="majorHAnsi" w:hAnsiTheme="majorHAnsi" w:cstheme="majorHAnsi"/>
          <w:sz w:val="22"/>
          <w:szCs w:val="22"/>
        </w:rPr>
        <w:t xml:space="preserve"> to determine an applicant’s suitability for a USPP officer position.  The USPP requires page</w:t>
      </w:r>
      <w:r w:rsidRPr="002D6DC6" w:rsidR="007939AD">
        <w:rPr>
          <w:rFonts w:eastAsia="Calibri" w:asciiTheme="majorHAnsi" w:hAnsiTheme="majorHAnsi" w:cstheme="majorHAnsi"/>
          <w:sz w:val="22"/>
          <w:szCs w:val="22"/>
        </w:rPr>
        <w:t xml:space="preserve"> 29</w:t>
      </w:r>
      <w:r w:rsidRPr="002D6DC6">
        <w:rPr>
          <w:rFonts w:eastAsia="Calibri" w:asciiTheme="majorHAnsi" w:hAnsiTheme="majorHAnsi" w:cstheme="majorHAnsi"/>
          <w:sz w:val="22"/>
          <w:szCs w:val="22"/>
        </w:rPr>
        <w:t xml:space="preserve"> </w:t>
      </w:r>
      <w:r w:rsidRPr="002D6DC6" w:rsidR="007939AD">
        <w:rPr>
          <w:rFonts w:eastAsia="Calibri" w:asciiTheme="majorHAnsi" w:hAnsiTheme="majorHAnsi" w:cstheme="majorHAnsi"/>
          <w:sz w:val="22"/>
          <w:szCs w:val="22"/>
        </w:rPr>
        <w:t>of</w:t>
      </w:r>
      <w:r w:rsidRPr="002D6DC6">
        <w:rPr>
          <w:rFonts w:eastAsia="Calibri" w:asciiTheme="majorHAnsi" w:hAnsiTheme="majorHAnsi" w:cstheme="majorHAnsi"/>
          <w:sz w:val="22"/>
          <w:szCs w:val="22"/>
        </w:rPr>
        <w:t xml:space="preserve"> Form </w:t>
      </w:r>
      <w:r w:rsidRPr="002D6DC6" w:rsidR="0056580F">
        <w:rPr>
          <w:rFonts w:eastAsia="Calibri" w:asciiTheme="majorHAnsi" w:hAnsiTheme="majorHAnsi" w:cstheme="majorHAnsi"/>
          <w:sz w:val="22"/>
          <w:szCs w:val="22"/>
        </w:rPr>
        <w:t>10-</w:t>
      </w:r>
      <w:r w:rsidRPr="002D6DC6">
        <w:rPr>
          <w:rFonts w:eastAsia="Calibri" w:asciiTheme="majorHAnsi" w:hAnsiTheme="majorHAnsi" w:cstheme="majorHAnsi"/>
          <w:sz w:val="22"/>
          <w:szCs w:val="22"/>
        </w:rPr>
        <w:t xml:space="preserve">2201 to be notarized prior to submission.  Using the notary process, each applicant is attesting to the completeness and accuracy of each statement made within the form.  Any </w:t>
      </w:r>
      <w:r w:rsidRPr="002D6DC6" w:rsidR="0023565F">
        <w:rPr>
          <w:rFonts w:eastAsia="Calibri" w:asciiTheme="majorHAnsi" w:hAnsiTheme="majorHAnsi" w:cstheme="majorHAnsi"/>
          <w:sz w:val="22"/>
          <w:szCs w:val="22"/>
        </w:rPr>
        <w:t>discrepancies in</w:t>
      </w:r>
      <w:r w:rsidRPr="002D6DC6">
        <w:rPr>
          <w:rFonts w:eastAsia="Calibri" w:asciiTheme="majorHAnsi" w:hAnsiTheme="majorHAnsi" w:cstheme="majorHAnsi"/>
          <w:sz w:val="22"/>
          <w:szCs w:val="22"/>
        </w:rPr>
        <w:t xml:space="preserve"> the information submitted during a pre-employment qualification check may be used as </w:t>
      </w:r>
      <w:r w:rsidRPr="002D6DC6" w:rsidR="00E81A32">
        <w:rPr>
          <w:rFonts w:eastAsia="Calibri" w:asciiTheme="majorHAnsi" w:hAnsiTheme="majorHAnsi" w:cstheme="majorHAnsi"/>
          <w:sz w:val="22"/>
          <w:szCs w:val="22"/>
        </w:rPr>
        <w:t xml:space="preserve">a </w:t>
      </w:r>
      <w:r w:rsidRPr="002D6DC6">
        <w:rPr>
          <w:rFonts w:eastAsia="Calibri" w:asciiTheme="majorHAnsi" w:hAnsiTheme="majorHAnsi" w:cstheme="majorHAnsi"/>
          <w:sz w:val="22"/>
          <w:szCs w:val="22"/>
        </w:rPr>
        <w:t>reason to remove the applicant from further consideration.</w:t>
      </w:r>
      <w:r w:rsidRPr="002D6DC6" w:rsidR="002E2B04">
        <w:rPr>
          <w:rFonts w:eastAsia="Calibri" w:asciiTheme="majorHAnsi" w:hAnsiTheme="majorHAnsi" w:cstheme="majorHAnsi"/>
          <w:sz w:val="22"/>
          <w:szCs w:val="22"/>
        </w:rPr>
        <w:t xml:space="preserve"> </w:t>
      </w:r>
      <w:r w:rsidRPr="002D6DC6">
        <w:rPr>
          <w:rFonts w:eastAsia="Calibri" w:asciiTheme="majorHAnsi" w:hAnsiTheme="majorHAnsi" w:cstheme="majorHAnsi"/>
          <w:sz w:val="22"/>
          <w:szCs w:val="22"/>
        </w:rPr>
        <w:t xml:space="preserve">Information collected via Form 10-2201 includes: </w:t>
      </w:r>
    </w:p>
    <w:p w:rsidR="00C93AD2" w:rsidRPr="002D6DC6" w:rsidP="00E518FA" w14:paraId="20C38003" w14:textId="77777777">
      <w:pPr>
        <w:tabs>
          <w:tab w:val="left" w:pos="360"/>
          <w:tab w:val="left" w:pos="720"/>
          <w:tab w:val="left" w:pos="1080"/>
        </w:tabs>
        <w:spacing w:line="276" w:lineRule="auto"/>
        <w:rPr>
          <w:rFonts w:eastAsia="Calibri" w:asciiTheme="majorHAnsi" w:hAnsiTheme="majorHAnsi" w:cstheme="majorHAnsi"/>
          <w:sz w:val="22"/>
          <w:szCs w:val="22"/>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1"/>
        <w:gridCol w:w="4841"/>
      </w:tblGrid>
      <w:tr w14:paraId="1D9D59B9" w14:textId="77777777" w:rsidTr="00B22E41">
        <w:tblPrEx>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270" w:type="dxa"/>
            <w:gridSpan w:val="2"/>
          </w:tcPr>
          <w:p w:rsidR="00862120" w:rsidRPr="002D6DC6" w:rsidP="00B22E41" w14:paraId="1D559CBD" w14:textId="77AD6007">
            <w:pPr>
              <w:pStyle w:val="ListParagraph"/>
              <w:numPr>
                <w:ilvl w:val="0"/>
                <w:numId w:val="12"/>
              </w:numPr>
              <w:tabs>
                <w:tab w:val="left" w:pos="360"/>
                <w:tab w:val="left" w:pos="1080"/>
              </w:tabs>
              <w:spacing w:line="276" w:lineRule="auto"/>
              <w:ind w:left="427"/>
              <w:rPr>
                <w:rFonts w:eastAsia="Calibri" w:asciiTheme="majorHAnsi" w:hAnsiTheme="majorHAnsi" w:cstheme="majorHAnsi"/>
                <w:b/>
                <w:bCs/>
              </w:rPr>
            </w:pPr>
            <w:r w:rsidRPr="002D6DC6">
              <w:rPr>
                <w:rFonts w:eastAsia="Calibri" w:asciiTheme="majorHAnsi" w:hAnsiTheme="majorHAnsi" w:cstheme="majorHAnsi"/>
                <w:b/>
                <w:bCs/>
              </w:rPr>
              <w:t>Personal data</w:t>
            </w:r>
          </w:p>
        </w:tc>
      </w:tr>
      <w:tr w14:paraId="6F7DBC08" w14:textId="77777777" w:rsidTr="00B22E41">
        <w:tblPrEx>
          <w:tblW w:w="0" w:type="auto"/>
          <w:tblInd w:w="198" w:type="dxa"/>
          <w:tblLook w:val="04A0"/>
        </w:tblPrEx>
        <w:tc>
          <w:tcPr>
            <w:tcW w:w="4373" w:type="dxa"/>
          </w:tcPr>
          <w:p w:rsidR="005D0D5C" w:rsidRPr="002D6DC6" w:rsidP="005D0D5C" w14:paraId="34A1C7F3" w14:textId="58D2A373">
            <w:pPr>
              <w:pStyle w:val="ListParagraph"/>
              <w:numPr>
                <w:ilvl w:val="0"/>
                <w:numId w:val="10"/>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Name</w:t>
            </w:r>
          </w:p>
        </w:tc>
        <w:tc>
          <w:tcPr>
            <w:tcW w:w="4897" w:type="dxa"/>
          </w:tcPr>
          <w:p w:rsidR="005D0D5C" w:rsidRPr="002D6DC6" w:rsidP="005D0D5C" w14:paraId="3D8092B7" w14:textId="7B36CF21">
            <w:pPr>
              <w:pStyle w:val="ListParagraph"/>
              <w:numPr>
                <w:ilvl w:val="0"/>
                <w:numId w:val="11"/>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Gender</w:t>
            </w:r>
          </w:p>
        </w:tc>
      </w:tr>
      <w:tr w14:paraId="5F8FCB82" w14:textId="77777777" w:rsidTr="00B22E41">
        <w:tblPrEx>
          <w:tblW w:w="0" w:type="auto"/>
          <w:tblInd w:w="198" w:type="dxa"/>
          <w:tblLook w:val="04A0"/>
        </w:tblPrEx>
        <w:tc>
          <w:tcPr>
            <w:tcW w:w="4373" w:type="dxa"/>
          </w:tcPr>
          <w:p w:rsidR="005D0D5C" w:rsidRPr="002D6DC6" w:rsidP="005D0D5C" w14:paraId="1403EC2F" w14:textId="23D562CC">
            <w:pPr>
              <w:pStyle w:val="ListParagraph"/>
              <w:numPr>
                <w:ilvl w:val="0"/>
                <w:numId w:val="10"/>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Alias, maiden name, nicknames</w:t>
            </w:r>
          </w:p>
        </w:tc>
        <w:tc>
          <w:tcPr>
            <w:tcW w:w="4897" w:type="dxa"/>
          </w:tcPr>
          <w:p w:rsidR="005D0D5C" w:rsidRPr="002D6DC6" w:rsidP="005D0D5C" w14:paraId="758880EA" w14:textId="00B50DAB">
            <w:pPr>
              <w:pStyle w:val="ListParagraph"/>
              <w:numPr>
                <w:ilvl w:val="0"/>
                <w:numId w:val="11"/>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Citizenship/dual citizenship information</w:t>
            </w:r>
          </w:p>
        </w:tc>
      </w:tr>
      <w:tr w14:paraId="3B8D7BD0" w14:textId="77777777" w:rsidTr="00B22E41">
        <w:tblPrEx>
          <w:tblW w:w="0" w:type="auto"/>
          <w:tblInd w:w="198" w:type="dxa"/>
          <w:tblLook w:val="04A0"/>
        </w:tblPrEx>
        <w:tc>
          <w:tcPr>
            <w:tcW w:w="4373" w:type="dxa"/>
          </w:tcPr>
          <w:p w:rsidR="005D0D5C" w:rsidRPr="002D6DC6" w:rsidP="005D0D5C" w14:paraId="2E0B075D" w14:textId="4C3BF4CA">
            <w:pPr>
              <w:pStyle w:val="ListParagraph"/>
              <w:numPr>
                <w:ilvl w:val="0"/>
                <w:numId w:val="10"/>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Legal name change information</w:t>
            </w:r>
          </w:p>
        </w:tc>
        <w:tc>
          <w:tcPr>
            <w:tcW w:w="4897" w:type="dxa"/>
          </w:tcPr>
          <w:p w:rsidR="005D0D5C" w:rsidRPr="002D6DC6" w:rsidP="005D0D5C" w14:paraId="78264975" w14:textId="237C232E">
            <w:pPr>
              <w:pStyle w:val="ListParagraph"/>
              <w:numPr>
                <w:ilvl w:val="0"/>
                <w:numId w:val="11"/>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Passport information</w:t>
            </w:r>
          </w:p>
        </w:tc>
      </w:tr>
      <w:tr w14:paraId="1B850AAD" w14:textId="77777777" w:rsidTr="00B22E41">
        <w:tblPrEx>
          <w:tblW w:w="0" w:type="auto"/>
          <w:tblInd w:w="198" w:type="dxa"/>
          <w:tblLook w:val="04A0"/>
        </w:tblPrEx>
        <w:tc>
          <w:tcPr>
            <w:tcW w:w="4373" w:type="dxa"/>
          </w:tcPr>
          <w:p w:rsidR="005D0D5C" w:rsidRPr="002D6DC6" w:rsidP="005D0D5C" w14:paraId="0CCB7CDE" w14:textId="332ACA91">
            <w:pPr>
              <w:pStyle w:val="ListParagraph"/>
              <w:numPr>
                <w:ilvl w:val="0"/>
                <w:numId w:val="10"/>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Date of birth</w:t>
            </w:r>
          </w:p>
        </w:tc>
        <w:tc>
          <w:tcPr>
            <w:tcW w:w="4897" w:type="dxa"/>
          </w:tcPr>
          <w:p w:rsidR="005D0D5C" w:rsidRPr="002D6DC6" w:rsidP="005D0D5C" w14:paraId="75821475" w14:textId="6C5E582D">
            <w:pPr>
              <w:pStyle w:val="ListParagraph"/>
              <w:numPr>
                <w:ilvl w:val="0"/>
                <w:numId w:val="11"/>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Present and legal addresses</w:t>
            </w:r>
          </w:p>
        </w:tc>
      </w:tr>
      <w:tr w14:paraId="6A90079B" w14:textId="77777777" w:rsidTr="00B22E41">
        <w:tblPrEx>
          <w:tblW w:w="0" w:type="auto"/>
          <w:tblInd w:w="198" w:type="dxa"/>
          <w:tblLook w:val="04A0"/>
        </w:tblPrEx>
        <w:tc>
          <w:tcPr>
            <w:tcW w:w="4373" w:type="dxa"/>
          </w:tcPr>
          <w:p w:rsidR="005D0D5C" w:rsidRPr="002D6DC6" w:rsidP="005D0D5C" w14:paraId="31CB962A" w14:textId="0BA9E6B5">
            <w:pPr>
              <w:pStyle w:val="ListParagraph"/>
              <w:numPr>
                <w:ilvl w:val="0"/>
                <w:numId w:val="10"/>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Social Security Number</w:t>
            </w:r>
          </w:p>
        </w:tc>
        <w:tc>
          <w:tcPr>
            <w:tcW w:w="4897" w:type="dxa"/>
          </w:tcPr>
          <w:p w:rsidR="005D0D5C" w:rsidRPr="002D6DC6" w:rsidP="005D0D5C" w14:paraId="6A4C9C6D" w14:textId="7A69A696">
            <w:pPr>
              <w:pStyle w:val="ListParagraph"/>
              <w:numPr>
                <w:ilvl w:val="0"/>
                <w:numId w:val="11"/>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Contact numbers</w:t>
            </w:r>
          </w:p>
        </w:tc>
      </w:tr>
    </w:tbl>
    <w:p w:rsidR="0028686B" w:rsidRPr="002D6DC6" w14:paraId="37393761" w14:textId="77777777">
      <w:pPr>
        <w:rPr>
          <w:rFonts w:asciiTheme="majorHAnsi" w:hAnsiTheme="majorHAnsi" w:cstheme="majorHAnsi"/>
        </w:rPr>
      </w:pPr>
      <w:r w:rsidRPr="002D6DC6">
        <w:rPr>
          <w:rFonts w:asciiTheme="majorHAnsi" w:hAnsiTheme="majorHAnsi" w:cstheme="majorHAnsi"/>
        </w:rPr>
        <w:br w:type="page"/>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0"/>
        <w:gridCol w:w="4842"/>
      </w:tblGrid>
      <w:tr w14:paraId="603C596F" w14:textId="77777777" w:rsidTr="00891770">
        <w:tblPrEx>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450" w:type="dxa"/>
            <w:gridSpan w:val="2"/>
          </w:tcPr>
          <w:p w:rsidR="00762FF1" w:rsidRPr="002D6DC6" w:rsidP="00B22E41" w14:paraId="1CE0341F" w14:textId="349AF1C1">
            <w:pPr>
              <w:pStyle w:val="ListParagraph"/>
              <w:numPr>
                <w:ilvl w:val="0"/>
                <w:numId w:val="12"/>
              </w:numPr>
              <w:tabs>
                <w:tab w:val="left" w:pos="360"/>
                <w:tab w:val="left" w:pos="1080"/>
              </w:tabs>
              <w:spacing w:line="276" w:lineRule="auto"/>
              <w:ind w:left="427"/>
              <w:rPr>
                <w:rFonts w:eastAsia="Calibri" w:asciiTheme="majorHAnsi" w:hAnsiTheme="majorHAnsi" w:cstheme="majorHAnsi"/>
                <w:b/>
                <w:bCs/>
              </w:rPr>
            </w:pPr>
            <w:r w:rsidRPr="002D6DC6">
              <w:rPr>
                <w:rFonts w:eastAsia="Calibri" w:asciiTheme="majorHAnsi" w:hAnsiTheme="majorHAnsi" w:cstheme="majorHAnsi"/>
                <w:b/>
                <w:bCs/>
              </w:rPr>
              <w:t>Selective Service and military service data</w:t>
            </w:r>
          </w:p>
        </w:tc>
      </w:tr>
      <w:tr w14:paraId="482F1525" w14:textId="77777777" w:rsidTr="00891770">
        <w:tblPrEx>
          <w:tblW w:w="0" w:type="auto"/>
          <w:tblInd w:w="18" w:type="dxa"/>
          <w:tblLook w:val="04A0"/>
        </w:tblPrEx>
        <w:tc>
          <w:tcPr>
            <w:tcW w:w="4553" w:type="dxa"/>
          </w:tcPr>
          <w:p w:rsidR="00762FF1" w:rsidRPr="002D6DC6" w:rsidP="00762FF1" w14:paraId="21C110F4" w14:textId="28B8AC2B">
            <w:pPr>
              <w:pStyle w:val="ListParagraph"/>
              <w:numPr>
                <w:ilvl w:val="0"/>
                <w:numId w:val="10"/>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Selective Service registration data</w:t>
            </w:r>
          </w:p>
        </w:tc>
        <w:tc>
          <w:tcPr>
            <w:tcW w:w="4897" w:type="dxa"/>
          </w:tcPr>
          <w:p w:rsidR="00762FF1" w:rsidRPr="002D6DC6" w:rsidP="00762FF1" w14:paraId="06B42654" w14:textId="4E6CC0D3">
            <w:pPr>
              <w:pStyle w:val="ListParagraph"/>
              <w:numPr>
                <w:ilvl w:val="0"/>
                <w:numId w:val="11"/>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Re-enlistment information</w:t>
            </w:r>
          </w:p>
        </w:tc>
      </w:tr>
      <w:tr w14:paraId="5409C4B5" w14:textId="77777777" w:rsidTr="00891770">
        <w:tblPrEx>
          <w:tblW w:w="0" w:type="auto"/>
          <w:tblInd w:w="18" w:type="dxa"/>
          <w:tblLook w:val="04A0"/>
        </w:tblPrEx>
        <w:tc>
          <w:tcPr>
            <w:tcW w:w="4553" w:type="dxa"/>
          </w:tcPr>
          <w:p w:rsidR="00762FF1" w:rsidRPr="002D6DC6" w:rsidP="00762FF1" w14:paraId="3ADD3BDB" w14:textId="4FB1A870">
            <w:pPr>
              <w:pStyle w:val="ListParagraph"/>
              <w:numPr>
                <w:ilvl w:val="0"/>
                <w:numId w:val="10"/>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Applications for military service</w:t>
            </w:r>
          </w:p>
        </w:tc>
        <w:tc>
          <w:tcPr>
            <w:tcW w:w="4897" w:type="dxa"/>
          </w:tcPr>
          <w:p w:rsidR="00762FF1" w:rsidRPr="002D6DC6" w:rsidP="00762FF1" w14:paraId="544E1F0B" w14:textId="3D2E4DD9">
            <w:pPr>
              <w:pStyle w:val="ListParagraph"/>
              <w:numPr>
                <w:ilvl w:val="0"/>
                <w:numId w:val="11"/>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Type and circumstances of discharge</w:t>
            </w:r>
          </w:p>
        </w:tc>
      </w:tr>
      <w:tr w14:paraId="2AEB05C9" w14:textId="77777777" w:rsidTr="00891770">
        <w:tblPrEx>
          <w:tblW w:w="0" w:type="auto"/>
          <w:tblInd w:w="18" w:type="dxa"/>
          <w:tblLook w:val="04A0"/>
        </w:tblPrEx>
        <w:tc>
          <w:tcPr>
            <w:tcW w:w="4553" w:type="dxa"/>
          </w:tcPr>
          <w:p w:rsidR="00762FF1" w:rsidRPr="002D6DC6" w:rsidP="00762FF1" w14:paraId="0B6B0EDA" w14:textId="050D2E32">
            <w:pPr>
              <w:pStyle w:val="ListParagraph"/>
              <w:numPr>
                <w:ilvl w:val="0"/>
                <w:numId w:val="10"/>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Highest rank held in the military</w:t>
            </w:r>
            <w:r w:rsidRPr="002D6DC6" w:rsidR="004A6B92">
              <w:rPr>
                <w:rFonts w:eastAsia="Calibri" w:asciiTheme="majorHAnsi" w:hAnsiTheme="majorHAnsi" w:cstheme="majorHAnsi"/>
              </w:rPr>
              <w:t xml:space="preserve">   </w:t>
            </w:r>
          </w:p>
        </w:tc>
        <w:tc>
          <w:tcPr>
            <w:tcW w:w="4897" w:type="dxa"/>
          </w:tcPr>
          <w:p w:rsidR="00762FF1" w:rsidRPr="002D6DC6" w:rsidP="00762FF1" w14:paraId="252581A3" w14:textId="346D4697">
            <w:pPr>
              <w:pStyle w:val="ListParagraph"/>
              <w:numPr>
                <w:ilvl w:val="0"/>
                <w:numId w:val="11"/>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Disciplinary action during service</w:t>
            </w:r>
          </w:p>
        </w:tc>
      </w:tr>
      <w:tr w14:paraId="0A766663" w14:textId="77777777" w:rsidTr="00891770">
        <w:tblPrEx>
          <w:tblW w:w="0" w:type="auto"/>
          <w:tblInd w:w="18" w:type="dxa"/>
          <w:tblLook w:val="04A0"/>
        </w:tblPrEx>
        <w:tc>
          <w:tcPr>
            <w:tcW w:w="4553" w:type="dxa"/>
          </w:tcPr>
          <w:p w:rsidR="00762FF1" w:rsidRPr="002D6DC6" w:rsidP="00762FF1" w14:paraId="7846B5F5" w14:textId="71D707C9">
            <w:pPr>
              <w:pStyle w:val="ListParagraph"/>
              <w:numPr>
                <w:ilvl w:val="0"/>
                <w:numId w:val="10"/>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Rank at discharge</w:t>
            </w:r>
          </w:p>
        </w:tc>
        <w:tc>
          <w:tcPr>
            <w:tcW w:w="4897" w:type="dxa"/>
          </w:tcPr>
          <w:p w:rsidR="00762FF1" w:rsidRPr="002D6DC6" w:rsidP="00762FF1" w14:paraId="4BBF719D" w14:textId="5F39D0A4">
            <w:pPr>
              <w:pStyle w:val="ListParagraph"/>
              <w:numPr>
                <w:ilvl w:val="0"/>
                <w:numId w:val="11"/>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Criminal investigations during service</w:t>
            </w:r>
          </w:p>
        </w:tc>
      </w:tr>
      <w:tr w14:paraId="11E51F4C" w14:textId="77777777" w:rsidTr="00891770">
        <w:tblPrEx>
          <w:tblW w:w="0" w:type="auto"/>
          <w:tblInd w:w="18" w:type="dxa"/>
          <w:tblLook w:val="04A0"/>
        </w:tblPrEx>
        <w:tc>
          <w:tcPr>
            <w:tcW w:w="9450" w:type="dxa"/>
            <w:gridSpan w:val="2"/>
          </w:tcPr>
          <w:p w:rsidR="00762FF1" w:rsidRPr="002D6DC6" w:rsidP="00B22E41" w14:paraId="60BEC6FF" w14:textId="6DDF693B">
            <w:pPr>
              <w:pStyle w:val="ListParagraph"/>
              <w:numPr>
                <w:ilvl w:val="0"/>
                <w:numId w:val="12"/>
              </w:numPr>
              <w:tabs>
                <w:tab w:val="left" w:pos="360"/>
                <w:tab w:val="left" w:pos="1080"/>
              </w:tabs>
              <w:spacing w:line="276" w:lineRule="auto"/>
              <w:ind w:left="427"/>
              <w:rPr>
                <w:rFonts w:eastAsia="Calibri" w:asciiTheme="majorHAnsi" w:hAnsiTheme="majorHAnsi" w:cstheme="majorHAnsi"/>
                <w:b/>
                <w:bCs/>
              </w:rPr>
            </w:pPr>
            <w:r w:rsidRPr="002D6DC6">
              <w:rPr>
                <w:rFonts w:eastAsia="Calibri" w:asciiTheme="majorHAnsi" w:hAnsiTheme="majorHAnsi" w:cstheme="majorHAnsi"/>
                <w:b/>
                <w:bCs/>
              </w:rPr>
              <w:t>Financial data</w:t>
            </w:r>
          </w:p>
        </w:tc>
      </w:tr>
      <w:tr w14:paraId="42E5ABC0" w14:textId="77777777" w:rsidTr="00891770">
        <w:tblPrEx>
          <w:tblW w:w="0" w:type="auto"/>
          <w:tblInd w:w="18" w:type="dxa"/>
          <w:tblLook w:val="04A0"/>
        </w:tblPrEx>
        <w:tc>
          <w:tcPr>
            <w:tcW w:w="4553" w:type="dxa"/>
          </w:tcPr>
          <w:p w:rsidR="00993E72" w:rsidRPr="002D6DC6" w:rsidP="00993E72" w14:paraId="76A256EA" w14:textId="137FD51B">
            <w:pPr>
              <w:pStyle w:val="ListParagraph"/>
              <w:numPr>
                <w:ilvl w:val="0"/>
                <w:numId w:val="10"/>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Wage garnishments</w:t>
            </w:r>
          </w:p>
        </w:tc>
        <w:tc>
          <w:tcPr>
            <w:tcW w:w="4897" w:type="dxa"/>
          </w:tcPr>
          <w:p w:rsidR="00993E72" w:rsidRPr="002D6DC6" w:rsidP="00993E72" w14:paraId="4CED33B6" w14:textId="6401FEF9">
            <w:pPr>
              <w:pStyle w:val="ListParagraph"/>
              <w:numPr>
                <w:ilvl w:val="0"/>
                <w:numId w:val="11"/>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Court-ordered financial judgments</w:t>
            </w:r>
          </w:p>
        </w:tc>
      </w:tr>
      <w:tr w14:paraId="29F095BA" w14:textId="77777777" w:rsidTr="00891770">
        <w:tblPrEx>
          <w:tblW w:w="0" w:type="auto"/>
          <w:tblInd w:w="18" w:type="dxa"/>
          <w:tblLook w:val="04A0"/>
        </w:tblPrEx>
        <w:tc>
          <w:tcPr>
            <w:tcW w:w="4553" w:type="dxa"/>
          </w:tcPr>
          <w:p w:rsidR="00832066" w:rsidRPr="002D6DC6" w:rsidP="00832066" w14:paraId="7A1BF36F" w14:textId="2A1F1AAB">
            <w:pPr>
              <w:pStyle w:val="ListParagraph"/>
              <w:numPr>
                <w:ilvl w:val="0"/>
                <w:numId w:val="10"/>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Financial delinquencies</w:t>
            </w:r>
          </w:p>
        </w:tc>
        <w:tc>
          <w:tcPr>
            <w:tcW w:w="4897" w:type="dxa"/>
          </w:tcPr>
          <w:p w:rsidR="00832066" w:rsidRPr="002D6DC6" w:rsidP="00832066" w14:paraId="1D56E735" w14:textId="03E6E33F">
            <w:pPr>
              <w:pStyle w:val="ListParagraph"/>
              <w:numPr>
                <w:ilvl w:val="0"/>
                <w:numId w:val="11"/>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Bankruptcies/wage earner plans</w:t>
            </w:r>
          </w:p>
        </w:tc>
      </w:tr>
      <w:tr w14:paraId="26AD41A5" w14:textId="77777777" w:rsidTr="00891770">
        <w:tblPrEx>
          <w:tblW w:w="0" w:type="auto"/>
          <w:tblInd w:w="18" w:type="dxa"/>
          <w:tblLook w:val="04A0"/>
        </w:tblPrEx>
        <w:tc>
          <w:tcPr>
            <w:tcW w:w="4553" w:type="dxa"/>
          </w:tcPr>
          <w:p w:rsidR="00832066" w:rsidRPr="002D6DC6" w:rsidP="00832066" w14:paraId="5B243279" w14:textId="064ECBE5">
            <w:pPr>
              <w:pStyle w:val="ListParagraph"/>
              <w:numPr>
                <w:ilvl w:val="0"/>
                <w:numId w:val="10"/>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Tax delinquency</w:t>
            </w:r>
          </w:p>
        </w:tc>
        <w:tc>
          <w:tcPr>
            <w:tcW w:w="4897" w:type="dxa"/>
          </w:tcPr>
          <w:p w:rsidR="00832066" w:rsidRPr="002D6DC6" w:rsidP="00832066" w14:paraId="16B130E3" w14:textId="4BA8A7CD">
            <w:pPr>
              <w:pStyle w:val="ListParagraph"/>
              <w:numPr>
                <w:ilvl w:val="0"/>
                <w:numId w:val="11"/>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Spousal income</w:t>
            </w:r>
          </w:p>
        </w:tc>
      </w:tr>
      <w:tr w14:paraId="2CD09008" w14:textId="77777777" w:rsidTr="00891770">
        <w:tblPrEx>
          <w:tblW w:w="0" w:type="auto"/>
          <w:tblInd w:w="18" w:type="dxa"/>
          <w:tblLook w:val="04A0"/>
        </w:tblPrEx>
        <w:tc>
          <w:tcPr>
            <w:tcW w:w="4553" w:type="dxa"/>
          </w:tcPr>
          <w:p w:rsidR="0066402F" w:rsidRPr="002D6DC6" w:rsidP="00832066" w14:paraId="513B4411" w14:textId="77777777">
            <w:pPr>
              <w:pStyle w:val="ListParagraph"/>
              <w:numPr>
                <w:ilvl w:val="0"/>
                <w:numId w:val="10"/>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 xml:space="preserve">Liens </w:t>
            </w:r>
          </w:p>
          <w:p w:rsidR="0066402F" w:rsidRPr="002D6DC6" w:rsidP="00832066" w14:paraId="0A78254A" w14:textId="77777777">
            <w:pPr>
              <w:pStyle w:val="ListParagraph"/>
              <w:numPr>
                <w:ilvl w:val="0"/>
                <w:numId w:val="10"/>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 xml:space="preserve">Repossessions </w:t>
            </w:r>
          </w:p>
          <w:p w:rsidR="00832066" w:rsidRPr="002D6DC6" w:rsidP="00832066" w14:paraId="01A5C0DC" w14:textId="7603CA63">
            <w:pPr>
              <w:pStyle w:val="ListParagraph"/>
              <w:numPr>
                <w:ilvl w:val="0"/>
                <w:numId w:val="10"/>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Civil court actions</w:t>
            </w:r>
          </w:p>
        </w:tc>
        <w:tc>
          <w:tcPr>
            <w:tcW w:w="4897" w:type="dxa"/>
          </w:tcPr>
          <w:p w:rsidR="00832066" w:rsidRPr="002D6DC6" w:rsidP="00832066" w14:paraId="4EE47104" w14:textId="3EB8C181">
            <w:pPr>
              <w:pStyle w:val="ListParagraph"/>
              <w:numPr>
                <w:ilvl w:val="0"/>
                <w:numId w:val="11"/>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 xml:space="preserve">Financial obligations, </w:t>
            </w:r>
            <w:r w:rsidRPr="002D6DC6" w:rsidR="007A0C2F">
              <w:rPr>
                <w:rFonts w:eastAsia="Calibri" w:asciiTheme="majorHAnsi" w:hAnsiTheme="majorHAnsi" w:cstheme="majorHAnsi"/>
              </w:rPr>
              <w:t>including</w:t>
            </w:r>
            <w:r w:rsidRPr="002D6DC6">
              <w:rPr>
                <w:rFonts w:eastAsia="Calibri" w:asciiTheme="majorHAnsi" w:hAnsiTheme="majorHAnsi" w:cstheme="majorHAnsi"/>
              </w:rPr>
              <w:t xml:space="preserve"> type, monthly payment, balance, and to whom owed</w:t>
            </w:r>
          </w:p>
        </w:tc>
      </w:tr>
      <w:tr w14:paraId="50B64DBE" w14:textId="77777777" w:rsidTr="00891770">
        <w:tblPrEx>
          <w:tblW w:w="0" w:type="auto"/>
          <w:tblInd w:w="18" w:type="dxa"/>
          <w:tblLook w:val="04A0"/>
        </w:tblPrEx>
        <w:trPr>
          <w:trHeight w:val="287"/>
        </w:trPr>
        <w:tc>
          <w:tcPr>
            <w:tcW w:w="9450" w:type="dxa"/>
            <w:gridSpan w:val="2"/>
          </w:tcPr>
          <w:p w:rsidR="00832066" w:rsidRPr="002D6DC6" w:rsidP="009936F5" w14:paraId="7104657D" w14:textId="7F17B88F">
            <w:pPr>
              <w:pStyle w:val="ListParagraph"/>
              <w:numPr>
                <w:ilvl w:val="0"/>
                <w:numId w:val="12"/>
              </w:numPr>
              <w:tabs>
                <w:tab w:val="left" w:pos="360"/>
                <w:tab w:val="left" w:pos="1080"/>
              </w:tabs>
              <w:spacing w:line="276" w:lineRule="auto"/>
              <w:ind w:left="427"/>
              <w:rPr>
                <w:rFonts w:eastAsia="Calibri" w:asciiTheme="majorHAnsi" w:hAnsiTheme="majorHAnsi" w:cstheme="majorHAnsi"/>
                <w:b/>
                <w:bCs/>
              </w:rPr>
            </w:pPr>
            <w:r w:rsidRPr="002D6DC6">
              <w:rPr>
                <w:rFonts w:eastAsia="Calibri" w:asciiTheme="majorHAnsi" w:hAnsiTheme="majorHAnsi" w:cstheme="majorHAnsi"/>
                <w:b/>
                <w:bCs/>
              </w:rPr>
              <w:t>Detailed information for references</w:t>
            </w:r>
          </w:p>
        </w:tc>
      </w:tr>
      <w:tr w14:paraId="095A55CF" w14:textId="77777777" w:rsidTr="00891770">
        <w:tblPrEx>
          <w:tblW w:w="0" w:type="auto"/>
          <w:tblInd w:w="18" w:type="dxa"/>
          <w:tblLook w:val="04A0"/>
        </w:tblPrEx>
        <w:tc>
          <w:tcPr>
            <w:tcW w:w="9450" w:type="dxa"/>
            <w:gridSpan w:val="2"/>
          </w:tcPr>
          <w:p w:rsidR="00832066" w:rsidRPr="002D6DC6" w:rsidP="009936F5" w14:paraId="530BDE41" w14:textId="3EED115B">
            <w:pPr>
              <w:pStyle w:val="ListParagraph"/>
              <w:numPr>
                <w:ilvl w:val="0"/>
                <w:numId w:val="12"/>
              </w:numPr>
              <w:tabs>
                <w:tab w:val="left" w:pos="360"/>
                <w:tab w:val="left" w:pos="1080"/>
              </w:tabs>
              <w:spacing w:line="276" w:lineRule="auto"/>
              <w:ind w:left="427"/>
              <w:rPr>
                <w:rFonts w:eastAsia="Calibri" w:asciiTheme="majorHAnsi" w:hAnsiTheme="majorHAnsi" w:cstheme="majorHAnsi"/>
                <w:b/>
                <w:bCs/>
              </w:rPr>
            </w:pPr>
            <w:r w:rsidRPr="002D6DC6">
              <w:rPr>
                <w:rFonts w:eastAsia="Calibri" w:asciiTheme="majorHAnsi" w:hAnsiTheme="majorHAnsi" w:cstheme="majorHAnsi"/>
                <w:b/>
                <w:bCs/>
              </w:rPr>
              <w:t>Detailed information for personal associates</w:t>
            </w:r>
          </w:p>
        </w:tc>
      </w:tr>
      <w:tr w14:paraId="6DB2F9FC" w14:textId="77777777" w:rsidTr="00891770">
        <w:tblPrEx>
          <w:tblW w:w="0" w:type="auto"/>
          <w:tblInd w:w="18" w:type="dxa"/>
          <w:tblLook w:val="04A0"/>
        </w:tblPrEx>
        <w:tc>
          <w:tcPr>
            <w:tcW w:w="9450" w:type="dxa"/>
            <w:gridSpan w:val="2"/>
          </w:tcPr>
          <w:p w:rsidR="0066402F" w:rsidRPr="002D6DC6" w:rsidP="009936F5" w14:paraId="446B9153" w14:textId="142180E4">
            <w:pPr>
              <w:pStyle w:val="ListParagraph"/>
              <w:numPr>
                <w:ilvl w:val="0"/>
                <w:numId w:val="12"/>
              </w:numPr>
              <w:tabs>
                <w:tab w:val="left" w:pos="360"/>
                <w:tab w:val="left" w:pos="1080"/>
              </w:tabs>
              <w:spacing w:line="276" w:lineRule="auto"/>
              <w:ind w:left="427"/>
              <w:rPr>
                <w:rFonts w:eastAsia="Calibri" w:asciiTheme="majorHAnsi" w:hAnsiTheme="majorHAnsi" w:cstheme="majorHAnsi"/>
                <w:b/>
                <w:bCs/>
              </w:rPr>
            </w:pPr>
            <w:r w:rsidRPr="002D6DC6">
              <w:rPr>
                <w:rFonts w:eastAsia="Calibri" w:asciiTheme="majorHAnsi" w:hAnsiTheme="majorHAnsi" w:cstheme="majorHAnsi"/>
                <w:b/>
                <w:bCs/>
              </w:rPr>
              <w:t>Education data</w:t>
            </w:r>
          </w:p>
        </w:tc>
      </w:tr>
      <w:tr w14:paraId="0EA43AD2" w14:textId="77777777" w:rsidTr="00891770">
        <w:tblPrEx>
          <w:tblW w:w="0" w:type="auto"/>
          <w:tblInd w:w="18" w:type="dxa"/>
          <w:tblLook w:val="04A0"/>
        </w:tblPrEx>
        <w:tc>
          <w:tcPr>
            <w:tcW w:w="4553" w:type="dxa"/>
          </w:tcPr>
          <w:p w:rsidR="000018EB" w:rsidRPr="002D6DC6" w:rsidP="000018EB" w14:paraId="4AEEC66A" w14:textId="19A7942C">
            <w:pPr>
              <w:pStyle w:val="ListParagraph"/>
              <w:numPr>
                <w:ilvl w:val="0"/>
                <w:numId w:val="10"/>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High school and college information</w:t>
            </w:r>
          </w:p>
        </w:tc>
        <w:tc>
          <w:tcPr>
            <w:tcW w:w="4897" w:type="dxa"/>
          </w:tcPr>
          <w:p w:rsidR="000018EB" w:rsidRPr="002D6DC6" w:rsidP="000018EB" w14:paraId="453EA09B" w14:textId="50B8204C">
            <w:pPr>
              <w:pStyle w:val="ListParagraph"/>
              <w:numPr>
                <w:ilvl w:val="0"/>
                <w:numId w:val="11"/>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Disciplinary action during enrollment</w:t>
            </w:r>
          </w:p>
        </w:tc>
      </w:tr>
      <w:tr w14:paraId="4C973944" w14:textId="77777777" w:rsidTr="00891770">
        <w:tblPrEx>
          <w:tblW w:w="0" w:type="auto"/>
          <w:tblInd w:w="18" w:type="dxa"/>
          <w:tblLook w:val="04A0"/>
        </w:tblPrEx>
        <w:tc>
          <w:tcPr>
            <w:tcW w:w="4553" w:type="dxa"/>
          </w:tcPr>
          <w:p w:rsidR="000018EB" w:rsidRPr="002D6DC6" w:rsidP="000018EB" w14:paraId="420833C9" w14:textId="4CEC1E85">
            <w:pPr>
              <w:pStyle w:val="ListParagraph"/>
              <w:numPr>
                <w:ilvl w:val="0"/>
                <w:numId w:val="10"/>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Dates attended</w:t>
            </w:r>
          </w:p>
        </w:tc>
        <w:tc>
          <w:tcPr>
            <w:tcW w:w="4897" w:type="dxa"/>
          </w:tcPr>
          <w:p w:rsidR="000018EB" w:rsidRPr="002D6DC6" w:rsidP="000018EB" w14:paraId="4FB77884" w14:textId="42BBD176">
            <w:pPr>
              <w:pStyle w:val="ListParagraph"/>
              <w:numPr>
                <w:ilvl w:val="0"/>
                <w:numId w:val="11"/>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Arrests by college/university police</w:t>
            </w:r>
          </w:p>
        </w:tc>
      </w:tr>
      <w:tr w14:paraId="2BFBB598" w14:textId="77777777" w:rsidTr="00891770">
        <w:tblPrEx>
          <w:tblW w:w="0" w:type="auto"/>
          <w:tblInd w:w="18" w:type="dxa"/>
          <w:tblLook w:val="04A0"/>
        </w:tblPrEx>
        <w:tc>
          <w:tcPr>
            <w:tcW w:w="4553" w:type="dxa"/>
          </w:tcPr>
          <w:p w:rsidR="000018EB" w:rsidRPr="002D6DC6" w:rsidP="000018EB" w14:paraId="0982C326" w14:textId="195BB98C">
            <w:pPr>
              <w:pStyle w:val="ListParagraph"/>
              <w:numPr>
                <w:ilvl w:val="0"/>
                <w:numId w:val="10"/>
              </w:num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Characterization of performance</w:t>
            </w:r>
          </w:p>
        </w:tc>
        <w:tc>
          <w:tcPr>
            <w:tcW w:w="4897" w:type="dxa"/>
          </w:tcPr>
          <w:p w:rsidR="000018EB" w:rsidRPr="002D6DC6" w:rsidP="00E81A32" w14:paraId="788546D8" w14:textId="77777777">
            <w:pPr>
              <w:pStyle w:val="ListParagraph"/>
              <w:tabs>
                <w:tab w:val="left" w:pos="360"/>
                <w:tab w:val="left" w:pos="720"/>
                <w:tab w:val="left" w:pos="1080"/>
              </w:tabs>
              <w:spacing w:line="276" w:lineRule="auto"/>
              <w:rPr>
                <w:rFonts w:eastAsia="Calibri" w:asciiTheme="majorHAnsi" w:hAnsiTheme="majorHAnsi" w:cstheme="majorHAnsi"/>
              </w:rPr>
            </w:pPr>
          </w:p>
        </w:tc>
      </w:tr>
      <w:tr w14:paraId="10D3EC35" w14:textId="77777777" w:rsidTr="007A0C2F">
        <w:tblPrEx>
          <w:tblW w:w="0" w:type="auto"/>
          <w:tblInd w:w="18" w:type="dxa"/>
          <w:tblLook w:val="04A0"/>
        </w:tblPrEx>
        <w:trPr>
          <w:trHeight w:val="2583"/>
        </w:trPr>
        <w:tc>
          <w:tcPr>
            <w:tcW w:w="9450" w:type="dxa"/>
            <w:gridSpan w:val="2"/>
          </w:tcPr>
          <w:p w:rsidR="009936F5" w:rsidRPr="002D6DC6" w:rsidP="009936F5" w14:paraId="7507FC7F" w14:textId="77777777">
            <w:pPr>
              <w:pStyle w:val="ListParagraph"/>
              <w:numPr>
                <w:ilvl w:val="0"/>
                <w:numId w:val="12"/>
              </w:numPr>
              <w:tabs>
                <w:tab w:val="left" w:pos="360"/>
                <w:tab w:val="left" w:pos="1080"/>
              </w:tabs>
              <w:spacing w:line="276" w:lineRule="auto"/>
              <w:ind w:left="337"/>
              <w:rPr>
                <w:rFonts w:eastAsia="Calibri" w:asciiTheme="majorHAnsi" w:hAnsiTheme="majorHAnsi" w:cstheme="majorHAnsi"/>
                <w:b/>
                <w:bCs/>
              </w:rPr>
            </w:pPr>
            <w:r w:rsidRPr="002D6DC6">
              <w:rPr>
                <w:rFonts w:eastAsia="Calibri" w:asciiTheme="majorHAnsi" w:hAnsiTheme="majorHAnsi" w:cstheme="majorHAnsi"/>
                <w:b/>
                <w:bCs/>
              </w:rPr>
              <w:t>Employment data</w:t>
            </w:r>
          </w:p>
          <w:p w:rsidR="009936F5" w:rsidRPr="002D6DC6" w:rsidP="009936F5" w14:paraId="222639B4" w14:textId="77777777">
            <w:pPr>
              <w:pStyle w:val="ListParagraph"/>
              <w:numPr>
                <w:ilvl w:val="0"/>
                <w:numId w:val="12"/>
              </w:numPr>
              <w:tabs>
                <w:tab w:val="left" w:pos="360"/>
                <w:tab w:val="left" w:pos="1080"/>
              </w:tabs>
              <w:spacing w:line="276" w:lineRule="auto"/>
              <w:ind w:left="337"/>
              <w:rPr>
                <w:rFonts w:eastAsia="Calibri" w:asciiTheme="majorHAnsi" w:hAnsiTheme="majorHAnsi" w:cstheme="majorHAnsi"/>
                <w:b/>
                <w:bCs/>
              </w:rPr>
            </w:pPr>
            <w:r w:rsidRPr="002D6DC6">
              <w:rPr>
                <w:rFonts w:eastAsia="Calibri" w:asciiTheme="majorHAnsi" w:hAnsiTheme="majorHAnsi" w:cstheme="majorHAnsi"/>
                <w:b/>
                <w:bCs/>
              </w:rPr>
              <w:t>Driving record</w:t>
            </w:r>
          </w:p>
          <w:p w:rsidR="009936F5" w:rsidRPr="002D6DC6" w:rsidP="009936F5" w14:paraId="4C0A1332" w14:textId="77777777">
            <w:pPr>
              <w:pStyle w:val="ListParagraph"/>
              <w:numPr>
                <w:ilvl w:val="0"/>
                <w:numId w:val="12"/>
              </w:numPr>
              <w:tabs>
                <w:tab w:val="left" w:pos="360"/>
                <w:tab w:val="left" w:pos="1080"/>
              </w:tabs>
              <w:spacing w:line="276" w:lineRule="auto"/>
              <w:ind w:left="337"/>
              <w:rPr>
                <w:rFonts w:eastAsia="Calibri" w:asciiTheme="majorHAnsi" w:hAnsiTheme="majorHAnsi" w:cstheme="majorHAnsi"/>
                <w:b/>
                <w:bCs/>
              </w:rPr>
            </w:pPr>
            <w:r w:rsidRPr="002D6DC6">
              <w:rPr>
                <w:rFonts w:eastAsia="Calibri" w:asciiTheme="majorHAnsi" w:hAnsiTheme="majorHAnsi" w:cstheme="majorHAnsi"/>
                <w:b/>
                <w:bCs/>
              </w:rPr>
              <w:t>Arrest/conviction and criminal history</w:t>
            </w:r>
          </w:p>
          <w:p w:rsidR="009936F5" w:rsidRPr="002D6DC6" w:rsidP="009936F5" w14:paraId="00070D25" w14:textId="77777777">
            <w:pPr>
              <w:pStyle w:val="ListParagraph"/>
              <w:numPr>
                <w:ilvl w:val="0"/>
                <w:numId w:val="12"/>
              </w:numPr>
              <w:tabs>
                <w:tab w:val="left" w:pos="360"/>
                <w:tab w:val="left" w:pos="1080"/>
              </w:tabs>
              <w:spacing w:line="276" w:lineRule="auto"/>
              <w:ind w:left="337"/>
              <w:rPr>
                <w:rFonts w:eastAsia="Calibri" w:asciiTheme="majorHAnsi" w:hAnsiTheme="majorHAnsi" w:cstheme="majorHAnsi"/>
                <w:b/>
                <w:bCs/>
              </w:rPr>
            </w:pPr>
            <w:r w:rsidRPr="002D6DC6">
              <w:rPr>
                <w:rFonts w:eastAsia="Calibri" w:asciiTheme="majorHAnsi" w:hAnsiTheme="majorHAnsi" w:cstheme="majorHAnsi"/>
                <w:b/>
                <w:bCs/>
              </w:rPr>
              <w:t>Applicant essay</w:t>
            </w:r>
          </w:p>
          <w:p w:rsidR="009936F5" w:rsidRPr="002D6DC6" w:rsidP="009936F5" w14:paraId="7FC3FA79" w14:textId="77777777">
            <w:pPr>
              <w:pStyle w:val="ListParagraph"/>
              <w:numPr>
                <w:ilvl w:val="0"/>
                <w:numId w:val="12"/>
              </w:numPr>
              <w:tabs>
                <w:tab w:val="left" w:pos="360"/>
                <w:tab w:val="left" w:pos="1080"/>
              </w:tabs>
              <w:spacing w:line="276" w:lineRule="auto"/>
              <w:ind w:left="337"/>
              <w:rPr>
                <w:rFonts w:eastAsia="Calibri" w:asciiTheme="majorHAnsi" w:hAnsiTheme="majorHAnsi" w:cstheme="majorHAnsi"/>
                <w:b/>
                <w:bCs/>
              </w:rPr>
            </w:pPr>
            <w:r w:rsidRPr="002D6DC6">
              <w:rPr>
                <w:rFonts w:eastAsia="Calibri" w:asciiTheme="majorHAnsi" w:hAnsiTheme="majorHAnsi" w:cstheme="majorHAnsi"/>
                <w:b/>
                <w:bCs/>
              </w:rPr>
              <w:t>Alcohol usage</w:t>
            </w:r>
          </w:p>
          <w:p w:rsidR="009936F5" w:rsidRPr="002D6DC6" w:rsidP="009936F5" w14:paraId="18DF3670" w14:textId="77777777">
            <w:pPr>
              <w:pStyle w:val="ListParagraph"/>
              <w:numPr>
                <w:ilvl w:val="0"/>
                <w:numId w:val="12"/>
              </w:numPr>
              <w:tabs>
                <w:tab w:val="left" w:pos="360"/>
                <w:tab w:val="left" w:pos="1080"/>
              </w:tabs>
              <w:spacing w:line="276" w:lineRule="auto"/>
              <w:ind w:left="337"/>
              <w:rPr>
                <w:rFonts w:eastAsia="Calibri" w:asciiTheme="majorHAnsi" w:hAnsiTheme="majorHAnsi" w:cstheme="majorHAnsi"/>
                <w:b/>
                <w:bCs/>
              </w:rPr>
            </w:pPr>
            <w:r w:rsidRPr="002D6DC6">
              <w:rPr>
                <w:rFonts w:eastAsia="Calibri" w:asciiTheme="majorHAnsi" w:hAnsiTheme="majorHAnsi" w:cstheme="majorHAnsi"/>
                <w:b/>
                <w:bCs/>
              </w:rPr>
              <w:t>Criminal history information</w:t>
            </w:r>
          </w:p>
          <w:p w:rsidR="009936F5" w:rsidRPr="002D6DC6" w:rsidP="009936F5" w14:paraId="3DE2BAD9" w14:textId="77777777">
            <w:pPr>
              <w:pStyle w:val="ListParagraph"/>
              <w:numPr>
                <w:ilvl w:val="0"/>
                <w:numId w:val="12"/>
              </w:numPr>
              <w:tabs>
                <w:tab w:val="left" w:pos="360"/>
                <w:tab w:val="left" w:pos="1080"/>
              </w:tabs>
              <w:spacing w:line="276" w:lineRule="auto"/>
              <w:ind w:left="337"/>
              <w:rPr>
                <w:rFonts w:eastAsia="Calibri" w:asciiTheme="majorHAnsi" w:hAnsiTheme="majorHAnsi" w:cstheme="majorHAnsi"/>
                <w:b/>
                <w:bCs/>
              </w:rPr>
            </w:pPr>
            <w:r w:rsidRPr="002D6DC6">
              <w:rPr>
                <w:rFonts w:eastAsia="Calibri" w:asciiTheme="majorHAnsi" w:hAnsiTheme="majorHAnsi" w:cstheme="majorHAnsi"/>
                <w:b/>
                <w:bCs/>
              </w:rPr>
              <w:t>Education information</w:t>
            </w:r>
          </w:p>
          <w:p w:rsidR="0028686B" w:rsidRPr="002D6DC6" w:rsidP="009936F5" w14:paraId="28DE7C29" w14:textId="77777777">
            <w:pPr>
              <w:pStyle w:val="ListParagraph"/>
              <w:numPr>
                <w:ilvl w:val="0"/>
                <w:numId w:val="12"/>
              </w:numPr>
              <w:tabs>
                <w:tab w:val="left" w:pos="360"/>
                <w:tab w:val="left" w:pos="1080"/>
              </w:tabs>
              <w:spacing w:line="276" w:lineRule="auto"/>
              <w:ind w:left="337"/>
              <w:rPr>
                <w:rFonts w:eastAsia="Calibri" w:asciiTheme="majorHAnsi" w:hAnsiTheme="majorHAnsi" w:cstheme="majorHAnsi"/>
                <w:b/>
                <w:bCs/>
              </w:rPr>
            </w:pPr>
            <w:r w:rsidRPr="002D6DC6">
              <w:rPr>
                <w:rFonts w:eastAsia="Calibri" w:asciiTheme="majorHAnsi" w:hAnsiTheme="majorHAnsi" w:cstheme="majorHAnsi"/>
                <w:b/>
                <w:bCs/>
              </w:rPr>
              <w:t xml:space="preserve">Gambling information </w:t>
            </w:r>
          </w:p>
          <w:p w:rsidR="00374A5B" w:rsidRPr="002D6DC6" w:rsidP="009936F5" w14:paraId="6D8E8D69" w14:textId="10301BF0">
            <w:pPr>
              <w:pStyle w:val="ListParagraph"/>
              <w:numPr>
                <w:ilvl w:val="0"/>
                <w:numId w:val="12"/>
              </w:numPr>
              <w:tabs>
                <w:tab w:val="left" w:pos="360"/>
                <w:tab w:val="left" w:pos="1080"/>
              </w:tabs>
              <w:spacing w:line="276" w:lineRule="auto"/>
              <w:ind w:left="337"/>
              <w:rPr>
                <w:rFonts w:eastAsia="Calibri" w:asciiTheme="majorHAnsi" w:hAnsiTheme="majorHAnsi" w:cstheme="majorHAnsi"/>
                <w:b/>
                <w:bCs/>
              </w:rPr>
            </w:pPr>
            <w:r w:rsidRPr="002D6DC6">
              <w:rPr>
                <w:rFonts w:eastAsia="Calibri" w:asciiTheme="majorHAnsi" w:hAnsiTheme="majorHAnsi" w:cstheme="majorHAnsi"/>
                <w:b/>
                <w:bCs/>
              </w:rPr>
              <w:t>Miscellaneous information</w:t>
            </w:r>
            <w:r w:rsidRPr="002D6DC6">
              <w:rPr>
                <w:rFonts w:eastAsia="Calibri" w:asciiTheme="majorHAnsi" w:hAnsiTheme="majorHAnsi" w:cstheme="majorHAnsi"/>
              </w:rPr>
              <w:t xml:space="preserve"> (such as firearm permits, special skills, other languages, hobbies</w:t>
            </w:r>
            <w:r w:rsidRPr="002D6DC6" w:rsidR="007A0C2F">
              <w:rPr>
                <w:rFonts w:eastAsia="Calibri" w:asciiTheme="majorHAnsi" w:hAnsiTheme="majorHAnsi" w:cstheme="majorHAnsi"/>
              </w:rPr>
              <w:t>,</w:t>
            </w:r>
            <w:r w:rsidRPr="002D6DC6">
              <w:rPr>
                <w:rFonts w:eastAsia="Calibri" w:asciiTheme="majorHAnsi" w:hAnsiTheme="majorHAnsi" w:cstheme="majorHAnsi"/>
              </w:rPr>
              <w:t xml:space="preserve"> and interests, other enforcement agencies where </w:t>
            </w:r>
            <w:r w:rsidRPr="002D6DC6" w:rsidR="007A0C2F">
              <w:rPr>
                <w:rFonts w:eastAsia="Calibri" w:asciiTheme="majorHAnsi" w:hAnsiTheme="majorHAnsi" w:cstheme="majorHAnsi"/>
              </w:rPr>
              <w:t xml:space="preserve">the </w:t>
            </w:r>
            <w:r w:rsidRPr="002D6DC6">
              <w:rPr>
                <w:rFonts w:eastAsia="Calibri" w:asciiTheme="majorHAnsi" w:hAnsiTheme="majorHAnsi" w:cstheme="majorHAnsi"/>
              </w:rPr>
              <w:t xml:space="preserve">applicant applied, </w:t>
            </w:r>
            <w:r w:rsidRPr="002D6DC6" w:rsidR="007A0C2F">
              <w:rPr>
                <w:rFonts w:eastAsia="Calibri" w:asciiTheme="majorHAnsi" w:hAnsiTheme="majorHAnsi" w:cstheme="majorHAnsi"/>
              </w:rPr>
              <w:t xml:space="preserve">and </w:t>
            </w:r>
            <w:r w:rsidRPr="002D6DC6">
              <w:rPr>
                <w:rFonts w:eastAsia="Calibri" w:asciiTheme="majorHAnsi" w:hAnsiTheme="majorHAnsi" w:cstheme="majorHAnsi"/>
              </w:rPr>
              <w:t xml:space="preserve">whether or </w:t>
            </w:r>
            <w:r w:rsidRPr="002D6DC6" w:rsidR="007A0C2F">
              <w:rPr>
                <w:rFonts w:eastAsia="Calibri" w:asciiTheme="majorHAnsi" w:hAnsiTheme="majorHAnsi" w:cstheme="majorHAnsi"/>
              </w:rPr>
              <w:t xml:space="preserve">the </w:t>
            </w:r>
            <w:r w:rsidRPr="002D6DC6">
              <w:rPr>
                <w:rFonts w:eastAsia="Calibri" w:asciiTheme="majorHAnsi" w:hAnsiTheme="majorHAnsi" w:cstheme="majorHAnsi"/>
              </w:rPr>
              <w:t>not applicant previously applied for a USPP officer position)</w:t>
            </w:r>
          </w:p>
        </w:tc>
      </w:tr>
      <w:tr w14:paraId="3A8DCEF4" w14:textId="77777777" w:rsidTr="00891770">
        <w:tblPrEx>
          <w:tblW w:w="0" w:type="auto"/>
          <w:tblInd w:w="18" w:type="dxa"/>
          <w:tblLook w:val="04A0"/>
        </w:tblPrEx>
        <w:tc>
          <w:tcPr>
            <w:tcW w:w="9450" w:type="dxa"/>
            <w:gridSpan w:val="2"/>
          </w:tcPr>
          <w:p w:rsidR="00B22E41" w:rsidRPr="002D6DC6" w:rsidP="009936F5" w14:paraId="08E7AABD" w14:textId="154EEF56">
            <w:pPr>
              <w:pStyle w:val="ListParagraph"/>
              <w:numPr>
                <w:ilvl w:val="0"/>
                <w:numId w:val="12"/>
              </w:numPr>
              <w:tabs>
                <w:tab w:val="left" w:pos="360"/>
                <w:tab w:val="left" w:pos="1080"/>
              </w:tabs>
              <w:spacing w:line="276" w:lineRule="auto"/>
              <w:ind w:left="337"/>
              <w:rPr>
                <w:rFonts w:eastAsia="Calibri" w:asciiTheme="majorHAnsi" w:hAnsiTheme="majorHAnsi" w:cstheme="majorHAnsi"/>
                <w:b/>
                <w:bCs/>
              </w:rPr>
            </w:pPr>
            <w:r w:rsidRPr="002D6DC6">
              <w:rPr>
                <w:rFonts w:eastAsia="Calibri" w:asciiTheme="majorHAnsi" w:hAnsiTheme="majorHAnsi" w:cstheme="majorHAnsi"/>
                <w:b/>
                <w:bCs/>
              </w:rPr>
              <w:t>Conditions of Employment</w:t>
            </w:r>
          </w:p>
        </w:tc>
      </w:tr>
    </w:tbl>
    <w:p w:rsidR="00D66A6D" w:rsidRPr="002D6DC6" w:rsidP="00E518FA" w14:paraId="59667238" w14:textId="21D533DD">
      <w:pPr>
        <w:tabs>
          <w:tab w:val="left" w:pos="360"/>
          <w:tab w:val="left" w:pos="720"/>
          <w:tab w:val="left" w:pos="1080"/>
        </w:tabs>
        <w:spacing w:line="276" w:lineRule="auto"/>
        <w:rPr>
          <w:rFonts w:eastAsia="Calibri" w:asciiTheme="majorHAnsi" w:hAnsiTheme="majorHAnsi" w:cstheme="majorHAnsi"/>
          <w:sz w:val="22"/>
          <w:szCs w:val="22"/>
        </w:rPr>
      </w:pPr>
    </w:p>
    <w:p w:rsidR="00C5517D" w:rsidRPr="002D6DC6" w:rsidP="00E518FA" w14:paraId="0B335B2A" w14:textId="77777777">
      <w:pPr>
        <w:tabs>
          <w:tab w:val="left" w:pos="360"/>
          <w:tab w:val="left" w:pos="720"/>
          <w:tab w:val="left" w:pos="1080"/>
        </w:tabs>
        <w:spacing w:line="276" w:lineRule="auto"/>
        <w:rPr>
          <w:rFonts w:eastAsia="Calibri" w:asciiTheme="majorHAnsi" w:hAnsiTheme="majorHAnsi" w:cstheme="majorHAnsi"/>
          <w:sz w:val="22"/>
          <w:szCs w:val="22"/>
        </w:rPr>
      </w:pPr>
    </w:p>
    <w:tbl>
      <w:tblPr>
        <w:tblStyle w:val="TableGrid"/>
        <w:tblW w:w="9447" w:type="dxa"/>
        <w:tblInd w:w="18" w:type="dxa"/>
        <w:tblLook w:val="04A0"/>
      </w:tblPr>
      <w:tblGrid>
        <w:gridCol w:w="2430"/>
        <w:gridCol w:w="2970"/>
        <w:gridCol w:w="4047"/>
      </w:tblGrid>
      <w:tr w14:paraId="185BF194" w14:textId="77777777" w:rsidTr="0039041E">
        <w:tblPrEx>
          <w:tblW w:w="9447" w:type="dxa"/>
          <w:tblInd w:w="18" w:type="dxa"/>
          <w:tblLook w:val="04A0"/>
        </w:tblPrEx>
        <w:trPr>
          <w:trHeight w:val="404"/>
          <w:tblHeader/>
        </w:trPr>
        <w:tc>
          <w:tcPr>
            <w:tcW w:w="9447" w:type="dxa"/>
            <w:gridSpan w:val="3"/>
            <w:tcBorders>
              <w:top w:val="nil"/>
              <w:left w:val="nil"/>
              <w:right w:val="nil"/>
            </w:tcBorders>
            <w:shd w:val="clear" w:color="auto" w:fill="auto"/>
            <w:vAlign w:val="center"/>
          </w:tcPr>
          <w:p w:rsidR="00B90B2F" w:rsidRPr="002D6DC6" w:rsidP="00D35B14" w14:paraId="04BBAD18" w14:textId="1C2997EE">
            <w:pPr>
              <w:widowControl/>
              <w:outlineLvl w:val="0"/>
              <w:rPr>
                <w:rFonts w:asciiTheme="majorHAnsi" w:hAnsiTheme="majorHAnsi" w:cstheme="majorHAnsi"/>
                <w:b/>
              </w:rPr>
            </w:pPr>
            <w:bookmarkStart w:id="0" w:name="_Toc465414768"/>
            <w:bookmarkStart w:id="1" w:name="_Toc465415119"/>
            <w:r w:rsidRPr="00D35B14">
              <w:rPr>
                <w:rFonts w:asciiTheme="majorHAnsi" w:hAnsiTheme="majorHAnsi" w:cstheme="majorHAnsi"/>
                <w:b/>
              </w:rPr>
              <w:t>PART I - REQUIRED PAPERS/DOCUMENTS</w:t>
            </w:r>
            <w:bookmarkEnd w:id="0"/>
            <w:bookmarkEnd w:id="1"/>
          </w:p>
        </w:tc>
      </w:tr>
      <w:tr w14:paraId="61269B0E" w14:textId="77777777" w:rsidTr="0039041E">
        <w:tblPrEx>
          <w:tblW w:w="9447" w:type="dxa"/>
          <w:tblInd w:w="18" w:type="dxa"/>
          <w:tblLook w:val="04A0"/>
        </w:tblPrEx>
        <w:trPr>
          <w:trHeight w:val="323"/>
          <w:tblHeader/>
        </w:trPr>
        <w:tc>
          <w:tcPr>
            <w:tcW w:w="2430" w:type="dxa"/>
            <w:shd w:val="clear" w:color="auto" w:fill="D6E3BC" w:themeFill="accent3" w:themeFillTint="66"/>
            <w:vAlign w:val="center"/>
          </w:tcPr>
          <w:p w:rsidR="00B90B2F" w:rsidRPr="002D6DC6" w:rsidP="00B90B2F" w14:paraId="7678ADD1" w14:textId="3A0172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rPr>
            </w:pPr>
            <w:r w:rsidRPr="002D6DC6">
              <w:rPr>
                <w:rFonts w:asciiTheme="majorHAnsi" w:hAnsiTheme="majorHAnsi" w:cstheme="majorHAnsi"/>
                <w:b/>
              </w:rPr>
              <w:t>Old Question</w:t>
            </w:r>
          </w:p>
        </w:tc>
        <w:tc>
          <w:tcPr>
            <w:tcW w:w="2970" w:type="dxa"/>
            <w:shd w:val="clear" w:color="auto" w:fill="D6E3BC" w:themeFill="accent3" w:themeFillTint="66"/>
            <w:vAlign w:val="center"/>
          </w:tcPr>
          <w:p w:rsidR="00B90B2F" w:rsidRPr="002D6DC6" w:rsidP="00B90B2F" w14:paraId="0EB11FE4" w14:textId="64803E66">
            <w:pPr>
              <w:widowControl/>
              <w:rPr>
                <w:rFonts w:asciiTheme="majorHAnsi" w:hAnsiTheme="majorHAnsi" w:cstheme="majorHAnsi"/>
              </w:rPr>
            </w:pPr>
            <w:r w:rsidRPr="002D6DC6">
              <w:rPr>
                <w:rFonts w:asciiTheme="majorHAnsi" w:hAnsiTheme="majorHAnsi" w:cstheme="majorHAnsi"/>
                <w:b/>
              </w:rPr>
              <w:t>New Question</w:t>
            </w:r>
          </w:p>
        </w:tc>
        <w:tc>
          <w:tcPr>
            <w:tcW w:w="4047" w:type="dxa"/>
            <w:shd w:val="clear" w:color="auto" w:fill="D6E3BC" w:themeFill="accent3" w:themeFillTint="66"/>
            <w:vAlign w:val="center"/>
          </w:tcPr>
          <w:p w:rsidR="00B90B2F" w:rsidRPr="002D6DC6" w:rsidP="00B90B2F" w14:paraId="3C213622" w14:textId="26E6B050">
            <w:pPr>
              <w:tabs>
                <w:tab w:val="left" w:pos="360"/>
                <w:tab w:val="left" w:pos="720"/>
                <w:tab w:val="left" w:pos="1080"/>
              </w:tabs>
              <w:rPr>
                <w:rFonts w:asciiTheme="majorHAnsi" w:hAnsiTheme="majorHAnsi" w:cstheme="majorHAnsi"/>
              </w:rPr>
            </w:pPr>
            <w:r w:rsidRPr="002D6DC6">
              <w:rPr>
                <w:rFonts w:asciiTheme="majorHAnsi" w:hAnsiTheme="majorHAnsi" w:cstheme="majorHAnsi"/>
                <w:b/>
              </w:rPr>
              <w:t>Reason For Change</w:t>
            </w:r>
          </w:p>
        </w:tc>
      </w:tr>
      <w:tr w14:paraId="4C43E94B" w14:textId="77777777" w:rsidTr="0039041E">
        <w:tblPrEx>
          <w:tblW w:w="9447" w:type="dxa"/>
          <w:tblInd w:w="18" w:type="dxa"/>
          <w:tblLook w:val="04A0"/>
        </w:tblPrEx>
        <w:trPr>
          <w:trHeight w:val="1088"/>
        </w:trPr>
        <w:tc>
          <w:tcPr>
            <w:tcW w:w="2430" w:type="dxa"/>
          </w:tcPr>
          <w:p w:rsidR="00B90B2F" w:rsidRPr="002D6DC6" w:rsidP="00B90B2F" w14:paraId="2C03DE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rPr>
            </w:pPr>
            <w:r w:rsidRPr="002D6DC6">
              <w:rPr>
                <w:rFonts w:asciiTheme="majorHAnsi" w:hAnsiTheme="majorHAnsi" w:cstheme="majorHAnsi"/>
              </w:rPr>
              <w:t xml:space="preserve">Item 1: </w:t>
            </w:r>
          </w:p>
          <w:p w:rsidR="00B90B2F" w:rsidRPr="002D6DC6" w:rsidP="00B90B2F" w14:paraId="33AF4899" w14:textId="283C09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rPr>
            </w:pPr>
            <w:r w:rsidRPr="002D6DC6">
              <w:rPr>
                <w:rFonts w:asciiTheme="majorHAnsi" w:hAnsiTheme="majorHAnsi" w:cstheme="majorHAnsi"/>
              </w:rPr>
              <w:t>Birth certificate - Bring the original and a copy to leave with your paperwork</w:t>
            </w:r>
          </w:p>
        </w:tc>
        <w:tc>
          <w:tcPr>
            <w:tcW w:w="2970" w:type="dxa"/>
          </w:tcPr>
          <w:p w:rsidR="00B90B2F" w:rsidRPr="002D6DC6" w:rsidP="00B90B2F" w14:paraId="6680D9B1" w14:textId="3DCFF177">
            <w:pPr>
              <w:widowControl/>
              <w:rPr>
                <w:rFonts w:asciiTheme="majorHAnsi" w:hAnsiTheme="majorHAnsi" w:cstheme="majorHAnsi"/>
              </w:rPr>
            </w:pPr>
            <w:r w:rsidRPr="002D6DC6">
              <w:rPr>
                <w:rFonts w:asciiTheme="majorHAnsi" w:hAnsiTheme="majorHAnsi" w:cstheme="majorHAnsi"/>
              </w:rPr>
              <w:t>Birth certificate or Naturalization certificate - Bring the original and a copy to leave with your paperwork</w:t>
            </w:r>
          </w:p>
        </w:tc>
        <w:tc>
          <w:tcPr>
            <w:tcW w:w="4047" w:type="dxa"/>
          </w:tcPr>
          <w:p w:rsidR="00B90B2F" w:rsidRPr="002D6DC6" w:rsidP="00B90B2F" w14:paraId="782C3968" w14:textId="6C39B216">
            <w:pPr>
              <w:tabs>
                <w:tab w:val="left" w:pos="360"/>
                <w:tab w:val="left" w:pos="720"/>
                <w:tab w:val="left" w:pos="1080"/>
              </w:tabs>
              <w:rPr>
                <w:rFonts w:eastAsia="Calibri" w:asciiTheme="majorHAnsi" w:hAnsiTheme="majorHAnsi" w:cstheme="majorHAnsi"/>
              </w:rPr>
            </w:pPr>
            <w:r w:rsidRPr="002D6DC6">
              <w:rPr>
                <w:rFonts w:asciiTheme="majorHAnsi" w:hAnsiTheme="majorHAnsi" w:cstheme="majorHAnsi"/>
              </w:rPr>
              <w:t>For the purpose of clarity, we moved (old) item 6 Naturalization certificate,  we included a Naturalization certificate on the same line as Birth certificate.</w:t>
            </w:r>
          </w:p>
        </w:tc>
      </w:tr>
      <w:tr w14:paraId="3F8983B1" w14:textId="77777777" w:rsidTr="0039041E">
        <w:tblPrEx>
          <w:tblW w:w="9447" w:type="dxa"/>
          <w:tblInd w:w="18" w:type="dxa"/>
          <w:tblLook w:val="04A0"/>
        </w:tblPrEx>
        <w:trPr>
          <w:trHeight w:val="1340"/>
        </w:trPr>
        <w:tc>
          <w:tcPr>
            <w:tcW w:w="2430" w:type="dxa"/>
          </w:tcPr>
          <w:p w:rsidR="00B90B2F" w:rsidRPr="002D6DC6" w:rsidP="00B90B2F" w14:paraId="746A0FBE" w14:textId="77777777">
            <w:pPr>
              <w:tabs>
                <w:tab w:val="left" w:pos="360"/>
                <w:tab w:val="left" w:pos="720"/>
                <w:tab w:val="left" w:pos="1080"/>
              </w:tabs>
              <w:rPr>
                <w:rFonts w:asciiTheme="majorHAnsi" w:hAnsiTheme="majorHAnsi" w:cstheme="majorHAnsi"/>
              </w:rPr>
            </w:pPr>
            <w:r w:rsidRPr="002D6DC6">
              <w:rPr>
                <w:rFonts w:asciiTheme="majorHAnsi" w:hAnsiTheme="majorHAnsi" w:cstheme="majorHAnsi"/>
              </w:rPr>
              <w:t xml:space="preserve">Item 2: </w:t>
            </w:r>
          </w:p>
          <w:p w:rsidR="00B90B2F" w:rsidRPr="002D6DC6" w:rsidP="00B90B2F" w14:paraId="3B4F6DFC" w14:textId="2B86FB79">
            <w:pPr>
              <w:tabs>
                <w:tab w:val="left" w:pos="360"/>
                <w:tab w:val="left" w:pos="720"/>
                <w:tab w:val="left" w:pos="1080"/>
              </w:tabs>
              <w:rPr>
                <w:rFonts w:eastAsia="Calibri" w:asciiTheme="majorHAnsi" w:hAnsiTheme="majorHAnsi" w:cstheme="majorHAnsi"/>
              </w:rPr>
            </w:pPr>
            <w:r w:rsidRPr="002D6DC6">
              <w:rPr>
                <w:rFonts w:asciiTheme="majorHAnsi" w:hAnsiTheme="majorHAnsi" w:cstheme="majorHAnsi"/>
              </w:rPr>
              <w:t>Required High school diploma or GED (only).</w:t>
            </w:r>
          </w:p>
        </w:tc>
        <w:tc>
          <w:tcPr>
            <w:tcW w:w="2970" w:type="dxa"/>
          </w:tcPr>
          <w:p w:rsidR="00B90B2F" w:rsidRPr="002D6DC6" w:rsidP="00B90B2F" w14:paraId="713B20BB" w14:textId="002754D1">
            <w:pPr>
              <w:tabs>
                <w:tab w:val="left" w:pos="360"/>
                <w:tab w:val="left" w:pos="720"/>
                <w:tab w:val="left" w:pos="1080"/>
              </w:tabs>
              <w:rPr>
                <w:rFonts w:eastAsia="Calibri" w:asciiTheme="majorHAnsi" w:hAnsiTheme="majorHAnsi" w:cstheme="majorHAnsi"/>
              </w:rPr>
            </w:pPr>
            <w:r w:rsidRPr="002D6DC6">
              <w:rPr>
                <w:rFonts w:asciiTheme="majorHAnsi" w:hAnsiTheme="majorHAnsi" w:cstheme="majorHAnsi"/>
              </w:rPr>
              <w:t xml:space="preserve">Item 2: High school diploma / Transcripts or GED (GED must be accompanied by test scores) - </w:t>
            </w:r>
            <w:r w:rsidRPr="002D6DC6">
              <w:rPr>
                <w:rFonts w:asciiTheme="majorHAnsi" w:hAnsiTheme="majorHAnsi" w:cstheme="majorHAnsi"/>
                <w:i/>
              </w:rPr>
              <w:t>Bring the original and a copy to leave with your paperwork</w:t>
            </w:r>
          </w:p>
        </w:tc>
        <w:tc>
          <w:tcPr>
            <w:tcW w:w="4047" w:type="dxa"/>
          </w:tcPr>
          <w:p w:rsidR="00B90B2F" w:rsidRPr="002D6DC6" w:rsidP="00B90B2F" w14:paraId="04638B04" w14:textId="7FED8594">
            <w:pPr>
              <w:tabs>
                <w:tab w:val="left" w:pos="360"/>
                <w:tab w:val="left" w:pos="720"/>
                <w:tab w:val="left" w:pos="1080"/>
              </w:tabs>
              <w:rPr>
                <w:rFonts w:eastAsia="Calibri" w:asciiTheme="majorHAnsi" w:hAnsiTheme="majorHAnsi" w:cstheme="majorHAnsi"/>
              </w:rPr>
            </w:pPr>
            <w:r w:rsidRPr="002D6DC6">
              <w:rPr>
                <w:rFonts w:asciiTheme="majorHAnsi" w:hAnsiTheme="majorHAnsi" w:cstheme="majorHAnsi"/>
              </w:rPr>
              <w:t xml:space="preserve">We added “transcripts” as an option for high school diplomas. Providing a transcript in place of a diploma is sufficient. </w:t>
            </w:r>
          </w:p>
        </w:tc>
      </w:tr>
      <w:tr w14:paraId="2570FC4E" w14:textId="77777777" w:rsidTr="0039041E">
        <w:tblPrEx>
          <w:tblW w:w="9447" w:type="dxa"/>
          <w:tblInd w:w="18" w:type="dxa"/>
          <w:tblLook w:val="04A0"/>
        </w:tblPrEx>
        <w:trPr>
          <w:trHeight w:val="575"/>
        </w:trPr>
        <w:tc>
          <w:tcPr>
            <w:tcW w:w="2430" w:type="dxa"/>
          </w:tcPr>
          <w:p w:rsidR="00B90B2F" w:rsidRPr="002D6DC6" w:rsidP="00B90B2F" w14:paraId="07B17098" w14:textId="77777777">
            <w:pPr>
              <w:tabs>
                <w:tab w:val="left" w:pos="360"/>
                <w:tab w:val="left" w:pos="720"/>
                <w:tab w:val="left" w:pos="1080"/>
              </w:tabs>
              <w:rPr>
                <w:rFonts w:asciiTheme="majorHAnsi" w:hAnsiTheme="majorHAnsi" w:cstheme="majorHAnsi"/>
              </w:rPr>
            </w:pPr>
            <w:r w:rsidRPr="002D6DC6">
              <w:rPr>
                <w:rFonts w:asciiTheme="majorHAnsi" w:hAnsiTheme="majorHAnsi" w:cstheme="majorHAnsi"/>
              </w:rPr>
              <w:t xml:space="preserve">Item 3: </w:t>
            </w:r>
          </w:p>
          <w:p w:rsidR="00B90B2F" w:rsidRPr="002D6DC6" w:rsidP="00B90B2F" w14:paraId="0D47F8CF" w14:textId="23EAF478">
            <w:pPr>
              <w:tabs>
                <w:tab w:val="left" w:pos="360"/>
                <w:tab w:val="left" w:pos="720"/>
                <w:tab w:val="left" w:pos="1080"/>
              </w:tabs>
              <w:rPr>
                <w:rFonts w:eastAsia="Calibri" w:asciiTheme="majorHAnsi" w:hAnsiTheme="majorHAnsi" w:cstheme="majorHAnsi"/>
              </w:rPr>
            </w:pPr>
            <w:r w:rsidRPr="002D6DC6">
              <w:rPr>
                <w:rFonts w:asciiTheme="majorHAnsi" w:hAnsiTheme="majorHAnsi" w:cstheme="majorHAnsi"/>
              </w:rPr>
              <w:t xml:space="preserve">College transcripts and diploma, upon request. </w:t>
            </w:r>
          </w:p>
        </w:tc>
        <w:tc>
          <w:tcPr>
            <w:tcW w:w="2970" w:type="dxa"/>
          </w:tcPr>
          <w:p w:rsidR="00B90B2F" w:rsidRPr="002D6DC6" w:rsidP="00B90B2F" w14:paraId="1D20D2C7" w14:textId="34986FC9">
            <w:pPr>
              <w:tabs>
                <w:tab w:val="left" w:pos="360"/>
                <w:tab w:val="left" w:pos="720"/>
                <w:tab w:val="left" w:pos="1080"/>
              </w:tabs>
              <w:rPr>
                <w:rFonts w:eastAsia="Calibri" w:asciiTheme="majorHAnsi" w:hAnsiTheme="majorHAnsi" w:cstheme="majorHAnsi"/>
              </w:rPr>
            </w:pPr>
            <w:r w:rsidRPr="002D6DC6">
              <w:rPr>
                <w:rFonts w:asciiTheme="majorHAnsi" w:hAnsiTheme="majorHAnsi" w:cstheme="majorHAnsi"/>
              </w:rPr>
              <w:t>Item 3: College transcripts (transcripts must be official copies provided by the institution in a sealed envelope), upon request</w:t>
            </w:r>
          </w:p>
        </w:tc>
        <w:tc>
          <w:tcPr>
            <w:tcW w:w="4047" w:type="dxa"/>
          </w:tcPr>
          <w:p w:rsidR="00B90B2F" w:rsidRPr="002D6DC6" w:rsidP="00B90B2F" w14:paraId="0F42CAE7" w14:textId="57052F4F">
            <w:pPr>
              <w:tabs>
                <w:tab w:val="left" w:pos="360"/>
                <w:tab w:val="left" w:pos="720"/>
                <w:tab w:val="left" w:pos="1080"/>
              </w:tabs>
              <w:rPr>
                <w:rFonts w:eastAsia="Calibri" w:asciiTheme="majorHAnsi" w:hAnsiTheme="majorHAnsi" w:cstheme="majorHAnsi"/>
              </w:rPr>
            </w:pPr>
            <w:r w:rsidRPr="002D6DC6">
              <w:rPr>
                <w:rFonts w:asciiTheme="majorHAnsi" w:hAnsiTheme="majorHAnsi" w:cstheme="majorHAnsi"/>
              </w:rPr>
              <w:t xml:space="preserve">We deleted “and diploma” Providing a transcript in place of a diploma is sufficient.  </w:t>
            </w:r>
          </w:p>
        </w:tc>
      </w:tr>
      <w:tr w14:paraId="68080AD8" w14:textId="77777777" w:rsidTr="0039041E">
        <w:tblPrEx>
          <w:tblW w:w="9447" w:type="dxa"/>
          <w:tblInd w:w="18" w:type="dxa"/>
          <w:tblLook w:val="04A0"/>
        </w:tblPrEx>
        <w:trPr>
          <w:trHeight w:val="1547"/>
        </w:trPr>
        <w:tc>
          <w:tcPr>
            <w:tcW w:w="2430" w:type="dxa"/>
          </w:tcPr>
          <w:p w:rsidR="00B90B2F" w:rsidRPr="002D6DC6" w:rsidP="00B90B2F" w14:paraId="3A16C8FB" w14:textId="39777E8E">
            <w:pPr>
              <w:tabs>
                <w:tab w:val="left" w:pos="360"/>
                <w:tab w:val="left" w:pos="720"/>
                <w:tab w:val="left" w:pos="1080"/>
              </w:tabs>
              <w:rPr>
                <w:rFonts w:asciiTheme="majorHAnsi" w:hAnsiTheme="majorHAnsi" w:cstheme="majorHAnsi"/>
              </w:rPr>
            </w:pPr>
            <w:r w:rsidRPr="002D6DC6">
              <w:rPr>
                <w:rFonts w:asciiTheme="majorHAnsi" w:hAnsiTheme="majorHAnsi" w:cstheme="majorHAnsi"/>
              </w:rPr>
              <w:t xml:space="preserve">Item 5.  </w:t>
            </w:r>
          </w:p>
          <w:p w:rsidR="00B90B2F" w:rsidRPr="002D6DC6" w:rsidP="00B90B2F" w14:paraId="01C83CA9" w14:textId="1E29866D">
            <w:pPr>
              <w:tabs>
                <w:tab w:val="left" w:pos="360"/>
                <w:tab w:val="left" w:pos="720"/>
                <w:tab w:val="left" w:pos="1080"/>
              </w:tabs>
              <w:rPr>
                <w:rFonts w:eastAsia="Calibri" w:asciiTheme="majorHAnsi" w:hAnsiTheme="majorHAnsi" w:cstheme="majorHAnsi"/>
              </w:rPr>
            </w:pPr>
            <w:r w:rsidRPr="002D6DC6">
              <w:rPr>
                <w:rFonts w:asciiTheme="majorHAnsi" w:hAnsiTheme="majorHAnsi" w:cstheme="majorHAnsi"/>
              </w:rPr>
              <w:t xml:space="preserve">Selective Service card. </w:t>
            </w:r>
          </w:p>
        </w:tc>
        <w:tc>
          <w:tcPr>
            <w:tcW w:w="2970" w:type="dxa"/>
          </w:tcPr>
          <w:p w:rsidR="00B90B2F" w:rsidRPr="002D6DC6" w:rsidP="00B90B2F" w14:paraId="79CBD544" w14:textId="776D6BD4">
            <w:pPr>
              <w:tabs>
                <w:tab w:val="left" w:pos="360"/>
                <w:tab w:val="left" w:pos="720"/>
                <w:tab w:val="left" w:pos="1080"/>
              </w:tabs>
              <w:rPr>
                <w:rFonts w:eastAsia="Calibri" w:asciiTheme="majorHAnsi" w:hAnsiTheme="majorHAnsi" w:cstheme="majorHAnsi"/>
              </w:rPr>
            </w:pPr>
            <w:r w:rsidRPr="002D6DC6">
              <w:rPr>
                <w:rFonts w:asciiTheme="majorHAnsi" w:hAnsiTheme="majorHAnsi" w:cstheme="majorHAnsi"/>
              </w:rPr>
              <w:t xml:space="preserve">Removed: No requirement for a Selective Service card </w:t>
            </w:r>
          </w:p>
        </w:tc>
        <w:tc>
          <w:tcPr>
            <w:tcW w:w="4047" w:type="dxa"/>
          </w:tcPr>
          <w:p w:rsidR="00B90B2F" w:rsidRPr="002D6DC6" w:rsidP="00B90B2F" w14:paraId="1BC1828D" w14:textId="3BCE8CFE">
            <w:pPr>
              <w:tabs>
                <w:tab w:val="left" w:pos="360"/>
                <w:tab w:val="left" w:pos="720"/>
                <w:tab w:val="left" w:pos="1080"/>
              </w:tabs>
              <w:rPr>
                <w:rFonts w:eastAsia="Calibri" w:asciiTheme="majorHAnsi" w:hAnsiTheme="majorHAnsi" w:cstheme="majorHAnsi"/>
              </w:rPr>
            </w:pPr>
            <w:r w:rsidRPr="002D6DC6">
              <w:rPr>
                <w:rFonts w:asciiTheme="majorHAnsi" w:hAnsiTheme="majorHAnsi" w:cstheme="majorHAnsi"/>
              </w:rPr>
              <w:t xml:space="preserve">The requirement for Selective Service card was removed as we can confirm a male applicant’s Selective Service number without the applicant presenting the actual card in the pre-employment investigation.  </w:t>
            </w:r>
          </w:p>
        </w:tc>
      </w:tr>
      <w:tr w14:paraId="0D4FE326" w14:textId="77777777" w:rsidTr="0039041E">
        <w:tblPrEx>
          <w:tblW w:w="9447" w:type="dxa"/>
          <w:tblInd w:w="18" w:type="dxa"/>
          <w:tblLook w:val="04A0"/>
        </w:tblPrEx>
        <w:trPr>
          <w:trHeight w:val="1610"/>
        </w:trPr>
        <w:tc>
          <w:tcPr>
            <w:tcW w:w="2430" w:type="dxa"/>
          </w:tcPr>
          <w:p w:rsidR="00B90B2F" w:rsidRPr="002D6DC6" w:rsidP="00B90B2F" w14:paraId="11B89D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rPr>
            </w:pPr>
            <w:r w:rsidRPr="002D6DC6">
              <w:rPr>
                <w:rFonts w:asciiTheme="majorHAnsi" w:hAnsiTheme="majorHAnsi" w:cstheme="majorHAnsi"/>
              </w:rPr>
              <w:t xml:space="preserve">Item 8.  </w:t>
            </w:r>
          </w:p>
          <w:p w:rsidR="00B90B2F" w:rsidRPr="002D6DC6" w:rsidP="00B90B2F" w14:paraId="22B2F09D" w14:textId="183C78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rPr>
            </w:pPr>
            <w:r w:rsidRPr="002D6DC6">
              <w:rPr>
                <w:rFonts w:asciiTheme="majorHAnsi" w:hAnsiTheme="majorHAnsi" w:cstheme="majorHAnsi"/>
              </w:rPr>
              <w:t>Court orders</w:t>
            </w:r>
          </w:p>
        </w:tc>
        <w:tc>
          <w:tcPr>
            <w:tcW w:w="2970" w:type="dxa"/>
          </w:tcPr>
          <w:p w:rsidR="00B90B2F" w:rsidRPr="002D6DC6" w:rsidP="00B90B2F" w14:paraId="1F85C26C" w14:textId="69E7DCA2">
            <w:pPr>
              <w:tabs>
                <w:tab w:val="left" w:pos="360"/>
                <w:tab w:val="left" w:pos="720"/>
                <w:tab w:val="left" w:pos="1080"/>
              </w:tabs>
              <w:rPr>
                <w:rFonts w:asciiTheme="majorHAnsi" w:hAnsiTheme="majorHAnsi" w:cstheme="majorHAnsi"/>
              </w:rPr>
            </w:pPr>
            <w:r w:rsidRPr="002D6DC6">
              <w:rPr>
                <w:rFonts w:asciiTheme="majorHAnsi" w:hAnsiTheme="majorHAnsi" w:cstheme="majorHAnsi"/>
              </w:rPr>
              <w:t>NEW Item 6.</w:t>
            </w:r>
          </w:p>
          <w:p w:rsidR="00B90B2F" w:rsidRPr="002D6DC6" w:rsidP="00B90B2F" w14:paraId="45C581E3" w14:textId="6980759F">
            <w:pPr>
              <w:tabs>
                <w:tab w:val="left" w:pos="360"/>
                <w:tab w:val="left" w:pos="720"/>
                <w:tab w:val="left" w:pos="1080"/>
              </w:tabs>
              <w:rPr>
                <w:rFonts w:eastAsia="Calibri" w:asciiTheme="majorHAnsi" w:hAnsiTheme="majorHAnsi" w:cstheme="majorHAnsi"/>
              </w:rPr>
            </w:pPr>
            <w:r w:rsidRPr="002D6DC6">
              <w:rPr>
                <w:rFonts w:asciiTheme="majorHAnsi" w:hAnsiTheme="majorHAnsi" w:cstheme="majorHAnsi"/>
              </w:rPr>
              <w:t>Court orders (if applicable).</w:t>
            </w:r>
          </w:p>
        </w:tc>
        <w:tc>
          <w:tcPr>
            <w:tcW w:w="4047" w:type="dxa"/>
          </w:tcPr>
          <w:p w:rsidR="00B90B2F" w:rsidRPr="002D6DC6" w:rsidP="00B90B2F" w14:paraId="4514CCE9" w14:textId="5B877BBA">
            <w:pPr>
              <w:tabs>
                <w:tab w:val="left" w:pos="360"/>
                <w:tab w:val="left" w:pos="720"/>
                <w:tab w:val="left" w:pos="1080"/>
              </w:tabs>
              <w:rPr>
                <w:rFonts w:eastAsia="Calibri" w:asciiTheme="majorHAnsi" w:hAnsiTheme="majorHAnsi" w:cstheme="majorHAnsi"/>
              </w:rPr>
            </w:pPr>
            <w:r w:rsidRPr="002D6DC6">
              <w:rPr>
                <w:rFonts w:asciiTheme="majorHAnsi" w:hAnsiTheme="majorHAnsi" w:cstheme="majorHAnsi"/>
              </w:rPr>
              <w:t>For the purpose of clarity, we added the words “if applicable” to inform the applicant that if the listed items under Court orders are not applicable, then there is no requirement for these documents.</w:t>
            </w:r>
          </w:p>
        </w:tc>
      </w:tr>
      <w:tr w14:paraId="456B935C" w14:textId="77777777" w:rsidTr="0039041E">
        <w:tblPrEx>
          <w:tblW w:w="9447" w:type="dxa"/>
          <w:tblInd w:w="18" w:type="dxa"/>
          <w:tblLook w:val="04A0"/>
        </w:tblPrEx>
        <w:trPr>
          <w:trHeight w:val="2060"/>
        </w:trPr>
        <w:tc>
          <w:tcPr>
            <w:tcW w:w="2430" w:type="dxa"/>
          </w:tcPr>
          <w:p w:rsidR="00B90B2F" w:rsidRPr="002D6DC6" w:rsidP="00B90B2F" w14:paraId="33C54B11" w14:textId="77777777">
            <w:pPr>
              <w:tabs>
                <w:tab w:val="left" w:pos="360"/>
                <w:tab w:val="left" w:pos="720"/>
                <w:tab w:val="left" w:pos="1080"/>
              </w:tabs>
              <w:rPr>
                <w:rFonts w:asciiTheme="majorHAnsi" w:hAnsiTheme="majorHAnsi" w:cstheme="majorHAnsi"/>
              </w:rPr>
            </w:pPr>
            <w:r w:rsidRPr="002D6DC6">
              <w:rPr>
                <w:rFonts w:asciiTheme="majorHAnsi" w:hAnsiTheme="majorHAnsi" w:cstheme="majorHAnsi"/>
              </w:rPr>
              <w:t xml:space="preserve">item 9.  </w:t>
            </w:r>
          </w:p>
          <w:p w:rsidR="00B90B2F" w:rsidRPr="002D6DC6" w:rsidP="00B90B2F" w14:paraId="6139676C" w14:textId="6527E5B9">
            <w:pPr>
              <w:tabs>
                <w:tab w:val="left" w:pos="360"/>
                <w:tab w:val="left" w:pos="720"/>
                <w:tab w:val="left" w:pos="1080"/>
              </w:tabs>
              <w:rPr>
                <w:rFonts w:eastAsia="Calibri" w:asciiTheme="majorHAnsi" w:hAnsiTheme="majorHAnsi" w:cstheme="majorHAnsi"/>
              </w:rPr>
            </w:pPr>
            <w:r w:rsidRPr="002D6DC6">
              <w:rPr>
                <w:rFonts w:asciiTheme="majorHAnsi" w:hAnsiTheme="majorHAnsi" w:cstheme="majorHAnsi"/>
              </w:rPr>
              <w:t>Driver’s license (actual current license and 1 copy (front and back), a certified copy of current license record, and records from all states that have issued you a driver’s license for the last 10 years</w:t>
            </w:r>
          </w:p>
        </w:tc>
        <w:tc>
          <w:tcPr>
            <w:tcW w:w="2970" w:type="dxa"/>
          </w:tcPr>
          <w:p w:rsidR="00B90B2F" w:rsidRPr="002D6DC6" w:rsidP="00B90B2F" w14:paraId="363501CD" w14:textId="77777777">
            <w:pPr>
              <w:tabs>
                <w:tab w:val="left" w:pos="360"/>
                <w:tab w:val="left" w:pos="720"/>
                <w:tab w:val="left" w:pos="1080"/>
              </w:tabs>
              <w:rPr>
                <w:rFonts w:asciiTheme="majorHAnsi" w:hAnsiTheme="majorHAnsi" w:cstheme="majorHAnsi"/>
              </w:rPr>
            </w:pPr>
            <w:r w:rsidRPr="002D6DC6">
              <w:rPr>
                <w:rFonts w:asciiTheme="majorHAnsi" w:hAnsiTheme="majorHAnsi" w:cstheme="majorHAnsi"/>
              </w:rPr>
              <w:t>NEW item 7.</w:t>
            </w:r>
          </w:p>
          <w:p w:rsidR="00B90B2F" w:rsidRPr="002D6DC6" w:rsidP="00B90B2F" w14:paraId="724173C5" w14:textId="2A92F4B5">
            <w:pPr>
              <w:tabs>
                <w:tab w:val="left" w:pos="360"/>
                <w:tab w:val="left" w:pos="720"/>
                <w:tab w:val="left" w:pos="1080"/>
              </w:tabs>
              <w:rPr>
                <w:rFonts w:eastAsia="Calibri" w:asciiTheme="majorHAnsi" w:hAnsiTheme="majorHAnsi" w:cstheme="majorHAnsi"/>
              </w:rPr>
            </w:pPr>
            <w:r w:rsidRPr="002D6DC6">
              <w:rPr>
                <w:rFonts w:asciiTheme="majorHAnsi" w:hAnsiTheme="majorHAnsi" w:cstheme="majorHAnsi"/>
              </w:rPr>
              <w:t>Driver’s license (actual current license and 1 copy (front and back)), and certified copy of current license record</w:t>
            </w:r>
          </w:p>
        </w:tc>
        <w:tc>
          <w:tcPr>
            <w:tcW w:w="4047" w:type="dxa"/>
          </w:tcPr>
          <w:p w:rsidR="00B90B2F" w:rsidRPr="002D6DC6" w:rsidP="00B90B2F" w14:paraId="00AC2B50" w14:textId="715156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rPr>
            </w:pPr>
            <w:r w:rsidRPr="002D6DC6">
              <w:rPr>
                <w:rFonts w:asciiTheme="majorHAnsi" w:hAnsiTheme="majorHAnsi" w:cstheme="majorHAnsi"/>
              </w:rPr>
              <w:t>We removed the time period of 10 years, which seemed excessive and likely an administrative burden for the applicant.</w:t>
            </w:r>
          </w:p>
          <w:p w:rsidR="00B90B2F" w:rsidRPr="002D6DC6" w:rsidP="00B90B2F" w14:paraId="54034F17" w14:textId="77777777">
            <w:pPr>
              <w:tabs>
                <w:tab w:val="left" w:pos="360"/>
                <w:tab w:val="left" w:pos="720"/>
                <w:tab w:val="left" w:pos="1080"/>
              </w:tabs>
              <w:rPr>
                <w:rFonts w:eastAsia="Calibri" w:asciiTheme="majorHAnsi" w:hAnsiTheme="majorHAnsi" w:cstheme="majorHAnsi"/>
              </w:rPr>
            </w:pPr>
          </w:p>
        </w:tc>
      </w:tr>
      <w:tr w14:paraId="14049800" w14:textId="77777777" w:rsidTr="0039041E">
        <w:tblPrEx>
          <w:tblW w:w="9447" w:type="dxa"/>
          <w:tblInd w:w="18" w:type="dxa"/>
          <w:tblLook w:val="04A0"/>
        </w:tblPrEx>
        <w:trPr>
          <w:trHeight w:val="2582"/>
        </w:trPr>
        <w:tc>
          <w:tcPr>
            <w:tcW w:w="2430" w:type="dxa"/>
          </w:tcPr>
          <w:p w:rsidR="00B90B2F" w:rsidRPr="002D6DC6" w:rsidP="00B90B2F" w14:paraId="4F099B30" w14:textId="77777777">
            <w:pPr>
              <w:tabs>
                <w:tab w:val="left" w:pos="360"/>
                <w:tab w:val="left" w:pos="720"/>
                <w:tab w:val="left" w:pos="1080"/>
              </w:tabs>
              <w:rPr>
                <w:rFonts w:asciiTheme="majorHAnsi" w:hAnsiTheme="majorHAnsi" w:cstheme="majorHAnsi"/>
              </w:rPr>
            </w:pPr>
            <w:r w:rsidRPr="002D6DC6">
              <w:rPr>
                <w:rFonts w:asciiTheme="majorHAnsi" w:hAnsiTheme="majorHAnsi" w:cstheme="majorHAnsi"/>
              </w:rPr>
              <w:t xml:space="preserve">Item 10.  </w:t>
            </w:r>
          </w:p>
          <w:p w:rsidR="00B90B2F" w:rsidRPr="002D6DC6" w:rsidP="00B90B2F" w14:paraId="36A0D6E7" w14:textId="7F6484CD">
            <w:pPr>
              <w:tabs>
                <w:tab w:val="left" w:pos="360"/>
                <w:tab w:val="left" w:pos="720"/>
                <w:tab w:val="left" w:pos="1080"/>
              </w:tabs>
              <w:rPr>
                <w:rFonts w:eastAsia="Calibri" w:asciiTheme="majorHAnsi" w:hAnsiTheme="majorHAnsi" w:cstheme="majorHAnsi"/>
              </w:rPr>
            </w:pPr>
            <w:r w:rsidRPr="002D6DC6">
              <w:rPr>
                <w:rFonts w:asciiTheme="majorHAnsi" w:hAnsiTheme="majorHAnsi" w:cstheme="majorHAnsi"/>
              </w:rPr>
              <w:t>One copy of each Federal tax transcripts and state tax forms for the previous two tax years you were required to file returns (including Forms W-2’s) (Contact www.irs.gov and each state tax authority you filed in to obtain transcripts and copies of filed returns.)</w:t>
            </w:r>
          </w:p>
        </w:tc>
        <w:tc>
          <w:tcPr>
            <w:tcW w:w="2970" w:type="dxa"/>
          </w:tcPr>
          <w:p w:rsidR="00B90B2F" w:rsidRPr="002D6DC6" w:rsidP="00B90B2F" w14:paraId="54149026" w14:textId="77777777">
            <w:pPr>
              <w:tabs>
                <w:tab w:val="left" w:pos="360"/>
                <w:tab w:val="left" w:pos="720"/>
                <w:tab w:val="left" w:pos="1080"/>
              </w:tabs>
              <w:rPr>
                <w:rFonts w:eastAsia="Calibri" w:asciiTheme="majorHAnsi" w:hAnsiTheme="majorHAnsi" w:cstheme="majorHAnsi"/>
              </w:rPr>
            </w:pPr>
            <w:r w:rsidRPr="002D6DC6">
              <w:rPr>
                <w:rFonts w:eastAsia="Calibri" w:asciiTheme="majorHAnsi" w:hAnsiTheme="majorHAnsi" w:cstheme="majorHAnsi"/>
              </w:rPr>
              <w:t xml:space="preserve">Item 10. </w:t>
            </w:r>
          </w:p>
          <w:p w:rsidR="00B90B2F" w:rsidRPr="002D6DC6" w:rsidP="00B90B2F" w14:paraId="7F63A8C0" w14:textId="337BCF29">
            <w:pPr>
              <w:tabs>
                <w:tab w:val="left" w:pos="360"/>
                <w:tab w:val="left" w:pos="720"/>
                <w:tab w:val="left" w:pos="1080"/>
              </w:tabs>
              <w:rPr>
                <w:rFonts w:eastAsia="Calibri" w:asciiTheme="majorHAnsi" w:hAnsiTheme="majorHAnsi" w:cstheme="majorHAnsi"/>
              </w:rPr>
            </w:pPr>
            <w:r w:rsidRPr="002D6DC6">
              <w:rPr>
                <w:rFonts w:eastAsia="Calibri" w:asciiTheme="majorHAnsi" w:hAnsiTheme="majorHAnsi" w:cstheme="majorHAnsi"/>
              </w:rPr>
              <w:t>Removed the requirement to produce tax records.</w:t>
            </w:r>
          </w:p>
          <w:p w:rsidR="00B90B2F" w:rsidRPr="002D6DC6" w:rsidP="00B90B2F" w14:paraId="53612D84" w14:textId="77777777">
            <w:pPr>
              <w:tabs>
                <w:tab w:val="left" w:pos="360"/>
                <w:tab w:val="left" w:pos="720"/>
                <w:tab w:val="left" w:pos="1080"/>
              </w:tabs>
              <w:rPr>
                <w:rFonts w:eastAsia="Calibri" w:asciiTheme="majorHAnsi" w:hAnsiTheme="majorHAnsi" w:cstheme="majorHAnsi"/>
              </w:rPr>
            </w:pPr>
          </w:p>
        </w:tc>
        <w:tc>
          <w:tcPr>
            <w:tcW w:w="4047" w:type="dxa"/>
          </w:tcPr>
          <w:p w:rsidR="00B90B2F" w:rsidRPr="002D6DC6" w:rsidP="00B90B2F" w14:paraId="521BF360" w14:textId="659193A6">
            <w:pPr>
              <w:tabs>
                <w:tab w:val="left" w:pos="360"/>
                <w:tab w:val="left" w:pos="720"/>
                <w:tab w:val="left" w:pos="1080"/>
              </w:tabs>
              <w:rPr>
                <w:rFonts w:eastAsia="Calibri" w:asciiTheme="majorHAnsi" w:hAnsiTheme="majorHAnsi" w:cstheme="majorHAnsi"/>
              </w:rPr>
            </w:pPr>
            <w:r w:rsidRPr="002D6DC6">
              <w:rPr>
                <w:rFonts w:eastAsia="Calibri" w:asciiTheme="majorHAnsi" w:hAnsiTheme="majorHAnsi" w:cstheme="majorHAnsi"/>
              </w:rPr>
              <w:t xml:space="preserve">We removed this requirement to reduce the administrative burden on the applicant.  Questions to obtain financial data and ask questions about delinquent income or other tax payments in Part IV – Financial Data.  </w:t>
            </w:r>
          </w:p>
        </w:tc>
      </w:tr>
      <w:tr w14:paraId="4C71174F" w14:textId="77777777" w:rsidTr="0039041E">
        <w:tblPrEx>
          <w:tblW w:w="9447" w:type="dxa"/>
          <w:tblInd w:w="18" w:type="dxa"/>
          <w:tblLook w:val="04A0"/>
        </w:tblPrEx>
        <w:trPr>
          <w:trHeight w:val="1862"/>
        </w:trPr>
        <w:tc>
          <w:tcPr>
            <w:tcW w:w="2430" w:type="dxa"/>
          </w:tcPr>
          <w:p w:rsidR="00B90B2F" w:rsidRPr="002D6DC6" w:rsidP="00B90B2F" w14:paraId="47496E60" w14:textId="77777777">
            <w:pPr>
              <w:tabs>
                <w:tab w:val="left" w:pos="360"/>
                <w:tab w:val="left" w:pos="720"/>
                <w:tab w:val="left" w:pos="1080"/>
              </w:tabs>
              <w:rPr>
                <w:rFonts w:asciiTheme="majorHAnsi" w:hAnsiTheme="majorHAnsi" w:cstheme="majorHAnsi"/>
              </w:rPr>
            </w:pPr>
            <w:r w:rsidRPr="002D6DC6">
              <w:rPr>
                <w:rFonts w:asciiTheme="majorHAnsi" w:hAnsiTheme="majorHAnsi" w:cstheme="majorHAnsi"/>
              </w:rPr>
              <w:t xml:space="preserve">Item 11 </w:t>
            </w:r>
          </w:p>
          <w:p w:rsidR="00B90B2F" w:rsidRPr="002D6DC6" w:rsidP="00B90B2F" w14:paraId="6A39998F" w14:textId="15923D94">
            <w:pPr>
              <w:tabs>
                <w:tab w:val="left" w:pos="360"/>
                <w:tab w:val="left" w:pos="720"/>
                <w:tab w:val="left" w:pos="1080"/>
              </w:tabs>
              <w:rPr>
                <w:rFonts w:asciiTheme="majorHAnsi" w:hAnsiTheme="majorHAnsi" w:cstheme="majorHAnsi"/>
              </w:rPr>
            </w:pPr>
            <w:r w:rsidRPr="002D6DC6">
              <w:rPr>
                <w:rFonts w:asciiTheme="majorHAnsi" w:hAnsiTheme="majorHAnsi" w:cstheme="majorHAnsi"/>
              </w:rPr>
              <w:t xml:space="preserve">Credit report obtained from </w:t>
            </w:r>
            <w:hyperlink r:id="rId8" w:history="1">
              <w:r w:rsidRPr="002D6DC6">
                <w:rPr>
                  <w:rStyle w:val="Hyperlink"/>
                  <w:rFonts w:asciiTheme="majorHAnsi" w:hAnsiTheme="majorHAnsi" w:cstheme="majorHAnsi"/>
                </w:rPr>
                <w:t>www.equifax.com</w:t>
              </w:r>
            </w:hyperlink>
            <w:r w:rsidRPr="002D6DC6">
              <w:rPr>
                <w:rFonts w:asciiTheme="majorHAnsi" w:hAnsiTheme="majorHAnsi" w:cstheme="majorHAnsi"/>
              </w:rPr>
              <w:t xml:space="preserve"> after the opening date of this current vacancy announcement.</w:t>
            </w:r>
          </w:p>
        </w:tc>
        <w:tc>
          <w:tcPr>
            <w:tcW w:w="2970" w:type="dxa"/>
          </w:tcPr>
          <w:p w:rsidR="00B90B2F" w:rsidRPr="002D6DC6" w:rsidP="00B90B2F" w14:paraId="3EC504A7" w14:textId="7842298D">
            <w:pPr>
              <w:tabs>
                <w:tab w:val="left" w:pos="360"/>
                <w:tab w:val="left" w:pos="720"/>
                <w:tab w:val="left" w:pos="1080"/>
              </w:tabs>
              <w:rPr>
                <w:rFonts w:eastAsia="Calibri" w:asciiTheme="majorHAnsi" w:hAnsiTheme="majorHAnsi" w:cstheme="majorHAnsi"/>
              </w:rPr>
            </w:pPr>
            <w:r w:rsidRPr="002D6DC6">
              <w:rPr>
                <w:rFonts w:asciiTheme="majorHAnsi" w:hAnsiTheme="majorHAnsi" w:cstheme="majorHAnsi"/>
              </w:rPr>
              <w:t>Removed the requirement for a credit report.</w:t>
            </w:r>
          </w:p>
        </w:tc>
        <w:tc>
          <w:tcPr>
            <w:tcW w:w="4047" w:type="dxa"/>
          </w:tcPr>
          <w:p w:rsidR="00B90B2F" w:rsidRPr="002D6DC6" w:rsidP="00B90B2F" w14:paraId="27503E41" w14:textId="64E6839F">
            <w:pPr>
              <w:tabs>
                <w:tab w:val="left" w:pos="360"/>
                <w:tab w:val="left" w:pos="720"/>
                <w:tab w:val="left" w:pos="1080"/>
              </w:tabs>
              <w:rPr>
                <w:rFonts w:eastAsia="Calibri" w:asciiTheme="majorHAnsi" w:hAnsiTheme="majorHAnsi" w:cstheme="majorHAnsi"/>
              </w:rPr>
            </w:pPr>
            <w:r w:rsidRPr="002D6DC6">
              <w:rPr>
                <w:rFonts w:asciiTheme="majorHAnsi" w:hAnsiTheme="majorHAnsi" w:cstheme="majorHAnsi"/>
              </w:rPr>
              <w:t>We removed the requirements to submit a copy of the credit report. Applicants must first sign to release the credit report before our investigation.  If there are credit issues, the investigators can question the applicant as part of their pre-employment investigation.</w:t>
            </w:r>
          </w:p>
        </w:tc>
      </w:tr>
    </w:tbl>
    <w:p w:rsidR="001F5B5D" w:rsidRPr="002D6DC6" w:rsidP="00E518FA" w14:paraId="7CE5EB3F" w14:textId="3C9802BC">
      <w:pPr>
        <w:tabs>
          <w:tab w:val="left" w:pos="360"/>
          <w:tab w:val="left" w:pos="720"/>
          <w:tab w:val="left" w:pos="1080"/>
        </w:tabs>
        <w:spacing w:line="276" w:lineRule="auto"/>
        <w:rPr>
          <w:rFonts w:eastAsia="Calibri" w:asciiTheme="majorHAnsi" w:hAnsiTheme="majorHAnsi" w:cstheme="majorHAnsi"/>
          <w:sz w:val="22"/>
          <w:szCs w:val="22"/>
        </w:rPr>
      </w:pPr>
      <w:r w:rsidRPr="002D6DC6">
        <w:rPr>
          <w:rFonts w:eastAsia="Calibri" w:asciiTheme="majorHAnsi" w:hAnsiTheme="majorHAnsi" w:cstheme="majorHAnsi"/>
          <w:sz w:val="22"/>
          <w:szCs w:val="22"/>
        </w:rPr>
        <w:br w:type="page"/>
      </w:r>
    </w:p>
    <w:tbl>
      <w:tblPr>
        <w:tblStyle w:val="TableGrid"/>
        <w:tblW w:w="0" w:type="auto"/>
        <w:tblLook w:val="04A0"/>
      </w:tblPr>
      <w:tblGrid>
        <w:gridCol w:w="2404"/>
        <w:gridCol w:w="3506"/>
        <w:gridCol w:w="3440"/>
      </w:tblGrid>
      <w:tr w14:paraId="237A1BE8" w14:textId="77777777" w:rsidTr="003C0CFF">
        <w:tblPrEx>
          <w:tblW w:w="0" w:type="auto"/>
          <w:tblLook w:val="04A0"/>
        </w:tblPrEx>
        <w:trPr>
          <w:trHeight w:val="440"/>
        </w:trPr>
        <w:tc>
          <w:tcPr>
            <w:tcW w:w="2448" w:type="dxa"/>
            <w:shd w:val="clear" w:color="auto" w:fill="D6E3BC" w:themeFill="accent3" w:themeFillTint="66"/>
          </w:tcPr>
          <w:p w:rsidR="00686352" w:rsidRPr="00686352" w:rsidP="00686352" w14:paraId="15CB0F04" w14:textId="77777777">
            <w:pPr>
              <w:tabs>
                <w:tab w:val="left" w:pos="360"/>
                <w:tab w:val="left" w:pos="720"/>
                <w:tab w:val="left" w:pos="1080"/>
              </w:tabs>
              <w:spacing w:line="276" w:lineRule="auto"/>
              <w:rPr>
                <w:rFonts w:eastAsia="Calibri" w:asciiTheme="majorHAnsi" w:hAnsiTheme="majorHAnsi" w:cstheme="majorHAnsi"/>
                <w:b/>
                <w:bCs/>
                <w:sz w:val="22"/>
                <w:szCs w:val="22"/>
              </w:rPr>
            </w:pPr>
            <w:r w:rsidRPr="00686352">
              <w:rPr>
                <w:rFonts w:eastAsia="Calibri" w:asciiTheme="majorHAnsi" w:hAnsiTheme="majorHAnsi" w:cstheme="majorHAnsi"/>
                <w:b/>
                <w:bCs/>
                <w:sz w:val="22"/>
                <w:szCs w:val="22"/>
              </w:rPr>
              <w:t>Section</w:t>
            </w:r>
          </w:p>
        </w:tc>
        <w:tc>
          <w:tcPr>
            <w:tcW w:w="3600" w:type="dxa"/>
            <w:shd w:val="clear" w:color="auto" w:fill="D6E3BC" w:themeFill="accent3" w:themeFillTint="66"/>
          </w:tcPr>
          <w:p w:rsidR="00686352" w:rsidRPr="00686352" w:rsidP="00686352" w14:paraId="2A0BBA50" w14:textId="77777777">
            <w:pPr>
              <w:tabs>
                <w:tab w:val="left" w:pos="360"/>
                <w:tab w:val="left" w:pos="720"/>
                <w:tab w:val="left" w:pos="1080"/>
              </w:tabs>
              <w:spacing w:line="276" w:lineRule="auto"/>
              <w:rPr>
                <w:rFonts w:eastAsia="Calibri" w:asciiTheme="majorHAnsi" w:hAnsiTheme="majorHAnsi" w:cstheme="majorHAnsi"/>
                <w:sz w:val="22"/>
                <w:szCs w:val="22"/>
              </w:rPr>
            </w:pPr>
            <w:r w:rsidRPr="00686352">
              <w:rPr>
                <w:rFonts w:eastAsia="Calibri" w:asciiTheme="majorHAnsi" w:hAnsiTheme="majorHAnsi" w:cstheme="majorHAnsi"/>
                <w:b/>
                <w:bCs/>
                <w:sz w:val="22"/>
                <w:szCs w:val="22"/>
              </w:rPr>
              <w:t>Question</w:t>
            </w:r>
          </w:p>
        </w:tc>
        <w:tc>
          <w:tcPr>
            <w:tcW w:w="3528" w:type="dxa"/>
            <w:shd w:val="clear" w:color="auto" w:fill="D6E3BC" w:themeFill="accent3" w:themeFillTint="66"/>
          </w:tcPr>
          <w:p w:rsidR="00686352" w:rsidRPr="00686352" w:rsidP="00686352" w14:paraId="1EF748D6" w14:textId="77777777">
            <w:pPr>
              <w:tabs>
                <w:tab w:val="left" w:pos="360"/>
                <w:tab w:val="left" w:pos="720"/>
                <w:tab w:val="left" w:pos="1080"/>
              </w:tabs>
              <w:spacing w:line="276" w:lineRule="auto"/>
              <w:rPr>
                <w:rFonts w:eastAsia="Calibri" w:asciiTheme="majorHAnsi" w:hAnsiTheme="majorHAnsi" w:cstheme="majorHAnsi"/>
                <w:sz w:val="22"/>
                <w:szCs w:val="22"/>
              </w:rPr>
            </w:pPr>
            <w:r w:rsidRPr="00686352">
              <w:rPr>
                <w:rFonts w:eastAsia="Calibri" w:asciiTheme="majorHAnsi" w:hAnsiTheme="majorHAnsi" w:cstheme="majorHAnsi"/>
                <w:b/>
                <w:bCs/>
                <w:sz w:val="22"/>
                <w:szCs w:val="22"/>
              </w:rPr>
              <w:t>Reason For Change</w:t>
            </w:r>
          </w:p>
        </w:tc>
      </w:tr>
      <w:tr w14:paraId="150B5651" w14:textId="77777777" w:rsidTr="003C0CFF">
        <w:tblPrEx>
          <w:tblW w:w="0" w:type="auto"/>
          <w:tblLook w:val="04A0"/>
        </w:tblPrEx>
        <w:trPr>
          <w:trHeight w:val="980"/>
        </w:trPr>
        <w:tc>
          <w:tcPr>
            <w:tcW w:w="2448" w:type="dxa"/>
          </w:tcPr>
          <w:p w:rsidR="00686352" w:rsidRPr="002D6DC6" w:rsidP="00686352" w14:paraId="380732C2" w14:textId="77777777">
            <w:pPr>
              <w:tabs>
                <w:tab w:val="left" w:pos="360"/>
                <w:tab w:val="left" w:pos="720"/>
                <w:tab w:val="left" w:pos="1080"/>
              </w:tabs>
              <w:rPr>
                <w:rFonts w:asciiTheme="majorHAnsi" w:hAnsiTheme="majorHAnsi" w:cstheme="majorHAnsi"/>
              </w:rPr>
            </w:pPr>
            <w:r w:rsidRPr="002D6DC6">
              <w:rPr>
                <w:rFonts w:asciiTheme="majorHAnsi" w:hAnsiTheme="majorHAnsi" w:cstheme="majorHAnsi"/>
              </w:rPr>
              <w:t xml:space="preserve">Part VIII.  Employment Data </w:t>
            </w:r>
          </w:p>
          <w:p w:rsidR="00686352" w:rsidRPr="00686352" w:rsidP="00686352" w14:paraId="38286C0B" w14:textId="073313EC">
            <w:pPr>
              <w:tabs>
                <w:tab w:val="left" w:pos="360"/>
                <w:tab w:val="left" w:pos="720"/>
                <w:tab w:val="left" w:pos="1080"/>
              </w:tabs>
              <w:spacing w:line="276" w:lineRule="auto"/>
              <w:rPr>
                <w:rFonts w:eastAsia="Calibri" w:asciiTheme="majorHAnsi" w:hAnsiTheme="majorHAnsi" w:cstheme="majorHAnsi"/>
                <w:sz w:val="22"/>
                <w:szCs w:val="22"/>
              </w:rPr>
            </w:pPr>
            <w:r w:rsidRPr="002D6DC6">
              <w:rPr>
                <w:rFonts w:asciiTheme="majorHAnsi" w:hAnsiTheme="majorHAnsi" w:cstheme="majorHAnsi"/>
              </w:rPr>
              <w:t>Item 8.</w:t>
            </w:r>
          </w:p>
        </w:tc>
        <w:tc>
          <w:tcPr>
            <w:tcW w:w="3600" w:type="dxa"/>
          </w:tcPr>
          <w:p w:rsidR="00686352" w:rsidRPr="00686352" w:rsidP="00686352" w14:paraId="01C5A955" w14:textId="4D8FF73C">
            <w:pPr>
              <w:tabs>
                <w:tab w:val="left" w:pos="360"/>
                <w:tab w:val="left" w:pos="720"/>
                <w:tab w:val="left" w:pos="1080"/>
              </w:tabs>
              <w:spacing w:line="276" w:lineRule="auto"/>
              <w:rPr>
                <w:rFonts w:eastAsia="Calibri" w:asciiTheme="majorHAnsi" w:hAnsiTheme="majorHAnsi" w:cstheme="majorHAnsi"/>
                <w:sz w:val="22"/>
                <w:szCs w:val="22"/>
              </w:rPr>
            </w:pPr>
            <w:r w:rsidRPr="002D6DC6">
              <w:rPr>
                <w:rFonts w:asciiTheme="majorHAnsi" w:hAnsiTheme="majorHAnsi" w:cstheme="majorHAnsi"/>
              </w:rPr>
              <w:t>We added a section for the applicant to provide ten (10) years of employment history.</w:t>
            </w:r>
          </w:p>
        </w:tc>
        <w:tc>
          <w:tcPr>
            <w:tcW w:w="3528" w:type="dxa"/>
          </w:tcPr>
          <w:p w:rsidR="00686352" w:rsidRPr="002D6DC6" w:rsidP="00686352" w14:paraId="236F0137" w14:textId="77777777">
            <w:pPr>
              <w:tabs>
                <w:tab w:val="left" w:pos="360"/>
                <w:tab w:val="left" w:pos="720"/>
                <w:tab w:val="left" w:pos="1080"/>
              </w:tabs>
              <w:rPr>
                <w:rFonts w:asciiTheme="majorHAnsi" w:hAnsiTheme="majorHAnsi" w:cstheme="majorHAnsi"/>
              </w:rPr>
            </w:pPr>
            <w:r w:rsidRPr="002D6DC6">
              <w:rPr>
                <w:rFonts w:asciiTheme="majorHAnsi" w:hAnsiTheme="majorHAnsi" w:cstheme="majorHAnsi"/>
              </w:rPr>
              <w:t xml:space="preserve">Part VIII.  Employment Data </w:t>
            </w:r>
          </w:p>
          <w:p w:rsidR="00686352" w:rsidRPr="00686352" w:rsidP="00686352" w14:paraId="16FDD25C" w14:textId="748E6382">
            <w:pPr>
              <w:tabs>
                <w:tab w:val="left" w:pos="360"/>
                <w:tab w:val="left" w:pos="720"/>
                <w:tab w:val="left" w:pos="1080"/>
              </w:tabs>
              <w:spacing w:line="276" w:lineRule="auto"/>
              <w:rPr>
                <w:rFonts w:eastAsia="Calibri" w:asciiTheme="majorHAnsi" w:hAnsiTheme="majorHAnsi" w:cstheme="majorHAnsi"/>
                <w:sz w:val="22"/>
                <w:szCs w:val="22"/>
              </w:rPr>
            </w:pPr>
            <w:r w:rsidRPr="002D6DC6">
              <w:rPr>
                <w:rFonts w:asciiTheme="majorHAnsi" w:hAnsiTheme="majorHAnsi" w:cstheme="majorHAnsi"/>
              </w:rPr>
              <w:t>Item 8.</w:t>
            </w:r>
          </w:p>
        </w:tc>
      </w:tr>
      <w:tr w14:paraId="0879901E" w14:textId="77777777" w:rsidTr="003C0CFF">
        <w:tblPrEx>
          <w:tblW w:w="0" w:type="auto"/>
          <w:tblLook w:val="04A0"/>
        </w:tblPrEx>
        <w:trPr>
          <w:trHeight w:val="1790"/>
        </w:trPr>
        <w:tc>
          <w:tcPr>
            <w:tcW w:w="2448" w:type="dxa"/>
          </w:tcPr>
          <w:p w:rsidR="00686352" w:rsidRPr="002D6DC6" w:rsidP="00686352" w14:paraId="5E9A66E5" w14:textId="270CA2F9">
            <w:pPr>
              <w:tabs>
                <w:tab w:val="left" w:pos="360"/>
                <w:tab w:val="left" w:pos="720"/>
                <w:tab w:val="left" w:pos="1080"/>
              </w:tabs>
              <w:spacing w:line="276" w:lineRule="auto"/>
              <w:rPr>
                <w:rFonts w:eastAsia="Calibri" w:asciiTheme="majorHAnsi" w:hAnsiTheme="majorHAnsi" w:cstheme="majorHAnsi"/>
                <w:sz w:val="22"/>
                <w:szCs w:val="22"/>
              </w:rPr>
            </w:pPr>
            <w:r w:rsidRPr="002D6DC6">
              <w:rPr>
                <w:rFonts w:asciiTheme="majorHAnsi" w:hAnsiTheme="majorHAnsi" w:cstheme="majorHAnsi"/>
              </w:rPr>
              <w:t>Part XI.</w:t>
            </w:r>
            <w:r w:rsidRPr="002D6DC6">
              <w:rPr>
                <w:rFonts w:asciiTheme="majorHAnsi" w:hAnsiTheme="majorHAnsi" w:cstheme="majorHAnsi"/>
                <w:b/>
                <w:bCs/>
              </w:rPr>
              <w:t xml:space="preserve"> Miscellaneous</w:t>
            </w:r>
          </w:p>
        </w:tc>
        <w:tc>
          <w:tcPr>
            <w:tcW w:w="3600" w:type="dxa"/>
          </w:tcPr>
          <w:p w:rsidR="00686352" w:rsidRPr="002D6DC6" w:rsidP="00686352" w14:paraId="646A37E8" w14:textId="2AD4ECB2">
            <w:pPr>
              <w:tabs>
                <w:tab w:val="left" w:pos="360"/>
                <w:tab w:val="left" w:pos="720"/>
                <w:tab w:val="left" w:pos="1080"/>
              </w:tabs>
              <w:spacing w:line="276" w:lineRule="auto"/>
              <w:rPr>
                <w:rFonts w:eastAsia="Calibri" w:asciiTheme="majorHAnsi" w:hAnsiTheme="majorHAnsi" w:cstheme="majorHAnsi"/>
                <w:sz w:val="22"/>
                <w:szCs w:val="22"/>
              </w:rPr>
            </w:pPr>
            <w:r w:rsidRPr="002D6DC6">
              <w:rPr>
                <w:rFonts w:asciiTheme="majorHAnsi" w:hAnsiTheme="majorHAnsi" w:cstheme="majorHAnsi"/>
              </w:rPr>
              <w:t>Item 4.  List any special skills you possess that you believe may be applicable to the position for which you are applying (skills with equipment, public speaking experience, membership in a professional scientific community or other such organization, etc.)</w:t>
            </w:r>
          </w:p>
        </w:tc>
        <w:tc>
          <w:tcPr>
            <w:tcW w:w="3528" w:type="dxa"/>
          </w:tcPr>
          <w:p w:rsidR="00686352" w:rsidRPr="002D6DC6" w:rsidP="00686352" w14:paraId="59EF9B84" w14:textId="158C6BD7">
            <w:pPr>
              <w:tabs>
                <w:tab w:val="left" w:pos="360"/>
                <w:tab w:val="left" w:pos="720"/>
                <w:tab w:val="left" w:pos="1080"/>
              </w:tabs>
              <w:spacing w:line="276" w:lineRule="auto"/>
              <w:rPr>
                <w:rFonts w:eastAsia="Calibri" w:asciiTheme="majorHAnsi" w:hAnsiTheme="majorHAnsi" w:cstheme="majorHAnsi"/>
                <w:sz w:val="22"/>
                <w:szCs w:val="22"/>
              </w:rPr>
            </w:pPr>
            <w:r w:rsidRPr="002D6DC6">
              <w:rPr>
                <w:rFonts w:asciiTheme="majorHAnsi" w:hAnsiTheme="majorHAnsi" w:cstheme="majorHAnsi"/>
              </w:rPr>
              <w:t>Part XI.</w:t>
            </w:r>
            <w:r w:rsidRPr="002D6DC6">
              <w:rPr>
                <w:rFonts w:asciiTheme="majorHAnsi" w:hAnsiTheme="majorHAnsi" w:cstheme="majorHAnsi"/>
                <w:b/>
                <w:bCs/>
              </w:rPr>
              <w:t xml:space="preserve"> Miscellaneous</w:t>
            </w:r>
          </w:p>
        </w:tc>
      </w:tr>
      <w:tr w14:paraId="090D69A7" w14:textId="77777777" w:rsidTr="003C0CFF">
        <w:tblPrEx>
          <w:tblW w:w="0" w:type="auto"/>
          <w:tblLook w:val="04A0"/>
        </w:tblPrEx>
        <w:trPr>
          <w:trHeight w:val="935"/>
        </w:trPr>
        <w:tc>
          <w:tcPr>
            <w:tcW w:w="2448" w:type="dxa"/>
          </w:tcPr>
          <w:p w:rsidR="00686352" w:rsidRPr="002D6DC6" w:rsidP="00686352" w14:paraId="1379D7B7" w14:textId="45893205">
            <w:pPr>
              <w:tabs>
                <w:tab w:val="left" w:pos="360"/>
                <w:tab w:val="left" w:pos="720"/>
                <w:tab w:val="left" w:pos="1080"/>
              </w:tabs>
              <w:spacing w:line="276" w:lineRule="auto"/>
              <w:rPr>
                <w:rFonts w:eastAsia="Calibri" w:asciiTheme="majorHAnsi" w:hAnsiTheme="majorHAnsi" w:cstheme="majorHAnsi"/>
                <w:sz w:val="22"/>
                <w:szCs w:val="22"/>
              </w:rPr>
            </w:pPr>
            <w:r w:rsidRPr="002D6DC6">
              <w:rPr>
                <w:rFonts w:asciiTheme="majorHAnsi" w:hAnsiTheme="majorHAnsi" w:cstheme="majorHAnsi"/>
              </w:rPr>
              <w:t>Part XI.</w:t>
            </w:r>
            <w:r w:rsidRPr="002D6DC6">
              <w:rPr>
                <w:rFonts w:asciiTheme="majorHAnsi" w:hAnsiTheme="majorHAnsi" w:cstheme="majorHAnsi"/>
                <w:b/>
                <w:bCs/>
              </w:rPr>
              <w:t xml:space="preserve"> Miscellaneous</w:t>
            </w:r>
          </w:p>
        </w:tc>
        <w:tc>
          <w:tcPr>
            <w:tcW w:w="3600" w:type="dxa"/>
          </w:tcPr>
          <w:p w:rsidR="00686352" w:rsidRPr="002D6DC6" w:rsidP="00686352" w14:paraId="44553137" w14:textId="3B50BCFD">
            <w:pPr>
              <w:tabs>
                <w:tab w:val="left" w:pos="360"/>
                <w:tab w:val="left" w:pos="720"/>
                <w:tab w:val="left" w:pos="1080"/>
              </w:tabs>
              <w:spacing w:line="276" w:lineRule="auto"/>
              <w:rPr>
                <w:rFonts w:eastAsia="Calibri" w:asciiTheme="majorHAnsi" w:hAnsiTheme="majorHAnsi" w:cstheme="majorHAnsi"/>
                <w:sz w:val="22"/>
                <w:szCs w:val="22"/>
              </w:rPr>
            </w:pPr>
            <w:r w:rsidRPr="002D6DC6">
              <w:rPr>
                <w:rFonts w:asciiTheme="majorHAnsi" w:hAnsiTheme="majorHAnsi" w:cstheme="majorHAnsi"/>
              </w:rPr>
              <w:t>Item 5.  Are you able to communicate in any language other than English (including sign language)?</w:t>
            </w:r>
          </w:p>
        </w:tc>
        <w:tc>
          <w:tcPr>
            <w:tcW w:w="3528" w:type="dxa"/>
          </w:tcPr>
          <w:p w:rsidR="00686352" w:rsidRPr="002D6DC6" w:rsidP="00686352" w14:paraId="134DEB7E" w14:textId="34B95381">
            <w:pPr>
              <w:tabs>
                <w:tab w:val="left" w:pos="360"/>
                <w:tab w:val="left" w:pos="720"/>
                <w:tab w:val="left" w:pos="1080"/>
              </w:tabs>
              <w:spacing w:line="276" w:lineRule="auto"/>
              <w:rPr>
                <w:rFonts w:eastAsia="Calibri" w:asciiTheme="majorHAnsi" w:hAnsiTheme="majorHAnsi" w:cstheme="majorHAnsi"/>
                <w:sz w:val="22"/>
                <w:szCs w:val="22"/>
              </w:rPr>
            </w:pPr>
            <w:r w:rsidRPr="0039041E">
              <w:rPr>
                <w:rFonts w:asciiTheme="majorHAnsi" w:hAnsiTheme="majorHAnsi" w:cstheme="majorHAnsi"/>
              </w:rPr>
              <w:t xml:space="preserve">We </w:t>
            </w:r>
            <w:r w:rsidRPr="002D6DC6">
              <w:rPr>
                <w:rFonts w:asciiTheme="majorHAnsi" w:hAnsiTheme="majorHAnsi" w:cstheme="majorHAnsi"/>
              </w:rPr>
              <w:t>added</w:t>
            </w:r>
            <w:r w:rsidRPr="0039041E">
              <w:rPr>
                <w:rFonts w:asciiTheme="majorHAnsi" w:hAnsiTheme="majorHAnsi" w:cstheme="majorHAnsi"/>
              </w:rPr>
              <w:t xml:space="preserve"> this requirement </w:t>
            </w:r>
            <w:r w:rsidRPr="002D6DC6">
              <w:rPr>
                <w:rFonts w:asciiTheme="majorHAnsi" w:hAnsiTheme="majorHAnsi" w:cstheme="majorHAnsi"/>
              </w:rPr>
              <w:t>to provide a</w:t>
            </w:r>
            <w:r w:rsidRPr="0039041E">
              <w:rPr>
                <w:rFonts w:asciiTheme="majorHAnsi" w:hAnsiTheme="majorHAnsi" w:cstheme="majorHAnsi"/>
              </w:rPr>
              <w:t xml:space="preserve"> matrix to comparatively evaluate or grade the essay.</w:t>
            </w:r>
          </w:p>
        </w:tc>
      </w:tr>
      <w:tr w14:paraId="38A40396" w14:textId="77777777" w:rsidTr="003C0CFF">
        <w:tblPrEx>
          <w:tblW w:w="0" w:type="auto"/>
          <w:tblLook w:val="04A0"/>
        </w:tblPrEx>
        <w:tc>
          <w:tcPr>
            <w:tcW w:w="2448" w:type="dxa"/>
          </w:tcPr>
          <w:p w:rsidR="009768BA" w:rsidRPr="0039041E" w:rsidP="009768BA" w14:paraId="74CC4617" w14:textId="545A8F7C">
            <w:pPr>
              <w:tabs>
                <w:tab w:val="left" w:pos="360"/>
                <w:tab w:val="left" w:pos="720"/>
                <w:tab w:val="left" w:pos="1080"/>
              </w:tabs>
              <w:spacing w:line="276" w:lineRule="auto"/>
              <w:rPr>
                <w:rFonts w:eastAsia="Calibri" w:asciiTheme="majorHAnsi" w:hAnsiTheme="majorHAnsi" w:cstheme="majorHAnsi"/>
              </w:rPr>
            </w:pPr>
            <w:r w:rsidRPr="0039041E">
              <w:rPr>
                <w:rFonts w:asciiTheme="majorHAnsi" w:hAnsiTheme="majorHAnsi" w:cstheme="majorHAnsi"/>
              </w:rPr>
              <w:t>Part XII – Applicant Essay.</w:t>
            </w:r>
          </w:p>
        </w:tc>
        <w:tc>
          <w:tcPr>
            <w:tcW w:w="3600" w:type="dxa"/>
          </w:tcPr>
          <w:p w:rsidR="009768BA" w:rsidRPr="0039041E" w:rsidP="009768BA" w14:paraId="5BA9CE80" w14:textId="3096B686">
            <w:pPr>
              <w:tabs>
                <w:tab w:val="left" w:pos="360"/>
                <w:tab w:val="left" w:pos="720"/>
                <w:tab w:val="left" w:pos="1080"/>
              </w:tabs>
              <w:spacing w:line="276" w:lineRule="auto"/>
              <w:rPr>
                <w:rFonts w:eastAsia="Calibri" w:asciiTheme="majorHAnsi" w:hAnsiTheme="majorHAnsi" w:cstheme="majorHAnsi"/>
              </w:rPr>
            </w:pPr>
            <w:r w:rsidRPr="002D6DC6">
              <w:rPr>
                <w:rFonts w:asciiTheme="majorHAnsi" w:hAnsiTheme="majorHAnsi" w:cstheme="majorHAnsi"/>
              </w:rPr>
              <w:t>Removed the essay as a requirement</w:t>
            </w:r>
            <w:r w:rsidRPr="0039041E">
              <w:rPr>
                <w:rFonts w:asciiTheme="majorHAnsi" w:hAnsiTheme="majorHAnsi" w:cstheme="majorHAnsi"/>
              </w:rPr>
              <w:t>.</w:t>
            </w:r>
          </w:p>
        </w:tc>
        <w:tc>
          <w:tcPr>
            <w:tcW w:w="3528" w:type="dxa"/>
          </w:tcPr>
          <w:p w:rsidR="009768BA" w:rsidRPr="0039041E" w:rsidP="009B782B" w14:paraId="1C63DEF1" w14:textId="1AD0FACA">
            <w:pPr>
              <w:tabs>
                <w:tab w:val="left" w:pos="360"/>
                <w:tab w:val="left" w:pos="720"/>
                <w:tab w:val="left" w:pos="1080"/>
              </w:tabs>
              <w:spacing w:line="276" w:lineRule="auto"/>
              <w:rPr>
                <w:rFonts w:eastAsia="Calibri" w:asciiTheme="majorHAnsi" w:hAnsiTheme="majorHAnsi" w:cstheme="majorHAnsi"/>
              </w:rPr>
            </w:pPr>
            <w:r w:rsidRPr="0039041E">
              <w:rPr>
                <w:rFonts w:asciiTheme="majorHAnsi" w:hAnsiTheme="majorHAnsi" w:cstheme="majorHAnsi"/>
              </w:rPr>
              <w:t xml:space="preserve">We removed this requirement because there was no valid matrix to comparatively evaluate or grade the essay.  </w:t>
            </w:r>
          </w:p>
        </w:tc>
      </w:tr>
    </w:tbl>
    <w:p w:rsidR="00686352" w:rsidRPr="002D6DC6" w:rsidP="00E518FA" w14:paraId="6BF22E7B" w14:textId="44EE1706">
      <w:pPr>
        <w:tabs>
          <w:tab w:val="left" w:pos="360"/>
          <w:tab w:val="left" w:pos="720"/>
          <w:tab w:val="left" w:pos="1080"/>
        </w:tabs>
        <w:spacing w:line="276" w:lineRule="auto"/>
        <w:rPr>
          <w:rFonts w:eastAsia="Calibri" w:asciiTheme="majorHAnsi" w:hAnsiTheme="majorHAnsi" w:cstheme="majorHAnsi"/>
          <w:sz w:val="22"/>
          <w:szCs w:val="22"/>
        </w:rPr>
      </w:pPr>
    </w:p>
    <w:p w:rsidR="00BC0E88" w:rsidRPr="002D6DC6" w:rsidP="00E518FA" w14:paraId="4CEB206B" w14:textId="4CFDDDC7">
      <w:pPr>
        <w:tabs>
          <w:tab w:val="left" w:pos="360"/>
          <w:tab w:val="left" w:pos="720"/>
          <w:tab w:val="left" w:pos="1080"/>
        </w:tabs>
        <w:spacing w:line="276" w:lineRule="auto"/>
        <w:rPr>
          <w:rFonts w:eastAsia="Calibri" w:asciiTheme="majorHAnsi" w:hAnsiTheme="majorHAnsi" w:cstheme="majorHAnsi"/>
          <w:sz w:val="22"/>
          <w:szCs w:val="22"/>
        </w:rPr>
      </w:pPr>
      <w:r w:rsidRPr="002D6DC6">
        <w:rPr>
          <w:rFonts w:eastAsia="Calibri" w:asciiTheme="majorHAnsi" w:hAnsiTheme="majorHAnsi" w:cstheme="majorHAnsi"/>
          <w:sz w:val="22"/>
          <w:szCs w:val="22"/>
        </w:rPr>
        <w:t>NEW Content</w:t>
      </w:r>
    </w:p>
    <w:tbl>
      <w:tblPr>
        <w:tblStyle w:val="TableGrid"/>
        <w:tblW w:w="0" w:type="auto"/>
        <w:tblLook w:val="04A0"/>
      </w:tblPr>
      <w:tblGrid>
        <w:gridCol w:w="2385"/>
        <w:gridCol w:w="2838"/>
        <w:gridCol w:w="4127"/>
      </w:tblGrid>
      <w:tr w14:paraId="4E22474A" w14:textId="77777777" w:rsidTr="000A1C83">
        <w:tblPrEx>
          <w:tblW w:w="0" w:type="auto"/>
          <w:tblLook w:val="04A0"/>
        </w:tblPrEx>
        <w:tc>
          <w:tcPr>
            <w:tcW w:w="2430" w:type="dxa"/>
            <w:shd w:val="clear" w:color="auto" w:fill="D6E3BC" w:themeFill="accent3" w:themeFillTint="66"/>
          </w:tcPr>
          <w:p w:rsidR="00E216D7" w:rsidRPr="002D6DC6" w:rsidP="00E216D7" w14:paraId="7C7F104A" w14:textId="43F9BA9F">
            <w:pPr>
              <w:tabs>
                <w:tab w:val="left" w:pos="360"/>
                <w:tab w:val="left" w:pos="720"/>
                <w:tab w:val="left" w:pos="1080"/>
              </w:tabs>
              <w:spacing w:line="276" w:lineRule="auto"/>
              <w:jc w:val="center"/>
              <w:rPr>
                <w:rFonts w:eastAsia="Calibri" w:asciiTheme="majorHAnsi" w:hAnsiTheme="majorHAnsi" w:cstheme="majorHAnsi"/>
                <w:b/>
                <w:bCs/>
              </w:rPr>
            </w:pPr>
            <w:r w:rsidRPr="002D6DC6">
              <w:rPr>
                <w:rFonts w:eastAsia="Calibri" w:asciiTheme="majorHAnsi" w:hAnsiTheme="majorHAnsi" w:cstheme="majorHAnsi"/>
                <w:b/>
                <w:bCs/>
              </w:rPr>
              <w:t>Section</w:t>
            </w:r>
          </w:p>
        </w:tc>
        <w:tc>
          <w:tcPr>
            <w:tcW w:w="2898" w:type="dxa"/>
            <w:shd w:val="clear" w:color="auto" w:fill="D6E3BC" w:themeFill="accent3" w:themeFillTint="66"/>
          </w:tcPr>
          <w:p w:rsidR="00E216D7" w:rsidRPr="002D6DC6" w:rsidP="00E216D7" w14:paraId="31A0D674" w14:textId="04AB9402">
            <w:pPr>
              <w:tabs>
                <w:tab w:val="left" w:pos="360"/>
                <w:tab w:val="left" w:pos="720"/>
                <w:tab w:val="left" w:pos="1080"/>
              </w:tabs>
              <w:spacing w:line="276" w:lineRule="auto"/>
              <w:jc w:val="center"/>
              <w:rPr>
                <w:rFonts w:eastAsia="Calibri" w:asciiTheme="majorHAnsi" w:hAnsiTheme="majorHAnsi" w:cstheme="majorHAnsi"/>
              </w:rPr>
            </w:pPr>
            <w:r w:rsidRPr="002D6DC6">
              <w:rPr>
                <w:rFonts w:eastAsia="Calibri" w:asciiTheme="majorHAnsi" w:hAnsiTheme="majorHAnsi" w:cstheme="majorHAnsi"/>
                <w:b/>
                <w:bCs/>
              </w:rPr>
              <w:t>Question</w:t>
            </w:r>
          </w:p>
        </w:tc>
        <w:tc>
          <w:tcPr>
            <w:tcW w:w="4248" w:type="dxa"/>
            <w:shd w:val="clear" w:color="auto" w:fill="D6E3BC" w:themeFill="accent3" w:themeFillTint="66"/>
          </w:tcPr>
          <w:p w:rsidR="00E216D7" w:rsidRPr="002D6DC6" w:rsidP="00E216D7" w14:paraId="024FE574" w14:textId="65C301DA">
            <w:pPr>
              <w:tabs>
                <w:tab w:val="left" w:pos="360"/>
                <w:tab w:val="left" w:pos="720"/>
                <w:tab w:val="left" w:pos="1080"/>
              </w:tabs>
              <w:spacing w:line="276" w:lineRule="auto"/>
              <w:jc w:val="center"/>
              <w:rPr>
                <w:rFonts w:eastAsia="Calibri" w:asciiTheme="majorHAnsi" w:hAnsiTheme="majorHAnsi" w:cstheme="majorHAnsi"/>
              </w:rPr>
            </w:pPr>
            <w:r w:rsidRPr="002D6DC6">
              <w:rPr>
                <w:rFonts w:eastAsia="Calibri" w:asciiTheme="majorHAnsi" w:hAnsiTheme="majorHAnsi" w:cstheme="majorHAnsi"/>
                <w:b/>
                <w:bCs/>
              </w:rPr>
              <w:t>Reason For Change</w:t>
            </w:r>
          </w:p>
        </w:tc>
      </w:tr>
      <w:tr w14:paraId="3D73B946" w14:textId="77777777" w:rsidTr="0039041E">
        <w:tblPrEx>
          <w:tblW w:w="0" w:type="auto"/>
          <w:tblLook w:val="04A0"/>
        </w:tblPrEx>
        <w:trPr>
          <w:trHeight w:val="1322"/>
        </w:trPr>
        <w:tc>
          <w:tcPr>
            <w:tcW w:w="2430" w:type="dxa"/>
          </w:tcPr>
          <w:p w:rsidR="00FE037F" w:rsidRPr="002D6DC6" w:rsidP="00FE037F" w14:paraId="6F291FA5" w14:textId="19AEED6A">
            <w:pPr>
              <w:tabs>
                <w:tab w:val="left" w:pos="360"/>
                <w:tab w:val="left" w:pos="720"/>
                <w:tab w:val="left" w:pos="1080"/>
              </w:tabs>
              <w:spacing w:line="276" w:lineRule="auto"/>
              <w:rPr>
                <w:rFonts w:eastAsia="Calibri" w:asciiTheme="majorHAnsi" w:hAnsiTheme="majorHAnsi" w:cstheme="majorHAnsi"/>
                <w:b/>
                <w:bCs/>
                <w:sz w:val="22"/>
                <w:szCs w:val="22"/>
              </w:rPr>
            </w:pPr>
            <w:r w:rsidRPr="002D6DC6">
              <w:rPr>
                <w:rFonts w:asciiTheme="majorHAnsi" w:hAnsiTheme="majorHAnsi" w:cstheme="majorHAnsi"/>
                <w:b/>
                <w:bCs/>
                <w:sz w:val="18"/>
                <w:szCs w:val="18"/>
              </w:rPr>
              <w:t>Part VIII.  Employment Data</w:t>
            </w:r>
            <w:r w:rsidRPr="002D6DC6" w:rsidR="009C2C66">
              <w:rPr>
                <w:rFonts w:asciiTheme="majorHAnsi" w:hAnsiTheme="majorHAnsi" w:cstheme="majorHAnsi"/>
                <w:b/>
                <w:bCs/>
                <w:sz w:val="18"/>
                <w:szCs w:val="18"/>
              </w:rPr>
              <w:t xml:space="preserve"> </w:t>
            </w:r>
          </w:p>
        </w:tc>
        <w:tc>
          <w:tcPr>
            <w:tcW w:w="2898" w:type="dxa"/>
          </w:tcPr>
          <w:p w:rsidR="00FE037F" w:rsidRPr="002D6DC6" w:rsidP="00FE037F" w14:paraId="17AFFAAD" w14:textId="6B5B8947">
            <w:pPr>
              <w:tabs>
                <w:tab w:val="left" w:pos="360"/>
                <w:tab w:val="left" w:pos="720"/>
                <w:tab w:val="left" w:pos="1080"/>
              </w:tabs>
              <w:spacing w:line="276" w:lineRule="auto"/>
              <w:rPr>
                <w:rFonts w:eastAsia="Calibri" w:asciiTheme="majorHAnsi" w:hAnsiTheme="majorHAnsi" w:cstheme="majorHAnsi"/>
                <w:sz w:val="22"/>
                <w:szCs w:val="22"/>
              </w:rPr>
            </w:pPr>
            <w:r w:rsidRPr="002D6DC6">
              <w:rPr>
                <w:rFonts w:asciiTheme="majorHAnsi" w:hAnsiTheme="majorHAnsi" w:cstheme="majorHAnsi"/>
                <w:sz w:val="18"/>
                <w:szCs w:val="18"/>
              </w:rPr>
              <w:t xml:space="preserve">Item 8. We added a section </w:t>
            </w:r>
            <w:r w:rsidRPr="002D6DC6" w:rsidR="009C2C66">
              <w:rPr>
                <w:rFonts w:asciiTheme="majorHAnsi" w:hAnsiTheme="majorHAnsi" w:cstheme="majorHAnsi"/>
                <w:sz w:val="18"/>
                <w:szCs w:val="18"/>
              </w:rPr>
              <w:t xml:space="preserve">(Pages 17 and 18) </w:t>
            </w:r>
            <w:r w:rsidRPr="002D6DC6">
              <w:rPr>
                <w:rFonts w:asciiTheme="majorHAnsi" w:hAnsiTheme="majorHAnsi" w:cstheme="majorHAnsi"/>
                <w:sz w:val="18"/>
                <w:szCs w:val="18"/>
              </w:rPr>
              <w:t>for the applicant to provide ten (10) years of employment history.</w:t>
            </w:r>
          </w:p>
        </w:tc>
        <w:tc>
          <w:tcPr>
            <w:tcW w:w="4248" w:type="dxa"/>
          </w:tcPr>
          <w:p w:rsidR="00FE037F" w:rsidRPr="002D6DC6" w:rsidP="00FE037F" w14:paraId="55306A88" w14:textId="5867E429">
            <w:pPr>
              <w:tabs>
                <w:tab w:val="left" w:pos="360"/>
                <w:tab w:val="left" w:pos="720"/>
                <w:tab w:val="left" w:pos="1080"/>
              </w:tabs>
              <w:spacing w:line="276" w:lineRule="auto"/>
              <w:rPr>
                <w:rFonts w:eastAsia="Calibri" w:asciiTheme="majorHAnsi" w:hAnsiTheme="majorHAnsi" w:cstheme="majorHAnsi"/>
                <w:sz w:val="22"/>
                <w:szCs w:val="22"/>
              </w:rPr>
            </w:pPr>
            <w:r w:rsidRPr="002D6DC6">
              <w:rPr>
                <w:rFonts w:asciiTheme="majorHAnsi" w:hAnsiTheme="majorHAnsi" w:cstheme="majorHAnsi"/>
                <w:sz w:val="18"/>
                <w:szCs w:val="18"/>
              </w:rPr>
              <w:t xml:space="preserve">This section will assess the applicant’s prior work history, confirm their reasons for leaving previous employment, and to help assess their qualifications for becoming a USPP police officer. </w:t>
            </w:r>
          </w:p>
        </w:tc>
      </w:tr>
      <w:tr w14:paraId="55AD90E9" w14:textId="77777777" w:rsidTr="0039041E">
        <w:tblPrEx>
          <w:tblW w:w="0" w:type="auto"/>
          <w:tblLook w:val="04A0"/>
        </w:tblPrEx>
        <w:trPr>
          <w:trHeight w:val="881"/>
        </w:trPr>
        <w:tc>
          <w:tcPr>
            <w:tcW w:w="2430" w:type="dxa"/>
          </w:tcPr>
          <w:p w:rsidR="0071583C" w:rsidRPr="002D6DC6" w:rsidP="00FE037F" w14:paraId="23A0DF09" w14:textId="06528304">
            <w:pPr>
              <w:tabs>
                <w:tab w:val="left" w:pos="360"/>
                <w:tab w:val="left" w:pos="720"/>
                <w:tab w:val="left" w:pos="1080"/>
              </w:tabs>
              <w:spacing w:line="276" w:lineRule="auto"/>
              <w:rPr>
                <w:rFonts w:asciiTheme="majorHAnsi" w:hAnsiTheme="majorHAnsi" w:cstheme="majorHAnsi"/>
                <w:b/>
                <w:bCs/>
                <w:sz w:val="18"/>
                <w:szCs w:val="18"/>
              </w:rPr>
            </w:pPr>
            <w:r w:rsidRPr="002D6DC6">
              <w:rPr>
                <w:rFonts w:asciiTheme="majorHAnsi" w:hAnsiTheme="majorHAnsi" w:cstheme="majorHAnsi"/>
                <w:b/>
                <w:bCs/>
                <w:sz w:val="18"/>
                <w:szCs w:val="18"/>
              </w:rPr>
              <w:t>Part XI</w:t>
            </w:r>
            <w:r w:rsidRPr="002D6DC6" w:rsidR="00561E71">
              <w:rPr>
                <w:rFonts w:asciiTheme="majorHAnsi" w:hAnsiTheme="majorHAnsi" w:cstheme="majorHAnsi"/>
                <w:b/>
                <w:bCs/>
                <w:sz w:val="18"/>
                <w:szCs w:val="18"/>
              </w:rPr>
              <w:t>. Miscellaneous</w:t>
            </w:r>
          </w:p>
        </w:tc>
        <w:tc>
          <w:tcPr>
            <w:tcW w:w="2898" w:type="dxa"/>
          </w:tcPr>
          <w:p w:rsidR="0071583C" w:rsidRPr="002D6DC6" w:rsidP="00FE037F" w14:paraId="6D99270C" w14:textId="24A8E7B7">
            <w:pPr>
              <w:tabs>
                <w:tab w:val="left" w:pos="360"/>
                <w:tab w:val="left" w:pos="720"/>
                <w:tab w:val="left" w:pos="1080"/>
              </w:tabs>
              <w:spacing w:line="276" w:lineRule="auto"/>
              <w:rPr>
                <w:rFonts w:eastAsia="Calibri" w:asciiTheme="majorHAnsi" w:hAnsiTheme="majorHAnsi" w:cstheme="majorHAnsi"/>
                <w:sz w:val="22"/>
                <w:szCs w:val="22"/>
              </w:rPr>
            </w:pPr>
            <w:r w:rsidRPr="002D6DC6">
              <w:rPr>
                <w:rFonts w:asciiTheme="majorHAnsi" w:hAnsiTheme="majorHAnsi" w:cstheme="majorHAnsi"/>
                <w:sz w:val="18"/>
                <w:szCs w:val="18"/>
              </w:rPr>
              <w:t>Item</w:t>
            </w:r>
            <w:r w:rsidRPr="002D6DC6" w:rsidR="009114EA">
              <w:rPr>
                <w:rFonts w:asciiTheme="majorHAnsi" w:hAnsiTheme="majorHAnsi" w:cstheme="majorHAnsi"/>
                <w:sz w:val="18"/>
                <w:szCs w:val="18"/>
              </w:rPr>
              <w:t xml:space="preserve"> 4</w:t>
            </w:r>
            <w:r w:rsidRPr="002D6DC6" w:rsidR="00923DB7">
              <w:rPr>
                <w:rFonts w:asciiTheme="majorHAnsi" w:hAnsiTheme="majorHAnsi" w:cstheme="majorHAnsi"/>
                <w:sz w:val="18"/>
                <w:szCs w:val="18"/>
              </w:rPr>
              <w:t>.</w:t>
            </w:r>
            <w:r w:rsidRPr="002D6DC6">
              <w:rPr>
                <w:rFonts w:asciiTheme="majorHAnsi" w:hAnsiTheme="majorHAnsi" w:cstheme="majorHAnsi"/>
                <w:sz w:val="18"/>
                <w:szCs w:val="18"/>
              </w:rPr>
              <w:t xml:space="preserve">  “</w:t>
            </w:r>
            <w:r w:rsidRPr="002D6DC6">
              <w:rPr>
                <w:rFonts w:asciiTheme="majorHAnsi" w:hAnsiTheme="majorHAnsi" w:cstheme="majorHAnsi"/>
                <w:i/>
                <w:iCs/>
                <w:sz w:val="18"/>
                <w:szCs w:val="18"/>
              </w:rPr>
              <w:t>Do you associate or cohabitate with any person who is prohibited from possessing firearms?</w:t>
            </w:r>
            <w:r w:rsidRPr="002D6DC6">
              <w:rPr>
                <w:rFonts w:asciiTheme="majorHAnsi" w:hAnsiTheme="majorHAnsi" w:cstheme="majorHAnsi"/>
                <w:sz w:val="18"/>
                <w:szCs w:val="18"/>
              </w:rPr>
              <w:t>”</w:t>
            </w:r>
          </w:p>
        </w:tc>
        <w:tc>
          <w:tcPr>
            <w:tcW w:w="4248" w:type="dxa"/>
          </w:tcPr>
          <w:p w:rsidR="0071583C" w:rsidRPr="002D6DC6" w:rsidP="00FE037F" w14:paraId="277BDBD7" w14:textId="7ECE23C1">
            <w:pPr>
              <w:tabs>
                <w:tab w:val="left" w:pos="360"/>
                <w:tab w:val="left" w:pos="720"/>
                <w:tab w:val="left" w:pos="1080"/>
              </w:tabs>
              <w:spacing w:line="276" w:lineRule="auto"/>
              <w:rPr>
                <w:rFonts w:eastAsia="Calibri" w:asciiTheme="majorHAnsi" w:hAnsiTheme="majorHAnsi" w:cstheme="majorHAnsi"/>
                <w:sz w:val="22"/>
                <w:szCs w:val="22"/>
              </w:rPr>
            </w:pPr>
            <w:r w:rsidRPr="002D6DC6">
              <w:rPr>
                <w:rFonts w:asciiTheme="majorHAnsi" w:hAnsiTheme="majorHAnsi" w:cstheme="majorHAnsi"/>
                <w:sz w:val="18"/>
                <w:szCs w:val="18"/>
              </w:rPr>
              <w:t>This question helps ensure applicants will be able to safely store their government-issued weapon at their residence.</w:t>
            </w:r>
          </w:p>
        </w:tc>
      </w:tr>
      <w:tr w14:paraId="4F5FCF7F" w14:textId="77777777" w:rsidTr="0039041E">
        <w:tblPrEx>
          <w:tblW w:w="0" w:type="auto"/>
          <w:tblLook w:val="04A0"/>
        </w:tblPrEx>
        <w:tc>
          <w:tcPr>
            <w:tcW w:w="2430" w:type="dxa"/>
          </w:tcPr>
          <w:p w:rsidR="0071583C" w:rsidRPr="002D6DC6" w:rsidP="00FE037F" w14:paraId="09DDE68D" w14:textId="713DB337">
            <w:pPr>
              <w:tabs>
                <w:tab w:val="left" w:pos="360"/>
                <w:tab w:val="left" w:pos="720"/>
                <w:tab w:val="left" w:pos="1080"/>
              </w:tabs>
              <w:spacing w:line="276" w:lineRule="auto"/>
              <w:rPr>
                <w:rFonts w:asciiTheme="majorHAnsi" w:hAnsiTheme="majorHAnsi" w:cstheme="majorHAnsi"/>
                <w:b/>
                <w:bCs/>
                <w:sz w:val="18"/>
                <w:szCs w:val="18"/>
              </w:rPr>
            </w:pPr>
            <w:r w:rsidRPr="002D6DC6">
              <w:rPr>
                <w:rFonts w:asciiTheme="majorHAnsi" w:hAnsiTheme="majorHAnsi" w:cstheme="majorHAnsi"/>
                <w:b/>
                <w:bCs/>
                <w:sz w:val="18"/>
                <w:szCs w:val="18"/>
              </w:rPr>
              <w:t>Part XI</w:t>
            </w:r>
            <w:r w:rsidRPr="002D6DC6" w:rsidR="001F5B5D">
              <w:rPr>
                <w:rFonts w:asciiTheme="majorHAnsi" w:hAnsiTheme="majorHAnsi" w:cstheme="majorHAnsi"/>
                <w:b/>
                <w:bCs/>
                <w:sz w:val="18"/>
                <w:szCs w:val="18"/>
              </w:rPr>
              <w:t xml:space="preserve">. Miscellaneous.  </w:t>
            </w:r>
          </w:p>
        </w:tc>
        <w:tc>
          <w:tcPr>
            <w:tcW w:w="2898" w:type="dxa"/>
          </w:tcPr>
          <w:p w:rsidR="0071583C" w:rsidRPr="002D6DC6" w:rsidP="00FE037F" w14:paraId="20E26613" w14:textId="2A66D3D5">
            <w:pPr>
              <w:tabs>
                <w:tab w:val="left" w:pos="360"/>
                <w:tab w:val="left" w:pos="720"/>
                <w:tab w:val="left" w:pos="1080"/>
              </w:tabs>
              <w:spacing w:line="276" w:lineRule="auto"/>
              <w:rPr>
                <w:rFonts w:asciiTheme="majorHAnsi" w:hAnsiTheme="majorHAnsi" w:cstheme="majorHAnsi"/>
                <w:sz w:val="18"/>
                <w:szCs w:val="18"/>
              </w:rPr>
            </w:pPr>
            <w:r w:rsidRPr="002D6DC6">
              <w:rPr>
                <w:rFonts w:asciiTheme="majorHAnsi" w:hAnsiTheme="majorHAnsi" w:cstheme="majorHAnsi"/>
                <w:b/>
                <w:bCs/>
                <w:sz w:val="18"/>
                <w:szCs w:val="18"/>
              </w:rPr>
              <w:t>Item</w:t>
            </w:r>
            <w:r w:rsidRPr="002D6DC6">
              <w:rPr>
                <w:rFonts w:asciiTheme="majorHAnsi" w:hAnsiTheme="majorHAnsi" w:cstheme="majorHAnsi"/>
                <w:sz w:val="18"/>
                <w:szCs w:val="18"/>
              </w:rPr>
              <w:t xml:space="preserve"> 5. “</w:t>
            </w:r>
            <w:r w:rsidRPr="002D6DC6">
              <w:rPr>
                <w:rFonts w:asciiTheme="majorHAnsi" w:hAnsiTheme="majorHAnsi" w:cstheme="majorHAnsi"/>
                <w:i/>
                <w:iCs/>
                <w:sz w:val="18"/>
                <w:szCs w:val="18"/>
              </w:rPr>
              <w:t>Is there any digital content to include videos, photos</w:t>
            </w:r>
            <w:r w:rsidRPr="002D6DC6" w:rsidR="00D0257E">
              <w:rPr>
                <w:rFonts w:asciiTheme="majorHAnsi" w:hAnsiTheme="majorHAnsi" w:cstheme="majorHAnsi"/>
                <w:i/>
                <w:iCs/>
                <w:sz w:val="18"/>
                <w:szCs w:val="18"/>
              </w:rPr>
              <w:t>,</w:t>
            </w:r>
            <w:r w:rsidRPr="002D6DC6">
              <w:rPr>
                <w:rFonts w:asciiTheme="majorHAnsi" w:hAnsiTheme="majorHAnsi" w:cstheme="majorHAnsi"/>
                <w:i/>
                <w:iCs/>
                <w:sz w:val="18"/>
                <w:szCs w:val="18"/>
              </w:rPr>
              <w:t xml:space="preserve"> or social media</w:t>
            </w:r>
            <w:r w:rsidRPr="002D6DC6" w:rsidR="00D645C0">
              <w:rPr>
                <w:rFonts w:asciiTheme="majorHAnsi" w:hAnsiTheme="majorHAnsi" w:cstheme="majorHAnsi"/>
                <w:i/>
                <w:iCs/>
                <w:sz w:val="18"/>
                <w:szCs w:val="18"/>
              </w:rPr>
              <w:t xml:space="preserve"> </w:t>
            </w:r>
            <w:r w:rsidRPr="002D6DC6" w:rsidR="00D0257E">
              <w:rPr>
                <w:rFonts w:asciiTheme="majorHAnsi" w:hAnsiTheme="majorHAnsi" w:cstheme="majorHAnsi"/>
                <w:i/>
                <w:iCs/>
                <w:sz w:val="18"/>
                <w:szCs w:val="18"/>
              </w:rPr>
              <w:t>posts</w:t>
            </w:r>
            <w:r w:rsidRPr="002D6DC6">
              <w:rPr>
                <w:rFonts w:asciiTheme="majorHAnsi" w:hAnsiTheme="majorHAnsi" w:cstheme="majorHAnsi"/>
                <w:i/>
                <w:iCs/>
                <w:sz w:val="18"/>
                <w:szCs w:val="18"/>
              </w:rPr>
              <w:t xml:space="preserve"> that could be used to blackmail you or would cause the loss of public trust/confidence in you as an official representing our agency?”</w:t>
            </w:r>
          </w:p>
        </w:tc>
        <w:tc>
          <w:tcPr>
            <w:tcW w:w="4248" w:type="dxa"/>
          </w:tcPr>
          <w:p w:rsidR="0071583C" w:rsidRPr="002D6DC6" w:rsidP="00FE037F" w14:paraId="287298E2" w14:textId="312B1CE7">
            <w:pPr>
              <w:tabs>
                <w:tab w:val="left" w:pos="360"/>
                <w:tab w:val="left" w:pos="720"/>
                <w:tab w:val="left" w:pos="1080"/>
              </w:tabs>
              <w:spacing w:line="276" w:lineRule="auto"/>
              <w:rPr>
                <w:rFonts w:asciiTheme="majorHAnsi" w:hAnsiTheme="majorHAnsi" w:cstheme="majorHAnsi"/>
                <w:sz w:val="18"/>
                <w:szCs w:val="18"/>
              </w:rPr>
            </w:pPr>
            <w:r w:rsidRPr="00C3339B">
              <w:rPr>
                <w:rFonts w:asciiTheme="majorHAnsi" w:hAnsiTheme="majorHAnsi" w:cstheme="majorHAnsi"/>
                <w:sz w:val="18"/>
                <w:szCs w:val="18"/>
              </w:rPr>
              <w:t>Because of the increasing significance and scrutiny of online and social media content, we are asking our applicants who may become USPP police officers to self-identify any videos, photos, or social media posts that could depict them engaging in illegal or questionable activities, discriminatory behavior or activities, such that someone could attempt to use this against them and/or to gain favor from a federal law enforcement officer, and/or bring discredit upon the Department of Interior, the National Park Service, or the US Park Police.</w:t>
            </w:r>
          </w:p>
        </w:tc>
      </w:tr>
    </w:tbl>
    <w:p w:rsidR="0056580F" w:rsidRPr="002D6DC6" w:rsidP="00E518FA" w14:paraId="5B4AA577" w14:textId="77777777">
      <w:pPr>
        <w:tabs>
          <w:tab w:val="left" w:pos="360"/>
          <w:tab w:val="left" w:pos="720"/>
          <w:tab w:val="left" w:pos="1080"/>
        </w:tabs>
        <w:spacing w:line="276" w:lineRule="auto"/>
        <w:rPr>
          <w:rFonts w:eastAsia="Calibri" w:asciiTheme="majorHAnsi" w:hAnsiTheme="majorHAnsi" w:cstheme="majorHAnsi"/>
          <w:b/>
          <w:sz w:val="22"/>
          <w:szCs w:val="22"/>
          <w:u w:val="single"/>
        </w:rPr>
      </w:pPr>
    </w:p>
    <w:p w:rsidR="00D66A6D" w:rsidRPr="002D6DC6" w:rsidP="00E518FA" w14:paraId="4760BA7C" w14:textId="225DFC68">
      <w:pPr>
        <w:tabs>
          <w:tab w:val="left" w:pos="360"/>
          <w:tab w:val="left" w:pos="720"/>
          <w:tab w:val="left" w:pos="1080"/>
        </w:tabs>
        <w:spacing w:line="276" w:lineRule="auto"/>
        <w:rPr>
          <w:rFonts w:eastAsia="Calibri" w:asciiTheme="majorHAnsi" w:hAnsiTheme="majorHAnsi" w:cstheme="majorHAnsi"/>
          <w:sz w:val="22"/>
          <w:szCs w:val="22"/>
        </w:rPr>
      </w:pPr>
      <w:r w:rsidRPr="002D6DC6">
        <w:rPr>
          <w:rFonts w:eastAsia="Calibri" w:asciiTheme="majorHAnsi" w:hAnsiTheme="majorHAnsi" w:cstheme="majorHAnsi"/>
          <w:b/>
          <w:sz w:val="22"/>
          <w:szCs w:val="22"/>
          <w:u w:val="single"/>
        </w:rPr>
        <w:t>Form 10-2201A</w:t>
      </w:r>
      <w:r w:rsidRPr="002D6DC6">
        <w:rPr>
          <w:rFonts w:eastAsia="Calibri" w:asciiTheme="majorHAnsi" w:hAnsiTheme="majorHAnsi" w:cstheme="majorHAnsi"/>
          <w:b/>
          <w:sz w:val="22"/>
          <w:szCs w:val="22"/>
        </w:rPr>
        <w:t>, “Information Release Form”</w:t>
      </w:r>
      <w:r w:rsidRPr="002D6DC6">
        <w:rPr>
          <w:rFonts w:eastAsia="Calibri" w:asciiTheme="majorHAnsi" w:hAnsiTheme="majorHAnsi" w:cstheme="majorHAnsi"/>
          <w:sz w:val="22"/>
          <w:szCs w:val="22"/>
        </w:rPr>
        <w:t xml:space="preserve"> authorizes the release of pe</w:t>
      </w:r>
      <w:r w:rsidRPr="002D6DC6" w:rsidR="007D7AD2">
        <w:rPr>
          <w:rFonts w:eastAsia="Calibri" w:asciiTheme="majorHAnsi" w:hAnsiTheme="majorHAnsi" w:cstheme="majorHAnsi"/>
          <w:sz w:val="22"/>
          <w:szCs w:val="22"/>
        </w:rPr>
        <w:t xml:space="preserve">rsonal and confidential records (e.g., </w:t>
      </w:r>
      <w:r w:rsidRPr="002D6DC6">
        <w:rPr>
          <w:rFonts w:eastAsia="Calibri" w:asciiTheme="majorHAnsi" w:hAnsiTheme="majorHAnsi" w:cstheme="majorHAnsi"/>
          <w:sz w:val="22"/>
          <w:szCs w:val="22"/>
        </w:rPr>
        <w:t>medical records concerning physical and mental health</w:t>
      </w:r>
      <w:r w:rsidRPr="002D6DC6" w:rsidR="007D7AD2">
        <w:rPr>
          <w:rFonts w:eastAsia="Calibri" w:asciiTheme="majorHAnsi" w:hAnsiTheme="majorHAnsi" w:cstheme="majorHAnsi"/>
          <w:sz w:val="22"/>
          <w:szCs w:val="22"/>
        </w:rPr>
        <w:t>)</w:t>
      </w:r>
      <w:r w:rsidRPr="002D6DC6">
        <w:rPr>
          <w:rFonts w:eastAsia="Calibri" w:asciiTheme="majorHAnsi" w:hAnsiTheme="majorHAnsi" w:cstheme="majorHAnsi"/>
          <w:sz w:val="22"/>
          <w:szCs w:val="22"/>
        </w:rPr>
        <w:t xml:space="preserve"> to the USPP necessary to </w:t>
      </w:r>
      <w:r w:rsidRPr="002D6DC6">
        <w:rPr>
          <w:rFonts w:eastAsia="Calibri" w:asciiTheme="majorHAnsi" w:hAnsiTheme="majorHAnsi" w:cstheme="majorHAnsi"/>
          <w:sz w:val="22"/>
          <w:szCs w:val="22"/>
        </w:rPr>
        <w:t xml:space="preserve">determine the suitability of the candidate for employment with the USPP.  Form 10-2201A </w:t>
      </w:r>
      <w:r w:rsidRPr="002D6DC6" w:rsidR="004B4BC0">
        <w:rPr>
          <w:rFonts w:eastAsia="Calibri" w:asciiTheme="majorHAnsi" w:hAnsiTheme="majorHAnsi" w:cstheme="majorHAnsi"/>
          <w:sz w:val="22"/>
          <w:szCs w:val="22"/>
        </w:rPr>
        <w:t>must</w:t>
      </w:r>
      <w:r w:rsidRPr="002D6DC6" w:rsidR="0023565F">
        <w:rPr>
          <w:rFonts w:eastAsia="Calibri" w:asciiTheme="majorHAnsi" w:hAnsiTheme="majorHAnsi" w:cstheme="majorHAnsi"/>
          <w:sz w:val="22"/>
          <w:szCs w:val="22"/>
        </w:rPr>
        <w:t xml:space="preserve"> be </w:t>
      </w:r>
      <w:r w:rsidRPr="002D6DC6">
        <w:rPr>
          <w:rFonts w:eastAsia="Calibri" w:asciiTheme="majorHAnsi" w:hAnsiTheme="majorHAnsi" w:cstheme="majorHAnsi"/>
          <w:sz w:val="22"/>
          <w:szCs w:val="22"/>
        </w:rPr>
        <w:t>notarized prior to submission</w:t>
      </w:r>
      <w:r w:rsidRPr="002D6DC6" w:rsidR="00316B05">
        <w:rPr>
          <w:rFonts w:eastAsia="Calibri" w:asciiTheme="majorHAnsi" w:hAnsiTheme="majorHAnsi" w:cstheme="majorHAnsi"/>
          <w:sz w:val="22"/>
          <w:szCs w:val="22"/>
        </w:rPr>
        <w:t>,</w:t>
      </w:r>
      <w:r w:rsidRPr="002D6DC6">
        <w:rPr>
          <w:rFonts w:eastAsia="Calibri" w:asciiTheme="majorHAnsi" w:hAnsiTheme="majorHAnsi" w:cstheme="majorHAnsi"/>
          <w:sz w:val="22"/>
          <w:szCs w:val="22"/>
        </w:rPr>
        <w:t xml:space="preserve"> </w:t>
      </w:r>
      <w:r w:rsidRPr="002D6DC6" w:rsidR="00316B05">
        <w:rPr>
          <w:rFonts w:eastAsia="Calibri" w:asciiTheme="majorHAnsi" w:hAnsiTheme="majorHAnsi" w:cstheme="majorHAnsi"/>
          <w:sz w:val="22"/>
          <w:szCs w:val="22"/>
        </w:rPr>
        <w:t>a</w:t>
      </w:r>
      <w:r w:rsidRPr="002D6DC6" w:rsidR="0023565F">
        <w:rPr>
          <w:rFonts w:eastAsia="Calibri" w:asciiTheme="majorHAnsi" w:hAnsiTheme="majorHAnsi" w:cstheme="majorHAnsi"/>
          <w:sz w:val="22"/>
          <w:szCs w:val="22"/>
        </w:rPr>
        <w:t>uthoriz</w:t>
      </w:r>
      <w:r w:rsidRPr="002D6DC6" w:rsidR="00316B05">
        <w:rPr>
          <w:rFonts w:eastAsia="Calibri" w:asciiTheme="majorHAnsi" w:hAnsiTheme="majorHAnsi" w:cstheme="majorHAnsi"/>
          <w:sz w:val="22"/>
          <w:szCs w:val="22"/>
        </w:rPr>
        <w:t>ing</w:t>
      </w:r>
      <w:r w:rsidRPr="002D6DC6">
        <w:rPr>
          <w:rFonts w:eastAsia="Calibri" w:asciiTheme="majorHAnsi" w:hAnsiTheme="majorHAnsi" w:cstheme="majorHAnsi"/>
          <w:sz w:val="22"/>
          <w:szCs w:val="22"/>
        </w:rPr>
        <w:t xml:space="preserve"> third parties (employers, courts, neighbors, etc.) to provide information on behalf of that applicant.  The notary seal verifies that each applicant is aware of the </w:t>
      </w:r>
      <w:r w:rsidRPr="002D6DC6" w:rsidR="004B4BC0">
        <w:rPr>
          <w:rFonts w:eastAsia="Calibri" w:asciiTheme="majorHAnsi" w:hAnsiTheme="majorHAnsi" w:cstheme="majorHAnsi"/>
          <w:sz w:val="22"/>
          <w:szCs w:val="22"/>
        </w:rPr>
        <w:t xml:space="preserve">usage of the information in </w:t>
      </w:r>
      <w:r w:rsidRPr="002D6DC6">
        <w:rPr>
          <w:rFonts w:eastAsia="Calibri" w:asciiTheme="majorHAnsi" w:hAnsiTheme="majorHAnsi" w:cstheme="majorHAnsi"/>
          <w:sz w:val="22"/>
          <w:szCs w:val="22"/>
        </w:rPr>
        <w:t>this form.</w:t>
      </w:r>
      <w:r w:rsidRPr="002D6DC6" w:rsidR="002E2B04">
        <w:rPr>
          <w:rFonts w:eastAsia="Calibri" w:asciiTheme="majorHAnsi" w:hAnsiTheme="majorHAnsi" w:cstheme="majorHAnsi"/>
          <w:sz w:val="22"/>
          <w:szCs w:val="22"/>
        </w:rPr>
        <w:t xml:space="preserve">  </w:t>
      </w:r>
      <w:r w:rsidRPr="002D6DC6">
        <w:rPr>
          <w:rFonts w:eastAsia="Calibri" w:asciiTheme="majorHAnsi" w:hAnsiTheme="majorHAnsi" w:cstheme="majorHAnsi"/>
          <w:sz w:val="22"/>
          <w:szCs w:val="22"/>
        </w:rPr>
        <w:t xml:space="preserve">Information collected via Form 10-2201A includes: </w:t>
      </w:r>
    </w:p>
    <w:p w:rsidR="00E91AFF" w:rsidRPr="002D6DC6" w:rsidP="00E91AFF" w14:paraId="4846B3B4" w14:textId="77777777">
      <w:pPr>
        <w:numPr>
          <w:ilvl w:val="0"/>
          <w:numId w:val="2"/>
        </w:numPr>
        <w:tabs>
          <w:tab w:val="left" w:pos="360"/>
          <w:tab w:val="left" w:pos="720"/>
          <w:tab w:val="left" w:pos="1080"/>
        </w:tabs>
        <w:spacing w:line="276" w:lineRule="auto"/>
        <w:ind w:left="1080"/>
        <w:rPr>
          <w:rFonts w:asciiTheme="majorHAnsi" w:hAnsiTheme="majorHAnsi" w:cstheme="majorHAnsi"/>
          <w:sz w:val="22"/>
          <w:szCs w:val="22"/>
        </w:rPr>
      </w:pPr>
      <w:r w:rsidRPr="002D6DC6">
        <w:rPr>
          <w:rFonts w:eastAsia="Calibri" w:asciiTheme="majorHAnsi" w:hAnsiTheme="majorHAnsi" w:cstheme="majorHAnsi"/>
          <w:sz w:val="22"/>
          <w:szCs w:val="22"/>
        </w:rPr>
        <w:t>Full legal name</w:t>
      </w:r>
    </w:p>
    <w:p w:rsidR="00E91AFF" w:rsidRPr="002D6DC6" w:rsidP="00E91AFF" w14:paraId="5B68C94B" w14:textId="4CF64D2E">
      <w:pPr>
        <w:numPr>
          <w:ilvl w:val="0"/>
          <w:numId w:val="2"/>
        </w:numPr>
        <w:tabs>
          <w:tab w:val="left" w:pos="360"/>
          <w:tab w:val="left" w:pos="720"/>
          <w:tab w:val="left" w:pos="1080"/>
        </w:tabs>
        <w:spacing w:line="276" w:lineRule="auto"/>
        <w:ind w:left="1080"/>
        <w:rPr>
          <w:rFonts w:asciiTheme="majorHAnsi" w:hAnsiTheme="majorHAnsi" w:cstheme="majorHAnsi"/>
          <w:sz w:val="22"/>
          <w:szCs w:val="22"/>
        </w:rPr>
      </w:pPr>
      <w:r w:rsidRPr="002D6DC6">
        <w:rPr>
          <w:rFonts w:eastAsia="Calibri" w:asciiTheme="majorHAnsi" w:hAnsiTheme="majorHAnsi" w:cstheme="majorHAnsi"/>
          <w:sz w:val="22"/>
          <w:szCs w:val="22"/>
        </w:rPr>
        <w:t>Social Security Number</w:t>
      </w:r>
    </w:p>
    <w:p w:rsidR="00D64B84" w:rsidRPr="002D6DC6" w:rsidP="00D645C0" w14:paraId="1FFBCE55" w14:textId="1A274695">
      <w:pPr>
        <w:pStyle w:val="NoSpacing"/>
        <w:rPr>
          <w:rFonts w:eastAsia="Calibri" w:asciiTheme="majorHAnsi" w:hAnsiTheme="majorHAnsi" w:cstheme="majorHAnsi"/>
        </w:rPr>
      </w:pPr>
    </w:p>
    <w:p w:rsidR="00D64B84" w:rsidRPr="002D6DC6" w:rsidP="00D64B84" w14:paraId="6FED5409" w14:textId="150DCDC0">
      <w:pPr>
        <w:tabs>
          <w:tab w:val="left" w:pos="360"/>
          <w:tab w:val="left" w:pos="720"/>
          <w:tab w:val="left" w:pos="1080"/>
        </w:tabs>
        <w:spacing w:line="276" w:lineRule="auto"/>
        <w:rPr>
          <w:rFonts w:eastAsia="Calibri" w:asciiTheme="majorHAnsi" w:hAnsiTheme="majorHAnsi" w:cstheme="majorHAnsi"/>
          <w:sz w:val="22"/>
          <w:szCs w:val="22"/>
        </w:rPr>
      </w:pPr>
      <w:r w:rsidRPr="002D6DC6">
        <w:rPr>
          <w:rFonts w:eastAsia="Calibri" w:asciiTheme="majorHAnsi" w:hAnsiTheme="majorHAnsi" w:cstheme="majorHAnsi"/>
          <w:b/>
          <w:sz w:val="22"/>
          <w:szCs w:val="22"/>
          <w:u w:val="single"/>
        </w:rPr>
        <w:t>Form 10-2201B</w:t>
      </w:r>
      <w:r w:rsidRPr="002D6DC6" w:rsidR="00BC2938">
        <w:rPr>
          <w:rFonts w:eastAsia="Calibri" w:asciiTheme="majorHAnsi" w:hAnsiTheme="majorHAnsi" w:cstheme="majorHAnsi"/>
          <w:b/>
          <w:sz w:val="22"/>
          <w:szCs w:val="22"/>
          <w:u w:val="single"/>
        </w:rPr>
        <w:t>,</w:t>
      </w:r>
      <w:r w:rsidRPr="002D6DC6">
        <w:rPr>
          <w:rFonts w:eastAsia="Calibri" w:asciiTheme="majorHAnsi" w:hAnsiTheme="majorHAnsi" w:cstheme="majorHAnsi"/>
          <w:b/>
          <w:sz w:val="22"/>
          <w:szCs w:val="22"/>
        </w:rPr>
        <w:t xml:space="preserve"> “Release to Obtain a Credit Report”</w:t>
      </w:r>
      <w:r w:rsidRPr="002D6DC6">
        <w:rPr>
          <w:rFonts w:eastAsia="Calibri" w:asciiTheme="majorHAnsi" w:hAnsiTheme="majorHAnsi" w:cstheme="majorHAnsi"/>
          <w:sz w:val="22"/>
          <w:szCs w:val="22"/>
        </w:rPr>
        <w:t xml:space="preserve"> </w:t>
      </w:r>
      <w:r w:rsidRPr="002D6DC6" w:rsidR="00BC2938">
        <w:rPr>
          <w:rFonts w:eastAsia="Calibri" w:asciiTheme="majorHAnsi" w:hAnsiTheme="majorHAnsi" w:cstheme="majorHAnsi"/>
          <w:sz w:val="22"/>
          <w:szCs w:val="22"/>
        </w:rPr>
        <w:t xml:space="preserve">- </w:t>
      </w:r>
      <w:r w:rsidRPr="002D6DC6">
        <w:rPr>
          <w:rFonts w:eastAsia="Calibri" w:asciiTheme="majorHAnsi" w:hAnsiTheme="majorHAnsi" w:cstheme="majorHAnsi"/>
          <w:sz w:val="22"/>
          <w:szCs w:val="22"/>
        </w:rPr>
        <w:t xml:space="preserve">authorizes the release of information from consumer reporting agencies to the USPP necessary to determine the suitability of the candidate for employment with the USPP. Information collected via Form 10-2201B includes: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66"/>
        <w:gridCol w:w="4594"/>
      </w:tblGrid>
      <w:tr w14:paraId="4C6D7D38" w14:textId="77777777" w:rsidTr="00D645C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78" w:type="dxa"/>
          </w:tcPr>
          <w:p w:rsidR="009962FE" w:rsidRPr="00D64B84" w:rsidP="00D645C0" w14:paraId="58515828" w14:textId="77777777">
            <w:pPr>
              <w:numPr>
                <w:ilvl w:val="0"/>
                <w:numId w:val="2"/>
              </w:numPr>
              <w:tabs>
                <w:tab w:val="left" w:pos="360"/>
              </w:tabs>
              <w:spacing w:line="276" w:lineRule="auto"/>
              <w:ind w:left="360"/>
              <w:rPr>
                <w:rFonts w:asciiTheme="majorHAnsi" w:hAnsiTheme="majorHAnsi" w:cstheme="majorHAnsi"/>
              </w:rPr>
            </w:pPr>
            <w:r w:rsidRPr="00D64B84">
              <w:rPr>
                <w:rFonts w:asciiTheme="majorHAnsi" w:hAnsiTheme="majorHAnsi" w:cstheme="majorHAnsi"/>
              </w:rPr>
              <w:t>Full legal name</w:t>
            </w:r>
          </w:p>
          <w:p w:rsidR="009962FE" w:rsidRPr="00D64B84" w:rsidP="00D645C0" w14:paraId="43AFCE1F" w14:textId="77777777">
            <w:pPr>
              <w:numPr>
                <w:ilvl w:val="0"/>
                <w:numId w:val="2"/>
              </w:numPr>
              <w:tabs>
                <w:tab w:val="left" w:pos="360"/>
              </w:tabs>
              <w:spacing w:line="276" w:lineRule="auto"/>
              <w:ind w:left="360"/>
              <w:rPr>
                <w:rFonts w:asciiTheme="majorHAnsi" w:hAnsiTheme="majorHAnsi" w:cstheme="majorHAnsi"/>
              </w:rPr>
            </w:pPr>
            <w:r w:rsidRPr="00D64B84">
              <w:rPr>
                <w:rFonts w:asciiTheme="majorHAnsi" w:hAnsiTheme="majorHAnsi" w:cstheme="majorHAnsi"/>
              </w:rPr>
              <w:t>Other names used (alias, maiden, nicknames, etc.)</w:t>
            </w:r>
          </w:p>
          <w:p w:rsidR="009962FE" w:rsidRPr="00D64B84" w:rsidP="00D645C0" w14:paraId="4A836210" w14:textId="77777777">
            <w:pPr>
              <w:numPr>
                <w:ilvl w:val="0"/>
                <w:numId w:val="2"/>
              </w:numPr>
              <w:tabs>
                <w:tab w:val="left" w:pos="360"/>
              </w:tabs>
              <w:spacing w:line="276" w:lineRule="auto"/>
              <w:ind w:left="360"/>
              <w:rPr>
                <w:rFonts w:asciiTheme="majorHAnsi" w:hAnsiTheme="majorHAnsi" w:cstheme="majorHAnsi"/>
              </w:rPr>
            </w:pPr>
            <w:r w:rsidRPr="00D64B84">
              <w:rPr>
                <w:rFonts w:asciiTheme="majorHAnsi" w:hAnsiTheme="majorHAnsi" w:cstheme="majorHAnsi"/>
              </w:rPr>
              <w:t>Date of Birth</w:t>
            </w:r>
          </w:p>
          <w:p w:rsidR="009962FE" w:rsidRPr="002D6DC6" w:rsidP="00D645C0" w14:paraId="5E4A29E2" w14:textId="6F2588BD">
            <w:pPr>
              <w:numPr>
                <w:ilvl w:val="0"/>
                <w:numId w:val="2"/>
              </w:numPr>
              <w:tabs>
                <w:tab w:val="left" w:pos="360"/>
              </w:tabs>
              <w:spacing w:line="276" w:lineRule="auto"/>
              <w:ind w:left="360"/>
              <w:rPr>
                <w:rFonts w:asciiTheme="majorHAnsi" w:hAnsiTheme="majorHAnsi" w:cstheme="majorHAnsi"/>
              </w:rPr>
            </w:pPr>
            <w:r w:rsidRPr="00D64B84">
              <w:rPr>
                <w:rFonts w:asciiTheme="majorHAnsi" w:hAnsiTheme="majorHAnsi" w:cstheme="majorHAnsi"/>
              </w:rPr>
              <w:t>Social Security Number</w:t>
            </w:r>
          </w:p>
        </w:tc>
        <w:tc>
          <w:tcPr>
            <w:tcW w:w="4698" w:type="dxa"/>
          </w:tcPr>
          <w:p w:rsidR="001B72CE" w:rsidRPr="00D64B84" w:rsidP="00D645C0" w14:paraId="3345BD1D" w14:textId="19A15CE9">
            <w:pPr>
              <w:numPr>
                <w:ilvl w:val="0"/>
                <w:numId w:val="2"/>
              </w:numPr>
              <w:tabs>
                <w:tab w:val="left" w:pos="360"/>
              </w:tabs>
              <w:spacing w:line="276" w:lineRule="auto"/>
              <w:ind w:left="429"/>
              <w:rPr>
                <w:rFonts w:asciiTheme="majorHAnsi" w:hAnsiTheme="majorHAnsi" w:cstheme="majorHAnsi"/>
              </w:rPr>
            </w:pPr>
            <w:r w:rsidRPr="00D64B84">
              <w:rPr>
                <w:rFonts w:asciiTheme="majorHAnsi" w:hAnsiTheme="majorHAnsi" w:cstheme="majorHAnsi"/>
              </w:rPr>
              <w:t>Home Telephone Number</w:t>
            </w:r>
            <w:r w:rsidRPr="002D6DC6">
              <w:rPr>
                <w:rFonts w:asciiTheme="majorHAnsi" w:hAnsiTheme="majorHAnsi" w:cstheme="majorHAnsi"/>
              </w:rPr>
              <w:t xml:space="preserve"> </w:t>
            </w:r>
            <w:r w:rsidRPr="00D64B84">
              <w:rPr>
                <w:rFonts w:asciiTheme="majorHAnsi" w:hAnsiTheme="majorHAnsi" w:cstheme="majorHAnsi"/>
              </w:rPr>
              <w:t>Current occupation</w:t>
            </w:r>
          </w:p>
          <w:p w:rsidR="001B72CE" w:rsidRPr="00D64B84" w:rsidP="00D645C0" w14:paraId="1574DB01" w14:textId="77777777">
            <w:pPr>
              <w:numPr>
                <w:ilvl w:val="0"/>
                <w:numId w:val="2"/>
              </w:numPr>
              <w:tabs>
                <w:tab w:val="left" w:pos="360"/>
              </w:tabs>
              <w:spacing w:line="276" w:lineRule="auto"/>
              <w:ind w:left="429"/>
              <w:rPr>
                <w:rFonts w:asciiTheme="majorHAnsi" w:hAnsiTheme="majorHAnsi" w:cstheme="majorHAnsi"/>
              </w:rPr>
            </w:pPr>
            <w:r w:rsidRPr="00D64B84">
              <w:rPr>
                <w:rFonts w:asciiTheme="majorHAnsi" w:hAnsiTheme="majorHAnsi" w:cstheme="majorHAnsi"/>
              </w:rPr>
              <w:t>Employer name</w:t>
            </w:r>
          </w:p>
          <w:p w:rsidR="001B72CE" w:rsidRPr="00D64B84" w:rsidP="00D645C0" w14:paraId="3F026432" w14:textId="77777777">
            <w:pPr>
              <w:numPr>
                <w:ilvl w:val="0"/>
                <w:numId w:val="2"/>
              </w:numPr>
              <w:tabs>
                <w:tab w:val="left" w:pos="360"/>
              </w:tabs>
              <w:spacing w:line="276" w:lineRule="auto"/>
              <w:ind w:left="429"/>
              <w:rPr>
                <w:rFonts w:asciiTheme="majorHAnsi" w:hAnsiTheme="majorHAnsi" w:cstheme="majorHAnsi"/>
              </w:rPr>
            </w:pPr>
            <w:r w:rsidRPr="00D64B84">
              <w:rPr>
                <w:rFonts w:asciiTheme="majorHAnsi" w:hAnsiTheme="majorHAnsi" w:cstheme="majorHAnsi"/>
              </w:rPr>
              <w:t>Present address</w:t>
            </w:r>
          </w:p>
          <w:p w:rsidR="009962FE" w:rsidRPr="002D6DC6" w:rsidP="00D645C0" w14:paraId="5E35AE53" w14:textId="3196A326">
            <w:pPr>
              <w:numPr>
                <w:ilvl w:val="0"/>
                <w:numId w:val="2"/>
              </w:numPr>
              <w:tabs>
                <w:tab w:val="left" w:pos="360"/>
              </w:tabs>
              <w:spacing w:line="276" w:lineRule="auto"/>
              <w:ind w:left="429"/>
              <w:rPr>
                <w:rFonts w:asciiTheme="majorHAnsi" w:hAnsiTheme="majorHAnsi" w:cstheme="majorHAnsi"/>
              </w:rPr>
            </w:pPr>
            <w:r w:rsidRPr="00D64B84">
              <w:rPr>
                <w:rFonts w:asciiTheme="majorHAnsi" w:hAnsiTheme="majorHAnsi" w:cstheme="majorHAnsi"/>
              </w:rPr>
              <w:t>Previous Address</w:t>
            </w:r>
          </w:p>
        </w:tc>
      </w:tr>
    </w:tbl>
    <w:p w:rsidR="00B2618D" w:rsidRPr="002D6DC6" w:rsidP="00D645C0" w14:paraId="3A77A409" w14:textId="77777777">
      <w:pPr>
        <w:pStyle w:val="NoSpacing"/>
        <w:rPr>
          <w:rFonts w:asciiTheme="majorHAnsi" w:hAnsiTheme="majorHAnsi" w:cstheme="majorHAnsi"/>
        </w:rPr>
      </w:pPr>
    </w:p>
    <w:p w:rsidR="00D64B84" w:rsidRPr="00D64B84" w:rsidP="00D64B84" w14:paraId="6410CEC6" w14:textId="0F844664">
      <w:pPr>
        <w:tabs>
          <w:tab w:val="left" w:pos="360"/>
          <w:tab w:val="left" w:pos="720"/>
        </w:tabs>
        <w:spacing w:line="276" w:lineRule="auto"/>
        <w:rPr>
          <w:rFonts w:asciiTheme="majorHAnsi" w:hAnsiTheme="majorHAnsi" w:cstheme="majorHAnsi"/>
          <w:sz w:val="22"/>
          <w:szCs w:val="22"/>
        </w:rPr>
      </w:pPr>
      <w:r w:rsidRPr="00D64B84">
        <w:rPr>
          <w:rFonts w:asciiTheme="majorHAnsi" w:hAnsiTheme="majorHAnsi" w:cstheme="majorHAnsi"/>
          <w:b/>
          <w:sz w:val="22"/>
          <w:szCs w:val="22"/>
          <w:u w:val="single"/>
        </w:rPr>
        <w:t>Form 10-2201C</w:t>
      </w:r>
      <w:r w:rsidRPr="00D64B84">
        <w:rPr>
          <w:rFonts w:asciiTheme="majorHAnsi" w:hAnsiTheme="majorHAnsi" w:cstheme="majorHAnsi"/>
          <w:b/>
          <w:sz w:val="22"/>
          <w:szCs w:val="22"/>
        </w:rPr>
        <w:t xml:space="preserve"> “Lautenberg Certification”</w:t>
      </w:r>
      <w:r w:rsidRPr="002D6DC6" w:rsidR="00917E95">
        <w:rPr>
          <w:rFonts w:asciiTheme="majorHAnsi" w:hAnsiTheme="majorHAnsi" w:cstheme="majorHAnsi"/>
          <w:b/>
          <w:sz w:val="22"/>
          <w:szCs w:val="22"/>
        </w:rPr>
        <w:t xml:space="preserve"> - </w:t>
      </w:r>
      <w:r w:rsidRPr="00D64B84">
        <w:rPr>
          <w:rFonts w:asciiTheme="majorHAnsi" w:hAnsiTheme="majorHAnsi" w:cstheme="majorHAnsi"/>
          <w:sz w:val="22"/>
          <w:szCs w:val="22"/>
        </w:rPr>
        <w:t xml:space="preserve">requires information and certification by the applicant regarding a conviction of a misdemeanor crime of domestic violence.  Information collected via Form 10-2201C includes: </w:t>
      </w:r>
    </w:p>
    <w:p w:rsidR="00D64B84" w:rsidRPr="00D64B84" w:rsidP="00D64B84" w14:paraId="73D97B50" w14:textId="77777777">
      <w:pPr>
        <w:numPr>
          <w:ilvl w:val="0"/>
          <w:numId w:val="2"/>
        </w:numPr>
        <w:tabs>
          <w:tab w:val="left" w:pos="360"/>
          <w:tab w:val="left" w:pos="720"/>
        </w:tabs>
        <w:spacing w:line="276" w:lineRule="auto"/>
        <w:rPr>
          <w:rFonts w:asciiTheme="majorHAnsi" w:hAnsiTheme="majorHAnsi" w:cstheme="majorHAnsi"/>
          <w:sz w:val="22"/>
          <w:szCs w:val="22"/>
        </w:rPr>
      </w:pPr>
      <w:r w:rsidRPr="00D64B84">
        <w:rPr>
          <w:rFonts w:asciiTheme="majorHAnsi" w:hAnsiTheme="majorHAnsi" w:cstheme="majorHAnsi"/>
          <w:sz w:val="22"/>
          <w:szCs w:val="22"/>
        </w:rPr>
        <w:t>Whether candidate has ever been convicted of a misdemeanor crime of domestic violence.  If yes, the candidate must provide the court jurisdiction, docket/case number, statute/charge, and the date of sentencing</w:t>
      </w:r>
    </w:p>
    <w:p w:rsidR="00D64B84" w:rsidRPr="00D64B84" w:rsidP="00D64B84" w14:paraId="795C8FCA" w14:textId="77777777">
      <w:pPr>
        <w:numPr>
          <w:ilvl w:val="0"/>
          <w:numId w:val="2"/>
        </w:numPr>
        <w:tabs>
          <w:tab w:val="left" w:pos="360"/>
          <w:tab w:val="left" w:pos="720"/>
        </w:tabs>
        <w:spacing w:line="276" w:lineRule="auto"/>
        <w:rPr>
          <w:rFonts w:asciiTheme="majorHAnsi" w:hAnsiTheme="majorHAnsi" w:cstheme="majorHAnsi"/>
          <w:sz w:val="22"/>
          <w:szCs w:val="22"/>
        </w:rPr>
      </w:pPr>
      <w:r w:rsidRPr="00D64B84">
        <w:rPr>
          <w:rFonts w:asciiTheme="majorHAnsi" w:hAnsiTheme="majorHAnsi" w:cstheme="majorHAnsi"/>
          <w:sz w:val="22"/>
          <w:szCs w:val="22"/>
        </w:rPr>
        <w:t>Applicant’s full name/signature, and witness’ full name/signature.</w:t>
      </w:r>
    </w:p>
    <w:p w:rsidR="00D64B84" w:rsidRPr="002D6DC6" w:rsidP="00A027A0" w14:paraId="6FCB8257" w14:textId="77777777">
      <w:pPr>
        <w:pStyle w:val="NoSpacing"/>
        <w:rPr>
          <w:rFonts w:asciiTheme="majorHAnsi" w:hAnsiTheme="majorHAnsi" w:cstheme="majorHAnsi"/>
        </w:rPr>
      </w:pPr>
    </w:p>
    <w:p w:rsidR="003A3D1E" w:rsidRPr="002D6DC6" w:rsidP="00E518FA" w14:paraId="1465DFAC" w14:textId="77777777">
      <w:pPr>
        <w:tabs>
          <w:tab w:val="left" w:pos="360"/>
          <w:tab w:val="left" w:pos="720"/>
          <w:tab w:val="left" w:pos="1080"/>
        </w:tabs>
        <w:spacing w:line="276" w:lineRule="auto"/>
        <w:rPr>
          <w:rFonts w:eastAsia="Calibri" w:asciiTheme="majorHAnsi" w:hAnsiTheme="majorHAnsi" w:cstheme="majorHAnsi"/>
          <w:sz w:val="22"/>
          <w:szCs w:val="22"/>
        </w:rPr>
      </w:pPr>
      <w:r w:rsidRPr="002D6DC6">
        <w:rPr>
          <w:rFonts w:eastAsia="Calibri" w:asciiTheme="majorHAnsi" w:hAnsiTheme="majorHAnsi" w:cstheme="majorHAnsi"/>
          <w:b/>
          <w:sz w:val="22"/>
          <w:szCs w:val="22"/>
          <w:u w:val="single"/>
        </w:rPr>
        <w:t>Form 10-2201D</w:t>
      </w:r>
      <w:r w:rsidRPr="002D6DC6">
        <w:rPr>
          <w:rFonts w:eastAsia="Calibri" w:asciiTheme="majorHAnsi" w:hAnsiTheme="majorHAnsi" w:cstheme="majorHAnsi"/>
          <w:b/>
          <w:sz w:val="22"/>
          <w:szCs w:val="22"/>
        </w:rPr>
        <w:t xml:space="preserve"> “Physical Efficiency Battery “Waiver”</w:t>
      </w:r>
      <w:r w:rsidRPr="002D6DC6">
        <w:rPr>
          <w:rFonts w:eastAsia="Calibri" w:asciiTheme="majorHAnsi" w:hAnsiTheme="majorHAnsi" w:cstheme="majorHAnsi"/>
          <w:sz w:val="22"/>
          <w:szCs w:val="22"/>
        </w:rPr>
        <w:t xml:space="preserve"> </w:t>
      </w:r>
      <w:r w:rsidRPr="002D6DC6" w:rsidR="00BC2938">
        <w:rPr>
          <w:rFonts w:eastAsia="Calibri" w:asciiTheme="majorHAnsi" w:hAnsiTheme="majorHAnsi" w:cstheme="majorHAnsi"/>
          <w:sz w:val="22"/>
          <w:szCs w:val="22"/>
        </w:rPr>
        <w:t xml:space="preserve">- </w:t>
      </w:r>
      <w:r w:rsidRPr="002D6DC6">
        <w:rPr>
          <w:rFonts w:eastAsia="Calibri" w:asciiTheme="majorHAnsi" w:hAnsiTheme="majorHAnsi" w:cstheme="majorHAnsi"/>
          <w:sz w:val="22"/>
          <w:szCs w:val="22"/>
        </w:rPr>
        <w:t>provide</w:t>
      </w:r>
      <w:r w:rsidRPr="002D6DC6" w:rsidR="004B4BC0">
        <w:rPr>
          <w:rFonts w:eastAsia="Calibri" w:asciiTheme="majorHAnsi" w:hAnsiTheme="majorHAnsi" w:cstheme="majorHAnsi"/>
          <w:sz w:val="22"/>
          <w:szCs w:val="22"/>
        </w:rPr>
        <w:t>s</w:t>
      </w:r>
      <w:r w:rsidRPr="002D6DC6">
        <w:rPr>
          <w:rFonts w:eastAsia="Calibri" w:asciiTheme="majorHAnsi" w:hAnsiTheme="majorHAnsi" w:cstheme="majorHAnsi"/>
          <w:sz w:val="22"/>
          <w:szCs w:val="22"/>
        </w:rPr>
        <w:t xml:space="preserve"> </w:t>
      </w:r>
      <w:r w:rsidRPr="002D6DC6" w:rsidR="00A70A63">
        <w:rPr>
          <w:rFonts w:eastAsia="Calibri" w:asciiTheme="majorHAnsi" w:hAnsiTheme="majorHAnsi" w:cstheme="majorHAnsi"/>
          <w:sz w:val="22"/>
          <w:szCs w:val="22"/>
        </w:rPr>
        <w:t xml:space="preserve">information about the Physical Efficiency Battery (PEB) test and how physical fitness is measured.  The applicant acknowledges their understanding of the PEB and how it is scored.  No personal information is collected via Form 10-2201D. </w:t>
      </w:r>
    </w:p>
    <w:p w:rsidR="00D66A6D" w:rsidRPr="002D6DC6" w:rsidP="00744734" w14:paraId="7EF32554" w14:textId="3D9ED0CB">
      <w:pPr>
        <w:pStyle w:val="ListParagraph"/>
        <w:numPr>
          <w:ilvl w:val="0"/>
          <w:numId w:val="10"/>
        </w:numPr>
        <w:tabs>
          <w:tab w:val="left" w:pos="360"/>
          <w:tab w:val="left" w:pos="720"/>
          <w:tab w:val="left" w:pos="1080"/>
        </w:tabs>
        <w:spacing w:line="276" w:lineRule="auto"/>
        <w:rPr>
          <w:rFonts w:asciiTheme="majorHAnsi" w:hAnsiTheme="majorHAnsi" w:cstheme="majorHAnsi"/>
          <w:sz w:val="22"/>
          <w:szCs w:val="22"/>
        </w:rPr>
      </w:pPr>
      <w:r w:rsidRPr="002D6DC6">
        <w:rPr>
          <w:rFonts w:eastAsia="Calibri" w:asciiTheme="majorHAnsi" w:hAnsiTheme="majorHAnsi" w:cstheme="majorHAnsi"/>
          <w:b/>
          <w:bCs/>
          <w:sz w:val="22"/>
          <w:szCs w:val="22"/>
        </w:rPr>
        <w:t>Change:</w:t>
      </w:r>
      <w:r w:rsidRPr="002D6DC6" w:rsidR="00A70A63">
        <w:rPr>
          <w:rFonts w:eastAsia="Calibri" w:asciiTheme="majorHAnsi" w:hAnsiTheme="majorHAnsi" w:cstheme="majorHAnsi"/>
          <w:sz w:val="22"/>
          <w:szCs w:val="22"/>
        </w:rPr>
        <w:t xml:space="preserve"> </w:t>
      </w:r>
      <w:r w:rsidRPr="002D6DC6" w:rsidR="00E62ACF">
        <w:rPr>
          <w:rFonts w:eastAsia="Calibri" w:asciiTheme="majorHAnsi" w:hAnsiTheme="majorHAnsi" w:cstheme="majorHAnsi"/>
          <w:sz w:val="22"/>
          <w:szCs w:val="22"/>
        </w:rPr>
        <w:t xml:space="preserve"> </w:t>
      </w:r>
      <w:r w:rsidRPr="002D6DC6">
        <w:rPr>
          <w:rFonts w:asciiTheme="majorHAnsi" w:hAnsiTheme="majorHAnsi" w:cstheme="majorHAnsi"/>
          <w:sz w:val="22"/>
          <w:szCs w:val="22"/>
        </w:rPr>
        <w:t>We removed the requirement for the applicant to provide the date of their last medical examination, and the name and address of their medical doctor this information.</w:t>
      </w:r>
    </w:p>
    <w:p w:rsidR="003A3D1E" w:rsidRPr="002D6DC6" w:rsidP="00744734" w14:paraId="10BCC8DA" w14:textId="64BD637B">
      <w:pPr>
        <w:pStyle w:val="ListParagraph"/>
        <w:numPr>
          <w:ilvl w:val="1"/>
          <w:numId w:val="10"/>
        </w:numPr>
        <w:tabs>
          <w:tab w:val="left" w:pos="360"/>
          <w:tab w:val="left" w:pos="720"/>
          <w:tab w:val="left" w:pos="1080"/>
        </w:tabs>
        <w:spacing w:line="276" w:lineRule="auto"/>
        <w:rPr>
          <w:rFonts w:asciiTheme="majorHAnsi" w:hAnsiTheme="majorHAnsi" w:cstheme="majorHAnsi"/>
          <w:b/>
          <w:sz w:val="22"/>
          <w:szCs w:val="22"/>
        </w:rPr>
      </w:pPr>
      <w:r w:rsidRPr="002D6DC6">
        <w:rPr>
          <w:rFonts w:asciiTheme="majorHAnsi" w:hAnsiTheme="majorHAnsi" w:cstheme="majorHAnsi"/>
          <w:b/>
          <w:sz w:val="22"/>
          <w:szCs w:val="22"/>
        </w:rPr>
        <w:t xml:space="preserve">Reason For Change: </w:t>
      </w:r>
      <w:r w:rsidRPr="002D6DC6">
        <w:rPr>
          <w:rFonts w:asciiTheme="majorHAnsi" w:hAnsiTheme="majorHAnsi" w:cstheme="majorHAnsi"/>
          <w:bCs/>
          <w:sz w:val="22"/>
          <w:szCs w:val="22"/>
        </w:rPr>
        <w:t>The USPP no longer requires information about the date of their last medical examination and the name and address of their medical doctor.  The USPP will be sending qualified applicants for a specific USPP-based medical examination.</w:t>
      </w:r>
      <w:r w:rsidRPr="002D6DC6">
        <w:rPr>
          <w:rFonts w:asciiTheme="majorHAnsi" w:hAnsiTheme="majorHAnsi" w:cstheme="majorHAnsi"/>
          <w:b/>
          <w:sz w:val="22"/>
          <w:szCs w:val="22"/>
        </w:rPr>
        <w:t xml:space="preserve">  </w:t>
      </w:r>
    </w:p>
    <w:p w:rsidR="00375352" w:rsidRPr="002D6DC6" w:rsidP="00744734" w14:paraId="1D7B1E41" w14:textId="01B7C6C9">
      <w:pPr>
        <w:pStyle w:val="ListParagraph"/>
        <w:numPr>
          <w:ilvl w:val="0"/>
          <w:numId w:val="10"/>
        </w:numPr>
        <w:tabs>
          <w:tab w:val="left" w:pos="360"/>
          <w:tab w:val="left" w:pos="720"/>
          <w:tab w:val="left" w:pos="1080"/>
        </w:tabs>
        <w:spacing w:line="276" w:lineRule="auto"/>
        <w:rPr>
          <w:rFonts w:eastAsia="Calibri" w:asciiTheme="majorHAnsi" w:hAnsiTheme="majorHAnsi" w:cstheme="majorHAnsi"/>
          <w:sz w:val="22"/>
          <w:szCs w:val="22"/>
        </w:rPr>
      </w:pPr>
      <w:r w:rsidRPr="002D6DC6">
        <w:rPr>
          <w:rFonts w:eastAsia="Calibri" w:asciiTheme="majorHAnsi" w:hAnsiTheme="majorHAnsi" w:cstheme="majorHAnsi"/>
          <w:b/>
          <w:bCs/>
          <w:sz w:val="22"/>
          <w:szCs w:val="22"/>
        </w:rPr>
        <w:t>New:</w:t>
      </w:r>
      <w:r w:rsidRPr="002D6DC6" w:rsidR="00744734">
        <w:rPr>
          <w:rFonts w:eastAsia="Calibri" w:asciiTheme="majorHAnsi" w:hAnsiTheme="majorHAnsi" w:cstheme="majorHAnsi"/>
          <w:sz w:val="22"/>
          <w:szCs w:val="22"/>
        </w:rPr>
        <w:t xml:space="preserve"> “My participation in this event is voluntary and I accept all liability for any injury that my result due to my participation</w:t>
      </w:r>
    </w:p>
    <w:p w:rsidR="00744734" w:rsidRPr="002D6DC6" w:rsidP="00744734" w14:paraId="33A5A6C8" w14:textId="4A743E1B">
      <w:pPr>
        <w:pStyle w:val="ListParagraph"/>
        <w:numPr>
          <w:ilvl w:val="1"/>
          <w:numId w:val="10"/>
        </w:numPr>
        <w:tabs>
          <w:tab w:val="left" w:pos="360"/>
          <w:tab w:val="left" w:pos="720"/>
          <w:tab w:val="left" w:pos="1080"/>
        </w:tabs>
        <w:spacing w:line="276" w:lineRule="auto"/>
        <w:rPr>
          <w:rFonts w:eastAsia="Calibri" w:asciiTheme="majorHAnsi" w:hAnsiTheme="majorHAnsi" w:cstheme="majorHAnsi"/>
          <w:sz w:val="22"/>
          <w:szCs w:val="22"/>
        </w:rPr>
      </w:pPr>
      <w:r w:rsidRPr="002D6DC6">
        <w:rPr>
          <w:rFonts w:eastAsia="Calibri" w:asciiTheme="majorHAnsi" w:hAnsiTheme="majorHAnsi" w:cstheme="majorHAnsi"/>
          <w:b/>
          <w:sz w:val="22"/>
          <w:szCs w:val="22"/>
        </w:rPr>
        <w:t xml:space="preserve">Reason For Change:  </w:t>
      </w:r>
      <w:r w:rsidRPr="002D6DC6">
        <w:rPr>
          <w:rFonts w:eastAsia="Calibri" w:asciiTheme="majorHAnsi" w:hAnsiTheme="majorHAnsi" w:cstheme="majorHAnsi"/>
          <w:bCs/>
          <w:sz w:val="22"/>
          <w:szCs w:val="22"/>
        </w:rPr>
        <w:t>We added this sentence for liability purposes so the applicant acknowledges the PEB is voluntary and they accept all liability for any injury that may result due to their participation in the PEB.</w:t>
      </w:r>
    </w:p>
    <w:p w:rsidR="002E2B04" w:rsidRPr="002D6DC6" w:rsidP="00A411C6" w14:paraId="4E044939" w14:textId="2EBBFCE4">
      <w:pPr>
        <w:tabs>
          <w:tab w:val="left" w:pos="360"/>
          <w:tab w:val="left" w:pos="720"/>
          <w:tab w:val="left" w:pos="1080"/>
        </w:tabs>
        <w:spacing w:line="276" w:lineRule="auto"/>
        <w:rPr>
          <w:rFonts w:asciiTheme="majorHAnsi" w:hAnsiTheme="majorHAnsi" w:cstheme="majorHAnsi"/>
          <w:sz w:val="22"/>
          <w:szCs w:val="22"/>
        </w:rPr>
      </w:pPr>
      <w:r w:rsidRPr="002D6DC6">
        <w:rPr>
          <w:rFonts w:eastAsia="Calibri" w:asciiTheme="majorHAnsi" w:hAnsiTheme="majorHAnsi" w:cstheme="majorHAnsi"/>
          <w:b/>
          <w:sz w:val="22"/>
          <w:szCs w:val="22"/>
          <w:u w:val="single"/>
        </w:rPr>
        <w:t>Form 10-2201E</w:t>
      </w:r>
      <w:r w:rsidRPr="002D6DC6" w:rsidR="00A411C6">
        <w:rPr>
          <w:rFonts w:eastAsia="Calibri" w:asciiTheme="majorHAnsi" w:hAnsiTheme="majorHAnsi" w:cstheme="majorHAnsi"/>
          <w:b/>
          <w:sz w:val="22"/>
          <w:szCs w:val="22"/>
        </w:rPr>
        <w:t xml:space="preserve">  </w:t>
      </w:r>
      <w:r w:rsidRPr="002D6DC6">
        <w:rPr>
          <w:rFonts w:eastAsia="Calibri" w:asciiTheme="majorHAnsi" w:hAnsiTheme="majorHAnsi" w:cstheme="majorHAnsi"/>
          <w:b/>
          <w:sz w:val="22"/>
          <w:szCs w:val="22"/>
        </w:rPr>
        <w:t>Physician Consent Form</w:t>
      </w:r>
      <w:r w:rsidRPr="002D6DC6">
        <w:rPr>
          <w:rFonts w:eastAsia="Calibri" w:asciiTheme="majorHAnsi" w:hAnsiTheme="majorHAnsi" w:cstheme="majorHAnsi"/>
          <w:sz w:val="22"/>
          <w:szCs w:val="22"/>
        </w:rPr>
        <w:t xml:space="preserve"> </w:t>
      </w:r>
    </w:p>
    <w:p w:rsidR="00634433" w:rsidRPr="002D6DC6" w:rsidP="00A411C6" w14:paraId="6B6ADBEB" w14:textId="6B1FF8B1">
      <w:pPr>
        <w:pStyle w:val="ListParagraph"/>
        <w:numPr>
          <w:ilvl w:val="0"/>
          <w:numId w:val="18"/>
        </w:numPr>
        <w:tabs>
          <w:tab w:val="left" w:pos="360"/>
          <w:tab w:val="left" w:pos="720"/>
          <w:tab w:val="left" w:pos="1080"/>
        </w:tabs>
        <w:spacing w:line="276" w:lineRule="auto"/>
        <w:rPr>
          <w:rFonts w:eastAsia="Calibri" w:asciiTheme="majorHAnsi" w:hAnsiTheme="majorHAnsi" w:cstheme="majorHAnsi"/>
          <w:sz w:val="22"/>
          <w:szCs w:val="22"/>
        </w:rPr>
      </w:pPr>
      <w:r w:rsidRPr="002D6DC6">
        <w:rPr>
          <w:rFonts w:eastAsia="Calibri" w:asciiTheme="majorHAnsi" w:hAnsiTheme="majorHAnsi" w:cstheme="majorHAnsi"/>
          <w:b/>
          <w:bCs/>
          <w:sz w:val="22"/>
          <w:szCs w:val="22"/>
        </w:rPr>
        <w:t>Removed</w:t>
      </w:r>
      <w:r w:rsidRPr="002D6DC6">
        <w:rPr>
          <w:rFonts w:eastAsia="Calibri" w:asciiTheme="majorHAnsi" w:hAnsiTheme="majorHAnsi" w:cstheme="majorHAnsi"/>
          <w:sz w:val="22"/>
          <w:szCs w:val="22"/>
        </w:rPr>
        <w:t xml:space="preserve"> The USPP Pre-Employment Physical Efficiency Battery (PEB) does not require a physician to clear or medically qualify the applicant for basic physical activity.  Applicants can make the determination themselves if they are medically fit enough to participate in the PEB</w:t>
      </w:r>
      <w:r w:rsidRPr="002D6DC6" w:rsidR="00C306AB">
        <w:rPr>
          <w:rFonts w:eastAsia="Calibri" w:asciiTheme="majorHAnsi" w:hAnsiTheme="majorHAnsi" w:cstheme="majorHAnsi"/>
          <w:sz w:val="22"/>
          <w:szCs w:val="22"/>
        </w:rPr>
        <w:t>.</w:t>
      </w:r>
    </w:p>
    <w:p w:rsidR="00C306AB" w:rsidRPr="002D6DC6" w:rsidP="00A027A0" w14:paraId="6169B646" w14:textId="2F827977">
      <w:pPr>
        <w:pStyle w:val="NoSpacing"/>
        <w:rPr>
          <w:rFonts w:eastAsia="Calibri" w:asciiTheme="majorHAnsi" w:hAnsiTheme="majorHAnsi" w:cstheme="majorHAnsi"/>
        </w:rPr>
      </w:pPr>
    </w:p>
    <w:p w:rsidR="00A411C6" w:rsidRPr="002D6DC6" w:rsidP="00A411C6" w14:paraId="05479A5E" w14:textId="57863E3D">
      <w:pPr>
        <w:tabs>
          <w:tab w:val="left" w:pos="360"/>
          <w:tab w:val="left" w:pos="720"/>
          <w:tab w:val="left" w:pos="1080"/>
        </w:tabs>
        <w:spacing w:line="276" w:lineRule="auto"/>
        <w:rPr>
          <w:rFonts w:asciiTheme="majorHAnsi" w:hAnsiTheme="majorHAnsi" w:cstheme="majorHAnsi"/>
          <w:sz w:val="22"/>
          <w:szCs w:val="22"/>
        </w:rPr>
      </w:pPr>
      <w:r w:rsidRPr="002D6DC6">
        <w:rPr>
          <w:rFonts w:asciiTheme="majorHAnsi" w:hAnsiTheme="majorHAnsi" w:cstheme="majorHAnsi"/>
          <w:b/>
          <w:bCs/>
          <w:sz w:val="22"/>
          <w:szCs w:val="22"/>
        </w:rPr>
        <w:t>Form 10-2201F  Applicant Documentation Form</w:t>
      </w:r>
      <w:r w:rsidRPr="002D6DC6">
        <w:rPr>
          <w:rFonts w:asciiTheme="majorHAnsi" w:hAnsiTheme="majorHAnsi" w:cstheme="majorHAnsi"/>
          <w:sz w:val="22"/>
          <w:szCs w:val="22"/>
        </w:rPr>
        <w:t xml:space="preserve"> </w:t>
      </w:r>
    </w:p>
    <w:p w:rsidR="00C306AB" w:rsidRPr="002D6DC6" w:rsidP="00A411C6" w14:paraId="2E6E7459" w14:textId="6A8277C2">
      <w:pPr>
        <w:pStyle w:val="ListParagraph"/>
        <w:numPr>
          <w:ilvl w:val="0"/>
          <w:numId w:val="19"/>
        </w:numPr>
        <w:tabs>
          <w:tab w:val="left" w:pos="360"/>
          <w:tab w:val="left" w:pos="720"/>
          <w:tab w:val="left" w:pos="1080"/>
        </w:tabs>
        <w:spacing w:line="276" w:lineRule="auto"/>
        <w:rPr>
          <w:rFonts w:asciiTheme="majorHAnsi" w:hAnsiTheme="majorHAnsi" w:cstheme="majorHAnsi"/>
          <w:sz w:val="22"/>
          <w:szCs w:val="22"/>
        </w:rPr>
      </w:pPr>
      <w:r w:rsidRPr="002D6DC6">
        <w:rPr>
          <w:rFonts w:asciiTheme="majorHAnsi" w:hAnsiTheme="majorHAnsi" w:cstheme="majorHAnsi"/>
          <w:b/>
          <w:bCs/>
          <w:sz w:val="22"/>
          <w:szCs w:val="22"/>
        </w:rPr>
        <w:t>Removed</w:t>
      </w:r>
      <w:r w:rsidRPr="002D6DC6">
        <w:rPr>
          <w:rFonts w:asciiTheme="majorHAnsi" w:hAnsiTheme="majorHAnsi" w:cstheme="majorHAnsi"/>
          <w:sz w:val="22"/>
          <w:szCs w:val="22"/>
        </w:rPr>
        <w:t xml:space="preserve"> This hard copy form is no longer necessary.  Applicants defer or decline USPP’s offer </w:t>
      </w:r>
      <w:r w:rsidRPr="002D6DC6">
        <w:rPr>
          <w:rFonts w:asciiTheme="majorHAnsi" w:hAnsiTheme="majorHAnsi" w:cstheme="majorHAnsi"/>
          <w:sz w:val="22"/>
          <w:szCs w:val="22"/>
        </w:rPr>
        <w:t>of employment through email to NPS Human Resources.</w:t>
      </w:r>
    </w:p>
    <w:p w:rsidR="00D66A6D" w:rsidRPr="002D6DC6" w:rsidP="00E518FA" w14:paraId="148D2A33" w14:textId="77777777">
      <w:pPr>
        <w:tabs>
          <w:tab w:val="left" w:pos="360"/>
          <w:tab w:val="left" w:pos="720"/>
          <w:tab w:val="left" w:pos="1080"/>
        </w:tabs>
        <w:spacing w:line="276" w:lineRule="auto"/>
        <w:rPr>
          <w:rFonts w:eastAsia="Calibri" w:asciiTheme="majorHAnsi" w:hAnsiTheme="majorHAnsi" w:cstheme="majorHAnsi"/>
          <w:b/>
          <w:sz w:val="22"/>
          <w:szCs w:val="22"/>
        </w:rPr>
      </w:pPr>
      <w:r w:rsidRPr="002D6DC6">
        <w:rPr>
          <w:rFonts w:eastAsia="Calibri" w:asciiTheme="majorHAnsi" w:hAnsiTheme="majorHAnsi" w:cstheme="majorHAnsi"/>
          <w:b/>
          <w:sz w:val="22"/>
          <w:szCs w:val="22"/>
        </w:rPr>
        <w:t>3.</w:t>
      </w:r>
      <w:r w:rsidRPr="002D6DC6">
        <w:rPr>
          <w:rFonts w:eastAsia="Calibri" w:asciiTheme="majorHAnsi" w:hAnsiTheme="majorHAnsi" w:cstheme="majorHAnsi"/>
          <w:sz w:val="22"/>
          <w:szCs w:val="22"/>
        </w:rPr>
        <w:tab/>
      </w:r>
      <w:r w:rsidRPr="002D6DC6">
        <w:rPr>
          <w:rFonts w:eastAsia="Calibri" w:asciiTheme="majorHAnsi" w:hAnsiTheme="majorHAnsi" w:cstheme="majorHAnsi"/>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D66A6D" w:rsidRPr="002D6DC6" w:rsidP="00A027A0" w14:paraId="0698B13C" w14:textId="77777777">
      <w:pPr>
        <w:pStyle w:val="NoSpacing"/>
        <w:rPr>
          <w:rFonts w:eastAsia="Calibri" w:asciiTheme="majorHAnsi" w:hAnsiTheme="majorHAnsi" w:cstheme="majorHAnsi"/>
        </w:rPr>
      </w:pPr>
    </w:p>
    <w:p w:rsidR="00D66A6D" w:rsidRPr="002D6DC6" w:rsidP="00E518FA" w14:paraId="2AD401F2" w14:textId="22A2FE69">
      <w:pPr>
        <w:tabs>
          <w:tab w:val="left" w:pos="360"/>
          <w:tab w:val="left" w:pos="720"/>
          <w:tab w:val="left" w:pos="1080"/>
        </w:tabs>
        <w:spacing w:line="276" w:lineRule="auto"/>
        <w:rPr>
          <w:rFonts w:eastAsia="Calibri" w:asciiTheme="majorHAnsi" w:hAnsiTheme="majorHAnsi" w:cstheme="majorHAnsi"/>
          <w:sz w:val="22"/>
          <w:szCs w:val="22"/>
        </w:rPr>
      </w:pPr>
      <w:r w:rsidRPr="002D6DC6">
        <w:rPr>
          <w:rFonts w:eastAsia="Calibri" w:asciiTheme="majorHAnsi" w:hAnsiTheme="majorHAnsi" w:cstheme="majorHAnsi"/>
          <w:sz w:val="22"/>
          <w:szCs w:val="22"/>
        </w:rPr>
        <w:t xml:space="preserve">All forms </w:t>
      </w:r>
      <w:r w:rsidRPr="002D6DC6" w:rsidR="00D52A25">
        <w:rPr>
          <w:rFonts w:eastAsia="Calibri" w:asciiTheme="majorHAnsi" w:hAnsiTheme="majorHAnsi" w:cstheme="majorHAnsi"/>
          <w:sz w:val="22"/>
          <w:szCs w:val="22"/>
        </w:rPr>
        <w:t>are</w:t>
      </w:r>
      <w:r w:rsidRPr="002D6DC6">
        <w:rPr>
          <w:rFonts w:eastAsia="Calibri" w:asciiTheme="majorHAnsi" w:hAnsiTheme="majorHAnsi" w:cstheme="majorHAnsi"/>
          <w:sz w:val="22"/>
          <w:szCs w:val="22"/>
        </w:rPr>
        <w:t xml:space="preserve"> </w:t>
      </w:r>
      <w:r w:rsidRPr="002D6DC6" w:rsidR="00D52A25">
        <w:rPr>
          <w:rFonts w:eastAsia="Calibri" w:asciiTheme="majorHAnsi" w:hAnsiTheme="majorHAnsi" w:cstheme="majorHAnsi"/>
          <w:sz w:val="22"/>
          <w:szCs w:val="22"/>
        </w:rPr>
        <w:t>available as electronic</w:t>
      </w:r>
      <w:r w:rsidRPr="002D6DC6">
        <w:rPr>
          <w:rFonts w:eastAsia="Calibri" w:asciiTheme="majorHAnsi" w:hAnsiTheme="majorHAnsi" w:cstheme="majorHAnsi"/>
          <w:sz w:val="22"/>
          <w:szCs w:val="22"/>
        </w:rPr>
        <w:t xml:space="preserve"> fillable</w:t>
      </w:r>
      <w:r w:rsidRPr="002D6DC6" w:rsidR="00D52A25">
        <w:rPr>
          <w:rFonts w:eastAsia="Calibri" w:asciiTheme="majorHAnsi" w:hAnsiTheme="majorHAnsi" w:cstheme="majorHAnsi"/>
          <w:sz w:val="22"/>
          <w:szCs w:val="22"/>
        </w:rPr>
        <w:t>-fileable</w:t>
      </w:r>
      <w:r w:rsidRPr="002D6DC6">
        <w:rPr>
          <w:rFonts w:eastAsia="Calibri" w:asciiTheme="majorHAnsi" w:hAnsiTheme="majorHAnsi" w:cstheme="majorHAnsi"/>
          <w:sz w:val="22"/>
          <w:szCs w:val="22"/>
        </w:rPr>
        <w:t xml:space="preserve"> Microsoft Word </w:t>
      </w:r>
      <w:r w:rsidRPr="002D6DC6" w:rsidR="00D52A25">
        <w:rPr>
          <w:rFonts w:eastAsia="Calibri" w:asciiTheme="majorHAnsi" w:hAnsiTheme="majorHAnsi" w:cstheme="majorHAnsi"/>
          <w:sz w:val="22"/>
          <w:szCs w:val="22"/>
        </w:rPr>
        <w:t>document. All</w:t>
      </w:r>
      <w:r w:rsidRPr="002D6DC6">
        <w:rPr>
          <w:rFonts w:eastAsia="Calibri" w:asciiTheme="majorHAnsi" w:hAnsiTheme="majorHAnsi" w:cstheme="majorHAnsi"/>
          <w:sz w:val="22"/>
          <w:szCs w:val="22"/>
        </w:rPr>
        <w:t xml:space="preserve"> applicants must bring </w:t>
      </w:r>
      <w:r w:rsidRPr="002D6DC6" w:rsidR="00D52A25">
        <w:rPr>
          <w:rFonts w:eastAsia="Calibri" w:asciiTheme="majorHAnsi" w:hAnsiTheme="majorHAnsi" w:cstheme="majorHAnsi"/>
          <w:sz w:val="22"/>
          <w:szCs w:val="22"/>
        </w:rPr>
        <w:t>printed, hard copies</w:t>
      </w:r>
      <w:r w:rsidRPr="002D6DC6">
        <w:rPr>
          <w:rFonts w:eastAsia="Calibri" w:asciiTheme="majorHAnsi" w:hAnsiTheme="majorHAnsi" w:cstheme="majorHAnsi"/>
          <w:sz w:val="22"/>
          <w:szCs w:val="22"/>
        </w:rPr>
        <w:t xml:space="preserve"> of each completed form when report</w:t>
      </w:r>
      <w:r w:rsidRPr="002D6DC6" w:rsidR="00D52A25">
        <w:rPr>
          <w:rFonts w:eastAsia="Calibri" w:asciiTheme="majorHAnsi" w:hAnsiTheme="majorHAnsi" w:cstheme="majorHAnsi"/>
          <w:sz w:val="22"/>
          <w:szCs w:val="22"/>
        </w:rPr>
        <w:t>ing</w:t>
      </w:r>
      <w:r w:rsidRPr="002D6DC6">
        <w:rPr>
          <w:rFonts w:eastAsia="Calibri" w:asciiTheme="majorHAnsi" w:hAnsiTheme="majorHAnsi" w:cstheme="majorHAnsi"/>
          <w:sz w:val="22"/>
          <w:szCs w:val="22"/>
        </w:rPr>
        <w:t xml:space="preserve"> to the Physical Evaluation Phase</w:t>
      </w:r>
      <w:r w:rsidRPr="002D6DC6" w:rsidR="00316B05">
        <w:rPr>
          <w:rFonts w:eastAsia="Calibri" w:asciiTheme="majorHAnsi" w:hAnsiTheme="majorHAnsi" w:cstheme="majorHAnsi"/>
          <w:sz w:val="22"/>
          <w:szCs w:val="22"/>
        </w:rPr>
        <w:t>,</w:t>
      </w:r>
      <w:r w:rsidRPr="002D6DC6" w:rsidR="00D52A25">
        <w:rPr>
          <w:rFonts w:eastAsia="Calibri" w:asciiTheme="majorHAnsi" w:hAnsiTheme="majorHAnsi" w:cstheme="majorHAnsi"/>
          <w:sz w:val="22"/>
          <w:szCs w:val="22"/>
        </w:rPr>
        <w:t xml:space="preserve"> to </w:t>
      </w:r>
      <w:r w:rsidRPr="002D6DC6" w:rsidR="00316B05">
        <w:rPr>
          <w:rFonts w:eastAsia="Calibri" w:asciiTheme="majorHAnsi" w:hAnsiTheme="majorHAnsi" w:cstheme="majorHAnsi"/>
          <w:sz w:val="22"/>
          <w:szCs w:val="22"/>
        </w:rPr>
        <w:t>submit</w:t>
      </w:r>
      <w:r w:rsidRPr="002D6DC6" w:rsidR="00D52A25">
        <w:rPr>
          <w:rFonts w:eastAsia="Calibri" w:asciiTheme="majorHAnsi" w:hAnsiTheme="majorHAnsi" w:cstheme="majorHAnsi"/>
          <w:sz w:val="22"/>
          <w:szCs w:val="22"/>
        </w:rPr>
        <w:t xml:space="preserve"> to</w:t>
      </w:r>
      <w:r w:rsidRPr="002D6DC6">
        <w:rPr>
          <w:rFonts w:eastAsia="Calibri" w:asciiTheme="majorHAnsi" w:hAnsiTheme="majorHAnsi" w:cstheme="majorHAnsi"/>
          <w:sz w:val="22"/>
          <w:szCs w:val="22"/>
        </w:rPr>
        <w:t xml:space="preserve"> the </w:t>
      </w:r>
      <w:r w:rsidRPr="002D6DC6" w:rsidR="00D52A25">
        <w:rPr>
          <w:rFonts w:eastAsia="Calibri" w:asciiTheme="majorHAnsi" w:hAnsiTheme="majorHAnsi" w:cstheme="majorHAnsi"/>
          <w:sz w:val="22"/>
          <w:szCs w:val="22"/>
        </w:rPr>
        <w:t>PEB. All</w:t>
      </w:r>
      <w:r w:rsidRPr="002D6DC6">
        <w:rPr>
          <w:rFonts w:eastAsia="Calibri" w:asciiTheme="majorHAnsi" w:hAnsiTheme="majorHAnsi" w:cstheme="majorHAnsi"/>
          <w:sz w:val="22"/>
          <w:szCs w:val="22"/>
        </w:rPr>
        <w:t xml:space="preserve"> hard copies serve as official, certified submission</w:t>
      </w:r>
      <w:r w:rsidRPr="002D6DC6" w:rsidR="00D52A25">
        <w:rPr>
          <w:rFonts w:eastAsia="Calibri" w:asciiTheme="majorHAnsi" w:hAnsiTheme="majorHAnsi" w:cstheme="majorHAnsi"/>
          <w:sz w:val="22"/>
          <w:szCs w:val="22"/>
        </w:rPr>
        <w:t>s</w:t>
      </w:r>
      <w:r w:rsidRPr="002D6DC6">
        <w:rPr>
          <w:rFonts w:eastAsia="Calibri" w:asciiTheme="majorHAnsi" w:hAnsiTheme="majorHAnsi" w:cstheme="majorHAnsi"/>
          <w:sz w:val="22"/>
          <w:szCs w:val="22"/>
        </w:rPr>
        <w:t xml:space="preserve"> </w:t>
      </w:r>
      <w:r w:rsidRPr="002D6DC6" w:rsidR="00D52A25">
        <w:rPr>
          <w:rFonts w:eastAsia="Calibri" w:asciiTheme="majorHAnsi" w:hAnsiTheme="majorHAnsi" w:cstheme="majorHAnsi"/>
          <w:sz w:val="22"/>
          <w:szCs w:val="22"/>
        </w:rPr>
        <w:t xml:space="preserve">to </w:t>
      </w:r>
      <w:r w:rsidRPr="002D6DC6">
        <w:rPr>
          <w:rFonts w:eastAsia="Calibri" w:asciiTheme="majorHAnsi" w:hAnsiTheme="majorHAnsi" w:cstheme="majorHAnsi"/>
          <w:sz w:val="22"/>
          <w:szCs w:val="22"/>
        </w:rPr>
        <w:t xml:space="preserve">prevent the </w:t>
      </w:r>
      <w:r w:rsidRPr="002D6DC6" w:rsidR="00D52A25">
        <w:rPr>
          <w:rFonts w:eastAsia="Calibri" w:asciiTheme="majorHAnsi" w:hAnsiTheme="majorHAnsi" w:cstheme="majorHAnsi"/>
          <w:sz w:val="22"/>
          <w:szCs w:val="22"/>
        </w:rPr>
        <w:t xml:space="preserve">alteration of </w:t>
      </w:r>
      <w:r w:rsidRPr="002D6DC6">
        <w:rPr>
          <w:rFonts w:eastAsia="Calibri" w:asciiTheme="majorHAnsi" w:hAnsiTheme="majorHAnsi" w:cstheme="majorHAnsi"/>
          <w:sz w:val="22"/>
          <w:szCs w:val="22"/>
        </w:rPr>
        <w:t>information later in the process.</w:t>
      </w:r>
      <w:r w:rsidRPr="002D6DC6" w:rsidR="000520E9">
        <w:rPr>
          <w:rFonts w:eastAsia="Calibri" w:asciiTheme="majorHAnsi" w:hAnsiTheme="majorHAnsi" w:cstheme="majorHAnsi"/>
          <w:sz w:val="22"/>
          <w:szCs w:val="22"/>
        </w:rPr>
        <w:t xml:space="preserve">  </w:t>
      </w:r>
      <w:bookmarkStart w:id="2" w:name="_Hlk131431584"/>
      <w:r w:rsidRPr="002D6DC6" w:rsidR="000520E9">
        <w:rPr>
          <w:rFonts w:eastAsia="Calibri" w:asciiTheme="majorHAnsi" w:hAnsiTheme="majorHAnsi" w:cstheme="majorHAnsi"/>
          <w:sz w:val="22"/>
          <w:szCs w:val="22"/>
        </w:rPr>
        <w:t>The USPP is diligently searching for a software application that will permit applicants to electronically submit their responses to the questions posed in these forms.  There are software applications that are currently available; however, many do not meet all the necessary federal requirements.  The USPP requires a software application that shall adhere to the Federal Information Processing Standards (FIPS) in order to act in accordance with the Federal Information Security Management Act of 2002 (FISMA) and the Federal Information Security Modernization Act of 2014 (FISMA2014), along with all necessary Federal Risk and Authorization Management Program (FedRAMP) requirements.</w:t>
      </w:r>
    </w:p>
    <w:bookmarkEnd w:id="2"/>
    <w:p w:rsidR="00D66A6D" w:rsidRPr="002D6DC6" w:rsidP="00A027A0" w14:paraId="225B6EC4" w14:textId="77777777">
      <w:pPr>
        <w:pStyle w:val="NoSpacing"/>
        <w:rPr>
          <w:rFonts w:eastAsia="Calibri" w:asciiTheme="majorHAnsi" w:hAnsiTheme="majorHAnsi" w:cstheme="majorHAnsi"/>
        </w:rPr>
      </w:pPr>
    </w:p>
    <w:p w:rsidR="00D66A6D" w:rsidRPr="002D6DC6" w:rsidP="00E518FA" w14:paraId="28B5247B" w14:textId="77777777">
      <w:pPr>
        <w:tabs>
          <w:tab w:val="left" w:pos="360"/>
          <w:tab w:val="left" w:pos="720"/>
          <w:tab w:val="left" w:pos="1080"/>
        </w:tabs>
        <w:spacing w:line="276" w:lineRule="auto"/>
        <w:rPr>
          <w:rFonts w:eastAsia="Calibri" w:asciiTheme="majorHAnsi" w:hAnsiTheme="majorHAnsi" w:cstheme="majorHAnsi"/>
          <w:b/>
          <w:sz w:val="22"/>
          <w:szCs w:val="22"/>
        </w:rPr>
      </w:pPr>
      <w:r w:rsidRPr="002D6DC6">
        <w:rPr>
          <w:rFonts w:eastAsia="Calibri" w:asciiTheme="majorHAnsi" w:hAnsiTheme="majorHAnsi" w:cstheme="majorHAnsi"/>
          <w:b/>
          <w:sz w:val="22"/>
          <w:szCs w:val="22"/>
        </w:rPr>
        <w:t>4.</w:t>
      </w:r>
      <w:r w:rsidRPr="002D6DC6">
        <w:rPr>
          <w:rFonts w:eastAsia="Calibri" w:asciiTheme="majorHAnsi" w:hAnsiTheme="majorHAnsi" w:cstheme="majorHAnsi"/>
          <w:sz w:val="22"/>
          <w:szCs w:val="22"/>
        </w:rPr>
        <w:tab/>
      </w:r>
      <w:r w:rsidRPr="002D6DC6">
        <w:rPr>
          <w:rFonts w:eastAsia="Calibri" w:asciiTheme="majorHAnsi" w:hAnsiTheme="majorHAnsi" w:cstheme="majorHAnsi"/>
          <w:b/>
          <w:sz w:val="22"/>
          <w:szCs w:val="22"/>
        </w:rPr>
        <w:t>Describe efforts to identify duplication.  Show specifically why any similar information already available cannot be used or modified for use for the purposes described in Item 2 above.</w:t>
      </w:r>
    </w:p>
    <w:p w:rsidR="00D66A6D" w:rsidRPr="002D6DC6" w:rsidP="00A027A0" w14:paraId="48453CE7" w14:textId="77777777">
      <w:pPr>
        <w:pStyle w:val="NoSpacing"/>
        <w:rPr>
          <w:rFonts w:eastAsia="Calibri" w:asciiTheme="majorHAnsi" w:hAnsiTheme="majorHAnsi" w:cstheme="majorHAnsi"/>
        </w:rPr>
      </w:pPr>
    </w:p>
    <w:p w:rsidR="00D66A6D" w:rsidRPr="002D6DC6" w:rsidP="00E518FA" w14:paraId="233E48EE" w14:textId="0AF431A3">
      <w:pPr>
        <w:tabs>
          <w:tab w:val="left" w:pos="360"/>
          <w:tab w:val="left" w:pos="720"/>
          <w:tab w:val="left" w:pos="1080"/>
        </w:tabs>
        <w:spacing w:line="276" w:lineRule="auto"/>
        <w:rPr>
          <w:rFonts w:eastAsia="Calibri" w:asciiTheme="majorHAnsi" w:hAnsiTheme="majorHAnsi" w:cstheme="majorHAnsi"/>
          <w:sz w:val="22"/>
          <w:szCs w:val="22"/>
        </w:rPr>
      </w:pPr>
      <w:r w:rsidRPr="002D6DC6">
        <w:rPr>
          <w:rFonts w:eastAsia="Calibri" w:asciiTheme="majorHAnsi" w:hAnsiTheme="majorHAnsi" w:cstheme="majorHAnsi"/>
          <w:sz w:val="22"/>
          <w:szCs w:val="22"/>
        </w:rPr>
        <w:t xml:space="preserve">The forms used in this collection are unique </w:t>
      </w:r>
      <w:r w:rsidRPr="002D6DC6" w:rsidR="00316B05">
        <w:rPr>
          <w:rFonts w:eastAsia="Calibri" w:asciiTheme="majorHAnsi" w:hAnsiTheme="majorHAnsi" w:cstheme="majorHAnsi"/>
          <w:sz w:val="22"/>
          <w:szCs w:val="22"/>
        </w:rPr>
        <w:t>to</w:t>
      </w:r>
      <w:r w:rsidRPr="002D6DC6" w:rsidR="005728AB">
        <w:rPr>
          <w:rFonts w:eastAsia="Calibri" w:asciiTheme="majorHAnsi" w:hAnsiTheme="majorHAnsi" w:cstheme="majorHAnsi"/>
          <w:sz w:val="22"/>
          <w:szCs w:val="22"/>
        </w:rPr>
        <w:t xml:space="preserve"> other Federal law enforcement hiring process</w:t>
      </w:r>
      <w:r w:rsidRPr="002D6DC6" w:rsidR="00316B05">
        <w:rPr>
          <w:rFonts w:eastAsia="Calibri" w:asciiTheme="majorHAnsi" w:hAnsiTheme="majorHAnsi" w:cstheme="majorHAnsi"/>
          <w:sz w:val="22"/>
          <w:szCs w:val="22"/>
        </w:rPr>
        <w:t>es</w:t>
      </w:r>
      <w:r w:rsidRPr="002D6DC6" w:rsidR="005728AB">
        <w:rPr>
          <w:rFonts w:eastAsia="Calibri" w:asciiTheme="majorHAnsi" w:hAnsiTheme="majorHAnsi" w:cstheme="majorHAnsi"/>
          <w:sz w:val="22"/>
          <w:szCs w:val="22"/>
        </w:rPr>
        <w:t xml:space="preserve"> </w:t>
      </w:r>
      <w:r w:rsidRPr="002D6DC6">
        <w:rPr>
          <w:rFonts w:eastAsia="Calibri" w:asciiTheme="majorHAnsi" w:hAnsiTheme="majorHAnsi" w:cstheme="majorHAnsi"/>
          <w:sz w:val="22"/>
          <w:szCs w:val="22"/>
        </w:rPr>
        <w:t>due to DOI’s prohibition to utilize the polygraph as part of the screening process.  The completion of these forms</w:t>
      </w:r>
      <w:r w:rsidRPr="002D6DC6" w:rsidR="005728AB">
        <w:rPr>
          <w:rFonts w:eastAsia="Calibri" w:asciiTheme="majorHAnsi" w:hAnsiTheme="majorHAnsi" w:cstheme="majorHAnsi"/>
          <w:sz w:val="22"/>
          <w:szCs w:val="22"/>
        </w:rPr>
        <w:t xml:space="preserve"> is specific to the USPP</w:t>
      </w:r>
      <w:r w:rsidRPr="002D6DC6">
        <w:rPr>
          <w:rFonts w:eastAsia="Calibri" w:asciiTheme="majorHAnsi" w:hAnsiTheme="majorHAnsi" w:cstheme="majorHAnsi"/>
          <w:sz w:val="22"/>
          <w:szCs w:val="22"/>
        </w:rPr>
        <w:t xml:space="preserve"> Pre-employment Suitability Determination Phase necessary to determine whether the candidate is suitable prior to initiating the formal background investigation phase.  There is no single form </w:t>
      </w:r>
      <w:r w:rsidRPr="002D6DC6" w:rsidR="005728AB">
        <w:rPr>
          <w:rFonts w:eastAsia="Calibri" w:asciiTheme="majorHAnsi" w:hAnsiTheme="majorHAnsi" w:cstheme="majorHAnsi"/>
          <w:sz w:val="22"/>
          <w:szCs w:val="22"/>
        </w:rPr>
        <w:t xml:space="preserve">or additional source of information </w:t>
      </w:r>
      <w:r w:rsidRPr="002D6DC6" w:rsidR="00861A03">
        <w:rPr>
          <w:rFonts w:eastAsia="Calibri" w:asciiTheme="majorHAnsi" w:hAnsiTheme="majorHAnsi" w:cstheme="majorHAnsi"/>
          <w:sz w:val="22"/>
          <w:szCs w:val="22"/>
        </w:rPr>
        <w:t>publicly</w:t>
      </w:r>
      <w:r w:rsidRPr="002D6DC6" w:rsidR="005728AB">
        <w:rPr>
          <w:rFonts w:eastAsia="Calibri" w:asciiTheme="majorHAnsi" w:hAnsiTheme="majorHAnsi" w:cstheme="majorHAnsi"/>
          <w:sz w:val="22"/>
          <w:szCs w:val="22"/>
        </w:rPr>
        <w:t xml:space="preserve"> available to access personal history needed to</w:t>
      </w:r>
      <w:r w:rsidRPr="002D6DC6">
        <w:rPr>
          <w:rFonts w:eastAsia="Calibri" w:asciiTheme="majorHAnsi" w:hAnsiTheme="majorHAnsi" w:cstheme="majorHAnsi"/>
          <w:sz w:val="22"/>
          <w:szCs w:val="22"/>
        </w:rPr>
        <w:t xml:space="preserve"> screen candidates for the critical sensitive position of a USPP officer.  </w:t>
      </w:r>
    </w:p>
    <w:p w:rsidR="001037C7" w:rsidRPr="002D6DC6" w:rsidP="00A027A0" w14:paraId="3FC778C8" w14:textId="77777777">
      <w:pPr>
        <w:pStyle w:val="NoSpacing"/>
        <w:rPr>
          <w:rFonts w:eastAsia="Calibri" w:asciiTheme="majorHAnsi" w:hAnsiTheme="majorHAnsi" w:cstheme="majorHAnsi"/>
        </w:rPr>
      </w:pPr>
    </w:p>
    <w:p w:rsidR="00D66A6D" w:rsidRPr="002D6DC6" w:rsidP="00E518FA" w14:paraId="0A7684A7" w14:textId="77E5A3BD">
      <w:pPr>
        <w:tabs>
          <w:tab w:val="left" w:pos="360"/>
          <w:tab w:val="left" w:pos="720"/>
          <w:tab w:val="left" w:pos="1080"/>
        </w:tabs>
        <w:spacing w:line="276" w:lineRule="auto"/>
        <w:rPr>
          <w:rFonts w:eastAsia="Calibri" w:asciiTheme="majorHAnsi" w:hAnsiTheme="majorHAnsi" w:cstheme="majorHAnsi"/>
          <w:b/>
          <w:sz w:val="22"/>
          <w:szCs w:val="22"/>
        </w:rPr>
      </w:pPr>
      <w:r w:rsidRPr="002D6DC6">
        <w:rPr>
          <w:rFonts w:eastAsia="Calibri" w:asciiTheme="majorHAnsi" w:hAnsiTheme="majorHAnsi" w:cstheme="majorHAnsi"/>
          <w:b/>
          <w:sz w:val="22"/>
          <w:szCs w:val="22"/>
        </w:rPr>
        <w:t>5.</w:t>
      </w:r>
      <w:r w:rsidRPr="002D6DC6">
        <w:rPr>
          <w:rFonts w:eastAsia="Calibri" w:asciiTheme="majorHAnsi" w:hAnsiTheme="majorHAnsi" w:cstheme="majorHAnsi"/>
          <w:sz w:val="22"/>
          <w:szCs w:val="22"/>
        </w:rPr>
        <w:tab/>
      </w:r>
      <w:r w:rsidRPr="002D6DC6">
        <w:rPr>
          <w:rFonts w:eastAsia="Calibri" w:asciiTheme="majorHAnsi" w:hAnsiTheme="majorHAnsi" w:cstheme="majorHAnsi"/>
          <w:b/>
          <w:sz w:val="22"/>
          <w:szCs w:val="22"/>
        </w:rPr>
        <w:t>If the collection of information impacts small businesses or other small entities, describe any methods used to minimize burden.</w:t>
      </w:r>
    </w:p>
    <w:p w:rsidR="00D66A6D" w:rsidRPr="002D6DC6" w:rsidP="00A027A0" w14:paraId="7FCBBC60" w14:textId="77777777">
      <w:pPr>
        <w:pStyle w:val="NoSpacing"/>
        <w:rPr>
          <w:rFonts w:eastAsia="Calibri" w:asciiTheme="majorHAnsi" w:hAnsiTheme="majorHAnsi" w:cstheme="majorHAnsi"/>
        </w:rPr>
      </w:pPr>
    </w:p>
    <w:p w:rsidR="00D66A6D" w:rsidRPr="002D6DC6" w:rsidP="00E518FA" w14:paraId="4606BA8B" w14:textId="2D1D0C33">
      <w:pPr>
        <w:tabs>
          <w:tab w:val="left" w:pos="360"/>
          <w:tab w:val="left" w:pos="720"/>
          <w:tab w:val="left" w:pos="1080"/>
        </w:tabs>
        <w:spacing w:line="276" w:lineRule="auto"/>
        <w:ind w:left="360" w:hanging="360"/>
        <w:rPr>
          <w:rFonts w:eastAsia="Calibri" w:asciiTheme="majorHAnsi" w:hAnsiTheme="majorHAnsi" w:cstheme="majorHAnsi"/>
          <w:sz w:val="22"/>
          <w:szCs w:val="22"/>
        </w:rPr>
      </w:pPr>
      <w:r w:rsidRPr="002D6DC6">
        <w:rPr>
          <w:rFonts w:eastAsia="Calibri" w:asciiTheme="majorHAnsi" w:hAnsiTheme="majorHAnsi" w:cstheme="majorHAnsi"/>
          <w:sz w:val="22"/>
          <w:szCs w:val="22"/>
        </w:rPr>
        <w:t>This collection of information does not impact small businesses or other small entities</w:t>
      </w:r>
      <w:r w:rsidRPr="002D6DC6" w:rsidR="00594C8E">
        <w:rPr>
          <w:rFonts w:eastAsia="Calibri" w:asciiTheme="majorHAnsi" w:hAnsiTheme="majorHAnsi" w:cstheme="majorHAnsi"/>
          <w:sz w:val="22"/>
          <w:szCs w:val="22"/>
        </w:rPr>
        <w:t>.</w:t>
      </w:r>
    </w:p>
    <w:p w:rsidR="00D66A6D" w:rsidRPr="002D6DC6" w:rsidP="00C02DFA" w14:paraId="0B2F3027" w14:textId="77777777">
      <w:pPr>
        <w:pStyle w:val="NoSpacing"/>
        <w:rPr>
          <w:rFonts w:eastAsia="Calibri" w:asciiTheme="majorHAnsi" w:hAnsiTheme="majorHAnsi" w:cstheme="majorHAnsi"/>
        </w:rPr>
      </w:pPr>
    </w:p>
    <w:p w:rsidR="00D66A6D" w:rsidRPr="002D6DC6" w:rsidP="00E518FA" w14:paraId="2C5710DA" w14:textId="77777777">
      <w:pPr>
        <w:tabs>
          <w:tab w:val="left" w:pos="360"/>
          <w:tab w:val="left" w:pos="720"/>
          <w:tab w:val="left" w:pos="1080"/>
        </w:tabs>
        <w:spacing w:line="276" w:lineRule="auto"/>
        <w:rPr>
          <w:rFonts w:eastAsia="Calibri" w:asciiTheme="majorHAnsi" w:hAnsiTheme="majorHAnsi" w:cstheme="majorHAnsi"/>
          <w:b/>
          <w:sz w:val="22"/>
          <w:szCs w:val="22"/>
        </w:rPr>
      </w:pPr>
      <w:r w:rsidRPr="002D6DC6">
        <w:rPr>
          <w:rFonts w:eastAsia="Calibri" w:asciiTheme="majorHAnsi" w:hAnsiTheme="majorHAnsi" w:cstheme="majorHAnsi"/>
          <w:b/>
          <w:sz w:val="22"/>
          <w:szCs w:val="22"/>
        </w:rPr>
        <w:t>6.</w:t>
      </w:r>
      <w:r w:rsidRPr="002D6DC6">
        <w:rPr>
          <w:rFonts w:eastAsia="Calibri" w:asciiTheme="majorHAnsi" w:hAnsiTheme="majorHAnsi" w:cstheme="majorHAnsi"/>
          <w:sz w:val="22"/>
          <w:szCs w:val="22"/>
        </w:rPr>
        <w:tab/>
      </w:r>
      <w:r w:rsidRPr="002D6DC6">
        <w:rPr>
          <w:rFonts w:eastAsia="Calibri" w:asciiTheme="majorHAnsi" w:hAnsiTheme="majorHAnsi" w:cstheme="majorHAnsi"/>
          <w:b/>
          <w:sz w:val="22"/>
          <w:szCs w:val="22"/>
        </w:rPr>
        <w:t>Describe the consequence to Federal program or policy activities if the collection is not conducted or is conducted less frequently, as well as any technical or legal obstacles to reducing burden.</w:t>
      </w:r>
    </w:p>
    <w:p w:rsidR="00D66A6D" w:rsidRPr="002D6DC6" w:rsidP="00A027A0" w14:paraId="232E3604" w14:textId="77777777">
      <w:pPr>
        <w:pStyle w:val="NoSpacing"/>
        <w:rPr>
          <w:rFonts w:eastAsia="Calibri" w:asciiTheme="majorHAnsi" w:hAnsiTheme="majorHAnsi" w:cstheme="majorHAnsi"/>
        </w:rPr>
      </w:pPr>
    </w:p>
    <w:p w:rsidR="00D66A6D" w:rsidRPr="002D6DC6" w:rsidP="00E518FA" w14:paraId="3EDB017C" w14:textId="4A069181">
      <w:pPr>
        <w:tabs>
          <w:tab w:val="left" w:pos="360"/>
          <w:tab w:val="left" w:pos="720"/>
          <w:tab w:val="left" w:pos="1080"/>
        </w:tabs>
        <w:spacing w:line="276" w:lineRule="auto"/>
        <w:rPr>
          <w:rFonts w:eastAsia="Calibri" w:asciiTheme="majorHAnsi" w:hAnsiTheme="majorHAnsi" w:cstheme="majorHAnsi"/>
          <w:sz w:val="22"/>
          <w:szCs w:val="22"/>
        </w:rPr>
      </w:pPr>
      <w:r w:rsidRPr="002D6DC6">
        <w:rPr>
          <w:rFonts w:eastAsia="Calibri" w:asciiTheme="majorHAnsi" w:hAnsiTheme="majorHAnsi" w:cstheme="majorHAnsi"/>
          <w:sz w:val="22"/>
          <w:szCs w:val="22"/>
        </w:rPr>
        <w:t>If th</w:t>
      </w:r>
      <w:r w:rsidRPr="002D6DC6" w:rsidR="005728AB">
        <w:rPr>
          <w:rFonts w:eastAsia="Calibri" w:asciiTheme="majorHAnsi" w:hAnsiTheme="majorHAnsi" w:cstheme="majorHAnsi"/>
          <w:sz w:val="22"/>
          <w:szCs w:val="22"/>
        </w:rPr>
        <w:t>is</w:t>
      </w:r>
      <w:r w:rsidRPr="002D6DC6">
        <w:rPr>
          <w:rFonts w:eastAsia="Calibri" w:asciiTheme="majorHAnsi" w:hAnsiTheme="majorHAnsi" w:cstheme="majorHAnsi"/>
          <w:sz w:val="22"/>
          <w:szCs w:val="22"/>
        </w:rPr>
        <w:t xml:space="preserve"> information </w:t>
      </w:r>
      <w:r w:rsidRPr="002D6DC6" w:rsidR="005728AB">
        <w:rPr>
          <w:rFonts w:eastAsia="Calibri" w:asciiTheme="majorHAnsi" w:hAnsiTheme="majorHAnsi" w:cstheme="majorHAnsi"/>
          <w:sz w:val="22"/>
          <w:szCs w:val="22"/>
        </w:rPr>
        <w:t>is</w:t>
      </w:r>
      <w:r w:rsidRPr="002D6DC6">
        <w:rPr>
          <w:rFonts w:eastAsia="Calibri" w:asciiTheme="majorHAnsi" w:hAnsiTheme="majorHAnsi" w:cstheme="majorHAnsi"/>
          <w:sz w:val="22"/>
          <w:szCs w:val="22"/>
        </w:rPr>
        <w:t xml:space="preserve"> not collected, the USPP w</w:t>
      </w:r>
      <w:r w:rsidRPr="002D6DC6" w:rsidR="005728AB">
        <w:rPr>
          <w:rFonts w:eastAsia="Calibri" w:asciiTheme="majorHAnsi" w:hAnsiTheme="majorHAnsi" w:cstheme="majorHAnsi"/>
          <w:sz w:val="22"/>
          <w:szCs w:val="22"/>
        </w:rPr>
        <w:t>ill</w:t>
      </w:r>
      <w:r w:rsidRPr="002D6DC6">
        <w:rPr>
          <w:rFonts w:eastAsia="Calibri" w:asciiTheme="majorHAnsi" w:hAnsiTheme="majorHAnsi" w:cstheme="majorHAnsi"/>
          <w:sz w:val="22"/>
          <w:szCs w:val="22"/>
        </w:rPr>
        <w:t xml:space="preserve"> not </w:t>
      </w:r>
      <w:r w:rsidRPr="002D6DC6" w:rsidR="0058058A">
        <w:rPr>
          <w:rFonts w:eastAsia="Calibri" w:asciiTheme="majorHAnsi" w:hAnsiTheme="majorHAnsi" w:cstheme="majorHAnsi"/>
          <w:sz w:val="22"/>
          <w:szCs w:val="22"/>
        </w:rPr>
        <w:t xml:space="preserve">adequately </w:t>
      </w:r>
      <w:r w:rsidRPr="002D6DC6">
        <w:rPr>
          <w:rFonts w:eastAsia="Calibri" w:asciiTheme="majorHAnsi" w:hAnsiTheme="majorHAnsi" w:cstheme="majorHAnsi"/>
          <w:sz w:val="22"/>
          <w:szCs w:val="22"/>
        </w:rPr>
        <w:t xml:space="preserve">be able to screen applicants for USPP officer positions.  This would adversely affect the protection and preservation of monuments and memorials, the protection of visitors, and our ability to detect and deter crime.  </w:t>
      </w:r>
    </w:p>
    <w:p w:rsidR="00917E95" w:rsidRPr="002D6DC6" w:rsidP="00A027A0" w14:paraId="2FEF3E9D" w14:textId="77777777">
      <w:pPr>
        <w:pStyle w:val="NoSpacing"/>
        <w:rPr>
          <w:rFonts w:eastAsia="Calibri" w:asciiTheme="majorHAnsi" w:hAnsiTheme="majorHAnsi" w:cstheme="majorHAnsi"/>
        </w:rPr>
      </w:pPr>
    </w:p>
    <w:p w:rsidR="00697CEA" w:rsidP="00E518FA" w14:paraId="6ED354CD" w14:textId="77777777">
      <w:pPr>
        <w:tabs>
          <w:tab w:val="left" w:pos="360"/>
          <w:tab w:val="left" w:pos="720"/>
          <w:tab w:val="left" w:pos="1080"/>
        </w:tabs>
        <w:spacing w:line="276" w:lineRule="auto"/>
        <w:rPr>
          <w:rFonts w:eastAsia="Calibri" w:asciiTheme="majorHAnsi" w:hAnsiTheme="majorHAnsi" w:cstheme="majorHAnsi"/>
          <w:b/>
          <w:sz w:val="22"/>
          <w:szCs w:val="22"/>
        </w:rPr>
      </w:pPr>
      <w:r>
        <w:rPr>
          <w:rFonts w:eastAsia="Calibri" w:asciiTheme="majorHAnsi" w:hAnsiTheme="majorHAnsi" w:cstheme="majorHAnsi"/>
          <w:b/>
          <w:sz w:val="22"/>
          <w:szCs w:val="22"/>
        </w:rPr>
        <w:br w:type="page"/>
      </w:r>
    </w:p>
    <w:p w:rsidR="00D66A6D" w:rsidRPr="002D6DC6" w:rsidP="00E518FA" w14:paraId="658538D4" w14:textId="2D1A8E56">
      <w:pPr>
        <w:tabs>
          <w:tab w:val="left" w:pos="360"/>
          <w:tab w:val="left" w:pos="720"/>
          <w:tab w:val="left" w:pos="1080"/>
        </w:tabs>
        <w:spacing w:line="276" w:lineRule="auto"/>
        <w:rPr>
          <w:rFonts w:eastAsia="Calibri" w:asciiTheme="majorHAnsi" w:hAnsiTheme="majorHAnsi" w:cstheme="majorHAnsi"/>
          <w:b/>
          <w:sz w:val="22"/>
          <w:szCs w:val="22"/>
        </w:rPr>
      </w:pPr>
      <w:r w:rsidRPr="002D6DC6">
        <w:rPr>
          <w:rFonts w:eastAsia="Calibri" w:asciiTheme="majorHAnsi" w:hAnsiTheme="majorHAnsi" w:cstheme="majorHAnsi"/>
          <w:b/>
          <w:sz w:val="22"/>
          <w:szCs w:val="22"/>
        </w:rPr>
        <w:t>7.</w:t>
      </w:r>
      <w:r w:rsidRPr="002D6DC6">
        <w:rPr>
          <w:rFonts w:eastAsia="Calibri" w:asciiTheme="majorHAnsi" w:hAnsiTheme="majorHAnsi" w:cstheme="majorHAnsi"/>
          <w:b/>
          <w:sz w:val="22"/>
          <w:szCs w:val="22"/>
        </w:rPr>
        <w:tab/>
        <w:t>Explain any special circumstances that would cause an information collection to be conducted in a manner:</w:t>
      </w:r>
    </w:p>
    <w:p w:rsidR="00D66A6D" w:rsidRPr="002D6DC6" w:rsidP="00E518FA" w14:paraId="42E20F6E" w14:textId="77777777">
      <w:pPr>
        <w:tabs>
          <w:tab w:val="left" w:pos="360"/>
          <w:tab w:val="left" w:pos="720"/>
          <w:tab w:val="left" w:pos="1080"/>
        </w:tabs>
        <w:spacing w:line="276" w:lineRule="auto"/>
        <w:ind w:left="720" w:hanging="720"/>
        <w:rPr>
          <w:rFonts w:eastAsia="Calibri" w:asciiTheme="majorHAnsi" w:hAnsiTheme="majorHAnsi" w:cstheme="majorHAnsi"/>
          <w:b/>
          <w:sz w:val="22"/>
          <w:szCs w:val="22"/>
        </w:rPr>
      </w:pPr>
      <w:r w:rsidRPr="002D6DC6">
        <w:rPr>
          <w:rFonts w:eastAsia="Calibri" w:asciiTheme="majorHAnsi" w:hAnsiTheme="majorHAnsi" w:cstheme="majorHAnsi"/>
          <w:b/>
          <w:sz w:val="22"/>
          <w:szCs w:val="22"/>
        </w:rPr>
        <w:tab/>
        <w:t>*</w:t>
      </w:r>
      <w:r w:rsidRPr="002D6DC6">
        <w:rPr>
          <w:rFonts w:eastAsia="Calibri" w:asciiTheme="majorHAnsi" w:hAnsiTheme="majorHAnsi" w:cstheme="majorHAnsi"/>
          <w:b/>
          <w:sz w:val="22"/>
          <w:szCs w:val="22"/>
        </w:rPr>
        <w:tab/>
        <w:t>require respondents to report information to the agency more often than quarterly;</w:t>
      </w:r>
    </w:p>
    <w:p w:rsidR="00D66A6D" w:rsidRPr="002D6DC6" w:rsidP="00E518FA" w14:paraId="7576D6CF" w14:textId="77777777">
      <w:pPr>
        <w:tabs>
          <w:tab w:val="left" w:pos="360"/>
          <w:tab w:val="left" w:pos="720"/>
          <w:tab w:val="left" w:pos="1080"/>
        </w:tabs>
        <w:spacing w:line="276" w:lineRule="auto"/>
        <w:ind w:left="720" w:hanging="720"/>
        <w:rPr>
          <w:rFonts w:eastAsia="Calibri" w:asciiTheme="majorHAnsi" w:hAnsiTheme="majorHAnsi" w:cstheme="majorHAnsi"/>
          <w:b/>
          <w:sz w:val="22"/>
          <w:szCs w:val="22"/>
        </w:rPr>
      </w:pPr>
      <w:r w:rsidRPr="002D6DC6">
        <w:rPr>
          <w:rFonts w:eastAsia="Calibri" w:asciiTheme="majorHAnsi" w:hAnsiTheme="majorHAnsi" w:cstheme="majorHAnsi"/>
          <w:b/>
          <w:sz w:val="22"/>
          <w:szCs w:val="22"/>
        </w:rPr>
        <w:tab/>
        <w:t>*</w:t>
      </w:r>
      <w:r w:rsidRPr="002D6DC6">
        <w:rPr>
          <w:rFonts w:eastAsia="Calibri" w:asciiTheme="majorHAnsi" w:hAnsiTheme="majorHAnsi" w:cstheme="majorHAnsi"/>
          <w:b/>
          <w:sz w:val="22"/>
          <w:szCs w:val="22"/>
        </w:rPr>
        <w:tab/>
        <w:t>requiring respondents to prepare a written response to a collection of information in fewer than 30 days after receipt of it;</w:t>
      </w:r>
    </w:p>
    <w:p w:rsidR="00D66A6D" w:rsidRPr="002D6DC6" w:rsidP="00E518FA" w14:paraId="6B1BB9F5" w14:textId="77777777">
      <w:pPr>
        <w:tabs>
          <w:tab w:val="left" w:pos="360"/>
          <w:tab w:val="left" w:pos="720"/>
          <w:tab w:val="left" w:pos="1080"/>
        </w:tabs>
        <w:spacing w:line="276" w:lineRule="auto"/>
        <w:ind w:left="720" w:hanging="720"/>
        <w:rPr>
          <w:rFonts w:eastAsia="Calibri" w:asciiTheme="majorHAnsi" w:hAnsiTheme="majorHAnsi" w:cstheme="majorHAnsi"/>
          <w:b/>
          <w:sz w:val="22"/>
          <w:szCs w:val="22"/>
        </w:rPr>
      </w:pPr>
      <w:r w:rsidRPr="002D6DC6">
        <w:rPr>
          <w:rFonts w:eastAsia="Calibri" w:asciiTheme="majorHAnsi" w:hAnsiTheme="majorHAnsi" w:cstheme="majorHAnsi"/>
          <w:b/>
          <w:sz w:val="22"/>
          <w:szCs w:val="22"/>
        </w:rPr>
        <w:tab/>
        <w:t>*</w:t>
      </w:r>
      <w:r w:rsidRPr="002D6DC6">
        <w:rPr>
          <w:rFonts w:eastAsia="Calibri" w:asciiTheme="majorHAnsi" w:hAnsiTheme="majorHAnsi" w:cstheme="majorHAnsi"/>
          <w:b/>
          <w:sz w:val="22"/>
          <w:szCs w:val="22"/>
        </w:rPr>
        <w:tab/>
        <w:t>requiring respondents to submit more than an original and two copies of any document;</w:t>
      </w:r>
    </w:p>
    <w:p w:rsidR="00D66A6D" w:rsidRPr="002D6DC6" w:rsidP="00E518FA" w14:paraId="21B9E876" w14:textId="77777777">
      <w:pPr>
        <w:tabs>
          <w:tab w:val="left" w:pos="360"/>
          <w:tab w:val="left" w:pos="720"/>
          <w:tab w:val="left" w:pos="1080"/>
        </w:tabs>
        <w:spacing w:line="276" w:lineRule="auto"/>
        <w:ind w:left="720" w:hanging="720"/>
        <w:rPr>
          <w:rFonts w:eastAsia="Calibri" w:asciiTheme="majorHAnsi" w:hAnsiTheme="majorHAnsi" w:cstheme="majorHAnsi"/>
          <w:b/>
          <w:sz w:val="22"/>
          <w:szCs w:val="22"/>
        </w:rPr>
      </w:pPr>
      <w:r w:rsidRPr="002D6DC6">
        <w:rPr>
          <w:rFonts w:eastAsia="Calibri" w:asciiTheme="majorHAnsi" w:hAnsiTheme="majorHAnsi" w:cstheme="majorHAnsi"/>
          <w:b/>
          <w:sz w:val="22"/>
          <w:szCs w:val="22"/>
        </w:rPr>
        <w:tab/>
        <w:t>*</w:t>
      </w:r>
      <w:r w:rsidRPr="002D6DC6">
        <w:rPr>
          <w:rFonts w:eastAsia="Calibri" w:asciiTheme="majorHAnsi" w:hAnsiTheme="majorHAnsi" w:cstheme="majorHAnsi"/>
          <w:b/>
          <w:sz w:val="22"/>
          <w:szCs w:val="22"/>
        </w:rPr>
        <w:tab/>
        <w:t>requiring respondents to retain records, other than health, medical, government contract, grant-in-aid, or tax records, for more than three years;</w:t>
      </w:r>
    </w:p>
    <w:p w:rsidR="00D66A6D" w:rsidRPr="002D6DC6" w:rsidP="00E518FA" w14:paraId="7417C577" w14:textId="77777777">
      <w:pPr>
        <w:tabs>
          <w:tab w:val="left" w:pos="360"/>
          <w:tab w:val="left" w:pos="720"/>
          <w:tab w:val="left" w:pos="1080"/>
        </w:tabs>
        <w:spacing w:line="276" w:lineRule="auto"/>
        <w:ind w:left="720" w:hanging="720"/>
        <w:rPr>
          <w:rFonts w:eastAsia="Calibri" w:asciiTheme="majorHAnsi" w:hAnsiTheme="majorHAnsi" w:cstheme="majorHAnsi"/>
          <w:b/>
          <w:sz w:val="22"/>
          <w:szCs w:val="22"/>
        </w:rPr>
      </w:pPr>
      <w:r w:rsidRPr="002D6DC6">
        <w:rPr>
          <w:rFonts w:eastAsia="Calibri" w:asciiTheme="majorHAnsi" w:hAnsiTheme="majorHAnsi" w:cstheme="majorHAnsi"/>
          <w:b/>
          <w:sz w:val="22"/>
          <w:szCs w:val="22"/>
        </w:rPr>
        <w:tab/>
        <w:t>*</w:t>
      </w:r>
      <w:r w:rsidRPr="002D6DC6">
        <w:rPr>
          <w:rFonts w:eastAsia="Calibri" w:asciiTheme="majorHAnsi" w:hAnsiTheme="majorHAnsi" w:cstheme="majorHAnsi"/>
          <w:b/>
          <w:sz w:val="22"/>
          <w:szCs w:val="22"/>
        </w:rPr>
        <w:tab/>
        <w:t>in connection with a statistical survey that is not designed to produce valid and reliable results that can be generalized to the universe of study;</w:t>
      </w:r>
    </w:p>
    <w:p w:rsidR="00D66A6D" w:rsidRPr="002D6DC6" w:rsidP="00E518FA" w14:paraId="4EFF54D3" w14:textId="77777777">
      <w:pPr>
        <w:tabs>
          <w:tab w:val="left" w:pos="360"/>
          <w:tab w:val="left" w:pos="720"/>
          <w:tab w:val="left" w:pos="1080"/>
        </w:tabs>
        <w:spacing w:line="276" w:lineRule="auto"/>
        <w:ind w:left="720" w:hanging="720"/>
        <w:rPr>
          <w:rFonts w:eastAsia="Calibri" w:asciiTheme="majorHAnsi" w:hAnsiTheme="majorHAnsi" w:cstheme="majorHAnsi"/>
          <w:b/>
          <w:sz w:val="22"/>
          <w:szCs w:val="22"/>
        </w:rPr>
      </w:pPr>
      <w:r w:rsidRPr="002D6DC6">
        <w:rPr>
          <w:rFonts w:eastAsia="Calibri" w:asciiTheme="majorHAnsi" w:hAnsiTheme="majorHAnsi" w:cstheme="majorHAnsi"/>
          <w:b/>
          <w:sz w:val="22"/>
          <w:szCs w:val="22"/>
        </w:rPr>
        <w:tab/>
        <w:t>*</w:t>
      </w:r>
      <w:r w:rsidRPr="002D6DC6">
        <w:rPr>
          <w:rFonts w:eastAsia="Calibri" w:asciiTheme="majorHAnsi" w:hAnsiTheme="majorHAnsi" w:cstheme="majorHAnsi"/>
          <w:b/>
          <w:sz w:val="22"/>
          <w:szCs w:val="22"/>
        </w:rPr>
        <w:tab/>
        <w:t>requiring the use of a statistical data classification that has not been reviewed and approved by OMB;</w:t>
      </w:r>
    </w:p>
    <w:p w:rsidR="00D66A6D" w:rsidRPr="002D6DC6" w:rsidP="00E518FA" w14:paraId="34660063" w14:textId="77777777">
      <w:pPr>
        <w:tabs>
          <w:tab w:val="left" w:pos="360"/>
          <w:tab w:val="left" w:pos="720"/>
          <w:tab w:val="left" w:pos="1080"/>
        </w:tabs>
        <w:spacing w:line="276" w:lineRule="auto"/>
        <w:ind w:left="720" w:hanging="720"/>
        <w:rPr>
          <w:rFonts w:eastAsia="Calibri" w:asciiTheme="majorHAnsi" w:hAnsiTheme="majorHAnsi" w:cstheme="majorHAnsi"/>
          <w:b/>
          <w:sz w:val="22"/>
          <w:szCs w:val="22"/>
        </w:rPr>
      </w:pPr>
      <w:r w:rsidRPr="002D6DC6">
        <w:rPr>
          <w:rFonts w:eastAsia="Calibri" w:asciiTheme="majorHAnsi" w:hAnsiTheme="majorHAnsi" w:cstheme="majorHAnsi"/>
          <w:b/>
          <w:sz w:val="22"/>
          <w:szCs w:val="22"/>
        </w:rPr>
        <w:tab/>
        <w:t>*</w:t>
      </w:r>
      <w:r w:rsidRPr="002D6DC6">
        <w:rPr>
          <w:rFonts w:eastAsia="Calibri" w:asciiTheme="majorHAnsi" w:hAnsiTheme="majorHAnsi" w:cstheme="majorHAnsi"/>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66A6D" w:rsidRPr="002D6DC6" w:rsidP="00E518FA" w14:paraId="4829B8B8" w14:textId="77777777">
      <w:pPr>
        <w:tabs>
          <w:tab w:val="left" w:pos="360"/>
          <w:tab w:val="left" w:pos="720"/>
          <w:tab w:val="left" w:pos="1080"/>
        </w:tabs>
        <w:spacing w:line="276" w:lineRule="auto"/>
        <w:ind w:left="720" w:hanging="720"/>
        <w:rPr>
          <w:rFonts w:eastAsia="Calibri" w:asciiTheme="majorHAnsi" w:hAnsiTheme="majorHAnsi" w:cstheme="majorHAnsi"/>
          <w:b/>
          <w:sz w:val="22"/>
          <w:szCs w:val="22"/>
        </w:rPr>
      </w:pPr>
      <w:r w:rsidRPr="002D6DC6">
        <w:rPr>
          <w:rFonts w:eastAsia="Calibri" w:asciiTheme="majorHAnsi" w:hAnsiTheme="majorHAnsi" w:cstheme="majorHAnsi"/>
          <w:b/>
          <w:sz w:val="22"/>
          <w:szCs w:val="22"/>
        </w:rPr>
        <w:tab/>
        <w:t>*</w:t>
      </w:r>
      <w:r w:rsidRPr="002D6DC6">
        <w:rPr>
          <w:rFonts w:eastAsia="Calibri" w:asciiTheme="majorHAnsi" w:hAnsiTheme="majorHAnsi" w:cstheme="majorHAnsi"/>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D66A6D" w:rsidRPr="002D6DC6" w:rsidP="00D645C0" w14:paraId="03A0541F" w14:textId="77777777">
      <w:pPr>
        <w:pStyle w:val="NoSpacing"/>
        <w:rPr>
          <w:rFonts w:eastAsia="Calibri" w:asciiTheme="majorHAnsi" w:hAnsiTheme="majorHAnsi" w:cstheme="majorHAnsi"/>
        </w:rPr>
      </w:pPr>
    </w:p>
    <w:p w:rsidR="00D66A6D" w:rsidRPr="002D6DC6" w:rsidP="00E518FA" w14:paraId="38C7E49B" w14:textId="51EF36E8">
      <w:pPr>
        <w:tabs>
          <w:tab w:val="left" w:pos="360"/>
          <w:tab w:val="left" w:pos="720"/>
          <w:tab w:val="left" w:pos="1080"/>
        </w:tabs>
        <w:spacing w:line="276" w:lineRule="auto"/>
        <w:rPr>
          <w:rFonts w:eastAsia="Calibri" w:asciiTheme="majorHAnsi" w:hAnsiTheme="majorHAnsi" w:cstheme="majorHAnsi"/>
          <w:sz w:val="22"/>
          <w:szCs w:val="22"/>
        </w:rPr>
      </w:pPr>
      <w:r w:rsidRPr="002D6DC6">
        <w:rPr>
          <w:rFonts w:eastAsia="Calibri" w:asciiTheme="majorHAnsi" w:hAnsiTheme="majorHAnsi" w:cstheme="majorHAnsi"/>
          <w:sz w:val="22"/>
          <w:szCs w:val="22"/>
        </w:rPr>
        <w:t xml:space="preserve">There are no circumstances </w:t>
      </w:r>
      <w:r w:rsidRPr="002D6DC6" w:rsidR="0058058A">
        <w:rPr>
          <w:rFonts w:eastAsia="Calibri" w:asciiTheme="majorHAnsi" w:hAnsiTheme="majorHAnsi" w:cstheme="majorHAnsi"/>
          <w:sz w:val="22"/>
          <w:szCs w:val="22"/>
        </w:rPr>
        <w:t>requiring</w:t>
      </w:r>
      <w:r w:rsidRPr="002D6DC6">
        <w:rPr>
          <w:rFonts w:eastAsia="Calibri" w:asciiTheme="majorHAnsi" w:hAnsiTheme="majorHAnsi" w:cstheme="majorHAnsi"/>
          <w:sz w:val="22"/>
          <w:szCs w:val="22"/>
        </w:rPr>
        <w:t xml:space="preserve"> </w:t>
      </w:r>
      <w:r w:rsidRPr="002D6DC6" w:rsidR="0058058A">
        <w:rPr>
          <w:rFonts w:eastAsia="Calibri" w:asciiTheme="majorHAnsi" w:hAnsiTheme="majorHAnsi" w:cstheme="majorHAnsi"/>
          <w:sz w:val="22"/>
          <w:szCs w:val="22"/>
        </w:rPr>
        <w:t>this</w:t>
      </w:r>
      <w:r w:rsidRPr="002D6DC6">
        <w:rPr>
          <w:rFonts w:eastAsia="Calibri" w:asciiTheme="majorHAnsi" w:hAnsiTheme="majorHAnsi" w:cstheme="majorHAnsi"/>
          <w:sz w:val="22"/>
          <w:szCs w:val="22"/>
        </w:rPr>
        <w:t xml:space="preserve"> collect</w:t>
      </w:r>
      <w:r w:rsidRPr="002D6DC6" w:rsidR="00594C8E">
        <w:rPr>
          <w:rFonts w:eastAsia="Calibri" w:asciiTheme="majorHAnsi" w:hAnsiTheme="majorHAnsi" w:cstheme="majorHAnsi"/>
          <w:sz w:val="22"/>
          <w:szCs w:val="22"/>
        </w:rPr>
        <w:t>ion</w:t>
      </w:r>
      <w:r w:rsidRPr="002D6DC6">
        <w:rPr>
          <w:rFonts w:eastAsia="Calibri" w:asciiTheme="majorHAnsi" w:hAnsiTheme="majorHAnsi" w:cstheme="majorHAnsi"/>
          <w:sz w:val="22"/>
          <w:szCs w:val="22"/>
        </w:rPr>
        <w:t xml:space="preserve"> </w:t>
      </w:r>
      <w:r w:rsidRPr="002D6DC6" w:rsidR="0058058A">
        <w:rPr>
          <w:rFonts w:eastAsia="Calibri" w:asciiTheme="majorHAnsi" w:hAnsiTheme="majorHAnsi" w:cstheme="majorHAnsi"/>
          <w:sz w:val="22"/>
          <w:szCs w:val="22"/>
        </w:rPr>
        <w:t>of</w:t>
      </w:r>
      <w:r w:rsidRPr="002D6DC6">
        <w:rPr>
          <w:rFonts w:eastAsia="Calibri" w:asciiTheme="majorHAnsi" w:hAnsiTheme="majorHAnsi" w:cstheme="majorHAnsi"/>
          <w:sz w:val="22"/>
          <w:szCs w:val="22"/>
        </w:rPr>
        <w:t xml:space="preserve"> information in a manner inconsistent with OMB guidelines.</w:t>
      </w:r>
    </w:p>
    <w:p w:rsidR="00D66A6D" w:rsidRPr="002D6DC6" w:rsidP="0039041E" w14:paraId="6799E2C0" w14:textId="77777777">
      <w:pPr>
        <w:pStyle w:val="NoSpacing"/>
        <w:rPr>
          <w:rFonts w:eastAsia="Calibri" w:asciiTheme="majorHAnsi" w:hAnsiTheme="majorHAnsi" w:cstheme="majorHAnsi"/>
        </w:rPr>
      </w:pPr>
    </w:p>
    <w:p w:rsidR="00D66A6D" w:rsidRPr="002D6DC6" w:rsidP="00E518FA" w14:paraId="159CD4CA" w14:textId="77777777">
      <w:pPr>
        <w:tabs>
          <w:tab w:val="left" w:pos="360"/>
          <w:tab w:val="left" w:pos="720"/>
          <w:tab w:val="left" w:pos="1080"/>
        </w:tabs>
        <w:spacing w:line="276" w:lineRule="auto"/>
        <w:rPr>
          <w:rFonts w:eastAsia="Calibri" w:asciiTheme="majorHAnsi" w:hAnsiTheme="majorHAnsi" w:cstheme="majorHAnsi"/>
          <w:b/>
          <w:sz w:val="22"/>
          <w:szCs w:val="22"/>
        </w:rPr>
      </w:pPr>
      <w:r w:rsidRPr="002D6DC6">
        <w:rPr>
          <w:rFonts w:eastAsia="Calibri" w:asciiTheme="majorHAnsi" w:hAnsiTheme="majorHAnsi" w:cstheme="majorHAnsi"/>
          <w:b/>
          <w:sz w:val="22"/>
          <w:szCs w:val="22"/>
        </w:rPr>
        <w:t>8.</w:t>
      </w:r>
      <w:r w:rsidRPr="002D6DC6">
        <w:rPr>
          <w:rFonts w:eastAsia="Calibri" w:asciiTheme="majorHAnsi" w:hAnsiTheme="majorHAnsi" w:cstheme="majorHAnsi"/>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D66A6D" w:rsidRPr="002D6DC6" w:rsidP="00E518FA" w14:paraId="4B67E5BE" w14:textId="77777777">
      <w:pPr>
        <w:tabs>
          <w:tab w:val="left" w:pos="360"/>
          <w:tab w:val="left" w:pos="720"/>
          <w:tab w:val="left" w:pos="1080"/>
        </w:tabs>
        <w:spacing w:line="276" w:lineRule="auto"/>
        <w:rPr>
          <w:rFonts w:eastAsia="Calibri" w:asciiTheme="majorHAnsi" w:hAnsiTheme="majorHAnsi" w:cstheme="majorHAnsi"/>
          <w:b/>
          <w:sz w:val="22"/>
          <w:szCs w:val="22"/>
        </w:rPr>
      </w:pPr>
      <w:r w:rsidRPr="002D6DC6">
        <w:rPr>
          <w:rFonts w:eastAsia="Calibri" w:asciiTheme="majorHAnsi" w:hAnsiTheme="majorHAnsi" w:cstheme="majorHAnsi"/>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66A6D" w:rsidRPr="002D6DC6" w:rsidP="0039041E" w14:paraId="6BE58D27" w14:textId="77777777">
      <w:pPr>
        <w:pStyle w:val="NoSpacing"/>
        <w:rPr>
          <w:rFonts w:eastAsia="Calibri" w:asciiTheme="majorHAnsi" w:hAnsiTheme="majorHAnsi" w:cstheme="majorHAnsi"/>
        </w:rPr>
      </w:pPr>
    </w:p>
    <w:p w:rsidR="00D66A6D" w:rsidRPr="002D6DC6" w:rsidP="00E518FA" w14:paraId="6064F6EB" w14:textId="77777777">
      <w:pPr>
        <w:tabs>
          <w:tab w:val="left" w:pos="360"/>
          <w:tab w:val="left" w:pos="720"/>
          <w:tab w:val="left" w:pos="1080"/>
        </w:tabs>
        <w:spacing w:line="276" w:lineRule="auto"/>
        <w:rPr>
          <w:rFonts w:eastAsia="Calibri" w:asciiTheme="majorHAnsi" w:hAnsiTheme="majorHAnsi" w:cstheme="majorHAnsi"/>
          <w:b/>
          <w:sz w:val="22"/>
          <w:szCs w:val="22"/>
        </w:rPr>
      </w:pPr>
      <w:r w:rsidRPr="002D6DC6">
        <w:rPr>
          <w:rFonts w:eastAsia="Calibri" w:asciiTheme="majorHAnsi" w:hAnsiTheme="majorHAnsi" w:cstheme="majorHAnsi"/>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D66A6D" w:rsidRPr="002D6DC6" w:rsidP="0039041E" w14:paraId="1C6188FD" w14:textId="77777777">
      <w:pPr>
        <w:pStyle w:val="NoSpacing"/>
        <w:rPr>
          <w:rFonts w:eastAsia="Calibri" w:asciiTheme="majorHAnsi" w:hAnsiTheme="majorHAnsi" w:cstheme="majorHAnsi"/>
        </w:rPr>
      </w:pPr>
    </w:p>
    <w:p w:rsidR="00D66A6D" w:rsidRPr="002D6DC6" w:rsidP="00E518FA" w14:paraId="23045D69" w14:textId="3510E456">
      <w:pPr>
        <w:tabs>
          <w:tab w:val="left" w:pos="360"/>
          <w:tab w:val="left" w:pos="720"/>
          <w:tab w:val="left" w:pos="1080"/>
        </w:tabs>
        <w:spacing w:line="276" w:lineRule="auto"/>
        <w:rPr>
          <w:rFonts w:eastAsia="Calibri" w:asciiTheme="majorHAnsi" w:hAnsiTheme="majorHAnsi" w:cstheme="majorHAnsi"/>
          <w:sz w:val="22"/>
          <w:szCs w:val="22"/>
        </w:rPr>
      </w:pPr>
      <w:r w:rsidRPr="002D6DC6">
        <w:rPr>
          <w:rFonts w:eastAsia="Calibri" w:asciiTheme="majorHAnsi" w:hAnsiTheme="majorHAnsi" w:cstheme="majorHAnsi"/>
          <w:sz w:val="22"/>
          <w:szCs w:val="22"/>
        </w:rPr>
        <w:t xml:space="preserve">On </w:t>
      </w:r>
      <w:r w:rsidRPr="002D6DC6" w:rsidR="00661667">
        <w:rPr>
          <w:rFonts w:eastAsia="Calibri" w:asciiTheme="majorHAnsi" w:hAnsiTheme="majorHAnsi" w:cstheme="majorHAnsi"/>
          <w:sz w:val="22"/>
          <w:szCs w:val="22"/>
        </w:rPr>
        <w:t>September 12, 2022</w:t>
      </w:r>
      <w:r w:rsidRPr="002D6DC6">
        <w:rPr>
          <w:rFonts w:eastAsia="Calibri" w:asciiTheme="majorHAnsi" w:hAnsiTheme="majorHAnsi" w:cstheme="majorHAnsi"/>
          <w:sz w:val="22"/>
          <w:szCs w:val="22"/>
        </w:rPr>
        <w:t xml:space="preserve">, we published in the Federal Register </w:t>
      </w:r>
      <w:r w:rsidRPr="002D6DC6" w:rsidR="00661667">
        <w:rPr>
          <w:rFonts w:eastAsia="Calibri" w:asciiTheme="majorHAnsi" w:hAnsiTheme="majorHAnsi" w:cstheme="majorHAnsi"/>
          <w:sz w:val="22"/>
          <w:szCs w:val="22"/>
        </w:rPr>
        <w:t xml:space="preserve">(87 FR 55847) </w:t>
      </w:r>
      <w:r w:rsidRPr="002D6DC6">
        <w:rPr>
          <w:rFonts w:eastAsia="Calibri" w:asciiTheme="majorHAnsi" w:hAnsiTheme="majorHAnsi" w:cstheme="majorHAnsi"/>
          <w:sz w:val="22"/>
          <w:szCs w:val="22"/>
        </w:rPr>
        <w:t xml:space="preserve"> a notice of our intent to request that OMB renew this information collection.  In </w:t>
      </w:r>
      <w:r w:rsidRPr="002D6DC6" w:rsidR="006E08A4">
        <w:rPr>
          <w:rFonts w:eastAsia="Calibri" w:asciiTheme="majorHAnsi" w:hAnsiTheme="majorHAnsi" w:cstheme="majorHAnsi"/>
          <w:sz w:val="22"/>
          <w:szCs w:val="22"/>
        </w:rPr>
        <w:t xml:space="preserve">the </w:t>
      </w:r>
      <w:r w:rsidRPr="002D6DC6">
        <w:rPr>
          <w:rFonts w:eastAsia="Calibri" w:asciiTheme="majorHAnsi" w:hAnsiTheme="majorHAnsi" w:cstheme="majorHAnsi"/>
          <w:sz w:val="22"/>
          <w:szCs w:val="22"/>
        </w:rPr>
        <w:t xml:space="preserve">notice, we solicited comments for 60 days, ending on </w:t>
      </w:r>
      <w:r w:rsidRPr="002D6DC6" w:rsidR="00661667">
        <w:rPr>
          <w:rFonts w:eastAsia="Calibri" w:asciiTheme="majorHAnsi" w:hAnsiTheme="majorHAnsi" w:cstheme="majorHAnsi"/>
          <w:sz w:val="22"/>
          <w:szCs w:val="22"/>
        </w:rPr>
        <w:t>November 14, 2022</w:t>
      </w:r>
      <w:r w:rsidRPr="002D6DC6">
        <w:rPr>
          <w:rFonts w:eastAsia="Calibri" w:asciiTheme="majorHAnsi" w:hAnsiTheme="majorHAnsi" w:cstheme="majorHAnsi"/>
          <w:sz w:val="22"/>
          <w:szCs w:val="22"/>
        </w:rPr>
        <w:t xml:space="preserve">.  </w:t>
      </w:r>
      <w:r w:rsidRPr="002D6DC6" w:rsidR="009E41B7">
        <w:rPr>
          <w:rFonts w:eastAsia="Calibri" w:asciiTheme="majorHAnsi" w:hAnsiTheme="majorHAnsi" w:cstheme="majorHAnsi"/>
          <w:sz w:val="22"/>
          <w:szCs w:val="22"/>
        </w:rPr>
        <w:t>We did not receive any public comments on this notice.</w:t>
      </w:r>
      <w:r w:rsidRPr="002D6DC6" w:rsidR="00327BC7">
        <w:rPr>
          <w:rFonts w:eastAsia="Calibri" w:asciiTheme="majorHAnsi" w:hAnsiTheme="majorHAnsi" w:cstheme="majorHAnsi"/>
          <w:sz w:val="22"/>
          <w:szCs w:val="22"/>
        </w:rPr>
        <w:t xml:space="preserve"> </w:t>
      </w:r>
      <w:r w:rsidRPr="002D6DC6" w:rsidR="00654066">
        <w:rPr>
          <w:rFonts w:eastAsia="Calibri" w:asciiTheme="majorHAnsi" w:hAnsiTheme="majorHAnsi" w:cstheme="majorHAnsi"/>
          <w:sz w:val="22"/>
          <w:szCs w:val="22"/>
        </w:rPr>
        <w:t xml:space="preserve"> </w:t>
      </w:r>
      <w:r w:rsidRPr="002D6DC6">
        <w:rPr>
          <w:rFonts w:eastAsia="Calibri" w:asciiTheme="majorHAnsi" w:hAnsiTheme="majorHAnsi" w:cstheme="majorHAnsi"/>
          <w:sz w:val="22"/>
          <w:szCs w:val="22"/>
        </w:rPr>
        <w:t xml:space="preserve">In addition to the Federal Register notice, we </w:t>
      </w:r>
      <w:r w:rsidRPr="002D6DC6" w:rsidR="00693091">
        <w:rPr>
          <w:rFonts w:eastAsia="Calibri" w:asciiTheme="majorHAnsi" w:hAnsiTheme="majorHAnsi" w:cstheme="majorHAnsi"/>
          <w:sz w:val="22"/>
          <w:szCs w:val="22"/>
        </w:rPr>
        <w:t xml:space="preserve">emailed </w:t>
      </w:r>
      <w:r>
        <w:rPr>
          <w:rFonts w:eastAsia="Calibri" w:asciiTheme="majorHAnsi" w:hAnsiTheme="majorHAnsi" w:cstheme="majorHAnsi"/>
          <w:sz w:val="22"/>
          <w:szCs w:val="22"/>
        </w:rPr>
        <w:t>Nine</w:t>
      </w:r>
      <w:r w:rsidRPr="002D6DC6" w:rsidR="00693091">
        <w:rPr>
          <w:rFonts w:eastAsia="Calibri" w:asciiTheme="majorHAnsi" w:hAnsiTheme="majorHAnsi" w:cstheme="majorHAnsi"/>
          <w:sz w:val="22"/>
          <w:szCs w:val="22"/>
        </w:rPr>
        <w:t xml:space="preserve"> (</w:t>
      </w:r>
      <w:r>
        <w:rPr>
          <w:rFonts w:eastAsia="Calibri" w:asciiTheme="majorHAnsi" w:hAnsiTheme="majorHAnsi" w:cstheme="majorHAnsi"/>
          <w:sz w:val="22"/>
          <w:szCs w:val="22"/>
        </w:rPr>
        <w:t>9</w:t>
      </w:r>
      <w:r w:rsidRPr="002D6DC6" w:rsidR="00693091">
        <w:rPr>
          <w:rFonts w:eastAsia="Calibri" w:asciiTheme="majorHAnsi" w:hAnsiTheme="majorHAnsi" w:cstheme="majorHAnsi"/>
          <w:sz w:val="22"/>
          <w:szCs w:val="22"/>
        </w:rPr>
        <w:t xml:space="preserve">) </w:t>
      </w:r>
      <w:r w:rsidRPr="002D6DC6">
        <w:rPr>
          <w:rFonts w:eastAsia="Calibri" w:asciiTheme="majorHAnsi" w:hAnsiTheme="majorHAnsi" w:cstheme="majorHAnsi"/>
          <w:sz w:val="22"/>
          <w:szCs w:val="22"/>
        </w:rPr>
        <w:t>former applicants</w:t>
      </w:r>
      <w:r w:rsidRPr="002D6DC6" w:rsidR="008F3891">
        <w:rPr>
          <w:rFonts w:eastAsia="Calibri" w:asciiTheme="majorHAnsi" w:hAnsiTheme="majorHAnsi" w:cstheme="majorHAnsi"/>
          <w:sz w:val="22"/>
          <w:szCs w:val="22"/>
        </w:rPr>
        <w:t xml:space="preserve"> </w:t>
      </w:r>
      <w:r w:rsidRPr="002D6DC6">
        <w:rPr>
          <w:rFonts w:eastAsia="Calibri" w:asciiTheme="majorHAnsi" w:hAnsiTheme="majorHAnsi" w:cstheme="majorHAnsi"/>
          <w:sz w:val="22"/>
          <w:szCs w:val="22"/>
        </w:rPr>
        <w:t>to get feedback</w:t>
      </w:r>
      <w:r w:rsidRPr="002D6DC6" w:rsidR="0018211D">
        <w:rPr>
          <w:rFonts w:eastAsia="Calibri" w:asciiTheme="majorHAnsi" w:hAnsiTheme="majorHAnsi" w:cstheme="majorHAnsi"/>
          <w:sz w:val="22"/>
          <w:szCs w:val="22"/>
        </w:rPr>
        <w:t xml:space="preserve"> on the questions </w:t>
      </w:r>
      <w:r w:rsidRPr="002D6DC6" w:rsidR="0018211D">
        <w:rPr>
          <w:rFonts w:eastAsia="Calibri" w:asciiTheme="majorHAnsi" w:hAnsiTheme="majorHAnsi" w:cstheme="majorHAnsi"/>
          <w:sz w:val="22"/>
          <w:szCs w:val="22"/>
        </w:rPr>
        <w:t xml:space="preserve">related to </w:t>
      </w:r>
      <w:r w:rsidRPr="002D6DC6" w:rsidR="00467457">
        <w:rPr>
          <w:rFonts w:eastAsia="Calibri" w:asciiTheme="majorHAnsi" w:hAnsiTheme="majorHAnsi" w:cstheme="majorHAnsi"/>
          <w:sz w:val="22"/>
          <w:szCs w:val="22"/>
        </w:rPr>
        <w:t>obtain their views on the availability of data, frequency of collection, the clarity of instructions</w:t>
      </w:r>
      <w:r w:rsidRPr="002D6DC6" w:rsidR="00B105FB">
        <w:rPr>
          <w:rFonts w:eastAsia="Calibri" w:asciiTheme="majorHAnsi" w:hAnsiTheme="majorHAnsi" w:cstheme="majorHAnsi"/>
          <w:sz w:val="22"/>
          <w:szCs w:val="22"/>
        </w:rPr>
        <w:t xml:space="preserve">. We received feedback </w:t>
      </w:r>
      <w:r w:rsidRPr="002D6DC6" w:rsidR="0018211D">
        <w:rPr>
          <w:rFonts w:eastAsia="Calibri" w:asciiTheme="majorHAnsi" w:hAnsiTheme="majorHAnsi" w:cstheme="majorHAnsi"/>
          <w:sz w:val="22"/>
          <w:szCs w:val="22"/>
        </w:rPr>
        <w:t>five respondents.</w:t>
      </w:r>
    </w:p>
    <w:p w:rsidR="00571BA3" w:rsidRPr="002D6DC6" w:rsidP="0039041E" w14:paraId="7EAAD468" w14:textId="77777777">
      <w:pPr>
        <w:pStyle w:val="NoSpacing"/>
        <w:rPr>
          <w:rFonts w:eastAsia="Calibri" w:asciiTheme="majorHAnsi" w:hAnsiTheme="majorHAnsi" w:cstheme="majorHAnsi"/>
        </w:rPr>
      </w:pPr>
      <w:bookmarkStart w:id="3" w:name="_Hlk77778277"/>
      <w:bookmarkStart w:id="4" w:name="_Hlk77928318"/>
    </w:p>
    <w:tbl>
      <w:tblPr>
        <w:tblStyle w:val="TableGrid"/>
        <w:tblW w:w="9522" w:type="dxa"/>
        <w:tblInd w:w="108" w:type="dxa"/>
        <w:tblLook w:val="04A0"/>
      </w:tblPr>
      <w:tblGrid>
        <w:gridCol w:w="4662"/>
        <w:gridCol w:w="4860"/>
      </w:tblGrid>
      <w:tr w14:paraId="3FBBECEA" w14:textId="77777777" w:rsidTr="009C3A31">
        <w:tblPrEx>
          <w:tblW w:w="9522" w:type="dxa"/>
          <w:tblInd w:w="108" w:type="dxa"/>
          <w:tblLook w:val="04A0"/>
        </w:tblPrEx>
        <w:trPr>
          <w:trHeight w:val="395"/>
        </w:trPr>
        <w:tc>
          <w:tcPr>
            <w:tcW w:w="4662" w:type="dxa"/>
            <w:tcBorders>
              <w:top w:val="single" w:sz="4" w:space="0" w:color="auto"/>
              <w:left w:val="nil"/>
              <w:bottom w:val="single" w:sz="4" w:space="0" w:color="auto"/>
              <w:right w:val="nil"/>
            </w:tcBorders>
            <w:shd w:val="clear" w:color="auto" w:fill="D6E3BC" w:themeFill="accent3" w:themeFillTint="66"/>
            <w:vAlign w:val="center"/>
          </w:tcPr>
          <w:p w:rsidR="00571BA3" w:rsidRPr="002D6DC6" w:rsidP="00E518FA" w14:paraId="7AA39FE6" w14:textId="77777777">
            <w:pPr>
              <w:tabs>
                <w:tab w:val="left" w:pos="360"/>
                <w:tab w:val="left" w:pos="720"/>
                <w:tab w:val="left" w:pos="1080"/>
              </w:tabs>
              <w:spacing w:line="276" w:lineRule="auto"/>
              <w:rPr>
                <w:rFonts w:eastAsia="Calibri" w:asciiTheme="majorHAnsi" w:hAnsiTheme="majorHAnsi" w:cstheme="majorHAnsi"/>
                <w:b/>
              </w:rPr>
            </w:pPr>
            <w:r w:rsidRPr="002D6DC6">
              <w:rPr>
                <w:rFonts w:eastAsia="Calibri" w:asciiTheme="majorHAnsi" w:hAnsiTheme="majorHAnsi" w:cstheme="majorHAnsi"/>
                <w:b/>
              </w:rPr>
              <w:t>Position</w:t>
            </w:r>
          </w:p>
        </w:tc>
        <w:tc>
          <w:tcPr>
            <w:tcW w:w="4860" w:type="dxa"/>
            <w:tcBorders>
              <w:top w:val="single" w:sz="4" w:space="0" w:color="auto"/>
              <w:left w:val="nil"/>
              <w:bottom w:val="single" w:sz="4" w:space="0" w:color="auto"/>
              <w:right w:val="nil"/>
            </w:tcBorders>
            <w:shd w:val="clear" w:color="auto" w:fill="D6E3BC" w:themeFill="accent3" w:themeFillTint="66"/>
            <w:vAlign w:val="center"/>
          </w:tcPr>
          <w:p w:rsidR="00571BA3" w:rsidRPr="002D6DC6" w:rsidP="00E518FA" w14:paraId="723A4026" w14:textId="77777777">
            <w:pPr>
              <w:tabs>
                <w:tab w:val="left" w:pos="360"/>
                <w:tab w:val="left" w:pos="720"/>
                <w:tab w:val="left" w:pos="1080"/>
              </w:tabs>
              <w:spacing w:line="276" w:lineRule="auto"/>
              <w:rPr>
                <w:rFonts w:eastAsia="Calibri" w:asciiTheme="majorHAnsi" w:hAnsiTheme="majorHAnsi" w:cstheme="majorHAnsi"/>
                <w:b/>
              </w:rPr>
            </w:pPr>
            <w:r w:rsidRPr="002D6DC6">
              <w:rPr>
                <w:rFonts w:eastAsia="Calibri" w:asciiTheme="majorHAnsi" w:hAnsiTheme="majorHAnsi" w:cstheme="majorHAnsi"/>
                <w:b/>
              </w:rPr>
              <w:t>Affiliation</w:t>
            </w:r>
          </w:p>
        </w:tc>
      </w:tr>
      <w:tr w14:paraId="0791A1BF" w14:textId="77777777" w:rsidTr="009C3A31">
        <w:tblPrEx>
          <w:tblW w:w="9522" w:type="dxa"/>
          <w:tblInd w:w="108" w:type="dxa"/>
          <w:tblLook w:val="04A0"/>
        </w:tblPrEx>
        <w:tc>
          <w:tcPr>
            <w:tcW w:w="4662" w:type="dxa"/>
            <w:tcBorders>
              <w:top w:val="single" w:sz="4" w:space="0" w:color="auto"/>
              <w:left w:val="nil"/>
              <w:bottom w:val="nil"/>
              <w:right w:val="nil"/>
            </w:tcBorders>
          </w:tcPr>
          <w:p w:rsidR="00571BA3" w:rsidRPr="002D6DC6" w:rsidP="00E518FA" w14:paraId="277C9145" w14:textId="5367051C">
            <w:pPr>
              <w:numPr>
                <w:ilvl w:val="0"/>
                <w:numId w:val="8"/>
              </w:numPr>
              <w:tabs>
                <w:tab w:val="left" w:pos="360"/>
                <w:tab w:val="left" w:pos="720"/>
                <w:tab w:val="left" w:pos="1080"/>
              </w:tabs>
              <w:spacing w:line="276" w:lineRule="auto"/>
              <w:rPr>
                <w:rFonts w:eastAsia="Calibri" w:asciiTheme="majorHAnsi" w:hAnsiTheme="majorHAnsi" w:cstheme="majorHAnsi"/>
              </w:rPr>
            </w:pPr>
            <w:r>
              <w:rPr>
                <w:rFonts w:eastAsia="Calibri" w:asciiTheme="majorHAnsi" w:hAnsiTheme="majorHAnsi" w:cstheme="majorHAnsi"/>
              </w:rPr>
              <w:t>Applicant</w:t>
            </w:r>
          </w:p>
        </w:tc>
        <w:tc>
          <w:tcPr>
            <w:tcW w:w="4860" w:type="dxa"/>
            <w:tcBorders>
              <w:top w:val="single" w:sz="4" w:space="0" w:color="auto"/>
              <w:left w:val="nil"/>
              <w:bottom w:val="nil"/>
              <w:right w:val="nil"/>
            </w:tcBorders>
          </w:tcPr>
          <w:p w:rsidR="00571BA3" w:rsidRPr="002D6DC6" w:rsidP="00E518FA" w14:paraId="70DDC9BF" w14:textId="323BE40E">
            <w:p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current USPP officer</w:t>
            </w:r>
          </w:p>
        </w:tc>
      </w:tr>
      <w:tr w14:paraId="7202ECBB" w14:textId="77777777" w:rsidTr="009C3A31">
        <w:tblPrEx>
          <w:tblW w:w="9522" w:type="dxa"/>
          <w:tblInd w:w="108" w:type="dxa"/>
          <w:tblLook w:val="04A0"/>
        </w:tblPrEx>
        <w:tc>
          <w:tcPr>
            <w:tcW w:w="4662" w:type="dxa"/>
            <w:tcBorders>
              <w:top w:val="nil"/>
              <w:left w:val="nil"/>
              <w:bottom w:val="nil"/>
              <w:right w:val="nil"/>
            </w:tcBorders>
          </w:tcPr>
          <w:p w:rsidR="00571BA3" w:rsidRPr="002D6DC6" w:rsidP="00E518FA" w14:paraId="78F6CB83" w14:textId="6B182CF3">
            <w:pPr>
              <w:numPr>
                <w:ilvl w:val="0"/>
                <w:numId w:val="8"/>
              </w:numPr>
              <w:tabs>
                <w:tab w:val="left" w:pos="360"/>
                <w:tab w:val="left" w:pos="720"/>
                <w:tab w:val="left" w:pos="1080"/>
              </w:tabs>
              <w:spacing w:line="276" w:lineRule="auto"/>
              <w:rPr>
                <w:rFonts w:eastAsia="Calibri" w:asciiTheme="majorHAnsi" w:hAnsiTheme="majorHAnsi" w:cstheme="majorHAnsi"/>
              </w:rPr>
            </w:pPr>
            <w:r>
              <w:rPr>
                <w:rFonts w:eastAsia="Calibri" w:asciiTheme="majorHAnsi" w:hAnsiTheme="majorHAnsi" w:cstheme="majorHAnsi"/>
              </w:rPr>
              <w:t>Applicant</w:t>
            </w:r>
          </w:p>
        </w:tc>
        <w:tc>
          <w:tcPr>
            <w:tcW w:w="4860" w:type="dxa"/>
            <w:tcBorders>
              <w:top w:val="nil"/>
              <w:left w:val="nil"/>
              <w:bottom w:val="nil"/>
              <w:right w:val="nil"/>
            </w:tcBorders>
          </w:tcPr>
          <w:p w:rsidR="00571BA3" w:rsidRPr="002D6DC6" w:rsidP="00E518FA" w14:paraId="2EEA6A76" w14:textId="198157B9">
            <w:p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current USPP officer</w:t>
            </w:r>
            <w:r w:rsidRPr="002D6DC6" w:rsidR="00BA56B2">
              <w:rPr>
                <w:rFonts w:eastAsia="Calibri" w:asciiTheme="majorHAnsi" w:hAnsiTheme="majorHAnsi" w:cstheme="majorHAnsi"/>
              </w:rPr>
              <w:t xml:space="preserve">  </w:t>
            </w:r>
          </w:p>
        </w:tc>
      </w:tr>
      <w:tr w14:paraId="189147D9" w14:textId="77777777" w:rsidTr="009C3A31">
        <w:tblPrEx>
          <w:tblW w:w="9522" w:type="dxa"/>
          <w:tblInd w:w="108" w:type="dxa"/>
          <w:tblLook w:val="04A0"/>
        </w:tblPrEx>
        <w:tc>
          <w:tcPr>
            <w:tcW w:w="4662" w:type="dxa"/>
            <w:tcBorders>
              <w:top w:val="nil"/>
              <w:left w:val="nil"/>
              <w:bottom w:val="nil"/>
              <w:right w:val="nil"/>
            </w:tcBorders>
          </w:tcPr>
          <w:p w:rsidR="00571BA3" w:rsidRPr="002D6DC6" w:rsidP="00E518FA" w14:paraId="7540C727" w14:textId="65B215BA">
            <w:pPr>
              <w:numPr>
                <w:ilvl w:val="0"/>
                <w:numId w:val="8"/>
              </w:numPr>
              <w:tabs>
                <w:tab w:val="left" w:pos="360"/>
                <w:tab w:val="left" w:pos="720"/>
                <w:tab w:val="left" w:pos="1080"/>
              </w:tabs>
              <w:spacing w:line="276" w:lineRule="auto"/>
              <w:rPr>
                <w:rFonts w:eastAsia="Calibri" w:asciiTheme="majorHAnsi" w:hAnsiTheme="majorHAnsi" w:cstheme="majorHAnsi"/>
              </w:rPr>
            </w:pPr>
            <w:r>
              <w:rPr>
                <w:rFonts w:eastAsia="Calibri" w:asciiTheme="majorHAnsi" w:hAnsiTheme="majorHAnsi" w:cstheme="majorHAnsi"/>
              </w:rPr>
              <w:t>Applicant</w:t>
            </w:r>
          </w:p>
        </w:tc>
        <w:tc>
          <w:tcPr>
            <w:tcW w:w="4860" w:type="dxa"/>
            <w:tcBorders>
              <w:top w:val="nil"/>
              <w:left w:val="nil"/>
              <w:bottom w:val="nil"/>
              <w:right w:val="nil"/>
            </w:tcBorders>
          </w:tcPr>
          <w:p w:rsidR="00571BA3" w:rsidRPr="002D6DC6" w:rsidP="00E518FA" w14:paraId="512521DF" w14:textId="7BF86FD6">
            <w:p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current USPP officer</w:t>
            </w:r>
          </w:p>
        </w:tc>
      </w:tr>
      <w:tr w14:paraId="52FCE514" w14:textId="77777777" w:rsidTr="009C3A31">
        <w:tblPrEx>
          <w:tblW w:w="9522" w:type="dxa"/>
          <w:tblInd w:w="108" w:type="dxa"/>
          <w:tblLook w:val="04A0"/>
        </w:tblPrEx>
        <w:tc>
          <w:tcPr>
            <w:tcW w:w="4662" w:type="dxa"/>
            <w:tcBorders>
              <w:top w:val="nil"/>
              <w:left w:val="nil"/>
              <w:bottom w:val="nil"/>
              <w:right w:val="nil"/>
            </w:tcBorders>
          </w:tcPr>
          <w:p w:rsidR="00571BA3" w:rsidRPr="002D6DC6" w:rsidP="00E518FA" w14:paraId="187E0F86" w14:textId="3A945B0C">
            <w:pPr>
              <w:numPr>
                <w:ilvl w:val="0"/>
                <w:numId w:val="8"/>
              </w:numPr>
              <w:tabs>
                <w:tab w:val="left" w:pos="360"/>
                <w:tab w:val="left" w:pos="720"/>
                <w:tab w:val="left" w:pos="1080"/>
              </w:tabs>
              <w:spacing w:line="276" w:lineRule="auto"/>
              <w:rPr>
                <w:rFonts w:eastAsia="Calibri" w:asciiTheme="majorHAnsi" w:hAnsiTheme="majorHAnsi" w:cstheme="majorHAnsi"/>
              </w:rPr>
            </w:pPr>
            <w:r>
              <w:rPr>
                <w:rFonts w:eastAsia="Calibri" w:asciiTheme="majorHAnsi" w:hAnsiTheme="majorHAnsi" w:cstheme="majorHAnsi"/>
              </w:rPr>
              <w:t>Applicant</w:t>
            </w:r>
          </w:p>
        </w:tc>
        <w:tc>
          <w:tcPr>
            <w:tcW w:w="4860" w:type="dxa"/>
            <w:tcBorders>
              <w:top w:val="nil"/>
              <w:left w:val="nil"/>
              <w:bottom w:val="nil"/>
              <w:right w:val="nil"/>
            </w:tcBorders>
          </w:tcPr>
          <w:p w:rsidR="00571BA3" w:rsidRPr="002D6DC6" w:rsidP="00E518FA" w14:paraId="37264A4B" w14:textId="6875A1A4">
            <w:p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current USPP officer</w:t>
            </w:r>
          </w:p>
        </w:tc>
      </w:tr>
      <w:tr w14:paraId="7C41A2E3" w14:textId="77777777" w:rsidTr="009C3A31">
        <w:tblPrEx>
          <w:tblW w:w="9522" w:type="dxa"/>
          <w:tblInd w:w="108" w:type="dxa"/>
          <w:tblLook w:val="04A0"/>
        </w:tblPrEx>
        <w:tc>
          <w:tcPr>
            <w:tcW w:w="4662" w:type="dxa"/>
            <w:tcBorders>
              <w:top w:val="nil"/>
              <w:left w:val="nil"/>
              <w:bottom w:val="single" w:sz="4" w:space="0" w:color="auto"/>
              <w:right w:val="nil"/>
            </w:tcBorders>
          </w:tcPr>
          <w:p w:rsidR="00571BA3" w:rsidRPr="002D6DC6" w:rsidP="00E518FA" w14:paraId="4AED1532" w14:textId="03498375">
            <w:pPr>
              <w:numPr>
                <w:ilvl w:val="0"/>
                <w:numId w:val="8"/>
              </w:numPr>
              <w:tabs>
                <w:tab w:val="left" w:pos="360"/>
                <w:tab w:val="left" w:pos="720"/>
                <w:tab w:val="left" w:pos="1080"/>
              </w:tabs>
              <w:spacing w:line="276" w:lineRule="auto"/>
              <w:rPr>
                <w:rFonts w:eastAsia="Calibri" w:asciiTheme="majorHAnsi" w:hAnsiTheme="majorHAnsi" w:cstheme="majorHAnsi"/>
              </w:rPr>
            </w:pPr>
            <w:r>
              <w:rPr>
                <w:rFonts w:eastAsia="Calibri" w:asciiTheme="majorHAnsi" w:hAnsiTheme="majorHAnsi" w:cstheme="majorHAnsi"/>
              </w:rPr>
              <w:t>Applicant</w:t>
            </w:r>
          </w:p>
        </w:tc>
        <w:tc>
          <w:tcPr>
            <w:tcW w:w="4860" w:type="dxa"/>
            <w:tcBorders>
              <w:top w:val="nil"/>
              <w:left w:val="nil"/>
              <w:bottom w:val="single" w:sz="4" w:space="0" w:color="auto"/>
              <w:right w:val="nil"/>
            </w:tcBorders>
          </w:tcPr>
          <w:p w:rsidR="00571BA3" w:rsidRPr="002D6DC6" w:rsidP="00E518FA" w14:paraId="0452EC58" w14:textId="3644D8AD">
            <w:pPr>
              <w:tabs>
                <w:tab w:val="left" w:pos="360"/>
                <w:tab w:val="left" w:pos="720"/>
                <w:tab w:val="left" w:pos="1080"/>
              </w:tabs>
              <w:spacing w:line="276" w:lineRule="auto"/>
              <w:rPr>
                <w:rFonts w:eastAsia="Calibri" w:asciiTheme="majorHAnsi" w:hAnsiTheme="majorHAnsi" w:cstheme="majorHAnsi"/>
              </w:rPr>
            </w:pPr>
            <w:r w:rsidRPr="002D6DC6">
              <w:rPr>
                <w:rFonts w:eastAsia="Calibri" w:asciiTheme="majorHAnsi" w:hAnsiTheme="majorHAnsi" w:cstheme="majorHAnsi"/>
              </w:rPr>
              <w:t>current USPP officer</w:t>
            </w:r>
          </w:p>
        </w:tc>
      </w:tr>
    </w:tbl>
    <w:p w:rsidR="00571BA3" w:rsidRPr="002D6DC6" w:rsidP="0039041E" w14:paraId="1162E805" w14:textId="77777777">
      <w:pPr>
        <w:pStyle w:val="NoSpacing"/>
        <w:rPr>
          <w:rFonts w:eastAsia="Calibri" w:asciiTheme="majorHAnsi" w:hAnsiTheme="majorHAnsi" w:cstheme="majorHAnsi"/>
        </w:rPr>
      </w:pPr>
    </w:p>
    <w:p w:rsidR="00571BA3" w:rsidRPr="002D6DC6" w:rsidP="00E518FA" w14:paraId="1A6BCBB4" w14:textId="77777777">
      <w:pPr>
        <w:tabs>
          <w:tab w:val="left" w:pos="360"/>
          <w:tab w:val="left" w:pos="720"/>
          <w:tab w:val="left" w:pos="1080"/>
        </w:tabs>
        <w:spacing w:line="276" w:lineRule="auto"/>
        <w:rPr>
          <w:rFonts w:eastAsia="Calibri" w:asciiTheme="majorHAnsi" w:hAnsiTheme="majorHAnsi" w:cstheme="majorHAnsi"/>
          <w:b/>
          <w:i/>
          <w:iCs/>
          <w:sz w:val="22"/>
          <w:szCs w:val="22"/>
        </w:rPr>
      </w:pPr>
      <w:r w:rsidRPr="002D6DC6">
        <w:rPr>
          <w:rFonts w:eastAsia="Calibri" w:asciiTheme="majorHAnsi" w:hAnsiTheme="majorHAnsi" w:cstheme="majorHAnsi"/>
          <w:b/>
          <w:i/>
          <w:iCs/>
          <w:sz w:val="22"/>
          <w:szCs w:val="22"/>
        </w:rPr>
        <w:t xml:space="preserve">“Whether or not the collection of information is necessary, including whether or not the information will have practical utility; whether there are any questions they felt were unnecessary.” </w:t>
      </w:r>
    </w:p>
    <w:p w:rsidR="00571BA3" w:rsidRPr="002D6DC6" w:rsidP="0039041E" w14:paraId="34728199" w14:textId="77777777">
      <w:pPr>
        <w:pStyle w:val="NoSpacing"/>
        <w:rPr>
          <w:rFonts w:eastAsia="Calibri" w:asciiTheme="majorHAnsi" w:hAnsiTheme="majorHAnsi" w:cstheme="majorHAnsi"/>
        </w:rPr>
      </w:pPr>
    </w:p>
    <w:p w:rsidR="00BA56B2" w:rsidRPr="002D6DC6" w:rsidP="00E518FA" w14:paraId="2F58474F" w14:textId="77777777">
      <w:pPr>
        <w:tabs>
          <w:tab w:val="left" w:pos="360"/>
          <w:tab w:val="left" w:pos="720"/>
          <w:tab w:val="left" w:pos="1080"/>
        </w:tabs>
        <w:spacing w:line="276" w:lineRule="auto"/>
        <w:rPr>
          <w:rFonts w:eastAsia="Calibri" w:asciiTheme="majorHAnsi" w:hAnsiTheme="majorHAnsi" w:cstheme="majorHAnsi"/>
          <w:b/>
        </w:rPr>
      </w:pPr>
      <w:r w:rsidRPr="002D6DC6">
        <w:rPr>
          <w:rFonts w:eastAsia="Calibri" w:asciiTheme="majorHAnsi" w:hAnsiTheme="majorHAnsi" w:cstheme="majorHAnsi"/>
          <w:b/>
        </w:rPr>
        <w:t>Respondents’ comment(s):</w:t>
      </w:r>
    </w:p>
    <w:p w:rsidR="00571BA3" w:rsidRPr="002D6DC6" w:rsidP="0039041E" w14:paraId="27E28FD1" w14:textId="3F5239BC">
      <w:pPr>
        <w:pStyle w:val="ListParagraph"/>
        <w:numPr>
          <w:ilvl w:val="0"/>
          <w:numId w:val="13"/>
        </w:numPr>
        <w:tabs>
          <w:tab w:val="left" w:pos="360"/>
          <w:tab w:val="left" w:pos="720"/>
          <w:tab w:val="left" w:pos="1080"/>
        </w:tabs>
        <w:rPr>
          <w:rFonts w:eastAsia="Calibri" w:asciiTheme="majorHAnsi" w:hAnsiTheme="majorHAnsi" w:cstheme="majorHAnsi"/>
          <w:bCs/>
        </w:rPr>
      </w:pPr>
      <w:r w:rsidRPr="002D6DC6">
        <w:rPr>
          <w:rFonts w:eastAsia="Calibri" w:asciiTheme="majorHAnsi" w:hAnsiTheme="majorHAnsi" w:cstheme="majorHAnsi"/>
          <w:bCs/>
        </w:rPr>
        <w:t>“</w:t>
      </w:r>
      <w:r w:rsidRPr="002D6DC6" w:rsidR="00BA56B2">
        <w:rPr>
          <w:rFonts w:eastAsia="Calibri" w:asciiTheme="majorHAnsi" w:hAnsiTheme="majorHAnsi" w:cstheme="majorHAnsi"/>
          <w:bCs/>
        </w:rPr>
        <w:t>I felt that the background investigation and personal qualification statement asked for pertinent information, nothing more, nothing less.</w:t>
      </w:r>
      <w:r w:rsidRPr="002D6DC6">
        <w:rPr>
          <w:rFonts w:eastAsia="Calibri" w:asciiTheme="majorHAnsi" w:hAnsiTheme="majorHAnsi" w:cstheme="majorHAnsi"/>
          <w:bCs/>
        </w:rPr>
        <w:t>”</w:t>
      </w:r>
    </w:p>
    <w:p w:rsidR="00BA56B2" w:rsidRPr="002D6DC6" w:rsidP="0039041E" w14:paraId="7FCFC259" w14:textId="09BE48D1">
      <w:pPr>
        <w:pStyle w:val="ListParagraph"/>
        <w:numPr>
          <w:ilvl w:val="0"/>
          <w:numId w:val="13"/>
        </w:numPr>
        <w:tabs>
          <w:tab w:val="left" w:pos="360"/>
          <w:tab w:val="left" w:pos="720"/>
          <w:tab w:val="left" w:pos="1080"/>
        </w:tabs>
        <w:rPr>
          <w:rFonts w:eastAsia="Calibri" w:asciiTheme="majorHAnsi" w:hAnsiTheme="majorHAnsi" w:cstheme="majorHAnsi"/>
          <w:bCs/>
        </w:rPr>
      </w:pPr>
      <w:r w:rsidRPr="002D6DC6">
        <w:rPr>
          <w:rFonts w:eastAsia="Calibri" w:asciiTheme="majorHAnsi" w:hAnsiTheme="majorHAnsi" w:cstheme="majorHAnsi"/>
          <w:bCs/>
        </w:rPr>
        <w:t>“I felt everything that was asked of me was necessary and not too much to ask of an individual.  It felt there was a purpose behind everything asked of me to make sure all information was accurate.”</w:t>
      </w:r>
    </w:p>
    <w:p w:rsidR="00B22314" w:rsidRPr="002D6DC6" w:rsidP="0039041E" w14:paraId="7A0606F8" w14:textId="4CC5E6FC">
      <w:pPr>
        <w:pStyle w:val="ListParagraph"/>
        <w:numPr>
          <w:ilvl w:val="0"/>
          <w:numId w:val="13"/>
        </w:numPr>
        <w:tabs>
          <w:tab w:val="left" w:pos="360"/>
          <w:tab w:val="left" w:pos="720"/>
          <w:tab w:val="left" w:pos="1080"/>
        </w:tabs>
        <w:rPr>
          <w:rFonts w:eastAsia="Calibri" w:asciiTheme="majorHAnsi" w:hAnsiTheme="majorHAnsi" w:cstheme="majorHAnsi"/>
          <w:bCs/>
        </w:rPr>
      </w:pPr>
      <w:r w:rsidRPr="002D6DC6">
        <w:rPr>
          <w:rFonts w:eastAsia="Calibri" w:asciiTheme="majorHAnsi" w:hAnsiTheme="majorHAnsi" w:cstheme="majorHAnsi"/>
          <w:bCs/>
        </w:rPr>
        <w:t>“</w:t>
      </w:r>
      <w:r w:rsidRPr="002D6DC6" w:rsidR="007E76AE">
        <w:rPr>
          <w:rFonts w:eastAsia="Calibri" w:asciiTheme="majorHAnsi" w:hAnsiTheme="majorHAnsi" w:cstheme="majorHAnsi"/>
          <w:bCs/>
        </w:rPr>
        <w:t>Yes,</w:t>
      </w:r>
      <w:r w:rsidRPr="002D6DC6">
        <w:rPr>
          <w:rFonts w:eastAsia="Calibri" w:asciiTheme="majorHAnsi" w:hAnsiTheme="majorHAnsi" w:cstheme="majorHAnsi"/>
          <w:bCs/>
        </w:rPr>
        <w:t xml:space="preserve"> I believe this information would be necessary and would have practical utility.”</w:t>
      </w:r>
    </w:p>
    <w:p w:rsidR="005A2C15" w:rsidRPr="002D6DC6" w:rsidP="0039041E" w14:paraId="51A5EC3A" w14:textId="1DA4B281">
      <w:pPr>
        <w:pStyle w:val="ListParagraph"/>
        <w:numPr>
          <w:ilvl w:val="0"/>
          <w:numId w:val="13"/>
        </w:numPr>
        <w:tabs>
          <w:tab w:val="left" w:pos="360"/>
          <w:tab w:val="left" w:pos="720"/>
          <w:tab w:val="left" w:pos="1080"/>
        </w:tabs>
        <w:rPr>
          <w:rFonts w:eastAsia="Calibri" w:asciiTheme="majorHAnsi" w:hAnsiTheme="majorHAnsi" w:cstheme="majorHAnsi"/>
          <w:bCs/>
        </w:rPr>
      </w:pPr>
      <w:r w:rsidRPr="002D6DC6">
        <w:rPr>
          <w:rFonts w:eastAsia="Calibri" w:asciiTheme="majorHAnsi" w:hAnsiTheme="majorHAnsi" w:cstheme="majorHAnsi"/>
          <w:bCs/>
        </w:rPr>
        <w:t xml:space="preserve">“For the most part I thought that all of </w:t>
      </w:r>
      <w:r w:rsidRPr="002D6DC6" w:rsidR="009214EC">
        <w:rPr>
          <w:rFonts w:eastAsia="Calibri" w:asciiTheme="majorHAnsi" w:hAnsiTheme="majorHAnsi" w:cstheme="majorHAnsi"/>
          <w:bCs/>
        </w:rPr>
        <w:t xml:space="preserve">the </w:t>
      </w:r>
      <w:r w:rsidRPr="002D6DC6">
        <w:rPr>
          <w:rFonts w:eastAsia="Calibri" w:asciiTheme="majorHAnsi" w:hAnsiTheme="majorHAnsi" w:cstheme="majorHAnsi"/>
          <w:bCs/>
        </w:rPr>
        <w:t xml:space="preserve">paperwork we were asked to fill out was necessary for the position.  </w:t>
      </w:r>
      <w:r w:rsidRPr="002D6DC6" w:rsidR="009214EC">
        <w:rPr>
          <w:rFonts w:eastAsia="Calibri" w:asciiTheme="majorHAnsi" w:hAnsiTheme="majorHAnsi" w:cstheme="majorHAnsi"/>
          <w:bCs/>
        </w:rPr>
        <w:t xml:space="preserve">The </w:t>
      </w:r>
      <w:r w:rsidRPr="002D6DC6">
        <w:rPr>
          <w:rFonts w:eastAsia="Calibri" w:asciiTheme="majorHAnsi" w:hAnsiTheme="majorHAnsi" w:cstheme="majorHAnsi"/>
          <w:bCs/>
        </w:rPr>
        <w:t>only document that I had any questions about was the physician consent form.  If you are going to take a physical test for a job demanding some level of physical activity you should be able to complete the set tasks in the time hack assigned.  But, looking at it from the United States Park Police point of view I understand the necessity of the form to cover the agency from any lawsuit or litigation.</w:t>
      </w:r>
      <w:r w:rsidRPr="002D6DC6" w:rsidR="009E251E">
        <w:rPr>
          <w:rFonts w:eastAsia="Calibri" w:asciiTheme="majorHAnsi" w:hAnsiTheme="majorHAnsi" w:cstheme="majorHAnsi"/>
          <w:bCs/>
        </w:rPr>
        <w:t>”</w:t>
      </w:r>
    </w:p>
    <w:p w:rsidR="009E251E" w:rsidRPr="002D6DC6" w:rsidP="0039041E" w14:paraId="4EB8535C" w14:textId="6B41633A">
      <w:pPr>
        <w:pStyle w:val="ListParagraph"/>
        <w:numPr>
          <w:ilvl w:val="0"/>
          <w:numId w:val="13"/>
        </w:numPr>
        <w:tabs>
          <w:tab w:val="left" w:pos="360"/>
          <w:tab w:val="left" w:pos="720"/>
          <w:tab w:val="left" w:pos="1080"/>
        </w:tabs>
        <w:rPr>
          <w:rFonts w:eastAsia="Calibri" w:asciiTheme="majorHAnsi" w:hAnsiTheme="majorHAnsi" w:cstheme="majorHAnsi"/>
          <w:bCs/>
        </w:rPr>
      </w:pPr>
      <w:r w:rsidRPr="002D6DC6">
        <w:rPr>
          <w:rFonts w:eastAsia="Calibri" w:asciiTheme="majorHAnsi" w:hAnsiTheme="majorHAnsi" w:cstheme="majorHAnsi"/>
          <w:bCs/>
        </w:rPr>
        <w:t>“I believe that the collection of this information was definitely necessary.  Especially since applicants are applying for a law enforcement position in the federal government. That being said, the hiring agency should have as much information as possible on the applicant before deciding whether or not he/she is deserving to work for them. By collecting this information the hiring agency will get the full picture of who the applicant really is and determine if they’ll be a good fit for them and the US Government.  I don’t believe there were any questions that were unnecessary.”</w:t>
      </w:r>
    </w:p>
    <w:p w:rsidR="00FD1DE3" w:rsidRPr="002D6DC6" w:rsidP="00B934C9" w14:paraId="097D144F" w14:textId="77777777">
      <w:pPr>
        <w:pStyle w:val="NoSpacing"/>
        <w:rPr>
          <w:rFonts w:eastAsia="Calibri" w:asciiTheme="majorHAnsi" w:hAnsiTheme="majorHAnsi" w:cstheme="majorHAnsi"/>
        </w:rPr>
      </w:pPr>
    </w:p>
    <w:p w:rsidR="00EA35F5" w:rsidRPr="002D6DC6" w:rsidP="00A37BA7" w14:paraId="65FB1128" w14:textId="7F90643C">
      <w:pPr>
        <w:tabs>
          <w:tab w:val="left" w:pos="360"/>
          <w:tab w:val="left" w:pos="720"/>
          <w:tab w:val="left" w:pos="1080"/>
        </w:tabs>
        <w:spacing w:line="276" w:lineRule="auto"/>
        <w:ind w:left="360"/>
        <w:rPr>
          <w:rFonts w:eastAsia="Calibri" w:asciiTheme="majorHAnsi" w:hAnsiTheme="majorHAnsi" w:cstheme="majorHAnsi"/>
          <w:bCs/>
          <w:i/>
          <w:iCs/>
        </w:rPr>
      </w:pPr>
      <w:r w:rsidRPr="002D6DC6">
        <w:rPr>
          <w:rFonts w:eastAsia="Calibri" w:asciiTheme="majorHAnsi" w:hAnsiTheme="majorHAnsi" w:cstheme="majorHAnsi"/>
          <w:b/>
        </w:rPr>
        <w:t>NPS Response/Action Taken:</w:t>
      </w:r>
      <w:r w:rsidRPr="002D6DC6" w:rsidR="00FD1DE3">
        <w:rPr>
          <w:rFonts w:eastAsia="Calibri" w:asciiTheme="majorHAnsi" w:hAnsiTheme="majorHAnsi" w:cstheme="majorHAnsi"/>
          <w:bCs/>
          <w:i/>
          <w:iCs/>
        </w:rPr>
        <w:t xml:space="preserve"> </w:t>
      </w:r>
      <w:r w:rsidRPr="002D6DC6">
        <w:rPr>
          <w:rFonts w:eastAsia="Calibri" w:asciiTheme="majorHAnsi" w:hAnsiTheme="majorHAnsi" w:cstheme="majorHAnsi"/>
          <w:bCs/>
          <w:i/>
          <w:iCs/>
        </w:rPr>
        <w:t>All five (5) of the respondents agreed that the collection of the information was necessary and had practical utility.  One (1) respondent did question the utility of Form 10-2201E, Physicians Consent Form.  This form is being deleted as one of the US Park Police Pre-Employment Suitability Forms.</w:t>
      </w:r>
    </w:p>
    <w:p w:rsidR="00C02DFA" w:rsidRPr="002D6DC6" w:rsidP="00B934C9" w14:paraId="78FD03EF" w14:textId="77777777">
      <w:pPr>
        <w:pStyle w:val="NoSpacing"/>
        <w:rPr>
          <w:rFonts w:eastAsia="Calibri" w:asciiTheme="majorHAnsi" w:hAnsiTheme="majorHAnsi" w:cstheme="majorHAnsi"/>
        </w:rPr>
      </w:pPr>
    </w:p>
    <w:p w:rsidR="00571BA3" w:rsidRPr="002D6DC6" w:rsidP="00E518FA" w14:paraId="253CA466" w14:textId="1DF141F8">
      <w:pPr>
        <w:tabs>
          <w:tab w:val="left" w:pos="360"/>
          <w:tab w:val="left" w:pos="720"/>
          <w:tab w:val="left" w:pos="1080"/>
        </w:tabs>
        <w:spacing w:line="276" w:lineRule="auto"/>
        <w:rPr>
          <w:rFonts w:eastAsia="Calibri" w:asciiTheme="majorHAnsi" w:hAnsiTheme="majorHAnsi" w:cstheme="majorHAnsi"/>
          <w:b/>
          <w:i/>
          <w:iCs/>
          <w:sz w:val="22"/>
          <w:szCs w:val="22"/>
        </w:rPr>
      </w:pPr>
      <w:r w:rsidRPr="002D6DC6">
        <w:rPr>
          <w:rFonts w:eastAsia="Calibri" w:asciiTheme="majorHAnsi" w:hAnsiTheme="majorHAnsi" w:cstheme="majorHAnsi"/>
          <w:b/>
          <w:i/>
          <w:iCs/>
          <w:sz w:val="22"/>
          <w:szCs w:val="22"/>
        </w:rPr>
        <w:t>“What is your estimate of the amount of time it takes to complete each form in order to verify the accuracy of our estimate of the burden for this collection of information?”</w:t>
      </w:r>
    </w:p>
    <w:p w:rsidR="00571BA3" w:rsidRPr="002D6DC6" w:rsidP="00B934C9" w14:paraId="227B9DB8" w14:textId="77777777">
      <w:pPr>
        <w:pStyle w:val="NoSpacing"/>
        <w:rPr>
          <w:rFonts w:eastAsia="Calibri" w:asciiTheme="majorHAnsi" w:hAnsiTheme="majorHAnsi" w:cstheme="majorHAnsi"/>
        </w:rPr>
      </w:pPr>
    </w:p>
    <w:p w:rsidR="00571BA3" w:rsidRPr="002D6DC6" w:rsidP="00E518FA" w14:paraId="7B5E6C50" w14:textId="564A0E92">
      <w:pPr>
        <w:tabs>
          <w:tab w:val="left" w:pos="360"/>
          <w:tab w:val="left" w:pos="720"/>
          <w:tab w:val="left" w:pos="1080"/>
        </w:tabs>
        <w:spacing w:line="276" w:lineRule="auto"/>
        <w:rPr>
          <w:rFonts w:eastAsia="Calibri" w:asciiTheme="majorHAnsi" w:hAnsiTheme="majorHAnsi" w:cstheme="majorHAnsi"/>
          <w:b/>
          <w:sz w:val="22"/>
          <w:szCs w:val="22"/>
        </w:rPr>
      </w:pPr>
      <w:r w:rsidRPr="002D6DC6">
        <w:rPr>
          <w:rFonts w:eastAsia="Calibri" w:asciiTheme="majorHAnsi" w:hAnsiTheme="majorHAnsi" w:cstheme="majorHAnsi"/>
          <w:b/>
          <w:sz w:val="22"/>
          <w:szCs w:val="22"/>
        </w:rPr>
        <w:t>Respondents’ comment(s):</w:t>
      </w:r>
    </w:p>
    <w:p w:rsidR="00BA56B2" w:rsidRPr="002D6DC6" w:rsidP="0039041E" w14:paraId="0BD59918" w14:textId="30243E1D">
      <w:pPr>
        <w:pStyle w:val="ListParagraph"/>
        <w:numPr>
          <w:ilvl w:val="0"/>
          <w:numId w:val="14"/>
        </w:numPr>
        <w:tabs>
          <w:tab w:val="left" w:pos="360"/>
          <w:tab w:val="left" w:pos="720"/>
          <w:tab w:val="left" w:pos="1080"/>
        </w:tabs>
        <w:rPr>
          <w:rFonts w:eastAsia="Calibri" w:asciiTheme="majorHAnsi" w:hAnsiTheme="majorHAnsi" w:cstheme="majorHAnsi"/>
          <w:bCs/>
        </w:rPr>
      </w:pPr>
      <w:r w:rsidRPr="002D6DC6">
        <w:rPr>
          <w:rFonts w:eastAsia="Calibri" w:asciiTheme="majorHAnsi" w:hAnsiTheme="majorHAnsi" w:cstheme="majorHAnsi"/>
          <w:bCs/>
        </w:rPr>
        <w:t>“I was able to complete all of the forms in a matter of hours over the course of a few days.  I did not find it to be too time consuming of a task.”</w:t>
      </w:r>
    </w:p>
    <w:p w:rsidR="00F66888" w:rsidRPr="002D6DC6" w:rsidP="0039041E" w14:paraId="716B54C3" w14:textId="1108DC44">
      <w:pPr>
        <w:pStyle w:val="ListParagraph"/>
        <w:numPr>
          <w:ilvl w:val="0"/>
          <w:numId w:val="14"/>
        </w:numPr>
        <w:tabs>
          <w:tab w:val="left" w:pos="360"/>
          <w:tab w:val="left" w:pos="720"/>
          <w:tab w:val="left" w:pos="1080"/>
        </w:tabs>
        <w:rPr>
          <w:rFonts w:eastAsia="Calibri" w:asciiTheme="majorHAnsi" w:hAnsiTheme="majorHAnsi" w:cstheme="majorHAnsi"/>
          <w:bCs/>
        </w:rPr>
      </w:pPr>
      <w:r w:rsidRPr="002D6DC6">
        <w:rPr>
          <w:rFonts w:eastAsia="Calibri" w:asciiTheme="majorHAnsi" w:hAnsiTheme="majorHAnsi" w:cstheme="majorHAnsi"/>
          <w:bCs/>
        </w:rPr>
        <w:t>“The forms ranged of different times depending how much information was needed but everything felt necessary, so it didn’t feel as if it were a waste of time.”</w:t>
      </w:r>
    </w:p>
    <w:p w:rsidR="00B22314" w:rsidRPr="002D6DC6" w:rsidP="0039041E" w14:paraId="402D0C80" w14:textId="391BEDED">
      <w:pPr>
        <w:pStyle w:val="ListParagraph"/>
        <w:numPr>
          <w:ilvl w:val="0"/>
          <w:numId w:val="14"/>
        </w:numPr>
        <w:tabs>
          <w:tab w:val="left" w:pos="360"/>
          <w:tab w:val="left" w:pos="720"/>
          <w:tab w:val="left" w:pos="1080"/>
        </w:tabs>
        <w:rPr>
          <w:rFonts w:eastAsia="Calibri" w:asciiTheme="majorHAnsi" w:hAnsiTheme="majorHAnsi" w:cstheme="majorHAnsi"/>
          <w:bCs/>
        </w:rPr>
      </w:pPr>
      <w:r w:rsidRPr="002D6DC6">
        <w:rPr>
          <w:rFonts w:eastAsia="Calibri" w:asciiTheme="majorHAnsi" w:hAnsiTheme="majorHAnsi" w:cstheme="majorHAnsi"/>
          <w:bCs/>
        </w:rPr>
        <w:t>The applicant indicated the Form 10-2201 took approximately 1 – 1.5 hours to complete.  The applicant indicated that it took 5 minutes to complete each of the other forms.</w:t>
      </w:r>
    </w:p>
    <w:p w:rsidR="005A2C15" w:rsidRPr="002D6DC6" w:rsidP="0039041E" w14:paraId="1E0A2F35" w14:textId="7D55371D">
      <w:pPr>
        <w:pStyle w:val="ListParagraph"/>
        <w:numPr>
          <w:ilvl w:val="0"/>
          <w:numId w:val="14"/>
        </w:numPr>
        <w:tabs>
          <w:tab w:val="left" w:pos="360"/>
          <w:tab w:val="left" w:pos="720"/>
          <w:tab w:val="left" w:pos="1080"/>
        </w:tabs>
        <w:rPr>
          <w:rFonts w:eastAsia="Calibri" w:asciiTheme="majorHAnsi" w:hAnsiTheme="majorHAnsi" w:cstheme="majorHAnsi"/>
          <w:bCs/>
        </w:rPr>
      </w:pPr>
      <w:r w:rsidRPr="002D6DC6">
        <w:rPr>
          <w:rFonts w:eastAsia="Calibri" w:asciiTheme="majorHAnsi" w:hAnsiTheme="majorHAnsi" w:cstheme="majorHAnsi"/>
          <w:bCs/>
        </w:rPr>
        <w:t xml:space="preserve">"Most of the forms took a matter </w:t>
      </w:r>
      <w:r w:rsidRPr="002D6DC6" w:rsidR="007E76AE">
        <w:rPr>
          <w:rFonts w:eastAsia="Calibri" w:asciiTheme="majorHAnsi" w:hAnsiTheme="majorHAnsi" w:cstheme="majorHAnsi"/>
          <w:bCs/>
        </w:rPr>
        <w:t>of</w:t>
      </w:r>
      <w:r w:rsidRPr="002D6DC6">
        <w:rPr>
          <w:rFonts w:eastAsia="Calibri" w:asciiTheme="majorHAnsi" w:hAnsiTheme="majorHAnsi" w:cstheme="majorHAnsi"/>
          <w:bCs/>
        </w:rPr>
        <w:t xml:space="preserve"> minutes to fill out.  Whichever form had all the background information on it (either the Form 10-2201, Personal Qualifications Statement, or Form 10-2201F, Applicant Documentation Form) took close to a week to fill out.”</w:t>
      </w:r>
    </w:p>
    <w:p w:rsidR="00AF2578" w:rsidRPr="002D6DC6" w:rsidP="0039041E" w14:paraId="3E23C970" w14:textId="607B02CF">
      <w:pPr>
        <w:pStyle w:val="ListParagraph"/>
        <w:numPr>
          <w:ilvl w:val="0"/>
          <w:numId w:val="14"/>
        </w:numPr>
        <w:tabs>
          <w:tab w:val="left" w:pos="360"/>
          <w:tab w:val="left" w:pos="720"/>
          <w:tab w:val="left" w:pos="1080"/>
        </w:tabs>
        <w:rPr>
          <w:rFonts w:eastAsia="Calibri" w:asciiTheme="majorHAnsi" w:hAnsiTheme="majorHAnsi" w:cstheme="majorHAnsi"/>
          <w:bCs/>
        </w:rPr>
      </w:pPr>
      <w:r w:rsidRPr="002D6DC6">
        <w:rPr>
          <w:rFonts w:eastAsia="Calibri" w:asciiTheme="majorHAnsi" w:hAnsiTheme="majorHAnsi" w:cstheme="majorHAnsi"/>
          <w:bCs/>
        </w:rPr>
        <w:t xml:space="preserve">“I don’t recall how long it took me to complete all the forms, but I believe it took me a few days to complete </w:t>
      </w:r>
      <w:r w:rsidRPr="002D6DC6">
        <w:rPr>
          <w:rFonts w:eastAsia="Calibri" w:asciiTheme="majorHAnsi" w:hAnsiTheme="majorHAnsi" w:cstheme="majorHAnsi"/>
          <w:bCs/>
        </w:rPr>
        <w:t>the Personal Qualification Statement. What took the longest though was definitely trying to gather all of the required papers/documents.”</w:t>
      </w:r>
    </w:p>
    <w:p w:rsidR="00AF2578" w:rsidRPr="002D6DC6" w:rsidP="00B934C9" w14:paraId="06837A8D" w14:textId="1982EE4A">
      <w:pPr>
        <w:pStyle w:val="NoSpacing"/>
        <w:rPr>
          <w:rFonts w:eastAsia="Calibri" w:asciiTheme="majorHAnsi" w:hAnsiTheme="majorHAnsi" w:cstheme="majorHAnsi"/>
        </w:rPr>
      </w:pPr>
    </w:p>
    <w:p w:rsidR="00EA35F5" w:rsidRPr="002D6DC6" w:rsidP="0039041E" w14:paraId="4B413A20" w14:textId="412F8452">
      <w:pPr>
        <w:tabs>
          <w:tab w:val="left" w:pos="360"/>
          <w:tab w:val="left" w:pos="720"/>
          <w:tab w:val="left" w:pos="1080"/>
        </w:tabs>
        <w:ind w:left="360"/>
        <w:rPr>
          <w:rFonts w:eastAsia="Calibri" w:asciiTheme="majorHAnsi" w:hAnsiTheme="majorHAnsi" w:cstheme="majorHAnsi"/>
          <w:bCs/>
          <w:i/>
          <w:iCs/>
        </w:rPr>
      </w:pPr>
      <w:r w:rsidRPr="002D6DC6">
        <w:rPr>
          <w:rFonts w:eastAsia="Calibri" w:asciiTheme="majorHAnsi" w:hAnsiTheme="majorHAnsi" w:cstheme="majorHAnsi"/>
          <w:b/>
          <w:sz w:val="22"/>
          <w:szCs w:val="22"/>
        </w:rPr>
        <w:t>NPS Response/Action Taken:</w:t>
      </w:r>
      <w:r w:rsidR="0039041E">
        <w:rPr>
          <w:rFonts w:eastAsia="Calibri" w:asciiTheme="majorHAnsi" w:hAnsiTheme="majorHAnsi" w:cstheme="majorHAnsi"/>
          <w:b/>
          <w:sz w:val="22"/>
          <w:szCs w:val="22"/>
        </w:rPr>
        <w:t xml:space="preserve"> </w:t>
      </w:r>
      <w:r w:rsidRPr="002D6DC6" w:rsidR="0071075C">
        <w:rPr>
          <w:rFonts w:eastAsia="Calibri" w:asciiTheme="majorHAnsi" w:hAnsiTheme="majorHAnsi" w:cstheme="majorHAnsi"/>
          <w:bCs/>
          <w:i/>
          <w:iCs/>
        </w:rPr>
        <w:t xml:space="preserve">The responses from the </w:t>
      </w:r>
      <w:r w:rsidRPr="002D6DC6" w:rsidR="00562F6B">
        <w:rPr>
          <w:rFonts w:eastAsia="Calibri" w:asciiTheme="majorHAnsi" w:hAnsiTheme="majorHAnsi" w:cstheme="majorHAnsi"/>
          <w:bCs/>
          <w:i/>
          <w:iCs/>
        </w:rPr>
        <w:t xml:space="preserve">respondents varied greatly.  One applicant stated she completed all the forms in under two (2) hours.  The other respondents </w:t>
      </w:r>
      <w:r w:rsidRPr="002D6DC6" w:rsidR="002F2CF2">
        <w:rPr>
          <w:rFonts w:eastAsia="Calibri" w:asciiTheme="majorHAnsi" w:hAnsiTheme="majorHAnsi" w:cstheme="majorHAnsi"/>
          <w:bCs/>
          <w:i/>
          <w:iCs/>
        </w:rPr>
        <w:t xml:space="preserve">did comment that Form 10-2201, Personal Qualifications Statement, did take a </w:t>
      </w:r>
      <w:r w:rsidR="000A2F43">
        <w:rPr>
          <w:rFonts w:eastAsia="Calibri" w:asciiTheme="majorHAnsi" w:hAnsiTheme="majorHAnsi" w:cstheme="majorHAnsi"/>
          <w:bCs/>
          <w:i/>
          <w:iCs/>
        </w:rPr>
        <w:t>significantly</w:t>
      </w:r>
      <w:r w:rsidRPr="002D6DC6" w:rsidR="002F2CF2">
        <w:rPr>
          <w:rFonts w:eastAsia="Calibri" w:asciiTheme="majorHAnsi" w:hAnsiTheme="majorHAnsi" w:cstheme="majorHAnsi"/>
          <w:bCs/>
          <w:i/>
          <w:iCs/>
        </w:rPr>
        <w:t xml:space="preserve"> longer amount of time to complete.  Another respondent commented on the amount of time necessary to gather all the required papers/documents.  The USPP is removing two (2) Forms from the Pre-Employment Suitability Form package: Form 10-2201E, Physicians Consent Form, and Form 10-2201F, Applicant Document for Deferment.  </w:t>
      </w:r>
      <w:r w:rsidRPr="002D6DC6" w:rsidR="003867F6">
        <w:rPr>
          <w:rFonts w:eastAsia="Calibri" w:asciiTheme="majorHAnsi" w:hAnsiTheme="majorHAnsi" w:cstheme="majorHAnsi"/>
          <w:bCs/>
          <w:i/>
          <w:iCs/>
        </w:rPr>
        <w:t xml:space="preserve">The USPP is eliminating the written essay requirement in </w:t>
      </w:r>
      <w:r w:rsidRPr="002D6DC6" w:rsidR="00B81E0B">
        <w:rPr>
          <w:rFonts w:eastAsia="Calibri" w:asciiTheme="majorHAnsi" w:hAnsiTheme="majorHAnsi" w:cstheme="majorHAnsi"/>
          <w:bCs/>
          <w:i/>
          <w:iCs/>
        </w:rPr>
        <w:t xml:space="preserve">Form 10-2201 which will reduce the amount of time necessary to complete this form.  </w:t>
      </w:r>
      <w:r w:rsidRPr="002D6DC6" w:rsidR="002F2CF2">
        <w:rPr>
          <w:rFonts w:eastAsia="Calibri" w:asciiTheme="majorHAnsi" w:hAnsiTheme="majorHAnsi" w:cstheme="majorHAnsi"/>
          <w:bCs/>
          <w:i/>
          <w:iCs/>
        </w:rPr>
        <w:t xml:space="preserve">The USPP </w:t>
      </w:r>
      <w:r w:rsidRPr="002D6DC6" w:rsidR="00BF7B54">
        <w:rPr>
          <w:rFonts w:eastAsia="Calibri" w:asciiTheme="majorHAnsi" w:hAnsiTheme="majorHAnsi" w:cstheme="majorHAnsi"/>
          <w:bCs/>
          <w:i/>
          <w:iCs/>
        </w:rPr>
        <w:t xml:space="preserve">is eliminating </w:t>
      </w:r>
      <w:r w:rsidRPr="002D6DC6" w:rsidR="002F2CF2">
        <w:rPr>
          <w:rFonts w:eastAsia="Calibri" w:asciiTheme="majorHAnsi" w:hAnsiTheme="majorHAnsi" w:cstheme="majorHAnsi"/>
          <w:bCs/>
          <w:i/>
          <w:iCs/>
        </w:rPr>
        <w:t xml:space="preserve">the requirement for an applicant to produce the original high school diploma and/or college diploma.  The USPP will accept high school and/or college transcripts in lieu of the actual diploma.  The USPP </w:t>
      </w:r>
      <w:r w:rsidRPr="002D6DC6" w:rsidR="00BF7B54">
        <w:rPr>
          <w:rFonts w:eastAsia="Calibri" w:asciiTheme="majorHAnsi" w:hAnsiTheme="majorHAnsi" w:cstheme="majorHAnsi"/>
          <w:bCs/>
          <w:i/>
          <w:iCs/>
        </w:rPr>
        <w:t xml:space="preserve">is eliminating the </w:t>
      </w:r>
      <w:r w:rsidRPr="002D6DC6" w:rsidR="002F2CF2">
        <w:rPr>
          <w:rFonts w:eastAsia="Calibri" w:asciiTheme="majorHAnsi" w:hAnsiTheme="majorHAnsi" w:cstheme="majorHAnsi"/>
          <w:bCs/>
          <w:i/>
          <w:iCs/>
        </w:rPr>
        <w:t xml:space="preserve">requirement for male applicants to produce their Selective Service Card.  The USPP </w:t>
      </w:r>
      <w:r w:rsidRPr="002D6DC6" w:rsidR="00BF7B54">
        <w:rPr>
          <w:rFonts w:eastAsia="Calibri" w:asciiTheme="majorHAnsi" w:hAnsiTheme="majorHAnsi" w:cstheme="majorHAnsi"/>
          <w:bCs/>
          <w:i/>
          <w:iCs/>
        </w:rPr>
        <w:t>is eliminating the requirement for the applicant to produce a credit history report.</w:t>
      </w:r>
    </w:p>
    <w:p w:rsidR="00571BA3" w:rsidRPr="002D6DC6" w:rsidP="00B934C9" w14:paraId="21F2F69F" w14:textId="77777777">
      <w:pPr>
        <w:pStyle w:val="NoSpacing"/>
        <w:rPr>
          <w:rFonts w:eastAsia="Calibri" w:asciiTheme="majorHAnsi" w:hAnsiTheme="majorHAnsi" w:cstheme="majorHAnsi"/>
        </w:rPr>
      </w:pPr>
    </w:p>
    <w:p w:rsidR="00571BA3" w:rsidRPr="002D6DC6" w:rsidP="00E518FA" w14:paraId="00EBEC36" w14:textId="77777777">
      <w:pPr>
        <w:tabs>
          <w:tab w:val="left" w:pos="360"/>
          <w:tab w:val="left" w:pos="720"/>
          <w:tab w:val="left" w:pos="1080"/>
        </w:tabs>
        <w:spacing w:line="276" w:lineRule="auto"/>
        <w:rPr>
          <w:rFonts w:eastAsia="Calibri" w:asciiTheme="majorHAnsi" w:hAnsiTheme="majorHAnsi" w:cstheme="majorHAnsi"/>
          <w:b/>
          <w:i/>
          <w:iCs/>
          <w:sz w:val="22"/>
          <w:szCs w:val="22"/>
        </w:rPr>
      </w:pPr>
      <w:r w:rsidRPr="002D6DC6">
        <w:rPr>
          <w:rFonts w:eastAsia="Calibri" w:asciiTheme="majorHAnsi" w:hAnsiTheme="majorHAnsi" w:cstheme="majorHAnsi"/>
          <w:b/>
          <w:i/>
          <w:iCs/>
          <w:sz w:val="22"/>
          <w:szCs w:val="22"/>
        </w:rPr>
        <w:t>“Do you have any suggestions for us on ways to enhance the quality, utility, and clarity of the information to be collected?”</w:t>
      </w:r>
    </w:p>
    <w:p w:rsidR="00571BA3" w:rsidRPr="002D6DC6" w:rsidP="00B934C9" w14:paraId="75D17ACD" w14:textId="77777777">
      <w:pPr>
        <w:pStyle w:val="NoSpacing"/>
        <w:rPr>
          <w:rFonts w:eastAsia="Calibri" w:asciiTheme="majorHAnsi" w:hAnsiTheme="majorHAnsi" w:cstheme="majorHAnsi"/>
        </w:rPr>
      </w:pPr>
    </w:p>
    <w:p w:rsidR="00571BA3" w:rsidRPr="002D6DC6" w:rsidP="00E518FA" w14:paraId="00610A9B" w14:textId="77777777">
      <w:pPr>
        <w:tabs>
          <w:tab w:val="left" w:pos="360"/>
          <w:tab w:val="left" w:pos="720"/>
          <w:tab w:val="left" w:pos="1080"/>
        </w:tabs>
        <w:spacing w:line="276" w:lineRule="auto"/>
        <w:rPr>
          <w:rFonts w:eastAsia="Calibri" w:asciiTheme="majorHAnsi" w:hAnsiTheme="majorHAnsi" w:cstheme="majorHAnsi"/>
          <w:b/>
        </w:rPr>
      </w:pPr>
      <w:r w:rsidRPr="002D6DC6">
        <w:rPr>
          <w:rFonts w:eastAsia="Calibri" w:asciiTheme="majorHAnsi" w:hAnsiTheme="majorHAnsi" w:cstheme="majorHAnsi"/>
          <w:b/>
        </w:rPr>
        <w:t>Respondents’ comment(s):</w:t>
      </w:r>
    </w:p>
    <w:p w:rsidR="00BA56B2" w:rsidRPr="002D6DC6" w:rsidP="0039041E" w14:paraId="78211E07" w14:textId="01CE3528">
      <w:pPr>
        <w:pStyle w:val="ListParagraph"/>
        <w:numPr>
          <w:ilvl w:val="0"/>
          <w:numId w:val="15"/>
        </w:numPr>
        <w:tabs>
          <w:tab w:val="left" w:pos="360"/>
          <w:tab w:val="left" w:pos="720"/>
          <w:tab w:val="left" w:pos="1080"/>
        </w:tabs>
        <w:rPr>
          <w:rFonts w:eastAsia="Calibri" w:asciiTheme="majorHAnsi" w:hAnsiTheme="majorHAnsi" w:cstheme="majorHAnsi"/>
          <w:bCs/>
        </w:rPr>
      </w:pPr>
      <w:r w:rsidRPr="002D6DC6">
        <w:rPr>
          <w:rFonts w:eastAsia="Calibri" w:asciiTheme="majorHAnsi" w:hAnsiTheme="majorHAnsi" w:cstheme="majorHAnsi"/>
          <w:bCs/>
        </w:rPr>
        <w:t>“No.  Providing a PDF document that was able to be edited and typed on the computer is extremely convenient.”</w:t>
      </w:r>
    </w:p>
    <w:p w:rsidR="00F66888" w:rsidRPr="002D6DC6" w:rsidP="0039041E" w14:paraId="42805D61" w14:textId="07B5BAE0">
      <w:pPr>
        <w:pStyle w:val="ListParagraph"/>
        <w:numPr>
          <w:ilvl w:val="0"/>
          <w:numId w:val="15"/>
        </w:numPr>
        <w:tabs>
          <w:tab w:val="left" w:pos="360"/>
          <w:tab w:val="left" w:pos="720"/>
          <w:tab w:val="left" w:pos="1080"/>
        </w:tabs>
        <w:rPr>
          <w:rFonts w:eastAsia="Calibri" w:asciiTheme="majorHAnsi" w:hAnsiTheme="majorHAnsi" w:cstheme="majorHAnsi"/>
          <w:bCs/>
        </w:rPr>
      </w:pPr>
      <w:r w:rsidRPr="002D6DC6">
        <w:rPr>
          <w:rFonts w:eastAsia="Calibri" w:asciiTheme="majorHAnsi" w:hAnsiTheme="majorHAnsi" w:cstheme="majorHAnsi"/>
          <w:bCs/>
        </w:rPr>
        <w:t>“For the amount of information and paperwork asked of us, nothing was repeated or unnecessary.  Unless there is a way to have an applicant portal where they submit each document into an online system, this way there is less physical paperwork being printed and transferred from one person to the next.”</w:t>
      </w:r>
    </w:p>
    <w:p w:rsidR="00B22314" w:rsidRPr="002D6DC6" w:rsidP="0039041E" w14:paraId="3FCADFF0" w14:textId="6F7060E2">
      <w:pPr>
        <w:pStyle w:val="ListParagraph"/>
        <w:numPr>
          <w:ilvl w:val="0"/>
          <w:numId w:val="15"/>
        </w:numPr>
        <w:tabs>
          <w:tab w:val="left" w:pos="360"/>
          <w:tab w:val="left" w:pos="720"/>
          <w:tab w:val="left" w:pos="1080"/>
        </w:tabs>
        <w:rPr>
          <w:rFonts w:eastAsia="Calibri" w:asciiTheme="majorHAnsi" w:hAnsiTheme="majorHAnsi" w:cstheme="majorHAnsi"/>
          <w:bCs/>
        </w:rPr>
      </w:pPr>
      <w:r w:rsidRPr="002D6DC6">
        <w:rPr>
          <w:rFonts w:eastAsia="Calibri" w:asciiTheme="majorHAnsi" w:hAnsiTheme="majorHAnsi" w:cstheme="majorHAnsi"/>
          <w:bCs/>
        </w:rPr>
        <w:t xml:space="preserve">“No, I believe everything is relatively </w:t>
      </w:r>
      <w:r w:rsidR="000A2F43">
        <w:rPr>
          <w:rFonts w:eastAsia="Calibri" w:asciiTheme="majorHAnsi" w:hAnsiTheme="majorHAnsi" w:cstheme="majorHAnsi"/>
          <w:bCs/>
        </w:rPr>
        <w:t>straightforward</w:t>
      </w:r>
      <w:r w:rsidRPr="002D6DC6">
        <w:rPr>
          <w:rFonts w:eastAsia="Calibri" w:asciiTheme="majorHAnsi" w:hAnsiTheme="majorHAnsi" w:cstheme="majorHAnsi"/>
          <w:bCs/>
        </w:rPr>
        <w:t xml:space="preserve"> and simple.”</w:t>
      </w:r>
    </w:p>
    <w:p w:rsidR="00BA56B2" w:rsidRPr="002D6DC6" w:rsidP="0039041E" w14:paraId="289A509C" w14:textId="360C49C1">
      <w:pPr>
        <w:pStyle w:val="ListParagraph"/>
        <w:numPr>
          <w:ilvl w:val="0"/>
          <w:numId w:val="15"/>
        </w:numPr>
        <w:tabs>
          <w:tab w:val="left" w:pos="360"/>
          <w:tab w:val="left" w:pos="720"/>
          <w:tab w:val="left" w:pos="1080"/>
        </w:tabs>
        <w:rPr>
          <w:rFonts w:eastAsia="Calibri" w:asciiTheme="majorHAnsi" w:hAnsiTheme="majorHAnsi" w:cstheme="majorHAnsi"/>
          <w:bCs/>
        </w:rPr>
      </w:pPr>
      <w:r w:rsidRPr="002D6DC6">
        <w:rPr>
          <w:rFonts w:eastAsia="Calibri" w:asciiTheme="majorHAnsi" w:hAnsiTheme="majorHAnsi" w:cstheme="majorHAnsi"/>
          <w:bCs/>
        </w:rPr>
        <w:t>"The only change that I would look at making is extending the amount of time to fill out the background questionnaire.”</w:t>
      </w:r>
    </w:p>
    <w:p w:rsidR="00AF2578" w:rsidRPr="002D6DC6" w:rsidP="0039041E" w14:paraId="180EF5F4" w14:textId="7E570313">
      <w:pPr>
        <w:pStyle w:val="ListParagraph"/>
        <w:numPr>
          <w:ilvl w:val="0"/>
          <w:numId w:val="15"/>
        </w:numPr>
        <w:tabs>
          <w:tab w:val="left" w:pos="360"/>
          <w:tab w:val="left" w:pos="720"/>
          <w:tab w:val="left" w:pos="1080"/>
        </w:tabs>
        <w:rPr>
          <w:rFonts w:eastAsia="Calibri" w:asciiTheme="majorHAnsi" w:hAnsiTheme="majorHAnsi" w:cstheme="majorHAnsi"/>
          <w:bCs/>
        </w:rPr>
      </w:pPr>
      <w:r w:rsidRPr="002D6DC6">
        <w:rPr>
          <w:rFonts w:eastAsia="Calibri" w:asciiTheme="majorHAnsi" w:hAnsiTheme="majorHAnsi" w:cstheme="majorHAnsi"/>
          <w:bCs/>
        </w:rPr>
        <w:t>“I don’t have any suggestions at this time.”</w:t>
      </w:r>
    </w:p>
    <w:p w:rsidR="00AF2578" w:rsidRPr="002D6DC6" w:rsidP="0039041E" w14:paraId="58CE1B6D" w14:textId="77777777">
      <w:pPr>
        <w:pStyle w:val="NoSpacing"/>
        <w:rPr>
          <w:rFonts w:eastAsia="Calibri" w:asciiTheme="majorHAnsi" w:hAnsiTheme="majorHAnsi" w:cstheme="majorHAnsi"/>
        </w:rPr>
      </w:pPr>
    </w:p>
    <w:p w:rsidR="00BD0A19" w:rsidRPr="002D6DC6" w:rsidP="0039041E" w14:paraId="22C6CD65" w14:textId="07CC5CE8">
      <w:pPr>
        <w:tabs>
          <w:tab w:val="left" w:pos="360"/>
          <w:tab w:val="left" w:pos="720"/>
          <w:tab w:val="left" w:pos="1080"/>
        </w:tabs>
        <w:ind w:left="360"/>
        <w:rPr>
          <w:rFonts w:eastAsia="Calibri" w:asciiTheme="majorHAnsi" w:hAnsiTheme="majorHAnsi" w:cstheme="majorHAnsi"/>
          <w:bCs/>
          <w:i/>
          <w:iCs/>
        </w:rPr>
      </w:pPr>
      <w:r w:rsidRPr="002D6DC6">
        <w:rPr>
          <w:rFonts w:eastAsia="Calibri" w:asciiTheme="majorHAnsi" w:hAnsiTheme="majorHAnsi" w:cstheme="majorHAnsi"/>
          <w:b/>
        </w:rPr>
        <w:t xml:space="preserve">NPS Response/Action Taken: </w:t>
      </w:r>
      <w:r w:rsidRPr="002D6DC6">
        <w:rPr>
          <w:rFonts w:eastAsia="Calibri" w:asciiTheme="majorHAnsi" w:hAnsiTheme="majorHAnsi" w:cstheme="majorHAnsi"/>
          <w:bCs/>
          <w:i/>
          <w:iCs/>
        </w:rPr>
        <w:t xml:space="preserve">The five (5) respondents did not any significant feedback as how to </w:t>
      </w:r>
      <w:r w:rsidRPr="002D6DC6" w:rsidR="00CB3668">
        <w:rPr>
          <w:rFonts w:eastAsia="Calibri" w:asciiTheme="majorHAnsi" w:hAnsiTheme="majorHAnsi" w:cstheme="majorHAnsi"/>
          <w:bCs/>
          <w:i/>
          <w:iCs/>
        </w:rPr>
        <w:t xml:space="preserve">enhance the quality, utility, and clarity of the information being collected. </w:t>
      </w:r>
    </w:p>
    <w:p w:rsidR="00B934C9" w:rsidRPr="002D6DC6" w:rsidP="00B934C9" w14:paraId="4E622A9F" w14:textId="77777777">
      <w:pPr>
        <w:pStyle w:val="NoSpacing"/>
        <w:rPr>
          <w:rFonts w:eastAsia="Calibri" w:asciiTheme="majorHAnsi" w:hAnsiTheme="majorHAnsi" w:cstheme="majorHAnsi"/>
        </w:rPr>
      </w:pPr>
    </w:p>
    <w:p w:rsidR="00571BA3" w:rsidRPr="002D6DC6" w:rsidP="00E518FA" w14:paraId="5668EFF6" w14:textId="074DCA9A">
      <w:pPr>
        <w:tabs>
          <w:tab w:val="left" w:pos="360"/>
          <w:tab w:val="left" w:pos="720"/>
          <w:tab w:val="left" w:pos="1080"/>
        </w:tabs>
        <w:spacing w:line="276" w:lineRule="auto"/>
        <w:rPr>
          <w:rFonts w:eastAsia="Calibri" w:asciiTheme="majorHAnsi" w:hAnsiTheme="majorHAnsi" w:cstheme="majorHAnsi"/>
          <w:b/>
          <w:i/>
          <w:iCs/>
        </w:rPr>
      </w:pPr>
      <w:r w:rsidRPr="002D6DC6">
        <w:rPr>
          <w:rFonts w:eastAsia="Calibri" w:asciiTheme="majorHAnsi" w:hAnsiTheme="majorHAnsi" w:cstheme="majorHAnsi"/>
          <w:b/>
          <w:i/>
          <w:iCs/>
        </w:rPr>
        <w:t>“Any ideas you might suggest which would minimize the burden of the collection of information on respondents?”</w:t>
      </w:r>
    </w:p>
    <w:p w:rsidR="00571BA3" w:rsidRPr="002D6DC6" w:rsidP="00B934C9" w14:paraId="12CA9A18" w14:textId="77777777">
      <w:pPr>
        <w:pStyle w:val="NoSpacing"/>
        <w:rPr>
          <w:rFonts w:eastAsia="Calibri" w:asciiTheme="majorHAnsi" w:hAnsiTheme="majorHAnsi" w:cstheme="majorHAnsi"/>
        </w:rPr>
      </w:pPr>
    </w:p>
    <w:p w:rsidR="00571BA3" w:rsidRPr="002D6DC6" w:rsidP="00E518FA" w14:paraId="01864983" w14:textId="3463D0A0">
      <w:pPr>
        <w:tabs>
          <w:tab w:val="left" w:pos="360"/>
          <w:tab w:val="left" w:pos="720"/>
          <w:tab w:val="left" w:pos="1080"/>
        </w:tabs>
        <w:spacing w:line="276" w:lineRule="auto"/>
        <w:rPr>
          <w:rFonts w:eastAsia="Calibri" w:asciiTheme="majorHAnsi" w:hAnsiTheme="majorHAnsi" w:cstheme="majorHAnsi"/>
          <w:b/>
        </w:rPr>
      </w:pPr>
      <w:r w:rsidRPr="002D6DC6">
        <w:rPr>
          <w:rFonts w:eastAsia="Calibri" w:asciiTheme="majorHAnsi" w:hAnsiTheme="majorHAnsi" w:cstheme="majorHAnsi"/>
          <w:b/>
        </w:rPr>
        <w:t>Respondents’ comment(s):</w:t>
      </w:r>
    </w:p>
    <w:p w:rsidR="00F66888" w:rsidRPr="002D6DC6" w:rsidP="00954DF5" w14:paraId="4326EC50" w14:textId="2DA062E8">
      <w:pPr>
        <w:tabs>
          <w:tab w:val="left" w:pos="360"/>
          <w:tab w:val="left" w:pos="720"/>
          <w:tab w:val="left" w:pos="1080"/>
        </w:tabs>
        <w:spacing w:line="276" w:lineRule="auto"/>
        <w:rPr>
          <w:rFonts w:eastAsia="Calibri" w:asciiTheme="majorHAnsi" w:hAnsiTheme="majorHAnsi" w:cstheme="majorHAnsi"/>
          <w:bCs/>
        </w:rPr>
      </w:pPr>
      <w:r w:rsidRPr="002D6DC6">
        <w:rPr>
          <w:rFonts w:eastAsia="Calibri" w:asciiTheme="majorHAnsi" w:hAnsiTheme="majorHAnsi" w:cstheme="majorHAnsi"/>
          <w:bCs/>
        </w:rPr>
        <w:t>2.  “</w:t>
      </w:r>
      <w:r w:rsidRPr="002D6DC6" w:rsidR="002439F3">
        <w:rPr>
          <w:rFonts w:eastAsia="Calibri" w:asciiTheme="majorHAnsi" w:hAnsiTheme="majorHAnsi" w:cstheme="majorHAnsi"/>
          <w:bCs/>
        </w:rPr>
        <w:t>An</w:t>
      </w:r>
      <w:r w:rsidRPr="002D6DC6">
        <w:rPr>
          <w:rFonts w:eastAsia="Calibri" w:asciiTheme="majorHAnsi" w:hAnsiTheme="majorHAnsi" w:cstheme="majorHAnsi"/>
          <w:bCs/>
        </w:rPr>
        <w:t xml:space="preserve"> applicant portal would be my only suggestion so paperwork can be submitted without all the </w:t>
      </w:r>
      <w:r w:rsidRPr="002D6DC6" w:rsidR="000A2F43">
        <w:rPr>
          <w:rFonts w:eastAsia="Calibri" w:asciiTheme="majorHAnsi" w:hAnsiTheme="majorHAnsi" w:cstheme="majorHAnsi"/>
          <w:bCs/>
        </w:rPr>
        <w:t>printout</w:t>
      </w:r>
      <w:r w:rsidRPr="002D6DC6">
        <w:rPr>
          <w:rFonts w:eastAsia="Calibri" w:asciiTheme="majorHAnsi" w:hAnsiTheme="majorHAnsi" w:cstheme="majorHAnsi"/>
          <w:bCs/>
        </w:rPr>
        <w:t xml:space="preserve"> to minimize the amount of paper.  Other than that, the data collected seemed to be necessary.”</w:t>
      </w:r>
    </w:p>
    <w:p w:rsidR="005A2C15" w:rsidRPr="002D6DC6" w:rsidP="00954DF5" w14:paraId="2465DF82" w14:textId="3198B502">
      <w:pPr>
        <w:tabs>
          <w:tab w:val="left" w:pos="360"/>
          <w:tab w:val="left" w:pos="720"/>
          <w:tab w:val="left" w:pos="1080"/>
        </w:tabs>
        <w:spacing w:line="276" w:lineRule="auto"/>
        <w:rPr>
          <w:rFonts w:eastAsia="Calibri" w:asciiTheme="majorHAnsi" w:hAnsiTheme="majorHAnsi" w:cstheme="majorHAnsi"/>
          <w:bCs/>
        </w:rPr>
      </w:pPr>
      <w:r w:rsidRPr="002D6DC6">
        <w:rPr>
          <w:rFonts w:eastAsia="Calibri" w:asciiTheme="majorHAnsi" w:hAnsiTheme="majorHAnsi" w:cstheme="majorHAnsi"/>
          <w:bCs/>
        </w:rPr>
        <w:t>3.  “Attempting to find ways to combine some of these documents or eliminating documents would be a great start but I do not see how that is possible.”</w:t>
      </w:r>
    </w:p>
    <w:p w:rsidR="00AF2578" w:rsidRPr="002D6DC6" w:rsidP="00954DF5" w14:paraId="7DE4DE1E" w14:textId="07DE1FDA">
      <w:pPr>
        <w:tabs>
          <w:tab w:val="left" w:pos="360"/>
          <w:tab w:val="left" w:pos="720"/>
          <w:tab w:val="left" w:pos="1080"/>
        </w:tabs>
        <w:spacing w:line="276" w:lineRule="auto"/>
        <w:rPr>
          <w:rFonts w:eastAsia="Calibri" w:asciiTheme="majorHAnsi" w:hAnsiTheme="majorHAnsi" w:cstheme="majorHAnsi"/>
          <w:bCs/>
        </w:rPr>
      </w:pPr>
      <w:r w:rsidRPr="002D6DC6">
        <w:rPr>
          <w:rFonts w:eastAsia="Calibri" w:asciiTheme="majorHAnsi" w:hAnsiTheme="majorHAnsi" w:cstheme="majorHAnsi"/>
          <w:bCs/>
        </w:rPr>
        <w:t>4.  “When I received everything, I did feel a little overwhelmed with the amount of information/paperwork/</w:t>
      </w:r>
      <w:r w:rsidRPr="002D6DC6" w:rsidR="00954DF5">
        <w:rPr>
          <w:rFonts w:eastAsia="Calibri" w:asciiTheme="majorHAnsi" w:hAnsiTheme="majorHAnsi" w:cstheme="majorHAnsi"/>
          <w:bCs/>
        </w:rPr>
        <w:t xml:space="preserve"> </w:t>
      </w:r>
      <w:r w:rsidRPr="002D6DC6">
        <w:rPr>
          <w:rFonts w:eastAsia="Calibri" w:asciiTheme="majorHAnsi" w:hAnsiTheme="majorHAnsi" w:cstheme="majorHAnsi"/>
          <w:bCs/>
        </w:rPr>
        <w:t>documents that were requested all at once. I would suggest for this maybe breaking it up. Send a few requested documents to complete one day, have us complete it/send it back to you on a specific due date, then send the other requested documents and repeat the cycle like that.”</w:t>
      </w:r>
    </w:p>
    <w:p w:rsidR="00AF2578" w:rsidRPr="002D6DC6" w:rsidP="00B934C9" w14:paraId="1E09ACB7" w14:textId="77777777">
      <w:pPr>
        <w:pStyle w:val="NoSpacing"/>
        <w:rPr>
          <w:rFonts w:eastAsia="Calibri" w:asciiTheme="majorHAnsi" w:hAnsiTheme="majorHAnsi" w:cstheme="majorHAnsi"/>
        </w:rPr>
      </w:pPr>
    </w:p>
    <w:p w:rsidR="00052B28" w:rsidRPr="002D6DC6" w:rsidP="001A448D" w14:paraId="194755B4" w14:textId="5A0C12B1">
      <w:pPr>
        <w:tabs>
          <w:tab w:val="left" w:pos="360"/>
          <w:tab w:val="left" w:pos="720"/>
          <w:tab w:val="left" w:pos="1080"/>
        </w:tabs>
        <w:spacing w:line="276" w:lineRule="auto"/>
        <w:ind w:left="360"/>
        <w:rPr>
          <w:rFonts w:eastAsia="Calibri" w:asciiTheme="majorHAnsi" w:hAnsiTheme="majorHAnsi" w:cstheme="majorHAnsi"/>
          <w:bCs/>
          <w:i/>
          <w:iCs/>
        </w:rPr>
      </w:pPr>
      <w:r w:rsidRPr="002D6DC6">
        <w:rPr>
          <w:rFonts w:eastAsia="Calibri" w:asciiTheme="majorHAnsi" w:hAnsiTheme="majorHAnsi" w:cstheme="majorHAnsi"/>
          <w:b/>
        </w:rPr>
        <w:t>NPS Response/Action Taken:</w:t>
      </w:r>
      <w:bookmarkEnd w:id="3"/>
      <w:r w:rsidRPr="002D6DC6" w:rsidR="002E50C1">
        <w:rPr>
          <w:rFonts w:eastAsia="Calibri" w:asciiTheme="majorHAnsi" w:hAnsiTheme="majorHAnsi" w:cstheme="majorHAnsi"/>
          <w:bCs/>
          <w:i/>
          <w:iCs/>
        </w:rPr>
        <w:t xml:space="preserve"> </w:t>
      </w:r>
      <w:r w:rsidRPr="002D6DC6">
        <w:rPr>
          <w:rFonts w:eastAsia="Calibri" w:asciiTheme="majorHAnsi" w:hAnsiTheme="majorHAnsi" w:cstheme="majorHAnsi"/>
          <w:bCs/>
          <w:i/>
          <w:iCs/>
        </w:rPr>
        <w:t>As previously stated, the USPP is diligently searching for a software application that will permit applicants to electronically submit their responses to the questions posed in these forms.  There are software applications that are currently available; however, many do not meet all the necessary federal requirements.  The USPP requires a software application that shall adhere to FIPS in order to act in accordance with FISMA and FISMA2014, along with all necessary FedRAMP requirements.</w:t>
      </w:r>
    </w:p>
    <w:bookmarkEnd w:id="4"/>
    <w:p w:rsidR="00D66A6D" w:rsidRPr="002D6DC6" w:rsidP="00E518FA" w14:paraId="73178E98" w14:textId="6FCE8D46">
      <w:pPr>
        <w:tabs>
          <w:tab w:val="left" w:pos="360"/>
          <w:tab w:val="left" w:pos="720"/>
          <w:tab w:val="left" w:pos="1080"/>
        </w:tabs>
        <w:spacing w:line="276" w:lineRule="auto"/>
        <w:rPr>
          <w:rFonts w:eastAsia="Calibri" w:asciiTheme="majorHAnsi" w:hAnsiTheme="majorHAnsi" w:cstheme="majorHAnsi"/>
          <w:b/>
          <w:sz w:val="22"/>
          <w:szCs w:val="22"/>
        </w:rPr>
      </w:pPr>
      <w:r w:rsidRPr="002D6DC6">
        <w:rPr>
          <w:rFonts w:eastAsia="Calibri" w:asciiTheme="majorHAnsi" w:hAnsiTheme="majorHAnsi" w:cstheme="majorHAnsi"/>
          <w:b/>
          <w:sz w:val="22"/>
          <w:szCs w:val="22"/>
        </w:rPr>
        <w:t>9.</w:t>
      </w:r>
      <w:r w:rsidRPr="002D6DC6">
        <w:rPr>
          <w:rFonts w:eastAsia="Calibri" w:asciiTheme="majorHAnsi" w:hAnsiTheme="majorHAnsi" w:cstheme="majorHAnsi"/>
          <w:b/>
          <w:sz w:val="22"/>
          <w:szCs w:val="22"/>
        </w:rPr>
        <w:tab/>
        <w:t>Explain any decision to provide any payment or gift to respondents, other than remuneration of contractors or grantees.</w:t>
      </w:r>
    </w:p>
    <w:p w:rsidR="00D66A6D" w:rsidRPr="002D6DC6" w:rsidP="00B934C9" w14:paraId="69C662E3" w14:textId="77777777">
      <w:pPr>
        <w:pStyle w:val="NoSpacing"/>
        <w:rPr>
          <w:rFonts w:eastAsia="Calibri" w:asciiTheme="majorHAnsi" w:hAnsiTheme="majorHAnsi" w:cstheme="majorHAnsi"/>
        </w:rPr>
      </w:pPr>
    </w:p>
    <w:p w:rsidR="00D66A6D" w:rsidRPr="002D6DC6" w:rsidP="00E518FA" w14:paraId="7ACCA076" w14:textId="5BAFDF5E">
      <w:pPr>
        <w:tabs>
          <w:tab w:val="left" w:pos="360"/>
          <w:tab w:val="left" w:pos="720"/>
          <w:tab w:val="left" w:pos="1080"/>
        </w:tabs>
        <w:spacing w:line="276" w:lineRule="auto"/>
        <w:rPr>
          <w:rFonts w:eastAsia="Calibri" w:asciiTheme="majorHAnsi" w:hAnsiTheme="majorHAnsi" w:cstheme="majorHAnsi"/>
          <w:sz w:val="22"/>
          <w:szCs w:val="22"/>
        </w:rPr>
      </w:pPr>
      <w:r w:rsidRPr="002D6DC6">
        <w:rPr>
          <w:rFonts w:eastAsia="Calibri" w:asciiTheme="majorHAnsi" w:hAnsiTheme="majorHAnsi" w:cstheme="majorHAnsi"/>
          <w:sz w:val="22"/>
          <w:szCs w:val="22"/>
        </w:rPr>
        <w:t>We do not provide any payments or gifts to respondents.</w:t>
      </w:r>
    </w:p>
    <w:p w:rsidR="00965F10" w:rsidRPr="002D6DC6" w:rsidP="00E518FA" w14:paraId="0518F085" w14:textId="77777777">
      <w:pPr>
        <w:tabs>
          <w:tab w:val="left" w:pos="360"/>
          <w:tab w:val="left" w:pos="720"/>
          <w:tab w:val="left" w:pos="1080"/>
        </w:tabs>
        <w:spacing w:line="276" w:lineRule="auto"/>
        <w:rPr>
          <w:rFonts w:eastAsia="Calibri" w:asciiTheme="majorHAnsi" w:hAnsiTheme="majorHAnsi" w:cstheme="majorHAnsi"/>
          <w:sz w:val="22"/>
          <w:szCs w:val="22"/>
        </w:rPr>
      </w:pPr>
    </w:p>
    <w:p w:rsidR="00D66A6D" w:rsidRPr="002D6DC6" w:rsidP="00E518FA" w14:paraId="60D04DA9" w14:textId="3291E708">
      <w:pPr>
        <w:tabs>
          <w:tab w:val="left" w:pos="360"/>
          <w:tab w:val="left" w:pos="720"/>
          <w:tab w:val="left" w:pos="1080"/>
        </w:tabs>
        <w:spacing w:line="276" w:lineRule="auto"/>
        <w:rPr>
          <w:rFonts w:eastAsia="Calibri" w:asciiTheme="majorHAnsi" w:hAnsiTheme="majorHAnsi" w:cstheme="majorHAnsi"/>
          <w:b/>
          <w:sz w:val="22"/>
          <w:szCs w:val="22"/>
        </w:rPr>
      </w:pPr>
      <w:r w:rsidRPr="002D6DC6">
        <w:rPr>
          <w:rFonts w:eastAsia="Calibri" w:asciiTheme="majorHAnsi" w:hAnsiTheme="majorHAnsi" w:cstheme="majorHAnsi"/>
          <w:b/>
          <w:sz w:val="22"/>
          <w:szCs w:val="22"/>
        </w:rPr>
        <w:t>10.</w:t>
      </w:r>
      <w:r w:rsidRPr="002D6DC6">
        <w:rPr>
          <w:rFonts w:eastAsia="Calibri" w:asciiTheme="majorHAnsi" w:hAnsiTheme="majorHAnsi" w:cstheme="majorHAnsi"/>
          <w:b/>
          <w:sz w:val="22"/>
          <w:szCs w:val="22"/>
        </w:rPr>
        <w:tab/>
        <w:t>Describe any assurance of confidentiality provided to respondents and the basis for the assurance in statute, regulation, or agency policy.</w:t>
      </w:r>
    </w:p>
    <w:p w:rsidR="00D66A6D" w:rsidRPr="002D6DC6" w:rsidP="00E518FA" w14:paraId="3240318D" w14:textId="77777777">
      <w:pPr>
        <w:tabs>
          <w:tab w:val="left" w:pos="360"/>
          <w:tab w:val="left" w:pos="720"/>
          <w:tab w:val="left" w:pos="1080"/>
        </w:tabs>
        <w:spacing w:line="276" w:lineRule="auto"/>
        <w:ind w:left="360" w:hanging="360"/>
        <w:rPr>
          <w:rFonts w:eastAsia="Calibri" w:asciiTheme="majorHAnsi" w:hAnsiTheme="majorHAnsi" w:cstheme="majorHAnsi"/>
          <w:b/>
          <w:sz w:val="22"/>
          <w:szCs w:val="22"/>
        </w:rPr>
      </w:pPr>
    </w:p>
    <w:p w:rsidR="00D66A6D" w:rsidRPr="002D6DC6" w:rsidP="00E518FA" w14:paraId="63B9A9F0" w14:textId="14C9925A">
      <w:pPr>
        <w:tabs>
          <w:tab w:val="left" w:pos="360"/>
          <w:tab w:val="left" w:pos="720"/>
          <w:tab w:val="left" w:pos="1080"/>
        </w:tabs>
        <w:spacing w:line="276" w:lineRule="auto"/>
        <w:rPr>
          <w:rFonts w:eastAsia="Calibri" w:asciiTheme="majorHAnsi" w:hAnsiTheme="majorHAnsi" w:cstheme="majorHAnsi"/>
          <w:sz w:val="22"/>
          <w:szCs w:val="22"/>
        </w:rPr>
      </w:pPr>
      <w:r w:rsidRPr="002D6DC6">
        <w:rPr>
          <w:rFonts w:eastAsia="Calibri" w:asciiTheme="majorHAnsi" w:hAnsiTheme="majorHAnsi" w:cstheme="majorHAnsi"/>
          <w:sz w:val="22"/>
          <w:szCs w:val="22"/>
        </w:rPr>
        <w:t xml:space="preserve">Submitted </w:t>
      </w:r>
      <w:r w:rsidRPr="002D6DC6" w:rsidR="00E62ACF">
        <w:rPr>
          <w:rFonts w:eastAsia="Calibri" w:asciiTheme="majorHAnsi" w:hAnsiTheme="majorHAnsi" w:cstheme="majorHAnsi"/>
          <w:sz w:val="22"/>
          <w:szCs w:val="22"/>
        </w:rPr>
        <w:t>forms are stored in compliance with OPM/Govt-5 (</w:t>
      </w:r>
      <w:r w:rsidRPr="002D6DC6" w:rsidR="00F71283">
        <w:rPr>
          <w:rFonts w:eastAsia="Calibri" w:asciiTheme="majorHAnsi" w:hAnsiTheme="majorHAnsi" w:cstheme="majorHAnsi"/>
          <w:sz w:val="22"/>
          <w:szCs w:val="22"/>
          <w:u w:val="single"/>
        </w:rPr>
        <w:t>79 FR 16834</w:t>
      </w:r>
      <w:r w:rsidRPr="002D6DC6" w:rsidR="00E62ACF">
        <w:rPr>
          <w:rFonts w:eastAsia="Calibri" w:asciiTheme="majorHAnsi" w:hAnsiTheme="majorHAnsi" w:cstheme="majorHAnsi"/>
          <w:sz w:val="22"/>
          <w:szCs w:val="22"/>
        </w:rPr>
        <w:t>)</w:t>
      </w:r>
      <w:r w:rsidRPr="002D6DC6">
        <w:rPr>
          <w:rFonts w:eastAsia="Calibri" w:asciiTheme="majorHAnsi" w:hAnsiTheme="majorHAnsi" w:cstheme="majorHAnsi"/>
          <w:sz w:val="22"/>
          <w:szCs w:val="22"/>
        </w:rPr>
        <w:t>. All hard copies of forms are kept</w:t>
      </w:r>
      <w:r w:rsidRPr="002D6DC6" w:rsidR="00E62ACF">
        <w:rPr>
          <w:rFonts w:eastAsia="Calibri" w:asciiTheme="majorHAnsi" w:hAnsiTheme="majorHAnsi" w:cstheme="majorHAnsi"/>
          <w:sz w:val="22"/>
          <w:szCs w:val="22"/>
        </w:rPr>
        <w:t xml:space="preserve"> in secure areas</w:t>
      </w:r>
      <w:r w:rsidRPr="002D6DC6">
        <w:rPr>
          <w:rFonts w:eastAsia="Calibri" w:asciiTheme="majorHAnsi" w:hAnsiTheme="majorHAnsi" w:cstheme="majorHAnsi"/>
          <w:sz w:val="22"/>
          <w:szCs w:val="22"/>
        </w:rPr>
        <w:t>,</w:t>
      </w:r>
      <w:r w:rsidRPr="002D6DC6" w:rsidR="00E62ACF">
        <w:rPr>
          <w:rFonts w:eastAsia="Calibri" w:asciiTheme="majorHAnsi" w:hAnsiTheme="majorHAnsi" w:cstheme="majorHAnsi"/>
          <w:sz w:val="22"/>
          <w:szCs w:val="22"/>
        </w:rPr>
        <w:t xml:space="preserve"> locked file cabinets</w:t>
      </w:r>
      <w:r w:rsidRPr="002D6DC6">
        <w:rPr>
          <w:rFonts w:eastAsia="Calibri" w:asciiTheme="majorHAnsi" w:hAnsiTheme="majorHAnsi" w:cstheme="majorHAnsi"/>
          <w:sz w:val="22"/>
          <w:szCs w:val="22"/>
        </w:rPr>
        <w:t>,</w:t>
      </w:r>
      <w:r w:rsidRPr="002D6DC6" w:rsidR="00E62ACF">
        <w:rPr>
          <w:rFonts w:eastAsia="Calibri" w:asciiTheme="majorHAnsi" w:hAnsiTheme="majorHAnsi" w:cstheme="majorHAnsi"/>
          <w:sz w:val="22"/>
          <w:szCs w:val="22"/>
        </w:rPr>
        <w:t xml:space="preserve"> and treated as confidential information.  Only individuals with a need to use the information have access.  The information collection complies with the Privacy Act of 1974 and OMB Circular A-130.  Such information may be exempt from disclosure under the FOIA (5 U.S.C. 552). </w:t>
      </w:r>
    </w:p>
    <w:p w:rsidR="00C112CE" w:rsidRPr="002D6DC6" w:rsidP="00E518FA" w14:paraId="54A1A863" w14:textId="77777777">
      <w:pPr>
        <w:tabs>
          <w:tab w:val="left" w:pos="360"/>
          <w:tab w:val="left" w:pos="720"/>
          <w:tab w:val="left" w:pos="1080"/>
        </w:tabs>
        <w:spacing w:line="276" w:lineRule="auto"/>
        <w:rPr>
          <w:rFonts w:eastAsia="Calibri" w:asciiTheme="majorHAnsi" w:hAnsiTheme="majorHAnsi" w:cstheme="majorHAnsi"/>
          <w:b/>
          <w:sz w:val="22"/>
          <w:szCs w:val="22"/>
        </w:rPr>
      </w:pPr>
    </w:p>
    <w:p w:rsidR="00D66A6D" w:rsidRPr="002D6DC6" w:rsidP="00E518FA" w14:paraId="34C42964" w14:textId="57368B23">
      <w:pPr>
        <w:tabs>
          <w:tab w:val="left" w:pos="360"/>
          <w:tab w:val="left" w:pos="720"/>
          <w:tab w:val="left" w:pos="1080"/>
        </w:tabs>
        <w:spacing w:line="276" w:lineRule="auto"/>
        <w:rPr>
          <w:rFonts w:eastAsia="Calibri" w:asciiTheme="majorHAnsi" w:hAnsiTheme="majorHAnsi" w:cstheme="majorHAnsi"/>
          <w:b/>
          <w:sz w:val="22"/>
          <w:szCs w:val="22"/>
        </w:rPr>
      </w:pPr>
      <w:r w:rsidRPr="002D6DC6">
        <w:rPr>
          <w:rFonts w:eastAsia="Calibri" w:asciiTheme="majorHAnsi" w:hAnsiTheme="majorHAnsi" w:cstheme="majorHAnsi"/>
          <w:b/>
          <w:sz w:val="22"/>
          <w:szCs w:val="22"/>
        </w:rPr>
        <w:t>11.</w:t>
      </w:r>
      <w:r w:rsidRPr="002D6DC6">
        <w:rPr>
          <w:rFonts w:eastAsia="Calibri" w:asciiTheme="majorHAnsi" w:hAnsiTheme="majorHAnsi" w:cstheme="majorHAnsi"/>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66A6D" w:rsidRPr="002D6DC6" w:rsidP="00E518FA" w14:paraId="6474B266" w14:textId="77777777">
      <w:pPr>
        <w:tabs>
          <w:tab w:val="left" w:pos="360"/>
          <w:tab w:val="left" w:pos="720"/>
          <w:tab w:val="left" w:pos="1080"/>
        </w:tabs>
        <w:spacing w:line="276" w:lineRule="auto"/>
        <w:ind w:left="360" w:hanging="360"/>
        <w:rPr>
          <w:rFonts w:eastAsia="Calibri" w:asciiTheme="majorHAnsi" w:hAnsiTheme="majorHAnsi" w:cstheme="majorHAnsi"/>
          <w:b/>
          <w:sz w:val="22"/>
          <w:szCs w:val="22"/>
        </w:rPr>
      </w:pPr>
    </w:p>
    <w:p w:rsidR="00D66A6D" w:rsidRPr="002D6DC6" w:rsidP="00E518FA" w14:paraId="6BECE16C" w14:textId="77777777">
      <w:pPr>
        <w:tabs>
          <w:tab w:val="left" w:pos="360"/>
          <w:tab w:val="left" w:pos="720"/>
          <w:tab w:val="left" w:pos="1080"/>
        </w:tabs>
        <w:spacing w:line="276" w:lineRule="auto"/>
        <w:rPr>
          <w:rFonts w:eastAsia="Calibri" w:asciiTheme="majorHAnsi" w:hAnsiTheme="majorHAnsi" w:cstheme="majorHAnsi"/>
          <w:sz w:val="22"/>
          <w:szCs w:val="22"/>
        </w:rPr>
      </w:pPr>
      <w:r w:rsidRPr="002D6DC6">
        <w:rPr>
          <w:rFonts w:eastAsia="Calibri" w:asciiTheme="majorHAnsi" w:hAnsiTheme="majorHAnsi" w:cstheme="majorHAnsi"/>
          <w:sz w:val="22"/>
          <w:szCs w:val="22"/>
        </w:rPr>
        <w:t>We ask questions of a personal nature essential to determining the suitability of an applicant for employment as a USPP officer; however, we do not ask sensitive questions such as those described above.</w:t>
      </w:r>
    </w:p>
    <w:p w:rsidR="00965F10" w:rsidRPr="002D6DC6" w:rsidP="00E518FA" w14:paraId="30AFEDE6" w14:textId="50FDEB4A">
      <w:pPr>
        <w:spacing w:line="276" w:lineRule="auto"/>
        <w:rPr>
          <w:rFonts w:eastAsia="Calibri" w:asciiTheme="majorHAnsi" w:hAnsiTheme="majorHAnsi" w:cstheme="majorHAnsi"/>
          <w:b/>
          <w:sz w:val="22"/>
          <w:szCs w:val="22"/>
        </w:rPr>
      </w:pPr>
    </w:p>
    <w:p w:rsidR="00D66A6D" w:rsidRPr="002D6DC6" w:rsidP="00E518FA" w14:paraId="453ED3B7" w14:textId="0CBFAF2C">
      <w:pPr>
        <w:tabs>
          <w:tab w:val="left" w:pos="360"/>
          <w:tab w:val="left" w:pos="720"/>
          <w:tab w:val="left" w:pos="1080"/>
        </w:tabs>
        <w:spacing w:line="276" w:lineRule="auto"/>
        <w:ind w:left="360" w:hanging="360"/>
        <w:rPr>
          <w:rFonts w:eastAsia="Calibri" w:asciiTheme="majorHAnsi" w:hAnsiTheme="majorHAnsi" w:cstheme="majorHAnsi"/>
          <w:b/>
          <w:sz w:val="22"/>
          <w:szCs w:val="22"/>
        </w:rPr>
      </w:pPr>
      <w:r w:rsidRPr="002D6DC6">
        <w:rPr>
          <w:rFonts w:eastAsia="Calibri" w:asciiTheme="majorHAnsi" w:hAnsiTheme="majorHAnsi" w:cstheme="majorHAnsi"/>
          <w:b/>
          <w:sz w:val="22"/>
          <w:szCs w:val="22"/>
        </w:rPr>
        <w:t>12.</w:t>
      </w:r>
      <w:r w:rsidRPr="002D6DC6">
        <w:rPr>
          <w:rFonts w:eastAsia="Calibri" w:asciiTheme="majorHAnsi" w:hAnsiTheme="majorHAnsi" w:cstheme="majorHAnsi"/>
          <w:b/>
          <w:sz w:val="22"/>
          <w:szCs w:val="22"/>
        </w:rPr>
        <w:tab/>
        <w:t>Provide estimates of the hour burden of the collection of information.  The statement should:</w:t>
      </w:r>
    </w:p>
    <w:p w:rsidR="00D66A6D" w:rsidRPr="002D6DC6" w:rsidP="00E518FA" w14:paraId="164CFBB5" w14:textId="77777777">
      <w:pPr>
        <w:tabs>
          <w:tab w:val="left" w:pos="360"/>
          <w:tab w:val="left" w:pos="720"/>
          <w:tab w:val="left" w:pos="1080"/>
        </w:tabs>
        <w:spacing w:line="276" w:lineRule="auto"/>
        <w:ind w:left="720" w:hanging="720"/>
        <w:rPr>
          <w:rFonts w:eastAsia="Calibri" w:asciiTheme="majorHAnsi" w:hAnsiTheme="majorHAnsi" w:cstheme="majorHAnsi"/>
          <w:b/>
          <w:sz w:val="22"/>
          <w:szCs w:val="22"/>
        </w:rPr>
      </w:pPr>
      <w:r w:rsidRPr="002D6DC6">
        <w:rPr>
          <w:rFonts w:eastAsia="Calibri" w:asciiTheme="majorHAnsi" w:hAnsiTheme="majorHAnsi" w:cstheme="majorHAnsi"/>
          <w:b/>
          <w:sz w:val="22"/>
          <w:szCs w:val="22"/>
        </w:rPr>
        <w:tab/>
        <w:t>*</w:t>
      </w:r>
      <w:r w:rsidRPr="002D6DC6">
        <w:rPr>
          <w:rFonts w:eastAsia="Calibri" w:asciiTheme="majorHAnsi" w:hAnsiTheme="majorHAnsi" w:cstheme="majorHAns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66A6D" w:rsidRPr="002D6DC6" w:rsidP="00E518FA" w14:paraId="22611BA2" w14:textId="77777777">
      <w:pPr>
        <w:tabs>
          <w:tab w:val="left" w:pos="360"/>
          <w:tab w:val="left" w:pos="720"/>
          <w:tab w:val="left" w:pos="1080"/>
        </w:tabs>
        <w:spacing w:line="276" w:lineRule="auto"/>
        <w:ind w:left="720" w:hanging="720"/>
        <w:rPr>
          <w:rFonts w:eastAsia="Calibri" w:asciiTheme="majorHAnsi" w:hAnsiTheme="majorHAnsi" w:cstheme="majorHAnsi"/>
          <w:b/>
          <w:sz w:val="22"/>
          <w:szCs w:val="22"/>
        </w:rPr>
      </w:pPr>
      <w:r w:rsidRPr="002D6DC6">
        <w:rPr>
          <w:rFonts w:eastAsia="Calibri" w:asciiTheme="majorHAnsi" w:hAnsiTheme="majorHAnsi" w:cstheme="majorHAnsi"/>
          <w:b/>
          <w:sz w:val="22"/>
          <w:szCs w:val="22"/>
        </w:rPr>
        <w:tab/>
        <w:t>*</w:t>
      </w:r>
      <w:r w:rsidRPr="002D6DC6">
        <w:rPr>
          <w:rFonts w:eastAsia="Calibri" w:asciiTheme="majorHAnsi" w:hAnsiTheme="majorHAnsi" w:cstheme="majorHAnsi"/>
          <w:b/>
          <w:sz w:val="22"/>
          <w:szCs w:val="22"/>
        </w:rPr>
        <w:tab/>
        <w:t>If this request for approval covers more than one form, provide separate hour burden estimates for each form and aggregate the hour burdens.</w:t>
      </w:r>
    </w:p>
    <w:p w:rsidR="00D66A6D" w:rsidRPr="002D6DC6" w:rsidP="00E518FA" w14:paraId="026DD745" w14:textId="77777777">
      <w:pPr>
        <w:tabs>
          <w:tab w:val="left" w:pos="360"/>
          <w:tab w:val="left" w:pos="720"/>
          <w:tab w:val="left" w:pos="1080"/>
        </w:tabs>
        <w:spacing w:line="276" w:lineRule="auto"/>
        <w:ind w:left="720" w:hanging="720"/>
        <w:rPr>
          <w:rFonts w:eastAsia="Calibri" w:asciiTheme="majorHAnsi" w:hAnsiTheme="majorHAnsi" w:cstheme="majorHAnsi"/>
          <w:b/>
          <w:sz w:val="22"/>
          <w:szCs w:val="22"/>
        </w:rPr>
      </w:pPr>
      <w:r w:rsidRPr="002D6DC6">
        <w:rPr>
          <w:rFonts w:eastAsia="Calibri" w:asciiTheme="majorHAnsi" w:hAnsiTheme="majorHAnsi" w:cstheme="majorHAnsi"/>
          <w:b/>
          <w:sz w:val="22"/>
          <w:szCs w:val="22"/>
        </w:rPr>
        <w:tab/>
        <w:t>*</w:t>
      </w:r>
      <w:r w:rsidRPr="002D6DC6">
        <w:rPr>
          <w:rFonts w:eastAsia="Calibri" w:asciiTheme="majorHAnsi" w:hAnsiTheme="majorHAnsi" w:cstheme="majorHAns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DD3F88" w:rsidRPr="002D6DC6" w:rsidP="001C109C" w14:paraId="73CC03C0" w14:textId="77777777">
      <w:pPr>
        <w:pStyle w:val="NoSpacing"/>
        <w:rPr>
          <w:rFonts w:asciiTheme="majorHAnsi" w:hAnsiTheme="majorHAnsi" w:cstheme="majorHAnsi"/>
        </w:rPr>
      </w:pPr>
    </w:p>
    <w:p w:rsidR="002F10F1" w:rsidRPr="002D6DC6" w:rsidP="0098470C" w14:paraId="6F0308ED" w14:textId="5B9B2EE6">
      <w:pPr>
        <w:pStyle w:val="NoSpacing"/>
        <w:rPr>
          <w:rFonts w:eastAsia="Calibri" w:asciiTheme="majorHAnsi" w:hAnsiTheme="majorHAnsi" w:cstheme="majorHAnsi"/>
        </w:rPr>
      </w:pPr>
      <w:r w:rsidRPr="00DD3F88">
        <w:rPr>
          <w:rFonts w:asciiTheme="majorHAnsi" w:hAnsiTheme="majorHAnsi" w:cstheme="majorHAnsi"/>
          <w:color w:val="000000"/>
          <w:sz w:val="22"/>
          <w:szCs w:val="22"/>
        </w:rPr>
        <w:t xml:space="preserve">We estimate that there will be approximately </w:t>
      </w:r>
      <w:r w:rsidRPr="00C02D02" w:rsidR="00CB5F3E">
        <w:rPr>
          <w:rFonts w:asciiTheme="majorHAnsi" w:hAnsiTheme="majorHAnsi" w:cstheme="majorHAnsi"/>
          <w:b/>
          <w:bCs/>
          <w:color w:val="000000"/>
          <w:sz w:val="22"/>
          <w:szCs w:val="22"/>
        </w:rPr>
        <w:t>1,250</w:t>
      </w:r>
      <w:r w:rsidRPr="00DD3F88">
        <w:rPr>
          <w:rFonts w:asciiTheme="majorHAnsi" w:hAnsiTheme="majorHAnsi" w:cstheme="majorHAnsi"/>
          <w:color w:val="000000"/>
          <w:sz w:val="22"/>
          <w:szCs w:val="22"/>
        </w:rPr>
        <w:t xml:space="preserve"> annual responses totaling </w:t>
      </w:r>
      <w:r w:rsidRPr="002D6DC6" w:rsidR="00CB5F3E">
        <w:rPr>
          <w:rFonts w:asciiTheme="majorHAnsi" w:hAnsiTheme="majorHAnsi" w:cstheme="majorHAnsi"/>
          <w:b/>
          <w:color w:val="000000"/>
          <w:sz w:val="22"/>
          <w:szCs w:val="22"/>
        </w:rPr>
        <w:t xml:space="preserve">1,897 </w:t>
      </w:r>
      <w:r w:rsidRPr="00DD3F88">
        <w:rPr>
          <w:rFonts w:asciiTheme="majorHAnsi" w:hAnsiTheme="majorHAnsi" w:cstheme="majorHAnsi"/>
          <w:color w:val="000000"/>
          <w:sz w:val="22"/>
          <w:szCs w:val="22"/>
        </w:rPr>
        <w:t>annual burden hours.   We estimate the total dollar value of the annual burden hours for this collection to be $</w:t>
      </w:r>
      <w:r w:rsidRPr="002D6DC6" w:rsidR="00B422F6">
        <w:rPr>
          <w:rFonts w:asciiTheme="majorHAnsi" w:hAnsiTheme="majorHAnsi" w:cstheme="majorHAnsi"/>
          <w:b/>
          <w:color w:val="000000"/>
          <w:sz w:val="22"/>
          <w:szCs w:val="22"/>
        </w:rPr>
        <w:fldChar w:fldCharType="begin"/>
      </w:r>
      <w:r w:rsidRPr="002D6DC6" w:rsidR="00B422F6">
        <w:rPr>
          <w:rFonts w:asciiTheme="majorHAnsi" w:hAnsiTheme="majorHAnsi" w:cstheme="majorHAnsi"/>
          <w:b/>
          <w:color w:val="000000"/>
          <w:sz w:val="22"/>
          <w:szCs w:val="22"/>
        </w:rPr>
        <w:instrText xml:space="preserve"> =SUM(ABOVE) </w:instrText>
      </w:r>
      <w:r w:rsidRPr="002D6DC6" w:rsidR="00B422F6">
        <w:rPr>
          <w:rFonts w:asciiTheme="majorHAnsi" w:hAnsiTheme="majorHAnsi" w:cstheme="majorHAnsi"/>
          <w:b/>
          <w:color w:val="000000"/>
          <w:sz w:val="22"/>
          <w:szCs w:val="22"/>
        </w:rPr>
        <w:fldChar w:fldCharType="separate"/>
      </w:r>
      <w:r w:rsidRPr="002D6DC6" w:rsidR="00B422F6">
        <w:rPr>
          <w:rFonts w:asciiTheme="majorHAnsi" w:hAnsiTheme="majorHAnsi" w:cstheme="majorHAnsi"/>
          <w:b/>
          <w:color w:val="000000"/>
          <w:sz w:val="22"/>
          <w:szCs w:val="22"/>
        </w:rPr>
        <w:t>81,705</w:t>
      </w:r>
      <w:r w:rsidRPr="002D6DC6" w:rsidR="00B422F6">
        <w:rPr>
          <w:rFonts w:asciiTheme="majorHAnsi" w:hAnsiTheme="majorHAnsi" w:cstheme="majorHAnsi"/>
          <w:color w:val="000000"/>
          <w:sz w:val="22"/>
          <w:szCs w:val="22"/>
        </w:rPr>
        <w:fldChar w:fldCharType="end"/>
      </w:r>
      <w:r w:rsidRPr="002D6DC6" w:rsidR="00B422F6">
        <w:rPr>
          <w:rFonts w:asciiTheme="majorHAnsi" w:hAnsiTheme="majorHAnsi" w:cstheme="majorHAnsi"/>
          <w:bCs/>
          <w:color w:val="000000"/>
          <w:sz w:val="22"/>
          <w:szCs w:val="22"/>
        </w:rPr>
        <w:t xml:space="preserve"> </w:t>
      </w:r>
      <w:r w:rsidRPr="00DD3F88">
        <w:rPr>
          <w:rFonts w:asciiTheme="majorHAnsi" w:hAnsiTheme="majorHAnsi" w:cstheme="majorHAnsi"/>
          <w:bCs/>
          <w:color w:val="000000"/>
          <w:sz w:val="22"/>
          <w:szCs w:val="22"/>
        </w:rPr>
        <w:t>(rounded).  We used the rates listed below in accordance with Bureau of Labor Statistics news release</w:t>
      </w:r>
      <w:r w:rsidRPr="00DD3F88">
        <w:rPr>
          <w:rFonts w:asciiTheme="majorHAnsi" w:hAnsiTheme="majorHAnsi" w:cstheme="majorHAnsi"/>
          <w:color w:val="000000"/>
          <w:sz w:val="22"/>
          <w:szCs w:val="22"/>
        </w:rPr>
        <w:t xml:space="preserve"> </w:t>
      </w:r>
      <w:bookmarkStart w:id="5" w:name="_Hlk139620180"/>
      <w:hyperlink r:id="rId9" w:history="1">
        <w:r w:rsidRPr="00DD3F88">
          <w:rPr>
            <w:rFonts w:asciiTheme="majorHAnsi" w:hAnsiTheme="majorHAnsi" w:cstheme="majorHAnsi"/>
            <w:color w:val="0000FF"/>
            <w:sz w:val="22"/>
            <w:szCs w:val="22"/>
            <w:u w:val="single"/>
          </w:rPr>
          <w:t>USDL-23-1305</w:t>
        </w:r>
      </w:hyperlink>
      <w:bookmarkEnd w:id="5"/>
      <w:r w:rsidRPr="00DD3F88">
        <w:rPr>
          <w:rFonts w:asciiTheme="majorHAnsi" w:hAnsiTheme="majorHAnsi" w:cstheme="majorHAnsi"/>
          <w:color w:val="000000"/>
          <w:sz w:val="22"/>
          <w:szCs w:val="22"/>
          <w:u w:val="single"/>
        </w:rPr>
        <w:t xml:space="preserve"> (</w:t>
      </w:r>
      <w:r w:rsidRPr="00DD3F88">
        <w:rPr>
          <w:rFonts w:asciiTheme="majorHAnsi" w:hAnsiTheme="majorHAnsi" w:cstheme="majorHAnsi"/>
          <w:color w:val="000000"/>
          <w:sz w:val="22"/>
          <w:szCs w:val="22"/>
        </w:rPr>
        <w:t xml:space="preserve">June 16, 2023, Employer Costs for Employee Compensation—March 2023), to calculate the total annual burden. </w:t>
      </w:r>
      <w:r w:rsidRPr="002D6DC6" w:rsidR="002D6DC6">
        <w:rPr>
          <w:rFonts w:asciiTheme="majorHAnsi" w:hAnsiTheme="majorHAnsi" w:cstheme="majorHAnsi"/>
          <w:color w:val="000000"/>
          <w:sz w:val="22"/>
          <w:szCs w:val="22"/>
        </w:rPr>
        <w:t xml:space="preserve">We </w:t>
      </w:r>
      <w:r w:rsidRPr="00DD3F88">
        <w:rPr>
          <w:rFonts w:asciiTheme="majorHAnsi" w:hAnsiTheme="majorHAnsi" w:cstheme="majorHAnsi"/>
          <w:color w:val="000000"/>
          <w:sz w:val="22"/>
          <w:szCs w:val="22"/>
        </w:rPr>
        <w:t>use</w:t>
      </w:r>
      <w:r w:rsidRPr="002D6DC6" w:rsidR="002D6DC6">
        <w:rPr>
          <w:rFonts w:asciiTheme="majorHAnsi" w:hAnsiTheme="majorHAnsi" w:cstheme="majorHAnsi"/>
          <w:color w:val="000000"/>
          <w:sz w:val="22"/>
          <w:szCs w:val="22"/>
        </w:rPr>
        <w:t>d</w:t>
      </w:r>
      <w:r w:rsidRPr="00DD3F88">
        <w:rPr>
          <w:rFonts w:asciiTheme="majorHAnsi" w:hAnsiTheme="majorHAnsi" w:cstheme="majorHAnsi"/>
          <w:color w:val="000000"/>
          <w:sz w:val="22"/>
          <w:szCs w:val="22"/>
        </w:rPr>
        <w:t xml:space="preserve"> the hourly rate </w:t>
      </w:r>
      <w:r w:rsidRPr="002D6DC6" w:rsidR="0064095B">
        <w:rPr>
          <w:rFonts w:asciiTheme="majorHAnsi" w:hAnsiTheme="majorHAnsi" w:cstheme="majorHAnsi"/>
          <w:color w:val="000000"/>
          <w:sz w:val="22"/>
          <w:szCs w:val="22"/>
        </w:rPr>
        <w:t xml:space="preserve">of $43.07 </w:t>
      </w:r>
      <w:r w:rsidRPr="00DD3F88" w:rsidR="0064095B">
        <w:rPr>
          <w:rFonts w:asciiTheme="majorHAnsi" w:hAnsiTheme="majorHAnsi" w:cstheme="majorHAnsi"/>
          <w:color w:val="000000"/>
          <w:sz w:val="22"/>
          <w:szCs w:val="22"/>
        </w:rPr>
        <w:t xml:space="preserve">(Including benefits) </w:t>
      </w:r>
      <w:r w:rsidRPr="00DD3F88">
        <w:rPr>
          <w:rFonts w:asciiTheme="majorHAnsi" w:hAnsiTheme="majorHAnsi" w:cstheme="majorHAnsi"/>
          <w:color w:val="000000"/>
          <w:sz w:val="22"/>
          <w:szCs w:val="22"/>
        </w:rPr>
        <w:t xml:space="preserve">for </w:t>
      </w:r>
      <w:r w:rsidRPr="002D6DC6" w:rsidR="000762CE">
        <w:rPr>
          <w:rFonts w:asciiTheme="majorHAnsi" w:hAnsiTheme="majorHAnsi" w:cstheme="majorHAnsi"/>
          <w:color w:val="000000"/>
          <w:sz w:val="22"/>
          <w:szCs w:val="22"/>
        </w:rPr>
        <w:t>civilian workers</w:t>
      </w:r>
      <w:r w:rsidRPr="002D6DC6" w:rsidR="002D6DC6">
        <w:rPr>
          <w:rFonts w:asciiTheme="majorHAnsi" w:hAnsiTheme="majorHAnsi" w:cstheme="majorHAnsi"/>
          <w:color w:val="000000"/>
          <w:sz w:val="22"/>
          <w:szCs w:val="22"/>
        </w:rPr>
        <w:t xml:space="preserve"> (</w:t>
      </w:r>
      <w:r w:rsidRPr="00DD3F88" w:rsidR="002D6DC6">
        <w:rPr>
          <w:rFonts w:asciiTheme="majorHAnsi" w:hAnsiTheme="majorHAnsi" w:cstheme="majorHAnsi"/>
          <w:color w:val="000000"/>
          <w:sz w:val="22"/>
          <w:szCs w:val="22"/>
        </w:rPr>
        <w:t>Table 12.1</w:t>
      </w:r>
      <w:r w:rsidRPr="002D6DC6" w:rsidR="002D6DC6">
        <w:rPr>
          <w:rFonts w:asciiTheme="majorHAnsi" w:hAnsiTheme="majorHAnsi" w:cstheme="majorHAnsi"/>
          <w:color w:val="000000"/>
          <w:sz w:val="22"/>
          <w:szCs w:val="22"/>
        </w:rPr>
        <w:t>).</w:t>
      </w:r>
    </w:p>
    <w:p w:rsidR="00E379AA" w:rsidRPr="002D6DC6" w:rsidP="001C109C" w14:paraId="564F0E2F" w14:textId="77777777">
      <w:pPr>
        <w:pStyle w:val="NoSpacing"/>
        <w:rPr>
          <w:rFonts w:eastAsia="Calibri" w:asciiTheme="majorHAnsi" w:hAnsiTheme="majorHAnsi" w:cstheme="majorHAnsi"/>
        </w:rPr>
      </w:pPr>
    </w:p>
    <w:p w:rsidR="002F10F1" w:rsidRPr="002D6DC6" w:rsidP="00E518FA" w14:paraId="499991F9" w14:textId="1156694E">
      <w:pPr>
        <w:tabs>
          <w:tab w:val="left" w:pos="360"/>
          <w:tab w:val="left" w:pos="720"/>
          <w:tab w:val="left" w:pos="1080"/>
        </w:tabs>
        <w:spacing w:line="276" w:lineRule="auto"/>
        <w:rPr>
          <w:rFonts w:eastAsia="Calibri" w:asciiTheme="majorHAnsi" w:hAnsiTheme="majorHAnsi" w:cstheme="majorHAnsi"/>
          <w:b/>
          <w:sz w:val="22"/>
          <w:szCs w:val="22"/>
        </w:rPr>
      </w:pPr>
      <w:r w:rsidRPr="002D6DC6">
        <w:rPr>
          <w:rFonts w:eastAsia="Calibri" w:asciiTheme="majorHAnsi" w:hAnsiTheme="majorHAnsi" w:cstheme="majorHAnsi"/>
          <w:b/>
          <w:sz w:val="22"/>
          <w:szCs w:val="22"/>
        </w:rPr>
        <w:t>Table 12.1</w:t>
      </w:r>
      <w:r w:rsidRPr="002D6DC6" w:rsidR="00327BC7">
        <w:rPr>
          <w:rFonts w:eastAsia="Calibri" w:asciiTheme="majorHAnsi" w:hAnsiTheme="majorHAnsi" w:cstheme="majorHAnsi"/>
          <w:b/>
          <w:sz w:val="22"/>
          <w:szCs w:val="22"/>
        </w:rPr>
        <w:t>. Estimated dollar value of annual burden hours</w:t>
      </w:r>
    </w:p>
    <w:tbl>
      <w:tblPr>
        <w:tblStyle w:val="3"/>
        <w:tblW w:w="9752"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50"/>
        <w:gridCol w:w="990"/>
        <w:gridCol w:w="1080"/>
        <w:gridCol w:w="1080"/>
        <w:gridCol w:w="1260"/>
        <w:gridCol w:w="1292"/>
      </w:tblGrid>
      <w:tr w14:paraId="38C0AE97" w14:textId="77777777" w:rsidTr="000A2F43">
        <w:tblPrEx>
          <w:tblW w:w="9752"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764"/>
          <w:tblHeader/>
        </w:trPr>
        <w:tc>
          <w:tcPr>
            <w:tcW w:w="4050" w:type="dxa"/>
            <w:shd w:val="clear" w:color="auto" w:fill="D6E3BC" w:themeFill="accent3" w:themeFillTint="66"/>
            <w:vAlign w:val="center"/>
          </w:tcPr>
          <w:p w:rsidR="00D66A6D" w:rsidRPr="002D6DC6" w:rsidP="00E518FA" w14:paraId="08588747" w14:textId="77777777">
            <w:pPr>
              <w:tabs>
                <w:tab w:val="left" w:pos="360"/>
                <w:tab w:val="left" w:pos="720"/>
                <w:tab w:val="left" w:pos="1080"/>
              </w:tabs>
              <w:spacing w:line="276" w:lineRule="auto"/>
              <w:jc w:val="center"/>
              <w:rPr>
                <w:rFonts w:eastAsia="Calibri" w:asciiTheme="majorHAnsi" w:hAnsiTheme="majorHAnsi" w:cstheme="majorHAnsi"/>
                <w:b/>
                <w:sz w:val="16"/>
                <w:szCs w:val="16"/>
              </w:rPr>
            </w:pPr>
            <w:r w:rsidRPr="002D6DC6">
              <w:rPr>
                <w:rFonts w:eastAsia="Calibri" w:asciiTheme="majorHAnsi" w:hAnsiTheme="majorHAnsi" w:cstheme="majorHAnsi"/>
                <w:b/>
                <w:sz w:val="16"/>
                <w:szCs w:val="16"/>
              </w:rPr>
              <w:t>Activity</w:t>
            </w:r>
          </w:p>
        </w:tc>
        <w:tc>
          <w:tcPr>
            <w:tcW w:w="990" w:type="dxa"/>
            <w:shd w:val="clear" w:color="auto" w:fill="D6E3BC" w:themeFill="accent3" w:themeFillTint="66"/>
            <w:vAlign w:val="center"/>
          </w:tcPr>
          <w:p w:rsidR="00D66A6D" w:rsidRPr="002D6DC6" w:rsidP="00E518FA" w14:paraId="474A74ED" w14:textId="77777777">
            <w:pPr>
              <w:tabs>
                <w:tab w:val="left" w:pos="360"/>
                <w:tab w:val="left" w:pos="720"/>
                <w:tab w:val="left" w:pos="1080"/>
              </w:tabs>
              <w:spacing w:line="276" w:lineRule="auto"/>
              <w:jc w:val="center"/>
              <w:rPr>
                <w:rFonts w:eastAsia="Calibri" w:asciiTheme="majorHAnsi" w:hAnsiTheme="majorHAnsi" w:cstheme="majorHAnsi"/>
                <w:b/>
                <w:sz w:val="16"/>
                <w:szCs w:val="16"/>
              </w:rPr>
            </w:pPr>
            <w:r w:rsidRPr="002D6DC6">
              <w:rPr>
                <w:rFonts w:eastAsia="Calibri" w:asciiTheme="majorHAnsi" w:hAnsiTheme="majorHAnsi" w:cstheme="majorHAnsi"/>
                <w:b/>
                <w:sz w:val="16"/>
                <w:szCs w:val="16"/>
              </w:rPr>
              <w:t>Total Annual Responses</w:t>
            </w:r>
          </w:p>
        </w:tc>
        <w:tc>
          <w:tcPr>
            <w:tcW w:w="1080" w:type="dxa"/>
            <w:shd w:val="clear" w:color="auto" w:fill="D6E3BC" w:themeFill="accent3" w:themeFillTint="66"/>
            <w:vAlign w:val="center"/>
          </w:tcPr>
          <w:p w:rsidR="00D66A6D" w:rsidRPr="002D6DC6" w:rsidP="00E518FA" w14:paraId="0E74828A" w14:textId="77777777">
            <w:pPr>
              <w:tabs>
                <w:tab w:val="left" w:pos="360"/>
                <w:tab w:val="left" w:pos="720"/>
                <w:tab w:val="left" w:pos="1080"/>
              </w:tabs>
              <w:spacing w:line="276" w:lineRule="auto"/>
              <w:jc w:val="center"/>
              <w:rPr>
                <w:rFonts w:eastAsia="Calibri" w:asciiTheme="majorHAnsi" w:hAnsiTheme="majorHAnsi" w:cstheme="majorHAnsi"/>
                <w:b/>
                <w:sz w:val="16"/>
                <w:szCs w:val="16"/>
              </w:rPr>
            </w:pPr>
            <w:r w:rsidRPr="002D6DC6">
              <w:rPr>
                <w:rFonts w:eastAsia="Calibri" w:asciiTheme="majorHAnsi" w:hAnsiTheme="majorHAnsi" w:cstheme="majorHAnsi"/>
                <w:b/>
                <w:sz w:val="16"/>
                <w:szCs w:val="16"/>
              </w:rPr>
              <w:t>Completion Time per Response</w:t>
            </w:r>
          </w:p>
        </w:tc>
        <w:tc>
          <w:tcPr>
            <w:tcW w:w="1080" w:type="dxa"/>
            <w:tcBorders>
              <w:bottom w:val="single" w:sz="4" w:space="0" w:color="000000"/>
            </w:tcBorders>
            <w:shd w:val="clear" w:color="auto" w:fill="D6E3BC" w:themeFill="accent3" w:themeFillTint="66"/>
            <w:vAlign w:val="center"/>
          </w:tcPr>
          <w:p w:rsidR="00D66A6D" w:rsidRPr="002D6DC6" w:rsidP="00E518FA" w14:paraId="26C0A4D4" w14:textId="77777777">
            <w:pPr>
              <w:tabs>
                <w:tab w:val="left" w:pos="360"/>
                <w:tab w:val="left" w:pos="720"/>
                <w:tab w:val="left" w:pos="1080"/>
              </w:tabs>
              <w:spacing w:line="276" w:lineRule="auto"/>
              <w:jc w:val="center"/>
              <w:rPr>
                <w:rFonts w:eastAsia="Calibri" w:asciiTheme="majorHAnsi" w:hAnsiTheme="majorHAnsi" w:cstheme="majorHAnsi"/>
                <w:b/>
                <w:sz w:val="16"/>
                <w:szCs w:val="16"/>
              </w:rPr>
            </w:pPr>
            <w:r w:rsidRPr="002D6DC6">
              <w:rPr>
                <w:rFonts w:eastAsia="Calibri" w:asciiTheme="majorHAnsi" w:hAnsiTheme="majorHAnsi" w:cstheme="majorHAnsi"/>
                <w:b/>
                <w:sz w:val="16"/>
                <w:szCs w:val="16"/>
              </w:rPr>
              <w:t>Total Annual Burden Hours *</w:t>
            </w:r>
          </w:p>
        </w:tc>
        <w:tc>
          <w:tcPr>
            <w:tcW w:w="1260" w:type="dxa"/>
            <w:tcBorders>
              <w:bottom w:val="single" w:sz="4" w:space="0" w:color="000000"/>
            </w:tcBorders>
            <w:shd w:val="clear" w:color="auto" w:fill="D6E3BC" w:themeFill="accent3" w:themeFillTint="66"/>
            <w:vAlign w:val="center"/>
          </w:tcPr>
          <w:p w:rsidR="00D66A6D" w:rsidRPr="002D6DC6" w:rsidP="00E518FA" w14:paraId="47801170" w14:textId="77777777">
            <w:pPr>
              <w:tabs>
                <w:tab w:val="left" w:pos="360"/>
                <w:tab w:val="left" w:pos="720"/>
                <w:tab w:val="left" w:pos="1080"/>
              </w:tabs>
              <w:spacing w:line="276" w:lineRule="auto"/>
              <w:jc w:val="center"/>
              <w:rPr>
                <w:rFonts w:eastAsia="Calibri" w:asciiTheme="majorHAnsi" w:hAnsiTheme="majorHAnsi" w:cstheme="majorHAnsi"/>
                <w:b/>
                <w:sz w:val="16"/>
                <w:szCs w:val="16"/>
              </w:rPr>
            </w:pPr>
            <w:r w:rsidRPr="002D6DC6">
              <w:rPr>
                <w:rFonts w:eastAsia="Calibri" w:asciiTheme="majorHAnsi" w:hAnsiTheme="majorHAnsi" w:cstheme="majorHAnsi"/>
                <w:b/>
                <w:sz w:val="16"/>
                <w:szCs w:val="16"/>
              </w:rPr>
              <w:t>Hourly Labor Costs including Benefits</w:t>
            </w:r>
          </w:p>
        </w:tc>
        <w:tc>
          <w:tcPr>
            <w:tcW w:w="1292" w:type="dxa"/>
            <w:tcBorders>
              <w:bottom w:val="single" w:sz="4" w:space="0" w:color="000000"/>
            </w:tcBorders>
            <w:shd w:val="clear" w:color="auto" w:fill="D6E3BC" w:themeFill="accent3" w:themeFillTint="66"/>
            <w:vAlign w:val="center"/>
          </w:tcPr>
          <w:p w:rsidR="00D66A6D" w:rsidRPr="002D6DC6" w:rsidP="00E518FA" w14:paraId="1729C6EA" w14:textId="77777777">
            <w:pPr>
              <w:tabs>
                <w:tab w:val="left" w:pos="360"/>
                <w:tab w:val="left" w:pos="720"/>
                <w:tab w:val="left" w:pos="1080"/>
              </w:tabs>
              <w:spacing w:line="276" w:lineRule="auto"/>
              <w:jc w:val="center"/>
              <w:rPr>
                <w:rFonts w:eastAsia="Calibri" w:asciiTheme="majorHAnsi" w:hAnsiTheme="majorHAnsi" w:cstheme="majorHAnsi"/>
                <w:b/>
                <w:sz w:val="16"/>
                <w:szCs w:val="16"/>
              </w:rPr>
            </w:pPr>
            <w:r w:rsidRPr="002D6DC6">
              <w:rPr>
                <w:rFonts w:eastAsia="Calibri" w:asciiTheme="majorHAnsi" w:hAnsiTheme="majorHAnsi" w:cstheme="majorHAnsi"/>
                <w:b/>
                <w:sz w:val="16"/>
                <w:szCs w:val="16"/>
              </w:rPr>
              <w:t>Total Dollar Value of Annual Burden Hours</w:t>
            </w:r>
          </w:p>
        </w:tc>
      </w:tr>
      <w:tr w14:paraId="54110DEC" w14:textId="77777777" w:rsidTr="00BF743D">
        <w:tblPrEx>
          <w:tblW w:w="9752" w:type="dxa"/>
          <w:tblInd w:w="-65" w:type="dxa"/>
          <w:tblLayout w:type="fixed"/>
          <w:tblLook w:val="0000"/>
        </w:tblPrEx>
        <w:trPr>
          <w:trHeight w:val="287"/>
        </w:trPr>
        <w:tc>
          <w:tcPr>
            <w:tcW w:w="4050" w:type="dxa"/>
            <w:vAlign w:val="center"/>
          </w:tcPr>
          <w:p w:rsidR="00D66A6D" w:rsidRPr="002D6DC6" w:rsidP="00E518FA" w14:paraId="591CB9EB" w14:textId="0734D65C">
            <w:pPr>
              <w:tabs>
                <w:tab w:val="left" w:pos="360"/>
                <w:tab w:val="left" w:pos="720"/>
                <w:tab w:val="left" w:pos="1080"/>
              </w:tabs>
              <w:spacing w:line="276" w:lineRule="auto"/>
              <w:rPr>
                <w:rFonts w:eastAsia="Calibri" w:asciiTheme="majorHAnsi" w:hAnsiTheme="majorHAnsi" w:cstheme="majorHAnsi"/>
                <w:sz w:val="18"/>
                <w:szCs w:val="18"/>
              </w:rPr>
            </w:pPr>
            <w:r w:rsidRPr="002D6DC6">
              <w:rPr>
                <w:rFonts w:eastAsia="Calibri" w:asciiTheme="majorHAnsi" w:hAnsiTheme="majorHAnsi" w:cstheme="majorHAnsi"/>
                <w:sz w:val="18"/>
                <w:szCs w:val="18"/>
              </w:rPr>
              <w:t>Form 10-2201</w:t>
            </w:r>
            <w:r w:rsidRPr="002D6DC6" w:rsidR="00ED2E45">
              <w:rPr>
                <w:rFonts w:eastAsia="Calibri" w:asciiTheme="majorHAnsi" w:hAnsiTheme="majorHAnsi" w:cstheme="majorHAnsi"/>
                <w:sz w:val="18"/>
                <w:szCs w:val="18"/>
              </w:rPr>
              <w:t xml:space="preserve"> -</w:t>
            </w:r>
            <w:r w:rsidRPr="002D6DC6">
              <w:rPr>
                <w:rFonts w:eastAsia="Calibri" w:asciiTheme="majorHAnsi" w:hAnsiTheme="majorHAnsi" w:cstheme="majorHAnsi"/>
                <w:sz w:val="18"/>
                <w:szCs w:val="18"/>
              </w:rPr>
              <w:t xml:space="preserve"> Personal Qualifications Statement</w:t>
            </w:r>
          </w:p>
        </w:tc>
        <w:tc>
          <w:tcPr>
            <w:tcW w:w="990" w:type="dxa"/>
            <w:shd w:val="clear" w:color="auto" w:fill="auto"/>
            <w:vAlign w:val="center"/>
          </w:tcPr>
          <w:p w:rsidR="00D66A6D" w:rsidRPr="002D6DC6" w:rsidP="002072AD" w14:paraId="3E154D7B" w14:textId="6E92F10D">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250</w:t>
            </w:r>
          </w:p>
        </w:tc>
        <w:tc>
          <w:tcPr>
            <w:tcW w:w="1080" w:type="dxa"/>
            <w:shd w:val="clear" w:color="auto" w:fill="auto"/>
            <w:vAlign w:val="center"/>
          </w:tcPr>
          <w:p w:rsidR="00D66A6D" w:rsidRPr="002D6DC6" w:rsidP="002072AD" w14:paraId="524A2ABE" w14:textId="77777777">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7 Hours</w:t>
            </w:r>
          </w:p>
        </w:tc>
        <w:tc>
          <w:tcPr>
            <w:tcW w:w="1080" w:type="dxa"/>
            <w:tcBorders>
              <w:top w:val="single" w:sz="4" w:space="0" w:color="000000"/>
              <w:bottom w:val="single" w:sz="4" w:space="0" w:color="000000"/>
            </w:tcBorders>
            <w:shd w:val="clear" w:color="auto" w:fill="auto"/>
            <w:vAlign w:val="center"/>
          </w:tcPr>
          <w:p w:rsidR="00D66A6D" w:rsidRPr="002D6DC6" w:rsidP="002072AD" w14:paraId="0256AAAC" w14:textId="163669AD">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1,750</w:t>
            </w:r>
          </w:p>
        </w:tc>
        <w:tc>
          <w:tcPr>
            <w:tcW w:w="1260" w:type="dxa"/>
            <w:tcBorders>
              <w:top w:val="single" w:sz="4" w:space="0" w:color="000000"/>
              <w:bottom w:val="single" w:sz="4" w:space="0" w:color="000000"/>
            </w:tcBorders>
            <w:shd w:val="clear" w:color="auto" w:fill="auto"/>
            <w:vAlign w:val="center"/>
          </w:tcPr>
          <w:p w:rsidR="00D66A6D" w:rsidRPr="002D6DC6" w:rsidP="002072AD" w14:paraId="51DE2E53" w14:textId="7D461129">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w:t>
            </w:r>
            <w:r w:rsidRPr="002D6DC6" w:rsidR="00457D7C">
              <w:rPr>
                <w:rFonts w:eastAsia="Calibri" w:asciiTheme="majorHAnsi" w:hAnsiTheme="majorHAnsi" w:cstheme="majorHAnsi"/>
                <w:sz w:val="18"/>
                <w:szCs w:val="18"/>
              </w:rPr>
              <w:t>43.07</w:t>
            </w:r>
          </w:p>
        </w:tc>
        <w:tc>
          <w:tcPr>
            <w:tcW w:w="1292" w:type="dxa"/>
            <w:tcBorders>
              <w:top w:val="single" w:sz="4" w:space="0" w:color="000000"/>
              <w:bottom w:val="single" w:sz="4" w:space="0" w:color="000000"/>
            </w:tcBorders>
            <w:shd w:val="clear" w:color="auto" w:fill="auto"/>
            <w:vAlign w:val="center"/>
          </w:tcPr>
          <w:p w:rsidR="00D66A6D" w:rsidRPr="002D6DC6" w:rsidP="002072AD" w14:paraId="53A3F594" w14:textId="14E381AA">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w:t>
            </w:r>
            <w:r w:rsidRPr="002D6DC6" w:rsidR="00284B17">
              <w:rPr>
                <w:rFonts w:eastAsia="Calibri" w:asciiTheme="majorHAnsi" w:hAnsiTheme="majorHAnsi" w:cstheme="majorHAnsi"/>
                <w:sz w:val="18"/>
                <w:szCs w:val="18"/>
              </w:rPr>
              <w:t>75,373</w:t>
            </w:r>
          </w:p>
        </w:tc>
      </w:tr>
      <w:tr w14:paraId="374E68CB" w14:textId="77777777" w:rsidTr="00BF743D">
        <w:tblPrEx>
          <w:tblW w:w="9752" w:type="dxa"/>
          <w:tblInd w:w="-65" w:type="dxa"/>
          <w:tblLayout w:type="fixed"/>
          <w:tblLook w:val="0000"/>
        </w:tblPrEx>
        <w:trPr>
          <w:trHeight w:val="233"/>
        </w:trPr>
        <w:tc>
          <w:tcPr>
            <w:tcW w:w="4050" w:type="dxa"/>
            <w:vAlign w:val="center"/>
          </w:tcPr>
          <w:p w:rsidR="00D66A6D" w:rsidRPr="002D6DC6" w:rsidP="00E518FA" w14:paraId="72BB1BCF" w14:textId="3FA9894D">
            <w:pPr>
              <w:tabs>
                <w:tab w:val="left" w:pos="360"/>
                <w:tab w:val="left" w:pos="720"/>
                <w:tab w:val="left" w:pos="1080"/>
              </w:tabs>
              <w:spacing w:line="276" w:lineRule="auto"/>
              <w:rPr>
                <w:rFonts w:eastAsia="Calibri" w:asciiTheme="majorHAnsi" w:hAnsiTheme="majorHAnsi" w:cstheme="majorHAnsi"/>
                <w:sz w:val="18"/>
                <w:szCs w:val="18"/>
              </w:rPr>
            </w:pPr>
            <w:r w:rsidRPr="002D6DC6">
              <w:rPr>
                <w:rFonts w:eastAsia="Calibri" w:asciiTheme="majorHAnsi" w:hAnsiTheme="majorHAnsi" w:cstheme="majorHAnsi"/>
                <w:sz w:val="18"/>
                <w:szCs w:val="18"/>
              </w:rPr>
              <w:t>Form 10-2201A</w:t>
            </w:r>
            <w:r w:rsidRPr="002D6DC6" w:rsidR="00ED2E45">
              <w:rPr>
                <w:rFonts w:eastAsia="Calibri" w:asciiTheme="majorHAnsi" w:hAnsiTheme="majorHAnsi" w:cstheme="majorHAnsi"/>
                <w:sz w:val="18"/>
                <w:szCs w:val="18"/>
              </w:rPr>
              <w:t xml:space="preserve"> -</w:t>
            </w:r>
            <w:r w:rsidRPr="002D6DC6">
              <w:rPr>
                <w:rFonts w:eastAsia="Calibri" w:asciiTheme="majorHAnsi" w:hAnsiTheme="majorHAnsi" w:cstheme="majorHAnsi"/>
                <w:sz w:val="18"/>
                <w:szCs w:val="18"/>
              </w:rPr>
              <w:t xml:space="preserve"> “Information Release Form”  </w:t>
            </w:r>
          </w:p>
        </w:tc>
        <w:tc>
          <w:tcPr>
            <w:tcW w:w="990" w:type="dxa"/>
            <w:shd w:val="clear" w:color="auto" w:fill="auto"/>
            <w:vAlign w:val="center"/>
          </w:tcPr>
          <w:p w:rsidR="00D66A6D" w:rsidRPr="002D6DC6" w:rsidP="002072AD" w14:paraId="0F26BD07" w14:textId="60FEF05D">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250</w:t>
            </w:r>
          </w:p>
        </w:tc>
        <w:tc>
          <w:tcPr>
            <w:tcW w:w="1080" w:type="dxa"/>
            <w:shd w:val="clear" w:color="auto" w:fill="auto"/>
            <w:vAlign w:val="center"/>
          </w:tcPr>
          <w:p w:rsidR="00D66A6D" w:rsidRPr="002D6DC6" w:rsidP="002072AD" w14:paraId="5C2E6D83" w14:textId="77777777">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15 Min</w:t>
            </w:r>
          </w:p>
        </w:tc>
        <w:tc>
          <w:tcPr>
            <w:tcW w:w="1080" w:type="dxa"/>
            <w:tcBorders>
              <w:top w:val="single" w:sz="4" w:space="0" w:color="000000"/>
              <w:bottom w:val="single" w:sz="4" w:space="0" w:color="000000"/>
            </w:tcBorders>
            <w:shd w:val="clear" w:color="auto" w:fill="auto"/>
            <w:vAlign w:val="center"/>
          </w:tcPr>
          <w:p w:rsidR="00D66A6D" w:rsidRPr="002D6DC6" w:rsidP="002072AD" w14:paraId="7C2C2EBA" w14:textId="2F5815CC">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63</w:t>
            </w:r>
          </w:p>
        </w:tc>
        <w:tc>
          <w:tcPr>
            <w:tcW w:w="1260" w:type="dxa"/>
            <w:tcBorders>
              <w:top w:val="single" w:sz="4" w:space="0" w:color="000000"/>
              <w:bottom w:val="single" w:sz="4" w:space="0" w:color="000000"/>
            </w:tcBorders>
            <w:shd w:val="clear" w:color="auto" w:fill="auto"/>
            <w:vAlign w:val="center"/>
          </w:tcPr>
          <w:p w:rsidR="00D66A6D" w:rsidRPr="002D6DC6" w:rsidP="002072AD" w14:paraId="4609843D" w14:textId="5C555046">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w:t>
            </w:r>
            <w:r w:rsidRPr="002D6DC6" w:rsidR="00457D7C">
              <w:rPr>
                <w:rFonts w:eastAsia="Calibri" w:asciiTheme="majorHAnsi" w:hAnsiTheme="majorHAnsi" w:cstheme="majorHAnsi"/>
                <w:sz w:val="18"/>
                <w:szCs w:val="18"/>
              </w:rPr>
              <w:t>43.07</w:t>
            </w:r>
          </w:p>
        </w:tc>
        <w:tc>
          <w:tcPr>
            <w:tcW w:w="1292" w:type="dxa"/>
            <w:tcBorders>
              <w:top w:val="single" w:sz="4" w:space="0" w:color="000000"/>
              <w:bottom w:val="single" w:sz="4" w:space="0" w:color="000000"/>
            </w:tcBorders>
            <w:shd w:val="clear" w:color="auto" w:fill="auto"/>
            <w:vAlign w:val="center"/>
          </w:tcPr>
          <w:p w:rsidR="00D66A6D" w:rsidRPr="002D6DC6" w:rsidP="002072AD" w14:paraId="7622FCF0" w14:textId="70EA4B56">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w:t>
            </w:r>
            <w:r w:rsidRPr="002D6DC6" w:rsidR="00CE6254">
              <w:rPr>
                <w:rFonts w:eastAsia="Calibri" w:asciiTheme="majorHAnsi" w:hAnsiTheme="majorHAnsi" w:cstheme="majorHAnsi"/>
                <w:sz w:val="18"/>
                <w:szCs w:val="18"/>
              </w:rPr>
              <w:t>2,</w:t>
            </w:r>
            <w:r w:rsidRPr="002D6DC6" w:rsidR="00D059B0">
              <w:rPr>
                <w:rFonts w:eastAsia="Calibri" w:asciiTheme="majorHAnsi" w:hAnsiTheme="majorHAnsi" w:cstheme="majorHAnsi"/>
                <w:sz w:val="18"/>
                <w:szCs w:val="18"/>
              </w:rPr>
              <w:t>713</w:t>
            </w:r>
          </w:p>
        </w:tc>
      </w:tr>
      <w:tr w14:paraId="76391C15" w14:textId="77777777" w:rsidTr="00B3328F">
        <w:tblPrEx>
          <w:tblW w:w="9752" w:type="dxa"/>
          <w:tblInd w:w="-65" w:type="dxa"/>
          <w:tblLayout w:type="fixed"/>
          <w:tblLook w:val="0000"/>
        </w:tblPrEx>
        <w:tc>
          <w:tcPr>
            <w:tcW w:w="4050" w:type="dxa"/>
            <w:vAlign w:val="center"/>
          </w:tcPr>
          <w:p w:rsidR="00457D7C" w:rsidRPr="002D6DC6" w:rsidP="00457D7C" w14:paraId="4971B334" w14:textId="2EF944A2">
            <w:pPr>
              <w:tabs>
                <w:tab w:val="left" w:pos="360"/>
                <w:tab w:val="left" w:pos="720"/>
                <w:tab w:val="left" w:pos="1080"/>
              </w:tabs>
              <w:spacing w:line="276" w:lineRule="auto"/>
              <w:rPr>
                <w:rFonts w:eastAsia="Calibri" w:asciiTheme="majorHAnsi" w:hAnsiTheme="majorHAnsi" w:cstheme="majorHAnsi"/>
                <w:sz w:val="18"/>
                <w:szCs w:val="18"/>
              </w:rPr>
            </w:pPr>
            <w:r w:rsidRPr="002D6DC6">
              <w:rPr>
                <w:rFonts w:eastAsia="Calibri" w:asciiTheme="majorHAnsi" w:hAnsiTheme="majorHAnsi" w:cstheme="majorHAnsi"/>
                <w:sz w:val="18"/>
                <w:szCs w:val="18"/>
              </w:rPr>
              <w:t>Form 10-2201B - Release to Obtain a Credit Report</w:t>
            </w:r>
          </w:p>
        </w:tc>
        <w:tc>
          <w:tcPr>
            <w:tcW w:w="990" w:type="dxa"/>
            <w:shd w:val="clear" w:color="auto" w:fill="auto"/>
            <w:vAlign w:val="center"/>
          </w:tcPr>
          <w:p w:rsidR="00457D7C" w:rsidRPr="002D6DC6" w:rsidP="00457D7C" w14:paraId="29F4B493" w14:textId="6E11D2F3">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250</w:t>
            </w:r>
          </w:p>
        </w:tc>
        <w:tc>
          <w:tcPr>
            <w:tcW w:w="1080" w:type="dxa"/>
            <w:shd w:val="clear" w:color="auto" w:fill="auto"/>
            <w:vAlign w:val="center"/>
          </w:tcPr>
          <w:p w:rsidR="00457D7C" w:rsidRPr="002D6DC6" w:rsidP="00457D7C" w14:paraId="2BC02759" w14:textId="77777777">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10 Min</w:t>
            </w:r>
          </w:p>
        </w:tc>
        <w:tc>
          <w:tcPr>
            <w:tcW w:w="1080" w:type="dxa"/>
            <w:tcBorders>
              <w:top w:val="single" w:sz="4" w:space="0" w:color="000000"/>
              <w:bottom w:val="single" w:sz="4" w:space="0" w:color="000000"/>
            </w:tcBorders>
            <w:shd w:val="clear" w:color="auto" w:fill="auto"/>
            <w:vAlign w:val="center"/>
          </w:tcPr>
          <w:p w:rsidR="00457D7C" w:rsidRPr="002D6DC6" w:rsidP="00457D7C" w14:paraId="05B240CD" w14:textId="113BC270">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42</w:t>
            </w:r>
          </w:p>
        </w:tc>
        <w:tc>
          <w:tcPr>
            <w:tcW w:w="1260" w:type="dxa"/>
            <w:tcBorders>
              <w:top w:val="single" w:sz="4" w:space="0" w:color="000000"/>
              <w:bottom w:val="single" w:sz="4" w:space="0" w:color="000000"/>
            </w:tcBorders>
            <w:shd w:val="clear" w:color="auto" w:fill="auto"/>
            <w:vAlign w:val="center"/>
          </w:tcPr>
          <w:p w:rsidR="00457D7C" w:rsidRPr="002D6DC6" w:rsidP="00457D7C" w14:paraId="226CA62E" w14:textId="209D30D2">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$43.07</w:t>
            </w:r>
          </w:p>
        </w:tc>
        <w:tc>
          <w:tcPr>
            <w:tcW w:w="1292" w:type="dxa"/>
            <w:tcBorders>
              <w:top w:val="single" w:sz="4" w:space="0" w:color="000000"/>
              <w:bottom w:val="single" w:sz="4" w:space="0" w:color="000000"/>
            </w:tcBorders>
            <w:shd w:val="clear" w:color="auto" w:fill="auto"/>
            <w:vAlign w:val="center"/>
          </w:tcPr>
          <w:p w:rsidR="00457D7C" w:rsidRPr="002D6DC6" w:rsidP="00457D7C" w14:paraId="3D3004E8" w14:textId="57345649">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$1,</w:t>
            </w:r>
            <w:r w:rsidRPr="002D6DC6" w:rsidR="00D059B0">
              <w:rPr>
                <w:rFonts w:eastAsia="Calibri" w:asciiTheme="majorHAnsi" w:hAnsiTheme="majorHAnsi" w:cstheme="majorHAnsi"/>
                <w:sz w:val="18"/>
                <w:szCs w:val="18"/>
              </w:rPr>
              <w:t>809</w:t>
            </w:r>
          </w:p>
        </w:tc>
      </w:tr>
      <w:tr w14:paraId="20587530" w14:textId="77777777" w:rsidTr="00B3328F">
        <w:tblPrEx>
          <w:tblW w:w="9752" w:type="dxa"/>
          <w:tblInd w:w="-65" w:type="dxa"/>
          <w:tblLayout w:type="fixed"/>
          <w:tblLook w:val="0000"/>
        </w:tblPrEx>
        <w:trPr>
          <w:trHeight w:val="305"/>
        </w:trPr>
        <w:tc>
          <w:tcPr>
            <w:tcW w:w="4050" w:type="dxa"/>
            <w:vAlign w:val="center"/>
          </w:tcPr>
          <w:p w:rsidR="00457D7C" w:rsidRPr="002D6DC6" w:rsidP="00457D7C" w14:paraId="35BAADBF" w14:textId="2D399868">
            <w:pPr>
              <w:tabs>
                <w:tab w:val="left" w:pos="360"/>
                <w:tab w:val="left" w:pos="720"/>
                <w:tab w:val="left" w:pos="1080"/>
              </w:tabs>
              <w:spacing w:line="276" w:lineRule="auto"/>
              <w:rPr>
                <w:rFonts w:eastAsia="Calibri" w:asciiTheme="majorHAnsi" w:hAnsiTheme="majorHAnsi" w:cstheme="majorHAnsi"/>
                <w:sz w:val="18"/>
                <w:szCs w:val="18"/>
              </w:rPr>
            </w:pPr>
            <w:r w:rsidRPr="002D6DC6">
              <w:rPr>
                <w:rFonts w:eastAsia="Calibri" w:asciiTheme="majorHAnsi" w:hAnsiTheme="majorHAnsi" w:cstheme="majorHAnsi"/>
                <w:sz w:val="18"/>
                <w:szCs w:val="18"/>
              </w:rPr>
              <w:t xml:space="preserve">Form 10-2201C - Lautenberg Certification </w:t>
            </w:r>
          </w:p>
        </w:tc>
        <w:tc>
          <w:tcPr>
            <w:tcW w:w="990" w:type="dxa"/>
            <w:shd w:val="clear" w:color="auto" w:fill="auto"/>
            <w:vAlign w:val="center"/>
          </w:tcPr>
          <w:p w:rsidR="00457D7C" w:rsidRPr="002D6DC6" w:rsidP="00457D7C" w14:paraId="55A8590B" w14:textId="77D2143C">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250</w:t>
            </w:r>
          </w:p>
        </w:tc>
        <w:tc>
          <w:tcPr>
            <w:tcW w:w="1080" w:type="dxa"/>
            <w:shd w:val="clear" w:color="auto" w:fill="auto"/>
            <w:vAlign w:val="center"/>
          </w:tcPr>
          <w:p w:rsidR="00457D7C" w:rsidRPr="002D6DC6" w:rsidP="00457D7C" w14:paraId="366CE0F9" w14:textId="77777777">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5 Min</w:t>
            </w:r>
          </w:p>
        </w:tc>
        <w:tc>
          <w:tcPr>
            <w:tcW w:w="1080" w:type="dxa"/>
            <w:tcBorders>
              <w:top w:val="single" w:sz="4" w:space="0" w:color="000000"/>
              <w:bottom w:val="single" w:sz="4" w:space="0" w:color="000000"/>
            </w:tcBorders>
            <w:shd w:val="clear" w:color="auto" w:fill="auto"/>
            <w:vAlign w:val="center"/>
          </w:tcPr>
          <w:p w:rsidR="00457D7C" w:rsidRPr="002D6DC6" w:rsidP="00457D7C" w14:paraId="09FF9278" w14:textId="4C8E01AD">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21</w:t>
            </w:r>
          </w:p>
        </w:tc>
        <w:tc>
          <w:tcPr>
            <w:tcW w:w="1260" w:type="dxa"/>
            <w:tcBorders>
              <w:top w:val="single" w:sz="4" w:space="0" w:color="000000"/>
              <w:bottom w:val="single" w:sz="4" w:space="0" w:color="000000"/>
            </w:tcBorders>
            <w:shd w:val="clear" w:color="auto" w:fill="auto"/>
            <w:vAlign w:val="center"/>
          </w:tcPr>
          <w:p w:rsidR="00457D7C" w:rsidRPr="002D6DC6" w:rsidP="00457D7C" w14:paraId="2CA2A930" w14:textId="04A2AFA4">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$43.07</w:t>
            </w:r>
          </w:p>
        </w:tc>
        <w:tc>
          <w:tcPr>
            <w:tcW w:w="1292" w:type="dxa"/>
            <w:tcBorders>
              <w:top w:val="single" w:sz="4" w:space="0" w:color="000000"/>
              <w:bottom w:val="single" w:sz="4" w:space="0" w:color="000000"/>
            </w:tcBorders>
            <w:shd w:val="clear" w:color="auto" w:fill="auto"/>
            <w:vAlign w:val="center"/>
          </w:tcPr>
          <w:p w:rsidR="00457D7C" w:rsidRPr="002D6DC6" w:rsidP="00457D7C" w14:paraId="774154A0" w14:textId="6BE95D36">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w:t>
            </w:r>
            <w:r w:rsidRPr="002D6DC6" w:rsidR="00905EED">
              <w:rPr>
                <w:rFonts w:eastAsia="Calibri" w:asciiTheme="majorHAnsi" w:hAnsiTheme="majorHAnsi" w:cstheme="majorHAnsi"/>
                <w:sz w:val="18"/>
                <w:szCs w:val="18"/>
              </w:rPr>
              <w:t>905</w:t>
            </w:r>
          </w:p>
        </w:tc>
      </w:tr>
      <w:tr w14:paraId="364757D8" w14:textId="77777777" w:rsidTr="000A2F43">
        <w:tblPrEx>
          <w:tblW w:w="9752" w:type="dxa"/>
          <w:tblInd w:w="-65" w:type="dxa"/>
          <w:tblLayout w:type="fixed"/>
          <w:tblLook w:val="0000"/>
        </w:tblPrEx>
        <w:trPr>
          <w:trHeight w:val="260"/>
        </w:trPr>
        <w:tc>
          <w:tcPr>
            <w:tcW w:w="4050" w:type="dxa"/>
            <w:vAlign w:val="center"/>
          </w:tcPr>
          <w:p w:rsidR="00457D7C" w:rsidRPr="002D6DC6" w:rsidP="00457D7C" w14:paraId="67B42A09" w14:textId="6C9AC634">
            <w:pPr>
              <w:tabs>
                <w:tab w:val="left" w:pos="360"/>
                <w:tab w:val="left" w:pos="720"/>
                <w:tab w:val="left" w:pos="1080"/>
              </w:tabs>
              <w:spacing w:line="276" w:lineRule="auto"/>
              <w:rPr>
                <w:rFonts w:eastAsia="Calibri" w:asciiTheme="majorHAnsi" w:hAnsiTheme="majorHAnsi" w:cstheme="majorHAnsi"/>
                <w:sz w:val="18"/>
                <w:szCs w:val="18"/>
              </w:rPr>
            </w:pPr>
            <w:r w:rsidRPr="002D6DC6">
              <w:rPr>
                <w:rFonts w:eastAsia="Calibri" w:asciiTheme="majorHAnsi" w:hAnsiTheme="majorHAnsi" w:cstheme="majorHAnsi"/>
                <w:sz w:val="18"/>
                <w:szCs w:val="18"/>
              </w:rPr>
              <w:t xml:space="preserve">Form 10-2201D - Physical Efficiency Battery Waiver </w:t>
            </w:r>
          </w:p>
        </w:tc>
        <w:tc>
          <w:tcPr>
            <w:tcW w:w="990" w:type="dxa"/>
            <w:shd w:val="clear" w:color="auto" w:fill="auto"/>
            <w:vAlign w:val="center"/>
          </w:tcPr>
          <w:p w:rsidR="00457D7C" w:rsidRPr="002D6DC6" w:rsidP="00457D7C" w14:paraId="05BD8466" w14:textId="44C67280">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250</w:t>
            </w:r>
          </w:p>
        </w:tc>
        <w:tc>
          <w:tcPr>
            <w:tcW w:w="1080" w:type="dxa"/>
            <w:shd w:val="clear" w:color="auto" w:fill="auto"/>
            <w:vAlign w:val="center"/>
          </w:tcPr>
          <w:p w:rsidR="00457D7C" w:rsidRPr="002D6DC6" w:rsidP="00457D7C" w14:paraId="528CEA76" w14:textId="0C236FB8">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5 Min</w:t>
            </w:r>
          </w:p>
        </w:tc>
        <w:tc>
          <w:tcPr>
            <w:tcW w:w="1080" w:type="dxa"/>
            <w:tcBorders>
              <w:top w:val="single" w:sz="4" w:space="0" w:color="000000"/>
              <w:bottom w:val="single" w:sz="4" w:space="0" w:color="000000"/>
            </w:tcBorders>
            <w:shd w:val="clear" w:color="auto" w:fill="auto"/>
            <w:vAlign w:val="center"/>
          </w:tcPr>
          <w:p w:rsidR="00457D7C" w:rsidRPr="002D6DC6" w:rsidP="00457D7C" w14:paraId="030B8D8F" w14:textId="775C1402">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21</w:t>
            </w:r>
          </w:p>
        </w:tc>
        <w:tc>
          <w:tcPr>
            <w:tcW w:w="1260" w:type="dxa"/>
            <w:tcBorders>
              <w:top w:val="single" w:sz="4" w:space="0" w:color="000000"/>
              <w:bottom w:val="single" w:sz="4" w:space="0" w:color="000000"/>
            </w:tcBorders>
            <w:shd w:val="clear" w:color="auto" w:fill="auto"/>
            <w:vAlign w:val="center"/>
          </w:tcPr>
          <w:p w:rsidR="00457D7C" w:rsidRPr="002D6DC6" w:rsidP="00457D7C" w14:paraId="6D424E82" w14:textId="4F9C420F">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$43.07</w:t>
            </w:r>
          </w:p>
        </w:tc>
        <w:tc>
          <w:tcPr>
            <w:tcW w:w="1292" w:type="dxa"/>
            <w:tcBorders>
              <w:top w:val="single" w:sz="4" w:space="0" w:color="000000"/>
              <w:bottom w:val="single" w:sz="4" w:space="0" w:color="000000"/>
            </w:tcBorders>
            <w:shd w:val="clear" w:color="auto" w:fill="auto"/>
            <w:vAlign w:val="center"/>
          </w:tcPr>
          <w:p w:rsidR="00457D7C" w:rsidRPr="002D6DC6" w:rsidP="00457D7C" w14:paraId="23CACDD6" w14:textId="2CCFD348">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w:t>
            </w:r>
            <w:r w:rsidRPr="002D6DC6" w:rsidR="009243AB">
              <w:rPr>
                <w:rFonts w:eastAsia="Calibri" w:asciiTheme="majorHAnsi" w:hAnsiTheme="majorHAnsi" w:cstheme="majorHAnsi"/>
                <w:sz w:val="18"/>
                <w:szCs w:val="18"/>
              </w:rPr>
              <w:t>905</w:t>
            </w:r>
          </w:p>
        </w:tc>
      </w:tr>
      <w:tr w14:paraId="0F5E21BC" w14:textId="77777777" w:rsidTr="00697CEA">
        <w:tblPrEx>
          <w:tblW w:w="9752" w:type="dxa"/>
          <w:tblInd w:w="-65" w:type="dxa"/>
          <w:tblLayout w:type="fixed"/>
          <w:tblLook w:val="0000"/>
        </w:tblPrEx>
        <w:trPr>
          <w:trHeight w:val="224"/>
        </w:trPr>
        <w:tc>
          <w:tcPr>
            <w:tcW w:w="4050" w:type="dxa"/>
            <w:vAlign w:val="center"/>
          </w:tcPr>
          <w:p w:rsidR="00D66A6D" w:rsidRPr="002D6DC6" w:rsidP="00457D7C" w14:paraId="049E9383" w14:textId="77777777">
            <w:pPr>
              <w:tabs>
                <w:tab w:val="left" w:pos="360"/>
                <w:tab w:val="left" w:pos="720"/>
                <w:tab w:val="left" w:pos="1080"/>
              </w:tabs>
              <w:spacing w:line="276" w:lineRule="auto"/>
              <w:jc w:val="right"/>
              <w:rPr>
                <w:rFonts w:eastAsia="Calibri" w:asciiTheme="majorHAnsi" w:hAnsiTheme="majorHAnsi" w:cstheme="majorHAnsi"/>
                <w:b/>
                <w:sz w:val="18"/>
                <w:szCs w:val="18"/>
              </w:rPr>
            </w:pPr>
            <w:r w:rsidRPr="002D6DC6">
              <w:rPr>
                <w:rFonts w:eastAsia="Calibri" w:asciiTheme="majorHAnsi" w:hAnsiTheme="majorHAnsi" w:cstheme="majorHAnsi"/>
                <w:b/>
                <w:sz w:val="18"/>
                <w:szCs w:val="18"/>
              </w:rPr>
              <w:t>Total:</w:t>
            </w:r>
          </w:p>
        </w:tc>
        <w:tc>
          <w:tcPr>
            <w:tcW w:w="990" w:type="dxa"/>
            <w:shd w:val="clear" w:color="auto" w:fill="auto"/>
            <w:vAlign w:val="center"/>
          </w:tcPr>
          <w:p w:rsidR="00D66A6D" w:rsidRPr="002D6DC6" w:rsidP="002072AD" w14:paraId="528DAA75" w14:textId="6383564D">
            <w:pPr>
              <w:tabs>
                <w:tab w:val="left" w:pos="360"/>
                <w:tab w:val="left" w:pos="720"/>
                <w:tab w:val="left" w:pos="1080"/>
              </w:tabs>
              <w:spacing w:line="276" w:lineRule="auto"/>
              <w:jc w:val="center"/>
              <w:rPr>
                <w:rFonts w:eastAsia="Calibri" w:asciiTheme="majorHAnsi" w:hAnsiTheme="majorHAnsi" w:cstheme="majorHAnsi"/>
                <w:b/>
                <w:sz w:val="18"/>
                <w:szCs w:val="18"/>
              </w:rPr>
            </w:pPr>
            <w:r w:rsidRPr="002D6DC6">
              <w:rPr>
                <w:rFonts w:eastAsia="Calibri" w:asciiTheme="majorHAnsi" w:hAnsiTheme="majorHAnsi" w:cstheme="majorHAnsi"/>
                <w:b/>
                <w:sz w:val="18"/>
                <w:szCs w:val="18"/>
              </w:rPr>
              <w:t>1,250</w:t>
            </w:r>
          </w:p>
        </w:tc>
        <w:tc>
          <w:tcPr>
            <w:tcW w:w="1080" w:type="dxa"/>
            <w:shd w:val="thinDiagCross" w:color="auto" w:fill="auto"/>
            <w:vAlign w:val="center"/>
          </w:tcPr>
          <w:p w:rsidR="00D66A6D" w:rsidRPr="002D6DC6" w:rsidP="002072AD" w14:paraId="1FD1283E" w14:textId="77777777">
            <w:pPr>
              <w:tabs>
                <w:tab w:val="left" w:pos="360"/>
                <w:tab w:val="left" w:pos="720"/>
                <w:tab w:val="left" w:pos="1080"/>
              </w:tabs>
              <w:spacing w:line="276" w:lineRule="auto"/>
              <w:jc w:val="center"/>
              <w:rPr>
                <w:rFonts w:eastAsia="Calibri" w:asciiTheme="majorHAnsi" w:hAnsiTheme="majorHAnsi" w:cstheme="majorHAnsi"/>
                <w:b/>
                <w:sz w:val="18"/>
                <w:szCs w:val="18"/>
              </w:rPr>
            </w:pPr>
          </w:p>
        </w:tc>
        <w:tc>
          <w:tcPr>
            <w:tcW w:w="1080" w:type="dxa"/>
            <w:tcBorders>
              <w:top w:val="single" w:sz="4" w:space="0" w:color="000000"/>
            </w:tcBorders>
            <w:shd w:val="clear" w:color="auto" w:fill="auto"/>
            <w:vAlign w:val="center"/>
          </w:tcPr>
          <w:p w:rsidR="00D66A6D" w:rsidRPr="002D6DC6" w:rsidP="002072AD" w14:paraId="36018EEB" w14:textId="55E32863">
            <w:pPr>
              <w:tabs>
                <w:tab w:val="left" w:pos="360"/>
                <w:tab w:val="left" w:pos="720"/>
                <w:tab w:val="left" w:pos="1080"/>
              </w:tabs>
              <w:spacing w:line="276" w:lineRule="auto"/>
              <w:jc w:val="center"/>
              <w:rPr>
                <w:rFonts w:eastAsia="Calibri" w:asciiTheme="majorHAnsi" w:hAnsiTheme="majorHAnsi" w:cstheme="majorHAnsi"/>
                <w:b/>
                <w:sz w:val="18"/>
                <w:szCs w:val="18"/>
              </w:rPr>
            </w:pPr>
            <w:bookmarkStart w:id="6" w:name="_Hlk139618654"/>
            <w:r w:rsidRPr="002D6DC6">
              <w:rPr>
                <w:rFonts w:eastAsia="Calibri" w:asciiTheme="majorHAnsi" w:hAnsiTheme="majorHAnsi" w:cstheme="majorHAnsi"/>
                <w:b/>
                <w:sz w:val="18"/>
                <w:szCs w:val="18"/>
              </w:rPr>
              <w:t>1,897</w:t>
            </w:r>
            <w:bookmarkEnd w:id="6"/>
          </w:p>
        </w:tc>
        <w:tc>
          <w:tcPr>
            <w:tcW w:w="1260" w:type="dxa"/>
            <w:tcBorders>
              <w:top w:val="single" w:sz="4" w:space="0" w:color="000000"/>
            </w:tcBorders>
            <w:shd w:val="thinDiagCross" w:color="auto" w:fill="auto"/>
            <w:vAlign w:val="center"/>
          </w:tcPr>
          <w:p w:rsidR="00D66A6D" w:rsidRPr="002D6DC6" w:rsidP="002072AD" w14:paraId="74D49047" w14:textId="77777777">
            <w:pPr>
              <w:tabs>
                <w:tab w:val="left" w:pos="360"/>
                <w:tab w:val="left" w:pos="720"/>
                <w:tab w:val="left" w:pos="1080"/>
              </w:tabs>
              <w:spacing w:line="276" w:lineRule="auto"/>
              <w:jc w:val="center"/>
              <w:rPr>
                <w:rFonts w:eastAsia="Calibri" w:asciiTheme="majorHAnsi" w:hAnsiTheme="majorHAnsi" w:cstheme="majorHAnsi"/>
                <w:b/>
                <w:sz w:val="18"/>
                <w:szCs w:val="18"/>
              </w:rPr>
            </w:pPr>
          </w:p>
        </w:tc>
        <w:tc>
          <w:tcPr>
            <w:tcW w:w="1292" w:type="dxa"/>
            <w:tcBorders>
              <w:top w:val="single" w:sz="4" w:space="0" w:color="000000"/>
            </w:tcBorders>
            <w:shd w:val="clear" w:color="auto" w:fill="auto"/>
            <w:vAlign w:val="center"/>
          </w:tcPr>
          <w:p w:rsidR="00D66A6D" w:rsidRPr="002D6DC6" w:rsidP="002072AD" w14:paraId="19AFFBDE" w14:textId="0ECC1273">
            <w:pPr>
              <w:tabs>
                <w:tab w:val="left" w:pos="360"/>
                <w:tab w:val="left" w:pos="720"/>
                <w:tab w:val="left" w:pos="1080"/>
              </w:tabs>
              <w:spacing w:line="276" w:lineRule="auto"/>
              <w:jc w:val="center"/>
              <w:rPr>
                <w:rFonts w:eastAsia="Calibri" w:asciiTheme="majorHAnsi" w:hAnsiTheme="majorHAnsi" w:cstheme="majorHAnsi"/>
                <w:b/>
                <w:sz w:val="18"/>
                <w:szCs w:val="18"/>
              </w:rPr>
            </w:pPr>
            <w:r w:rsidRPr="002D6DC6">
              <w:rPr>
                <w:rFonts w:eastAsia="Calibri" w:asciiTheme="majorHAnsi" w:hAnsiTheme="majorHAnsi" w:cstheme="majorHAnsi"/>
                <w:b/>
                <w:sz w:val="18"/>
                <w:szCs w:val="18"/>
              </w:rPr>
              <w:fldChar w:fldCharType="begin"/>
            </w:r>
            <w:r w:rsidRPr="002D6DC6">
              <w:rPr>
                <w:rFonts w:eastAsia="Calibri" w:asciiTheme="majorHAnsi" w:hAnsiTheme="majorHAnsi" w:cstheme="majorHAnsi"/>
                <w:b/>
                <w:sz w:val="18"/>
                <w:szCs w:val="18"/>
              </w:rPr>
              <w:instrText xml:space="preserve"> =SUM(ABOVE) </w:instrText>
            </w:r>
            <w:r w:rsidRPr="002D6DC6">
              <w:rPr>
                <w:rFonts w:eastAsia="Calibri" w:asciiTheme="majorHAnsi" w:hAnsiTheme="majorHAnsi" w:cstheme="majorHAnsi"/>
                <w:b/>
                <w:sz w:val="18"/>
                <w:szCs w:val="18"/>
              </w:rPr>
              <w:fldChar w:fldCharType="separate"/>
            </w:r>
            <w:r w:rsidRPr="002D6DC6">
              <w:rPr>
                <w:rFonts w:eastAsia="Calibri" w:asciiTheme="majorHAnsi" w:hAnsiTheme="majorHAnsi" w:cstheme="majorHAnsi"/>
                <w:b/>
                <w:noProof/>
                <w:sz w:val="18"/>
                <w:szCs w:val="18"/>
              </w:rPr>
              <w:t>$81,705</w:t>
            </w:r>
            <w:r w:rsidRPr="002D6DC6">
              <w:rPr>
                <w:rFonts w:eastAsia="Calibri" w:asciiTheme="majorHAnsi" w:hAnsiTheme="majorHAnsi" w:cstheme="majorHAnsi"/>
                <w:b/>
                <w:sz w:val="18"/>
                <w:szCs w:val="18"/>
              </w:rPr>
              <w:fldChar w:fldCharType="end"/>
            </w:r>
          </w:p>
        </w:tc>
      </w:tr>
    </w:tbl>
    <w:p w:rsidR="00D66A6D" w:rsidRPr="002D6DC6" w:rsidP="00E518FA" w14:paraId="2940D19C" w14:textId="77777777">
      <w:pPr>
        <w:tabs>
          <w:tab w:val="left" w:pos="360"/>
          <w:tab w:val="left" w:pos="720"/>
          <w:tab w:val="left" w:pos="1080"/>
        </w:tabs>
        <w:spacing w:line="276" w:lineRule="auto"/>
        <w:rPr>
          <w:rFonts w:eastAsia="Calibri" w:asciiTheme="majorHAnsi" w:hAnsiTheme="majorHAnsi" w:cstheme="majorHAnsi"/>
          <w:sz w:val="14"/>
          <w:szCs w:val="14"/>
        </w:rPr>
      </w:pPr>
      <w:r w:rsidRPr="002D6DC6">
        <w:rPr>
          <w:rFonts w:eastAsia="Calibri" w:asciiTheme="majorHAnsi" w:hAnsiTheme="majorHAnsi" w:cstheme="majorHAnsi"/>
          <w:sz w:val="14"/>
          <w:szCs w:val="14"/>
        </w:rPr>
        <w:t>* Rounded to match ROCIS</w:t>
      </w:r>
    </w:p>
    <w:p w:rsidR="00D66A6D" w:rsidRPr="002D6DC6" w:rsidP="002D6DC6" w14:paraId="037E70A1" w14:textId="77777777">
      <w:pPr>
        <w:pStyle w:val="NoSpacing"/>
        <w:rPr>
          <w:rFonts w:eastAsia="Calibri" w:asciiTheme="majorHAnsi" w:hAnsiTheme="majorHAnsi" w:cstheme="majorHAnsi"/>
        </w:rPr>
      </w:pPr>
    </w:p>
    <w:p w:rsidR="00D66A6D" w:rsidRPr="002D6DC6" w:rsidP="00E518FA" w14:paraId="24B38D42" w14:textId="77777777">
      <w:pPr>
        <w:tabs>
          <w:tab w:val="left" w:pos="360"/>
          <w:tab w:val="left" w:pos="720"/>
          <w:tab w:val="left" w:pos="1080"/>
        </w:tabs>
        <w:spacing w:line="276" w:lineRule="auto"/>
        <w:rPr>
          <w:rFonts w:eastAsia="Calibri" w:asciiTheme="majorHAnsi" w:hAnsiTheme="majorHAnsi" w:cstheme="majorHAnsi"/>
          <w:b/>
          <w:sz w:val="22"/>
          <w:szCs w:val="22"/>
        </w:rPr>
      </w:pPr>
      <w:r w:rsidRPr="002D6DC6">
        <w:rPr>
          <w:rFonts w:eastAsia="Calibri" w:asciiTheme="majorHAnsi" w:hAnsiTheme="majorHAnsi" w:cstheme="majorHAnsi"/>
          <w:b/>
          <w:sz w:val="22"/>
          <w:szCs w:val="22"/>
        </w:rPr>
        <w:t>13.</w:t>
      </w:r>
      <w:r w:rsidRPr="002D6DC6">
        <w:rPr>
          <w:rFonts w:eastAsia="Calibri" w:asciiTheme="majorHAnsi" w:hAnsiTheme="majorHAnsi" w:cstheme="majorHAnsi"/>
          <w:b/>
          <w:sz w:val="22"/>
          <w:szCs w:val="22"/>
        </w:rPr>
        <w:tab/>
        <w:t>Provide an estimate of the total annual non-hour cost burden to respondents or recordkeepers resulting from the collection of information.  (Do not include the cost of any hour burden already reflected in item 12.)</w:t>
      </w:r>
    </w:p>
    <w:p w:rsidR="00D66A6D" w:rsidRPr="002D6DC6" w:rsidP="00E518FA" w14:paraId="173EDC5E" w14:textId="77777777">
      <w:pPr>
        <w:tabs>
          <w:tab w:val="left" w:pos="360"/>
          <w:tab w:val="left" w:pos="720"/>
          <w:tab w:val="left" w:pos="1080"/>
        </w:tabs>
        <w:spacing w:line="276" w:lineRule="auto"/>
        <w:ind w:left="720" w:hanging="360"/>
        <w:rPr>
          <w:rFonts w:eastAsia="Calibri" w:asciiTheme="majorHAnsi" w:hAnsiTheme="majorHAnsi" w:cstheme="majorHAnsi"/>
          <w:b/>
          <w:sz w:val="22"/>
          <w:szCs w:val="22"/>
        </w:rPr>
      </w:pPr>
      <w:r w:rsidRPr="002D6DC6">
        <w:rPr>
          <w:rFonts w:eastAsia="Calibri" w:asciiTheme="majorHAnsi" w:hAnsiTheme="majorHAnsi" w:cstheme="majorHAnsi"/>
          <w:b/>
          <w:sz w:val="22"/>
          <w:szCs w:val="22"/>
        </w:rPr>
        <w:t>*</w:t>
      </w:r>
      <w:r w:rsidRPr="002D6DC6">
        <w:rPr>
          <w:rFonts w:eastAsia="Calibri" w:asciiTheme="majorHAnsi" w:hAnsiTheme="majorHAnsi" w:cstheme="majorHAnsi"/>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66A6D" w:rsidRPr="002D6DC6" w:rsidP="00E518FA" w14:paraId="6198CF3F" w14:textId="77777777">
      <w:pPr>
        <w:tabs>
          <w:tab w:val="left" w:pos="360"/>
          <w:tab w:val="left" w:pos="720"/>
          <w:tab w:val="left" w:pos="1080"/>
        </w:tabs>
        <w:spacing w:line="276" w:lineRule="auto"/>
        <w:ind w:left="720" w:hanging="360"/>
        <w:rPr>
          <w:rFonts w:eastAsia="Calibri" w:asciiTheme="majorHAnsi" w:hAnsiTheme="majorHAnsi" w:cstheme="majorHAnsi"/>
          <w:b/>
          <w:sz w:val="22"/>
          <w:szCs w:val="22"/>
        </w:rPr>
      </w:pPr>
      <w:r w:rsidRPr="002D6DC6">
        <w:rPr>
          <w:rFonts w:eastAsia="Calibri" w:asciiTheme="majorHAnsi" w:hAnsiTheme="majorHAnsi" w:cstheme="majorHAnsi"/>
          <w:b/>
          <w:sz w:val="22"/>
          <w:szCs w:val="22"/>
        </w:rPr>
        <w:t>*</w:t>
      </w:r>
      <w:r w:rsidRPr="002D6DC6">
        <w:rPr>
          <w:rFonts w:eastAsia="Calibri" w:asciiTheme="majorHAnsi" w:hAnsiTheme="majorHAnsi" w:cstheme="majorHAns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66A6D" w:rsidRPr="002D6DC6" w:rsidP="00E518FA" w14:paraId="3E53A091" w14:textId="77777777">
      <w:pPr>
        <w:tabs>
          <w:tab w:val="left" w:pos="360"/>
          <w:tab w:val="left" w:pos="720"/>
          <w:tab w:val="left" w:pos="1080"/>
        </w:tabs>
        <w:spacing w:line="276" w:lineRule="auto"/>
        <w:ind w:left="720" w:hanging="720"/>
        <w:rPr>
          <w:rFonts w:eastAsia="Calibri" w:asciiTheme="majorHAnsi" w:hAnsiTheme="majorHAnsi" w:cstheme="majorHAnsi"/>
          <w:b/>
          <w:sz w:val="22"/>
          <w:szCs w:val="22"/>
        </w:rPr>
      </w:pPr>
      <w:r w:rsidRPr="002D6DC6">
        <w:rPr>
          <w:rFonts w:eastAsia="Calibri" w:asciiTheme="majorHAnsi" w:hAnsiTheme="majorHAnsi" w:cstheme="majorHAnsi"/>
          <w:b/>
          <w:sz w:val="22"/>
          <w:szCs w:val="22"/>
        </w:rPr>
        <w:tab/>
        <w:t>*</w:t>
      </w:r>
      <w:r w:rsidRPr="002D6DC6">
        <w:rPr>
          <w:rFonts w:eastAsia="Calibri" w:asciiTheme="majorHAnsi" w:hAnsiTheme="majorHAnsi" w:cstheme="majorHAnsi"/>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D7730" w:rsidP="001D7730" w14:paraId="280D282B" w14:textId="77777777">
      <w:pPr>
        <w:pStyle w:val="NoSpacing"/>
        <w:rPr>
          <w:rFonts w:eastAsia="Calibri"/>
          <w:sz w:val="22"/>
          <w:szCs w:val="22"/>
        </w:rPr>
      </w:pPr>
    </w:p>
    <w:p w:rsidR="00D66A6D" w:rsidRPr="002D6DC6" w:rsidP="00E518FA" w14:paraId="26E0ED13" w14:textId="0AB63A59">
      <w:pPr>
        <w:tabs>
          <w:tab w:val="left" w:pos="360"/>
          <w:tab w:val="left" w:pos="720"/>
          <w:tab w:val="left" w:pos="1080"/>
        </w:tabs>
        <w:spacing w:line="276" w:lineRule="auto"/>
        <w:rPr>
          <w:rFonts w:eastAsia="Calibri" w:asciiTheme="majorHAnsi" w:hAnsiTheme="majorHAnsi" w:cstheme="majorHAnsi"/>
          <w:sz w:val="22"/>
          <w:szCs w:val="22"/>
        </w:rPr>
      </w:pPr>
      <w:r w:rsidRPr="002D6DC6">
        <w:rPr>
          <w:rFonts w:eastAsia="Calibri" w:asciiTheme="majorHAnsi" w:hAnsiTheme="majorHAnsi" w:cstheme="majorHAnsi"/>
          <w:sz w:val="22"/>
          <w:szCs w:val="22"/>
        </w:rPr>
        <w:t xml:space="preserve">The total non-hour annual cost burden is </w:t>
      </w:r>
      <w:r w:rsidRPr="002D6DC6">
        <w:rPr>
          <w:rFonts w:eastAsia="Calibri" w:asciiTheme="majorHAnsi" w:hAnsiTheme="majorHAnsi" w:cstheme="majorHAnsi"/>
          <w:b/>
          <w:sz w:val="22"/>
          <w:szCs w:val="22"/>
        </w:rPr>
        <w:t>$</w:t>
      </w:r>
      <w:r w:rsidRPr="002D6DC6" w:rsidR="00FE2105">
        <w:rPr>
          <w:rFonts w:eastAsia="Calibri" w:asciiTheme="majorHAnsi" w:hAnsiTheme="majorHAnsi" w:cstheme="majorHAnsi"/>
          <w:b/>
          <w:sz w:val="22"/>
          <w:szCs w:val="22"/>
        </w:rPr>
        <w:t>26,750</w:t>
      </w:r>
      <w:r w:rsidRPr="002D6DC6">
        <w:rPr>
          <w:rFonts w:eastAsia="Calibri" w:asciiTheme="majorHAnsi" w:hAnsiTheme="majorHAnsi" w:cstheme="majorHAnsi"/>
          <w:b/>
          <w:sz w:val="22"/>
          <w:szCs w:val="22"/>
        </w:rPr>
        <w:t xml:space="preserve"> </w:t>
      </w:r>
      <w:r w:rsidRPr="002D6DC6">
        <w:rPr>
          <w:rFonts w:eastAsia="Calibri" w:asciiTheme="majorHAnsi" w:hAnsiTheme="majorHAnsi" w:cstheme="majorHAnsi"/>
          <w:sz w:val="22"/>
          <w:szCs w:val="22"/>
        </w:rPr>
        <w:t>broken down as follows:</w:t>
      </w:r>
    </w:p>
    <w:p w:rsidR="00D66A6D" w:rsidRPr="002D6DC6" w:rsidP="00D763C6" w14:paraId="41C45E5F" w14:textId="77777777">
      <w:pPr>
        <w:tabs>
          <w:tab w:val="left" w:pos="360"/>
          <w:tab w:val="left" w:pos="720"/>
          <w:tab w:val="left" w:pos="1080"/>
        </w:tabs>
        <w:spacing w:line="276" w:lineRule="auto"/>
        <w:ind w:left="360"/>
        <w:rPr>
          <w:rFonts w:eastAsia="Calibri" w:asciiTheme="majorHAnsi" w:hAnsiTheme="majorHAnsi" w:cstheme="majorHAnsi"/>
          <w:sz w:val="22"/>
          <w:szCs w:val="22"/>
        </w:rPr>
      </w:pPr>
      <w:r w:rsidRPr="002D6DC6">
        <w:rPr>
          <w:rFonts w:eastAsia="Calibri" w:asciiTheme="majorHAnsi" w:hAnsiTheme="majorHAnsi" w:cstheme="majorHAnsi"/>
          <w:b/>
          <w:sz w:val="22"/>
          <w:szCs w:val="22"/>
        </w:rPr>
        <w:t xml:space="preserve">Forms 10-2201 and 10-2201A - </w:t>
      </w:r>
      <w:r w:rsidRPr="002D6DC6">
        <w:rPr>
          <w:rFonts w:eastAsia="Calibri" w:asciiTheme="majorHAnsi" w:hAnsiTheme="majorHAnsi" w:cstheme="majorHAnsi"/>
          <w:sz w:val="22"/>
          <w:szCs w:val="22"/>
        </w:rPr>
        <w:t xml:space="preserve">Although Forms 10-2201 and 10-2201A are available in a fillable </w:t>
      </w:r>
      <w:r w:rsidRPr="002D6DC6">
        <w:rPr>
          <w:rFonts w:eastAsia="Calibri" w:asciiTheme="majorHAnsi" w:hAnsiTheme="majorHAnsi" w:cstheme="majorHAnsi"/>
          <w:sz w:val="22"/>
          <w:szCs w:val="22"/>
        </w:rPr>
        <w:t xml:space="preserve">format, applicants must print the form and have it notarized.  We estimate the cost for the notarization fee for each form is approximately $10.00. </w:t>
      </w:r>
    </w:p>
    <w:p w:rsidR="00B717F6" w:rsidP="00B717F6" w14:paraId="16EE5503" w14:textId="77777777">
      <w:pPr>
        <w:pStyle w:val="NoSpacing"/>
        <w:rPr>
          <w:rFonts w:eastAsia="Calibri"/>
        </w:rPr>
      </w:pPr>
    </w:p>
    <w:p w:rsidR="00965F10" w:rsidRPr="002D6DC6" w:rsidP="00D763C6" w14:paraId="7A2E6C44" w14:textId="758F564A">
      <w:pPr>
        <w:tabs>
          <w:tab w:val="left" w:pos="360"/>
          <w:tab w:val="left" w:pos="720"/>
          <w:tab w:val="left" w:pos="1080"/>
        </w:tabs>
        <w:spacing w:line="276" w:lineRule="auto"/>
        <w:ind w:left="360"/>
        <w:rPr>
          <w:rFonts w:eastAsia="Calibri" w:asciiTheme="majorHAnsi" w:hAnsiTheme="majorHAnsi" w:cstheme="majorHAnsi"/>
          <w:sz w:val="22"/>
          <w:szCs w:val="22"/>
        </w:rPr>
      </w:pPr>
      <w:r w:rsidRPr="002D6DC6">
        <w:rPr>
          <w:rFonts w:eastAsia="Calibri" w:asciiTheme="majorHAnsi" w:hAnsiTheme="majorHAnsi" w:cstheme="majorHAnsi"/>
          <w:b/>
          <w:sz w:val="22"/>
          <w:szCs w:val="22"/>
        </w:rPr>
        <w:t xml:space="preserve">Supporting Documents - </w:t>
      </w:r>
      <w:r w:rsidRPr="002D6DC6">
        <w:rPr>
          <w:rFonts w:eastAsia="Calibri" w:asciiTheme="majorHAnsi" w:hAnsiTheme="majorHAnsi" w:cstheme="majorHAnsi"/>
          <w:sz w:val="22"/>
          <w:szCs w:val="22"/>
        </w:rPr>
        <w:t>Applicants must supply a variety of supporting document</w:t>
      </w:r>
      <w:r w:rsidRPr="002D6DC6">
        <w:rPr>
          <w:rFonts w:eastAsia="Calibri" w:asciiTheme="majorHAnsi" w:hAnsiTheme="majorHAnsi" w:cstheme="majorHAnsi"/>
          <w:b/>
          <w:sz w:val="22"/>
          <w:szCs w:val="22"/>
        </w:rPr>
        <w:t xml:space="preserve">s </w:t>
      </w:r>
      <w:r w:rsidRPr="002D6DC6">
        <w:rPr>
          <w:rFonts w:eastAsia="Calibri" w:asciiTheme="majorHAnsi" w:hAnsiTheme="majorHAnsi" w:cstheme="majorHAnsi"/>
          <w:sz w:val="22"/>
          <w:szCs w:val="22"/>
        </w:rPr>
        <w:t>(see page 1 of Form 10-2201).  The average non</w:t>
      </w:r>
      <w:r w:rsidRPr="002D6DC6" w:rsidR="00167384">
        <w:rPr>
          <w:rFonts w:eastAsia="Calibri" w:asciiTheme="majorHAnsi" w:hAnsiTheme="majorHAnsi" w:cstheme="majorHAnsi"/>
          <w:sz w:val="22"/>
          <w:szCs w:val="22"/>
        </w:rPr>
        <w:t>-</w:t>
      </w:r>
      <w:r w:rsidRPr="002D6DC6">
        <w:rPr>
          <w:rFonts w:eastAsia="Calibri" w:asciiTheme="majorHAnsi" w:hAnsiTheme="majorHAnsi" w:cstheme="majorHAnsi"/>
          <w:sz w:val="22"/>
          <w:szCs w:val="22"/>
        </w:rPr>
        <w:t>hour burden cost to obtain, copy, or notarize/certify these documents will vary depending upon the number and type of documents required to support claims of education, driver’s license history, tax history, marital history, military service, court information etc.</w:t>
      </w:r>
      <w:r w:rsidRPr="002D6DC6" w:rsidR="009D69DC">
        <w:rPr>
          <w:rFonts w:eastAsia="Calibri" w:asciiTheme="majorHAnsi" w:hAnsiTheme="majorHAnsi" w:cstheme="majorHAnsi"/>
          <w:sz w:val="22"/>
          <w:szCs w:val="22"/>
        </w:rPr>
        <w:t xml:space="preserve"> (Table 13.1)</w:t>
      </w:r>
      <w:r w:rsidRPr="002D6DC6">
        <w:rPr>
          <w:rFonts w:eastAsia="Calibri" w:asciiTheme="majorHAnsi" w:hAnsiTheme="majorHAnsi" w:cstheme="majorHAnsi"/>
          <w:sz w:val="22"/>
          <w:szCs w:val="22"/>
        </w:rPr>
        <w:t xml:space="preserve">  </w:t>
      </w:r>
    </w:p>
    <w:p w:rsidR="00965F10" w:rsidRPr="002D6DC6" w:rsidP="002D6DC6" w14:paraId="6C19FE77" w14:textId="77777777">
      <w:pPr>
        <w:pStyle w:val="NoSpacing"/>
        <w:rPr>
          <w:rFonts w:eastAsia="Calibri" w:asciiTheme="majorHAnsi" w:hAnsiTheme="majorHAnsi" w:cstheme="majorHAnsi"/>
        </w:rPr>
      </w:pPr>
    </w:p>
    <w:p w:rsidR="00D66A6D" w:rsidRPr="002D6DC6" w:rsidP="00E518FA" w14:paraId="022FF55D" w14:textId="315384CA">
      <w:pPr>
        <w:tabs>
          <w:tab w:val="left" w:pos="360"/>
          <w:tab w:val="left" w:pos="720"/>
          <w:tab w:val="left" w:pos="1080"/>
        </w:tabs>
        <w:spacing w:line="276" w:lineRule="auto"/>
        <w:rPr>
          <w:rFonts w:eastAsia="Calibri" w:asciiTheme="majorHAnsi" w:hAnsiTheme="majorHAnsi" w:cstheme="majorHAnsi"/>
          <w:sz w:val="22"/>
          <w:szCs w:val="22"/>
        </w:rPr>
      </w:pPr>
      <w:r w:rsidRPr="002D6DC6">
        <w:rPr>
          <w:rFonts w:eastAsia="Calibri" w:asciiTheme="majorHAnsi" w:hAnsiTheme="majorHAnsi" w:cstheme="majorHAnsi"/>
          <w:sz w:val="22"/>
          <w:szCs w:val="22"/>
        </w:rPr>
        <w:t>We estimate the average cost for providing supporting documents to be:</w:t>
      </w:r>
    </w:p>
    <w:p w:rsidR="00654066" w:rsidRPr="002D6DC6" w:rsidP="002D6DC6" w14:paraId="22A156BD" w14:textId="77777777">
      <w:pPr>
        <w:pStyle w:val="NoSpacing"/>
        <w:rPr>
          <w:rFonts w:eastAsia="Calibri" w:asciiTheme="majorHAnsi" w:hAnsiTheme="majorHAnsi" w:cstheme="majorHAnsi"/>
        </w:rPr>
      </w:pPr>
    </w:p>
    <w:p w:rsidR="00FA392F" w:rsidRPr="002D6DC6" w:rsidP="00E518FA" w14:paraId="57064E21" w14:textId="43A817AE">
      <w:pPr>
        <w:tabs>
          <w:tab w:val="left" w:pos="360"/>
          <w:tab w:val="left" w:pos="720"/>
          <w:tab w:val="left" w:pos="1080"/>
        </w:tabs>
        <w:spacing w:line="276" w:lineRule="auto"/>
        <w:rPr>
          <w:rFonts w:eastAsia="Calibri" w:asciiTheme="majorHAnsi" w:hAnsiTheme="majorHAnsi" w:cstheme="majorHAnsi"/>
          <w:b/>
          <w:sz w:val="22"/>
          <w:szCs w:val="22"/>
        </w:rPr>
      </w:pPr>
      <w:r w:rsidRPr="002D6DC6">
        <w:rPr>
          <w:rFonts w:eastAsia="Calibri" w:asciiTheme="majorHAnsi" w:hAnsiTheme="majorHAnsi" w:cstheme="majorHAnsi"/>
          <w:b/>
          <w:sz w:val="22"/>
          <w:szCs w:val="22"/>
        </w:rPr>
        <w:t>Table 13.1</w:t>
      </w:r>
      <w:r w:rsidRPr="002D6DC6" w:rsidR="00167384">
        <w:rPr>
          <w:rFonts w:eastAsia="Calibri" w:asciiTheme="majorHAnsi" w:hAnsiTheme="majorHAnsi" w:cstheme="majorHAnsi"/>
          <w:b/>
          <w:sz w:val="22"/>
          <w:szCs w:val="22"/>
        </w:rPr>
        <w:t>.  Estimate of the total annual non-hour cost burden</w:t>
      </w:r>
    </w:p>
    <w:tbl>
      <w:tblPr>
        <w:tblStyle w:val="TableGrid"/>
        <w:tblW w:w="0" w:type="auto"/>
        <w:tblLook w:val="04A0"/>
      </w:tblPr>
      <w:tblGrid>
        <w:gridCol w:w="2718"/>
        <w:gridCol w:w="1080"/>
        <w:gridCol w:w="1080"/>
        <w:gridCol w:w="1260"/>
        <w:gridCol w:w="1350"/>
        <w:gridCol w:w="1862"/>
      </w:tblGrid>
      <w:tr w14:paraId="4E40BC59" w14:textId="0E35BAFC" w:rsidTr="00653772">
        <w:tblPrEx>
          <w:tblW w:w="0" w:type="auto"/>
          <w:tblLook w:val="04A0"/>
        </w:tblPrEx>
        <w:trPr>
          <w:trHeight w:val="917"/>
        </w:trPr>
        <w:tc>
          <w:tcPr>
            <w:tcW w:w="2718" w:type="dxa"/>
            <w:shd w:val="clear" w:color="auto" w:fill="D6E3BC" w:themeFill="accent3" w:themeFillTint="66"/>
            <w:vAlign w:val="center"/>
          </w:tcPr>
          <w:p w:rsidR="00E617A8" w:rsidRPr="002D6DC6" w:rsidP="00E518FA" w14:paraId="7FD59D68" w14:textId="0D48CBA3">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b/>
                <w:sz w:val="18"/>
                <w:szCs w:val="18"/>
              </w:rPr>
              <w:t>Supporting Documents</w:t>
            </w:r>
          </w:p>
        </w:tc>
        <w:tc>
          <w:tcPr>
            <w:tcW w:w="1080" w:type="dxa"/>
            <w:shd w:val="clear" w:color="auto" w:fill="D6E3BC" w:themeFill="accent3" w:themeFillTint="66"/>
            <w:vAlign w:val="center"/>
          </w:tcPr>
          <w:p w:rsidR="00E617A8" w:rsidRPr="002D6DC6" w:rsidP="00E518FA" w14:paraId="4D710626" w14:textId="2E7AF70B">
            <w:pPr>
              <w:tabs>
                <w:tab w:val="left" w:pos="360"/>
                <w:tab w:val="left" w:pos="720"/>
                <w:tab w:val="left" w:pos="1080"/>
              </w:tabs>
              <w:spacing w:line="276" w:lineRule="auto"/>
              <w:jc w:val="center"/>
              <w:rPr>
                <w:rFonts w:eastAsia="Calibri" w:asciiTheme="majorHAnsi" w:hAnsiTheme="majorHAnsi" w:cstheme="majorHAnsi"/>
                <w:b/>
                <w:sz w:val="18"/>
                <w:szCs w:val="18"/>
              </w:rPr>
            </w:pPr>
            <w:r w:rsidRPr="002D6DC6">
              <w:rPr>
                <w:rFonts w:eastAsia="Calibri" w:asciiTheme="majorHAnsi" w:hAnsiTheme="majorHAnsi" w:cstheme="majorHAnsi"/>
                <w:b/>
                <w:sz w:val="18"/>
                <w:szCs w:val="18"/>
              </w:rPr>
              <w:t>Average</w:t>
            </w:r>
          </w:p>
          <w:p w:rsidR="00E617A8" w:rsidRPr="002D6DC6" w:rsidP="00E518FA" w14:paraId="41049432" w14:textId="125E79BD">
            <w:pPr>
              <w:tabs>
                <w:tab w:val="left" w:pos="360"/>
                <w:tab w:val="left" w:pos="720"/>
                <w:tab w:val="left" w:pos="1080"/>
              </w:tabs>
              <w:spacing w:line="276" w:lineRule="auto"/>
              <w:jc w:val="center"/>
              <w:rPr>
                <w:rFonts w:eastAsia="Calibri" w:asciiTheme="majorHAnsi" w:hAnsiTheme="majorHAnsi" w:cstheme="majorHAnsi"/>
                <w:b/>
                <w:sz w:val="18"/>
                <w:szCs w:val="18"/>
              </w:rPr>
            </w:pPr>
            <w:r w:rsidRPr="002D6DC6">
              <w:rPr>
                <w:rFonts w:eastAsia="Calibri" w:asciiTheme="majorHAnsi" w:hAnsiTheme="majorHAnsi" w:cstheme="majorHAnsi"/>
                <w:b/>
                <w:sz w:val="18"/>
                <w:szCs w:val="18"/>
              </w:rPr>
              <w:t>Cost</w:t>
            </w:r>
          </w:p>
        </w:tc>
        <w:tc>
          <w:tcPr>
            <w:tcW w:w="1080" w:type="dxa"/>
            <w:shd w:val="clear" w:color="auto" w:fill="D6E3BC" w:themeFill="accent3" w:themeFillTint="66"/>
            <w:vAlign w:val="center"/>
          </w:tcPr>
          <w:p w:rsidR="00E617A8" w:rsidRPr="002D6DC6" w:rsidP="00E518FA" w14:paraId="67B60DEA" w14:textId="35831FE8">
            <w:pPr>
              <w:tabs>
                <w:tab w:val="left" w:pos="360"/>
                <w:tab w:val="left" w:pos="720"/>
                <w:tab w:val="left" w:pos="1080"/>
              </w:tabs>
              <w:spacing w:line="276" w:lineRule="auto"/>
              <w:jc w:val="center"/>
              <w:rPr>
                <w:rFonts w:eastAsia="Calibri" w:asciiTheme="majorHAnsi" w:hAnsiTheme="majorHAnsi" w:cstheme="majorHAnsi"/>
                <w:b/>
                <w:sz w:val="18"/>
                <w:szCs w:val="18"/>
              </w:rPr>
            </w:pPr>
            <w:r w:rsidRPr="002D6DC6">
              <w:rPr>
                <w:rFonts w:eastAsia="Calibri" w:asciiTheme="majorHAnsi" w:hAnsiTheme="majorHAnsi" w:cstheme="majorHAnsi"/>
                <w:b/>
                <w:sz w:val="18"/>
                <w:szCs w:val="18"/>
              </w:rPr>
              <w:t>Average Number of Copies</w:t>
            </w:r>
          </w:p>
        </w:tc>
        <w:tc>
          <w:tcPr>
            <w:tcW w:w="1260" w:type="dxa"/>
            <w:shd w:val="clear" w:color="auto" w:fill="D6E3BC" w:themeFill="accent3" w:themeFillTint="66"/>
            <w:vAlign w:val="center"/>
          </w:tcPr>
          <w:p w:rsidR="00E617A8" w:rsidRPr="002D6DC6" w:rsidP="00E518FA" w14:paraId="71E13FDD" w14:textId="4547D4DB">
            <w:pPr>
              <w:tabs>
                <w:tab w:val="left" w:pos="360"/>
                <w:tab w:val="left" w:pos="720"/>
                <w:tab w:val="left" w:pos="1080"/>
              </w:tabs>
              <w:spacing w:line="276" w:lineRule="auto"/>
              <w:jc w:val="center"/>
              <w:rPr>
                <w:rFonts w:eastAsia="Calibri" w:asciiTheme="majorHAnsi" w:hAnsiTheme="majorHAnsi" w:cstheme="majorHAnsi"/>
                <w:b/>
                <w:sz w:val="18"/>
                <w:szCs w:val="18"/>
              </w:rPr>
            </w:pPr>
            <w:r w:rsidRPr="002D6DC6">
              <w:rPr>
                <w:rFonts w:eastAsia="Calibri" w:asciiTheme="majorHAnsi" w:hAnsiTheme="majorHAnsi" w:cstheme="majorHAnsi"/>
                <w:b/>
                <w:sz w:val="18"/>
                <w:szCs w:val="18"/>
              </w:rPr>
              <w:t>Estimated Cost per Respondent</w:t>
            </w:r>
          </w:p>
        </w:tc>
        <w:tc>
          <w:tcPr>
            <w:tcW w:w="1350" w:type="dxa"/>
            <w:shd w:val="clear" w:color="auto" w:fill="D6E3BC" w:themeFill="accent3" w:themeFillTint="66"/>
            <w:vAlign w:val="center"/>
          </w:tcPr>
          <w:p w:rsidR="00E617A8" w:rsidRPr="002D6DC6" w:rsidP="00E518FA" w14:paraId="0D3E0F1D" w14:textId="18E51B03">
            <w:pPr>
              <w:tabs>
                <w:tab w:val="left" w:pos="360"/>
                <w:tab w:val="left" w:pos="720"/>
                <w:tab w:val="left" w:pos="1080"/>
              </w:tabs>
              <w:spacing w:line="276" w:lineRule="auto"/>
              <w:jc w:val="center"/>
              <w:rPr>
                <w:rFonts w:eastAsia="Calibri" w:asciiTheme="majorHAnsi" w:hAnsiTheme="majorHAnsi" w:cstheme="majorHAnsi"/>
                <w:b/>
                <w:sz w:val="18"/>
                <w:szCs w:val="18"/>
              </w:rPr>
            </w:pPr>
            <w:r w:rsidRPr="002D6DC6">
              <w:rPr>
                <w:rFonts w:eastAsia="Calibri" w:asciiTheme="majorHAnsi" w:hAnsiTheme="majorHAnsi" w:cstheme="majorHAnsi"/>
                <w:b/>
                <w:sz w:val="18"/>
                <w:szCs w:val="18"/>
              </w:rPr>
              <w:t>Estimated Number of Responses</w:t>
            </w:r>
          </w:p>
        </w:tc>
        <w:tc>
          <w:tcPr>
            <w:tcW w:w="1862" w:type="dxa"/>
            <w:shd w:val="clear" w:color="auto" w:fill="D6E3BC" w:themeFill="accent3" w:themeFillTint="66"/>
            <w:vAlign w:val="center"/>
          </w:tcPr>
          <w:p w:rsidR="00E617A8" w:rsidRPr="002D6DC6" w:rsidP="00E518FA" w14:paraId="3E530D25" w14:textId="1E834C78">
            <w:pPr>
              <w:tabs>
                <w:tab w:val="left" w:pos="360"/>
                <w:tab w:val="left" w:pos="720"/>
                <w:tab w:val="left" w:pos="1080"/>
              </w:tabs>
              <w:spacing w:line="276" w:lineRule="auto"/>
              <w:jc w:val="center"/>
              <w:rPr>
                <w:rFonts w:eastAsia="Calibri" w:asciiTheme="majorHAnsi" w:hAnsiTheme="majorHAnsi" w:cstheme="majorHAnsi"/>
                <w:b/>
                <w:sz w:val="18"/>
                <w:szCs w:val="18"/>
              </w:rPr>
            </w:pPr>
            <w:r w:rsidRPr="002D6DC6">
              <w:rPr>
                <w:rFonts w:eastAsia="Calibri" w:asciiTheme="majorHAnsi" w:hAnsiTheme="majorHAnsi" w:cstheme="majorHAnsi"/>
                <w:b/>
                <w:sz w:val="18"/>
                <w:szCs w:val="18"/>
              </w:rPr>
              <w:t>Estimated Total Non-hour Annual Cost Burden</w:t>
            </w:r>
          </w:p>
        </w:tc>
      </w:tr>
      <w:tr w14:paraId="3C197B85" w14:textId="132C15BE" w:rsidTr="00B717F6">
        <w:tblPrEx>
          <w:tblW w:w="0" w:type="auto"/>
          <w:tblLook w:val="04A0"/>
        </w:tblPrEx>
        <w:trPr>
          <w:trHeight w:val="260"/>
        </w:trPr>
        <w:tc>
          <w:tcPr>
            <w:tcW w:w="2718" w:type="dxa"/>
            <w:vAlign w:val="center"/>
          </w:tcPr>
          <w:p w:rsidR="00E617A8" w:rsidRPr="002D6DC6" w:rsidP="00E518FA" w14:paraId="24868337" w14:textId="09790A70">
            <w:pPr>
              <w:tabs>
                <w:tab w:val="left" w:pos="360"/>
                <w:tab w:val="left" w:pos="720"/>
                <w:tab w:val="left" w:pos="1080"/>
              </w:tabs>
              <w:spacing w:line="276" w:lineRule="auto"/>
              <w:rPr>
                <w:rFonts w:eastAsia="Calibri" w:asciiTheme="majorHAnsi" w:hAnsiTheme="majorHAnsi" w:cstheme="majorHAnsi"/>
                <w:sz w:val="18"/>
                <w:szCs w:val="18"/>
              </w:rPr>
            </w:pPr>
            <w:r w:rsidRPr="002D6DC6">
              <w:rPr>
                <w:rFonts w:eastAsia="Calibri" w:asciiTheme="majorHAnsi" w:hAnsiTheme="majorHAnsi" w:cstheme="majorHAnsi"/>
                <w:sz w:val="18"/>
                <w:szCs w:val="18"/>
              </w:rPr>
              <w:t>Notary</w:t>
            </w:r>
          </w:p>
        </w:tc>
        <w:tc>
          <w:tcPr>
            <w:tcW w:w="1080" w:type="dxa"/>
            <w:vAlign w:val="center"/>
          </w:tcPr>
          <w:p w:rsidR="00E617A8" w:rsidRPr="002D6DC6" w:rsidP="00E518FA" w14:paraId="5764A980" w14:textId="1EBFBB43">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$10</w:t>
            </w:r>
          </w:p>
        </w:tc>
        <w:tc>
          <w:tcPr>
            <w:tcW w:w="1080" w:type="dxa"/>
            <w:vAlign w:val="center"/>
          </w:tcPr>
          <w:p w:rsidR="00E617A8" w:rsidRPr="002D6DC6" w:rsidP="00E518FA" w14:paraId="4BC76925" w14:textId="241470CB">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2</w:t>
            </w:r>
          </w:p>
        </w:tc>
        <w:tc>
          <w:tcPr>
            <w:tcW w:w="1260" w:type="dxa"/>
            <w:vAlign w:val="center"/>
          </w:tcPr>
          <w:p w:rsidR="00E617A8" w:rsidRPr="002D6DC6" w:rsidP="00E518FA" w14:paraId="16062DBD" w14:textId="7A765EDD">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$20</w:t>
            </w:r>
          </w:p>
        </w:tc>
        <w:tc>
          <w:tcPr>
            <w:tcW w:w="1350" w:type="dxa"/>
            <w:vAlign w:val="center"/>
          </w:tcPr>
          <w:p w:rsidR="00E617A8" w:rsidRPr="002D6DC6" w:rsidP="00E518FA" w14:paraId="615D360B" w14:textId="2DA16A66">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250</w:t>
            </w:r>
          </w:p>
        </w:tc>
        <w:tc>
          <w:tcPr>
            <w:tcW w:w="1862" w:type="dxa"/>
            <w:vAlign w:val="center"/>
          </w:tcPr>
          <w:p w:rsidR="00E617A8" w:rsidRPr="002D6DC6" w:rsidP="00E518FA" w14:paraId="1D4AD093" w14:textId="247BA785">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w:t>
            </w:r>
            <w:r w:rsidRPr="002D6DC6" w:rsidR="008A2D50">
              <w:rPr>
                <w:rFonts w:eastAsia="Calibri" w:asciiTheme="majorHAnsi" w:hAnsiTheme="majorHAnsi" w:cstheme="majorHAnsi"/>
                <w:sz w:val="18"/>
                <w:szCs w:val="18"/>
              </w:rPr>
              <w:t>5,000</w:t>
            </w:r>
          </w:p>
        </w:tc>
      </w:tr>
      <w:tr w14:paraId="0B0B6FCA" w14:textId="5A3053DE" w:rsidTr="00B6380A">
        <w:tblPrEx>
          <w:tblW w:w="0" w:type="auto"/>
          <w:tblLook w:val="04A0"/>
        </w:tblPrEx>
        <w:trPr>
          <w:trHeight w:val="251"/>
        </w:trPr>
        <w:tc>
          <w:tcPr>
            <w:tcW w:w="2718" w:type="dxa"/>
            <w:vAlign w:val="center"/>
          </w:tcPr>
          <w:p w:rsidR="00E617A8" w:rsidRPr="002D6DC6" w:rsidP="00E518FA" w14:paraId="38A4774E" w14:textId="36173AD9">
            <w:pPr>
              <w:tabs>
                <w:tab w:val="left" w:pos="360"/>
                <w:tab w:val="left" w:pos="720"/>
                <w:tab w:val="left" w:pos="1080"/>
              </w:tabs>
              <w:spacing w:line="276" w:lineRule="auto"/>
              <w:rPr>
                <w:rFonts w:eastAsia="Calibri" w:asciiTheme="majorHAnsi" w:hAnsiTheme="majorHAnsi" w:cstheme="majorHAnsi"/>
                <w:sz w:val="18"/>
                <w:szCs w:val="18"/>
              </w:rPr>
            </w:pPr>
            <w:r w:rsidRPr="002D6DC6">
              <w:rPr>
                <w:rFonts w:eastAsia="Calibri" w:asciiTheme="majorHAnsi" w:hAnsiTheme="majorHAnsi" w:cstheme="majorHAnsi"/>
                <w:sz w:val="18"/>
                <w:szCs w:val="18"/>
              </w:rPr>
              <w:t>Certified drivers record</w:t>
            </w:r>
          </w:p>
        </w:tc>
        <w:tc>
          <w:tcPr>
            <w:tcW w:w="1080" w:type="dxa"/>
            <w:vAlign w:val="center"/>
          </w:tcPr>
          <w:p w:rsidR="00E617A8" w:rsidRPr="002D6DC6" w:rsidP="00E518FA" w14:paraId="1881CAF2" w14:textId="62D6BFCE">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$15</w:t>
            </w:r>
          </w:p>
        </w:tc>
        <w:tc>
          <w:tcPr>
            <w:tcW w:w="1080" w:type="dxa"/>
            <w:vAlign w:val="center"/>
          </w:tcPr>
          <w:p w:rsidR="00E617A8" w:rsidRPr="002D6DC6" w:rsidP="00E518FA" w14:paraId="46537710" w14:textId="184337EC">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1</w:t>
            </w:r>
          </w:p>
        </w:tc>
        <w:tc>
          <w:tcPr>
            <w:tcW w:w="1260" w:type="dxa"/>
            <w:vAlign w:val="center"/>
          </w:tcPr>
          <w:p w:rsidR="00E617A8" w:rsidRPr="002D6DC6" w:rsidP="00E518FA" w14:paraId="7DF38BCD" w14:textId="6DD05733">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$15</w:t>
            </w:r>
          </w:p>
        </w:tc>
        <w:tc>
          <w:tcPr>
            <w:tcW w:w="1350" w:type="dxa"/>
            <w:vAlign w:val="center"/>
          </w:tcPr>
          <w:p w:rsidR="00E617A8" w:rsidRPr="002D6DC6" w:rsidP="00E518FA" w14:paraId="24E7FA71" w14:textId="36D65256">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250</w:t>
            </w:r>
          </w:p>
        </w:tc>
        <w:tc>
          <w:tcPr>
            <w:tcW w:w="1862" w:type="dxa"/>
            <w:vAlign w:val="center"/>
          </w:tcPr>
          <w:p w:rsidR="00E617A8" w:rsidRPr="002D6DC6" w:rsidP="00E518FA" w14:paraId="0B0E5BE5" w14:textId="57218FD9">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w:t>
            </w:r>
            <w:r w:rsidRPr="002D6DC6" w:rsidR="008A2D50">
              <w:rPr>
                <w:rFonts w:eastAsia="Calibri" w:asciiTheme="majorHAnsi" w:hAnsiTheme="majorHAnsi" w:cstheme="majorHAnsi"/>
                <w:sz w:val="18"/>
                <w:szCs w:val="18"/>
              </w:rPr>
              <w:t>3,750</w:t>
            </w:r>
          </w:p>
        </w:tc>
      </w:tr>
      <w:tr w14:paraId="5252A588" w14:textId="40E8176A" w:rsidTr="00B717F6">
        <w:tblPrEx>
          <w:tblW w:w="0" w:type="auto"/>
          <w:tblLook w:val="04A0"/>
        </w:tblPrEx>
        <w:trPr>
          <w:trHeight w:val="179"/>
        </w:trPr>
        <w:tc>
          <w:tcPr>
            <w:tcW w:w="2718" w:type="dxa"/>
            <w:vAlign w:val="center"/>
          </w:tcPr>
          <w:p w:rsidR="00E617A8" w:rsidRPr="002D6DC6" w:rsidP="00E518FA" w14:paraId="50CC5D17" w14:textId="7D0113E7">
            <w:pPr>
              <w:tabs>
                <w:tab w:val="left" w:pos="360"/>
                <w:tab w:val="left" w:pos="720"/>
                <w:tab w:val="left" w:pos="1080"/>
              </w:tabs>
              <w:spacing w:line="276" w:lineRule="auto"/>
              <w:rPr>
                <w:rFonts w:eastAsia="Calibri" w:asciiTheme="majorHAnsi" w:hAnsiTheme="majorHAnsi" w:cstheme="majorHAnsi"/>
                <w:sz w:val="18"/>
                <w:szCs w:val="18"/>
              </w:rPr>
            </w:pPr>
            <w:r w:rsidRPr="002D6DC6">
              <w:rPr>
                <w:rFonts w:eastAsia="Calibri" w:asciiTheme="majorHAnsi" w:hAnsiTheme="majorHAnsi" w:cstheme="majorHAnsi"/>
                <w:color w:val="000000"/>
                <w:sz w:val="18"/>
                <w:szCs w:val="18"/>
              </w:rPr>
              <w:t>Legal records</w:t>
            </w:r>
          </w:p>
        </w:tc>
        <w:tc>
          <w:tcPr>
            <w:tcW w:w="1080" w:type="dxa"/>
            <w:vAlign w:val="center"/>
          </w:tcPr>
          <w:p w:rsidR="00E617A8" w:rsidRPr="002D6DC6" w:rsidP="00E518FA" w14:paraId="4B1C2AD9" w14:textId="51EFA3E6">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$5</w:t>
            </w:r>
          </w:p>
        </w:tc>
        <w:tc>
          <w:tcPr>
            <w:tcW w:w="1080" w:type="dxa"/>
            <w:vAlign w:val="center"/>
          </w:tcPr>
          <w:p w:rsidR="00E617A8" w:rsidRPr="002D6DC6" w:rsidP="00E518FA" w14:paraId="12A4AB77" w14:textId="1545AB4E">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3</w:t>
            </w:r>
          </w:p>
        </w:tc>
        <w:tc>
          <w:tcPr>
            <w:tcW w:w="1260" w:type="dxa"/>
            <w:vAlign w:val="center"/>
          </w:tcPr>
          <w:p w:rsidR="00E617A8" w:rsidRPr="002D6DC6" w:rsidP="00E518FA" w14:paraId="6B17961B" w14:textId="24F68FF8">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$15</w:t>
            </w:r>
          </w:p>
        </w:tc>
        <w:tc>
          <w:tcPr>
            <w:tcW w:w="1350" w:type="dxa"/>
            <w:vAlign w:val="center"/>
          </w:tcPr>
          <w:p w:rsidR="00E617A8" w:rsidRPr="002D6DC6" w:rsidP="00E518FA" w14:paraId="1EF98CF7" w14:textId="3D98532C">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250</w:t>
            </w:r>
          </w:p>
        </w:tc>
        <w:tc>
          <w:tcPr>
            <w:tcW w:w="1862" w:type="dxa"/>
            <w:vAlign w:val="center"/>
          </w:tcPr>
          <w:p w:rsidR="00E617A8" w:rsidRPr="002D6DC6" w:rsidP="00E518FA" w14:paraId="22D71254" w14:textId="17BB8293">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w:t>
            </w:r>
            <w:r w:rsidRPr="002D6DC6" w:rsidR="008A2D50">
              <w:rPr>
                <w:rFonts w:eastAsia="Calibri" w:asciiTheme="majorHAnsi" w:hAnsiTheme="majorHAnsi" w:cstheme="majorHAnsi"/>
                <w:sz w:val="18"/>
                <w:szCs w:val="18"/>
              </w:rPr>
              <w:t>3,750</w:t>
            </w:r>
          </w:p>
        </w:tc>
      </w:tr>
      <w:tr w14:paraId="2030A6C5" w14:textId="2FE6EBAC" w:rsidTr="00B717F6">
        <w:tblPrEx>
          <w:tblW w:w="0" w:type="auto"/>
          <w:tblLook w:val="04A0"/>
        </w:tblPrEx>
        <w:trPr>
          <w:trHeight w:val="179"/>
        </w:trPr>
        <w:tc>
          <w:tcPr>
            <w:tcW w:w="2718" w:type="dxa"/>
            <w:vAlign w:val="center"/>
          </w:tcPr>
          <w:p w:rsidR="00E617A8" w:rsidRPr="002D6DC6" w:rsidP="00E518FA" w14:paraId="47A5402D" w14:textId="54889D9C">
            <w:pPr>
              <w:tabs>
                <w:tab w:val="left" w:pos="360"/>
                <w:tab w:val="left" w:pos="720"/>
                <w:tab w:val="left" w:pos="1080"/>
              </w:tabs>
              <w:spacing w:line="276" w:lineRule="auto"/>
              <w:rPr>
                <w:rFonts w:eastAsia="Calibri" w:asciiTheme="majorHAnsi" w:hAnsiTheme="majorHAnsi" w:cstheme="majorHAnsi"/>
                <w:sz w:val="18"/>
                <w:szCs w:val="18"/>
              </w:rPr>
            </w:pPr>
            <w:r w:rsidRPr="002D6DC6">
              <w:rPr>
                <w:rFonts w:eastAsia="Calibri" w:asciiTheme="majorHAnsi" w:hAnsiTheme="majorHAnsi" w:cstheme="majorHAnsi"/>
                <w:sz w:val="18"/>
                <w:szCs w:val="18"/>
              </w:rPr>
              <w:t>Court records</w:t>
            </w:r>
          </w:p>
        </w:tc>
        <w:tc>
          <w:tcPr>
            <w:tcW w:w="1080" w:type="dxa"/>
            <w:vAlign w:val="center"/>
          </w:tcPr>
          <w:p w:rsidR="00E617A8" w:rsidRPr="002D6DC6" w:rsidP="00E518FA" w14:paraId="299BDC29" w14:textId="62FE4DC0">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$10</w:t>
            </w:r>
          </w:p>
        </w:tc>
        <w:tc>
          <w:tcPr>
            <w:tcW w:w="1080" w:type="dxa"/>
            <w:vAlign w:val="center"/>
          </w:tcPr>
          <w:p w:rsidR="00E617A8" w:rsidRPr="002D6DC6" w:rsidP="00E518FA" w14:paraId="5B59D441" w14:textId="383CDA54">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1</w:t>
            </w:r>
          </w:p>
        </w:tc>
        <w:tc>
          <w:tcPr>
            <w:tcW w:w="1260" w:type="dxa"/>
            <w:vAlign w:val="center"/>
          </w:tcPr>
          <w:p w:rsidR="00E617A8" w:rsidRPr="002D6DC6" w:rsidP="00E518FA" w14:paraId="61DCAFD7" w14:textId="3D3A1487">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$10</w:t>
            </w:r>
          </w:p>
        </w:tc>
        <w:tc>
          <w:tcPr>
            <w:tcW w:w="1350" w:type="dxa"/>
            <w:vAlign w:val="center"/>
          </w:tcPr>
          <w:p w:rsidR="00E617A8" w:rsidRPr="002D6DC6" w:rsidP="00E518FA" w14:paraId="64A0EFFC" w14:textId="0F8CEEBD">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250</w:t>
            </w:r>
          </w:p>
        </w:tc>
        <w:tc>
          <w:tcPr>
            <w:tcW w:w="1862" w:type="dxa"/>
            <w:vAlign w:val="center"/>
          </w:tcPr>
          <w:p w:rsidR="00E617A8" w:rsidRPr="002D6DC6" w:rsidP="00E518FA" w14:paraId="48EBE014" w14:textId="2CAF7804">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w:t>
            </w:r>
            <w:r w:rsidRPr="002D6DC6" w:rsidR="008A2D50">
              <w:rPr>
                <w:rFonts w:eastAsia="Calibri" w:asciiTheme="majorHAnsi" w:hAnsiTheme="majorHAnsi" w:cstheme="majorHAnsi"/>
                <w:sz w:val="18"/>
                <w:szCs w:val="18"/>
              </w:rPr>
              <w:t>2,500</w:t>
            </w:r>
          </w:p>
        </w:tc>
      </w:tr>
      <w:tr w14:paraId="67EDED1E" w14:textId="1C003AC1" w:rsidTr="00B6380A">
        <w:tblPrEx>
          <w:tblW w:w="0" w:type="auto"/>
          <w:tblLook w:val="04A0"/>
        </w:tblPrEx>
        <w:trPr>
          <w:trHeight w:val="152"/>
        </w:trPr>
        <w:tc>
          <w:tcPr>
            <w:tcW w:w="2718" w:type="dxa"/>
            <w:vAlign w:val="center"/>
          </w:tcPr>
          <w:p w:rsidR="00E617A8" w:rsidRPr="002D6DC6" w:rsidP="00E518FA" w14:paraId="057A8F4A" w14:textId="6F647F33">
            <w:pPr>
              <w:tabs>
                <w:tab w:val="left" w:pos="360"/>
                <w:tab w:val="left" w:pos="720"/>
                <w:tab w:val="left" w:pos="1080"/>
              </w:tabs>
              <w:spacing w:line="276" w:lineRule="auto"/>
              <w:rPr>
                <w:rFonts w:eastAsia="Calibri" w:asciiTheme="majorHAnsi" w:hAnsiTheme="majorHAnsi" w:cstheme="majorHAnsi"/>
                <w:sz w:val="18"/>
                <w:szCs w:val="18"/>
              </w:rPr>
            </w:pPr>
            <w:r w:rsidRPr="002D6DC6">
              <w:rPr>
                <w:rFonts w:eastAsia="Calibri" w:asciiTheme="majorHAnsi" w:hAnsiTheme="majorHAnsi" w:cstheme="majorHAnsi"/>
                <w:sz w:val="18"/>
                <w:szCs w:val="18"/>
              </w:rPr>
              <w:t>Education transcripts</w:t>
            </w:r>
          </w:p>
        </w:tc>
        <w:tc>
          <w:tcPr>
            <w:tcW w:w="1080" w:type="dxa"/>
            <w:vAlign w:val="center"/>
          </w:tcPr>
          <w:p w:rsidR="00E617A8" w:rsidRPr="002D6DC6" w:rsidP="00E518FA" w14:paraId="49D7B471" w14:textId="38320304">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$20</w:t>
            </w:r>
          </w:p>
        </w:tc>
        <w:tc>
          <w:tcPr>
            <w:tcW w:w="1080" w:type="dxa"/>
            <w:vAlign w:val="center"/>
          </w:tcPr>
          <w:p w:rsidR="00E617A8" w:rsidRPr="002D6DC6" w:rsidP="00E518FA" w14:paraId="7332337B" w14:textId="25952957">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2</w:t>
            </w:r>
          </w:p>
        </w:tc>
        <w:tc>
          <w:tcPr>
            <w:tcW w:w="1260" w:type="dxa"/>
            <w:vAlign w:val="center"/>
          </w:tcPr>
          <w:p w:rsidR="00E617A8" w:rsidRPr="002D6DC6" w:rsidP="00E518FA" w14:paraId="4F0BCBB3" w14:textId="7CFC2EFA">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$40</w:t>
            </w:r>
          </w:p>
        </w:tc>
        <w:tc>
          <w:tcPr>
            <w:tcW w:w="1350" w:type="dxa"/>
            <w:vAlign w:val="center"/>
          </w:tcPr>
          <w:p w:rsidR="00E617A8" w:rsidRPr="002D6DC6" w:rsidP="00E518FA" w14:paraId="2891DE7A" w14:textId="629C037F">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250</w:t>
            </w:r>
          </w:p>
        </w:tc>
        <w:tc>
          <w:tcPr>
            <w:tcW w:w="1862" w:type="dxa"/>
            <w:vAlign w:val="center"/>
          </w:tcPr>
          <w:p w:rsidR="00E617A8" w:rsidRPr="002D6DC6" w:rsidP="00E518FA" w14:paraId="4FDACFA2" w14:textId="163F1B5F">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w:t>
            </w:r>
            <w:r w:rsidRPr="002D6DC6" w:rsidR="008A2D50">
              <w:rPr>
                <w:rFonts w:eastAsia="Calibri" w:asciiTheme="majorHAnsi" w:hAnsiTheme="majorHAnsi" w:cstheme="majorHAnsi"/>
                <w:sz w:val="18"/>
                <w:szCs w:val="18"/>
              </w:rPr>
              <w:t>10,000</w:t>
            </w:r>
          </w:p>
        </w:tc>
      </w:tr>
      <w:tr w14:paraId="7EBF43AF" w14:textId="5E2F4CDB" w:rsidTr="00B6380A">
        <w:tblPrEx>
          <w:tblW w:w="0" w:type="auto"/>
          <w:tblLook w:val="04A0"/>
        </w:tblPrEx>
        <w:trPr>
          <w:trHeight w:val="53"/>
        </w:trPr>
        <w:tc>
          <w:tcPr>
            <w:tcW w:w="2718" w:type="dxa"/>
            <w:vAlign w:val="center"/>
          </w:tcPr>
          <w:p w:rsidR="00E617A8" w:rsidRPr="002D6DC6" w:rsidP="00E518FA" w14:paraId="0F0A66D8" w14:textId="4F7B4777">
            <w:pPr>
              <w:tabs>
                <w:tab w:val="left" w:pos="360"/>
                <w:tab w:val="left" w:pos="720"/>
                <w:tab w:val="left" w:pos="1080"/>
              </w:tabs>
              <w:spacing w:line="276" w:lineRule="auto"/>
              <w:rPr>
                <w:rFonts w:eastAsia="Calibri" w:asciiTheme="majorHAnsi" w:hAnsiTheme="majorHAnsi" w:cstheme="majorHAnsi"/>
                <w:sz w:val="18"/>
                <w:szCs w:val="18"/>
              </w:rPr>
            </w:pPr>
            <w:r w:rsidRPr="002D6DC6">
              <w:rPr>
                <w:rFonts w:eastAsia="Calibri" w:asciiTheme="majorHAnsi" w:hAnsiTheme="majorHAnsi" w:cstheme="majorHAnsi"/>
                <w:sz w:val="18"/>
                <w:szCs w:val="18"/>
              </w:rPr>
              <w:t>Tax transcripts</w:t>
            </w:r>
          </w:p>
        </w:tc>
        <w:tc>
          <w:tcPr>
            <w:tcW w:w="1080" w:type="dxa"/>
            <w:vAlign w:val="center"/>
          </w:tcPr>
          <w:p w:rsidR="00E617A8" w:rsidRPr="002D6DC6" w:rsidP="00E518FA" w14:paraId="1D182F28" w14:textId="1D21C276">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Free</w:t>
            </w:r>
          </w:p>
        </w:tc>
        <w:tc>
          <w:tcPr>
            <w:tcW w:w="1080" w:type="dxa"/>
            <w:vAlign w:val="center"/>
          </w:tcPr>
          <w:p w:rsidR="00E617A8" w:rsidRPr="002D6DC6" w:rsidP="00E518FA" w14:paraId="43D5DE55" w14:textId="72964858">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0</w:t>
            </w:r>
          </w:p>
        </w:tc>
        <w:tc>
          <w:tcPr>
            <w:tcW w:w="1260" w:type="dxa"/>
            <w:vAlign w:val="center"/>
          </w:tcPr>
          <w:p w:rsidR="00E617A8" w:rsidRPr="002D6DC6" w:rsidP="00E518FA" w14:paraId="22475002" w14:textId="3A699368">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0</w:t>
            </w:r>
          </w:p>
        </w:tc>
        <w:tc>
          <w:tcPr>
            <w:tcW w:w="1350" w:type="dxa"/>
            <w:vAlign w:val="center"/>
          </w:tcPr>
          <w:p w:rsidR="00E617A8" w:rsidRPr="002D6DC6" w:rsidP="00E518FA" w14:paraId="1492F90C" w14:textId="0E09C523">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250</w:t>
            </w:r>
          </w:p>
        </w:tc>
        <w:tc>
          <w:tcPr>
            <w:tcW w:w="1862" w:type="dxa"/>
            <w:vAlign w:val="center"/>
          </w:tcPr>
          <w:p w:rsidR="00E617A8" w:rsidRPr="002D6DC6" w:rsidP="00E518FA" w14:paraId="57A466F1" w14:textId="0C986545">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0</w:t>
            </w:r>
          </w:p>
        </w:tc>
      </w:tr>
      <w:tr w14:paraId="15979047" w14:textId="590E0F47" w:rsidTr="00B6380A">
        <w:tblPrEx>
          <w:tblW w:w="0" w:type="auto"/>
          <w:tblLook w:val="04A0"/>
        </w:tblPrEx>
        <w:trPr>
          <w:trHeight w:val="80"/>
        </w:trPr>
        <w:tc>
          <w:tcPr>
            <w:tcW w:w="2718" w:type="dxa"/>
            <w:vAlign w:val="center"/>
          </w:tcPr>
          <w:p w:rsidR="00E617A8" w:rsidRPr="002D6DC6" w:rsidP="00E518FA" w14:paraId="0A94847E" w14:textId="5A6FA6BC">
            <w:pPr>
              <w:tabs>
                <w:tab w:val="left" w:pos="360"/>
                <w:tab w:val="left" w:pos="720"/>
                <w:tab w:val="left" w:pos="1080"/>
              </w:tabs>
              <w:spacing w:line="276" w:lineRule="auto"/>
              <w:rPr>
                <w:rFonts w:eastAsia="Calibri" w:asciiTheme="majorHAnsi" w:hAnsiTheme="majorHAnsi" w:cstheme="majorHAnsi"/>
                <w:sz w:val="18"/>
                <w:szCs w:val="18"/>
              </w:rPr>
            </w:pPr>
            <w:r w:rsidRPr="002D6DC6">
              <w:rPr>
                <w:rFonts w:eastAsia="Calibri" w:asciiTheme="majorHAnsi" w:hAnsiTheme="majorHAnsi" w:cstheme="majorHAnsi"/>
                <w:sz w:val="18"/>
                <w:szCs w:val="18"/>
              </w:rPr>
              <w:t>Credit report</w:t>
            </w:r>
          </w:p>
        </w:tc>
        <w:tc>
          <w:tcPr>
            <w:tcW w:w="1080" w:type="dxa"/>
            <w:vAlign w:val="center"/>
          </w:tcPr>
          <w:p w:rsidR="00E617A8" w:rsidRPr="002D6DC6" w:rsidP="00E518FA" w14:paraId="7EAB893F" w14:textId="62CA8382">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Free</w:t>
            </w:r>
          </w:p>
        </w:tc>
        <w:tc>
          <w:tcPr>
            <w:tcW w:w="1080" w:type="dxa"/>
            <w:vAlign w:val="center"/>
          </w:tcPr>
          <w:p w:rsidR="00E617A8" w:rsidRPr="002D6DC6" w:rsidP="00E518FA" w14:paraId="15BD2DED" w14:textId="0AC34CF3">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0</w:t>
            </w:r>
          </w:p>
        </w:tc>
        <w:tc>
          <w:tcPr>
            <w:tcW w:w="1260" w:type="dxa"/>
            <w:vAlign w:val="center"/>
          </w:tcPr>
          <w:p w:rsidR="00E617A8" w:rsidRPr="002D6DC6" w:rsidP="00E518FA" w14:paraId="58351C78" w14:textId="1ACE5FE9">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0</w:t>
            </w:r>
          </w:p>
        </w:tc>
        <w:tc>
          <w:tcPr>
            <w:tcW w:w="1350" w:type="dxa"/>
            <w:vAlign w:val="center"/>
          </w:tcPr>
          <w:p w:rsidR="00E617A8" w:rsidRPr="002D6DC6" w:rsidP="00E518FA" w14:paraId="09B022F3" w14:textId="27DC76FB">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250</w:t>
            </w:r>
          </w:p>
        </w:tc>
        <w:tc>
          <w:tcPr>
            <w:tcW w:w="1862" w:type="dxa"/>
            <w:vAlign w:val="center"/>
          </w:tcPr>
          <w:p w:rsidR="00E617A8" w:rsidRPr="002D6DC6" w:rsidP="00E518FA" w14:paraId="0B6D0DEF" w14:textId="023E7E2F">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0</w:t>
            </w:r>
          </w:p>
        </w:tc>
      </w:tr>
      <w:tr w14:paraId="459BFE1B" w14:textId="71BC35F4" w:rsidTr="00B6380A">
        <w:tblPrEx>
          <w:tblW w:w="0" w:type="auto"/>
          <w:tblLook w:val="04A0"/>
        </w:tblPrEx>
        <w:trPr>
          <w:trHeight w:val="98"/>
        </w:trPr>
        <w:tc>
          <w:tcPr>
            <w:tcW w:w="2718" w:type="dxa"/>
            <w:vAlign w:val="center"/>
          </w:tcPr>
          <w:p w:rsidR="00E617A8" w:rsidRPr="002D6DC6" w:rsidP="00E518FA" w14:paraId="7286A997" w14:textId="35D64174">
            <w:pPr>
              <w:tabs>
                <w:tab w:val="left" w:pos="360"/>
                <w:tab w:val="left" w:pos="720"/>
                <w:tab w:val="left" w:pos="1080"/>
              </w:tabs>
              <w:spacing w:line="276" w:lineRule="auto"/>
              <w:rPr>
                <w:rFonts w:eastAsia="Calibri" w:asciiTheme="majorHAnsi" w:hAnsiTheme="majorHAnsi" w:cstheme="majorHAnsi"/>
                <w:sz w:val="18"/>
                <w:szCs w:val="18"/>
              </w:rPr>
            </w:pPr>
            <w:r w:rsidRPr="002D6DC6">
              <w:rPr>
                <w:rFonts w:eastAsia="Calibri" w:asciiTheme="majorHAnsi" w:hAnsiTheme="majorHAnsi" w:cstheme="majorHAnsi"/>
                <w:sz w:val="18"/>
                <w:szCs w:val="18"/>
              </w:rPr>
              <w:t>Military records</w:t>
            </w:r>
          </w:p>
        </w:tc>
        <w:tc>
          <w:tcPr>
            <w:tcW w:w="1080" w:type="dxa"/>
            <w:vAlign w:val="center"/>
          </w:tcPr>
          <w:p w:rsidR="00E617A8" w:rsidRPr="002D6DC6" w:rsidP="00E518FA" w14:paraId="3324EFBB" w14:textId="64530C57">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Free</w:t>
            </w:r>
          </w:p>
        </w:tc>
        <w:tc>
          <w:tcPr>
            <w:tcW w:w="1080" w:type="dxa"/>
            <w:vAlign w:val="center"/>
          </w:tcPr>
          <w:p w:rsidR="00E617A8" w:rsidRPr="002D6DC6" w:rsidP="00E518FA" w14:paraId="2B0DA5BD" w14:textId="3AB9965F">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0</w:t>
            </w:r>
          </w:p>
        </w:tc>
        <w:tc>
          <w:tcPr>
            <w:tcW w:w="1260" w:type="dxa"/>
            <w:vAlign w:val="center"/>
          </w:tcPr>
          <w:p w:rsidR="00E617A8" w:rsidRPr="002D6DC6" w:rsidP="00E518FA" w14:paraId="3FDDF786" w14:textId="08B916B3">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0</w:t>
            </w:r>
          </w:p>
        </w:tc>
        <w:tc>
          <w:tcPr>
            <w:tcW w:w="1350" w:type="dxa"/>
            <w:vAlign w:val="center"/>
          </w:tcPr>
          <w:p w:rsidR="00E617A8" w:rsidRPr="002D6DC6" w:rsidP="00E518FA" w14:paraId="46F38CF6" w14:textId="4FCD358D">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250</w:t>
            </w:r>
          </w:p>
        </w:tc>
        <w:tc>
          <w:tcPr>
            <w:tcW w:w="1862" w:type="dxa"/>
            <w:vAlign w:val="center"/>
          </w:tcPr>
          <w:p w:rsidR="00E617A8" w:rsidRPr="002D6DC6" w:rsidP="00E518FA" w14:paraId="5C6ED151" w14:textId="23050B10">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0</w:t>
            </w:r>
          </w:p>
        </w:tc>
      </w:tr>
      <w:tr w14:paraId="13A47DFE" w14:textId="77777777" w:rsidTr="00B6380A">
        <w:tblPrEx>
          <w:tblW w:w="0" w:type="auto"/>
          <w:tblLook w:val="04A0"/>
        </w:tblPrEx>
        <w:trPr>
          <w:trHeight w:val="269"/>
        </w:trPr>
        <w:tc>
          <w:tcPr>
            <w:tcW w:w="2718" w:type="dxa"/>
            <w:vAlign w:val="center"/>
          </w:tcPr>
          <w:p w:rsidR="002B6435" w:rsidRPr="002D6DC6" w:rsidP="00E518FA" w14:paraId="0A193093" w14:textId="35B2E49E">
            <w:pPr>
              <w:tabs>
                <w:tab w:val="left" w:pos="360"/>
                <w:tab w:val="left" w:pos="720"/>
                <w:tab w:val="left" w:pos="1080"/>
              </w:tabs>
              <w:spacing w:line="276" w:lineRule="auto"/>
              <w:rPr>
                <w:rFonts w:eastAsia="Calibri" w:asciiTheme="majorHAnsi" w:hAnsiTheme="majorHAnsi" w:cstheme="majorHAnsi"/>
                <w:sz w:val="18"/>
                <w:szCs w:val="18"/>
              </w:rPr>
            </w:pPr>
            <w:r w:rsidRPr="002D6DC6">
              <w:rPr>
                <w:rFonts w:eastAsia="Calibri" w:asciiTheme="majorHAnsi" w:hAnsiTheme="majorHAnsi" w:cstheme="majorHAnsi"/>
                <w:sz w:val="18"/>
                <w:szCs w:val="18"/>
              </w:rPr>
              <w:t>Printing cost per page form</w:t>
            </w:r>
          </w:p>
        </w:tc>
        <w:tc>
          <w:tcPr>
            <w:tcW w:w="1080" w:type="dxa"/>
            <w:vAlign w:val="center"/>
          </w:tcPr>
          <w:p w:rsidR="002B6435" w:rsidRPr="002D6DC6" w:rsidP="00E518FA" w14:paraId="03691CB8" w14:textId="5F019FFB">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$0.10</w:t>
            </w:r>
          </w:p>
        </w:tc>
        <w:tc>
          <w:tcPr>
            <w:tcW w:w="1080" w:type="dxa"/>
            <w:vAlign w:val="center"/>
          </w:tcPr>
          <w:p w:rsidR="002B6435" w:rsidRPr="002D6DC6" w:rsidP="00E518FA" w14:paraId="727F83DA" w14:textId="3AB49219">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70</w:t>
            </w:r>
          </w:p>
        </w:tc>
        <w:tc>
          <w:tcPr>
            <w:tcW w:w="1260" w:type="dxa"/>
            <w:vAlign w:val="center"/>
          </w:tcPr>
          <w:p w:rsidR="002B6435" w:rsidRPr="002D6DC6" w:rsidP="00E518FA" w14:paraId="20F22733" w14:textId="37CCCF4E">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$7</w:t>
            </w:r>
          </w:p>
        </w:tc>
        <w:tc>
          <w:tcPr>
            <w:tcW w:w="1350" w:type="dxa"/>
            <w:vAlign w:val="center"/>
          </w:tcPr>
          <w:p w:rsidR="002B6435" w:rsidRPr="002D6DC6" w:rsidP="00E518FA" w14:paraId="04D6A3AD" w14:textId="0E8C4F2C">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250</w:t>
            </w:r>
          </w:p>
        </w:tc>
        <w:tc>
          <w:tcPr>
            <w:tcW w:w="1862" w:type="dxa"/>
            <w:vAlign w:val="center"/>
          </w:tcPr>
          <w:p w:rsidR="002B6435" w:rsidRPr="002D6DC6" w:rsidP="00E518FA" w14:paraId="3951D6A6" w14:textId="425AFF8E">
            <w:pPr>
              <w:tabs>
                <w:tab w:val="left" w:pos="360"/>
                <w:tab w:val="left" w:pos="720"/>
                <w:tab w:val="left" w:pos="1080"/>
              </w:tabs>
              <w:spacing w:line="276" w:lineRule="auto"/>
              <w:jc w:val="center"/>
              <w:rPr>
                <w:rFonts w:eastAsia="Calibri" w:asciiTheme="majorHAnsi" w:hAnsiTheme="majorHAnsi" w:cstheme="majorHAnsi"/>
                <w:sz w:val="18"/>
                <w:szCs w:val="18"/>
              </w:rPr>
            </w:pPr>
            <w:r w:rsidRPr="002D6DC6">
              <w:rPr>
                <w:rFonts w:eastAsia="Calibri" w:asciiTheme="majorHAnsi" w:hAnsiTheme="majorHAnsi" w:cstheme="majorHAnsi"/>
                <w:sz w:val="18"/>
                <w:szCs w:val="18"/>
              </w:rPr>
              <w:t>$</w:t>
            </w:r>
            <w:r w:rsidRPr="002D6DC6" w:rsidR="008A2D50">
              <w:rPr>
                <w:rFonts w:eastAsia="Calibri" w:asciiTheme="majorHAnsi" w:hAnsiTheme="majorHAnsi" w:cstheme="majorHAnsi"/>
                <w:sz w:val="18"/>
                <w:szCs w:val="18"/>
              </w:rPr>
              <w:t>1,750</w:t>
            </w:r>
          </w:p>
        </w:tc>
      </w:tr>
      <w:tr w14:paraId="72BA0174" w14:textId="3639E367" w:rsidTr="00B717F6">
        <w:tblPrEx>
          <w:tblW w:w="0" w:type="auto"/>
          <w:tblLook w:val="04A0"/>
        </w:tblPrEx>
        <w:trPr>
          <w:trHeight w:val="125"/>
        </w:trPr>
        <w:tc>
          <w:tcPr>
            <w:tcW w:w="4878" w:type="dxa"/>
            <w:gridSpan w:val="3"/>
            <w:shd w:val="thinDiagCross" w:color="auto" w:fill="auto"/>
            <w:vAlign w:val="center"/>
          </w:tcPr>
          <w:p w:rsidR="00681CA4" w:rsidRPr="002D6DC6" w:rsidP="00E518FA" w14:paraId="6BE6376A" w14:textId="4127EFB0">
            <w:pPr>
              <w:tabs>
                <w:tab w:val="left" w:pos="360"/>
                <w:tab w:val="left" w:pos="720"/>
                <w:tab w:val="left" w:pos="1080"/>
              </w:tabs>
              <w:spacing w:line="276" w:lineRule="auto"/>
              <w:jc w:val="center"/>
              <w:rPr>
                <w:rFonts w:eastAsia="Calibri" w:asciiTheme="majorHAnsi" w:hAnsiTheme="majorHAnsi" w:cstheme="majorHAnsi"/>
                <w:sz w:val="18"/>
                <w:szCs w:val="18"/>
              </w:rPr>
            </w:pPr>
          </w:p>
        </w:tc>
        <w:tc>
          <w:tcPr>
            <w:tcW w:w="1260" w:type="dxa"/>
            <w:vAlign w:val="center"/>
          </w:tcPr>
          <w:p w:rsidR="00681CA4" w:rsidRPr="002D6DC6" w:rsidP="00E518FA" w14:paraId="79E8CAD3" w14:textId="3A341E25">
            <w:pPr>
              <w:tabs>
                <w:tab w:val="left" w:pos="360"/>
                <w:tab w:val="left" w:pos="720"/>
                <w:tab w:val="left" w:pos="1080"/>
              </w:tabs>
              <w:spacing w:line="276" w:lineRule="auto"/>
              <w:jc w:val="center"/>
              <w:rPr>
                <w:rFonts w:eastAsia="Calibri" w:asciiTheme="majorHAnsi" w:hAnsiTheme="majorHAnsi" w:cstheme="majorHAnsi"/>
                <w:b/>
                <w:bCs/>
                <w:sz w:val="18"/>
                <w:szCs w:val="18"/>
              </w:rPr>
            </w:pPr>
            <w:r w:rsidRPr="002D6DC6">
              <w:rPr>
                <w:rFonts w:eastAsia="Calibri" w:asciiTheme="majorHAnsi" w:hAnsiTheme="majorHAnsi" w:cstheme="majorHAnsi"/>
                <w:b/>
                <w:bCs/>
                <w:sz w:val="18"/>
                <w:szCs w:val="18"/>
              </w:rPr>
              <w:fldChar w:fldCharType="begin"/>
            </w:r>
            <w:r w:rsidRPr="002D6DC6">
              <w:rPr>
                <w:rFonts w:eastAsia="Calibri" w:asciiTheme="majorHAnsi" w:hAnsiTheme="majorHAnsi" w:cstheme="majorHAnsi"/>
                <w:b/>
                <w:bCs/>
                <w:sz w:val="18"/>
                <w:szCs w:val="18"/>
              </w:rPr>
              <w:instrText xml:space="preserve"> =SUM(ABOVE) </w:instrText>
            </w:r>
            <w:r w:rsidRPr="002D6DC6">
              <w:rPr>
                <w:rFonts w:eastAsia="Calibri" w:asciiTheme="majorHAnsi" w:hAnsiTheme="majorHAnsi" w:cstheme="majorHAnsi"/>
                <w:b/>
                <w:bCs/>
                <w:sz w:val="18"/>
                <w:szCs w:val="18"/>
              </w:rPr>
              <w:fldChar w:fldCharType="separate"/>
            </w:r>
            <w:r w:rsidRPr="002D6DC6">
              <w:rPr>
                <w:rFonts w:eastAsia="Calibri" w:asciiTheme="majorHAnsi" w:hAnsiTheme="majorHAnsi" w:cstheme="majorHAnsi"/>
                <w:b/>
                <w:bCs/>
                <w:noProof/>
                <w:sz w:val="18"/>
                <w:szCs w:val="18"/>
              </w:rPr>
              <w:t>$107.00</w:t>
            </w:r>
            <w:r w:rsidRPr="002D6DC6">
              <w:rPr>
                <w:rFonts w:eastAsia="Calibri" w:asciiTheme="majorHAnsi" w:hAnsiTheme="majorHAnsi" w:cstheme="majorHAnsi"/>
                <w:b/>
                <w:bCs/>
                <w:sz w:val="18"/>
                <w:szCs w:val="18"/>
              </w:rPr>
              <w:fldChar w:fldCharType="end"/>
            </w:r>
          </w:p>
        </w:tc>
        <w:tc>
          <w:tcPr>
            <w:tcW w:w="1350" w:type="dxa"/>
            <w:shd w:val="thinDiagCross" w:color="auto" w:fill="auto"/>
            <w:vAlign w:val="center"/>
          </w:tcPr>
          <w:p w:rsidR="00681CA4" w:rsidRPr="002D6DC6" w:rsidP="00E518FA" w14:paraId="6F5EC946" w14:textId="362E75E5">
            <w:pPr>
              <w:tabs>
                <w:tab w:val="left" w:pos="360"/>
                <w:tab w:val="left" w:pos="720"/>
                <w:tab w:val="left" w:pos="1080"/>
              </w:tabs>
              <w:spacing w:line="276" w:lineRule="auto"/>
              <w:jc w:val="center"/>
              <w:rPr>
                <w:rFonts w:eastAsia="Calibri" w:asciiTheme="majorHAnsi" w:hAnsiTheme="majorHAnsi" w:cstheme="majorHAnsi"/>
                <w:b/>
                <w:bCs/>
                <w:sz w:val="18"/>
                <w:szCs w:val="18"/>
              </w:rPr>
            </w:pPr>
          </w:p>
        </w:tc>
        <w:tc>
          <w:tcPr>
            <w:tcW w:w="1862" w:type="dxa"/>
            <w:vAlign w:val="center"/>
          </w:tcPr>
          <w:p w:rsidR="00681CA4" w:rsidRPr="002D6DC6" w:rsidP="00E518FA" w14:paraId="65D5A488" w14:textId="11324EDB">
            <w:pPr>
              <w:tabs>
                <w:tab w:val="left" w:pos="360"/>
                <w:tab w:val="left" w:pos="720"/>
                <w:tab w:val="left" w:pos="1080"/>
              </w:tabs>
              <w:spacing w:line="276" w:lineRule="auto"/>
              <w:jc w:val="center"/>
              <w:rPr>
                <w:rFonts w:eastAsia="Calibri" w:asciiTheme="majorHAnsi" w:hAnsiTheme="majorHAnsi" w:cstheme="majorHAnsi"/>
                <w:b/>
                <w:bCs/>
                <w:sz w:val="18"/>
                <w:szCs w:val="18"/>
              </w:rPr>
            </w:pPr>
            <w:r w:rsidRPr="002D6DC6">
              <w:rPr>
                <w:rFonts w:eastAsia="Calibri" w:asciiTheme="majorHAnsi" w:hAnsiTheme="majorHAnsi" w:cstheme="majorHAnsi"/>
                <w:b/>
                <w:bCs/>
                <w:sz w:val="18"/>
                <w:szCs w:val="18"/>
              </w:rPr>
              <w:t>$</w:t>
            </w:r>
            <w:r w:rsidRPr="002D6DC6" w:rsidR="00FE2105">
              <w:rPr>
                <w:rFonts w:eastAsia="Calibri" w:asciiTheme="majorHAnsi" w:hAnsiTheme="majorHAnsi" w:cstheme="majorHAnsi"/>
                <w:b/>
                <w:bCs/>
                <w:sz w:val="18"/>
                <w:szCs w:val="18"/>
              </w:rPr>
              <w:t>26,750</w:t>
            </w:r>
          </w:p>
        </w:tc>
      </w:tr>
    </w:tbl>
    <w:p w:rsidR="00FA392F" w:rsidRPr="002D6DC6" w:rsidP="002D6DC6" w14:paraId="2A8E6274" w14:textId="77777777">
      <w:pPr>
        <w:pStyle w:val="NoSpacing"/>
        <w:rPr>
          <w:rFonts w:eastAsia="Calibri" w:asciiTheme="majorHAnsi" w:hAnsiTheme="majorHAnsi" w:cstheme="majorHAnsi"/>
        </w:rPr>
      </w:pPr>
    </w:p>
    <w:p w:rsidR="00D66A6D" w:rsidRPr="002D6DC6" w:rsidP="00E518FA" w14:paraId="40292003" w14:textId="77777777">
      <w:pPr>
        <w:tabs>
          <w:tab w:val="left" w:pos="360"/>
          <w:tab w:val="left" w:pos="720"/>
          <w:tab w:val="left" w:pos="1080"/>
        </w:tabs>
        <w:spacing w:line="276" w:lineRule="auto"/>
        <w:rPr>
          <w:rFonts w:eastAsia="Calibri" w:asciiTheme="majorHAnsi" w:hAnsiTheme="majorHAnsi" w:cstheme="majorHAnsi"/>
          <w:b/>
          <w:sz w:val="22"/>
          <w:szCs w:val="22"/>
        </w:rPr>
      </w:pPr>
      <w:r w:rsidRPr="002D6DC6">
        <w:rPr>
          <w:rFonts w:eastAsia="Calibri" w:asciiTheme="majorHAnsi" w:hAnsiTheme="majorHAnsi" w:cstheme="majorHAnsi"/>
          <w:b/>
          <w:sz w:val="22"/>
          <w:szCs w:val="22"/>
        </w:rPr>
        <w:t>14.</w:t>
      </w:r>
      <w:r w:rsidRPr="002D6DC6">
        <w:rPr>
          <w:rFonts w:eastAsia="Calibri" w:asciiTheme="majorHAnsi" w:hAnsiTheme="majorHAnsi" w:cstheme="majorHAnsi"/>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BF743D" w:rsidP="008D7DEC" w14:paraId="10173C86" w14:textId="77777777">
      <w:pPr>
        <w:pStyle w:val="NoSpacing"/>
        <w:rPr>
          <w:rFonts w:eastAsia="Calibri" w:asciiTheme="majorHAnsi" w:hAnsiTheme="majorHAnsi" w:cstheme="majorHAnsi"/>
        </w:rPr>
      </w:pPr>
    </w:p>
    <w:p w:rsidR="008D7DEC" w:rsidRPr="008D7DEC" w:rsidP="008D7DEC" w14:paraId="5402094A" w14:textId="39731C73">
      <w:pPr>
        <w:pStyle w:val="NoSpacing"/>
        <w:rPr>
          <w:rFonts w:eastAsia="Calibri" w:asciiTheme="majorHAnsi" w:hAnsiTheme="majorHAnsi" w:cstheme="majorHAnsi"/>
        </w:rPr>
      </w:pPr>
      <w:r w:rsidRPr="008D7DEC">
        <w:rPr>
          <w:rFonts w:eastAsia="Calibri" w:asciiTheme="majorHAnsi" w:hAnsiTheme="majorHAnsi" w:cstheme="majorHAnsi"/>
        </w:rPr>
        <w:t xml:space="preserve">We estimate the annual cost to the government for this collection of information to average </w:t>
      </w:r>
      <w:r w:rsidRPr="008D7DEC">
        <w:rPr>
          <w:rFonts w:eastAsia="Calibri" w:asciiTheme="majorHAnsi" w:hAnsiTheme="majorHAnsi" w:cstheme="majorHAnsi"/>
          <w:b/>
        </w:rPr>
        <w:t>$</w:t>
      </w:r>
      <w:r w:rsidRPr="009B224B" w:rsidR="009B224B">
        <w:rPr>
          <w:rFonts w:eastAsia="Calibri" w:asciiTheme="majorHAnsi" w:hAnsiTheme="majorHAnsi" w:cstheme="majorHAnsi"/>
          <w:b/>
        </w:rPr>
        <w:t>18</w:t>
      </w:r>
      <w:r w:rsidR="006F34F2">
        <w:rPr>
          <w:rFonts w:eastAsia="Calibri" w:asciiTheme="majorHAnsi" w:hAnsiTheme="majorHAnsi" w:cstheme="majorHAnsi"/>
          <w:b/>
        </w:rPr>
        <w:t>5</w:t>
      </w:r>
      <w:r w:rsidRPr="009B224B" w:rsidR="009B224B">
        <w:rPr>
          <w:rFonts w:eastAsia="Calibri" w:asciiTheme="majorHAnsi" w:hAnsiTheme="majorHAnsi" w:cstheme="majorHAnsi"/>
          <w:b/>
        </w:rPr>
        <w:t>,380</w:t>
      </w:r>
      <w:r w:rsidRPr="008D7DEC">
        <w:rPr>
          <w:rFonts w:eastAsia="Calibri" w:asciiTheme="majorHAnsi" w:hAnsiTheme="majorHAnsi" w:cstheme="majorHAnsi"/>
          <w:b/>
        </w:rPr>
        <w:t xml:space="preserve"> (rounded)</w:t>
      </w:r>
      <w:r w:rsidRPr="008D7DEC">
        <w:rPr>
          <w:rFonts w:eastAsia="Calibri" w:asciiTheme="majorHAnsi" w:hAnsiTheme="majorHAnsi" w:cstheme="majorHAnsi"/>
        </w:rPr>
        <w:t>.</w:t>
      </w:r>
    </w:p>
    <w:p w:rsidR="00BB22B2" w:rsidRPr="002D6DC6" w:rsidP="00E52224" w14:paraId="06844213" w14:textId="312218A1">
      <w:pPr>
        <w:pStyle w:val="NoSpacing"/>
        <w:rPr>
          <w:rFonts w:eastAsia="Calibri" w:asciiTheme="majorHAnsi" w:hAnsiTheme="majorHAnsi" w:cstheme="majorHAnsi"/>
        </w:rPr>
      </w:pPr>
      <w:r w:rsidRPr="008D7DEC">
        <w:rPr>
          <w:rFonts w:eastAsia="Calibri" w:asciiTheme="majorHAnsi" w:hAnsiTheme="majorHAnsi" w:cstheme="majorHAnsi"/>
        </w:rPr>
        <w:t xml:space="preserve">Table 14.1 below shows the average hourly rate for the Federal staff associated with this information collection.  We used the Office of Personnel Management Salary Table </w:t>
      </w:r>
      <w:hyperlink r:id="rId10" w:history="1">
        <w:r w:rsidRPr="008D7DEC">
          <w:rPr>
            <w:rStyle w:val="Hyperlink"/>
            <w:rFonts w:eastAsia="Calibri" w:asciiTheme="majorHAnsi" w:hAnsiTheme="majorHAnsi" w:cstheme="majorHAnsi"/>
          </w:rPr>
          <w:t>2023-</w:t>
        </w:r>
        <w:r w:rsidR="00B31AE5">
          <w:rPr>
            <w:rStyle w:val="Hyperlink"/>
            <w:rFonts w:eastAsia="Calibri" w:asciiTheme="majorHAnsi" w:hAnsiTheme="majorHAnsi" w:cstheme="majorHAnsi"/>
          </w:rPr>
          <w:t>DCB</w:t>
        </w:r>
      </w:hyperlink>
      <w:r w:rsidRPr="008D7DEC">
        <w:rPr>
          <w:rFonts w:eastAsia="Calibri" w:asciiTheme="majorHAnsi" w:hAnsiTheme="majorHAnsi" w:cstheme="majorHAnsi"/>
        </w:rPr>
        <w:t xml:space="preserve"> to determine the hourly rates </w:t>
      </w:r>
      <w:r w:rsidRPr="00BF306E" w:rsidR="00BF306E">
        <w:rPr>
          <w:rFonts w:eastAsia="Calibri" w:asciiTheme="majorHAnsi" w:hAnsiTheme="majorHAnsi" w:cstheme="majorHAnsi"/>
        </w:rPr>
        <w:t>for the staff in General Schedule Positions (Background Investigators and HR Specialists)</w:t>
      </w:r>
      <w:r w:rsidR="00BF306E">
        <w:rPr>
          <w:rFonts w:eastAsia="Calibri" w:asciiTheme="majorHAnsi" w:hAnsiTheme="majorHAnsi" w:cstheme="majorHAnsi"/>
        </w:rPr>
        <w:t xml:space="preserve">. </w:t>
      </w:r>
      <w:r w:rsidR="00E52224">
        <w:rPr>
          <w:rFonts w:eastAsia="Calibri" w:asciiTheme="majorHAnsi" w:hAnsiTheme="majorHAnsi" w:cstheme="majorHAnsi"/>
        </w:rPr>
        <w:t xml:space="preserve"> </w:t>
      </w:r>
      <w:r w:rsidRPr="00E52224" w:rsidR="00E52224">
        <w:rPr>
          <w:rFonts w:eastAsia="Calibri" w:asciiTheme="majorHAnsi" w:hAnsiTheme="majorHAnsi" w:cstheme="majorHAnsi"/>
        </w:rPr>
        <w:t xml:space="preserve">We multiplied the hourly rate by 1.6 to account for benefits (in accordance with the same BLS news release </w:t>
      </w:r>
      <w:hyperlink r:id="rId9" w:history="1">
        <w:r w:rsidRPr="00E52224" w:rsidR="00E52224">
          <w:rPr>
            <w:rStyle w:val="Hyperlink"/>
            <w:rFonts w:eastAsia="Calibri" w:asciiTheme="majorHAnsi" w:hAnsiTheme="majorHAnsi" w:cstheme="majorHAnsi"/>
          </w:rPr>
          <w:t>USDL-</w:t>
        </w:r>
        <w:r w:rsidRPr="00DD3F88" w:rsidR="00E52224">
          <w:rPr>
            <w:rStyle w:val="Hyperlink"/>
            <w:rFonts w:eastAsia="Calibri" w:asciiTheme="majorHAnsi" w:hAnsiTheme="majorHAnsi" w:cstheme="majorHAnsi"/>
          </w:rPr>
          <w:t>23-1305</w:t>
        </w:r>
      </w:hyperlink>
      <w:r w:rsidRPr="00E52224" w:rsidR="00E52224">
        <w:rPr>
          <w:rFonts w:eastAsia="Calibri" w:asciiTheme="majorHAnsi" w:hAnsiTheme="majorHAnsi" w:cstheme="majorHAnsi"/>
        </w:rPr>
        <w:t xml:space="preserve"> </w:t>
      </w:r>
      <w:r w:rsidRPr="00E52224" w:rsidR="00E52224">
        <w:rPr>
          <w:rFonts w:eastAsia="Calibri" w:asciiTheme="majorHAnsi" w:hAnsiTheme="majorHAnsi" w:cstheme="majorHAnsi"/>
          <w:bCs/>
        </w:rPr>
        <w:t>mentioned above)</w:t>
      </w:r>
      <w:r w:rsidRPr="00E52224" w:rsidR="00E52224">
        <w:rPr>
          <w:rFonts w:eastAsia="Calibri" w:asciiTheme="majorHAnsi" w:hAnsiTheme="majorHAnsi" w:cstheme="majorHAnsi"/>
        </w:rPr>
        <w:t xml:space="preserve">. </w:t>
      </w:r>
      <w:r w:rsidR="00E52224">
        <w:rPr>
          <w:rFonts w:eastAsia="Calibri" w:asciiTheme="majorHAnsi" w:hAnsiTheme="majorHAnsi" w:cstheme="majorHAnsi"/>
        </w:rPr>
        <w:t xml:space="preserve"> </w:t>
      </w:r>
      <w:r w:rsidRPr="00BB22B2">
        <w:rPr>
          <w:rFonts w:eastAsia="Calibri" w:asciiTheme="majorHAnsi" w:hAnsiTheme="majorHAnsi" w:cstheme="majorHAnsi"/>
        </w:rPr>
        <w:t xml:space="preserve">To determine hourly wage rates </w:t>
      </w:r>
      <w:r w:rsidR="003B5FD3">
        <w:rPr>
          <w:rFonts w:eastAsia="Calibri" w:asciiTheme="majorHAnsi" w:hAnsiTheme="majorHAnsi" w:cstheme="majorHAnsi"/>
        </w:rPr>
        <w:t xml:space="preserve">for </w:t>
      </w:r>
      <w:r w:rsidRPr="00BB22B2">
        <w:rPr>
          <w:rFonts w:eastAsia="Calibri" w:asciiTheme="majorHAnsi" w:hAnsiTheme="majorHAnsi" w:cstheme="majorHAnsi"/>
        </w:rPr>
        <w:t xml:space="preserve">US Park Police (Sergeant and </w:t>
      </w:r>
      <w:r w:rsidR="00E4501E">
        <w:rPr>
          <w:rFonts w:eastAsia="Calibri" w:asciiTheme="majorHAnsi" w:hAnsiTheme="majorHAnsi" w:cstheme="majorHAnsi"/>
        </w:rPr>
        <w:t>Private</w:t>
      </w:r>
      <w:r w:rsidRPr="00BB22B2">
        <w:rPr>
          <w:rFonts w:eastAsia="Calibri" w:asciiTheme="majorHAnsi" w:hAnsiTheme="majorHAnsi" w:cstheme="majorHAnsi"/>
        </w:rPr>
        <w:t xml:space="preserve">), we used Salary Table 2023 – United States Park Police FPPS Table Number 41080, Washington, DC </w:t>
      </w:r>
    </w:p>
    <w:p w:rsidR="00F61956" w:rsidP="00E518FA" w14:paraId="3F8E861A" w14:textId="77777777">
      <w:pPr>
        <w:tabs>
          <w:tab w:val="left" w:pos="360"/>
          <w:tab w:val="left" w:pos="720"/>
          <w:tab w:val="left" w:pos="1080"/>
        </w:tabs>
        <w:spacing w:line="276" w:lineRule="auto"/>
        <w:rPr>
          <w:rFonts w:asciiTheme="majorHAnsi" w:hAnsiTheme="majorHAnsi" w:cstheme="majorHAnsi"/>
          <w:b/>
          <w:sz w:val="22"/>
          <w:szCs w:val="22"/>
        </w:rPr>
      </w:pPr>
    </w:p>
    <w:p w:rsidR="00C81294" w:rsidRPr="002D6DC6" w:rsidP="00E518FA" w14:paraId="5D9B8DE0" w14:textId="5324A303">
      <w:pPr>
        <w:tabs>
          <w:tab w:val="left" w:pos="360"/>
          <w:tab w:val="left" w:pos="720"/>
          <w:tab w:val="left" w:pos="1080"/>
        </w:tabs>
        <w:spacing w:line="276" w:lineRule="auto"/>
        <w:rPr>
          <w:rFonts w:asciiTheme="majorHAnsi" w:hAnsiTheme="majorHAnsi" w:cstheme="majorHAnsi"/>
          <w:b/>
          <w:sz w:val="22"/>
          <w:szCs w:val="22"/>
        </w:rPr>
      </w:pPr>
      <w:bookmarkStart w:id="7" w:name="_Hlk139621701"/>
      <w:r w:rsidRPr="002D6DC6">
        <w:rPr>
          <w:rFonts w:asciiTheme="majorHAnsi" w:hAnsiTheme="majorHAnsi" w:cstheme="majorHAnsi"/>
          <w:b/>
          <w:sz w:val="22"/>
          <w:szCs w:val="22"/>
        </w:rPr>
        <w:t>Table 14.1. Annualized cost to the Federal government</w:t>
      </w:r>
    </w:p>
    <w:bookmarkEnd w:id="7"/>
    <w:tbl>
      <w:tblPr>
        <w:tblStyle w:val="TableGrid"/>
        <w:tblW w:w="0" w:type="auto"/>
        <w:tblLook w:val="04A0"/>
      </w:tblPr>
      <w:tblGrid>
        <w:gridCol w:w="2697"/>
        <w:gridCol w:w="974"/>
        <w:gridCol w:w="88"/>
        <w:gridCol w:w="810"/>
        <w:gridCol w:w="1212"/>
        <w:gridCol w:w="626"/>
        <w:gridCol w:w="1132"/>
        <w:gridCol w:w="809"/>
        <w:gridCol w:w="48"/>
        <w:gridCol w:w="941"/>
        <w:gridCol w:w="18"/>
      </w:tblGrid>
      <w:tr w14:paraId="2567B454" w14:textId="77777777" w:rsidTr="008724CD">
        <w:tblPrEx>
          <w:tblW w:w="0" w:type="auto"/>
          <w:tblLook w:val="04A0"/>
        </w:tblPrEx>
        <w:tc>
          <w:tcPr>
            <w:tcW w:w="2808" w:type="dxa"/>
            <w:tcBorders>
              <w:top w:val="nil"/>
              <w:left w:val="nil"/>
            </w:tcBorders>
            <w:shd w:val="clear" w:color="auto" w:fill="auto"/>
            <w:vAlign w:val="center"/>
          </w:tcPr>
          <w:p w:rsidR="00020F18" w:rsidRPr="002D6DC6" w:rsidP="00020F18" w14:paraId="62D3B0E3" w14:textId="77777777">
            <w:pPr>
              <w:widowControl/>
              <w:autoSpaceDE w:val="0"/>
              <w:autoSpaceDN w:val="0"/>
              <w:adjustRightInd w:val="0"/>
              <w:spacing w:line="276" w:lineRule="auto"/>
              <w:jc w:val="center"/>
              <w:rPr>
                <w:rFonts w:eastAsia="Calibri" w:asciiTheme="majorHAnsi" w:hAnsiTheme="majorHAnsi" w:cstheme="majorHAnsi"/>
                <w:b/>
                <w:sz w:val="16"/>
                <w:szCs w:val="16"/>
              </w:rPr>
            </w:pPr>
          </w:p>
          <w:p w:rsidR="00020F18" w:rsidRPr="002D6DC6" w:rsidP="006A5324" w14:paraId="693D4183" w14:textId="377F6772">
            <w:pPr>
              <w:tabs>
                <w:tab w:val="left" w:pos="360"/>
                <w:tab w:val="left" w:pos="720"/>
                <w:tab w:val="left" w:pos="1080"/>
              </w:tabs>
              <w:spacing w:line="276" w:lineRule="auto"/>
              <w:rPr>
                <w:rFonts w:asciiTheme="majorHAnsi" w:hAnsiTheme="majorHAnsi" w:cstheme="majorHAnsi"/>
                <w:b/>
                <w:sz w:val="16"/>
                <w:szCs w:val="16"/>
              </w:rPr>
            </w:pPr>
            <w:r w:rsidRPr="002D6DC6">
              <w:rPr>
                <w:rFonts w:eastAsia="Calibri" w:asciiTheme="majorHAnsi" w:hAnsiTheme="majorHAnsi" w:cstheme="majorHAnsi"/>
                <w:b/>
                <w:sz w:val="18"/>
                <w:szCs w:val="18"/>
              </w:rPr>
              <w:t>US Park Police</w:t>
            </w:r>
          </w:p>
        </w:tc>
        <w:tc>
          <w:tcPr>
            <w:tcW w:w="990" w:type="dxa"/>
            <w:shd w:val="clear" w:color="auto" w:fill="D6E3BC" w:themeFill="accent3" w:themeFillTint="66"/>
            <w:vAlign w:val="center"/>
          </w:tcPr>
          <w:p w:rsidR="00020F18" w:rsidRPr="002D6DC6" w:rsidP="00020F18" w14:paraId="6E073799" w14:textId="251DCB22">
            <w:pPr>
              <w:tabs>
                <w:tab w:val="left" w:pos="360"/>
                <w:tab w:val="left" w:pos="720"/>
                <w:tab w:val="left" w:pos="1080"/>
              </w:tabs>
              <w:spacing w:line="276" w:lineRule="auto"/>
              <w:jc w:val="center"/>
              <w:rPr>
                <w:rFonts w:asciiTheme="majorHAnsi" w:hAnsiTheme="majorHAnsi" w:cstheme="majorHAnsi"/>
                <w:b/>
                <w:sz w:val="16"/>
                <w:szCs w:val="16"/>
              </w:rPr>
            </w:pPr>
            <w:r w:rsidRPr="002D6DC6">
              <w:rPr>
                <w:rFonts w:asciiTheme="majorHAnsi" w:hAnsiTheme="majorHAnsi" w:cstheme="majorHAnsi"/>
                <w:b/>
                <w:sz w:val="16"/>
                <w:szCs w:val="16"/>
              </w:rPr>
              <w:t>Hourly Rate</w:t>
            </w:r>
          </w:p>
        </w:tc>
        <w:tc>
          <w:tcPr>
            <w:tcW w:w="2160" w:type="dxa"/>
            <w:gridSpan w:val="3"/>
            <w:shd w:val="clear" w:color="auto" w:fill="D6E3BC" w:themeFill="accent3" w:themeFillTint="66"/>
            <w:vAlign w:val="center"/>
          </w:tcPr>
          <w:p w:rsidR="00020F18" w:rsidRPr="002D6DC6" w:rsidP="00020F18" w14:paraId="25ECCFD6" w14:textId="0306A641">
            <w:pPr>
              <w:tabs>
                <w:tab w:val="left" w:pos="360"/>
                <w:tab w:val="left" w:pos="720"/>
                <w:tab w:val="left" w:pos="1080"/>
              </w:tabs>
              <w:spacing w:line="276" w:lineRule="auto"/>
              <w:jc w:val="center"/>
              <w:rPr>
                <w:rFonts w:asciiTheme="majorHAnsi" w:hAnsiTheme="majorHAnsi" w:cstheme="majorHAnsi"/>
                <w:b/>
                <w:sz w:val="16"/>
                <w:szCs w:val="16"/>
              </w:rPr>
            </w:pPr>
            <w:r w:rsidRPr="002D6DC6">
              <w:rPr>
                <w:rFonts w:asciiTheme="majorHAnsi" w:hAnsiTheme="majorHAnsi" w:cstheme="majorHAnsi"/>
                <w:b/>
                <w:sz w:val="16"/>
                <w:szCs w:val="16"/>
              </w:rPr>
              <w:t>Hourly rate with benefits (1.6 x hourly rate, rounded)**</w:t>
            </w:r>
          </w:p>
        </w:tc>
        <w:tc>
          <w:tcPr>
            <w:tcW w:w="1800" w:type="dxa"/>
            <w:gridSpan w:val="2"/>
            <w:shd w:val="clear" w:color="auto" w:fill="D6E3BC" w:themeFill="accent3" w:themeFillTint="66"/>
            <w:vAlign w:val="center"/>
          </w:tcPr>
          <w:p w:rsidR="00020F18" w:rsidRPr="002D6DC6" w:rsidP="00020F18" w14:paraId="08EE03E9" w14:textId="3124C95B">
            <w:pPr>
              <w:tabs>
                <w:tab w:val="left" w:pos="360"/>
                <w:tab w:val="left" w:pos="720"/>
                <w:tab w:val="left" w:pos="1080"/>
              </w:tabs>
              <w:spacing w:line="276" w:lineRule="auto"/>
              <w:jc w:val="center"/>
              <w:rPr>
                <w:rFonts w:asciiTheme="majorHAnsi" w:hAnsiTheme="majorHAnsi" w:cstheme="majorHAnsi"/>
                <w:b/>
                <w:sz w:val="16"/>
                <w:szCs w:val="16"/>
              </w:rPr>
            </w:pPr>
            <w:r w:rsidRPr="002D6DC6">
              <w:rPr>
                <w:rFonts w:asciiTheme="majorHAnsi" w:hAnsiTheme="majorHAnsi" w:cstheme="majorHAnsi"/>
                <w:b/>
                <w:sz w:val="16"/>
                <w:szCs w:val="16"/>
              </w:rPr>
              <w:t>Estimated hours of time spent on collection/ review work</w:t>
            </w:r>
          </w:p>
        </w:tc>
        <w:tc>
          <w:tcPr>
            <w:tcW w:w="859" w:type="dxa"/>
            <w:gridSpan w:val="2"/>
            <w:shd w:val="clear" w:color="auto" w:fill="D6E3BC" w:themeFill="accent3" w:themeFillTint="66"/>
            <w:vAlign w:val="center"/>
          </w:tcPr>
          <w:p w:rsidR="00020F18" w:rsidRPr="002D6DC6" w:rsidP="00020F18" w14:paraId="2E18B9D8" w14:textId="6B4D754F">
            <w:pPr>
              <w:tabs>
                <w:tab w:val="left" w:pos="360"/>
                <w:tab w:val="left" w:pos="720"/>
                <w:tab w:val="left" w:pos="1080"/>
              </w:tabs>
              <w:spacing w:line="276" w:lineRule="auto"/>
              <w:jc w:val="center"/>
              <w:rPr>
                <w:rFonts w:asciiTheme="majorHAnsi" w:hAnsiTheme="majorHAnsi" w:cstheme="majorHAnsi"/>
                <w:b/>
                <w:sz w:val="16"/>
                <w:szCs w:val="16"/>
              </w:rPr>
            </w:pPr>
            <w:r w:rsidRPr="002D6DC6">
              <w:rPr>
                <w:rFonts w:asciiTheme="majorHAnsi" w:hAnsiTheme="majorHAnsi" w:cstheme="majorHAnsi"/>
                <w:b/>
                <w:sz w:val="16"/>
                <w:szCs w:val="16"/>
              </w:rPr>
              <w:t># of positions</w:t>
            </w:r>
          </w:p>
        </w:tc>
        <w:tc>
          <w:tcPr>
            <w:tcW w:w="959" w:type="dxa"/>
            <w:gridSpan w:val="2"/>
            <w:shd w:val="clear" w:color="auto" w:fill="D6E3BC" w:themeFill="accent3" w:themeFillTint="66"/>
            <w:vAlign w:val="center"/>
          </w:tcPr>
          <w:p w:rsidR="00020F18" w:rsidRPr="002D6DC6" w:rsidP="00020F18" w14:paraId="059E4FCA" w14:textId="159A52F6">
            <w:pPr>
              <w:tabs>
                <w:tab w:val="left" w:pos="360"/>
                <w:tab w:val="left" w:pos="720"/>
                <w:tab w:val="left" w:pos="1080"/>
              </w:tabs>
              <w:spacing w:line="276" w:lineRule="auto"/>
              <w:jc w:val="center"/>
              <w:rPr>
                <w:rFonts w:asciiTheme="majorHAnsi" w:hAnsiTheme="majorHAnsi" w:cstheme="majorHAnsi"/>
                <w:b/>
                <w:sz w:val="16"/>
                <w:szCs w:val="16"/>
              </w:rPr>
            </w:pPr>
            <w:r w:rsidRPr="002D6DC6">
              <w:rPr>
                <w:rFonts w:asciiTheme="majorHAnsi" w:hAnsiTheme="majorHAnsi" w:cstheme="majorHAnsi"/>
                <w:b/>
                <w:sz w:val="16"/>
                <w:szCs w:val="16"/>
              </w:rPr>
              <w:t>Annualized Costs</w:t>
            </w:r>
          </w:p>
        </w:tc>
      </w:tr>
      <w:tr w14:paraId="1FA40221" w14:textId="77777777" w:rsidTr="008724CD">
        <w:tblPrEx>
          <w:tblW w:w="0" w:type="auto"/>
          <w:tblLook w:val="04A0"/>
        </w:tblPrEx>
        <w:tc>
          <w:tcPr>
            <w:tcW w:w="2808" w:type="dxa"/>
            <w:vAlign w:val="center"/>
          </w:tcPr>
          <w:p w:rsidR="00020F18" w:rsidRPr="002D6DC6" w:rsidP="00020F18" w14:paraId="1BAA1083" w14:textId="5D9D112A">
            <w:pPr>
              <w:tabs>
                <w:tab w:val="left" w:pos="360"/>
                <w:tab w:val="left" w:pos="720"/>
                <w:tab w:val="left" w:pos="1080"/>
              </w:tabs>
              <w:spacing w:line="276" w:lineRule="auto"/>
              <w:rPr>
                <w:rFonts w:asciiTheme="majorHAnsi" w:hAnsiTheme="majorHAnsi" w:cstheme="majorHAnsi"/>
                <w:b/>
                <w:sz w:val="22"/>
                <w:szCs w:val="22"/>
              </w:rPr>
            </w:pPr>
            <w:r w:rsidRPr="002D6DC6">
              <w:rPr>
                <w:rFonts w:asciiTheme="majorHAnsi" w:hAnsiTheme="majorHAnsi" w:cstheme="majorHAnsi"/>
                <w:sz w:val="18"/>
                <w:szCs w:val="18"/>
              </w:rPr>
              <w:t xml:space="preserve">Sergeant (4/7 - 8) </w:t>
            </w:r>
          </w:p>
        </w:tc>
        <w:tc>
          <w:tcPr>
            <w:tcW w:w="990" w:type="dxa"/>
            <w:vAlign w:val="center"/>
          </w:tcPr>
          <w:p w:rsidR="00020F18" w:rsidRPr="002D6DC6" w:rsidP="00020F18" w14:paraId="66483B18" w14:textId="6DA86C52">
            <w:pPr>
              <w:tabs>
                <w:tab w:val="left" w:pos="360"/>
                <w:tab w:val="left" w:pos="720"/>
                <w:tab w:val="left" w:pos="1080"/>
              </w:tabs>
              <w:spacing w:line="276" w:lineRule="auto"/>
              <w:jc w:val="center"/>
              <w:rPr>
                <w:rFonts w:asciiTheme="majorHAnsi" w:hAnsiTheme="majorHAnsi" w:cstheme="majorHAnsi"/>
                <w:b/>
                <w:sz w:val="22"/>
                <w:szCs w:val="22"/>
              </w:rPr>
            </w:pPr>
            <w:r w:rsidRPr="002D6DC6">
              <w:rPr>
                <w:rFonts w:asciiTheme="majorHAnsi" w:hAnsiTheme="majorHAnsi" w:cstheme="majorHAnsi"/>
                <w:sz w:val="18"/>
                <w:szCs w:val="18"/>
              </w:rPr>
              <w:t>$53.43</w:t>
            </w:r>
          </w:p>
        </w:tc>
        <w:tc>
          <w:tcPr>
            <w:tcW w:w="2160" w:type="dxa"/>
            <w:gridSpan w:val="3"/>
            <w:vAlign w:val="center"/>
          </w:tcPr>
          <w:p w:rsidR="00020F18" w:rsidRPr="002D6DC6" w:rsidP="00020F18" w14:paraId="7C0FE8D3" w14:textId="71506D7D">
            <w:pPr>
              <w:tabs>
                <w:tab w:val="left" w:pos="360"/>
                <w:tab w:val="left" w:pos="720"/>
                <w:tab w:val="left" w:pos="1080"/>
              </w:tabs>
              <w:spacing w:line="276" w:lineRule="auto"/>
              <w:jc w:val="center"/>
              <w:rPr>
                <w:rFonts w:asciiTheme="majorHAnsi" w:hAnsiTheme="majorHAnsi" w:cstheme="majorHAnsi"/>
                <w:b/>
                <w:sz w:val="22"/>
                <w:szCs w:val="22"/>
              </w:rPr>
            </w:pPr>
            <w:r w:rsidRPr="002D6DC6">
              <w:rPr>
                <w:rFonts w:asciiTheme="majorHAnsi" w:hAnsiTheme="majorHAnsi" w:cstheme="majorHAnsi"/>
                <w:sz w:val="18"/>
                <w:szCs w:val="18"/>
              </w:rPr>
              <w:t>$85</w:t>
            </w:r>
          </w:p>
        </w:tc>
        <w:tc>
          <w:tcPr>
            <w:tcW w:w="1800" w:type="dxa"/>
            <w:gridSpan w:val="2"/>
            <w:vAlign w:val="center"/>
          </w:tcPr>
          <w:p w:rsidR="00020F18" w:rsidRPr="002D6DC6" w:rsidP="00020F18" w14:paraId="0963D015" w14:textId="213175DB">
            <w:pPr>
              <w:tabs>
                <w:tab w:val="left" w:pos="360"/>
                <w:tab w:val="left" w:pos="720"/>
                <w:tab w:val="left" w:pos="1080"/>
              </w:tabs>
              <w:spacing w:line="276" w:lineRule="auto"/>
              <w:jc w:val="center"/>
              <w:rPr>
                <w:rFonts w:asciiTheme="majorHAnsi" w:hAnsiTheme="majorHAnsi" w:cstheme="majorHAnsi"/>
                <w:b/>
                <w:sz w:val="22"/>
                <w:szCs w:val="22"/>
              </w:rPr>
            </w:pPr>
            <w:r w:rsidRPr="002D6DC6">
              <w:rPr>
                <w:rFonts w:asciiTheme="majorHAnsi" w:hAnsiTheme="majorHAnsi" w:cstheme="majorHAnsi"/>
                <w:sz w:val="18"/>
                <w:szCs w:val="18"/>
              </w:rPr>
              <w:t>500</w:t>
            </w:r>
          </w:p>
        </w:tc>
        <w:tc>
          <w:tcPr>
            <w:tcW w:w="859" w:type="dxa"/>
            <w:gridSpan w:val="2"/>
            <w:vAlign w:val="center"/>
          </w:tcPr>
          <w:p w:rsidR="00020F18" w:rsidRPr="002D6DC6" w:rsidP="00020F18" w14:paraId="5532589F" w14:textId="538B0521">
            <w:pPr>
              <w:tabs>
                <w:tab w:val="left" w:pos="360"/>
                <w:tab w:val="left" w:pos="720"/>
                <w:tab w:val="left" w:pos="1080"/>
              </w:tabs>
              <w:spacing w:line="276" w:lineRule="auto"/>
              <w:jc w:val="center"/>
              <w:rPr>
                <w:rFonts w:asciiTheme="majorHAnsi" w:hAnsiTheme="majorHAnsi" w:cstheme="majorHAnsi"/>
                <w:b/>
                <w:sz w:val="22"/>
                <w:szCs w:val="22"/>
              </w:rPr>
            </w:pPr>
            <w:r w:rsidRPr="002D6DC6">
              <w:rPr>
                <w:rFonts w:asciiTheme="majorHAnsi" w:hAnsiTheme="majorHAnsi" w:cstheme="majorHAnsi"/>
                <w:sz w:val="18"/>
                <w:szCs w:val="18"/>
              </w:rPr>
              <w:t>1</w:t>
            </w:r>
          </w:p>
        </w:tc>
        <w:tc>
          <w:tcPr>
            <w:tcW w:w="959" w:type="dxa"/>
            <w:gridSpan w:val="2"/>
            <w:vAlign w:val="center"/>
          </w:tcPr>
          <w:p w:rsidR="00020F18" w:rsidRPr="002D6DC6" w:rsidP="00020F18" w14:paraId="077E9EF0" w14:textId="1750B721">
            <w:pPr>
              <w:tabs>
                <w:tab w:val="left" w:pos="360"/>
                <w:tab w:val="left" w:pos="720"/>
                <w:tab w:val="left" w:pos="1080"/>
              </w:tabs>
              <w:spacing w:line="276" w:lineRule="auto"/>
              <w:jc w:val="center"/>
              <w:rPr>
                <w:rFonts w:asciiTheme="majorHAnsi" w:hAnsiTheme="majorHAnsi" w:cstheme="majorHAnsi"/>
                <w:b/>
                <w:sz w:val="22"/>
                <w:szCs w:val="22"/>
              </w:rPr>
            </w:pPr>
            <w:r w:rsidRPr="002D6DC6">
              <w:rPr>
                <w:rFonts w:asciiTheme="majorHAnsi" w:hAnsiTheme="majorHAnsi" w:cstheme="majorHAnsi"/>
                <w:sz w:val="18"/>
                <w:szCs w:val="18"/>
              </w:rPr>
              <w:t>$42,500</w:t>
            </w:r>
          </w:p>
        </w:tc>
      </w:tr>
      <w:tr w14:paraId="09249DA6" w14:textId="77777777" w:rsidTr="008724CD">
        <w:tblPrEx>
          <w:tblW w:w="0" w:type="auto"/>
          <w:tblLook w:val="04A0"/>
        </w:tblPrEx>
        <w:tc>
          <w:tcPr>
            <w:tcW w:w="2808" w:type="dxa"/>
            <w:vAlign w:val="center"/>
          </w:tcPr>
          <w:p w:rsidR="00020F18" w:rsidRPr="002D6DC6" w:rsidP="00020F18" w14:paraId="4F658AA6" w14:textId="0E8E354C">
            <w:pPr>
              <w:tabs>
                <w:tab w:val="left" w:pos="360"/>
                <w:tab w:val="left" w:pos="720"/>
                <w:tab w:val="left" w:pos="1080"/>
              </w:tabs>
              <w:spacing w:line="276" w:lineRule="auto"/>
              <w:rPr>
                <w:rFonts w:asciiTheme="majorHAnsi" w:hAnsiTheme="majorHAnsi" w:cstheme="majorHAnsi"/>
                <w:b/>
                <w:sz w:val="22"/>
                <w:szCs w:val="22"/>
              </w:rPr>
            </w:pPr>
            <w:r w:rsidRPr="002D6DC6">
              <w:rPr>
                <w:rFonts w:asciiTheme="majorHAnsi" w:hAnsiTheme="majorHAnsi" w:cstheme="majorHAnsi"/>
                <w:sz w:val="18"/>
                <w:szCs w:val="18"/>
              </w:rPr>
              <w:t>Private (1/1 - 8)</w:t>
            </w:r>
          </w:p>
        </w:tc>
        <w:tc>
          <w:tcPr>
            <w:tcW w:w="990" w:type="dxa"/>
            <w:vAlign w:val="center"/>
          </w:tcPr>
          <w:p w:rsidR="00020F18" w:rsidRPr="002D6DC6" w:rsidP="00020F18" w14:paraId="0584E0A5" w14:textId="009F62F4">
            <w:pPr>
              <w:tabs>
                <w:tab w:val="left" w:pos="360"/>
                <w:tab w:val="left" w:pos="720"/>
                <w:tab w:val="left" w:pos="1080"/>
              </w:tabs>
              <w:spacing w:line="276" w:lineRule="auto"/>
              <w:jc w:val="center"/>
              <w:rPr>
                <w:rFonts w:asciiTheme="majorHAnsi" w:hAnsiTheme="majorHAnsi" w:cstheme="majorHAnsi"/>
                <w:b/>
                <w:sz w:val="22"/>
                <w:szCs w:val="22"/>
              </w:rPr>
            </w:pPr>
            <w:r w:rsidRPr="002D6DC6">
              <w:rPr>
                <w:rFonts w:asciiTheme="majorHAnsi" w:hAnsiTheme="majorHAnsi" w:cstheme="majorHAnsi"/>
                <w:sz w:val="18"/>
                <w:szCs w:val="18"/>
              </w:rPr>
              <w:t>$45.45</w:t>
            </w:r>
          </w:p>
        </w:tc>
        <w:tc>
          <w:tcPr>
            <w:tcW w:w="2160" w:type="dxa"/>
            <w:gridSpan w:val="3"/>
            <w:vAlign w:val="center"/>
          </w:tcPr>
          <w:p w:rsidR="00020F18" w:rsidRPr="002D6DC6" w:rsidP="00020F18" w14:paraId="55AAC15A" w14:textId="7DA3E2E9">
            <w:pPr>
              <w:tabs>
                <w:tab w:val="left" w:pos="360"/>
                <w:tab w:val="left" w:pos="720"/>
                <w:tab w:val="left" w:pos="1080"/>
              </w:tabs>
              <w:spacing w:line="276" w:lineRule="auto"/>
              <w:jc w:val="center"/>
              <w:rPr>
                <w:rFonts w:asciiTheme="majorHAnsi" w:hAnsiTheme="majorHAnsi" w:cstheme="majorHAnsi"/>
                <w:b/>
                <w:sz w:val="22"/>
                <w:szCs w:val="22"/>
              </w:rPr>
            </w:pPr>
            <w:r w:rsidRPr="002D6DC6">
              <w:rPr>
                <w:rFonts w:asciiTheme="majorHAnsi" w:hAnsiTheme="majorHAnsi" w:cstheme="majorHAnsi"/>
                <w:sz w:val="18"/>
                <w:szCs w:val="18"/>
              </w:rPr>
              <w:t>$73</w:t>
            </w:r>
          </w:p>
        </w:tc>
        <w:tc>
          <w:tcPr>
            <w:tcW w:w="1800" w:type="dxa"/>
            <w:gridSpan w:val="2"/>
            <w:vAlign w:val="center"/>
          </w:tcPr>
          <w:p w:rsidR="00020F18" w:rsidRPr="002D6DC6" w:rsidP="00020F18" w14:paraId="12C8885E" w14:textId="1344EE4C">
            <w:pPr>
              <w:tabs>
                <w:tab w:val="left" w:pos="360"/>
                <w:tab w:val="left" w:pos="720"/>
                <w:tab w:val="left" w:pos="1080"/>
              </w:tabs>
              <w:spacing w:line="276" w:lineRule="auto"/>
              <w:jc w:val="center"/>
              <w:rPr>
                <w:rFonts w:asciiTheme="majorHAnsi" w:hAnsiTheme="majorHAnsi" w:cstheme="majorHAnsi"/>
                <w:b/>
                <w:sz w:val="22"/>
                <w:szCs w:val="22"/>
              </w:rPr>
            </w:pPr>
            <w:r w:rsidRPr="002D6DC6">
              <w:rPr>
                <w:rFonts w:asciiTheme="majorHAnsi" w:hAnsiTheme="majorHAnsi" w:cstheme="majorHAnsi"/>
                <w:sz w:val="18"/>
                <w:szCs w:val="18"/>
              </w:rPr>
              <w:t>250</w:t>
            </w:r>
          </w:p>
        </w:tc>
        <w:tc>
          <w:tcPr>
            <w:tcW w:w="859" w:type="dxa"/>
            <w:gridSpan w:val="2"/>
            <w:vAlign w:val="center"/>
          </w:tcPr>
          <w:p w:rsidR="00020F18" w:rsidRPr="002D6DC6" w:rsidP="00020F18" w14:paraId="32243C7D" w14:textId="56769CF8">
            <w:pPr>
              <w:tabs>
                <w:tab w:val="left" w:pos="360"/>
                <w:tab w:val="left" w:pos="720"/>
                <w:tab w:val="left" w:pos="1080"/>
              </w:tabs>
              <w:spacing w:line="276" w:lineRule="auto"/>
              <w:jc w:val="center"/>
              <w:rPr>
                <w:rFonts w:asciiTheme="majorHAnsi" w:hAnsiTheme="majorHAnsi" w:cstheme="majorHAnsi"/>
                <w:b/>
                <w:sz w:val="22"/>
                <w:szCs w:val="22"/>
              </w:rPr>
            </w:pPr>
            <w:r w:rsidRPr="002D6DC6">
              <w:rPr>
                <w:rFonts w:asciiTheme="majorHAnsi" w:hAnsiTheme="majorHAnsi" w:cstheme="majorHAnsi"/>
                <w:sz w:val="18"/>
                <w:szCs w:val="18"/>
              </w:rPr>
              <w:t>4</w:t>
            </w:r>
          </w:p>
        </w:tc>
        <w:tc>
          <w:tcPr>
            <w:tcW w:w="959" w:type="dxa"/>
            <w:gridSpan w:val="2"/>
            <w:vAlign w:val="center"/>
          </w:tcPr>
          <w:p w:rsidR="00020F18" w:rsidRPr="002D6DC6" w:rsidP="00020F18" w14:paraId="3331660C" w14:textId="1F70BB40">
            <w:pPr>
              <w:tabs>
                <w:tab w:val="left" w:pos="360"/>
                <w:tab w:val="left" w:pos="720"/>
                <w:tab w:val="left" w:pos="1080"/>
              </w:tabs>
              <w:spacing w:line="276" w:lineRule="auto"/>
              <w:jc w:val="center"/>
              <w:rPr>
                <w:rFonts w:asciiTheme="majorHAnsi" w:hAnsiTheme="majorHAnsi" w:cstheme="majorHAnsi"/>
                <w:b/>
                <w:sz w:val="22"/>
                <w:szCs w:val="22"/>
              </w:rPr>
            </w:pPr>
            <w:r w:rsidRPr="002D6DC6">
              <w:rPr>
                <w:rFonts w:asciiTheme="majorHAnsi" w:hAnsiTheme="majorHAnsi" w:cstheme="majorHAnsi"/>
                <w:sz w:val="18"/>
                <w:szCs w:val="18"/>
              </w:rPr>
              <w:t>$73,000</w:t>
            </w:r>
          </w:p>
        </w:tc>
      </w:tr>
      <w:tr w14:paraId="1789507C" w14:textId="77777777" w:rsidTr="008724CD">
        <w:tblPrEx>
          <w:tblW w:w="0" w:type="auto"/>
          <w:tblLook w:val="04A0"/>
        </w:tblPrEx>
        <w:tc>
          <w:tcPr>
            <w:tcW w:w="8617" w:type="dxa"/>
            <w:gridSpan w:val="9"/>
            <w:vAlign w:val="center"/>
          </w:tcPr>
          <w:p w:rsidR="00020F18" w:rsidRPr="002D6DC6" w:rsidP="00020F18" w14:paraId="6C800219" w14:textId="443776A9">
            <w:pPr>
              <w:tabs>
                <w:tab w:val="left" w:pos="360"/>
                <w:tab w:val="left" w:pos="720"/>
                <w:tab w:val="left" w:pos="1080"/>
              </w:tabs>
              <w:spacing w:line="276" w:lineRule="auto"/>
              <w:jc w:val="right"/>
              <w:rPr>
                <w:rFonts w:asciiTheme="majorHAnsi" w:hAnsiTheme="majorHAnsi" w:cstheme="majorHAnsi"/>
                <w:sz w:val="18"/>
                <w:szCs w:val="18"/>
              </w:rPr>
            </w:pPr>
            <w:r w:rsidRPr="002D6DC6">
              <w:rPr>
                <w:rFonts w:asciiTheme="majorHAnsi" w:hAnsiTheme="majorHAnsi" w:cstheme="majorHAnsi"/>
                <w:sz w:val="18"/>
                <w:szCs w:val="18"/>
              </w:rPr>
              <w:t>Subtotal</w:t>
            </w:r>
          </w:p>
        </w:tc>
        <w:tc>
          <w:tcPr>
            <w:tcW w:w="959" w:type="dxa"/>
            <w:gridSpan w:val="2"/>
            <w:vAlign w:val="center"/>
          </w:tcPr>
          <w:p w:rsidR="00020F18" w:rsidRPr="002D6DC6" w:rsidP="00020F18" w14:paraId="05DD5818" w14:textId="1776F686">
            <w:pPr>
              <w:tabs>
                <w:tab w:val="left" w:pos="360"/>
                <w:tab w:val="left" w:pos="720"/>
                <w:tab w:val="left" w:pos="1080"/>
              </w:tabs>
              <w:spacing w:line="276" w:lineRule="auto"/>
              <w:rPr>
                <w:rFonts w:asciiTheme="majorHAnsi" w:hAnsiTheme="majorHAnsi" w:cstheme="majorHAnsi"/>
                <w:sz w:val="18"/>
                <w:szCs w:val="18"/>
              </w:rPr>
            </w:pPr>
            <w:r w:rsidRPr="002D6DC6">
              <w:rPr>
                <w:rFonts w:asciiTheme="majorHAnsi" w:hAnsiTheme="majorHAnsi" w:cstheme="majorHAnsi"/>
                <w:sz w:val="18"/>
                <w:szCs w:val="18"/>
              </w:rPr>
              <w:fldChar w:fldCharType="begin"/>
            </w:r>
            <w:r w:rsidRPr="002D6DC6">
              <w:rPr>
                <w:rFonts w:asciiTheme="majorHAnsi" w:hAnsiTheme="majorHAnsi" w:cstheme="majorHAnsi"/>
                <w:sz w:val="18"/>
                <w:szCs w:val="18"/>
              </w:rPr>
              <w:instrText xml:space="preserve"> =SUM(ABOVE) </w:instrText>
            </w:r>
            <w:r w:rsidRPr="002D6DC6">
              <w:rPr>
                <w:rFonts w:asciiTheme="majorHAnsi" w:hAnsiTheme="majorHAnsi" w:cstheme="majorHAnsi"/>
                <w:sz w:val="18"/>
                <w:szCs w:val="18"/>
              </w:rPr>
              <w:fldChar w:fldCharType="separate"/>
            </w:r>
            <w:r w:rsidRPr="002D6DC6">
              <w:rPr>
                <w:rFonts w:asciiTheme="majorHAnsi" w:hAnsiTheme="majorHAnsi" w:cstheme="majorHAnsi"/>
                <w:noProof/>
                <w:sz w:val="18"/>
                <w:szCs w:val="18"/>
              </w:rPr>
              <w:t>$115,500</w:t>
            </w:r>
            <w:r w:rsidRPr="002D6DC6">
              <w:rPr>
                <w:rFonts w:asciiTheme="majorHAnsi" w:hAnsiTheme="majorHAnsi" w:cstheme="majorHAnsi"/>
                <w:sz w:val="18"/>
                <w:szCs w:val="18"/>
              </w:rPr>
              <w:fldChar w:fldCharType="end"/>
            </w:r>
          </w:p>
        </w:tc>
      </w:tr>
      <w:tr w14:paraId="65C99FEE" w14:textId="77777777" w:rsidTr="00483A0F">
        <w:tblPrEx>
          <w:tblW w:w="0" w:type="auto"/>
          <w:tblLook w:val="04A0"/>
        </w:tblPrEx>
        <w:trPr>
          <w:gridAfter w:val="1"/>
          <w:wAfter w:w="18" w:type="dxa"/>
        </w:trPr>
        <w:tc>
          <w:tcPr>
            <w:tcW w:w="3888" w:type="dxa"/>
            <w:gridSpan w:val="3"/>
            <w:tcBorders>
              <w:top w:val="nil"/>
              <w:left w:val="nil"/>
            </w:tcBorders>
            <w:vAlign w:val="center"/>
          </w:tcPr>
          <w:p w:rsidR="00483A0F" w:rsidP="00483A0F" w14:paraId="167E479B" w14:textId="77777777">
            <w:pPr>
              <w:widowControl/>
              <w:autoSpaceDE w:val="0"/>
              <w:autoSpaceDN w:val="0"/>
              <w:adjustRightInd w:val="0"/>
              <w:spacing w:line="276" w:lineRule="auto"/>
              <w:ind w:left="60"/>
              <w:rPr>
                <w:rFonts w:asciiTheme="majorHAnsi" w:hAnsiTheme="majorHAnsi" w:cstheme="majorHAnsi"/>
                <w:b/>
                <w:sz w:val="18"/>
                <w:szCs w:val="18"/>
              </w:rPr>
            </w:pPr>
          </w:p>
          <w:p w:rsidR="00130067" w:rsidRPr="002D6DC6" w:rsidP="00483A0F" w14:paraId="1EBB07EE" w14:textId="2762DB28">
            <w:pPr>
              <w:widowControl/>
              <w:autoSpaceDE w:val="0"/>
              <w:autoSpaceDN w:val="0"/>
              <w:adjustRightInd w:val="0"/>
              <w:spacing w:line="276" w:lineRule="auto"/>
              <w:ind w:left="60"/>
              <w:rPr>
                <w:rFonts w:asciiTheme="majorHAnsi" w:hAnsiTheme="majorHAnsi" w:cstheme="majorHAnsi"/>
                <w:b/>
                <w:sz w:val="16"/>
                <w:szCs w:val="16"/>
              </w:rPr>
            </w:pPr>
            <w:r w:rsidRPr="002D6DC6">
              <w:rPr>
                <w:rFonts w:asciiTheme="majorHAnsi" w:hAnsiTheme="majorHAnsi" w:cstheme="majorHAnsi"/>
                <w:b/>
                <w:sz w:val="18"/>
                <w:szCs w:val="18"/>
              </w:rPr>
              <w:t>Federal Staff</w:t>
            </w:r>
          </w:p>
        </w:tc>
        <w:tc>
          <w:tcPr>
            <w:tcW w:w="810" w:type="dxa"/>
            <w:shd w:val="clear" w:color="auto" w:fill="D6E3BC" w:themeFill="accent3" w:themeFillTint="66"/>
            <w:vAlign w:val="center"/>
          </w:tcPr>
          <w:p w:rsidR="00130067" w:rsidRPr="002D6DC6" w:rsidP="00130067" w14:paraId="082BF4B4" w14:textId="75BD8C53">
            <w:pPr>
              <w:tabs>
                <w:tab w:val="left" w:pos="360"/>
                <w:tab w:val="left" w:pos="720"/>
                <w:tab w:val="left" w:pos="1080"/>
              </w:tabs>
              <w:spacing w:line="276" w:lineRule="auto"/>
              <w:jc w:val="center"/>
              <w:rPr>
                <w:rFonts w:asciiTheme="majorHAnsi" w:hAnsiTheme="majorHAnsi" w:cstheme="majorHAnsi"/>
                <w:b/>
                <w:sz w:val="16"/>
                <w:szCs w:val="16"/>
              </w:rPr>
            </w:pPr>
            <w:r w:rsidRPr="002D6DC6">
              <w:rPr>
                <w:rFonts w:asciiTheme="majorHAnsi" w:hAnsiTheme="majorHAnsi" w:cstheme="majorHAnsi"/>
                <w:b/>
                <w:sz w:val="16"/>
                <w:szCs w:val="16"/>
              </w:rPr>
              <w:t>Hourly Rate</w:t>
            </w:r>
          </w:p>
        </w:tc>
        <w:tc>
          <w:tcPr>
            <w:tcW w:w="1890" w:type="dxa"/>
            <w:gridSpan w:val="2"/>
            <w:shd w:val="clear" w:color="auto" w:fill="D6E3BC" w:themeFill="accent3" w:themeFillTint="66"/>
            <w:vAlign w:val="center"/>
          </w:tcPr>
          <w:p w:rsidR="00130067" w:rsidRPr="002D6DC6" w:rsidP="00130067" w14:paraId="19575C8F" w14:textId="03BD435E">
            <w:pPr>
              <w:tabs>
                <w:tab w:val="left" w:pos="360"/>
                <w:tab w:val="left" w:pos="720"/>
                <w:tab w:val="left" w:pos="1080"/>
              </w:tabs>
              <w:spacing w:line="276" w:lineRule="auto"/>
              <w:jc w:val="center"/>
              <w:rPr>
                <w:rFonts w:asciiTheme="majorHAnsi" w:hAnsiTheme="majorHAnsi" w:cstheme="majorHAnsi"/>
                <w:b/>
                <w:sz w:val="16"/>
                <w:szCs w:val="16"/>
              </w:rPr>
            </w:pPr>
            <w:r w:rsidRPr="002D6DC6">
              <w:rPr>
                <w:rFonts w:asciiTheme="majorHAnsi" w:hAnsiTheme="majorHAnsi" w:cstheme="majorHAnsi"/>
                <w:b/>
                <w:sz w:val="16"/>
                <w:szCs w:val="16"/>
              </w:rPr>
              <w:t>Hourly rate with benefits (1.6 x hourly rate, rounded)**</w:t>
            </w:r>
          </w:p>
        </w:tc>
        <w:tc>
          <w:tcPr>
            <w:tcW w:w="1980" w:type="dxa"/>
            <w:gridSpan w:val="2"/>
            <w:shd w:val="clear" w:color="auto" w:fill="D6E3BC" w:themeFill="accent3" w:themeFillTint="66"/>
            <w:vAlign w:val="center"/>
          </w:tcPr>
          <w:p w:rsidR="00130067" w:rsidRPr="002D6DC6" w:rsidP="00130067" w14:paraId="47869225" w14:textId="0ECE2054">
            <w:pPr>
              <w:tabs>
                <w:tab w:val="left" w:pos="360"/>
                <w:tab w:val="left" w:pos="720"/>
                <w:tab w:val="left" w:pos="1080"/>
              </w:tabs>
              <w:spacing w:line="276" w:lineRule="auto"/>
              <w:jc w:val="center"/>
              <w:rPr>
                <w:rFonts w:asciiTheme="majorHAnsi" w:hAnsiTheme="majorHAnsi" w:cstheme="majorHAnsi"/>
                <w:b/>
                <w:sz w:val="16"/>
                <w:szCs w:val="16"/>
              </w:rPr>
            </w:pPr>
            <w:r w:rsidRPr="002D6DC6">
              <w:rPr>
                <w:rFonts w:asciiTheme="majorHAnsi" w:hAnsiTheme="majorHAnsi" w:cstheme="majorHAnsi"/>
                <w:b/>
                <w:sz w:val="16"/>
                <w:szCs w:val="16"/>
              </w:rPr>
              <w:t>Estimated hours of  time spent on collection/ review work</w:t>
            </w:r>
          </w:p>
        </w:tc>
        <w:tc>
          <w:tcPr>
            <w:tcW w:w="990" w:type="dxa"/>
            <w:gridSpan w:val="2"/>
            <w:shd w:val="clear" w:color="auto" w:fill="D6E3BC" w:themeFill="accent3" w:themeFillTint="66"/>
            <w:vAlign w:val="center"/>
          </w:tcPr>
          <w:p w:rsidR="00130067" w:rsidRPr="002D6DC6" w:rsidP="00130067" w14:paraId="56E9E381" w14:textId="6D2F32A9">
            <w:pPr>
              <w:tabs>
                <w:tab w:val="left" w:pos="360"/>
                <w:tab w:val="left" w:pos="720"/>
                <w:tab w:val="left" w:pos="1080"/>
              </w:tabs>
              <w:spacing w:line="276" w:lineRule="auto"/>
              <w:jc w:val="center"/>
              <w:rPr>
                <w:rFonts w:asciiTheme="majorHAnsi" w:hAnsiTheme="majorHAnsi" w:cstheme="majorHAnsi"/>
                <w:b/>
                <w:sz w:val="16"/>
                <w:szCs w:val="16"/>
              </w:rPr>
            </w:pPr>
            <w:r w:rsidRPr="002D6DC6">
              <w:rPr>
                <w:rFonts w:asciiTheme="majorHAnsi" w:hAnsiTheme="majorHAnsi" w:cstheme="majorHAnsi"/>
                <w:b/>
                <w:sz w:val="16"/>
                <w:szCs w:val="16"/>
              </w:rPr>
              <w:t>Annualized Costs</w:t>
            </w:r>
          </w:p>
        </w:tc>
      </w:tr>
      <w:tr w14:paraId="127CD2B5" w14:textId="77777777" w:rsidTr="00705C7D">
        <w:tblPrEx>
          <w:tblW w:w="0" w:type="auto"/>
          <w:tblLook w:val="04A0"/>
        </w:tblPrEx>
        <w:trPr>
          <w:gridAfter w:val="1"/>
          <w:wAfter w:w="18" w:type="dxa"/>
        </w:trPr>
        <w:tc>
          <w:tcPr>
            <w:tcW w:w="3888" w:type="dxa"/>
            <w:gridSpan w:val="3"/>
          </w:tcPr>
          <w:p w:rsidR="00130067" w:rsidRPr="002D6DC6" w:rsidP="00E518FA" w14:paraId="0526F639" w14:textId="30FA3EC4">
            <w:pPr>
              <w:tabs>
                <w:tab w:val="left" w:pos="360"/>
                <w:tab w:val="left" w:pos="720"/>
                <w:tab w:val="left" w:pos="1080"/>
              </w:tabs>
              <w:spacing w:line="276" w:lineRule="auto"/>
              <w:rPr>
                <w:rFonts w:asciiTheme="majorHAnsi" w:hAnsiTheme="majorHAnsi" w:cstheme="majorHAnsi"/>
                <w:b/>
                <w:sz w:val="22"/>
                <w:szCs w:val="22"/>
              </w:rPr>
            </w:pPr>
            <w:r w:rsidRPr="002D6DC6">
              <w:rPr>
                <w:rFonts w:eastAsia="Calibri" w:asciiTheme="majorHAnsi" w:hAnsiTheme="majorHAnsi" w:cstheme="majorHAnsi"/>
                <w:sz w:val="18"/>
                <w:szCs w:val="18"/>
              </w:rPr>
              <w:t>Personnel Security Specialist (</w:t>
            </w:r>
            <w:r w:rsidRPr="002D6DC6">
              <w:rPr>
                <w:rFonts w:asciiTheme="majorHAnsi" w:hAnsiTheme="majorHAnsi" w:cstheme="majorHAnsi"/>
                <w:sz w:val="18"/>
                <w:szCs w:val="18"/>
              </w:rPr>
              <w:t>12/9)</w:t>
            </w:r>
          </w:p>
        </w:tc>
        <w:tc>
          <w:tcPr>
            <w:tcW w:w="810" w:type="dxa"/>
          </w:tcPr>
          <w:p w:rsidR="00130067" w:rsidRPr="002D6DC6" w:rsidP="002E7C0F" w14:paraId="42C0A8B2" w14:textId="079B322C">
            <w:pPr>
              <w:tabs>
                <w:tab w:val="left" w:pos="360"/>
                <w:tab w:val="left" w:pos="720"/>
                <w:tab w:val="left" w:pos="1080"/>
              </w:tabs>
              <w:spacing w:line="276" w:lineRule="auto"/>
              <w:jc w:val="center"/>
              <w:rPr>
                <w:rFonts w:asciiTheme="majorHAnsi" w:hAnsiTheme="majorHAnsi" w:cstheme="majorHAnsi"/>
                <w:b/>
                <w:sz w:val="22"/>
                <w:szCs w:val="22"/>
              </w:rPr>
            </w:pPr>
            <w:r w:rsidRPr="002D6DC6">
              <w:rPr>
                <w:rFonts w:eastAsia="Calibri" w:asciiTheme="majorHAnsi" w:hAnsiTheme="majorHAnsi" w:cstheme="majorHAnsi"/>
                <w:sz w:val="18"/>
                <w:szCs w:val="18"/>
              </w:rPr>
              <w:t>$</w:t>
            </w:r>
            <w:r w:rsidR="004566DD">
              <w:rPr>
                <w:rFonts w:eastAsia="Calibri" w:asciiTheme="majorHAnsi" w:hAnsiTheme="majorHAnsi" w:cstheme="majorHAnsi"/>
                <w:sz w:val="18"/>
                <w:szCs w:val="18"/>
              </w:rPr>
              <w:t>57.17</w:t>
            </w:r>
          </w:p>
        </w:tc>
        <w:tc>
          <w:tcPr>
            <w:tcW w:w="1890" w:type="dxa"/>
            <w:gridSpan w:val="2"/>
          </w:tcPr>
          <w:p w:rsidR="00130067" w:rsidRPr="002D6DC6" w:rsidP="002E7C0F" w14:paraId="74149325" w14:textId="6D70122F">
            <w:pPr>
              <w:tabs>
                <w:tab w:val="left" w:pos="360"/>
                <w:tab w:val="left" w:pos="720"/>
                <w:tab w:val="left" w:pos="1080"/>
              </w:tabs>
              <w:spacing w:line="276" w:lineRule="auto"/>
              <w:jc w:val="center"/>
              <w:rPr>
                <w:rFonts w:asciiTheme="majorHAnsi" w:hAnsiTheme="majorHAnsi" w:cstheme="majorHAnsi"/>
                <w:b/>
                <w:sz w:val="22"/>
                <w:szCs w:val="22"/>
              </w:rPr>
            </w:pPr>
            <w:r w:rsidRPr="002D6DC6">
              <w:rPr>
                <w:rFonts w:asciiTheme="majorHAnsi" w:hAnsiTheme="majorHAnsi" w:cstheme="majorHAnsi"/>
                <w:sz w:val="18"/>
                <w:szCs w:val="18"/>
              </w:rPr>
              <w:t>$</w:t>
            </w:r>
            <w:r w:rsidR="00E8095C">
              <w:rPr>
                <w:rFonts w:asciiTheme="majorHAnsi" w:hAnsiTheme="majorHAnsi" w:cstheme="majorHAnsi"/>
                <w:sz w:val="18"/>
                <w:szCs w:val="18"/>
              </w:rPr>
              <w:t>92</w:t>
            </w:r>
          </w:p>
        </w:tc>
        <w:tc>
          <w:tcPr>
            <w:tcW w:w="1980" w:type="dxa"/>
            <w:gridSpan w:val="2"/>
          </w:tcPr>
          <w:p w:rsidR="00130067" w:rsidRPr="002D6DC6" w:rsidP="002E7C0F" w14:paraId="545DF484" w14:textId="45168497">
            <w:pPr>
              <w:tabs>
                <w:tab w:val="left" w:pos="360"/>
                <w:tab w:val="left" w:pos="720"/>
                <w:tab w:val="left" w:pos="1080"/>
              </w:tabs>
              <w:spacing w:line="276" w:lineRule="auto"/>
              <w:jc w:val="center"/>
              <w:rPr>
                <w:rFonts w:asciiTheme="majorHAnsi" w:hAnsiTheme="majorHAnsi" w:cstheme="majorHAnsi"/>
                <w:b/>
                <w:sz w:val="22"/>
                <w:szCs w:val="22"/>
              </w:rPr>
            </w:pPr>
            <w:r w:rsidRPr="002D6DC6">
              <w:rPr>
                <w:rFonts w:asciiTheme="majorHAnsi" w:hAnsiTheme="majorHAnsi" w:cstheme="majorHAnsi"/>
                <w:sz w:val="18"/>
                <w:szCs w:val="18"/>
              </w:rPr>
              <w:t>250</w:t>
            </w:r>
          </w:p>
        </w:tc>
        <w:tc>
          <w:tcPr>
            <w:tcW w:w="990" w:type="dxa"/>
            <w:gridSpan w:val="2"/>
          </w:tcPr>
          <w:p w:rsidR="00130067" w:rsidRPr="002D6DC6" w:rsidP="002E7C0F" w14:paraId="6E06B5E4" w14:textId="3157210B">
            <w:pPr>
              <w:tabs>
                <w:tab w:val="left" w:pos="360"/>
                <w:tab w:val="left" w:pos="720"/>
                <w:tab w:val="left" w:pos="1080"/>
              </w:tabs>
              <w:spacing w:line="276" w:lineRule="auto"/>
              <w:jc w:val="center"/>
              <w:rPr>
                <w:rFonts w:asciiTheme="majorHAnsi" w:hAnsiTheme="majorHAnsi" w:cstheme="majorHAnsi"/>
                <w:b/>
                <w:sz w:val="22"/>
                <w:szCs w:val="22"/>
              </w:rPr>
            </w:pPr>
            <w:r w:rsidRPr="002D6DC6">
              <w:rPr>
                <w:rFonts w:asciiTheme="majorHAnsi" w:hAnsiTheme="majorHAnsi" w:cstheme="majorHAnsi"/>
                <w:sz w:val="18"/>
                <w:szCs w:val="18"/>
              </w:rPr>
              <w:t>$2</w:t>
            </w:r>
            <w:r w:rsidR="00DB5AE6">
              <w:rPr>
                <w:rFonts w:asciiTheme="majorHAnsi" w:hAnsiTheme="majorHAnsi" w:cstheme="majorHAnsi"/>
                <w:sz w:val="18"/>
                <w:szCs w:val="18"/>
              </w:rPr>
              <w:t>3</w:t>
            </w:r>
            <w:r w:rsidRPr="002D6DC6">
              <w:rPr>
                <w:rFonts w:asciiTheme="majorHAnsi" w:hAnsiTheme="majorHAnsi" w:cstheme="majorHAnsi"/>
                <w:sz w:val="18"/>
                <w:szCs w:val="18"/>
              </w:rPr>
              <w:t>,000</w:t>
            </w:r>
          </w:p>
        </w:tc>
      </w:tr>
    </w:tbl>
    <w:p w:rsidR="00020F18" w:rsidP="002D6DC6" w14:paraId="7BDB9721" w14:textId="02BF3A4B">
      <w:pPr>
        <w:pStyle w:val="NoSpacing"/>
        <w:rPr>
          <w:rFonts w:asciiTheme="majorHAnsi" w:hAnsiTheme="majorHAnsi" w:cstheme="majorHAnsi"/>
        </w:rPr>
      </w:pPr>
    </w:p>
    <w:p w:rsidR="00392686" w:rsidRPr="00392686" w:rsidP="00392686" w14:paraId="4A1CA45E" w14:textId="52FEF6A8">
      <w:pPr>
        <w:pStyle w:val="NoSpacing"/>
        <w:rPr>
          <w:rFonts w:asciiTheme="majorHAnsi" w:hAnsiTheme="majorHAnsi" w:cstheme="majorHAnsi"/>
          <w:b/>
        </w:rPr>
      </w:pPr>
      <w:r w:rsidRPr="00392686">
        <w:rPr>
          <w:rFonts w:asciiTheme="majorHAnsi" w:hAnsiTheme="majorHAnsi" w:cstheme="majorHAnsi"/>
          <w:b/>
        </w:rPr>
        <w:t xml:space="preserve">Table 14.1. </w:t>
      </w:r>
      <w:r>
        <w:rPr>
          <w:rFonts w:asciiTheme="majorHAnsi" w:hAnsiTheme="majorHAnsi" w:cstheme="majorHAnsi"/>
          <w:b/>
        </w:rPr>
        <w:t>Operational Expenses</w:t>
      </w:r>
    </w:p>
    <w:tbl>
      <w:tblPr>
        <w:tblStyle w:val="TableGrid"/>
        <w:tblW w:w="0" w:type="auto"/>
        <w:tblLook w:val="04A0"/>
      </w:tblPr>
      <w:tblGrid>
        <w:gridCol w:w="4546"/>
        <w:gridCol w:w="1064"/>
        <w:gridCol w:w="1240"/>
        <w:gridCol w:w="1327"/>
        <w:gridCol w:w="1178"/>
      </w:tblGrid>
      <w:tr w14:paraId="5F140199" w14:textId="77777777" w:rsidTr="00483A0F">
        <w:tblPrEx>
          <w:tblW w:w="0" w:type="auto"/>
          <w:tblLook w:val="04A0"/>
        </w:tblPrEx>
        <w:trPr>
          <w:trHeight w:val="359"/>
        </w:trPr>
        <w:tc>
          <w:tcPr>
            <w:tcW w:w="4698" w:type="dxa"/>
            <w:tcBorders>
              <w:top w:val="nil"/>
              <w:left w:val="nil"/>
            </w:tcBorders>
            <w:vAlign w:val="center"/>
          </w:tcPr>
          <w:p w:rsidR="00DA5465" w:rsidRPr="002D6DC6" w:rsidP="00DA5465" w14:paraId="1096B396" w14:textId="3E6DFE2D">
            <w:pPr>
              <w:tabs>
                <w:tab w:val="left" w:pos="360"/>
                <w:tab w:val="left" w:pos="720"/>
                <w:tab w:val="left" w:pos="1080"/>
              </w:tabs>
              <w:spacing w:line="276" w:lineRule="auto"/>
              <w:rPr>
                <w:rFonts w:asciiTheme="majorHAnsi" w:hAnsiTheme="majorHAnsi" w:cstheme="majorHAnsi"/>
                <w:b/>
                <w:bCs/>
                <w:sz w:val="16"/>
                <w:szCs w:val="16"/>
              </w:rPr>
            </w:pPr>
            <w:r w:rsidRPr="002D6DC6">
              <w:rPr>
                <w:rFonts w:asciiTheme="majorHAnsi" w:hAnsiTheme="majorHAnsi" w:cstheme="majorHAnsi"/>
                <w:b/>
                <w:bCs/>
                <w:sz w:val="16"/>
                <w:szCs w:val="16"/>
              </w:rPr>
              <w:t>Contract Staff</w:t>
            </w:r>
          </w:p>
        </w:tc>
        <w:tc>
          <w:tcPr>
            <w:tcW w:w="1080" w:type="dxa"/>
            <w:shd w:val="clear" w:color="auto" w:fill="D6E3BC" w:themeFill="accent3" w:themeFillTint="66"/>
            <w:vAlign w:val="center"/>
          </w:tcPr>
          <w:p w:rsidR="00DA5465" w:rsidRPr="002D6DC6" w:rsidP="00DA5465" w14:paraId="00743160" w14:textId="0E0FBCBF">
            <w:pPr>
              <w:tabs>
                <w:tab w:val="left" w:pos="360"/>
                <w:tab w:val="left" w:pos="720"/>
                <w:tab w:val="left" w:pos="1080"/>
              </w:tabs>
              <w:spacing w:line="276" w:lineRule="auto"/>
              <w:jc w:val="center"/>
              <w:rPr>
                <w:rFonts w:asciiTheme="majorHAnsi" w:hAnsiTheme="majorHAnsi" w:cstheme="majorHAnsi"/>
                <w:b/>
                <w:bCs/>
                <w:sz w:val="16"/>
                <w:szCs w:val="16"/>
              </w:rPr>
            </w:pPr>
            <w:r w:rsidRPr="002D6DC6">
              <w:rPr>
                <w:rFonts w:eastAsia="Calibri" w:asciiTheme="majorHAnsi" w:hAnsiTheme="majorHAnsi" w:cstheme="majorHAnsi"/>
                <w:b/>
                <w:bCs/>
                <w:sz w:val="16"/>
                <w:szCs w:val="16"/>
              </w:rPr>
              <w:t>Hourly Rate</w:t>
            </w:r>
          </w:p>
        </w:tc>
        <w:tc>
          <w:tcPr>
            <w:tcW w:w="1260" w:type="dxa"/>
            <w:shd w:val="clear" w:color="auto" w:fill="D6E3BC" w:themeFill="accent3" w:themeFillTint="66"/>
            <w:vAlign w:val="center"/>
          </w:tcPr>
          <w:p w:rsidR="00DA5465" w:rsidRPr="002D6DC6" w:rsidP="00DA5465" w14:paraId="0496E5FA" w14:textId="0CC8A05D">
            <w:pPr>
              <w:tabs>
                <w:tab w:val="left" w:pos="360"/>
                <w:tab w:val="left" w:pos="720"/>
                <w:tab w:val="left" w:pos="1080"/>
              </w:tabs>
              <w:spacing w:line="276" w:lineRule="auto"/>
              <w:jc w:val="center"/>
              <w:rPr>
                <w:rFonts w:asciiTheme="majorHAnsi" w:hAnsiTheme="majorHAnsi" w:cstheme="majorHAnsi"/>
                <w:b/>
                <w:bCs/>
                <w:sz w:val="16"/>
                <w:szCs w:val="16"/>
              </w:rPr>
            </w:pPr>
            <w:r w:rsidRPr="002D6DC6">
              <w:rPr>
                <w:rFonts w:asciiTheme="majorHAnsi" w:hAnsiTheme="majorHAnsi" w:cstheme="majorHAnsi"/>
                <w:b/>
                <w:bCs/>
                <w:sz w:val="16"/>
                <w:szCs w:val="16"/>
              </w:rPr>
              <w:t>Estimate Hours</w:t>
            </w:r>
          </w:p>
        </w:tc>
        <w:tc>
          <w:tcPr>
            <w:tcW w:w="1350" w:type="dxa"/>
            <w:shd w:val="clear" w:color="auto" w:fill="D6E3BC" w:themeFill="accent3" w:themeFillTint="66"/>
            <w:vAlign w:val="center"/>
          </w:tcPr>
          <w:p w:rsidR="00DA5465" w:rsidRPr="002D6DC6" w:rsidP="00DA5465" w14:paraId="2C0160D8" w14:textId="07BCD360">
            <w:pPr>
              <w:tabs>
                <w:tab w:val="left" w:pos="360"/>
                <w:tab w:val="left" w:pos="720"/>
                <w:tab w:val="left" w:pos="1080"/>
              </w:tabs>
              <w:spacing w:line="276" w:lineRule="auto"/>
              <w:jc w:val="center"/>
              <w:rPr>
                <w:rFonts w:asciiTheme="majorHAnsi" w:hAnsiTheme="majorHAnsi" w:cstheme="majorHAnsi"/>
                <w:b/>
                <w:bCs/>
                <w:sz w:val="16"/>
                <w:szCs w:val="16"/>
              </w:rPr>
            </w:pPr>
            <w:r w:rsidRPr="002D6DC6">
              <w:rPr>
                <w:rFonts w:asciiTheme="majorHAnsi" w:hAnsiTheme="majorHAnsi" w:cstheme="majorHAnsi"/>
                <w:b/>
                <w:bCs/>
                <w:sz w:val="16"/>
                <w:szCs w:val="16"/>
              </w:rPr>
              <w:t>Number of Positions</w:t>
            </w:r>
          </w:p>
        </w:tc>
        <w:tc>
          <w:tcPr>
            <w:tcW w:w="1188" w:type="dxa"/>
            <w:shd w:val="clear" w:color="auto" w:fill="D6E3BC" w:themeFill="accent3" w:themeFillTint="66"/>
            <w:vAlign w:val="center"/>
          </w:tcPr>
          <w:p w:rsidR="00DA5465" w:rsidRPr="002D6DC6" w:rsidP="00DA5465" w14:paraId="4BED0635" w14:textId="7205B734">
            <w:pPr>
              <w:tabs>
                <w:tab w:val="left" w:pos="360"/>
                <w:tab w:val="left" w:pos="720"/>
                <w:tab w:val="left" w:pos="1080"/>
              </w:tabs>
              <w:spacing w:line="276" w:lineRule="auto"/>
              <w:jc w:val="center"/>
              <w:rPr>
                <w:rFonts w:asciiTheme="majorHAnsi" w:hAnsiTheme="majorHAnsi" w:cstheme="majorHAnsi"/>
                <w:b/>
                <w:bCs/>
                <w:sz w:val="16"/>
                <w:szCs w:val="16"/>
              </w:rPr>
            </w:pPr>
            <w:r w:rsidRPr="002D6DC6">
              <w:rPr>
                <w:rFonts w:asciiTheme="majorHAnsi" w:hAnsiTheme="majorHAnsi" w:cstheme="majorHAnsi"/>
                <w:b/>
                <w:bCs/>
                <w:sz w:val="16"/>
                <w:szCs w:val="16"/>
              </w:rPr>
              <w:t xml:space="preserve">Annualized Costs </w:t>
            </w:r>
          </w:p>
        </w:tc>
      </w:tr>
      <w:tr w14:paraId="0E8F1FE7" w14:textId="77777777" w:rsidTr="00705C7D">
        <w:tblPrEx>
          <w:tblW w:w="0" w:type="auto"/>
          <w:tblLook w:val="04A0"/>
        </w:tblPrEx>
        <w:trPr>
          <w:trHeight w:val="350"/>
        </w:trPr>
        <w:tc>
          <w:tcPr>
            <w:tcW w:w="4698" w:type="dxa"/>
            <w:vAlign w:val="center"/>
          </w:tcPr>
          <w:p w:rsidR="00DA5465" w:rsidRPr="002D6DC6" w:rsidP="00705C7D" w14:paraId="3A030CD0" w14:textId="453FF390">
            <w:pPr>
              <w:tabs>
                <w:tab w:val="left" w:pos="360"/>
                <w:tab w:val="left" w:pos="720"/>
                <w:tab w:val="left" w:pos="1080"/>
              </w:tabs>
              <w:spacing w:line="276" w:lineRule="auto"/>
              <w:rPr>
                <w:rFonts w:asciiTheme="majorHAnsi" w:hAnsiTheme="majorHAnsi" w:cstheme="majorHAnsi"/>
                <w:b/>
                <w:sz w:val="22"/>
                <w:szCs w:val="22"/>
              </w:rPr>
            </w:pPr>
            <w:r w:rsidRPr="002D6DC6">
              <w:rPr>
                <w:rFonts w:eastAsia="Calibri" w:asciiTheme="majorHAnsi" w:hAnsiTheme="majorHAnsi" w:cstheme="majorHAnsi"/>
                <w:sz w:val="18"/>
                <w:szCs w:val="18"/>
              </w:rPr>
              <w:t>Background Investigators (NEW Solutions contractors)</w:t>
            </w:r>
          </w:p>
        </w:tc>
        <w:tc>
          <w:tcPr>
            <w:tcW w:w="1080" w:type="dxa"/>
            <w:shd w:val="clear" w:color="auto" w:fill="auto"/>
            <w:vAlign w:val="center"/>
          </w:tcPr>
          <w:p w:rsidR="00DA5465" w:rsidRPr="002D6DC6" w:rsidP="00705C7D" w14:paraId="220F5B56" w14:textId="4BBA4E9B">
            <w:pPr>
              <w:tabs>
                <w:tab w:val="left" w:pos="360"/>
                <w:tab w:val="left" w:pos="720"/>
                <w:tab w:val="left" w:pos="1080"/>
              </w:tabs>
              <w:spacing w:line="276" w:lineRule="auto"/>
              <w:rPr>
                <w:rFonts w:asciiTheme="majorHAnsi" w:hAnsiTheme="majorHAnsi" w:cstheme="majorHAnsi"/>
                <w:b/>
                <w:sz w:val="22"/>
                <w:szCs w:val="22"/>
              </w:rPr>
            </w:pPr>
            <w:r w:rsidRPr="002D6DC6">
              <w:rPr>
                <w:rFonts w:eastAsia="Calibri" w:asciiTheme="majorHAnsi" w:hAnsiTheme="majorHAnsi" w:cstheme="majorHAnsi"/>
                <w:sz w:val="18"/>
                <w:szCs w:val="18"/>
              </w:rPr>
              <w:t>$46.88</w:t>
            </w:r>
          </w:p>
        </w:tc>
        <w:tc>
          <w:tcPr>
            <w:tcW w:w="1260" w:type="dxa"/>
            <w:shd w:val="clear" w:color="auto" w:fill="auto"/>
            <w:vAlign w:val="center"/>
          </w:tcPr>
          <w:p w:rsidR="00DA5465" w:rsidRPr="002D6DC6" w:rsidP="00705C7D" w14:paraId="422FA891" w14:textId="45667F94">
            <w:pPr>
              <w:tabs>
                <w:tab w:val="left" w:pos="360"/>
                <w:tab w:val="left" w:pos="720"/>
                <w:tab w:val="left" w:pos="1080"/>
              </w:tabs>
              <w:spacing w:line="276" w:lineRule="auto"/>
              <w:rPr>
                <w:rFonts w:asciiTheme="majorHAnsi" w:hAnsiTheme="majorHAnsi" w:cstheme="majorHAnsi"/>
                <w:b/>
                <w:sz w:val="22"/>
                <w:szCs w:val="22"/>
              </w:rPr>
            </w:pPr>
            <w:r w:rsidRPr="002D6DC6">
              <w:rPr>
                <w:rFonts w:asciiTheme="majorHAnsi" w:hAnsiTheme="majorHAnsi" w:cstheme="majorHAnsi"/>
                <w:sz w:val="18"/>
                <w:szCs w:val="18"/>
              </w:rPr>
              <w:t>500</w:t>
            </w:r>
          </w:p>
        </w:tc>
        <w:tc>
          <w:tcPr>
            <w:tcW w:w="1350" w:type="dxa"/>
            <w:vAlign w:val="center"/>
          </w:tcPr>
          <w:p w:rsidR="00DA5465" w:rsidRPr="002D6DC6" w:rsidP="00705C7D" w14:paraId="3962909A" w14:textId="0839207E">
            <w:pPr>
              <w:tabs>
                <w:tab w:val="left" w:pos="360"/>
                <w:tab w:val="left" w:pos="720"/>
                <w:tab w:val="left" w:pos="1080"/>
              </w:tabs>
              <w:spacing w:line="276" w:lineRule="auto"/>
              <w:rPr>
                <w:rFonts w:asciiTheme="majorHAnsi" w:hAnsiTheme="majorHAnsi" w:cstheme="majorHAnsi"/>
                <w:b/>
                <w:sz w:val="22"/>
                <w:szCs w:val="22"/>
              </w:rPr>
            </w:pPr>
            <w:r w:rsidRPr="002D6DC6">
              <w:rPr>
                <w:rFonts w:asciiTheme="majorHAnsi" w:hAnsiTheme="majorHAnsi" w:cstheme="majorHAnsi"/>
                <w:sz w:val="18"/>
                <w:szCs w:val="18"/>
              </w:rPr>
              <w:t>2</w:t>
            </w:r>
          </w:p>
        </w:tc>
        <w:tc>
          <w:tcPr>
            <w:tcW w:w="1188" w:type="dxa"/>
            <w:shd w:val="clear" w:color="auto" w:fill="auto"/>
            <w:vAlign w:val="center"/>
          </w:tcPr>
          <w:p w:rsidR="00DA5465" w:rsidRPr="002D6DC6" w:rsidP="00705C7D" w14:paraId="15523A31" w14:textId="12A03F71">
            <w:pPr>
              <w:tabs>
                <w:tab w:val="left" w:pos="360"/>
                <w:tab w:val="left" w:pos="720"/>
                <w:tab w:val="left" w:pos="1080"/>
              </w:tabs>
              <w:spacing w:line="276" w:lineRule="auto"/>
              <w:rPr>
                <w:rFonts w:asciiTheme="majorHAnsi" w:hAnsiTheme="majorHAnsi" w:cstheme="majorHAnsi"/>
                <w:b/>
                <w:sz w:val="22"/>
                <w:szCs w:val="22"/>
              </w:rPr>
            </w:pPr>
            <w:r w:rsidRPr="002D6DC6">
              <w:rPr>
                <w:rFonts w:asciiTheme="majorHAnsi" w:hAnsiTheme="majorHAnsi" w:cstheme="majorHAnsi"/>
                <w:sz w:val="18"/>
                <w:szCs w:val="18"/>
              </w:rPr>
              <w:t>$46,880</w:t>
            </w:r>
          </w:p>
        </w:tc>
      </w:tr>
    </w:tbl>
    <w:p w:rsidR="00020F18" w:rsidRPr="002D6DC6" w:rsidP="002D6DC6" w14:paraId="215B4345" w14:textId="453083A2">
      <w:pPr>
        <w:pStyle w:val="NoSpacing"/>
        <w:rPr>
          <w:rFonts w:asciiTheme="majorHAnsi" w:hAnsiTheme="majorHAnsi" w:cstheme="majorHAnsi"/>
        </w:rPr>
      </w:pPr>
    </w:p>
    <w:p w:rsidR="00D66A6D" w:rsidRPr="002D6DC6" w:rsidP="00E518FA" w14:paraId="46031534" w14:textId="036C1CFD">
      <w:pPr>
        <w:tabs>
          <w:tab w:val="left" w:pos="360"/>
          <w:tab w:val="left" w:pos="720"/>
          <w:tab w:val="left" w:pos="1080"/>
        </w:tabs>
        <w:spacing w:line="276" w:lineRule="auto"/>
        <w:rPr>
          <w:rFonts w:eastAsia="Calibri" w:asciiTheme="majorHAnsi" w:hAnsiTheme="majorHAnsi" w:cstheme="majorHAnsi"/>
          <w:b/>
          <w:sz w:val="22"/>
          <w:szCs w:val="22"/>
        </w:rPr>
      </w:pPr>
      <w:r w:rsidRPr="002D6DC6">
        <w:rPr>
          <w:rFonts w:eastAsia="Calibri" w:asciiTheme="majorHAnsi" w:hAnsiTheme="majorHAnsi" w:cstheme="majorHAnsi"/>
          <w:b/>
          <w:sz w:val="22"/>
          <w:szCs w:val="22"/>
        </w:rPr>
        <w:t>15.  Explain the reasons for any program changes or adjustments in hour or cost burden.</w:t>
      </w:r>
    </w:p>
    <w:p w:rsidR="00D66A6D" w:rsidRPr="002D6DC6" w:rsidP="00E518FA" w14:paraId="6A26BD09" w14:textId="775AE907">
      <w:pPr>
        <w:tabs>
          <w:tab w:val="left" w:pos="360"/>
          <w:tab w:val="left" w:pos="720"/>
          <w:tab w:val="left" w:pos="1080"/>
        </w:tabs>
        <w:spacing w:line="276" w:lineRule="auto"/>
        <w:rPr>
          <w:rFonts w:eastAsia="Calibri" w:asciiTheme="majorHAnsi" w:hAnsiTheme="majorHAnsi" w:cstheme="majorHAnsi"/>
          <w:sz w:val="22"/>
          <w:szCs w:val="22"/>
        </w:rPr>
      </w:pPr>
      <w:r>
        <w:rPr>
          <w:rFonts w:eastAsia="Calibri" w:asciiTheme="majorHAnsi" w:hAnsiTheme="majorHAnsi" w:cstheme="majorHAnsi"/>
          <w:sz w:val="22"/>
          <w:szCs w:val="22"/>
        </w:rPr>
        <w:t xml:space="preserve">With this renewal, the program anticipates receiving </w:t>
      </w:r>
      <w:r w:rsidR="00082A83">
        <w:rPr>
          <w:rFonts w:eastAsia="Calibri" w:asciiTheme="majorHAnsi" w:hAnsiTheme="majorHAnsi" w:cstheme="majorHAnsi"/>
          <w:sz w:val="22"/>
          <w:szCs w:val="22"/>
        </w:rPr>
        <w:t xml:space="preserve">fewer </w:t>
      </w:r>
      <w:r>
        <w:rPr>
          <w:rFonts w:eastAsia="Calibri" w:asciiTheme="majorHAnsi" w:hAnsiTheme="majorHAnsi" w:cstheme="majorHAnsi"/>
          <w:sz w:val="22"/>
          <w:szCs w:val="22"/>
        </w:rPr>
        <w:t xml:space="preserve">applications based </w:t>
      </w:r>
      <w:r w:rsidR="00EF2437">
        <w:rPr>
          <w:rFonts w:eastAsia="Calibri" w:asciiTheme="majorHAnsi" w:hAnsiTheme="majorHAnsi" w:cstheme="majorHAnsi"/>
          <w:sz w:val="22"/>
          <w:szCs w:val="22"/>
        </w:rPr>
        <w:t>on the number of</w:t>
      </w:r>
      <w:r w:rsidR="00FC5315">
        <w:rPr>
          <w:rFonts w:eastAsia="Calibri" w:asciiTheme="majorHAnsi" w:hAnsiTheme="majorHAnsi" w:cstheme="majorHAnsi"/>
          <w:sz w:val="22"/>
          <w:szCs w:val="22"/>
        </w:rPr>
        <w:t xml:space="preserve"> applicants received since the last renewal in 2019.  This estimate reflects an overall net decrease in the number of responses </w:t>
      </w:r>
      <w:r w:rsidR="00193559">
        <w:rPr>
          <w:rFonts w:eastAsia="Calibri" w:asciiTheme="majorHAnsi" w:hAnsiTheme="majorHAnsi" w:cstheme="majorHAnsi"/>
          <w:sz w:val="22"/>
          <w:szCs w:val="22"/>
        </w:rPr>
        <w:t>(n</w:t>
      </w:r>
      <w:r w:rsidR="004B4CBA">
        <w:rPr>
          <w:rFonts w:eastAsia="Calibri" w:asciiTheme="majorHAnsi" w:hAnsiTheme="majorHAnsi" w:cstheme="majorHAnsi"/>
          <w:sz w:val="22"/>
          <w:szCs w:val="22"/>
        </w:rPr>
        <w:t xml:space="preserve">= -8,962), </w:t>
      </w:r>
      <w:r w:rsidR="00FC5315">
        <w:rPr>
          <w:rFonts w:eastAsia="Calibri" w:asciiTheme="majorHAnsi" w:hAnsiTheme="majorHAnsi" w:cstheme="majorHAnsi"/>
          <w:sz w:val="22"/>
          <w:szCs w:val="22"/>
        </w:rPr>
        <w:t xml:space="preserve">burden hours </w:t>
      </w:r>
      <w:r w:rsidR="004B4CBA">
        <w:rPr>
          <w:rFonts w:eastAsia="Calibri" w:asciiTheme="majorHAnsi" w:hAnsiTheme="majorHAnsi" w:cstheme="majorHAnsi"/>
          <w:sz w:val="22"/>
          <w:szCs w:val="22"/>
        </w:rPr>
        <w:t>(n= -11,420)</w:t>
      </w:r>
      <w:r w:rsidR="00BC2FD9">
        <w:rPr>
          <w:rFonts w:eastAsia="Calibri" w:asciiTheme="majorHAnsi" w:hAnsiTheme="majorHAnsi" w:cstheme="majorHAnsi"/>
          <w:sz w:val="22"/>
          <w:szCs w:val="22"/>
        </w:rPr>
        <w:t>,</w:t>
      </w:r>
      <w:r w:rsidR="004B4CBA">
        <w:rPr>
          <w:rFonts w:eastAsia="Calibri" w:asciiTheme="majorHAnsi" w:hAnsiTheme="majorHAnsi" w:cstheme="majorHAnsi"/>
          <w:sz w:val="22"/>
          <w:szCs w:val="22"/>
        </w:rPr>
        <w:t xml:space="preserve"> and the </w:t>
      </w:r>
      <w:r w:rsidR="00BC2FD9">
        <w:rPr>
          <w:rFonts w:eastAsia="Calibri" w:asciiTheme="majorHAnsi" w:hAnsiTheme="majorHAnsi" w:cstheme="majorHAnsi"/>
          <w:sz w:val="22"/>
          <w:szCs w:val="22"/>
        </w:rPr>
        <w:t xml:space="preserve">annual </w:t>
      </w:r>
      <w:r w:rsidR="006E2138">
        <w:rPr>
          <w:rFonts w:eastAsia="Calibri" w:asciiTheme="majorHAnsi" w:hAnsiTheme="majorHAnsi" w:cstheme="majorHAnsi"/>
          <w:sz w:val="22"/>
          <w:szCs w:val="22"/>
        </w:rPr>
        <w:t xml:space="preserve">cost burden (n= </w:t>
      </w:r>
      <w:r w:rsidR="00BC2FD9">
        <w:rPr>
          <w:rFonts w:eastAsia="Calibri" w:asciiTheme="majorHAnsi" w:hAnsiTheme="majorHAnsi" w:cstheme="majorHAnsi"/>
          <w:sz w:val="22"/>
          <w:szCs w:val="22"/>
        </w:rPr>
        <w:t>-</w:t>
      </w:r>
      <w:r w:rsidR="006E2138">
        <w:rPr>
          <w:rFonts w:eastAsia="Calibri" w:asciiTheme="majorHAnsi" w:hAnsiTheme="majorHAnsi" w:cstheme="majorHAnsi"/>
          <w:sz w:val="22"/>
          <w:szCs w:val="22"/>
        </w:rPr>
        <w:t xml:space="preserve">155,150) </w:t>
      </w:r>
      <w:r w:rsidR="00BC2FD9">
        <w:rPr>
          <w:rFonts w:eastAsia="Calibri" w:asciiTheme="majorHAnsi" w:hAnsiTheme="majorHAnsi" w:cstheme="majorHAnsi"/>
          <w:sz w:val="22"/>
          <w:szCs w:val="22"/>
        </w:rPr>
        <w:t xml:space="preserve">associated </w:t>
      </w:r>
      <w:r w:rsidR="00EF2437">
        <w:rPr>
          <w:rFonts w:eastAsia="Calibri" w:asciiTheme="majorHAnsi" w:hAnsiTheme="majorHAnsi" w:cstheme="majorHAnsi"/>
          <w:sz w:val="22"/>
          <w:szCs w:val="22"/>
        </w:rPr>
        <w:t xml:space="preserve">with this collection.  </w:t>
      </w:r>
      <w:r w:rsidR="00BC2FD9">
        <w:rPr>
          <w:rFonts w:eastAsia="Calibri" w:asciiTheme="majorHAnsi" w:hAnsiTheme="majorHAnsi" w:cstheme="majorHAnsi"/>
          <w:sz w:val="22"/>
          <w:szCs w:val="22"/>
        </w:rPr>
        <w:t xml:space="preserve">The request to remove/discontinue the use of </w:t>
      </w:r>
      <w:r w:rsidRPr="002D6DC6" w:rsidR="00607CE3">
        <w:rPr>
          <w:rFonts w:eastAsia="Calibri" w:asciiTheme="majorHAnsi" w:hAnsiTheme="majorHAnsi" w:cstheme="majorHAnsi"/>
          <w:sz w:val="22"/>
          <w:szCs w:val="22"/>
        </w:rPr>
        <w:t xml:space="preserve">Forms 10-2201E Physician Consent Form and 10-2201F Applicant Documentation Form </w:t>
      </w:r>
      <w:r w:rsidR="00BC2FD9">
        <w:rPr>
          <w:rFonts w:eastAsia="Calibri" w:asciiTheme="majorHAnsi" w:hAnsiTheme="majorHAnsi" w:cstheme="majorHAnsi"/>
          <w:sz w:val="22"/>
          <w:szCs w:val="22"/>
        </w:rPr>
        <w:t>i</w:t>
      </w:r>
      <w:r w:rsidRPr="002D6DC6" w:rsidR="00607CE3">
        <w:rPr>
          <w:rFonts w:eastAsia="Calibri" w:asciiTheme="majorHAnsi" w:hAnsiTheme="majorHAnsi" w:cstheme="majorHAnsi"/>
          <w:sz w:val="22"/>
          <w:szCs w:val="22"/>
        </w:rPr>
        <w:t xml:space="preserve">s indicated in </w:t>
      </w:r>
      <w:r w:rsidR="00BC2FD9">
        <w:rPr>
          <w:rFonts w:eastAsia="Calibri" w:asciiTheme="majorHAnsi" w:hAnsiTheme="majorHAnsi" w:cstheme="majorHAnsi"/>
          <w:sz w:val="22"/>
          <w:szCs w:val="22"/>
        </w:rPr>
        <w:t xml:space="preserve">Item </w:t>
      </w:r>
      <w:r w:rsidRPr="002D6DC6" w:rsidR="00607CE3">
        <w:rPr>
          <w:rFonts w:eastAsia="Calibri" w:asciiTheme="majorHAnsi" w:hAnsiTheme="majorHAnsi" w:cstheme="majorHAnsi"/>
          <w:sz w:val="22"/>
          <w:szCs w:val="22"/>
        </w:rPr>
        <w:t>2</w:t>
      </w:r>
      <w:r w:rsidR="00BC2FD9">
        <w:rPr>
          <w:rFonts w:eastAsia="Calibri" w:asciiTheme="majorHAnsi" w:hAnsiTheme="majorHAnsi" w:cstheme="majorHAnsi"/>
          <w:sz w:val="22"/>
          <w:szCs w:val="22"/>
        </w:rPr>
        <w:t xml:space="preserve"> above</w:t>
      </w:r>
      <w:r w:rsidRPr="002D6DC6" w:rsidR="00607CE3">
        <w:rPr>
          <w:rFonts w:eastAsia="Calibri" w:asciiTheme="majorHAnsi" w:hAnsiTheme="majorHAnsi" w:cstheme="majorHAnsi"/>
          <w:sz w:val="22"/>
          <w:szCs w:val="22"/>
        </w:rPr>
        <w:t xml:space="preserve">. </w:t>
      </w:r>
    </w:p>
    <w:p w:rsidR="002F5D9E" w:rsidP="002D6DC6" w14:paraId="1E5AC0B5" w14:textId="0A859089">
      <w:pPr>
        <w:pStyle w:val="NoSpacing"/>
        <w:rPr>
          <w:rFonts w:eastAsia="Calibri" w:asciiTheme="majorHAnsi" w:hAnsiTheme="majorHAnsi" w:cstheme="majorHAnsi"/>
        </w:rPr>
      </w:pPr>
    </w:p>
    <w:tbl>
      <w:tblPr>
        <w:tblStyle w:val="TableGrid"/>
        <w:tblW w:w="9630" w:type="dxa"/>
        <w:tblInd w:w="-72" w:type="dxa"/>
        <w:tblLook w:val="04A0"/>
      </w:tblPr>
      <w:tblGrid>
        <w:gridCol w:w="1433"/>
        <w:gridCol w:w="905"/>
        <w:gridCol w:w="805"/>
        <w:gridCol w:w="720"/>
        <w:gridCol w:w="270"/>
        <w:gridCol w:w="905"/>
        <w:gridCol w:w="898"/>
        <w:gridCol w:w="810"/>
        <w:gridCol w:w="270"/>
        <w:gridCol w:w="905"/>
        <w:gridCol w:w="809"/>
        <w:gridCol w:w="900"/>
      </w:tblGrid>
      <w:tr w14:paraId="4EC37F8D" w14:textId="0859922A" w:rsidTr="00355398">
        <w:tblPrEx>
          <w:tblW w:w="9630" w:type="dxa"/>
          <w:tblInd w:w="-72" w:type="dxa"/>
          <w:tblLook w:val="04A0"/>
        </w:tblPrEx>
        <w:tc>
          <w:tcPr>
            <w:tcW w:w="1433" w:type="dxa"/>
            <w:tcBorders>
              <w:top w:val="nil"/>
              <w:left w:val="nil"/>
              <w:bottom w:val="nil"/>
              <w:right w:val="nil"/>
            </w:tcBorders>
          </w:tcPr>
          <w:p w:rsidR="00BD754E" w:rsidRPr="007D5FDE" w:rsidP="002D6DC6" w14:paraId="329D79C3" w14:textId="77777777">
            <w:pPr>
              <w:pStyle w:val="NoSpacing"/>
              <w:rPr>
                <w:rFonts w:eastAsia="Calibri" w:asciiTheme="majorHAnsi" w:hAnsiTheme="majorHAnsi" w:cstheme="majorHAnsi"/>
                <w:sz w:val="18"/>
                <w:szCs w:val="18"/>
              </w:rPr>
            </w:pPr>
          </w:p>
        </w:tc>
        <w:tc>
          <w:tcPr>
            <w:tcW w:w="2430" w:type="dxa"/>
            <w:gridSpan w:val="3"/>
            <w:tcBorders>
              <w:top w:val="nil"/>
              <w:left w:val="nil"/>
              <w:bottom w:val="single" w:sz="4" w:space="0" w:color="auto"/>
              <w:right w:val="nil"/>
            </w:tcBorders>
          </w:tcPr>
          <w:p w:rsidR="00BD754E" w:rsidRPr="007D5FDE" w:rsidP="00366388" w14:paraId="1C834B83" w14:textId="58A48AD4">
            <w:pPr>
              <w:pStyle w:val="NoSpacing"/>
              <w:jc w:val="center"/>
              <w:rPr>
                <w:rFonts w:eastAsia="Calibri" w:asciiTheme="majorHAnsi" w:hAnsiTheme="majorHAnsi" w:cstheme="majorHAnsi"/>
                <w:sz w:val="16"/>
                <w:szCs w:val="16"/>
              </w:rPr>
            </w:pPr>
            <w:r w:rsidRPr="009D65E2">
              <w:rPr>
                <w:rFonts w:eastAsia="Calibri" w:asciiTheme="majorHAnsi" w:hAnsiTheme="majorHAnsi" w:cstheme="majorHAnsi"/>
                <w:b/>
                <w:sz w:val="16"/>
                <w:szCs w:val="16"/>
              </w:rPr>
              <w:t>Annual Number of Responses</w:t>
            </w:r>
          </w:p>
        </w:tc>
        <w:tc>
          <w:tcPr>
            <w:tcW w:w="270" w:type="dxa"/>
            <w:vMerge w:val="restart"/>
            <w:tcBorders>
              <w:top w:val="nil"/>
              <w:left w:val="nil"/>
              <w:right w:val="nil"/>
            </w:tcBorders>
          </w:tcPr>
          <w:p w:rsidR="00BD754E" w:rsidRPr="007D5FDE" w:rsidP="00D1428A" w14:paraId="73F4B136" w14:textId="77777777">
            <w:pPr>
              <w:pStyle w:val="NoSpacing"/>
              <w:rPr>
                <w:rFonts w:eastAsia="Calibri" w:asciiTheme="majorHAnsi" w:hAnsiTheme="majorHAnsi" w:cstheme="majorHAnsi"/>
                <w:sz w:val="16"/>
                <w:szCs w:val="16"/>
              </w:rPr>
            </w:pPr>
          </w:p>
        </w:tc>
        <w:tc>
          <w:tcPr>
            <w:tcW w:w="2613" w:type="dxa"/>
            <w:gridSpan w:val="3"/>
            <w:tcBorders>
              <w:top w:val="nil"/>
              <w:left w:val="nil"/>
              <w:bottom w:val="single" w:sz="4" w:space="0" w:color="auto"/>
              <w:right w:val="nil"/>
            </w:tcBorders>
          </w:tcPr>
          <w:p w:rsidR="00BD754E" w:rsidRPr="007D5FDE" w:rsidP="00366388" w14:paraId="51BCE6DC" w14:textId="19DE7B37">
            <w:pPr>
              <w:pStyle w:val="NoSpacing"/>
              <w:jc w:val="center"/>
              <w:rPr>
                <w:rFonts w:eastAsia="Calibri" w:asciiTheme="majorHAnsi" w:hAnsiTheme="majorHAnsi" w:cstheme="majorHAnsi"/>
                <w:sz w:val="16"/>
                <w:szCs w:val="16"/>
              </w:rPr>
            </w:pPr>
            <w:r w:rsidRPr="009D65E2">
              <w:rPr>
                <w:rFonts w:eastAsia="Calibri" w:asciiTheme="majorHAnsi" w:hAnsiTheme="majorHAnsi" w:cstheme="majorHAnsi"/>
                <w:b/>
                <w:sz w:val="16"/>
                <w:szCs w:val="16"/>
              </w:rPr>
              <w:t xml:space="preserve">Annual </w:t>
            </w:r>
            <w:r w:rsidRPr="007D5FDE">
              <w:rPr>
                <w:rFonts w:eastAsia="Calibri" w:asciiTheme="majorHAnsi" w:hAnsiTheme="majorHAnsi" w:cstheme="majorHAnsi"/>
                <w:b/>
                <w:sz w:val="16"/>
                <w:szCs w:val="16"/>
              </w:rPr>
              <w:t xml:space="preserve">Time </w:t>
            </w:r>
            <w:r w:rsidRPr="009D65E2">
              <w:rPr>
                <w:rFonts w:eastAsia="Calibri" w:asciiTheme="majorHAnsi" w:hAnsiTheme="majorHAnsi" w:cstheme="majorHAnsi"/>
                <w:b/>
                <w:sz w:val="16"/>
                <w:szCs w:val="16"/>
              </w:rPr>
              <w:t xml:space="preserve">Burden </w:t>
            </w:r>
          </w:p>
        </w:tc>
        <w:tc>
          <w:tcPr>
            <w:tcW w:w="270" w:type="dxa"/>
            <w:vMerge w:val="restart"/>
            <w:tcBorders>
              <w:top w:val="nil"/>
              <w:left w:val="nil"/>
              <w:right w:val="nil"/>
            </w:tcBorders>
          </w:tcPr>
          <w:p w:rsidR="00BD754E" w:rsidRPr="007D5FDE" w:rsidP="00D1428A" w14:paraId="4FA54ABB" w14:textId="0F0BC623">
            <w:pPr>
              <w:pStyle w:val="NoSpacing"/>
              <w:rPr>
                <w:rFonts w:eastAsia="Calibri" w:asciiTheme="majorHAnsi" w:hAnsiTheme="majorHAnsi" w:cstheme="majorHAnsi"/>
                <w:sz w:val="16"/>
                <w:szCs w:val="16"/>
              </w:rPr>
            </w:pPr>
          </w:p>
        </w:tc>
        <w:tc>
          <w:tcPr>
            <w:tcW w:w="2614" w:type="dxa"/>
            <w:gridSpan w:val="3"/>
            <w:tcBorders>
              <w:top w:val="nil"/>
              <w:left w:val="nil"/>
              <w:bottom w:val="single" w:sz="4" w:space="0" w:color="auto"/>
              <w:right w:val="nil"/>
            </w:tcBorders>
          </w:tcPr>
          <w:p w:rsidR="00BD754E" w:rsidRPr="007D5FDE" w:rsidP="00366388" w14:paraId="6F490AFB" w14:textId="74CEC4ED">
            <w:pPr>
              <w:pStyle w:val="NoSpacing"/>
              <w:jc w:val="center"/>
              <w:rPr>
                <w:rFonts w:eastAsia="Calibri" w:asciiTheme="majorHAnsi" w:hAnsiTheme="majorHAnsi" w:cstheme="majorHAnsi"/>
                <w:sz w:val="16"/>
                <w:szCs w:val="16"/>
              </w:rPr>
            </w:pPr>
            <w:r w:rsidRPr="007D5FDE">
              <w:rPr>
                <w:rFonts w:eastAsia="Calibri" w:asciiTheme="majorHAnsi" w:hAnsiTheme="majorHAnsi" w:cstheme="majorHAnsi"/>
                <w:b/>
                <w:bCs/>
                <w:sz w:val="16"/>
                <w:szCs w:val="16"/>
              </w:rPr>
              <w:t>Annual Cost Burden</w:t>
            </w:r>
          </w:p>
        </w:tc>
      </w:tr>
      <w:tr w14:paraId="47CEFB71" w14:textId="7752AD5A" w:rsidTr="000071CF">
        <w:tblPrEx>
          <w:tblW w:w="9630" w:type="dxa"/>
          <w:tblInd w:w="-72" w:type="dxa"/>
          <w:tblLook w:val="04A0"/>
        </w:tblPrEx>
        <w:tc>
          <w:tcPr>
            <w:tcW w:w="1433" w:type="dxa"/>
            <w:tcBorders>
              <w:top w:val="nil"/>
            </w:tcBorders>
          </w:tcPr>
          <w:p w:rsidR="00BD754E" w:rsidRPr="007D5FDE" w:rsidP="004B145A" w14:paraId="6CAF37CA" w14:textId="77777777">
            <w:pPr>
              <w:pStyle w:val="NoSpacing"/>
              <w:rPr>
                <w:rFonts w:eastAsia="Calibri" w:asciiTheme="majorHAnsi" w:hAnsiTheme="majorHAnsi" w:cstheme="majorHAnsi"/>
                <w:sz w:val="18"/>
                <w:szCs w:val="18"/>
              </w:rPr>
            </w:pPr>
          </w:p>
        </w:tc>
        <w:tc>
          <w:tcPr>
            <w:tcW w:w="905" w:type="dxa"/>
            <w:tcBorders>
              <w:top w:val="single" w:sz="4" w:space="0" w:color="auto"/>
              <w:left w:val="nil"/>
              <w:bottom w:val="single" w:sz="4" w:space="0" w:color="auto"/>
            </w:tcBorders>
            <w:shd w:val="clear" w:color="auto" w:fill="D9D9D9" w:themeFill="background1" w:themeFillShade="D9"/>
          </w:tcPr>
          <w:p w:rsidR="00BD754E" w:rsidRPr="009D65E2" w:rsidP="00366388" w14:paraId="25544FCC" w14:textId="77777777">
            <w:pPr>
              <w:widowControl/>
              <w:tabs>
                <w:tab w:val="left" w:pos="360"/>
                <w:tab w:val="left" w:pos="720"/>
              </w:tabs>
              <w:jc w:val="center"/>
              <w:rPr>
                <w:rFonts w:ascii="Calibri" w:eastAsia="Calibri" w:hAnsi="Calibri" w:cs="Calibri"/>
                <w:b/>
                <w:bCs/>
                <w:sz w:val="16"/>
                <w:szCs w:val="16"/>
              </w:rPr>
            </w:pPr>
            <w:r w:rsidRPr="009D65E2">
              <w:rPr>
                <w:rFonts w:ascii="Calibri" w:eastAsia="Calibri" w:hAnsi="Calibri" w:cs="Calibri"/>
                <w:b/>
                <w:bCs/>
                <w:sz w:val="16"/>
                <w:szCs w:val="16"/>
              </w:rPr>
              <w:t>Previously</w:t>
            </w:r>
          </w:p>
          <w:p w:rsidR="00BD754E" w:rsidRPr="007D5FDE" w:rsidP="00366388" w14:paraId="18FC3B0B" w14:textId="2E86167C">
            <w:pPr>
              <w:pStyle w:val="NoSpacing"/>
              <w:jc w:val="center"/>
              <w:rPr>
                <w:rFonts w:eastAsia="Calibri" w:asciiTheme="majorHAnsi" w:hAnsiTheme="majorHAnsi" w:cstheme="majorHAnsi"/>
                <w:sz w:val="16"/>
                <w:szCs w:val="16"/>
              </w:rPr>
            </w:pPr>
            <w:r w:rsidRPr="009D65E2">
              <w:rPr>
                <w:rFonts w:ascii="Calibri" w:eastAsia="Calibri" w:hAnsi="Calibri" w:cs="Calibri"/>
                <w:b/>
                <w:bCs/>
                <w:sz w:val="16"/>
                <w:szCs w:val="16"/>
              </w:rPr>
              <w:t>Approved</w:t>
            </w:r>
          </w:p>
        </w:tc>
        <w:tc>
          <w:tcPr>
            <w:tcW w:w="805" w:type="dxa"/>
            <w:tcBorders>
              <w:top w:val="single" w:sz="4" w:space="0" w:color="auto"/>
              <w:bottom w:val="single" w:sz="4" w:space="0" w:color="auto"/>
            </w:tcBorders>
            <w:shd w:val="clear" w:color="auto" w:fill="D9D9D9" w:themeFill="background1" w:themeFillShade="D9"/>
          </w:tcPr>
          <w:p w:rsidR="00BD754E" w:rsidRPr="009D65E2" w:rsidP="00366388" w14:paraId="69195090" w14:textId="77777777">
            <w:pPr>
              <w:widowControl/>
              <w:tabs>
                <w:tab w:val="left" w:pos="360"/>
                <w:tab w:val="left" w:pos="720"/>
              </w:tabs>
              <w:jc w:val="center"/>
              <w:rPr>
                <w:rFonts w:ascii="Calibri" w:eastAsia="Calibri" w:hAnsi="Calibri" w:cs="Calibri"/>
                <w:b/>
                <w:bCs/>
                <w:sz w:val="16"/>
                <w:szCs w:val="16"/>
              </w:rPr>
            </w:pPr>
            <w:r w:rsidRPr="009D65E2">
              <w:rPr>
                <w:rFonts w:ascii="Calibri" w:eastAsia="Calibri" w:hAnsi="Calibri" w:cs="Calibri"/>
                <w:b/>
                <w:bCs/>
                <w:sz w:val="16"/>
                <w:szCs w:val="16"/>
              </w:rPr>
              <w:t>Current</w:t>
            </w:r>
          </w:p>
          <w:p w:rsidR="00BD754E" w:rsidRPr="007D5FDE" w:rsidP="00366388" w14:paraId="1F71D5D0" w14:textId="0B348307">
            <w:pPr>
              <w:pStyle w:val="NoSpacing"/>
              <w:jc w:val="center"/>
              <w:rPr>
                <w:rFonts w:eastAsia="Calibri" w:asciiTheme="majorHAnsi" w:hAnsiTheme="majorHAnsi" w:cstheme="majorHAnsi"/>
                <w:sz w:val="16"/>
                <w:szCs w:val="16"/>
              </w:rPr>
            </w:pPr>
            <w:r w:rsidRPr="009D65E2">
              <w:rPr>
                <w:rFonts w:ascii="Calibri" w:eastAsia="Calibri" w:hAnsi="Calibri" w:cs="Calibri"/>
                <w:b/>
                <w:bCs/>
                <w:sz w:val="16"/>
                <w:szCs w:val="16"/>
              </w:rPr>
              <w:t>Request</w:t>
            </w:r>
          </w:p>
        </w:tc>
        <w:tc>
          <w:tcPr>
            <w:tcW w:w="720" w:type="dxa"/>
            <w:tcBorders>
              <w:top w:val="single" w:sz="4" w:space="0" w:color="auto"/>
              <w:bottom w:val="single" w:sz="4" w:space="0" w:color="auto"/>
              <w:right w:val="nil"/>
            </w:tcBorders>
            <w:shd w:val="clear" w:color="auto" w:fill="D9D9D9" w:themeFill="background1" w:themeFillShade="D9"/>
          </w:tcPr>
          <w:p w:rsidR="00BD754E" w:rsidRPr="007D5FDE" w:rsidP="00366388" w14:paraId="2368E96B" w14:textId="6C6B88D0">
            <w:pPr>
              <w:pStyle w:val="NoSpacing"/>
              <w:jc w:val="center"/>
              <w:rPr>
                <w:rFonts w:eastAsia="Calibri" w:asciiTheme="majorHAnsi" w:hAnsiTheme="majorHAnsi" w:cstheme="majorHAnsi"/>
                <w:i/>
                <w:iCs/>
                <w:sz w:val="16"/>
                <w:szCs w:val="16"/>
              </w:rPr>
            </w:pPr>
            <w:r w:rsidRPr="007D5FDE">
              <w:rPr>
                <w:rFonts w:ascii="Calibri" w:eastAsia="Calibri" w:hAnsi="Calibri" w:cs="Calibri"/>
                <w:b/>
                <w:bCs/>
                <w:i/>
                <w:iCs/>
                <w:sz w:val="16"/>
                <w:szCs w:val="16"/>
              </w:rPr>
              <w:t>Net</w:t>
            </w:r>
            <w:r w:rsidRPr="009D65E2">
              <w:rPr>
                <w:rFonts w:ascii="Calibri" w:eastAsia="Calibri" w:hAnsi="Calibri" w:cs="Calibri"/>
                <w:b/>
                <w:bCs/>
                <w:i/>
                <w:iCs/>
                <w:sz w:val="16"/>
                <w:szCs w:val="16"/>
              </w:rPr>
              <w:t xml:space="preserve"> Change</w:t>
            </w:r>
          </w:p>
        </w:tc>
        <w:tc>
          <w:tcPr>
            <w:tcW w:w="270" w:type="dxa"/>
            <w:vMerge/>
          </w:tcPr>
          <w:p w:rsidR="00BD754E" w:rsidRPr="007D5FDE" w:rsidP="00366388" w14:paraId="0ACF7222" w14:textId="77777777">
            <w:pPr>
              <w:pStyle w:val="NoSpacing"/>
              <w:jc w:val="center"/>
              <w:rPr>
                <w:rFonts w:eastAsia="Calibri" w:asciiTheme="majorHAnsi" w:hAnsiTheme="majorHAnsi" w:cstheme="majorHAnsi"/>
                <w:sz w:val="16"/>
                <w:szCs w:val="16"/>
              </w:rPr>
            </w:pPr>
          </w:p>
        </w:tc>
        <w:tc>
          <w:tcPr>
            <w:tcW w:w="905" w:type="dxa"/>
            <w:tcBorders>
              <w:top w:val="single" w:sz="4" w:space="0" w:color="auto"/>
              <w:left w:val="nil"/>
              <w:bottom w:val="single" w:sz="4" w:space="0" w:color="auto"/>
            </w:tcBorders>
            <w:shd w:val="clear" w:color="auto" w:fill="D9D9D9" w:themeFill="background1" w:themeFillShade="D9"/>
          </w:tcPr>
          <w:p w:rsidR="00BD754E" w:rsidRPr="009D65E2" w:rsidP="00366388" w14:paraId="6965A5CB" w14:textId="77777777">
            <w:pPr>
              <w:widowControl/>
              <w:tabs>
                <w:tab w:val="left" w:pos="360"/>
                <w:tab w:val="left" w:pos="720"/>
              </w:tabs>
              <w:jc w:val="center"/>
              <w:rPr>
                <w:rFonts w:ascii="Calibri" w:eastAsia="Calibri" w:hAnsi="Calibri" w:cs="Calibri"/>
                <w:b/>
                <w:bCs/>
                <w:sz w:val="16"/>
                <w:szCs w:val="16"/>
              </w:rPr>
            </w:pPr>
            <w:r w:rsidRPr="009D65E2">
              <w:rPr>
                <w:rFonts w:ascii="Calibri" w:eastAsia="Calibri" w:hAnsi="Calibri" w:cs="Calibri"/>
                <w:b/>
                <w:bCs/>
                <w:sz w:val="16"/>
                <w:szCs w:val="16"/>
              </w:rPr>
              <w:t>Previously</w:t>
            </w:r>
          </w:p>
          <w:p w:rsidR="00BD754E" w:rsidRPr="007D5FDE" w:rsidP="00366388" w14:paraId="498A5843" w14:textId="7B964A23">
            <w:pPr>
              <w:pStyle w:val="NoSpacing"/>
              <w:jc w:val="center"/>
              <w:rPr>
                <w:rFonts w:eastAsia="Calibri" w:asciiTheme="majorHAnsi" w:hAnsiTheme="majorHAnsi" w:cstheme="majorHAnsi"/>
                <w:sz w:val="16"/>
                <w:szCs w:val="16"/>
              </w:rPr>
            </w:pPr>
            <w:r w:rsidRPr="009D65E2">
              <w:rPr>
                <w:rFonts w:ascii="Calibri" w:eastAsia="Calibri" w:hAnsi="Calibri" w:cs="Calibri"/>
                <w:b/>
                <w:bCs/>
                <w:sz w:val="16"/>
                <w:szCs w:val="16"/>
              </w:rPr>
              <w:t>Approved</w:t>
            </w:r>
          </w:p>
        </w:tc>
        <w:tc>
          <w:tcPr>
            <w:tcW w:w="898" w:type="dxa"/>
            <w:tcBorders>
              <w:top w:val="single" w:sz="4" w:space="0" w:color="auto"/>
              <w:bottom w:val="single" w:sz="4" w:space="0" w:color="auto"/>
            </w:tcBorders>
            <w:shd w:val="clear" w:color="auto" w:fill="D9D9D9" w:themeFill="background1" w:themeFillShade="D9"/>
          </w:tcPr>
          <w:p w:rsidR="00BD754E" w:rsidRPr="009D65E2" w:rsidP="00366388" w14:paraId="4FA72869" w14:textId="77777777">
            <w:pPr>
              <w:widowControl/>
              <w:tabs>
                <w:tab w:val="left" w:pos="360"/>
                <w:tab w:val="left" w:pos="720"/>
              </w:tabs>
              <w:jc w:val="center"/>
              <w:rPr>
                <w:rFonts w:ascii="Calibri" w:eastAsia="Calibri" w:hAnsi="Calibri" w:cs="Calibri"/>
                <w:b/>
                <w:bCs/>
                <w:sz w:val="16"/>
                <w:szCs w:val="16"/>
              </w:rPr>
            </w:pPr>
            <w:r w:rsidRPr="009D65E2">
              <w:rPr>
                <w:rFonts w:ascii="Calibri" w:eastAsia="Calibri" w:hAnsi="Calibri" w:cs="Calibri"/>
                <w:b/>
                <w:bCs/>
                <w:sz w:val="16"/>
                <w:szCs w:val="16"/>
              </w:rPr>
              <w:t>Current</w:t>
            </w:r>
          </w:p>
          <w:p w:rsidR="00BD754E" w:rsidRPr="007D5FDE" w:rsidP="00366388" w14:paraId="5B68D7C2" w14:textId="5AC61C2F">
            <w:pPr>
              <w:pStyle w:val="NoSpacing"/>
              <w:jc w:val="center"/>
              <w:rPr>
                <w:rFonts w:eastAsia="Calibri" w:asciiTheme="majorHAnsi" w:hAnsiTheme="majorHAnsi" w:cstheme="majorHAnsi"/>
                <w:sz w:val="16"/>
                <w:szCs w:val="16"/>
              </w:rPr>
            </w:pPr>
            <w:r w:rsidRPr="009D65E2">
              <w:rPr>
                <w:rFonts w:ascii="Calibri" w:eastAsia="Calibri" w:hAnsi="Calibri" w:cs="Calibri"/>
                <w:b/>
                <w:bCs/>
                <w:sz w:val="16"/>
                <w:szCs w:val="16"/>
              </w:rPr>
              <w:t>Request</w:t>
            </w:r>
          </w:p>
        </w:tc>
        <w:tc>
          <w:tcPr>
            <w:tcW w:w="810" w:type="dxa"/>
            <w:tcBorders>
              <w:top w:val="single" w:sz="4" w:space="0" w:color="auto"/>
              <w:bottom w:val="single" w:sz="4" w:space="0" w:color="auto"/>
              <w:right w:val="nil"/>
            </w:tcBorders>
            <w:shd w:val="clear" w:color="auto" w:fill="D9D9D9" w:themeFill="background1" w:themeFillShade="D9"/>
          </w:tcPr>
          <w:p w:rsidR="00BD754E" w:rsidRPr="007D5FDE" w:rsidP="00366388" w14:paraId="5E45ED8A" w14:textId="7D342152">
            <w:pPr>
              <w:pStyle w:val="NoSpacing"/>
              <w:jc w:val="center"/>
              <w:rPr>
                <w:rFonts w:eastAsia="Calibri" w:asciiTheme="majorHAnsi" w:hAnsiTheme="majorHAnsi" w:cstheme="majorHAnsi"/>
                <w:sz w:val="16"/>
                <w:szCs w:val="16"/>
              </w:rPr>
            </w:pPr>
            <w:r w:rsidRPr="007D5FDE">
              <w:rPr>
                <w:rFonts w:ascii="Calibri" w:eastAsia="Calibri" w:hAnsi="Calibri" w:cs="Calibri"/>
                <w:b/>
                <w:bCs/>
                <w:sz w:val="16"/>
                <w:szCs w:val="16"/>
              </w:rPr>
              <w:t>Net</w:t>
            </w:r>
            <w:r w:rsidRPr="009D65E2">
              <w:rPr>
                <w:rFonts w:ascii="Calibri" w:eastAsia="Calibri" w:hAnsi="Calibri" w:cs="Calibri"/>
                <w:b/>
                <w:bCs/>
                <w:sz w:val="16"/>
                <w:szCs w:val="16"/>
              </w:rPr>
              <w:t xml:space="preserve"> Change</w:t>
            </w:r>
          </w:p>
        </w:tc>
        <w:tc>
          <w:tcPr>
            <w:tcW w:w="270" w:type="dxa"/>
            <w:vMerge/>
          </w:tcPr>
          <w:p w:rsidR="00BD754E" w:rsidRPr="007D5FDE" w:rsidP="00366388" w14:paraId="0C40500C" w14:textId="37EEC69B">
            <w:pPr>
              <w:pStyle w:val="NoSpacing"/>
              <w:jc w:val="center"/>
              <w:rPr>
                <w:rFonts w:eastAsia="Calibri" w:asciiTheme="majorHAnsi" w:hAnsiTheme="majorHAnsi" w:cstheme="majorHAnsi"/>
                <w:sz w:val="16"/>
                <w:szCs w:val="16"/>
              </w:rPr>
            </w:pPr>
          </w:p>
        </w:tc>
        <w:tc>
          <w:tcPr>
            <w:tcW w:w="905" w:type="dxa"/>
            <w:tcBorders>
              <w:top w:val="single" w:sz="4" w:space="0" w:color="auto"/>
              <w:left w:val="nil"/>
              <w:bottom w:val="single" w:sz="4" w:space="0" w:color="auto"/>
            </w:tcBorders>
            <w:shd w:val="clear" w:color="auto" w:fill="D9D9D9" w:themeFill="background1" w:themeFillShade="D9"/>
          </w:tcPr>
          <w:p w:rsidR="00BD754E" w:rsidRPr="007D5FDE" w:rsidP="00355398" w14:paraId="3BBB423B" w14:textId="41CE333B">
            <w:pPr>
              <w:widowControl/>
              <w:tabs>
                <w:tab w:val="left" w:pos="360"/>
                <w:tab w:val="left" w:pos="720"/>
              </w:tabs>
              <w:jc w:val="center"/>
              <w:rPr>
                <w:rFonts w:eastAsia="Calibri" w:asciiTheme="majorHAnsi" w:hAnsiTheme="majorHAnsi" w:cstheme="majorHAnsi"/>
                <w:sz w:val="16"/>
                <w:szCs w:val="16"/>
              </w:rPr>
            </w:pPr>
            <w:r w:rsidRPr="009D65E2">
              <w:rPr>
                <w:rFonts w:ascii="Calibri" w:eastAsia="Calibri" w:hAnsi="Calibri" w:cs="Calibri"/>
                <w:b/>
                <w:bCs/>
                <w:sz w:val="16"/>
                <w:szCs w:val="16"/>
              </w:rPr>
              <w:t>Previously</w:t>
            </w:r>
            <w:r w:rsidRPr="007D5FDE" w:rsidR="00355398">
              <w:rPr>
                <w:rFonts w:ascii="Calibri" w:eastAsia="Calibri" w:hAnsi="Calibri" w:cs="Calibri"/>
                <w:b/>
                <w:bCs/>
                <w:sz w:val="16"/>
                <w:szCs w:val="16"/>
              </w:rPr>
              <w:t xml:space="preserve"> </w:t>
            </w:r>
            <w:r w:rsidRPr="009D65E2">
              <w:rPr>
                <w:rFonts w:ascii="Calibri" w:eastAsia="Calibri" w:hAnsi="Calibri" w:cs="Calibri"/>
                <w:b/>
                <w:bCs/>
                <w:sz w:val="16"/>
                <w:szCs w:val="16"/>
              </w:rPr>
              <w:t>Approved</w:t>
            </w:r>
          </w:p>
        </w:tc>
        <w:tc>
          <w:tcPr>
            <w:tcW w:w="809" w:type="dxa"/>
            <w:tcBorders>
              <w:top w:val="single" w:sz="4" w:space="0" w:color="auto"/>
              <w:bottom w:val="single" w:sz="4" w:space="0" w:color="auto"/>
            </w:tcBorders>
            <w:shd w:val="clear" w:color="auto" w:fill="D9D9D9" w:themeFill="background1" w:themeFillShade="D9"/>
          </w:tcPr>
          <w:p w:rsidR="00BD754E" w:rsidRPr="007D5FDE" w:rsidP="00355398" w14:paraId="64447FCE" w14:textId="24CDF242">
            <w:pPr>
              <w:widowControl/>
              <w:tabs>
                <w:tab w:val="left" w:pos="360"/>
                <w:tab w:val="left" w:pos="720"/>
              </w:tabs>
              <w:jc w:val="center"/>
              <w:rPr>
                <w:rFonts w:eastAsia="Calibri" w:asciiTheme="majorHAnsi" w:hAnsiTheme="majorHAnsi" w:cstheme="majorHAnsi"/>
                <w:sz w:val="16"/>
                <w:szCs w:val="16"/>
              </w:rPr>
            </w:pPr>
            <w:r w:rsidRPr="009D65E2">
              <w:rPr>
                <w:rFonts w:ascii="Calibri" w:eastAsia="Calibri" w:hAnsi="Calibri" w:cs="Calibri"/>
                <w:b/>
                <w:bCs/>
                <w:sz w:val="16"/>
                <w:szCs w:val="16"/>
              </w:rPr>
              <w:t>Current</w:t>
            </w:r>
            <w:r w:rsidRPr="007D5FDE" w:rsidR="00355398">
              <w:rPr>
                <w:rFonts w:ascii="Calibri" w:eastAsia="Calibri" w:hAnsi="Calibri" w:cs="Calibri"/>
                <w:b/>
                <w:bCs/>
                <w:sz w:val="16"/>
                <w:szCs w:val="16"/>
              </w:rPr>
              <w:t xml:space="preserve"> </w:t>
            </w:r>
            <w:r w:rsidRPr="009D65E2">
              <w:rPr>
                <w:rFonts w:ascii="Calibri" w:eastAsia="Calibri" w:hAnsi="Calibri" w:cs="Calibri"/>
                <w:b/>
                <w:bCs/>
                <w:sz w:val="16"/>
                <w:szCs w:val="16"/>
              </w:rPr>
              <w:t>Request</w:t>
            </w:r>
          </w:p>
        </w:tc>
        <w:tc>
          <w:tcPr>
            <w:tcW w:w="900" w:type="dxa"/>
            <w:tcBorders>
              <w:top w:val="single" w:sz="4" w:space="0" w:color="auto"/>
              <w:bottom w:val="single" w:sz="4" w:space="0" w:color="auto"/>
              <w:right w:val="nil"/>
            </w:tcBorders>
            <w:shd w:val="clear" w:color="auto" w:fill="D9D9D9" w:themeFill="background1" w:themeFillShade="D9"/>
          </w:tcPr>
          <w:p w:rsidR="00BD754E" w:rsidRPr="007D5FDE" w:rsidP="00366388" w14:paraId="39D15141" w14:textId="20EA73CE">
            <w:pPr>
              <w:pStyle w:val="NoSpacing"/>
              <w:jc w:val="center"/>
              <w:rPr>
                <w:rFonts w:eastAsia="Calibri" w:asciiTheme="majorHAnsi" w:hAnsiTheme="majorHAnsi" w:cstheme="majorHAnsi"/>
                <w:sz w:val="16"/>
                <w:szCs w:val="16"/>
              </w:rPr>
            </w:pPr>
            <w:r w:rsidRPr="007D5FDE">
              <w:rPr>
                <w:rFonts w:ascii="Calibri" w:eastAsia="Calibri" w:hAnsi="Calibri" w:cs="Calibri"/>
                <w:b/>
                <w:bCs/>
                <w:sz w:val="16"/>
                <w:szCs w:val="16"/>
              </w:rPr>
              <w:t>Net</w:t>
            </w:r>
            <w:r w:rsidRPr="009D65E2">
              <w:rPr>
                <w:rFonts w:ascii="Calibri" w:eastAsia="Calibri" w:hAnsi="Calibri" w:cs="Calibri"/>
                <w:b/>
                <w:bCs/>
                <w:sz w:val="16"/>
                <w:szCs w:val="16"/>
              </w:rPr>
              <w:t xml:space="preserve"> Change</w:t>
            </w:r>
          </w:p>
        </w:tc>
      </w:tr>
      <w:tr w14:paraId="0A06F8F7" w14:textId="38BC966A" w:rsidTr="000071CF">
        <w:tblPrEx>
          <w:tblW w:w="9630" w:type="dxa"/>
          <w:tblInd w:w="-72" w:type="dxa"/>
          <w:tblLook w:val="04A0"/>
        </w:tblPrEx>
        <w:tc>
          <w:tcPr>
            <w:tcW w:w="1433" w:type="dxa"/>
            <w:vAlign w:val="center"/>
          </w:tcPr>
          <w:p w:rsidR="007305FC" w:rsidRPr="007D5FDE" w:rsidP="007305FC" w14:paraId="1F9C34B7" w14:textId="7FF3BA4B">
            <w:pPr>
              <w:pStyle w:val="NoSpacing"/>
              <w:rPr>
                <w:rFonts w:eastAsia="Calibri" w:asciiTheme="majorHAnsi" w:hAnsiTheme="majorHAnsi" w:cstheme="majorHAnsi"/>
                <w:sz w:val="17"/>
                <w:szCs w:val="17"/>
              </w:rPr>
            </w:pPr>
            <w:r w:rsidRPr="007D5FDE">
              <w:rPr>
                <w:rFonts w:eastAsia="Calibri" w:asciiTheme="majorHAnsi" w:hAnsiTheme="majorHAnsi" w:cstheme="majorHAnsi"/>
                <w:sz w:val="17"/>
                <w:szCs w:val="17"/>
              </w:rPr>
              <w:t xml:space="preserve">Form 10-2201 </w:t>
            </w:r>
          </w:p>
        </w:tc>
        <w:tc>
          <w:tcPr>
            <w:tcW w:w="905" w:type="dxa"/>
            <w:vAlign w:val="center"/>
          </w:tcPr>
          <w:p w:rsidR="007305FC" w:rsidRPr="007D5FDE" w:rsidP="00355398" w14:paraId="469F2500" w14:textId="34F5400F">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1,700</w:t>
            </w:r>
          </w:p>
        </w:tc>
        <w:tc>
          <w:tcPr>
            <w:tcW w:w="805" w:type="dxa"/>
            <w:shd w:val="clear" w:color="auto" w:fill="D9D9D9" w:themeFill="background1" w:themeFillShade="D9"/>
            <w:vAlign w:val="center"/>
          </w:tcPr>
          <w:p w:rsidR="007305FC" w:rsidRPr="007D5FDE" w:rsidP="00355398" w14:paraId="625B46A4" w14:textId="61754D48">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250</w:t>
            </w:r>
          </w:p>
        </w:tc>
        <w:tc>
          <w:tcPr>
            <w:tcW w:w="720" w:type="dxa"/>
            <w:vAlign w:val="center"/>
          </w:tcPr>
          <w:p w:rsidR="007305FC" w:rsidRPr="007D5FDE" w:rsidP="00355398" w14:paraId="5FC4E0CE" w14:textId="31AD07C7">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t>-1,450</w:t>
            </w:r>
          </w:p>
        </w:tc>
        <w:tc>
          <w:tcPr>
            <w:tcW w:w="270" w:type="dxa"/>
            <w:vMerge/>
          </w:tcPr>
          <w:p w:rsidR="007305FC" w:rsidRPr="007D5FDE" w:rsidP="007305FC" w14:paraId="1EF11E72" w14:textId="77777777">
            <w:pPr>
              <w:pStyle w:val="NoSpacing"/>
              <w:rPr>
                <w:rFonts w:eastAsia="Calibri" w:asciiTheme="majorHAnsi" w:hAnsiTheme="majorHAnsi" w:cstheme="majorHAnsi"/>
                <w:sz w:val="17"/>
                <w:szCs w:val="17"/>
              </w:rPr>
            </w:pPr>
          </w:p>
        </w:tc>
        <w:tc>
          <w:tcPr>
            <w:tcW w:w="905" w:type="dxa"/>
            <w:vAlign w:val="center"/>
          </w:tcPr>
          <w:p w:rsidR="007305FC" w:rsidRPr="007D5FDE" w:rsidP="003F6C52" w14:paraId="15997F4A" w14:textId="14054058">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11,900</w:t>
            </w:r>
          </w:p>
        </w:tc>
        <w:tc>
          <w:tcPr>
            <w:tcW w:w="898" w:type="dxa"/>
            <w:shd w:val="clear" w:color="auto" w:fill="D9D9D9" w:themeFill="background1" w:themeFillShade="D9"/>
            <w:vAlign w:val="center"/>
          </w:tcPr>
          <w:p w:rsidR="007305FC" w:rsidRPr="007D5FDE" w:rsidP="003F6C52" w14:paraId="3CB4FE98" w14:textId="2BCA25F7">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1,750</w:t>
            </w:r>
          </w:p>
        </w:tc>
        <w:tc>
          <w:tcPr>
            <w:tcW w:w="810" w:type="dxa"/>
          </w:tcPr>
          <w:p w:rsidR="007305FC" w:rsidRPr="007D5FDE" w:rsidP="003F6C52" w14:paraId="0B51FF53" w14:textId="54D3B9A5">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t>-10,150</w:t>
            </w:r>
          </w:p>
        </w:tc>
        <w:tc>
          <w:tcPr>
            <w:tcW w:w="270" w:type="dxa"/>
            <w:vMerge/>
          </w:tcPr>
          <w:p w:rsidR="007305FC" w:rsidRPr="007D5FDE" w:rsidP="007305FC" w14:paraId="72100A30" w14:textId="6190CE94">
            <w:pPr>
              <w:pStyle w:val="NoSpacing"/>
              <w:rPr>
                <w:rFonts w:eastAsia="Calibri" w:asciiTheme="majorHAnsi" w:hAnsiTheme="majorHAnsi" w:cstheme="majorHAnsi"/>
                <w:sz w:val="17"/>
                <w:szCs w:val="17"/>
              </w:rPr>
            </w:pPr>
          </w:p>
        </w:tc>
        <w:tc>
          <w:tcPr>
            <w:tcW w:w="905" w:type="dxa"/>
          </w:tcPr>
          <w:p w:rsidR="007305FC" w:rsidRPr="007D5FDE" w:rsidP="007A780B" w14:paraId="57FCB7DB" w14:textId="404F59EE">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181,815</w:t>
            </w:r>
          </w:p>
        </w:tc>
        <w:tc>
          <w:tcPr>
            <w:tcW w:w="809" w:type="dxa"/>
            <w:shd w:val="clear" w:color="auto" w:fill="D9D9D9" w:themeFill="background1" w:themeFillShade="D9"/>
          </w:tcPr>
          <w:p w:rsidR="007305FC" w:rsidRPr="007D5FDE" w:rsidP="007A780B" w14:paraId="1D520D93" w14:textId="516114D9">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26,7</w:t>
            </w:r>
            <w:r w:rsidRPr="007D5FDE" w:rsidR="00754EB7">
              <w:rPr>
                <w:rFonts w:eastAsia="Calibri" w:asciiTheme="majorHAnsi" w:hAnsiTheme="majorHAnsi" w:cstheme="majorHAnsi"/>
                <w:sz w:val="17"/>
                <w:szCs w:val="17"/>
              </w:rPr>
              <w:t>38</w:t>
            </w:r>
          </w:p>
        </w:tc>
        <w:tc>
          <w:tcPr>
            <w:tcW w:w="900" w:type="dxa"/>
          </w:tcPr>
          <w:p w:rsidR="007305FC" w:rsidRPr="007D5FDE" w:rsidP="007A780B" w14:paraId="35E320CC" w14:textId="6D5B4202">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t>-</w:t>
            </w:r>
            <w:r w:rsidRPr="007D5FDE" w:rsidR="00754EB7">
              <w:rPr>
                <w:rFonts w:eastAsia="Calibri" w:asciiTheme="majorHAnsi" w:hAnsiTheme="majorHAnsi" w:cstheme="majorHAnsi"/>
                <w:i/>
                <w:iCs/>
                <w:sz w:val="17"/>
                <w:szCs w:val="17"/>
              </w:rPr>
              <w:t>155,077</w:t>
            </w:r>
          </w:p>
        </w:tc>
      </w:tr>
      <w:tr w14:paraId="400F4F36" w14:textId="47E71232" w:rsidTr="000071CF">
        <w:tblPrEx>
          <w:tblW w:w="9630" w:type="dxa"/>
          <w:tblInd w:w="-72" w:type="dxa"/>
          <w:tblLook w:val="04A0"/>
        </w:tblPrEx>
        <w:tc>
          <w:tcPr>
            <w:tcW w:w="1433" w:type="dxa"/>
            <w:vAlign w:val="center"/>
          </w:tcPr>
          <w:p w:rsidR="007305FC" w:rsidRPr="007D5FDE" w:rsidP="007305FC" w14:paraId="7B58B252" w14:textId="385DC24C">
            <w:pPr>
              <w:pStyle w:val="NoSpacing"/>
              <w:rPr>
                <w:rFonts w:eastAsia="Calibri" w:asciiTheme="majorHAnsi" w:hAnsiTheme="majorHAnsi" w:cstheme="majorHAnsi"/>
                <w:sz w:val="17"/>
                <w:szCs w:val="17"/>
              </w:rPr>
            </w:pPr>
            <w:r w:rsidRPr="007D5FDE">
              <w:rPr>
                <w:rFonts w:eastAsia="Calibri" w:asciiTheme="majorHAnsi" w:hAnsiTheme="majorHAnsi" w:cstheme="majorHAnsi"/>
                <w:sz w:val="17"/>
                <w:szCs w:val="17"/>
              </w:rPr>
              <w:t>Form 10-2201 A</w:t>
            </w:r>
          </w:p>
        </w:tc>
        <w:tc>
          <w:tcPr>
            <w:tcW w:w="905" w:type="dxa"/>
          </w:tcPr>
          <w:p w:rsidR="007305FC" w:rsidRPr="007D5FDE" w:rsidP="007305FC" w14:paraId="14BDDC18" w14:textId="3FA75026">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1,700</w:t>
            </w:r>
          </w:p>
        </w:tc>
        <w:tc>
          <w:tcPr>
            <w:tcW w:w="805" w:type="dxa"/>
            <w:shd w:val="clear" w:color="auto" w:fill="D9D9D9" w:themeFill="background1" w:themeFillShade="D9"/>
          </w:tcPr>
          <w:p w:rsidR="007305FC" w:rsidRPr="007D5FDE" w:rsidP="007305FC" w14:paraId="52B13233" w14:textId="6C22A396">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250</w:t>
            </w:r>
          </w:p>
        </w:tc>
        <w:tc>
          <w:tcPr>
            <w:tcW w:w="720" w:type="dxa"/>
          </w:tcPr>
          <w:p w:rsidR="007305FC" w:rsidRPr="007D5FDE" w:rsidP="007305FC" w14:paraId="72DFB22E" w14:textId="471FE506">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t>-1,450</w:t>
            </w:r>
          </w:p>
        </w:tc>
        <w:tc>
          <w:tcPr>
            <w:tcW w:w="270" w:type="dxa"/>
            <w:vMerge/>
          </w:tcPr>
          <w:p w:rsidR="007305FC" w:rsidRPr="007D5FDE" w:rsidP="007305FC" w14:paraId="0AC37EE2" w14:textId="77777777">
            <w:pPr>
              <w:pStyle w:val="NoSpacing"/>
              <w:rPr>
                <w:rFonts w:eastAsia="Calibri" w:asciiTheme="majorHAnsi" w:hAnsiTheme="majorHAnsi" w:cstheme="majorHAnsi"/>
                <w:sz w:val="17"/>
                <w:szCs w:val="17"/>
              </w:rPr>
            </w:pPr>
          </w:p>
        </w:tc>
        <w:tc>
          <w:tcPr>
            <w:tcW w:w="905" w:type="dxa"/>
            <w:vAlign w:val="center"/>
          </w:tcPr>
          <w:p w:rsidR="007305FC" w:rsidRPr="007D5FDE" w:rsidP="003F6C52" w14:paraId="08E7546F" w14:textId="28823128">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425</w:t>
            </w:r>
          </w:p>
        </w:tc>
        <w:tc>
          <w:tcPr>
            <w:tcW w:w="898" w:type="dxa"/>
            <w:tcBorders>
              <w:top w:val="single" w:sz="4" w:space="0" w:color="000000"/>
              <w:bottom w:val="single" w:sz="4" w:space="0" w:color="000000"/>
            </w:tcBorders>
            <w:shd w:val="clear" w:color="auto" w:fill="D9D9D9" w:themeFill="background1" w:themeFillShade="D9"/>
            <w:vAlign w:val="center"/>
          </w:tcPr>
          <w:p w:rsidR="007305FC" w:rsidRPr="007D5FDE" w:rsidP="003F6C52" w14:paraId="2D9EDFDF" w14:textId="051F5072">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63</w:t>
            </w:r>
          </w:p>
        </w:tc>
        <w:tc>
          <w:tcPr>
            <w:tcW w:w="810" w:type="dxa"/>
          </w:tcPr>
          <w:p w:rsidR="007305FC" w:rsidRPr="007D5FDE" w:rsidP="003F6C52" w14:paraId="42FF34AB" w14:textId="7F3F30D7">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t>-362</w:t>
            </w:r>
          </w:p>
        </w:tc>
        <w:tc>
          <w:tcPr>
            <w:tcW w:w="270" w:type="dxa"/>
            <w:vMerge/>
          </w:tcPr>
          <w:p w:rsidR="007305FC" w:rsidRPr="007D5FDE" w:rsidP="007305FC" w14:paraId="539468F9" w14:textId="77777777">
            <w:pPr>
              <w:pStyle w:val="NoSpacing"/>
              <w:rPr>
                <w:rFonts w:eastAsia="Calibri" w:asciiTheme="majorHAnsi" w:hAnsiTheme="majorHAnsi" w:cstheme="majorHAnsi"/>
                <w:sz w:val="17"/>
                <w:szCs w:val="17"/>
              </w:rPr>
            </w:pPr>
          </w:p>
        </w:tc>
        <w:tc>
          <w:tcPr>
            <w:tcW w:w="905" w:type="dxa"/>
          </w:tcPr>
          <w:p w:rsidR="007305FC" w:rsidRPr="007D5FDE" w:rsidP="007A780B" w14:paraId="7F8C0506" w14:textId="4630AF40">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17</w:t>
            </w:r>
          </w:p>
        </w:tc>
        <w:tc>
          <w:tcPr>
            <w:tcW w:w="809" w:type="dxa"/>
            <w:shd w:val="clear" w:color="auto" w:fill="D9D9D9" w:themeFill="background1" w:themeFillShade="D9"/>
          </w:tcPr>
          <w:p w:rsidR="007305FC" w:rsidRPr="007D5FDE" w:rsidP="007A780B" w14:paraId="39A9BEF3" w14:textId="3641A264">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3</w:t>
            </w:r>
          </w:p>
        </w:tc>
        <w:tc>
          <w:tcPr>
            <w:tcW w:w="900" w:type="dxa"/>
          </w:tcPr>
          <w:p w:rsidR="007305FC" w:rsidRPr="007D5FDE" w:rsidP="007A780B" w14:paraId="06B1DF89" w14:textId="1FD8D8B3">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t>-14</w:t>
            </w:r>
          </w:p>
        </w:tc>
      </w:tr>
      <w:tr w14:paraId="1B072BB4" w14:textId="563416ED" w:rsidTr="000071CF">
        <w:tblPrEx>
          <w:tblW w:w="9630" w:type="dxa"/>
          <w:tblInd w:w="-72" w:type="dxa"/>
          <w:tblLook w:val="04A0"/>
        </w:tblPrEx>
        <w:tc>
          <w:tcPr>
            <w:tcW w:w="1433" w:type="dxa"/>
            <w:vAlign w:val="center"/>
          </w:tcPr>
          <w:p w:rsidR="00884547" w:rsidRPr="007D5FDE" w:rsidP="00884547" w14:paraId="634E73D5" w14:textId="541F762F">
            <w:pPr>
              <w:pStyle w:val="NoSpacing"/>
              <w:rPr>
                <w:rFonts w:eastAsia="Calibri" w:asciiTheme="majorHAnsi" w:hAnsiTheme="majorHAnsi" w:cstheme="majorHAnsi"/>
                <w:sz w:val="17"/>
                <w:szCs w:val="17"/>
              </w:rPr>
            </w:pPr>
            <w:r w:rsidRPr="007D5FDE">
              <w:rPr>
                <w:rFonts w:eastAsia="Calibri" w:asciiTheme="majorHAnsi" w:hAnsiTheme="majorHAnsi" w:cstheme="majorHAnsi"/>
                <w:sz w:val="17"/>
                <w:szCs w:val="17"/>
              </w:rPr>
              <w:t>Form 10-2201 B</w:t>
            </w:r>
          </w:p>
        </w:tc>
        <w:tc>
          <w:tcPr>
            <w:tcW w:w="905" w:type="dxa"/>
          </w:tcPr>
          <w:p w:rsidR="00884547" w:rsidRPr="007D5FDE" w:rsidP="00884547" w14:paraId="53BE9D87" w14:textId="10BA8D56">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1,700</w:t>
            </w:r>
          </w:p>
        </w:tc>
        <w:tc>
          <w:tcPr>
            <w:tcW w:w="805" w:type="dxa"/>
            <w:shd w:val="clear" w:color="auto" w:fill="D9D9D9" w:themeFill="background1" w:themeFillShade="D9"/>
          </w:tcPr>
          <w:p w:rsidR="00884547" w:rsidRPr="007D5FDE" w:rsidP="00884547" w14:paraId="52AE1424" w14:textId="07EAA8EF">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250</w:t>
            </w:r>
          </w:p>
        </w:tc>
        <w:tc>
          <w:tcPr>
            <w:tcW w:w="720" w:type="dxa"/>
          </w:tcPr>
          <w:p w:rsidR="00884547" w:rsidRPr="007D5FDE" w:rsidP="00884547" w14:paraId="7B478995" w14:textId="3896DF44">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t>-1,450</w:t>
            </w:r>
          </w:p>
        </w:tc>
        <w:tc>
          <w:tcPr>
            <w:tcW w:w="270" w:type="dxa"/>
            <w:vMerge/>
          </w:tcPr>
          <w:p w:rsidR="00884547" w:rsidRPr="007D5FDE" w:rsidP="00884547" w14:paraId="02761789" w14:textId="77777777">
            <w:pPr>
              <w:pStyle w:val="NoSpacing"/>
              <w:rPr>
                <w:rFonts w:eastAsia="Calibri" w:asciiTheme="majorHAnsi" w:hAnsiTheme="majorHAnsi" w:cstheme="majorHAnsi"/>
                <w:sz w:val="17"/>
                <w:szCs w:val="17"/>
              </w:rPr>
            </w:pPr>
          </w:p>
        </w:tc>
        <w:tc>
          <w:tcPr>
            <w:tcW w:w="905" w:type="dxa"/>
            <w:vAlign w:val="center"/>
          </w:tcPr>
          <w:p w:rsidR="00884547" w:rsidRPr="007D5FDE" w:rsidP="00884547" w14:paraId="0771A6BC" w14:textId="25A4A66C">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283</w:t>
            </w:r>
          </w:p>
        </w:tc>
        <w:tc>
          <w:tcPr>
            <w:tcW w:w="898" w:type="dxa"/>
            <w:tcBorders>
              <w:top w:val="single" w:sz="4" w:space="0" w:color="000000"/>
              <w:bottom w:val="single" w:sz="4" w:space="0" w:color="000000"/>
            </w:tcBorders>
            <w:shd w:val="clear" w:color="auto" w:fill="D9D9D9" w:themeFill="background1" w:themeFillShade="D9"/>
            <w:vAlign w:val="center"/>
          </w:tcPr>
          <w:p w:rsidR="00884547" w:rsidRPr="007D5FDE" w:rsidP="00884547" w14:paraId="2E16241C" w14:textId="1D5DE57B">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42</w:t>
            </w:r>
          </w:p>
        </w:tc>
        <w:tc>
          <w:tcPr>
            <w:tcW w:w="810" w:type="dxa"/>
          </w:tcPr>
          <w:p w:rsidR="00884547" w:rsidRPr="007D5FDE" w:rsidP="00884547" w14:paraId="22741E48" w14:textId="7D340B00">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t>-241</w:t>
            </w:r>
          </w:p>
        </w:tc>
        <w:tc>
          <w:tcPr>
            <w:tcW w:w="270" w:type="dxa"/>
            <w:vMerge/>
          </w:tcPr>
          <w:p w:rsidR="00884547" w:rsidRPr="007D5FDE" w:rsidP="00884547" w14:paraId="5BBA6BC3" w14:textId="77777777">
            <w:pPr>
              <w:pStyle w:val="NoSpacing"/>
              <w:rPr>
                <w:rFonts w:eastAsia="Calibri" w:asciiTheme="majorHAnsi" w:hAnsiTheme="majorHAnsi" w:cstheme="majorHAnsi"/>
                <w:sz w:val="17"/>
                <w:szCs w:val="17"/>
              </w:rPr>
            </w:pPr>
          </w:p>
        </w:tc>
        <w:tc>
          <w:tcPr>
            <w:tcW w:w="905" w:type="dxa"/>
          </w:tcPr>
          <w:p w:rsidR="00884547" w:rsidRPr="007D5FDE" w:rsidP="00884547" w14:paraId="19C4F17F" w14:textId="7F1BCAA9">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17</w:t>
            </w:r>
          </w:p>
        </w:tc>
        <w:tc>
          <w:tcPr>
            <w:tcW w:w="809" w:type="dxa"/>
            <w:shd w:val="clear" w:color="auto" w:fill="D9D9D9" w:themeFill="background1" w:themeFillShade="D9"/>
          </w:tcPr>
          <w:p w:rsidR="00884547" w:rsidRPr="007D5FDE" w:rsidP="00884547" w14:paraId="3371423F" w14:textId="4A667E05">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3</w:t>
            </w:r>
          </w:p>
        </w:tc>
        <w:tc>
          <w:tcPr>
            <w:tcW w:w="900" w:type="dxa"/>
          </w:tcPr>
          <w:p w:rsidR="00884547" w:rsidRPr="007D5FDE" w:rsidP="00884547" w14:paraId="27607557" w14:textId="642A6B62">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t>-14</w:t>
            </w:r>
          </w:p>
        </w:tc>
      </w:tr>
      <w:tr w14:paraId="6627C90E" w14:textId="47C0BC06" w:rsidTr="000071CF">
        <w:tblPrEx>
          <w:tblW w:w="9630" w:type="dxa"/>
          <w:tblInd w:w="-72" w:type="dxa"/>
          <w:tblLook w:val="04A0"/>
        </w:tblPrEx>
        <w:tc>
          <w:tcPr>
            <w:tcW w:w="1433" w:type="dxa"/>
            <w:vAlign w:val="center"/>
          </w:tcPr>
          <w:p w:rsidR="00F903CD" w:rsidRPr="007D5FDE" w:rsidP="00F903CD" w14:paraId="504BAEA3" w14:textId="76BAEDAF">
            <w:pPr>
              <w:pStyle w:val="NoSpacing"/>
              <w:rPr>
                <w:rFonts w:eastAsia="Calibri" w:asciiTheme="majorHAnsi" w:hAnsiTheme="majorHAnsi" w:cstheme="majorHAnsi"/>
                <w:sz w:val="17"/>
                <w:szCs w:val="17"/>
              </w:rPr>
            </w:pPr>
            <w:r w:rsidRPr="007D5FDE">
              <w:rPr>
                <w:rFonts w:eastAsia="Calibri" w:asciiTheme="majorHAnsi" w:hAnsiTheme="majorHAnsi" w:cstheme="majorHAnsi"/>
                <w:sz w:val="17"/>
                <w:szCs w:val="17"/>
              </w:rPr>
              <w:t>Form 10-2201 C</w:t>
            </w:r>
          </w:p>
        </w:tc>
        <w:tc>
          <w:tcPr>
            <w:tcW w:w="905" w:type="dxa"/>
          </w:tcPr>
          <w:p w:rsidR="00F903CD" w:rsidRPr="007D5FDE" w:rsidP="00F903CD" w14:paraId="02777F75" w14:textId="5FCCD350">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1,700</w:t>
            </w:r>
          </w:p>
        </w:tc>
        <w:tc>
          <w:tcPr>
            <w:tcW w:w="805" w:type="dxa"/>
            <w:shd w:val="clear" w:color="auto" w:fill="D9D9D9" w:themeFill="background1" w:themeFillShade="D9"/>
          </w:tcPr>
          <w:p w:rsidR="00F903CD" w:rsidRPr="007D5FDE" w:rsidP="00F903CD" w14:paraId="3D614F9F" w14:textId="505F7A9E">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250</w:t>
            </w:r>
          </w:p>
        </w:tc>
        <w:tc>
          <w:tcPr>
            <w:tcW w:w="720" w:type="dxa"/>
          </w:tcPr>
          <w:p w:rsidR="00F903CD" w:rsidRPr="007D5FDE" w:rsidP="00F903CD" w14:paraId="59384F5E" w14:textId="0DF7F77C">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t>-1,450</w:t>
            </w:r>
          </w:p>
        </w:tc>
        <w:tc>
          <w:tcPr>
            <w:tcW w:w="270" w:type="dxa"/>
            <w:vMerge/>
          </w:tcPr>
          <w:p w:rsidR="00F903CD" w:rsidRPr="007D5FDE" w:rsidP="00F903CD" w14:paraId="6049BA5D" w14:textId="77777777">
            <w:pPr>
              <w:pStyle w:val="NoSpacing"/>
              <w:rPr>
                <w:rFonts w:eastAsia="Calibri" w:asciiTheme="majorHAnsi" w:hAnsiTheme="majorHAnsi" w:cstheme="majorHAnsi"/>
                <w:sz w:val="17"/>
                <w:szCs w:val="17"/>
              </w:rPr>
            </w:pPr>
          </w:p>
        </w:tc>
        <w:tc>
          <w:tcPr>
            <w:tcW w:w="905" w:type="dxa"/>
            <w:vAlign w:val="center"/>
          </w:tcPr>
          <w:p w:rsidR="00F903CD" w:rsidRPr="007D5FDE" w:rsidP="00F903CD" w14:paraId="077F6D3C" w14:textId="38913D60">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142</w:t>
            </w:r>
          </w:p>
        </w:tc>
        <w:tc>
          <w:tcPr>
            <w:tcW w:w="898" w:type="dxa"/>
            <w:tcBorders>
              <w:top w:val="single" w:sz="4" w:space="0" w:color="000000"/>
              <w:bottom w:val="single" w:sz="4" w:space="0" w:color="000000"/>
            </w:tcBorders>
            <w:shd w:val="clear" w:color="auto" w:fill="D9D9D9" w:themeFill="background1" w:themeFillShade="D9"/>
            <w:vAlign w:val="center"/>
          </w:tcPr>
          <w:p w:rsidR="00F903CD" w:rsidRPr="007D5FDE" w:rsidP="00F903CD" w14:paraId="3E8E5C68" w14:textId="36395EC6">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21</w:t>
            </w:r>
          </w:p>
        </w:tc>
        <w:tc>
          <w:tcPr>
            <w:tcW w:w="810" w:type="dxa"/>
          </w:tcPr>
          <w:p w:rsidR="00F903CD" w:rsidRPr="007D5FDE" w:rsidP="00F903CD" w14:paraId="767BD1CD" w14:textId="49F8318D">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t>-121</w:t>
            </w:r>
          </w:p>
        </w:tc>
        <w:tc>
          <w:tcPr>
            <w:tcW w:w="270" w:type="dxa"/>
            <w:vMerge/>
          </w:tcPr>
          <w:p w:rsidR="00F903CD" w:rsidRPr="007D5FDE" w:rsidP="00F903CD" w14:paraId="072CA561" w14:textId="77777777">
            <w:pPr>
              <w:pStyle w:val="NoSpacing"/>
              <w:rPr>
                <w:rFonts w:eastAsia="Calibri" w:asciiTheme="majorHAnsi" w:hAnsiTheme="majorHAnsi" w:cstheme="majorHAnsi"/>
                <w:sz w:val="17"/>
                <w:szCs w:val="17"/>
              </w:rPr>
            </w:pPr>
          </w:p>
        </w:tc>
        <w:tc>
          <w:tcPr>
            <w:tcW w:w="905" w:type="dxa"/>
          </w:tcPr>
          <w:p w:rsidR="00F903CD" w:rsidRPr="007D5FDE" w:rsidP="00F903CD" w14:paraId="56D1301C" w14:textId="683AB67E">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17</w:t>
            </w:r>
          </w:p>
        </w:tc>
        <w:tc>
          <w:tcPr>
            <w:tcW w:w="809" w:type="dxa"/>
            <w:shd w:val="clear" w:color="auto" w:fill="D9D9D9" w:themeFill="background1" w:themeFillShade="D9"/>
          </w:tcPr>
          <w:p w:rsidR="00F903CD" w:rsidRPr="007D5FDE" w:rsidP="00F903CD" w14:paraId="322F9304" w14:textId="11C9E5B0">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3</w:t>
            </w:r>
          </w:p>
        </w:tc>
        <w:tc>
          <w:tcPr>
            <w:tcW w:w="900" w:type="dxa"/>
          </w:tcPr>
          <w:p w:rsidR="00F903CD" w:rsidRPr="007D5FDE" w:rsidP="00F903CD" w14:paraId="47FA1FBA" w14:textId="097D5474">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t>-14</w:t>
            </w:r>
          </w:p>
        </w:tc>
      </w:tr>
      <w:tr w14:paraId="5D85DF6F" w14:textId="1EF8C507" w:rsidTr="007D5FDE">
        <w:tblPrEx>
          <w:tblW w:w="9630" w:type="dxa"/>
          <w:tblInd w:w="-72" w:type="dxa"/>
          <w:tblLook w:val="04A0"/>
        </w:tblPrEx>
        <w:trPr>
          <w:trHeight w:val="58"/>
        </w:trPr>
        <w:tc>
          <w:tcPr>
            <w:tcW w:w="1433" w:type="dxa"/>
            <w:vAlign w:val="center"/>
          </w:tcPr>
          <w:p w:rsidR="00884547" w:rsidRPr="007D5FDE" w:rsidP="00884547" w14:paraId="398E958E" w14:textId="16994E44">
            <w:pPr>
              <w:pStyle w:val="NoSpacing"/>
              <w:rPr>
                <w:rFonts w:eastAsia="Calibri" w:asciiTheme="majorHAnsi" w:hAnsiTheme="majorHAnsi" w:cstheme="majorHAnsi"/>
                <w:sz w:val="17"/>
                <w:szCs w:val="17"/>
              </w:rPr>
            </w:pPr>
            <w:r w:rsidRPr="007D5FDE">
              <w:rPr>
                <w:rFonts w:eastAsia="Calibri" w:asciiTheme="majorHAnsi" w:hAnsiTheme="majorHAnsi" w:cstheme="majorHAnsi"/>
                <w:sz w:val="17"/>
                <w:szCs w:val="17"/>
              </w:rPr>
              <w:t>Form 10-2201 D</w:t>
            </w:r>
          </w:p>
        </w:tc>
        <w:tc>
          <w:tcPr>
            <w:tcW w:w="905" w:type="dxa"/>
          </w:tcPr>
          <w:p w:rsidR="00884547" w:rsidRPr="007D5FDE" w:rsidP="00884547" w14:paraId="2E0C49EB" w14:textId="4FD3914F">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1,700</w:t>
            </w:r>
          </w:p>
        </w:tc>
        <w:tc>
          <w:tcPr>
            <w:tcW w:w="805" w:type="dxa"/>
            <w:shd w:val="clear" w:color="auto" w:fill="D9D9D9" w:themeFill="background1" w:themeFillShade="D9"/>
            <w:vAlign w:val="center"/>
          </w:tcPr>
          <w:p w:rsidR="00884547" w:rsidRPr="007D5FDE" w:rsidP="00884547" w14:paraId="287C9457" w14:textId="79EFD62A">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250</w:t>
            </w:r>
          </w:p>
        </w:tc>
        <w:tc>
          <w:tcPr>
            <w:tcW w:w="720" w:type="dxa"/>
          </w:tcPr>
          <w:p w:rsidR="00884547" w:rsidRPr="007D5FDE" w:rsidP="00884547" w14:paraId="4E538A86" w14:textId="6D483131">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t>-1,450</w:t>
            </w:r>
          </w:p>
        </w:tc>
        <w:tc>
          <w:tcPr>
            <w:tcW w:w="270" w:type="dxa"/>
            <w:vMerge/>
          </w:tcPr>
          <w:p w:rsidR="00884547" w:rsidRPr="007D5FDE" w:rsidP="00884547" w14:paraId="75F60401" w14:textId="77777777">
            <w:pPr>
              <w:pStyle w:val="NoSpacing"/>
              <w:rPr>
                <w:rFonts w:eastAsia="Calibri" w:asciiTheme="majorHAnsi" w:hAnsiTheme="majorHAnsi" w:cstheme="majorHAnsi"/>
                <w:sz w:val="17"/>
                <w:szCs w:val="17"/>
              </w:rPr>
            </w:pPr>
          </w:p>
        </w:tc>
        <w:tc>
          <w:tcPr>
            <w:tcW w:w="905" w:type="dxa"/>
            <w:vAlign w:val="center"/>
          </w:tcPr>
          <w:p w:rsidR="00884547" w:rsidRPr="007D5FDE" w:rsidP="00884547" w14:paraId="7A048595" w14:textId="36EC51EF">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283</w:t>
            </w:r>
          </w:p>
        </w:tc>
        <w:tc>
          <w:tcPr>
            <w:tcW w:w="898" w:type="dxa"/>
            <w:shd w:val="clear" w:color="auto" w:fill="D9D9D9" w:themeFill="background1" w:themeFillShade="D9"/>
            <w:vAlign w:val="center"/>
          </w:tcPr>
          <w:p w:rsidR="00884547" w:rsidRPr="007D5FDE" w:rsidP="00884547" w14:paraId="1A85A2A3" w14:textId="412F335D">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21</w:t>
            </w:r>
          </w:p>
        </w:tc>
        <w:tc>
          <w:tcPr>
            <w:tcW w:w="810" w:type="dxa"/>
          </w:tcPr>
          <w:p w:rsidR="00884547" w:rsidRPr="007D5FDE" w:rsidP="00884547" w14:paraId="13BD0449" w14:textId="63ACCF26">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t>-2</w:t>
            </w:r>
            <w:r w:rsidRPr="007D5FDE" w:rsidR="00D750ED">
              <w:rPr>
                <w:rFonts w:eastAsia="Calibri" w:asciiTheme="majorHAnsi" w:hAnsiTheme="majorHAnsi" w:cstheme="majorHAnsi"/>
                <w:i/>
                <w:iCs/>
                <w:sz w:val="17"/>
                <w:szCs w:val="17"/>
              </w:rPr>
              <w:t>62</w:t>
            </w:r>
          </w:p>
        </w:tc>
        <w:tc>
          <w:tcPr>
            <w:tcW w:w="270" w:type="dxa"/>
            <w:vMerge/>
          </w:tcPr>
          <w:p w:rsidR="00884547" w:rsidRPr="007D5FDE" w:rsidP="00884547" w14:paraId="555A196B" w14:textId="77777777">
            <w:pPr>
              <w:pStyle w:val="NoSpacing"/>
              <w:rPr>
                <w:rFonts w:eastAsia="Calibri" w:asciiTheme="majorHAnsi" w:hAnsiTheme="majorHAnsi" w:cstheme="majorHAnsi"/>
                <w:sz w:val="17"/>
                <w:szCs w:val="17"/>
              </w:rPr>
            </w:pPr>
          </w:p>
        </w:tc>
        <w:tc>
          <w:tcPr>
            <w:tcW w:w="905" w:type="dxa"/>
          </w:tcPr>
          <w:p w:rsidR="00884547" w:rsidRPr="007D5FDE" w:rsidP="00884547" w14:paraId="7C8E00D9" w14:textId="2F77FEC7">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17</w:t>
            </w:r>
          </w:p>
        </w:tc>
        <w:tc>
          <w:tcPr>
            <w:tcW w:w="809" w:type="dxa"/>
            <w:shd w:val="clear" w:color="auto" w:fill="D9D9D9" w:themeFill="background1" w:themeFillShade="D9"/>
          </w:tcPr>
          <w:p w:rsidR="00884547" w:rsidRPr="007D5FDE" w:rsidP="00884547" w14:paraId="6EC38302" w14:textId="02D115A8">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3</w:t>
            </w:r>
          </w:p>
        </w:tc>
        <w:tc>
          <w:tcPr>
            <w:tcW w:w="900" w:type="dxa"/>
          </w:tcPr>
          <w:p w:rsidR="00884547" w:rsidRPr="007D5FDE" w:rsidP="00884547" w14:paraId="48AB63D3" w14:textId="2A2A175D">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t>-14</w:t>
            </w:r>
          </w:p>
        </w:tc>
      </w:tr>
      <w:tr w14:paraId="03958D3A" w14:textId="77777777" w:rsidTr="00195397">
        <w:tblPrEx>
          <w:tblW w:w="9630" w:type="dxa"/>
          <w:tblInd w:w="-72" w:type="dxa"/>
          <w:tblLook w:val="04A0"/>
        </w:tblPrEx>
        <w:tc>
          <w:tcPr>
            <w:tcW w:w="1433" w:type="dxa"/>
            <w:tcBorders>
              <w:bottom w:val="single" w:sz="4" w:space="0" w:color="auto"/>
            </w:tcBorders>
            <w:vAlign w:val="center"/>
          </w:tcPr>
          <w:p w:rsidR="00494EDE" w:rsidRPr="007D5FDE" w:rsidP="00195397" w14:paraId="01D572AF" w14:textId="47F0829F">
            <w:pPr>
              <w:pStyle w:val="NoSpacing"/>
              <w:jc w:val="right"/>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t>Subtotal</w:t>
            </w:r>
          </w:p>
        </w:tc>
        <w:tc>
          <w:tcPr>
            <w:tcW w:w="905" w:type="dxa"/>
            <w:tcBorders>
              <w:bottom w:val="single" w:sz="4" w:space="0" w:color="auto"/>
            </w:tcBorders>
          </w:tcPr>
          <w:p w:rsidR="00494EDE" w:rsidRPr="007D5FDE" w:rsidP="00884547" w14:paraId="749D466A" w14:textId="18298CBC">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fldChar w:fldCharType="begin"/>
            </w:r>
            <w:r w:rsidRPr="007D5FDE">
              <w:rPr>
                <w:rFonts w:eastAsia="Calibri" w:asciiTheme="majorHAnsi" w:hAnsiTheme="majorHAnsi" w:cstheme="majorHAnsi"/>
                <w:i/>
                <w:iCs/>
                <w:sz w:val="17"/>
                <w:szCs w:val="17"/>
              </w:rPr>
              <w:instrText xml:space="preserve"> =SUM(ABOVE) </w:instrText>
            </w:r>
            <w:r w:rsidRPr="007D5FDE">
              <w:rPr>
                <w:rFonts w:eastAsia="Calibri" w:asciiTheme="majorHAnsi" w:hAnsiTheme="majorHAnsi" w:cstheme="majorHAnsi"/>
                <w:i/>
                <w:iCs/>
                <w:sz w:val="17"/>
                <w:szCs w:val="17"/>
              </w:rPr>
              <w:fldChar w:fldCharType="separate"/>
            </w:r>
            <w:r w:rsidRPr="007D5FDE">
              <w:rPr>
                <w:rFonts w:eastAsia="Calibri" w:asciiTheme="majorHAnsi" w:hAnsiTheme="majorHAnsi" w:cstheme="majorHAnsi"/>
                <w:i/>
                <w:iCs/>
                <w:noProof/>
                <w:sz w:val="17"/>
                <w:szCs w:val="17"/>
              </w:rPr>
              <w:t>8,500</w:t>
            </w:r>
            <w:r w:rsidRPr="007D5FDE">
              <w:rPr>
                <w:rFonts w:eastAsia="Calibri" w:asciiTheme="majorHAnsi" w:hAnsiTheme="majorHAnsi" w:cstheme="majorHAnsi"/>
                <w:i/>
                <w:iCs/>
                <w:sz w:val="17"/>
                <w:szCs w:val="17"/>
              </w:rPr>
              <w:fldChar w:fldCharType="end"/>
            </w:r>
          </w:p>
        </w:tc>
        <w:tc>
          <w:tcPr>
            <w:tcW w:w="805" w:type="dxa"/>
            <w:tcBorders>
              <w:bottom w:val="single" w:sz="4" w:space="0" w:color="auto"/>
            </w:tcBorders>
            <w:shd w:val="clear" w:color="auto" w:fill="D9D9D9" w:themeFill="background1" w:themeFillShade="D9"/>
            <w:vAlign w:val="center"/>
          </w:tcPr>
          <w:p w:rsidR="00494EDE" w:rsidRPr="007D5FDE" w:rsidP="00884547" w14:paraId="50A33C1B" w14:textId="62B10330">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fldChar w:fldCharType="begin"/>
            </w:r>
            <w:r w:rsidRPr="007D5FDE">
              <w:rPr>
                <w:rFonts w:eastAsia="Calibri" w:asciiTheme="majorHAnsi" w:hAnsiTheme="majorHAnsi" w:cstheme="majorHAnsi"/>
                <w:i/>
                <w:iCs/>
                <w:sz w:val="17"/>
                <w:szCs w:val="17"/>
              </w:rPr>
              <w:instrText xml:space="preserve"> =SUM(ABOVE) </w:instrText>
            </w:r>
            <w:r w:rsidRPr="007D5FDE">
              <w:rPr>
                <w:rFonts w:eastAsia="Calibri" w:asciiTheme="majorHAnsi" w:hAnsiTheme="majorHAnsi" w:cstheme="majorHAnsi"/>
                <w:i/>
                <w:iCs/>
                <w:sz w:val="17"/>
                <w:szCs w:val="17"/>
              </w:rPr>
              <w:fldChar w:fldCharType="separate"/>
            </w:r>
            <w:r w:rsidRPr="007D5FDE">
              <w:rPr>
                <w:rFonts w:eastAsia="Calibri" w:asciiTheme="majorHAnsi" w:hAnsiTheme="majorHAnsi" w:cstheme="majorHAnsi"/>
                <w:i/>
                <w:iCs/>
                <w:noProof/>
                <w:sz w:val="17"/>
                <w:szCs w:val="17"/>
              </w:rPr>
              <w:t>1</w:t>
            </w:r>
            <w:r w:rsidRPr="007D5FDE" w:rsidR="00472D8B">
              <w:rPr>
                <w:rFonts w:eastAsia="Calibri" w:asciiTheme="majorHAnsi" w:hAnsiTheme="majorHAnsi" w:cstheme="majorHAnsi"/>
                <w:i/>
                <w:iCs/>
                <w:noProof/>
                <w:sz w:val="17"/>
                <w:szCs w:val="17"/>
              </w:rPr>
              <w:t>,</w:t>
            </w:r>
            <w:r w:rsidRPr="007D5FDE">
              <w:rPr>
                <w:rFonts w:eastAsia="Calibri" w:asciiTheme="majorHAnsi" w:hAnsiTheme="majorHAnsi" w:cstheme="majorHAnsi"/>
                <w:i/>
                <w:iCs/>
                <w:noProof/>
                <w:sz w:val="17"/>
                <w:szCs w:val="17"/>
              </w:rPr>
              <w:t>250</w:t>
            </w:r>
            <w:r w:rsidRPr="007D5FDE">
              <w:rPr>
                <w:rFonts w:eastAsia="Calibri" w:asciiTheme="majorHAnsi" w:hAnsiTheme="majorHAnsi" w:cstheme="majorHAnsi"/>
                <w:i/>
                <w:iCs/>
                <w:sz w:val="17"/>
                <w:szCs w:val="17"/>
              </w:rPr>
              <w:fldChar w:fldCharType="end"/>
            </w:r>
          </w:p>
        </w:tc>
        <w:tc>
          <w:tcPr>
            <w:tcW w:w="720" w:type="dxa"/>
            <w:tcBorders>
              <w:bottom w:val="single" w:sz="4" w:space="0" w:color="auto"/>
            </w:tcBorders>
          </w:tcPr>
          <w:p w:rsidR="00494EDE" w:rsidRPr="007D5FDE" w:rsidP="00884547" w14:paraId="2145C26F" w14:textId="0D4355D6">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fldChar w:fldCharType="begin"/>
            </w:r>
            <w:r w:rsidRPr="007D5FDE">
              <w:rPr>
                <w:rFonts w:eastAsia="Calibri" w:asciiTheme="majorHAnsi" w:hAnsiTheme="majorHAnsi" w:cstheme="majorHAnsi"/>
                <w:i/>
                <w:iCs/>
                <w:sz w:val="17"/>
                <w:szCs w:val="17"/>
              </w:rPr>
              <w:instrText xml:space="preserve"> =SUM(ABOVE) </w:instrText>
            </w:r>
            <w:r w:rsidRPr="007D5FDE">
              <w:rPr>
                <w:rFonts w:eastAsia="Calibri" w:asciiTheme="majorHAnsi" w:hAnsiTheme="majorHAnsi" w:cstheme="majorHAnsi"/>
                <w:i/>
                <w:iCs/>
                <w:sz w:val="17"/>
                <w:szCs w:val="17"/>
              </w:rPr>
              <w:fldChar w:fldCharType="separate"/>
            </w:r>
            <w:r w:rsidRPr="007D5FDE">
              <w:rPr>
                <w:rFonts w:eastAsia="Calibri" w:asciiTheme="majorHAnsi" w:hAnsiTheme="majorHAnsi" w:cstheme="majorHAnsi"/>
                <w:i/>
                <w:iCs/>
                <w:noProof/>
                <w:sz w:val="17"/>
                <w:szCs w:val="17"/>
              </w:rPr>
              <w:t>-7,250</w:t>
            </w:r>
            <w:r w:rsidRPr="007D5FDE">
              <w:rPr>
                <w:rFonts w:eastAsia="Calibri" w:asciiTheme="majorHAnsi" w:hAnsiTheme="majorHAnsi" w:cstheme="majorHAnsi"/>
                <w:i/>
                <w:iCs/>
                <w:sz w:val="17"/>
                <w:szCs w:val="17"/>
              </w:rPr>
              <w:fldChar w:fldCharType="end"/>
            </w:r>
          </w:p>
        </w:tc>
        <w:tc>
          <w:tcPr>
            <w:tcW w:w="270" w:type="dxa"/>
            <w:vMerge/>
          </w:tcPr>
          <w:p w:rsidR="00494EDE" w:rsidRPr="007D5FDE" w:rsidP="00884547" w14:paraId="0C40E203" w14:textId="77777777">
            <w:pPr>
              <w:pStyle w:val="NoSpacing"/>
              <w:rPr>
                <w:rFonts w:eastAsia="Calibri" w:asciiTheme="majorHAnsi" w:hAnsiTheme="majorHAnsi" w:cstheme="majorHAnsi"/>
                <w:i/>
                <w:iCs/>
                <w:sz w:val="17"/>
                <w:szCs w:val="17"/>
              </w:rPr>
            </w:pPr>
          </w:p>
        </w:tc>
        <w:tc>
          <w:tcPr>
            <w:tcW w:w="905" w:type="dxa"/>
            <w:tcBorders>
              <w:bottom w:val="single" w:sz="4" w:space="0" w:color="auto"/>
            </w:tcBorders>
            <w:vAlign w:val="center"/>
          </w:tcPr>
          <w:p w:rsidR="00494EDE" w:rsidRPr="007D5FDE" w:rsidP="00884547" w14:paraId="302B3DB8" w14:textId="0E54C3A0">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fldChar w:fldCharType="begin"/>
            </w:r>
            <w:r w:rsidRPr="007D5FDE">
              <w:rPr>
                <w:rFonts w:eastAsia="Calibri" w:asciiTheme="majorHAnsi" w:hAnsiTheme="majorHAnsi" w:cstheme="majorHAnsi"/>
                <w:i/>
                <w:iCs/>
                <w:sz w:val="17"/>
                <w:szCs w:val="17"/>
              </w:rPr>
              <w:instrText xml:space="preserve"> =SUM(ABOVE) </w:instrText>
            </w:r>
            <w:r w:rsidRPr="007D5FDE">
              <w:rPr>
                <w:rFonts w:eastAsia="Calibri" w:asciiTheme="majorHAnsi" w:hAnsiTheme="majorHAnsi" w:cstheme="majorHAnsi"/>
                <w:i/>
                <w:iCs/>
                <w:sz w:val="17"/>
                <w:szCs w:val="17"/>
              </w:rPr>
              <w:fldChar w:fldCharType="separate"/>
            </w:r>
            <w:r w:rsidRPr="007D5FDE">
              <w:rPr>
                <w:rFonts w:eastAsia="Calibri" w:asciiTheme="majorHAnsi" w:hAnsiTheme="majorHAnsi" w:cstheme="majorHAnsi"/>
                <w:i/>
                <w:iCs/>
                <w:noProof/>
                <w:sz w:val="17"/>
                <w:szCs w:val="17"/>
              </w:rPr>
              <w:t>13,033</w:t>
            </w:r>
            <w:r w:rsidRPr="007D5FDE">
              <w:rPr>
                <w:rFonts w:eastAsia="Calibri" w:asciiTheme="majorHAnsi" w:hAnsiTheme="majorHAnsi" w:cstheme="majorHAnsi"/>
                <w:i/>
                <w:iCs/>
                <w:sz w:val="17"/>
                <w:szCs w:val="17"/>
              </w:rPr>
              <w:fldChar w:fldCharType="end"/>
            </w:r>
          </w:p>
        </w:tc>
        <w:tc>
          <w:tcPr>
            <w:tcW w:w="898" w:type="dxa"/>
            <w:tcBorders>
              <w:bottom w:val="single" w:sz="4" w:space="0" w:color="auto"/>
            </w:tcBorders>
            <w:shd w:val="clear" w:color="auto" w:fill="D9D9D9" w:themeFill="background1" w:themeFillShade="D9"/>
            <w:vAlign w:val="center"/>
          </w:tcPr>
          <w:p w:rsidR="00494EDE" w:rsidRPr="007D5FDE" w:rsidP="00884547" w14:paraId="05EB9144" w14:textId="3F12216C">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fldChar w:fldCharType="begin"/>
            </w:r>
            <w:r w:rsidRPr="007D5FDE">
              <w:rPr>
                <w:rFonts w:eastAsia="Calibri" w:asciiTheme="majorHAnsi" w:hAnsiTheme="majorHAnsi" w:cstheme="majorHAnsi"/>
                <w:i/>
                <w:iCs/>
                <w:sz w:val="17"/>
                <w:szCs w:val="17"/>
              </w:rPr>
              <w:instrText xml:space="preserve"> =SUM(ABOVE) </w:instrText>
            </w:r>
            <w:r w:rsidRPr="007D5FDE">
              <w:rPr>
                <w:rFonts w:eastAsia="Calibri" w:asciiTheme="majorHAnsi" w:hAnsiTheme="majorHAnsi" w:cstheme="majorHAnsi"/>
                <w:i/>
                <w:iCs/>
                <w:sz w:val="17"/>
                <w:szCs w:val="17"/>
              </w:rPr>
              <w:fldChar w:fldCharType="separate"/>
            </w:r>
            <w:r w:rsidRPr="007D5FDE">
              <w:rPr>
                <w:rFonts w:eastAsia="Calibri" w:asciiTheme="majorHAnsi" w:hAnsiTheme="majorHAnsi" w:cstheme="majorHAnsi"/>
                <w:i/>
                <w:iCs/>
                <w:noProof/>
                <w:sz w:val="17"/>
                <w:szCs w:val="17"/>
              </w:rPr>
              <w:t>1,897</w:t>
            </w:r>
            <w:r w:rsidRPr="007D5FDE">
              <w:rPr>
                <w:rFonts w:eastAsia="Calibri" w:asciiTheme="majorHAnsi" w:hAnsiTheme="majorHAnsi" w:cstheme="majorHAnsi"/>
                <w:i/>
                <w:iCs/>
                <w:sz w:val="17"/>
                <w:szCs w:val="17"/>
              </w:rPr>
              <w:fldChar w:fldCharType="end"/>
            </w:r>
          </w:p>
        </w:tc>
        <w:tc>
          <w:tcPr>
            <w:tcW w:w="810" w:type="dxa"/>
            <w:tcBorders>
              <w:bottom w:val="single" w:sz="4" w:space="0" w:color="auto"/>
            </w:tcBorders>
          </w:tcPr>
          <w:p w:rsidR="00494EDE" w:rsidRPr="007D5FDE" w:rsidP="00884547" w14:paraId="393093E1" w14:textId="179CC8A8">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fldChar w:fldCharType="begin"/>
            </w:r>
            <w:r w:rsidRPr="007D5FDE">
              <w:rPr>
                <w:rFonts w:eastAsia="Calibri" w:asciiTheme="majorHAnsi" w:hAnsiTheme="majorHAnsi" w:cstheme="majorHAnsi"/>
                <w:i/>
                <w:iCs/>
                <w:sz w:val="17"/>
                <w:szCs w:val="17"/>
              </w:rPr>
              <w:instrText xml:space="preserve"> =SUM(ABOVE) </w:instrText>
            </w:r>
            <w:r w:rsidRPr="007D5FDE">
              <w:rPr>
                <w:rFonts w:eastAsia="Calibri" w:asciiTheme="majorHAnsi" w:hAnsiTheme="majorHAnsi" w:cstheme="majorHAnsi"/>
                <w:i/>
                <w:iCs/>
                <w:sz w:val="17"/>
                <w:szCs w:val="17"/>
              </w:rPr>
              <w:fldChar w:fldCharType="separate"/>
            </w:r>
            <w:r w:rsidRPr="007D5FDE">
              <w:rPr>
                <w:rFonts w:eastAsia="Calibri" w:asciiTheme="majorHAnsi" w:hAnsiTheme="majorHAnsi" w:cstheme="majorHAnsi"/>
                <w:i/>
                <w:iCs/>
                <w:noProof/>
                <w:sz w:val="17"/>
                <w:szCs w:val="17"/>
              </w:rPr>
              <w:t>-11,136</w:t>
            </w:r>
            <w:r w:rsidRPr="007D5FDE">
              <w:rPr>
                <w:rFonts w:eastAsia="Calibri" w:asciiTheme="majorHAnsi" w:hAnsiTheme="majorHAnsi" w:cstheme="majorHAnsi"/>
                <w:i/>
                <w:iCs/>
                <w:sz w:val="17"/>
                <w:szCs w:val="17"/>
              </w:rPr>
              <w:fldChar w:fldCharType="end"/>
            </w:r>
          </w:p>
        </w:tc>
        <w:tc>
          <w:tcPr>
            <w:tcW w:w="270" w:type="dxa"/>
            <w:vMerge/>
          </w:tcPr>
          <w:p w:rsidR="00494EDE" w:rsidRPr="007D5FDE" w:rsidP="00884547" w14:paraId="17A5DEBB" w14:textId="77777777">
            <w:pPr>
              <w:pStyle w:val="NoSpacing"/>
              <w:rPr>
                <w:rFonts w:eastAsia="Calibri" w:asciiTheme="majorHAnsi" w:hAnsiTheme="majorHAnsi" w:cstheme="majorHAnsi"/>
                <w:i/>
                <w:iCs/>
                <w:sz w:val="17"/>
                <w:szCs w:val="17"/>
              </w:rPr>
            </w:pPr>
          </w:p>
        </w:tc>
        <w:tc>
          <w:tcPr>
            <w:tcW w:w="905" w:type="dxa"/>
            <w:tcBorders>
              <w:bottom w:val="single" w:sz="4" w:space="0" w:color="auto"/>
            </w:tcBorders>
          </w:tcPr>
          <w:p w:rsidR="00494EDE" w:rsidRPr="007D5FDE" w:rsidP="00884547" w14:paraId="515E640E" w14:textId="2A27C519">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fldChar w:fldCharType="begin"/>
            </w:r>
            <w:r w:rsidRPr="007D5FDE">
              <w:rPr>
                <w:rFonts w:eastAsia="Calibri" w:asciiTheme="majorHAnsi" w:hAnsiTheme="majorHAnsi" w:cstheme="majorHAnsi"/>
                <w:i/>
                <w:iCs/>
                <w:sz w:val="17"/>
                <w:szCs w:val="17"/>
              </w:rPr>
              <w:instrText xml:space="preserve"> =SUM(ABOVE) </w:instrText>
            </w:r>
            <w:r w:rsidRPr="007D5FDE">
              <w:rPr>
                <w:rFonts w:eastAsia="Calibri" w:asciiTheme="majorHAnsi" w:hAnsiTheme="majorHAnsi" w:cstheme="majorHAnsi"/>
                <w:i/>
                <w:iCs/>
                <w:sz w:val="17"/>
                <w:szCs w:val="17"/>
              </w:rPr>
              <w:fldChar w:fldCharType="separate"/>
            </w:r>
            <w:r w:rsidRPr="007D5FDE">
              <w:rPr>
                <w:rFonts w:eastAsia="Calibri" w:asciiTheme="majorHAnsi" w:hAnsiTheme="majorHAnsi" w:cstheme="majorHAnsi"/>
                <w:i/>
                <w:iCs/>
                <w:noProof/>
                <w:sz w:val="17"/>
                <w:szCs w:val="17"/>
              </w:rPr>
              <w:t>181,883</w:t>
            </w:r>
            <w:r w:rsidRPr="007D5FDE">
              <w:rPr>
                <w:rFonts w:eastAsia="Calibri" w:asciiTheme="majorHAnsi" w:hAnsiTheme="majorHAnsi" w:cstheme="majorHAnsi"/>
                <w:i/>
                <w:iCs/>
                <w:sz w:val="17"/>
                <w:szCs w:val="17"/>
              </w:rPr>
              <w:fldChar w:fldCharType="end"/>
            </w:r>
          </w:p>
        </w:tc>
        <w:tc>
          <w:tcPr>
            <w:tcW w:w="809" w:type="dxa"/>
            <w:tcBorders>
              <w:bottom w:val="single" w:sz="4" w:space="0" w:color="auto"/>
            </w:tcBorders>
            <w:shd w:val="clear" w:color="auto" w:fill="D9D9D9" w:themeFill="background1" w:themeFillShade="D9"/>
          </w:tcPr>
          <w:p w:rsidR="00494EDE" w:rsidRPr="007D5FDE" w:rsidP="00884547" w14:paraId="2D3148CD" w14:textId="125C0CA6">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fldChar w:fldCharType="begin"/>
            </w:r>
            <w:r w:rsidRPr="007D5FDE">
              <w:rPr>
                <w:rFonts w:eastAsia="Calibri" w:asciiTheme="majorHAnsi" w:hAnsiTheme="majorHAnsi" w:cstheme="majorHAnsi"/>
                <w:i/>
                <w:iCs/>
                <w:sz w:val="17"/>
                <w:szCs w:val="17"/>
              </w:rPr>
              <w:instrText xml:space="preserve"> =SUM(ABOVE) </w:instrText>
            </w:r>
            <w:r w:rsidRPr="007D5FDE">
              <w:rPr>
                <w:rFonts w:eastAsia="Calibri" w:asciiTheme="majorHAnsi" w:hAnsiTheme="majorHAnsi" w:cstheme="majorHAnsi"/>
                <w:i/>
                <w:iCs/>
                <w:sz w:val="17"/>
                <w:szCs w:val="17"/>
              </w:rPr>
              <w:fldChar w:fldCharType="separate"/>
            </w:r>
            <w:r w:rsidRPr="007D5FDE">
              <w:rPr>
                <w:rFonts w:eastAsia="Calibri" w:asciiTheme="majorHAnsi" w:hAnsiTheme="majorHAnsi" w:cstheme="majorHAnsi"/>
                <w:i/>
                <w:iCs/>
                <w:noProof/>
                <w:sz w:val="17"/>
                <w:szCs w:val="17"/>
              </w:rPr>
              <w:t>26,750</w:t>
            </w:r>
            <w:r w:rsidRPr="007D5FDE">
              <w:rPr>
                <w:rFonts w:eastAsia="Calibri" w:asciiTheme="majorHAnsi" w:hAnsiTheme="majorHAnsi" w:cstheme="majorHAnsi"/>
                <w:i/>
                <w:iCs/>
                <w:sz w:val="17"/>
                <w:szCs w:val="17"/>
              </w:rPr>
              <w:fldChar w:fldCharType="end"/>
            </w:r>
          </w:p>
        </w:tc>
        <w:tc>
          <w:tcPr>
            <w:tcW w:w="900" w:type="dxa"/>
            <w:tcBorders>
              <w:bottom w:val="single" w:sz="4" w:space="0" w:color="auto"/>
            </w:tcBorders>
          </w:tcPr>
          <w:p w:rsidR="00494EDE" w:rsidRPr="007D5FDE" w:rsidP="00884547" w14:paraId="56C2A089" w14:textId="1E17AFD5">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fldChar w:fldCharType="begin"/>
            </w:r>
            <w:r w:rsidRPr="007D5FDE">
              <w:rPr>
                <w:rFonts w:eastAsia="Calibri" w:asciiTheme="majorHAnsi" w:hAnsiTheme="majorHAnsi" w:cstheme="majorHAnsi"/>
                <w:i/>
                <w:iCs/>
                <w:sz w:val="17"/>
                <w:szCs w:val="17"/>
              </w:rPr>
              <w:instrText xml:space="preserve"> =SUM(ABOVE) </w:instrText>
            </w:r>
            <w:r w:rsidRPr="007D5FDE">
              <w:rPr>
                <w:rFonts w:eastAsia="Calibri" w:asciiTheme="majorHAnsi" w:hAnsiTheme="majorHAnsi" w:cstheme="majorHAnsi"/>
                <w:i/>
                <w:iCs/>
                <w:sz w:val="17"/>
                <w:szCs w:val="17"/>
              </w:rPr>
              <w:fldChar w:fldCharType="separate"/>
            </w:r>
            <w:r w:rsidRPr="007D5FDE">
              <w:rPr>
                <w:rFonts w:eastAsia="Calibri" w:asciiTheme="majorHAnsi" w:hAnsiTheme="majorHAnsi" w:cstheme="majorHAnsi"/>
                <w:i/>
                <w:iCs/>
                <w:noProof/>
                <w:sz w:val="17"/>
                <w:szCs w:val="17"/>
              </w:rPr>
              <w:t>-155,133</w:t>
            </w:r>
            <w:r w:rsidRPr="007D5FDE">
              <w:rPr>
                <w:rFonts w:eastAsia="Calibri" w:asciiTheme="majorHAnsi" w:hAnsiTheme="majorHAnsi" w:cstheme="majorHAnsi"/>
                <w:i/>
                <w:iCs/>
                <w:sz w:val="17"/>
                <w:szCs w:val="17"/>
              </w:rPr>
              <w:fldChar w:fldCharType="end"/>
            </w:r>
          </w:p>
        </w:tc>
      </w:tr>
      <w:tr w14:paraId="7544E31D" w14:textId="77777777" w:rsidTr="00CD32F7">
        <w:tblPrEx>
          <w:tblW w:w="9630" w:type="dxa"/>
          <w:tblInd w:w="-72" w:type="dxa"/>
          <w:tblLook w:val="04A0"/>
        </w:tblPrEx>
        <w:trPr>
          <w:trHeight w:val="377"/>
        </w:trPr>
        <w:tc>
          <w:tcPr>
            <w:tcW w:w="3863" w:type="dxa"/>
            <w:gridSpan w:val="4"/>
            <w:tcBorders>
              <w:left w:val="nil"/>
              <w:right w:val="nil"/>
            </w:tcBorders>
            <w:vAlign w:val="center"/>
          </w:tcPr>
          <w:p w:rsidR="00195397" w:rsidRPr="007D5FDE" w:rsidP="00CD32F7" w14:paraId="62D2B906" w14:textId="6C47BBCF">
            <w:pPr>
              <w:pStyle w:val="NoSpacing"/>
              <w:rPr>
                <w:rFonts w:eastAsia="Calibri" w:asciiTheme="majorHAnsi" w:hAnsiTheme="majorHAnsi" w:cstheme="majorHAnsi"/>
                <w:b/>
                <w:bCs/>
                <w:sz w:val="17"/>
                <w:szCs w:val="17"/>
              </w:rPr>
            </w:pPr>
            <w:r w:rsidRPr="007D5FDE">
              <w:rPr>
                <w:rFonts w:eastAsia="Calibri" w:asciiTheme="majorHAnsi" w:hAnsiTheme="majorHAnsi" w:cstheme="majorHAnsi"/>
                <w:b/>
                <w:bCs/>
                <w:sz w:val="17"/>
                <w:szCs w:val="17"/>
              </w:rPr>
              <w:t>Removed</w:t>
            </w:r>
          </w:p>
        </w:tc>
        <w:tc>
          <w:tcPr>
            <w:tcW w:w="270" w:type="dxa"/>
            <w:vMerge/>
            <w:tcBorders>
              <w:left w:val="nil"/>
              <w:right w:val="nil"/>
            </w:tcBorders>
          </w:tcPr>
          <w:p w:rsidR="00195397" w:rsidRPr="007D5FDE" w:rsidP="00884547" w14:paraId="49110979" w14:textId="77777777">
            <w:pPr>
              <w:pStyle w:val="NoSpacing"/>
              <w:rPr>
                <w:rFonts w:eastAsia="Calibri" w:asciiTheme="majorHAnsi" w:hAnsiTheme="majorHAnsi" w:cstheme="majorHAnsi"/>
                <w:sz w:val="17"/>
                <w:szCs w:val="17"/>
              </w:rPr>
            </w:pPr>
          </w:p>
        </w:tc>
        <w:tc>
          <w:tcPr>
            <w:tcW w:w="2613" w:type="dxa"/>
            <w:gridSpan w:val="3"/>
            <w:tcBorders>
              <w:left w:val="nil"/>
              <w:right w:val="nil"/>
            </w:tcBorders>
            <w:vAlign w:val="center"/>
          </w:tcPr>
          <w:p w:rsidR="00195397" w:rsidRPr="007D5FDE" w:rsidP="00884547" w14:paraId="366E740E" w14:textId="77777777">
            <w:pPr>
              <w:pStyle w:val="NoSpacing"/>
              <w:jc w:val="center"/>
              <w:rPr>
                <w:rFonts w:eastAsia="Calibri" w:asciiTheme="majorHAnsi" w:hAnsiTheme="majorHAnsi" w:cstheme="majorHAnsi"/>
                <w:sz w:val="17"/>
                <w:szCs w:val="17"/>
                <w:highlight w:val="yellow"/>
              </w:rPr>
            </w:pPr>
          </w:p>
        </w:tc>
        <w:tc>
          <w:tcPr>
            <w:tcW w:w="270" w:type="dxa"/>
            <w:vMerge/>
            <w:tcBorders>
              <w:left w:val="nil"/>
              <w:right w:val="nil"/>
            </w:tcBorders>
          </w:tcPr>
          <w:p w:rsidR="00195397" w:rsidRPr="007D5FDE" w:rsidP="00884547" w14:paraId="46670684" w14:textId="77777777">
            <w:pPr>
              <w:pStyle w:val="NoSpacing"/>
              <w:rPr>
                <w:rFonts w:eastAsia="Calibri" w:asciiTheme="majorHAnsi" w:hAnsiTheme="majorHAnsi" w:cstheme="majorHAnsi"/>
                <w:sz w:val="17"/>
                <w:szCs w:val="17"/>
              </w:rPr>
            </w:pPr>
          </w:p>
        </w:tc>
        <w:tc>
          <w:tcPr>
            <w:tcW w:w="2614" w:type="dxa"/>
            <w:gridSpan w:val="3"/>
            <w:tcBorders>
              <w:left w:val="nil"/>
              <w:right w:val="nil"/>
            </w:tcBorders>
          </w:tcPr>
          <w:p w:rsidR="00195397" w:rsidRPr="007D5FDE" w:rsidP="00884547" w14:paraId="6F2839F8" w14:textId="77777777">
            <w:pPr>
              <w:pStyle w:val="NoSpacing"/>
              <w:jc w:val="center"/>
              <w:rPr>
                <w:rFonts w:eastAsia="Calibri" w:asciiTheme="majorHAnsi" w:hAnsiTheme="majorHAnsi" w:cstheme="majorHAnsi"/>
                <w:sz w:val="17"/>
                <w:szCs w:val="17"/>
              </w:rPr>
            </w:pPr>
          </w:p>
        </w:tc>
      </w:tr>
      <w:tr w14:paraId="41111E3B" w14:textId="57C35B97" w:rsidTr="000071CF">
        <w:tblPrEx>
          <w:tblW w:w="9630" w:type="dxa"/>
          <w:tblInd w:w="-72" w:type="dxa"/>
          <w:tblLook w:val="04A0"/>
        </w:tblPrEx>
        <w:tc>
          <w:tcPr>
            <w:tcW w:w="1433" w:type="dxa"/>
            <w:vAlign w:val="center"/>
          </w:tcPr>
          <w:p w:rsidR="00455FC5" w:rsidRPr="007D5FDE" w:rsidP="00455FC5" w14:paraId="3A8E7E38" w14:textId="2BFCA6D7">
            <w:pPr>
              <w:pStyle w:val="NoSpacing"/>
              <w:rPr>
                <w:rFonts w:eastAsia="Calibri" w:asciiTheme="majorHAnsi" w:hAnsiTheme="majorHAnsi" w:cstheme="majorHAnsi"/>
                <w:sz w:val="17"/>
                <w:szCs w:val="17"/>
              </w:rPr>
            </w:pPr>
            <w:r w:rsidRPr="007D5FDE">
              <w:rPr>
                <w:rFonts w:eastAsia="Calibri" w:asciiTheme="majorHAnsi" w:hAnsiTheme="majorHAnsi" w:cstheme="majorHAnsi"/>
                <w:sz w:val="17"/>
                <w:szCs w:val="17"/>
              </w:rPr>
              <w:t>Form 10-2201 E</w:t>
            </w:r>
          </w:p>
        </w:tc>
        <w:tc>
          <w:tcPr>
            <w:tcW w:w="905" w:type="dxa"/>
            <w:vAlign w:val="center"/>
          </w:tcPr>
          <w:p w:rsidR="00455FC5" w:rsidRPr="007D5FDE" w:rsidP="00455FC5" w14:paraId="078CECE2" w14:textId="027A5719">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1,700</w:t>
            </w:r>
          </w:p>
        </w:tc>
        <w:tc>
          <w:tcPr>
            <w:tcW w:w="805" w:type="dxa"/>
            <w:shd w:val="clear" w:color="auto" w:fill="D9D9D9" w:themeFill="background1" w:themeFillShade="D9"/>
            <w:vAlign w:val="center"/>
          </w:tcPr>
          <w:p w:rsidR="00455FC5" w:rsidRPr="007D5FDE" w:rsidP="00455FC5" w14:paraId="446858F7" w14:textId="00F7F023">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0</w:t>
            </w:r>
          </w:p>
        </w:tc>
        <w:tc>
          <w:tcPr>
            <w:tcW w:w="720" w:type="dxa"/>
          </w:tcPr>
          <w:p w:rsidR="00455FC5" w:rsidRPr="007D5FDE" w:rsidP="007305FC" w14:paraId="7229E4C7" w14:textId="47AAEAF1">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-1,700</w:t>
            </w:r>
          </w:p>
        </w:tc>
        <w:tc>
          <w:tcPr>
            <w:tcW w:w="270" w:type="dxa"/>
            <w:vMerge/>
          </w:tcPr>
          <w:p w:rsidR="00455FC5" w:rsidRPr="007D5FDE" w:rsidP="00455FC5" w14:paraId="4C3A9975" w14:textId="77777777">
            <w:pPr>
              <w:pStyle w:val="NoSpacing"/>
              <w:rPr>
                <w:rFonts w:eastAsia="Calibri" w:asciiTheme="majorHAnsi" w:hAnsiTheme="majorHAnsi" w:cstheme="majorHAnsi"/>
                <w:sz w:val="17"/>
                <w:szCs w:val="17"/>
              </w:rPr>
            </w:pPr>
          </w:p>
        </w:tc>
        <w:tc>
          <w:tcPr>
            <w:tcW w:w="905" w:type="dxa"/>
            <w:vAlign w:val="center"/>
          </w:tcPr>
          <w:p w:rsidR="00455FC5" w:rsidRPr="007D5FDE" w:rsidP="003F6C52" w14:paraId="7F1DFE62" w14:textId="2310114C">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283</w:t>
            </w:r>
          </w:p>
        </w:tc>
        <w:tc>
          <w:tcPr>
            <w:tcW w:w="898" w:type="dxa"/>
            <w:shd w:val="clear" w:color="auto" w:fill="D9D9D9" w:themeFill="background1" w:themeFillShade="D9"/>
            <w:vAlign w:val="center"/>
          </w:tcPr>
          <w:p w:rsidR="00455FC5" w:rsidRPr="007D5FDE" w:rsidP="003F6C52" w14:paraId="3CB4F07C" w14:textId="58753A1E">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0</w:t>
            </w:r>
          </w:p>
        </w:tc>
        <w:tc>
          <w:tcPr>
            <w:tcW w:w="810" w:type="dxa"/>
          </w:tcPr>
          <w:p w:rsidR="00455FC5" w:rsidRPr="007D5FDE" w:rsidP="003F6C52" w14:paraId="047A9AB2" w14:textId="0F743130">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-283</w:t>
            </w:r>
          </w:p>
        </w:tc>
        <w:tc>
          <w:tcPr>
            <w:tcW w:w="270" w:type="dxa"/>
            <w:vMerge/>
          </w:tcPr>
          <w:p w:rsidR="00455FC5" w:rsidRPr="007D5FDE" w:rsidP="00455FC5" w14:paraId="6E8D4360" w14:textId="77777777">
            <w:pPr>
              <w:pStyle w:val="NoSpacing"/>
              <w:rPr>
                <w:rFonts w:eastAsia="Calibri" w:asciiTheme="majorHAnsi" w:hAnsiTheme="majorHAnsi" w:cstheme="majorHAnsi"/>
                <w:sz w:val="17"/>
                <w:szCs w:val="17"/>
              </w:rPr>
            </w:pPr>
          </w:p>
        </w:tc>
        <w:tc>
          <w:tcPr>
            <w:tcW w:w="905" w:type="dxa"/>
          </w:tcPr>
          <w:p w:rsidR="00455FC5" w:rsidRPr="007D5FDE" w:rsidP="007A780B" w14:paraId="3C5EBA3A" w14:textId="644F1F14">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17</w:t>
            </w:r>
          </w:p>
        </w:tc>
        <w:tc>
          <w:tcPr>
            <w:tcW w:w="809" w:type="dxa"/>
            <w:shd w:val="clear" w:color="auto" w:fill="D9D9D9" w:themeFill="background1" w:themeFillShade="D9"/>
          </w:tcPr>
          <w:p w:rsidR="00455FC5" w:rsidRPr="007D5FDE" w:rsidP="007A780B" w14:paraId="191B22C2" w14:textId="55719E41">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0</w:t>
            </w:r>
          </w:p>
        </w:tc>
        <w:tc>
          <w:tcPr>
            <w:tcW w:w="900" w:type="dxa"/>
          </w:tcPr>
          <w:p w:rsidR="00455FC5" w:rsidRPr="007D5FDE" w:rsidP="007A780B" w14:paraId="7C9DA065" w14:textId="3F2E8328">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-17</w:t>
            </w:r>
          </w:p>
        </w:tc>
      </w:tr>
      <w:tr w14:paraId="6721974F" w14:textId="77777777" w:rsidTr="000071CF">
        <w:tblPrEx>
          <w:tblW w:w="9630" w:type="dxa"/>
          <w:tblInd w:w="-72" w:type="dxa"/>
          <w:tblLook w:val="04A0"/>
        </w:tblPrEx>
        <w:tc>
          <w:tcPr>
            <w:tcW w:w="1433" w:type="dxa"/>
            <w:vAlign w:val="center"/>
          </w:tcPr>
          <w:p w:rsidR="00F903CD" w:rsidRPr="007D5FDE" w:rsidP="00F903CD" w14:paraId="4678FE44" w14:textId="74A9AA71">
            <w:pPr>
              <w:pStyle w:val="NoSpacing"/>
              <w:rPr>
                <w:rFonts w:eastAsia="Calibri" w:asciiTheme="majorHAnsi" w:hAnsiTheme="majorHAnsi" w:cstheme="majorHAnsi"/>
                <w:sz w:val="17"/>
                <w:szCs w:val="17"/>
              </w:rPr>
            </w:pPr>
            <w:r w:rsidRPr="007D5FDE">
              <w:rPr>
                <w:rFonts w:eastAsia="Calibri" w:asciiTheme="majorHAnsi" w:hAnsiTheme="majorHAnsi" w:cstheme="majorHAnsi"/>
                <w:sz w:val="17"/>
                <w:szCs w:val="17"/>
              </w:rPr>
              <w:t>Form 10-2201 F</w:t>
            </w:r>
          </w:p>
        </w:tc>
        <w:tc>
          <w:tcPr>
            <w:tcW w:w="905" w:type="dxa"/>
            <w:vAlign w:val="center"/>
          </w:tcPr>
          <w:p w:rsidR="00F903CD" w:rsidRPr="007D5FDE" w:rsidP="00F903CD" w14:paraId="2ABF55F0" w14:textId="2A6C13EE">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12</w:t>
            </w:r>
          </w:p>
        </w:tc>
        <w:tc>
          <w:tcPr>
            <w:tcW w:w="805" w:type="dxa"/>
            <w:shd w:val="clear" w:color="auto" w:fill="D9D9D9" w:themeFill="background1" w:themeFillShade="D9"/>
            <w:vAlign w:val="center"/>
          </w:tcPr>
          <w:p w:rsidR="00F903CD" w:rsidRPr="007D5FDE" w:rsidP="00F903CD" w14:paraId="0950ACDC" w14:textId="42C43154">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0</w:t>
            </w:r>
          </w:p>
        </w:tc>
        <w:tc>
          <w:tcPr>
            <w:tcW w:w="720" w:type="dxa"/>
          </w:tcPr>
          <w:p w:rsidR="00F903CD" w:rsidRPr="007D5FDE" w:rsidP="00F903CD" w14:paraId="77043123" w14:textId="0304005D">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-12</w:t>
            </w:r>
          </w:p>
        </w:tc>
        <w:tc>
          <w:tcPr>
            <w:tcW w:w="270" w:type="dxa"/>
            <w:vMerge/>
          </w:tcPr>
          <w:p w:rsidR="00F903CD" w:rsidRPr="007D5FDE" w:rsidP="00F903CD" w14:paraId="76DDF4E9" w14:textId="77777777">
            <w:pPr>
              <w:pStyle w:val="NoSpacing"/>
              <w:rPr>
                <w:rFonts w:eastAsia="Calibri" w:asciiTheme="majorHAnsi" w:hAnsiTheme="majorHAnsi" w:cstheme="majorHAnsi"/>
                <w:sz w:val="17"/>
                <w:szCs w:val="17"/>
              </w:rPr>
            </w:pPr>
          </w:p>
        </w:tc>
        <w:tc>
          <w:tcPr>
            <w:tcW w:w="905" w:type="dxa"/>
            <w:vAlign w:val="center"/>
          </w:tcPr>
          <w:p w:rsidR="00F903CD" w:rsidRPr="007D5FDE" w:rsidP="00F903CD" w14:paraId="3C098FBF" w14:textId="3A74516C">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1</w:t>
            </w:r>
          </w:p>
        </w:tc>
        <w:tc>
          <w:tcPr>
            <w:tcW w:w="898" w:type="dxa"/>
            <w:shd w:val="clear" w:color="auto" w:fill="D9D9D9" w:themeFill="background1" w:themeFillShade="D9"/>
            <w:vAlign w:val="center"/>
          </w:tcPr>
          <w:p w:rsidR="00F903CD" w:rsidRPr="007D5FDE" w:rsidP="00F903CD" w14:paraId="55DC6B07" w14:textId="244372D5">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0</w:t>
            </w:r>
          </w:p>
        </w:tc>
        <w:tc>
          <w:tcPr>
            <w:tcW w:w="810" w:type="dxa"/>
          </w:tcPr>
          <w:p w:rsidR="00F903CD" w:rsidRPr="007D5FDE" w:rsidP="00F903CD" w14:paraId="0402C0D1" w14:textId="615830C5">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-1</w:t>
            </w:r>
          </w:p>
        </w:tc>
        <w:tc>
          <w:tcPr>
            <w:tcW w:w="270" w:type="dxa"/>
            <w:vMerge/>
          </w:tcPr>
          <w:p w:rsidR="00F903CD" w:rsidRPr="007D5FDE" w:rsidP="00F903CD" w14:paraId="78ABBA29" w14:textId="77777777">
            <w:pPr>
              <w:pStyle w:val="NoSpacing"/>
              <w:rPr>
                <w:rFonts w:eastAsia="Calibri" w:asciiTheme="majorHAnsi" w:hAnsiTheme="majorHAnsi" w:cstheme="majorHAnsi"/>
                <w:sz w:val="17"/>
                <w:szCs w:val="17"/>
              </w:rPr>
            </w:pPr>
          </w:p>
        </w:tc>
        <w:tc>
          <w:tcPr>
            <w:tcW w:w="905" w:type="dxa"/>
          </w:tcPr>
          <w:p w:rsidR="00F903CD" w:rsidRPr="007D5FDE" w:rsidP="00F903CD" w14:paraId="6F11A57C" w14:textId="6DB3587B">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0</w:t>
            </w:r>
          </w:p>
        </w:tc>
        <w:tc>
          <w:tcPr>
            <w:tcW w:w="809" w:type="dxa"/>
            <w:shd w:val="clear" w:color="auto" w:fill="D9D9D9" w:themeFill="background1" w:themeFillShade="D9"/>
          </w:tcPr>
          <w:p w:rsidR="00F903CD" w:rsidRPr="007D5FDE" w:rsidP="00F903CD" w14:paraId="13068A26" w14:textId="3B50C93E">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0</w:t>
            </w:r>
          </w:p>
        </w:tc>
        <w:tc>
          <w:tcPr>
            <w:tcW w:w="900" w:type="dxa"/>
          </w:tcPr>
          <w:p w:rsidR="00F903CD" w:rsidRPr="007D5FDE" w:rsidP="00F903CD" w14:paraId="7CEE9045" w14:textId="519365C3">
            <w:pPr>
              <w:pStyle w:val="NoSpacing"/>
              <w:jc w:val="center"/>
              <w:rPr>
                <w:rFonts w:eastAsia="Calibri" w:asciiTheme="majorHAnsi" w:hAnsiTheme="majorHAnsi" w:cstheme="majorHAnsi"/>
                <w:sz w:val="17"/>
                <w:szCs w:val="17"/>
              </w:rPr>
            </w:pPr>
            <w:r w:rsidRPr="007D5FDE">
              <w:rPr>
                <w:rFonts w:eastAsia="Calibri" w:asciiTheme="majorHAnsi" w:hAnsiTheme="majorHAnsi" w:cstheme="majorHAnsi"/>
                <w:sz w:val="17"/>
                <w:szCs w:val="17"/>
              </w:rPr>
              <w:t>0</w:t>
            </w:r>
          </w:p>
        </w:tc>
      </w:tr>
      <w:tr w14:paraId="3E6D2887" w14:textId="77777777" w:rsidTr="000071CF">
        <w:tblPrEx>
          <w:tblW w:w="9630" w:type="dxa"/>
          <w:tblInd w:w="-72" w:type="dxa"/>
          <w:tblLook w:val="04A0"/>
        </w:tblPrEx>
        <w:tc>
          <w:tcPr>
            <w:tcW w:w="1433" w:type="dxa"/>
            <w:vAlign w:val="center"/>
          </w:tcPr>
          <w:p w:rsidR="00F903CD" w:rsidRPr="007D5FDE" w:rsidP="00B53530" w14:paraId="064F1009" w14:textId="1E41D83F">
            <w:pPr>
              <w:pStyle w:val="NoSpacing"/>
              <w:jc w:val="right"/>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t>Subtotal</w:t>
            </w:r>
          </w:p>
        </w:tc>
        <w:tc>
          <w:tcPr>
            <w:tcW w:w="905" w:type="dxa"/>
            <w:vAlign w:val="center"/>
          </w:tcPr>
          <w:p w:rsidR="00F903CD" w:rsidRPr="007D5FDE" w:rsidP="00F903CD" w14:paraId="2226E48A" w14:textId="5BA674CE">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fldChar w:fldCharType="begin"/>
            </w:r>
            <w:r w:rsidRPr="007D5FDE">
              <w:rPr>
                <w:rFonts w:eastAsia="Calibri" w:asciiTheme="majorHAnsi" w:hAnsiTheme="majorHAnsi" w:cstheme="majorHAnsi"/>
                <w:i/>
                <w:iCs/>
                <w:sz w:val="17"/>
                <w:szCs w:val="17"/>
              </w:rPr>
              <w:instrText xml:space="preserve"> =SUM(ABOVE) </w:instrText>
            </w:r>
            <w:r w:rsidRPr="007D5FDE">
              <w:rPr>
                <w:rFonts w:eastAsia="Calibri" w:asciiTheme="majorHAnsi" w:hAnsiTheme="majorHAnsi" w:cstheme="majorHAnsi"/>
                <w:i/>
                <w:iCs/>
                <w:sz w:val="17"/>
                <w:szCs w:val="17"/>
              </w:rPr>
              <w:fldChar w:fldCharType="separate"/>
            </w:r>
            <w:r w:rsidRPr="007D5FDE">
              <w:rPr>
                <w:rFonts w:eastAsia="Calibri" w:asciiTheme="majorHAnsi" w:hAnsiTheme="majorHAnsi" w:cstheme="majorHAnsi"/>
                <w:i/>
                <w:iCs/>
                <w:noProof/>
                <w:sz w:val="17"/>
                <w:szCs w:val="17"/>
              </w:rPr>
              <w:t>1,712</w:t>
            </w:r>
            <w:r w:rsidRPr="007D5FDE">
              <w:rPr>
                <w:rFonts w:eastAsia="Calibri" w:asciiTheme="majorHAnsi" w:hAnsiTheme="majorHAnsi" w:cstheme="majorHAnsi"/>
                <w:i/>
                <w:iCs/>
                <w:sz w:val="17"/>
                <w:szCs w:val="17"/>
              </w:rPr>
              <w:fldChar w:fldCharType="end"/>
            </w:r>
          </w:p>
        </w:tc>
        <w:tc>
          <w:tcPr>
            <w:tcW w:w="805" w:type="dxa"/>
            <w:shd w:val="clear" w:color="auto" w:fill="D9D9D9" w:themeFill="background1" w:themeFillShade="D9"/>
            <w:vAlign w:val="center"/>
          </w:tcPr>
          <w:p w:rsidR="00F903CD" w:rsidRPr="007D5FDE" w:rsidP="00F903CD" w14:paraId="491A4F9C" w14:textId="616AB3F1">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t>0</w:t>
            </w:r>
          </w:p>
        </w:tc>
        <w:tc>
          <w:tcPr>
            <w:tcW w:w="720" w:type="dxa"/>
          </w:tcPr>
          <w:p w:rsidR="00F903CD" w:rsidRPr="007D5FDE" w:rsidP="00F903CD" w14:paraId="116CE679" w14:textId="49CA540F">
            <w:pPr>
              <w:pStyle w:val="NoSpacing"/>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fldChar w:fldCharType="begin"/>
            </w:r>
            <w:r w:rsidRPr="007D5FDE">
              <w:rPr>
                <w:rFonts w:eastAsia="Calibri" w:asciiTheme="majorHAnsi" w:hAnsiTheme="majorHAnsi" w:cstheme="majorHAnsi"/>
                <w:i/>
                <w:iCs/>
                <w:sz w:val="17"/>
                <w:szCs w:val="17"/>
              </w:rPr>
              <w:instrText xml:space="preserve"> =SUM(ABOVE) </w:instrText>
            </w:r>
            <w:r w:rsidRPr="007D5FDE">
              <w:rPr>
                <w:rFonts w:eastAsia="Calibri" w:asciiTheme="majorHAnsi" w:hAnsiTheme="majorHAnsi" w:cstheme="majorHAnsi"/>
                <w:i/>
                <w:iCs/>
                <w:sz w:val="17"/>
                <w:szCs w:val="17"/>
              </w:rPr>
              <w:fldChar w:fldCharType="separate"/>
            </w:r>
            <w:r w:rsidRPr="007D5FDE">
              <w:rPr>
                <w:rFonts w:eastAsia="Calibri" w:asciiTheme="majorHAnsi" w:hAnsiTheme="majorHAnsi" w:cstheme="majorHAnsi"/>
                <w:i/>
                <w:iCs/>
                <w:noProof/>
                <w:sz w:val="17"/>
                <w:szCs w:val="17"/>
              </w:rPr>
              <w:t>-1,712</w:t>
            </w:r>
            <w:r w:rsidRPr="007D5FDE">
              <w:rPr>
                <w:rFonts w:eastAsia="Calibri" w:asciiTheme="majorHAnsi" w:hAnsiTheme="majorHAnsi" w:cstheme="majorHAnsi"/>
                <w:i/>
                <w:iCs/>
                <w:sz w:val="17"/>
                <w:szCs w:val="17"/>
              </w:rPr>
              <w:fldChar w:fldCharType="end"/>
            </w:r>
          </w:p>
        </w:tc>
        <w:tc>
          <w:tcPr>
            <w:tcW w:w="270" w:type="dxa"/>
            <w:vMerge/>
            <w:tcBorders>
              <w:bottom w:val="nil"/>
            </w:tcBorders>
          </w:tcPr>
          <w:p w:rsidR="00F903CD" w:rsidRPr="007D5FDE" w:rsidP="00F903CD" w14:paraId="19D2586C" w14:textId="77777777">
            <w:pPr>
              <w:pStyle w:val="NoSpacing"/>
              <w:rPr>
                <w:rFonts w:eastAsia="Calibri" w:asciiTheme="majorHAnsi" w:hAnsiTheme="majorHAnsi" w:cstheme="majorHAnsi"/>
                <w:i/>
                <w:iCs/>
                <w:sz w:val="17"/>
                <w:szCs w:val="17"/>
              </w:rPr>
            </w:pPr>
          </w:p>
        </w:tc>
        <w:tc>
          <w:tcPr>
            <w:tcW w:w="905" w:type="dxa"/>
            <w:vAlign w:val="center"/>
          </w:tcPr>
          <w:p w:rsidR="00F903CD" w:rsidRPr="007D5FDE" w:rsidP="00F903CD" w14:paraId="3596DE02" w14:textId="25AE9C4E">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fldChar w:fldCharType="begin"/>
            </w:r>
            <w:r w:rsidRPr="007D5FDE">
              <w:rPr>
                <w:rFonts w:eastAsia="Calibri" w:asciiTheme="majorHAnsi" w:hAnsiTheme="majorHAnsi" w:cstheme="majorHAnsi"/>
                <w:i/>
                <w:iCs/>
                <w:sz w:val="17"/>
                <w:szCs w:val="17"/>
              </w:rPr>
              <w:instrText xml:space="preserve"> =SUM(ABOVE) </w:instrText>
            </w:r>
            <w:r w:rsidRPr="007D5FDE">
              <w:rPr>
                <w:rFonts w:eastAsia="Calibri" w:asciiTheme="majorHAnsi" w:hAnsiTheme="majorHAnsi" w:cstheme="majorHAnsi"/>
                <w:i/>
                <w:iCs/>
                <w:sz w:val="17"/>
                <w:szCs w:val="17"/>
              </w:rPr>
              <w:fldChar w:fldCharType="separate"/>
            </w:r>
            <w:r w:rsidRPr="007D5FDE">
              <w:rPr>
                <w:rFonts w:eastAsia="Calibri" w:asciiTheme="majorHAnsi" w:hAnsiTheme="majorHAnsi" w:cstheme="majorHAnsi"/>
                <w:i/>
                <w:iCs/>
                <w:noProof/>
                <w:sz w:val="17"/>
                <w:szCs w:val="17"/>
              </w:rPr>
              <w:t>284</w:t>
            </w:r>
            <w:r w:rsidRPr="007D5FDE">
              <w:rPr>
                <w:rFonts w:eastAsia="Calibri" w:asciiTheme="majorHAnsi" w:hAnsiTheme="majorHAnsi" w:cstheme="majorHAnsi"/>
                <w:i/>
                <w:iCs/>
                <w:sz w:val="17"/>
                <w:szCs w:val="17"/>
              </w:rPr>
              <w:fldChar w:fldCharType="end"/>
            </w:r>
          </w:p>
        </w:tc>
        <w:tc>
          <w:tcPr>
            <w:tcW w:w="898" w:type="dxa"/>
            <w:shd w:val="clear" w:color="auto" w:fill="D9D9D9" w:themeFill="background1" w:themeFillShade="D9"/>
            <w:vAlign w:val="center"/>
          </w:tcPr>
          <w:p w:rsidR="00F903CD" w:rsidRPr="007D5FDE" w:rsidP="00F903CD" w14:paraId="77CFC418" w14:textId="7A709182">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t>0</w:t>
            </w:r>
          </w:p>
        </w:tc>
        <w:tc>
          <w:tcPr>
            <w:tcW w:w="810" w:type="dxa"/>
          </w:tcPr>
          <w:p w:rsidR="00F903CD" w:rsidRPr="007D5FDE" w:rsidP="00F903CD" w14:paraId="78A2D6F5" w14:textId="6F971812">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fldChar w:fldCharType="begin"/>
            </w:r>
            <w:r w:rsidRPr="007D5FDE">
              <w:rPr>
                <w:rFonts w:eastAsia="Calibri" w:asciiTheme="majorHAnsi" w:hAnsiTheme="majorHAnsi" w:cstheme="majorHAnsi"/>
                <w:i/>
                <w:iCs/>
                <w:sz w:val="17"/>
                <w:szCs w:val="17"/>
              </w:rPr>
              <w:instrText xml:space="preserve"> =SUM(ABOVE) </w:instrText>
            </w:r>
            <w:r w:rsidRPr="007D5FDE">
              <w:rPr>
                <w:rFonts w:eastAsia="Calibri" w:asciiTheme="majorHAnsi" w:hAnsiTheme="majorHAnsi" w:cstheme="majorHAnsi"/>
                <w:i/>
                <w:iCs/>
                <w:sz w:val="17"/>
                <w:szCs w:val="17"/>
              </w:rPr>
              <w:fldChar w:fldCharType="separate"/>
            </w:r>
            <w:r w:rsidRPr="007D5FDE">
              <w:rPr>
                <w:rFonts w:eastAsia="Calibri" w:asciiTheme="majorHAnsi" w:hAnsiTheme="majorHAnsi" w:cstheme="majorHAnsi"/>
                <w:i/>
                <w:iCs/>
                <w:noProof/>
                <w:sz w:val="17"/>
                <w:szCs w:val="17"/>
              </w:rPr>
              <w:t>-284</w:t>
            </w:r>
            <w:r w:rsidRPr="007D5FDE">
              <w:rPr>
                <w:rFonts w:eastAsia="Calibri" w:asciiTheme="majorHAnsi" w:hAnsiTheme="majorHAnsi" w:cstheme="majorHAnsi"/>
                <w:i/>
                <w:iCs/>
                <w:sz w:val="17"/>
                <w:szCs w:val="17"/>
              </w:rPr>
              <w:fldChar w:fldCharType="end"/>
            </w:r>
          </w:p>
        </w:tc>
        <w:tc>
          <w:tcPr>
            <w:tcW w:w="270" w:type="dxa"/>
            <w:vMerge/>
            <w:tcBorders>
              <w:bottom w:val="nil"/>
            </w:tcBorders>
          </w:tcPr>
          <w:p w:rsidR="00F903CD" w:rsidRPr="007D5FDE" w:rsidP="00F903CD" w14:paraId="1A1D7A27" w14:textId="77777777">
            <w:pPr>
              <w:pStyle w:val="NoSpacing"/>
              <w:rPr>
                <w:rFonts w:eastAsia="Calibri" w:asciiTheme="majorHAnsi" w:hAnsiTheme="majorHAnsi" w:cstheme="majorHAnsi"/>
                <w:i/>
                <w:iCs/>
                <w:sz w:val="17"/>
                <w:szCs w:val="17"/>
              </w:rPr>
            </w:pPr>
          </w:p>
        </w:tc>
        <w:tc>
          <w:tcPr>
            <w:tcW w:w="905" w:type="dxa"/>
          </w:tcPr>
          <w:p w:rsidR="00F903CD" w:rsidRPr="007D5FDE" w:rsidP="00F903CD" w14:paraId="77E3FB76" w14:textId="47E5DACC">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t>17</w:t>
            </w:r>
          </w:p>
        </w:tc>
        <w:tc>
          <w:tcPr>
            <w:tcW w:w="809" w:type="dxa"/>
            <w:shd w:val="clear" w:color="auto" w:fill="D9D9D9" w:themeFill="background1" w:themeFillShade="D9"/>
          </w:tcPr>
          <w:p w:rsidR="00F903CD" w:rsidRPr="007D5FDE" w:rsidP="00F903CD" w14:paraId="0032E125" w14:textId="673BF738">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t>0</w:t>
            </w:r>
          </w:p>
        </w:tc>
        <w:tc>
          <w:tcPr>
            <w:tcW w:w="900" w:type="dxa"/>
          </w:tcPr>
          <w:p w:rsidR="00F903CD" w:rsidRPr="007D5FDE" w:rsidP="00F903CD" w14:paraId="3AF404E9" w14:textId="719F501A">
            <w:pPr>
              <w:pStyle w:val="NoSpacing"/>
              <w:jc w:val="center"/>
              <w:rPr>
                <w:rFonts w:eastAsia="Calibri" w:asciiTheme="majorHAnsi" w:hAnsiTheme="majorHAnsi" w:cstheme="majorHAnsi"/>
                <w:i/>
                <w:iCs/>
                <w:sz w:val="17"/>
                <w:szCs w:val="17"/>
              </w:rPr>
            </w:pPr>
            <w:r w:rsidRPr="007D5FDE">
              <w:rPr>
                <w:rFonts w:eastAsia="Calibri" w:asciiTheme="majorHAnsi" w:hAnsiTheme="majorHAnsi" w:cstheme="majorHAnsi"/>
                <w:i/>
                <w:iCs/>
                <w:sz w:val="17"/>
                <w:szCs w:val="17"/>
              </w:rPr>
              <w:fldChar w:fldCharType="begin"/>
            </w:r>
            <w:r w:rsidRPr="007D5FDE">
              <w:rPr>
                <w:rFonts w:eastAsia="Calibri" w:asciiTheme="majorHAnsi" w:hAnsiTheme="majorHAnsi" w:cstheme="majorHAnsi"/>
                <w:i/>
                <w:iCs/>
                <w:sz w:val="17"/>
                <w:szCs w:val="17"/>
              </w:rPr>
              <w:instrText xml:space="preserve"> =SUM(ABOVE) </w:instrText>
            </w:r>
            <w:r w:rsidRPr="007D5FDE">
              <w:rPr>
                <w:rFonts w:eastAsia="Calibri" w:asciiTheme="majorHAnsi" w:hAnsiTheme="majorHAnsi" w:cstheme="majorHAnsi"/>
                <w:i/>
                <w:iCs/>
                <w:sz w:val="17"/>
                <w:szCs w:val="17"/>
              </w:rPr>
              <w:fldChar w:fldCharType="separate"/>
            </w:r>
            <w:r w:rsidRPr="007D5FDE">
              <w:rPr>
                <w:rFonts w:eastAsia="Calibri" w:asciiTheme="majorHAnsi" w:hAnsiTheme="majorHAnsi" w:cstheme="majorHAnsi"/>
                <w:i/>
                <w:iCs/>
                <w:noProof/>
                <w:sz w:val="17"/>
                <w:szCs w:val="17"/>
              </w:rPr>
              <w:t>-</w:t>
            </w:r>
            <w:r w:rsidRPr="007D5FDE" w:rsidR="009A3D75">
              <w:rPr>
                <w:rFonts w:eastAsia="Calibri" w:asciiTheme="majorHAnsi" w:hAnsiTheme="majorHAnsi" w:cstheme="majorHAnsi"/>
                <w:i/>
                <w:iCs/>
                <w:noProof/>
                <w:sz w:val="17"/>
                <w:szCs w:val="17"/>
              </w:rPr>
              <w:t>17</w:t>
            </w:r>
            <w:r w:rsidRPr="007D5FDE">
              <w:rPr>
                <w:rFonts w:eastAsia="Calibri" w:asciiTheme="majorHAnsi" w:hAnsiTheme="majorHAnsi" w:cstheme="majorHAnsi"/>
                <w:i/>
                <w:iCs/>
                <w:sz w:val="17"/>
                <w:szCs w:val="17"/>
              </w:rPr>
              <w:fldChar w:fldCharType="end"/>
            </w:r>
          </w:p>
        </w:tc>
      </w:tr>
      <w:tr w14:paraId="49B2065A" w14:textId="77777777" w:rsidTr="00FC5C2C">
        <w:tblPrEx>
          <w:tblW w:w="9630" w:type="dxa"/>
          <w:tblInd w:w="-72" w:type="dxa"/>
          <w:tblLook w:val="04A0"/>
        </w:tblPrEx>
        <w:trPr>
          <w:trHeight w:val="323"/>
        </w:trPr>
        <w:tc>
          <w:tcPr>
            <w:tcW w:w="1433" w:type="dxa"/>
            <w:vAlign w:val="center"/>
          </w:tcPr>
          <w:p w:rsidR="00B53530" w:rsidRPr="007D5FDE" w:rsidP="00FC5C2C" w14:paraId="69F1085E" w14:textId="75528B2D">
            <w:pPr>
              <w:pStyle w:val="NoSpacing"/>
              <w:jc w:val="center"/>
              <w:rPr>
                <w:rFonts w:eastAsia="Calibri" w:asciiTheme="majorHAnsi" w:hAnsiTheme="majorHAnsi" w:cstheme="majorHAnsi"/>
                <w:b/>
                <w:bCs/>
                <w:sz w:val="17"/>
                <w:szCs w:val="17"/>
              </w:rPr>
            </w:pPr>
            <w:r w:rsidRPr="007D5FDE">
              <w:rPr>
                <w:rFonts w:eastAsia="Calibri" w:asciiTheme="majorHAnsi" w:hAnsiTheme="majorHAnsi" w:cstheme="majorHAnsi"/>
                <w:b/>
                <w:bCs/>
                <w:sz w:val="17"/>
                <w:szCs w:val="17"/>
              </w:rPr>
              <w:t>TOTAL</w:t>
            </w:r>
          </w:p>
        </w:tc>
        <w:tc>
          <w:tcPr>
            <w:tcW w:w="905" w:type="dxa"/>
            <w:vAlign w:val="center"/>
          </w:tcPr>
          <w:p w:rsidR="00B53530" w:rsidRPr="007D5FDE" w:rsidP="00FC5C2C" w14:paraId="5EDAE89F" w14:textId="3F1B3BF9">
            <w:pPr>
              <w:pStyle w:val="NoSpacing"/>
              <w:jc w:val="center"/>
              <w:rPr>
                <w:rFonts w:eastAsia="Calibri" w:asciiTheme="majorHAnsi" w:hAnsiTheme="majorHAnsi" w:cstheme="majorHAnsi"/>
                <w:b/>
                <w:bCs/>
                <w:sz w:val="17"/>
                <w:szCs w:val="17"/>
              </w:rPr>
            </w:pPr>
            <w:r w:rsidRPr="007D5FDE">
              <w:rPr>
                <w:rFonts w:eastAsia="Calibri" w:asciiTheme="majorHAnsi" w:hAnsiTheme="majorHAnsi" w:cstheme="majorHAnsi"/>
                <w:b/>
                <w:bCs/>
                <w:sz w:val="17"/>
                <w:szCs w:val="17"/>
              </w:rPr>
              <w:t>10</w:t>
            </w:r>
            <w:r w:rsidRPr="007D5FDE" w:rsidR="00102B29">
              <w:rPr>
                <w:rFonts w:eastAsia="Calibri" w:asciiTheme="majorHAnsi" w:hAnsiTheme="majorHAnsi" w:cstheme="majorHAnsi"/>
                <w:b/>
                <w:bCs/>
                <w:sz w:val="17"/>
                <w:szCs w:val="17"/>
              </w:rPr>
              <w:t>,212</w:t>
            </w:r>
          </w:p>
        </w:tc>
        <w:tc>
          <w:tcPr>
            <w:tcW w:w="805" w:type="dxa"/>
            <w:shd w:val="clear" w:color="auto" w:fill="D9D9D9" w:themeFill="background1" w:themeFillShade="D9"/>
            <w:vAlign w:val="center"/>
          </w:tcPr>
          <w:p w:rsidR="00B53530" w:rsidRPr="007D5FDE" w:rsidP="00FC5C2C" w14:paraId="0F1AF9E0" w14:textId="785A8A4B">
            <w:pPr>
              <w:pStyle w:val="NoSpacing"/>
              <w:jc w:val="center"/>
              <w:rPr>
                <w:rFonts w:eastAsia="Calibri" w:asciiTheme="majorHAnsi" w:hAnsiTheme="majorHAnsi" w:cstheme="majorHAnsi"/>
                <w:b/>
                <w:bCs/>
                <w:sz w:val="17"/>
                <w:szCs w:val="17"/>
              </w:rPr>
            </w:pPr>
            <w:r w:rsidRPr="007D5FDE">
              <w:rPr>
                <w:rFonts w:eastAsia="Calibri" w:asciiTheme="majorHAnsi" w:hAnsiTheme="majorHAnsi" w:cstheme="majorHAnsi"/>
                <w:b/>
                <w:bCs/>
                <w:sz w:val="17"/>
                <w:szCs w:val="17"/>
              </w:rPr>
              <w:t>1,250</w:t>
            </w:r>
          </w:p>
        </w:tc>
        <w:tc>
          <w:tcPr>
            <w:tcW w:w="720" w:type="dxa"/>
            <w:vAlign w:val="center"/>
          </w:tcPr>
          <w:p w:rsidR="00B53530" w:rsidRPr="007D5FDE" w:rsidP="00FC5C2C" w14:paraId="18F0BF40" w14:textId="61FB42B6">
            <w:pPr>
              <w:pStyle w:val="NoSpacing"/>
              <w:jc w:val="center"/>
              <w:rPr>
                <w:rFonts w:eastAsia="Calibri" w:asciiTheme="majorHAnsi" w:hAnsiTheme="majorHAnsi" w:cstheme="majorHAnsi"/>
                <w:b/>
                <w:bCs/>
                <w:i/>
                <w:iCs/>
                <w:sz w:val="17"/>
                <w:szCs w:val="17"/>
              </w:rPr>
            </w:pPr>
            <w:r w:rsidRPr="007D5FDE">
              <w:rPr>
                <w:rFonts w:eastAsia="Calibri" w:asciiTheme="majorHAnsi" w:hAnsiTheme="majorHAnsi" w:cstheme="majorHAnsi"/>
                <w:b/>
                <w:bCs/>
                <w:i/>
                <w:iCs/>
                <w:sz w:val="17"/>
                <w:szCs w:val="17"/>
              </w:rPr>
              <w:t>-8,962</w:t>
            </w:r>
          </w:p>
        </w:tc>
        <w:tc>
          <w:tcPr>
            <w:tcW w:w="270" w:type="dxa"/>
            <w:tcBorders>
              <w:bottom w:val="nil"/>
            </w:tcBorders>
            <w:vAlign w:val="center"/>
          </w:tcPr>
          <w:p w:rsidR="00B53530" w:rsidRPr="007D5FDE" w:rsidP="00FC5C2C" w14:paraId="66E5A88E" w14:textId="77777777">
            <w:pPr>
              <w:pStyle w:val="NoSpacing"/>
              <w:jc w:val="center"/>
              <w:rPr>
                <w:rFonts w:eastAsia="Calibri" w:asciiTheme="majorHAnsi" w:hAnsiTheme="majorHAnsi" w:cstheme="majorHAnsi"/>
                <w:b/>
                <w:bCs/>
                <w:sz w:val="17"/>
                <w:szCs w:val="17"/>
              </w:rPr>
            </w:pPr>
          </w:p>
        </w:tc>
        <w:tc>
          <w:tcPr>
            <w:tcW w:w="905" w:type="dxa"/>
            <w:vAlign w:val="center"/>
          </w:tcPr>
          <w:p w:rsidR="00B53530" w:rsidRPr="007D5FDE" w:rsidP="00FC5C2C" w14:paraId="1380332B" w14:textId="2F79948A">
            <w:pPr>
              <w:pStyle w:val="NoSpacing"/>
              <w:jc w:val="center"/>
              <w:rPr>
                <w:rFonts w:eastAsia="Calibri" w:asciiTheme="majorHAnsi" w:hAnsiTheme="majorHAnsi" w:cstheme="majorHAnsi"/>
                <w:b/>
                <w:bCs/>
                <w:sz w:val="17"/>
                <w:szCs w:val="17"/>
              </w:rPr>
            </w:pPr>
            <w:r w:rsidRPr="007D5FDE">
              <w:rPr>
                <w:rFonts w:eastAsia="Calibri" w:asciiTheme="majorHAnsi" w:hAnsiTheme="majorHAnsi" w:cstheme="majorHAnsi"/>
                <w:b/>
                <w:bCs/>
                <w:sz w:val="17"/>
                <w:szCs w:val="17"/>
              </w:rPr>
              <w:t>13,317</w:t>
            </w:r>
          </w:p>
        </w:tc>
        <w:tc>
          <w:tcPr>
            <w:tcW w:w="898" w:type="dxa"/>
            <w:shd w:val="clear" w:color="auto" w:fill="D9D9D9" w:themeFill="background1" w:themeFillShade="D9"/>
            <w:vAlign w:val="center"/>
          </w:tcPr>
          <w:p w:rsidR="00B53530" w:rsidRPr="007D5FDE" w:rsidP="00FC5C2C" w14:paraId="3837BB75" w14:textId="25AE8B85">
            <w:pPr>
              <w:pStyle w:val="NoSpacing"/>
              <w:jc w:val="center"/>
              <w:rPr>
                <w:rFonts w:eastAsia="Calibri" w:asciiTheme="majorHAnsi" w:hAnsiTheme="majorHAnsi" w:cstheme="majorHAnsi"/>
                <w:b/>
                <w:bCs/>
                <w:sz w:val="17"/>
                <w:szCs w:val="17"/>
              </w:rPr>
            </w:pPr>
            <w:r w:rsidRPr="007D5FDE">
              <w:rPr>
                <w:rFonts w:eastAsia="Calibri" w:asciiTheme="majorHAnsi" w:hAnsiTheme="majorHAnsi" w:cstheme="majorHAnsi"/>
                <w:b/>
                <w:bCs/>
                <w:sz w:val="17"/>
                <w:szCs w:val="17"/>
              </w:rPr>
              <w:t>1897</w:t>
            </w:r>
          </w:p>
        </w:tc>
        <w:tc>
          <w:tcPr>
            <w:tcW w:w="810" w:type="dxa"/>
            <w:vAlign w:val="center"/>
          </w:tcPr>
          <w:p w:rsidR="00B53530" w:rsidRPr="007D5FDE" w:rsidP="00FC5C2C" w14:paraId="4D1F523E" w14:textId="583BE5CD">
            <w:pPr>
              <w:pStyle w:val="NoSpacing"/>
              <w:jc w:val="center"/>
              <w:rPr>
                <w:rFonts w:eastAsia="Calibri" w:asciiTheme="majorHAnsi" w:hAnsiTheme="majorHAnsi" w:cstheme="majorHAnsi"/>
                <w:b/>
                <w:bCs/>
                <w:i/>
                <w:iCs/>
                <w:sz w:val="17"/>
                <w:szCs w:val="17"/>
              </w:rPr>
            </w:pPr>
            <w:r w:rsidRPr="007D5FDE">
              <w:rPr>
                <w:rFonts w:eastAsia="Calibri" w:asciiTheme="majorHAnsi" w:hAnsiTheme="majorHAnsi" w:cstheme="majorHAnsi"/>
                <w:b/>
                <w:bCs/>
                <w:i/>
                <w:iCs/>
                <w:sz w:val="17"/>
                <w:szCs w:val="17"/>
              </w:rPr>
              <w:t>11,420</w:t>
            </w:r>
          </w:p>
        </w:tc>
        <w:tc>
          <w:tcPr>
            <w:tcW w:w="270" w:type="dxa"/>
            <w:tcBorders>
              <w:bottom w:val="nil"/>
            </w:tcBorders>
            <w:vAlign w:val="center"/>
          </w:tcPr>
          <w:p w:rsidR="00B53530" w:rsidRPr="007D5FDE" w:rsidP="00FC5C2C" w14:paraId="45A2ED17" w14:textId="77777777">
            <w:pPr>
              <w:pStyle w:val="NoSpacing"/>
              <w:jc w:val="center"/>
              <w:rPr>
                <w:rFonts w:eastAsia="Calibri" w:asciiTheme="majorHAnsi" w:hAnsiTheme="majorHAnsi" w:cstheme="majorHAnsi"/>
                <w:b/>
                <w:bCs/>
                <w:sz w:val="17"/>
                <w:szCs w:val="17"/>
              </w:rPr>
            </w:pPr>
          </w:p>
        </w:tc>
        <w:tc>
          <w:tcPr>
            <w:tcW w:w="905" w:type="dxa"/>
            <w:vAlign w:val="center"/>
          </w:tcPr>
          <w:p w:rsidR="00B53530" w:rsidRPr="007D5FDE" w:rsidP="00FC5C2C" w14:paraId="166E59A9" w14:textId="231233C6">
            <w:pPr>
              <w:pStyle w:val="NoSpacing"/>
              <w:jc w:val="center"/>
              <w:rPr>
                <w:rFonts w:eastAsia="Calibri" w:asciiTheme="majorHAnsi" w:hAnsiTheme="majorHAnsi" w:cstheme="majorHAnsi"/>
                <w:b/>
                <w:bCs/>
                <w:sz w:val="17"/>
                <w:szCs w:val="17"/>
              </w:rPr>
            </w:pPr>
            <w:r w:rsidRPr="007D5FDE">
              <w:rPr>
                <w:rFonts w:eastAsia="Calibri" w:asciiTheme="majorHAnsi" w:hAnsiTheme="majorHAnsi" w:cstheme="majorHAnsi"/>
                <w:b/>
                <w:bCs/>
                <w:sz w:val="17"/>
                <w:szCs w:val="17"/>
              </w:rPr>
              <w:t>181,900</w:t>
            </w:r>
          </w:p>
        </w:tc>
        <w:tc>
          <w:tcPr>
            <w:tcW w:w="809" w:type="dxa"/>
            <w:shd w:val="clear" w:color="auto" w:fill="D9D9D9" w:themeFill="background1" w:themeFillShade="D9"/>
            <w:vAlign w:val="center"/>
          </w:tcPr>
          <w:p w:rsidR="00B53530" w:rsidRPr="007D5FDE" w:rsidP="00FC5C2C" w14:paraId="227254C1" w14:textId="44E5C010">
            <w:pPr>
              <w:pStyle w:val="NoSpacing"/>
              <w:jc w:val="center"/>
              <w:rPr>
                <w:rFonts w:eastAsia="Calibri" w:asciiTheme="majorHAnsi" w:hAnsiTheme="majorHAnsi" w:cstheme="majorHAnsi"/>
                <w:b/>
                <w:bCs/>
                <w:sz w:val="17"/>
                <w:szCs w:val="17"/>
              </w:rPr>
            </w:pPr>
            <w:r w:rsidRPr="007D5FDE">
              <w:rPr>
                <w:rFonts w:eastAsia="Calibri" w:asciiTheme="majorHAnsi" w:hAnsiTheme="majorHAnsi" w:cstheme="majorHAnsi"/>
                <w:b/>
                <w:bCs/>
                <w:sz w:val="17"/>
                <w:szCs w:val="17"/>
              </w:rPr>
              <w:t>26,750</w:t>
            </w:r>
          </w:p>
        </w:tc>
        <w:tc>
          <w:tcPr>
            <w:tcW w:w="900" w:type="dxa"/>
            <w:vAlign w:val="center"/>
          </w:tcPr>
          <w:p w:rsidR="00B53530" w:rsidRPr="007D5FDE" w:rsidP="00FC5C2C" w14:paraId="172A37F9" w14:textId="18D7A9FF">
            <w:pPr>
              <w:pStyle w:val="NoSpacing"/>
              <w:jc w:val="center"/>
              <w:rPr>
                <w:rFonts w:eastAsia="Calibri" w:asciiTheme="majorHAnsi" w:hAnsiTheme="majorHAnsi" w:cstheme="majorHAnsi"/>
                <w:b/>
                <w:bCs/>
                <w:i/>
                <w:iCs/>
                <w:sz w:val="17"/>
                <w:szCs w:val="17"/>
              </w:rPr>
            </w:pPr>
            <w:r w:rsidRPr="007D5FDE">
              <w:rPr>
                <w:rFonts w:eastAsia="Calibri" w:asciiTheme="majorHAnsi" w:hAnsiTheme="majorHAnsi" w:cstheme="majorHAnsi"/>
                <w:b/>
                <w:bCs/>
                <w:i/>
                <w:iCs/>
                <w:sz w:val="17"/>
                <w:szCs w:val="17"/>
              </w:rPr>
              <w:t>155,150</w:t>
            </w:r>
          </w:p>
        </w:tc>
      </w:tr>
    </w:tbl>
    <w:p w:rsidR="004271D7" w:rsidP="002D6DC6" w14:paraId="41069822" w14:textId="07D0E88A">
      <w:pPr>
        <w:pStyle w:val="NoSpacing"/>
        <w:rPr>
          <w:rFonts w:eastAsia="Calibri" w:asciiTheme="majorHAnsi" w:hAnsiTheme="majorHAnsi" w:cstheme="majorHAnsi"/>
        </w:rPr>
      </w:pPr>
    </w:p>
    <w:p w:rsidR="00D66A6D" w:rsidRPr="002D6DC6" w:rsidP="00E518FA" w14:paraId="05453038" w14:textId="77777777">
      <w:pPr>
        <w:tabs>
          <w:tab w:val="left" w:pos="360"/>
          <w:tab w:val="left" w:pos="720"/>
          <w:tab w:val="left" w:pos="1080"/>
        </w:tabs>
        <w:spacing w:line="276" w:lineRule="auto"/>
        <w:rPr>
          <w:rFonts w:eastAsia="Calibri" w:asciiTheme="majorHAnsi" w:hAnsiTheme="majorHAnsi" w:cstheme="majorHAnsi"/>
          <w:b/>
          <w:sz w:val="22"/>
          <w:szCs w:val="22"/>
        </w:rPr>
      </w:pPr>
      <w:r w:rsidRPr="002D6DC6">
        <w:rPr>
          <w:rFonts w:eastAsia="Calibri" w:asciiTheme="majorHAnsi" w:hAnsiTheme="majorHAnsi" w:cstheme="majorHAnsi"/>
          <w:b/>
          <w:sz w:val="22"/>
          <w:szCs w:val="22"/>
        </w:rPr>
        <w:t>16.</w:t>
      </w:r>
      <w:r w:rsidRPr="002D6DC6">
        <w:rPr>
          <w:rFonts w:eastAsia="Calibri" w:asciiTheme="majorHAnsi" w:hAnsiTheme="majorHAnsi" w:cstheme="majorHAnsi"/>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66A6D" w:rsidRPr="002D6DC6" w:rsidP="002D6DC6" w14:paraId="4A578D37" w14:textId="77777777">
      <w:pPr>
        <w:pStyle w:val="NoSpacing"/>
        <w:rPr>
          <w:rFonts w:eastAsia="Calibri" w:asciiTheme="majorHAnsi" w:hAnsiTheme="majorHAnsi" w:cstheme="majorHAnsi"/>
        </w:rPr>
      </w:pPr>
    </w:p>
    <w:p w:rsidR="00D66A6D" w:rsidRPr="002D6DC6" w:rsidP="00E518FA" w14:paraId="1BD14BA7" w14:textId="77777777">
      <w:pPr>
        <w:tabs>
          <w:tab w:val="left" w:pos="360"/>
          <w:tab w:val="left" w:pos="720"/>
          <w:tab w:val="left" w:pos="1080"/>
        </w:tabs>
        <w:spacing w:line="276" w:lineRule="auto"/>
        <w:rPr>
          <w:rFonts w:eastAsia="Calibri" w:asciiTheme="majorHAnsi" w:hAnsiTheme="majorHAnsi" w:cstheme="majorHAnsi"/>
          <w:sz w:val="22"/>
          <w:szCs w:val="22"/>
        </w:rPr>
      </w:pPr>
      <w:r w:rsidRPr="002D6DC6">
        <w:rPr>
          <w:rFonts w:eastAsia="Calibri" w:asciiTheme="majorHAnsi" w:hAnsiTheme="majorHAnsi" w:cstheme="majorHAnsi"/>
          <w:sz w:val="22"/>
          <w:szCs w:val="22"/>
        </w:rPr>
        <w:t>We will not publish the results of this information collection.</w:t>
      </w:r>
    </w:p>
    <w:p w:rsidR="00D66A6D" w:rsidRPr="002D6DC6" w:rsidP="002D6DC6" w14:paraId="475002E2" w14:textId="77777777">
      <w:pPr>
        <w:pStyle w:val="NoSpacing"/>
        <w:rPr>
          <w:rFonts w:eastAsia="Calibri" w:asciiTheme="majorHAnsi" w:hAnsiTheme="majorHAnsi" w:cstheme="majorHAnsi"/>
        </w:rPr>
      </w:pPr>
    </w:p>
    <w:p w:rsidR="00D66A6D" w:rsidRPr="002D6DC6" w:rsidP="00E518FA" w14:paraId="638B814D" w14:textId="475E8E8D">
      <w:pPr>
        <w:tabs>
          <w:tab w:val="left" w:pos="360"/>
          <w:tab w:val="left" w:pos="720"/>
          <w:tab w:val="left" w:pos="1080"/>
        </w:tabs>
        <w:spacing w:line="276" w:lineRule="auto"/>
        <w:rPr>
          <w:rFonts w:eastAsia="Calibri" w:asciiTheme="majorHAnsi" w:hAnsiTheme="majorHAnsi" w:cstheme="majorHAnsi"/>
          <w:b/>
          <w:sz w:val="22"/>
          <w:szCs w:val="22"/>
        </w:rPr>
      </w:pPr>
      <w:r w:rsidRPr="002D6DC6">
        <w:rPr>
          <w:rFonts w:eastAsia="Calibri" w:asciiTheme="majorHAnsi" w:hAnsiTheme="majorHAnsi" w:cstheme="majorHAnsi"/>
          <w:b/>
          <w:sz w:val="22"/>
          <w:szCs w:val="22"/>
        </w:rPr>
        <w:t>17.</w:t>
      </w:r>
      <w:r w:rsidRPr="002D6DC6">
        <w:rPr>
          <w:rFonts w:eastAsia="Calibri" w:asciiTheme="majorHAnsi" w:hAnsiTheme="majorHAnsi" w:cstheme="majorHAnsi"/>
          <w:b/>
          <w:sz w:val="22"/>
          <w:szCs w:val="22"/>
        </w:rPr>
        <w:tab/>
        <w:t>If seeking approval to not display the expiration date for OMB approval of the information collection, explain the reasons that display would be inappropriate.</w:t>
      </w:r>
    </w:p>
    <w:p w:rsidR="00D66A6D" w:rsidRPr="002D6DC6" w:rsidP="002D6DC6" w14:paraId="79EC41B5" w14:textId="77777777">
      <w:pPr>
        <w:pStyle w:val="NoSpacing"/>
        <w:rPr>
          <w:rFonts w:eastAsia="Calibri" w:asciiTheme="majorHAnsi" w:hAnsiTheme="majorHAnsi" w:cstheme="majorHAnsi"/>
        </w:rPr>
      </w:pPr>
    </w:p>
    <w:p w:rsidR="00D66A6D" w:rsidRPr="002D6DC6" w:rsidP="00E518FA" w14:paraId="77A1BBAE" w14:textId="77777777">
      <w:pPr>
        <w:tabs>
          <w:tab w:val="left" w:pos="360"/>
          <w:tab w:val="left" w:pos="720"/>
          <w:tab w:val="left" w:pos="1080"/>
        </w:tabs>
        <w:spacing w:line="276" w:lineRule="auto"/>
        <w:ind w:left="360" w:hanging="360"/>
        <w:rPr>
          <w:rFonts w:eastAsia="Calibri" w:asciiTheme="majorHAnsi" w:hAnsiTheme="majorHAnsi" w:cstheme="majorHAnsi"/>
          <w:sz w:val="22"/>
          <w:szCs w:val="22"/>
        </w:rPr>
      </w:pPr>
      <w:r w:rsidRPr="002D6DC6">
        <w:rPr>
          <w:rFonts w:eastAsia="Calibri" w:asciiTheme="majorHAnsi" w:hAnsiTheme="majorHAnsi" w:cstheme="majorHAnsi"/>
          <w:sz w:val="22"/>
          <w:szCs w:val="22"/>
        </w:rPr>
        <w:t>We will display the OMB control number and expiration date on all forms.</w:t>
      </w:r>
    </w:p>
    <w:p w:rsidR="00D66A6D" w:rsidRPr="002D6DC6" w:rsidP="00E518FA" w14:paraId="12A9F707" w14:textId="77777777">
      <w:pPr>
        <w:tabs>
          <w:tab w:val="left" w:pos="360"/>
          <w:tab w:val="left" w:pos="720"/>
          <w:tab w:val="left" w:pos="1080"/>
        </w:tabs>
        <w:spacing w:line="276" w:lineRule="auto"/>
        <w:ind w:left="360" w:hanging="360"/>
        <w:rPr>
          <w:rFonts w:eastAsia="Calibri" w:asciiTheme="majorHAnsi" w:hAnsiTheme="majorHAnsi" w:cstheme="majorHAnsi"/>
          <w:sz w:val="22"/>
          <w:szCs w:val="22"/>
        </w:rPr>
      </w:pPr>
    </w:p>
    <w:p w:rsidR="00D66A6D" w:rsidRPr="002D6DC6" w:rsidP="00E518FA" w14:paraId="1D7681EA" w14:textId="77777777">
      <w:pPr>
        <w:tabs>
          <w:tab w:val="left" w:pos="360"/>
          <w:tab w:val="left" w:pos="720"/>
          <w:tab w:val="left" w:pos="1080"/>
        </w:tabs>
        <w:spacing w:line="276" w:lineRule="auto"/>
        <w:rPr>
          <w:rFonts w:eastAsia="Calibri" w:asciiTheme="majorHAnsi" w:hAnsiTheme="majorHAnsi" w:cstheme="majorHAnsi"/>
          <w:b/>
          <w:sz w:val="22"/>
          <w:szCs w:val="22"/>
        </w:rPr>
      </w:pPr>
      <w:r w:rsidRPr="002D6DC6">
        <w:rPr>
          <w:rFonts w:eastAsia="Calibri" w:asciiTheme="majorHAnsi" w:hAnsiTheme="majorHAnsi" w:cstheme="majorHAnsi"/>
          <w:b/>
          <w:sz w:val="22"/>
          <w:szCs w:val="22"/>
        </w:rPr>
        <w:t>18.</w:t>
      </w:r>
      <w:r w:rsidRPr="002D6DC6">
        <w:rPr>
          <w:rFonts w:eastAsia="Calibri" w:asciiTheme="majorHAnsi" w:hAnsiTheme="majorHAnsi" w:cstheme="majorHAnsi"/>
          <w:b/>
          <w:sz w:val="22"/>
          <w:szCs w:val="22"/>
        </w:rPr>
        <w:tab/>
        <w:t>Explain each exception to the topics of the certification statement identified in "Certification for Paperwork Reduction Act Submissions."</w:t>
      </w:r>
    </w:p>
    <w:p w:rsidR="00D66A6D" w:rsidRPr="002D6DC6" w:rsidP="002D6DC6" w14:paraId="6662B497" w14:textId="77777777">
      <w:pPr>
        <w:pStyle w:val="NoSpacing"/>
        <w:rPr>
          <w:rFonts w:eastAsia="Calibri" w:asciiTheme="majorHAnsi" w:hAnsiTheme="majorHAnsi" w:cstheme="majorHAnsi"/>
        </w:rPr>
      </w:pPr>
    </w:p>
    <w:p w:rsidR="00D66A6D" w:rsidRPr="002D6DC6" w:rsidP="00E518FA" w14:paraId="73B6E2BD" w14:textId="77777777">
      <w:pPr>
        <w:tabs>
          <w:tab w:val="left" w:pos="360"/>
          <w:tab w:val="left" w:pos="720"/>
          <w:tab w:val="left" w:pos="1080"/>
        </w:tabs>
        <w:spacing w:line="276" w:lineRule="auto"/>
        <w:ind w:left="360" w:hanging="360"/>
        <w:rPr>
          <w:rFonts w:eastAsia="Calibri" w:asciiTheme="majorHAnsi" w:hAnsiTheme="majorHAnsi" w:cstheme="majorHAnsi"/>
          <w:sz w:val="22"/>
          <w:szCs w:val="22"/>
        </w:rPr>
      </w:pPr>
      <w:r w:rsidRPr="002D6DC6">
        <w:rPr>
          <w:rFonts w:eastAsia="Calibri" w:asciiTheme="majorHAnsi" w:hAnsiTheme="majorHAnsi" w:cstheme="majorHAnsi"/>
          <w:sz w:val="22"/>
          <w:szCs w:val="22"/>
        </w:rPr>
        <w:t>There are no exceptions to the certification statement.</w:t>
      </w:r>
    </w:p>
    <w:sectPr w:rsidSect="002F10F1">
      <w:footerReference w:type="default" r:id="rId11"/>
      <w:footerReference w:type="first" r:id="rId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47E" w:rsidP="004540ED" w14:paraId="38955B01" w14:textId="58D9C244">
    <w:pPr>
      <w:pBdr>
        <w:top w:val="nil"/>
        <w:left w:val="nil"/>
        <w:bottom w:val="nil"/>
        <w:right w:val="nil"/>
        <w:between w:val="nil"/>
      </w:pBdr>
      <w:tabs>
        <w:tab w:val="center" w:pos="4680"/>
        <w:tab w:val="right" w:pos="9360"/>
      </w:tabs>
      <w:jc w:val="right"/>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13</w:t>
    </w:r>
    <w:r>
      <w:rPr>
        <w:rFonts w:ascii="Arial" w:eastAsia="Arial" w:hAnsi="Arial" w:cs="Arial"/>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47E" w14:paraId="7166C4E6" w14:textId="3759470F">
    <w:pPr>
      <w:pBdr>
        <w:top w:val="nil"/>
        <w:left w:val="nil"/>
        <w:bottom w:val="nil"/>
        <w:right w:val="nil"/>
        <w:between w:val="nil"/>
      </w:pBdr>
      <w:tabs>
        <w:tab w:val="center" w:pos="4680"/>
        <w:tab w:val="right" w:pos="9360"/>
      </w:tabs>
      <w:jc w:val="center"/>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1</w:t>
    </w:r>
    <w:r>
      <w:rPr>
        <w:rFonts w:ascii="Arial" w:eastAsia="Arial" w:hAnsi="Arial" w:cs="Arial"/>
        <w:color w:val="000000"/>
        <w:sz w:val="22"/>
        <w:szCs w:val="22"/>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0B242C"/>
    <w:multiLevelType w:val="hybridMultilevel"/>
    <w:tmpl w:val="E78463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25D2390"/>
    <w:multiLevelType w:val="multilevel"/>
    <w:tmpl w:val="1EAC30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7BD5C83"/>
    <w:multiLevelType w:val="hybridMultilevel"/>
    <w:tmpl w:val="515242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DC7CFE"/>
    <w:multiLevelType w:val="multilevel"/>
    <w:tmpl w:val="FE96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EF01C65"/>
    <w:multiLevelType w:val="hybridMultilevel"/>
    <w:tmpl w:val="CBBEC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EB0279"/>
    <w:multiLevelType w:val="hybridMultilevel"/>
    <w:tmpl w:val="800E0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681DAE"/>
    <w:multiLevelType w:val="hybridMultilevel"/>
    <w:tmpl w:val="3FBEED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B047F6A"/>
    <w:multiLevelType w:val="hybridMultilevel"/>
    <w:tmpl w:val="0EECC2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E37088"/>
    <w:multiLevelType w:val="hybridMultilevel"/>
    <w:tmpl w:val="8C5C0D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CE00B9"/>
    <w:multiLevelType w:val="multilevel"/>
    <w:tmpl w:val="BF2EBA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C676CCC"/>
    <w:multiLevelType w:val="hybridMultilevel"/>
    <w:tmpl w:val="8170346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7BB0910"/>
    <w:multiLevelType w:val="hybridMultilevel"/>
    <w:tmpl w:val="A9DE5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8E69A3"/>
    <w:multiLevelType w:val="hybridMultilevel"/>
    <w:tmpl w:val="44DADA2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5804EC7"/>
    <w:multiLevelType w:val="multilevel"/>
    <w:tmpl w:val="FE96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5CDC32DC"/>
    <w:multiLevelType w:val="hybridMultilevel"/>
    <w:tmpl w:val="9718DF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50A77BF"/>
    <w:multiLevelType w:val="hybridMultilevel"/>
    <w:tmpl w:val="4114F4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675D155F"/>
    <w:multiLevelType w:val="hybridMultilevel"/>
    <w:tmpl w:val="B3C4EE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9465096"/>
    <w:multiLevelType w:val="hybridMultilevel"/>
    <w:tmpl w:val="AE800E5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B1356DD"/>
    <w:multiLevelType w:val="multilevel"/>
    <w:tmpl w:val="3E2ECC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7C757411"/>
    <w:multiLevelType w:val="hybridMultilevel"/>
    <w:tmpl w:val="EDDE26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14555922">
    <w:abstractNumId w:val="18"/>
  </w:num>
  <w:num w:numId="2" w16cid:durableId="2050493126">
    <w:abstractNumId w:val="9"/>
  </w:num>
  <w:num w:numId="3" w16cid:durableId="832257171">
    <w:abstractNumId w:val="1"/>
  </w:num>
  <w:num w:numId="4" w16cid:durableId="1361083056">
    <w:abstractNumId w:val="3"/>
  </w:num>
  <w:num w:numId="5" w16cid:durableId="1379089845">
    <w:abstractNumId w:val="13"/>
  </w:num>
  <w:num w:numId="6" w16cid:durableId="1890875234">
    <w:abstractNumId w:val="0"/>
  </w:num>
  <w:num w:numId="7" w16cid:durableId="236087822">
    <w:abstractNumId w:val="6"/>
  </w:num>
  <w:num w:numId="8" w16cid:durableId="297884047">
    <w:abstractNumId w:val="12"/>
  </w:num>
  <w:num w:numId="9" w16cid:durableId="893394432">
    <w:abstractNumId w:val="4"/>
  </w:num>
  <w:num w:numId="10" w16cid:durableId="1332172699">
    <w:abstractNumId w:val="5"/>
  </w:num>
  <w:num w:numId="11" w16cid:durableId="1427531998">
    <w:abstractNumId w:val="11"/>
  </w:num>
  <w:num w:numId="12" w16cid:durableId="169033402">
    <w:abstractNumId w:val="2"/>
  </w:num>
  <w:num w:numId="13" w16cid:durableId="871765708">
    <w:abstractNumId w:val="14"/>
  </w:num>
  <w:num w:numId="14" w16cid:durableId="1563247271">
    <w:abstractNumId w:val="10"/>
  </w:num>
  <w:num w:numId="15" w16cid:durableId="239023676">
    <w:abstractNumId w:val="17"/>
  </w:num>
  <w:num w:numId="16" w16cid:durableId="1262765588">
    <w:abstractNumId w:val="16"/>
  </w:num>
  <w:num w:numId="17" w16cid:durableId="1668748680">
    <w:abstractNumId w:val="8"/>
  </w:num>
  <w:num w:numId="18" w16cid:durableId="472993109">
    <w:abstractNumId w:val="19"/>
  </w:num>
  <w:num w:numId="19" w16cid:durableId="41751430">
    <w:abstractNumId w:val="7"/>
  </w:num>
  <w:num w:numId="20" w16cid:durableId="11399562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6D"/>
    <w:rsid w:val="000018EB"/>
    <w:rsid w:val="0000432A"/>
    <w:rsid w:val="00007154"/>
    <w:rsid w:val="000071CF"/>
    <w:rsid w:val="00013180"/>
    <w:rsid w:val="0001347E"/>
    <w:rsid w:val="00013CAD"/>
    <w:rsid w:val="000156D9"/>
    <w:rsid w:val="00016DCF"/>
    <w:rsid w:val="00020F18"/>
    <w:rsid w:val="00025F4F"/>
    <w:rsid w:val="00031AE2"/>
    <w:rsid w:val="00034F41"/>
    <w:rsid w:val="00035714"/>
    <w:rsid w:val="0004018B"/>
    <w:rsid w:val="00040B7F"/>
    <w:rsid w:val="0004272C"/>
    <w:rsid w:val="00042925"/>
    <w:rsid w:val="00051570"/>
    <w:rsid w:val="000516A4"/>
    <w:rsid w:val="000520E9"/>
    <w:rsid w:val="00052B28"/>
    <w:rsid w:val="0005751F"/>
    <w:rsid w:val="00060598"/>
    <w:rsid w:val="0006601E"/>
    <w:rsid w:val="00071561"/>
    <w:rsid w:val="000747D0"/>
    <w:rsid w:val="00075F20"/>
    <w:rsid w:val="000762CE"/>
    <w:rsid w:val="00076774"/>
    <w:rsid w:val="00082A83"/>
    <w:rsid w:val="0008742B"/>
    <w:rsid w:val="000903FC"/>
    <w:rsid w:val="00091ED9"/>
    <w:rsid w:val="00097DAD"/>
    <w:rsid w:val="000A1C83"/>
    <w:rsid w:val="000A2F43"/>
    <w:rsid w:val="000A3A74"/>
    <w:rsid w:val="000B7460"/>
    <w:rsid w:val="000C3029"/>
    <w:rsid w:val="000C3B75"/>
    <w:rsid w:val="000C749A"/>
    <w:rsid w:val="000D1689"/>
    <w:rsid w:val="000D1F06"/>
    <w:rsid w:val="000D25B1"/>
    <w:rsid w:val="000E4339"/>
    <w:rsid w:val="000E531E"/>
    <w:rsid w:val="000F1F3A"/>
    <w:rsid w:val="000F21EC"/>
    <w:rsid w:val="00101F44"/>
    <w:rsid w:val="00102B29"/>
    <w:rsid w:val="001037C7"/>
    <w:rsid w:val="00105342"/>
    <w:rsid w:val="00110B90"/>
    <w:rsid w:val="0011395F"/>
    <w:rsid w:val="0012653D"/>
    <w:rsid w:val="00127672"/>
    <w:rsid w:val="00130067"/>
    <w:rsid w:val="001314FA"/>
    <w:rsid w:val="0013156C"/>
    <w:rsid w:val="001375E2"/>
    <w:rsid w:val="00141BED"/>
    <w:rsid w:val="00141E3E"/>
    <w:rsid w:val="00150739"/>
    <w:rsid w:val="0015598A"/>
    <w:rsid w:val="001567A9"/>
    <w:rsid w:val="0016651D"/>
    <w:rsid w:val="00166948"/>
    <w:rsid w:val="00167384"/>
    <w:rsid w:val="001677CB"/>
    <w:rsid w:val="0017022B"/>
    <w:rsid w:val="00181C65"/>
    <w:rsid w:val="00181F6B"/>
    <w:rsid w:val="0018211D"/>
    <w:rsid w:val="00184D95"/>
    <w:rsid w:val="00190019"/>
    <w:rsid w:val="0019296D"/>
    <w:rsid w:val="00193559"/>
    <w:rsid w:val="00193DE6"/>
    <w:rsid w:val="00195397"/>
    <w:rsid w:val="00195B53"/>
    <w:rsid w:val="001A16C4"/>
    <w:rsid w:val="001A37FE"/>
    <w:rsid w:val="001A448D"/>
    <w:rsid w:val="001A4A7B"/>
    <w:rsid w:val="001B4ADC"/>
    <w:rsid w:val="001B72CE"/>
    <w:rsid w:val="001C109C"/>
    <w:rsid w:val="001C474D"/>
    <w:rsid w:val="001D3C14"/>
    <w:rsid w:val="001D7730"/>
    <w:rsid w:val="001E3184"/>
    <w:rsid w:val="001F1CFB"/>
    <w:rsid w:val="001F5B5D"/>
    <w:rsid w:val="00203AA3"/>
    <w:rsid w:val="0020709E"/>
    <w:rsid w:val="002072AD"/>
    <w:rsid w:val="00214749"/>
    <w:rsid w:val="00217B8D"/>
    <w:rsid w:val="00220317"/>
    <w:rsid w:val="00220C52"/>
    <w:rsid w:val="0022107F"/>
    <w:rsid w:val="00227D3C"/>
    <w:rsid w:val="00234172"/>
    <w:rsid w:val="0023565F"/>
    <w:rsid w:val="002439F3"/>
    <w:rsid w:val="00243C3B"/>
    <w:rsid w:val="00256F47"/>
    <w:rsid w:val="00260BE4"/>
    <w:rsid w:val="00263BCE"/>
    <w:rsid w:val="00263EB1"/>
    <w:rsid w:val="00264C82"/>
    <w:rsid w:val="002710DC"/>
    <w:rsid w:val="00280409"/>
    <w:rsid w:val="00281554"/>
    <w:rsid w:val="00281A77"/>
    <w:rsid w:val="00284B17"/>
    <w:rsid w:val="0028686B"/>
    <w:rsid w:val="00294C88"/>
    <w:rsid w:val="00297B73"/>
    <w:rsid w:val="002B19A6"/>
    <w:rsid w:val="002B321E"/>
    <w:rsid w:val="002B4BCE"/>
    <w:rsid w:val="002B6435"/>
    <w:rsid w:val="002C0ED6"/>
    <w:rsid w:val="002C1199"/>
    <w:rsid w:val="002C5C31"/>
    <w:rsid w:val="002D004F"/>
    <w:rsid w:val="002D3CC4"/>
    <w:rsid w:val="002D5C23"/>
    <w:rsid w:val="002D6DC6"/>
    <w:rsid w:val="002E22A6"/>
    <w:rsid w:val="002E2B04"/>
    <w:rsid w:val="002E50C1"/>
    <w:rsid w:val="002E7C0F"/>
    <w:rsid w:val="002F041E"/>
    <w:rsid w:val="002F10F1"/>
    <w:rsid w:val="002F1BBF"/>
    <w:rsid w:val="002F2CF2"/>
    <w:rsid w:val="002F5D9E"/>
    <w:rsid w:val="003012B1"/>
    <w:rsid w:val="00316B05"/>
    <w:rsid w:val="00322F23"/>
    <w:rsid w:val="003238AA"/>
    <w:rsid w:val="00325DAC"/>
    <w:rsid w:val="00327B8C"/>
    <w:rsid w:val="00327BC7"/>
    <w:rsid w:val="00331A05"/>
    <w:rsid w:val="00331C74"/>
    <w:rsid w:val="003322D8"/>
    <w:rsid w:val="00337BF8"/>
    <w:rsid w:val="0034057C"/>
    <w:rsid w:val="003412F2"/>
    <w:rsid w:val="003433A5"/>
    <w:rsid w:val="00353002"/>
    <w:rsid w:val="00354105"/>
    <w:rsid w:val="00355398"/>
    <w:rsid w:val="003557E1"/>
    <w:rsid w:val="00355FDE"/>
    <w:rsid w:val="003604F0"/>
    <w:rsid w:val="00366388"/>
    <w:rsid w:val="00370F5B"/>
    <w:rsid w:val="00374397"/>
    <w:rsid w:val="00374A5B"/>
    <w:rsid w:val="00375352"/>
    <w:rsid w:val="003813DB"/>
    <w:rsid w:val="0038591F"/>
    <w:rsid w:val="003867F6"/>
    <w:rsid w:val="0039041E"/>
    <w:rsid w:val="00391D50"/>
    <w:rsid w:val="00392686"/>
    <w:rsid w:val="00396C22"/>
    <w:rsid w:val="003A3D1E"/>
    <w:rsid w:val="003B0004"/>
    <w:rsid w:val="003B3240"/>
    <w:rsid w:val="003B5FD3"/>
    <w:rsid w:val="003B6359"/>
    <w:rsid w:val="003C0CFF"/>
    <w:rsid w:val="003C4A11"/>
    <w:rsid w:val="003C5A11"/>
    <w:rsid w:val="003C673C"/>
    <w:rsid w:val="003D1406"/>
    <w:rsid w:val="003D4C9D"/>
    <w:rsid w:val="003D75FB"/>
    <w:rsid w:val="003E1C74"/>
    <w:rsid w:val="003E1FE2"/>
    <w:rsid w:val="003E2C99"/>
    <w:rsid w:val="003E4DC5"/>
    <w:rsid w:val="003E72C1"/>
    <w:rsid w:val="003E7335"/>
    <w:rsid w:val="003F19E0"/>
    <w:rsid w:val="003F6C52"/>
    <w:rsid w:val="003F7810"/>
    <w:rsid w:val="00400297"/>
    <w:rsid w:val="00410434"/>
    <w:rsid w:val="00412C96"/>
    <w:rsid w:val="00413CFA"/>
    <w:rsid w:val="00425491"/>
    <w:rsid w:val="00425F7C"/>
    <w:rsid w:val="004271D7"/>
    <w:rsid w:val="0043208B"/>
    <w:rsid w:val="0044170F"/>
    <w:rsid w:val="004476C5"/>
    <w:rsid w:val="004540ED"/>
    <w:rsid w:val="004552AF"/>
    <w:rsid w:val="00455FC5"/>
    <w:rsid w:val="004566DD"/>
    <w:rsid w:val="00457D7C"/>
    <w:rsid w:val="00465583"/>
    <w:rsid w:val="004668A9"/>
    <w:rsid w:val="00467457"/>
    <w:rsid w:val="0046748D"/>
    <w:rsid w:val="00470392"/>
    <w:rsid w:val="00472A39"/>
    <w:rsid w:val="00472D8B"/>
    <w:rsid w:val="00473610"/>
    <w:rsid w:val="00483527"/>
    <w:rsid w:val="00483A0F"/>
    <w:rsid w:val="004848D3"/>
    <w:rsid w:val="00485198"/>
    <w:rsid w:val="00494EDE"/>
    <w:rsid w:val="004A035D"/>
    <w:rsid w:val="004A6B92"/>
    <w:rsid w:val="004A7CAE"/>
    <w:rsid w:val="004B145A"/>
    <w:rsid w:val="004B4BC0"/>
    <w:rsid w:val="004B4CBA"/>
    <w:rsid w:val="004C0E21"/>
    <w:rsid w:val="004C2A1C"/>
    <w:rsid w:val="004C4A7C"/>
    <w:rsid w:val="004C7CA1"/>
    <w:rsid w:val="004D08A0"/>
    <w:rsid w:val="004D1A7E"/>
    <w:rsid w:val="004D3592"/>
    <w:rsid w:val="004E0DEB"/>
    <w:rsid w:val="004E4553"/>
    <w:rsid w:val="004F24AB"/>
    <w:rsid w:val="004F2C77"/>
    <w:rsid w:val="004F6709"/>
    <w:rsid w:val="004F7B8C"/>
    <w:rsid w:val="0050509D"/>
    <w:rsid w:val="0050546C"/>
    <w:rsid w:val="00510A4A"/>
    <w:rsid w:val="00511250"/>
    <w:rsid w:val="00515ADA"/>
    <w:rsid w:val="0052016B"/>
    <w:rsid w:val="005314E2"/>
    <w:rsid w:val="005318C4"/>
    <w:rsid w:val="0053636B"/>
    <w:rsid w:val="00556366"/>
    <w:rsid w:val="00561E71"/>
    <w:rsid w:val="00562F6B"/>
    <w:rsid w:val="0056580F"/>
    <w:rsid w:val="00571BA3"/>
    <w:rsid w:val="005728AB"/>
    <w:rsid w:val="0058058A"/>
    <w:rsid w:val="00594C8E"/>
    <w:rsid w:val="00594F46"/>
    <w:rsid w:val="005969A2"/>
    <w:rsid w:val="005A1406"/>
    <w:rsid w:val="005A2C15"/>
    <w:rsid w:val="005A4539"/>
    <w:rsid w:val="005A62E8"/>
    <w:rsid w:val="005A6E35"/>
    <w:rsid w:val="005B07C9"/>
    <w:rsid w:val="005D0D5C"/>
    <w:rsid w:val="005D3A48"/>
    <w:rsid w:val="005E7A99"/>
    <w:rsid w:val="00603E03"/>
    <w:rsid w:val="00607CE3"/>
    <w:rsid w:val="006122C2"/>
    <w:rsid w:val="00614924"/>
    <w:rsid w:val="00624FA7"/>
    <w:rsid w:val="00634433"/>
    <w:rsid w:val="0064095B"/>
    <w:rsid w:val="00643EA6"/>
    <w:rsid w:val="0064535C"/>
    <w:rsid w:val="00653772"/>
    <w:rsid w:val="00654066"/>
    <w:rsid w:val="00655B13"/>
    <w:rsid w:val="00657949"/>
    <w:rsid w:val="00661667"/>
    <w:rsid w:val="0066402F"/>
    <w:rsid w:val="00667D01"/>
    <w:rsid w:val="00670F55"/>
    <w:rsid w:val="00670F6A"/>
    <w:rsid w:val="00673BD7"/>
    <w:rsid w:val="00681CA4"/>
    <w:rsid w:val="00686352"/>
    <w:rsid w:val="00692A92"/>
    <w:rsid w:val="00693091"/>
    <w:rsid w:val="006937DE"/>
    <w:rsid w:val="00694A21"/>
    <w:rsid w:val="00697CEA"/>
    <w:rsid w:val="006A2EDB"/>
    <w:rsid w:val="006A5324"/>
    <w:rsid w:val="006A74B7"/>
    <w:rsid w:val="006C4220"/>
    <w:rsid w:val="006C5CDE"/>
    <w:rsid w:val="006D0989"/>
    <w:rsid w:val="006D101C"/>
    <w:rsid w:val="006D5D0B"/>
    <w:rsid w:val="006E085E"/>
    <w:rsid w:val="006E08A4"/>
    <w:rsid w:val="006E1553"/>
    <w:rsid w:val="006E1FC1"/>
    <w:rsid w:val="006E2138"/>
    <w:rsid w:val="006E540E"/>
    <w:rsid w:val="006F34F2"/>
    <w:rsid w:val="00705C7D"/>
    <w:rsid w:val="0071075C"/>
    <w:rsid w:val="0071583C"/>
    <w:rsid w:val="00723BCA"/>
    <w:rsid w:val="007305FC"/>
    <w:rsid w:val="00732E65"/>
    <w:rsid w:val="0073498D"/>
    <w:rsid w:val="00744734"/>
    <w:rsid w:val="00750075"/>
    <w:rsid w:val="007513EB"/>
    <w:rsid w:val="00754EB7"/>
    <w:rsid w:val="0075768E"/>
    <w:rsid w:val="0076145C"/>
    <w:rsid w:val="00762FF1"/>
    <w:rsid w:val="00780A2F"/>
    <w:rsid w:val="00783454"/>
    <w:rsid w:val="00792820"/>
    <w:rsid w:val="00793426"/>
    <w:rsid w:val="007939AD"/>
    <w:rsid w:val="007A0C2F"/>
    <w:rsid w:val="007A469D"/>
    <w:rsid w:val="007A5A4E"/>
    <w:rsid w:val="007A780B"/>
    <w:rsid w:val="007B6660"/>
    <w:rsid w:val="007B73BB"/>
    <w:rsid w:val="007D5FDE"/>
    <w:rsid w:val="007D7AD2"/>
    <w:rsid w:val="007E76AE"/>
    <w:rsid w:val="007F2A95"/>
    <w:rsid w:val="007F31F7"/>
    <w:rsid w:val="007F7FF5"/>
    <w:rsid w:val="00807238"/>
    <w:rsid w:val="00811096"/>
    <w:rsid w:val="00821AB8"/>
    <w:rsid w:val="00821EC0"/>
    <w:rsid w:val="00822F4B"/>
    <w:rsid w:val="008241D2"/>
    <w:rsid w:val="00826068"/>
    <w:rsid w:val="00832066"/>
    <w:rsid w:val="008331F4"/>
    <w:rsid w:val="008370F8"/>
    <w:rsid w:val="00841EFA"/>
    <w:rsid w:val="008420B9"/>
    <w:rsid w:val="008467AB"/>
    <w:rsid w:val="00851031"/>
    <w:rsid w:val="0085260A"/>
    <w:rsid w:val="00861A03"/>
    <w:rsid w:val="00862120"/>
    <w:rsid w:val="00867ECF"/>
    <w:rsid w:val="00870192"/>
    <w:rsid w:val="008706FD"/>
    <w:rsid w:val="008724CD"/>
    <w:rsid w:val="00873970"/>
    <w:rsid w:val="008801B7"/>
    <w:rsid w:val="008836D4"/>
    <w:rsid w:val="00884547"/>
    <w:rsid w:val="00885DA2"/>
    <w:rsid w:val="00886FD9"/>
    <w:rsid w:val="00891770"/>
    <w:rsid w:val="00895921"/>
    <w:rsid w:val="0089652E"/>
    <w:rsid w:val="008A2D50"/>
    <w:rsid w:val="008A34E1"/>
    <w:rsid w:val="008A4394"/>
    <w:rsid w:val="008A4A93"/>
    <w:rsid w:val="008B040A"/>
    <w:rsid w:val="008B5A94"/>
    <w:rsid w:val="008B6D0A"/>
    <w:rsid w:val="008D48D1"/>
    <w:rsid w:val="008D7DEC"/>
    <w:rsid w:val="008E79D6"/>
    <w:rsid w:val="008F35F1"/>
    <w:rsid w:val="008F3891"/>
    <w:rsid w:val="0090240C"/>
    <w:rsid w:val="00905EED"/>
    <w:rsid w:val="00910F86"/>
    <w:rsid w:val="009114EA"/>
    <w:rsid w:val="00915D34"/>
    <w:rsid w:val="00917DD1"/>
    <w:rsid w:val="00917E95"/>
    <w:rsid w:val="00920F88"/>
    <w:rsid w:val="009214EC"/>
    <w:rsid w:val="00923DB7"/>
    <w:rsid w:val="00923DC3"/>
    <w:rsid w:val="009243AB"/>
    <w:rsid w:val="00932726"/>
    <w:rsid w:val="00933816"/>
    <w:rsid w:val="00936973"/>
    <w:rsid w:val="009376A6"/>
    <w:rsid w:val="00940164"/>
    <w:rsid w:val="00954DF5"/>
    <w:rsid w:val="0096051C"/>
    <w:rsid w:val="00965F10"/>
    <w:rsid w:val="00967982"/>
    <w:rsid w:val="009768BA"/>
    <w:rsid w:val="00976FDF"/>
    <w:rsid w:val="00983360"/>
    <w:rsid w:val="0098470C"/>
    <w:rsid w:val="009872CB"/>
    <w:rsid w:val="0099125A"/>
    <w:rsid w:val="009936F5"/>
    <w:rsid w:val="00993E72"/>
    <w:rsid w:val="00994AA5"/>
    <w:rsid w:val="00995737"/>
    <w:rsid w:val="009962FE"/>
    <w:rsid w:val="009A3D75"/>
    <w:rsid w:val="009A40EF"/>
    <w:rsid w:val="009B0406"/>
    <w:rsid w:val="009B13EA"/>
    <w:rsid w:val="009B193E"/>
    <w:rsid w:val="009B224B"/>
    <w:rsid w:val="009B22D6"/>
    <w:rsid w:val="009B782B"/>
    <w:rsid w:val="009C03C2"/>
    <w:rsid w:val="009C0D0E"/>
    <w:rsid w:val="009C2C66"/>
    <w:rsid w:val="009C3A31"/>
    <w:rsid w:val="009C5E1C"/>
    <w:rsid w:val="009C5E52"/>
    <w:rsid w:val="009C7D6B"/>
    <w:rsid w:val="009D65E2"/>
    <w:rsid w:val="009D69DC"/>
    <w:rsid w:val="009E251E"/>
    <w:rsid w:val="009E312A"/>
    <w:rsid w:val="009E3510"/>
    <w:rsid w:val="009E41B7"/>
    <w:rsid w:val="009F2602"/>
    <w:rsid w:val="00A00574"/>
    <w:rsid w:val="00A01316"/>
    <w:rsid w:val="00A027A0"/>
    <w:rsid w:val="00A112B8"/>
    <w:rsid w:val="00A145C0"/>
    <w:rsid w:val="00A25206"/>
    <w:rsid w:val="00A32DE5"/>
    <w:rsid w:val="00A33E38"/>
    <w:rsid w:val="00A37BA7"/>
    <w:rsid w:val="00A405F0"/>
    <w:rsid w:val="00A411C6"/>
    <w:rsid w:val="00A44368"/>
    <w:rsid w:val="00A450CE"/>
    <w:rsid w:val="00A51F08"/>
    <w:rsid w:val="00A55DD2"/>
    <w:rsid w:val="00A630BD"/>
    <w:rsid w:val="00A70A63"/>
    <w:rsid w:val="00A71D4B"/>
    <w:rsid w:val="00A878AE"/>
    <w:rsid w:val="00A94748"/>
    <w:rsid w:val="00AA143A"/>
    <w:rsid w:val="00AA6679"/>
    <w:rsid w:val="00AB34C2"/>
    <w:rsid w:val="00AC0B41"/>
    <w:rsid w:val="00AC6B49"/>
    <w:rsid w:val="00AD193C"/>
    <w:rsid w:val="00AE53D0"/>
    <w:rsid w:val="00AE64A4"/>
    <w:rsid w:val="00AF2578"/>
    <w:rsid w:val="00AF7FCE"/>
    <w:rsid w:val="00B00192"/>
    <w:rsid w:val="00B0039A"/>
    <w:rsid w:val="00B105FB"/>
    <w:rsid w:val="00B13AE1"/>
    <w:rsid w:val="00B22314"/>
    <w:rsid w:val="00B22E41"/>
    <w:rsid w:val="00B2618D"/>
    <w:rsid w:val="00B30302"/>
    <w:rsid w:val="00B31AE5"/>
    <w:rsid w:val="00B3328F"/>
    <w:rsid w:val="00B36453"/>
    <w:rsid w:val="00B37178"/>
    <w:rsid w:val="00B422F6"/>
    <w:rsid w:val="00B44432"/>
    <w:rsid w:val="00B5086E"/>
    <w:rsid w:val="00B53530"/>
    <w:rsid w:val="00B54C7A"/>
    <w:rsid w:val="00B5701E"/>
    <w:rsid w:val="00B60AEE"/>
    <w:rsid w:val="00B60F09"/>
    <w:rsid w:val="00B6380A"/>
    <w:rsid w:val="00B64B09"/>
    <w:rsid w:val="00B656BC"/>
    <w:rsid w:val="00B717F6"/>
    <w:rsid w:val="00B81E0B"/>
    <w:rsid w:val="00B81F51"/>
    <w:rsid w:val="00B87CE8"/>
    <w:rsid w:val="00B90B2F"/>
    <w:rsid w:val="00B934C9"/>
    <w:rsid w:val="00B956C1"/>
    <w:rsid w:val="00BA39B2"/>
    <w:rsid w:val="00BA56B2"/>
    <w:rsid w:val="00BB1E58"/>
    <w:rsid w:val="00BB22B2"/>
    <w:rsid w:val="00BB6DA6"/>
    <w:rsid w:val="00BC0E88"/>
    <w:rsid w:val="00BC2938"/>
    <w:rsid w:val="00BC2FD9"/>
    <w:rsid w:val="00BC3934"/>
    <w:rsid w:val="00BC3BFD"/>
    <w:rsid w:val="00BC7D7E"/>
    <w:rsid w:val="00BD0A19"/>
    <w:rsid w:val="00BD754E"/>
    <w:rsid w:val="00BE4A9B"/>
    <w:rsid w:val="00BE5CBD"/>
    <w:rsid w:val="00BF28A8"/>
    <w:rsid w:val="00BF306E"/>
    <w:rsid w:val="00BF34D1"/>
    <w:rsid w:val="00BF4D84"/>
    <w:rsid w:val="00BF6111"/>
    <w:rsid w:val="00BF743D"/>
    <w:rsid w:val="00BF7B54"/>
    <w:rsid w:val="00C020EB"/>
    <w:rsid w:val="00C023B1"/>
    <w:rsid w:val="00C023D3"/>
    <w:rsid w:val="00C02D02"/>
    <w:rsid w:val="00C02DFA"/>
    <w:rsid w:val="00C030CB"/>
    <w:rsid w:val="00C058DD"/>
    <w:rsid w:val="00C112CE"/>
    <w:rsid w:val="00C13515"/>
    <w:rsid w:val="00C14761"/>
    <w:rsid w:val="00C306AB"/>
    <w:rsid w:val="00C3339B"/>
    <w:rsid w:val="00C33C7E"/>
    <w:rsid w:val="00C42522"/>
    <w:rsid w:val="00C502A0"/>
    <w:rsid w:val="00C52671"/>
    <w:rsid w:val="00C5517D"/>
    <w:rsid w:val="00C55F99"/>
    <w:rsid w:val="00C63EFF"/>
    <w:rsid w:val="00C65319"/>
    <w:rsid w:val="00C77826"/>
    <w:rsid w:val="00C81294"/>
    <w:rsid w:val="00C82DA5"/>
    <w:rsid w:val="00C876C1"/>
    <w:rsid w:val="00C93AD2"/>
    <w:rsid w:val="00C9424B"/>
    <w:rsid w:val="00C9525A"/>
    <w:rsid w:val="00CA6E8B"/>
    <w:rsid w:val="00CB3668"/>
    <w:rsid w:val="00CB5F3E"/>
    <w:rsid w:val="00CC5886"/>
    <w:rsid w:val="00CC7A3F"/>
    <w:rsid w:val="00CD15B5"/>
    <w:rsid w:val="00CD2A0E"/>
    <w:rsid w:val="00CD32F7"/>
    <w:rsid w:val="00CD5014"/>
    <w:rsid w:val="00CD51F9"/>
    <w:rsid w:val="00CE0684"/>
    <w:rsid w:val="00CE6254"/>
    <w:rsid w:val="00CE7079"/>
    <w:rsid w:val="00CF3962"/>
    <w:rsid w:val="00CF5B6A"/>
    <w:rsid w:val="00CF5D1C"/>
    <w:rsid w:val="00CF6E02"/>
    <w:rsid w:val="00D0257E"/>
    <w:rsid w:val="00D059B0"/>
    <w:rsid w:val="00D10695"/>
    <w:rsid w:val="00D10B2D"/>
    <w:rsid w:val="00D1428A"/>
    <w:rsid w:val="00D17C2D"/>
    <w:rsid w:val="00D35B14"/>
    <w:rsid w:val="00D40CA5"/>
    <w:rsid w:val="00D41B89"/>
    <w:rsid w:val="00D519CC"/>
    <w:rsid w:val="00D52A25"/>
    <w:rsid w:val="00D6301D"/>
    <w:rsid w:val="00D645C0"/>
    <w:rsid w:val="00D64B84"/>
    <w:rsid w:val="00D66A6D"/>
    <w:rsid w:val="00D750ED"/>
    <w:rsid w:val="00D75EE4"/>
    <w:rsid w:val="00D763C6"/>
    <w:rsid w:val="00D843BD"/>
    <w:rsid w:val="00D90A78"/>
    <w:rsid w:val="00D91F07"/>
    <w:rsid w:val="00D92D93"/>
    <w:rsid w:val="00D95966"/>
    <w:rsid w:val="00D96A88"/>
    <w:rsid w:val="00DA22F4"/>
    <w:rsid w:val="00DA5465"/>
    <w:rsid w:val="00DA5603"/>
    <w:rsid w:val="00DA63F3"/>
    <w:rsid w:val="00DB1C9C"/>
    <w:rsid w:val="00DB5AE6"/>
    <w:rsid w:val="00DB6210"/>
    <w:rsid w:val="00DB71FA"/>
    <w:rsid w:val="00DC2E0B"/>
    <w:rsid w:val="00DC399E"/>
    <w:rsid w:val="00DC3C1E"/>
    <w:rsid w:val="00DC747E"/>
    <w:rsid w:val="00DD1C12"/>
    <w:rsid w:val="00DD2A33"/>
    <w:rsid w:val="00DD2E31"/>
    <w:rsid w:val="00DD3F88"/>
    <w:rsid w:val="00DD7832"/>
    <w:rsid w:val="00DE01D5"/>
    <w:rsid w:val="00DE0225"/>
    <w:rsid w:val="00DE0C60"/>
    <w:rsid w:val="00DE4B2F"/>
    <w:rsid w:val="00DF0265"/>
    <w:rsid w:val="00DF306C"/>
    <w:rsid w:val="00DF53D8"/>
    <w:rsid w:val="00DF6C13"/>
    <w:rsid w:val="00E00BE2"/>
    <w:rsid w:val="00E011EE"/>
    <w:rsid w:val="00E033EB"/>
    <w:rsid w:val="00E10937"/>
    <w:rsid w:val="00E12996"/>
    <w:rsid w:val="00E152A7"/>
    <w:rsid w:val="00E216D7"/>
    <w:rsid w:val="00E278E6"/>
    <w:rsid w:val="00E30845"/>
    <w:rsid w:val="00E30C96"/>
    <w:rsid w:val="00E3362F"/>
    <w:rsid w:val="00E379AA"/>
    <w:rsid w:val="00E37DA7"/>
    <w:rsid w:val="00E4501E"/>
    <w:rsid w:val="00E461C5"/>
    <w:rsid w:val="00E518FA"/>
    <w:rsid w:val="00E52224"/>
    <w:rsid w:val="00E57794"/>
    <w:rsid w:val="00E617A8"/>
    <w:rsid w:val="00E62ACF"/>
    <w:rsid w:val="00E64134"/>
    <w:rsid w:val="00E7366F"/>
    <w:rsid w:val="00E76ED4"/>
    <w:rsid w:val="00E8095C"/>
    <w:rsid w:val="00E81A32"/>
    <w:rsid w:val="00E87E13"/>
    <w:rsid w:val="00E91AFF"/>
    <w:rsid w:val="00EA35F5"/>
    <w:rsid w:val="00EB10C2"/>
    <w:rsid w:val="00EB1C90"/>
    <w:rsid w:val="00EB4C45"/>
    <w:rsid w:val="00EC0BEA"/>
    <w:rsid w:val="00ED05C3"/>
    <w:rsid w:val="00ED1E3B"/>
    <w:rsid w:val="00ED2E45"/>
    <w:rsid w:val="00ED66B4"/>
    <w:rsid w:val="00ED7670"/>
    <w:rsid w:val="00EF2437"/>
    <w:rsid w:val="00EF2745"/>
    <w:rsid w:val="00EF7A51"/>
    <w:rsid w:val="00F02713"/>
    <w:rsid w:val="00F04E01"/>
    <w:rsid w:val="00F06BAF"/>
    <w:rsid w:val="00F076DA"/>
    <w:rsid w:val="00F11CD7"/>
    <w:rsid w:val="00F14AB3"/>
    <w:rsid w:val="00F3164A"/>
    <w:rsid w:val="00F3351F"/>
    <w:rsid w:val="00F57CCD"/>
    <w:rsid w:val="00F61381"/>
    <w:rsid w:val="00F61956"/>
    <w:rsid w:val="00F61F64"/>
    <w:rsid w:val="00F62A81"/>
    <w:rsid w:val="00F66888"/>
    <w:rsid w:val="00F71283"/>
    <w:rsid w:val="00F71A7E"/>
    <w:rsid w:val="00F72A5E"/>
    <w:rsid w:val="00F7431A"/>
    <w:rsid w:val="00F812FF"/>
    <w:rsid w:val="00F903CD"/>
    <w:rsid w:val="00F922ED"/>
    <w:rsid w:val="00FA392F"/>
    <w:rsid w:val="00FA6E6B"/>
    <w:rsid w:val="00FA7961"/>
    <w:rsid w:val="00FB4EA0"/>
    <w:rsid w:val="00FC5315"/>
    <w:rsid w:val="00FC5C2C"/>
    <w:rsid w:val="00FD19FF"/>
    <w:rsid w:val="00FD1DE3"/>
    <w:rsid w:val="00FD488D"/>
    <w:rsid w:val="00FD60B2"/>
    <w:rsid w:val="00FD6B86"/>
    <w:rsid w:val="00FE037F"/>
    <w:rsid w:val="00FE080E"/>
    <w:rsid w:val="00FE2105"/>
    <w:rsid w:val="00FF1214"/>
    <w:rsid w:val="00FF59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801895"/>
  <w15:docId w15:val="{63F06E16-63BF-415B-8C20-B2AD2ABF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510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03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3565F"/>
    <w:rPr>
      <w:b/>
      <w:bCs/>
    </w:rPr>
  </w:style>
  <w:style w:type="character" w:customStyle="1" w:styleId="CommentSubjectChar">
    <w:name w:val="Comment Subject Char"/>
    <w:basedOn w:val="CommentTextChar"/>
    <w:link w:val="CommentSubject"/>
    <w:uiPriority w:val="99"/>
    <w:semiHidden/>
    <w:rsid w:val="0023565F"/>
    <w:rPr>
      <w:b/>
      <w:bCs/>
    </w:rPr>
  </w:style>
  <w:style w:type="character" w:styleId="Hyperlink">
    <w:name w:val="Hyperlink"/>
    <w:basedOn w:val="DefaultParagraphFont"/>
    <w:uiPriority w:val="99"/>
    <w:unhideWhenUsed/>
    <w:rsid w:val="00E62ACF"/>
    <w:rPr>
      <w:color w:val="0000FF" w:themeColor="hyperlink"/>
      <w:u w:val="single"/>
    </w:rPr>
  </w:style>
  <w:style w:type="character" w:styleId="FollowedHyperlink">
    <w:name w:val="FollowedHyperlink"/>
    <w:basedOn w:val="DefaultParagraphFont"/>
    <w:uiPriority w:val="99"/>
    <w:semiHidden/>
    <w:unhideWhenUsed/>
    <w:rsid w:val="000C3B75"/>
    <w:rPr>
      <w:color w:val="800080" w:themeColor="followedHyperlink"/>
      <w:u w:val="single"/>
    </w:rPr>
  </w:style>
  <w:style w:type="paragraph" w:styleId="ListParagraph">
    <w:name w:val="List Paragraph"/>
    <w:basedOn w:val="Normal"/>
    <w:uiPriority w:val="34"/>
    <w:qFormat/>
    <w:rsid w:val="007F31F7"/>
    <w:pPr>
      <w:ind w:left="720"/>
      <w:contextualSpacing/>
    </w:pPr>
  </w:style>
  <w:style w:type="table" w:styleId="TableGrid">
    <w:name w:val="Table Grid"/>
    <w:basedOn w:val="TableNormal"/>
    <w:uiPriority w:val="59"/>
    <w:rsid w:val="00FA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412F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6D9"/>
    <w:pPr>
      <w:widowControl/>
    </w:pPr>
  </w:style>
  <w:style w:type="paragraph" w:styleId="NoSpacing">
    <w:name w:val="No Spacing"/>
    <w:uiPriority w:val="1"/>
    <w:qFormat/>
    <w:rsid w:val="002E2B04"/>
  </w:style>
  <w:style w:type="character" w:styleId="UnresolvedMention">
    <w:name w:val="Unresolved Mention"/>
    <w:basedOn w:val="DefaultParagraphFont"/>
    <w:uiPriority w:val="99"/>
    <w:semiHidden/>
    <w:unhideWhenUsed/>
    <w:rsid w:val="006E1553"/>
    <w:rPr>
      <w:color w:val="605E5C"/>
      <w:shd w:val="clear" w:color="auto" w:fill="E1DFDD"/>
    </w:rPr>
  </w:style>
  <w:style w:type="paragraph" w:styleId="Header">
    <w:name w:val="header"/>
    <w:basedOn w:val="Normal"/>
    <w:link w:val="HeaderChar"/>
    <w:uiPriority w:val="99"/>
    <w:unhideWhenUsed/>
    <w:rsid w:val="004540ED"/>
    <w:pPr>
      <w:tabs>
        <w:tab w:val="center" w:pos="4680"/>
        <w:tab w:val="right" w:pos="9360"/>
      </w:tabs>
    </w:pPr>
  </w:style>
  <w:style w:type="character" w:customStyle="1" w:styleId="HeaderChar">
    <w:name w:val="Header Char"/>
    <w:basedOn w:val="DefaultParagraphFont"/>
    <w:link w:val="Header"/>
    <w:uiPriority w:val="99"/>
    <w:rsid w:val="004540ED"/>
  </w:style>
  <w:style w:type="paragraph" w:styleId="Footer">
    <w:name w:val="footer"/>
    <w:basedOn w:val="Normal"/>
    <w:link w:val="FooterChar"/>
    <w:uiPriority w:val="99"/>
    <w:unhideWhenUsed/>
    <w:rsid w:val="004540ED"/>
    <w:pPr>
      <w:tabs>
        <w:tab w:val="center" w:pos="4680"/>
        <w:tab w:val="right" w:pos="9360"/>
      </w:tabs>
    </w:pPr>
  </w:style>
  <w:style w:type="character" w:customStyle="1" w:styleId="FooterChar">
    <w:name w:val="Footer Char"/>
    <w:basedOn w:val="DefaultParagraphFont"/>
    <w:link w:val="Footer"/>
    <w:uiPriority w:val="99"/>
    <w:rsid w:val="004540ED"/>
  </w:style>
  <w:style w:type="table" w:customStyle="1" w:styleId="TableGrid2">
    <w:name w:val="Table Grid2"/>
    <w:basedOn w:val="TableNormal"/>
    <w:next w:val="TableGrid"/>
    <w:rsid w:val="009D65E2"/>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3Tables/html/DCB_h.aspx"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equifax.com" TargetMode="External" /><Relationship Id="rId9"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38F51-CED4-4409-A4E7-80B2D5039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06726C-FFA2-404E-B2C6-CBD1BDBA3207}">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3.xml><?xml version="1.0" encoding="utf-8"?>
<ds:datastoreItem xmlns:ds="http://schemas.openxmlformats.org/officeDocument/2006/customXml" ds:itemID="{84A39E63-C2EA-4468-ABCC-A6DD1617CC3D}">
  <ds:schemaRefs>
    <ds:schemaRef ds:uri="http://schemas.openxmlformats.org/officeDocument/2006/bibliography"/>
  </ds:schemaRefs>
</ds:datastoreItem>
</file>

<file path=customXml/itemProps4.xml><?xml version="1.0" encoding="utf-8"?>
<ds:datastoreItem xmlns:ds="http://schemas.openxmlformats.org/officeDocument/2006/customXml" ds:itemID="{9775B9E6-22C3-4C81-B89F-549CE49E42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6039</Words>
  <Characters>34426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Hugler, Samuel R</dc:creator>
  <cp:lastModifiedBy>LAT</cp:lastModifiedBy>
  <cp:revision>2</cp:revision>
  <cp:lastPrinted>2023-04-04T19:18:00Z</cp:lastPrinted>
  <dcterms:created xsi:type="dcterms:W3CDTF">2023-07-12T19:26:00Z</dcterms:created>
  <dcterms:modified xsi:type="dcterms:W3CDTF">2023-07-12T19:26:00Z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