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7E1" w14:paraId="5DBAED90" w14:textId="0C853C14"/>
    <w:p w:rsidR="002547E1" w:rsidRPr="00DF4E62" w:rsidP="002547E1" w14:paraId="38372775" w14:textId="77777777">
      <w:pPr>
        <w:rPr>
          <w:rFonts w:cstheme="minorHAnsi"/>
          <w:b/>
          <w:bCs/>
          <w:sz w:val="24"/>
          <w:szCs w:val="24"/>
        </w:rPr>
      </w:pPr>
      <w:r w:rsidRPr="00DF4E62">
        <w:rPr>
          <w:rFonts w:cstheme="minorHAnsi"/>
          <w:b/>
          <w:bCs/>
          <w:sz w:val="24"/>
          <w:szCs w:val="24"/>
        </w:rPr>
        <w:t xml:space="preserve">E-Verify Tutorial Update Table of Changes </w:t>
      </w:r>
    </w:p>
    <w:p w:rsidR="002547E1" w:rsidRPr="00DD5E77" w:rsidP="002547E1" w14:paraId="36F18973" w14:textId="17A644ED">
      <w:pPr>
        <w:tabs>
          <w:tab w:val="left" w:pos="-270"/>
        </w:tabs>
        <w:spacing w:after="0"/>
        <w:rPr>
          <w:rFonts w:cstheme="minorHAnsi"/>
        </w:rPr>
      </w:pPr>
      <w:r w:rsidRPr="00DD5E77">
        <w:rPr>
          <w:rStyle w:val="normaltextrun"/>
          <w:rFonts w:cstheme="minorHAnsi"/>
          <w:b/>
          <w:bCs/>
        </w:rPr>
        <w:t xml:space="preserve">Initiative Name: </w:t>
      </w:r>
      <w:r w:rsidRPr="00DD5E77">
        <w:rPr>
          <w:rFonts w:cstheme="minorHAnsi"/>
        </w:rPr>
        <w:t>E-Verify Tutorial Update</w:t>
      </w:r>
      <w:r>
        <w:rPr>
          <w:rFonts w:cstheme="minorHAnsi"/>
        </w:rPr>
        <w:t xml:space="preserve"> Pha</w:t>
      </w:r>
      <w:r w:rsidR="00C3507D">
        <w:rPr>
          <w:rFonts w:cstheme="minorHAnsi"/>
        </w:rPr>
        <w:t xml:space="preserve">se </w:t>
      </w:r>
      <w:r w:rsidR="00DB7F8A">
        <w:rPr>
          <w:rFonts w:cstheme="minorHAnsi"/>
        </w:rPr>
        <w:t>3 (ICE I-9 Final Rule)</w:t>
      </w:r>
      <w:r w:rsidRPr="00DD5E77">
        <w:rPr>
          <w:rFonts w:cstheme="minorHAnsi"/>
        </w:rPr>
        <w:tab/>
      </w:r>
    </w:p>
    <w:p w:rsidR="002547E1" w:rsidP="002547E1" w14:paraId="6B32C15D" w14:textId="77777777">
      <w:pPr>
        <w:tabs>
          <w:tab w:val="left" w:pos="-270"/>
        </w:tabs>
        <w:spacing w:after="0"/>
        <w:rPr>
          <w:rFonts w:cstheme="minorHAnsi"/>
          <w:b/>
          <w:bCs/>
        </w:rPr>
      </w:pPr>
    </w:p>
    <w:p w:rsidR="002547E1" w:rsidP="002547E1" w14:paraId="1530FCA8" w14:textId="77777777">
      <w:pPr>
        <w:tabs>
          <w:tab w:val="left" w:pos="-270"/>
        </w:tabs>
        <w:spacing w:after="0"/>
        <w:rPr>
          <w:rFonts w:cstheme="minorHAnsi"/>
          <w:b/>
          <w:bCs/>
        </w:rPr>
      </w:pPr>
      <w:bookmarkStart w:id="0" w:name="_Hlk134105382"/>
      <w:r>
        <w:rPr>
          <w:rFonts w:cstheme="minorHAnsi"/>
          <w:b/>
          <w:bCs/>
        </w:rPr>
        <w:t>Abbreviations:</w:t>
      </w:r>
    </w:p>
    <w:p w:rsidR="002547E1" w:rsidRPr="002547E1" w:rsidP="002547E1" w14:paraId="69BE3C39" w14:textId="77777777">
      <w:pPr>
        <w:tabs>
          <w:tab w:val="left" w:pos="-270"/>
        </w:tabs>
        <w:spacing w:after="0"/>
        <w:rPr>
          <w:rFonts w:cstheme="minorHAnsi"/>
        </w:rPr>
      </w:pPr>
      <w:r w:rsidRPr="002547E1">
        <w:rPr>
          <w:rFonts w:cstheme="minorHAnsi"/>
        </w:rPr>
        <w:t>EEB</w:t>
      </w:r>
      <w:r w:rsidRPr="002547E1">
        <w:rPr>
          <w:rFonts w:cstheme="minorHAnsi"/>
        </w:rPr>
        <w:tab/>
        <w:t>Employment Eligibility Branch</w:t>
      </w:r>
    </w:p>
    <w:p w:rsidR="002547E1" w:rsidRPr="002547E1" w:rsidP="002547E1" w14:paraId="4219423B" w14:textId="77777777">
      <w:pPr>
        <w:tabs>
          <w:tab w:val="left" w:pos="-270"/>
        </w:tabs>
        <w:spacing w:after="0"/>
        <w:rPr>
          <w:rFonts w:cstheme="minorHAnsi"/>
        </w:rPr>
      </w:pPr>
      <w:r w:rsidRPr="002547E1">
        <w:rPr>
          <w:rFonts w:cstheme="minorHAnsi"/>
        </w:rPr>
        <w:t>EEA</w:t>
      </w:r>
      <w:r w:rsidRPr="002547E1">
        <w:rPr>
          <w:rFonts w:cstheme="minorHAnsi"/>
        </w:rPr>
        <w:tab/>
        <w:t>E-Verify Employer Agent</w:t>
      </w:r>
    </w:p>
    <w:p w:rsidR="002547E1" w:rsidRPr="002547E1" w:rsidP="002547E1" w14:paraId="5E0E9E02" w14:textId="13046883">
      <w:pPr>
        <w:tabs>
          <w:tab w:val="left" w:pos="-270"/>
        </w:tabs>
        <w:spacing w:after="0"/>
        <w:rPr>
          <w:rFonts w:cstheme="minorHAnsi"/>
        </w:rPr>
      </w:pPr>
      <w:r w:rsidRPr="002547E1">
        <w:rPr>
          <w:rFonts w:cstheme="minorHAnsi"/>
        </w:rPr>
        <w:t>EV</w:t>
      </w:r>
      <w:r w:rsidRPr="002547E1">
        <w:rPr>
          <w:rFonts w:cstheme="minorHAnsi"/>
        </w:rPr>
        <w:tab/>
        <w:t>E-Verify</w:t>
      </w:r>
    </w:p>
    <w:p w:rsidR="002547E1" w:rsidRPr="002547E1" w:rsidP="002547E1" w14:paraId="2B2A25FC" w14:textId="649296AA">
      <w:pPr>
        <w:tabs>
          <w:tab w:val="left" w:pos="-270"/>
        </w:tabs>
        <w:spacing w:after="0"/>
        <w:rPr>
          <w:rFonts w:cstheme="minorHAnsi"/>
        </w:rPr>
      </w:pPr>
      <w:r w:rsidRPr="002547E1">
        <w:rPr>
          <w:rFonts w:cstheme="minorHAnsi"/>
        </w:rPr>
        <w:t>EVG</w:t>
      </w:r>
      <w:r w:rsidRPr="002547E1">
        <w:rPr>
          <w:rFonts w:cstheme="minorHAnsi"/>
        </w:rPr>
        <w:tab/>
        <w:t>E-Verify Guidance</w:t>
      </w:r>
    </w:p>
    <w:p w:rsidR="002547E1" w:rsidRPr="002547E1" w:rsidP="002547E1" w14:paraId="1822F908" w14:textId="247EA5F9">
      <w:pPr>
        <w:tabs>
          <w:tab w:val="left" w:pos="-270"/>
        </w:tabs>
        <w:spacing w:after="0"/>
        <w:rPr>
          <w:rFonts w:cstheme="minorHAnsi"/>
        </w:rPr>
      </w:pPr>
      <w:r w:rsidRPr="002547E1">
        <w:rPr>
          <w:rFonts w:cstheme="minorHAnsi"/>
        </w:rPr>
        <w:t xml:space="preserve">GU </w:t>
      </w:r>
      <w:r w:rsidRPr="002547E1">
        <w:rPr>
          <w:rFonts w:cstheme="minorHAnsi"/>
        </w:rPr>
        <w:tab/>
        <w:t>General User</w:t>
      </w:r>
    </w:p>
    <w:p w:rsidR="002547E1" w:rsidRPr="002547E1" w:rsidP="002547E1" w14:paraId="6C567E2F" w14:textId="77777777">
      <w:pPr>
        <w:tabs>
          <w:tab w:val="left" w:pos="-270"/>
        </w:tabs>
        <w:spacing w:after="0"/>
        <w:rPr>
          <w:rFonts w:cstheme="minorHAnsi"/>
        </w:rPr>
      </w:pPr>
      <w:r w:rsidRPr="002547E1">
        <w:rPr>
          <w:rFonts w:cstheme="minorHAnsi"/>
        </w:rPr>
        <w:t>FC</w:t>
      </w:r>
      <w:r w:rsidRPr="002547E1">
        <w:rPr>
          <w:rFonts w:cstheme="minorHAnsi"/>
        </w:rPr>
        <w:tab/>
        <w:t xml:space="preserve">Federal Contractor </w:t>
      </w:r>
    </w:p>
    <w:p w:rsidR="002547E1" w:rsidRPr="002547E1" w:rsidP="002547E1" w14:paraId="4D33D014" w14:textId="77777777">
      <w:pPr>
        <w:tabs>
          <w:tab w:val="left" w:pos="-270"/>
        </w:tabs>
        <w:spacing w:after="0"/>
        <w:rPr>
          <w:rFonts w:cstheme="minorHAnsi"/>
        </w:rPr>
      </w:pPr>
      <w:r w:rsidRPr="002547E1">
        <w:rPr>
          <w:rFonts w:cstheme="minorHAnsi"/>
        </w:rPr>
        <w:t>PA</w:t>
      </w:r>
      <w:r w:rsidRPr="002547E1">
        <w:rPr>
          <w:rFonts w:cstheme="minorHAnsi"/>
        </w:rPr>
        <w:tab/>
        <w:t xml:space="preserve">Program Administrator </w:t>
      </w:r>
    </w:p>
    <w:p w:rsidR="002547E1" w:rsidRPr="002547E1" w:rsidP="7D01A0F5" w14:paraId="6E5E718D" w14:textId="361D39EE">
      <w:pPr>
        <w:tabs>
          <w:tab w:val="left" w:pos="-270"/>
        </w:tabs>
        <w:spacing w:after="0"/>
      </w:pPr>
      <w:r w:rsidRPr="7D01A0F5">
        <w:t>TOC</w:t>
      </w:r>
      <w:r w:rsidRPr="002547E1">
        <w:rPr>
          <w:rFonts w:cstheme="minorHAnsi"/>
        </w:rPr>
        <w:tab/>
      </w:r>
      <w:r w:rsidRPr="7D01A0F5">
        <w:t>Table of Changes</w:t>
      </w:r>
      <w:bookmarkEnd w:id="0"/>
    </w:p>
    <w:p w:rsidR="002547E1" w:rsidRPr="00AD0574" w14:paraId="038DDC54" w14:textId="4A62045B">
      <w:pPr>
        <w:rPr>
          <w:sz w:val="10"/>
          <w:szCs w:val="10"/>
        </w:rPr>
      </w:pPr>
    </w:p>
    <w:p w:rsidR="002547E1" w14:paraId="2D4DF459" w14:textId="56912C82">
      <w:r w:rsidRPr="002547E1">
        <w:rPr>
          <w:b/>
          <w:bCs/>
        </w:rPr>
        <w:t>Initiative Description</w:t>
      </w:r>
      <w:r w:rsidR="00D117BB">
        <w:rPr>
          <w:b/>
          <w:bCs/>
        </w:rPr>
        <w:t xml:space="preserve">: </w:t>
      </w:r>
      <w:r w:rsidRPr="00EB4C64" w:rsidR="00EB4C64">
        <w:rPr>
          <w:rStyle w:val="normaltextrun"/>
          <w:bdr w:val="none" w:sz="0" w:space="0" w:color="auto" w:frame="1"/>
        </w:rPr>
        <w:t>Employers or authorized representatives are required to examine the documents presented to complete Form I-9, Employment Eligibility Verification; this includes ensuring documents reasonably appear to be genuine and relate to the employee</w:t>
      </w:r>
      <w:r w:rsidR="00D117BB">
        <w:rPr>
          <w:rStyle w:val="normaltextrun"/>
          <w:bdr w:val="none" w:sz="0" w:space="0" w:color="auto" w:frame="1"/>
        </w:rPr>
        <w:t xml:space="preserve">.  </w:t>
      </w:r>
      <w:r w:rsidRPr="00EB4C64" w:rsidR="00EB4C64">
        <w:rPr>
          <w:rStyle w:val="normaltextrun"/>
          <w:bdr w:val="none" w:sz="0" w:space="0" w:color="auto" w:frame="1"/>
        </w:rPr>
        <w:t>The E-Verify tutorial modules will be updated for awareness of certain common indicators of fraud that may help employers in fulfilling their obligations during the Form I-9 process.</w:t>
      </w:r>
      <w:r w:rsidR="00DB7F8A">
        <w:rPr>
          <w:rStyle w:val="normaltextrun"/>
          <w:bdr w:val="none" w:sz="0" w:space="0" w:color="auto" w:frame="1"/>
        </w:rPr>
        <w:t xml:space="preserve">  </w:t>
      </w:r>
      <w:bookmarkStart w:id="1" w:name="_Hlk139282951"/>
      <w:r w:rsidR="00DB7F8A">
        <w:rPr>
          <w:rStyle w:val="normaltextrun"/>
          <w:bdr w:val="none" w:sz="0" w:space="0" w:color="auto" w:frame="1"/>
        </w:rPr>
        <w:t>These updates are being made as a result of the ICE I-9 Final Rule.</w:t>
      </w:r>
      <w:bookmarkEnd w:id="1"/>
    </w:p>
    <w:p w:rsidR="002547E1" w:rsidP="002547E1" w14:paraId="1AA9D633" w14:textId="6F65191A">
      <w:pPr>
        <w:pStyle w:val="ListParagraph"/>
        <w:numPr>
          <w:ilvl w:val="0"/>
          <w:numId w:val="2"/>
        </w:numPr>
      </w:pPr>
      <w:r w:rsidRPr="00FC7791">
        <w:t xml:space="preserve">Phase 3 – </w:t>
      </w:r>
      <w:r w:rsidRPr="00FC7791" w:rsidR="00FC7791">
        <w:t>Include new fraudulent document awareness content.</w:t>
      </w:r>
    </w:p>
    <w:p w:rsidR="008733B5" w:rsidRPr="008733B5" w:rsidP="008733B5" w14:paraId="1480FA33" w14:textId="77777777">
      <w:pPr>
        <w:pStyle w:val="ListParagraph"/>
        <w:rPr>
          <w:sz w:val="10"/>
          <w:szCs w:val="10"/>
        </w:rPr>
      </w:pPr>
    </w:p>
    <w:p w:rsidR="00BE3E83" w14:paraId="2C5E064F" w14:textId="6738A7E5">
      <w:r>
        <w:t>New Fraudulent Document Awareness Content</w:t>
      </w:r>
    </w:p>
    <w:p w:rsidR="00D745DB" w14:paraId="6696776D" w14:textId="1C6D77DD">
      <w:r>
        <w:t xml:space="preserve">E-Verify Tutorial Update: Phase </w:t>
      </w:r>
      <w:r w:rsidR="00AD7007">
        <w:t>3</w:t>
      </w:r>
    </w:p>
    <w:tbl>
      <w:tblPr>
        <w:tblStyle w:val="TableGrid"/>
        <w:tblW w:w="0" w:type="auto"/>
        <w:tblLook w:val="04A0"/>
      </w:tblPr>
      <w:tblGrid>
        <w:gridCol w:w="4675"/>
        <w:gridCol w:w="4675"/>
      </w:tblGrid>
      <w:tr w14:paraId="3A7473C9" w14:textId="77777777" w:rsidTr="004A77C8">
        <w:tblPrEx>
          <w:tblW w:w="0" w:type="auto"/>
          <w:tblLook w:val="04A0"/>
        </w:tblPrEx>
        <w:tc>
          <w:tcPr>
            <w:tcW w:w="4675" w:type="dxa"/>
            <w:shd w:val="clear" w:color="auto" w:fill="E2EFD9" w:themeFill="accent6" w:themeFillTint="33"/>
          </w:tcPr>
          <w:p w:rsidR="00BE3E83" w:rsidRPr="00BE3E83" w14:paraId="04B97E0B" w14:textId="48C63152">
            <w:pPr>
              <w:rPr>
                <w:b/>
                <w:bCs/>
              </w:rPr>
            </w:pPr>
            <w:r w:rsidRPr="00BE3E83">
              <w:rPr>
                <w:b/>
                <w:bCs/>
              </w:rPr>
              <w:t>E-Verify Tutorial</w:t>
            </w:r>
          </w:p>
        </w:tc>
        <w:tc>
          <w:tcPr>
            <w:tcW w:w="4675" w:type="dxa"/>
            <w:shd w:val="clear" w:color="auto" w:fill="E2EFD9" w:themeFill="accent6" w:themeFillTint="33"/>
          </w:tcPr>
          <w:p w:rsidR="00BE3E83" w:rsidRPr="00BE3E83" w14:paraId="5B25211E" w14:textId="41A5A345">
            <w:pPr>
              <w:rPr>
                <w:b/>
                <w:bCs/>
              </w:rPr>
            </w:pPr>
            <w:r w:rsidRPr="00BE3E83">
              <w:rPr>
                <w:b/>
                <w:bCs/>
              </w:rPr>
              <w:t>Lesson</w:t>
            </w:r>
          </w:p>
        </w:tc>
      </w:tr>
      <w:tr w14:paraId="0EBF319B" w14:textId="77777777" w:rsidTr="7D01A0F5">
        <w:tblPrEx>
          <w:tblW w:w="0" w:type="auto"/>
          <w:tblLook w:val="04A0"/>
        </w:tblPrEx>
        <w:tc>
          <w:tcPr>
            <w:tcW w:w="4675" w:type="dxa"/>
          </w:tcPr>
          <w:p w:rsidR="00BE3E83" w14:paraId="208AB179" w14:textId="0F7EAB1D">
            <w:r>
              <w:t>New Fraudulent Document Awareness Content</w:t>
            </w:r>
          </w:p>
        </w:tc>
        <w:tc>
          <w:tcPr>
            <w:tcW w:w="4675" w:type="dxa"/>
          </w:tcPr>
          <w:p w:rsidR="7D01A0F5" w14:paraId="00177224" w14:textId="53F6C2EB">
            <w:hyperlink r:id="rId7">
              <w:r w:rsidRPr="7D01A0F5">
                <w:rPr>
                  <w:rStyle w:val="Hyperlink"/>
                  <w:rFonts w:ascii="Calibri" w:eastAsia="Calibri" w:hAnsi="Calibri" w:cs="Calibri"/>
                </w:rPr>
                <w:t>E-Verify Tutorials Fraud Document Awareness Content Final 6-1-2023.docx</w:t>
              </w:r>
            </w:hyperlink>
          </w:p>
          <w:p w:rsidR="7D01A0F5" w:rsidP="7D01A0F5" w14:paraId="4C838D4A" w14:textId="5D113768">
            <w:pPr>
              <w:rPr>
                <w:rStyle w:val="SmartLink"/>
              </w:rPr>
            </w:pPr>
          </w:p>
          <w:p w:rsidR="006B6C01" w:rsidP="006B6C01" w14:paraId="311BAC34" w14:textId="77777777">
            <w:r>
              <w:t>Add to E-Verify Tutorials Lessons 1, after the Form I-9 and E-Verify – Form I-9, Section 2 – Documents slide:</w:t>
            </w:r>
          </w:p>
          <w:p w:rsidR="006B6C01" w:rsidRPr="002916CB" w:rsidP="006B6C01" w14:paraId="0DAA0755" w14:textId="77777777">
            <w:pPr>
              <w:pStyle w:val="ListParagraph"/>
              <w:numPr>
                <w:ilvl w:val="0"/>
                <w:numId w:val="1"/>
              </w:numPr>
              <w:spacing w:after="0" w:line="240" w:lineRule="auto"/>
              <w:rPr>
                <w:rFonts w:cstheme="minorHAnsi"/>
              </w:rPr>
            </w:pPr>
            <w:r w:rsidRPr="002916CB">
              <w:rPr>
                <w:rFonts w:cstheme="minorHAnsi"/>
              </w:rPr>
              <w:t xml:space="preserve">E-Verify Program Administrator (EV PA) Tutorial, </w:t>
            </w:r>
          </w:p>
          <w:p w:rsidR="006B6C01" w:rsidRPr="002916CB" w:rsidP="006B6C01" w14:paraId="4EE80372" w14:textId="77777777">
            <w:pPr>
              <w:pStyle w:val="ListParagraph"/>
              <w:numPr>
                <w:ilvl w:val="0"/>
                <w:numId w:val="1"/>
              </w:numPr>
              <w:spacing w:after="0" w:line="240" w:lineRule="auto"/>
              <w:rPr>
                <w:rFonts w:cstheme="minorHAnsi"/>
              </w:rPr>
            </w:pPr>
            <w:r w:rsidRPr="002916CB">
              <w:rPr>
                <w:rFonts w:cstheme="minorHAnsi"/>
              </w:rPr>
              <w:t xml:space="preserve">E-Verify Program Administrator Federal Contractor (EV PA FC), </w:t>
            </w:r>
          </w:p>
          <w:p w:rsidR="006B6C01" w:rsidRPr="002916CB" w:rsidP="006B6C01" w14:paraId="35D915C4" w14:textId="77777777">
            <w:pPr>
              <w:pStyle w:val="ListParagraph"/>
              <w:numPr>
                <w:ilvl w:val="0"/>
                <w:numId w:val="1"/>
              </w:numPr>
              <w:spacing w:after="0" w:line="240" w:lineRule="auto"/>
              <w:rPr>
                <w:rFonts w:cstheme="minorHAnsi"/>
              </w:rPr>
            </w:pPr>
            <w:r w:rsidRPr="002916CB">
              <w:rPr>
                <w:rFonts w:cstheme="minorHAnsi"/>
              </w:rPr>
              <w:t xml:space="preserve">E-Verify Federal Contractor (EV FC) Tutorial, </w:t>
            </w:r>
          </w:p>
          <w:p w:rsidR="006B6C01" w:rsidRPr="002916CB" w:rsidP="006B6C01" w14:paraId="6424C283" w14:textId="77777777">
            <w:pPr>
              <w:pStyle w:val="ListParagraph"/>
              <w:numPr>
                <w:ilvl w:val="0"/>
                <w:numId w:val="1"/>
              </w:numPr>
              <w:spacing w:after="0" w:line="240" w:lineRule="auto"/>
              <w:rPr>
                <w:rFonts w:cstheme="minorHAnsi"/>
              </w:rPr>
            </w:pPr>
            <w:r w:rsidRPr="002916CB">
              <w:rPr>
                <w:rFonts w:cstheme="minorHAnsi"/>
              </w:rPr>
              <w:t xml:space="preserve">E-Verify General User (EV GU) Tutorial, </w:t>
            </w:r>
          </w:p>
          <w:p w:rsidR="006B6C01" w:rsidRPr="002916CB" w:rsidP="006B6C01" w14:paraId="71471246" w14:textId="77777777">
            <w:pPr>
              <w:pStyle w:val="ListParagraph"/>
              <w:numPr>
                <w:ilvl w:val="0"/>
                <w:numId w:val="1"/>
              </w:numPr>
              <w:spacing w:after="0" w:line="240" w:lineRule="auto"/>
              <w:rPr>
                <w:rFonts w:cstheme="minorHAnsi"/>
              </w:rPr>
            </w:pPr>
            <w:r w:rsidRPr="002916CB">
              <w:rPr>
                <w:rFonts w:cstheme="minorHAnsi"/>
              </w:rPr>
              <w:t xml:space="preserve">E-Verify Employer Agent Program Administrator (EEA PA) Tutorial </w:t>
            </w:r>
          </w:p>
          <w:p w:rsidR="006B6C01" w:rsidRPr="002916CB" w:rsidP="006B6C01" w14:paraId="4E94FCD7" w14:textId="77777777">
            <w:pPr>
              <w:pStyle w:val="ListParagraph"/>
              <w:numPr>
                <w:ilvl w:val="0"/>
                <w:numId w:val="1"/>
              </w:numPr>
              <w:spacing w:after="0" w:line="240" w:lineRule="auto"/>
              <w:rPr>
                <w:rFonts w:cstheme="minorHAnsi"/>
              </w:rPr>
            </w:pPr>
            <w:r w:rsidRPr="002916CB">
              <w:rPr>
                <w:rFonts w:cstheme="minorHAnsi"/>
              </w:rPr>
              <w:t xml:space="preserve">Federal Contractor (EEA PA FC) Tutorial </w:t>
            </w:r>
          </w:p>
          <w:p w:rsidR="006B6C01" w:rsidRPr="002916CB" w:rsidP="006B6C01" w14:paraId="44B4B639" w14:textId="77777777">
            <w:pPr>
              <w:pStyle w:val="ListParagraph"/>
              <w:numPr>
                <w:ilvl w:val="0"/>
                <w:numId w:val="1"/>
              </w:numPr>
              <w:spacing w:after="0" w:line="240" w:lineRule="auto"/>
              <w:rPr>
                <w:rFonts w:cstheme="minorHAnsi"/>
              </w:rPr>
            </w:pPr>
            <w:r w:rsidRPr="002916CB">
              <w:rPr>
                <w:rFonts w:cstheme="minorHAnsi"/>
              </w:rPr>
              <w:t>E-Verify Employer Agent (EEA) Tutorial</w:t>
            </w:r>
          </w:p>
          <w:p w:rsidR="00357F64" w:rsidRPr="009173DE" w14:paraId="03C7456E" w14:textId="45BFE477">
            <w:pPr>
              <w:rPr>
                <w:rFonts w:cstheme="minorHAnsi"/>
                <w:color w:val="0000FF"/>
                <w:u w:val="single"/>
                <w:shd w:val="clear" w:color="auto" w:fill="F3F2F1"/>
              </w:rPr>
            </w:pPr>
            <w:r w:rsidRPr="002916CB">
              <w:rPr>
                <w:rFonts w:cstheme="minorHAnsi"/>
              </w:rPr>
              <w:t>E-Verify Employer Agent Program Administrator E-Verify Employer Agent Federal Contractor (EEA FC) Tutoria</w:t>
            </w:r>
            <w:r w:rsidR="004842C7">
              <w:rPr>
                <w:rFonts w:cstheme="minorHAnsi"/>
              </w:rPr>
              <w:t>l</w:t>
            </w:r>
          </w:p>
        </w:tc>
      </w:tr>
    </w:tbl>
    <w:p w:rsidR="00BE3E83" w14:paraId="440E3DB5"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7E1" w:rsidP="002547E1" w14:paraId="5BBC492A" w14:textId="77777777">
    <w:pPr>
      <w:pStyle w:val="Header"/>
    </w:pPr>
    <w:r>
      <w:t>Employment Eligibility Branch (EEB)</w:t>
    </w:r>
  </w:p>
  <w:p w:rsidR="002547E1" w:rsidP="002547E1" w14:paraId="614FAF6A" w14:textId="77777777">
    <w:pPr>
      <w:pStyle w:val="Header"/>
    </w:pPr>
    <w:r>
      <w:t>E-Verify Guidance (EVG)</w:t>
    </w:r>
  </w:p>
  <w:p w:rsidR="002547E1" w:rsidRPr="002547E1" w:rsidP="002547E1" w14:paraId="5F2D9A27" w14:textId="7EB3ADB8">
    <w:pPr>
      <w:pStyle w:val="Header"/>
    </w:pPr>
    <w:r>
      <w:t>E-Verify Tutorial Update Table of Changes (TOC)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C50FAD"/>
    <w:multiLevelType w:val="hybridMultilevel"/>
    <w:tmpl w:val="3B9899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3252829"/>
    <w:multiLevelType w:val="hybridMultilevel"/>
    <w:tmpl w:val="EF9E0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22728995">
    <w:abstractNumId w:val="0"/>
  </w:num>
  <w:num w:numId="2" w16cid:durableId="64450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83"/>
    <w:rsid w:val="000C26BA"/>
    <w:rsid w:val="002547E1"/>
    <w:rsid w:val="002916CB"/>
    <w:rsid w:val="00357F64"/>
    <w:rsid w:val="004842C7"/>
    <w:rsid w:val="004A77C8"/>
    <w:rsid w:val="00541773"/>
    <w:rsid w:val="006B6C01"/>
    <w:rsid w:val="00746322"/>
    <w:rsid w:val="0080004D"/>
    <w:rsid w:val="008733B5"/>
    <w:rsid w:val="009173DE"/>
    <w:rsid w:val="00961F82"/>
    <w:rsid w:val="00A8046B"/>
    <w:rsid w:val="00AD0574"/>
    <w:rsid w:val="00AD7007"/>
    <w:rsid w:val="00BE3E83"/>
    <w:rsid w:val="00C3507D"/>
    <w:rsid w:val="00C90F91"/>
    <w:rsid w:val="00CE1F9A"/>
    <w:rsid w:val="00D117BB"/>
    <w:rsid w:val="00D745DB"/>
    <w:rsid w:val="00DB7F8A"/>
    <w:rsid w:val="00DD5E77"/>
    <w:rsid w:val="00DF4E62"/>
    <w:rsid w:val="00EB4C64"/>
    <w:rsid w:val="00FC7791"/>
    <w:rsid w:val="7D01A0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96E44"/>
  <w15:chartTrackingRefBased/>
  <w15:docId w15:val="{97796518-DC24-4BF2-8F45-CC354BF8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E83"/>
    <w:rPr>
      <w:color w:val="0000FF"/>
      <w:u w:val="single"/>
    </w:rPr>
  </w:style>
  <w:style w:type="character" w:styleId="SmartLink">
    <w:name w:val="Smart Link"/>
    <w:basedOn w:val="DefaultParagraphFont"/>
    <w:uiPriority w:val="99"/>
    <w:semiHidden/>
    <w:unhideWhenUsed/>
    <w:rsid w:val="00357F64"/>
    <w:rPr>
      <w:color w:val="0000FF"/>
      <w:u w:val="single"/>
      <w:shd w:val="clear" w:color="auto" w:fill="F3F2F1"/>
    </w:rPr>
  </w:style>
  <w:style w:type="paragraph" w:styleId="ListParagraph">
    <w:name w:val="List Paragraph"/>
    <w:basedOn w:val="Normal"/>
    <w:uiPriority w:val="34"/>
    <w:qFormat/>
    <w:rsid w:val="006B6C01"/>
    <w:pPr>
      <w:spacing w:after="200" w:line="276" w:lineRule="auto"/>
      <w:ind w:left="720"/>
      <w:contextualSpacing/>
    </w:pPr>
    <w:rPr>
      <w:kern w:val="0"/>
      <w14:ligatures w14:val="none"/>
    </w:rPr>
  </w:style>
  <w:style w:type="paragraph" w:styleId="Header">
    <w:name w:val="header"/>
    <w:basedOn w:val="Normal"/>
    <w:link w:val="HeaderChar"/>
    <w:uiPriority w:val="99"/>
    <w:unhideWhenUsed/>
    <w:rsid w:val="00254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E1"/>
  </w:style>
  <w:style w:type="paragraph" w:styleId="Footer">
    <w:name w:val="footer"/>
    <w:basedOn w:val="Normal"/>
    <w:link w:val="FooterChar"/>
    <w:uiPriority w:val="99"/>
    <w:unhideWhenUsed/>
    <w:rsid w:val="00254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E1"/>
  </w:style>
  <w:style w:type="character" w:customStyle="1" w:styleId="normaltextrun">
    <w:name w:val="normaltextrun"/>
    <w:basedOn w:val="DefaultParagraphFont"/>
    <w:rsid w:val="002547E1"/>
  </w:style>
  <w:style w:type="character" w:styleId="CommentReference">
    <w:name w:val="annotation reference"/>
    <w:basedOn w:val="DefaultParagraphFont"/>
    <w:uiPriority w:val="99"/>
    <w:semiHidden/>
    <w:unhideWhenUsed/>
    <w:rsid w:val="00CE1F9A"/>
    <w:rPr>
      <w:sz w:val="16"/>
      <w:szCs w:val="16"/>
    </w:rPr>
  </w:style>
  <w:style w:type="paragraph" w:styleId="CommentText">
    <w:name w:val="annotation text"/>
    <w:basedOn w:val="Normal"/>
    <w:link w:val="CommentTextChar"/>
    <w:uiPriority w:val="99"/>
    <w:semiHidden/>
    <w:unhideWhenUsed/>
    <w:rsid w:val="00CE1F9A"/>
    <w:pPr>
      <w:spacing w:line="240" w:lineRule="auto"/>
    </w:pPr>
    <w:rPr>
      <w:sz w:val="20"/>
      <w:szCs w:val="20"/>
    </w:rPr>
  </w:style>
  <w:style w:type="character" w:customStyle="1" w:styleId="CommentTextChar">
    <w:name w:val="Comment Text Char"/>
    <w:basedOn w:val="DefaultParagraphFont"/>
    <w:link w:val="CommentText"/>
    <w:uiPriority w:val="99"/>
    <w:semiHidden/>
    <w:rsid w:val="00CE1F9A"/>
    <w:rPr>
      <w:sz w:val="20"/>
      <w:szCs w:val="20"/>
    </w:rPr>
  </w:style>
  <w:style w:type="paragraph" w:styleId="CommentSubject">
    <w:name w:val="annotation subject"/>
    <w:basedOn w:val="CommentText"/>
    <w:next w:val="CommentText"/>
    <w:link w:val="CommentSubjectChar"/>
    <w:uiPriority w:val="99"/>
    <w:semiHidden/>
    <w:unhideWhenUsed/>
    <w:rsid w:val="00CE1F9A"/>
    <w:rPr>
      <w:b/>
      <w:bCs/>
    </w:rPr>
  </w:style>
  <w:style w:type="character" w:customStyle="1" w:styleId="CommentSubjectChar">
    <w:name w:val="Comment Subject Char"/>
    <w:basedOn w:val="CommentTextChar"/>
    <w:link w:val="CommentSubject"/>
    <w:uiPriority w:val="99"/>
    <w:semiHidden/>
    <w:rsid w:val="00CE1F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isgov-my.sharepoint.com/:w:/g/personal/francine_l_hill_uscis_dhs_gov/EcpZe1LyAwBGiZsxkrpMCycBCIMavkdFk7oD8oabWH7MIg?e=A6cpB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EFED868-F9C6-4769-88C9-97B36D9F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19C5F-75A5-4D8A-9868-B3901C679319}">
  <ds:schemaRefs>
    <ds:schemaRef ds:uri="http://schemas.microsoft.com/sharepoint/v3/contenttype/forms"/>
  </ds:schemaRefs>
</ds:datastoreItem>
</file>

<file path=customXml/itemProps3.xml><?xml version="1.0" encoding="utf-8"?>
<ds:datastoreItem xmlns:ds="http://schemas.openxmlformats.org/officeDocument/2006/customXml" ds:itemID="{835399C4-93C8-4832-B59B-D8BD505A924C}">
  <ds:schemaRefs>
    <ds:schemaRef ds:uri="2589310c-5316-40b3-b68d-4735ac72f265"/>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Elizabeth M</dc:creator>
  <cp:lastModifiedBy>Stout, Samantha J</cp:lastModifiedBy>
  <cp:revision>17</cp:revision>
  <dcterms:created xsi:type="dcterms:W3CDTF">2023-06-14T13:57:00Z</dcterms:created>
  <dcterms:modified xsi:type="dcterms:W3CDTF">2023-07-03T17:22:00Z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