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45270" w:rsidRPr="009A788E" w:rsidP="00EE3AB5" w14:paraId="5D3C1FE9" w14:textId="69858A25">
      <w:pPr>
        <w:tabs>
          <w:tab w:val="right" w:pos="9360"/>
        </w:tabs>
        <w:rPr>
          <w:rFonts w:asciiTheme="minorHAnsi" w:hAnsiTheme="minorHAnsi" w:cstheme="minorHAnsi"/>
          <w:b/>
          <w:sz w:val="22"/>
          <w:szCs w:val="22"/>
        </w:rPr>
      </w:pPr>
      <w:r w:rsidRPr="00571885">
        <w:rPr>
          <w:rFonts w:asciiTheme="minorHAnsi" w:hAnsiTheme="minorHAnsi"/>
          <w:b/>
          <w:sz w:val="22"/>
          <w:szCs w:val="22"/>
        </w:rPr>
        <w:t>MEMO</w:t>
      </w:r>
      <w:r w:rsidRPr="009A788E">
        <w:rPr>
          <w:rFonts w:asciiTheme="minorHAnsi" w:hAnsiTheme="minorHAnsi" w:cstheme="minorHAnsi"/>
          <w:b/>
          <w:sz w:val="22"/>
          <w:szCs w:val="22"/>
        </w:rPr>
        <w:t>RANDUM</w:t>
      </w:r>
      <w:r w:rsidRPr="009A788E">
        <w:rPr>
          <w:rFonts w:asciiTheme="minorHAnsi" w:hAnsiTheme="minorHAnsi" w:cstheme="minorHAnsi"/>
          <w:b/>
          <w:sz w:val="22"/>
          <w:szCs w:val="22"/>
        </w:rPr>
        <w:tab/>
        <w:t>OMB # 1850-0582 v.</w:t>
      </w:r>
      <w:r w:rsidRPr="009A788E" w:rsidR="001E15B3">
        <w:rPr>
          <w:rFonts w:asciiTheme="minorHAnsi" w:hAnsiTheme="minorHAnsi" w:cstheme="minorHAnsi"/>
          <w:b/>
          <w:sz w:val="22"/>
          <w:szCs w:val="22"/>
        </w:rPr>
        <w:t xml:space="preserve"> </w:t>
      </w:r>
      <w:r w:rsidR="003F7214">
        <w:rPr>
          <w:rFonts w:asciiTheme="minorHAnsi" w:hAnsiTheme="minorHAnsi" w:cstheme="minorHAnsi"/>
          <w:b/>
          <w:sz w:val="22"/>
          <w:szCs w:val="22"/>
        </w:rPr>
        <w:t>31</w:t>
      </w:r>
    </w:p>
    <w:p w:rsidR="00D45270" w:rsidRPr="009A788E" w:rsidP="002E4754" w14:paraId="66A121C8" w14:textId="77777777">
      <w:pPr>
        <w:rPr>
          <w:rFonts w:asciiTheme="minorHAnsi" w:hAnsiTheme="minorHAnsi" w:cstheme="minorHAnsi"/>
          <w:b/>
          <w:sz w:val="22"/>
          <w:szCs w:val="22"/>
        </w:rPr>
      </w:pPr>
    </w:p>
    <w:p w:rsidR="00D45270" w:rsidRPr="009A788E" w:rsidP="002E4754" w14:paraId="4E99E453" w14:textId="260C33C5">
      <w:pPr>
        <w:tabs>
          <w:tab w:val="left" w:pos="1440"/>
        </w:tabs>
        <w:rPr>
          <w:rFonts w:asciiTheme="minorHAnsi" w:hAnsiTheme="minorHAnsi" w:cstheme="minorHAnsi"/>
          <w:sz w:val="22"/>
          <w:szCs w:val="22"/>
        </w:rPr>
      </w:pPr>
      <w:r w:rsidRPr="009A788E">
        <w:rPr>
          <w:rFonts w:asciiTheme="minorHAnsi" w:hAnsiTheme="minorHAnsi" w:cstheme="minorHAnsi"/>
          <w:sz w:val="22"/>
          <w:szCs w:val="22"/>
        </w:rPr>
        <w:t>DATE:</w:t>
      </w:r>
      <w:r w:rsidRPr="009A788E">
        <w:rPr>
          <w:rFonts w:asciiTheme="minorHAnsi" w:hAnsiTheme="minorHAnsi" w:cstheme="minorHAnsi"/>
          <w:sz w:val="22"/>
          <w:szCs w:val="22"/>
        </w:rPr>
        <w:tab/>
      </w:r>
      <w:r w:rsidR="00516D22">
        <w:rPr>
          <w:rFonts w:asciiTheme="minorHAnsi" w:hAnsiTheme="minorHAnsi" w:cstheme="minorHAnsi"/>
          <w:sz w:val="22"/>
          <w:szCs w:val="22"/>
        </w:rPr>
        <w:t>July 10</w:t>
      </w:r>
      <w:r w:rsidR="00D773B9">
        <w:rPr>
          <w:rFonts w:asciiTheme="minorHAnsi" w:hAnsiTheme="minorHAnsi" w:cstheme="minorHAnsi"/>
          <w:sz w:val="22"/>
          <w:szCs w:val="22"/>
        </w:rPr>
        <w:t>, 2023</w:t>
      </w:r>
    </w:p>
    <w:p w:rsidR="00405F78" w:rsidRPr="009A788E" w:rsidP="002E4754" w14:paraId="00D928DC" w14:textId="77777777">
      <w:pPr>
        <w:tabs>
          <w:tab w:val="left" w:pos="1440"/>
        </w:tabs>
        <w:rPr>
          <w:rFonts w:asciiTheme="minorHAnsi" w:hAnsiTheme="minorHAnsi" w:cstheme="minorHAnsi"/>
          <w:sz w:val="22"/>
          <w:szCs w:val="22"/>
        </w:rPr>
      </w:pPr>
    </w:p>
    <w:p w:rsidR="00D45270" w:rsidRPr="009A788E" w:rsidP="002E4754" w14:paraId="26013832" w14:textId="7F607448">
      <w:pPr>
        <w:tabs>
          <w:tab w:val="left" w:pos="1440"/>
        </w:tabs>
        <w:rPr>
          <w:rFonts w:asciiTheme="minorHAnsi" w:hAnsiTheme="minorHAnsi" w:cstheme="minorHAnsi"/>
          <w:sz w:val="22"/>
          <w:szCs w:val="22"/>
        </w:rPr>
      </w:pPr>
      <w:r w:rsidRPr="009A788E">
        <w:rPr>
          <w:rFonts w:asciiTheme="minorHAnsi" w:hAnsiTheme="minorHAnsi" w:cstheme="minorHAnsi"/>
          <w:sz w:val="22"/>
          <w:szCs w:val="22"/>
        </w:rPr>
        <w:t>TO:</w:t>
      </w:r>
      <w:r w:rsidRPr="009A788E">
        <w:rPr>
          <w:rFonts w:asciiTheme="minorHAnsi" w:hAnsiTheme="minorHAnsi" w:cstheme="minorHAnsi"/>
          <w:sz w:val="22"/>
          <w:szCs w:val="22"/>
        </w:rPr>
        <w:tab/>
      </w:r>
      <w:r w:rsidR="006812E2">
        <w:rPr>
          <w:rFonts w:asciiTheme="minorHAnsi" w:hAnsiTheme="minorHAnsi" w:cstheme="minorHAnsi"/>
          <w:bCs/>
          <w:sz w:val="22"/>
          <w:szCs w:val="22"/>
        </w:rPr>
        <w:t>Bev M. Pratt</w:t>
      </w:r>
    </w:p>
    <w:p w:rsidR="00D45270" w:rsidRPr="009A788E" w:rsidP="002E4754" w14:paraId="17D59974" w14:textId="77777777">
      <w:pPr>
        <w:tabs>
          <w:tab w:val="left" w:pos="1440"/>
        </w:tabs>
        <w:rPr>
          <w:rFonts w:asciiTheme="minorHAnsi" w:hAnsiTheme="minorHAnsi" w:cstheme="minorHAnsi"/>
          <w:sz w:val="22"/>
          <w:szCs w:val="22"/>
        </w:rPr>
      </w:pPr>
      <w:r w:rsidRPr="009A788E">
        <w:rPr>
          <w:rFonts w:asciiTheme="minorHAnsi" w:hAnsiTheme="minorHAnsi" w:cstheme="minorHAnsi"/>
          <w:sz w:val="22"/>
          <w:szCs w:val="22"/>
        </w:rPr>
        <w:tab/>
        <w:t>Office of Information and Regulatory Affairs, Office of Management and Budget</w:t>
      </w:r>
    </w:p>
    <w:p w:rsidR="00D45270" w:rsidRPr="009A788E" w:rsidP="002E4754" w14:paraId="786CBA76" w14:textId="77777777">
      <w:pPr>
        <w:tabs>
          <w:tab w:val="left" w:pos="1440"/>
        </w:tabs>
        <w:rPr>
          <w:rFonts w:asciiTheme="minorHAnsi" w:hAnsiTheme="minorHAnsi" w:cstheme="minorHAnsi"/>
          <w:sz w:val="22"/>
          <w:szCs w:val="22"/>
        </w:rPr>
      </w:pPr>
    </w:p>
    <w:p w:rsidR="00BC1C25" w:rsidRPr="009A788E" w:rsidP="00C51CB0" w14:paraId="7E3A35B7" w14:textId="32F2CB8F">
      <w:pPr>
        <w:tabs>
          <w:tab w:val="left" w:pos="1440"/>
        </w:tabs>
        <w:rPr>
          <w:rFonts w:asciiTheme="minorHAnsi" w:hAnsiTheme="minorHAnsi" w:cstheme="minorHAnsi"/>
          <w:sz w:val="22"/>
          <w:szCs w:val="22"/>
        </w:rPr>
      </w:pPr>
      <w:r w:rsidRPr="009A788E">
        <w:rPr>
          <w:rFonts w:asciiTheme="minorHAnsi" w:hAnsiTheme="minorHAnsi" w:cstheme="minorHAnsi"/>
          <w:sz w:val="22"/>
          <w:szCs w:val="22"/>
        </w:rPr>
        <w:t>FROM:</w:t>
      </w:r>
      <w:r w:rsidRPr="009A788E">
        <w:rPr>
          <w:rFonts w:asciiTheme="minorHAnsi" w:hAnsiTheme="minorHAnsi" w:cstheme="minorHAnsi"/>
          <w:sz w:val="22"/>
          <w:szCs w:val="22"/>
        </w:rPr>
        <w:tab/>
      </w:r>
      <w:r w:rsidRPr="009A788E" w:rsidR="00EC6378">
        <w:rPr>
          <w:rFonts w:asciiTheme="minorHAnsi" w:hAnsiTheme="minorHAnsi" w:cstheme="minorHAnsi"/>
          <w:sz w:val="22"/>
          <w:szCs w:val="22"/>
        </w:rPr>
        <w:t>Tara Lawley</w:t>
      </w:r>
    </w:p>
    <w:p w:rsidR="00D45270" w:rsidRPr="009A788E" w:rsidP="00C51CB0" w14:paraId="1A2BA4D8" w14:textId="1646D5A7">
      <w:pPr>
        <w:tabs>
          <w:tab w:val="left" w:pos="1440"/>
        </w:tabs>
        <w:ind w:left="1440" w:hanging="1440"/>
        <w:rPr>
          <w:rFonts w:asciiTheme="minorHAnsi" w:hAnsiTheme="minorHAnsi" w:cstheme="minorHAnsi"/>
          <w:sz w:val="22"/>
          <w:szCs w:val="22"/>
        </w:rPr>
      </w:pPr>
      <w:r w:rsidRPr="009A788E">
        <w:rPr>
          <w:rFonts w:asciiTheme="minorHAnsi" w:hAnsiTheme="minorHAnsi" w:cstheme="minorHAnsi"/>
          <w:sz w:val="22"/>
          <w:szCs w:val="22"/>
        </w:rPr>
        <w:tab/>
      </w:r>
      <w:r w:rsidRPr="009A788E" w:rsidR="00C51CB0">
        <w:rPr>
          <w:rFonts w:asciiTheme="minorHAnsi" w:hAnsiTheme="minorHAnsi" w:cstheme="minorHAnsi"/>
          <w:sz w:val="22"/>
          <w:szCs w:val="22"/>
        </w:rPr>
        <w:t>Chief,</w:t>
      </w:r>
      <w:r w:rsidR="00CD50D9">
        <w:rPr>
          <w:rFonts w:asciiTheme="minorHAnsi" w:hAnsiTheme="minorHAnsi" w:cstheme="minorHAnsi"/>
          <w:sz w:val="22"/>
          <w:szCs w:val="22"/>
        </w:rPr>
        <w:t xml:space="preserve"> </w:t>
      </w:r>
      <w:r w:rsidRPr="009A788E" w:rsidR="00C51CB0">
        <w:rPr>
          <w:rFonts w:asciiTheme="minorHAnsi" w:hAnsiTheme="minorHAnsi" w:cstheme="minorHAnsi"/>
          <w:sz w:val="22"/>
          <w:szCs w:val="22"/>
        </w:rPr>
        <w:t>Postsecondary</w:t>
      </w:r>
      <w:r w:rsidRPr="009A788E">
        <w:rPr>
          <w:rFonts w:asciiTheme="minorHAnsi" w:hAnsiTheme="minorHAnsi" w:cstheme="minorHAnsi"/>
          <w:sz w:val="22"/>
          <w:szCs w:val="22"/>
        </w:rPr>
        <w:t xml:space="preserve"> Branch,</w:t>
      </w:r>
      <w:r w:rsidRPr="009A788E" w:rsidR="00C51CB0">
        <w:rPr>
          <w:rFonts w:asciiTheme="minorHAnsi" w:hAnsiTheme="minorHAnsi" w:cstheme="minorHAnsi"/>
          <w:sz w:val="22"/>
          <w:szCs w:val="22"/>
        </w:rPr>
        <w:t xml:space="preserve"> Administrative Data Division</w:t>
      </w:r>
      <w:r w:rsidRPr="009A788E">
        <w:rPr>
          <w:rFonts w:asciiTheme="minorHAnsi" w:hAnsiTheme="minorHAnsi" w:cstheme="minorHAnsi"/>
          <w:sz w:val="22"/>
          <w:szCs w:val="22"/>
        </w:rPr>
        <w:t>, National Center for Education Statistics</w:t>
      </w:r>
    </w:p>
    <w:p w:rsidR="00D45270" w:rsidRPr="009A788E" w:rsidP="002E4754" w14:paraId="175FB396" w14:textId="4D13B126">
      <w:pPr>
        <w:tabs>
          <w:tab w:val="left" w:pos="1440"/>
        </w:tabs>
        <w:rPr>
          <w:rFonts w:asciiTheme="minorHAnsi" w:hAnsiTheme="minorHAnsi" w:cstheme="minorHAnsi"/>
          <w:sz w:val="22"/>
          <w:szCs w:val="22"/>
        </w:rPr>
      </w:pPr>
      <w:r>
        <w:rPr>
          <w:rFonts w:asciiTheme="minorHAnsi" w:hAnsiTheme="minorHAnsi" w:cstheme="minorHAnsi"/>
          <w:sz w:val="22"/>
          <w:szCs w:val="22"/>
        </w:rPr>
        <w:tab/>
        <w:t>Aida Ali Akreyi</w:t>
      </w:r>
    </w:p>
    <w:p w:rsidR="00D50C7B" w:rsidRPr="009A788E" w:rsidP="00D50C7B" w14:paraId="4D28B4D0" w14:textId="1A8F3CF2">
      <w:pPr>
        <w:tabs>
          <w:tab w:val="left" w:pos="1440"/>
        </w:tabs>
        <w:ind w:left="1440"/>
        <w:rPr>
          <w:rFonts w:asciiTheme="minorHAnsi" w:hAnsiTheme="minorHAnsi" w:cstheme="minorHAnsi"/>
          <w:sz w:val="22"/>
          <w:szCs w:val="22"/>
        </w:rPr>
      </w:pPr>
      <w:r>
        <w:rPr>
          <w:rFonts w:asciiTheme="minorHAnsi" w:hAnsiTheme="minorHAnsi" w:cstheme="minorHAnsi"/>
          <w:sz w:val="22"/>
          <w:szCs w:val="22"/>
        </w:rPr>
        <w:t xml:space="preserve">Operations Lead, </w:t>
      </w:r>
      <w:r w:rsidRPr="009A788E">
        <w:rPr>
          <w:rFonts w:asciiTheme="minorHAnsi" w:hAnsiTheme="minorHAnsi" w:cstheme="minorHAnsi"/>
          <w:sz w:val="22"/>
          <w:szCs w:val="22"/>
        </w:rPr>
        <w:t>Postsecondary Branch, Administrative Data Division, National Center for Education Statistics</w:t>
      </w:r>
    </w:p>
    <w:p w:rsidR="00D50C7B" w:rsidP="002C5BD9" w14:paraId="21C41D4D" w14:textId="77777777">
      <w:pPr>
        <w:tabs>
          <w:tab w:val="left" w:pos="1440"/>
        </w:tabs>
        <w:rPr>
          <w:rFonts w:asciiTheme="minorHAnsi" w:hAnsiTheme="minorHAnsi" w:cstheme="minorHAnsi"/>
          <w:sz w:val="22"/>
          <w:szCs w:val="22"/>
        </w:rPr>
      </w:pPr>
    </w:p>
    <w:p w:rsidR="002C5BD9" w:rsidP="002C5BD9" w14:paraId="1DA298F0" w14:textId="0421DA66">
      <w:pPr>
        <w:tabs>
          <w:tab w:val="left" w:pos="1440"/>
        </w:tabs>
        <w:rPr>
          <w:rFonts w:asciiTheme="minorHAnsi" w:hAnsiTheme="minorHAnsi" w:cstheme="minorHAnsi"/>
          <w:sz w:val="22"/>
          <w:szCs w:val="22"/>
        </w:rPr>
      </w:pPr>
      <w:r w:rsidRPr="009A788E">
        <w:rPr>
          <w:rFonts w:asciiTheme="minorHAnsi" w:hAnsiTheme="minorHAnsi" w:cstheme="minorHAnsi"/>
          <w:sz w:val="22"/>
          <w:szCs w:val="22"/>
        </w:rPr>
        <w:t>THROUGH:</w:t>
      </w:r>
      <w:r w:rsidRPr="009A788E">
        <w:rPr>
          <w:rFonts w:asciiTheme="minorHAnsi" w:hAnsiTheme="minorHAnsi" w:cstheme="minorHAnsi"/>
          <w:sz w:val="22"/>
          <w:szCs w:val="22"/>
        </w:rPr>
        <w:tab/>
      </w:r>
      <w:r w:rsidRPr="002C5BD9">
        <w:rPr>
          <w:rFonts w:asciiTheme="minorHAnsi" w:hAnsiTheme="minorHAnsi" w:cstheme="minorHAnsi"/>
          <w:sz w:val="22"/>
          <w:szCs w:val="22"/>
        </w:rPr>
        <w:t xml:space="preserve">Carrie Clarady, OMB Liaison, </w:t>
      </w:r>
      <w:r w:rsidR="00D76D81">
        <w:rPr>
          <w:rFonts w:asciiTheme="minorHAnsi" w:hAnsiTheme="minorHAnsi" w:cstheme="minorHAnsi"/>
          <w:sz w:val="22"/>
          <w:szCs w:val="22"/>
        </w:rPr>
        <w:t>NCES</w:t>
      </w:r>
    </w:p>
    <w:p w:rsidR="00D45270" w:rsidRPr="009A788E" w:rsidP="002C5BD9" w14:paraId="7B678E3A" w14:textId="3BD2B626">
      <w:pPr>
        <w:tabs>
          <w:tab w:val="left" w:pos="1440"/>
        </w:tabs>
        <w:rPr>
          <w:rFonts w:asciiTheme="minorHAnsi" w:hAnsiTheme="minorHAnsi" w:cstheme="minorHAnsi"/>
          <w:sz w:val="22"/>
          <w:szCs w:val="22"/>
        </w:rPr>
      </w:pPr>
      <w:r w:rsidRPr="009A788E">
        <w:rPr>
          <w:rFonts w:asciiTheme="minorHAnsi" w:hAnsiTheme="minorHAnsi" w:cstheme="minorHAnsi"/>
          <w:sz w:val="22"/>
          <w:szCs w:val="22"/>
        </w:rPr>
        <w:tab/>
      </w:r>
    </w:p>
    <w:p w:rsidR="00BC1C25" w:rsidRPr="009A788E" w:rsidP="1F97ABDB" w14:paraId="4EC8446D" w14:textId="4A834B8C">
      <w:pPr>
        <w:tabs>
          <w:tab w:val="left" w:pos="1440"/>
        </w:tabs>
        <w:ind w:left="1440" w:hanging="1440"/>
        <w:rPr>
          <w:rFonts w:asciiTheme="minorHAnsi" w:hAnsiTheme="minorHAnsi" w:cstheme="minorBidi"/>
          <w:sz w:val="22"/>
          <w:szCs w:val="22"/>
        </w:rPr>
      </w:pPr>
      <w:r w:rsidRPr="1F97ABDB">
        <w:rPr>
          <w:rFonts w:asciiTheme="minorHAnsi" w:hAnsiTheme="minorHAnsi" w:cstheme="minorBidi"/>
          <w:sz w:val="22"/>
          <w:szCs w:val="22"/>
        </w:rPr>
        <w:t>SUBJECT:</w:t>
      </w:r>
      <w:r>
        <w:tab/>
      </w:r>
      <w:r w:rsidRPr="1F97ABDB">
        <w:rPr>
          <w:rFonts w:asciiTheme="minorHAnsi" w:hAnsiTheme="minorHAnsi" w:cstheme="minorBidi"/>
          <w:sz w:val="22"/>
          <w:szCs w:val="22"/>
        </w:rPr>
        <w:t xml:space="preserve">Integrated Postsecondary Education Data System (IPEDS) </w:t>
      </w:r>
      <w:r w:rsidRPr="1F97ABDB" w:rsidR="00D773B9">
        <w:rPr>
          <w:rFonts w:asciiTheme="minorHAnsi" w:hAnsiTheme="minorHAnsi" w:cstheme="minorBidi"/>
          <w:sz w:val="22"/>
          <w:szCs w:val="22"/>
        </w:rPr>
        <w:t>2023-24</w:t>
      </w:r>
      <w:r w:rsidRPr="1F97ABDB">
        <w:rPr>
          <w:rFonts w:asciiTheme="minorHAnsi" w:hAnsiTheme="minorHAnsi" w:cstheme="minorBidi"/>
          <w:sz w:val="22"/>
          <w:szCs w:val="22"/>
        </w:rPr>
        <w:t xml:space="preserve"> </w:t>
      </w:r>
      <w:r w:rsidRPr="1F97ABDB" w:rsidR="00F36142">
        <w:rPr>
          <w:rFonts w:asciiTheme="minorHAnsi" w:hAnsiTheme="minorHAnsi" w:cstheme="minorBidi"/>
          <w:sz w:val="22"/>
          <w:szCs w:val="22"/>
        </w:rPr>
        <w:t xml:space="preserve">FAQ, Instruction, </w:t>
      </w:r>
      <w:r w:rsidRPr="1F97ABDB" w:rsidR="00B37FF6">
        <w:rPr>
          <w:rFonts w:asciiTheme="minorHAnsi" w:hAnsiTheme="minorHAnsi" w:cstheme="minorBidi"/>
          <w:sz w:val="22"/>
          <w:szCs w:val="22"/>
        </w:rPr>
        <w:t xml:space="preserve">and Communications Package </w:t>
      </w:r>
      <w:r w:rsidRPr="1F97ABDB" w:rsidR="00624E0F">
        <w:rPr>
          <w:rFonts w:asciiTheme="minorHAnsi" w:hAnsiTheme="minorHAnsi" w:cstheme="minorBidi"/>
          <w:sz w:val="22"/>
          <w:szCs w:val="22"/>
        </w:rPr>
        <w:t>Summer 202</w:t>
      </w:r>
      <w:r w:rsidRPr="1F97ABDB" w:rsidR="00D773B9">
        <w:rPr>
          <w:rFonts w:asciiTheme="minorHAnsi" w:hAnsiTheme="minorHAnsi" w:cstheme="minorBidi"/>
          <w:sz w:val="22"/>
          <w:szCs w:val="22"/>
        </w:rPr>
        <w:t>3</w:t>
      </w:r>
      <w:r w:rsidRPr="1F97ABDB" w:rsidR="00624E0F">
        <w:rPr>
          <w:rFonts w:asciiTheme="minorHAnsi" w:hAnsiTheme="minorHAnsi" w:cstheme="minorBidi"/>
          <w:sz w:val="22"/>
          <w:szCs w:val="22"/>
        </w:rPr>
        <w:t xml:space="preserve"> </w:t>
      </w:r>
      <w:r w:rsidRPr="1F97ABDB" w:rsidR="00B37FF6">
        <w:rPr>
          <w:rFonts w:asciiTheme="minorHAnsi" w:hAnsiTheme="minorHAnsi" w:cstheme="minorBidi"/>
          <w:sz w:val="22"/>
          <w:szCs w:val="22"/>
        </w:rPr>
        <w:t>Change Request</w:t>
      </w:r>
      <w:r w:rsidRPr="1F97ABDB">
        <w:rPr>
          <w:rFonts w:asciiTheme="minorHAnsi" w:hAnsiTheme="minorHAnsi" w:cstheme="minorBidi"/>
          <w:sz w:val="22"/>
          <w:szCs w:val="22"/>
        </w:rPr>
        <w:t xml:space="preserve"> (OMB# 1850-0582 v.</w:t>
      </w:r>
      <w:r w:rsidRPr="1F97ABDB" w:rsidR="6C043AEF">
        <w:rPr>
          <w:rFonts w:asciiTheme="minorHAnsi" w:hAnsiTheme="minorHAnsi" w:cstheme="minorBidi"/>
          <w:sz w:val="22"/>
          <w:szCs w:val="22"/>
        </w:rPr>
        <w:t>31</w:t>
      </w:r>
      <w:r w:rsidRPr="1F97ABDB">
        <w:rPr>
          <w:rFonts w:asciiTheme="minorHAnsi" w:hAnsiTheme="minorHAnsi" w:cstheme="minorBidi"/>
          <w:sz w:val="22"/>
          <w:szCs w:val="22"/>
        </w:rPr>
        <w:t>)</w:t>
      </w:r>
    </w:p>
    <w:p w:rsidR="00D45270" w:rsidRPr="00F51ADE" w14:paraId="73F5DF17" w14:textId="77777777">
      <w:pPr>
        <w:pStyle w:val="Title"/>
        <w:ind w:right="-360"/>
        <w:jc w:val="both"/>
        <w:rPr>
          <w:rFonts w:asciiTheme="minorHAnsi" w:hAnsiTheme="minorHAnsi" w:cstheme="minorHAnsi"/>
          <w:sz w:val="16"/>
          <w:szCs w:val="16"/>
        </w:rPr>
      </w:pPr>
    </w:p>
    <w:p w:rsidR="00F51ADE" w:rsidRPr="009A788E" w:rsidP="00F51ADE" w14:paraId="3617546B" w14:textId="77777777">
      <w:pPr>
        <w:tabs>
          <w:tab w:val="left" w:pos="1080"/>
        </w:tabs>
        <w:rPr>
          <w:rFonts w:asciiTheme="minorHAnsi" w:hAnsiTheme="minorHAnsi" w:cstheme="minorHAnsi"/>
          <w:sz w:val="22"/>
          <w:szCs w:val="22"/>
        </w:rPr>
      </w:pPr>
      <w:r w:rsidRPr="009A788E">
        <w:rPr>
          <w:rFonts w:asciiTheme="minorHAnsi" w:hAnsiTheme="minorHAnsi" w:cstheme="minorHAnsi"/>
          <w:sz w:val="22"/>
          <w:szCs w:val="22"/>
        </w:rPr>
        <w:t>The Integrated Postsecondary Education Data System (IPEDS) is a web-based data collection system designed to collect basic data from all postsecondary institutions in the United States and the other jurisdictions. IPEDS enables the National Center for Education Statistics (NCES) to report on key dimensions of postsecondary education such as student enrollment, degrees and other awards earned, tuition and fees, average net price, student financial aid, graduation rates, revenues and expenditures, faculty salaries, staff employed, and information on academic libraries. The IPEDS web-based data collection system was implemented in 2000-01 and collects basic data from approximately 6,600 postsecondary institutions in the United States and the other jurisdictions that are eligible to participate in Title IV Federal financial aid programs. All Title IV institutions are required to respond to IPEDS (Section 490 of the Higher Education Amendments of 1992 (HEA, P.L. 102-325)). IPEDS allows other (non-title IV) institutions to participate on a voluntary basis. Approximately 200 institutions elect to respond. IPEDS data are available to the public through the IPEDS website.</w:t>
      </w:r>
    </w:p>
    <w:p w:rsidR="00F51ADE" w:rsidRPr="00F51ADE" w:rsidP="00F51ADE" w14:paraId="380E5E9E" w14:textId="77777777">
      <w:pPr>
        <w:ind w:right="-360"/>
        <w:rPr>
          <w:rFonts w:asciiTheme="minorHAnsi" w:hAnsiTheme="minorHAnsi" w:cstheme="minorHAnsi"/>
          <w:sz w:val="16"/>
          <w:szCs w:val="16"/>
        </w:rPr>
      </w:pPr>
    </w:p>
    <w:p w:rsidR="00F51ADE" w:rsidRPr="009A788E" w:rsidP="1F97ABDB" w14:paraId="1A50B3C2" w14:textId="798D201B">
      <w:pPr>
        <w:ind w:right="-360"/>
        <w:rPr>
          <w:rFonts w:asciiTheme="minorHAnsi" w:hAnsiTheme="minorHAnsi" w:cstheme="minorBidi"/>
          <w:sz w:val="22"/>
          <w:szCs w:val="22"/>
        </w:rPr>
      </w:pPr>
      <w:r w:rsidRPr="1F97ABDB">
        <w:rPr>
          <w:rFonts w:asciiTheme="minorHAnsi" w:hAnsiTheme="minorHAnsi" w:cstheme="minorBidi"/>
          <w:sz w:val="22"/>
          <w:szCs w:val="22"/>
        </w:rPr>
        <w:t xml:space="preserve">IPEDS </w:t>
      </w:r>
      <w:r w:rsidRPr="1F97ABDB" w:rsidR="00D773B9">
        <w:rPr>
          <w:rFonts w:asciiTheme="minorHAnsi" w:hAnsiTheme="minorHAnsi" w:cstheme="minorBidi"/>
          <w:sz w:val="22"/>
          <w:szCs w:val="22"/>
        </w:rPr>
        <w:t>2022-23</w:t>
      </w:r>
      <w:r w:rsidRPr="1F97ABDB">
        <w:rPr>
          <w:rFonts w:asciiTheme="minorHAnsi" w:hAnsiTheme="minorHAnsi" w:cstheme="minorBidi"/>
          <w:sz w:val="22"/>
          <w:szCs w:val="22"/>
        </w:rPr>
        <w:t xml:space="preserve"> through 202</w:t>
      </w:r>
      <w:r w:rsidRPr="1F97ABDB" w:rsidR="00D773B9">
        <w:rPr>
          <w:rFonts w:asciiTheme="minorHAnsi" w:hAnsiTheme="minorHAnsi" w:cstheme="minorBidi"/>
          <w:sz w:val="22"/>
          <w:szCs w:val="22"/>
        </w:rPr>
        <w:t>4</w:t>
      </w:r>
      <w:r w:rsidRPr="1F97ABDB">
        <w:rPr>
          <w:rFonts w:asciiTheme="minorHAnsi" w:hAnsiTheme="minorHAnsi" w:cstheme="minorBidi"/>
          <w:sz w:val="22"/>
          <w:szCs w:val="22"/>
        </w:rPr>
        <w:t>-2</w:t>
      </w:r>
      <w:r w:rsidRPr="1F97ABDB" w:rsidR="00D773B9">
        <w:rPr>
          <w:rFonts w:asciiTheme="minorHAnsi" w:hAnsiTheme="minorHAnsi" w:cstheme="minorBidi"/>
          <w:sz w:val="22"/>
          <w:szCs w:val="22"/>
        </w:rPr>
        <w:t>5</w:t>
      </w:r>
      <w:r w:rsidRPr="1F97ABDB">
        <w:rPr>
          <w:rFonts w:asciiTheme="minorHAnsi" w:hAnsiTheme="minorHAnsi" w:cstheme="minorBidi"/>
          <w:sz w:val="22"/>
          <w:szCs w:val="22"/>
        </w:rPr>
        <w:t xml:space="preserve"> annual data collection was approved by the Office of Management and Budget (OMB) in </w:t>
      </w:r>
      <w:r w:rsidRPr="1F97ABDB" w:rsidR="00D773B9">
        <w:rPr>
          <w:rFonts w:asciiTheme="minorHAnsi" w:hAnsiTheme="minorHAnsi" w:cstheme="minorBidi"/>
          <w:sz w:val="22"/>
          <w:szCs w:val="22"/>
        </w:rPr>
        <w:t>August 2022</w:t>
      </w:r>
      <w:r w:rsidRPr="1F97ABDB">
        <w:rPr>
          <w:rFonts w:asciiTheme="minorHAnsi" w:hAnsiTheme="minorHAnsi" w:cstheme="minorBidi"/>
          <w:sz w:val="22"/>
          <w:szCs w:val="22"/>
        </w:rPr>
        <w:t xml:space="preserve"> (OMB# 1850-0582 v.</w:t>
      </w:r>
      <w:r w:rsidRPr="1F97ABDB" w:rsidR="3757C84D">
        <w:rPr>
          <w:rFonts w:asciiTheme="minorHAnsi" w:hAnsiTheme="minorHAnsi" w:cstheme="minorBidi"/>
          <w:sz w:val="22"/>
          <w:szCs w:val="22"/>
        </w:rPr>
        <w:t>30</w:t>
      </w:r>
      <w:r w:rsidRPr="1F97ABDB">
        <w:rPr>
          <w:rFonts w:asciiTheme="minorHAnsi" w:hAnsiTheme="minorHAnsi" w:cstheme="minorBidi"/>
          <w:sz w:val="22"/>
          <w:szCs w:val="22"/>
        </w:rPr>
        <w:t>)</w:t>
      </w:r>
      <w:r w:rsidRPr="1F97ABDB" w:rsidR="00D773B9">
        <w:rPr>
          <w:rFonts w:asciiTheme="minorHAnsi" w:hAnsiTheme="minorHAnsi" w:cstheme="minorBidi"/>
          <w:sz w:val="22"/>
          <w:szCs w:val="22"/>
        </w:rPr>
        <w:t xml:space="preserve">. </w:t>
      </w:r>
    </w:p>
    <w:p w:rsidR="00F51ADE" w:rsidRPr="00F51ADE" w:rsidP="00F51ADE" w14:paraId="250CE395" w14:textId="77777777">
      <w:pPr>
        <w:rPr>
          <w:rFonts w:asciiTheme="minorHAnsi" w:hAnsiTheme="minorHAnsi" w:cstheme="minorHAnsi"/>
          <w:sz w:val="16"/>
          <w:szCs w:val="16"/>
        </w:rPr>
      </w:pPr>
    </w:p>
    <w:p w:rsidR="00F51ADE" w:rsidRPr="009A788E" w:rsidP="00F51ADE" w14:paraId="7A839741" w14:textId="03785887">
      <w:pPr>
        <w:rPr>
          <w:rFonts w:asciiTheme="minorHAnsi" w:hAnsiTheme="minorHAnsi" w:cstheme="minorHAnsi"/>
          <w:sz w:val="22"/>
          <w:szCs w:val="22"/>
        </w:rPr>
      </w:pPr>
      <w:r w:rsidRPr="009A788E">
        <w:rPr>
          <w:rFonts w:asciiTheme="minorHAnsi" w:hAnsiTheme="minorHAnsi" w:cstheme="minorHAnsi"/>
          <w:sz w:val="22"/>
          <w:szCs w:val="22"/>
        </w:rPr>
        <w:t xml:space="preserve">This request is to make changes in IPEDS data collection materials </w:t>
      </w:r>
      <w:r w:rsidRPr="009A788E" w:rsidR="00D773B9">
        <w:rPr>
          <w:rFonts w:asciiTheme="minorHAnsi" w:hAnsiTheme="minorHAnsi" w:cstheme="minorHAnsi"/>
          <w:sz w:val="22"/>
          <w:szCs w:val="22"/>
        </w:rPr>
        <w:t>to</w:t>
      </w:r>
      <w:r w:rsidRPr="009A788E">
        <w:rPr>
          <w:rFonts w:asciiTheme="minorHAnsi" w:hAnsiTheme="minorHAnsi" w:cstheme="minorHAnsi"/>
          <w:sz w:val="22"/>
          <w:szCs w:val="22"/>
        </w:rPr>
        <w:t xml:space="preserve"> clarify online instructions; </w:t>
      </w:r>
      <w:r>
        <w:rPr>
          <w:rFonts w:asciiTheme="minorHAnsi" w:hAnsiTheme="minorHAnsi" w:cstheme="minorHAnsi"/>
          <w:sz w:val="22"/>
          <w:szCs w:val="22"/>
        </w:rPr>
        <w:t xml:space="preserve">to </w:t>
      </w:r>
      <w:r w:rsidRPr="009A788E">
        <w:rPr>
          <w:rFonts w:asciiTheme="minorHAnsi" w:hAnsiTheme="minorHAnsi" w:cstheme="minorHAnsi"/>
          <w:sz w:val="22"/>
          <w:szCs w:val="22"/>
        </w:rPr>
        <w:t>update frequently asked questions</w:t>
      </w:r>
      <w:r>
        <w:rPr>
          <w:rFonts w:asciiTheme="minorHAnsi" w:hAnsiTheme="minorHAnsi" w:cstheme="minorHAnsi"/>
          <w:sz w:val="22"/>
          <w:szCs w:val="22"/>
        </w:rPr>
        <w:t xml:space="preserve"> and glossary terms</w:t>
      </w:r>
      <w:r w:rsidRPr="009A788E">
        <w:rPr>
          <w:rFonts w:asciiTheme="minorHAnsi" w:hAnsiTheme="minorHAnsi" w:cstheme="minorHAnsi"/>
          <w:sz w:val="22"/>
          <w:szCs w:val="22"/>
        </w:rPr>
        <w:t>;</w:t>
      </w:r>
      <w:r w:rsidR="005377A8">
        <w:rPr>
          <w:rFonts w:asciiTheme="minorHAnsi" w:hAnsiTheme="minorHAnsi" w:cstheme="minorHAnsi"/>
          <w:sz w:val="22"/>
          <w:szCs w:val="22"/>
        </w:rPr>
        <w:t xml:space="preserve"> and</w:t>
      </w:r>
      <w:r w:rsidRPr="009A788E">
        <w:rPr>
          <w:rFonts w:asciiTheme="minorHAnsi" w:hAnsiTheme="minorHAnsi" w:cstheme="minorHAnsi"/>
          <w:sz w:val="22"/>
          <w:szCs w:val="22"/>
        </w:rPr>
        <w:t xml:space="preserve"> </w:t>
      </w:r>
      <w:r w:rsidR="00B37FF6">
        <w:rPr>
          <w:rFonts w:asciiTheme="minorHAnsi" w:hAnsiTheme="minorHAnsi" w:cstheme="minorHAnsi"/>
          <w:sz w:val="22"/>
          <w:szCs w:val="22"/>
        </w:rPr>
        <w:t xml:space="preserve">to provide updated communications for the </w:t>
      </w:r>
      <w:r w:rsidR="00D773B9">
        <w:rPr>
          <w:rFonts w:asciiTheme="minorHAnsi" w:hAnsiTheme="minorHAnsi" w:cstheme="minorHAnsi"/>
          <w:sz w:val="22"/>
          <w:szCs w:val="22"/>
        </w:rPr>
        <w:t>2023-24</w:t>
      </w:r>
      <w:r w:rsidR="00B37FF6">
        <w:rPr>
          <w:rFonts w:asciiTheme="minorHAnsi" w:hAnsiTheme="minorHAnsi" w:cstheme="minorHAnsi"/>
          <w:sz w:val="22"/>
          <w:szCs w:val="22"/>
        </w:rPr>
        <w:t xml:space="preserve"> collection, indicating that there are no significant changes to the </w:t>
      </w:r>
      <w:r w:rsidR="00D773B9">
        <w:rPr>
          <w:rFonts w:asciiTheme="minorHAnsi" w:hAnsiTheme="minorHAnsi" w:cstheme="minorHAnsi"/>
          <w:sz w:val="22"/>
          <w:szCs w:val="22"/>
        </w:rPr>
        <w:t xml:space="preserve">2023-24 </w:t>
      </w:r>
      <w:r w:rsidR="00B37FF6">
        <w:rPr>
          <w:rFonts w:asciiTheme="minorHAnsi" w:hAnsiTheme="minorHAnsi" w:cstheme="minorHAnsi"/>
          <w:sz w:val="22"/>
          <w:szCs w:val="22"/>
        </w:rPr>
        <w:t>collection</w:t>
      </w:r>
      <w:r w:rsidR="00D773B9">
        <w:rPr>
          <w:rFonts w:asciiTheme="minorHAnsi" w:hAnsiTheme="minorHAnsi" w:cstheme="minorHAnsi"/>
          <w:sz w:val="22"/>
          <w:szCs w:val="22"/>
        </w:rPr>
        <w:t>.</w:t>
      </w:r>
      <w:r w:rsidRPr="009D25FF">
        <w:rPr>
          <w:rFonts w:asciiTheme="minorHAnsi" w:hAnsiTheme="minorHAnsi" w:cstheme="minorHAnsi"/>
          <w:sz w:val="22"/>
          <w:szCs w:val="22"/>
        </w:rPr>
        <w:t xml:space="preserve"> </w:t>
      </w:r>
      <w:r w:rsidRPr="009A788E">
        <w:rPr>
          <w:rFonts w:asciiTheme="minorHAnsi" w:hAnsiTheme="minorHAnsi" w:cstheme="minorHAnsi"/>
          <w:sz w:val="22"/>
          <w:szCs w:val="22"/>
        </w:rPr>
        <w:t>This request does not introduce any changes to respondent burden or the cost to the federal government.</w:t>
      </w:r>
    </w:p>
    <w:p w:rsidR="00F51ADE" w:rsidRPr="00F51ADE" w:rsidP="00F51ADE" w14:paraId="254E876F" w14:textId="77777777">
      <w:pPr>
        <w:rPr>
          <w:rFonts w:asciiTheme="minorHAnsi" w:hAnsiTheme="minorHAnsi" w:cstheme="minorHAnsi"/>
          <w:sz w:val="16"/>
          <w:szCs w:val="16"/>
        </w:rPr>
      </w:pPr>
    </w:p>
    <w:p w:rsidR="00F51ADE" w:rsidRPr="009A788E" w:rsidP="1F97ABDB" w14:paraId="50AE79AD" w14:textId="412EB6BE">
      <w:pPr>
        <w:rPr>
          <w:rFonts w:asciiTheme="minorHAnsi" w:hAnsiTheme="minorHAnsi" w:cstheme="minorBidi"/>
          <w:sz w:val="22"/>
          <w:szCs w:val="22"/>
        </w:rPr>
      </w:pPr>
      <w:r w:rsidRPr="1F97ABDB">
        <w:rPr>
          <w:rFonts w:asciiTheme="minorHAnsi" w:hAnsiTheme="minorHAnsi" w:cstheme="minorBidi"/>
          <w:sz w:val="22"/>
          <w:szCs w:val="22"/>
        </w:rPr>
        <w:t xml:space="preserve">NCES regularly receives feedback from the IPEDS reporting community on areas that require clarification. Clarification changes will be made to the following IPEDS collections: </w:t>
      </w:r>
      <w:r w:rsidRPr="1F97ABDB" w:rsidR="00D21784">
        <w:rPr>
          <w:rFonts w:asciiTheme="minorHAnsi" w:hAnsiTheme="minorHAnsi" w:cstheme="minorBidi"/>
          <w:sz w:val="22"/>
          <w:szCs w:val="22"/>
        </w:rPr>
        <w:t xml:space="preserve">Completions, </w:t>
      </w:r>
      <w:r w:rsidRPr="1F97ABDB">
        <w:rPr>
          <w:rFonts w:asciiTheme="minorHAnsi" w:hAnsiTheme="minorHAnsi" w:cstheme="minorBidi"/>
          <w:sz w:val="22"/>
          <w:szCs w:val="22"/>
        </w:rPr>
        <w:t xml:space="preserve">12-month Enrollment, Admissions, </w:t>
      </w:r>
      <w:r w:rsidRPr="1F97ABDB" w:rsidR="00AA7C5F">
        <w:rPr>
          <w:rFonts w:asciiTheme="minorHAnsi" w:hAnsiTheme="minorHAnsi" w:cstheme="minorBidi"/>
          <w:sz w:val="22"/>
          <w:szCs w:val="22"/>
        </w:rPr>
        <w:t xml:space="preserve">Outcome Measures, </w:t>
      </w:r>
      <w:r w:rsidRPr="1F97ABDB">
        <w:rPr>
          <w:rFonts w:asciiTheme="minorHAnsi" w:hAnsiTheme="minorHAnsi" w:cstheme="minorBidi"/>
          <w:sz w:val="22"/>
          <w:szCs w:val="22"/>
        </w:rPr>
        <w:t xml:space="preserve">Fall Enrollment, Finance, Human Resources, </w:t>
      </w:r>
      <w:r w:rsidR="00747A2F">
        <w:rPr>
          <w:rFonts w:asciiTheme="minorHAnsi" w:hAnsiTheme="minorHAnsi" w:cstheme="minorBidi"/>
          <w:sz w:val="22"/>
          <w:szCs w:val="22"/>
        </w:rPr>
        <w:t>Graduation Rates</w:t>
      </w:r>
      <w:r w:rsidR="00C53DFB">
        <w:rPr>
          <w:rFonts w:asciiTheme="minorHAnsi" w:hAnsiTheme="minorHAnsi" w:cstheme="minorBidi"/>
          <w:sz w:val="22"/>
          <w:szCs w:val="22"/>
        </w:rPr>
        <w:t xml:space="preserve">, Institutional Characteristics, </w:t>
      </w:r>
      <w:r w:rsidRPr="1F97ABDB">
        <w:rPr>
          <w:rFonts w:asciiTheme="minorHAnsi" w:hAnsiTheme="minorHAnsi" w:cstheme="minorBidi"/>
          <w:sz w:val="22"/>
          <w:szCs w:val="22"/>
        </w:rPr>
        <w:t>and Student Financial Aid.</w:t>
      </w:r>
      <w:r w:rsidRPr="1F97ABDB" w:rsidR="00D1080D">
        <w:rPr>
          <w:rFonts w:asciiTheme="minorHAnsi" w:hAnsiTheme="minorHAnsi" w:cstheme="minorBidi"/>
          <w:sz w:val="22"/>
          <w:szCs w:val="22"/>
        </w:rPr>
        <w:t xml:space="preserve"> </w:t>
      </w:r>
      <w:r w:rsidRPr="1F97ABDB" w:rsidR="00691E0C">
        <w:rPr>
          <w:rFonts w:asciiTheme="minorHAnsi" w:hAnsiTheme="minorHAnsi" w:cstheme="minorBidi"/>
          <w:sz w:val="22"/>
          <w:szCs w:val="22"/>
        </w:rPr>
        <w:t>Most clarifications provide greater detail to help institutions better understand what needs to be reported. Some</w:t>
      </w:r>
      <w:r w:rsidRPr="1F97ABDB" w:rsidR="00FB5B6C">
        <w:rPr>
          <w:rFonts w:asciiTheme="minorHAnsi" w:hAnsiTheme="minorHAnsi" w:cstheme="minorBidi"/>
          <w:sz w:val="22"/>
          <w:szCs w:val="22"/>
        </w:rPr>
        <w:t xml:space="preserve"> </w:t>
      </w:r>
      <w:r w:rsidRPr="1F97ABDB">
        <w:rPr>
          <w:rFonts w:asciiTheme="minorHAnsi" w:hAnsiTheme="minorHAnsi" w:cstheme="minorBidi"/>
          <w:sz w:val="22"/>
          <w:szCs w:val="22"/>
        </w:rPr>
        <w:t xml:space="preserve">changes </w:t>
      </w:r>
      <w:r w:rsidRPr="1F97ABDB" w:rsidR="00AA7C5F">
        <w:rPr>
          <w:rFonts w:asciiTheme="minorHAnsi" w:hAnsiTheme="minorHAnsi" w:cstheme="minorBidi"/>
          <w:sz w:val="22"/>
          <w:szCs w:val="22"/>
        </w:rPr>
        <w:t xml:space="preserve">relate to the clarifying of </w:t>
      </w:r>
      <w:r w:rsidR="008C5F49">
        <w:rPr>
          <w:rFonts w:asciiTheme="minorHAnsi" w:hAnsiTheme="minorHAnsi" w:cstheme="minorBidi"/>
          <w:sz w:val="22"/>
          <w:szCs w:val="22"/>
        </w:rPr>
        <w:t>Gender Unknown or Another Gender reporting</w:t>
      </w:r>
      <w:r w:rsidR="00130CEE">
        <w:rPr>
          <w:rFonts w:asciiTheme="minorHAnsi" w:hAnsiTheme="minorHAnsi" w:cstheme="minorBidi"/>
          <w:sz w:val="22"/>
          <w:szCs w:val="22"/>
        </w:rPr>
        <w:t xml:space="preserve">, </w:t>
      </w:r>
      <w:r w:rsidR="000B62BD">
        <w:rPr>
          <w:rFonts w:asciiTheme="minorHAnsi" w:hAnsiTheme="minorHAnsi" w:cstheme="minorBidi"/>
          <w:sz w:val="22"/>
          <w:szCs w:val="22"/>
        </w:rPr>
        <w:t xml:space="preserve">changing </w:t>
      </w:r>
      <w:r w:rsidR="00910D9F">
        <w:rPr>
          <w:rFonts w:asciiTheme="minorHAnsi" w:hAnsiTheme="minorHAnsi" w:cstheme="minorBidi"/>
          <w:sz w:val="22"/>
          <w:szCs w:val="22"/>
        </w:rPr>
        <w:t>terminology under the FAFSA Simplification Act</w:t>
      </w:r>
      <w:r w:rsidR="000B62BD">
        <w:rPr>
          <w:rFonts w:asciiTheme="minorHAnsi" w:hAnsiTheme="minorHAnsi" w:cstheme="minorBidi"/>
          <w:sz w:val="22"/>
          <w:szCs w:val="22"/>
        </w:rPr>
        <w:t>,</w:t>
      </w:r>
      <w:r w:rsidRPr="1F97ABDB" w:rsidR="00FB5B6C">
        <w:rPr>
          <w:rFonts w:asciiTheme="minorHAnsi" w:hAnsiTheme="minorHAnsi" w:cstheme="minorBidi"/>
          <w:sz w:val="22"/>
          <w:szCs w:val="22"/>
        </w:rPr>
        <w:t xml:space="preserve"> and provid</w:t>
      </w:r>
      <w:r w:rsidR="00FA792D">
        <w:rPr>
          <w:rFonts w:asciiTheme="minorHAnsi" w:hAnsiTheme="minorHAnsi" w:cstheme="minorBidi"/>
          <w:sz w:val="22"/>
          <w:szCs w:val="22"/>
        </w:rPr>
        <w:t>ing</w:t>
      </w:r>
      <w:r w:rsidRPr="1F97ABDB" w:rsidR="00FB5B6C">
        <w:rPr>
          <w:rFonts w:asciiTheme="minorHAnsi" w:hAnsiTheme="minorHAnsi" w:cstheme="minorBidi"/>
          <w:sz w:val="22"/>
          <w:szCs w:val="22"/>
        </w:rPr>
        <w:t xml:space="preserve"> more consistency across survey components. </w:t>
      </w:r>
    </w:p>
    <w:p w:rsidR="00F51ADE" w:rsidRPr="00F51ADE" w:rsidP="00F51ADE" w14:paraId="507EBF35" w14:textId="77777777">
      <w:pPr>
        <w:rPr>
          <w:rFonts w:asciiTheme="minorHAnsi" w:hAnsiTheme="minorHAnsi" w:cstheme="minorHAnsi"/>
          <w:sz w:val="16"/>
          <w:szCs w:val="16"/>
        </w:rPr>
      </w:pPr>
    </w:p>
    <w:p w:rsidR="00880D38" w:rsidP="00880D38" w14:paraId="4F6603CF" w14:textId="73DA0FBF">
      <w:pPr>
        <w:rPr>
          <w:rFonts w:asciiTheme="minorHAnsi" w:hAnsiTheme="minorHAnsi" w:cstheme="minorHAnsi"/>
          <w:sz w:val="22"/>
          <w:szCs w:val="22"/>
        </w:rPr>
      </w:pPr>
      <w:r w:rsidRPr="009A788E">
        <w:rPr>
          <w:rFonts w:asciiTheme="minorHAnsi" w:hAnsiTheme="minorHAnsi" w:cstheme="minorHAnsi"/>
          <w:sz w:val="22"/>
          <w:szCs w:val="22"/>
        </w:rPr>
        <w:t>The changes made</w:t>
      </w:r>
      <w:r w:rsidR="00051BA4">
        <w:rPr>
          <w:rFonts w:asciiTheme="minorHAnsi" w:hAnsiTheme="minorHAnsi" w:cstheme="minorHAnsi"/>
          <w:sz w:val="22"/>
          <w:szCs w:val="22"/>
        </w:rPr>
        <w:t xml:space="preserve"> to </w:t>
      </w:r>
      <w:r w:rsidR="00E0338C">
        <w:rPr>
          <w:rFonts w:asciiTheme="minorHAnsi" w:hAnsiTheme="minorHAnsi" w:cstheme="minorHAnsi"/>
          <w:sz w:val="22"/>
          <w:szCs w:val="22"/>
        </w:rPr>
        <w:t>the IPEDS collection documents</w:t>
      </w:r>
      <w:r w:rsidRPr="009A788E">
        <w:rPr>
          <w:rFonts w:asciiTheme="minorHAnsi" w:hAnsiTheme="minorHAnsi" w:cstheme="minorHAnsi"/>
          <w:sz w:val="22"/>
          <w:szCs w:val="22"/>
        </w:rPr>
        <w:t xml:space="preserve"> are listed in the table </w:t>
      </w:r>
      <w:r>
        <w:rPr>
          <w:rFonts w:asciiTheme="minorHAnsi" w:hAnsiTheme="minorHAnsi" w:cstheme="minorHAnsi"/>
          <w:sz w:val="22"/>
          <w:szCs w:val="22"/>
        </w:rPr>
        <w:t>on the following pages</w:t>
      </w:r>
      <w:r w:rsidRPr="009A788E">
        <w:rPr>
          <w:rFonts w:asciiTheme="minorHAnsi" w:hAnsiTheme="minorHAnsi" w:cstheme="minorHAnsi"/>
          <w:sz w:val="22"/>
          <w:szCs w:val="22"/>
        </w:rPr>
        <w:t xml:space="preserve">. </w:t>
      </w:r>
      <w:r w:rsidR="00E0338C">
        <w:rPr>
          <w:rFonts w:asciiTheme="minorHAnsi" w:hAnsiTheme="minorHAnsi" w:cstheme="minorHAnsi"/>
          <w:sz w:val="22"/>
          <w:szCs w:val="22"/>
        </w:rPr>
        <w:t xml:space="preserve">Changes to the communication materials are detailed in </w:t>
      </w:r>
      <w:r w:rsidR="00730C0E">
        <w:rPr>
          <w:rFonts w:asciiTheme="minorHAnsi" w:hAnsiTheme="minorHAnsi" w:cstheme="minorHAnsi"/>
          <w:sz w:val="22"/>
          <w:szCs w:val="22"/>
        </w:rPr>
        <w:t>Pre-Collection Coordination and Communication Plan</w:t>
      </w:r>
      <w:r w:rsidR="009F18EA">
        <w:rPr>
          <w:rFonts w:asciiTheme="minorHAnsi" w:hAnsiTheme="minorHAnsi" w:cstheme="minorHAnsi"/>
          <w:sz w:val="22"/>
          <w:szCs w:val="22"/>
        </w:rPr>
        <w:t xml:space="preserve"> and </w:t>
      </w:r>
      <w:r w:rsidR="00690558">
        <w:rPr>
          <w:rFonts w:asciiTheme="minorHAnsi" w:hAnsiTheme="minorHAnsi" w:cstheme="minorHAnsi"/>
          <w:sz w:val="22"/>
          <w:szCs w:val="22"/>
        </w:rPr>
        <w:t>Post-Collection Opening Communication</w:t>
      </w:r>
      <w:r w:rsidR="001F2BE9">
        <w:rPr>
          <w:rFonts w:asciiTheme="minorHAnsi" w:hAnsiTheme="minorHAnsi" w:cstheme="minorHAnsi"/>
          <w:sz w:val="22"/>
          <w:szCs w:val="22"/>
        </w:rPr>
        <w:t xml:space="preserve"> document</w:t>
      </w:r>
      <w:r w:rsidR="00E22315">
        <w:rPr>
          <w:rFonts w:asciiTheme="minorHAnsi" w:hAnsiTheme="minorHAnsi" w:cstheme="minorHAnsi"/>
          <w:sz w:val="22"/>
          <w:szCs w:val="22"/>
        </w:rPr>
        <w:t>s</w:t>
      </w:r>
      <w:r w:rsidR="00985DD0">
        <w:rPr>
          <w:rFonts w:asciiTheme="minorHAnsi" w:hAnsiTheme="minorHAnsi" w:cstheme="minorHAnsi"/>
          <w:sz w:val="22"/>
          <w:szCs w:val="22"/>
        </w:rPr>
        <w:t xml:space="preserve">, and changes to the Keyholder Handbook are detailed in </w:t>
      </w:r>
      <w:r w:rsidR="005C41DB">
        <w:rPr>
          <w:rFonts w:asciiTheme="minorHAnsi" w:hAnsiTheme="minorHAnsi" w:cstheme="minorHAnsi"/>
          <w:sz w:val="22"/>
          <w:szCs w:val="22"/>
        </w:rPr>
        <w:t xml:space="preserve">an additional draft of the </w:t>
      </w:r>
      <w:r w:rsidR="008B4ADB">
        <w:rPr>
          <w:rFonts w:asciiTheme="minorHAnsi" w:hAnsiTheme="minorHAnsi" w:cstheme="minorHAnsi"/>
          <w:sz w:val="22"/>
          <w:szCs w:val="22"/>
        </w:rPr>
        <w:t>2023-24 Keyholder Handbook document</w:t>
      </w:r>
      <w:r w:rsidR="005C41DB">
        <w:rPr>
          <w:rFonts w:asciiTheme="minorHAnsi" w:hAnsiTheme="minorHAnsi" w:cstheme="minorHAnsi"/>
          <w:sz w:val="22"/>
          <w:szCs w:val="22"/>
        </w:rPr>
        <w:t xml:space="preserve"> with changes tracked.</w:t>
      </w:r>
    </w:p>
    <w:p w:rsidR="00A90989" w:rsidP="00880D38" w14:paraId="63717DDD" w14:textId="709249B2">
      <w:pPr>
        <w:rPr>
          <w:rFonts w:asciiTheme="minorHAnsi" w:hAnsiTheme="minorHAnsi" w:cstheme="minorHAnsi"/>
          <w:sz w:val="22"/>
          <w:szCs w:val="22"/>
        </w:rPr>
      </w:pPr>
    </w:p>
    <w:p w:rsidR="00A90989" w:rsidP="00880D38" w14:paraId="372217A4" w14:textId="31F1D0A9">
      <w:pPr>
        <w:rPr>
          <w:rFonts w:asciiTheme="minorHAnsi" w:hAnsiTheme="minorHAnsi" w:cstheme="minorHAnsi"/>
          <w:sz w:val="22"/>
          <w:szCs w:val="22"/>
        </w:rPr>
      </w:pPr>
    </w:p>
    <w:p w:rsidR="00ED6A81" w:rsidP="00880D38" w14:paraId="45CB4902" w14:textId="77777777">
      <w:pPr>
        <w:rPr>
          <w:rFonts w:asciiTheme="minorHAnsi" w:hAnsiTheme="minorHAnsi" w:cstheme="minorHAnsi"/>
          <w:sz w:val="22"/>
          <w:szCs w:val="22"/>
        </w:rPr>
      </w:pPr>
    </w:p>
    <w:p w:rsidR="00ED6A81" w:rsidP="00880D38" w14:paraId="39511F65" w14:textId="77777777">
      <w:pPr>
        <w:rPr>
          <w:rFonts w:asciiTheme="minorHAnsi" w:hAnsiTheme="minorHAnsi" w:cstheme="minorHAnsi"/>
          <w:sz w:val="22"/>
          <w:szCs w:val="22"/>
        </w:rPr>
      </w:pPr>
    </w:p>
    <w:p w:rsidR="00A90989" w:rsidP="00880D38" w14:paraId="24DEB452" w14:textId="0EB867DD">
      <w:pPr>
        <w:rPr>
          <w:rFonts w:asciiTheme="minorHAnsi" w:hAnsiTheme="minorHAnsi" w:cstheme="minorHAnsi"/>
          <w:sz w:val="22"/>
          <w:szCs w:val="22"/>
        </w:rPr>
      </w:pPr>
    </w:p>
    <w:p w:rsidR="00A90989" w:rsidP="00880D38" w14:paraId="537533FE" w14:textId="525885A4">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2"/>
        <w:gridCol w:w="9090"/>
        <w:gridCol w:w="1248"/>
      </w:tblGrid>
      <w:tr w14:paraId="48779538" w14:textId="77777777" w:rsidTr="0087782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43"/>
          <w:tblHeader/>
        </w:trPr>
        <w:tc>
          <w:tcPr>
            <w:tcW w:w="0" w:type="auto"/>
            <w:shd w:val="clear" w:color="auto" w:fill="auto"/>
            <w:vAlign w:val="center"/>
            <w:hideMark/>
          </w:tcPr>
          <w:p w:rsidR="00A90989" w:rsidRPr="00EC088A" w:rsidP="008737CE" w14:paraId="45C81BAF" w14:textId="40CDB639">
            <w:pPr>
              <w:ind w:left="-90" w:right="-107"/>
              <w:rPr>
                <w:rFonts w:ascii="Publico Text" w:hAnsi="Publico Text" w:cstheme="minorHAnsi"/>
                <w:b/>
                <w:bCs/>
                <w:color w:val="000000"/>
                <w:sz w:val="18"/>
                <w:szCs w:val="18"/>
              </w:rPr>
            </w:pPr>
            <w:bookmarkStart w:id="0" w:name="_Hlk76030003"/>
            <w:bookmarkEnd w:id="0"/>
          </w:p>
        </w:tc>
        <w:tc>
          <w:tcPr>
            <w:tcW w:w="0" w:type="auto"/>
            <w:shd w:val="clear" w:color="auto" w:fill="auto"/>
            <w:vAlign w:val="center"/>
            <w:hideMark/>
          </w:tcPr>
          <w:p w:rsidR="00A90989" w:rsidRPr="00EC088A" w:rsidP="008737CE" w14:paraId="28DAF0BA" w14:textId="3F2C8A24">
            <w:pPr>
              <w:rPr>
                <w:rFonts w:ascii="Publico Text" w:hAnsi="Publico Text" w:cstheme="minorHAnsi"/>
                <w:b/>
                <w:bCs/>
                <w:color w:val="000000"/>
                <w:sz w:val="18"/>
                <w:szCs w:val="18"/>
              </w:rPr>
            </w:pPr>
            <w:r w:rsidRPr="00EC088A">
              <w:rPr>
                <w:rFonts w:ascii="Publico Text" w:hAnsi="Publico Text" w:cstheme="minorHAnsi"/>
                <w:b/>
                <w:bCs/>
                <w:color w:val="000000"/>
                <w:sz w:val="18"/>
                <w:szCs w:val="18"/>
              </w:rPr>
              <w:t xml:space="preserve">Changed instruction/FAQ/screen (where applicable; additions in </w:t>
            </w:r>
            <w:r w:rsidRPr="00EC088A">
              <w:rPr>
                <w:rFonts w:ascii="Publico Text" w:hAnsi="Publico Text" w:cstheme="minorHAnsi"/>
                <w:b/>
                <w:bCs/>
                <w:color w:val="FF0000"/>
                <w:sz w:val="18"/>
                <w:szCs w:val="18"/>
              </w:rPr>
              <w:t>red</w:t>
            </w:r>
            <w:r w:rsidRPr="00EC088A">
              <w:rPr>
                <w:rFonts w:ascii="Publico Text" w:hAnsi="Publico Text" w:cstheme="minorHAnsi"/>
                <w:b/>
                <w:bCs/>
                <w:color w:val="000000"/>
                <w:sz w:val="18"/>
                <w:szCs w:val="18"/>
              </w:rPr>
              <w:t xml:space="preserve">, deletions with </w:t>
            </w:r>
            <w:r w:rsidRPr="00EC088A" w:rsidR="004F00DC">
              <w:rPr>
                <w:rFonts w:ascii="Publico Text" w:hAnsi="Publico Text" w:cstheme="minorHAnsi"/>
                <w:b/>
                <w:bCs/>
                <w:color w:val="FF0000"/>
                <w:sz w:val="18"/>
                <w:szCs w:val="18"/>
              </w:rPr>
              <w:t xml:space="preserve">red </w:t>
            </w:r>
            <w:r w:rsidRPr="00EC088A">
              <w:rPr>
                <w:rFonts w:ascii="Publico Text" w:hAnsi="Publico Text" w:cstheme="minorHAnsi"/>
                <w:b/>
                <w:bCs/>
                <w:strike/>
                <w:color w:val="FF0000"/>
                <w:sz w:val="18"/>
                <w:szCs w:val="18"/>
              </w:rPr>
              <w:t>strikethrough</w:t>
            </w:r>
            <w:r w:rsidRPr="00EC088A">
              <w:rPr>
                <w:rFonts w:ascii="Publico Text" w:hAnsi="Publico Text" w:cstheme="minorHAnsi"/>
                <w:b/>
                <w:bCs/>
                <w:color w:val="000000"/>
                <w:sz w:val="18"/>
                <w:szCs w:val="18"/>
              </w:rPr>
              <w:t xml:space="preserve">, rewording in </w:t>
            </w:r>
            <w:r w:rsidRPr="00EC088A">
              <w:rPr>
                <w:rFonts w:ascii="Publico Text" w:hAnsi="Publico Text" w:cstheme="minorHAnsi"/>
                <w:b/>
                <w:bCs/>
                <w:color w:val="00B0F0"/>
                <w:sz w:val="18"/>
                <w:szCs w:val="18"/>
              </w:rPr>
              <w:t>blue</w:t>
            </w:r>
            <w:r w:rsidRPr="00EC088A">
              <w:rPr>
                <w:rFonts w:ascii="Publico Text" w:hAnsi="Publico Text" w:cstheme="minorHAnsi"/>
                <w:b/>
                <w:bCs/>
                <w:color w:val="000000"/>
                <w:sz w:val="18"/>
                <w:szCs w:val="18"/>
              </w:rPr>
              <w:t>)</w:t>
            </w:r>
          </w:p>
        </w:tc>
        <w:tc>
          <w:tcPr>
            <w:tcW w:w="0" w:type="auto"/>
            <w:shd w:val="clear" w:color="auto" w:fill="auto"/>
            <w:vAlign w:val="center"/>
            <w:hideMark/>
          </w:tcPr>
          <w:p w:rsidR="00A90989" w:rsidRPr="00EC088A" w:rsidP="008737CE" w14:paraId="7251D57A" w14:textId="77777777">
            <w:pPr>
              <w:rPr>
                <w:rFonts w:ascii="Publico Text" w:hAnsi="Publico Text" w:cstheme="minorHAnsi"/>
                <w:b/>
                <w:bCs/>
                <w:color w:val="000000"/>
                <w:sz w:val="18"/>
                <w:szCs w:val="18"/>
              </w:rPr>
            </w:pPr>
            <w:r w:rsidRPr="00EC088A">
              <w:rPr>
                <w:rFonts w:ascii="Publico Text" w:hAnsi="Publico Text" w:cstheme="minorHAnsi"/>
                <w:b/>
                <w:bCs/>
                <w:color w:val="000000"/>
                <w:sz w:val="18"/>
                <w:szCs w:val="18"/>
              </w:rPr>
              <w:t xml:space="preserve">Change type (e.g., </w:t>
            </w:r>
            <w:r w:rsidRPr="00EC088A">
              <w:rPr>
                <w:rFonts w:ascii="Publico Text" w:hAnsi="Publico Text" w:cstheme="minorHAnsi"/>
                <w:b/>
                <w:bCs/>
                <w:color w:val="FF0000"/>
                <w:sz w:val="18"/>
                <w:szCs w:val="18"/>
              </w:rPr>
              <w:t>addition</w:t>
            </w:r>
            <w:r w:rsidRPr="00EC088A">
              <w:rPr>
                <w:rFonts w:ascii="Publico Text" w:hAnsi="Publico Text" w:cstheme="minorHAnsi"/>
                <w:b/>
                <w:bCs/>
                <w:color w:val="000000"/>
                <w:sz w:val="18"/>
                <w:szCs w:val="18"/>
              </w:rPr>
              <w:t xml:space="preserve">/ </w:t>
            </w:r>
            <w:r w:rsidRPr="00EC088A">
              <w:rPr>
                <w:rFonts w:ascii="Publico Text" w:hAnsi="Publico Text" w:cstheme="minorHAnsi"/>
                <w:b/>
                <w:bCs/>
                <w:strike/>
                <w:color w:val="FF0000"/>
                <w:sz w:val="18"/>
                <w:szCs w:val="18"/>
              </w:rPr>
              <w:t>deletion</w:t>
            </w:r>
            <w:r w:rsidRPr="00EC088A">
              <w:rPr>
                <w:rFonts w:ascii="Publico Text" w:hAnsi="Publico Text" w:cstheme="minorHAnsi"/>
                <w:b/>
                <w:bCs/>
                <w:color w:val="000000"/>
                <w:sz w:val="18"/>
                <w:szCs w:val="18"/>
              </w:rPr>
              <w:t xml:space="preserve">/ </w:t>
            </w:r>
            <w:r w:rsidRPr="00EC088A">
              <w:rPr>
                <w:rFonts w:ascii="Publico Text" w:hAnsi="Publico Text" w:cstheme="minorHAnsi"/>
                <w:b/>
                <w:bCs/>
                <w:color w:val="1F497D" w:themeColor="text2"/>
                <w:sz w:val="18"/>
                <w:szCs w:val="18"/>
              </w:rPr>
              <w:t>rewording</w:t>
            </w:r>
            <w:r w:rsidRPr="00EC088A">
              <w:rPr>
                <w:rFonts w:ascii="Publico Text" w:hAnsi="Publico Text" w:cstheme="minorHAnsi"/>
                <w:b/>
                <w:bCs/>
                <w:color w:val="000000"/>
                <w:sz w:val="18"/>
                <w:szCs w:val="18"/>
              </w:rPr>
              <w:t>)</w:t>
            </w:r>
          </w:p>
        </w:tc>
      </w:tr>
      <w:tr w14:paraId="254E0340" w14:textId="77777777" w:rsidTr="00877827">
        <w:tblPrEx>
          <w:tblW w:w="0" w:type="auto"/>
          <w:tblLook w:val="04A0"/>
        </w:tblPrEx>
        <w:trPr>
          <w:trHeight w:val="143"/>
        </w:trPr>
        <w:tc>
          <w:tcPr>
            <w:tcW w:w="0" w:type="auto"/>
            <w:gridSpan w:val="3"/>
            <w:shd w:val="clear" w:color="auto" w:fill="auto"/>
            <w:vAlign w:val="center"/>
          </w:tcPr>
          <w:p w:rsidR="003B629A" w:rsidRPr="00EC088A" w:rsidP="003B629A" w14:paraId="7A6F9257" w14:textId="6D38F243">
            <w:pPr>
              <w:jc w:val="center"/>
              <w:rPr>
                <w:rFonts w:ascii="Publico Text" w:hAnsi="Publico Text" w:cstheme="minorHAnsi"/>
                <w:b/>
                <w:bCs/>
                <w:color w:val="000000" w:themeColor="text1"/>
                <w:sz w:val="18"/>
                <w:szCs w:val="18"/>
              </w:rPr>
            </w:pPr>
            <w:r>
              <w:rPr>
                <w:rFonts w:ascii="Publico Text" w:hAnsi="Publico Text" w:cstheme="minorHAnsi"/>
                <w:b/>
                <w:bCs/>
                <w:color w:val="000000" w:themeColor="text1"/>
                <w:sz w:val="18"/>
                <w:szCs w:val="18"/>
              </w:rPr>
              <w:t xml:space="preserve">INSTITUTIONAL CHARACTERISTICS </w:t>
            </w:r>
            <w:r w:rsidRPr="00EC088A">
              <w:rPr>
                <w:rFonts w:ascii="Publico Text" w:hAnsi="Publico Text" w:cstheme="minorHAnsi"/>
                <w:b/>
                <w:bCs/>
                <w:color w:val="000000" w:themeColor="text1"/>
                <w:sz w:val="18"/>
                <w:szCs w:val="18"/>
              </w:rPr>
              <w:t>HEADER</w:t>
            </w:r>
          </w:p>
        </w:tc>
      </w:tr>
      <w:tr w14:paraId="7E648A69" w14:textId="77777777" w:rsidTr="00877827">
        <w:tblPrEx>
          <w:tblW w:w="0" w:type="auto"/>
          <w:tblLook w:val="04A0"/>
        </w:tblPrEx>
        <w:trPr>
          <w:trHeight w:val="143"/>
        </w:trPr>
        <w:tc>
          <w:tcPr>
            <w:tcW w:w="0" w:type="auto"/>
            <w:shd w:val="clear" w:color="auto" w:fill="auto"/>
            <w:vAlign w:val="center"/>
          </w:tcPr>
          <w:p w:rsidR="003B629A" w:rsidRPr="00EC088A" w:rsidP="009237B6" w14:paraId="310D5C2A" w14:textId="4D682104">
            <w:pPr>
              <w:ind w:right="-107"/>
              <w:rPr>
                <w:rFonts w:ascii="Publico Text" w:hAnsi="Publico Text" w:cstheme="minorHAnsi"/>
                <w:color w:val="000000" w:themeColor="text1"/>
                <w:sz w:val="18"/>
                <w:szCs w:val="18"/>
              </w:rPr>
            </w:pPr>
            <w:r>
              <w:rPr>
                <w:rFonts w:ascii="Publico Text" w:hAnsi="Publico Text" w:cstheme="minorHAnsi"/>
                <w:color w:val="000000" w:themeColor="text1"/>
                <w:sz w:val="18"/>
                <w:szCs w:val="18"/>
              </w:rPr>
              <w:t>1</w:t>
            </w:r>
          </w:p>
        </w:tc>
        <w:tc>
          <w:tcPr>
            <w:tcW w:w="0" w:type="auto"/>
            <w:shd w:val="clear" w:color="auto" w:fill="auto"/>
            <w:vAlign w:val="center"/>
          </w:tcPr>
          <w:p w:rsidR="00FE02FF" w:rsidRPr="00EC088A" w:rsidP="00275B4A" w14:paraId="689596A4" w14:textId="4716DBAF">
            <w:pPr>
              <w:spacing w:after="120"/>
              <w:rPr>
                <w:rFonts w:ascii="Publico Text" w:hAnsi="Publico Text" w:cstheme="minorHAnsi"/>
                <w:sz w:val="18"/>
                <w:szCs w:val="18"/>
              </w:rPr>
            </w:pPr>
            <w:r w:rsidRPr="00EC088A">
              <w:rPr>
                <w:rFonts w:ascii="Publico Text" w:hAnsi="Publico Text" w:cstheme="minorHAnsi"/>
                <w:sz w:val="18"/>
                <w:szCs w:val="18"/>
              </w:rPr>
              <w:t xml:space="preserve">Rephrased </w:t>
            </w:r>
            <w:r w:rsidRPr="00EC088A" w:rsidR="008168AE">
              <w:rPr>
                <w:rFonts w:ascii="Publico Text" w:hAnsi="Publico Text" w:cstheme="minorHAnsi"/>
                <w:sz w:val="18"/>
                <w:szCs w:val="18"/>
              </w:rPr>
              <w:t xml:space="preserve">all references to “remedial education” </w:t>
            </w:r>
            <w:r w:rsidRPr="00EC088A">
              <w:rPr>
                <w:rFonts w:ascii="Publico Text" w:hAnsi="Publico Text" w:cstheme="minorHAnsi"/>
                <w:sz w:val="18"/>
                <w:szCs w:val="18"/>
              </w:rPr>
              <w:t>and</w:t>
            </w:r>
            <w:r w:rsidRPr="00EC088A" w:rsidR="008168AE">
              <w:rPr>
                <w:rFonts w:ascii="Publico Text" w:hAnsi="Publico Text" w:cstheme="minorHAnsi"/>
                <w:sz w:val="18"/>
                <w:szCs w:val="18"/>
              </w:rPr>
              <w:t xml:space="preserve"> “remedial courses” </w:t>
            </w:r>
            <w:r w:rsidRPr="00EC088A">
              <w:rPr>
                <w:rFonts w:ascii="Publico Text" w:hAnsi="Publico Text" w:cstheme="minorHAnsi"/>
                <w:sz w:val="18"/>
                <w:szCs w:val="18"/>
              </w:rPr>
              <w:t>to “developmental education” and “developmental courses</w:t>
            </w:r>
            <w:r w:rsidR="007666A4">
              <w:rPr>
                <w:rFonts w:ascii="Publico Text" w:hAnsi="Publico Text" w:cstheme="minorHAnsi"/>
                <w:sz w:val="18"/>
                <w:szCs w:val="18"/>
              </w:rPr>
              <w:t>.</w:t>
            </w:r>
            <w:r w:rsidRPr="00EC088A">
              <w:rPr>
                <w:rFonts w:ascii="Publico Text" w:hAnsi="Publico Text" w:cstheme="minorHAnsi"/>
                <w:sz w:val="18"/>
                <w:szCs w:val="18"/>
              </w:rPr>
              <w:t>”</w:t>
            </w:r>
            <w:r w:rsidRPr="00EC088A" w:rsidR="00B84DD6">
              <w:rPr>
                <w:rFonts w:ascii="Publico Text" w:hAnsi="Publico Text" w:cstheme="minorHAnsi"/>
                <w:sz w:val="18"/>
                <w:szCs w:val="18"/>
              </w:rPr>
              <w:t xml:space="preserve"> </w:t>
            </w:r>
          </w:p>
        </w:tc>
        <w:tc>
          <w:tcPr>
            <w:tcW w:w="0" w:type="auto"/>
            <w:shd w:val="clear" w:color="auto" w:fill="auto"/>
          </w:tcPr>
          <w:p w:rsidR="003B629A" w:rsidRPr="00EC088A" w:rsidP="00BF274B" w14:paraId="4DC0F42F" w14:textId="293724CC">
            <w:pPr>
              <w:rPr>
                <w:rFonts w:ascii="Publico Text" w:hAnsi="Publico Text" w:cstheme="minorHAnsi"/>
                <w:b/>
                <w:bCs/>
                <w:color w:val="000000" w:themeColor="text1"/>
                <w:sz w:val="18"/>
                <w:szCs w:val="18"/>
              </w:rPr>
            </w:pPr>
            <w:r w:rsidRPr="00EC088A">
              <w:rPr>
                <w:rFonts w:ascii="Publico Text" w:hAnsi="Publico Text" w:cstheme="minorHAnsi"/>
                <w:b/>
                <w:bCs/>
                <w:color w:val="1F497D" w:themeColor="text2"/>
                <w:sz w:val="18"/>
                <w:szCs w:val="18"/>
              </w:rPr>
              <w:t>Rewording</w:t>
            </w:r>
          </w:p>
        </w:tc>
      </w:tr>
      <w:tr w14:paraId="1E8D6B62" w14:textId="77777777" w:rsidTr="00877827">
        <w:tblPrEx>
          <w:tblW w:w="0" w:type="auto"/>
          <w:tblLook w:val="04A0"/>
        </w:tblPrEx>
        <w:trPr>
          <w:trHeight w:val="143"/>
        </w:trPr>
        <w:tc>
          <w:tcPr>
            <w:tcW w:w="0" w:type="auto"/>
            <w:shd w:val="clear" w:color="auto" w:fill="auto"/>
            <w:vAlign w:val="center"/>
          </w:tcPr>
          <w:p w:rsidR="009237B6" w:rsidRPr="00EC088A" w:rsidP="009237B6" w14:paraId="35A3A552" w14:textId="325D62AC">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2</w:t>
            </w:r>
          </w:p>
        </w:tc>
        <w:tc>
          <w:tcPr>
            <w:tcW w:w="0" w:type="auto"/>
            <w:shd w:val="clear" w:color="auto" w:fill="auto"/>
            <w:vAlign w:val="center"/>
          </w:tcPr>
          <w:p w:rsidR="009237B6" w:rsidRPr="00EC088A" w:rsidP="00275B4A" w14:paraId="620A1D78" w14:textId="5A1696B3">
            <w:pPr>
              <w:spacing w:after="120"/>
              <w:rPr>
                <w:rFonts w:ascii="Publico Text" w:hAnsi="Publico Text" w:cstheme="minorHAnsi"/>
                <w:sz w:val="18"/>
                <w:szCs w:val="18"/>
              </w:rPr>
            </w:pPr>
            <w:r>
              <w:rPr>
                <w:rFonts w:ascii="Publico Text" w:hAnsi="Publico Text" w:cstheme="minorHAnsi"/>
                <w:sz w:val="18"/>
                <w:szCs w:val="18"/>
              </w:rPr>
              <w:t xml:space="preserve">Added a note </w:t>
            </w:r>
            <w:r w:rsidR="00D369AE">
              <w:rPr>
                <w:rFonts w:ascii="Publico Text" w:hAnsi="Publico Text" w:cstheme="minorHAnsi"/>
                <w:sz w:val="18"/>
                <w:szCs w:val="18"/>
              </w:rPr>
              <w:t xml:space="preserve">to new dual enrollment question </w:t>
            </w:r>
            <w:r>
              <w:rPr>
                <w:rFonts w:ascii="Publico Text" w:hAnsi="Publico Text" w:cstheme="minorHAnsi"/>
                <w:sz w:val="18"/>
                <w:szCs w:val="18"/>
              </w:rPr>
              <w:t xml:space="preserve">clarifying that </w:t>
            </w:r>
            <w:r w:rsidR="004F30F3">
              <w:rPr>
                <w:rFonts w:ascii="Publico Text" w:hAnsi="Publico Text" w:cstheme="minorHAnsi"/>
                <w:sz w:val="18"/>
                <w:szCs w:val="18"/>
              </w:rPr>
              <w:t xml:space="preserve">the </w:t>
            </w:r>
            <w:r w:rsidRPr="004F30F3" w:rsidR="00D369AE">
              <w:rPr>
                <w:rFonts w:ascii="Politico text" w:eastAsia="Verdana" w:hAnsi="Politico text" w:cs="Calibri"/>
                <w:sz w:val="18"/>
                <w:szCs w:val="18"/>
              </w:rPr>
              <w:t>response to this question will determine the screen generated for reporting 12-month unduplicated count of high school students enrolled in college courses for credit in the 12-month Enrollment (E12) survey component during the Fall collection.</w:t>
            </w:r>
          </w:p>
        </w:tc>
        <w:tc>
          <w:tcPr>
            <w:tcW w:w="0" w:type="auto"/>
            <w:shd w:val="clear" w:color="auto" w:fill="auto"/>
          </w:tcPr>
          <w:p w:rsidR="009237B6" w:rsidRPr="00EC088A" w:rsidP="00BF274B" w14:paraId="391966E7" w14:textId="1B8EE2F0">
            <w:pPr>
              <w:rPr>
                <w:rFonts w:ascii="Publico Text" w:hAnsi="Publico Text" w:cstheme="minorHAnsi"/>
                <w:b/>
                <w:bCs/>
                <w:color w:val="FF0000"/>
                <w:sz w:val="18"/>
                <w:szCs w:val="18"/>
              </w:rPr>
            </w:pPr>
            <w:r w:rsidRPr="00EC088A">
              <w:rPr>
                <w:rFonts w:ascii="Publico Text" w:hAnsi="Publico Text" w:cstheme="minorHAnsi"/>
                <w:b/>
                <w:bCs/>
                <w:color w:val="FF0000"/>
                <w:sz w:val="18"/>
                <w:szCs w:val="18"/>
              </w:rPr>
              <w:t>Addition</w:t>
            </w:r>
          </w:p>
        </w:tc>
      </w:tr>
      <w:tr w14:paraId="6594D8BF" w14:textId="77777777" w:rsidTr="00877827">
        <w:tblPrEx>
          <w:tblW w:w="0" w:type="auto"/>
          <w:tblLook w:val="04A0"/>
        </w:tblPrEx>
        <w:trPr>
          <w:trHeight w:val="143"/>
        </w:trPr>
        <w:tc>
          <w:tcPr>
            <w:tcW w:w="0" w:type="auto"/>
            <w:shd w:val="clear" w:color="auto" w:fill="auto"/>
            <w:vAlign w:val="center"/>
          </w:tcPr>
          <w:p w:rsidR="00275B4A" w:rsidRPr="00EC088A" w:rsidP="009918AD" w14:paraId="5965CEF1" w14:textId="753EDDB0">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3</w:t>
            </w:r>
          </w:p>
        </w:tc>
        <w:tc>
          <w:tcPr>
            <w:tcW w:w="0" w:type="auto"/>
            <w:shd w:val="clear" w:color="auto" w:fill="auto"/>
            <w:vAlign w:val="center"/>
          </w:tcPr>
          <w:p w:rsidR="00275B4A" w:rsidRPr="00EC088A" w:rsidP="00275B4A" w14:paraId="0D6EDDBD" w14:textId="77777777">
            <w:pPr>
              <w:spacing w:after="120"/>
              <w:rPr>
                <w:rFonts w:ascii="Publico Text" w:hAnsi="Publico Text" w:cstheme="minorHAnsi"/>
                <w:sz w:val="18"/>
                <w:szCs w:val="18"/>
              </w:rPr>
            </w:pPr>
            <w:r w:rsidRPr="00EC088A">
              <w:rPr>
                <w:rFonts w:ascii="Publico Text" w:hAnsi="Publico Text" w:cstheme="minorHAnsi"/>
                <w:sz w:val="18"/>
                <w:szCs w:val="18"/>
              </w:rPr>
              <w:t>New FAQ:</w:t>
            </w:r>
          </w:p>
          <w:p w:rsidR="00275B4A" w:rsidRPr="007666A4" w:rsidP="00275B4A" w14:paraId="713D6491" w14:textId="77777777">
            <w:pPr>
              <w:pStyle w:val="NoSpacing"/>
              <w:rPr>
                <w:rFonts w:ascii="Publico Text" w:hAnsi="Publico Text"/>
                <w:b/>
                <w:bCs/>
                <w:sz w:val="18"/>
                <w:szCs w:val="18"/>
                <w:u w:val="single"/>
              </w:rPr>
            </w:pPr>
            <w:r w:rsidRPr="007666A4">
              <w:rPr>
                <w:rFonts w:ascii="Publico Text" w:hAnsi="Publico Text"/>
                <w:b/>
                <w:bCs/>
                <w:sz w:val="18"/>
                <w:szCs w:val="18"/>
                <w:u w:val="single"/>
              </w:rPr>
              <w:t>Should incarcerated students be included in reporting?</w:t>
            </w:r>
          </w:p>
          <w:p w:rsidR="00275B4A" w:rsidRPr="00EC088A" w:rsidP="00275B4A" w14:paraId="5B47F567" w14:textId="77777777">
            <w:pPr>
              <w:pStyle w:val="NoSpacing"/>
              <w:ind w:left="720"/>
              <w:rPr>
                <w:rFonts w:ascii="Publico Text" w:hAnsi="Publico Text"/>
                <w:sz w:val="18"/>
                <w:szCs w:val="18"/>
                <w:u w:val="single"/>
              </w:rPr>
            </w:pPr>
          </w:p>
          <w:p w:rsidR="00275B4A" w:rsidRPr="00EC088A" w:rsidP="00275B4A" w14:paraId="31C0CE84" w14:textId="729E4B74">
            <w:pPr>
              <w:spacing w:after="120"/>
              <w:rPr>
                <w:rFonts w:ascii="Publico Text" w:hAnsi="Publico Text" w:cstheme="minorHAnsi"/>
                <w:sz w:val="18"/>
                <w:szCs w:val="18"/>
              </w:rPr>
            </w:pPr>
            <w:r w:rsidRPr="00EC088A">
              <w:rPr>
                <w:rFonts w:ascii="Publico Text" w:hAnsi="Publico Text"/>
                <w:sz w:val="18"/>
                <w:szCs w:val="18"/>
              </w:rPr>
              <w:t>Include all students enrolled for credit even if enrolled at off-campus locations (e.g., federal or state penal institution). This includes, but is not limited to, students enrolled for credit in a recognized prison education program (PEP).</w:t>
            </w:r>
          </w:p>
        </w:tc>
        <w:tc>
          <w:tcPr>
            <w:tcW w:w="0" w:type="auto"/>
            <w:shd w:val="clear" w:color="auto" w:fill="auto"/>
          </w:tcPr>
          <w:p w:rsidR="00275B4A" w:rsidRPr="00EC088A" w:rsidP="00BF274B" w14:paraId="4CBF650F" w14:textId="0BD9CF87">
            <w:pPr>
              <w:rPr>
                <w:rFonts w:ascii="Publico Text" w:hAnsi="Publico Text" w:cstheme="minorHAnsi"/>
                <w:b/>
                <w:bCs/>
                <w:color w:val="1F497D" w:themeColor="text2"/>
                <w:sz w:val="18"/>
                <w:szCs w:val="18"/>
              </w:rPr>
            </w:pPr>
            <w:r w:rsidRPr="00EC088A">
              <w:rPr>
                <w:rFonts w:ascii="Publico Text" w:hAnsi="Publico Text" w:cstheme="minorHAnsi"/>
                <w:b/>
                <w:bCs/>
                <w:color w:val="FF0000"/>
                <w:sz w:val="18"/>
                <w:szCs w:val="18"/>
              </w:rPr>
              <w:t>Addition</w:t>
            </w:r>
          </w:p>
        </w:tc>
      </w:tr>
      <w:tr w14:paraId="32AF49D7" w14:textId="77777777" w:rsidTr="00877827">
        <w:tblPrEx>
          <w:tblW w:w="0" w:type="auto"/>
          <w:tblLook w:val="04A0"/>
        </w:tblPrEx>
        <w:trPr>
          <w:trHeight w:val="143"/>
        </w:trPr>
        <w:tc>
          <w:tcPr>
            <w:tcW w:w="0" w:type="auto"/>
            <w:shd w:val="clear" w:color="auto" w:fill="auto"/>
            <w:vAlign w:val="center"/>
          </w:tcPr>
          <w:p w:rsidR="00275B4A" w:rsidRPr="00EC088A" w:rsidP="009918AD" w14:paraId="49B39967" w14:textId="2C0D7147">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4</w:t>
            </w:r>
          </w:p>
        </w:tc>
        <w:tc>
          <w:tcPr>
            <w:tcW w:w="0" w:type="auto"/>
            <w:shd w:val="clear" w:color="auto" w:fill="auto"/>
            <w:vAlign w:val="center"/>
          </w:tcPr>
          <w:p w:rsidR="001C0FF8" w:rsidRPr="00EC088A" w:rsidP="001C0FF8" w14:paraId="48651A85" w14:textId="14B6E25E">
            <w:pPr>
              <w:pStyle w:val="NoSpacing"/>
              <w:rPr>
                <w:rFonts w:ascii="Publico Text" w:hAnsi="Publico Text"/>
                <w:sz w:val="18"/>
                <w:szCs w:val="18"/>
              </w:rPr>
            </w:pPr>
            <w:r w:rsidRPr="00EC088A">
              <w:rPr>
                <w:rFonts w:ascii="Publico Text" w:hAnsi="Publico Text"/>
                <w:sz w:val="18"/>
                <w:szCs w:val="18"/>
              </w:rPr>
              <w:t>Removed parenthetical references to “4 weeks” for text to read “1 month”</w:t>
            </w:r>
            <w:r w:rsidR="007666A4">
              <w:rPr>
                <w:rFonts w:ascii="Publico Text" w:hAnsi="Publico Text"/>
                <w:sz w:val="18"/>
                <w:szCs w:val="18"/>
              </w:rPr>
              <w:t>:</w:t>
            </w:r>
          </w:p>
          <w:p w:rsidR="001C0FF8" w:rsidRPr="00EC088A" w:rsidP="001C0FF8" w14:paraId="1E2FABE9" w14:textId="77777777">
            <w:pPr>
              <w:pStyle w:val="NoSpacing"/>
              <w:rPr>
                <w:rFonts w:ascii="Publico Text" w:hAnsi="Publico Text"/>
                <w:color w:val="FF0000"/>
                <w:sz w:val="18"/>
                <w:szCs w:val="18"/>
              </w:rPr>
            </w:pPr>
          </w:p>
          <w:p w:rsidR="00275B4A" w:rsidRPr="00EC088A" w:rsidP="00765F52" w14:paraId="0A10E454" w14:textId="543D1F93">
            <w:pPr>
              <w:widowControl w:val="0"/>
              <w:numPr>
                <w:ilvl w:val="1"/>
                <w:numId w:val="12"/>
              </w:numPr>
              <w:autoSpaceDE w:val="0"/>
              <w:autoSpaceDN w:val="0"/>
              <w:rPr>
                <w:rFonts w:ascii="Publico Text" w:eastAsia="Verdana" w:hAnsi="Publico Text" w:cs="Calibri"/>
                <w:sz w:val="18"/>
                <w:szCs w:val="18"/>
              </w:rPr>
            </w:pPr>
            <w:r w:rsidRPr="00EC088A">
              <w:rPr>
                <w:rFonts w:ascii="Publico Text" w:eastAsia="Verdana" w:hAnsi="Publico Text" w:cs="Calibri"/>
                <w:sz w:val="18"/>
                <w:szCs w:val="18"/>
              </w:rPr>
              <w:t xml:space="preserve">Report tuition and fees and books and supplies information by program for the </w:t>
            </w:r>
            <w:r w:rsidRPr="00EC088A">
              <w:rPr>
                <w:rFonts w:ascii="Publico Text" w:eastAsia="Verdana" w:hAnsi="Publico Text" w:cs="Calibri"/>
                <w:b/>
                <w:bCs/>
                <w:sz w:val="18"/>
                <w:szCs w:val="18"/>
              </w:rPr>
              <w:t>entire length of the program</w:t>
            </w:r>
            <w:r w:rsidRPr="00EC088A">
              <w:rPr>
                <w:rFonts w:ascii="Publico Text" w:eastAsia="Verdana" w:hAnsi="Publico Text" w:cs="Calibri"/>
                <w:sz w:val="18"/>
                <w:szCs w:val="18"/>
              </w:rPr>
              <w:t xml:space="preserve">. For living expenses, report costs for </w:t>
            </w:r>
            <w:r w:rsidRPr="00EC088A">
              <w:rPr>
                <w:rFonts w:ascii="Publico Text" w:eastAsia="Verdana" w:hAnsi="Publico Text" w:cs="Calibri"/>
                <w:b/>
                <w:bCs/>
                <w:strike/>
                <w:color w:val="FF0000"/>
                <w:sz w:val="18"/>
                <w:szCs w:val="18"/>
              </w:rPr>
              <w:t>4 weeks (</w:t>
            </w:r>
            <w:r w:rsidRPr="00EC088A">
              <w:rPr>
                <w:rFonts w:ascii="Publico Text" w:eastAsia="Verdana" w:hAnsi="Publico Text" w:cs="Calibri"/>
                <w:b/>
                <w:bCs/>
                <w:sz w:val="18"/>
                <w:szCs w:val="18"/>
              </w:rPr>
              <w:t>1 month</w:t>
            </w:r>
            <w:r w:rsidRPr="00EC088A">
              <w:rPr>
                <w:rFonts w:ascii="Publico Text" w:eastAsia="Verdana" w:hAnsi="Publico Text" w:cs="Calibri"/>
                <w:b/>
                <w:bCs/>
                <w:strike/>
                <w:color w:val="FF0000"/>
                <w:sz w:val="18"/>
                <w:szCs w:val="18"/>
              </w:rPr>
              <w:t>)</w:t>
            </w:r>
            <w:r w:rsidRPr="00EC088A">
              <w:rPr>
                <w:rFonts w:ascii="Publico Text" w:eastAsia="Verdana" w:hAnsi="Publico Text" w:cs="Calibri"/>
                <w:sz w:val="18"/>
                <w:szCs w:val="18"/>
              </w:rPr>
              <w:t>. Note: Living expenses are only applicable to institutions with full-time, first-time students and are reported with the largest program.</w:t>
            </w:r>
          </w:p>
        </w:tc>
        <w:tc>
          <w:tcPr>
            <w:tcW w:w="0" w:type="auto"/>
            <w:shd w:val="clear" w:color="auto" w:fill="auto"/>
          </w:tcPr>
          <w:p w:rsidR="00275B4A" w:rsidRPr="00EC088A" w:rsidP="00BF274B" w14:paraId="4514312C" w14:textId="0AC14277">
            <w:pPr>
              <w:rPr>
                <w:rFonts w:ascii="Publico Text" w:hAnsi="Publico Text" w:cstheme="minorHAnsi"/>
                <w:b/>
                <w:bCs/>
                <w:color w:val="1F497D" w:themeColor="text2"/>
                <w:sz w:val="18"/>
                <w:szCs w:val="18"/>
              </w:rPr>
            </w:pPr>
            <w:r w:rsidRPr="00EC088A">
              <w:rPr>
                <w:rFonts w:ascii="Publico Text" w:hAnsi="Publico Text" w:cstheme="minorHAnsi"/>
                <w:b/>
                <w:bCs/>
                <w:strike/>
                <w:color w:val="FF0000"/>
                <w:sz w:val="18"/>
                <w:szCs w:val="18"/>
              </w:rPr>
              <w:t>Deletion</w:t>
            </w:r>
          </w:p>
        </w:tc>
      </w:tr>
      <w:tr w14:paraId="3856649D" w14:textId="77777777" w:rsidTr="00877827">
        <w:tblPrEx>
          <w:tblW w:w="0" w:type="auto"/>
          <w:tblLook w:val="04A0"/>
        </w:tblPrEx>
        <w:trPr>
          <w:trHeight w:val="143"/>
        </w:trPr>
        <w:tc>
          <w:tcPr>
            <w:tcW w:w="0" w:type="auto"/>
            <w:shd w:val="clear" w:color="auto" w:fill="auto"/>
            <w:vAlign w:val="center"/>
          </w:tcPr>
          <w:p w:rsidR="00827A38" w:rsidRPr="00EC088A" w:rsidP="009918AD" w14:paraId="147FB948" w14:textId="3D1D09BA">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5</w:t>
            </w:r>
          </w:p>
        </w:tc>
        <w:tc>
          <w:tcPr>
            <w:tcW w:w="0" w:type="auto"/>
            <w:shd w:val="clear" w:color="auto" w:fill="auto"/>
            <w:vAlign w:val="center"/>
          </w:tcPr>
          <w:p w:rsidR="00827A38" w:rsidRPr="00EC088A" w:rsidP="001C0FF8" w14:paraId="7D2EA146" w14:textId="77777777">
            <w:pPr>
              <w:pStyle w:val="NoSpacing"/>
              <w:rPr>
                <w:rFonts w:ascii="Publico Text" w:hAnsi="Publico Text"/>
                <w:sz w:val="18"/>
                <w:szCs w:val="18"/>
              </w:rPr>
            </w:pPr>
            <w:r w:rsidRPr="00EC088A">
              <w:rPr>
                <w:rFonts w:ascii="Publico Text" w:hAnsi="Publico Text"/>
                <w:sz w:val="18"/>
                <w:szCs w:val="18"/>
              </w:rPr>
              <w:t>Updated FAQ:</w:t>
            </w:r>
          </w:p>
          <w:p w:rsidR="00827A38" w:rsidRPr="00EC088A" w:rsidP="001C0FF8" w14:paraId="429882E9" w14:textId="77777777">
            <w:pPr>
              <w:pStyle w:val="NoSpacing"/>
              <w:rPr>
                <w:rFonts w:ascii="Publico Text" w:hAnsi="Publico Text"/>
                <w:sz w:val="18"/>
                <w:szCs w:val="18"/>
              </w:rPr>
            </w:pPr>
          </w:p>
          <w:p w:rsidR="00FA6A71" w:rsidRPr="007666A4" w:rsidP="00FA6A71" w14:paraId="534A605F" w14:textId="77777777">
            <w:pPr>
              <w:pStyle w:val="NoSpacing"/>
              <w:rPr>
                <w:rFonts w:ascii="Publico Text" w:hAnsi="Publico Text"/>
                <w:b/>
                <w:bCs/>
                <w:sz w:val="18"/>
                <w:szCs w:val="18"/>
              </w:rPr>
            </w:pPr>
            <w:r w:rsidRPr="007666A4">
              <w:rPr>
                <w:rFonts w:ascii="Publico Text" w:hAnsi="Publico Text"/>
                <w:b/>
                <w:bCs/>
                <w:sz w:val="18"/>
                <w:szCs w:val="18"/>
              </w:rPr>
              <w:t>Should my institution, which is participating as a</w:t>
            </w:r>
            <w:r w:rsidRPr="007666A4">
              <w:rPr>
                <w:rFonts w:ascii="Publico Text" w:hAnsi="Publico Text"/>
                <w:b/>
                <w:bCs/>
                <w:strike/>
                <w:color w:val="FF0000"/>
                <w:sz w:val="18"/>
                <w:szCs w:val="18"/>
              </w:rPr>
              <w:t>n</w:t>
            </w:r>
            <w:r w:rsidRPr="007666A4">
              <w:rPr>
                <w:rFonts w:ascii="Publico Text" w:hAnsi="Publico Text"/>
                <w:b/>
                <w:bCs/>
                <w:sz w:val="18"/>
                <w:szCs w:val="18"/>
              </w:rPr>
              <w:t xml:space="preserve"> </w:t>
            </w:r>
            <w:r w:rsidRPr="007666A4">
              <w:rPr>
                <w:rFonts w:ascii="Publico Text" w:hAnsi="Publico Text"/>
                <w:b/>
                <w:bCs/>
                <w:color w:val="FF0000"/>
                <w:sz w:val="18"/>
                <w:szCs w:val="18"/>
              </w:rPr>
              <w:t xml:space="preserve">U.S. Department of Education </w:t>
            </w:r>
            <w:r w:rsidRPr="007666A4">
              <w:rPr>
                <w:rFonts w:ascii="Publico Text" w:hAnsi="Publico Text"/>
                <w:b/>
                <w:bCs/>
                <w:sz w:val="18"/>
                <w:szCs w:val="18"/>
              </w:rPr>
              <w:t xml:space="preserve">experimental site, </w:t>
            </w:r>
            <w:r w:rsidRPr="007666A4">
              <w:rPr>
                <w:rFonts w:ascii="Publico Text" w:hAnsi="Publico Text"/>
                <w:b/>
                <w:bCs/>
                <w:strike/>
                <w:color w:val="FF0000"/>
                <w:sz w:val="18"/>
                <w:szCs w:val="18"/>
              </w:rPr>
              <w:t>report high school students or incarcerated students who have received a Pell Grant while taking college coursework</w:t>
            </w:r>
            <w:r w:rsidRPr="007666A4">
              <w:rPr>
                <w:rFonts w:ascii="Publico Text" w:hAnsi="Publico Text"/>
                <w:b/>
                <w:bCs/>
                <w:sz w:val="18"/>
                <w:szCs w:val="18"/>
              </w:rPr>
              <w:t xml:space="preserve"> </w:t>
            </w:r>
            <w:r w:rsidRPr="007666A4">
              <w:rPr>
                <w:rFonts w:ascii="Publico Text" w:hAnsi="Publico Text"/>
                <w:b/>
                <w:bCs/>
                <w:color w:val="FF0000"/>
                <w:sz w:val="18"/>
                <w:szCs w:val="18"/>
              </w:rPr>
              <w:t>include experimental site participants in IPEDS reporting?</w:t>
            </w:r>
          </w:p>
          <w:p w:rsidR="00FA6A71" w:rsidRPr="00EC088A" w:rsidP="00FA6A71" w14:paraId="675FF201" w14:textId="77777777">
            <w:pPr>
              <w:pStyle w:val="NoSpacing"/>
              <w:rPr>
                <w:rFonts w:ascii="Publico Text" w:hAnsi="Publico Text"/>
                <w:sz w:val="18"/>
                <w:szCs w:val="18"/>
              </w:rPr>
            </w:pPr>
          </w:p>
          <w:p w:rsidR="00827A38" w:rsidP="00FA6A71" w14:paraId="1F344E01" w14:textId="77777777">
            <w:pPr>
              <w:pStyle w:val="NoSpacing"/>
              <w:rPr>
                <w:rFonts w:ascii="Publico Text" w:hAnsi="Publico Text"/>
                <w:sz w:val="18"/>
                <w:szCs w:val="18"/>
              </w:rPr>
            </w:pPr>
            <w:r w:rsidRPr="00EC088A">
              <w:rPr>
                <w:rFonts w:ascii="Publico Text" w:hAnsi="Publico Text"/>
                <w:strike/>
                <w:color w:val="FF0000"/>
                <w:sz w:val="18"/>
                <w:szCs w:val="18"/>
              </w:rPr>
              <w:t>If your institution is participating in the Dual Enrollment experimental site or the Second Chance Pell experimental site program,</w:t>
            </w:r>
            <w:r w:rsidRPr="00EC088A">
              <w:rPr>
                <w:rFonts w:ascii="Publico Text" w:hAnsi="Publico Text"/>
                <w:sz w:val="18"/>
                <w:szCs w:val="18"/>
              </w:rPr>
              <w:t xml:space="preserve"> </w:t>
            </w:r>
            <w:r w:rsidRPr="00EC088A">
              <w:rPr>
                <w:rFonts w:ascii="Publico Text" w:hAnsi="Publico Text"/>
                <w:color w:val="FF0000"/>
                <w:sz w:val="18"/>
                <w:szCs w:val="18"/>
              </w:rPr>
              <w:t>No</w:t>
            </w:r>
            <w:r w:rsidRPr="00EC088A">
              <w:rPr>
                <w:rFonts w:ascii="Publico Text" w:hAnsi="Publico Text"/>
                <w:color w:val="FF0000"/>
                <w:sz w:val="18"/>
                <w:szCs w:val="18"/>
              </w:rPr>
              <w:t xml:space="preserve">, </w:t>
            </w:r>
            <w:r w:rsidRPr="00EC088A">
              <w:rPr>
                <w:rFonts w:ascii="Publico Text" w:hAnsi="Publico Text"/>
                <w:sz w:val="18"/>
                <w:szCs w:val="18"/>
              </w:rPr>
              <w:t xml:space="preserve">exclude </w:t>
            </w:r>
            <w:r w:rsidRPr="00EC088A">
              <w:rPr>
                <w:rFonts w:ascii="Publico Text" w:hAnsi="Publico Text"/>
                <w:color w:val="FF0000"/>
                <w:sz w:val="18"/>
                <w:szCs w:val="18"/>
              </w:rPr>
              <w:t>experimental site participants</w:t>
            </w:r>
            <w:r w:rsidRPr="00EC088A">
              <w:rPr>
                <w:rFonts w:ascii="Publico Text" w:hAnsi="Publico Text"/>
                <w:sz w:val="18"/>
                <w:szCs w:val="18"/>
              </w:rPr>
              <w:t xml:space="preserve"> </w:t>
            </w:r>
            <w:r w:rsidRPr="00EC088A">
              <w:rPr>
                <w:rFonts w:ascii="Publico Text" w:hAnsi="Publico Text"/>
                <w:strike/>
                <w:color w:val="FF0000"/>
                <w:sz w:val="18"/>
                <w:szCs w:val="18"/>
              </w:rPr>
              <w:t>these students</w:t>
            </w:r>
            <w:r w:rsidRPr="00EC088A">
              <w:rPr>
                <w:rFonts w:ascii="Publico Text" w:hAnsi="Publico Text"/>
                <w:color w:val="FF0000"/>
                <w:sz w:val="18"/>
                <w:szCs w:val="18"/>
              </w:rPr>
              <w:t xml:space="preserve"> </w:t>
            </w:r>
            <w:r w:rsidRPr="00EC088A">
              <w:rPr>
                <w:rFonts w:ascii="Publico Text" w:hAnsi="Publico Text"/>
                <w:sz w:val="18"/>
                <w:szCs w:val="18"/>
              </w:rPr>
              <w:t>from reporting.</w:t>
            </w:r>
          </w:p>
          <w:p w:rsidR="00ED6A81" w:rsidRPr="00EC088A" w:rsidP="00FA6A71" w14:paraId="02F3A8AC" w14:textId="782E31AA">
            <w:pPr>
              <w:pStyle w:val="NoSpacing"/>
              <w:rPr>
                <w:rFonts w:ascii="Publico Text" w:hAnsi="Publico Text"/>
                <w:sz w:val="18"/>
                <w:szCs w:val="18"/>
              </w:rPr>
            </w:pPr>
          </w:p>
        </w:tc>
        <w:tc>
          <w:tcPr>
            <w:tcW w:w="0" w:type="auto"/>
            <w:shd w:val="clear" w:color="auto" w:fill="auto"/>
          </w:tcPr>
          <w:p w:rsidR="00827A38" w:rsidRPr="00EC088A" w:rsidP="00BF274B" w14:paraId="589A73B9" w14:textId="16F1952A">
            <w:pPr>
              <w:rPr>
                <w:rFonts w:ascii="Publico Text" w:hAnsi="Publico Text" w:cstheme="minorHAnsi"/>
                <w:b/>
                <w:bCs/>
                <w:strike/>
                <w:color w:val="FF0000"/>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3995E6B1" w14:textId="77777777" w:rsidTr="00877827">
        <w:tblPrEx>
          <w:tblW w:w="0" w:type="auto"/>
          <w:tblLook w:val="04A0"/>
        </w:tblPrEx>
        <w:trPr>
          <w:trHeight w:val="143"/>
        </w:trPr>
        <w:tc>
          <w:tcPr>
            <w:tcW w:w="0" w:type="auto"/>
            <w:gridSpan w:val="3"/>
            <w:shd w:val="clear" w:color="auto" w:fill="auto"/>
            <w:vAlign w:val="center"/>
          </w:tcPr>
          <w:p w:rsidR="003B629A" w:rsidRPr="00EC088A" w:rsidP="003B629A" w14:paraId="4EF8CB23" w14:textId="78BB8318">
            <w:pPr>
              <w:jc w:val="center"/>
              <w:rPr>
                <w:rFonts w:ascii="Publico Text" w:hAnsi="Publico Text" w:cstheme="minorHAnsi"/>
                <w:b/>
                <w:bCs/>
                <w:color w:val="000000" w:themeColor="text1"/>
                <w:sz w:val="18"/>
                <w:szCs w:val="18"/>
              </w:rPr>
            </w:pPr>
            <w:r w:rsidRPr="00EC088A">
              <w:rPr>
                <w:rFonts w:ascii="Publico Text" w:hAnsi="Publico Text" w:cstheme="minorHAnsi"/>
                <w:b/>
                <w:bCs/>
                <w:color w:val="000000" w:themeColor="text1"/>
                <w:sz w:val="18"/>
                <w:szCs w:val="18"/>
              </w:rPr>
              <w:t>INSTITUTIONAL CHARACTERISTICS</w:t>
            </w:r>
          </w:p>
        </w:tc>
      </w:tr>
      <w:tr w14:paraId="39E6DF0E" w14:textId="77777777" w:rsidTr="00877827">
        <w:tblPrEx>
          <w:tblW w:w="0" w:type="auto"/>
          <w:tblLook w:val="04A0"/>
        </w:tblPrEx>
        <w:trPr>
          <w:trHeight w:val="143"/>
        </w:trPr>
        <w:tc>
          <w:tcPr>
            <w:tcW w:w="0" w:type="auto"/>
            <w:shd w:val="clear" w:color="auto" w:fill="auto"/>
            <w:vAlign w:val="center"/>
          </w:tcPr>
          <w:p w:rsidR="003B629A" w:rsidRPr="00EC088A" w:rsidP="008B7C1B" w14:paraId="50C48E06" w14:textId="17219EF7">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6</w:t>
            </w:r>
          </w:p>
        </w:tc>
        <w:tc>
          <w:tcPr>
            <w:tcW w:w="0" w:type="auto"/>
            <w:shd w:val="clear" w:color="auto" w:fill="auto"/>
            <w:vAlign w:val="center"/>
          </w:tcPr>
          <w:p w:rsidR="003B629A" w:rsidRPr="00EC088A" w:rsidP="00BF274B" w14:paraId="1F895C04" w14:textId="23745FA5">
            <w:pPr>
              <w:spacing w:after="120"/>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 xml:space="preserve">Removed all temporary guidance </w:t>
            </w:r>
            <w:r w:rsidR="002A0269">
              <w:rPr>
                <w:rFonts w:ascii="Publico Text" w:hAnsi="Publico Text" w:cstheme="minorHAnsi"/>
                <w:color w:val="000000" w:themeColor="text1"/>
                <w:sz w:val="18"/>
                <w:szCs w:val="18"/>
              </w:rPr>
              <w:t xml:space="preserve">that was added </w:t>
            </w:r>
            <w:r w:rsidRPr="00EC088A">
              <w:rPr>
                <w:rFonts w:ascii="Publico Text" w:hAnsi="Publico Text" w:cstheme="minorHAnsi"/>
                <w:color w:val="000000" w:themeColor="text1"/>
                <w:sz w:val="18"/>
                <w:szCs w:val="18"/>
              </w:rPr>
              <w:t>in response to Coronavirus Pandemic</w:t>
            </w:r>
            <w:r w:rsidR="007666A4">
              <w:rPr>
                <w:rFonts w:ascii="Publico Text" w:hAnsi="Publico Text" w:cstheme="minorHAnsi"/>
                <w:color w:val="000000" w:themeColor="text1"/>
                <w:sz w:val="18"/>
                <w:szCs w:val="18"/>
              </w:rPr>
              <w:t>.</w:t>
            </w:r>
          </w:p>
        </w:tc>
        <w:tc>
          <w:tcPr>
            <w:tcW w:w="0" w:type="auto"/>
            <w:shd w:val="clear" w:color="auto" w:fill="auto"/>
          </w:tcPr>
          <w:p w:rsidR="003B629A" w:rsidRPr="00EC088A" w:rsidP="00BF274B" w14:paraId="739BC524" w14:textId="3ABDEE1D">
            <w:pPr>
              <w:rPr>
                <w:rFonts w:ascii="Publico Text" w:hAnsi="Publico Text" w:cstheme="minorHAnsi"/>
                <w:b/>
                <w:bCs/>
                <w:color w:val="000000" w:themeColor="text1"/>
                <w:sz w:val="18"/>
                <w:szCs w:val="18"/>
              </w:rPr>
            </w:pPr>
            <w:r w:rsidRPr="00EC088A">
              <w:rPr>
                <w:rFonts w:ascii="Publico Text" w:hAnsi="Publico Text" w:cstheme="minorHAnsi"/>
                <w:b/>
                <w:bCs/>
                <w:strike/>
                <w:color w:val="FF0000"/>
                <w:sz w:val="18"/>
                <w:szCs w:val="18"/>
              </w:rPr>
              <w:t>Deletion</w:t>
            </w:r>
          </w:p>
        </w:tc>
      </w:tr>
      <w:tr w14:paraId="2D2BAF55" w14:textId="77777777" w:rsidTr="00877827">
        <w:tblPrEx>
          <w:tblW w:w="0" w:type="auto"/>
          <w:tblLook w:val="04A0"/>
        </w:tblPrEx>
        <w:trPr>
          <w:trHeight w:val="143"/>
        </w:trPr>
        <w:tc>
          <w:tcPr>
            <w:tcW w:w="0" w:type="auto"/>
            <w:shd w:val="clear" w:color="auto" w:fill="auto"/>
            <w:vAlign w:val="center"/>
          </w:tcPr>
          <w:p w:rsidR="00790C80" w:rsidRPr="00EC088A" w:rsidP="008B7C1B" w14:paraId="2137DDEA" w14:textId="3C675442">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7</w:t>
            </w:r>
          </w:p>
        </w:tc>
        <w:tc>
          <w:tcPr>
            <w:tcW w:w="0" w:type="auto"/>
            <w:shd w:val="clear" w:color="auto" w:fill="auto"/>
            <w:vAlign w:val="center"/>
          </w:tcPr>
          <w:p w:rsidR="00790C80" w:rsidRPr="00EC088A" w:rsidP="00BF274B" w14:paraId="77491DF7" w14:textId="4C262A40">
            <w:pPr>
              <w:spacing w:after="120"/>
              <w:rPr>
                <w:rFonts w:ascii="Publico Text" w:hAnsi="Publico Text" w:cstheme="minorHAnsi"/>
                <w:color w:val="000000" w:themeColor="text1"/>
                <w:sz w:val="18"/>
                <w:szCs w:val="18"/>
              </w:rPr>
            </w:pPr>
            <w:r w:rsidRPr="00EC088A">
              <w:rPr>
                <w:rFonts w:ascii="Publico Text" w:hAnsi="Publico Text" w:cstheme="minorHAnsi"/>
                <w:sz w:val="18"/>
                <w:szCs w:val="18"/>
              </w:rPr>
              <w:t>Rephrased all references to “remedial education” and “remedial courses” to “developmental education” and “developmental courses</w:t>
            </w:r>
            <w:r w:rsidR="007666A4">
              <w:rPr>
                <w:rFonts w:ascii="Publico Text" w:hAnsi="Publico Text" w:cstheme="minorHAnsi"/>
                <w:sz w:val="18"/>
                <w:szCs w:val="18"/>
              </w:rPr>
              <w:t>.</w:t>
            </w:r>
            <w:r w:rsidRPr="00EC088A">
              <w:rPr>
                <w:rFonts w:ascii="Publico Text" w:hAnsi="Publico Text" w:cstheme="minorHAnsi"/>
                <w:sz w:val="18"/>
                <w:szCs w:val="18"/>
              </w:rPr>
              <w:t>”</w:t>
            </w:r>
          </w:p>
        </w:tc>
        <w:tc>
          <w:tcPr>
            <w:tcW w:w="0" w:type="auto"/>
            <w:shd w:val="clear" w:color="auto" w:fill="auto"/>
          </w:tcPr>
          <w:p w:rsidR="00790C80" w:rsidRPr="00EC088A" w:rsidP="00BF274B" w14:paraId="4B0F8344" w14:textId="3C850EF0">
            <w:pPr>
              <w:rPr>
                <w:rFonts w:ascii="Publico Text" w:hAnsi="Publico Text" w:cstheme="minorHAnsi"/>
                <w:b/>
                <w:bCs/>
                <w:color w:val="000000" w:themeColor="text1"/>
                <w:sz w:val="18"/>
                <w:szCs w:val="18"/>
              </w:rPr>
            </w:pPr>
            <w:r w:rsidRPr="00EC088A">
              <w:rPr>
                <w:rFonts w:ascii="Publico Text" w:hAnsi="Publico Text" w:cstheme="minorHAnsi"/>
                <w:b/>
                <w:bCs/>
                <w:color w:val="1F497D" w:themeColor="text2"/>
                <w:sz w:val="18"/>
                <w:szCs w:val="18"/>
              </w:rPr>
              <w:t>Rewording</w:t>
            </w:r>
          </w:p>
        </w:tc>
      </w:tr>
      <w:tr w14:paraId="07C37408" w14:textId="77777777" w:rsidTr="00877827">
        <w:tblPrEx>
          <w:tblW w:w="0" w:type="auto"/>
          <w:tblLook w:val="04A0"/>
        </w:tblPrEx>
        <w:trPr>
          <w:trHeight w:val="143"/>
        </w:trPr>
        <w:tc>
          <w:tcPr>
            <w:tcW w:w="0" w:type="auto"/>
            <w:shd w:val="clear" w:color="auto" w:fill="auto"/>
            <w:vAlign w:val="center"/>
          </w:tcPr>
          <w:p w:rsidR="00790C80" w:rsidRPr="00EC088A" w:rsidP="008B7C1B" w14:paraId="516FC9F2" w14:textId="368A6A9D">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8</w:t>
            </w:r>
          </w:p>
        </w:tc>
        <w:tc>
          <w:tcPr>
            <w:tcW w:w="0" w:type="auto"/>
            <w:shd w:val="clear" w:color="auto" w:fill="auto"/>
            <w:vAlign w:val="center"/>
          </w:tcPr>
          <w:p w:rsidR="00790C80" w:rsidRPr="00EC088A" w:rsidP="00BF274B" w14:paraId="48A3175D" w14:textId="3BC33DC9">
            <w:pPr>
              <w:spacing w:after="120"/>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 xml:space="preserve">Rephrased </w:t>
            </w:r>
            <w:r w:rsidRPr="00EC088A" w:rsidR="00E70950">
              <w:rPr>
                <w:rFonts w:ascii="Publico Text" w:hAnsi="Publico Text" w:cstheme="minorHAnsi"/>
                <w:color w:val="000000" w:themeColor="text1"/>
                <w:sz w:val="18"/>
                <w:szCs w:val="18"/>
              </w:rPr>
              <w:t xml:space="preserve">“room and board” terminology to “food and housing” </w:t>
            </w:r>
            <w:r w:rsidRPr="00EC088A" w:rsidR="00F33A91">
              <w:rPr>
                <w:rFonts w:ascii="Publico Text" w:hAnsi="Publico Text" w:cstheme="minorHAnsi"/>
                <w:color w:val="000000" w:themeColor="text1"/>
                <w:sz w:val="18"/>
                <w:szCs w:val="18"/>
              </w:rPr>
              <w:t xml:space="preserve">under </w:t>
            </w:r>
            <w:r w:rsidRPr="00EC088A" w:rsidR="00F33A91">
              <w:rPr>
                <w:rFonts w:ascii="Publico Text" w:hAnsi="Publico Text" w:cs="Calibri"/>
                <w:sz w:val="18"/>
                <w:szCs w:val="18"/>
              </w:rPr>
              <w:t>FAFSA Simplification Act (116 Pub. L. 260, Division FF, Title VII) and the Consolidated Appropriations Act, 2022 (117 Pub. L. 103, Division R)</w:t>
            </w:r>
            <w:r w:rsidR="007666A4">
              <w:rPr>
                <w:rFonts w:ascii="Publico Text" w:hAnsi="Publico Text" w:cs="Calibri"/>
                <w:sz w:val="18"/>
                <w:szCs w:val="18"/>
              </w:rPr>
              <w:t>.</w:t>
            </w:r>
          </w:p>
        </w:tc>
        <w:tc>
          <w:tcPr>
            <w:tcW w:w="0" w:type="auto"/>
            <w:shd w:val="clear" w:color="auto" w:fill="auto"/>
          </w:tcPr>
          <w:p w:rsidR="00790C80" w:rsidRPr="00EC088A" w:rsidP="00BF274B" w14:paraId="33C42B72" w14:textId="29E83C1C">
            <w:pPr>
              <w:rPr>
                <w:rFonts w:ascii="Publico Text" w:hAnsi="Publico Text" w:cstheme="minorHAnsi"/>
                <w:b/>
                <w:bCs/>
                <w:color w:val="000000" w:themeColor="text1"/>
                <w:sz w:val="18"/>
                <w:szCs w:val="18"/>
              </w:rPr>
            </w:pPr>
            <w:r w:rsidRPr="00EC088A">
              <w:rPr>
                <w:rFonts w:ascii="Publico Text" w:hAnsi="Publico Text" w:cstheme="minorHAnsi"/>
                <w:b/>
                <w:bCs/>
                <w:color w:val="1F497D" w:themeColor="text2"/>
                <w:sz w:val="18"/>
                <w:szCs w:val="18"/>
              </w:rPr>
              <w:t>Rewording</w:t>
            </w:r>
          </w:p>
        </w:tc>
      </w:tr>
      <w:tr w14:paraId="49DFA439" w14:textId="77777777" w:rsidTr="00877827">
        <w:tblPrEx>
          <w:tblW w:w="0" w:type="auto"/>
          <w:tblLook w:val="04A0"/>
        </w:tblPrEx>
        <w:trPr>
          <w:trHeight w:val="143"/>
        </w:trPr>
        <w:tc>
          <w:tcPr>
            <w:tcW w:w="0" w:type="auto"/>
            <w:shd w:val="clear" w:color="auto" w:fill="auto"/>
            <w:vAlign w:val="center"/>
          </w:tcPr>
          <w:p w:rsidR="00790C80" w:rsidRPr="00EC088A" w:rsidP="008B7C1B" w14:paraId="15F40590" w14:textId="75020F26">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9</w:t>
            </w:r>
          </w:p>
        </w:tc>
        <w:tc>
          <w:tcPr>
            <w:tcW w:w="0" w:type="auto"/>
            <w:shd w:val="clear" w:color="auto" w:fill="auto"/>
            <w:vAlign w:val="center"/>
          </w:tcPr>
          <w:p w:rsidR="00790C80" w:rsidRPr="007D737B" w:rsidP="007D737B" w14:paraId="30876354" w14:textId="6BBC8EE8">
            <w:pPr>
              <w:pStyle w:val="NoSpacing"/>
              <w:rPr>
                <w:rFonts w:ascii="Publico Text" w:hAnsi="Publico Text"/>
                <w:sz w:val="18"/>
                <w:szCs w:val="18"/>
              </w:rPr>
            </w:pPr>
            <w:r w:rsidRPr="00EC088A">
              <w:rPr>
                <w:rFonts w:ascii="Publico Text" w:hAnsi="Publico Text"/>
                <w:sz w:val="18"/>
                <w:szCs w:val="18"/>
              </w:rPr>
              <w:t>Removed parenthetical references to “4 weeks” for text to read “1 month”</w:t>
            </w:r>
            <w:r w:rsidR="007666A4">
              <w:rPr>
                <w:rFonts w:ascii="Publico Text" w:hAnsi="Publico Text"/>
                <w:sz w:val="18"/>
                <w:szCs w:val="18"/>
              </w:rPr>
              <w:t>:</w:t>
            </w:r>
          </w:p>
          <w:p w:rsidR="00003CA0" w:rsidRPr="00EC088A" w:rsidP="00BF274B" w14:paraId="4E6AD3D9" w14:textId="2B1F4602">
            <w:pPr>
              <w:spacing w:after="120"/>
              <w:rPr>
                <w:rFonts w:ascii="Publico Text" w:hAnsi="Publico Text"/>
                <w:b/>
                <w:strike/>
                <w:color w:val="FF0000"/>
                <w:sz w:val="18"/>
                <w:szCs w:val="18"/>
              </w:rPr>
            </w:pPr>
            <w:r w:rsidRPr="00EC088A">
              <w:rPr>
                <w:rFonts w:ascii="Publico Text" w:hAnsi="Publico Text"/>
                <w:strike/>
                <w:color w:val="FF0000"/>
                <w:sz w:val="18"/>
                <w:szCs w:val="18"/>
                <w:u w:val="single"/>
              </w:rPr>
              <w:t>Room and board</w:t>
            </w:r>
            <w:r w:rsidRPr="00EC088A">
              <w:rPr>
                <w:rFonts w:ascii="Publico Text" w:hAnsi="Publico Text"/>
                <w:sz w:val="18"/>
                <w:szCs w:val="18"/>
              </w:rPr>
              <w:t xml:space="preserve"> </w:t>
            </w:r>
            <w:r w:rsidRPr="00EC088A">
              <w:rPr>
                <w:rFonts w:ascii="Publico Text" w:hAnsi="Publico Text"/>
                <w:color w:val="FF0000"/>
                <w:sz w:val="18"/>
                <w:szCs w:val="18"/>
                <w:u w:val="single"/>
              </w:rPr>
              <w:t xml:space="preserve">Food and housing </w:t>
            </w:r>
            <w:r w:rsidRPr="00EC088A">
              <w:rPr>
                <w:rFonts w:ascii="Publico Text" w:hAnsi="Publico Text"/>
                <w:b/>
                <w:bCs/>
                <w:sz w:val="18"/>
                <w:szCs w:val="18"/>
              </w:rPr>
              <w:t>for</w:t>
            </w:r>
            <w:r w:rsidRPr="00EC088A">
              <w:rPr>
                <w:rFonts w:ascii="Publico Text" w:hAnsi="Publico Text"/>
                <w:b/>
                <w:color w:val="FF0000"/>
                <w:sz w:val="18"/>
                <w:szCs w:val="18"/>
              </w:rPr>
              <w:t xml:space="preserve"> </w:t>
            </w:r>
            <w:r w:rsidRPr="00EC088A">
              <w:rPr>
                <w:rFonts w:ascii="Publico Text" w:hAnsi="Publico Text"/>
                <w:b/>
                <w:bCs/>
                <w:sz w:val="18"/>
                <w:szCs w:val="18"/>
              </w:rPr>
              <w:t xml:space="preserve">1 month </w:t>
            </w:r>
            <w:r w:rsidRPr="00EC088A">
              <w:rPr>
                <w:rFonts w:ascii="Publico Text" w:hAnsi="Publico Text"/>
                <w:b/>
                <w:bCs/>
                <w:strike/>
                <w:color w:val="FF0000"/>
                <w:sz w:val="18"/>
                <w:szCs w:val="18"/>
              </w:rPr>
              <w:t>4.33</w:t>
            </w:r>
            <w:r w:rsidRPr="00EC088A">
              <w:rPr>
                <w:rFonts w:ascii="Publico Text" w:hAnsi="Publico Text"/>
                <w:b/>
                <w:bCs/>
                <w:color w:val="FF0000"/>
                <w:sz w:val="18"/>
                <w:szCs w:val="18"/>
              </w:rPr>
              <w:t xml:space="preserve"> </w:t>
            </w:r>
            <w:r w:rsidRPr="00EC088A">
              <w:rPr>
                <w:rFonts w:ascii="Publico Text" w:hAnsi="Publico Text"/>
                <w:b/>
                <w:bCs/>
                <w:strike/>
                <w:color w:val="FF0000"/>
                <w:sz w:val="18"/>
                <w:szCs w:val="18"/>
              </w:rPr>
              <w:t>weeks</w:t>
            </w:r>
            <w:r w:rsidRPr="00EC088A">
              <w:rPr>
                <w:rFonts w:ascii="Publico Text" w:hAnsi="Publico Text"/>
                <w:b/>
                <w:strike/>
                <w:color w:val="FF0000"/>
                <w:sz w:val="18"/>
                <w:szCs w:val="18"/>
              </w:rPr>
              <w:t>)</w:t>
            </w:r>
          </w:p>
          <w:p w:rsidR="00003CA0" w:rsidP="007D737B" w14:paraId="2BABA39E" w14:textId="77777777">
            <w:pPr>
              <w:pStyle w:val="NoSpacing"/>
              <w:numPr>
                <w:ilvl w:val="0"/>
                <w:numId w:val="13"/>
              </w:numPr>
              <w:rPr>
                <w:rFonts w:ascii="Publico Text" w:hAnsi="Publico Text"/>
                <w:sz w:val="18"/>
                <w:szCs w:val="18"/>
              </w:rPr>
            </w:pPr>
            <w:r w:rsidRPr="00EC088A">
              <w:rPr>
                <w:rFonts w:ascii="Publico Text" w:hAnsi="Publico Text"/>
                <w:sz w:val="18"/>
                <w:szCs w:val="18"/>
              </w:rPr>
              <w:t xml:space="preserve">Provide amounts for tuition and fees, books and </w:t>
            </w:r>
            <w:r w:rsidRPr="00EC088A">
              <w:rPr>
                <w:rFonts w:ascii="Publico Text" w:hAnsi="Publico Text"/>
                <w:sz w:val="18"/>
                <w:szCs w:val="18"/>
              </w:rPr>
              <w:t>supplies</w:t>
            </w:r>
            <w:r w:rsidRPr="00EC088A">
              <w:rPr>
                <w:rFonts w:ascii="Publico Text" w:hAnsi="Publico Text"/>
                <w:strike/>
                <w:color w:val="FF0000"/>
                <w:sz w:val="18"/>
                <w:szCs w:val="18"/>
              </w:rPr>
              <w:t>,</w:t>
            </w:r>
            <w:r w:rsidRPr="00EC088A">
              <w:rPr>
                <w:rFonts w:ascii="Publico Text" w:hAnsi="Publico Text"/>
                <w:color w:val="FF0000"/>
                <w:sz w:val="18"/>
                <w:szCs w:val="18"/>
              </w:rPr>
              <w:t>;</w:t>
            </w:r>
            <w:r w:rsidRPr="00EC088A">
              <w:rPr>
                <w:rFonts w:ascii="Publico Text" w:hAnsi="Publico Text"/>
                <w:sz w:val="18"/>
                <w:szCs w:val="18"/>
              </w:rPr>
              <w:t xml:space="preserve"> </w:t>
            </w:r>
            <w:r w:rsidRPr="00EC088A">
              <w:rPr>
                <w:rFonts w:ascii="Publico Text" w:hAnsi="Publico Text"/>
                <w:strike/>
                <w:color w:val="FF0000"/>
                <w:sz w:val="18"/>
                <w:szCs w:val="18"/>
              </w:rPr>
              <w:t>room and board</w:t>
            </w:r>
            <w:r w:rsidRPr="00EC088A">
              <w:rPr>
                <w:rFonts w:ascii="Publico Text" w:hAnsi="Publico Text"/>
                <w:color w:val="FF0000"/>
                <w:sz w:val="18"/>
                <w:szCs w:val="18"/>
              </w:rPr>
              <w:t xml:space="preserve"> food and housing</w:t>
            </w:r>
            <w:r w:rsidRPr="00EC088A">
              <w:rPr>
                <w:rFonts w:ascii="Publico Text" w:hAnsi="Publico Text"/>
                <w:strike/>
                <w:color w:val="FF0000"/>
                <w:sz w:val="18"/>
                <w:szCs w:val="18"/>
              </w:rPr>
              <w:t>,</w:t>
            </w:r>
            <w:r w:rsidRPr="00EC088A">
              <w:rPr>
                <w:rFonts w:ascii="Publico Text" w:hAnsi="Publico Text"/>
                <w:color w:val="FF0000"/>
                <w:sz w:val="18"/>
                <w:szCs w:val="18"/>
              </w:rPr>
              <w:t>;</w:t>
            </w:r>
            <w:r w:rsidRPr="00EC088A">
              <w:rPr>
                <w:rFonts w:ascii="Publico Text" w:hAnsi="Publico Text"/>
                <w:sz w:val="18"/>
                <w:szCs w:val="18"/>
              </w:rPr>
              <w:t xml:space="preserve"> and other expenses FOR THE TIME PERIOD INDICATED (either for the length of the program, or for </w:t>
            </w:r>
            <w:r w:rsidRPr="00EC088A">
              <w:rPr>
                <w:rFonts w:ascii="Publico Text" w:hAnsi="Publico Text"/>
                <w:strike/>
                <w:color w:val="FF0000"/>
                <w:sz w:val="18"/>
                <w:szCs w:val="18"/>
              </w:rPr>
              <w:t>4 weeks</w:t>
            </w:r>
            <w:r w:rsidRPr="00EC088A">
              <w:rPr>
                <w:rFonts w:ascii="Publico Text" w:hAnsi="Publico Text"/>
                <w:color w:val="FF0000"/>
                <w:sz w:val="18"/>
                <w:szCs w:val="18"/>
              </w:rPr>
              <w:t xml:space="preserve"> 1 month</w:t>
            </w:r>
            <w:r w:rsidRPr="00EC088A">
              <w:rPr>
                <w:rFonts w:ascii="Publico Text" w:hAnsi="Publico Text"/>
                <w:sz w:val="18"/>
                <w:szCs w:val="18"/>
              </w:rPr>
              <w:t>). These are the amounts used by your financial aid office for determining eligibility for student financial assistance.</w:t>
            </w:r>
          </w:p>
          <w:p w:rsidR="00ED6A81" w:rsidRPr="007D737B" w:rsidP="00ED6A81" w14:paraId="4D8633B0" w14:textId="34A150F5">
            <w:pPr>
              <w:pStyle w:val="NoSpacing"/>
              <w:ind w:left="1260"/>
              <w:rPr>
                <w:rFonts w:ascii="Publico Text" w:hAnsi="Publico Text"/>
                <w:sz w:val="18"/>
                <w:szCs w:val="18"/>
              </w:rPr>
            </w:pPr>
          </w:p>
        </w:tc>
        <w:tc>
          <w:tcPr>
            <w:tcW w:w="0" w:type="auto"/>
            <w:shd w:val="clear" w:color="auto" w:fill="auto"/>
          </w:tcPr>
          <w:p w:rsidR="00790C80" w:rsidRPr="00EC088A" w:rsidP="00BF274B" w14:paraId="3079C0A1" w14:textId="2C14AAD3">
            <w:pPr>
              <w:rPr>
                <w:rFonts w:ascii="Publico Text" w:hAnsi="Publico Text" w:cstheme="minorHAnsi"/>
                <w:b/>
                <w:bCs/>
                <w:color w:val="000000" w:themeColor="text1"/>
                <w:sz w:val="18"/>
                <w:szCs w:val="18"/>
              </w:rPr>
            </w:pPr>
            <w:r w:rsidRPr="00EC088A">
              <w:rPr>
                <w:rFonts w:ascii="Publico Text" w:hAnsi="Publico Text" w:cstheme="minorHAnsi"/>
                <w:b/>
                <w:bCs/>
                <w:strike/>
                <w:color w:val="FF0000"/>
                <w:sz w:val="18"/>
                <w:szCs w:val="18"/>
              </w:rPr>
              <w:t>Deletion</w:t>
            </w:r>
          </w:p>
        </w:tc>
      </w:tr>
      <w:tr w14:paraId="12BA1DFC" w14:textId="77777777" w:rsidTr="00877827">
        <w:tblPrEx>
          <w:tblW w:w="0" w:type="auto"/>
          <w:tblLook w:val="04A0"/>
        </w:tblPrEx>
        <w:trPr>
          <w:trHeight w:val="143"/>
        </w:trPr>
        <w:tc>
          <w:tcPr>
            <w:tcW w:w="0" w:type="auto"/>
            <w:shd w:val="clear" w:color="auto" w:fill="auto"/>
            <w:vAlign w:val="center"/>
          </w:tcPr>
          <w:p w:rsidR="00790C80" w:rsidRPr="00EC088A" w:rsidP="008B7C1B" w14:paraId="251B0B6D" w14:textId="1359AF28">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1</w:t>
            </w:r>
            <w:r w:rsidR="00495D7A">
              <w:rPr>
                <w:rFonts w:ascii="Publico Text" w:hAnsi="Publico Text" w:cstheme="minorHAnsi"/>
                <w:color w:val="000000" w:themeColor="text1"/>
                <w:sz w:val="18"/>
                <w:szCs w:val="18"/>
              </w:rPr>
              <w:t>0</w:t>
            </w:r>
          </w:p>
        </w:tc>
        <w:tc>
          <w:tcPr>
            <w:tcW w:w="0" w:type="auto"/>
            <w:shd w:val="clear" w:color="auto" w:fill="auto"/>
            <w:vAlign w:val="center"/>
          </w:tcPr>
          <w:p w:rsidR="002F2CAB" w:rsidRPr="00EC088A" w:rsidP="002F2CAB" w14:paraId="0D9BDF8A" w14:textId="77777777">
            <w:pPr>
              <w:spacing w:after="120"/>
              <w:rPr>
                <w:rFonts w:ascii="Publico Text" w:hAnsi="Publico Text" w:cstheme="minorHAnsi"/>
                <w:sz w:val="18"/>
                <w:szCs w:val="18"/>
              </w:rPr>
            </w:pPr>
            <w:r w:rsidRPr="00EC088A">
              <w:rPr>
                <w:rFonts w:ascii="Publico Text" w:hAnsi="Publico Text" w:cstheme="minorHAnsi"/>
                <w:sz w:val="18"/>
                <w:szCs w:val="18"/>
              </w:rPr>
              <w:t>New FAQ:</w:t>
            </w:r>
          </w:p>
          <w:p w:rsidR="002F2CAB" w:rsidRPr="007666A4" w:rsidP="002F2CAB" w14:paraId="2FDB66A2" w14:textId="0DD36A9A">
            <w:pPr>
              <w:pStyle w:val="NoSpacing"/>
              <w:rPr>
                <w:rFonts w:ascii="Publico Text" w:hAnsi="Publico Text"/>
                <w:b/>
                <w:bCs/>
                <w:sz w:val="18"/>
                <w:szCs w:val="18"/>
                <w:u w:val="single"/>
              </w:rPr>
            </w:pPr>
            <w:r w:rsidRPr="007666A4">
              <w:rPr>
                <w:rFonts w:ascii="Publico Text" w:hAnsi="Publico Text"/>
                <w:b/>
                <w:bCs/>
                <w:sz w:val="18"/>
                <w:szCs w:val="18"/>
                <w:u w:val="single"/>
              </w:rPr>
              <w:t>Should incarcerated students be included in</w:t>
            </w:r>
            <w:r w:rsidRPr="007666A4" w:rsidR="008F026A">
              <w:rPr>
                <w:rFonts w:ascii="Publico Text" w:hAnsi="Publico Text"/>
                <w:b/>
                <w:bCs/>
                <w:sz w:val="18"/>
                <w:szCs w:val="18"/>
                <w:u w:val="single"/>
              </w:rPr>
              <w:t xml:space="preserve"> IC</w:t>
            </w:r>
            <w:r w:rsidRPr="007666A4">
              <w:rPr>
                <w:rFonts w:ascii="Publico Text" w:hAnsi="Publico Text"/>
                <w:b/>
                <w:bCs/>
                <w:sz w:val="18"/>
                <w:szCs w:val="18"/>
                <w:u w:val="single"/>
              </w:rPr>
              <w:t xml:space="preserve"> reporting?</w:t>
            </w:r>
          </w:p>
          <w:p w:rsidR="002F2CAB" w:rsidRPr="00EC088A" w:rsidP="002F2CAB" w14:paraId="0EFD2E5B" w14:textId="77777777">
            <w:pPr>
              <w:pStyle w:val="NoSpacing"/>
              <w:ind w:left="720"/>
              <w:rPr>
                <w:rFonts w:ascii="Publico Text" w:hAnsi="Publico Text"/>
                <w:sz w:val="18"/>
                <w:szCs w:val="18"/>
                <w:u w:val="single"/>
              </w:rPr>
            </w:pPr>
          </w:p>
          <w:p w:rsidR="00790C80" w:rsidRPr="00EC088A" w:rsidP="002F2CAB" w14:paraId="19920B5F" w14:textId="21E81E8F">
            <w:pPr>
              <w:spacing w:after="120"/>
              <w:rPr>
                <w:rFonts w:ascii="Publico Text" w:hAnsi="Publico Text" w:cstheme="minorHAnsi"/>
                <w:i/>
                <w:iCs/>
                <w:color w:val="000000" w:themeColor="text1"/>
                <w:sz w:val="18"/>
                <w:szCs w:val="18"/>
              </w:rPr>
            </w:pPr>
            <w:r w:rsidRPr="00EC088A">
              <w:rPr>
                <w:rFonts w:ascii="Publico Text" w:hAnsi="Publico Text"/>
                <w:sz w:val="18"/>
                <w:szCs w:val="18"/>
              </w:rPr>
              <w:t>Include all students enrolled for credit even if enrolled at off-campus locations (e.g., federal or state penal institution). This includes, but is not limited to, students enrolled for credit in a recognized prison education program (PEP).</w:t>
            </w:r>
          </w:p>
        </w:tc>
        <w:tc>
          <w:tcPr>
            <w:tcW w:w="0" w:type="auto"/>
            <w:shd w:val="clear" w:color="auto" w:fill="auto"/>
          </w:tcPr>
          <w:p w:rsidR="00790C80" w:rsidRPr="00EC088A" w:rsidP="00BF274B" w14:paraId="12CB0CE3" w14:textId="26B0D334">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p>
        </w:tc>
      </w:tr>
      <w:tr w14:paraId="2B0FB2F3" w14:textId="77777777" w:rsidTr="00877827">
        <w:tblPrEx>
          <w:tblW w:w="0" w:type="auto"/>
          <w:tblLook w:val="04A0"/>
        </w:tblPrEx>
        <w:trPr>
          <w:trHeight w:val="143"/>
        </w:trPr>
        <w:tc>
          <w:tcPr>
            <w:tcW w:w="0" w:type="auto"/>
            <w:shd w:val="clear" w:color="auto" w:fill="auto"/>
            <w:vAlign w:val="center"/>
          </w:tcPr>
          <w:p w:rsidR="00790C80" w:rsidRPr="00EC088A" w:rsidP="008B7C1B" w14:paraId="4F1548E6" w14:textId="55D3C779">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1</w:t>
            </w:r>
            <w:r w:rsidR="00746EAF">
              <w:rPr>
                <w:rFonts w:ascii="Publico Text" w:hAnsi="Publico Text" w:cstheme="minorHAnsi"/>
                <w:color w:val="000000" w:themeColor="text1"/>
                <w:sz w:val="18"/>
                <w:szCs w:val="18"/>
              </w:rPr>
              <w:t>1</w:t>
            </w:r>
          </w:p>
        </w:tc>
        <w:tc>
          <w:tcPr>
            <w:tcW w:w="0" w:type="auto"/>
            <w:shd w:val="clear" w:color="auto" w:fill="auto"/>
            <w:vAlign w:val="center"/>
          </w:tcPr>
          <w:p w:rsidR="006B2D7B" w:rsidRPr="00EC088A" w:rsidP="006B2D7B" w14:paraId="6ABB5076" w14:textId="77777777">
            <w:pPr>
              <w:pStyle w:val="NoSpacing"/>
              <w:rPr>
                <w:rFonts w:ascii="Publico Text" w:hAnsi="Publico Text"/>
                <w:sz w:val="18"/>
                <w:szCs w:val="18"/>
              </w:rPr>
            </w:pPr>
            <w:r w:rsidRPr="00EC088A">
              <w:rPr>
                <w:rFonts w:ascii="Publico Text" w:hAnsi="Publico Text"/>
                <w:sz w:val="18"/>
                <w:szCs w:val="18"/>
              </w:rPr>
              <w:t>Updated FAQ:</w:t>
            </w:r>
          </w:p>
          <w:p w:rsidR="006B2D7B" w:rsidRPr="00EC088A" w:rsidP="006B2D7B" w14:paraId="2F0AAF90" w14:textId="77777777">
            <w:pPr>
              <w:pStyle w:val="NoSpacing"/>
              <w:rPr>
                <w:rFonts w:ascii="Publico Text" w:hAnsi="Publico Text"/>
                <w:sz w:val="18"/>
                <w:szCs w:val="18"/>
              </w:rPr>
            </w:pPr>
          </w:p>
          <w:p w:rsidR="006B2D7B" w:rsidRPr="007666A4" w:rsidP="006B2D7B" w14:paraId="47FDE1FB" w14:textId="51179B16">
            <w:pPr>
              <w:pStyle w:val="NoSpacing"/>
              <w:rPr>
                <w:rFonts w:ascii="Publico Text" w:hAnsi="Publico Text"/>
                <w:b/>
                <w:bCs/>
                <w:sz w:val="18"/>
                <w:szCs w:val="18"/>
              </w:rPr>
            </w:pPr>
            <w:r w:rsidRPr="007666A4">
              <w:rPr>
                <w:rFonts w:ascii="Publico Text" w:hAnsi="Publico Text"/>
                <w:b/>
                <w:bCs/>
                <w:sz w:val="18"/>
                <w:szCs w:val="18"/>
              </w:rPr>
              <w:t>Should my institution, which is participating as a</w:t>
            </w:r>
            <w:r w:rsidRPr="007666A4">
              <w:rPr>
                <w:rFonts w:ascii="Publico Text" w:hAnsi="Publico Text"/>
                <w:b/>
                <w:bCs/>
                <w:strike/>
                <w:color w:val="FF0000"/>
                <w:sz w:val="18"/>
                <w:szCs w:val="18"/>
              </w:rPr>
              <w:t>n</w:t>
            </w:r>
            <w:r w:rsidRPr="007666A4">
              <w:rPr>
                <w:rFonts w:ascii="Publico Text" w:hAnsi="Publico Text"/>
                <w:b/>
                <w:bCs/>
                <w:sz w:val="18"/>
                <w:szCs w:val="18"/>
              </w:rPr>
              <w:t xml:space="preserve"> </w:t>
            </w:r>
            <w:r w:rsidRPr="007666A4">
              <w:rPr>
                <w:rFonts w:ascii="Publico Text" w:hAnsi="Publico Text"/>
                <w:b/>
                <w:bCs/>
                <w:color w:val="FF0000"/>
                <w:sz w:val="18"/>
                <w:szCs w:val="18"/>
              </w:rPr>
              <w:t xml:space="preserve">U.S. Department of Education </w:t>
            </w:r>
            <w:r w:rsidRPr="007666A4">
              <w:rPr>
                <w:rFonts w:ascii="Publico Text" w:hAnsi="Publico Text"/>
                <w:b/>
                <w:bCs/>
                <w:sz w:val="18"/>
                <w:szCs w:val="18"/>
              </w:rPr>
              <w:t xml:space="preserve">experimental site, </w:t>
            </w:r>
            <w:r w:rsidRPr="007666A4">
              <w:rPr>
                <w:rFonts w:ascii="Publico Text" w:hAnsi="Publico Text"/>
                <w:b/>
                <w:bCs/>
                <w:strike/>
                <w:color w:val="FF0000"/>
                <w:sz w:val="18"/>
                <w:szCs w:val="18"/>
              </w:rPr>
              <w:t>report high school students or incarcerated students who have received a Pell Grant while taking college coursework</w:t>
            </w:r>
            <w:r w:rsidRPr="007666A4">
              <w:rPr>
                <w:rFonts w:ascii="Publico Text" w:hAnsi="Publico Text"/>
                <w:b/>
                <w:bCs/>
                <w:sz w:val="18"/>
                <w:szCs w:val="18"/>
              </w:rPr>
              <w:t xml:space="preserve"> </w:t>
            </w:r>
            <w:r w:rsidRPr="007666A4">
              <w:rPr>
                <w:rFonts w:ascii="Publico Text" w:hAnsi="Publico Text"/>
                <w:b/>
                <w:bCs/>
                <w:color w:val="FF0000"/>
                <w:sz w:val="18"/>
                <w:szCs w:val="18"/>
              </w:rPr>
              <w:t xml:space="preserve">include experimental site participants in IPEDS </w:t>
            </w:r>
            <w:r w:rsidRPr="007666A4" w:rsidR="00A706A1">
              <w:rPr>
                <w:rFonts w:ascii="Publico Text" w:hAnsi="Publico Text"/>
                <w:b/>
                <w:bCs/>
                <w:color w:val="FF0000"/>
                <w:sz w:val="18"/>
                <w:szCs w:val="18"/>
              </w:rPr>
              <w:t>Institutional Characteristics (IC) student counts and cost of attendance amounts</w:t>
            </w:r>
            <w:r w:rsidRPr="007666A4">
              <w:rPr>
                <w:rFonts w:ascii="Publico Text" w:hAnsi="Publico Text"/>
                <w:b/>
                <w:bCs/>
                <w:color w:val="FF0000"/>
                <w:sz w:val="18"/>
                <w:szCs w:val="18"/>
              </w:rPr>
              <w:t>?</w:t>
            </w:r>
          </w:p>
          <w:p w:rsidR="006B2D7B" w:rsidRPr="00EC088A" w:rsidP="006B2D7B" w14:paraId="71D33CA3" w14:textId="77777777">
            <w:pPr>
              <w:pStyle w:val="NoSpacing"/>
              <w:rPr>
                <w:rFonts w:ascii="Publico Text" w:hAnsi="Publico Text"/>
                <w:sz w:val="18"/>
                <w:szCs w:val="18"/>
              </w:rPr>
            </w:pPr>
          </w:p>
          <w:p w:rsidR="00790C80" w:rsidRPr="00EC088A" w:rsidP="006B2D7B" w14:paraId="7E9A6C94" w14:textId="1A80CD4F">
            <w:pPr>
              <w:spacing w:after="120"/>
              <w:rPr>
                <w:rFonts w:ascii="Publico Text" w:hAnsi="Publico Text" w:cstheme="minorHAnsi"/>
                <w:i/>
                <w:iCs/>
                <w:color w:val="000000" w:themeColor="text1"/>
                <w:sz w:val="18"/>
                <w:szCs w:val="18"/>
              </w:rPr>
            </w:pPr>
            <w:r w:rsidRPr="00EC088A">
              <w:rPr>
                <w:rFonts w:ascii="Publico Text" w:hAnsi="Publico Text"/>
                <w:strike/>
                <w:color w:val="FF0000"/>
                <w:sz w:val="18"/>
                <w:szCs w:val="18"/>
              </w:rPr>
              <w:t>If your institution is participating in the Dual Enrollment experimental site or the Second Chance Pell experimental site program,</w:t>
            </w:r>
            <w:r w:rsidRPr="00EC088A">
              <w:rPr>
                <w:rFonts w:ascii="Publico Text" w:hAnsi="Publico Text"/>
                <w:sz w:val="18"/>
                <w:szCs w:val="18"/>
              </w:rPr>
              <w:t xml:space="preserve"> </w:t>
            </w:r>
            <w:r w:rsidRPr="00EC088A">
              <w:rPr>
                <w:rFonts w:ascii="Publico Text" w:hAnsi="Publico Text"/>
                <w:color w:val="FF0000"/>
                <w:sz w:val="18"/>
                <w:szCs w:val="18"/>
              </w:rPr>
              <w:t>No</w:t>
            </w:r>
            <w:r w:rsidRPr="00EC088A">
              <w:rPr>
                <w:rFonts w:ascii="Publico Text" w:hAnsi="Publico Text"/>
                <w:color w:val="FF0000"/>
                <w:sz w:val="18"/>
                <w:szCs w:val="18"/>
              </w:rPr>
              <w:t xml:space="preserve">, </w:t>
            </w:r>
            <w:r w:rsidRPr="00EC088A">
              <w:rPr>
                <w:rFonts w:ascii="Publico Text" w:hAnsi="Publico Text"/>
                <w:sz w:val="18"/>
                <w:szCs w:val="18"/>
              </w:rPr>
              <w:t xml:space="preserve">exclude </w:t>
            </w:r>
            <w:r w:rsidRPr="00EC088A">
              <w:rPr>
                <w:rFonts w:ascii="Publico Text" w:hAnsi="Publico Text"/>
                <w:color w:val="FF0000"/>
                <w:sz w:val="18"/>
                <w:szCs w:val="18"/>
              </w:rPr>
              <w:t>experimental site participants</w:t>
            </w:r>
            <w:r w:rsidRPr="00EC088A">
              <w:rPr>
                <w:rFonts w:ascii="Publico Text" w:hAnsi="Publico Text"/>
                <w:sz w:val="18"/>
                <w:szCs w:val="18"/>
              </w:rPr>
              <w:t xml:space="preserve"> </w:t>
            </w:r>
            <w:r w:rsidRPr="00EC088A">
              <w:rPr>
                <w:rFonts w:ascii="Publico Text" w:hAnsi="Publico Text"/>
                <w:strike/>
                <w:color w:val="FF0000"/>
                <w:sz w:val="18"/>
                <w:szCs w:val="18"/>
              </w:rPr>
              <w:t>these students</w:t>
            </w:r>
            <w:r w:rsidRPr="00EC088A">
              <w:rPr>
                <w:rFonts w:ascii="Publico Text" w:hAnsi="Publico Text"/>
                <w:color w:val="FF0000"/>
                <w:sz w:val="18"/>
                <w:szCs w:val="18"/>
              </w:rPr>
              <w:t xml:space="preserve"> </w:t>
            </w:r>
            <w:r w:rsidRPr="00EC088A">
              <w:rPr>
                <w:rFonts w:ascii="Publico Text" w:hAnsi="Publico Text"/>
                <w:sz w:val="18"/>
                <w:szCs w:val="18"/>
              </w:rPr>
              <w:t xml:space="preserve">from </w:t>
            </w:r>
            <w:r w:rsidRPr="00EC088A" w:rsidR="00666F0A">
              <w:rPr>
                <w:rFonts w:ascii="Publico Text" w:hAnsi="Publico Text"/>
                <w:color w:val="FF0000"/>
                <w:sz w:val="18"/>
                <w:szCs w:val="18"/>
              </w:rPr>
              <w:t>cost of attendance student counts and amounts reported on the IC survey component</w:t>
            </w:r>
            <w:r w:rsidR="00C6472E">
              <w:rPr>
                <w:rFonts w:ascii="Publico Text" w:hAnsi="Publico Text"/>
                <w:color w:val="FF0000"/>
                <w:sz w:val="18"/>
                <w:szCs w:val="18"/>
              </w:rPr>
              <w:t xml:space="preserve"> </w:t>
            </w:r>
            <w:r w:rsidRPr="00EC088A">
              <w:rPr>
                <w:rFonts w:ascii="Publico Text" w:hAnsi="Publico Text"/>
                <w:strike/>
                <w:color w:val="FF0000"/>
                <w:sz w:val="18"/>
                <w:szCs w:val="18"/>
              </w:rPr>
              <w:t>reporting</w:t>
            </w:r>
            <w:r w:rsidRPr="00EC088A">
              <w:rPr>
                <w:rFonts w:ascii="Publico Text" w:hAnsi="Publico Text"/>
                <w:sz w:val="18"/>
                <w:szCs w:val="18"/>
              </w:rPr>
              <w:t>.</w:t>
            </w:r>
          </w:p>
        </w:tc>
        <w:tc>
          <w:tcPr>
            <w:tcW w:w="0" w:type="auto"/>
            <w:shd w:val="clear" w:color="auto" w:fill="auto"/>
          </w:tcPr>
          <w:p w:rsidR="00790C80" w:rsidRPr="00EC088A" w:rsidP="00BF274B" w14:paraId="05445F7B" w14:textId="40DB52F0">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4EF4AAB2" w14:textId="77777777" w:rsidTr="00877827">
        <w:tblPrEx>
          <w:tblW w:w="0" w:type="auto"/>
          <w:tblLook w:val="04A0"/>
        </w:tblPrEx>
        <w:trPr>
          <w:trHeight w:val="143"/>
        </w:trPr>
        <w:tc>
          <w:tcPr>
            <w:tcW w:w="0" w:type="auto"/>
            <w:shd w:val="clear" w:color="auto" w:fill="auto"/>
            <w:vAlign w:val="center"/>
          </w:tcPr>
          <w:p w:rsidR="00790C80" w:rsidRPr="00EC088A" w:rsidP="008B7C1B" w14:paraId="68C87010" w14:textId="2815E74D">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1</w:t>
            </w:r>
            <w:r w:rsidR="00C6472E">
              <w:rPr>
                <w:rFonts w:ascii="Publico Text" w:hAnsi="Publico Text" w:cstheme="minorHAnsi"/>
                <w:color w:val="000000" w:themeColor="text1"/>
                <w:sz w:val="18"/>
                <w:szCs w:val="18"/>
              </w:rPr>
              <w:t>2</w:t>
            </w:r>
          </w:p>
        </w:tc>
        <w:tc>
          <w:tcPr>
            <w:tcW w:w="0" w:type="auto"/>
            <w:shd w:val="clear" w:color="auto" w:fill="auto"/>
            <w:vAlign w:val="center"/>
          </w:tcPr>
          <w:p w:rsidR="005F45B9" w:rsidRPr="00EC088A" w:rsidP="005F45B9" w14:paraId="11F89235" w14:textId="77777777">
            <w:pPr>
              <w:spacing w:after="120"/>
              <w:rPr>
                <w:rFonts w:ascii="Publico Text" w:hAnsi="Publico Text" w:cstheme="minorHAnsi"/>
                <w:sz w:val="18"/>
                <w:szCs w:val="18"/>
              </w:rPr>
            </w:pPr>
            <w:r w:rsidRPr="00EC088A">
              <w:rPr>
                <w:rFonts w:ascii="Publico Text" w:hAnsi="Publico Text" w:cstheme="minorHAnsi"/>
                <w:sz w:val="18"/>
                <w:szCs w:val="18"/>
              </w:rPr>
              <w:t>New FAQ:</w:t>
            </w:r>
          </w:p>
          <w:p w:rsidR="00CB6909" w:rsidRPr="007666A4" w:rsidP="00CB6909" w14:paraId="083ADD63" w14:textId="77777777">
            <w:pPr>
              <w:pStyle w:val="NoSpacing"/>
              <w:rPr>
                <w:rFonts w:ascii="Publico Text" w:hAnsi="Publico Text" w:cstheme="minorHAnsi"/>
                <w:b/>
                <w:bCs/>
                <w:sz w:val="18"/>
                <w:szCs w:val="18"/>
                <w:u w:val="single"/>
              </w:rPr>
            </w:pPr>
            <w:r w:rsidRPr="007666A4">
              <w:rPr>
                <w:rFonts w:ascii="Publico Text" w:hAnsi="Publico Text" w:cstheme="minorHAnsi"/>
                <w:b/>
                <w:bCs/>
                <w:sz w:val="18"/>
                <w:szCs w:val="18"/>
                <w:u w:val="single"/>
              </w:rPr>
              <w:t>What costs should be included in books and supplies?</w:t>
            </w:r>
          </w:p>
          <w:p w:rsidR="00CB6909" w:rsidRPr="00EC088A" w:rsidP="00CB6909" w14:paraId="554BCB8C" w14:textId="77777777">
            <w:pPr>
              <w:pStyle w:val="NoSpacing"/>
              <w:rPr>
                <w:rFonts w:ascii="Publico Text" w:hAnsi="Publico Text" w:cstheme="minorHAnsi"/>
                <w:sz w:val="18"/>
                <w:szCs w:val="18"/>
                <w:u w:val="single"/>
              </w:rPr>
            </w:pPr>
          </w:p>
          <w:p w:rsidR="00790C80" w:rsidRPr="00EC088A" w:rsidP="00CB6909" w14:paraId="6C800EBF" w14:textId="57CC969F">
            <w:pPr>
              <w:spacing w:after="120"/>
              <w:rPr>
                <w:rFonts w:ascii="Publico Text" w:hAnsi="Publico Text" w:cstheme="minorHAnsi"/>
                <w:i/>
                <w:iCs/>
                <w:color w:val="000000" w:themeColor="text1"/>
                <w:sz w:val="18"/>
                <w:szCs w:val="18"/>
              </w:rPr>
            </w:pPr>
            <w:r w:rsidRPr="00EC088A">
              <w:rPr>
                <w:rFonts w:ascii="Publico Text" w:hAnsi="Publico Text" w:cstheme="minorHAnsi"/>
                <w:sz w:val="18"/>
                <w:szCs w:val="18"/>
                <w:u w:val="single"/>
              </w:rPr>
              <w:t>Books and supplies typically include books, course materials, supplies, and equipment required of all students in the same course of study. It may include the documented rental or cost of a computer as determined by the institution. See the IPEDS Glossary for additional information. Please work with the financial aid office to make sure costs are assigned to the correct period for IPEDS reporting purposes.</w:t>
            </w:r>
          </w:p>
        </w:tc>
        <w:tc>
          <w:tcPr>
            <w:tcW w:w="0" w:type="auto"/>
            <w:shd w:val="clear" w:color="auto" w:fill="auto"/>
          </w:tcPr>
          <w:p w:rsidR="00790C80" w:rsidRPr="00EC088A" w:rsidP="00BF274B" w14:paraId="07C295AC" w14:textId="36E22691">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p>
        </w:tc>
      </w:tr>
      <w:tr w14:paraId="5536A7B7" w14:textId="77777777" w:rsidTr="00877827">
        <w:tblPrEx>
          <w:tblW w:w="0" w:type="auto"/>
          <w:tblLook w:val="04A0"/>
        </w:tblPrEx>
        <w:trPr>
          <w:trHeight w:val="143"/>
        </w:trPr>
        <w:tc>
          <w:tcPr>
            <w:tcW w:w="0" w:type="auto"/>
            <w:shd w:val="clear" w:color="auto" w:fill="auto"/>
            <w:vAlign w:val="center"/>
          </w:tcPr>
          <w:p w:rsidR="005F45B9" w:rsidRPr="00EC088A" w:rsidP="008B7C1B" w14:paraId="6C58D62A" w14:textId="76692363">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1</w:t>
            </w:r>
            <w:r w:rsidR="00C6472E">
              <w:rPr>
                <w:rFonts w:ascii="Publico Text" w:hAnsi="Publico Text" w:cstheme="minorHAnsi"/>
                <w:color w:val="000000" w:themeColor="text1"/>
                <w:sz w:val="18"/>
                <w:szCs w:val="18"/>
              </w:rPr>
              <w:t>3</w:t>
            </w:r>
          </w:p>
        </w:tc>
        <w:tc>
          <w:tcPr>
            <w:tcW w:w="0" w:type="auto"/>
            <w:shd w:val="clear" w:color="auto" w:fill="auto"/>
            <w:vAlign w:val="center"/>
          </w:tcPr>
          <w:p w:rsidR="00CB6909" w:rsidRPr="00EC088A" w:rsidP="00CB6909" w14:paraId="466ED569" w14:textId="77777777">
            <w:pPr>
              <w:spacing w:after="120"/>
              <w:rPr>
                <w:rFonts w:ascii="Publico Text" w:hAnsi="Publico Text" w:cstheme="minorHAnsi"/>
                <w:sz w:val="18"/>
                <w:szCs w:val="18"/>
              </w:rPr>
            </w:pPr>
            <w:r w:rsidRPr="00EC088A">
              <w:rPr>
                <w:rFonts w:ascii="Publico Text" w:hAnsi="Publico Text" w:cstheme="minorHAnsi"/>
                <w:sz w:val="18"/>
                <w:szCs w:val="18"/>
              </w:rPr>
              <w:t>New FAQ:</w:t>
            </w:r>
          </w:p>
          <w:p w:rsidR="00BC5826" w:rsidRPr="007666A4" w:rsidP="00BC5826" w14:paraId="6AAF9793" w14:textId="77777777">
            <w:pPr>
              <w:pStyle w:val="NoSpacing"/>
              <w:rPr>
                <w:rFonts w:ascii="Publico Text" w:hAnsi="Publico Text" w:cstheme="minorHAnsi"/>
                <w:b/>
                <w:bCs/>
                <w:sz w:val="18"/>
                <w:szCs w:val="18"/>
                <w:u w:val="single"/>
              </w:rPr>
            </w:pPr>
            <w:r w:rsidRPr="007666A4">
              <w:rPr>
                <w:rFonts w:ascii="Publico Text" w:hAnsi="Publico Text" w:cstheme="minorHAnsi"/>
                <w:b/>
                <w:bCs/>
                <w:sz w:val="18"/>
                <w:szCs w:val="18"/>
                <w:u w:val="single"/>
              </w:rPr>
              <w:t>What are living expenses?</w:t>
            </w:r>
          </w:p>
          <w:p w:rsidR="00BC5826" w:rsidRPr="00EC088A" w:rsidP="00BC5826" w14:paraId="6D56CD66" w14:textId="77777777">
            <w:pPr>
              <w:pStyle w:val="NoSpacing"/>
              <w:rPr>
                <w:rFonts w:ascii="Publico Text" w:hAnsi="Publico Text" w:cstheme="minorHAnsi"/>
                <w:sz w:val="18"/>
                <w:szCs w:val="18"/>
                <w:u w:val="single"/>
              </w:rPr>
            </w:pPr>
          </w:p>
          <w:p w:rsidR="005F45B9" w:rsidRPr="00EC088A" w:rsidP="00BC5826" w14:paraId="271CF575" w14:textId="3612AA95">
            <w:pPr>
              <w:spacing w:after="120"/>
              <w:rPr>
                <w:rFonts w:ascii="Publico Text" w:hAnsi="Publico Text" w:cstheme="minorHAnsi"/>
                <w:sz w:val="18"/>
                <w:szCs w:val="18"/>
              </w:rPr>
            </w:pPr>
            <w:r w:rsidRPr="00EC088A">
              <w:rPr>
                <w:rFonts w:ascii="Publico Text" w:hAnsi="Publico Text" w:cstheme="minorHAnsi"/>
                <w:sz w:val="18"/>
                <w:szCs w:val="18"/>
                <w:u w:val="single"/>
              </w:rPr>
              <w:t>Living expenses typically include food and housing costs for students attending the at least half time regardless of the student’s living arrangements. There are exceptions to this rule. Please work with the financial aid office to report these data items to IPEDS. Note: Food and housing are the same as room and board.</w:t>
            </w:r>
          </w:p>
        </w:tc>
        <w:tc>
          <w:tcPr>
            <w:tcW w:w="0" w:type="auto"/>
            <w:shd w:val="clear" w:color="auto" w:fill="auto"/>
          </w:tcPr>
          <w:p w:rsidR="005F45B9" w:rsidRPr="00EC088A" w:rsidP="00BF274B" w14:paraId="1D014812" w14:textId="1CEE5FF8">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p>
        </w:tc>
      </w:tr>
      <w:tr w14:paraId="13210BF3" w14:textId="77777777" w:rsidTr="00877827">
        <w:tblPrEx>
          <w:tblW w:w="0" w:type="auto"/>
          <w:tblLook w:val="04A0"/>
        </w:tblPrEx>
        <w:trPr>
          <w:trHeight w:val="143"/>
        </w:trPr>
        <w:tc>
          <w:tcPr>
            <w:tcW w:w="0" w:type="auto"/>
            <w:gridSpan w:val="3"/>
            <w:shd w:val="clear" w:color="auto" w:fill="auto"/>
            <w:vAlign w:val="center"/>
          </w:tcPr>
          <w:p w:rsidR="003B629A" w:rsidRPr="00EC088A" w:rsidP="003B629A" w14:paraId="19BD6D91" w14:textId="2D5E8C67">
            <w:pPr>
              <w:jc w:val="center"/>
              <w:rPr>
                <w:rFonts w:ascii="Publico Text" w:hAnsi="Publico Text" w:cstheme="minorHAnsi"/>
                <w:b/>
                <w:bCs/>
                <w:color w:val="000000" w:themeColor="text1"/>
                <w:sz w:val="18"/>
                <w:szCs w:val="18"/>
              </w:rPr>
            </w:pPr>
            <w:r w:rsidRPr="00EC088A">
              <w:rPr>
                <w:rFonts w:ascii="Publico Text" w:hAnsi="Publico Text" w:cstheme="minorHAnsi"/>
                <w:b/>
                <w:bCs/>
                <w:color w:val="000000" w:themeColor="text1"/>
                <w:sz w:val="18"/>
                <w:szCs w:val="18"/>
              </w:rPr>
              <w:t>COMPLETIONS</w:t>
            </w:r>
          </w:p>
        </w:tc>
      </w:tr>
      <w:tr w14:paraId="7C89DCAE" w14:textId="77777777" w:rsidTr="00877827">
        <w:tblPrEx>
          <w:tblW w:w="0" w:type="auto"/>
          <w:tblLook w:val="04A0"/>
        </w:tblPrEx>
        <w:trPr>
          <w:trHeight w:val="143"/>
        </w:trPr>
        <w:tc>
          <w:tcPr>
            <w:tcW w:w="0" w:type="auto"/>
            <w:shd w:val="clear" w:color="auto" w:fill="auto"/>
            <w:vAlign w:val="center"/>
          </w:tcPr>
          <w:p w:rsidR="00BF274B" w:rsidRPr="00EC088A" w:rsidP="00A02CFF" w14:paraId="70AA1B91" w14:textId="7F488B25">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1</w:t>
            </w:r>
            <w:r w:rsidR="00475A20">
              <w:rPr>
                <w:rFonts w:ascii="Publico Text" w:hAnsi="Publico Text" w:cstheme="minorHAnsi"/>
                <w:color w:val="000000" w:themeColor="text1"/>
                <w:sz w:val="18"/>
                <w:szCs w:val="18"/>
              </w:rPr>
              <w:t>4</w:t>
            </w:r>
          </w:p>
        </w:tc>
        <w:tc>
          <w:tcPr>
            <w:tcW w:w="0" w:type="auto"/>
            <w:shd w:val="clear" w:color="auto" w:fill="auto"/>
            <w:vAlign w:val="center"/>
          </w:tcPr>
          <w:p w:rsidR="00DD39C1" w:rsidRPr="00EC088A" w:rsidP="00BF274B" w14:paraId="64ED7F3E" w14:textId="3F66F472">
            <w:pPr>
              <w:spacing w:after="120"/>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 xml:space="preserve">Revised </w:t>
            </w:r>
            <w:r w:rsidRPr="00EC088A" w:rsidR="002C43C9">
              <w:rPr>
                <w:rFonts w:ascii="Publico Text" w:hAnsi="Publico Text" w:cstheme="minorHAnsi"/>
                <w:color w:val="000000" w:themeColor="text1"/>
                <w:sz w:val="18"/>
                <w:szCs w:val="18"/>
              </w:rPr>
              <w:t>survey materials related to Gender Unknown or Another Gender reporting</w:t>
            </w:r>
            <w:r w:rsidRPr="00EC088A">
              <w:rPr>
                <w:rFonts w:ascii="Publico Text" w:hAnsi="Publico Text" w:cstheme="minorHAnsi"/>
                <w:color w:val="000000" w:themeColor="text1"/>
                <w:sz w:val="18"/>
                <w:szCs w:val="18"/>
              </w:rPr>
              <w:t>, including non-reporting for small cell size</w:t>
            </w:r>
            <w:r w:rsidR="007666A4">
              <w:rPr>
                <w:rFonts w:ascii="Publico Text" w:hAnsi="Publico Text" w:cstheme="minorHAnsi"/>
                <w:color w:val="000000" w:themeColor="text1"/>
                <w:sz w:val="18"/>
                <w:szCs w:val="18"/>
              </w:rPr>
              <w:t>:</w:t>
            </w:r>
          </w:p>
          <w:p w:rsidR="007875B9" w:rsidRPr="00EC088A" w:rsidP="007875B9" w14:paraId="175C21AC" w14:textId="77777777">
            <w:pPr>
              <w:rPr>
                <w:rFonts w:ascii="Publico Text" w:hAnsi="Publico Text" w:cs="Arial"/>
                <w:b/>
                <w:bCs/>
                <w:color w:val="000000" w:themeColor="text1"/>
                <w:sz w:val="18"/>
                <w:szCs w:val="18"/>
              </w:rPr>
            </w:pPr>
            <w:bookmarkStart w:id="1" w:name="_Hlk92626675"/>
            <w:r w:rsidRPr="00EC088A">
              <w:rPr>
                <w:rFonts w:ascii="Publico Text" w:hAnsi="Publico Text" w:cs="Arial"/>
                <w:b/>
                <w:bCs/>
                <w:color w:val="000000" w:themeColor="text1"/>
                <w:sz w:val="18"/>
                <w:szCs w:val="18"/>
              </w:rPr>
              <w:t xml:space="preserve">Gender Unknown or Another gender than </w:t>
            </w:r>
            <w:r w:rsidRPr="00EC088A">
              <w:rPr>
                <w:rFonts w:ascii="Publico Text" w:hAnsi="Publico Text" w:cs="Arial"/>
                <w:b/>
                <w:bCs/>
                <w:color w:val="FF0000"/>
                <w:sz w:val="18"/>
                <w:szCs w:val="18"/>
              </w:rPr>
              <w:t xml:space="preserve">Provided Categories </w:t>
            </w:r>
            <w:r w:rsidRPr="00EC088A">
              <w:rPr>
                <w:rFonts w:ascii="Publico Text" w:hAnsi="Publico Text" w:cs="Arial"/>
                <w:b/>
                <w:bCs/>
                <w:strike/>
                <w:color w:val="FF0000"/>
                <w:sz w:val="18"/>
                <w:szCs w:val="18"/>
              </w:rPr>
              <w:t>Men/Women</w:t>
            </w:r>
            <w:r w:rsidRPr="00EC088A">
              <w:rPr>
                <w:rFonts w:ascii="Publico Text" w:hAnsi="Publico Text" w:cs="Arial"/>
                <w:b/>
                <w:bCs/>
                <w:color w:val="FF0000"/>
                <w:sz w:val="18"/>
                <w:szCs w:val="18"/>
              </w:rPr>
              <w:t xml:space="preserve"> </w:t>
            </w:r>
          </w:p>
          <w:p w:rsidR="007875B9" w:rsidRPr="00EC088A" w:rsidP="007875B9" w14:paraId="4484898B" w14:textId="77777777">
            <w:pPr>
              <w:pStyle w:val="NoSpacing"/>
              <w:numPr>
                <w:ilvl w:val="0"/>
                <w:numId w:val="14"/>
              </w:numP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 xml:space="preserve">The ‘gender unknown’ category is to report students for whom the institution does not know a gender. </w:t>
            </w:r>
          </w:p>
          <w:p w:rsidR="007875B9" w:rsidRPr="00EC088A" w:rsidP="007875B9" w14:paraId="2B9D6CF8" w14:textId="77777777">
            <w:pPr>
              <w:pStyle w:val="NoSpacing"/>
              <w:numPr>
                <w:ilvl w:val="0"/>
                <w:numId w:val="14"/>
              </w:numP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 xml:space="preserve">Institutions should not ask students that do not select a binary gender to allocate themselves to a binary gender category; it is up to the institution to allocate unknown students and students that indicate another gender into the binary categories throughout the forms where required. One method commonly used by institutions is to allocate these students to the binary categories required in other parts of the form using the proportion of men to women reported.  </w:t>
            </w:r>
          </w:p>
          <w:p w:rsidR="007875B9" w:rsidRPr="00EC088A" w:rsidP="007875B9" w14:paraId="516A26E8" w14:textId="77777777">
            <w:pPr>
              <w:pStyle w:val="NoSpacing"/>
              <w:rPr>
                <w:rFonts w:ascii="Publico Text" w:hAnsi="Publico Text"/>
                <w:color w:val="000000" w:themeColor="text1"/>
                <w:sz w:val="18"/>
                <w:szCs w:val="18"/>
              </w:rPr>
            </w:pPr>
          </w:p>
          <w:p w:rsidR="007875B9" w:rsidRPr="00EC088A" w:rsidP="00725FC1" w14:paraId="31E70B0C" w14:textId="1D0EFAB0">
            <w:pPr>
              <w:pStyle w:val="NoSpacing"/>
              <w:rPr>
                <w:rFonts w:ascii="Publico Text" w:hAnsi="Publico Text"/>
                <w:sz w:val="18"/>
                <w:szCs w:val="18"/>
              </w:rPr>
            </w:pPr>
            <w:bookmarkStart w:id="2" w:name="_Hlk103174882"/>
            <w:bookmarkEnd w:id="1"/>
            <w:r w:rsidRPr="00EC088A">
              <w:rPr>
                <w:rFonts w:ascii="Publico Text" w:hAnsi="Publico Text"/>
                <w:sz w:val="18"/>
                <w:szCs w:val="18"/>
              </w:rPr>
              <w:t xml:space="preserve">Is your institution able to report another gender for the </w:t>
            </w:r>
            <w:r w:rsidRPr="00EC088A">
              <w:rPr>
                <w:rFonts w:ascii="Publico Text" w:hAnsi="Publico Text"/>
                <w:color w:val="00B050"/>
                <w:sz w:val="18"/>
                <w:szCs w:val="18"/>
              </w:rPr>
              <w:t xml:space="preserve">2023-24 </w:t>
            </w:r>
            <w:r w:rsidRPr="00EC088A">
              <w:rPr>
                <w:rFonts w:ascii="Publico Text" w:hAnsi="Publico Text"/>
                <w:sz w:val="18"/>
                <w:szCs w:val="18"/>
              </w:rPr>
              <w:t xml:space="preserve">data collection? </w:t>
            </w:r>
            <w:bookmarkEnd w:id="2"/>
            <w:r w:rsidRPr="00EC088A">
              <w:rPr>
                <w:rFonts w:ascii="Publico Text" w:hAnsi="Publico Text"/>
                <w:sz w:val="18"/>
                <w:szCs w:val="18"/>
              </w:rPr>
              <w:t xml:space="preserve">If you indicate ‘No, </w:t>
            </w:r>
            <w:r w:rsidRPr="00EC088A">
              <w:rPr>
                <w:rFonts w:ascii="Publico Text" w:hAnsi="Publico Text"/>
                <w:color w:val="FF0000"/>
                <w:sz w:val="18"/>
                <w:szCs w:val="18"/>
              </w:rPr>
              <w:t>my institution does not collect data on another gender,</w:t>
            </w:r>
            <w:r w:rsidRPr="00EC088A">
              <w:rPr>
                <w:rFonts w:ascii="Publico Text" w:hAnsi="Publico Text"/>
                <w:sz w:val="18"/>
                <w:szCs w:val="18"/>
              </w:rPr>
              <w:t xml:space="preserve">’ </w:t>
            </w:r>
            <w:r w:rsidRPr="00EC088A">
              <w:rPr>
                <w:rFonts w:ascii="Publico Text" w:hAnsi="Publico Text"/>
                <w:strike/>
                <w:color w:val="FF0000"/>
                <w:sz w:val="18"/>
                <w:szCs w:val="18"/>
              </w:rPr>
              <w:t xml:space="preserve">your institution should </w:t>
            </w:r>
            <w:r w:rsidRPr="00EC088A">
              <w:rPr>
                <w:rFonts w:ascii="Publico Text" w:hAnsi="Publico Text"/>
                <w:sz w:val="18"/>
                <w:szCs w:val="18"/>
              </w:rPr>
              <w:t xml:space="preserve">leave the cells in the rows for ‘Another gender’ blank (i.e., do not report 0). </w:t>
            </w:r>
            <w:bookmarkStart w:id="3" w:name="_Hlk103172749"/>
            <w:r w:rsidRPr="00EC088A">
              <w:rPr>
                <w:rFonts w:ascii="Publico Text" w:hAnsi="Publico Text"/>
                <w:color w:val="FF0000"/>
                <w:sz w:val="18"/>
                <w:szCs w:val="18"/>
              </w:rPr>
              <w:t xml:space="preserve">If you indicate ‘No, some cells will have a value of less than 5 students,’ your institution collects data on another gender, but some cells have a value of less than 5 students, do not report the data and leave the cells in the rows for ‘Another gender’ blank. </w:t>
            </w:r>
            <w:r w:rsidRPr="00EC088A">
              <w:rPr>
                <w:rFonts w:ascii="Publico Text" w:hAnsi="Publico Text"/>
                <w:sz w:val="18"/>
                <w:szCs w:val="18"/>
              </w:rPr>
              <w:t xml:space="preserve">If you indicate ‘Yes’, but no students identified as another gender, please enter ‘0’. </w:t>
            </w:r>
            <w:bookmarkEnd w:id="3"/>
          </w:p>
          <w:p w:rsidR="007875B9" w:rsidRPr="00EC088A" w:rsidP="007875B9" w14:paraId="079F8F9F" w14:textId="77777777">
            <w:pPr>
              <w:pStyle w:val="NoSpacing"/>
              <w:ind w:firstLine="720"/>
              <w:rPr>
                <w:rFonts w:ascii="Publico Text" w:hAnsi="Publico Text"/>
                <w:sz w:val="18"/>
                <w:szCs w:val="18"/>
              </w:rPr>
            </w:pPr>
            <w:r w:rsidRPr="00EC088A">
              <w:rPr>
                <w:rFonts w:ascii="Publico Text" w:hAnsi="Publico Text"/>
                <w:sz w:val="18"/>
                <w:szCs w:val="18"/>
              </w:rPr>
              <w:t>Undergraduate students:</w:t>
            </w:r>
          </w:p>
          <w:tbl>
            <w:tblPr>
              <w:tblStyle w:val="TableGrid"/>
              <w:tblW w:w="0" w:type="auto"/>
              <w:tblInd w:w="805" w:type="dxa"/>
              <w:tblLook w:val="04A0"/>
            </w:tblPr>
            <w:tblGrid>
              <w:gridCol w:w="1800"/>
              <w:gridCol w:w="5220"/>
            </w:tblGrid>
            <w:tr w14:paraId="0C8A1334" w14:textId="77777777" w:rsidTr="00877827">
              <w:tblPrEx>
                <w:tblW w:w="0" w:type="auto"/>
                <w:tblInd w:w="805" w:type="dxa"/>
                <w:tblLook w:val="04A0"/>
              </w:tblPrEx>
              <w:tc>
                <w:tcPr>
                  <w:tcW w:w="1800" w:type="dxa"/>
                </w:tcPr>
                <w:p w:rsidR="007875B9" w:rsidRPr="00EC088A" w:rsidP="007875B9" w14:paraId="0F558C73" w14:textId="77777777">
                  <w:pPr>
                    <w:pStyle w:val="NoSpacing"/>
                    <w:rPr>
                      <w:rFonts w:ascii="Publico Text" w:hAnsi="Publico Text"/>
                      <w:sz w:val="18"/>
                      <w:szCs w:val="18"/>
                    </w:rPr>
                  </w:pPr>
                  <w:r w:rsidRPr="00EC088A">
                    <w:rPr>
                      <w:rFonts w:ascii="Publico Text" w:hAnsi="Publico Text"/>
                      <w:sz w:val="18"/>
                      <w:szCs w:val="18"/>
                    </w:rPr>
                    <w:t>Radio button option</w:t>
                  </w:r>
                </w:p>
              </w:tc>
              <w:tc>
                <w:tcPr>
                  <w:tcW w:w="5220" w:type="dxa"/>
                </w:tcPr>
                <w:p w:rsidR="007875B9" w:rsidRPr="00EC088A" w:rsidP="007875B9" w14:paraId="5FF9C867" w14:textId="77777777">
                  <w:pPr>
                    <w:pStyle w:val="NoSpacing"/>
                    <w:rPr>
                      <w:rFonts w:ascii="Publico Text" w:hAnsi="Publico Text"/>
                      <w:sz w:val="18"/>
                      <w:szCs w:val="18"/>
                    </w:rPr>
                  </w:pPr>
                  <w:r w:rsidRPr="00EC088A">
                    <w:rPr>
                      <w:rFonts w:ascii="Publico Text" w:hAnsi="Publico Text"/>
                      <w:sz w:val="18"/>
                      <w:szCs w:val="18"/>
                    </w:rPr>
                    <w:t>Yes</w:t>
                  </w:r>
                </w:p>
              </w:tc>
            </w:tr>
            <w:tr w14:paraId="20CA6DBF" w14:textId="77777777" w:rsidTr="00877827">
              <w:tblPrEx>
                <w:tblW w:w="0" w:type="auto"/>
                <w:tblInd w:w="805" w:type="dxa"/>
                <w:tblLook w:val="04A0"/>
              </w:tblPrEx>
              <w:tc>
                <w:tcPr>
                  <w:tcW w:w="1800" w:type="dxa"/>
                </w:tcPr>
                <w:p w:rsidR="007875B9" w:rsidRPr="00EC088A" w:rsidP="007875B9" w14:paraId="280F6811" w14:textId="77777777">
                  <w:pPr>
                    <w:pStyle w:val="NoSpacing"/>
                    <w:rPr>
                      <w:rFonts w:ascii="Publico Text" w:hAnsi="Publico Text"/>
                      <w:color w:val="FF0000"/>
                      <w:sz w:val="18"/>
                      <w:szCs w:val="18"/>
                    </w:rPr>
                  </w:pPr>
                  <w:r w:rsidRPr="00EC088A">
                    <w:rPr>
                      <w:rFonts w:ascii="Publico Text" w:hAnsi="Publico Text"/>
                      <w:color w:val="FF0000"/>
                      <w:sz w:val="18"/>
                      <w:szCs w:val="18"/>
                    </w:rPr>
                    <w:t>Radio button option</w:t>
                  </w:r>
                </w:p>
              </w:tc>
              <w:tc>
                <w:tcPr>
                  <w:tcW w:w="5220" w:type="dxa"/>
                </w:tcPr>
                <w:p w:rsidR="007875B9" w:rsidRPr="00EC088A" w:rsidP="007875B9" w14:paraId="72181429" w14:textId="77777777">
                  <w:pPr>
                    <w:pStyle w:val="NoSpacing"/>
                    <w:rPr>
                      <w:rFonts w:ascii="Publico Text" w:hAnsi="Publico Text"/>
                      <w:color w:val="FF0000"/>
                      <w:sz w:val="18"/>
                      <w:szCs w:val="18"/>
                    </w:rPr>
                  </w:pPr>
                  <w:r w:rsidRPr="00EC088A">
                    <w:rPr>
                      <w:rFonts w:ascii="Publico Text" w:hAnsi="Publico Text"/>
                      <w:color w:val="FF0000"/>
                      <w:sz w:val="18"/>
                      <w:szCs w:val="18"/>
                    </w:rPr>
                    <w:t xml:space="preserve">No, some cells will have a value of less than 5 students (do not report) </w:t>
                  </w:r>
                </w:p>
              </w:tc>
            </w:tr>
            <w:tr w14:paraId="2299A78D" w14:textId="77777777" w:rsidTr="00877827">
              <w:tblPrEx>
                <w:tblW w:w="0" w:type="auto"/>
                <w:tblInd w:w="805" w:type="dxa"/>
                <w:tblLook w:val="04A0"/>
              </w:tblPrEx>
              <w:tc>
                <w:tcPr>
                  <w:tcW w:w="1800" w:type="dxa"/>
                </w:tcPr>
                <w:p w:rsidR="007875B9" w:rsidRPr="00EC088A" w:rsidP="007875B9" w14:paraId="10E0EDD0" w14:textId="77777777">
                  <w:pPr>
                    <w:pStyle w:val="NoSpacing"/>
                    <w:rPr>
                      <w:rFonts w:ascii="Publico Text" w:hAnsi="Publico Text"/>
                      <w:sz w:val="18"/>
                      <w:szCs w:val="18"/>
                    </w:rPr>
                  </w:pPr>
                  <w:r w:rsidRPr="00EC088A">
                    <w:rPr>
                      <w:rFonts w:ascii="Publico Text" w:hAnsi="Publico Text"/>
                      <w:sz w:val="18"/>
                      <w:szCs w:val="18"/>
                    </w:rPr>
                    <w:t>Radio button option</w:t>
                  </w:r>
                </w:p>
              </w:tc>
              <w:tc>
                <w:tcPr>
                  <w:tcW w:w="5220" w:type="dxa"/>
                </w:tcPr>
                <w:p w:rsidR="007875B9" w:rsidRPr="00EC088A" w:rsidP="007875B9" w14:paraId="20100B99" w14:textId="77777777">
                  <w:pPr>
                    <w:pStyle w:val="NoSpacing"/>
                    <w:rPr>
                      <w:rFonts w:ascii="Publico Text" w:hAnsi="Publico Text"/>
                      <w:sz w:val="18"/>
                      <w:szCs w:val="18"/>
                    </w:rPr>
                  </w:pPr>
                  <w:r w:rsidRPr="00EC088A">
                    <w:rPr>
                      <w:rFonts w:ascii="Publico Text" w:hAnsi="Publico Text"/>
                      <w:sz w:val="18"/>
                      <w:szCs w:val="18"/>
                    </w:rPr>
                    <w:t xml:space="preserve">No, </w:t>
                  </w:r>
                  <w:r w:rsidRPr="00EC088A">
                    <w:rPr>
                      <w:rFonts w:ascii="Publico Text" w:hAnsi="Publico Text"/>
                      <w:color w:val="FF0000"/>
                      <w:sz w:val="18"/>
                      <w:szCs w:val="18"/>
                    </w:rPr>
                    <w:t>my institution does not collect data on another gender</w:t>
                  </w:r>
                </w:p>
              </w:tc>
            </w:tr>
          </w:tbl>
          <w:p w:rsidR="007875B9" w:rsidRPr="00EC088A" w:rsidP="007875B9" w14:paraId="7BBDA42F" w14:textId="77777777">
            <w:pPr>
              <w:pStyle w:val="NoSpacing"/>
              <w:ind w:firstLine="720"/>
              <w:rPr>
                <w:rFonts w:ascii="Publico Text" w:hAnsi="Publico Text"/>
                <w:sz w:val="18"/>
                <w:szCs w:val="18"/>
              </w:rPr>
            </w:pPr>
          </w:p>
          <w:p w:rsidR="007875B9" w:rsidRPr="00EC088A" w:rsidP="007875B9" w14:paraId="3550A8B8" w14:textId="77777777">
            <w:pPr>
              <w:pStyle w:val="NoSpacing"/>
              <w:ind w:firstLine="720"/>
              <w:rPr>
                <w:rFonts w:ascii="Publico Text" w:hAnsi="Publico Text"/>
                <w:sz w:val="18"/>
                <w:szCs w:val="18"/>
              </w:rPr>
            </w:pPr>
            <w:r w:rsidRPr="00EC088A">
              <w:rPr>
                <w:rFonts w:ascii="Publico Text" w:hAnsi="Publico Text"/>
                <w:sz w:val="18"/>
                <w:szCs w:val="18"/>
              </w:rPr>
              <w:t>Graduate students:</w:t>
            </w:r>
          </w:p>
          <w:tbl>
            <w:tblPr>
              <w:tblStyle w:val="TableGrid"/>
              <w:tblW w:w="0" w:type="auto"/>
              <w:tblInd w:w="805" w:type="dxa"/>
              <w:tblLook w:val="04A0"/>
            </w:tblPr>
            <w:tblGrid>
              <w:gridCol w:w="1800"/>
              <w:gridCol w:w="5220"/>
            </w:tblGrid>
            <w:tr w14:paraId="068AB36E" w14:textId="77777777" w:rsidTr="00877827">
              <w:tblPrEx>
                <w:tblW w:w="0" w:type="auto"/>
                <w:tblInd w:w="805" w:type="dxa"/>
                <w:tblLook w:val="04A0"/>
              </w:tblPrEx>
              <w:tc>
                <w:tcPr>
                  <w:tcW w:w="1800" w:type="dxa"/>
                </w:tcPr>
                <w:p w:rsidR="007875B9" w:rsidRPr="00EC088A" w:rsidP="007875B9" w14:paraId="7265683E" w14:textId="77777777">
                  <w:pPr>
                    <w:pStyle w:val="NoSpacing"/>
                    <w:rPr>
                      <w:rFonts w:ascii="Publico Text" w:hAnsi="Publico Text"/>
                      <w:sz w:val="18"/>
                      <w:szCs w:val="18"/>
                    </w:rPr>
                  </w:pPr>
                  <w:r w:rsidRPr="00EC088A">
                    <w:rPr>
                      <w:rFonts w:ascii="Publico Text" w:hAnsi="Publico Text"/>
                      <w:sz w:val="18"/>
                      <w:szCs w:val="18"/>
                    </w:rPr>
                    <w:t>Radio button option</w:t>
                  </w:r>
                </w:p>
              </w:tc>
              <w:tc>
                <w:tcPr>
                  <w:tcW w:w="5220" w:type="dxa"/>
                </w:tcPr>
                <w:p w:rsidR="007875B9" w:rsidRPr="00EC088A" w:rsidP="007875B9" w14:paraId="375D04B7" w14:textId="77777777">
                  <w:pPr>
                    <w:pStyle w:val="NoSpacing"/>
                    <w:rPr>
                      <w:rFonts w:ascii="Publico Text" w:hAnsi="Publico Text"/>
                      <w:sz w:val="18"/>
                      <w:szCs w:val="18"/>
                    </w:rPr>
                  </w:pPr>
                  <w:r w:rsidRPr="00EC088A">
                    <w:rPr>
                      <w:rFonts w:ascii="Publico Text" w:hAnsi="Publico Text"/>
                      <w:sz w:val="18"/>
                      <w:szCs w:val="18"/>
                    </w:rPr>
                    <w:t>Yes</w:t>
                  </w:r>
                </w:p>
              </w:tc>
            </w:tr>
            <w:tr w14:paraId="129C1C8D" w14:textId="77777777" w:rsidTr="00877827">
              <w:tblPrEx>
                <w:tblW w:w="0" w:type="auto"/>
                <w:tblInd w:w="805" w:type="dxa"/>
                <w:tblLook w:val="04A0"/>
              </w:tblPrEx>
              <w:tc>
                <w:tcPr>
                  <w:tcW w:w="1800" w:type="dxa"/>
                </w:tcPr>
                <w:p w:rsidR="007875B9" w:rsidRPr="00EC088A" w:rsidP="007875B9" w14:paraId="1212395D" w14:textId="77777777">
                  <w:pPr>
                    <w:pStyle w:val="NoSpacing"/>
                    <w:rPr>
                      <w:rFonts w:ascii="Publico Text" w:hAnsi="Publico Text"/>
                      <w:color w:val="FF0000"/>
                      <w:sz w:val="18"/>
                      <w:szCs w:val="18"/>
                    </w:rPr>
                  </w:pPr>
                  <w:r w:rsidRPr="00EC088A">
                    <w:rPr>
                      <w:rFonts w:ascii="Publico Text" w:hAnsi="Publico Text"/>
                      <w:color w:val="FF0000"/>
                      <w:sz w:val="18"/>
                      <w:szCs w:val="18"/>
                    </w:rPr>
                    <w:t>Radio button option</w:t>
                  </w:r>
                </w:p>
              </w:tc>
              <w:tc>
                <w:tcPr>
                  <w:tcW w:w="5220" w:type="dxa"/>
                </w:tcPr>
                <w:p w:rsidR="007875B9" w:rsidRPr="00EC088A" w:rsidP="007875B9" w14:paraId="602F5350" w14:textId="77777777">
                  <w:pPr>
                    <w:pStyle w:val="NoSpacing"/>
                    <w:rPr>
                      <w:rFonts w:ascii="Publico Text" w:hAnsi="Publico Text"/>
                      <w:sz w:val="18"/>
                      <w:szCs w:val="18"/>
                    </w:rPr>
                  </w:pPr>
                  <w:r w:rsidRPr="00EC088A">
                    <w:rPr>
                      <w:rFonts w:ascii="Publico Text" w:hAnsi="Publico Text"/>
                      <w:color w:val="FF0000"/>
                      <w:sz w:val="18"/>
                      <w:szCs w:val="18"/>
                    </w:rPr>
                    <w:t xml:space="preserve">No, some cells will have a value of less than 5 students (do not report) </w:t>
                  </w:r>
                </w:p>
              </w:tc>
            </w:tr>
            <w:tr w14:paraId="6FE6CC0A" w14:textId="77777777" w:rsidTr="00877827">
              <w:tblPrEx>
                <w:tblW w:w="0" w:type="auto"/>
                <w:tblInd w:w="805" w:type="dxa"/>
                <w:tblLook w:val="04A0"/>
              </w:tblPrEx>
              <w:tc>
                <w:tcPr>
                  <w:tcW w:w="1800" w:type="dxa"/>
                </w:tcPr>
                <w:p w:rsidR="007875B9" w:rsidRPr="00EC088A" w:rsidP="007875B9" w14:paraId="0A0003B3" w14:textId="77777777">
                  <w:pPr>
                    <w:pStyle w:val="NoSpacing"/>
                    <w:rPr>
                      <w:rFonts w:ascii="Publico Text" w:hAnsi="Publico Text"/>
                      <w:sz w:val="18"/>
                      <w:szCs w:val="18"/>
                    </w:rPr>
                  </w:pPr>
                  <w:r w:rsidRPr="00EC088A">
                    <w:rPr>
                      <w:rFonts w:ascii="Publico Text" w:hAnsi="Publico Text"/>
                      <w:sz w:val="18"/>
                      <w:szCs w:val="18"/>
                    </w:rPr>
                    <w:t>Radio button option</w:t>
                  </w:r>
                </w:p>
              </w:tc>
              <w:tc>
                <w:tcPr>
                  <w:tcW w:w="5220" w:type="dxa"/>
                </w:tcPr>
                <w:p w:rsidR="007875B9" w:rsidRPr="00EC088A" w:rsidP="007875B9" w14:paraId="3D9A9F87" w14:textId="77777777">
                  <w:pPr>
                    <w:pStyle w:val="NoSpacing"/>
                    <w:rPr>
                      <w:rFonts w:ascii="Publico Text" w:hAnsi="Publico Text"/>
                      <w:color w:val="FF0000"/>
                      <w:sz w:val="18"/>
                      <w:szCs w:val="18"/>
                    </w:rPr>
                  </w:pPr>
                  <w:r w:rsidRPr="00EC088A">
                    <w:rPr>
                      <w:rFonts w:ascii="Publico Text" w:hAnsi="Publico Text"/>
                      <w:sz w:val="18"/>
                      <w:szCs w:val="18"/>
                    </w:rPr>
                    <w:t xml:space="preserve">No, </w:t>
                  </w:r>
                  <w:r w:rsidRPr="00EC088A">
                    <w:rPr>
                      <w:rFonts w:ascii="Publico Text" w:hAnsi="Publico Text"/>
                      <w:color w:val="FF0000"/>
                      <w:sz w:val="18"/>
                      <w:szCs w:val="18"/>
                    </w:rPr>
                    <w:t>my institution does not collect data on another gender</w:t>
                  </w:r>
                </w:p>
              </w:tc>
            </w:tr>
          </w:tbl>
          <w:p w:rsidR="007875B9" w:rsidRPr="00EC088A" w:rsidP="00BF274B" w14:paraId="678B7012" w14:textId="77777777">
            <w:pPr>
              <w:spacing w:after="120"/>
              <w:rPr>
                <w:rFonts w:ascii="Publico Text" w:hAnsi="Publico Text" w:cstheme="minorHAnsi"/>
                <w:color w:val="000000" w:themeColor="text1"/>
                <w:sz w:val="18"/>
                <w:szCs w:val="18"/>
              </w:rPr>
            </w:pPr>
          </w:p>
          <w:p w:rsidR="009A0C6F" w:rsidRPr="00EC088A" w:rsidP="009A0C6F" w14:paraId="6B575D6B" w14:textId="77777777">
            <w:pPr>
              <w:pStyle w:val="NoSpacing"/>
              <w:rPr>
                <w:rFonts w:ascii="Publico Text" w:hAnsi="Publico Text"/>
                <w:b/>
                <w:bCs/>
                <w:i/>
                <w:iCs/>
                <w:sz w:val="18"/>
                <w:szCs w:val="18"/>
              </w:rPr>
            </w:pPr>
            <w:r w:rsidRPr="00EC088A">
              <w:rPr>
                <w:rFonts w:ascii="Publico Text" w:hAnsi="Publico Text"/>
                <w:b/>
                <w:bCs/>
                <w:i/>
                <w:iCs/>
                <w:sz w:val="18"/>
                <w:szCs w:val="18"/>
              </w:rPr>
              <w:t>II.a</w:t>
            </w:r>
            <w:r w:rsidRPr="00EC088A">
              <w:rPr>
                <w:rFonts w:ascii="Publico Text" w:hAnsi="Publico Text"/>
                <w:b/>
                <w:bCs/>
                <w:i/>
                <w:iCs/>
                <w:sz w:val="18"/>
                <w:szCs w:val="18"/>
              </w:rPr>
              <w:t>. "All Completers" screen</w:t>
            </w:r>
          </w:p>
          <w:p w:rsidR="009A0C6F" w:rsidRPr="00EC088A" w:rsidP="009A0C6F" w14:paraId="11A7CDE1" w14:textId="77777777">
            <w:pPr>
              <w:pStyle w:val="NoSpacing"/>
              <w:rPr>
                <w:rFonts w:ascii="Publico Text" w:hAnsi="Publico Text"/>
                <w:sz w:val="18"/>
                <w:szCs w:val="18"/>
              </w:rPr>
            </w:pPr>
            <w:r w:rsidRPr="00EC088A">
              <w:rPr>
                <w:rFonts w:ascii="Publico Text" w:hAnsi="Publico Text"/>
                <w:sz w:val="18"/>
                <w:szCs w:val="18"/>
              </w:rPr>
              <w:t xml:space="preserve">Enter the number of students who earned an award between </w:t>
            </w:r>
            <w:r w:rsidRPr="00EC088A">
              <w:rPr>
                <w:rFonts w:ascii="Publico Text" w:hAnsi="Publico Text"/>
                <w:color w:val="00B050"/>
                <w:sz w:val="18"/>
                <w:szCs w:val="18"/>
              </w:rPr>
              <w:t xml:space="preserve">July 1, </w:t>
            </w:r>
            <w:r w:rsidRPr="00EC088A">
              <w:rPr>
                <w:rFonts w:ascii="Publico Text" w:hAnsi="Publico Text"/>
                <w:color w:val="00B050"/>
                <w:sz w:val="18"/>
                <w:szCs w:val="18"/>
              </w:rPr>
              <w:t>2022</w:t>
            </w:r>
            <w:r w:rsidRPr="00EC088A">
              <w:rPr>
                <w:rFonts w:ascii="Publico Text" w:hAnsi="Publico Text"/>
                <w:color w:val="00B050"/>
                <w:sz w:val="18"/>
                <w:szCs w:val="18"/>
              </w:rPr>
              <w:t xml:space="preserve"> and June 30, 2023</w:t>
            </w:r>
            <w:r w:rsidRPr="00EC088A">
              <w:rPr>
                <w:rFonts w:ascii="Publico Text" w:hAnsi="Publico Text"/>
                <w:color w:val="7030A0"/>
                <w:sz w:val="18"/>
                <w:szCs w:val="18"/>
              </w:rPr>
              <w:t xml:space="preserve"> </w:t>
            </w:r>
            <w:r w:rsidRPr="00EC088A">
              <w:rPr>
                <w:rFonts w:ascii="Publico Text" w:hAnsi="Publico Text"/>
                <w:sz w:val="18"/>
                <w:szCs w:val="18"/>
              </w:rPr>
              <w:t>by gender and race and ethnicity. Count each student only once, regardless of how many awards he/she earned. The intent of this screen is to collect an unduplicated count of total numbers of completers.</w:t>
            </w:r>
          </w:p>
          <w:p w:rsidR="009A0C6F" w:rsidRPr="00EC088A" w:rsidP="009A0C6F" w14:paraId="6D91FBE4" w14:textId="77777777">
            <w:pPr>
              <w:pStyle w:val="NoSpacing"/>
              <w:rPr>
                <w:rFonts w:ascii="Publico Text" w:hAnsi="Publico Text"/>
                <w:sz w:val="18"/>
                <w:szCs w:val="18"/>
              </w:rPr>
            </w:pPr>
            <w:r w:rsidRPr="00EC088A">
              <w:rPr>
                <w:rFonts w:ascii="Publico Text" w:hAnsi="Publico Text"/>
                <w:sz w:val="18"/>
                <w:szCs w:val="18"/>
              </w:rPr>
              <w:t>(Students counted on the "All Completers" screen should be the students who earned the awards.)</w:t>
            </w:r>
          </w:p>
          <w:p w:rsidR="009A0C6F" w:rsidRPr="00EC088A" w:rsidP="009A0C6F" w14:paraId="14793ACA" w14:textId="77777777">
            <w:pPr>
              <w:pStyle w:val="NoSpacing"/>
              <w:ind w:left="719"/>
              <w:rPr>
                <w:rFonts w:ascii="Publico Text" w:hAnsi="Publico Text"/>
                <w:sz w:val="18"/>
                <w:szCs w:val="18"/>
              </w:rPr>
            </w:pPr>
          </w:p>
          <w:p w:rsidR="009A0C6F" w:rsidP="007D737B" w14:paraId="75EF826A" w14:textId="62B3E94F">
            <w:pPr>
              <w:pStyle w:val="NoSpacing"/>
              <w:rPr>
                <w:rFonts w:ascii="Publico Text" w:hAnsi="Publico Text"/>
                <w:sz w:val="18"/>
                <w:szCs w:val="18"/>
              </w:rPr>
            </w:pPr>
            <w:r w:rsidRPr="00EC088A">
              <w:rPr>
                <w:rFonts w:ascii="Publico Text" w:hAnsi="Publico Text"/>
                <w:sz w:val="18"/>
                <w:szCs w:val="18"/>
              </w:rPr>
              <w:t xml:space="preserve">For the ‘All Completers’ screen that is collected by gender and race/ethnicity, allocate students for whom gender is unknown or another gender than the binary gender categories provided. After that screen, you will be asked to report how many students you had to allocate to a binary gender category (Men/Women) because their gender was unknown or another gender than the provided categories (Men/Women). </w:t>
            </w:r>
            <w:bookmarkStart w:id="4" w:name="_Hlk103174986"/>
            <w:r w:rsidRPr="00EC088A">
              <w:rPr>
                <w:rFonts w:ascii="Publico Text" w:hAnsi="Publico Text"/>
                <w:sz w:val="18"/>
                <w:szCs w:val="18"/>
              </w:rPr>
              <w:t xml:space="preserve">If your institution </w:t>
            </w:r>
            <w:r w:rsidRPr="00EC088A">
              <w:rPr>
                <w:rFonts w:ascii="Publico Text" w:hAnsi="Publico Text"/>
                <w:color w:val="FF0000"/>
                <w:sz w:val="18"/>
                <w:szCs w:val="18"/>
              </w:rPr>
              <w:t xml:space="preserve">does not collect data on another gender, </w:t>
            </w:r>
            <w:r w:rsidRPr="00EC088A">
              <w:rPr>
                <w:rFonts w:ascii="Publico Text" w:hAnsi="Publico Text"/>
                <w:strike/>
                <w:color w:val="FF0000"/>
                <w:sz w:val="18"/>
                <w:szCs w:val="18"/>
              </w:rPr>
              <w:t>cannot currently report ‘Another gender’</w:t>
            </w:r>
            <w:r w:rsidRPr="00EC088A">
              <w:rPr>
                <w:rFonts w:ascii="Publico Text" w:hAnsi="Publico Text"/>
                <w:sz w:val="18"/>
                <w:szCs w:val="18"/>
              </w:rPr>
              <w:t xml:space="preserve"> please select ‘No</w:t>
            </w:r>
            <w:r w:rsidRPr="00EC088A">
              <w:rPr>
                <w:rFonts w:ascii="Publico Text" w:hAnsi="Publico Text"/>
                <w:color w:val="FF0000"/>
                <w:sz w:val="18"/>
                <w:szCs w:val="18"/>
              </w:rPr>
              <w:t>, my institution does not collect data on another gender</w:t>
            </w:r>
            <w:r w:rsidRPr="00EC088A">
              <w:rPr>
                <w:rFonts w:ascii="Publico Text" w:hAnsi="Publico Text"/>
                <w:sz w:val="18"/>
                <w:szCs w:val="18"/>
              </w:rPr>
              <w:t xml:space="preserve">’’ to the question and leave the cells in the ‘Another gender’ row blank (do not input 0s). </w:t>
            </w:r>
            <w:r w:rsidRPr="00EC088A">
              <w:rPr>
                <w:rFonts w:ascii="Publico Text" w:hAnsi="Publico Text"/>
                <w:color w:val="FF0000"/>
                <w:sz w:val="18"/>
                <w:szCs w:val="18"/>
              </w:rPr>
              <w:t xml:space="preserve">If you </w:t>
            </w:r>
            <w:r w:rsidRPr="00EC088A">
              <w:rPr>
                <w:rFonts w:ascii="Publico Text" w:hAnsi="Publico Text"/>
                <w:color w:val="FF0000"/>
                <w:sz w:val="18"/>
                <w:szCs w:val="18"/>
              </w:rPr>
              <w:t xml:space="preserve">institution collects data on another gender, but some cells will have a value of less than 5 students, please select ‘No, some cells will have a value of less than 5 students,’ do not report the data and leave the cells in the rows for ‘Another gender’ blank. </w:t>
            </w:r>
            <w:r w:rsidRPr="00EC088A">
              <w:rPr>
                <w:rFonts w:ascii="Publico Text" w:hAnsi="Publico Text"/>
                <w:sz w:val="18"/>
                <w:szCs w:val="18"/>
              </w:rPr>
              <w:t>If you indicate ‘Yes’, but no students identified as another gender, please enter ‘0’ in the appropriate row(s).</w:t>
            </w:r>
            <w:bookmarkEnd w:id="4"/>
          </w:p>
          <w:p w:rsidR="007D737B" w:rsidRPr="007D737B" w:rsidP="007D737B" w14:paraId="0EAEBA80" w14:textId="23F12A46">
            <w:pPr>
              <w:pStyle w:val="NoSpacing"/>
              <w:rPr>
                <w:rFonts w:ascii="Publico Text" w:hAnsi="Publico Text"/>
                <w:sz w:val="18"/>
                <w:szCs w:val="18"/>
              </w:rPr>
            </w:pPr>
          </w:p>
        </w:tc>
        <w:tc>
          <w:tcPr>
            <w:tcW w:w="0" w:type="auto"/>
            <w:shd w:val="clear" w:color="auto" w:fill="auto"/>
          </w:tcPr>
          <w:p w:rsidR="00BF274B" w:rsidRPr="00EC088A" w:rsidP="00BF274B" w14:paraId="60356C55" w14:textId="050B6C99">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1B19908A" w14:textId="77777777" w:rsidTr="00877827">
        <w:tblPrEx>
          <w:tblW w:w="0" w:type="auto"/>
          <w:tblLook w:val="04A0"/>
        </w:tblPrEx>
        <w:trPr>
          <w:trHeight w:val="143"/>
        </w:trPr>
        <w:tc>
          <w:tcPr>
            <w:tcW w:w="0" w:type="auto"/>
            <w:shd w:val="clear" w:color="auto" w:fill="auto"/>
            <w:vAlign w:val="center"/>
          </w:tcPr>
          <w:p w:rsidR="001539C7" w:rsidRPr="00EC088A" w:rsidP="00A02CFF" w14:paraId="66B2E163" w14:textId="64ACD51A">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1</w:t>
            </w:r>
            <w:r w:rsidR="00752570">
              <w:rPr>
                <w:rFonts w:ascii="Publico Text" w:hAnsi="Publico Text" w:cstheme="minorHAnsi"/>
                <w:color w:val="000000" w:themeColor="text1"/>
                <w:sz w:val="18"/>
                <w:szCs w:val="18"/>
              </w:rPr>
              <w:t>5</w:t>
            </w:r>
          </w:p>
        </w:tc>
        <w:tc>
          <w:tcPr>
            <w:tcW w:w="0" w:type="auto"/>
            <w:shd w:val="clear" w:color="auto" w:fill="auto"/>
            <w:vAlign w:val="center"/>
          </w:tcPr>
          <w:p w:rsidR="001539C7" w:rsidP="007D737B" w14:paraId="0F36961F" w14:textId="758F73F9">
            <w:pPr>
              <w:pStyle w:val="NoSpacing"/>
              <w:rPr>
                <w:rFonts w:ascii="Publico Text" w:hAnsi="Publico Text"/>
                <w:sz w:val="18"/>
                <w:szCs w:val="18"/>
              </w:rPr>
            </w:pPr>
            <w:r w:rsidRPr="00EC088A">
              <w:rPr>
                <w:rFonts w:ascii="Publico Text" w:hAnsi="Publico Text"/>
                <w:sz w:val="18"/>
                <w:szCs w:val="18"/>
              </w:rPr>
              <w:t>Updated FAQ:</w:t>
            </w:r>
          </w:p>
          <w:p w:rsidR="007D737B" w:rsidRPr="007D737B" w:rsidP="007D737B" w14:paraId="75D15BE1" w14:textId="77777777">
            <w:pPr>
              <w:pStyle w:val="NoSpacing"/>
              <w:rPr>
                <w:rFonts w:ascii="Publico Text" w:hAnsi="Publico Text"/>
                <w:sz w:val="18"/>
                <w:szCs w:val="18"/>
              </w:rPr>
            </w:pPr>
          </w:p>
          <w:p w:rsidR="00EB53AE" w:rsidRPr="007666A4" w:rsidP="00EB53AE" w14:paraId="71128CCE" w14:textId="77777777">
            <w:pPr>
              <w:contextualSpacing/>
              <w:rPr>
                <w:rFonts w:ascii="Publico Text" w:hAnsi="Publico Text"/>
                <w:b/>
                <w:bCs/>
                <w:sz w:val="18"/>
                <w:szCs w:val="18"/>
              </w:rPr>
            </w:pPr>
            <w:r w:rsidRPr="007666A4">
              <w:rPr>
                <w:rFonts w:ascii="Publico Text" w:hAnsi="Publico Text"/>
                <w:b/>
                <w:bCs/>
                <w:sz w:val="18"/>
                <w:szCs w:val="18"/>
              </w:rPr>
              <w:t>What certificates should be included?</w:t>
            </w:r>
          </w:p>
          <w:p w:rsidR="00EB53AE" w:rsidRPr="00EC088A" w:rsidP="00EB53AE" w14:paraId="6FB0BB1C" w14:textId="77777777">
            <w:pPr>
              <w:ind w:left="720"/>
              <w:rPr>
                <w:rFonts w:ascii="Publico Text" w:hAnsi="Publico Text"/>
                <w:sz w:val="18"/>
                <w:szCs w:val="18"/>
              </w:rPr>
            </w:pPr>
          </w:p>
          <w:p w:rsidR="00EB53AE" w:rsidRPr="00EC088A" w:rsidP="00EB53AE" w14:paraId="6A07202C" w14:textId="77777777">
            <w:pPr>
              <w:rPr>
                <w:rFonts w:ascii="Publico Text" w:hAnsi="Publico Text"/>
                <w:strike/>
                <w:color w:val="FF0000"/>
                <w:sz w:val="18"/>
                <w:szCs w:val="18"/>
              </w:rPr>
            </w:pPr>
            <w:r w:rsidRPr="00EC088A">
              <w:rPr>
                <w:rFonts w:ascii="Publico Text" w:hAnsi="Publico Text"/>
                <w:strike/>
                <w:color w:val="FF0000"/>
                <w:sz w:val="18"/>
                <w:szCs w:val="18"/>
              </w:rPr>
              <w:t>Any</w:t>
            </w:r>
            <w:r w:rsidRPr="00EC088A">
              <w:rPr>
                <w:rFonts w:ascii="Publico Text" w:hAnsi="Publico Text"/>
                <w:color w:val="FF0000"/>
                <w:sz w:val="18"/>
                <w:szCs w:val="18"/>
              </w:rPr>
              <w:t xml:space="preserve"> All </w:t>
            </w:r>
            <w:r w:rsidRPr="00EC088A">
              <w:rPr>
                <w:rFonts w:ascii="Publico Text" w:hAnsi="Publico Text"/>
                <w:sz w:val="18"/>
                <w:szCs w:val="18"/>
              </w:rPr>
              <w:t xml:space="preserve">certificates that are </w:t>
            </w:r>
            <w:r w:rsidRPr="00EC088A">
              <w:rPr>
                <w:rFonts w:ascii="Publico Text" w:hAnsi="Publico Text"/>
                <w:color w:val="FF0000"/>
                <w:sz w:val="18"/>
                <w:szCs w:val="18"/>
              </w:rPr>
              <w:t xml:space="preserve">recognized postsecondary credentials </w:t>
            </w:r>
            <w:r w:rsidRPr="00EC088A">
              <w:rPr>
                <w:rFonts w:ascii="Publico Text" w:hAnsi="Publico Text"/>
                <w:strike/>
                <w:color w:val="FF0000"/>
                <w:sz w:val="18"/>
                <w:szCs w:val="18"/>
              </w:rPr>
              <w:t xml:space="preserve">eligible to be recorded on students’ transcripts </w:t>
            </w:r>
            <w:r w:rsidRPr="00EC088A">
              <w:rPr>
                <w:rFonts w:ascii="Publico Text" w:hAnsi="Publico Text"/>
                <w:sz w:val="18"/>
                <w:szCs w:val="18"/>
              </w:rPr>
              <w:t xml:space="preserve">should be included. </w:t>
            </w:r>
            <w:r w:rsidRPr="00EC088A">
              <w:rPr>
                <w:rFonts w:ascii="Publico Text" w:hAnsi="Publico Text"/>
                <w:color w:val="FF0000"/>
                <w:sz w:val="18"/>
                <w:szCs w:val="18"/>
              </w:rPr>
              <w:t xml:space="preserve">This typically means any certificates that are eligible to be recorded on students’ transcripts. </w:t>
            </w:r>
            <w:r w:rsidRPr="00EC088A">
              <w:rPr>
                <w:rFonts w:ascii="Publico Text" w:hAnsi="Publico Text"/>
                <w:strike/>
                <w:color w:val="FF0000"/>
                <w:sz w:val="18"/>
                <w:szCs w:val="18"/>
              </w:rPr>
              <w:t>All certificates should be recognized by the institution’s appropriate governing body.</w:t>
            </w:r>
          </w:p>
          <w:p w:rsidR="007F48E5" w:rsidRPr="00EC088A" w:rsidP="00BF274B" w14:paraId="777D8587" w14:textId="5CE9C4FA">
            <w:pPr>
              <w:spacing w:after="120"/>
              <w:rPr>
                <w:rFonts w:ascii="Publico Text" w:hAnsi="Publico Text" w:cstheme="minorHAnsi"/>
                <w:color w:val="000000" w:themeColor="text1"/>
                <w:sz w:val="18"/>
                <w:szCs w:val="18"/>
              </w:rPr>
            </w:pPr>
          </w:p>
        </w:tc>
        <w:tc>
          <w:tcPr>
            <w:tcW w:w="0" w:type="auto"/>
            <w:shd w:val="clear" w:color="auto" w:fill="auto"/>
          </w:tcPr>
          <w:p w:rsidR="001539C7" w:rsidRPr="00EC088A" w:rsidP="00BF274B" w14:paraId="257881D5" w14:textId="2CC0DB17">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7CDED85D" w14:textId="77777777" w:rsidTr="00877827">
        <w:tblPrEx>
          <w:tblW w:w="0" w:type="auto"/>
          <w:tblLook w:val="04A0"/>
        </w:tblPrEx>
        <w:trPr>
          <w:trHeight w:val="143"/>
        </w:trPr>
        <w:tc>
          <w:tcPr>
            <w:tcW w:w="0" w:type="auto"/>
            <w:shd w:val="clear" w:color="auto" w:fill="auto"/>
            <w:vAlign w:val="center"/>
          </w:tcPr>
          <w:p w:rsidR="001539C7" w:rsidRPr="00EC088A" w:rsidP="00660962" w14:paraId="173FBB56" w14:textId="320FE2CE">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1</w:t>
            </w:r>
            <w:r w:rsidR="00EE7FF5">
              <w:rPr>
                <w:rFonts w:ascii="Publico Text" w:hAnsi="Publico Text" w:cstheme="minorHAnsi"/>
                <w:color w:val="000000" w:themeColor="text1"/>
                <w:sz w:val="18"/>
                <w:szCs w:val="18"/>
              </w:rPr>
              <w:t>6</w:t>
            </w:r>
          </w:p>
        </w:tc>
        <w:tc>
          <w:tcPr>
            <w:tcW w:w="0" w:type="auto"/>
            <w:shd w:val="clear" w:color="auto" w:fill="auto"/>
            <w:vAlign w:val="center"/>
          </w:tcPr>
          <w:p w:rsidR="00EB53AE" w:rsidRPr="00EC088A" w:rsidP="00BF274B" w14:paraId="460A0B0E" w14:textId="77777777">
            <w:pPr>
              <w:spacing w:after="120"/>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New FAQ:</w:t>
            </w:r>
          </w:p>
          <w:p w:rsidR="00547CF9" w:rsidRPr="007666A4" w:rsidP="00547CF9" w14:paraId="4CCBF3E9" w14:textId="77777777">
            <w:pPr>
              <w:widowControl w:val="0"/>
              <w:autoSpaceDE w:val="0"/>
              <w:autoSpaceDN w:val="0"/>
              <w:rPr>
                <w:rFonts w:ascii="Publico Text" w:hAnsi="Publico Text" w:cstheme="minorHAnsi"/>
                <w:b/>
                <w:bCs/>
                <w:sz w:val="18"/>
                <w:szCs w:val="18"/>
              </w:rPr>
            </w:pPr>
            <w:r w:rsidRPr="007666A4">
              <w:rPr>
                <w:rFonts w:ascii="Publico Text" w:hAnsi="Publico Text" w:cstheme="minorHAnsi"/>
                <w:b/>
                <w:bCs/>
                <w:sz w:val="18"/>
                <w:szCs w:val="18"/>
              </w:rPr>
              <w:t>Should recognized postsecondary credentials awarded to incarcerated students be reported in the Completions survey component?</w:t>
            </w:r>
          </w:p>
          <w:p w:rsidR="00547CF9" w:rsidRPr="007666A4" w:rsidP="00547CF9" w14:paraId="47591453" w14:textId="77777777">
            <w:pPr>
              <w:pStyle w:val="ListParagraph"/>
              <w:rPr>
                <w:rFonts w:ascii="Publico Text" w:hAnsi="Publico Text" w:cstheme="minorHAnsi"/>
                <w:b/>
                <w:bCs/>
                <w:sz w:val="18"/>
                <w:szCs w:val="18"/>
              </w:rPr>
            </w:pPr>
          </w:p>
          <w:p w:rsidR="00547CF9" w:rsidRPr="00EC088A" w:rsidP="00547CF9" w14:paraId="3F6D9675" w14:textId="77777777">
            <w:pPr>
              <w:rPr>
                <w:rFonts w:ascii="Publico Text" w:hAnsi="Publico Text" w:cstheme="minorHAnsi"/>
                <w:sz w:val="18"/>
                <w:szCs w:val="18"/>
              </w:rPr>
            </w:pPr>
            <w:r w:rsidRPr="00EC088A">
              <w:rPr>
                <w:rFonts w:ascii="Publico Text" w:hAnsi="Publico Text" w:cstheme="minorHAnsi"/>
                <w:sz w:val="18"/>
                <w:szCs w:val="18"/>
              </w:rPr>
              <w:t>Yes, all recognized postsecondary credentials awarded by your institution should be reported, including those conferred to incarcerated students.</w:t>
            </w:r>
          </w:p>
          <w:p w:rsidR="00EB53AE" w:rsidRPr="00EC088A" w:rsidP="00BF274B" w14:paraId="0302A06F" w14:textId="3DD240BB">
            <w:pPr>
              <w:spacing w:after="120"/>
              <w:rPr>
                <w:rFonts w:ascii="Publico Text" w:hAnsi="Publico Text" w:cstheme="minorHAnsi"/>
                <w:color w:val="000000" w:themeColor="text1"/>
                <w:sz w:val="18"/>
                <w:szCs w:val="18"/>
              </w:rPr>
            </w:pPr>
          </w:p>
        </w:tc>
        <w:tc>
          <w:tcPr>
            <w:tcW w:w="0" w:type="auto"/>
            <w:shd w:val="clear" w:color="auto" w:fill="auto"/>
          </w:tcPr>
          <w:p w:rsidR="001539C7" w:rsidRPr="00EC088A" w:rsidP="00BF274B" w14:paraId="16D1776A" w14:textId="44EABE80">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p>
        </w:tc>
      </w:tr>
      <w:tr w14:paraId="1452AFE1" w14:textId="77777777" w:rsidTr="00877827">
        <w:tblPrEx>
          <w:tblW w:w="0" w:type="auto"/>
          <w:tblLook w:val="04A0"/>
        </w:tblPrEx>
        <w:trPr>
          <w:trHeight w:val="143"/>
        </w:trPr>
        <w:tc>
          <w:tcPr>
            <w:tcW w:w="0" w:type="auto"/>
            <w:shd w:val="clear" w:color="auto" w:fill="auto"/>
            <w:vAlign w:val="center"/>
          </w:tcPr>
          <w:p w:rsidR="001539C7" w:rsidRPr="00EC088A" w:rsidP="00660962" w14:paraId="2E5C9179" w14:textId="39E1D7F7">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1</w:t>
            </w:r>
            <w:r w:rsidR="00EE7FF5">
              <w:rPr>
                <w:rFonts w:ascii="Publico Text" w:hAnsi="Publico Text" w:cstheme="minorHAnsi"/>
                <w:color w:val="000000" w:themeColor="text1"/>
                <w:sz w:val="18"/>
                <w:szCs w:val="18"/>
              </w:rPr>
              <w:t>7</w:t>
            </w:r>
          </w:p>
        </w:tc>
        <w:tc>
          <w:tcPr>
            <w:tcW w:w="0" w:type="auto"/>
            <w:shd w:val="clear" w:color="auto" w:fill="auto"/>
            <w:vAlign w:val="center"/>
          </w:tcPr>
          <w:p w:rsidR="001539C7" w:rsidRPr="00EC088A" w:rsidP="00BF274B" w14:paraId="78B5D4C2" w14:textId="77777777">
            <w:pPr>
              <w:spacing w:after="120"/>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New FAQ:</w:t>
            </w:r>
          </w:p>
          <w:p w:rsidR="00A60E9C" w:rsidRPr="007666A4" w:rsidP="00A60E9C" w14:paraId="29FDA771" w14:textId="77777777">
            <w:pPr>
              <w:pStyle w:val="NoSpacing"/>
              <w:rPr>
                <w:rFonts w:ascii="Publico Text" w:hAnsi="Publico Text" w:cstheme="minorHAnsi"/>
                <w:b/>
                <w:bCs/>
                <w:sz w:val="18"/>
                <w:szCs w:val="18"/>
              </w:rPr>
            </w:pPr>
            <w:r w:rsidRPr="007666A4">
              <w:rPr>
                <w:rFonts w:ascii="Publico Text" w:hAnsi="Publico Text" w:cstheme="minorHAnsi"/>
                <w:b/>
                <w:bCs/>
                <w:sz w:val="18"/>
                <w:szCs w:val="18"/>
              </w:rPr>
              <w:t>Should my institution, which is participating as a U.S. Department of Education experimental site, include experimental site participants in IPEDS Completions?</w:t>
            </w:r>
          </w:p>
          <w:p w:rsidR="00A60E9C" w:rsidRPr="00EC088A" w:rsidP="00A60E9C" w14:paraId="030D74F1" w14:textId="77777777">
            <w:pPr>
              <w:pStyle w:val="NoSpacing"/>
              <w:rPr>
                <w:rFonts w:ascii="Publico Text" w:hAnsi="Publico Text" w:cstheme="minorHAnsi"/>
                <w:sz w:val="18"/>
                <w:szCs w:val="18"/>
              </w:rPr>
            </w:pPr>
          </w:p>
          <w:p w:rsidR="00A60E9C" w:rsidRPr="00EC088A" w:rsidP="00A60E9C" w14:paraId="364C01B1" w14:textId="77777777">
            <w:pPr>
              <w:rPr>
                <w:rFonts w:ascii="Publico Text" w:hAnsi="Publico Text" w:cstheme="minorHAnsi"/>
                <w:sz w:val="18"/>
                <w:szCs w:val="18"/>
              </w:rPr>
            </w:pPr>
            <w:r w:rsidRPr="00EC088A">
              <w:rPr>
                <w:rFonts w:ascii="Publico Text" w:hAnsi="Publico Text" w:cstheme="minorHAnsi"/>
                <w:sz w:val="18"/>
                <w:szCs w:val="18"/>
              </w:rPr>
              <w:t>No, exclude experimental site participants from reporting.</w:t>
            </w:r>
          </w:p>
          <w:p w:rsidR="00547CF9" w:rsidRPr="00EC088A" w:rsidP="00BF274B" w14:paraId="3045AAF8" w14:textId="5B6CD1B4">
            <w:pPr>
              <w:spacing w:after="120"/>
              <w:rPr>
                <w:rFonts w:ascii="Publico Text" w:hAnsi="Publico Text" w:cstheme="minorHAnsi"/>
                <w:color w:val="000000" w:themeColor="text1"/>
                <w:sz w:val="18"/>
                <w:szCs w:val="18"/>
              </w:rPr>
            </w:pPr>
          </w:p>
        </w:tc>
        <w:tc>
          <w:tcPr>
            <w:tcW w:w="0" w:type="auto"/>
            <w:shd w:val="clear" w:color="auto" w:fill="auto"/>
          </w:tcPr>
          <w:p w:rsidR="001539C7" w:rsidRPr="00EC088A" w:rsidP="00BF274B" w14:paraId="7BBCC807" w14:textId="7C9B1F58">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p>
        </w:tc>
      </w:tr>
      <w:tr w14:paraId="6B7ADAA8" w14:textId="77777777" w:rsidTr="00877827">
        <w:tblPrEx>
          <w:tblW w:w="0" w:type="auto"/>
          <w:tblLook w:val="04A0"/>
        </w:tblPrEx>
        <w:trPr>
          <w:trHeight w:val="143"/>
        </w:trPr>
        <w:tc>
          <w:tcPr>
            <w:tcW w:w="0" w:type="auto"/>
            <w:shd w:val="clear" w:color="auto" w:fill="auto"/>
            <w:vAlign w:val="center"/>
          </w:tcPr>
          <w:p w:rsidR="001539C7" w:rsidRPr="00EC088A" w:rsidP="00660962" w14:paraId="35B4A921" w14:textId="49485ACD">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1</w:t>
            </w:r>
            <w:r w:rsidR="00EE7FF5">
              <w:rPr>
                <w:rFonts w:ascii="Publico Text" w:hAnsi="Publico Text" w:cstheme="minorHAnsi"/>
                <w:color w:val="000000" w:themeColor="text1"/>
                <w:sz w:val="18"/>
                <w:szCs w:val="18"/>
              </w:rPr>
              <w:t>8</w:t>
            </w:r>
          </w:p>
        </w:tc>
        <w:tc>
          <w:tcPr>
            <w:tcW w:w="0" w:type="auto"/>
            <w:shd w:val="clear" w:color="auto" w:fill="auto"/>
            <w:vAlign w:val="center"/>
          </w:tcPr>
          <w:p w:rsidR="00A60E9C" w:rsidRPr="00EC088A" w:rsidP="00A60E9C" w14:paraId="33D2155C" w14:textId="77777777">
            <w:pPr>
              <w:pStyle w:val="NoSpacing"/>
              <w:rPr>
                <w:rFonts w:ascii="Publico Text" w:hAnsi="Publico Text"/>
                <w:sz w:val="18"/>
                <w:szCs w:val="18"/>
              </w:rPr>
            </w:pPr>
            <w:r w:rsidRPr="00EC088A">
              <w:rPr>
                <w:rFonts w:ascii="Publico Text" w:hAnsi="Publico Text"/>
                <w:sz w:val="18"/>
                <w:szCs w:val="18"/>
              </w:rPr>
              <w:t>Updated FAQ:</w:t>
            </w:r>
          </w:p>
          <w:p w:rsidR="001539C7" w:rsidRPr="00EC088A" w:rsidP="00BF274B" w14:paraId="647B5C64" w14:textId="77777777">
            <w:pPr>
              <w:spacing w:after="120"/>
              <w:rPr>
                <w:rFonts w:ascii="Publico Text" w:hAnsi="Publico Text" w:cstheme="minorHAnsi"/>
                <w:i/>
                <w:iCs/>
                <w:color w:val="000000" w:themeColor="text1"/>
                <w:sz w:val="18"/>
                <w:szCs w:val="18"/>
              </w:rPr>
            </w:pPr>
          </w:p>
          <w:p w:rsidR="009D53E1" w:rsidRPr="007666A4" w:rsidP="009D53E1" w14:paraId="6B944F47" w14:textId="77777777">
            <w:pPr>
              <w:widowControl w:val="0"/>
              <w:autoSpaceDE w:val="0"/>
              <w:autoSpaceDN w:val="0"/>
              <w:rPr>
                <w:rFonts w:ascii="Publico Text" w:hAnsi="Publico Text" w:cstheme="minorHAnsi"/>
                <w:b/>
                <w:bCs/>
                <w:sz w:val="18"/>
                <w:szCs w:val="18"/>
              </w:rPr>
            </w:pPr>
            <w:r w:rsidRPr="007666A4">
              <w:rPr>
                <w:rFonts w:ascii="Publico Text" w:hAnsi="Publico Text" w:cstheme="minorHAnsi"/>
                <w:b/>
                <w:bCs/>
                <w:sz w:val="18"/>
                <w:szCs w:val="18"/>
              </w:rPr>
              <w:t>In which race/ethnicity category do I report undocumented and DACA students?</w:t>
            </w:r>
          </w:p>
          <w:p w:rsidR="009D53E1" w:rsidRPr="00EC088A" w:rsidP="009D53E1" w14:paraId="33B246A9" w14:textId="77777777">
            <w:pPr>
              <w:ind w:left="720"/>
              <w:rPr>
                <w:rFonts w:ascii="Publico Text" w:hAnsi="Publico Text"/>
                <w:sz w:val="18"/>
                <w:szCs w:val="18"/>
              </w:rPr>
            </w:pPr>
          </w:p>
          <w:p w:rsidR="009D53E1" w:rsidRPr="00EC088A" w:rsidP="009D53E1" w14:paraId="594DA293" w14:textId="77777777">
            <w:pPr>
              <w:rPr>
                <w:rFonts w:ascii="Publico Text" w:hAnsi="Publico Text" w:cstheme="minorHAnsi"/>
                <w:sz w:val="18"/>
                <w:szCs w:val="18"/>
              </w:rPr>
            </w:pPr>
            <w:r w:rsidRPr="00EC088A">
              <w:rPr>
                <w:rFonts w:ascii="Publico Text" w:hAnsi="Publico Text" w:cstheme="minorHAnsi"/>
                <w:sz w:val="18"/>
                <w:szCs w:val="18"/>
              </w:rPr>
              <w:t>Undocumented and DACA students who completed high school or a GED equivalency within the United States and who were not on an F-1 non-immigrant student visa at the time of high school graduation are considered eligible non-citizens and their race/ethnicity should be reported using the seven race/ethnicity categories provided:</w:t>
            </w:r>
          </w:p>
          <w:p w:rsidR="009D53E1" w:rsidRPr="00EC088A" w:rsidP="009D53E1" w14:paraId="1262D1CC" w14:textId="77777777">
            <w:pPr>
              <w:pStyle w:val="ListParagraph"/>
              <w:widowControl w:val="0"/>
              <w:numPr>
                <w:ilvl w:val="0"/>
                <w:numId w:val="17"/>
              </w:numPr>
              <w:autoSpaceDE w:val="0"/>
              <w:autoSpaceDN w:val="0"/>
              <w:contextualSpacing w:val="0"/>
              <w:rPr>
                <w:rFonts w:ascii="Publico Text" w:hAnsi="Publico Text" w:cstheme="minorHAnsi"/>
                <w:sz w:val="18"/>
                <w:szCs w:val="18"/>
              </w:rPr>
            </w:pPr>
            <w:r w:rsidRPr="00EC088A">
              <w:rPr>
                <w:rFonts w:ascii="Publico Text" w:hAnsi="Publico Text" w:cstheme="minorHAnsi"/>
                <w:sz w:val="18"/>
                <w:szCs w:val="18"/>
              </w:rPr>
              <w:t>Hispanic or Latino, regardless of race</w:t>
            </w:r>
          </w:p>
          <w:p w:rsidR="009D53E1" w:rsidRPr="00EC088A" w:rsidP="009D53E1" w14:paraId="74174444" w14:textId="77777777">
            <w:pPr>
              <w:ind w:left="720"/>
              <w:rPr>
                <w:rFonts w:ascii="Publico Text" w:hAnsi="Publico Text" w:cstheme="minorHAnsi"/>
                <w:sz w:val="18"/>
                <w:szCs w:val="18"/>
              </w:rPr>
            </w:pPr>
          </w:p>
          <w:p w:rsidR="009D53E1" w:rsidRPr="00EC088A" w:rsidP="009D53E1" w14:paraId="3BA2D7A5" w14:textId="77777777">
            <w:pPr>
              <w:ind w:left="720"/>
              <w:rPr>
                <w:rFonts w:ascii="Publico Text" w:hAnsi="Publico Text" w:cstheme="minorHAnsi"/>
                <w:sz w:val="18"/>
                <w:szCs w:val="18"/>
              </w:rPr>
            </w:pPr>
            <w:r w:rsidRPr="00EC088A">
              <w:rPr>
                <w:rFonts w:ascii="Publico Text" w:hAnsi="Publico Text" w:cstheme="minorHAnsi"/>
                <w:sz w:val="18"/>
                <w:szCs w:val="18"/>
              </w:rPr>
              <w:t>For Non-Hispanic/Latino individuals:</w:t>
            </w:r>
          </w:p>
          <w:p w:rsidR="009D53E1" w:rsidRPr="00EC088A" w:rsidP="009D53E1" w14:paraId="7137A0FE" w14:textId="77777777">
            <w:pPr>
              <w:pStyle w:val="ListParagraph"/>
              <w:widowControl w:val="0"/>
              <w:numPr>
                <w:ilvl w:val="0"/>
                <w:numId w:val="16"/>
              </w:numPr>
              <w:autoSpaceDE w:val="0"/>
              <w:autoSpaceDN w:val="0"/>
              <w:contextualSpacing w:val="0"/>
              <w:rPr>
                <w:rFonts w:ascii="Publico Text" w:hAnsi="Publico Text" w:cstheme="minorHAnsi"/>
                <w:sz w:val="18"/>
                <w:szCs w:val="18"/>
              </w:rPr>
            </w:pPr>
            <w:r w:rsidRPr="00EC088A">
              <w:rPr>
                <w:rFonts w:ascii="Publico Text" w:hAnsi="Publico Text" w:cstheme="minorHAnsi"/>
                <w:sz w:val="18"/>
                <w:szCs w:val="18"/>
              </w:rPr>
              <w:t>American Indian or Alaska Native</w:t>
            </w:r>
          </w:p>
          <w:p w:rsidR="009D53E1" w:rsidRPr="00EC088A" w:rsidP="009D53E1" w14:paraId="7E28181F" w14:textId="77777777">
            <w:pPr>
              <w:pStyle w:val="ListParagraph"/>
              <w:widowControl w:val="0"/>
              <w:numPr>
                <w:ilvl w:val="0"/>
                <w:numId w:val="16"/>
              </w:numPr>
              <w:autoSpaceDE w:val="0"/>
              <w:autoSpaceDN w:val="0"/>
              <w:contextualSpacing w:val="0"/>
              <w:rPr>
                <w:rFonts w:ascii="Publico Text" w:hAnsi="Publico Text" w:cstheme="minorHAnsi"/>
                <w:sz w:val="18"/>
                <w:szCs w:val="18"/>
              </w:rPr>
            </w:pPr>
            <w:r w:rsidRPr="00EC088A">
              <w:rPr>
                <w:rFonts w:ascii="Publico Text" w:hAnsi="Publico Text" w:cstheme="minorHAnsi"/>
                <w:sz w:val="18"/>
                <w:szCs w:val="18"/>
              </w:rPr>
              <w:t>Asian</w:t>
            </w:r>
          </w:p>
          <w:p w:rsidR="009D53E1" w:rsidRPr="00EC088A" w:rsidP="009D53E1" w14:paraId="6332542C" w14:textId="77777777">
            <w:pPr>
              <w:pStyle w:val="ListParagraph"/>
              <w:widowControl w:val="0"/>
              <w:numPr>
                <w:ilvl w:val="0"/>
                <w:numId w:val="16"/>
              </w:numPr>
              <w:autoSpaceDE w:val="0"/>
              <w:autoSpaceDN w:val="0"/>
              <w:contextualSpacing w:val="0"/>
              <w:rPr>
                <w:rFonts w:ascii="Publico Text" w:hAnsi="Publico Text" w:cstheme="minorHAnsi"/>
                <w:sz w:val="18"/>
                <w:szCs w:val="18"/>
              </w:rPr>
            </w:pPr>
            <w:r w:rsidRPr="00EC088A">
              <w:rPr>
                <w:rFonts w:ascii="Publico Text" w:hAnsi="Publico Text" w:cstheme="minorHAnsi"/>
                <w:sz w:val="18"/>
                <w:szCs w:val="18"/>
              </w:rPr>
              <w:t>Black or African American</w:t>
            </w:r>
          </w:p>
          <w:p w:rsidR="009D53E1" w:rsidRPr="00EC088A" w:rsidP="009D53E1" w14:paraId="1CD40004" w14:textId="77777777">
            <w:pPr>
              <w:pStyle w:val="ListParagraph"/>
              <w:widowControl w:val="0"/>
              <w:numPr>
                <w:ilvl w:val="0"/>
                <w:numId w:val="16"/>
              </w:numPr>
              <w:autoSpaceDE w:val="0"/>
              <w:autoSpaceDN w:val="0"/>
              <w:contextualSpacing w:val="0"/>
              <w:rPr>
                <w:rFonts w:ascii="Publico Text" w:hAnsi="Publico Text" w:cstheme="minorHAnsi"/>
                <w:sz w:val="18"/>
                <w:szCs w:val="18"/>
              </w:rPr>
            </w:pPr>
            <w:r w:rsidRPr="00EC088A">
              <w:rPr>
                <w:rFonts w:ascii="Publico Text" w:hAnsi="Publico Text" w:cstheme="minorHAnsi"/>
                <w:sz w:val="18"/>
                <w:szCs w:val="18"/>
              </w:rPr>
              <w:t>Native Hawaiian or Other Pacific Islander</w:t>
            </w:r>
          </w:p>
          <w:p w:rsidR="009D53E1" w:rsidRPr="00EC088A" w:rsidP="009D53E1" w14:paraId="0C115FBD" w14:textId="77777777">
            <w:pPr>
              <w:pStyle w:val="ListParagraph"/>
              <w:widowControl w:val="0"/>
              <w:numPr>
                <w:ilvl w:val="0"/>
                <w:numId w:val="16"/>
              </w:numPr>
              <w:autoSpaceDE w:val="0"/>
              <w:autoSpaceDN w:val="0"/>
              <w:contextualSpacing w:val="0"/>
              <w:rPr>
                <w:rFonts w:ascii="Publico Text" w:hAnsi="Publico Text" w:cstheme="minorHAnsi"/>
                <w:sz w:val="18"/>
                <w:szCs w:val="18"/>
              </w:rPr>
            </w:pPr>
            <w:r w:rsidRPr="00EC088A">
              <w:rPr>
                <w:rFonts w:ascii="Publico Text" w:hAnsi="Publico Text" w:cstheme="minorHAnsi"/>
                <w:sz w:val="18"/>
                <w:szCs w:val="18"/>
              </w:rPr>
              <w:t>White</w:t>
            </w:r>
          </w:p>
          <w:p w:rsidR="009D53E1" w:rsidRPr="00EC088A" w:rsidP="009D53E1" w14:paraId="119297AD" w14:textId="77777777">
            <w:pPr>
              <w:pStyle w:val="ListParagraph"/>
              <w:widowControl w:val="0"/>
              <w:numPr>
                <w:ilvl w:val="0"/>
                <w:numId w:val="16"/>
              </w:numPr>
              <w:autoSpaceDE w:val="0"/>
              <w:autoSpaceDN w:val="0"/>
              <w:contextualSpacing w:val="0"/>
              <w:rPr>
                <w:rFonts w:ascii="Publico Text" w:hAnsi="Publico Text" w:cstheme="minorHAnsi"/>
                <w:sz w:val="18"/>
                <w:szCs w:val="18"/>
              </w:rPr>
            </w:pPr>
            <w:r w:rsidRPr="00EC088A">
              <w:rPr>
                <w:rFonts w:ascii="Publico Text" w:hAnsi="Publico Text" w:cstheme="minorHAnsi"/>
                <w:sz w:val="18"/>
                <w:szCs w:val="18"/>
              </w:rPr>
              <w:t>Two or more races</w:t>
            </w:r>
          </w:p>
          <w:p w:rsidR="009D53E1" w:rsidRPr="00EC088A" w:rsidP="009D53E1" w14:paraId="3FD17C4C" w14:textId="77777777">
            <w:pPr>
              <w:ind w:left="720"/>
              <w:rPr>
                <w:rFonts w:ascii="Publico Text" w:hAnsi="Publico Text"/>
                <w:sz w:val="18"/>
                <w:szCs w:val="18"/>
              </w:rPr>
            </w:pPr>
          </w:p>
          <w:p w:rsidR="009D53E1" w:rsidRPr="00EC088A" w:rsidP="009D53E1" w14:paraId="6EC91F84" w14:textId="0288CA10">
            <w:pPr>
              <w:spacing w:after="160" w:line="259" w:lineRule="auto"/>
              <w:rPr>
                <w:rFonts w:ascii="Publico Text" w:hAnsi="Publico Text"/>
                <w:sz w:val="18"/>
                <w:szCs w:val="18"/>
              </w:rPr>
            </w:pPr>
            <w:r w:rsidRPr="00EC088A">
              <w:rPr>
                <w:rFonts w:ascii="Publico Text" w:hAnsi="Publico Text"/>
                <w:sz w:val="18"/>
                <w:szCs w:val="18"/>
              </w:rPr>
              <w:t xml:space="preserve">If a student’s race/ethnicity is unknown, you can include them in the race/ethnicity unknown category. </w:t>
            </w:r>
            <w:r w:rsidRPr="00EC088A">
              <w:rPr>
                <w:rFonts w:ascii="Publico Text" w:hAnsi="Publico Text"/>
                <w:color w:val="FF0000"/>
                <w:sz w:val="18"/>
                <w:szCs w:val="18"/>
              </w:rPr>
              <w:t>Note: If the institution cannot verify F-1 visa status for undocumented and DACA students at the time of high school graduation, the institution can assume that the status at the time of application was the same as the status at the time of high school graduation.</w:t>
            </w:r>
          </w:p>
        </w:tc>
        <w:tc>
          <w:tcPr>
            <w:tcW w:w="0" w:type="auto"/>
            <w:shd w:val="clear" w:color="auto" w:fill="auto"/>
          </w:tcPr>
          <w:p w:rsidR="001539C7" w:rsidRPr="00EC088A" w:rsidP="00BF274B" w14:paraId="34CB0490" w14:textId="5E2E936B">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p>
        </w:tc>
      </w:tr>
      <w:tr w14:paraId="29AF62A0" w14:textId="77777777" w:rsidTr="00877827">
        <w:tblPrEx>
          <w:tblW w:w="0" w:type="auto"/>
          <w:tblLook w:val="04A0"/>
        </w:tblPrEx>
        <w:trPr>
          <w:trHeight w:val="143"/>
        </w:trPr>
        <w:tc>
          <w:tcPr>
            <w:tcW w:w="0" w:type="auto"/>
            <w:gridSpan w:val="3"/>
            <w:shd w:val="clear" w:color="auto" w:fill="auto"/>
            <w:vAlign w:val="center"/>
          </w:tcPr>
          <w:p w:rsidR="003B629A" w:rsidRPr="00EC088A" w:rsidP="003B629A" w14:paraId="3F0E7BC7" w14:textId="02083BB2">
            <w:pPr>
              <w:jc w:val="center"/>
              <w:rPr>
                <w:rFonts w:ascii="Publico Text" w:hAnsi="Publico Text" w:cstheme="minorHAnsi"/>
                <w:b/>
                <w:bCs/>
                <w:color w:val="000000" w:themeColor="text1"/>
                <w:sz w:val="18"/>
                <w:szCs w:val="18"/>
              </w:rPr>
            </w:pPr>
            <w:r w:rsidRPr="00EC088A">
              <w:rPr>
                <w:rFonts w:ascii="Publico Text" w:hAnsi="Publico Text" w:cstheme="minorHAnsi"/>
                <w:b/>
                <w:bCs/>
                <w:color w:val="000000" w:themeColor="text1"/>
                <w:sz w:val="18"/>
                <w:szCs w:val="18"/>
              </w:rPr>
              <w:t>12</w:t>
            </w:r>
            <w:r w:rsidR="00660962">
              <w:rPr>
                <w:rFonts w:ascii="Publico Text" w:hAnsi="Publico Text" w:cstheme="minorHAnsi"/>
                <w:b/>
                <w:bCs/>
                <w:color w:val="000000" w:themeColor="text1"/>
                <w:sz w:val="18"/>
                <w:szCs w:val="18"/>
              </w:rPr>
              <w:t>-</w:t>
            </w:r>
            <w:r w:rsidRPr="00EC088A">
              <w:rPr>
                <w:rFonts w:ascii="Publico Text" w:hAnsi="Publico Text" w:cstheme="minorHAnsi"/>
                <w:b/>
                <w:bCs/>
                <w:color w:val="000000" w:themeColor="text1"/>
                <w:sz w:val="18"/>
                <w:szCs w:val="18"/>
              </w:rPr>
              <w:t>MONTH ENROLLMENT</w:t>
            </w:r>
          </w:p>
        </w:tc>
      </w:tr>
      <w:tr w14:paraId="3CC39E29" w14:textId="77777777" w:rsidTr="00877827">
        <w:tblPrEx>
          <w:tblW w:w="0" w:type="auto"/>
          <w:tblLook w:val="04A0"/>
        </w:tblPrEx>
        <w:trPr>
          <w:trHeight w:val="143"/>
        </w:trPr>
        <w:tc>
          <w:tcPr>
            <w:tcW w:w="0" w:type="auto"/>
            <w:shd w:val="clear" w:color="auto" w:fill="auto"/>
            <w:vAlign w:val="center"/>
          </w:tcPr>
          <w:p w:rsidR="00075889" w:rsidRPr="00EC088A" w:rsidP="00660962" w14:paraId="48676C17" w14:textId="136D7D5E">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19</w:t>
            </w:r>
          </w:p>
        </w:tc>
        <w:tc>
          <w:tcPr>
            <w:tcW w:w="0" w:type="auto"/>
            <w:shd w:val="clear" w:color="auto" w:fill="auto"/>
            <w:vAlign w:val="center"/>
          </w:tcPr>
          <w:p w:rsidR="00075889" w:rsidRPr="00EC088A" w:rsidP="00075889" w14:paraId="723C845A" w14:textId="37C944F3">
            <w:pPr>
              <w:pStyle w:val="sh1list"/>
              <w:shd w:val="clear" w:color="auto" w:fill="FFFFFF"/>
              <w:spacing w:before="0" w:beforeAutospacing="0" w:after="0" w:afterAutospacing="0"/>
              <w:rPr>
                <w:rFonts w:ascii="Publico Text" w:hAnsi="Publico Text" w:cstheme="minorHAnsi"/>
                <w:color w:val="000000" w:themeColor="text1"/>
                <w:sz w:val="18"/>
                <w:szCs w:val="18"/>
              </w:rPr>
            </w:pPr>
            <w:r w:rsidRPr="00EC088A">
              <w:rPr>
                <w:rFonts w:ascii="Publico Text" w:hAnsi="Publico Text" w:cstheme="minorHAnsi"/>
                <w:sz w:val="18"/>
                <w:szCs w:val="18"/>
              </w:rPr>
              <w:t>Rephrased all references to “remedial education” and “remedial courses” to “developmental education” and “developmental courses</w:t>
            </w:r>
            <w:r w:rsidR="007666A4">
              <w:rPr>
                <w:rFonts w:ascii="Publico Text" w:hAnsi="Publico Text" w:cstheme="minorHAnsi"/>
                <w:sz w:val="18"/>
                <w:szCs w:val="18"/>
              </w:rPr>
              <w:t>.</w:t>
            </w:r>
            <w:r w:rsidRPr="00EC088A">
              <w:rPr>
                <w:rFonts w:ascii="Publico Text" w:hAnsi="Publico Text" w:cstheme="minorHAnsi"/>
                <w:sz w:val="18"/>
                <w:szCs w:val="18"/>
              </w:rPr>
              <w:t>”</w:t>
            </w:r>
            <w:r w:rsidRPr="00EC088A" w:rsidR="00D9328D">
              <w:rPr>
                <w:rFonts w:ascii="Publico Text" w:hAnsi="Publico Text" w:cstheme="minorHAnsi"/>
                <w:sz w:val="18"/>
                <w:szCs w:val="18"/>
              </w:rPr>
              <w:t xml:space="preserve"> </w:t>
            </w:r>
          </w:p>
        </w:tc>
        <w:tc>
          <w:tcPr>
            <w:tcW w:w="0" w:type="auto"/>
            <w:shd w:val="clear" w:color="auto" w:fill="auto"/>
          </w:tcPr>
          <w:p w:rsidR="00075889" w:rsidRPr="00EC088A" w:rsidP="00075889" w14:paraId="16AE6E21" w14:textId="5D8A3D20">
            <w:pPr>
              <w:rPr>
                <w:rFonts w:ascii="Publico Text" w:hAnsi="Publico Text" w:cstheme="minorHAnsi"/>
                <w:b/>
                <w:bCs/>
                <w:color w:val="000000" w:themeColor="text1"/>
                <w:sz w:val="18"/>
                <w:szCs w:val="18"/>
              </w:rPr>
            </w:pPr>
            <w:r w:rsidRPr="00EC088A">
              <w:rPr>
                <w:rFonts w:ascii="Publico Text" w:hAnsi="Publico Text" w:cstheme="minorHAnsi"/>
                <w:b/>
                <w:bCs/>
                <w:color w:val="1F497D" w:themeColor="text2"/>
                <w:sz w:val="18"/>
                <w:szCs w:val="18"/>
              </w:rPr>
              <w:t>Rewording</w:t>
            </w:r>
          </w:p>
        </w:tc>
      </w:tr>
      <w:tr w14:paraId="7DEF1F87" w14:textId="77777777" w:rsidTr="00877827">
        <w:tblPrEx>
          <w:tblW w:w="0" w:type="auto"/>
          <w:tblLook w:val="04A0"/>
        </w:tblPrEx>
        <w:trPr>
          <w:trHeight w:val="143"/>
        </w:trPr>
        <w:tc>
          <w:tcPr>
            <w:tcW w:w="0" w:type="auto"/>
            <w:shd w:val="clear" w:color="auto" w:fill="auto"/>
            <w:vAlign w:val="center"/>
          </w:tcPr>
          <w:p w:rsidR="00075889" w:rsidRPr="00EC088A" w:rsidP="006D6BCE" w14:paraId="16612CB2" w14:textId="471AD971">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2</w:t>
            </w:r>
            <w:r w:rsidR="00565C62">
              <w:rPr>
                <w:rFonts w:ascii="Publico Text" w:hAnsi="Publico Text" w:cstheme="minorHAnsi"/>
                <w:color w:val="000000" w:themeColor="text1"/>
                <w:sz w:val="18"/>
                <w:szCs w:val="18"/>
              </w:rPr>
              <w:t>0</w:t>
            </w:r>
          </w:p>
        </w:tc>
        <w:tc>
          <w:tcPr>
            <w:tcW w:w="0" w:type="auto"/>
            <w:shd w:val="clear" w:color="auto" w:fill="auto"/>
            <w:vAlign w:val="center"/>
          </w:tcPr>
          <w:p w:rsidR="00075889" w:rsidRPr="00EC088A" w:rsidP="00D9328D" w14:paraId="28FC5E9D" w14:textId="1E3A25CF">
            <w:pPr>
              <w:pStyle w:val="NoSpacing"/>
              <w:rPr>
                <w:rFonts w:ascii="Publico Text" w:hAnsi="Publico Text"/>
                <w:color w:val="FF0000"/>
                <w:sz w:val="18"/>
                <w:szCs w:val="18"/>
              </w:rPr>
            </w:pPr>
            <w:r w:rsidRPr="00EC088A">
              <w:rPr>
                <w:rFonts w:ascii="Publico Text" w:hAnsi="Publico Text"/>
                <w:sz w:val="18"/>
                <w:szCs w:val="18"/>
              </w:rPr>
              <w:t>Rephrased “dual enrolled students” terminology to “high school students enrolled in college courses for credit” for clarity</w:t>
            </w:r>
            <w:r w:rsidR="007666A4">
              <w:rPr>
                <w:rFonts w:ascii="Publico Text" w:hAnsi="Publico Text"/>
                <w:sz w:val="18"/>
                <w:szCs w:val="18"/>
              </w:rPr>
              <w:t>.</w:t>
            </w:r>
          </w:p>
        </w:tc>
        <w:tc>
          <w:tcPr>
            <w:tcW w:w="0" w:type="auto"/>
            <w:shd w:val="clear" w:color="auto" w:fill="auto"/>
          </w:tcPr>
          <w:p w:rsidR="00075889" w:rsidRPr="00EC088A" w:rsidP="00075889" w14:paraId="74C67E7B" w14:textId="14123BF7">
            <w:pPr>
              <w:rPr>
                <w:rFonts w:ascii="Publico Text" w:hAnsi="Publico Text" w:cstheme="minorHAnsi"/>
                <w:b/>
                <w:bCs/>
                <w:color w:val="000000" w:themeColor="text1"/>
                <w:sz w:val="18"/>
                <w:szCs w:val="18"/>
              </w:rPr>
            </w:pPr>
            <w:r w:rsidRPr="00EC088A">
              <w:rPr>
                <w:rFonts w:ascii="Publico Text" w:hAnsi="Publico Text" w:cstheme="minorHAnsi"/>
                <w:b/>
                <w:bCs/>
                <w:color w:val="1F497D" w:themeColor="text2"/>
                <w:sz w:val="18"/>
                <w:szCs w:val="18"/>
              </w:rPr>
              <w:t>Rewording</w:t>
            </w:r>
          </w:p>
        </w:tc>
      </w:tr>
      <w:tr w14:paraId="01167191" w14:textId="77777777" w:rsidTr="00877827">
        <w:tblPrEx>
          <w:tblW w:w="0" w:type="auto"/>
          <w:tblLook w:val="04A0"/>
        </w:tblPrEx>
        <w:trPr>
          <w:trHeight w:val="143"/>
        </w:trPr>
        <w:tc>
          <w:tcPr>
            <w:tcW w:w="0" w:type="auto"/>
            <w:shd w:val="clear" w:color="auto" w:fill="auto"/>
            <w:vAlign w:val="center"/>
          </w:tcPr>
          <w:p w:rsidR="00075889" w:rsidRPr="00EC088A" w:rsidP="006D6BCE" w14:paraId="1895174F" w14:textId="5376AAF2">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2</w:t>
            </w:r>
            <w:r w:rsidR="00CF1C25">
              <w:rPr>
                <w:rFonts w:ascii="Publico Text" w:hAnsi="Publico Text" w:cstheme="minorHAnsi"/>
                <w:color w:val="000000" w:themeColor="text1"/>
                <w:sz w:val="18"/>
                <w:szCs w:val="18"/>
              </w:rPr>
              <w:t>1</w:t>
            </w:r>
          </w:p>
        </w:tc>
        <w:tc>
          <w:tcPr>
            <w:tcW w:w="0" w:type="auto"/>
            <w:shd w:val="clear" w:color="auto" w:fill="auto"/>
            <w:vAlign w:val="center"/>
          </w:tcPr>
          <w:p w:rsidR="005B23A7" w:rsidRPr="00EC088A" w:rsidP="005B23A7" w14:paraId="10779587" w14:textId="768317EF">
            <w:pPr>
              <w:spacing w:after="120"/>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Revised survey materials related to Gender Unknown or Another Gender reporting, including non-reporting for small cell size</w:t>
            </w:r>
            <w:r w:rsidR="007666A4">
              <w:rPr>
                <w:rFonts w:ascii="Publico Text" w:hAnsi="Publico Text" w:cstheme="minorHAnsi"/>
                <w:color w:val="000000" w:themeColor="text1"/>
                <w:sz w:val="18"/>
                <w:szCs w:val="18"/>
              </w:rPr>
              <w:t>:</w:t>
            </w:r>
          </w:p>
          <w:p w:rsidR="005203D1" w:rsidRPr="00EC088A" w:rsidP="005203D1" w14:paraId="6E8A35CE" w14:textId="77777777">
            <w:pPr>
              <w:pStyle w:val="NoSpacing"/>
              <w:rPr>
                <w:rFonts w:ascii="Publico Text" w:hAnsi="Publico Text"/>
                <w:b/>
                <w:bCs/>
                <w:sz w:val="18"/>
                <w:szCs w:val="18"/>
              </w:rPr>
            </w:pPr>
            <w:r w:rsidRPr="00EC088A">
              <w:rPr>
                <w:rFonts w:ascii="Publico Text" w:hAnsi="Publico Text"/>
                <w:sz w:val="18"/>
                <w:szCs w:val="18"/>
              </w:rPr>
              <w:t xml:space="preserve">Part A – 12-month Enrollment – Gender Unknown or </w:t>
            </w:r>
            <w:r w:rsidRPr="00EC088A">
              <w:rPr>
                <w:rFonts w:ascii="Publico Text" w:hAnsi="Publico Text"/>
                <w:color w:val="FF0000"/>
                <w:sz w:val="18"/>
                <w:szCs w:val="18"/>
              </w:rPr>
              <w:t>A</w:t>
            </w:r>
            <w:r w:rsidRPr="00EC088A">
              <w:rPr>
                <w:rFonts w:ascii="Publico Text" w:hAnsi="Publico Text"/>
                <w:sz w:val="18"/>
                <w:szCs w:val="18"/>
              </w:rPr>
              <w:t xml:space="preserve">nother </w:t>
            </w:r>
            <w:r w:rsidRPr="00EC088A">
              <w:rPr>
                <w:rFonts w:ascii="Publico Text" w:hAnsi="Publico Text"/>
                <w:color w:val="FF0000"/>
                <w:sz w:val="18"/>
                <w:szCs w:val="18"/>
              </w:rPr>
              <w:t>G</w:t>
            </w:r>
            <w:r w:rsidRPr="00EC088A">
              <w:rPr>
                <w:rFonts w:ascii="Publico Text" w:hAnsi="Publico Text"/>
                <w:sz w:val="18"/>
                <w:szCs w:val="18"/>
              </w:rPr>
              <w:t>ender than Provided Categories</w:t>
            </w:r>
            <w:r w:rsidRPr="00EC088A">
              <w:rPr>
                <w:rFonts w:ascii="Publico Text" w:hAnsi="Publico Text"/>
                <w:b/>
                <w:bCs/>
                <w:sz w:val="18"/>
                <w:szCs w:val="18"/>
              </w:rPr>
              <w:t xml:space="preserve"> </w:t>
            </w:r>
          </w:p>
          <w:p w:rsidR="005203D1" w:rsidRPr="00EC088A" w:rsidP="005203D1" w14:paraId="473EFF4B" w14:textId="77777777">
            <w:pPr>
              <w:pStyle w:val="NoSpacing"/>
              <w:rPr>
                <w:rFonts w:ascii="Publico Text" w:hAnsi="Publico Text"/>
                <w:sz w:val="18"/>
                <w:szCs w:val="18"/>
              </w:rPr>
            </w:pPr>
            <w:r w:rsidRPr="00EC088A">
              <w:rPr>
                <w:rFonts w:ascii="Publico Text" w:hAnsi="Publico Text"/>
                <w:b/>
                <w:bCs/>
                <w:sz w:val="18"/>
                <w:szCs w:val="18"/>
              </w:rPr>
              <w:t xml:space="preserve">12-month Unduplicated Count by Gender Unknown or </w:t>
            </w:r>
            <w:r w:rsidRPr="00EC088A">
              <w:rPr>
                <w:rFonts w:ascii="Publico Text" w:hAnsi="Publico Text"/>
                <w:b/>
                <w:bCs/>
                <w:color w:val="FF0000"/>
                <w:sz w:val="18"/>
                <w:szCs w:val="18"/>
              </w:rPr>
              <w:t>A</w:t>
            </w:r>
            <w:r w:rsidRPr="00EC088A">
              <w:rPr>
                <w:rFonts w:ascii="Publico Text" w:hAnsi="Publico Text"/>
                <w:b/>
                <w:bCs/>
                <w:sz w:val="18"/>
                <w:szCs w:val="18"/>
              </w:rPr>
              <w:t xml:space="preserve">nother </w:t>
            </w:r>
            <w:r w:rsidRPr="00EC088A">
              <w:rPr>
                <w:rFonts w:ascii="Publico Text" w:hAnsi="Publico Text"/>
                <w:b/>
                <w:bCs/>
                <w:color w:val="FF0000"/>
                <w:sz w:val="18"/>
                <w:szCs w:val="18"/>
              </w:rPr>
              <w:t>G</w:t>
            </w:r>
            <w:r w:rsidRPr="00EC088A">
              <w:rPr>
                <w:rFonts w:ascii="Publico Text" w:hAnsi="Publico Text"/>
                <w:b/>
                <w:bCs/>
                <w:sz w:val="18"/>
                <w:szCs w:val="18"/>
              </w:rPr>
              <w:t xml:space="preserve">ender than Provided Categories </w:t>
            </w:r>
          </w:p>
          <w:p w:rsidR="005203D1" w:rsidRPr="00EC088A" w:rsidP="005203D1" w14:paraId="56D4C9F8" w14:textId="77777777">
            <w:pPr>
              <w:pStyle w:val="NoSpacing"/>
              <w:rPr>
                <w:rFonts w:ascii="Publico Text" w:hAnsi="Publico Text"/>
                <w:b/>
                <w:bCs/>
                <w:sz w:val="18"/>
                <w:szCs w:val="18"/>
              </w:rPr>
            </w:pPr>
          </w:p>
          <w:p w:rsidR="005203D1" w:rsidRPr="00EC088A" w:rsidP="005203D1" w14:paraId="3C55143F" w14:textId="77777777">
            <w:pPr>
              <w:pStyle w:val="NoSpacing"/>
              <w:numPr>
                <w:ilvl w:val="0"/>
                <w:numId w:val="14"/>
              </w:numPr>
              <w:rPr>
                <w:rFonts w:ascii="Publico Text" w:hAnsi="Publico Text" w:cstheme="minorHAnsi"/>
                <w:sz w:val="18"/>
                <w:szCs w:val="18"/>
              </w:rPr>
            </w:pPr>
            <w:r w:rsidRPr="00EC088A">
              <w:rPr>
                <w:rFonts w:ascii="Publico Text" w:hAnsi="Publico Text" w:cstheme="minorHAnsi"/>
                <w:sz w:val="18"/>
                <w:szCs w:val="18"/>
              </w:rPr>
              <w:t xml:space="preserve">The ‘gender unknown’ category is to report students for whom the institution does not know a gender. </w:t>
            </w:r>
          </w:p>
          <w:p w:rsidR="005203D1" w:rsidRPr="00EC088A" w:rsidP="005203D1" w14:paraId="26F696F8" w14:textId="77777777">
            <w:pPr>
              <w:pStyle w:val="NoSpacing"/>
              <w:numPr>
                <w:ilvl w:val="0"/>
                <w:numId w:val="14"/>
              </w:numPr>
              <w:rPr>
                <w:rFonts w:ascii="Publico Text" w:hAnsi="Publico Text"/>
                <w:sz w:val="18"/>
                <w:szCs w:val="18"/>
              </w:rPr>
            </w:pPr>
            <w:r w:rsidRPr="00EC088A">
              <w:rPr>
                <w:rFonts w:ascii="Publico Text" w:hAnsi="Publico Text"/>
                <w:sz w:val="18"/>
                <w:szCs w:val="18"/>
              </w:rPr>
              <w:t xml:space="preserve">Institutions should not ask students that do not select a binary gender to allocate themselves to a binary gender category; it is up to the institution to allocate unknown students and students that indicate another gender into the binary categories throughout the forms where required. One method commonly used by institutions is to allocate these students to the binary categories required in other parts of the form using the proportion of men to women reported.  </w:t>
            </w:r>
          </w:p>
          <w:p w:rsidR="005203D1" w:rsidRPr="00EC088A" w:rsidP="005203D1" w14:paraId="5D0A7904" w14:textId="77777777">
            <w:pPr>
              <w:pStyle w:val="NoSpacing"/>
              <w:rPr>
                <w:rFonts w:ascii="Publico Text" w:hAnsi="Publico Text"/>
                <w:sz w:val="18"/>
                <w:szCs w:val="18"/>
              </w:rPr>
            </w:pPr>
          </w:p>
          <w:p w:rsidR="005203D1" w:rsidRPr="00EC088A" w:rsidP="005203D1" w14:paraId="75D16EE2" w14:textId="0A88E6F3">
            <w:pPr>
              <w:pStyle w:val="NoSpacing"/>
              <w:rPr>
                <w:rFonts w:ascii="Publico Text" w:hAnsi="Publico Text"/>
                <w:sz w:val="18"/>
                <w:szCs w:val="18"/>
              </w:rPr>
            </w:pPr>
            <w:r w:rsidRPr="00EC088A">
              <w:rPr>
                <w:rFonts w:ascii="Publico Text" w:hAnsi="Publico Text"/>
                <w:sz w:val="18"/>
                <w:szCs w:val="18"/>
              </w:rPr>
              <w:t xml:space="preserve">Is your institution able to report another gender for the </w:t>
            </w:r>
            <w:r w:rsidRPr="00EC088A">
              <w:rPr>
                <w:rFonts w:ascii="Publico Text" w:hAnsi="Publico Text"/>
                <w:color w:val="00B050"/>
                <w:sz w:val="18"/>
                <w:szCs w:val="18"/>
              </w:rPr>
              <w:t xml:space="preserve">2023-24 </w:t>
            </w:r>
            <w:r w:rsidRPr="00EC088A">
              <w:rPr>
                <w:rFonts w:ascii="Publico Text" w:hAnsi="Publico Text"/>
                <w:sz w:val="18"/>
                <w:szCs w:val="18"/>
              </w:rPr>
              <w:t xml:space="preserve">data collection? If you indicate ‘No, </w:t>
            </w:r>
            <w:r w:rsidRPr="00EC088A">
              <w:rPr>
                <w:rFonts w:ascii="Publico Text" w:hAnsi="Publico Text"/>
                <w:color w:val="FF0000"/>
                <w:sz w:val="18"/>
                <w:szCs w:val="18"/>
              </w:rPr>
              <w:t>my institution does not collect data on another gender,</w:t>
            </w:r>
            <w:r w:rsidRPr="00EC088A">
              <w:rPr>
                <w:rFonts w:ascii="Publico Text" w:hAnsi="Publico Text"/>
                <w:sz w:val="18"/>
                <w:szCs w:val="18"/>
              </w:rPr>
              <w:t xml:space="preserve">’ </w:t>
            </w:r>
            <w:r w:rsidRPr="00EC088A">
              <w:rPr>
                <w:rFonts w:ascii="Publico Text" w:hAnsi="Publico Text"/>
                <w:strike/>
                <w:color w:val="FF0000"/>
                <w:sz w:val="18"/>
                <w:szCs w:val="18"/>
              </w:rPr>
              <w:t xml:space="preserve">your institution should </w:t>
            </w:r>
            <w:r w:rsidRPr="00EC088A">
              <w:rPr>
                <w:rFonts w:ascii="Publico Text" w:hAnsi="Publico Text"/>
                <w:sz w:val="18"/>
                <w:szCs w:val="18"/>
              </w:rPr>
              <w:t xml:space="preserve">leave the cells in the rows for ‘Another gender’ blank (i.e., do not report 0). </w:t>
            </w:r>
            <w:r w:rsidRPr="00EC088A">
              <w:rPr>
                <w:rFonts w:ascii="Publico Text" w:hAnsi="Publico Text"/>
                <w:color w:val="FF0000"/>
                <w:sz w:val="18"/>
                <w:szCs w:val="18"/>
              </w:rPr>
              <w:t xml:space="preserve">If you indicate ‘No, some cells will have a value of less than 5 students,’ your institution collects data on another gender, but some cells have a value of less than 5 students, do not report the data and leave the cells in the rows for ‘Another gender’ blank. </w:t>
            </w:r>
            <w:r w:rsidRPr="00EC088A">
              <w:rPr>
                <w:rFonts w:ascii="Publico Text" w:hAnsi="Publico Text"/>
                <w:sz w:val="18"/>
                <w:szCs w:val="18"/>
              </w:rPr>
              <w:t xml:space="preserve">If you indicate ‘Yes’, but no students identified as another gender, please enter ‘0’. </w:t>
            </w:r>
          </w:p>
          <w:p w:rsidR="005203D1" w:rsidRPr="00EC088A" w:rsidP="005203D1" w14:paraId="7E97CB89" w14:textId="77777777">
            <w:pPr>
              <w:pStyle w:val="NoSpacing"/>
              <w:ind w:firstLine="720"/>
              <w:rPr>
                <w:rFonts w:ascii="Publico Text" w:hAnsi="Publico Text"/>
                <w:sz w:val="18"/>
                <w:szCs w:val="18"/>
              </w:rPr>
            </w:pPr>
          </w:p>
          <w:p w:rsidR="005203D1" w:rsidRPr="00EC088A" w:rsidP="005203D1" w14:paraId="2068354B" w14:textId="77777777">
            <w:pPr>
              <w:pStyle w:val="NoSpacing"/>
              <w:ind w:firstLine="720"/>
              <w:rPr>
                <w:rFonts w:ascii="Publico Text" w:hAnsi="Publico Text"/>
                <w:sz w:val="18"/>
                <w:szCs w:val="18"/>
              </w:rPr>
            </w:pPr>
            <w:r w:rsidRPr="00EC088A">
              <w:rPr>
                <w:rFonts w:ascii="Publico Text" w:hAnsi="Publico Text"/>
                <w:sz w:val="18"/>
                <w:szCs w:val="18"/>
              </w:rPr>
              <w:t>Undergraduate students:</w:t>
            </w:r>
          </w:p>
          <w:tbl>
            <w:tblPr>
              <w:tblStyle w:val="TableGrid"/>
              <w:tblW w:w="0" w:type="auto"/>
              <w:tblInd w:w="805" w:type="dxa"/>
              <w:tblLook w:val="04A0"/>
            </w:tblPr>
            <w:tblGrid>
              <w:gridCol w:w="1800"/>
              <w:gridCol w:w="5220"/>
            </w:tblGrid>
            <w:tr w14:paraId="7ED0A07F" w14:textId="77777777" w:rsidTr="00877827">
              <w:tblPrEx>
                <w:tblW w:w="0" w:type="auto"/>
                <w:tblInd w:w="805" w:type="dxa"/>
                <w:tblLook w:val="04A0"/>
              </w:tblPrEx>
              <w:tc>
                <w:tcPr>
                  <w:tcW w:w="1800" w:type="dxa"/>
                </w:tcPr>
                <w:p w:rsidR="005203D1" w:rsidRPr="00EC088A" w:rsidP="005203D1" w14:paraId="58D12EB9" w14:textId="77777777">
                  <w:pPr>
                    <w:pStyle w:val="NoSpacing"/>
                    <w:rPr>
                      <w:rFonts w:ascii="Publico Text" w:hAnsi="Publico Text"/>
                      <w:sz w:val="18"/>
                      <w:szCs w:val="18"/>
                    </w:rPr>
                  </w:pPr>
                  <w:r w:rsidRPr="00EC088A">
                    <w:rPr>
                      <w:rFonts w:ascii="Publico Text" w:hAnsi="Publico Text"/>
                      <w:sz w:val="18"/>
                      <w:szCs w:val="18"/>
                    </w:rPr>
                    <w:t>Radio button option</w:t>
                  </w:r>
                </w:p>
              </w:tc>
              <w:tc>
                <w:tcPr>
                  <w:tcW w:w="5220" w:type="dxa"/>
                </w:tcPr>
                <w:p w:rsidR="005203D1" w:rsidRPr="00EC088A" w:rsidP="005203D1" w14:paraId="6BFA5D0D" w14:textId="77777777">
                  <w:pPr>
                    <w:pStyle w:val="NoSpacing"/>
                    <w:rPr>
                      <w:rFonts w:ascii="Publico Text" w:hAnsi="Publico Text"/>
                      <w:sz w:val="18"/>
                      <w:szCs w:val="18"/>
                    </w:rPr>
                  </w:pPr>
                  <w:r w:rsidRPr="00EC088A">
                    <w:rPr>
                      <w:rFonts w:ascii="Publico Text" w:hAnsi="Publico Text"/>
                      <w:sz w:val="18"/>
                      <w:szCs w:val="18"/>
                    </w:rPr>
                    <w:t>Yes</w:t>
                  </w:r>
                </w:p>
              </w:tc>
            </w:tr>
            <w:tr w14:paraId="1A97AEC8" w14:textId="77777777" w:rsidTr="00877827">
              <w:tblPrEx>
                <w:tblW w:w="0" w:type="auto"/>
                <w:tblInd w:w="805" w:type="dxa"/>
                <w:tblLook w:val="04A0"/>
              </w:tblPrEx>
              <w:tc>
                <w:tcPr>
                  <w:tcW w:w="1800" w:type="dxa"/>
                </w:tcPr>
                <w:p w:rsidR="005203D1" w:rsidRPr="00EC088A" w:rsidP="005203D1" w14:paraId="24AA342E" w14:textId="77777777">
                  <w:pPr>
                    <w:pStyle w:val="NoSpacing"/>
                    <w:rPr>
                      <w:rFonts w:ascii="Publico Text" w:hAnsi="Publico Text"/>
                      <w:color w:val="FF0000"/>
                      <w:sz w:val="18"/>
                      <w:szCs w:val="18"/>
                    </w:rPr>
                  </w:pPr>
                  <w:r w:rsidRPr="00EC088A">
                    <w:rPr>
                      <w:rFonts w:ascii="Publico Text" w:hAnsi="Publico Text"/>
                      <w:color w:val="FF0000"/>
                      <w:sz w:val="18"/>
                      <w:szCs w:val="18"/>
                    </w:rPr>
                    <w:t>Radio button option</w:t>
                  </w:r>
                </w:p>
              </w:tc>
              <w:tc>
                <w:tcPr>
                  <w:tcW w:w="5220" w:type="dxa"/>
                </w:tcPr>
                <w:p w:rsidR="005203D1" w:rsidRPr="00EC088A" w:rsidP="005203D1" w14:paraId="30A08EEC" w14:textId="77777777">
                  <w:pPr>
                    <w:pStyle w:val="NoSpacing"/>
                    <w:rPr>
                      <w:rFonts w:ascii="Publico Text" w:hAnsi="Publico Text"/>
                      <w:color w:val="FF0000"/>
                      <w:sz w:val="18"/>
                      <w:szCs w:val="18"/>
                    </w:rPr>
                  </w:pPr>
                  <w:r w:rsidRPr="00EC088A">
                    <w:rPr>
                      <w:rFonts w:ascii="Publico Text" w:hAnsi="Publico Text"/>
                      <w:color w:val="FF0000"/>
                      <w:sz w:val="18"/>
                      <w:szCs w:val="18"/>
                    </w:rPr>
                    <w:t xml:space="preserve">No, some cells will have a value of less than 5 students (do not report) </w:t>
                  </w:r>
                </w:p>
              </w:tc>
            </w:tr>
            <w:tr w14:paraId="7C635422" w14:textId="77777777" w:rsidTr="00877827">
              <w:tblPrEx>
                <w:tblW w:w="0" w:type="auto"/>
                <w:tblInd w:w="805" w:type="dxa"/>
                <w:tblLook w:val="04A0"/>
              </w:tblPrEx>
              <w:tc>
                <w:tcPr>
                  <w:tcW w:w="1800" w:type="dxa"/>
                </w:tcPr>
                <w:p w:rsidR="005203D1" w:rsidRPr="00EC088A" w:rsidP="005203D1" w14:paraId="4818E73A" w14:textId="77777777">
                  <w:pPr>
                    <w:pStyle w:val="NoSpacing"/>
                    <w:rPr>
                      <w:rFonts w:ascii="Publico Text" w:hAnsi="Publico Text"/>
                      <w:sz w:val="18"/>
                      <w:szCs w:val="18"/>
                    </w:rPr>
                  </w:pPr>
                  <w:r w:rsidRPr="00EC088A">
                    <w:rPr>
                      <w:rFonts w:ascii="Publico Text" w:hAnsi="Publico Text"/>
                      <w:sz w:val="18"/>
                      <w:szCs w:val="18"/>
                    </w:rPr>
                    <w:t>Radio button option</w:t>
                  </w:r>
                </w:p>
              </w:tc>
              <w:tc>
                <w:tcPr>
                  <w:tcW w:w="5220" w:type="dxa"/>
                </w:tcPr>
                <w:p w:rsidR="005203D1" w:rsidRPr="00EC088A" w:rsidP="005203D1" w14:paraId="7E6B7B3A" w14:textId="77777777">
                  <w:pPr>
                    <w:pStyle w:val="NoSpacing"/>
                    <w:rPr>
                      <w:rFonts w:ascii="Publico Text" w:hAnsi="Publico Text"/>
                      <w:sz w:val="18"/>
                      <w:szCs w:val="18"/>
                    </w:rPr>
                  </w:pPr>
                  <w:r w:rsidRPr="00EC088A">
                    <w:rPr>
                      <w:rFonts w:ascii="Publico Text" w:hAnsi="Publico Text"/>
                      <w:sz w:val="18"/>
                      <w:szCs w:val="18"/>
                    </w:rPr>
                    <w:t xml:space="preserve">No, </w:t>
                  </w:r>
                  <w:r w:rsidRPr="00EC088A">
                    <w:rPr>
                      <w:rFonts w:ascii="Publico Text" w:hAnsi="Publico Text"/>
                      <w:color w:val="FF0000"/>
                      <w:sz w:val="18"/>
                      <w:szCs w:val="18"/>
                    </w:rPr>
                    <w:t>my institution does not collect data on another gender</w:t>
                  </w:r>
                </w:p>
              </w:tc>
            </w:tr>
          </w:tbl>
          <w:p w:rsidR="005203D1" w:rsidRPr="00EC088A" w:rsidP="005203D1" w14:paraId="099F8422" w14:textId="77777777">
            <w:pPr>
              <w:pStyle w:val="NoSpacing"/>
              <w:ind w:firstLine="720"/>
              <w:rPr>
                <w:rFonts w:ascii="Publico Text" w:hAnsi="Publico Text"/>
                <w:sz w:val="18"/>
                <w:szCs w:val="18"/>
              </w:rPr>
            </w:pPr>
          </w:p>
          <w:p w:rsidR="005203D1" w:rsidRPr="00EC088A" w:rsidP="005203D1" w14:paraId="479CAF7E" w14:textId="77777777">
            <w:pPr>
              <w:pStyle w:val="NoSpacing"/>
              <w:ind w:firstLine="720"/>
              <w:rPr>
                <w:rFonts w:ascii="Publico Text" w:hAnsi="Publico Text"/>
                <w:sz w:val="18"/>
                <w:szCs w:val="18"/>
              </w:rPr>
            </w:pPr>
            <w:r w:rsidRPr="00EC088A">
              <w:rPr>
                <w:rFonts w:ascii="Publico Text" w:hAnsi="Publico Text"/>
                <w:sz w:val="18"/>
                <w:szCs w:val="18"/>
              </w:rPr>
              <w:t>Graduate students:</w:t>
            </w:r>
          </w:p>
          <w:tbl>
            <w:tblPr>
              <w:tblStyle w:val="TableGrid"/>
              <w:tblW w:w="0" w:type="auto"/>
              <w:tblInd w:w="805" w:type="dxa"/>
              <w:tblLook w:val="04A0"/>
            </w:tblPr>
            <w:tblGrid>
              <w:gridCol w:w="1800"/>
              <w:gridCol w:w="5220"/>
            </w:tblGrid>
            <w:tr w14:paraId="6EDA4E89" w14:textId="77777777" w:rsidTr="00877827">
              <w:tblPrEx>
                <w:tblW w:w="0" w:type="auto"/>
                <w:tblInd w:w="805" w:type="dxa"/>
                <w:tblLook w:val="04A0"/>
              </w:tblPrEx>
              <w:tc>
                <w:tcPr>
                  <w:tcW w:w="1800" w:type="dxa"/>
                </w:tcPr>
                <w:p w:rsidR="005203D1" w:rsidRPr="00EC088A" w:rsidP="005203D1" w14:paraId="610555E1" w14:textId="77777777">
                  <w:pPr>
                    <w:pStyle w:val="NoSpacing"/>
                    <w:rPr>
                      <w:rFonts w:ascii="Publico Text" w:hAnsi="Publico Text"/>
                      <w:sz w:val="18"/>
                      <w:szCs w:val="18"/>
                    </w:rPr>
                  </w:pPr>
                  <w:r w:rsidRPr="00EC088A">
                    <w:rPr>
                      <w:rFonts w:ascii="Publico Text" w:hAnsi="Publico Text"/>
                      <w:sz w:val="18"/>
                      <w:szCs w:val="18"/>
                    </w:rPr>
                    <w:t>Radio button option</w:t>
                  </w:r>
                </w:p>
              </w:tc>
              <w:tc>
                <w:tcPr>
                  <w:tcW w:w="5220" w:type="dxa"/>
                </w:tcPr>
                <w:p w:rsidR="005203D1" w:rsidRPr="00EC088A" w:rsidP="005203D1" w14:paraId="24BC822A" w14:textId="77777777">
                  <w:pPr>
                    <w:pStyle w:val="NoSpacing"/>
                    <w:rPr>
                      <w:rFonts w:ascii="Publico Text" w:hAnsi="Publico Text"/>
                      <w:sz w:val="18"/>
                      <w:szCs w:val="18"/>
                    </w:rPr>
                  </w:pPr>
                  <w:r w:rsidRPr="00EC088A">
                    <w:rPr>
                      <w:rFonts w:ascii="Publico Text" w:hAnsi="Publico Text"/>
                      <w:sz w:val="18"/>
                      <w:szCs w:val="18"/>
                    </w:rPr>
                    <w:t>Yes</w:t>
                  </w:r>
                </w:p>
              </w:tc>
            </w:tr>
            <w:tr w14:paraId="4F794226" w14:textId="77777777" w:rsidTr="00877827">
              <w:tblPrEx>
                <w:tblW w:w="0" w:type="auto"/>
                <w:tblInd w:w="805" w:type="dxa"/>
                <w:tblLook w:val="04A0"/>
              </w:tblPrEx>
              <w:tc>
                <w:tcPr>
                  <w:tcW w:w="1800" w:type="dxa"/>
                </w:tcPr>
                <w:p w:rsidR="005203D1" w:rsidRPr="00EC088A" w:rsidP="005203D1" w14:paraId="4803D056" w14:textId="77777777">
                  <w:pPr>
                    <w:pStyle w:val="NoSpacing"/>
                    <w:rPr>
                      <w:rFonts w:ascii="Publico Text" w:hAnsi="Publico Text"/>
                      <w:color w:val="FF0000"/>
                      <w:sz w:val="18"/>
                      <w:szCs w:val="18"/>
                    </w:rPr>
                  </w:pPr>
                  <w:r w:rsidRPr="00EC088A">
                    <w:rPr>
                      <w:rFonts w:ascii="Publico Text" w:hAnsi="Publico Text"/>
                      <w:color w:val="FF0000"/>
                      <w:sz w:val="18"/>
                      <w:szCs w:val="18"/>
                    </w:rPr>
                    <w:t>Radio button option</w:t>
                  </w:r>
                </w:p>
              </w:tc>
              <w:tc>
                <w:tcPr>
                  <w:tcW w:w="5220" w:type="dxa"/>
                </w:tcPr>
                <w:p w:rsidR="005203D1" w:rsidRPr="00EC088A" w:rsidP="005203D1" w14:paraId="555C42BD" w14:textId="77777777">
                  <w:pPr>
                    <w:pStyle w:val="NoSpacing"/>
                    <w:rPr>
                      <w:rFonts w:ascii="Publico Text" w:hAnsi="Publico Text"/>
                      <w:sz w:val="18"/>
                      <w:szCs w:val="18"/>
                    </w:rPr>
                  </w:pPr>
                  <w:r w:rsidRPr="00EC088A">
                    <w:rPr>
                      <w:rFonts w:ascii="Publico Text" w:hAnsi="Publico Text"/>
                      <w:color w:val="FF0000"/>
                      <w:sz w:val="18"/>
                      <w:szCs w:val="18"/>
                    </w:rPr>
                    <w:t xml:space="preserve">No, some cells will have a value of less than 5 students (do not report) </w:t>
                  </w:r>
                </w:p>
              </w:tc>
            </w:tr>
            <w:tr w14:paraId="061E9713" w14:textId="77777777" w:rsidTr="00877827">
              <w:tblPrEx>
                <w:tblW w:w="0" w:type="auto"/>
                <w:tblInd w:w="805" w:type="dxa"/>
                <w:tblLook w:val="04A0"/>
              </w:tblPrEx>
              <w:tc>
                <w:tcPr>
                  <w:tcW w:w="1800" w:type="dxa"/>
                </w:tcPr>
                <w:p w:rsidR="005203D1" w:rsidRPr="00EC088A" w:rsidP="005203D1" w14:paraId="79EB7E73" w14:textId="77777777">
                  <w:pPr>
                    <w:pStyle w:val="NoSpacing"/>
                    <w:rPr>
                      <w:rFonts w:ascii="Publico Text" w:hAnsi="Publico Text"/>
                      <w:sz w:val="18"/>
                      <w:szCs w:val="18"/>
                    </w:rPr>
                  </w:pPr>
                  <w:r w:rsidRPr="00EC088A">
                    <w:rPr>
                      <w:rFonts w:ascii="Publico Text" w:hAnsi="Publico Text"/>
                      <w:sz w:val="18"/>
                      <w:szCs w:val="18"/>
                    </w:rPr>
                    <w:t>Radio button option</w:t>
                  </w:r>
                </w:p>
              </w:tc>
              <w:tc>
                <w:tcPr>
                  <w:tcW w:w="5220" w:type="dxa"/>
                </w:tcPr>
                <w:p w:rsidR="005203D1" w:rsidRPr="00EC088A" w:rsidP="005203D1" w14:paraId="5A5EE907" w14:textId="77777777">
                  <w:pPr>
                    <w:pStyle w:val="NoSpacing"/>
                    <w:rPr>
                      <w:rFonts w:ascii="Publico Text" w:hAnsi="Publico Text"/>
                      <w:color w:val="FF0000"/>
                      <w:sz w:val="18"/>
                      <w:szCs w:val="18"/>
                    </w:rPr>
                  </w:pPr>
                  <w:r w:rsidRPr="00EC088A">
                    <w:rPr>
                      <w:rFonts w:ascii="Publico Text" w:hAnsi="Publico Text"/>
                      <w:sz w:val="18"/>
                      <w:szCs w:val="18"/>
                    </w:rPr>
                    <w:t xml:space="preserve">No, </w:t>
                  </w:r>
                  <w:r w:rsidRPr="00EC088A">
                    <w:rPr>
                      <w:rFonts w:ascii="Publico Text" w:hAnsi="Publico Text"/>
                      <w:color w:val="FF0000"/>
                      <w:sz w:val="18"/>
                      <w:szCs w:val="18"/>
                    </w:rPr>
                    <w:t>my institution does not collect data on another gender</w:t>
                  </w:r>
                </w:p>
              </w:tc>
            </w:tr>
          </w:tbl>
          <w:p w:rsidR="005203D1" w:rsidRPr="00EC088A" w:rsidP="005203D1" w14:paraId="5E966C19" w14:textId="77777777">
            <w:pPr>
              <w:rPr>
                <w:rFonts w:ascii="Publico Text" w:hAnsi="Publico Text"/>
                <w:sz w:val="18"/>
                <w:szCs w:val="18"/>
              </w:rPr>
            </w:pPr>
          </w:p>
          <w:p w:rsidR="00AB398A" w:rsidRPr="00EC088A" w:rsidP="00AB398A" w14:paraId="26EDA560" w14:textId="77777777">
            <w:pPr>
              <w:pStyle w:val="NoSpacing"/>
              <w:rPr>
                <w:rFonts w:ascii="Publico Text" w:hAnsi="Publico Text"/>
                <w:b/>
                <w:bCs/>
                <w:sz w:val="18"/>
                <w:szCs w:val="18"/>
              </w:rPr>
            </w:pPr>
            <w:r w:rsidRPr="00EC088A">
              <w:rPr>
                <w:rFonts w:ascii="Publico Text" w:hAnsi="Publico Text"/>
                <w:b/>
                <w:bCs/>
                <w:sz w:val="18"/>
                <w:szCs w:val="18"/>
              </w:rPr>
              <w:t xml:space="preserve">Part A: 12-month Enrollment – Gender Unknown or another gender than Provided Categories </w:t>
            </w:r>
          </w:p>
          <w:p w:rsidR="00AB398A" w:rsidRPr="00EC088A" w:rsidP="00AB398A" w14:paraId="05EE1DE8" w14:textId="4110B45F">
            <w:pPr>
              <w:pStyle w:val="NoSpacing"/>
              <w:rPr>
                <w:rFonts w:ascii="Publico Text" w:hAnsi="Publico Text"/>
                <w:sz w:val="18"/>
                <w:szCs w:val="18"/>
              </w:rPr>
            </w:pPr>
            <w:r w:rsidRPr="00EC088A">
              <w:rPr>
                <w:rFonts w:ascii="Publico Text" w:hAnsi="Publico Text"/>
                <w:sz w:val="18"/>
                <w:szCs w:val="18"/>
              </w:rPr>
              <w:t xml:space="preserve">Of the total undergraduate and graduate reported on previous Part A screens, indicate how many students you had to allocate to a binary gender category (Men/Women) because their gender was unknown or another gender than the provided categories (Men/Women). If your institution </w:t>
            </w:r>
            <w:r w:rsidRPr="00EC088A">
              <w:rPr>
                <w:rFonts w:ascii="Publico Text" w:hAnsi="Publico Text"/>
                <w:color w:val="FF0000"/>
                <w:sz w:val="18"/>
                <w:szCs w:val="18"/>
              </w:rPr>
              <w:t xml:space="preserve">does not collect data on another gender, </w:t>
            </w:r>
            <w:r w:rsidRPr="00EC088A">
              <w:rPr>
                <w:rFonts w:ascii="Publico Text" w:hAnsi="Publico Text"/>
                <w:strike/>
                <w:color w:val="FF0000"/>
                <w:sz w:val="18"/>
                <w:szCs w:val="18"/>
              </w:rPr>
              <w:t>cannot currently report ‘Another gender’</w:t>
            </w:r>
            <w:r w:rsidRPr="00EC088A">
              <w:rPr>
                <w:rFonts w:ascii="Publico Text" w:hAnsi="Publico Text"/>
                <w:sz w:val="18"/>
                <w:szCs w:val="18"/>
              </w:rPr>
              <w:t xml:space="preserve"> please select ‘No</w:t>
            </w:r>
            <w:r w:rsidRPr="00EC088A">
              <w:rPr>
                <w:rFonts w:ascii="Publico Text" w:hAnsi="Publico Text"/>
                <w:color w:val="FF0000"/>
                <w:sz w:val="18"/>
                <w:szCs w:val="18"/>
              </w:rPr>
              <w:t>, my institution does not collect data on another gender</w:t>
            </w:r>
            <w:r w:rsidRPr="00EC088A">
              <w:rPr>
                <w:rFonts w:ascii="Publico Text" w:hAnsi="Publico Text"/>
                <w:sz w:val="18"/>
                <w:szCs w:val="18"/>
              </w:rPr>
              <w:t xml:space="preserve">’’ to the question and leave the cells in the ‘Another gender’ row blank (do not input 0s). </w:t>
            </w:r>
            <w:r w:rsidRPr="00EC088A">
              <w:rPr>
                <w:rFonts w:ascii="Publico Text" w:hAnsi="Publico Text"/>
                <w:color w:val="FF0000"/>
                <w:sz w:val="18"/>
                <w:szCs w:val="18"/>
              </w:rPr>
              <w:t>If you institution collects data on another gender, but some cells will have a value of less than 5 students, please select ‘</w:t>
            </w:r>
            <w:r w:rsidRPr="00EC088A">
              <w:rPr>
                <w:rFonts w:ascii="Publico Text" w:hAnsi="Publico Text"/>
                <w:color w:val="FF0000"/>
                <w:sz w:val="18"/>
                <w:szCs w:val="18"/>
              </w:rPr>
              <w:t xml:space="preserve">No, </w:t>
            </w:r>
            <w:r w:rsidRPr="00EC088A" w:rsidR="00CA4A52">
              <w:rPr>
                <w:rFonts w:ascii="Publico Text" w:hAnsi="Publico Text"/>
                <w:color w:val="FF0000"/>
                <w:sz w:val="18"/>
                <w:szCs w:val="18"/>
              </w:rPr>
              <w:t xml:space="preserve"> </w:t>
            </w:r>
            <w:r w:rsidRPr="00EC088A">
              <w:rPr>
                <w:rFonts w:ascii="Publico Text" w:hAnsi="Publico Text"/>
                <w:color w:val="FF0000"/>
                <w:sz w:val="18"/>
                <w:szCs w:val="18"/>
              </w:rPr>
              <w:t>some</w:t>
            </w:r>
            <w:r w:rsidRPr="00EC088A">
              <w:rPr>
                <w:rFonts w:ascii="Publico Text" w:hAnsi="Publico Text"/>
                <w:color w:val="FF0000"/>
                <w:sz w:val="18"/>
                <w:szCs w:val="18"/>
              </w:rPr>
              <w:t xml:space="preserve"> cells will have a value of less than 5 students,’ do not report the data and leave the cells in the rows for ‘Another gender’ blank. </w:t>
            </w:r>
            <w:r w:rsidRPr="00EC088A">
              <w:rPr>
                <w:rFonts w:ascii="Publico Text" w:hAnsi="Publico Text"/>
                <w:sz w:val="18"/>
                <w:szCs w:val="18"/>
              </w:rPr>
              <w:t>If you indicate ‘Yes’, but no students identified as another gender, please enter ‘0’ in the appropriate row(s).</w:t>
            </w:r>
          </w:p>
          <w:p w:rsidR="00075889" w:rsidRPr="00EC088A" w:rsidP="00075889" w14:paraId="2AABE181" w14:textId="77777777">
            <w:pPr>
              <w:pStyle w:val="sh1list"/>
              <w:shd w:val="clear" w:color="auto" w:fill="FFFFFF"/>
              <w:spacing w:before="0" w:beforeAutospacing="0" w:after="0" w:afterAutospacing="0"/>
              <w:rPr>
                <w:rFonts w:ascii="Publico Text" w:hAnsi="Publico Text" w:cstheme="minorHAnsi"/>
                <w:color w:val="000000" w:themeColor="text1"/>
                <w:sz w:val="18"/>
                <w:szCs w:val="18"/>
              </w:rPr>
            </w:pPr>
          </w:p>
        </w:tc>
        <w:tc>
          <w:tcPr>
            <w:tcW w:w="0" w:type="auto"/>
            <w:shd w:val="clear" w:color="auto" w:fill="auto"/>
          </w:tcPr>
          <w:p w:rsidR="00075889" w:rsidRPr="00EC088A" w:rsidP="00075889" w14:paraId="1EF6E75C" w14:textId="4D8F410E">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5B23F1B3" w14:textId="77777777" w:rsidTr="00877827">
        <w:tblPrEx>
          <w:tblW w:w="0" w:type="auto"/>
          <w:tblLook w:val="04A0"/>
        </w:tblPrEx>
        <w:trPr>
          <w:trHeight w:val="143"/>
        </w:trPr>
        <w:tc>
          <w:tcPr>
            <w:tcW w:w="0" w:type="auto"/>
            <w:shd w:val="clear" w:color="auto" w:fill="auto"/>
            <w:vAlign w:val="center"/>
          </w:tcPr>
          <w:p w:rsidR="00075889" w:rsidRPr="00EC088A" w:rsidP="00156228" w14:paraId="5FF0FE49" w14:textId="0F4B9697">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2</w:t>
            </w:r>
            <w:r w:rsidR="00CA4A52">
              <w:rPr>
                <w:rFonts w:ascii="Publico Text" w:hAnsi="Publico Text" w:cstheme="minorHAnsi"/>
                <w:color w:val="000000" w:themeColor="text1"/>
                <w:sz w:val="18"/>
                <w:szCs w:val="18"/>
              </w:rPr>
              <w:t>2</w:t>
            </w:r>
          </w:p>
        </w:tc>
        <w:tc>
          <w:tcPr>
            <w:tcW w:w="0" w:type="auto"/>
            <w:shd w:val="clear" w:color="auto" w:fill="auto"/>
            <w:vAlign w:val="center"/>
          </w:tcPr>
          <w:p w:rsidR="00012857" w:rsidRPr="00EC088A" w:rsidP="00012857" w14:paraId="6202B808" w14:textId="77777777">
            <w:pPr>
              <w:spacing w:after="120"/>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New FAQ:</w:t>
            </w:r>
          </w:p>
          <w:p w:rsidR="00692CB7" w:rsidRPr="007666A4" w:rsidP="00692CB7" w14:paraId="2DEA3611" w14:textId="77777777">
            <w:pPr>
              <w:pStyle w:val="NoSpacing"/>
              <w:rPr>
                <w:rFonts w:ascii="Publico Text" w:hAnsi="Publico Text"/>
                <w:b/>
                <w:bCs/>
                <w:sz w:val="18"/>
                <w:szCs w:val="18"/>
                <w:u w:val="single"/>
              </w:rPr>
            </w:pPr>
            <w:r w:rsidRPr="007666A4">
              <w:rPr>
                <w:rFonts w:ascii="Publico Text" w:hAnsi="Publico Text"/>
                <w:b/>
                <w:bCs/>
                <w:sz w:val="18"/>
                <w:szCs w:val="18"/>
                <w:u w:val="single"/>
              </w:rPr>
              <w:t>Should incarcerated students be included in enrollment reporting?</w:t>
            </w:r>
          </w:p>
          <w:p w:rsidR="00692CB7" w:rsidRPr="00EC088A" w:rsidP="00692CB7" w14:paraId="0D28E8D2" w14:textId="77777777">
            <w:pPr>
              <w:pStyle w:val="NoSpacing"/>
              <w:ind w:left="720"/>
              <w:rPr>
                <w:rFonts w:ascii="Publico Text" w:hAnsi="Publico Text"/>
                <w:sz w:val="18"/>
                <w:szCs w:val="18"/>
                <w:u w:val="single"/>
              </w:rPr>
            </w:pPr>
          </w:p>
          <w:p w:rsidR="00075889" w:rsidRPr="00EC088A" w:rsidP="00692CB7" w14:paraId="3B580D36" w14:textId="75786E11">
            <w:pPr>
              <w:pStyle w:val="NoSpacing"/>
              <w:rPr>
                <w:rFonts w:ascii="Publico Text" w:hAnsi="Publico Text" w:cstheme="minorHAnsi"/>
                <w:color w:val="000000" w:themeColor="text1"/>
                <w:sz w:val="18"/>
                <w:szCs w:val="18"/>
              </w:rPr>
            </w:pPr>
            <w:r w:rsidRPr="00EC088A">
              <w:rPr>
                <w:rFonts w:ascii="Publico Text" w:hAnsi="Publico Text"/>
                <w:sz w:val="18"/>
                <w:szCs w:val="18"/>
              </w:rPr>
              <w:t>Include all students enrolled for credit even if enrolled at off-campus locations (e.g., federal or state penal institution). This includes, but is not limited to, students enrolled for credit in a recognized prison education program (PEP). Enrollment statuses for incarcerated students (e.g., full-/part-time, first-time/non-first-time, distance education) should be determined in the same way as all other students enrolled for credit.</w:t>
            </w:r>
          </w:p>
        </w:tc>
        <w:tc>
          <w:tcPr>
            <w:tcW w:w="0" w:type="auto"/>
            <w:shd w:val="clear" w:color="auto" w:fill="auto"/>
          </w:tcPr>
          <w:p w:rsidR="00075889" w:rsidRPr="00EC088A" w:rsidP="00075889" w14:paraId="3BFFB087" w14:textId="1BC78381">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p>
        </w:tc>
      </w:tr>
      <w:tr w14:paraId="04B965B6" w14:textId="77777777" w:rsidTr="00877827">
        <w:tblPrEx>
          <w:tblW w:w="0" w:type="auto"/>
          <w:tblLook w:val="04A0"/>
        </w:tblPrEx>
        <w:trPr>
          <w:trHeight w:val="143"/>
        </w:trPr>
        <w:tc>
          <w:tcPr>
            <w:tcW w:w="0" w:type="auto"/>
            <w:shd w:val="clear" w:color="auto" w:fill="auto"/>
            <w:vAlign w:val="center"/>
          </w:tcPr>
          <w:p w:rsidR="00075889" w:rsidRPr="00EC088A" w:rsidP="007A216B" w14:paraId="231BDABF" w14:textId="21C39330">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2</w:t>
            </w:r>
            <w:r w:rsidR="00F2606E">
              <w:rPr>
                <w:rFonts w:ascii="Publico Text" w:hAnsi="Publico Text" w:cstheme="minorHAnsi"/>
                <w:color w:val="000000" w:themeColor="text1"/>
                <w:sz w:val="18"/>
                <w:szCs w:val="18"/>
              </w:rPr>
              <w:t>3</w:t>
            </w:r>
          </w:p>
        </w:tc>
        <w:tc>
          <w:tcPr>
            <w:tcW w:w="0" w:type="auto"/>
            <w:shd w:val="clear" w:color="auto" w:fill="auto"/>
            <w:vAlign w:val="center"/>
          </w:tcPr>
          <w:p w:rsidR="0033083B" w:rsidRPr="00EC088A" w:rsidP="0033083B" w14:paraId="6F638DAE" w14:textId="77777777">
            <w:pPr>
              <w:spacing w:after="120"/>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New FAQ:</w:t>
            </w:r>
          </w:p>
          <w:p w:rsidR="00F10F38" w:rsidRPr="007666A4" w:rsidP="00F10F38" w14:paraId="0C3D9CF7" w14:textId="77777777">
            <w:pPr>
              <w:pStyle w:val="NoSpacing"/>
              <w:rPr>
                <w:rFonts w:ascii="Publico Text" w:hAnsi="Publico Text"/>
                <w:b/>
                <w:bCs/>
                <w:sz w:val="18"/>
                <w:szCs w:val="18"/>
              </w:rPr>
            </w:pPr>
            <w:r w:rsidRPr="007666A4">
              <w:rPr>
                <w:rFonts w:ascii="Publico Text" w:hAnsi="Publico Text"/>
                <w:b/>
                <w:bCs/>
                <w:sz w:val="18"/>
                <w:szCs w:val="18"/>
              </w:rPr>
              <w:t>Should my institution, which is participating as a U.S. Department of Education experimental site, include experimental site participants in enrollment counts?</w:t>
            </w:r>
          </w:p>
          <w:p w:rsidR="00F10F38" w:rsidRPr="00EC088A" w:rsidP="00F10F38" w14:paraId="32BB5EA3" w14:textId="77777777">
            <w:pPr>
              <w:pStyle w:val="NoSpacing"/>
              <w:rPr>
                <w:rFonts w:ascii="Publico Text" w:hAnsi="Publico Text"/>
                <w:sz w:val="18"/>
                <w:szCs w:val="18"/>
              </w:rPr>
            </w:pPr>
          </w:p>
          <w:p w:rsidR="00075889" w:rsidRPr="00EC088A" w:rsidP="00F10F38" w14:paraId="7EA38A2E" w14:textId="592A61D0">
            <w:pPr>
              <w:pStyle w:val="sh1list"/>
              <w:shd w:val="clear" w:color="auto" w:fill="FFFFFF"/>
              <w:spacing w:before="0" w:beforeAutospacing="0" w:after="0" w:afterAutospacing="0"/>
              <w:rPr>
                <w:rFonts w:ascii="Publico Text" w:hAnsi="Publico Text" w:cstheme="minorHAnsi"/>
                <w:color w:val="000000" w:themeColor="text1"/>
                <w:sz w:val="18"/>
                <w:szCs w:val="18"/>
              </w:rPr>
            </w:pPr>
            <w:r w:rsidRPr="00EC088A">
              <w:rPr>
                <w:rFonts w:ascii="Publico Text" w:hAnsi="Publico Text"/>
                <w:sz w:val="18"/>
                <w:szCs w:val="18"/>
              </w:rPr>
              <w:t>No, exclude experimental site participants from reporting.</w:t>
            </w:r>
          </w:p>
        </w:tc>
        <w:tc>
          <w:tcPr>
            <w:tcW w:w="0" w:type="auto"/>
            <w:shd w:val="clear" w:color="auto" w:fill="auto"/>
          </w:tcPr>
          <w:p w:rsidR="00075889" w:rsidRPr="00EC088A" w:rsidP="00075889" w14:paraId="62F8FAC6" w14:textId="51C5B15F">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p>
        </w:tc>
      </w:tr>
      <w:tr w14:paraId="681DCF43" w14:textId="77777777" w:rsidTr="00877827">
        <w:tblPrEx>
          <w:tblW w:w="0" w:type="auto"/>
          <w:tblLook w:val="04A0"/>
        </w:tblPrEx>
        <w:trPr>
          <w:trHeight w:val="143"/>
        </w:trPr>
        <w:tc>
          <w:tcPr>
            <w:tcW w:w="0" w:type="auto"/>
            <w:shd w:val="clear" w:color="auto" w:fill="auto"/>
            <w:vAlign w:val="center"/>
          </w:tcPr>
          <w:p w:rsidR="00075889" w:rsidRPr="00EC088A" w:rsidP="00757A5B" w14:paraId="31F1B42A" w14:textId="3EEC0093">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2</w:t>
            </w:r>
            <w:r w:rsidR="00F2606E">
              <w:rPr>
                <w:rFonts w:ascii="Publico Text" w:hAnsi="Publico Text" w:cstheme="minorHAnsi"/>
                <w:color w:val="000000" w:themeColor="text1"/>
                <w:sz w:val="18"/>
                <w:szCs w:val="18"/>
              </w:rPr>
              <w:t>4</w:t>
            </w:r>
          </w:p>
        </w:tc>
        <w:tc>
          <w:tcPr>
            <w:tcW w:w="0" w:type="auto"/>
            <w:shd w:val="clear" w:color="auto" w:fill="auto"/>
            <w:vAlign w:val="center"/>
          </w:tcPr>
          <w:p w:rsidR="00075889" w:rsidRPr="00EC088A" w:rsidP="00075889" w14:paraId="2E8AE4D8" w14:textId="77777777">
            <w:pPr>
              <w:pStyle w:val="sh1list"/>
              <w:shd w:val="clear" w:color="auto" w:fill="FFFFFF"/>
              <w:spacing w:before="0" w:beforeAutospacing="0" w:after="0" w:afterAutospacing="0"/>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Updated FAQ:</w:t>
            </w:r>
          </w:p>
          <w:p w:rsidR="00F10F38" w:rsidRPr="00EC088A" w:rsidP="00075889" w14:paraId="5ED8AB2B" w14:textId="77777777">
            <w:pPr>
              <w:pStyle w:val="sh1list"/>
              <w:shd w:val="clear" w:color="auto" w:fill="FFFFFF"/>
              <w:spacing w:before="0" w:beforeAutospacing="0" w:after="0" w:afterAutospacing="0"/>
              <w:rPr>
                <w:rFonts w:ascii="Publico Text" w:hAnsi="Publico Text" w:cstheme="minorHAnsi"/>
                <w:color w:val="000000" w:themeColor="text1"/>
                <w:sz w:val="18"/>
                <w:szCs w:val="18"/>
              </w:rPr>
            </w:pPr>
          </w:p>
          <w:p w:rsidR="000F651A" w:rsidRPr="007666A4" w:rsidP="000F651A" w14:paraId="6BFF3F3B" w14:textId="77777777">
            <w:pPr>
              <w:rPr>
                <w:rFonts w:ascii="Publico Text" w:hAnsi="Publico Text"/>
                <w:b/>
                <w:bCs/>
                <w:sz w:val="18"/>
                <w:szCs w:val="18"/>
                <w:u w:val="single"/>
              </w:rPr>
            </w:pPr>
            <w:r w:rsidRPr="007666A4">
              <w:rPr>
                <w:rFonts w:ascii="Publico Text" w:hAnsi="Publico Text"/>
                <w:b/>
                <w:bCs/>
                <w:sz w:val="18"/>
                <w:szCs w:val="18"/>
                <w:u w:val="single"/>
              </w:rPr>
              <w:t>In which race/ethnicity category do I report undocumented and DACA students?</w:t>
            </w:r>
          </w:p>
          <w:p w:rsidR="000F651A" w:rsidRPr="00EC088A" w:rsidP="000F651A" w14:paraId="3A29AE46" w14:textId="77777777">
            <w:pPr>
              <w:rPr>
                <w:rFonts w:ascii="Publico Text" w:hAnsi="Publico Text"/>
                <w:sz w:val="18"/>
                <w:szCs w:val="18"/>
                <w:u w:val="single"/>
              </w:rPr>
            </w:pPr>
          </w:p>
          <w:p w:rsidR="000F651A" w:rsidRPr="00EC088A" w:rsidP="000F651A" w14:paraId="6C0F865F" w14:textId="77777777">
            <w:pPr>
              <w:rPr>
                <w:rFonts w:ascii="Publico Text" w:hAnsi="Publico Text"/>
                <w:sz w:val="18"/>
                <w:szCs w:val="18"/>
              </w:rPr>
            </w:pPr>
            <w:r w:rsidRPr="00EC088A">
              <w:rPr>
                <w:rFonts w:ascii="Publico Text" w:hAnsi="Publico Text"/>
                <w:sz w:val="18"/>
                <w:szCs w:val="18"/>
              </w:rPr>
              <w:t>Undocumented and DACA students who completed high school or a GED equivalency within the United States and who were not on an F-1 non-immigrant student visa at the time of high school graduation are considered eligible non-citizens and their race/ethnicity should be reported using the seven race/ethnicity categories provided:</w:t>
            </w:r>
          </w:p>
          <w:p w:rsidR="000F651A" w:rsidRPr="00EC088A" w:rsidP="000F651A" w14:paraId="2AA2EDA3" w14:textId="77777777">
            <w:pPr>
              <w:pStyle w:val="NoSpacing"/>
              <w:numPr>
                <w:ilvl w:val="0"/>
                <w:numId w:val="19"/>
              </w:numPr>
              <w:rPr>
                <w:rFonts w:ascii="Publico Text" w:hAnsi="Publico Text"/>
                <w:sz w:val="18"/>
                <w:szCs w:val="18"/>
              </w:rPr>
            </w:pPr>
            <w:r w:rsidRPr="00EC088A">
              <w:rPr>
                <w:rFonts w:ascii="Publico Text" w:hAnsi="Publico Text"/>
                <w:sz w:val="18"/>
                <w:szCs w:val="18"/>
              </w:rPr>
              <w:t>Hispanic or Latino, regardless of race</w:t>
            </w:r>
          </w:p>
          <w:p w:rsidR="000F651A" w:rsidRPr="00EC088A" w:rsidP="000F651A" w14:paraId="47835B42" w14:textId="77777777">
            <w:pPr>
              <w:pStyle w:val="NoSpacing"/>
              <w:rPr>
                <w:rFonts w:ascii="Publico Text" w:hAnsi="Publico Text"/>
                <w:sz w:val="18"/>
                <w:szCs w:val="18"/>
              </w:rPr>
            </w:pPr>
          </w:p>
          <w:p w:rsidR="000F651A" w:rsidRPr="00EC088A" w:rsidP="000F651A" w14:paraId="1550D30A" w14:textId="77777777">
            <w:pPr>
              <w:pStyle w:val="NoSpacing"/>
              <w:ind w:firstLine="719"/>
              <w:rPr>
                <w:rFonts w:ascii="Publico Text" w:hAnsi="Publico Text"/>
                <w:sz w:val="18"/>
                <w:szCs w:val="18"/>
              </w:rPr>
            </w:pPr>
            <w:r w:rsidRPr="00EC088A">
              <w:rPr>
                <w:rFonts w:ascii="Publico Text" w:hAnsi="Publico Text"/>
                <w:sz w:val="18"/>
                <w:szCs w:val="18"/>
              </w:rPr>
              <w:t>For Non-Hispanic/Latino individuals:</w:t>
            </w:r>
          </w:p>
          <w:p w:rsidR="000F651A" w:rsidRPr="00EC088A" w:rsidP="000F651A" w14:paraId="58BCD4DD" w14:textId="77777777">
            <w:pPr>
              <w:pStyle w:val="NoSpacing"/>
              <w:numPr>
                <w:ilvl w:val="0"/>
                <w:numId w:val="19"/>
              </w:numPr>
              <w:rPr>
                <w:rFonts w:ascii="Publico Text" w:hAnsi="Publico Text"/>
                <w:sz w:val="18"/>
                <w:szCs w:val="18"/>
              </w:rPr>
            </w:pPr>
            <w:r w:rsidRPr="00EC088A">
              <w:rPr>
                <w:rFonts w:ascii="Publico Text" w:hAnsi="Publico Text"/>
                <w:sz w:val="18"/>
                <w:szCs w:val="18"/>
              </w:rPr>
              <w:t>American Indian or Alaska Native</w:t>
            </w:r>
          </w:p>
          <w:p w:rsidR="000F651A" w:rsidRPr="00EC088A" w:rsidP="000F651A" w14:paraId="5F3EFEE5" w14:textId="77777777">
            <w:pPr>
              <w:pStyle w:val="NoSpacing"/>
              <w:numPr>
                <w:ilvl w:val="0"/>
                <w:numId w:val="19"/>
              </w:numPr>
              <w:rPr>
                <w:rFonts w:ascii="Publico Text" w:hAnsi="Publico Text"/>
                <w:sz w:val="18"/>
                <w:szCs w:val="18"/>
              </w:rPr>
            </w:pPr>
            <w:r w:rsidRPr="00EC088A">
              <w:rPr>
                <w:rFonts w:ascii="Publico Text" w:hAnsi="Publico Text"/>
                <w:sz w:val="18"/>
                <w:szCs w:val="18"/>
              </w:rPr>
              <w:t>Asian</w:t>
            </w:r>
          </w:p>
          <w:p w:rsidR="000F651A" w:rsidRPr="00EC088A" w:rsidP="000F651A" w14:paraId="0EC58484" w14:textId="77777777">
            <w:pPr>
              <w:pStyle w:val="NoSpacing"/>
              <w:numPr>
                <w:ilvl w:val="0"/>
                <w:numId w:val="19"/>
              </w:numPr>
              <w:rPr>
                <w:rFonts w:ascii="Publico Text" w:hAnsi="Publico Text"/>
                <w:sz w:val="18"/>
                <w:szCs w:val="18"/>
              </w:rPr>
            </w:pPr>
            <w:r w:rsidRPr="00EC088A">
              <w:rPr>
                <w:rFonts w:ascii="Publico Text" w:hAnsi="Publico Text"/>
                <w:sz w:val="18"/>
                <w:szCs w:val="18"/>
              </w:rPr>
              <w:t>Black or African American</w:t>
            </w:r>
          </w:p>
          <w:p w:rsidR="000F651A" w:rsidRPr="00EC088A" w:rsidP="000F651A" w14:paraId="4A796FF4" w14:textId="77777777">
            <w:pPr>
              <w:pStyle w:val="NoSpacing"/>
              <w:numPr>
                <w:ilvl w:val="0"/>
                <w:numId w:val="19"/>
              </w:numPr>
              <w:rPr>
                <w:rFonts w:ascii="Publico Text" w:hAnsi="Publico Text"/>
                <w:sz w:val="18"/>
                <w:szCs w:val="18"/>
              </w:rPr>
            </w:pPr>
            <w:r w:rsidRPr="00EC088A">
              <w:rPr>
                <w:rFonts w:ascii="Publico Text" w:hAnsi="Publico Text"/>
                <w:sz w:val="18"/>
                <w:szCs w:val="18"/>
              </w:rPr>
              <w:t>Native Hawaiian or Other Pacific Islander</w:t>
            </w:r>
          </w:p>
          <w:p w:rsidR="000F651A" w:rsidRPr="00EC088A" w:rsidP="000F651A" w14:paraId="2FC8BFBB" w14:textId="77777777">
            <w:pPr>
              <w:pStyle w:val="NoSpacing"/>
              <w:numPr>
                <w:ilvl w:val="0"/>
                <w:numId w:val="19"/>
              </w:numPr>
              <w:rPr>
                <w:rFonts w:ascii="Publico Text" w:hAnsi="Publico Text"/>
                <w:sz w:val="18"/>
                <w:szCs w:val="18"/>
              </w:rPr>
            </w:pPr>
            <w:r w:rsidRPr="00EC088A">
              <w:rPr>
                <w:rFonts w:ascii="Publico Text" w:hAnsi="Publico Text"/>
                <w:sz w:val="18"/>
                <w:szCs w:val="18"/>
              </w:rPr>
              <w:t>White</w:t>
            </w:r>
          </w:p>
          <w:p w:rsidR="000F651A" w:rsidRPr="00EC088A" w:rsidP="000F651A" w14:paraId="4370257A" w14:textId="77777777">
            <w:pPr>
              <w:pStyle w:val="NoSpacing"/>
              <w:numPr>
                <w:ilvl w:val="0"/>
                <w:numId w:val="19"/>
              </w:numPr>
              <w:rPr>
                <w:rFonts w:ascii="Publico Text" w:hAnsi="Publico Text"/>
                <w:sz w:val="18"/>
                <w:szCs w:val="18"/>
              </w:rPr>
            </w:pPr>
            <w:r w:rsidRPr="00EC088A">
              <w:rPr>
                <w:rFonts w:ascii="Publico Text" w:hAnsi="Publico Text"/>
                <w:sz w:val="18"/>
                <w:szCs w:val="18"/>
              </w:rPr>
              <w:t>Two or more races</w:t>
            </w:r>
          </w:p>
          <w:p w:rsidR="000F651A" w:rsidRPr="00EC088A" w:rsidP="000F651A" w14:paraId="405A8A2B" w14:textId="77777777">
            <w:pPr>
              <w:rPr>
                <w:rFonts w:ascii="Publico Text" w:hAnsi="Publico Text"/>
                <w:sz w:val="18"/>
                <w:szCs w:val="18"/>
              </w:rPr>
            </w:pPr>
          </w:p>
          <w:p w:rsidR="000F651A" w:rsidRPr="00EC088A" w:rsidP="000F651A" w14:paraId="6C736D15" w14:textId="77777777">
            <w:pPr>
              <w:rPr>
                <w:rFonts w:ascii="Publico Text" w:hAnsi="Publico Text"/>
                <w:sz w:val="18"/>
                <w:szCs w:val="18"/>
              </w:rPr>
            </w:pPr>
            <w:r w:rsidRPr="00EC088A">
              <w:rPr>
                <w:rFonts w:ascii="Publico Text" w:hAnsi="Publico Text"/>
                <w:sz w:val="18"/>
                <w:szCs w:val="18"/>
              </w:rPr>
              <w:t xml:space="preserve">If a student’s race/ethnicity is unknown, you can include them in the race/ethnicity unknown category. </w:t>
            </w:r>
            <w:r w:rsidRPr="00EC088A">
              <w:rPr>
                <w:rFonts w:ascii="Publico Text" w:hAnsi="Publico Text"/>
                <w:color w:val="FF0000"/>
                <w:sz w:val="18"/>
                <w:szCs w:val="18"/>
              </w:rPr>
              <w:t>Note: If the institution cannot verify F-1 visa status for undocumented and DACA students at the time of high school graduation, the institution can assume that the status at the time of application was the same as the status at the time of high school graduation.</w:t>
            </w:r>
          </w:p>
          <w:p w:rsidR="00F10F38" w:rsidRPr="00EC088A" w:rsidP="00075889" w14:paraId="20997EFC" w14:textId="2179F5D5">
            <w:pPr>
              <w:pStyle w:val="sh1list"/>
              <w:shd w:val="clear" w:color="auto" w:fill="FFFFFF"/>
              <w:spacing w:before="0" w:beforeAutospacing="0" w:after="0" w:afterAutospacing="0"/>
              <w:rPr>
                <w:rFonts w:ascii="Publico Text" w:hAnsi="Publico Text" w:cstheme="minorHAnsi"/>
                <w:color w:val="000000" w:themeColor="text1"/>
                <w:sz w:val="18"/>
                <w:szCs w:val="18"/>
              </w:rPr>
            </w:pPr>
          </w:p>
        </w:tc>
        <w:tc>
          <w:tcPr>
            <w:tcW w:w="0" w:type="auto"/>
            <w:shd w:val="clear" w:color="auto" w:fill="auto"/>
          </w:tcPr>
          <w:p w:rsidR="00075889" w:rsidRPr="00EC088A" w:rsidP="00075889" w14:paraId="3BA94737" w14:textId="28346498">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p>
        </w:tc>
      </w:tr>
      <w:tr w14:paraId="216749B4" w14:textId="77777777" w:rsidTr="00877827">
        <w:tblPrEx>
          <w:tblW w:w="0" w:type="auto"/>
          <w:tblLook w:val="04A0"/>
        </w:tblPrEx>
        <w:trPr>
          <w:trHeight w:val="143"/>
        </w:trPr>
        <w:tc>
          <w:tcPr>
            <w:tcW w:w="0" w:type="auto"/>
            <w:shd w:val="clear" w:color="auto" w:fill="auto"/>
            <w:vAlign w:val="center"/>
          </w:tcPr>
          <w:p w:rsidR="00075889" w:rsidRPr="00EC088A" w:rsidP="00172C91" w14:paraId="584166D6" w14:textId="79490735">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2</w:t>
            </w:r>
            <w:r w:rsidR="00F2606E">
              <w:rPr>
                <w:rFonts w:ascii="Publico Text" w:hAnsi="Publico Text" w:cstheme="minorHAnsi"/>
                <w:color w:val="000000" w:themeColor="text1"/>
                <w:sz w:val="18"/>
                <w:szCs w:val="18"/>
              </w:rPr>
              <w:t>5</w:t>
            </w:r>
          </w:p>
        </w:tc>
        <w:tc>
          <w:tcPr>
            <w:tcW w:w="0" w:type="auto"/>
            <w:shd w:val="clear" w:color="auto" w:fill="auto"/>
            <w:vAlign w:val="center"/>
          </w:tcPr>
          <w:p w:rsidR="00075889" w:rsidRPr="00EC088A" w:rsidP="00075889" w14:paraId="3F87D545" w14:textId="77777777">
            <w:pPr>
              <w:pStyle w:val="sh1list"/>
              <w:shd w:val="clear" w:color="auto" w:fill="FFFFFF"/>
              <w:spacing w:before="0" w:beforeAutospacing="0" w:after="0" w:afterAutospacing="0"/>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Updated FAQ:</w:t>
            </w:r>
          </w:p>
          <w:p w:rsidR="000F651A" w:rsidRPr="00EC088A" w:rsidP="00075889" w14:paraId="75FA019A" w14:textId="77777777">
            <w:pPr>
              <w:pStyle w:val="sh1list"/>
              <w:shd w:val="clear" w:color="auto" w:fill="FFFFFF"/>
              <w:spacing w:before="0" w:beforeAutospacing="0" w:after="0" w:afterAutospacing="0"/>
              <w:rPr>
                <w:rFonts w:ascii="Publico Text" w:hAnsi="Publico Text" w:cstheme="minorHAnsi"/>
                <w:color w:val="000000" w:themeColor="text1"/>
                <w:sz w:val="18"/>
                <w:szCs w:val="18"/>
              </w:rPr>
            </w:pPr>
          </w:p>
          <w:p w:rsidR="00A54C37" w:rsidRPr="007666A4" w:rsidP="00A54C37" w14:paraId="24508A67" w14:textId="77777777">
            <w:pPr>
              <w:rPr>
                <w:rFonts w:ascii="Publico Text" w:hAnsi="Publico Text"/>
                <w:b/>
                <w:bCs/>
                <w:sz w:val="18"/>
                <w:szCs w:val="18"/>
                <w:u w:val="single"/>
              </w:rPr>
            </w:pPr>
            <w:r w:rsidRPr="007666A4">
              <w:rPr>
                <w:rFonts w:ascii="Publico Text" w:hAnsi="Publico Text"/>
                <w:b/>
                <w:bCs/>
                <w:sz w:val="18"/>
                <w:szCs w:val="18"/>
                <w:u w:val="single"/>
              </w:rPr>
              <w:t>How do I report an undergraduate student who took courses as a non-degree-seeking student and re-enrolls as a degree-seeking student at the same reporting institution?</w:t>
            </w:r>
          </w:p>
          <w:p w:rsidR="00A54C37" w:rsidRPr="00EC088A" w:rsidP="00A54C37" w14:paraId="40DA5B86" w14:textId="77777777">
            <w:pPr>
              <w:rPr>
                <w:rFonts w:ascii="Publico Text" w:hAnsi="Publico Text"/>
                <w:sz w:val="18"/>
                <w:szCs w:val="18"/>
                <w:u w:val="single"/>
              </w:rPr>
            </w:pPr>
          </w:p>
          <w:p w:rsidR="00A54C37" w:rsidRPr="00EC088A" w:rsidP="00A54C37" w14:paraId="13F5EFCF" w14:textId="77777777">
            <w:pPr>
              <w:rPr>
                <w:rFonts w:ascii="Publico Text" w:hAnsi="Publico Text"/>
                <w:strike/>
                <w:color w:val="FF0000"/>
                <w:sz w:val="18"/>
                <w:szCs w:val="18"/>
              </w:rPr>
            </w:pPr>
            <w:r w:rsidRPr="00EC088A">
              <w:rPr>
                <w:rFonts w:ascii="Publico Text" w:hAnsi="Publico Text"/>
                <w:strike/>
                <w:color w:val="FF0000"/>
                <w:sz w:val="18"/>
                <w:szCs w:val="18"/>
              </w:rPr>
              <w:t>This student should be reported as a "continuing/returning" student. IPEDS defines "continuing/returning students" as "A student who is not new to the institution in the fall, but instead is continuing his or her studies at the institution (i.e., not first-time and not transfer-in)."</w:t>
            </w:r>
          </w:p>
          <w:p w:rsidR="00A54C37" w:rsidRPr="00EC088A" w:rsidP="00A54C37" w14:paraId="5CFDA0A7" w14:textId="77777777">
            <w:pPr>
              <w:rPr>
                <w:rFonts w:ascii="Publico Text" w:hAnsi="Publico Text"/>
                <w:strike/>
                <w:color w:val="FF0000"/>
                <w:sz w:val="18"/>
                <w:szCs w:val="18"/>
              </w:rPr>
            </w:pPr>
          </w:p>
          <w:p w:rsidR="00A54C37" w:rsidRPr="00EC088A" w:rsidP="00A54C37" w14:paraId="09091950" w14:textId="77777777">
            <w:pPr>
              <w:rPr>
                <w:rFonts w:ascii="Publico Text" w:hAnsi="Publico Text"/>
                <w:color w:val="FF0000"/>
                <w:sz w:val="18"/>
                <w:szCs w:val="18"/>
              </w:rPr>
            </w:pPr>
            <w:r w:rsidRPr="00EC088A">
              <w:rPr>
                <w:rFonts w:ascii="Publico Text" w:hAnsi="Publico Text"/>
                <w:color w:val="FF0000"/>
                <w:sz w:val="18"/>
                <w:szCs w:val="18"/>
              </w:rPr>
              <w:t>Within the current reporting year, if the student enrolled in the fall term as non-degree-seeking and in a later term (e.g., winter, spring) as degree-seeking, the student should be reported as non-degree-seeking as a student’s fall enrollment status should be consistently reported between the Fall Enrollment (EF) and 12-month Enrollment (E12) survey components.</w:t>
            </w:r>
          </w:p>
          <w:p w:rsidR="00A54C37" w:rsidRPr="00EC088A" w:rsidP="00A54C37" w14:paraId="3D1CC218" w14:textId="77777777">
            <w:pPr>
              <w:rPr>
                <w:rFonts w:ascii="Publico Text" w:hAnsi="Publico Text"/>
                <w:color w:val="FF0000"/>
                <w:sz w:val="18"/>
                <w:szCs w:val="18"/>
              </w:rPr>
            </w:pPr>
          </w:p>
          <w:p w:rsidR="00A54C37" w:rsidRPr="00EC088A" w:rsidP="00A54C37" w14:paraId="134ED6C2" w14:textId="77777777">
            <w:pPr>
              <w:rPr>
                <w:rFonts w:ascii="Publico Text" w:hAnsi="Publico Text"/>
                <w:color w:val="FF0000"/>
                <w:sz w:val="18"/>
                <w:szCs w:val="18"/>
              </w:rPr>
            </w:pPr>
            <w:r w:rsidRPr="00EC088A">
              <w:rPr>
                <w:rFonts w:ascii="Publico Text" w:hAnsi="Publico Text"/>
                <w:color w:val="FF0000"/>
                <w:sz w:val="18"/>
                <w:szCs w:val="18"/>
              </w:rPr>
              <w:t>If a student enrolled in a prior reporting year as non-degree-seeking and in the current reporting year re-enrolls as degree-seeking, the student should be reported as a "continuing/returning" student as the student is not new to the reporting institution. Note: This does not apply to dual enrolled high school students if they were reported as non-degree-seeking students in a prior reporting year. After receipt of the high school diploma or recognized equivalent, they can be classified as first-time degree/certificate-seeking, if appropriate.</w:t>
            </w:r>
          </w:p>
          <w:p w:rsidR="000F651A" w:rsidRPr="00EC088A" w:rsidP="00075889" w14:paraId="6012F2D6" w14:textId="590D8025">
            <w:pPr>
              <w:pStyle w:val="sh1list"/>
              <w:shd w:val="clear" w:color="auto" w:fill="FFFFFF"/>
              <w:spacing w:before="0" w:beforeAutospacing="0" w:after="0" w:afterAutospacing="0"/>
              <w:rPr>
                <w:rFonts w:ascii="Publico Text" w:hAnsi="Publico Text" w:cstheme="minorHAnsi"/>
                <w:color w:val="000000" w:themeColor="text1"/>
                <w:sz w:val="18"/>
                <w:szCs w:val="18"/>
              </w:rPr>
            </w:pPr>
          </w:p>
        </w:tc>
        <w:tc>
          <w:tcPr>
            <w:tcW w:w="0" w:type="auto"/>
            <w:shd w:val="clear" w:color="auto" w:fill="auto"/>
          </w:tcPr>
          <w:p w:rsidR="00075889" w:rsidRPr="00EC088A" w:rsidP="00075889" w14:paraId="51FAE670" w14:textId="73EBE529">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4BE97F09" w14:textId="77777777" w:rsidTr="00877827">
        <w:tblPrEx>
          <w:tblW w:w="0" w:type="auto"/>
          <w:tblLook w:val="04A0"/>
        </w:tblPrEx>
        <w:trPr>
          <w:trHeight w:val="143"/>
        </w:trPr>
        <w:tc>
          <w:tcPr>
            <w:tcW w:w="0" w:type="auto"/>
            <w:shd w:val="clear" w:color="auto" w:fill="auto"/>
            <w:vAlign w:val="center"/>
          </w:tcPr>
          <w:p w:rsidR="00A54C37" w:rsidRPr="00EC088A" w:rsidP="000F0DEC" w14:paraId="75DD5CD7" w14:textId="0327E89E">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2</w:t>
            </w:r>
            <w:r w:rsidR="00484337">
              <w:rPr>
                <w:rFonts w:ascii="Publico Text" w:hAnsi="Publico Text" w:cstheme="minorHAnsi"/>
                <w:color w:val="000000" w:themeColor="text1"/>
                <w:sz w:val="18"/>
                <w:szCs w:val="18"/>
              </w:rPr>
              <w:t>6</w:t>
            </w:r>
          </w:p>
        </w:tc>
        <w:tc>
          <w:tcPr>
            <w:tcW w:w="0" w:type="auto"/>
            <w:shd w:val="clear" w:color="auto" w:fill="auto"/>
            <w:vAlign w:val="center"/>
          </w:tcPr>
          <w:p w:rsidR="00A54C37" w:rsidRPr="00EC088A" w:rsidP="00A54C37" w14:paraId="69A5D357" w14:textId="77777777">
            <w:pPr>
              <w:pStyle w:val="sh1list"/>
              <w:shd w:val="clear" w:color="auto" w:fill="FFFFFF"/>
              <w:spacing w:before="0" w:beforeAutospacing="0" w:after="0" w:afterAutospacing="0"/>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Updated FAQ:</w:t>
            </w:r>
          </w:p>
          <w:p w:rsidR="00A54C37" w:rsidRPr="00EC088A" w:rsidP="00075889" w14:paraId="7C7F669F" w14:textId="77777777">
            <w:pPr>
              <w:pStyle w:val="sh1list"/>
              <w:shd w:val="clear" w:color="auto" w:fill="FFFFFF"/>
              <w:spacing w:before="0" w:beforeAutospacing="0" w:after="0" w:afterAutospacing="0"/>
              <w:rPr>
                <w:rFonts w:ascii="Publico Text" w:hAnsi="Publico Text" w:cstheme="minorHAnsi"/>
                <w:color w:val="000000" w:themeColor="text1"/>
                <w:sz w:val="18"/>
                <w:szCs w:val="18"/>
              </w:rPr>
            </w:pPr>
          </w:p>
          <w:p w:rsidR="00592EB0" w:rsidRPr="007666A4" w:rsidP="00592EB0" w14:paraId="3E90E5B6" w14:textId="77777777">
            <w:pPr>
              <w:rPr>
                <w:rFonts w:ascii="Publico Text" w:hAnsi="Publico Text"/>
                <w:b/>
                <w:bCs/>
                <w:sz w:val="18"/>
                <w:szCs w:val="18"/>
              </w:rPr>
            </w:pPr>
            <w:r w:rsidRPr="007666A4">
              <w:rPr>
                <w:rFonts w:ascii="Publico Text" w:hAnsi="Publico Text"/>
                <w:b/>
                <w:bCs/>
                <w:sz w:val="18"/>
                <w:szCs w:val="18"/>
                <w:u w:val="single"/>
              </w:rPr>
              <w:t>How is the estimate of full-time equivalent (FTE) students calculated?</w:t>
            </w:r>
          </w:p>
          <w:p w:rsidR="00592EB0" w:rsidRPr="00EC088A" w:rsidP="00592EB0" w14:paraId="57C94C03" w14:textId="77777777">
            <w:pPr>
              <w:rPr>
                <w:rFonts w:ascii="Publico Text" w:hAnsi="Publico Text"/>
                <w:sz w:val="18"/>
                <w:szCs w:val="18"/>
              </w:rPr>
            </w:pPr>
          </w:p>
          <w:p w:rsidR="00592EB0" w:rsidRPr="00EC088A" w:rsidP="00592EB0" w14:paraId="6075E136" w14:textId="77777777">
            <w:pPr>
              <w:rPr>
                <w:rFonts w:ascii="Publico Text" w:hAnsi="Publico Text"/>
                <w:sz w:val="18"/>
                <w:szCs w:val="18"/>
              </w:rPr>
            </w:pPr>
            <w:r w:rsidRPr="00EC088A">
              <w:rPr>
                <w:rFonts w:ascii="Publico Text" w:hAnsi="Publico Text"/>
                <w:sz w:val="18"/>
                <w:szCs w:val="18"/>
              </w:rPr>
              <w:t xml:space="preserve">The FTE enrollment estimate is calculated based on the total </w:t>
            </w:r>
            <w:r w:rsidRPr="00EC088A">
              <w:rPr>
                <w:rFonts w:ascii="Publico Text" w:hAnsi="Publico Text"/>
                <w:color w:val="FF0000"/>
                <w:sz w:val="18"/>
                <w:szCs w:val="18"/>
              </w:rPr>
              <w:t xml:space="preserve">instructional activity (measured in </w:t>
            </w:r>
            <w:r w:rsidRPr="00EC088A">
              <w:rPr>
                <w:rFonts w:ascii="Publico Text" w:hAnsi="Publico Text"/>
                <w:strike/>
                <w:color w:val="FF0000"/>
                <w:sz w:val="18"/>
                <w:szCs w:val="18"/>
              </w:rPr>
              <w:t>credit and/or</w:t>
            </w:r>
            <w:r w:rsidRPr="00EC088A">
              <w:rPr>
                <w:rFonts w:ascii="Publico Text" w:hAnsi="Publico Text"/>
                <w:color w:val="FF0000"/>
                <w:sz w:val="18"/>
                <w:szCs w:val="18"/>
              </w:rPr>
              <w:t xml:space="preserve"> </w:t>
            </w:r>
            <w:r w:rsidRPr="00EC088A">
              <w:rPr>
                <w:rFonts w:ascii="Publico Text" w:hAnsi="Publico Text"/>
                <w:sz w:val="18"/>
                <w:szCs w:val="18"/>
              </w:rPr>
              <w:t xml:space="preserve">clock hours </w:t>
            </w:r>
            <w:r w:rsidRPr="00EC088A">
              <w:rPr>
                <w:rFonts w:ascii="Publico Text" w:hAnsi="Publico Text"/>
                <w:color w:val="FF0000"/>
                <w:sz w:val="18"/>
                <w:szCs w:val="18"/>
              </w:rPr>
              <w:t>and/or credit hours)</w:t>
            </w:r>
            <w:r w:rsidRPr="00EC088A">
              <w:rPr>
                <w:rFonts w:ascii="Publico Text" w:hAnsi="Publico Text"/>
                <w:sz w:val="18"/>
                <w:szCs w:val="18"/>
              </w:rPr>
              <w:t xml:space="preserve"> reported in Part B and the institution's calendar system, as reported on the prior year Institutional Characteristics (IC) survey component. The following method is used to convert </w:t>
            </w:r>
            <w:r w:rsidRPr="00EC088A">
              <w:rPr>
                <w:rFonts w:ascii="Publico Text" w:hAnsi="Publico Text"/>
                <w:color w:val="FF0000"/>
                <w:sz w:val="18"/>
                <w:szCs w:val="18"/>
              </w:rPr>
              <w:t xml:space="preserve">total instructional activity </w:t>
            </w:r>
            <w:r w:rsidRPr="00EC088A">
              <w:rPr>
                <w:rFonts w:ascii="Publico Text" w:hAnsi="Publico Text"/>
                <w:strike/>
                <w:color w:val="FF0000"/>
                <w:sz w:val="18"/>
                <w:szCs w:val="18"/>
              </w:rPr>
              <w:t>the credit and/or clock</w:t>
            </w:r>
            <w:r w:rsidRPr="00EC088A">
              <w:rPr>
                <w:rFonts w:ascii="Publico Text" w:hAnsi="Publico Text"/>
                <w:color w:val="FF0000"/>
                <w:sz w:val="18"/>
                <w:szCs w:val="18"/>
              </w:rPr>
              <w:t xml:space="preserve"> hours </w:t>
            </w:r>
            <w:r w:rsidRPr="00EC088A">
              <w:rPr>
                <w:rFonts w:ascii="Publico Text" w:hAnsi="Publico Text"/>
                <w:sz w:val="18"/>
                <w:szCs w:val="18"/>
              </w:rPr>
              <w:t>reported to an indicator of full-time equivalent students:</w:t>
            </w:r>
          </w:p>
          <w:p w:rsidR="00592EB0" w:rsidRPr="00EC088A" w:rsidP="00592EB0" w14:paraId="254DB175" w14:textId="77777777">
            <w:pPr>
              <w:rPr>
                <w:rFonts w:ascii="Publico Text" w:hAnsi="Publico Text"/>
                <w:sz w:val="18"/>
                <w:szCs w:val="18"/>
              </w:rPr>
            </w:pPr>
          </w:p>
          <w:p w:rsidR="00592EB0" w:rsidRPr="00EC088A" w:rsidP="00592EB0" w14:paraId="309D8B01" w14:textId="77777777">
            <w:pPr>
              <w:rPr>
                <w:rFonts w:ascii="Publico Text" w:hAnsi="Publico Text"/>
                <w:sz w:val="18"/>
                <w:szCs w:val="18"/>
              </w:rPr>
            </w:pPr>
            <w:r w:rsidRPr="00EC088A">
              <w:rPr>
                <w:rFonts w:ascii="Publico Text" w:hAnsi="Publico Text"/>
                <w:b/>
                <w:bCs/>
                <w:sz w:val="18"/>
                <w:szCs w:val="18"/>
              </w:rPr>
              <w:t>Clock Hour Reporters:</w:t>
            </w:r>
            <w:r w:rsidRPr="00EC088A">
              <w:rPr>
                <w:rFonts w:ascii="Publico Text" w:hAnsi="Publico Text"/>
                <w:sz w:val="18"/>
                <w:szCs w:val="18"/>
              </w:rPr>
              <w:t xml:space="preserve"> Clock hours are divided by 900.</w:t>
            </w:r>
          </w:p>
          <w:p w:rsidR="00592EB0" w:rsidRPr="00EC088A" w:rsidP="00592EB0" w14:paraId="26EA735E" w14:textId="77777777">
            <w:pPr>
              <w:rPr>
                <w:rFonts w:ascii="Publico Text" w:hAnsi="Publico Text"/>
                <w:sz w:val="18"/>
                <w:szCs w:val="18"/>
              </w:rPr>
            </w:pPr>
            <w:r w:rsidRPr="00EC088A">
              <w:rPr>
                <w:rFonts w:ascii="Publico Text" w:hAnsi="Publico Text"/>
                <w:b/>
                <w:bCs/>
                <w:sz w:val="18"/>
                <w:szCs w:val="18"/>
              </w:rPr>
              <w:t>Quarter Calendar System:</w:t>
            </w:r>
            <w:r w:rsidRPr="00EC088A">
              <w:rPr>
                <w:rFonts w:ascii="Publico Text" w:hAnsi="Publico Text"/>
                <w:sz w:val="18"/>
                <w:szCs w:val="18"/>
              </w:rPr>
              <w:t xml:space="preserve"> Undergraduate credit hours are divided by 45.</w:t>
            </w:r>
          </w:p>
          <w:p w:rsidR="00592EB0" w:rsidRPr="00EC088A" w:rsidP="00592EB0" w14:paraId="0B589400" w14:textId="77777777">
            <w:pPr>
              <w:rPr>
                <w:rFonts w:ascii="Publico Text" w:hAnsi="Publico Text"/>
                <w:sz w:val="18"/>
                <w:szCs w:val="18"/>
              </w:rPr>
            </w:pPr>
            <w:r w:rsidRPr="00EC088A">
              <w:rPr>
                <w:rFonts w:ascii="Publico Text" w:hAnsi="Publico Text"/>
                <w:b/>
                <w:bCs/>
                <w:sz w:val="18"/>
                <w:szCs w:val="18"/>
              </w:rPr>
              <w:t>Semester/Trimester/4-1-4 Plan/Other Calendar System:</w:t>
            </w:r>
            <w:r w:rsidRPr="00EC088A">
              <w:rPr>
                <w:rFonts w:ascii="Publico Text" w:hAnsi="Publico Text"/>
                <w:sz w:val="18"/>
                <w:szCs w:val="18"/>
              </w:rPr>
              <w:t xml:space="preserve"> Undergraduate credit hours are divided by 30.</w:t>
            </w:r>
          </w:p>
          <w:p w:rsidR="00592EB0" w:rsidRPr="00EC088A" w:rsidP="00075889" w14:paraId="483F9732" w14:textId="64DFE5CA">
            <w:pPr>
              <w:pStyle w:val="sh1list"/>
              <w:shd w:val="clear" w:color="auto" w:fill="FFFFFF"/>
              <w:spacing w:before="0" w:beforeAutospacing="0" w:after="0" w:afterAutospacing="0"/>
              <w:rPr>
                <w:rFonts w:ascii="Publico Text" w:hAnsi="Publico Text" w:cstheme="minorHAnsi"/>
                <w:color w:val="000000" w:themeColor="text1"/>
                <w:sz w:val="18"/>
                <w:szCs w:val="18"/>
              </w:rPr>
            </w:pPr>
          </w:p>
        </w:tc>
        <w:tc>
          <w:tcPr>
            <w:tcW w:w="0" w:type="auto"/>
            <w:shd w:val="clear" w:color="auto" w:fill="auto"/>
          </w:tcPr>
          <w:p w:rsidR="00A54C37" w:rsidRPr="00EC088A" w:rsidP="00075889" w14:paraId="4A983301" w14:textId="4FC54AB2">
            <w:pPr>
              <w:rPr>
                <w:rFonts w:ascii="Publico Text" w:hAnsi="Publico Text" w:cstheme="minorHAnsi"/>
                <w:b/>
                <w:bCs/>
                <w:color w:val="FF0000"/>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49297AAB" w14:textId="77777777" w:rsidTr="00877827">
        <w:tblPrEx>
          <w:tblW w:w="0" w:type="auto"/>
          <w:tblLook w:val="04A0"/>
        </w:tblPrEx>
        <w:trPr>
          <w:trHeight w:val="143"/>
        </w:trPr>
        <w:tc>
          <w:tcPr>
            <w:tcW w:w="0" w:type="auto"/>
            <w:shd w:val="clear" w:color="auto" w:fill="auto"/>
            <w:vAlign w:val="center"/>
          </w:tcPr>
          <w:p w:rsidR="00A54C37" w:rsidRPr="00EC088A" w:rsidP="006A3470" w14:paraId="5D9DD705" w14:textId="36D80082">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2</w:t>
            </w:r>
            <w:r w:rsidR="00484337">
              <w:rPr>
                <w:rFonts w:ascii="Publico Text" w:hAnsi="Publico Text" w:cstheme="minorHAnsi"/>
                <w:color w:val="000000" w:themeColor="text1"/>
                <w:sz w:val="18"/>
                <w:szCs w:val="18"/>
              </w:rPr>
              <w:t>7</w:t>
            </w:r>
          </w:p>
        </w:tc>
        <w:tc>
          <w:tcPr>
            <w:tcW w:w="0" w:type="auto"/>
            <w:shd w:val="clear" w:color="auto" w:fill="auto"/>
            <w:vAlign w:val="center"/>
          </w:tcPr>
          <w:p w:rsidR="00246A25" w:rsidRPr="00EC088A" w:rsidP="00246A25" w14:paraId="179D46BA" w14:textId="5D007B32">
            <w:pPr>
              <w:pStyle w:val="NoSpacing"/>
              <w:rPr>
                <w:rFonts w:ascii="Publico Text" w:hAnsi="Publico Text"/>
                <w:sz w:val="18"/>
                <w:szCs w:val="18"/>
              </w:rPr>
            </w:pPr>
            <w:r w:rsidRPr="00EC088A">
              <w:rPr>
                <w:rFonts w:ascii="Publico Text" w:hAnsi="Publico Text"/>
                <w:sz w:val="18"/>
                <w:szCs w:val="18"/>
              </w:rPr>
              <w:t>Added a note to Instructions regarding distance education enrollment reporting to ensure consistency with Fall Enrollment (EF) reporting</w:t>
            </w:r>
            <w:r w:rsidR="007666A4">
              <w:rPr>
                <w:rFonts w:ascii="Publico Text" w:hAnsi="Publico Text"/>
                <w:sz w:val="18"/>
                <w:szCs w:val="18"/>
              </w:rPr>
              <w:t>:</w:t>
            </w:r>
          </w:p>
          <w:p w:rsidR="00246A25" w:rsidRPr="00EC088A" w:rsidP="00246A25" w14:paraId="23774101" w14:textId="77777777">
            <w:pPr>
              <w:pStyle w:val="NoSpacing"/>
              <w:rPr>
                <w:rFonts w:ascii="Publico Text" w:hAnsi="Publico Text"/>
                <w:sz w:val="18"/>
                <w:szCs w:val="18"/>
              </w:rPr>
            </w:pPr>
          </w:p>
          <w:p w:rsidR="001A2017" w:rsidRPr="00EC088A" w:rsidP="001A2017" w14:paraId="510E5216" w14:textId="77777777">
            <w:pPr>
              <w:pStyle w:val="NoSpacing"/>
              <w:rPr>
                <w:rFonts w:ascii="Publico Text" w:hAnsi="Publico Text"/>
                <w:b/>
                <w:bCs/>
                <w:color w:val="00B0F0"/>
                <w:sz w:val="18"/>
                <w:szCs w:val="18"/>
              </w:rPr>
            </w:pPr>
            <w:r w:rsidRPr="00EC088A">
              <w:rPr>
                <w:rFonts w:ascii="Publico Text" w:hAnsi="Publico Text"/>
                <w:b/>
                <w:bCs/>
                <w:color w:val="00B0F0"/>
                <w:sz w:val="18"/>
                <w:szCs w:val="18"/>
              </w:rPr>
              <w:t xml:space="preserve">Part A: Unduplicated Count by Distance Education Status </w:t>
            </w:r>
            <w:r w:rsidRPr="00EC088A">
              <w:rPr>
                <w:rFonts w:ascii="Publico Text" w:hAnsi="Publico Text"/>
                <w:color w:val="7030A0"/>
                <w:sz w:val="18"/>
                <w:szCs w:val="18"/>
              </w:rPr>
              <w:t>[Applicable to degree-granting institutions only]</w:t>
            </w:r>
          </w:p>
          <w:p w:rsidR="001A2017" w:rsidRPr="00EC088A" w:rsidP="001A2017" w14:paraId="2D6FF707" w14:textId="77777777">
            <w:pPr>
              <w:pStyle w:val="NoSpacing"/>
              <w:rPr>
                <w:rFonts w:ascii="Publico Text" w:hAnsi="Publico Text"/>
                <w:sz w:val="18"/>
                <w:szCs w:val="18"/>
              </w:rPr>
            </w:pPr>
            <w:r w:rsidRPr="00EC088A">
              <w:rPr>
                <w:rFonts w:ascii="Publico Text" w:hAnsi="Publico Text"/>
                <w:sz w:val="18"/>
                <w:szCs w:val="18"/>
              </w:rPr>
              <w:t>On this screen, report all students reported on previous Part A screens who, during the July 1 – June 30 reporting period, were:</w:t>
            </w:r>
          </w:p>
          <w:p w:rsidR="001A2017" w:rsidRPr="00EC088A" w:rsidP="001A2017" w14:paraId="3B6483A3" w14:textId="77777777">
            <w:pPr>
              <w:pStyle w:val="NoSpacing"/>
              <w:numPr>
                <w:ilvl w:val="0"/>
                <w:numId w:val="20"/>
              </w:numPr>
              <w:rPr>
                <w:rFonts w:ascii="Publico Text" w:hAnsi="Publico Text"/>
                <w:sz w:val="18"/>
                <w:szCs w:val="18"/>
              </w:rPr>
            </w:pPr>
            <w:r w:rsidRPr="00EC088A">
              <w:rPr>
                <w:rFonts w:ascii="Publico Text" w:hAnsi="Publico Text"/>
                <w:sz w:val="18"/>
                <w:szCs w:val="18"/>
              </w:rPr>
              <w:t>Enrolled exclusively in distance education courses offered at your institution.</w:t>
            </w:r>
          </w:p>
          <w:p w:rsidR="001A2017" w:rsidRPr="00B10417" w:rsidP="00246A25" w14:paraId="72D784CB" w14:textId="13D55BA1">
            <w:pPr>
              <w:pStyle w:val="NoSpacing"/>
              <w:numPr>
                <w:ilvl w:val="0"/>
                <w:numId w:val="20"/>
              </w:numPr>
              <w:rPr>
                <w:rFonts w:ascii="Publico Text" w:hAnsi="Publico Text"/>
                <w:sz w:val="18"/>
                <w:szCs w:val="18"/>
              </w:rPr>
            </w:pPr>
            <w:r w:rsidRPr="00EC088A">
              <w:rPr>
                <w:rFonts w:ascii="Publico Text" w:hAnsi="Publico Text"/>
                <w:sz w:val="18"/>
                <w:szCs w:val="18"/>
              </w:rPr>
              <w:t xml:space="preserve">Enrolled in at least one but not all distance education courses offered at your institution. Students who are enrolled in at least one course that is considered a distance education </w:t>
            </w:r>
            <w:r w:rsidRPr="00EC088A">
              <w:rPr>
                <w:rFonts w:ascii="Publico Text" w:hAnsi="Publico Text"/>
                <w:sz w:val="18"/>
                <w:szCs w:val="18"/>
              </w:rPr>
              <w:t>course, but</w:t>
            </w:r>
            <w:r w:rsidRPr="00EC088A">
              <w:rPr>
                <w:rFonts w:ascii="Publico Text" w:hAnsi="Publico Text"/>
                <w:sz w:val="18"/>
                <w:szCs w:val="18"/>
              </w:rPr>
              <w:t xml:space="preserve"> are not enrolled exclusively in distance education courses. </w:t>
            </w:r>
            <w:r w:rsidRPr="00EC088A">
              <w:rPr>
                <w:rFonts w:ascii="Publico Text" w:hAnsi="Publico Text"/>
                <w:color w:val="FF0000"/>
                <w:sz w:val="18"/>
                <w:szCs w:val="18"/>
              </w:rPr>
              <w:t>Note: Students reported in the prior-year Fall Enrollment (EF) survey component as “enrolled in at least one but not all distance education courses” must also be reported in this same category for the current-year 12-month Enrollment (E12) survey component, as there was at least some portion of the 12-month reporting period in which the student enrolled in both distance education and non-distance education courses.</w:t>
            </w:r>
          </w:p>
          <w:p w:rsidR="00A54C37" w:rsidRPr="00EC088A" w:rsidP="00075889" w14:paraId="0B4ECC09" w14:textId="77777777">
            <w:pPr>
              <w:pStyle w:val="sh1list"/>
              <w:shd w:val="clear" w:color="auto" w:fill="FFFFFF"/>
              <w:spacing w:before="0" w:beforeAutospacing="0" w:after="0" w:afterAutospacing="0"/>
              <w:rPr>
                <w:rFonts w:ascii="Publico Text" w:hAnsi="Publico Text" w:cstheme="minorHAnsi"/>
                <w:color w:val="000000" w:themeColor="text1"/>
                <w:sz w:val="18"/>
                <w:szCs w:val="18"/>
              </w:rPr>
            </w:pPr>
          </w:p>
        </w:tc>
        <w:tc>
          <w:tcPr>
            <w:tcW w:w="0" w:type="auto"/>
            <w:shd w:val="clear" w:color="auto" w:fill="auto"/>
          </w:tcPr>
          <w:p w:rsidR="00A54C37" w:rsidRPr="00EC088A" w:rsidP="00075889" w14:paraId="68F63A5A" w14:textId="77C203BD">
            <w:pPr>
              <w:rPr>
                <w:rFonts w:ascii="Publico Text" w:hAnsi="Publico Text" w:cstheme="minorHAnsi"/>
                <w:b/>
                <w:bCs/>
                <w:color w:val="FF0000"/>
                <w:sz w:val="18"/>
                <w:szCs w:val="18"/>
              </w:rPr>
            </w:pPr>
            <w:r w:rsidRPr="00EC088A">
              <w:rPr>
                <w:rFonts w:ascii="Publico Text" w:hAnsi="Publico Text" w:cstheme="minorHAnsi"/>
                <w:b/>
                <w:bCs/>
                <w:color w:val="FF0000"/>
                <w:sz w:val="18"/>
                <w:szCs w:val="18"/>
              </w:rPr>
              <w:t>Addition</w:t>
            </w:r>
          </w:p>
        </w:tc>
      </w:tr>
      <w:tr w14:paraId="7FFC4F69" w14:textId="77777777" w:rsidTr="00877827">
        <w:tblPrEx>
          <w:tblW w:w="0" w:type="auto"/>
          <w:tblLook w:val="04A0"/>
        </w:tblPrEx>
        <w:trPr>
          <w:trHeight w:val="143"/>
        </w:trPr>
        <w:tc>
          <w:tcPr>
            <w:tcW w:w="0" w:type="auto"/>
            <w:shd w:val="clear" w:color="auto" w:fill="auto"/>
            <w:vAlign w:val="center"/>
          </w:tcPr>
          <w:p w:rsidR="00A54C37" w:rsidRPr="00EC088A" w:rsidP="008F790B" w14:paraId="22C48168" w14:textId="19A2F1D9">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2</w:t>
            </w:r>
            <w:r w:rsidR="00484337">
              <w:rPr>
                <w:rFonts w:ascii="Publico Text" w:hAnsi="Publico Text" w:cstheme="minorHAnsi"/>
                <w:color w:val="000000" w:themeColor="text1"/>
                <w:sz w:val="18"/>
                <w:szCs w:val="18"/>
              </w:rPr>
              <w:t>8</w:t>
            </w:r>
          </w:p>
        </w:tc>
        <w:tc>
          <w:tcPr>
            <w:tcW w:w="0" w:type="auto"/>
            <w:shd w:val="clear" w:color="auto" w:fill="auto"/>
            <w:vAlign w:val="center"/>
          </w:tcPr>
          <w:p w:rsidR="005C2ED3" w:rsidRPr="00EC088A" w:rsidP="005C2ED3" w14:paraId="71DD26A9" w14:textId="465243D1">
            <w:pPr>
              <w:pStyle w:val="NoSpacing"/>
              <w:rPr>
                <w:rFonts w:ascii="Publico Text" w:hAnsi="Publico Text"/>
                <w:sz w:val="18"/>
                <w:szCs w:val="18"/>
              </w:rPr>
            </w:pPr>
            <w:r w:rsidRPr="00EC088A">
              <w:rPr>
                <w:rFonts w:ascii="Publico Text" w:hAnsi="Publico Text"/>
                <w:sz w:val="18"/>
                <w:szCs w:val="18"/>
              </w:rPr>
              <w:t>Revised text and organization of Instructions regarding instructional activity and full-time equivalent enrollment (Note: no changes were made to methodology or reporting guidelines)</w:t>
            </w:r>
            <w:r w:rsidR="007666A4">
              <w:rPr>
                <w:rFonts w:ascii="Publico Text" w:hAnsi="Publico Text"/>
                <w:sz w:val="18"/>
                <w:szCs w:val="18"/>
              </w:rPr>
              <w:t>.</w:t>
            </w:r>
          </w:p>
          <w:p w:rsidR="00A54C37" w:rsidRPr="00EC088A" w:rsidP="00075889" w14:paraId="67A54965" w14:textId="77777777">
            <w:pPr>
              <w:pStyle w:val="sh1list"/>
              <w:shd w:val="clear" w:color="auto" w:fill="FFFFFF"/>
              <w:spacing w:before="0" w:beforeAutospacing="0" w:after="0" w:afterAutospacing="0"/>
              <w:rPr>
                <w:rFonts w:ascii="Publico Text" w:hAnsi="Publico Text" w:cstheme="minorHAnsi"/>
                <w:color w:val="000000" w:themeColor="text1"/>
                <w:sz w:val="18"/>
                <w:szCs w:val="18"/>
              </w:rPr>
            </w:pPr>
          </w:p>
        </w:tc>
        <w:tc>
          <w:tcPr>
            <w:tcW w:w="0" w:type="auto"/>
            <w:shd w:val="clear" w:color="auto" w:fill="auto"/>
          </w:tcPr>
          <w:p w:rsidR="00A54C37" w:rsidRPr="00EC088A" w:rsidP="00075889" w14:paraId="4AFDA6FF" w14:textId="3963E94F">
            <w:pPr>
              <w:rPr>
                <w:rFonts w:ascii="Publico Text" w:hAnsi="Publico Text" w:cstheme="minorHAnsi"/>
                <w:b/>
                <w:bCs/>
                <w:color w:val="FF0000"/>
                <w:sz w:val="18"/>
                <w:szCs w:val="18"/>
              </w:rPr>
            </w:pPr>
            <w:r w:rsidRPr="00EC088A">
              <w:rPr>
                <w:rFonts w:ascii="Publico Text" w:hAnsi="Publico Text" w:cstheme="minorHAnsi"/>
                <w:b/>
                <w:bCs/>
                <w:color w:val="1F497D" w:themeColor="text2"/>
                <w:sz w:val="18"/>
                <w:szCs w:val="18"/>
              </w:rPr>
              <w:t>Rewording</w:t>
            </w:r>
          </w:p>
        </w:tc>
      </w:tr>
      <w:tr w14:paraId="12AB42FD" w14:textId="77777777" w:rsidTr="00877827">
        <w:tblPrEx>
          <w:tblW w:w="0" w:type="auto"/>
          <w:tblLook w:val="04A0"/>
        </w:tblPrEx>
        <w:trPr>
          <w:trHeight w:val="143"/>
        </w:trPr>
        <w:tc>
          <w:tcPr>
            <w:tcW w:w="0" w:type="auto"/>
            <w:gridSpan w:val="3"/>
            <w:shd w:val="clear" w:color="auto" w:fill="auto"/>
            <w:vAlign w:val="center"/>
          </w:tcPr>
          <w:p w:rsidR="00075889" w:rsidRPr="00EC088A" w:rsidP="00075889" w14:paraId="0BA9F867" w14:textId="21E02836">
            <w:pPr>
              <w:jc w:val="center"/>
              <w:rPr>
                <w:rFonts w:ascii="Publico Text" w:hAnsi="Publico Text" w:cstheme="minorHAnsi"/>
                <w:b/>
                <w:bCs/>
                <w:color w:val="000000" w:themeColor="text1"/>
                <w:sz w:val="18"/>
                <w:szCs w:val="18"/>
              </w:rPr>
            </w:pPr>
            <w:r w:rsidRPr="00EC088A">
              <w:rPr>
                <w:rFonts w:ascii="Publico Text" w:hAnsi="Publico Text" w:cstheme="minorHAnsi"/>
                <w:b/>
                <w:bCs/>
                <w:color w:val="000000" w:themeColor="text1"/>
                <w:sz w:val="18"/>
                <w:szCs w:val="18"/>
              </w:rPr>
              <w:t>STUDENT FINANCIAL AID</w:t>
            </w:r>
          </w:p>
        </w:tc>
      </w:tr>
      <w:tr w14:paraId="0345A0E4" w14:textId="77777777" w:rsidTr="00877827">
        <w:tblPrEx>
          <w:tblW w:w="0" w:type="auto"/>
          <w:tblLook w:val="04A0"/>
        </w:tblPrEx>
        <w:trPr>
          <w:trHeight w:val="143"/>
        </w:trPr>
        <w:tc>
          <w:tcPr>
            <w:tcW w:w="0" w:type="auto"/>
            <w:shd w:val="clear" w:color="auto" w:fill="auto"/>
            <w:vAlign w:val="center"/>
          </w:tcPr>
          <w:p w:rsidR="00075889" w:rsidRPr="00EC088A" w:rsidP="008F790B" w14:paraId="4F35A6E5" w14:textId="249AD93A">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29</w:t>
            </w:r>
          </w:p>
        </w:tc>
        <w:tc>
          <w:tcPr>
            <w:tcW w:w="0" w:type="auto"/>
            <w:shd w:val="clear" w:color="auto" w:fill="auto"/>
            <w:vAlign w:val="center"/>
          </w:tcPr>
          <w:p w:rsidR="00075889" w:rsidRPr="00EC088A" w:rsidP="009031DB" w14:paraId="117BCF2A" w14:textId="21F4C5BA">
            <w:pPr>
              <w:pStyle w:val="NoSpacing"/>
              <w:rPr>
                <w:rFonts w:ascii="Publico Text" w:hAnsi="Publico Text"/>
                <w:sz w:val="18"/>
                <w:szCs w:val="18"/>
              </w:rPr>
            </w:pPr>
            <w:r w:rsidRPr="00EC088A">
              <w:rPr>
                <w:rFonts w:ascii="Publico Text" w:hAnsi="Publico Text"/>
                <w:sz w:val="18"/>
                <w:szCs w:val="18"/>
              </w:rPr>
              <w:t xml:space="preserve">Removed </w:t>
            </w:r>
            <w:r w:rsidRPr="00EC088A" w:rsidR="00B703EC">
              <w:rPr>
                <w:rFonts w:ascii="Publico Text" w:hAnsi="Publico Text"/>
                <w:sz w:val="18"/>
                <w:szCs w:val="18"/>
              </w:rPr>
              <w:t>all references to the</w:t>
            </w:r>
            <w:r w:rsidRPr="00EC088A">
              <w:rPr>
                <w:rFonts w:ascii="Publico Text" w:hAnsi="Publico Text"/>
                <w:sz w:val="18"/>
                <w:szCs w:val="18"/>
              </w:rPr>
              <w:t xml:space="preserve"> ‘groups’</w:t>
            </w:r>
            <w:r w:rsidR="007666A4">
              <w:rPr>
                <w:rFonts w:ascii="Publico Text" w:hAnsi="Publico Text"/>
                <w:sz w:val="18"/>
                <w:szCs w:val="18"/>
              </w:rPr>
              <w:t>:</w:t>
            </w:r>
            <w:r w:rsidRPr="00EC088A">
              <w:rPr>
                <w:rFonts w:ascii="Publico Text" w:hAnsi="Publico Text"/>
                <w:sz w:val="18"/>
                <w:szCs w:val="18"/>
              </w:rPr>
              <w:t xml:space="preserve"> </w:t>
            </w:r>
          </w:p>
          <w:p w:rsidR="002A7ABC" w:rsidRPr="00EC088A" w:rsidP="009031DB" w14:paraId="5835CF2A" w14:textId="77777777">
            <w:pPr>
              <w:pStyle w:val="NoSpacing"/>
              <w:rPr>
                <w:rFonts w:ascii="Publico Text" w:hAnsi="Publico Text"/>
                <w:strike/>
                <w:sz w:val="18"/>
                <w:szCs w:val="18"/>
              </w:rPr>
            </w:pPr>
          </w:p>
          <w:p w:rsidR="002A7ABC" w:rsidRPr="00EC088A" w:rsidP="009031DB" w14:paraId="1CEBE0E8" w14:textId="0B7735BD">
            <w:pPr>
              <w:pStyle w:val="NoSpacing"/>
              <w:rPr>
                <w:rFonts w:ascii="Publico Text" w:hAnsi="Publico Text"/>
                <w:strike/>
                <w:sz w:val="18"/>
                <w:szCs w:val="18"/>
              </w:rPr>
            </w:pPr>
            <w:r w:rsidRPr="00EC088A">
              <w:rPr>
                <w:rFonts w:ascii="Publico Text" w:hAnsi="Publico Text"/>
                <w:strike/>
                <w:noProof/>
                <w:color w:val="FF0000"/>
                <w:sz w:val="18"/>
                <w:szCs w:val="18"/>
              </w:rPr>
              <mc:AlternateContent>
                <mc:Choice Requires="wps">
                  <w:drawing>
                    <wp:anchor distT="0" distB="0" distL="114300" distR="114300" simplePos="0" relativeHeight="251658240" behindDoc="0" locked="0" layoutInCell="1" allowOverlap="1">
                      <wp:simplePos x="0" y="0"/>
                      <wp:positionH relativeFrom="column">
                        <wp:posOffset>134620</wp:posOffset>
                      </wp:positionH>
                      <wp:positionV relativeFrom="paragraph">
                        <wp:posOffset>70485</wp:posOffset>
                      </wp:positionV>
                      <wp:extent cx="2096770" cy="1123950"/>
                      <wp:effectExtent l="0" t="0" r="0" b="0"/>
                      <wp:wrapNone/>
                      <wp:docPr id="2" name="Multiplication Sign 2"/>
                      <wp:cNvGraphicFramePr/>
                      <a:graphic xmlns:a="http://schemas.openxmlformats.org/drawingml/2006/main">
                        <a:graphicData uri="http://schemas.microsoft.com/office/word/2010/wordprocessingShape">
                          <wps:wsp xmlns:wps="http://schemas.microsoft.com/office/word/2010/wordprocessingShape">
                            <wps:cNvSpPr/>
                            <wps:spPr>
                              <a:xfrm>
                                <a:off x="0" y="0"/>
                                <a:ext cx="2096770" cy="1123950"/>
                              </a:xfrm>
                              <a:prstGeom prst="mathMultiply">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Multiplication Sign 2" o:spid="_x0000_s1025" style="width:165.1pt;height:88.5pt;margin-top:5.55pt;margin-left:10.6pt;mso-height-percent:0;mso-height-relative:margin;mso-width-percent:0;mso-width-relative:margin;mso-wrap-distance-bottom:0;mso-wrap-distance-left:9pt;mso-wrap-distance-right:9pt;mso-wrap-distance-top:0;mso-wrap-style:square;position:absolute;visibility:visible;v-text-anchor:middle;z-index:251659264" coordsize="2096770,1123950" path="m441146,386440l566038,153449l1048385,412006l1530732,153449l1655624,386440l1328157,561975l1655624,737510l1530732,970501,1048385,711944,566038,970501,441146,737510,768613,561975,441146,386440xe" filled="f" strokecolor="red" strokeweight="2pt">
                      <v:path arrowok="t" o:connecttype="custom" o:connectlocs="441146,386440;566038,153449;1048385,412006;1530732,153449;1655624,386440;1328157,561975;1655624,737510;1530732,970501;1048385,711944;566038,970501;441146,737510;768613,561975;441146,386440" o:connectangles="0,0,0,0,0,0,0,0,0,0,0,0,0"/>
                    </v:shape>
                  </w:pict>
                </mc:Fallback>
              </mc:AlternateContent>
            </w:r>
            <w:r w:rsidRPr="00EC088A">
              <w:rPr>
                <w:rFonts w:ascii="Publico Text" w:hAnsi="Publico Text"/>
                <w:strike/>
                <w:noProof/>
                <w:color w:val="FF0000"/>
                <w:sz w:val="18"/>
                <w:szCs w:val="18"/>
              </w:rPr>
              <w:drawing>
                <wp:inline distT="0" distB="0" distL="0" distR="0">
                  <wp:extent cx="2211485" cy="1250858"/>
                  <wp:effectExtent l="0" t="0" r="0" b="698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xmlns:r="http://schemas.openxmlformats.org/officeDocument/2006/relationships" r:embed="rId8"/>
                          <a:stretch>
                            <a:fillRect/>
                          </a:stretch>
                        </pic:blipFill>
                        <pic:spPr>
                          <a:xfrm>
                            <a:off x="0" y="0"/>
                            <a:ext cx="2252983" cy="1274330"/>
                          </a:xfrm>
                          <a:prstGeom prst="rect">
                            <a:avLst/>
                          </a:prstGeom>
                        </pic:spPr>
                      </pic:pic>
                    </a:graphicData>
                  </a:graphic>
                </wp:inline>
              </w:drawing>
            </w:r>
            <w:r w:rsidRPr="00EC088A">
              <w:rPr>
                <w:rFonts w:ascii="Publico Text" w:hAnsi="Publico Text"/>
                <w:strike/>
                <w:sz w:val="18"/>
                <w:szCs w:val="18"/>
              </w:rPr>
              <w:t xml:space="preserve">   </w:t>
            </w:r>
            <w:r w:rsidRPr="00EC088A" w:rsidR="003468D2">
              <w:rPr>
                <w:rFonts w:ascii="Publico Text" w:hAnsi="Publico Text"/>
                <w:noProof/>
                <w:sz w:val="18"/>
                <w:szCs w:val="18"/>
              </w:rPr>
              <w:drawing>
                <wp:inline distT="0" distB="0" distL="0" distR="0">
                  <wp:extent cx="2066290" cy="1190747"/>
                  <wp:effectExtent l="0" t="0" r="0" b="9525"/>
                  <wp:docPr id="3" name="Picture 2">
                    <a:extLst xmlns:a="http://schemas.openxmlformats.org/drawingml/2006/main">
                      <a:ext xmlns:a="http://schemas.openxmlformats.org/drawingml/2006/main" uri="{FF2B5EF4-FFF2-40B4-BE49-F238E27FC236}">
                        <a16:creationId xmlns:a16="http://schemas.microsoft.com/office/drawing/2014/main" id="{A4A97AD1-43E4-1D6A-4D08-892CDEDA42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xmlns:a="http://schemas.openxmlformats.org/drawingml/2006/main" uri="{FF2B5EF4-FFF2-40B4-BE49-F238E27FC236}">
                                <a16:creationId xmlns:a16="http://schemas.microsoft.com/office/drawing/2014/main" id="{A4A97AD1-43E4-1D6A-4D08-892CDEDA42C1}"/>
                              </a:ext>
                            </a:extLst>
                          </pic:cNvPr>
                          <pic:cNvPicPr>
                            <a:picLocks noChangeAspect="1"/>
                          </pic:cNvPicPr>
                        </pic:nvPicPr>
                        <pic:blipFill>
                          <a:blip xmlns:r="http://schemas.openxmlformats.org/officeDocument/2006/relationships" r:embed="rId9"/>
                          <a:stretch>
                            <a:fillRect/>
                          </a:stretch>
                        </pic:blipFill>
                        <pic:spPr>
                          <a:xfrm>
                            <a:off x="0" y="0"/>
                            <a:ext cx="2095734" cy="1207715"/>
                          </a:xfrm>
                          <a:prstGeom prst="rect">
                            <a:avLst/>
                          </a:prstGeom>
                        </pic:spPr>
                      </pic:pic>
                    </a:graphicData>
                  </a:graphic>
                </wp:inline>
              </w:drawing>
            </w:r>
          </w:p>
        </w:tc>
        <w:tc>
          <w:tcPr>
            <w:tcW w:w="0" w:type="auto"/>
            <w:shd w:val="clear" w:color="auto" w:fill="auto"/>
          </w:tcPr>
          <w:p w:rsidR="00075889" w:rsidRPr="00EC088A" w:rsidP="00075889" w14:paraId="201FE94B" w14:textId="494E6F85">
            <w:pPr>
              <w:rPr>
                <w:rFonts w:ascii="Publico Text" w:hAnsi="Publico Text" w:cstheme="minorHAnsi"/>
                <w:b/>
                <w:bCs/>
                <w:color w:val="000000" w:themeColor="text1"/>
                <w:sz w:val="18"/>
                <w:szCs w:val="18"/>
              </w:rPr>
            </w:pPr>
            <w:r w:rsidRPr="00EC088A">
              <w:rPr>
                <w:rFonts w:ascii="Publico Text" w:hAnsi="Publico Text" w:cstheme="minorHAnsi"/>
                <w:b/>
                <w:bCs/>
                <w:strike/>
                <w:color w:val="FF0000"/>
                <w:sz w:val="18"/>
                <w:szCs w:val="18"/>
              </w:rPr>
              <w:t>Deletion</w:t>
            </w:r>
          </w:p>
        </w:tc>
      </w:tr>
      <w:tr w14:paraId="5D3BB989" w14:textId="77777777" w:rsidTr="00877827">
        <w:tblPrEx>
          <w:tblW w:w="0" w:type="auto"/>
          <w:tblLook w:val="04A0"/>
        </w:tblPrEx>
        <w:trPr>
          <w:trHeight w:val="143"/>
        </w:trPr>
        <w:tc>
          <w:tcPr>
            <w:tcW w:w="0" w:type="auto"/>
            <w:shd w:val="clear" w:color="auto" w:fill="auto"/>
            <w:vAlign w:val="center"/>
          </w:tcPr>
          <w:p w:rsidR="00075889" w:rsidRPr="00EC088A" w:rsidP="00C126FB" w14:paraId="29E1C986" w14:textId="638C5AD0">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3</w:t>
            </w:r>
            <w:r w:rsidR="00D7493B">
              <w:rPr>
                <w:rFonts w:ascii="Publico Text" w:hAnsi="Publico Text" w:cstheme="minorHAnsi"/>
                <w:color w:val="000000" w:themeColor="text1"/>
                <w:sz w:val="18"/>
                <w:szCs w:val="18"/>
              </w:rPr>
              <w:t>0</w:t>
            </w:r>
          </w:p>
        </w:tc>
        <w:tc>
          <w:tcPr>
            <w:tcW w:w="0" w:type="auto"/>
            <w:shd w:val="clear" w:color="auto" w:fill="auto"/>
            <w:vAlign w:val="center"/>
          </w:tcPr>
          <w:p w:rsidR="00075889" w:rsidRPr="00EC088A" w:rsidP="00075889" w14:paraId="418972D4" w14:textId="7D6189EA">
            <w:pPr>
              <w:pStyle w:val="NoSpacing"/>
              <w:rPr>
                <w:rFonts w:ascii="Publico Text" w:hAnsi="Publico Text"/>
                <w:sz w:val="18"/>
                <w:szCs w:val="18"/>
              </w:rPr>
            </w:pPr>
            <w:r w:rsidRPr="00EC088A">
              <w:rPr>
                <w:rFonts w:ascii="Publico Text" w:hAnsi="Publico Text"/>
                <w:sz w:val="18"/>
                <w:szCs w:val="18"/>
              </w:rPr>
              <w:t>Renumbered lines on screens and in instructions</w:t>
            </w:r>
            <w:r w:rsidR="007666A4">
              <w:rPr>
                <w:rFonts w:ascii="Publico Text" w:hAnsi="Publico Text"/>
                <w:sz w:val="18"/>
                <w:szCs w:val="18"/>
              </w:rPr>
              <w:t>:</w:t>
            </w:r>
          </w:p>
          <w:p w:rsidR="004B283C" w:rsidRPr="00EC088A" w:rsidP="00075889" w14:paraId="0C63FB12" w14:textId="77777777">
            <w:pPr>
              <w:pStyle w:val="NoSpacing"/>
              <w:rPr>
                <w:rFonts w:ascii="Publico Text" w:hAnsi="Publico Text"/>
                <w:sz w:val="18"/>
                <w:szCs w:val="18"/>
              </w:rPr>
            </w:pPr>
          </w:p>
          <w:p w:rsidR="004B283C" w:rsidRPr="00EC088A" w:rsidP="00075889" w14:paraId="0A5FBEE0" w14:textId="7C3FB6B8">
            <w:pPr>
              <w:pStyle w:val="NoSpacing"/>
              <w:rPr>
                <w:rFonts w:ascii="Publico Text" w:hAnsi="Publico Text"/>
                <w:sz w:val="18"/>
                <w:szCs w:val="18"/>
              </w:rPr>
            </w:pPr>
            <w:r>
              <w:rPr>
                <w:noProof/>
              </w:rPr>
              <w:drawing>
                <wp:inline distT="0" distB="0" distL="0" distR="0">
                  <wp:extent cx="5233670" cy="3613785"/>
                  <wp:effectExtent l="0" t="0" r="508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0"/>
                          <a:stretch>
                            <a:fillRect/>
                          </a:stretch>
                        </pic:blipFill>
                        <pic:spPr>
                          <a:xfrm>
                            <a:off x="0" y="0"/>
                            <a:ext cx="5233670" cy="3613785"/>
                          </a:xfrm>
                          <a:prstGeom prst="rect">
                            <a:avLst/>
                          </a:prstGeom>
                        </pic:spPr>
                      </pic:pic>
                    </a:graphicData>
                  </a:graphic>
                </wp:inline>
              </w:drawing>
            </w:r>
          </w:p>
          <w:p w:rsidR="008746F8" w:rsidRPr="00EC088A" w:rsidP="00075889" w14:paraId="55FCD7F2" w14:textId="5107173D">
            <w:pPr>
              <w:pStyle w:val="NoSpacing"/>
              <w:rPr>
                <w:rFonts w:ascii="Publico Text" w:hAnsi="Publico Text"/>
                <w:sz w:val="18"/>
                <w:szCs w:val="18"/>
              </w:rPr>
            </w:pPr>
          </w:p>
        </w:tc>
        <w:tc>
          <w:tcPr>
            <w:tcW w:w="0" w:type="auto"/>
            <w:shd w:val="clear" w:color="auto" w:fill="auto"/>
          </w:tcPr>
          <w:p w:rsidR="00075889" w:rsidRPr="00EC088A" w:rsidP="00075889" w14:paraId="5FF53694" w14:textId="247B6176">
            <w:pPr>
              <w:rPr>
                <w:rFonts w:ascii="Publico Text" w:hAnsi="Publico Text" w:cstheme="minorHAnsi"/>
                <w:b/>
                <w:bCs/>
                <w:color w:val="000000" w:themeColor="text1"/>
                <w:sz w:val="18"/>
                <w:szCs w:val="18"/>
              </w:rPr>
            </w:pPr>
            <w:r w:rsidRPr="00EC088A">
              <w:rPr>
                <w:rFonts w:ascii="Publico Text" w:hAnsi="Publico Text" w:cstheme="minorHAnsi"/>
                <w:b/>
                <w:bCs/>
                <w:color w:val="1F497D" w:themeColor="text2"/>
                <w:sz w:val="18"/>
                <w:szCs w:val="18"/>
              </w:rPr>
              <w:t>Rewording</w:t>
            </w:r>
          </w:p>
        </w:tc>
      </w:tr>
      <w:tr w14:paraId="3AEEE760" w14:textId="77777777" w:rsidTr="00877827">
        <w:tblPrEx>
          <w:tblW w:w="0" w:type="auto"/>
          <w:tblLook w:val="04A0"/>
        </w:tblPrEx>
        <w:trPr>
          <w:trHeight w:val="143"/>
        </w:trPr>
        <w:tc>
          <w:tcPr>
            <w:tcW w:w="0" w:type="auto"/>
            <w:shd w:val="clear" w:color="auto" w:fill="auto"/>
            <w:vAlign w:val="center"/>
          </w:tcPr>
          <w:p w:rsidR="00075889" w:rsidRPr="00EC088A" w:rsidP="009C0733" w14:paraId="256F9874" w14:textId="2B6303C0">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3</w:t>
            </w:r>
            <w:r w:rsidR="00D7493B">
              <w:rPr>
                <w:rFonts w:ascii="Publico Text" w:hAnsi="Publico Text" w:cstheme="minorHAnsi"/>
                <w:color w:val="000000" w:themeColor="text1"/>
                <w:sz w:val="18"/>
                <w:szCs w:val="18"/>
              </w:rPr>
              <w:t>1</w:t>
            </w:r>
          </w:p>
        </w:tc>
        <w:tc>
          <w:tcPr>
            <w:tcW w:w="0" w:type="auto"/>
            <w:shd w:val="clear" w:color="auto" w:fill="auto"/>
            <w:vAlign w:val="center"/>
          </w:tcPr>
          <w:p w:rsidR="001433AB" w:rsidRPr="00EC088A" w:rsidP="001433AB" w14:paraId="21E8D7EA" w14:textId="70E4469A">
            <w:pPr>
              <w:pStyle w:val="NoSpacing"/>
              <w:rPr>
                <w:rFonts w:ascii="Publico Text" w:hAnsi="Publico Text"/>
                <w:sz w:val="18"/>
                <w:szCs w:val="18"/>
              </w:rPr>
            </w:pPr>
            <w:r w:rsidRPr="00EC088A">
              <w:rPr>
                <w:rFonts w:ascii="Publico Text" w:hAnsi="Publico Text"/>
                <w:sz w:val="18"/>
                <w:szCs w:val="18"/>
              </w:rPr>
              <w:t>Reiterated instructions on what is reported in each part for specific students and reporting periods</w:t>
            </w:r>
            <w:r w:rsidR="002A00D1">
              <w:rPr>
                <w:rFonts w:ascii="Publico Text" w:hAnsi="Publico Text"/>
                <w:sz w:val="18"/>
                <w:szCs w:val="18"/>
              </w:rPr>
              <w:t>:</w:t>
            </w:r>
          </w:p>
          <w:p w:rsidR="000705A3" w:rsidP="001433AB" w14:paraId="30CE6B97" w14:textId="77777777">
            <w:pPr>
              <w:pStyle w:val="NoSpacing"/>
              <w:rPr>
                <w:noProof/>
              </w:rPr>
            </w:pPr>
          </w:p>
          <w:p w:rsidR="00864AC1" w:rsidRPr="00EC088A" w:rsidP="001433AB" w14:paraId="624F4DBE" w14:textId="67011D50">
            <w:pPr>
              <w:pStyle w:val="NoSpacing"/>
              <w:rPr>
                <w:rFonts w:ascii="Publico Text" w:hAnsi="Publico Text"/>
                <w:sz w:val="18"/>
                <w:szCs w:val="18"/>
              </w:rPr>
            </w:pPr>
            <w:r>
              <w:rPr>
                <w:noProof/>
              </w:rPr>
              <w:drawing>
                <wp:inline distT="0" distB="0" distL="0" distR="0">
                  <wp:extent cx="5233670" cy="1129665"/>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1"/>
                          <a:stretch>
                            <a:fillRect/>
                          </a:stretch>
                        </pic:blipFill>
                        <pic:spPr>
                          <a:xfrm>
                            <a:off x="0" y="0"/>
                            <a:ext cx="5233670" cy="1129665"/>
                          </a:xfrm>
                          <a:prstGeom prst="rect">
                            <a:avLst/>
                          </a:prstGeom>
                        </pic:spPr>
                      </pic:pic>
                    </a:graphicData>
                  </a:graphic>
                </wp:inline>
              </w:drawing>
            </w:r>
          </w:p>
          <w:p w:rsidR="000705A3" w:rsidP="000705A3" w14:paraId="23CCA8B9" w14:textId="77777777">
            <w:pPr>
              <w:pStyle w:val="NoSpacing"/>
              <w:ind w:left="540"/>
              <w:rPr>
                <w:rFonts w:ascii="Publico Text" w:hAnsi="Publico Text"/>
                <w:sz w:val="18"/>
                <w:szCs w:val="18"/>
              </w:rPr>
            </w:pPr>
          </w:p>
          <w:p w:rsidR="000705A3" w:rsidP="000705A3" w14:paraId="08DA7E1B" w14:textId="77777777">
            <w:pPr>
              <w:pStyle w:val="NoSpacing"/>
              <w:ind w:left="540"/>
              <w:rPr>
                <w:rFonts w:ascii="Publico Text" w:hAnsi="Publico Text"/>
                <w:sz w:val="18"/>
                <w:szCs w:val="18"/>
              </w:rPr>
            </w:pPr>
          </w:p>
          <w:p w:rsidR="00075889" w:rsidP="000705A3" w14:paraId="321707D0" w14:textId="77777777">
            <w:pPr>
              <w:pStyle w:val="NoSpacing"/>
              <w:rPr>
                <w:rFonts w:ascii="Publico Text" w:hAnsi="Publico Text"/>
                <w:sz w:val="18"/>
                <w:szCs w:val="18"/>
              </w:rPr>
            </w:pPr>
            <w:r>
              <w:rPr>
                <w:noProof/>
              </w:rPr>
              <w:drawing>
                <wp:inline distT="0" distB="0" distL="0" distR="0">
                  <wp:extent cx="5233670" cy="1853565"/>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2"/>
                          <a:stretch>
                            <a:fillRect/>
                          </a:stretch>
                        </pic:blipFill>
                        <pic:spPr>
                          <a:xfrm>
                            <a:off x="0" y="0"/>
                            <a:ext cx="5233670" cy="1853565"/>
                          </a:xfrm>
                          <a:prstGeom prst="rect">
                            <a:avLst/>
                          </a:prstGeom>
                        </pic:spPr>
                      </pic:pic>
                    </a:graphicData>
                  </a:graphic>
                </wp:inline>
              </w:drawing>
            </w:r>
          </w:p>
          <w:p w:rsidR="000705A3" w:rsidRPr="00EC088A" w:rsidP="000705A3" w14:paraId="45385BB4" w14:textId="38937E92">
            <w:pPr>
              <w:pStyle w:val="NoSpacing"/>
              <w:rPr>
                <w:rFonts w:ascii="Publico Text" w:hAnsi="Publico Text"/>
                <w:sz w:val="18"/>
                <w:szCs w:val="18"/>
              </w:rPr>
            </w:pPr>
          </w:p>
        </w:tc>
        <w:tc>
          <w:tcPr>
            <w:tcW w:w="0" w:type="auto"/>
            <w:shd w:val="clear" w:color="auto" w:fill="auto"/>
          </w:tcPr>
          <w:p w:rsidR="00075889" w:rsidRPr="00EC088A" w:rsidP="00075889" w14:paraId="1E22DFC2" w14:textId="69A73602">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p>
        </w:tc>
      </w:tr>
      <w:tr w14:paraId="306A6FB5" w14:textId="77777777" w:rsidTr="00877827">
        <w:tblPrEx>
          <w:tblW w:w="0" w:type="auto"/>
          <w:tblLook w:val="04A0"/>
        </w:tblPrEx>
        <w:trPr>
          <w:trHeight w:val="143"/>
        </w:trPr>
        <w:tc>
          <w:tcPr>
            <w:tcW w:w="0" w:type="auto"/>
            <w:shd w:val="clear" w:color="auto" w:fill="auto"/>
            <w:vAlign w:val="center"/>
          </w:tcPr>
          <w:p w:rsidR="00512A8A" w:rsidRPr="00EC088A" w:rsidP="00477424" w14:paraId="0190D63E" w14:textId="1093A3B6">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3</w:t>
            </w:r>
            <w:r w:rsidR="00D7493B">
              <w:rPr>
                <w:rFonts w:ascii="Publico Text" w:hAnsi="Publico Text" w:cstheme="minorHAnsi"/>
                <w:color w:val="000000" w:themeColor="text1"/>
                <w:sz w:val="18"/>
                <w:szCs w:val="18"/>
              </w:rPr>
              <w:t>2</w:t>
            </w:r>
          </w:p>
        </w:tc>
        <w:tc>
          <w:tcPr>
            <w:tcW w:w="0" w:type="auto"/>
            <w:shd w:val="clear" w:color="auto" w:fill="auto"/>
            <w:vAlign w:val="center"/>
          </w:tcPr>
          <w:p w:rsidR="00512A8A" w:rsidRPr="00EC088A" w:rsidP="00512A8A" w14:paraId="2C77C092" w14:textId="3C6CE927">
            <w:pPr>
              <w:pStyle w:val="NoSpacing"/>
              <w:rPr>
                <w:rFonts w:ascii="Publico Text" w:hAnsi="Publico Text" w:cstheme="minorHAnsi"/>
                <w:strike/>
                <w:color w:val="FF0000"/>
                <w:sz w:val="18"/>
                <w:szCs w:val="18"/>
              </w:rPr>
            </w:pPr>
            <w:r w:rsidRPr="00EC088A">
              <w:rPr>
                <w:rFonts w:ascii="Publico Text" w:hAnsi="Publico Text" w:cstheme="minorHAnsi"/>
                <w:color w:val="000000" w:themeColor="text1"/>
                <w:sz w:val="18"/>
                <w:szCs w:val="18"/>
              </w:rPr>
              <w:t xml:space="preserve">Rephrased “room and board” terminology to “food and housing” under </w:t>
            </w:r>
            <w:r w:rsidRPr="00EC088A">
              <w:rPr>
                <w:rFonts w:ascii="Publico Text" w:eastAsia="Times New Roman" w:hAnsi="Publico Text" w:cs="Calibri"/>
                <w:sz w:val="18"/>
                <w:szCs w:val="18"/>
              </w:rPr>
              <w:t>FAFSA Simplification Act (116 Pub. L. 260, Division FF, Title VII) and the Consolidated Appropriations Act, 2022 (117 Pub. L. 103, Division R)</w:t>
            </w:r>
          </w:p>
        </w:tc>
        <w:tc>
          <w:tcPr>
            <w:tcW w:w="0" w:type="auto"/>
            <w:shd w:val="clear" w:color="auto" w:fill="auto"/>
          </w:tcPr>
          <w:p w:rsidR="00512A8A" w:rsidRPr="00EC088A" w:rsidP="00512A8A" w14:paraId="092375CA" w14:textId="39395788">
            <w:pPr>
              <w:rPr>
                <w:rFonts w:ascii="Publico Text" w:hAnsi="Publico Text" w:cstheme="minorHAnsi"/>
                <w:b/>
                <w:bCs/>
                <w:color w:val="000000" w:themeColor="text1"/>
                <w:sz w:val="18"/>
                <w:szCs w:val="18"/>
              </w:rPr>
            </w:pPr>
            <w:r w:rsidRPr="00EC088A">
              <w:rPr>
                <w:rFonts w:ascii="Publico Text" w:hAnsi="Publico Text" w:cstheme="minorHAnsi"/>
                <w:b/>
                <w:bCs/>
                <w:color w:val="1F497D" w:themeColor="text2"/>
                <w:sz w:val="18"/>
                <w:szCs w:val="18"/>
              </w:rPr>
              <w:t>Rewording</w:t>
            </w:r>
          </w:p>
        </w:tc>
      </w:tr>
      <w:tr w14:paraId="1B38A880" w14:textId="77777777" w:rsidTr="00877827">
        <w:tblPrEx>
          <w:tblW w:w="0" w:type="auto"/>
          <w:tblLook w:val="04A0"/>
        </w:tblPrEx>
        <w:trPr>
          <w:trHeight w:val="1538"/>
        </w:trPr>
        <w:tc>
          <w:tcPr>
            <w:tcW w:w="0" w:type="auto"/>
            <w:shd w:val="clear" w:color="auto" w:fill="auto"/>
            <w:vAlign w:val="center"/>
          </w:tcPr>
          <w:p w:rsidR="00512A8A" w:rsidRPr="00EC088A" w:rsidP="009770E2" w14:paraId="4011F24C" w14:textId="6278882B">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3</w:t>
            </w:r>
            <w:r w:rsidR="00D7493B">
              <w:rPr>
                <w:rFonts w:ascii="Publico Text" w:hAnsi="Publico Text" w:cstheme="minorHAnsi"/>
                <w:color w:val="000000" w:themeColor="text1"/>
                <w:sz w:val="18"/>
                <w:szCs w:val="18"/>
              </w:rPr>
              <w:t>3</w:t>
            </w:r>
          </w:p>
        </w:tc>
        <w:tc>
          <w:tcPr>
            <w:tcW w:w="0" w:type="auto"/>
            <w:shd w:val="clear" w:color="auto" w:fill="auto"/>
            <w:vAlign w:val="center"/>
          </w:tcPr>
          <w:p w:rsidR="00512A8A" w:rsidRPr="00EC088A" w:rsidP="00512A8A" w14:paraId="7262E84E" w14:textId="77777777">
            <w:pPr>
              <w:pStyle w:val="NoSpacing"/>
              <w:rPr>
                <w:rFonts w:ascii="Publico Text" w:hAnsi="Publico Text" w:cstheme="minorHAnsi"/>
                <w:sz w:val="18"/>
                <w:szCs w:val="18"/>
              </w:rPr>
            </w:pPr>
            <w:r w:rsidRPr="00EC088A">
              <w:rPr>
                <w:rFonts w:ascii="Publico Text" w:hAnsi="Publico Text" w:cstheme="minorHAnsi"/>
                <w:sz w:val="18"/>
                <w:szCs w:val="18"/>
              </w:rPr>
              <w:t>New FAQ:</w:t>
            </w:r>
          </w:p>
          <w:p w:rsidR="00512A8A" w:rsidRPr="00EC088A" w:rsidP="00512A8A" w14:paraId="073B59B6" w14:textId="77777777">
            <w:pPr>
              <w:pStyle w:val="NoSpacing"/>
              <w:rPr>
                <w:rFonts w:ascii="Publico Text" w:hAnsi="Publico Text" w:cstheme="minorHAnsi"/>
                <w:sz w:val="18"/>
                <w:szCs w:val="18"/>
              </w:rPr>
            </w:pPr>
          </w:p>
          <w:p w:rsidR="009668A0" w:rsidRPr="007666A4" w:rsidP="009668A0" w14:paraId="1F95E1A4" w14:textId="77777777">
            <w:pPr>
              <w:pStyle w:val="NoSpacing"/>
              <w:rPr>
                <w:rFonts w:ascii="Publico Text" w:hAnsi="Publico Text"/>
                <w:b/>
                <w:bCs/>
                <w:sz w:val="18"/>
                <w:szCs w:val="18"/>
              </w:rPr>
            </w:pPr>
            <w:r w:rsidRPr="007666A4">
              <w:rPr>
                <w:rFonts w:ascii="Publico Text" w:hAnsi="Publico Text"/>
                <w:b/>
                <w:bCs/>
                <w:sz w:val="18"/>
                <w:szCs w:val="18"/>
              </w:rPr>
              <w:t>Should incarcerated students be reported to IPEDS in SFA?</w:t>
            </w:r>
          </w:p>
          <w:p w:rsidR="009668A0" w:rsidRPr="00EC088A" w:rsidP="009668A0" w14:paraId="53FE1390" w14:textId="77777777">
            <w:pPr>
              <w:pStyle w:val="NoSpacing"/>
              <w:rPr>
                <w:rFonts w:ascii="Publico Text" w:hAnsi="Publico Text"/>
                <w:sz w:val="18"/>
                <w:szCs w:val="18"/>
              </w:rPr>
            </w:pPr>
          </w:p>
          <w:p w:rsidR="009668A0" w:rsidRPr="00EC088A" w:rsidP="009668A0" w14:paraId="554163FD" w14:textId="77777777">
            <w:pPr>
              <w:pStyle w:val="NoSpacing"/>
              <w:rPr>
                <w:rFonts w:ascii="Publico Text" w:hAnsi="Publico Text"/>
                <w:sz w:val="18"/>
                <w:szCs w:val="18"/>
              </w:rPr>
            </w:pPr>
            <w:r w:rsidRPr="00EC088A">
              <w:rPr>
                <w:rFonts w:ascii="Publico Text" w:hAnsi="Publico Text"/>
                <w:sz w:val="18"/>
                <w:szCs w:val="18"/>
              </w:rPr>
              <w:t xml:space="preserve">Yes. Include all incarcerated students when determining students counts and financial aid amounts reported to IPEDS. </w:t>
            </w:r>
          </w:p>
          <w:p w:rsidR="00512A8A" w:rsidRPr="00EC088A" w:rsidP="00512A8A" w14:paraId="0B892C06" w14:textId="5776E4FB">
            <w:pPr>
              <w:pStyle w:val="NoSpacing"/>
              <w:rPr>
                <w:rFonts w:ascii="Publico Text" w:hAnsi="Publico Text" w:cstheme="minorHAnsi"/>
                <w:sz w:val="18"/>
                <w:szCs w:val="18"/>
              </w:rPr>
            </w:pPr>
          </w:p>
        </w:tc>
        <w:tc>
          <w:tcPr>
            <w:tcW w:w="0" w:type="auto"/>
            <w:shd w:val="clear" w:color="auto" w:fill="auto"/>
          </w:tcPr>
          <w:p w:rsidR="00512A8A" w:rsidRPr="00EC088A" w:rsidP="00512A8A" w14:paraId="286A9090" w14:textId="4E8C550D">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p>
        </w:tc>
      </w:tr>
      <w:tr w14:paraId="32F61BE6" w14:textId="77777777" w:rsidTr="00877827">
        <w:tblPrEx>
          <w:tblW w:w="0" w:type="auto"/>
          <w:tblLook w:val="04A0"/>
        </w:tblPrEx>
        <w:trPr>
          <w:trHeight w:val="143"/>
        </w:trPr>
        <w:tc>
          <w:tcPr>
            <w:tcW w:w="0" w:type="auto"/>
            <w:shd w:val="clear" w:color="auto" w:fill="auto"/>
            <w:vAlign w:val="center"/>
          </w:tcPr>
          <w:p w:rsidR="009668A0" w:rsidRPr="00EC088A" w:rsidP="00C46E5C" w14:paraId="67A4F536" w14:textId="1F17A233">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3</w:t>
            </w:r>
            <w:r w:rsidR="00D7493B">
              <w:rPr>
                <w:rFonts w:ascii="Publico Text" w:hAnsi="Publico Text" w:cstheme="minorHAnsi"/>
                <w:color w:val="000000" w:themeColor="text1"/>
                <w:sz w:val="18"/>
                <w:szCs w:val="18"/>
              </w:rPr>
              <w:t>4</w:t>
            </w:r>
          </w:p>
        </w:tc>
        <w:tc>
          <w:tcPr>
            <w:tcW w:w="0" w:type="auto"/>
            <w:shd w:val="clear" w:color="auto" w:fill="auto"/>
            <w:vAlign w:val="center"/>
          </w:tcPr>
          <w:p w:rsidR="009668A0" w:rsidRPr="00EC088A" w:rsidP="009668A0" w14:paraId="7BB01A2A" w14:textId="77777777">
            <w:pPr>
              <w:pStyle w:val="NoSpacing"/>
              <w:rPr>
                <w:rFonts w:ascii="Publico Text" w:hAnsi="Publico Text"/>
                <w:sz w:val="18"/>
                <w:szCs w:val="18"/>
              </w:rPr>
            </w:pPr>
            <w:r w:rsidRPr="00EC088A">
              <w:rPr>
                <w:rFonts w:ascii="Publico Text" w:hAnsi="Publico Text"/>
                <w:sz w:val="18"/>
                <w:szCs w:val="18"/>
              </w:rPr>
              <w:t>Updated FAQ:</w:t>
            </w:r>
          </w:p>
          <w:p w:rsidR="009668A0" w:rsidRPr="00EC088A" w:rsidP="009668A0" w14:paraId="2DE8C661" w14:textId="77777777">
            <w:pPr>
              <w:pStyle w:val="NoSpacing"/>
              <w:rPr>
                <w:rFonts w:ascii="Publico Text" w:hAnsi="Publico Text"/>
                <w:sz w:val="18"/>
                <w:szCs w:val="18"/>
              </w:rPr>
            </w:pPr>
          </w:p>
          <w:p w:rsidR="009668A0" w:rsidRPr="007666A4" w:rsidP="009668A0" w14:paraId="560F513A" w14:textId="59CC4228">
            <w:pPr>
              <w:pStyle w:val="NoSpacing"/>
              <w:rPr>
                <w:rFonts w:ascii="Publico Text" w:hAnsi="Publico Text"/>
                <w:b/>
                <w:bCs/>
                <w:sz w:val="18"/>
                <w:szCs w:val="18"/>
              </w:rPr>
            </w:pPr>
            <w:r w:rsidRPr="007666A4">
              <w:rPr>
                <w:rFonts w:ascii="Publico Text" w:hAnsi="Publico Text"/>
                <w:b/>
                <w:bCs/>
                <w:sz w:val="18"/>
                <w:szCs w:val="18"/>
              </w:rPr>
              <w:t>Should my institution, which is participating as a</w:t>
            </w:r>
            <w:r w:rsidRPr="007666A4">
              <w:rPr>
                <w:rFonts w:ascii="Publico Text" w:hAnsi="Publico Text"/>
                <w:b/>
                <w:bCs/>
                <w:strike/>
                <w:color w:val="FF0000"/>
                <w:sz w:val="18"/>
                <w:szCs w:val="18"/>
              </w:rPr>
              <w:t>n</w:t>
            </w:r>
            <w:r w:rsidRPr="007666A4">
              <w:rPr>
                <w:rFonts w:ascii="Publico Text" w:hAnsi="Publico Text"/>
                <w:b/>
                <w:bCs/>
                <w:sz w:val="18"/>
                <w:szCs w:val="18"/>
              </w:rPr>
              <w:t xml:space="preserve"> </w:t>
            </w:r>
            <w:r w:rsidRPr="007666A4">
              <w:rPr>
                <w:rFonts w:ascii="Publico Text" w:hAnsi="Publico Text"/>
                <w:b/>
                <w:bCs/>
                <w:color w:val="FF0000"/>
                <w:sz w:val="18"/>
                <w:szCs w:val="18"/>
              </w:rPr>
              <w:t xml:space="preserve">U.S. Department of Education </w:t>
            </w:r>
            <w:r w:rsidRPr="007666A4">
              <w:rPr>
                <w:rFonts w:ascii="Publico Text" w:hAnsi="Publico Text"/>
                <w:b/>
                <w:bCs/>
                <w:sz w:val="18"/>
                <w:szCs w:val="18"/>
              </w:rPr>
              <w:t xml:space="preserve">experimental site, </w:t>
            </w:r>
            <w:r w:rsidRPr="007666A4">
              <w:rPr>
                <w:rFonts w:ascii="Publico Text" w:hAnsi="Publico Text"/>
                <w:b/>
                <w:bCs/>
                <w:strike/>
                <w:color w:val="FF0000"/>
                <w:sz w:val="18"/>
                <w:szCs w:val="18"/>
              </w:rPr>
              <w:t>report high school students or incarcerated students who have received a Pell Grant while taking college coursework</w:t>
            </w:r>
            <w:r w:rsidRPr="007666A4">
              <w:rPr>
                <w:rFonts w:ascii="Publico Text" w:hAnsi="Publico Text"/>
                <w:b/>
                <w:bCs/>
                <w:sz w:val="18"/>
                <w:szCs w:val="18"/>
              </w:rPr>
              <w:t xml:space="preserve"> </w:t>
            </w:r>
            <w:r w:rsidRPr="007666A4">
              <w:rPr>
                <w:rFonts w:ascii="Publico Text" w:hAnsi="Publico Text"/>
                <w:b/>
                <w:bCs/>
                <w:color w:val="FF0000"/>
                <w:sz w:val="18"/>
                <w:szCs w:val="18"/>
              </w:rPr>
              <w:t>include experimental site participants in IPEDS Student Financial Aid (SFA) student counts and financial aid amounts?</w:t>
            </w:r>
          </w:p>
          <w:p w:rsidR="009668A0" w:rsidRPr="00EC088A" w:rsidP="009668A0" w14:paraId="24ABFDAE" w14:textId="77777777">
            <w:pPr>
              <w:pStyle w:val="NoSpacing"/>
              <w:rPr>
                <w:rFonts w:ascii="Publico Text" w:hAnsi="Publico Text"/>
                <w:sz w:val="18"/>
                <w:szCs w:val="18"/>
              </w:rPr>
            </w:pPr>
          </w:p>
          <w:p w:rsidR="009668A0" w:rsidRPr="00EC088A" w:rsidP="009668A0" w14:paraId="3E601A18" w14:textId="38306916">
            <w:pPr>
              <w:pStyle w:val="NoSpacing"/>
              <w:rPr>
                <w:rFonts w:ascii="Publico Text" w:hAnsi="Publico Text" w:cstheme="minorHAnsi"/>
                <w:strike/>
                <w:color w:val="FF0000"/>
                <w:sz w:val="18"/>
                <w:szCs w:val="18"/>
              </w:rPr>
            </w:pPr>
            <w:r w:rsidRPr="00EC088A">
              <w:rPr>
                <w:rFonts w:ascii="Publico Text" w:hAnsi="Publico Text"/>
                <w:strike/>
                <w:color w:val="FF0000"/>
                <w:sz w:val="18"/>
                <w:szCs w:val="18"/>
              </w:rPr>
              <w:t>If your institution is participating in the Dual Enrollment experimental site or the Second Chance Pell experimental site program,</w:t>
            </w:r>
            <w:r w:rsidRPr="00EC088A">
              <w:rPr>
                <w:rFonts w:ascii="Publico Text" w:hAnsi="Publico Text"/>
                <w:sz w:val="18"/>
                <w:szCs w:val="18"/>
              </w:rPr>
              <w:t xml:space="preserve"> </w:t>
            </w:r>
            <w:r w:rsidRPr="00EC088A">
              <w:rPr>
                <w:rFonts w:ascii="Publico Text" w:hAnsi="Publico Text"/>
                <w:color w:val="FF0000"/>
                <w:sz w:val="18"/>
                <w:szCs w:val="18"/>
              </w:rPr>
              <w:t>No</w:t>
            </w:r>
            <w:r w:rsidRPr="00EC088A">
              <w:rPr>
                <w:rFonts w:ascii="Publico Text" w:hAnsi="Publico Text"/>
                <w:color w:val="FF0000"/>
                <w:sz w:val="18"/>
                <w:szCs w:val="18"/>
              </w:rPr>
              <w:t xml:space="preserve">, </w:t>
            </w:r>
            <w:r w:rsidRPr="00EC088A">
              <w:rPr>
                <w:rFonts w:ascii="Publico Text" w:hAnsi="Publico Text"/>
                <w:sz w:val="18"/>
                <w:szCs w:val="18"/>
              </w:rPr>
              <w:t xml:space="preserve">exclude </w:t>
            </w:r>
            <w:r w:rsidRPr="00EC088A">
              <w:rPr>
                <w:rFonts w:ascii="Publico Text" w:hAnsi="Publico Text"/>
                <w:color w:val="FF0000"/>
                <w:sz w:val="18"/>
                <w:szCs w:val="18"/>
              </w:rPr>
              <w:t>experimental site participants</w:t>
            </w:r>
            <w:r w:rsidRPr="00EC088A">
              <w:rPr>
                <w:rFonts w:ascii="Publico Text" w:hAnsi="Publico Text"/>
                <w:sz w:val="18"/>
                <w:szCs w:val="18"/>
              </w:rPr>
              <w:t xml:space="preserve"> </w:t>
            </w:r>
            <w:r w:rsidRPr="00EC088A">
              <w:rPr>
                <w:rFonts w:ascii="Publico Text" w:hAnsi="Publico Text"/>
                <w:strike/>
                <w:color w:val="FF0000"/>
                <w:sz w:val="18"/>
                <w:szCs w:val="18"/>
              </w:rPr>
              <w:t>these students</w:t>
            </w:r>
            <w:r w:rsidRPr="00EC088A">
              <w:rPr>
                <w:rFonts w:ascii="Publico Text" w:hAnsi="Publico Text"/>
                <w:color w:val="FF0000"/>
                <w:sz w:val="18"/>
                <w:szCs w:val="18"/>
              </w:rPr>
              <w:t xml:space="preserve"> </w:t>
            </w:r>
            <w:r w:rsidRPr="00EC088A">
              <w:rPr>
                <w:rFonts w:ascii="Publico Text" w:hAnsi="Publico Text"/>
                <w:sz w:val="18"/>
                <w:szCs w:val="18"/>
              </w:rPr>
              <w:t xml:space="preserve">from </w:t>
            </w:r>
            <w:r w:rsidRPr="00EC088A" w:rsidR="00E833BB">
              <w:rPr>
                <w:rFonts w:ascii="Publico Text" w:hAnsi="Publico Text"/>
                <w:sz w:val="18"/>
                <w:szCs w:val="18"/>
              </w:rPr>
              <w:t>reporting</w:t>
            </w:r>
            <w:r w:rsidRPr="00EC088A">
              <w:rPr>
                <w:rFonts w:ascii="Publico Text" w:hAnsi="Publico Text"/>
                <w:sz w:val="18"/>
                <w:szCs w:val="18"/>
              </w:rPr>
              <w:t>.</w:t>
            </w:r>
          </w:p>
        </w:tc>
        <w:tc>
          <w:tcPr>
            <w:tcW w:w="0" w:type="auto"/>
            <w:shd w:val="clear" w:color="auto" w:fill="auto"/>
          </w:tcPr>
          <w:p w:rsidR="009668A0" w:rsidRPr="00EC088A" w:rsidP="009668A0" w14:paraId="07D5DFC4" w14:textId="45E61165">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1610CC03" w14:textId="77777777" w:rsidTr="00877827">
        <w:tblPrEx>
          <w:tblW w:w="0" w:type="auto"/>
          <w:tblLook w:val="04A0"/>
        </w:tblPrEx>
        <w:trPr>
          <w:trHeight w:val="53"/>
        </w:trPr>
        <w:tc>
          <w:tcPr>
            <w:tcW w:w="0" w:type="auto"/>
            <w:gridSpan w:val="3"/>
            <w:shd w:val="clear" w:color="auto" w:fill="auto"/>
            <w:vAlign w:val="center"/>
          </w:tcPr>
          <w:p w:rsidR="009668A0" w:rsidRPr="00EC088A" w:rsidP="009668A0" w14:paraId="4267756E" w14:textId="777F6662">
            <w:pPr>
              <w:jc w:val="center"/>
              <w:rPr>
                <w:rFonts w:ascii="Publico Text" w:hAnsi="Publico Text" w:cstheme="minorHAnsi"/>
                <w:b/>
                <w:bCs/>
                <w:color w:val="000000" w:themeColor="text1"/>
                <w:sz w:val="18"/>
                <w:szCs w:val="18"/>
              </w:rPr>
            </w:pPr>
            <w:r w:rsidRPr="00EC088A">
              <w:rPr>
                <w:rFonts w:ascii="Publico Text" w:hAnsi="Publico Text" w:cstheme="minorHAnsi"/>
                <w:b/>
                <w:bCs/>
                <w:color w:val="000000" w:themeColor="text1"/>
                <w:sz w:val="18"/>
                <w:szCs w:val="18"/>
              </w:rPr>
              <w:t>GRADUATION RATES/200% GRADUATION RATES</w:t>
            </w:r>
          </w:p>
        </w:tc>
      </w:tr>
      <w:tr w14:paraId="3AD37C06" w14:textId="77777777" w:rsidTr="00877827">
        <w:tblPrEx>
          <w:tblW w:w="0" w:type="auto"/>
          <w:tblLook w:val="04A0"/>
        </w:tblPrEx>
        <w:trPr>
          <w:trHeight w:val="143"/>
        </w:trPr>
        <w:tc>
          <w:tcPr>
            <w:tcW w:w="0" w:type="auto"/>
            <w:shd w:val="clear" w:color="auto" w:fill="auto"/>
            <w:vAlign w:val="center"/>
          </w:tcPr>
          <w:p w:rsidR="008E1F25" w:rsidRPr="00EC088A" w:rsidP="00775C24" w14:paraId="1D6F5AC5" w14:textId="67C7FD37">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3</w:t>
            </w:r>
            <w:r w:rsidR="00D7493B">
              <w:rPr>
                <w:rFonts w:ascii="Publico Text" w:hAnsi="Publico Text" w:cstheme="minorHAnsi"/>
                <w:color w:val="000000" w:themeColor="text1"/>
                <w:sz w:val="18"/>
                <w:szCs w:val="18"/>
              </w:rPr>
              <w:t>5</w:t>
            </w:r>
          </w:p>
        </w:tc>
        <w:tc>
          <w:tcPr>
            <w:tcW w:w="0" w:type="auto"/>
            <w:shd w:val="clear" w:color="auto" w:fill="auto"/>
            <w:vAlign w:val="center"/>
          </w:tcPr>
          <w:p w:rsidR="008E1F25" w:rsidRPr="00EC088A" w:rsidP="008E1F25" w14:paraId="282701ED" w14:textId="6F1E6DA7">
            <w:pPr>
              <w:shd w:val="clear" w:color="auto" w:fill="FFFFFF"/>
              <w:rPr>
                <w:rFonts w:ascii="Publico Text" w:hAnsi="Publico Text" w:cstheme="minorHAnsi"/>
                <w:color w:val="000000" w:themeColor="text1"/>
                <w:sz w:val="18"/>
                <w:szCs w:val="18"/>
              </w:rPr>
            </w:pPr>
            <w:r w:rsidRPr="00EC088A">
              <w:rPr>
                <w:rFonts w:ascii="Publico Text" w:hAnsi="Publico Text" w:cstheme="minorHAnsi"/>
                <w:sz w:val="18"/>
                <w:szCs w:val="18"/>
              </w:rPr>
              <w:t>Rephrased all references to “remedial education” and “remedial courses” to “developmental education” and “developmental courses</w:t>
            </w:r>
            <w:r w:rsidR="007666A4">
              <w:rPr>
                <w:rFonts w:ascii="Publico Text" w:hAnsi="Publico Text" w:cstheme="minorHAnsi"/>
                <w:sz w:val="18"/>
                <w:szCs w:val="18"/>
              </w:rPr>
              <w:t>.</w:t>
            </w:r>
            <w:r w:rsidRPr="00EC088A">
              <w:rPr>
                <w:rFonts w:ascii="Publico Text" w:hAnsi="Publico Text" w:cstheme="minorHAnsi"/>
                <w:sz w:val="18"/>
                <w:szCs w:val="18"/>
              </w:rPr>
              <w:t xml:space="preserve">” </w:t>
            </w:r>
          </w:p>
        </w:tc>
        <w:tc>
          <w:tcPr>
            <w:tcW w:w="0" w:type="auto"/>
            <w:shd w:val="clear" w:color="auto" w:fill="auto"/>
          </w:tcPr>
          <w:p w:rsidR="008E1F25" w:rsidRPr="00EC088A" w:rsidP="008E1F25" w14:paraId="7B81BA42" w14:textId="409751F3">
            <w:pPr>
              <w:rPr>
                <w:rFonts w:ascii="Publico Text" w:hAnsi="Publico Text" w:cstheme="minorHAnsi"/>
                <w:b/>
                <w:bCs/>
                <w:color w:val="000000" w:themeColor="text1"/>
                <w:sz w:val="18"/>
                <w:szCs w:val="18"/>
              </w:rPr>
            </w:pPr>
            <w:r w:rsidRPr="00EC088A">
              <w:rPr>
                <w:rFonts w:ascii="Publico Text" w:hAnsi="Publico Text" w:cstheme="minorHAnsi"/>
                <w:b/>
                <w:bCs/>
                <w:color w:val="1F497D" w:themeColor="text2"/>
                <w:sz w:val="18"/>
                <w:szCs w:val="18"/>
              </w:rPr>
              <w:t>Rewording</w:t>
            </w:r>
          </w:p>
        </w:tc>
      </w:tr>
      <w:tr w14:paraId="49D2196A" w14:textId="77777777" w:rsidTr="00877827">
        <w:tblPrEx>
          <w:tblW w:w="0" w:type="auto"/>
          <w:tblLook w:val="04A0"/>
        </w:tblPrEx>
        <w:trPr>
          <w:trHeight w:val="143"/>
        </w:trPr>
        <w:tc>
          <w:tcPr>
            <w:tcW w:w="0" w:type="auto"/>
            <w:shd w:val="clear" w:color="auto" w:fill="auto"/>
            <w:vAlign w:val="center"/>
          </w:tcPr>
          <w:p w:rsidR="008E1F25" w:rsidRPr="00EC088A" w:rsidP="00775C24" w14:paraId="72DF9938" w14:textId="28E56EEE">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3</w:t>
            </w:r>
            <w:r w:rsidR="00642AA7">
              <w:rPr>
                <w:rFonts w:ascii="Publico Text" w:hAnsi="Publico Text" w:cstheme="minorHAnsi"/>
                <w:color w:val="000000" w:themeColor="text1"/>
                <w:sz w:val="18"/>
                <w:szCs w:val="18"/>
              </w:rPr>
              <w:t>6</w:t>
            </w:r>
          </w:p>
        </w:tc>
        <w:tc>
          <w:tcPr>
            <w:tcW w:w="0" w:type="auto"/>
            <w:shd w:val="clear" w:color="auto" w:fill="auto"/>
            <w:vAlign w:val="center"/>
          </w:tcPr>
          <w:p w:rsidR="00433FD3" w:rsidRPr="00EC088A" w:rsidP="00433FD3" w14:paraId="2E9C8969" w14:textId="08F9B842">
            <w:pPr>
              <w:spacing w:after="120"/>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Revised survey materials related to Gender Unknown or Another Gender reporting, including non-reporting for small cell size</w:t>
            </w:r>
            <w:r w:rsidR="007666A4">
              <w:rPr>
                <w:rFonts w:ascii="Publico Text" w:hAnsi="Publico Text" w:cstheme="minorHAnsi"/>
                <w:color w:val="000000" w:themeColor="text1"/>
                <w:sz w:val="18"/>
                <w:szCs w:val="18"/>
              </w:rPr>
              <w:t>:</w:t>
            </w:r>
          </w:p>
          <w:p w:rsidR="001F00A6" w:rsidRPr="00EC088A" w:rsidP="001F00A6" w14:paraId="4C53A5E8" w14:textId="77777777">
            <w:pPr>
              <w:pStyle w:val="NoSpacing"/>
              <w:rPr>
                <w:rFonts w:ascii="Publico Text" w:hAnsi="Publico Text" w:cstheme="minorHAnsi"/>
                <w:b/>
                <w:bCs/>
                <w:sz w:val="18"/>
                <w:szCs w:val="18"/>
              </w:rPr>
            </w:pPr>
            <w:r w:rsidRPr="00EC088A">
              <w:rPr>
                <w:rFonts w:ascii="Publico Text" w:hAnsi="Publico Text" w:cstheme="minorHAnsi"/>
                <w:sz w:val="18"/>
                <w:szCs w:val="18"/>
              </w:rPr>
              <w:t>Section I - Establishing cohorts - Gender Unknown or another gender than Provided Categories</w:t>
            </w:r>
            <w:r w:rsidRPr="00EC088A">
              <w:rPr>
                <w:rFonts w:ascii="Publico Text" w:hAnsi="Publico Text" w:cstheme="minorHAnsi"/>
                <w:b/>
                <w:bCs/>
                <w:sz w:val="18"/>
                <w:szCs w:val="18"/>
              </w:rPr>
              <w:t xml:space="preserve"> </w:t>
            </w:r>
          </w:p>
          <w:p w:rsidR="001F00A6" w:rsidRPr="00EC088A" w:rsidP="001F00A6" w14:paraId="40109B42" w14:textId="77777777">
            <w:pPr>
              <w:rPr>
                <w:rFonts w:ascii="Publico Text" w:hAnsi="Publico Text" w:cstheme="minorHAnsi"/>
                <w:sz w:val="18"/>
                <w:szCs w:val="18"/>
              </w:rPr>
            </w:pPr>
          </w:p>
          <w:p w:rsidR="001F00A6" w:rsidRPr="00EC088A" w:rsidP="001F00A6" w14:paraId="582114FB" w14:textId="77777777">
            <w:pPr>
              <w:pStyle w:val="ListParagraph"/>
              <w:numPr>
                <w:ilvl w:val="0"/>
                <w:numId w:val="22"/>
              </w:numPr>
              <w:spacing w:after="160" w:line="259" w:lineRule="auto"/>
              <w:rPr>
                <w:rFonts w:ascii="Publico Text" w:hAnsi="Publico Text" w:cstheme="minorHAnsi"/>
                <w:sz w:val="18"/>
                <w:szCs w:val="18"/>
              </w:rPr>
            </w:pPr>
            <w:r w:rsidRPr="00EC088A">
              <w:rPr>
                <w:rFonts w:ascii="Publico Text" w:hAnsi="Publico Text" w:cstheme="minorHAnsi"/>
                <w:sz w:val="18"/>
                <w:szCs w:val="18"/>
              </w:rPr>
              <w:t xml:space="preserve">The ‘gender unknown’ category is to report students for whom the institution does not know a gender. </w:t>
            </w:r>
          </w:p>
          <w:p w:rsidR="001F00A6" w:rsidRPr="00EC088A" w:rsidP="001F00A6" w14:paraId="082ED181" w14:textId="77777777">
            <w:pPr>
              <w:pStyle w:val="ListParagraph"/>
              <w:numPr>
                <w:ilvl w:val="0"/>
                <w:numId w:val="22"/>
              </w:numPr>
              <w:spacing w:after="160" w:line="259" w:lineRule="auto"/>
              <w:rPr>
                <w:rFonts w:ascii="Publico Text" w:hAnsi="Publico Text" w:cstheme="minorHAnsi"/>
                <w:sz w:val="18"/>
                <w:szCs w:val="18"/>
              </w:rPr>
            </w:pPr>
            <w:r w:rsidRPr="00EC088A">
              <w:rPr>
                <w:rFonts w:ascii="Publico Text" w:hAnsi="Publico Text" w:cstheme="minorHAnsi"/>
                <w:sz w:val="18"/>
                <w:szCs w:val="18"/>
              </w:rPr>
              <w:t>Institutions should not ask students that do not select a binary gender to allocate themselves to a binary gender category; it is up to the institution to allocate unknown students and students that indicate another gender into the binary categories throughout the forms where required. One method commonly used by institutions is to allocate these students to the binary categories required in other parts of the form using the proportion of men to women reported.</w:t>
            </w:r>
          </w:p>
          <w:p w:rsidR="001F00A6" w:rsidRPr="00EC088A" w:rsidP="001F00A6" w14:paraId="0728000F" w14:textId="04DD68C5">
            <w:pPr>
              <w:pStyle w:val="NoSpacing"/>
              <w:rPr>
                <w:rFonts w:ascii="Publico Text" w:hAnsi="Publico Text" w:cstheme="minorHAnsi"/>
                <w:sz w:val="18"/>
                <w:szCs w:val="18"/>
              </w:rPr>
            </w:pPr>
            <w:r w:rsidRPr="00EC088A">
              <w:rPr>
                <w:rFonts w:ascii="Publico Text" w:hAnsi="Publico Text" w:cstheme="minorHAnsi"/>
                <w:sz w:val="18"/>
                <w:szCs w:val="18"/>
              </w:rPr>
              <w:t xml:space="preserve">Is your institution able to report another gender for the </w:t>
            </w:r>
            <w:r w:rsidRPr="00EC088A">
              <w:rPr>
                <w:rFonts w:ascii="Publico Text" w:hAnsi="Publico Text" w:cstheme="minorHAnsi"/>
                <w:color w:val="00B050"/>
                <w:sz w:val="18"/>
                <w:szCs w:val="18"/>
              </w:rPr>
              <w:t xml:space="preserve">2023-24 </w:t>
            </w:r>
            <w:r w:rsidRPr="00EC088A">
              <w:rPr>
                <w:rFonts w:ascii="Publico Text" w:hAnsi="Publico Text" w:cstheme="minorHAnsi"/>
                <w:sz w:val="18"/>
                <w:szCs w:val="18"/>
              </w:rPr>
              <w:t xml:space="preserve">data collection? If you indicate ‘No, </w:t>
            </w:r>
            <w:r w:rsidRPr="00EC088A">
              <w:rPr>
                <w:rFonts w:ascii="Publico Text" w:hAnsi="Publico Text" w:cstheme="minorHAnsi"/>
                <w:color w:val="FF0000"/>
                <w:sz w:val="18"/>
                <w:szCs w:val="18"/>
              </w:rPr>
              <w:t>my institution does not collect data on another gender,</w:t>
            </w:r>
            <w:r w:rsidRPr="00EC088A">
              <w:rPr>
                <w:rFonts w:ascii="Publico Text" w:hAnsi="Publico Text" w:cstheme="minorHAnsi"/>
                <w:sz w:val="18"/>
                <w:szCs w:val="18"/>
              </w:rPr>
              <w:t xml:space="preserve">’ </w:t>
            </w:r>
            <w:r w:rsidRPr="00EC088A">
              <w:rPr>
                <w:rFonts w:ascii="Publico Text" w:hAnsi="Publico Text" w:cstheme="minorHAnsi"/>
                <w:strike/>
                <w:color w:val="FF0000"/>
                <w:sz w:val="18"/>
                <w:szCs w:val="18"/>
              </w:rPr>
              <w:t xml:space="preserve">your institution should </w:t>
            </w:r>
            <w:r w:rsidRPr="00EC088A">
              <w:rPr>
                <w:rFonts w:ascii="Publico Text" w:hAnsi="Publico Text" w:cstheme="minorHAnsi"/>
                <w:sz w:val="18"/>
                <w:szCs w:val="18"/>
              </w:rPr>
              <w:t xml:space="preserve">leave the cells in the rows for ‘Another gender’ blank (i.e., do not report 0). </w:t>
            </w:r>
            <w:r w:rsidRPr="00EC088A">
              <w:rPr>
                <w:rFonts w:ascii="Publico Text" w:hAnsi="Publico Text" w:cstheme="minorHAnsi"/>
                <w:color w:val="FF0000"/>
                <w:sz w:val="18"/>
                <w:szCs w:val="18"/>
              </w:rPr>
              <w:t xml:space="preserve">If you indicate ‘No, some cells will have a value of less than 5 students,’ your institution collects data on another gender, but some cells have a value of less than 5 students, do not report the data and leave the cells in the rows for ‘Another gender’ blank. </w:t>
            </w:r>
            <w:r w:rsidRPr="00EC088A">
              <w:rPr>
                <w:rFonts w:ascii="Publico Text" w:hAnsi="Publico Text" w:cstheme="minorHAnsi"/>
                <w:sz w:val="18"/>
                <w:szCs w:val="18"/>
              </w:rPr>
              <w:t xml:space="preserve">If you indicate ‘Yes’, but no students identified as another gender, please enter ‘0’. </w:t>
            </w:r>
          </w:p>
          <w:p w:rsidR="001F00A6" w:rsidRPr="00EC088A" w:rsidP="001F00A6" w14:paraId="2496E9C9" w14:textId="77777777">
            <w:pPr>
              <w:pStyle w:val="NoSpacing"/>
              <w:ind w:firstLine="720"/>
              <w:rPr>
                <w:rFonts w:ascii="Publico Text" w:hAnsi="Publico Text" w:cstheme="minorHAnsi"/>
                <w:sz w:val="18"/>
                <w:szCs w:val="18"/>
              </w:rPr>
            </w:pPr>
          </w:p>
          <w:p w:rsidR="001F00A6" w:rsidRPr="00EC088A" w:rsidP="001F00A6" w14:paraId="4C938F8C" w14:textId="77777777">
            <w:pPr>
              <w:pStyle w:val="NoSpacing"/>
              <w:ind w:firstLine="720"/>
              <w:rPr>
                <w:rFonts w:ascii="Publico Text" w:hAnsi="Publico Text" w:cstheme="minorHAnsi"/>
                <w:sz w:val="18"/>
                <w:szCs w:val="18"/>
              </w:rPr>
            </w:pPr>
          </w:p>
          <w:tbl>
            <w:tblPr>
              <w:tblStyle w:val="TableGrid"/>
              <w:tblW w:w="0" w:type="auto"/>
              <w:tblInd w:w="805" w:type="dxa"/>
              <w:tblLook w:val="04A0"/>
            </w:tblPr>
            <w:tblGrid>
              <w:gridCol w:w="1800"/>
              <w:gridCol w:w="5490"/>
            </w:tblGrid>
            <w:tr w14:paraId="1EC75A2C" w14:textId="77777777" w:rsidTr="00877827">
              <w:tblPrEx>
                <w:tblW w:w="0" w:type="auto"/>
                <w:tblInd w:w="805" w:type="dxa"/>
                <w:tblLook w:val="04A0"/>
              </w:tblPrEx>
              <w:tc>
                <w:tcPr>
                  <w:tcW w:w="1800" w:type="dxa"/>
                </w:tcPr>
                <w:p w:rsidR="001F00A6" w:rsidRPr="00EC088A" w:rsidP="001F00A6" w14:paraId="53F6CB4B" w14:textId="77777777">
                  <w:pPr>
                    <w:pStyle w:val="NoSpacing"/>
                    <w:rPr>
                      <w:rFonts w:ascii="Publico Text" w:hAnsi="Publico Text" w:cstheme="minorHAnsi"/>
                      <w:sz w:val="18"/>
                      <w:szCs w:val="18"/>
                    </w:rPr>
                  </w:pPr>
                  <w:r w:rsidRPr="00EC088A">
                    <w:rPr>
                      <w:rFonts w:ascii="Publico Text" w:hAnsi="Publico Text" w:cstheme="minorHAnsi"/>
                      <w:sz w:val="18"/>
                      <w:szCs w:val="18"/>
                    </w:rPr>
                    <w:t>Radio button option</w:t>
                  </w:r>
                </w:p>
              </w:tc>
              <w:tc>
                <w:tcPr>
                  <w:tcW w:w="5490" w:type="dxa"/>
                </w:tcPr>
                <w:p w:rsidR="001F00A6" w:rsidRPr="00EC088A" w:rsidP="001F00A6" w14:paraId="3DE1E97E" w14:textId="77777777">
                  <w:pPr>
                    <w:pStyle w:val="NoSpacing"/>
                    <w:rPr>
                      <w:rFonts w:ascii="Publico Text" w:hAnsi="Publico Text" w:cstheme="minorHAnsi"/>
                      <w:sz w:val="18"/>
                      <w:szCs w:val="18"/>
                    </w:rPr>
                  </w:pPr>
                  <w:r w:rsidRPr="00EC088A">
                    <w:rPr>
                      <w:rFonts w:ascii="Publico Text" w:hAnsi="Publico Text" w:cstheme="minorHAnsi"/>
                      <w:sz w:val="18"/>
                      <w:szCs w:val="18"/>
                    </w:rPr>
                    <w:t>Yes</w:t>
                  </w:r>
                </w:p>
              </w:tc>
            </w:tr>
            <w:tr w14:paraId="1550D53B" w14:textId="77777777" w:rsidTr="00877827">
              <w:tblPrEx>
                <w:tblW w:w="0" w:type="auto"/>
                <w:tblInd w:w="805" w:type="dxa"/>
                <w:tblLook w:val="04A0"/>
              </w:tblPrEx>
              <w:tc>
                <w:tcPr>
                  <w:tcW w:w="1800" w:type="dxa"/>
                </w:tcPr>
                <w:p w:rsidR="001F00A6" w:rsidRPr="00EC088A" w:rsidP="001F00A6" w14:paraId="60DB03D4" w14:textId="77777777">
                  <w:pPr>
                    <w:pStyle w:val="NoSpacing"/>
                    <w:rPr>
                      <w:rFonts w:ascii="Publico Text" w:hAnsi="Publico Text" w:cstheme="minorHAnsi"/>
                      <w:color w:val="FF0000"/>
                      <w:sz w:val="18"/>
                      <w:szCs w:val="18"/>
                    </w:rPr>
                  </w:pPr>
                  <w:r w:rsidRPr="00EC088A">
                    <w:rPr>
                      <w:rFonts w:ascii="Publico Text" w:hAnsi="Publico Text" w:cstheme="minorHAnsi"/>
                      <w:color w:val="FF0000"/>
                      <w:sz w:val="18"/>
                      <w:szCs w:val="18"/>
                    </w:rPr>
                    <w:t>Radio button option</w:t>
                  </w:r>
                </w:p>
              </w:tc>
              <w:tc>
                <w:tcPr>
                  <w:tcW w:w="5490" w:type="dxa"/>
                </w:tcPr>
                <w:p w:rsidR="001F00A6" w:rsidRPr="00EC088A" w:rsidP="001F00A6" w14:paraId="4D2EBE8C" w14:textId="77777777">
                  <w:pPr>
                    <w:pStyle w:val="NoSpacing"/>
                    <w:rPr>
                      <w:rFonts w:ascii="Publico Text" w:hAnsi="Publico Text" w:cstheme="minorHAnsi"/>
                      <w:color w:val="FF0000"/>
                      <w:sz w:val="18"/>
                      <w:szCs w:val="18"/>
                    </w:rPr>
                  </w:pPr>
                  <w:r w:rsidRPr="00EC088A">
                    <w:rPr>
                      <w:rFonts w:ascii="Publico Text" w:hAnsi="Publico Text" w:cstheme="minorHAnsi"/>
                      <w:color w:val="FF0000"/>
                      <w:sz w:val="18"/>
                      <w:szCs w:val="18"/>
                    </w:rPr>
                    <w:t xml:space="preserve">No, some cells will have a value of less than 5 students (do not report) </w:t>
                  </w:r>
                </w:p>
              </w:tc>
            </w:tr>
            <w:tr w14:paraId="20637A4C" w14:textId="77777777" w:rsidTr="00877827">
              <w:tblPrEx>
                <w:tblW w:w="0" w:type="auto"/>
                <w:tblInd w:w="805" w:type="dxa"/>
                <w:tblLook w:val="04A0"/>
              </w:tblPrEx>
              <w:tc>
                <w:tcPr>
                  <w:tcW w:w="1800" w:type="dxa"/>
                </w:tcPr>
                <w:p w:rsidR="001F00A6" w:rsidRPr="00EC088A" w:rsidP="001F00A6" w14:paraId="59110024" w14:textId="77777777">
                  <w:pPr>
                    <w:pStyle w:val="NoSpacing"/>
                    <w:rPr>
                      <w:rFonts w:ascii="Publico Text" w:hAnsi="Publico Text" w:cstheme="minorHAnsi"/>
                      <w:sz w:val="18"/>
                      <w:szCs w:val="18"/>
                    </w:rPr>
                  </w:pPr>
                  <w:r w:rsidRPr="00EC088A">
                    <w:rPr>
                      <w:rFonts w:ascii="Publico Text" w:hAnsi="Publico Text" w:cstheme="minorHAnsi"/>
                      <w:sz w:val="18"/>
                      <w:szCs w:val="18"/>
                    </w:rPr>
                    <w:t>Radio button option</w:t>
                  </w:r>
                </w:p>
              </w:tc>
              <w:tc>
                <w:tcPr>
                  <w:tcW w:w="5490" w:type="dxa"/>
                </w:tcPr>
                <w:p w:rsidR="001F00A6" w:rsidRPr="00EC088A" w:rsidP="001F00A6" w14:paraId="7C3F3865" w14:textId="77777777">
                  <w:pPr>
                    <w:pStyle w:val="NoSpacing"/>
                    <w:rPr>
                      <w:rFonts w:ascii="Publico Text" w:hAnsi="Publico Text" w:cstheme="minorHAnsi"/>
                      <w:sz w:val="18"/>
                      <w:szCs w:val="18"/>
                    </w:rPr>
                  </w:pPr>
                  <w:r w:rsidRPr="00EC088A">
                    <w:rPr>
                      <w:rFonts w:ascii="Publico Text" w:hAnsi="Publico Text" w:cstheme="minorHAnsi"/>
                      <w:sz w:val="18"/>
                      <w:szCs w:val="18"/>
                    </w:rPr>
                    <w:t xml:space="preserve">No, </w:t>
                  </w:r>
                  <w:r w:rsidRPr="00EC088A">
                    <w:rPr>
                      <w:rFonts w:ascii="Publico Text" w:hAnsi="Publico Text" w:cstheme="minorHAnsi"/>
                      <w:color w:val="FF0000"/>
                      <w:sz w:val="18"/>
                      <w:szCs w:val="18"/>
                    </w:rPr>
                    <w:t>my institution does not collect data on another gender</w:t>
                  </w:r>
                </w:p>
              </w:tc>
            </w:tr>
          </w:tbl>
          <w:p w:rsidR="001F00A6" w:rsidRPr="00EC088A" w:rsidP="001F00A6" w14:paraId="235775FA" w14:textId="77777777">
            <w:pPr>
              <w:pStyle w:val="NoSpacing"/>
              <w:ind w:firstLine="720"/>
              <w:rPr>
                <w:rFonts w:ascii="Publico Text" w:hAnsi="Publico Text" w:cstheme="minorHAnsi"/>
                <w:sz w:val="18"/>
                <w:szCs w:val="18"/>
              </w:rPr>
            </w:pPr>
          </w:p>
          <w:p w:rsidR="0058272F" w:rsidRPr="00EC088A" w:rsidP="0058272F" w14:paraId="6A038461" w14:textId="77777777">
            <w:pPr>
              <w:pStyle w:val="NoSpacing"/>
              <w:rPr>
                <w:rFonts w:ascii="Publico Text" w:hAnsi="Publico Text" w:cstheme="minorHAnsi"/>
                <w:b/>
                <w:bCs/>
                <w:sz w:val="18"/>
                <w:szCs w:val="18"/>
              </w:rPr>
            </w:pPr>
            <w:r w:rsidRPr="00EC088A">
              <w:rPr>
                <w:rFonts w:ascii="Publico Text" w:hAnsi="Publico Text" w:cstheme="minorHAnsi"/>
                <w:b/>
                <w:bCs/>
                <w:sz w:val="18"/>
                <w:szCs w:val="18"/>
              </w:rPr>
              <w:t xml:space="preserve">Section I – Establishing cohorts – Gender Unknown or another gender than Provided Categories </w:t>
            </w:r>
          </w:p>
          <w:p w:rsidR="0058272F" w:rsidRPr="00EC088A" w:rsidP="0058272F" w14:paraId="23FA79FF" w14:textId="010AF1B8">
            <w:pPr>
              <w:pStyle w:val="NoSpacing"/>
              <w:rPr>
                <w:rFonts w:ascii="Publico Text" w:hAnsi="Publico Text" w:cstheme="minorHAnsi"/>
                <w:sz w:val="18"/>
                <w:szCs w:val="18"/>
              </w:rPr>
            </w:pPr>
            <w:r w:rsidRPr="00EC088A">
              <w:rPr>
                <w:rFonts w:ascii="Publico Text" w:hAnsi="Publico Text" w:cstheme="minorHAnsi"/>
                <w:sz w:val="18"/>
                <w:szCs w:val="18"/>
              </w:rPr>
              <w:t xml:space="preserve">Report how many students in the revised cohort you had to allocate to a binary gender category (Men/Women) because their gender was unknown or another gender than the provided categories (Men/Women). If your institution </w:t>
            </w:r>
            <w:r w:rsidRPr="00EC088A">
              <w:rPr>
                <w:rFonts w:ascii="Publico Text" w:hAnsi="Publico Text" w:cstheme="minorHAnsi"/>
                <w:color w:val="FF0000"/>
                <w:sz w:val="18"/>
                <w:szCs w:val="18"/>
              </w:rPr>
              <w:t xml:space="preserve">does not collect data on another gender, </w:t>
            </w:r>
            <w:r w:rsidRPr="00EC088A">
              <w:rPr>
                <w:rFonts w:ascii="Publico Text" w:hAnsi="Publico Text" w:cstheme="minorHAnsi"/>
                <w:strike/>
                <w:color w:val="FF0000"/>
                <w:sz w:val="18"/>
                <w:szCs w:val="18"/>
              </w:rPr>
              <w:t>cannot currently report ‘Another gender’</w:t>
            </w:r>
            <w:r w:rsidRPr="00EC088A">
              <w:rPr>
                <w:rFonts w:ascii="Publico Text" w:hAnsi="Publico Text" w:cstheme="minorHAnsi"/>
                <w:sz w:val="18"/>
                <w:szCs w:val="18"/>
              </w:rPr>
              <w:t xml:space="preserve"> please select ‘No</w:t>
            </w:r>
            <w:r w:rsidRPr="00EC088A">
              <w:rPr>
                <w:rFonts w:ascii="Publico Text" w:hAnsi="Publico Text" w:cstheme="minorHAnsi"/>
                <w:color w:val="FF0000"/>
                <w:sz w:val="18"/>
                <w:szCs w:val="18"/>
              </w:rPr>
              <w:t>, my institution does not collect data on another gender</w:t>
            </w:r>
            <w:r w:rsidRPr="00EC088A">
              <w:rPr>
                <w:rFonts w:ascii="Publico Text" w:hAnsi="Publico Text" w:cstheme="minorHAnsi"/>
                <w:sz w:val="18"/>
                <w:szCs w:val="18"/>
              </w:rPr>
              <w:t xml:space="preserve">’’ to the question and leave the cells in the ‘Another gender’ row blank (do not input 0s). </w:t>
            </w:r>
            <w:r w:rsidRPr="00EC088A">
              <w:rPr>
                <w:rFonts w:ascii="Publico Text" w:hAnsi="Publico Text" w:cstheme="minorHAnsi"/>
                <w:color w:val="FF0000"/>
                <w:sz w:val="18"/>
                <w:szCs w:val="18"/>
              </w:rPr>
              <w:t>If you institution collects data on another gender, but some cells will have a value of less than 5 students, please select ‘No,</w:t>
            </w:r>
            <w:r w:rsidR="0016593B">
              <w:rPr>
                <w:rFonts w:ascii="Publico Text" w:hAnsi="Publico Text" w:cstheme="minorHAnsi"/>
                <w:color w:val="FF0000"/>
                <w:sz w:val="18"/>
                <w:szCs w:val="18"/>
              </w:rPr>
              <w:t xml:space="preserve"> </w:t>
            </w:r>
            <w:r w:rsidRPr="00EC088A">
              <w:rPr>
                <w:rFonts w:ascii="Publico Text" w:hAnsi="Publico Text" w:cstheme="minorHAnsi"/>
                <w:color w:val="FF0000"/>
                <w:sz w:val="18"/>
                <w:szCs w:val="18"/>
              </w:rPr>
              <w:t xml:space="preserve">some cells will have a value of less than 5 students,’ do not report the data and leave the cells in the rows for ‘Another gender’ blank. </w:t>
            </w:r>
            <w:r w:rsidRPr="00EC088A">
              <w:rPr>
                <w:rFonts w:ascii="Publico Text" w:hAnsi="Publico Text" w:cstheme="minorHAnsi"/>
                <w:sz w:val="18"/>
                <w:szCs w:val="18"/>
              </w:rPr>
              <w:t>If you indicate ‘Yes’, but no students identified as another gender, please enter ‘0’ in the appropriate row(s).</w:t>
            </w:r>
          </w:p>
          <w:p w:rsidR="008E1F25" w:rsidRPr="00EC088A" w:rsidP="008E1F25" w14:paraId="0705F85A" w14:textId="77777777">
            <w:pPr>
              <w:shd w:val="clear" w:color="auto" w:fill="FFFFFF"/>
              <w:rPr>
                <w:rFonts w:ascii="Publico Text" w:hAnsi="Publico Text" w:cstheme="minorHAnsi"/>
                <w:color w:val="000000" w:themeColor="text1"/>
                <w:sz w:val="18"/>
                <w:szCs w:val="18"/>
              </w:rPr>
            </w:pPr>
          </w:p>
        </w:tc>
        <w:tc>
          <w:tcPr>
            <w:tcW w:w="0" w:type="auto"/>
            <w:shd w:val="clear" w:color="auto" w:fill="auto"/>
          </w:tcPr>
          <w:p w:rsidR="008E1F25" w:rsidRPr="00EC088A" w:rsidP="008E1F25" w14:paraId="0B1543AE" w14:textId="7EDD6BED">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1424D36F" w14:textId="77777777" w:rsidTr="00877827">
        <w:tblPrEx>
          <w:tblW w:w="0" w:type="auto"/>
          <w:tblLook w:val="04A0"/>
        </w:tblPrEx>
        <w:trPr>
          <w:trHeight w:val="143"/>
        </w:trPr>
        <w:tc>
          <w:tcPr>
            <w:tcW w:w="0" w:type="auto"/>
            <w:shd w:val="clear" w:color="auto" w:fill="auto"/>
            <w:vAlign w:val="center"/>
          </w:tcPr>
          <w:p w:rsidR="008E1F25" w:rsidRPr="00EC088A" w:rsidP="00775C24" w14:paraId="0300676E" w14:textId="4C3DDFAC">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3</w:t>
            </w:r>
            <w:r w:rsidR="0079240E">
              <w:rPr>
                <w:rFonts w:ascii="Publico Text" w:hAnsi="Publico Text" w:cstheme="minorHAnsi"/>
                <w:color w:val="000000" w:themeColor="text1"/>
                <w:sz w:val="18"/>
                <w:szCs w:val="18"/>
              </w:rPr>
              <w:t>7</w:t>
            </w:r>
          </w:p>
        </w:tc>
        <w:tc>
          <w:tcPr>
            <w:tcW w:w="0" w:type="auto"/>
            <w:shd w:val="clear" w:color="auto" w:fill="auto"/>
            <w:vAlign w:val="center"/>
          </w:tcPr>
          <w:p w:rsidR="008E1F25" w:rsidRPr="00EC088A" w:rsidP="008E1F25" w14:paraId="3DBB3882" w14:textId="77777777">
            <w:pPr>
              <w:shd w:val="clear" w:color="auto" w:fill="FFFFFF"/>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Updated FAQ:</w:t>
            </w:r>
          </w:p>
          <w:p w:rsidR="0051471A" w:rsidRPr="00EC088A" w:rsidP="008E1F25" w14:paraId="3A9538EB" w14:textId="77777777">
            <w:pPr>
              <w:shd w:val="clear" w:color="auto" w:fill="FFFFFF"/>
              <w:rPr>
                <w:rFonts w:ascii="Publico Text" w:hAnsi="Publico Text" w:cstheme="minorHAnsi"/>
                <w:color w:val="000000" w:themeColor="text1"/>
                <w:sz w:val="18"/>
                <w:szCs w:val="18"/>
              </w:rPr>
            </w:pPr>
          </w:p>
          <w:p w:rsidR="00044300" w:rsidRPr="007666A4" w:rsidP="00044300" w14:paraId="3EEF5235" w14:textId="77777777">
            <w:pPr>
              <w:pStyle w:val="NoSpacing"/>
              <w:rPr>
                <w:rFonts w:ascii="Publico Text" w:hAnsi="Publico Text"/>
                <w:b/>
                <w:bCs/>
                <w:sz w:val="18"/>
                <w:szCs w:val="18"/>
              </w:rPr>
            </w:pPr>
            <w:r w:rsidRPr="007666A4">
              <w:rPr>
                <w:rFonts w:ascii="Publico Text" w:hAnsi="Publico Text"/>
                <w:b/>
                <w:bCs/>
                <w:sz w:val="18"/>
                <w:szCs w:val="18"/>
              </w:rPr>
              <w:t>Should my institution, which is participating as a</w:t>
            </w:r>
            <w:r w:rsidRPr="007666A4">
              <w:rPr>
                <w:rFonts w:ascii="Publico Text" w:hAnsi="Publico Text"/>
                <w:b/>
                <w:bCs/>
                <w:strike/>
                <w:color w:val="FF0000"/>
                <w:sz w:val="18"/>
                <w:szCs w:val="18"/>
              </w:rPr>
              <w:t>n</w:t>
            </w:r>
            <w:r w:rsidRPr="007666A4">
              <w:rPr>
                <w:rFonts w:ascii="Publico Text" w:hAnsi="Publico Text"/>
                <w:b/>
                <w:bCs/>
                <w:sz w:val="18"/>
                <w:szCs w:val="18"/>
              </w:rPr>
              <w:t xml:space="preserve"> </w:t>
            </w:r>
            <w:r w:rsidRPr="007666A4">
              <w:rPr>
                <w:rFonts w:ascii="Publico Text" w:hAnsi="Publico Text"/>
                <w:b/>
                <w:bCs/>
                <w:color w:val="FF0000"/>
                <w:sz w:val="18"/>
                <w:szCs w:val="18"/>
              </w:rPr>
              <w:t xml:space="preserve">U.S. Department of Education </w:t>
            </w:r>
            <w:r w:rsidRPr="007666A4">
              <w:rPr>
                <w:rFonts w:ascii="Publico Text" w:hAnsi="Publico Text"/>
                <w:b/>
                <w:bCs/>
                <w:sz w:val="18"/>
                <w:szCs w:val="18"/>
              </w:rPr>
              <w:t xml:space="preserve">experimental site, </w:t>
            </w:r>
            <w:r w:rsidRPr="007666A4">
              <w:rPr>
                <w:rFonts w:ascii="Publico Text" w:hAnsi="Publico Text"/>
                <w:b/>
                <w:bCs/>
                <w:strike/>
                <w:color w:val="FF0000"/>
                <w:sz w:val="18"/>
                <w:szCs w:val="18"/>
              </w:rPr>
              <w:t>report high school students or incarcerated students who have received a Pell Grant while taking college coursework</w:t>
            </w:r>
            <w:r w:rsidRPr="007666A4">
              <w:rPr>
                <w:rFonts w:ascii="Publico Text" w:hAnsi="Publico Text"/>
                <w:b/>
                <w:bCs/>
                <w:sz w:val="18"/>
                <w:szCs w:val="18"/>
              </w:rPr>
              <w:t xml:space="preserve"> </w:t>
            </w:r>
            <w:r w:rsidRPr="007666A4">
              <w:rPr>
                <w:rFonts w:ascii="Publico Text" w:hAnsi="Publico Text"/>
                <w:b/>
                <w:bCs/>
                <w:color w:val="FF0000"/>
                <w:sz w:val="18"/>
                <w:szCs w:val="18"/>
              </w:rPr>
              <w:t>include experimental site participants in IPEDS reporting?</w:t>
            </w:r>
          </w:p>
          <w:p w:rsidR="00044300" w:rsidRPr="00EC088A" w:rsidP="00044300" w14:paraId="7E318ECC" w14:textId="77777777">
            <w:pPr>
              <w:pStyle w:val="NoSpacing"/>
              <w:rPr>
                <w:rFonts w:ascii="Publico Text" w:hAnsi="Publico Text"/>
                <w:sz w:val="18"/>
                <w:szCs w:val="18"/>
              </w:rPr>
            </w:pPr>
          </w:p>
          <w:p w:rsidR="00044300" w:rsidRPr="00EC088A" w:rsidP="00044300" w14:paraId="4E401641" w14:textId="77777777">
            <w:pPr>
              <w:pStyle w:val="NoSpacing"/>
              <w:rPr>
                <w:rFonts w:ascii="Publico Text" w:hAnsi="Publico Text"/>
                <w:sz w:val="18"/>
                <w:szCs w:val="18"/>
              </w:rPr>
            </w:pPr>
            <w:r w:rsidRPr="00EC088A">
              <w:rPr>
                <w:rFonts w:ascii="Publico Text" w:hAnsi="Publico Text"/>
                <w:strike/>
                <w:color w:val="FF0000"/>
                <w:sz w:val="18"/>
                <w:szCs w:val="18"/>
              </w:rPr>
              <w:t>If your institution is participating in the Dual Enrollment experimental site or the Second Chance Pell experimental site program,</w:t>
            </w:r>
            <w:r w:rsidRPr="00EC088A">
              <w:rPr>
                <w:rFonts w:ascii="Publico Text" w:hAnsi="Publico Text"/>
                <w:sz w:val="18"/>
                <w:szCs w:val="18"/>
              </w:rPr>
              <w:t xml:space="preserve"> </w:t>
            </w:r>
            <w:r w:rsidRPr="00EC088A">
              <w:rPr>
                <w:rFonts w:ascii="Publico Text" w:hAnsi="Publico Text"/>
                <w:color w:val="FF0000"/>
                <w:sz w:val="18"/>
                <w:szCs w:val="18"/>
              </w:rPr>
              <w:t>No</w:t>
            </w:r>
            <w:r w:rsidRPr="00EC088A">
              <w:rPr>
                <w:rFonts w:ascii="Publico Text" w:hAnsi="Publico Text"/>
                <w:color w:val="FF0000"/>
                <w:sz w:val="18"/>
                <w:szCs w:val="18"/>
              </w:rPr>
              <w:t xml:space="preserve">, </w:t>
            </w:r>
            <w:r w:rsidRPr="00EC088A">
              <w:rPr>
                <w:rFonts w:ascii="Publico Text" w:hAnsi="Publico Text"/>
                <w:sz w:val="18"/>
                <w:szCs w:val="18"/>
              </w:rPr>
              <w:t xml:space="preserve">exclude </w:t>
            </w:r>
            <w:r w:rsidRPr="00EC088A">
              <w:rPr>
                <w:rFonts w:ascii="Publico Text" w:hAnsi="Publico Text"/>
                <w:color w:val="FF0000"/>
                <w:sz w:val="18"/>
                <w:szCs w:val="18"/>
              </w:rPr>
              <w:t>experimental site participants</w:t>
            </w:r>
            <w:r w:rsidRPr="00EC088A">
              <w:rPr>
                <w:rFonts w:ascii="Publico Text" w:hAnsi="Publico Text"/>
                <w:sz w:val="18"/>
                <w:szCs w:val="18"/>
              </w:rPr>
              <w:t xml:space="preserve"> </w:t>
            </w:r>
            <w:r w:rsidRPr="00EC088A">
              <w:rPr>
                <w:rFonts w:ascii="Publico Text" w:hAnsi="Publico Text"/>
                <w:strike/>
                <w:color w:val="FF0000"/>
                <w:sz w:val="18"/>
                <w:szCs w:val="18"/>
              </w:rPr>
              <w:t>these students</w:t>
            </w:r>
            <w:r w:rsidRPr="00EC088A">
              <w:rPr>
                <w:rFonts w:ascii="Publico Text" w:hAnsi="Publico Text"/>
                <w:color w:val="FF0000"/>
                <w:sz w:val="18"/>
                <w:szCs w:val="18"/>
              </w:rPr>
              <w:t xml:space="preserve"> </w:t>
            </w:r>
            <w:r w:rsidRPr="00EC088A">
              <w:rPr>
                <w:rFonts w:ascii="Publico Text" w:hAnsi="Publico Text"/>
                <w:sz w:val="18"/>
                <w:szCs w:val="18"/>
              </w:rPr>
              <w:t>from reporting.</w:t>
            </w:r>
          </w:p>
          <w:p w:rsidR="0051471A" w:rsidRPr="00EC088A" w:rsidP="008E1F25" w14:paraId="418CAB25" w14:textId="5273ABDE">
            <w:pPr>
              <w:shd w:val="clear" w:color="auto" w:fill="FFFFFF"/>
              <w:rPr>
                <w:rFonts w:ascii="Publico Text" w:hAnsi="Publico Text" w:cstheme="minorHAnsi"/>
                <w:color w:val="000000" w:themeColor="text1"/>
                <w:sz w:val="18"/>
                <w:szCs w:val="18"/>
              </w:rPr>
            </w:pPr>
          </w:p>
        </w:tc>
        <w:tc>
          <w:tcPr>
            <w:tcW w:w="0" w:type="auto"/>
            <w:shd w:val="clear" w:color="auto" w:fill="auto"/>
          </w:tcPr>
          <w:p w:rsidR="008E1F25" w:rsidRPr="00EC088A" w:rsidP="008E1F25" w14:paraId="4C8E8F86" w14:textId="1744D19A">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52917A97" w14:textId="77777777" w:rsidTr="00877827">
        <w:tblPrEx>
          <w:tblW w:w="0" w:type="auto"/>
          <w:tblLook w:val="04A0"/>
        </w:tblPrEx>
        <w:trPr>
          <w:trHeight w:val="143"/>
        </w:trPr>
        <w:tc>
          <w:tcPr>
            <w:tcW w:w="0" w:type="auto"/>
            <w:shd w:val="clear" w:color="auto" w:fill="auto"/>
            <w:vAlign w:val="center"/>
          </w:tcPr>
          <w:p w:rsidR="008E1F25" w:rsidRPr="00EC088A" w:rsidP="00581511" w14:paraId="762EC5E8" w14:textId="59ECE04B">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3</w:t>
            </w:r>
            <w:r w:rsidR="0038169E">
              <w:rPr>
                <w:rFonts w:ascii="Publico Text" w:hAnsi="Publico Text" w:cstheme="minorHAnsi"/>
                <w:color w:val="000000" w:themeColor="text1"/>
                <w:sz w:val="18"/>
                <w:szCs w:val="18"/>
              </w:rPr>
              <w:t>8</w:t>
            </w:r>
          </w:p>
        </w:tc>
        <w:tc>
          <w:tcPr>
            <w:tcW w:w="0" w:type="auto"/>
            <w:shd w:val="clear" w:color="auto" w:fill="auto"/>
            <w:vAlign w:val="center"/>
          </w:tcPr>
          <w:p w:rsidR="00044300" w:rsidRPr="00EC088A" w:rsidP="00044300" w14:paraId="52CEDDD7" w14:textId="77777777">
            <w:pPr>
              <w:shd w:val="clear" w:color="auto" w:fill="FFFFFF"/>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Updated FAQ:</w:t>
            </w:r>
          </w:p>
          <w:p w:rsidR="008E1F25" w:rsidRPr="00EC088A" w:rsidP="008E1F25" w14:paraId="0DA46785" w14:textId="77777777">
            <w:pPr>
              <w:shd w:val="clear" w:color="auto" w:fill="FFFFFF"/>
              <w:rPr>
                <w:rFonts w:ascii="Publico Text" w:hAnsi="Publico Text" w:cstheme="minorHAnsi"/>
                <w:color w:val="000000" w:themeColor="text1"/>
                <w:sz w:val="18"/>
                <w:szCs w:val="18"/>
              </w:rPr>
            </w:pPr>
          </w:p>
          <w:p w:rsidR="00D007FD" w:rsidRPr="007666A4" w:rsidP="00D007FD" w14:paraId="77240572" w14:textId="77777777">
            <w:pPr>
              <w:rPr>
                <w:rFonts w:ascii="Publico Text" w:hAnsi="Publico Text" w:cstheme="minorHAnsi"/>
                <w:b/>
                <w:bCs/>
                <w:sz w:val="18"/>
                <w:szCs w:val="18"/>
                <w:u w:val="single"/>
              </w:rPr>
            </w:pPr>
            <w:bookmarkStart w:id="5" w:name="_Hlk103083061"/>
            <w:r w:rsidRPr="007666A4">
              <w:rPr>
                <w:rFonts w:ascii="Publico Text" w:hAnsi="Publico Text" w:cstheme="minorHAnsi"/>
                <w:b/>
                <w:bCs/>
                <w:sz w:val="18"/>
                <w:szCs w:val="18"/>
                <w:u w:val="single"/>
              </w:rPr>
              <w:t>In which race/ethnicity category do I report undocumented and DACA students?</w:t>
            </w:r>
          </w:p>
          <w:p w:rsidR="00D007FD" w:rsidRPr="00EC088A" w:rsidP="00D007FD" w14:paraId="3BF1E618" w14:textId="77777777">
            <w:pPr>
              <w:rPr>
                <w:rFonts w:ascii="Publico Text" w:hAnsi="Publico Text" w:cstheme="minorHAnsi"/>
                <w:sz w:val="18"/>
                <w:szCs w:val="18"/>
                <w:u w:val="single"/>
              </w:rPr>
            </w:pPr>
          </w:p>
          <w:p w:rsidR="00D007FD" w:rsidRPr="00EC088A" w:rsidP="00D007FD" w14:paraId="4A14EDFA" w14:textId="77777777">
            <w:pPr>
              <w:rPr>
                <w:rFonts w:ascii="Publico Text" w:hAnsi="Publico Text" w:cstheme="minorHAnsi"/>
                <w:sz w:val="18"/>
                <w:szCs w:val="18"/>
              </w:rPr>
            </w:pPr>
            <w:bookmarkStart w:id="6" w:name="_Hlk103083233"/>
            <w:r w:rsidRPr="00EC088A">
              <w:rPr>
                <w:rFonts w:ascii="Publico Text" w:hAnsi="Publico Text" w:cstheme="minorHAnsi"/>
                <w:sz w:val="18"/>
                <w:szCs w:val="18"/>
              </w:rPr>
              <w:t>Undocumented and DACA students who completed high school or a GED equivalency within the United States and who were not on an F-1 non-immigrant student visa at the time of high school graduation are considered eligible non-citizens and their race/ethnicity should be reported using the seven race/ethnicity categories provided:</w:t>
            </w:r>
          </w:p>
          <w:p w:rsidR="00D007FD" w:rsidRPr="00EC088A" w:rsidP="00D007FD" w14:paraId="1FFA5FB2" w14:textId="77777777">
            <w:pPr>
              <w:pStyle w:val="NoSpacing"/>
              <w:numPr>
                <w:ilvl w:val="0"/>
                <w:numId w:val="23"/>
              </w:numPr>
              <w:rPr>
                <w:rFonts w:ascii="Publico Text" w:hAnsi="Publico Text" w:cstheme="minorHAnsi"/>
                <w:sz w:val="18"/>
                <w:szCs w:val="18"/>
              </w:rPr>
            </w:pPr>
            <w:r w:rsidRPr="00EC088A">
              <w:rPr>
                <w:rFonts w:ascii="Publico Text" w:hAnsi="Publico Text" w:cstheme="minorHAnsi"/>
                <w:sz w:val="18"/>
                <w:szCs w:val="18"/>
              </w:rPr>
              <w:t>Hispanic or Latino, regardless of race</w:t>
            </w:r>
          </w:p>
          <w:p w:rsidR="00D007FD" w:rsidRPr="00EC088A" w:rsidP="00D007FD" w14:paraId="6335FB44" w14:textId="77777777">
            <w:pPr>
              <w:pStyle w:val="NoSpacing"/>
              <w:rPr>
                <w:rFonts w:ascii="Publico Text" w:hAnsi="Publico Text" w:cstheme="minorHAnsi"/>
                <w:sz w:val="18"/>
                <w:szCs w:val="18"/>
              </w:rPr>
            </w:pPr>
          </w:p>
          <w:p w:rsidR="00D007FD" w:rsidRPr="00EC088A" w:rsidP="00D007FD" w14:paraId="28F5441C" w14:textId="77777777">
            <w:pPr>
              <w:pStyle w:val="NoSpacing"/>
              <w:ind w:firstLine="719"/>
              <w:rPr>
                <w:rFonts w:ascii="Publico Text" w:hAnsi="Publico Text" w:cstheme="minorHAnsi"/>
                <w:sz w:val="18"/>
                <w:szCs w:val="18"/>
              </w:rPr>
            </w:pPr>
            <w:r w:rsidRPr="00EC088A">
              <w:rPr>
                <w:rFonts w:ascii="Publico Text" w:hAnsi="Publico Text" w:cstheme="minorHAnsi"/>
                <w:sz w:val="18"/>
                <w:szCs w:val="18"/>
              </w:rPr>
              <w:t>For Non-Hispanic/Latino individuals:</w:t>
            </w:r>
          </w:p>
          <w:p w:rsidR="00D007FD" w:rsidRPr="00EC088A" w:rsidP="00D007FD" w14:paraId="6442A8EE" w14:textId="77777777">
            <w:pPr>
              <w:pStyle w:val="NoSpacing"/>
              <w:numPr>
                <w:ilvl w:val="0"/>
                <w:numId w:val="23"/>
              </w:numPr>
              <w:rPr>
                <w:rFonts w:ascii="Publico Text" w:hAnsi="Publico Text" w:cstheme="minorHAnsi"/>
                <w:sz w:val="18"/>
                <w:szCs w:val="18"/>
              </w:rPr>
            </w:pPr>
            <w:r w:rsidRPr="00EC088A">
              <w:rPr>
                <w:rFonts w:ascii="Publico Text" w:hAnsi="Publico Text" w:cstheme="minorHAnsi"/>
                <w:sz w:val="18"/>
                <w:szCs w:val="18"/>
              </w:rPr>
              <w:t>American Indian or Alaska Native</w:t>
            </w:r>
          </w:p>
          <w:p w:rsidR="00D007FD" w:rsidRPr="00EC088A" w:rsidP="00D007FD" w14:paraId="6C57AC97" w14:textId="77777777">
            <w:pPr>
              <w:pStyle w:val="NoSpacing"/>
              <w:numPr>
                <w:ilvl w:val="0"/>
                <w:numId w:val="23"/>
              </w:numPr>
              <w:rPr>
                <w:rFonts w:ascii="Publico Text" w:hAnsi="Publico Text" w:cstheme="minorHAnsi"/>
                <w:sz w:val="18"/>
                <w:szCs w:val="18"/>
              </w:rPr>
            </w:pPr>
            <w:r w:rsidRPr="00EC088A">
              <w:rPr>
                <w:rFonts w:ascii="Publico Text" w:hAnsi="Publico Text" w:cstheme="minorHAnsi"/>
                <w:sz w:val="18"/>
                <w:szCs w:val="18"/>
              </w:rPr>
              <w:t>Asian</w:t>
            </w:r>
          </w:p>
          <w:p w:rsidR="00D007FD" w:rsidRPr="00EC088A" w:rsidP="00D007FD" w14:paraId="7A851FE7" w14:textId="77777777">
            <w:pPr>
              <w:pStyle w:val="NoSpacing"/>
              <w:numPr>
                <w:ilvl w:val="0"/>
                <w:numId w:val="23"/>
              </w:numPr>
              <w:rPr>
                <w:rFonts w:ascii="Publico Text" w:hAnsi="Publico Text" w:cstheme="minorHAnsi"/>
                <w:sz w:val="18"/>
                <w:szCs w:val="18"/>
              </w:rPr>
            </w:pPr>
            <w:r w:rsidRPr="00EC088A">
              <w:rPr>
                <w:rFonts w:ascii="Publico Text" w:hAnsi="Publico Text" w:cstheme="minorHAnsi"/>
                <w:sz w:val="18"/>
                <w:szCs w:val="18"/>
              </w:rPr>
              <w:t>Black or African American</w:t>
            </w:r>
          </w:p>
          <w:p w:rsidR="00D007FD" w:rsidRPr="00EC088A" w:rsidP="00D007FD" w14:paraId="6025D548" w14:textId="77777777">
            <w:pPr>
              <w:pStyle w:val="NoSpacing"/>
              <w:numPr>
                <w:ilvl w:val="0"/>
                <w:numId w:val="23"/>
              </w:numPr>
              <w:rPr>
                <w:rFonts w:ascii="Publico Text" w:hAnsi="Publico Text" w:cstheme="minorHAnsi"/>
                <w:sz w:val="18"/>
                <w:szCs w:val="18"/>
              </w:rPr>
            </w:pPr>
            <w:r w:rsidRPr="00EC088A">
              <w:rPr>
                <w:rFonts w:ascii="Publico Text" w:hAnsi="Publico Text" w:cstheme="minorHAnsi"/>
                <w:sz w:val="18"/>
                <w:szCs w:val="18"/>
              </w:rPr>
              <w:t>Native Hawaiian or Other Pacific Islander</w:t>
            </w:r>
          </w:p>
          <w:p w:rsidR="00D007FD" w:rsidRPr="00EC088A" w:rsidP="00D007FD" w14:paraId="26740872" w14:textId="77777777">
            <w:pPr>
              <w:pStyle w:val="NoSpacing"/>
              <w:numPr>
                <w:ilvl w:val="0"/>
                <w:numId w:val="23"/>
              </w:numPr>
              <w:rPr>
                <w:rFonts w:ascii="Publico Text" w:hAnsi="Publico Text" w:cstheme="minorHAnsi"/>
                <w:sz w:val="18"/>
                <w:szCs w:val="18"/>
              </w:rPr>
            </w:pPr>
            <w:r w:rsidRPr="00EC088A">
              <w:rPr>
                <w:rFonts w:ascii="Publico Text" w:hAnsi="Publico Text" w:cstheme="minorHAnsi"/>
                <w:sz w:val="18"/>
                <w:szCs w:val="18"/>
              </w:rPr>
              <w:t>White</w:t>
            </w:r>
          </w:p>
          <w:p w:rsidR="00D007FD" w:rsidRPr="00EC088A" w:rsidP="00D007FD" w14:paraId="4C74B65C" w14:textId="77777777">
            <w:pPr>
              <w:pStyle w:val="NoSpacing"/>
              <w:numPr>
                <w:ilvl w:val="0"/>
                <w:numId w:val="23"/>
              </w:numPr>
              <w:rPr>
                <w:rFonts w:ascii="Publico Text" w:hAnsi="Publico Text" w:cstheme="minorHAnsi"/>
                <w:sz w:val="18"/>
                <w:szCs w:val="18"/>
              </w:rPr>
            </w:pPr>
            <w:r w:rsidRPr="00EC088A">
              <w:rPr>
                <w:rFonts w:ascii="Publico Text" w:hAnsi="Publico Text" w:cstheme="minorHAnsi"/>
                <w:sz w:val="18"/>
                <w:szCs w:val="18"/>
              </w:rPr>
              <w:t>Two or more races</w:t>
            </w:r>
          </w:p>
          <w:p w:rsidR="00D007FD" w:rsidRPr="00EC088A" w:rsidP="00D007FD" w14:paraId="3484C30F" w14:textId="77777777">
            <w:pPr>
              <w:rPr>
                <w:rFonts w:ascii="Publico Text" w:hAnsi="Publico Text" w:cstheme="minorHAnsi"/>
                <w:sz w:val="18"/>
                <w:szCs w:val="18"/>
              </w:rPr>
            </w:pPr>
          </w:p>
          <w:p w:rsidR="00D007FD" w:rsidRPr="00EC088A" w:rsidP="00D007FD" w14:paraId="643BF5E8" w14:textId="77777777">
            <w:pPr>
              <w:rPr>
                <w:rFonts w:ascii="Publico Text" w:hAnsi="Publico Text"/>
                <w:sz w:val="18"/>
                <w:szCs w:val="18"/>
              </w:rPr>
            </w:pPr>
            <w:r w:rsidRPr="00EC088A">
              <w:rPr>
                <w:rFonts w:ascii="Publico Text" w:hAnsi="Publico Text" w:cstheme="minorHAnsi"/>
                <w:sz w:val="18"/>
                <w:szCs w:val="18"/>
              </w:rPr>
              <w:t xml:space="preserve">If a student’s race/ethnicity is unknown, you can include them in the race/ethnicity unknown category. </w:t>
            </w:r>
            <w:r w:rsidRPr="00EC088A">
              <w:rPr>
                <w:rFonts w:ascii="Publico Text" w:hAnsi="Publico Text"/>
                <w:color w:val="FF0000"/>
                <w:sz w:val="18"/>
                <w:szCs w:val="18"/>
              </w:rPr>
              <w:t>Note: If the institution cannot verify F-1 visa status for undocumented and DACA students at the time of high school graduation, the institution can assume that the status at the time of application was the same as the status at the time of high school graduation.</w:t>
            </w:r>
          </w:p>
          <w:bookmarkEnd w:id="5"/>
          <w:bookmarkEnd w:id="6"/>
          <w:p w:rsidR="00D007FD" w:rsidRPr="00EC088A" w:rsidP="008E1F25" w14:paraId="7B6B46B8" w14:textId="1F3349D6">
            <w:pPr>
              <w:shd w:val="clear" w:color="auto" w:fill="FFFFFF"/>
              <w:rPr>
                <w:rFonts w:ascii="Publico Text" w:hAnsi="Publico Text" w:cstheme="minorHAnsi"/>
                <w:color w:val="000000" w:themeColor="text1"/>
                <w:sz w:val="18"/>
                <w:szCs w:val="18"/>
              </w:rPr>
            </w:pPr>
          </w:p>
        </w:tc>
        <w:tc>
          <w:tcPr>
            <w:tcW w:w="0" w:type="auto"/>
            <w:shd w:val="clear" w:color="auto" w:fill="auto"/>
          </w:tcPr>
          <w:p w:rsidR="008E1F25" w:rsidRPr="00EC088A" w:rsidP="008E1F25" w14:paraId="5D850158" w14:textId="3CE5F9E5">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7541D115" w14:textId="77777777" w:rsidTr="00877827">
        <w:tblPrEx>
          <w:tblW w:w="0" w:type="auto"/>
          <w:tblLook w:val="04A0"/>
        </w:tblPrEx>
        <w:trPr>
          <w:trHeight w:val="143"/>
        </w:trPr>
        <w:tc>
          <w:tcPr>
            <w:tcW w:w="0" w:type="auto"/>
            <w:shd w:val="clear" w:color="auto" w:fill="auto"/>
            <w:vAlign w:val="center"/>
          </w:tcPr>
          <w:p w:rsidR="008E1F25" w:rsidRPr="00EC088A" w:rsidP="00E168B1" w14:paraId="08A4A01D" w14:textId="104D7372">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39</w:t>
            </w:r>
          </w:p>
        </w:tc>
        <w:tc>
          <w:tcPr>
            <w:tcW w:w="0" w:type="auto"/>
            <w:shd w:val="clear" w:color="auto" w:fill="auto"/>
            <w:vAlign w:val="center"/>
          </w:tcPr>
          <w:p w:rsidR="00D007FD" w:rsidRPr="00EC088A" w:rsidP="008E1F25" w14:paraId="4350CE36" w14:textId="77777777">
            <w:pPr>
              <w:shd w:val="clear" w:color="auto" w:fill="FFFFFF"/>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New FAQ:</w:t>
            </w:r>
          </w:p>
          <w:p w:rsidR="00D007FD" w:rsidRPr="00EC088A" w:rsidP="008E1F25" w14:paraId="44354C16" w14:textId="77777777">
            <w:pPr>
              <w:shd w:val="clear" w:color="auto" w:fill="FFFFFF"/>
              <w:rPr>
                <w:rFonts w:ascii="Publico Text" w:hAnsi="Publico Text" w:cstheme="minorHAnsi"/>
                <w:color w:val="000000" w:themeColor="text1"/>
                <w:sz w:val="18"/>
                <w:szCs w:val="18"/>
              </w:rPr>
            </w:pPr>
          </w:p>
          <w:p w:rsidR="00376A09" w:rsidRPr="007666A4" w:rsidP="00376A09" w14:paraId="462358FF" w14:textId="77777777">
            <w:pPr>
              <w:pStyle w:val="NoSpacing"/>
              <w:rPr>
                <w:rFonts w:ascii="Publico Text" w:hAnsi="Publico Text" w:cstheme="minorHAnsi"/>
                <w:b/>
                <w:bCs/>
                <w:sz w:val="18"/>
                <w:szCs w:val="18"/>
              </w:rPr>
            </w:pPr>
            <w:r w:rsidRPr="007666A4">
              <w:rPr>
                <w:rFonts w:ascii="Publico Text" w:hAnsi="Publico Text" w:cstheme="minorHAnsi"/>
                <w:b/>
                <w:bCs/>
                <w:sz w:val="18"/>
                <w:szCs w:val="18"/>
              </w:rPr>
              <w:t xml:space="preserve">Should awards in GR be consistent with those reported in the IPEDS Completions survey? </w:t>
            </w:r>
          </w:p>
          <w:p w:rsidR="00376A09" w:rsidRPr="00EC088A" w:rsidP="00376A09" w14:paraId="551A1AE8" w14:textId="77777777">
            <w:pPr>
              <w:pStyle w:val="NoSpacing"/>
              <w:ind w:left="720"/>
              <w:rPr>
                <w:rFonts w:ascii="Publico Text" w:hAnsi="Publico Text" w:cstheme="minorHAnsi"/>
                <w:sz w:val="18"/>
                <w:szCs w:val="18"/>
              </w:rPr>
            </w:pPr>
          </w:p>
          <w:p w:rsidR="00376A09" w:rsidRPr="00EC088A" w:rsidP="00376A09" w14:paraId="6587222D" w14:textId="77777777">
            <w:pPr>
              <w:shd w:val="clear" w:color="auto" w:fill="FFFFFF"/>
              <w:rPr>
                <w:rFonts w:ascii="Publico Text" w:hAnsi="Publico Text" w:cstheme="minorHAnsi"/>
                <w:sz w:val="18"/>
                <w:szCs w:val="18"/>
              </w:rPr>
            </w:pPr>
            <w:r w:rsidRPr="00EC088A">
              <w:rPr>
                <w:rFonts w:ascii="Publico Text" w:hAnsi="Publico Text" w:cstheme="minorHAnsi"/>
                <w:sz w:val="18"/>
                <w:szCs w:val="18"/>
              </w:rPr>
              <w:t>Yes. Awards must be recognized postsecondary credentials conferred as the result of completion of an academic or occupational/vocational program of study and should be consistent with awards reported in the IPEDS Completions survey. Refer to the Completions instructions for relevant inclusion and exclusion criteria.</w:t>
            </w:r>
          </w:p>
          <w:p w:rsidR="00D007FD" w:rsidRPr="00EC088A" w:rsidP="008E1F25" w14:paraId="2E9F25F1" w14:textId="0E03D5FF">
            <w:pPr>
              <w:shd w:val="clear" w:color="auto" w:fill="FFFFFF"/>
              <w:rPr>
                <w:rFonts w:ascii="Publico Text" w:hAnsi="Publico Text" w:cstheme="minorHAnsi"/>
                <w:color w:val="000000" w:themeColor="text1"/>
                <w:sz w:val="18"/>
                <w:szCs w:val="18"/>
              </w:rPr>
            </w:pPr>
          </w:p>
        </w:tc>
        <w:tc>
          <w:tcPr>
            <w:tcW w:w="0" w:type="auto"/>
            <w:shd w:val="clear" w:color="auto" w:fill="auto"/>
          </w:tcPr>
          <w:p w:rsidR="008E1F25" w:rsidRPr="00EC088A" w:rsidP="008E1F25" w14:paraId="2A7F6B3D" w14:textId="51891877">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p>
        </w:tc>
      </w:tr>
      <w:tr w14:paraId="7F21522F" w14:textId="77777777" w:rsidTr="00877827">
        <w:tblPrEx>
          <w:tblW w:w="0" w:type="auto"/>
          <w:tblLook w:val="04A0"/>
        </w:tblPrEx>
        <w:trPr>
          <w:trHeight w:val="143"/>
        </w:trPr>
        <w:tc>
          <w:tcPr>
            <w:tcW w:w="0" w:type="auto"/>
            <w:shd w:val="clear" w:color="auto" w:fill="auto"/>
            <w:vAlign w:val="center"/>
          </w:tcPr>
          <w:p w:rsidR="008E1F25" w:rsidRPr="00EC088A" w:rsidP="00E168B1" w14:paraId="4B6841DD" w14:textId="078AC011">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4</w:t>
            </w:r>
            <w:r w:rsidR="0038169E">
              <w:rPr>
                <w:rFonts w:ascii="Publico Text" w:hAnsi="Publico Text" w:cstheme="minorHAnsi"/>
                <w:color w:val="000000" w:themeColor="text1"/>
                <w:sz w:val="18"/>
                <w:szCs w:val="18"/>
              </w:rPr>
              <w:t>0</w:t>
            </w:r>
          </w:p>
        </w:tc>
        <w:tc>
          <w:tcPr>
            <w:tcW w:w="0" w:type="auto"/>
            <w:shd w:val="clear" w:color="auto" w:fill="auto"/>
            <w:vAlign w:val="center"/>
          </w:tcPr>
          <w:p w:rsidR="008E1F25" w:rsidRPr="00EC088A" w:rsidP="008E1F25" w14:paraId="6B1E6D2B" w14:textId="77777777">
            <w:pPr>
              <w:shd w:val="clear" w:color="auto" w:fill="FFFFFF"/>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New FAQ:</w:t>
            </w:r>
          </w:p>
          <w:p w:rsidR="004D20C3" w:rsidRPr="00EC088A" w:rsidP="008E1F25" w14:paraId="335D0C14" w14:textId="77777777">
            <w:pPr>
              <w:shd w:val="clear" w:color="auto" w:fill="FFFFFF"/>
              <w:rPr>
                <w:rFonts w:ascii="Publico Text" w:hAnsi="Publico Text" w:cstheme="minorHAnsi"/>
                <w:color w:val="000000" w:themeColor="text1"/>
                <w:sz w:val="18"/>
                <w:szCs w:val="18"/>
              </w:rPr>
            </w:pPr>
          </w:p>
          <w:p w:rsidR="00ED7245" w:rsidRPr="007666A4" w:rsidP="00ED7245" w14:paraId="0B104DE9" w14:textId="77777777">
            <w:pPr>
              <w:pStyle w:val="NoSpacing"/>
              <w:rPr>
                <w:rFonts w:ascii="Publico Text" w:hAnsi="Publico Text" w:cstheme="minorHAnsi"/>
                <w:b/>
                <w:bCs/>
                <w:sz w:val="18"/>
                <w:szCs w:val="18"/>
              </w:rPr>
            </w:pPr>
            <w:r w:rsidRPr="007666A4">
              <w:rPr>
                <w:rFonts w:ascii="Publico Text" w:hAnsi="Publico Text" w:cstheme="minorHAnsi"/>
                <w:b/>
                <w:bCs/>
                <w:sz w:val="18"/>
                <w:szCs w:val="18"/>
              </w:rPr>
              <w:t>Should incarcerated students be included in GR cohorts?</w:t>
            </w:r>
          </w:p>
          <w:p w:rsidR="00ED7245" w:rsidRPr="00EC088A" w:rsidP="00ED7245" w14:paraId="0B899387" w14:textId="77777777">
            <w:pPr>
              <w:pStyle w:val="NoSpacing"/>
              <w:rPr>
                <w:rFonts w:ascii="Publico Text" w:hAnsi="Publico Text" w:cstheme="minorHAnsi"/>
                <w:sz w:val="18"/>
                <w:szCs w:val="18"/>
              </w:rPr>
            </w:pPr>
          </w:p>
          <w:p w:rsidR="00ED7245" w:rsidRPr="00EC088A" w:rsidP="00ED7245" w14:paraId="37ED5824" w14:textId="77777777">
            <w:pPr>
              <w:pStyle w:val="NoSpacing"/>
              <w:rPr>
                <w:rFonts w:ascii="Publico Text" w:hAnsi="Publico Text" w:cstheme="minorHAnsi"/>
                <w:sz w:val="18"/>
                <w:szCs w:val="18"/>
              </w:rPr>
            </w:pPr>
            <w:r w:rsidRPr="00EC088A">
              <w:rPr>
                <w:rFonts w:ascii="Publico Text" w:hAnsi="Publico Text" w:cstheme="minorHAnsi"/>
                <w:sz w:val="18"/>
                <w:szCs w:val="18"/>
              </w:rPr>
              <w:t xml:space="preserve">Yes. Include all incarcerated students who meet the cohort inclusion criteria listed in the survey instructions. </w:t>
            </w:r>
          </w:p>
          <w:p w:rsidR="004D20C3" w:rsidRPr="00EC088A" w:rsidP="008E1F25" w14:paraId="79B399D7" w14:textId="094EE969">
            <w:pPr>
              <w:shd w:val="clear" w:color="auto" w:fill="FFFFFF"/>
              <w:rPr>
                <w:rFonts w:ascii="Publico Text" w:hAnsi="Publico Text" w:cstheme="minorHAnsi"/>
                <w:color w:val="000000" w:themeColor="text1"/>
                <w:sz w:val="18"/>
                <w:szCs w:val="18"/>
              </w:rPr>
            </w:pPr>
          </w:p>
        </w:tc>
        <w:tc>
          <w:tcPr>
            <w:tcW w:w="0" w:type="auto"/>
            <w:shd w:val="clear" w:color="auto" w:fill="auto"/>
          </w:tcPr>
          <w:p w:rsidR="008E1F25" w:rsidRPr="00EC088A" w:rsidP="008E1F25" w14:paraId="7A21D625" w14:textId="74377095">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p>
        </w:tc>
      </w:tr>
      <w:tr w14:paraId="2F5CA03A" w14:textId="77777777" w:rsidTr="00877827">
        <w:tblPrEx>
          <w:tblW w:w="0" w:type="auto"/>
          <w:tblLook w:val="04A0"/>
        </w:tblPrEx>
        <w:trPr>
          <w:trHeight w:val="143"/>
        </w:trPr>
        <w:tc>
          <w:tcPr>
            <w:tcW w:w="0" w:type="auto"/>
            <w:gridSpan w:val="3"/>
            <w:shd w:val="clear" w:color="auto" w:fill="auto"/>
            <w:vAlign w:val="center"/>
          </w:tcPr>
          <w:p w:rsidR="008E1F25" w:rsidRPr="00EC088A" w:rsidP="008E1F25" w14:paraId="5710821E" w14:textId="69D01844">
            <w:pPr>
              <w:jc w:val="center"/>
              <w:rPr>
                <w:rFonts w:ascii="Publico Text" w:hAnsi="Publico Text" w:cstheme="minorHAnsi"/>
                <w:b/>
                <w:bCs/>
                <w:color w:val="000000" w:themeColor="text1"/>
                <w:sz w:val="18"/>
                <w:szCs w:val="18"/>
              </w:rPr>
            </w:pPr>
            <w:r w:rsidRPr="00EC088A">
              <w:rPr>
                <w:rFonts w:ascii="Publico Text" w:hAnsi="Publico Text" w:cstheme="minorHAnsi"/>
                <w:b/>
                <w:bCs/>
                <w:color w:val="000000" w:themeColor="text1"/>
                <w:sz w:val="18"/>
                <w:szCs w:val="18"/>
              </w:rPr>
              <w:t>OUTCOME MEASURES</w:t>
            </w:r>
          </w:p>
        </w:tc>
      </w:tr>
      <w:tr w14:paraId="5B1918E5" w14:textId="77777777" w:rsidTr="00877827">
        <w:tblPrEx>
          <w:tblW w:w="0" w:type="auto"/>
          <w:tblLook w:val="04A0"/>
        </w:tblPrEx>
        <w:trPr>
          <w:trHeight w:val="143"/>
        </w:trPr>
        <w:tc>
          <w:tcPr>
            <w:tcW w:w="0" w:type="auto"/>
            <w:shd w:val="clear" w:color="auto" w:fill="auto"/>
            <w:vAlign w:val="center"/>
          </w:tcPr>
          <w:p w:rsidR="008E1F25" w:rsidRPr="00EC088A" w:rsidP="00E168B1" w14:paraId="0F7B970E" w14:textId="0FAD38DF">
            <w:pPr>
              <w:ind w:left="-90" w:right="-107"/>
              <w:jc w:val="center"/>
              <w:rPr>
                <w:rFonts w:ascii="Publico Text" w:hAnsi="Publico Text" w:cstheme="minorHAnsi"/>
                <w:color w:val="000000" w:themeColor="text1"/>
                <w:sz w:val="18"/>
                <w:szCs w:val="18"/>
              </w:rPr>
            </w:pPr>
            <w:bookmarkStart w:id="7" w:name="_Hlk74640923"/>
            <w:r w:rsidRPr="00EC088A">
              <w:rPr>
                <w:rFonts w:ascii="Publico Text" w:hAnsi="Publico Text" w:cstheme="minorHAnsi"/>
                <w:color w:val="000000" w:themeColor="text1"/>
                <w:sz w:val="18"/>
                <w:szCs w:val="18"/>
              </w:rPr>
              <w:t>4</w:t>
            </w:r>
            <w:r w:rsidR="0038169E">
              <w:rPr>
                <w:rFonts w:ascii="Publico Text" w:hAnsi="Publico Text" w:cstheme="minorHAnsi"/>
                <w:color w:val="000000" w:themeColor="text1"/>
                <w:sz w:val="18"/>
                <w:szCs w:val="18"/>
              </w:rPr>
              <w:t>1</w:t>
            </w:r>
          </w:p>
        </w:tc>
        <w:tc>
          <w:tcPr>
            <w:tcW w:w="0" w:type="auto"/>
            <w:shd w:val="clear" w:color="auto" w:fill="auto"/>
            <w:vAlign w:val="center"/>
          </w:tcPr>
          <w:p w:rsidR="008E1F25" w:rsidRPr="00EC088A" w:rsidP="00046918" w14:paraId="25DCDDB7" w14:textId="77777777">
            <w:pPr>
              <w:pStyle w:val="NoSpacing"/>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New FAQ:</w:t>
            </w:r>
          </w:p>
          <w:p w:rsidR="00046918" w:rsidRPr="00EC088A" w:rsidP="00046918" w14:paraId="1A478CCC" w14:textId="77777777">
            <w:pPr>
              <w:pStyle w:val="NoSpacing"/>
              <w:rPr>
                <w:rFonts w:ascii="Publico Text" w:hAnsi="Publico Text" w:cstheme="minorHAnsi"/>
                <w:color w:val="000000" w:themeColor="text1"/>
                <w:sz w:val="18"/>
                <w:szCs w:val="18"/>
              </w:rPr>
            </w:pPr>
          </w:p>
          <w:p w:rsidR="003A677C" w:rsidRPr="007666A4" w:rsidP="003A677C" w14:paraId="4FC12291" w14:textId="77777777">
            <w:pPr>
              <w:pStyle w:val="NoSpacing"/>
              <w:rPr>
                <w:rFonts w:ascii="Publico Text" w:hAnsi="Publico Text"/>
                <w:b/>
                <w:bCs/>
                <w:sz w:val="18"/>
                <w:szCs w:val="18"/>
              </w:rPr>
            </w:pPr>
            <w:r w:rsidRPr="007666A4">
              <w:rPr>
                <w:rFonts w:ascii="Publico Text" w:hAnsi="Publico Text"/>
                <w:b/>
                <w:bCs/>
                <w:sz w:val="18"/>
                <w:szCs w:val="18"/>
              </w:rPr>
              <w:t>Should incarcerated students be included in OM cohorts?</w:t>
            </w:r>
          </w:p>
          <w:p w:rsidR="003A677C" w:rsidRPr="00EC088A" w:rsidP="003A677C" w14:paraId="3F57EA9E" w14:textId="77777777">
            <w:pPr>
              <w:pStyle w:val="NoSpacing"/>
              <w:rPr>
                <w:rFonts w:ascii="Publico Text" w:hAnsi="Publico Text"/>
                <w:sz w:val="18"/>
                <w:szCs w:val="18"/>
              </w:rPr>
            </w:pPr>
          </w:p>
          <w:p w:rsidR="003A677C" w:rsidRPr="00EC088A" w:rsidP="003A677C" w14:paraId="2AD0965A" w14:textId="77777777">
            <w:pPr>
              <w:pStyle w:val="NoSpacing"/>
              <w:rPr>
                <w:rFonts w:ascii="Publico Text" w:hAnsi="Publico Text"/>
                <w:sz w:val="18"/>
                <w:szCs w:val="18"/>
              </w:rPr>
            </w:pPr>
            <w:r w:rsidRPr="00EC088A">
              <w:rPr>
                <w:rFonts w:ascii="Publico Text" w:hAnsi="Publico Text"/>
                <w:sz w:val="18"/>
                <w:szCs w:val="18"/>
              </w:rPr>
              <w:t xml:space="preserve">Yes. Include all incarcerated students who meet the cohort inclusion criteria listed in the survey instructions. </w:t>
            </w:r>
          </w:p>
          <w:p w:rsidR="00046918" w:rsidRPr="00EC088A" w:rsidP="00046918" w14:paraId="65DF0881" w14:textId="25326B35">
            <w:pPr>
              <w:pStyle w:val="NoSpacing"/>
              <w:rPr>
                <w:rFonts w:ascii="Publico Text" w:hAnsi="Publico Text" w:cstheme="minorHAnsi"/>
                <w:color w:val="000000" w:themeColor="text1"/>
                <w:sz w:val="18"/>
                <w:szCs w:val="18"/>
              </w:rPr>
            </w:pPr>
          </w:p>
        </w:tc>
        <w:tc>
          <w:tcPr>
            <w:tcW w:w="0" w:type="auto"/>
            <w:shd w:val="clear" w:color="auto" w:fill="auto"/>
          </w:tcPr>
          <w:p w:rsidR="008E1F25" w:rsidRPr="00EC088A" w:rsidP="008E1F25" w14:paraId="38562012" w14:textId="5E5D6C97">
            <w:pPr>
              <w:rPr>
                <w:rFonts w:ascii="Publico Text" w:hAnsi="Publico Text" w:cstheme="minorHAnsi"/>
                <w:b/>
                <w:bCs/>
                <w:strike/>
                <w:color w:val="000000" w:themeColor="text1"/>
                <w:sz w:val="18"/>
                <w:szCs w:val="18"/>
              </w:rPr>
            </w:pPr>
            <w:r w:rsidRPr="00EC088A">
              <w:rPr>
                <w:rFonts w:ascii="Publico Text" w:hAnsi="Publico Text" w:cstheme="minorHAnsi"/>
                <w:b/>
                <w:bCs/>
                <w:color w:val="FF0000"/>
                <w:sz w:val="18"/>
                <w:szCs w:val="18"/>
              </w:rPr>
              <w:t>Addition</w:t>
            </w:r>
          </w:p>
        </w:tc>
      </w:tr>
      <w:tr w14:paraId="6C7708EB" w14:textId="77777777" w:rsidTr="00877827">
        <w:tblPrEx>
          <w:tblW w:w="0" w:type="auto"/>
          <w:tblLook w:val="04A0"/>
        </w:tblPrEx>
        <w:trPr>
          <w:trHeight w:val="143"/>
        </w:trPr>
        <w:tc>
          <w:tcPr>
            <w:tcW w:w="0" w:type="auto"/>
            <w:shd w:val="clear" w:color="auto" w:fill="auto"/>
            <w:vAlign w:val="center"/>
          </w:tcPr>
          <w:p w:rsidR="00046918" w:rsidRPr="00EC088A" w:rsidP="003A09BA" w14:paraId="1D83A0FA" w14:textId="03A0BB7A">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4</w:t>
            </w:r>
            <w:r w:rsidR="0038169E">
              <w:rPr>
                <w:rFonts w:ascii="Publico Text" w:hAnsi="Publico Text" w:cstheme="minorHAnsi"/>
                <w:color w:val="000000" w:themeColor="text1"/>
                <w:sz w:val="18"/>
                <w:szCs w:val="18"/>
              </w:rPr>
              <w:t>2</w:t>
            </w:r>
          </w:p>
        </w:tc>
        <w:tc>
          <w:tcPr>
            <w:tcW w:w="0" w:type="auto"/>
            <w:shd w:val="clear" w:color="auto" w:fill="auto"/>
            <w:vAlign w:val="center"/>
          </w:tcPr>
          <w:p w:rsidR="00046918" w:rsidRPr="00EC088A" w:rsidP="003A677C" w14:paraId="06BFE4DF" w14:textId="77777777">
            <w:pPr>
              <w:pStyle w:val="NoSpacing"/>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New FAQ:</w:t>
            </w:r>
          </w:p>
          <w:p w:rsidR="003A677C" w:rsidRPr="00EC088A" w:rsidP="003A677C" w14:paraId="669A7F5B" w14:textId="77777777">
            <w:pPr>
              <w:pStyle w:val="NoSpacing"/>
              <w:rPr>
                <w:rFonts w:ascii="Publico Text" w:hAnsi="Publico Text" w:cstheme="minorHAnsi"/>
                <w:color w:val="000000" w:themeColor="text1"/>
                <w:sz w:val="18"/>
                <w:szCs w:val="18"/>
              </w:rPr>
            </w:pPr>
          </w:p>
          <w:p w:rsidR="0080712C" w:rsidRPr="007666A4" w:rsidP="0080712C" w14:paraId="53339EB4" w14:textId="77777777">
            <w:pPr>
              <w:pStyle w:val="NoSpacing"/>
              <w:rPr>
                <w:rFonts w:ascii="Publico Text" w:hAnsi="Publico Text"/>
                <w:b/>
                <w:bCs/>
                <w:sz w:val="18"/>
                <w:szCs w:val="18"/>
              </w:rPr>
            </w:pPr>
            <w:r w:rsidRPr="007666A4">
              <w:rPr>
                <w:rFonts w:ascii="Publico Text" w:hAnsi="Publico Text"/>
                <w:b/>
                <w:bCs/>
                <w:sz w:val="18"/>
                <w:szCs w:val="18"/>
              </w:rPr>
              <w:t>How do I report students who change from non-degree/certificate-seeking to degree/certificate-seeking at my institution?</w:t>
            </w:r>
          </w:p>
          <w:p w:rsidR="0080712C" w:rsidRPr="00EC088A" w:rsidP="0080712C" w14:paraId="7E5C4C7C" w14:textId="77777777">
            <w:pPr>
              <w:pStyle w:val="NoSpacing"/>
              <w:rPr>
                <w:rFonts w:ascii="Publico Text" w:hAnsi="Publico Text"/>
                <w:sz w:val="18"/>
                <w:szCs w:val="18"/>
              </w:rPr>
            </w:pPr>
          </w:p>
          <w:p w:rsidR="0080712C" w:rsidRPr="00EC088A" w:rsidP="0080712C" w14:paraId="35EF1CDF" w14:textId="77777777">
            <w:pPr>
              <w:pStyle w:val="NoSpacing"/>
              <w:spacing w:after="120"/>
              <w:rPr>
                <w:rFonts w:ascii="Publico Text" w:hAnsi="Publico Text"/>
                <w:sz w:val="18"/>
                <w:szCs w:val="18"/>
              </w:rPr>
            </w:pPr>
            <w:r w:rsidRPr="00EC088A">
              <w:rPr>
                <w:rFonts w:ascii="Publico Text" w:hAnsi="Publico Text"/>
                <w:sz w:val="18"/>
                <w:szCs w:val="18"/>
              </w:rPr>
              <w:t>Students’ statuses for OM reporting purposes are determined in their first full term as a degree/certificate-seeking student. For example:</w:t>
            </w:r>
          </w:p>
          <w:p w:rsidR="0080712C" w:rsidRPr="00EC088A" w:rsidP="0080712C" w14:paraId="3133592D" w14:textId="77777777">
            <w:pPr>
              <w:pStyle w:val="NoSpacing"/>
              <w:numPr>
                <w:ilvl w:val="0"/>
                <w:numId w:val="26"/>
              </w:numPr>
              <w:rPr>
                <w:rFonts w:ascii="Publico Text" w:hAnsi="Publico Text"/>
                <w:sz w:val="18"/>
                <w:szCs w:val="18"/>
              </w:rPr>
            </w:pPr>
            <w:r w:rsidRPr="00EC088A">
              <w:rPr>
                <w:rFonts w:ascii="Publico Text" w:hAnsi="Publico Text"/>
                <w:sz w:val="18"/>
                <w:szCs w:val="18"/>
              </w:rPr>
              <w:t>A student who began as non-degree/certificate-seeking in fall 2015 and became degree/certificate-seeking in spring 2016 would be included in the 2015-16 OM cohort as a non-</w:t>
            </w:r>
            <w:r w:rsidRPr="00EC088A">
              <w:rPr>
                <w:rFonts w:ascii="Publico Text" w:hAnsi="Publico Text"/>
                <w:sz w:val="18"/>
                <w:szCs w:val="18"/>
              </w:rPr>
              <w:t>first-time</w:t>
            </w:r>
            <w:r w:rsidRPr="00EC088A">
              <w:rPr>
                <w:rFonts w:ascii="Publico Text" w:hAnsi="Publico Text"/>
                <w:sz w:val="18"/>
                <w:szCs w:val="18"/>
              </w:rPr>
              <w:t xml:space="preserve"> entering student. </w:t>
            </w:r>
          </w:p>
          <w:p w:rsidR="0080712C" w:rsidRPr="00EC088A" w:rsidP="0080712C" w14:paraId="19F0D5BD" w14:textId="77777777">
            <w:pPr>
              <w:pStyle w:val="NoSpacing"/>
              <w:numPr>
                <w:ilvl w:val="0"/>
                <w:numId w:val="26"/>
              </w:numPr>
              <w:rPr>
                <w:rFonts w:ascii="Publico Text" w:hAnsi="Publico Text"/>
                <w:sz w:val="18"/>
                <w:szCs w:val="18"/>
              </w:rPr>
            </w:pPr>
            <w:r w:rsidRPr="00EC088A">
              <w:rPr>
                <w:rFonts w:ascii="Publico Text" w:hAnsi="Publico Text"/>
                <w:sz w:val="18"/>
                <w:szCs w:val="18"/>
              </w:rPr>
              <w:t xml:space="preserve">A student who began as non-degree/certificate-seeking between July 1, </w:t>
            </w:r>
            <w:r w:rsidRPr="00EC088A">
              <w:rPr>
                <w:rFonts w:ascii="Publico Text" w:hAnsi="Publico Text"/>
                <w:sz w:val="18"/>
                <w:szCs w:val="18"/>
              </w:rPr>
              <w:t>2015</w:t>
            </w:r>
            <w:r w:rsidRPr="00EC088A">
              <w:rPr>
                <w:rFonts w:ascii="Publico Text" w:hAnsi="Publico Text"/>
                <w:sz w:val="18"/>
                <w:szCs w:val="18"/>
              </w:rPr>
              <w:t xml:space="preserve"> and June 30, 2016, and became degree/certificate-seeking after July 1, 2016 would not be included in the 2015-16 OM cohort. This student should be reported in the OM cohort year in which they became degree/certificate-seeking as a non-</w:t>
            </w:r>
            <w:r w:rsidRPr="00EC088A">
              <w:rPr>
                <w:rFonts w:ascii="Publico Text" w:hAnsi="Publico Text"/>
                <w:sz w:val="18"/>
                <w:szCs w:val="18"/>
              </w:rPr>
              <w:t>first-time</w:t>
            </w:r>
            <w:r w:rsidRPr="00EC088A">
              <w:rPr>
                <w:rFonts w:ascii="Publico Text" w:hAnsi="Publico Text"/>
                <w:sz w:val="18"/>
                <w:szCs w:val="18"/>
              </w:rPr>
              <w:t xml:space="preserve"> entering student. </w:t>
            </w:r>
          </w:p>
          <w:p w:rsidR="0080712C" w:rsidRPr="00EC088A" w:rsidP="0080712C" w14:paraId="47446497" w14:textId="77777777">
            <w:pPr>
              <w:pStyle w:val="NoSpacing"/>
              <w:ind w:left="1440"/>
              <w:rPr>
                <w:rFonts w:ascii="Publico Text" w:hAnsi="Publico Text"/>
                <w:sz w:val="18"/>
                <w:szCs w:val="18"/>
              </w:rPr>
            </w:pPr>
          </w:p>
          <w:p w:rsidR="0080712C" w:rsidRPr="00EC088A" w:rsidP="0080712C" w14:paraId="25D3BFC9" w14:textId="77777777">
            <w:pPr>
              <w:pStyle w:val="NoSpacing"/>
              <w:rPr>
                <w:rFonts w:ascii="Publico Text" w:hAnsi="Publico Text"/>
                <w:sz w:val="18"/>
                <w:szCs w:val="18"/>
              </w:rPr>
            </w:pPr>
            <w:r w:rsidRPr="00EC088A">
              <w:rPr>
                <w:rFonts w:ascii="Publico Text" w:hAnsi="Publico Text"/>
                <w:sz w:val="18"/>
                <w:szCs w:val="18"/>
              </w:rPr>
              <w:t>Note: These instructions do not apply to dual enrolled students, who should be reported as first-time entering students upon receipt of their high school diploma and becoming degree/certificate-seeking students.</w:t>
            </w:r>
          </w:p>
          <w:p w:rsidR="003A677C" w:rsidRPr="00EC088A" w:rsidP="003A677C" w14:paraId="5DC36831" w14:textId="0ABBEDB2">
            <w:pPr>
              <w:pStyle w:val="NoSpacing"/>
              <w:rPr>
                <w:rFonts w:ascii="Publico Text" w:hAnsi="Publico Text" w:cstheme="minorHAnsi"/>
                <w:color w:val="000000" w:themeColor="text1"/>
                <w:sz w:val="18"/>
                <w:szCs w:val="18"/>
              </w:rPr>
            </w:pPr>
          </w:p>
        </w:tc>
        <w:tc>
          <w:tcPr>
            <w:tcW w:w="0" w:type="auto"/>
            <w:shd w:val="clear" w:color="auto" w:fill="auto"/>
          </w:tcPr>
          <w:p w:rsidR="00046918" w:rsidRPr="00EC088A" w:rsidP="008E1F25" w14:paraId="2C8103AF" w14:textId="411BC262">
            <w:pPr>
              <w:rPr>
                <w:rFonts w:ascii="Publico Text" w:hAnsi="Publico Text" w:cstheme="minorHAnsi"/>
                <w:b/>
                <w:bCs/>
                <w:strike/>
                <w:color w:val="FF0000"/>
                <w:sz w:val="18"/>
                <w:szCs w:val="18"/>
              </w:rPr>
            </w:pPr>
            <w:r w:rsidRPr="00EC088A">
              <w:rPr>
                <w:rFonts w:ascii="Publico Text" w:hAnsi="Publico Text" w:cstheme="minorHAnsi"/>
                <w:b/>
                <w:bCs/>
                <w:color w:val="FF0000"/>
                <w:sz w:val="18"/>
                <w:szCs w:val="18"/>
              </w:rPr>
              <w:t>Addition</w:t>
            </w:r>
          </w:p>
        </w:tc>
      </w:tr>
      <w:tr w14:paraId="6CD4B061" w14:textId="77777777" w:rsidTr="00877827">
        <w:tblPrEx>
          <w:tblW w:w="0" w:type="auto"/>
          <w:tblLook w:val="04A0"/>
        </w:tblPrEx>
        <w:trPr>
          <w:trHeight w:val="143"/>
        </w:trPr>
        <w:tc>
          <w:tcPr>
            <w:tcW w:w="0" w:type="auto"/>
            <w:shd w:val="clear" w:color="auto" w:fill="auto"/>
            <w:vAlign w:val="center"/>
          </w:tcPr>
          <w:p w:rsidR="00046918" w:rsidRPr="00EC088A" w:rsidP="00AD58FE" w14:paraId="6D5CF12F" w14:textId="6344252C">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4</w:t>
            </w:r>
            <w:r w:rsidR="0038169E">
              <w:rPr>
                <w:rFonts w:ascii="Publico Text" w:hAnsi="Publico Text" w:cstheme="minorHAnsi"/>
                <w:color w:val="000000" w:themeColor="text1"/>
                <w:sz w:val="18"/>
                <w:szCs w:val="18"/>
              </w:rPr>
              <w:t>3</w:t>
            </w:r>
          </w:p>
        </w:tc>
        <w:tc>
          <w:tcPr>
            <w:tcW w:w="0" w:type="auto"/>
            <w:shd w:val="clear" w:color="auto" w:fill="auto"/>
            <w:vAlign w:val="center"/>
          </w:tcPr>
          <w:p w:rsidR="00046918" w:rsidRPr="00EC088A" w:rsidP="00E22ABA" w14:paraId="686AD136" w14:textId="77777777">
            <w:pPr>
              <w:pStyle w:val="NoSpacing"/>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New FAQ:</w:t>
            </w:r>
          </w:p>
          <w:p w:rsidR="00E22ABA" w:rsidRPr="00EC088A" w:rsidP="00E22ABA" w14:paraId="59D544AF" w14:textId="77777777">
            <w:pPr>
              <w:pStyle w:val="NoSpacing"/>
              <w:rPr>
                <w:rFonts w:ascii="Publico Text" w:hAnsi="Publico Text" w:cstheme="minorHAnsi"/>
                <w:color w:val="000000" w:themeColor="text1"/>
                <w:sz w:val="18"/>
                <w:szCs w:val="18"/>
              </w:rPr>
            </w:pPr>
          </w:p>
          <w:p w:rsidR="00E22ABA" w:rsidRPr="007666A4" w:rsidP="00E22ABA" w14:paraId="65B8DD71" w14:textId="77777777">
            <w:pPr>
              <w:pStyle w:val="NoSpacing"/>
              <w:rPr>
                <w:rFonts w:ascii="Publico Text" w:hAnsi="Publico Text"/>
                <w:b/>
                <w:bCs/>
                <w:sz w:val="18"/>
                <w:szCs w:val="18"/>
              </w:rPr>
            </w:pPr>
            <w:r w:rsidRPr="007666A4">
              <w:rPr>
                <w:rFonts w:ascii="Publico Text" w:hAnsi="Publico Text"/>
                <w:b/>
                <w:bCs/>
                <w:sz w:val="18"/>
                <w:szCs w:val="18"/>
              </w:rPr>
              <w:t>Should awards in OM be consistent with those reported in the IPEDS Completions survey?</w:t>
            </w:r>
          </w:p>
          <w:p w:rsidR="00E22ABA" w:rsidRPr="00EC088A" w:rsidP="00E22ABA" w14:paraId="00141929" w14:textId="77777777">
            <w:pPr>
              <w:pStyle w:val="NoSpacing"/>
              <w:rPr>
                <w:rFonts w:ascii="Publico Text" w:hAnsi="Publico Text"/>
                <w:sz w:val="18"/>
                <w:szCs w:val="18"/>
              </w:rPr>
            </w:pPr>
          </w:p>
          <w:p w:rsidR="00E22ABA" w:rsidRPr="00EC088A" w:rsidP="00E22ABA" w14:paraId="1E15FCF5" w14:textId="77777777">
            <w:pPr>
              <w:pStyle w:val="NoSpacing"/>
              <w:rPr>
                <w:rFonts w:ascii="Publico Text" w:hAnsi="Publico Text" w:cstheme="minorHAnsi"/>
                <w:sz w:val="18"/>
                <w:szCs w:val="18"/>
              </w:rPr>
            </w:pPr>
            <w:r w:rsidRPr="00EC088A">
              <w:rPr>
                <w:rFonts w:ascii="Publico Text" w:hAnsi="Publico Text" w:cstheme="minorHAnsi"/>
                <w:sz w:val="18"/>
                <w:szCs w:val="18"/>
              </w:rPr>
              <w:t>Yes. Awards must be recognized postsecondary credentials conferred as the result of completion of an academic or occupational/vocational program of study and should be consistent with awards reported in the IPEDS Completions survey. Refer to the Completions instructions for relevant inclusion and exclusion criteria.</w:t>
            </w:r>
          </w:p>
          <w:p w:rsidR="00E22ABA" w:rsidRPr="00EC088A" w:rsidP="00E22ABA" w14:paraId="219D8E2A" w14:textId="64E900EC">
            <w:pPr>
              <w:pStyle w:val="NoSpacing"/>
              <w:rPr>
                <w:rFonts w:ascii="Publico Text" w:hAnsi="Publico Text" w:cstheme="minorHAnsi"/>
                <w:color w:val="000000" w:themeColor="text1"/>
                <w:sz w:val="18"/>
                <w:szCs w:val="18"/>
              </w:rPr>
            </w:pPr>
          </w:p>
        </w:tc>
        <w:tc>
          <w:tcPr>
            <w:tcW w:w="0" w:type="auto"/>
            <w:shd w:val="clear" w:color="auto" w:fill="auto"/>
          </w:tcPr>
          <w:p w:rsidR="00046918" w:rsidRPr="00EC088A" w:rsidP="008E1F25" w14:paraId="34639EED" w14:textId="60FD0829">
            <w:pPr>
              <w:rPr>
                <w:rFonts w:ascii="Publico Text" w:hAnsi="Publico Text" w:cstheme="minorHAnsi"/>
                <w:b/>
                <w:bCs/>
                <w:strike/>
                <w:color w:val="FF0000"/>
                <w:sz w:val="18"/>
                <w:szCs w:val="18"/>
              </w:rPr>
            </w:pPr>
            <w:r w:rsidRPr="00EC088A">
              <w:rPr>
                <w:rFonts w:ascii="Publico Text" w:hAnsi="Publico Text" w:cstheme="minorHAnsi"/>
                <w:b/>
                <w:bCs/>
                <w:color w:val="FF0000"/>
                <w:sz w:val="18"/>
                <w:szCs w:val="18"/>
              </w:rPr>
              <w:t>Addition</w:t>
            </w:r>
          </w:p>
        </w:tc>
      </w:tr>
      <w:tr w14:paraId="19464613" w14:textId="77777777" w:rsidTr="00877827">
        <w:tblPrEx>
          <w:tblW w:w="0" w:type="auto"/>
          <w:tblLook w:val="04A0"/>
        </w:tblPrEx>
        <w:trPr>
          <w:trHeight w:val="143"/>
        </w:trPr>
        <w:tc>
          <w:tcPr>
            <w:tcW w:w="0" w:type="auto"/>
            <w:shd w:val="clear" w:color="auto" w:fill="auto"/>
            <w:vAlign w:val="center"/>
          </w:tcPr>
          <w:p w:rsidR="00046918" w:rsidRPr="00EC088A" w:rsidP="00BB3FAA" w14:paraId="3728AC38" w14:textId="73F1BBE2">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4</w:t>
            </w:r>
            <w:r w:rsidR="0038169E">
              <w:rPr>
                <w:rFonts w:ascii="Publico Text" w:hAnsi="Publico Text" w:cstheme="minorHAnsi"/>
                <w:color w:val="000000" w:themeColor="text1"/>
                <w:sz w:val="18"/>
                <w:szCs w:val="18"/>
              </w:rPr>
              <w:t>4</w:t>
            </w:r>
          </w:p>
        </w:tc>
        <w:tc>
          <w:tcPr>
            <w:tcW w:w="0" w:type="auto"/>
            <w:shd w:val="clear" w:color="auto" w:fill="auto"/>
            <w:vAlign w:val="center"/>
          </w:tcPr>
          <w:p w:rsidR="00046918" w:rsidRPr="00EC088A" w:rsidP="00E22ABA" w14:paraId="205F15D5" w14:textId="77777777">
            <w:pPr>
              <w:pStyle w:val="NoSpacing"/>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Updated FAQ:</w:t>
            </w:r>
          </w:p>
          <w:p w:rsidR="00E22ABA" w:rsidRPr="00EC088A" w:rsidP="00E22ABA" w14:paraId="6507A34F" w14:textId="77777777">
            <w:pPr>
              <w:pStyle w:val="NoSpacing"/>
              <w:rPr>
                <w:rFonts w:ascii="Publico Text" w:hAnsi="Publico Text" w:cstheme="minorHAnsi"/>
                <w:color w:val="000000" w:themeColor="text1"/>
                <w:sz w:val="18"/>
                <w:szCs w:val="18"/>
              </w:rPr>
            </w:pPr>
          </w:p>
          <w:p w:rsidR="00B25B1E" w:rsidRPr="007666A4" w:rsidP="00B25B1E" w14:paraId="05953FA8" w14:textId="77777777">
            <w:pPr>
              <w:pStyle w:val="NoSpacing"/>
              <w:rPr>
                <w:rFonts w:ascii="Publico Text" w:hAnsi="Publico Text"/>
                <w:b/>
                <w:bCs/>
                <w:sz w:val="18"/>
                <w:szCs w:val="18"/>
              </w:rPr>
            </w:pPr>
            <w:r w:rsidRPr="007666A4">
              <w:rPr>
                <w:rFonts w:ascii="Publico Text" w:hAnsi="Publico Text"/>
                <w:b/>
                <w:bCs/>
                <w:sz w:val="18"/>
                <w:szCs w:val="18"/>
              </w:rPr>
              <w:t>Should my institution, which is participating as a</w:t>
            </w:r>
            <w:r w:rsidRPr="007666A4">
              <w:rPr>
                <w:rFonts w:ascii="Publico Text" w:hAnsi="Publico Text"/>
                <w:b/>
                <w:bCs/>
                <w:strike/>
                <w:color w:val="FF0000"/>
                <w:sz w:val="18"/>
                <w:szCs w:val="18"/>
              </w:rPr>
              <w:t>n</w:t>
            </w:r>
            <w:r w:rsidRPr="007666A4">
              <w:rPr>
                <w:rFonts w:ascii="Publico Text" w:hAnsi="Publico Text"/>
                <w:b/>
                <w:bCs/>
                <w:sz w:val="18"/>
                <w:szCs w:val="18"/>
              </w:rPr>
              <w:t xml:space="preserve"> </w:t>
            </w:r>
            <w:r w:rsidRPr="007666A4">
              <w:rPr>
                <w:rFonts w:ascii="Publico Text" w:hAnsi="Publico Text"/>
                <w:b/>
                <w:bCs/>
                <w:color w:val="FF0000"/>
                <w:sz w:val="18"/>
                <w:szCs w:val="18"/>
              </w:rPr>
              <w:t xml:space="preserve">U.S. Department of Education </w:t>
            </w:r>
            <w:r w:rsidRPr="007666A4">
              <w:rPr>
                <w:rFonts w:ascii="Publico Text" w:hAnsi="Publico Text"/>
                <w:b/>
                <w:bCs/>
                <w:sz w:val="18"/>
                <w:szCs w:val="18"/>
              </w:rPr>
              <w:t xml:space="preserve">experimental site, </w:t>
            </w:r>
            <w:r w:rsidRPr="007666A4">
              <w:rPr>
                <w:rFonts w:ascii="Publico Text" w:hAnsi="Publico Text"/>
                <w:b/>
                <w:bCs/>
                <w:strike/>
                <w:color w:val="FF0000"/>
                <w:sz w:val="18"/>
                <w:szCs w:val="18"/>
              </w:rPr>
              <w:t>report high school students or incarcerated students who have received a Pell Grant while taking college coursework</w:t>
            </w:r>
            <w:r w:rsidRPr="007666A4">
              <w:rPr>
                <w:rFonts w:ascii="Publico Text" w:hAnsi="Publico Text"/>
                <w:b/>
                <w:bCs/>
                <w:sz w:val="18"/>
                <w:szCs w:val="18"/>
              </w:rPr>
              <w:t xml:space="preserve"> </w:t>
            </w:r>
            <w:r w:rsidRPr="007666A4">
              <w:rPr>
                <w:rFonts w:ascii="Publico Text" w:hAnsi="Publico Text"/>
                <w:b/>
                <w:bCs/>
                <w:color w:val="FF0000"/>
                <w:sz w:val="18"/>
                <w:szCs w:val="18"/>
              </w:rPr>
              <w:t>include experimental site participants in IPEDS reporting?</w:t>
            </w:r>
          </w:p>
          <w:p w:rsidR="00B25B1E" w:rsidRPr="00EC088A" w:rsidP="00B25B1E" w14:paraId="49B7CC20" w14:textId="77777777">
            <w:pPr>
              <w:pStyle w:val="NoSpacing"/>
              <w:rPr>
                <w:rFonts w:ascii="Publico Text" w:hAnsi="Publico Text"/>
                <w:sz w:val="18"/>
                <w:szCs w:val="18"/>
              </w:rPr>
            </w:pPr>
          </w:p>
          <w:p w:rsidR="00B25B1E" w:rsidRPr="00EC088A" w:rsidP="00B25B1E" w14:paraId="2B1EB507" w14:textId="77777777">
            <w:pPr>
              <w:pStyle w:val="NoSpacing"/>
              <w:rPr>
                <w:rFonts w:ascii="Publico Text" w:hAnsi="Publico Text"/>
                <w:sz w:val="18"/>
                <w:szCs w:val="18"/>
              </w:rPr>
            </w:pPr>
            <w:r w:rsidRPr="00EC088A">
              <w:rPr>
                <w:rFonts w:ascii="Publico Text" w:hAnsi="Publico Text"/>
                <w:strike/>
                <w:color w:val="FF0000"/>
                <w:sz w:val="18"/>
                <w:szCs w:val="18"/>
              </w:rPr>
              <w:t>If your institution is participating in the Dual Enrollment experimental site or the Second Chance Pell experimental site program,</w:t>
            </w:r>
            <w:r w:rsidRPr="00EC088A">
              <w:rPr>
                <w:rFonts w:ascii="Publico Text" w:hAnsi="Publico Text"/>
                <w:sz w:val="18"/>
                <w:szCs w:val="18"/>
              </w:rPr>
              <w:t xml:space="preserve"> </w:t>
            </w:r>
            <w:r w:rsidRPr="00EC088A">
              <w:rPr>
                <w:rFonts w:ascii="Publico Text" w:hAnsi="Publico Text"/>
                <w:color w:val="FF0000"/>
                <w:sz w:val="18"/>
                <w:szCs w:val="18"/>
              </w:rPr>
              <w:t>No</w:t>
            </w:r>
            <w:r w:rsidRPr="00EC088A">
              <w:rPr>
                <w:rFonts w:ascii="Publico Text" w:hAnsi="Publico Text"/>
                <w:color w:val="FF0000"/>
                <w:sz w:val="18"/>
                <w:szCs w:val="18"/>
              </w:rPr>
              <w:t xml:space="preserve">, </w:t>
            </w:r>
            <w:r w:rsidRPr="00EC088A">
              <w:rPr>
                <w:rFonts w:ascii="Publico Text" w:hAnsi="Publico Text"/>
                <w:sz w:val="18"/>
                <w:szCs w:val="18"/>
              </w:rPr>
              <w:t xml:space="preserve">exclude </w:t>
            </w:r>
            <w:r w:rsidRPr="00EC088A">
              <w:rPr>
                <w:rFonts w:ascii="Publico Text" w:hAnsi="Publico Text"/>
                <w:color w:val="FF0000"/>
                <w:sz w:val="18"/>
                <w:szCs w:val="18"/>
              </w:rPr>
              <w:t>experimental site participants</w:t>
            </w:r>
            <w:r w:rsidRPr="00EC088A">
              <w:rPr>
                <w:rFonts w:ascii="Publico Text" w:hAnsi="Publico Text"/>
                <w:sz w:val="18"/>
                <w:szCs w:val="18"/>
              </w:rPr>
              <w:t xml:space="preserve"> </w:t>
            </w:r>
            <w:r w:rsidRPr="00EC088A">
              <w:rPr>
                <w:rFonts w:ascii="Publico Text" w:hAnsi="Publico Text"/>
                <w:strike/>
                <w:color w:val="FF0000"/>
                <w:sz w:val="18"/>
                <w:szCs w:val="18"/>
              </w:rPr>
              <w:t>these students</w:t>
            </w:r>
            <w:r w:rsidRPr="00EC088A">
              <w:rPr>
                <w:rFonts w:ascii="Publico Text" w:hAnsi="Publico Text"/>
                <w:color w:val="FF0000"/>
                <w:sz w:val="18"/>
                <w:szCs w:val="18"/>
              </w:rPr>
              <w:t xml:space="preserve"> </w:t>
            </w:r>
            <w:r w:rsidRPr="00EC088A">
              <w:rPr>
                <w:rFonts w:ascii="Publico Text" w:hAnsi="Publico Text"/>
                <w:sz w:val="18"/>
                <w:szCs w:val="18"/>
              </w:rPr>
              <w:t>from reporting.</w:t>
            </w:r>
          </w:p>
          <w:p w:rsidR="00E22ABA" w:rsidRPr="00EC088A" w:rsidP="00E22ABA" w14:paraId="2E63B3D1" w14:textId="7AD55415">
            <w:pPr>
              <w:pStyle w:val="NoSpacing"/>
              <w:rPr>
                <w:rFonts w:ascii="Publico Text" w:hAnsi="Publico Text" w:cstheme="minorHAnsi"/>
                <w:color w:val="000000" w:themeColor="text1"/>
                <w:sz w:val="18"/>
                <w:szCs w:val="18"/>
              </w:rPr>
            </w:pPr>
          </w:p>
        </w:tc>
        <w:tc>
          <w:tcPr>
            <w:tcW w:w="0" w:type="auto"/>
            <w:shd w:val="clear" w:color="auto" w:fill="auto"/>
          </w:tcPr>
          <w:p w:rsidR="00046918" w:rsidRPr="00EC088A" w:rsidP="008E1F25" w14:paraId="41F619BD" w14:textId="4F1797B9">
            <w:pPr>
              <w:rPr>
                <w:rFonts w:ascii="Publico Text" w:hAnsi="Publico Text" w:cstheme="minorHAnsi"/>
                <w:b/>
                <w:bCs/>
                <w:strike/>
                <w:color w:val="FF0000"/>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503BBFA7" w14:textId="77777777" w:rsidTr="00877827">
        <w:tblPrEx>
          <w:tblW w:w="0" w:type="auto"/>
          <w:tblLook w:val="04A0"/>
        </w:tblPrEx>
        <w:trPr>
          <w:trHeight w:val="143"/>
        </w:trPr>
        <w:tc>
          <w:tcPr>
            <w:tcW w:w="0" w:type="auto"/>
            <w:gridSpan w:val="3"/>
            <w:shd w:val="clear" w:color="auto" w:fill="auto"/>
            <w:vAlign w:val="center"/>
          </w:tcPr>
          <w:p w:rsidR="008E1F25" w:rsidRPr="00EC088A" w:rsidP="008E1F25" w14:paraId="619C9CE4" w14:textId="1BF6CD1C">
            <w:pPr>
              <w:jc w:val="center"/>
              <w:rPr>
                <w:rFonts w:ascii="Publico Text" w:hAnsi="Publico Text" w:cstheme="minorHAnsi"/>
                <w:b/>
                <w:bCs/>
                <w:color w:val="000000" w:themeColor="text1"/>
                <w:sz w:val="18"/>
                <w:szCs w:val="18"/>
              </w:rPr>
            </w:pPr>
            <w:r w:rsidRPr="00EC088A">
              <w:rPr>
                <w:rFonts w:ascii="Publico Text" w:hAnsi="Publico Text" w:cstheme="minorHAnsi"/>
                <w:b/>
                <w:bCs/>
                <w:color w:val="000000" w:themeColor="text1"/>
                <w:sz w:val="18"/>
                <w:szCs w:val="18"/>
              </w:rPr>
              <w:t>ADMISSIONS</w:t>
            </w:r>
          </w:p>
        </w:tc>
      </w:tr>
      <w:tr w14:paraId="363F57D6" w14:textId="77777777" w:rsidTr="00877827">
        <w:tblPrEx>
          <w:tblW w:w="0" w:type="auto"/>
          <w:tblLook w:val="04A0"/>
        </w:tblPrEx>
        <w:trPr>
          <w:trHeight w:val="143"/>
        </w:trPr>
        <w:tc>
          <w:tcPr>
            <w:tcW w:w="0" w:type="auto"/>
            <w:shd w:val="clear" w:color="auto" w:fill="auto"/>
            <w:vAlign w:val="center"/>
          </w:tcPr>
          <w:p w:rsidR="008E1F25" w:rsidRPr="00EC088A" w:rsidP="00BF5244" w14:paraId="1F3447EE" w14:textId="7914582C">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4</w:t>
            </w:r>
            <w:r w:rsidR="0038169E">
              <w:rPr>
                <w:rFonts w:ascii="Publico Text" w:hAnsi="Publico Text" w:cstheme="minorHAnsi"/>
                <w:color w:val="000000" w:themeColor="text1"/>
                <w:sz w:val="18"/>
                <w:szCs w:val="18"/>
              </w:rPr>
              <w:t>5</w:t>
            </w:r>
          </w:p>
        </w:tc>
        <w:tc>
          <w:tcPr>
            <w:tcW w:w="0" w:type="auto"/>
            <w:shd w:val="clear" w:color="auto" w:fill="auto"/>
            <w:vAlign w:val="center"/>
          </w:tcPr>
          <w:p w:rsidR="00DA2725" w:rsidRPr="00EC088A" w:rsidP="00DA2725" w14:paraId="6BC741FF" w14:textId="35C95CCB">
            <w:pPr>
              <w:spacing w:after="120"/>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Revised survey materials related to Gender Unknown or Another Gender reporting, including non-reporting for small cell size</w:t>
            </w:r>
            <w:r w:rsidR="007666A4">
              <w:rPr>
                <w:rFonts w:ascii="Publico Text" w:hAnsi="Publico Text" w:cstheme="minorHAnsi"/>
                <w:color w:val="000000" w:themeColor="text1"/>
                <w:sz w:val="18"/>
                <w:szCs w:val="18"/>
              </w:rPr>
              <w:t>:</w:t>
            </w:r>
          </w:p>
          <w:p w:rsidR="008E1F25" w:rsidRPr="00EC088A" w:rsidP="008E1F25" w14:paraId="2ED8758C" w14:textId="77777777">
            <w:pPr>
              <w:pStyle w:val="NoSpacing"/>
              <w:rPr>
                <w:rFonts w:ascii="Publico Text" w:hAnsi="Publico Text" w:cstheme="minorHAnsi"/>
                <w:color w:val="000000" w:themeColor="text1"/>
                <w:sz w:val="18"/>
                <w:szCs w:val="18"/>
              </w:rPr>
            </w:pPr>
          </w:p>
          <w:p w:rsidR="00E35832" w:rsidRPr="00EC088A" w:rsidP="00E35832" w14:paraId="34F88757" w14:textId="77777777">
            <w:pPr>
              <w:pStyle w:val="NoSpacing"/>
              <w:rPr>
                <w:rFonts w:ascii="Publico Text" w:hAnsi="Publico Text" w:cs="Arial"/>
                <w:sz w:val="18"/>
                <w:szCs w:val="18"/>
              </w:rPr>
            </w:pPr>
            <w:r w:rsidRPr="00EC088A">
              <w:rPr>
                <w:rFonts w:ascii="Publico Text" w:hAnsi="Publico Text" w:cs="Arial"/>
                <w:sz w:val="18"/>
                <w:szCs w:val="18"/>
              </w:rPr>
              <w:t>Selection Process - A/A/E</w:t>
            </w:r>
          </w:p>
          <w:p w:rsidR="00E35832" w:rsidRPr="00EC088A" w:rsidP="00E35832" w14:paraId="3D6CF2F1" w14:textId="77777777">
            <w:pPr>
              <w:pStyle w:val="NoSpacing"/>
              <w:rPr>
                <w:rFonts w:ascii="Publico Text" w:hAnsi="Publico Text"/>
                <w:b/>
                <w:bCs/>
                <w:sz w:val="18"/>
                <w:szCs w:val="18"/>
              </w:rPr>
            </w:pPr>
            <w:r w:rsidRPr="00EC088A">
              <w:rPr>
                <w:rFonts w:ascii="Publico Text" w:hAnsi="Publico Text"/>
                <w:b/>
                <w:bCs/>
                <w:sz w:val="18"/>
                <w:szCs w:val="18"/>
              </w:rPr>
              <w:t xml:space="preserve">2. Provide the number of first-time, degree/certificate-seeking undergraduate students who applied, who were admitted, and who enrolled (either full- or part-time) at your institution for </w:t>
            </w:r>
            <w:r w:rsidRPr="00EC088A">
              <w:rPr>
                <w:rFonts w:ascii="Publico Text" w:hAnsi="Publico Text"/>
                <w:b/>
                <w:bCs/>
                <w:color w:val="00B050"/>
                <w:sz w:val="18"/>
                <w:szCs w:val="18"/>
              </w:rPr>
              <w:t>Fall 2023</w:t>
            </w:r>
            <w:r w:rsidRPr="00EC088A">
              <w:rPr>
                <w:rFonts w:ascii="Publico Text" w:hAnsi="Publico Text"/>
                <w:b/>
                <w:bCs/>
                <w:sz w:val="18"/>
                <w:szCs w:val="18"/>
              </w:rPr>
              <w:t xml:space="preserve">. Include early decision, early action, and students who began studies during the summer prior to </w:t>
            </w:r>
            <w:r w:rsidRPr="00EC088A">
              <w:rPr>
                <w:rFonts w:ascii="Publico Text" w:hAnsi="Publico Text"/>
                <w:b/>
                <w:bCs/>
                <w:color w:val="00B050"/>
                <w:sz w:val="18"/>
                <w:szCs w:val="18"/>
              </w:rPr>
              <w:t>Fall 2023</w:t>
            </w:r>
            <w:r w:rsidRPr="00EC088A">
              <w:rPr>
                <w:rFonts w:ascii="Publico Text" w:hAnsi="Publico Text"/>
                <w:b/>
                <w:bCs/>
                <w:sz w:val="18"/>
                <w:szCs w:val="18"/>
              </w:rPr>
              <w:t>.</w:t>
            </w:r>
          </w:p>
          <w:p w:rsidR="00E35832" w:rsidRPr="00EC088A" w:rsidP="00E35832" w14:paraId="17B0D554" w14:textId="77777777">
            <w:pPr>
              <w:pStyle w:val="NoSpacing"/>
              <w:rPr>
                <w:rFonts w:ascii="Publico Text" w:hAnsi="Publico Text"/>
                <w:sz w:val="18"/>
                <w:szCs w:val="18"/>
              </w:rPr>
            </w:pPr>
          </w:p>
          <w:p w:rsidR="00E35832" w:rsidRPr="00EC088A" w:rsidP="00E35832" w14:paraId="75F4BFD2" w14:textId="77777777">
            <w:pPr>
              <w:pStyle w:val="NoSpacing"/>
              <w:rPr>
                <w:rFonts w:ascii="Publico Text" w:hAnsi="Publico Text"/>
                <w:sz w:val="18"/>
                <w:szCs w:val="18"/>
              </w:rPr>
            </w:pPr>
            <w:r w:rsidRPr="00EC088A">
              <w:rPr>
                <w:rFonts w:ascii="Publico Text" w:hAnsi="Publico Text"/>
                <w:sz w:val="18"/>
                <w:szCs w:val="18"/>
              </w:rPr>
              <w:t xml:space="preserve">Remember that this question applies only to first-time, degree/certificate-seeking undergraduates. Do not include any other students in these totals. Report admitted students who enrolled in the summer ONLY IF they remained enrolled into the fall. </w:t>
            </w:r>
          </w:p>
          <w:p w:rsidR="00E35832" w:rsidRPr="00EC088A" w:rsidP="00E35832" w14:paraId="496FBFFE" w14:textId="77777777">
            <w:pPr>
              <w:pStyle w:val="NoSpacing"/>
              <w:rPr>
                <w:rFonts w:ascii="Publico Text" w:hAnsi="Publico Text"/>
                <w:sz w:val="18"/>
                <w:szCs w:val="18"/>
              </w:rPr>
            </w:pPr>
          </w:p>
          <w:p w:rsidR="00E35832" w:rsidRPr="00EC088A" w:rsidP="00E35832" w14:paraId="5F2551E8" w14:textId="77777777">
            <w:pPr>
              <w:pStyle w:val="NoSpacing"/>
              <w:rPr>
                <w:rFonts w:ascii="Publico Text" w:hAnsi="Publico Text"/>
                <w:sz w:val="18"/>
                <w:szCs w:val="18"/>
              </w:rPr>
            </w:pPr>
            <w:r w:rsidRPr="00EC088A">
              <w:rPr>
                <w:rFonts w:ascii="Publico Text" w:hAnsi="Publico Text"/>
                <w:sz w:val="18"/>
                <w:szCs w:val="18"/>
              </w:rPr>
              <w:t>Only include levels that you indicated were offered in the IC Header. If you made an error in the IC Header, please remember to fix the error next year.</w:t>
            </w:r>
          </w:p>
          <w:p w:rsidR="00E35832" w:rsidRPr="00EC088A" w:rsidP="00E35832" w14:paraId="35C41AEE" w14:textId="77777777">
            <w:pPr>
              <w:pStyle w:val="NoSpacing"/>
              <w:framePr w:hSpace="180" w:wrap="around" w:vAnchor="text" w:hAnchor="text" w:y="1"/>
              <w:numPr>
                <w:ilvl w:val="0"/>
                <w:numId w:val="27"/>
              </w:numPr>
              <w:suppressOverlap/>
              <w:rPr>
                <w:rFonts w:ascii="Publico Text" w:hAnsi="Publico Text"/>
                <w:sz w:val="18"/>
                <w:szCs w:val="18"/>
              </w:rPr>
            </w:pPr>
            <w:r w:rsidRPr="00EC088A">
              <w:rPr>
                <w:rFonts w:ascii="Publico Text" w:hAnsi="Publico Text"/>
                <w:sz w:val="18"/>
                <w:szCs w:val="18"/>
              </w:rPr>
              <w:t xml:space="preserve">The ‘gender unknown’ category will be </w:t>
            </w:r>
            <w:r w:rsidRPr="00EC088A">
              <w:rPr>
                <w:rFonts w:ascii="Publico Text" w:hAnsi="Publico Text"/>
                <w:strike/>
                <w:color w:val="FF0000"/>
                <w:sz w:val="18"/>
                <w:szCs w:val="18"/>
              </w:rPr>
              <w:t xml:space="preserve">calculated based on the reported total minus the total of </w:t>
            </w:r>
            <w:r w:rsidRPr="00EC088A">
              <w:rPr>
                <w:rFonts w:ascii="Publico Text" w:hAnsi="Publico Text"/>
                <w:color w:val="FF0000"/>
                <w:sz w:val="18"/>
                <w:szCs w:val="18"/>
              </w:rPr>
              <w:t xml:space="preserve">determined by subtracting </w:t>
            </w:r>
            <w:r w:rsidRPr="00EC088A">
              <w:rPr>
                <w:rFonts w:ascii="Publico Text" w:hAnsi="Publico Text"/>
                <w:sz w:val="18"/>
                <w:szCs w:val="18"/>
              </w:rPr>
              <w:t xml:space="preserve">(men + women + another gender) </w:t>
            </w:r>
            <w:r w:rsidRPr="00EC088A">
              <w:rPr>
                <w:rFonts w:ascii="Publico Text" w:hAnsi="Publico Text"/>
                <w:color w:val="FF0000"/>
                <w:sz w:val="18"/>
                <w:szCs w:val="18"/>
              </w:rPr>
              <w:t>from the Total.</w:t>
            </w:r>
            <w:r w:rsidRPr="00EC088A">
              <w:rPr>
                <w:rFonts w:ascii="Publico Text" w:hAnsi="Publico Text"/>
                <w:sz w:val="18"/>
                <w:szCs w:val="18"/>
              </w:rPr>
              <w:t xml:space="preserve"> </w:t>
            </w:r>
          </w:p>
          <w:p w:rsidR="00E35832" w:rsidRPr="00EC088A" w:rsidP="00E35832" w14:paraId="3F49FAA5" w14:textId="77777777">
            <w:pPr>
              <w:pStyle w:val="NoSpacing"/>
              <w:framePr w:hSpace="180" w:wrap="around" w:vAnchor="text" w:hAnchor="text" w:y="1"/>
              <w:numPr>
                <w:ilvl w:val="0"/>
                <w:numId w:val="27"/>
              </w:numPr>
              <w:suppressOverlap/>
              <w:rPr>
                <w:rFonts w:ascii="Publico Text" w:hAnsi="Publico Text"/>
                <w:strike/>
                <w:color w:val="FF0000"/>
                <w:sz w:val="18"/>
                <w:szCs w:val="18"/>
              </w:rPr>
            </w:pPr>
            <w:r w:rsidRPr="00EC088A">
              <w:rPr>
                <w:rFonts w:ascii="Publico Text" w:hAnsi="Publico Text"/>
                <w:strike/>
                <w:color w:val="FF0000"/>
                <w:sz w:val="18"/>
                <w:szCs w:val="18"/>
              </w:rPr>
              <w:t>Institutions should not ask students that do not select a binary gender to allocate themselves to a binary gender category; it is up to the institution to allocate unknown students and students that indicate another gender into the binary categories throughout the forms where required. One method commonly used by institutions is to allocate these students to the binary categories required in other parts of the form using the proportion of men to women reported.</w:t>
            </w:r>
          </w:p>
          <w:p w:rsidR="00E35832" w:rsidRPr="00EC088A" w:rsidP="00E35832" w14:paraId="14217226" w14:textId="77777777">
            <w:pPr>
              <w:pStyle w:val="NoSpacing"/>
              <w:rPr>
                <w:rFonts w:ascii="Publico Text" w:hAnsi="Publico Text"/>
                <w:sz w:val="18"/>
                <w:szCs w:val="18"/>
              </w:rPr>
            </w:pPr>
          </w:p>
          <w:p w:rsidR="00E35832" w:rsidRPr="00EC088A" w:rsidP="00E35832" w14:paraId="6224C5FD" w14:textId="1C8785B3">
            <w:pPr>
              <w:pStyle w:val="NoSpacing"/>
              <w:rPr>
                <w:rFonts w:ascii="Publico Text" w:hAnsi="Publico Text"/>
                <w:sz w:val="18"/>
                <w:szCs w:val="18"/>
              </w:rPr>
            </w:pPr>
            <w:bookmarkStart w:id="8" w:name="_Hlk103172655"/>
            <w:r w:rsidRPr="00EC088A">
              <w:rPr>
                <w:rFonts w:ascii="Publico Text" w:hAnsi="Publico Text"/>
                <w:sz w:val="18"/>
                <w:szCs w:val="18"/>
              </w:rPr>
              <w:t xml:space="preserve">Is your institution able to report another gender for the </w:t>
            </w:r>
            <w:r w:rsidRPr="00EC088A">
              <w:rPr>
                <w:rFonts w:ascii="Publico Text" w:hAnsi="Publico Text"/>
                <w:color w:val="00B050"/>
                <w:sz w:val="18"/>
                <w:szCs w:val="18"/>
              </w:rPr>
              <w:t xml:space="preserve">2023-24 </w:t>
            </w:r>
            <w:r w:rsidRPr="00EC088A">
              <w:rPr>
                <w:rFonts w:ascii="Publico Text" w:hAnsi="Publico Text"/>
                <w:sz w:val="18"/>
                <w:szCs w:val="18"/>
              </w:rPr>
              <w:t xml:space="preserve">data collection? If you indicate </w:t>
            </w:r>
            <w:bookmarkEnd w:id="8"/>
            <w:r w:rsidRPr="00EC088A">
              <w:rPr>
                <w:rFonts w:ascii="Publico Text" w:hAnsi="Publico Text"/>
                <w:sz w:val="18"/>
                <w:szCs w:val="18"/>
              </w:rPr>
              <w:t xml:space="preserve">‘No, </w:t>
            </w:r>
            <w:r w:rsidRPr="00EC088A">
              <w:rPr>
                <w:rFonts w:ascii="Publico Text" w:hAnsi="Publico Text"/>
                <w:color w:val="FF0000"/>
                <w:sz w:val="18"/>
                <w:szCs w:val="18"/>
              </w:rPr>
              <w:t>my institution does not collect data on another gender,</w:t>
            </w:r>
            <w:r w:rsidRPr="00EC088A">
              <w:rPr>
                <w:rFonts w:ascii="Publico Text" w:hAnsi="Publico Text"/>
                <w:sz w:val="18"/>
                <w:szCs w:val="18"/>
              </w:rPr>
              <w:t xml:space="preserve">’ </w:t>
            </w:r>
            <w:r w:rsidRPr="00EC088A">
              <w:rPr>
                <w:rFonts w:ascii="Publico Text" w:hAnsi="Publico Text"/>
                <w:strike/>
                <w:color w:val="FF0000"/>
                <w:sz w:val="18"/>
                <w:szCs w:val="18"/>
              </w:rPr>
              <w:t xml:space="preserve">your institution should </w:t>
            </w:r>
            <w:r w:rsidRPr="00EC088A">
              <w:rPr>
                <w:rFonts w:ascii="Publico Text" w:hAnsi="Publico Text"/>
                <w:sz w:val="18"/>
                <w:szCs w:val="18"/>
              </w:rPr>
              <w:t xml:space="preserve">leave the cells in the rows for ‘Another gender’ blank (i.e., do not report 0). </w:t>
            </w:r>
            <w:r w:rsidRPr="00EC088A">
              <w:rPr>
                <w:rFonts w:ascii="Publico Text" w:hAnsi="Publico Text"/>
                <w:color w:val="FF0000"/>
                <w:sz w:val="18"/>
                <w:szCs w:val="18"/>
              </w:rPr>
              <w:t xml:space="preserve">If you indicate ‘No, some cells will have a value of less than 5 students,’ your institution collects data on another gender, but some cells will have a value of less than 5 students, do not report the data and leave the cells in the rows for ‘Another gender’ blank. </w:t>
            </w:r>
            <w:r w:rsidRPr="00EC088A">
              <w:rPr>
                <w:rFonts w:ascii="Publico Text" w:hAnsi="Publico Text"/>
                <w:sz w:val="18"/>
                <w:szCs w:val="18"/>
              </w:rPr>
              <w:t xml:space="preserve">If you indicate ‘Yes’, but no students identified as another gender, please enter ‘0’. </w:t>
            </w:r>
          </w:p>
          <w:p w:rsidR="00E35832" w:rsidRPr="00EC088A" w:rsidP="00E35832" w14:paraId="37CC5EDE" w14:textId="77777777">
            <w:pPr>
              <w:pStyle w:val="NoSpacing"/>
              <w:rPr>
                <w:rFonts w:ascii="Publico Text" w:hAnsi="Publico Text"/>
                <w:sz w:val="18"/>
                <w:szCs w:val="18"/>
              </w:rPr>
            </w:pPr>
          </w:p>
          <w:tbl>
            <w:tblPr>
              <w:tblStyle w:val="TableGrid"/>
              <w:tblW w:w="0" w:type="auto"/>
              <w:tblInd w:w="805" w:type="dxa"/>
              <w:tblLook w:val="04A0"/>
            </w:tblPr>
            <w:tblGrid>
              <w:gridCol w:w="1800"/>
              <w:gridCol w:w="5220"/>
            </w:tblGrid>
            <w:tr w14:paraId="26DF2EBA" w14:textId="77777777" w:rsidTr="00877827">
              <w:tblPrEx>
                <w:tblW w:w="0" w:type="auto"/>
                <w:tblInd w:w="805" w:type="dxa"/>
                <w:tblLook w:val="04A0"/>
              </w:tblPrEx>
              <w:tc>
                <w:tcPr>
                  <w:tcW w:w="1800" w:type="dxa"/>
                </w:tcPr>
                <w:p w:rsidR="00E35832" w:rsidRPr="00EC088A" w:rsidP="00E35832" w14:paraId="366029F7" w14:textId="77777777">
                  <w:pPr>
                    <w:pStyle w:val="NoSpacing"/>
                    <w:rPr>
                      <w:rFonts w:ascii="Publico Text" w:hAnsi="Publico Text"/>
                      <w:sz w:val="18"/>
                      <w:szCs w:val="18"/>
                    </w:rPr>
                  </w:pPr>
                  <w:r w:rsidRPr="00EC088A">
                    <w:rPr>
                      <w:rFonts w:ascii="Publico Text" w:hAnsi="Publico Text"/>
                      <w:sz w:val="18"/>
                      <w:szCs w:val="18"/>
                    </w:rPr>
                    <w:t>Radio button option</w:t>
                  </w:r>
                </w:p>
              </w:tc>
              <w:tc>
                <w:tcPr>
                  <w:tcW w:w="5220" w:type="dxa"/>
                </w:tcPr>
                <w:p w:rsidR="00E35832" w:rsidRPr="00EC088A" w:rsidP="00E35832" w14:paraId="2236AEDE" w14:textId="77777777">
                  <w:pPr>
                    <w:pStyle w:val="NoSpacing"/>
                    <w:rPr>
                      <w:rFonts w:ascii="Publico Text" w:hAnsi="Publico Text"/>
                      <w:sz w:val="18"/>
                      <w:szCs w:val="18"/>
                    </w:rPr>
                  </w:pPr>
                  <w:r w:rsidRPr="00EC088A">
                    <w:rPr>
                      <w:rFonts w:ascii="Publico Text" w:hAnsi="Publico Text"/>
                      <w:sz w:val="18"/>
                      <w:szCs w:val="18"/>
                    </w:rPr>
                    <w:t>Yes</w:t>
                  </w:r>
                </w:p>
              </w:tc>
            </w:tr>
            <w:tr w14:paraId="1354A3DA" w14:textId="77777777" w:rsidTr="00877827">
              <w:tblPrEx>
                <w:tblW w:w="0" w:type="auto"/>
                <w:tblInd w:w="805" w:type="dxa"/>
                <w:tblLook w:val="04A0"/>
              </w:tblPrEx>
              <w:tc>
                <w:tcPr>
                  <w:tcW w:w="1800" w:type="dxa"/>
                </w:tcPr>
                <w:p w:rsidR="00E35832" w:rsidRPr="00EC088A" w:rsidP="00E35832" w14:paraId="5B105243" w14:textId="77777777">
                  <w:pPr>
                    <w:pStyle w:val="NoSpacing"/>
                    <w:rPr>
                      <w:rFonts w:ascii="Publico Text" w:hAnsi="Publico Text"/>
                      <w:color w:val="FF0000"/>
                      <w:sz w:val="18"/>
                      <w:szCs w:val="18"/>
                    </w:rPr>
                  </w:pPr>
                  <w:r w:rsidRPr="00EC088A">
                    <w:rPr>
                      <w:rFonts w:ascii="Publico Text" w:hAnsi="Publico Text"/>
                      <w:color w:val="FF0000"/>
                      <w:sz w:val="18"/>
                      <w:szCs w:val="18"/>
                    </w:rPr>
                    <w:t>Radio button option</w:t>
                  </w:r>
                </w:p>
              </w:tc>
              <w:tc>
                <w:tcPr>
                  <w:tcW w:w="5220" w:type="dxa"/>
                </w:tcPr>
                <w:p w:rsidR="00E35832" w:rsidRPr="00EC088A" w:rsidP="00E35832" w14:paraId="1C30B320" w14:textId="77777777">
                  <w:pPr>
                    <w:pStyle w:val="NoSpacing"/>
                    <w:rPr>
                      <w:rFonts w:ascii="Publico Text" w:hAnsi="Publico Text"/>
                      <w:color w:val="FF0000"/>
                      <w:sz w:val="18"/>
                      <w:szCs w:val="18"/>
                    </w:rPr>
                  </w:pPr>
                  <w:r w:rsidRPr="00EC088A">
                    <w:rPr>
                      <w:rFonts w:ascii="Publico Text" w:hAnsi="Publico Text"/>
                      <w:color w:val="FF0000"/>
                      <w:sz w:val="18"/>
                      <w:szCs w:val="18"/>
                    </w:rPr>
                    <w:t xml:space="preserve">No, some cells will have a value of less than 5 students (do not report) </w:t>
                  </w:r>
                </w:p>
              </w:tc>
            </w:tr>
            <w:tr w14:paraId="1C5E8A9C" w14:textId="77777777" w:rsidTr="00877827">
              <w:tblPrEx>
                <w:tblW w:w="0" w:type="auto"/>
                <w:tblInd w:w="805" w:type="dxa"/>
                <w:tblLook w:val="04A0"/>
              </w:tblPrEx>
              <w:tc>
                <w:tcPr>
                  <w:tcW w:w="1800" w:type="dxa"/>
                </w:tcPr>
                <w:p w:rsidR="00E35832" w:rsidRPr="00EC088A" w:rsidP="00E35832" w14:paraId="311E91C7" w14:textId="77777777">
                  <w:pPr>
                    <w:pStyle w:val="NoSpacing"/>
                    <w:rPr>
                      <w:rFonts w:ascii="Publico Text" w:hAnsi="Publico Text"/>
                      <w:sz w:val="18"/>
                      <w:szCs w:val="18"/>
                    </w:rPr>
                  </w:pPr>
                  <w:r w:rsidRPr="00EC088A">
                    <w:rPr>
                      <w:rFonts w:ascii="Publico Text" w:hAnsi="Publico Text"/>
                      <w:sz w:val="18"/>
                      <w:szCs w:val="18"/>
                    </w:rPr>
                    <w:t>Radio button option</w:t>
                  </w:r>
                </w:p>
              </w:tc>
              <w:tc>
                <w:tcPr>
                  <w:tcW w:w="5220" w:type="dxa"/>
                </w:tcPr>
                <w:p w:rsidR="00E35832" w:rsidRPr="00EC088A" w:rsidP="00E35832" w14:paraId="7CCB3FE1" w14:textId="77777777">
                  <w:pPr>
                    <w:pStyle w:val="NoSpacing"/>
                    <w:rPr>
                      <w:rFonts w:ascii="Publico Text" w:hAnsi="Publico Text"/>
                      <w:sz w:val="18"/>
                      <w:szCs w:val="18"/>
                    </w:rPr>
                  </w:pPr>
                  <w:r w:rsidRPr="00EC088A">
                    <w:rPr>
                      <w:rFonts w:ascii="Publico Text" w:hAnsi="Publico Text"/>
                      <w:sz w:val="18"/>
                      <w:szCs w:val="18"/>
                    </w:rPr>
                    <w:t xml:space="preserve">No, </w:t>
                  </w:r>
                  <w:r w:rsidRPr="00EC088A">
                    <w:rPr>
                      <w:rFonts w:ascii="Publico Text" w:hAnsi="Publico Text"/>
                      <w:color w:val="FF0000"/>
                      <w:sz w:val="18"/>
                      <w:szCs w:val="18"/>
                    </w:rPr>
                    <w:t>my institution does not collect data on another gender</w:t>
                  </w:r>
                </w:p>
              </w:tc>
            </w:tr>
          </w:tbl>
          <w:p w:rsidR="00E35832" w:rsidRPr="00EC088A" w:rsidP="00E35832" w14:paraId="2FE8F601" w14:textId="77777777">
            <w:pPr>
              <w:pStyle w:val="NoSpacing"/>
              <w:rPr>
                <w:rFonts w:ascii="Publico Text" w:hAnsi="Publico Text" w:cstheme="minorHAnsi"/>
                <w:color w:val="000000" w:themeColor="text1"/>
                <w:sz w:val="18"/>
                <w:szCs w:val="18"/>
              </w:rPr>
            </w:pPr>
          </w:p>
          <w:p w:rsidR="000750DF" w:rsidRPr="00EC088A" w:rsidP="000750DF" w14:paraId="17325F1B" w14:textId="77777777">
            <w:pPr>
              <w:pStyle w:val="NoSpacing"/>
              <w:rPr>
                <w:rFonts w:ascii="Publico Text" w:hAnsi="Publico Text"/>
                <w:b/>
                <w:bCs/>
                <w:color w:val="00B0F0"/>
                <w:sz w:val="18"/>
                <w:szCs w:val="18"/>
              </w:rPr>
            </w:pPr>
            <w:r w:rsidRPr="00EC088A">
              <w:rPr>
                <w:rFonts w:ascii="Publico Text" w:hAnsi="Publico Text"/>
                <w:b/>
                <w:bCs/>
                <w:color w:val="00B0F0"/>
                <w:sz w:val="18"/>
                <w:szCs w:val="18"/>
              </w:rPr>
              <w:t>Selection Process</w:t>
            </w:r>
          </w:p>
          <w:p w:rsidR="000750DF" w:rsidRPr="00EC088A" w:rsidP="000750DF" w14:paraId="02774104" w14:textId="77777777">
            <w:pPr>
              <w:pStyle w:val="NoSpacing"/>
              <w:rPr>
                <w:rFonts w:ascii="Publico Text" w:hAnsi="Publico Text"/>
                <w:b/>
                <w:bCs/>
                <w:i/>
                <w:iCs/>
                <w:sz w:val="18"/>
                <w:szCs w:val="18"/>
              </w:rPr>
            </w:pPr>
            <w:r w:rsidRPr="00EC088A">
              <w:rPr>
                <w:rFonts w:ascii="Publico Text" w:hAnsi="Publico Text"/>
                <w:b/>
                <w:bCs/>
                <w:i/>
                <w:iCs/>
                <w:sz w:val="18"/>
                <w:szCs w:val="18"/>
              </w:rPr>
              <w:t>Applicants/admitted/enrolled students</w:t>
            </w:r>
          </w:p>
          <w:p w:rsidR="000750DF" w:rsidRPr="00EC088A" w:rsidP="000750DF" w14:paraId="3405DE64" w14:textId="17CDAE7A">
            <w:pPr>
              <w:pStyle w:val="NoSpacing"/>
              <w:rPr>
                <w:rFonts w:ascii="Publico Text" w:hAnsi="Publico Text"/>
                <w:sz w:val="18"/>
                <w:szCs w:val="18"/>
              </w:rPr>
            </w:pPr>
            <w:r w:rsidRPr="00EC088A">
              <w:rPr>
                <w:rFonts w:ascii="Publico Text" w:hAnsi="Publico Text"/>
                <w:sz w:val="18"/>
                <w:szCs w:val="18"/>
              </w:rPr>
              <w:t xml:space="preserve">Provide the number of men, women, another gender, and total first-time, degree/certificate-seeking undergraduate students who applied, who were admitted, and who enrolled (either full- or part-time) at your institution for Fall 2022. Include information for all first-time students for whom admissions criteria (other than a school diploma) were required. </w:t>
            </w:r>
            <w:bookmarkStart w:id="9" w:name="_Hlk103173963"/>
            <w:r w:rsidRPr="00EC088A">
              <w:rPr>
                <w:rFonts w:ascii="Publico Text" w:hAnsi="Publico Text"/>
                <w:sz w:val="18"/>
                <w:szCs w:val="18"/>
              </w:rPr>
              <w:t xml:space="preserve">If your institution cannot currently report ‘Another gender’, please select ‘No’ to the question and leave the cells in the ‘Another gender’ column blank (do not input 0s). </w:t>
            </w:r>
            <w:bookmarkEnd w:id="9"/>
            <w:r w:rsidRPr="00EC088A">
              <w:rPr>
                <w:rFonts w:ascii="Publico Text" w:hAnsi="Publico Text"/>
                <w:sz w:val="18"/>
                <w:szCs w:val="18"/>
              </w:rPr>
              <w:t xml:space="preserve">If your institution </w:t>
            </w:r>
            <w:r w:rsidRPr="00EC088A">
              <w:rPr>
                <w:rFonts w:ascii="Publico Text" w:hAnsi="Publico Text"/>
                <w:color w:val="FF0000"/>
                <w:sz w:val="18"/>
                <w:szCs w:val="18"/>
              </w:rPr>
              <w:t xml:space="preserve">does not collect data on another gender, </w:t>
            </w:r>
            <w:r w:rsidRPr="00EC088A">
              <w:rPr>
                <w:rFonts w:ascii="Publico Text" w:hAnsi="Publico Text"/>
                <w:strike/>
                <w:color w:val="FF0000"/>
                <w:sz w:val="18"/>
                <w:szCs w:val="18"/>
              </w:rPr>
              <w:t>cannot currently report ‘Another gender’</w:t>
            </w:r>
            <w:r w:rsidRPr="00EC088A">
              <w:rPr>
                <w:rFonts w:ascii="Publico Text" w:hAnsi="Publico Text"/>
                <w:sz w:val="18"/>
                <w:szCs w:val="18"/>
              </w:rPr>
              <w:t xml:space="preserve"> please select ‘No</w:t>
            </w:r>
            <w:r w:rsidRPr="00EC088A">
              <w:rPr>
                <w:rFonts w:ascii="Publico Text" w:hAnsi="Publico Text"/>
                <w:color w:val="FF0000"/>
                <w:sz w:val="18"/>
                <w:szCs w:val="18"/>
              </w:rPr>
              <w:t>, my institution does not collect data on another gender</w:t>
            </w:r>
            <w:r w:rsidRPr="00EC088A">
              <w:rPr>
                <w:rFonts w:ascii="Publico Text" w:hAnsi="Publico Text"/>
                <w:sz w:val="18"/>
                <w:szCs w:val="18"/>
              </w:rPr>
              <w:t xml:space="preserve">’’ to the question and leave the cells in the ‘Another gender’ row blank (do not input 0s). </w:t>
            </w:r>
            <w:r w:rsidRPr="00EC088A">
              <w:rPr>
                <w:rFonts w:ascii="Publico Text" w:hAnsi="Publico Text"/>
                <w:color w:val="FF0000"/>
                <w:sz w:val="18"/>
                <w:szCs w:val="18"/>
              </w:rPr>
              <w:t xml:space="preserve">If you institution collects data on another gender, but some cells will have a value of less than 5 students, please select ‘No, some cells will have a value of less than 5 students,’ do not report the data and leave the cells in the rows for ‘Another gender’ blank. </w:t>
            </w:r>
            <w:r w:rsidRPr="00EC088A">
              <w:rPr>
                <w:rFonts w:ascii="Publico Text" w:hAnsi="Publico Text"/>
                <w:sz w:val="18"/>
                <w:szCs w:val="18"/>
              </w:rPr>
              <w:t>If you indicate ‘Yes’, but no students identified as another gender, please enter ‘0’ in the appropriate row(s).</w:t>
            </w:r>
          </w:p>
          <w:p w:rsidR="000750DF" w:rsidRPr="00EC088A" w:rsidP="00E35832" w14:paraId="45AC991A" w14:textId="78B41726">
            <w:pPr>
              <w:pStyle w:val="NoSpacing"/>
              <w:rPr>
                <w:rFonts w:ascii="Publico Text" w:hAnsi="Publico Text" w:cstheme="minorHAnsi"/>
                <w:color w:val="000000" w:themeColor="text1"/>
                <w:sz w:val="18"/>
                <w:szCs w:val="18"/>
              </w:rPr>
            </w:pPr>
          </w:p>
        </w:tc>
        <w:tc>
          <w:tcPr>
            <w:tcW w:w="0" w:type="auto"/>
            <w:shd w:val="clear" w:color="auto" w:fill="auto"/>
          </w:tcPr>
          <w:p w:rsidR="008E1F25" w:rsidRPr="00EC088A" w:rsidP="008E1F25" w14:paraId="097A5C9B" w14:textId="1C49C849">
            <w:pPr>
              <w:rPr>
                <w:rFonts w:ascii="Publico Text" w:hAnsi="Publico Text" w:cstheme="minorHAnsi"/>
                <w:b/>
                <w:bCs/>
                <w:strike/>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55C8144A" w14:textId="77777777" w:rsidTr="00877827">
        <w:tblPrEx>
          <w:tblW w:w="0" w:type="auto"/>
          <w:tblLook w:val="04A0"/>
        </w:tblPrEx>
        <w:trPr>
          <w:trHeight w:val="143"/>
        </w:trPr>
        <w:tc>
          <w:tcPr>
            <w:tcW w:w="0" w:type="auto"/>
            <w:shd w:val="clear" w:color="auto" w:fill="auto"/>
            <w:vAlign w:val="center"/>
          </w:tcPr>
          <w:p w:rsidR="008E1F25" w:rsidRPr="00EC088A" w:rsidP="00106DF4" w14:paraId="6A299C53" w14:textId="6502F475">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4</w:t>
            </w:r>
            <w:r w:rsidR="007716BE">
              <w:rPr>
                <w:rFonts w:ascii="Publico Text" w:hAnsi="Publico Text" w:cstheme="minorHAnsi"/>
                <w:color w:val="000000" w:themeColor="text1"/>
                <w:sz w:val="18"/>
                <w:szCs w:val="18"/>
              </w:rPr>
              <w:t>6</w:t>
            </w:r>
          </w:p>
        </w:tc>
        <w:tc>
          <w:tcPr>
            <w:tcW w:w="0" w:type="auto"/>
            <w:shd w:val="clear" w:color="auto" w:fill="auto"/>
            <w:vAlign w:val="center"/>
          </w:tcPr>
          <w:p w:rsidR="00A973CB" w:rsidRPr="00EC088A" w:rsidP="00CB57BF" w14:paraId="2AA7406A" w14:textId="3A5A505A">
            <w:pPr>
              <w:pStyle w:val="paragraph"/>
              <w:spacing w:before="0" w:beforeAutospacing="0" w:after="0" w:afterAutospacing="0"/>
              <w:textAlignment w:val="baseline"/>
              <w:rPr>
                <w:rFonts w:ascii="Publico Text" w:hAnsi="Publico Text" w:cs="Calibri"/>
                <w:sz w:val="18"/>
                <w:szCs w:val="18"/>
              </w:rPr>
            </w:pPr>
            <w:r w:rsidRPr="00EC088A">
              <w:rPr>
                <w:rFonts w:ascii="Publico Text" w:hAnsi="Publico Text" w:cs="Calibri"/>
                <w:sz w:val="18"/>
                <w:szCs w:val="18"/>
              </w:rPr>
              <w:t>Added clarification to Instructions regarding reporting</w:t>
            </w:r>
            <w:r w:rsidRPr="00EC088A">
              <w:rPr>
                <w:rFonts w:ascii="Publico Text" w:hAnsi="Publico Text" w:cs="Calibri"/>
                <w:sz w:val="18"/>
                <w:szCs w:val="18"/>
              </w:rPr>
              <w:t xml:space="preserve"> test scores</w:t>
            </w:r>
            <w:r w:rsidR="007666A4">
              <w:rPr>
                <w:rFonts w:ascii="Publico Text" w:hAnsi="Publico Text" w:cs="Calibri"/>
                <w:sz w:val="18"/>
                <w:szCs w:val="18"/>
              </w:rPr>
              <w:t>:</w:t>
            </w:r>
          </w:p>
          <w:p w:rsidR="008E1F25" w:rsidRPr="00EC088A" w:rsidP="00CB57BF" w14:paraId="1304F1E8" w14:textId="77777777">
            <w:pPr>
              <w:pStyle w:val="paragraph"/>
              <w:spacing w:before="0" w:beforeAutospacing="0" w:after="0" w:afterAutospacing="0"/>
              <w:textAlignment w:val="baseline"/>
              <w:rPr>
                <w:rFonts w:ascii="Publico Text" w:hAnsi="Publico Text" w:cs="Calibri"/>
                <w:sz w:val="18"/>
                <w:szCs w:val="18"/>
              </w:rPr>
            </w:pPr>
            <w:r w:rsidRPr="00EC088A">
              <w:rPr>
                <w:rFonts w:ascii="Publico Text" w:hAnsi="Publico Text" w:cs="Calibri"/>
                <w:sz w:val="18"/>
                <w:szCs w:val="18"/>
              </w:rPr>
              <w:t xml:space="preserve"> </w:t>
            </w:r>
          </w:p>
          <w:p w:rsidR="006A0028" w:rsidRPr="00EC088A" w:rsidP="006A0028" w14:paraId="3FC113E5" w14:textId="77777777">
            <w:pPr>
              <w:rPr>
                <w:rFonts w:ascii="Publico Text" w:eastAsia="Calibri" w:hAnsi="Publico Text" w:cs="Calibri"/>
                <w:color w:val="FF0000"/>
                <w:sz w:val="18"/>
                <w:szCs w:val="18"/>
              </w:rPr>
            </w:pPr>
            <w:r w:rsidRPr="00EC088A">
              <w:rPr>
                <w:rFonts w:ascii="Publico Text" w:eastAsia="Calibri" w:hAnsi="Publico Text" w:cs="Calibri"/>
                <w:color w:val="FF0000"/>
                <w:sz w:val="18"/>
                <w:szCs w:val="18"/>
              </w:rPr>
              <w:t>Report the scores used in the admission decision, whether test scores are required or are only considered for admission. If you report less than 5 students for any of the scores, do not report percentiles.</w:t>
            </w:r>
          </w:p>
          <w:p w:rsidR="006A0028" w:rsidRPr="00EC088A" w:rsidP="006A0028" w14:paraId="6D24FE06" w14:textId="77777777">
            <w:pPr>
              <w:pStyle w:val="NoSpacing"/>
              <w:rPr>
                <w:rFonts w:ascii="Publico Text" w:hAnsi="Publico Text"/>
                <w:color w:val="FF0000"/>
                <w:sz w:val="18"/>
                <w:szCs w:val="18"/>
              </w:rPr>
            </w:pPr>
            <w:r w:rsidRPr="00EC088A">
              <w:rPr>
                <w:rFonts w:ascii="Publico Text" w:hAnsi="Publico Text"/>
                <w:color w:val="FF0000"/>
                <w:sz w:val="18"/>
                <w:szCs w:val="18"/>
              </w:rPr>
              <w:t>Institutions that use test scores for some students report the percentile scores for the students for whom test scores were used.</w:t>
            </w:r>
          </w:p>
          <w:p w:rsidR="00CA3E3B" w:rsidRPr="00EC088A" w:rsidP="006A0028" w14:paraId="40FB55D8" w14:textId="77777777">
            <w:pPr>
              <w:pStyle w:val="NoSpacing"/>
              <w:rPr>
                <w:rFonts w:ascii="Publico Text" w:hAnsi="Publico Text"/>
                <w:color w:val="FF0000"/>
                <w:sz w:val="18"/>
                <w:szCs w:val="18"/>
              </w:rPr>
            </w:pPr>
          </w:p>
          <w:p w:rsidR="00CA3E3B" w:rsidRPr="00EC088A" w:rsidP="00CA3E3B" w14:paraId="3D5D0E07" w14:textId="77777777">
            <w:pPr>
              <w:pStyle w:val="NoSpacing"/>
              <w:rPr>
                <w:rFonts w:ascii="Publico Text" w:hAnsi="Publico Text"/>
                <w:b/>
                <w:bCs/>
                <w:sz w:val="18"/>
                <w:szCs w:val="18"/>
              </w:rPr>
            </w:pPr>
            <w:r w:rsidRPr="00EC088A">
              <w:rPr>
                <w:rFonts w:ascii="Publico Text" w:hAnsi="Publico Text"/>
                <w:b/>
                <w:bCs/>
                <w:sz w:val="18"/>
                <w:szCs w:val="18"/>
              </w:rPr>
              <w:t>Test Scores</w:t>
            </w:r>
          </w:p>
          <w:p w:rsidR="00CA3E3B" w:rsidRPr="00EC088A" w:rsidP="00CA3E3B" w14:paraId="35EFF3C4" w14:textId="77777777">
            <w:pPr>
              <w:pStyle w:val="NoSpacing"/>
              <w:rPr>
                <w:rFonts w:ascii="Publico Text" w:hAnsi="Publico Text"/>
                <w:color w:val="FF0000"/>
                <w:sz w:val="18"/>
                <w:szCs w:val="18"/>
              </w:rPr>
            </w:pPr>
            <w:r w:rsidRPr="00EC088A">
              <w:rPr>
                <w:rFonts w:ascii="Publico Text" w:hAnsi="Publico Text"/>
                <w:sz w:val="18"/>
                <w:szCs w:val="18"/>
              </w:rPr>
              <w:t xml:space="preserve">Provide data for </w:t>
            </w:r>
            <w:r w:rsidRPr="00EC088A">
              <w:rPr>
                <w:rFonts w:ascii="Publico Text" w:hAnsi="Publico Text"/>
                <w:b/>
                <w:bCs/>
                <w:color w:val="00B050"/>
                <w:sz w:val="18"/>
                <w:szCs w:val="18"/>
              </w:rPr>
              <w:t>Fall 2023</w:t>
            </w:r>
            <w:r w:rsidRPr="00EC088A">
              <w:rPr>
                <w:rFonts w:ascii="Publico Text" w:hAnsi="Publico Text"/>
                <w:sz w:val="18"/>
                <w:szCs w:val="18"/>
              </w:rPr>
              <w:t>. Report the scores used in the admission decision</w:t>
            </w:r>
            <w:r w:rsidRPr="00EC088A">
              <w:rPr>
                <w:rFonts w:ascii="Publico Text" w:hAnsi="Publico Text"/>
                <w:color w:val="FF0000"/>
                <w:sz w:val="18"/>
                <w:szCs w:val="18"/>
              </w:rPr>
              <w:t>, whether test scores are required or are only considered for admission</w:t>
            </w:r>
            <w:r w:rsidRPr="00EC088A">
              <w:rPr>
                <w:rFonts w:ascii="Publico Text" w:hAnsi="Publico Text"/>
                <w:sz w:val="18"/>
                <w:szCs w:val="18"/>
              </w:rPr>
              <w:t>. If you report less than 5 students for any of the scores, do not report percentiles.</w:t>
            </w:r>
            <w:r w:rsidRPr="00EC088A">
              <w:rPr>
                <w:rFonts w:ascii="Publico Text" w:hAnsi="Publico Text"/>
                <w:color w:val="FF0000"/>
                <w:sz w:val="18"/>
                <w:szCs w:val="18"/>
              </w:rPr>
              <w:t xml:space="preserve"> Institutions that use test scores for some students report the percentile scores for the students for whom test scores were used.</w:t>
            </w:r>
          </w:p>
          <w:p w:rsidR="00CA3E3B" w:rsidRPr="00EC088A" w:rsidP="006A0028" w14:paraId="2F03BC56" w14:textId="77777777">
            <w:pPr>
              <w:pStyle w:val="NoSpacing"/>
              <w:rPr>
                <w:rFonts w:ascii="Publico Text" w:hAnsi="Publico Text"/>
                <w:color w:val="FF0000"/>
                <w:sz w:val="18"/>
                <w:szCs w:val="18"/>
              </w:rPr>
            </w:pPr>
          </w:p>
          <w:p w:rsidR="006A0028" w:rsidRPr="00EC088A" w:rsidP="00CB57BF" w14:paraId="595F1636" w14:textId="0B3889A3">
            <w:pPr>
              <w:pStyle w:val="paragraph"/>
              <w:spacing w:before="0" w:beforeAutospacing="0" w:after="0" w:afterAutospacing="0"/>
              <w:textAlignment w:val="baseline"/>
              <w:rPr>
                <w:rFonts w:ascii="Publico Text" w:hAnsi="Publico Text" w:cs="Calibri"/>
                <w:sz w:val="18"/>
                <w:szCs w:val="18"/>
              </w:rPr>
            </w:pPr>
          </w:p>
        </w:tc>
        <w:tc>
          <w:tcPr>
            <w:tcW w:w="0" w:type="auto"/>
            <w:shd w:val="clear" w:color="auto" w:fill="auto"/>
          </w:tcPr>
          <w:p w:rsidR="008E1F25" w:rsidRPr="00EC088A" w:rsidP="008E1F25" w14:paraId="2FE3EB56" w14:textId="6AE7E5D9">
            <w:pPr>
              <w:rPr>
                <w:rFonts w:ascii="Publico Text" w:hAnsi="Publico Text" w:cstheme="minorHAnsi"/>
                <w:b/>
                <w:bCs/>
                <w:strike/>
                <w:color w:val="000000" w:themeColor="text1"/>
                <w:sz w:val="18"/>
                <w:szCs w:val="18"/>
              </w:rPr>
            </w:pPr>
            <w:r w:rsidRPr="00EC088A">
              <w:rPr>
                <w:rFonts w:ascii="Publico Text" w:hAnsi="Publico Text" w:cstheme="minorHAnsi"/>
                <w:b/>
                <w:bCs/>
                <w:color w:val="FF0000"/>
                <w:sz w:val="18"/>
                <w:szCs w:val="18"/>
              </w:rPr>
              <w:t>Addition</w:t>
            </w:r>
          </w:p>
        </w:tc>
      </w:tr>
      <w:tr w14:paraId="0A98BFF2" w14:textId="77777777" w:rsidTr="00877827">
        <w:tblPrEx>
          <w:tblW w:w="0" w:type="auto"/>
          <w:tblLook w:val="04A0"/>
        </w:tblPrEx>
        <w:trPr>
          <w:trHeight w:val="143"/>
        </w:trPr>
        <w:tc>
          <w:tcPr>
            <w:tcW w:w="0" w:type="auto"/>
            <w:shd w:val="clear" w:color="auto" w:fill="auto"/>
            <w:vAlign w:val="center"/>
          </w:tcPr>
          <w:p w:rsidR="00DA2725" w:rsidRPr="00EC088A" w:rsidP="006B19E3" w14:paraId="47283812" w14:textId="0A9444E4">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4</w:t>
            </w:r>
            <w:r w:rsidR="007716BE">
              <w:rPr>
                <w:rFonts w:ascii="Publico Text" w:hAnsi="Publico Text" w:cstheme="minorHAnsi"/>
                <w:color w:val="000000" w:themeColor="text1"/>
                <w:sz w:val="18"/>
                <w:szCs w:val="18"/>
              </w:rPr>
              <w:t>7</w:t>
            </w:r>
          </w:p>
        </w:tc>
        <w:tc>
          <w:tcPr>
            <w:tcW w:w="0" w:type="auto"/>
            <w:shd w:val="clear" w:color="auto" w:fill="auto"/>
            <w:vAlign w:val="center"/>
          </w:tcPr>
          <w:p w:rsidR="00DA2725" w:rsidRPr="00EC088A" w:rsidP="00E1632A" w14:paraId="32CC0C1F" w14:textId="77777777">
            <w:pPr>
              <w:pStyle w:val="paragraph"/>
              <w:spacing w:before="0" w:beforeAutospacing="0" w:after="0" w:afterAutospacing="0"/>
              <w:textAlignment w:val="baseline"/>
              <w:rPr>
                <w:rFonts w:ascii="Publico Text" w:hAnsi="Publico Text" w:cs="Calibri"/>
                <w:sz w:val="18"/>
                <w:szCs w:val="18"/>
              </w:rPr>
            </w:pPr>
            <w:r w:rsidRPr="00EC088A">
              <w:rPr>
                <w:rFonts w:ascii="Publico Text" w:hAnsi="Publico Text" w:cs="Calibri"/>
                <w:sz w:val="18"/>
                <w:szCs w:val="18"/>
              </w:rPr>
              <w:t>New FAQ:</w:t>
            </w:r>
          </w:p>
          <w:p w:rsidR="00E1632A" w:rsidRPr="007666A4" w:rsidP="00E1632A" w14:paraId="58F9C0A6" w14:textId="77777777">
            <w:pPr>
              <w:pStyle w:val="NoSpacing"/>
              <w:rPr>
                <w:rFonts w:ascii="Publico Text" w:hAnsi="Publico Text"/>
                <w:b/>
                <w:bCs/>
                <w:sz w:val="18"/>
                <w:szCs w:val="18"/>
                <w:u w:val="single"/>
              </w:rPr>
            </w:pPr>
            <w:r w:rsidRPr="007666A4">
              <w:rPr>
                <w:rFonts w:ascii="Publico Text" w:hAnsi="Publico Text"/>
                <w:b/>
                <w:bCs/>
                <w:sz w:val="18"/>
                <w:szCs w:val="18"/>
                <w:u w:val="single"/>
              </w:rPr>
              <w:t>Should incarcerated students be included in ADM reporting?</w:t>
            </w:r>
          </w:p>
          <w:p w:rsidR="00E1632A" w:rsidRPr="00EC088A" w:rsidP="00E1632A" w14:paraId="006093C6" w14:textId="77777777">
            <w:pPr>
              <w:pStyle w:val="NoSpacing"/>
              <w:ind w:left="720"/>
              <w:rPr>
                <w:rFonts w:ascii="Publico Text" w:hAnsi="Publico Text"/>
                <w:sz w:val="18"/>
                <w:szCs w:val="18"/>
                <w:u w:val="single"/>
              </w:rPr>
            </w:pPr>
          </w:p>
          <w:p w:rsidR="00E1632A" w:rsidRPr="00EC088A" w:rsidP="00E1632A" w14:paraId="6CFBF65C" w14:textId="1411C2E3">
            <w:pPr>
              <w:pStyle w:val="paragraph"/>
              <w:spacing w:before="0" w:beforeAutospacing="0" w:after="0" w:afterAutospacing="0"/>
              <w:textAlignment w:val="baseline"/>
              <w:rPr>
                <w:rFonts w:ascii="Publico Text" w:hAnsi="Publico Text" w:cs="Calibri"/>
                <w:sz w:val="18"/>
                <w:szCs w:val="18"/>
              </w:rPr>
            </w:pPr>
            <w:r w:rsidRPr="00EC088A">
              <w:rPr>
                <w:rFonts w:ascii="Publico Text" w:hAnsi="Publico Text"/>
                <w:sz w:val="18"/>
                <w:szCs w:val="18"/>
              </w:rPr>
              <w:t>Include all first-time degree/certificate-seeking undergraduate students.</w:t>
            </w:r>
          </w:p>
        </w:tc>
        <w:tc>
          <w:tcPr>
            <w:tcW w:w="0" w:type="auto"/>
            <w:shd w:val="clear" w:color="auto" w:fill="auto"/>
          </w:tcPr>
          <w:p w:rsidR="00DA2725" w:rsidRPr="00EC088A" w:rsidP="008E1F25" w14:paraId="19270FE0" w14:textId="5D69A7F2">
            <w:pPr>
              <w:rPr>
                <w:rFonts w:ascii="Publico Text" w:hAnsi="Publico Text" w:cstheme="minorHAnsi"/>
                <w:b/>
                <w:bCs/>
                <w:strike/>
                <w:color w:val="000000" w:themeColor="text1"/>
                <w:sz w:val="18"/>
                <w:szCs w:val="18"/>
              </w:rPr>
            </w:pPr>
            <w:r w:rsidRPr="00EC088A">
              <w:rPr>
                <w:rFonts w:ascii="Publico Text" w:hAnsi="Publico Text" w:cstheme="minorHAnsi"/>
                <w:b/>
                <w:bCs/>
                <w:color w:val="FF0000"/>
                <w:sz w:val="18"/>
                <w:szCs w:val="18"/>
              </w:rPr>
              <w:t>Addition</w:t>
            </w:r>
          </w:p>
        </w:tc>
      </w:tr>
      <w:tr w14:paraId="4916E5E0" w14:textId="77777777" w:rsidTr="00877827">
        <w:tblPrEx>
          <w:tblW w:w="0" w:type="auto"/>
          <w:tblLook w:val="04A0"/>
        </w:tblPrEx>
        <w:trPr>
          <w:trHeight w:val="143"/>
        </w:trPr>
        <w:tc>
          <w:tcPr>
            <w:tcW w:w="0" w:type="auto"/>
            <w:shd w:val="clear" w:color="auto" w:fill="auto"/>
            <w:vAlign w:val="center"/>
          </w:tcPr>
          <w:p w:rsidR="00DA2725" w:rsidRPr="00EC088A" w:rsidP="006B19E3" w14:paraId="5D15F986" w14:textId="3D38DAF7">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4</w:t>
            </w:r>
            <w:r w:rsidR="007716BE">
              <w:rPr>
                <w:rFonts w:ascii="Publico Text" w:hAnsi="Publico Text" w:cstheme="minorHAnsi"/>
                <w:color w:val="000000" w:themeColor="text1"/>
                <w:sz w:val="18"/>
                <w:szCs w:val="18"/>
              </w:rPr>
              <w:t>8</w:t>
            </w:r>
          </w:p>
        </w:tc>
        <w:tc>
          <w:tcPr>
            <w:tcW w:w="0" w:type="auto"/>
            <w:shd w:val="clear" w:color="auto" w:fill="auto"/>
            <w:vAlign w:val="center"/>
          </w:tcPr>
          <w:p w:rsidR="00DA2725" w:rsidRPr="00EC088A" w:rsidP="001B3830" w14:paraId="0537A715" w14:textId="77777777">
            <w:pPr>
              <w:pStyle w:val="paragraph"/>
              <w:spacing w:before="0" w:beforeAutospacing="0" w:after="0" w:afterAutospacing="0"/>
              <w:textAlignment w:val="baseline"/>
              <w:rPr>
                <w:rFonts w:ascii="Publico Text" w:hAnsi="Publico Text" w:cs="Calibri"/>
                <w:sz w:val="18"/>
                <w:szCs w:val="18"/>
              </w:rPr>
            </w:pPr>
            <w:r w:rsidRPr="00EC088A">
              <w:rPr>
                <w:rFonts w:ascii="Publico Text" w:hAnsi="Publico Text" w:cs="Calibri"/>
                <w:sz w:val="18"/>
                <w:szCs w:val="18"/>
              </w:rPr>
              <w:t>Updated FAQ:</w:t>
            </w:r>
          </w:p>
          <w:p w:rsidR="001B3830" w:rsidRPr="00EC088A" w:rsidP="001B3830" w14:paraId="1425190A" w14:textId="77777777">
            <w:pPr>
              <w:pStyle w:val="paragraph"/>
              <w:spacing w:before="0" w:beforeAutospacing="0" w:after="0" w:afterAutospacing="0"/>
              <w:textAlignment w:val="baseline"/>
              <w:rPr>
                <w:rFonts w:ascii="Publico Text" w:hAnsi="Publico Text" w:cs="Calibri"/>
                <w:sz w:val="18"/>
                <w:szCs w:val="18"/>
              </w:rPr>
            </w:pPr>
          </w:p>
          <w:p w:rsidR="001B3830" w:rsidRPr="007666A4" w:rsidP="001B3830" w14:paraId="6E3E6268" w14:textId="77777777">
            <w:pPr>
              <w:pStyle w:val="NoSpacing"/>
              <w:rPr>
                <w:rFonts w:ascii="Publico Text" w:hAnsi="Publico Text"/>
                <w:b/>
                <w:bCs/>
                <w:sz w:val="18"/>
                <w:szCs w:val="18"/>
              </w:rPr>
            </w:pPr>
            <w:r w:rsidRPr="007666A4">
              <w:rPr>
                <w:rFonts w:ascii="Publico Text" w:hAnsi="Publico Text"/>
                <w:b/>
                <w:bCs/>
                <w:sz w:val="18"/>
                <w:szCs w:val="18"/>
              </w:rPr>
              <w:t>Should my institution, which is participating as a</w:t>
            </w:r>
            <w:r w:rsidRPr="007666A4">
              <w:rPr>
                <w:rFonts w:ascii="Publico Text" w:hAnsi="Publico Text"/>
                <w:b/>
                <w:bCs/>
                <w:strike/>
                <w:color w:val="FF0000"/>
                <w:sz w:val="18"/>
                <w:szCs w:val="18"/>
              </w:rPr>
              <w:t>n</w:t>
            </w:r>
            <w:r w:rsidRPr="007666A4">
              <w:rPr>
                <w:rFonts w:ascii="Publico Text" w:hAnsi="Publico Text"/>
                <w:b/>
                <w:bCs/>
                <w:sz w:val="18"/>
                <w:szCs w:val="18"/>
              </w:rPr>
              <w:t xml:space="preserve"> </w:t>
            </w:r>
            <w:r w:rsidRPr="007666A4">
              <w:rPr>
                <w:rFonts w:ascii="Publico Text" w:hAnsi="Publico Text"/>
                <w:b/>
                <w:bCs/>
                <w:color w:val="FF0000"/>
                <w:sz w:val="18"/>
                <w:szCs w:val="18"/>
              </w:rPr>
              <w:t xml:space="preserve">U.S. Department of Education </w:t>
            </w:r>
            <w:r w:rsidRPr="007666A4">
              <w:rPr>
                <w:rFonts w:ascii="Publico Text" w:hAnsi="Publico Text"/>
                <w:b/>
                <w:bCs/>
                <w:sz w:val="18"/>
                <w:szCs w:val="18"/>
              </w:rPr>
              <w:t xml:space="preserve">experimental site, </w:t>
            </w:r>
            <w:r w:rsidRPr="007666A4">
              <w:rPr>
                <w:rFonts w:ascii="Publico Text" w:hAnsi="Publico Text"/>
                <w:b/>
                <w:bCs/>
                <w:strike/>
                <w:color w:val="FF0000"/>
                <w:sz w:val="18"/>
                <w:szCs w:val="18"/>
              </w:rPr>
              <w:t>report high school students or incarcerated students who have received a Pell Grant while taking college coursework</w:t>
            </w:r>
            <w:r w:rsidRPr="007666A4">
              <w:rPr>
                <w:rFonts w:ascii="Publico Text" w:hAnsi="Publico Text"/>
                <w:b/>
                <w:bCs/>
                <w:sz w:val="18"/>
                <w:szCs w:val="18"/>
              </w:rPr>
              <w:t xml:space="preserve"> </w:t>
            </w:r>
            <w:r w:rsidRPr="007666A4">
              <w:rPr>
                <w:rFonts w:ascii="Publico Text" w:hAnsi="Publico Text"/>
                <w:b/>
                <w:bCs/>
                <w:color w:val="FF0000"/>
                <w:sz w:val="18"/>
                <w:szCs w:val="18"/>
              </w:rPr>
              <w:t>include experimental site participants in IPEDS Admissions (ADM)</w:t>
            </w:r>
            <w:r w:rsidRPr="007666A4">
              <w:rPr>
                <w:rFonts w:ascii="Publico Text" w:hAnsi="Publico Text"/>
                <w:b/>
                <w:bCs/>
                <w:sz w:val="18"/>
                <w:szCs w:val="18"/>
              </w:rPr>
              <w:t>?</w:t>
            </w:r>
          </w:p>
          <w:p w:rsidR="001B3830" w:rsidRPr="00EC088A" w:rsidP="001B3830" w14:paraId="6A521E73" w14:textId="77777777">
            <w:pPr>
              <w:pStyle w:val="NoSpacing"/>
              <w:rPr>
                <w:rFonts w:ascii="Publico Text" w:hAnsi="Publico Text"/>
                <w:sz w:val="18"/>
                <w:szCs w:val="18"/>
              </w:rPr>
            </w:pPr>
          </w:p>
          <w:p w:rsidR="001B3830" w:rsidRPr="00EC088A" w:rsidP="001B3830" w14:paraId="2F127BCC" w14:textId="6B67068E">
            <w:pPr>
              <w:pStyle w:val="paragraph"/>
              <w:spacing w:before="0" w:beforeAutospacing="0" w:after="0" w:afterAutospacing="0"/>
              <w:textAlignment w:val="baseline"/>
              <w:rPr>
                <w:rFonts w:ascii="Publico Text" w:hAnsi="Publico Text" w:cs="Calibri"/>
                <w:sz w:val="18"/>
                <w:szCs w:val="18"/>
              </w:rPr>
            </w:pPr>
            <w:r w:rsidRPr="00EC088A">
              <w:rPr>
                <w:rFonts w:ascii="Publico Text" w:hAnsi="Publico Text"/>
                <w:strike/>
                <w:color w:val="FF0000"/>
                <w:sz w:val="18"/>
                <w:szCs w:val="18"/>
              </w:rPr>
              <w:t>If your institution is participating in the Dual Enrollment experimental site or the Second Chance Pell experimental site program,</w:t>
            </w:r>
            <w:r w:rsidRPr="00EC088A">
              <w:rPr>
                <w:rFonts w:ascii="Publico Text" w:hAnsi="Publico Text"/>
                <w:sz w:val="18"/>
                <w:szCs w:val="18"/>
              </w:rPr>
              <w:t xml:space="preserve"> </w:t>
            </w:r>
            <w:r w:rsidRPr="00EC088A">
              <w:rPr>
                <w:rFonts w:ascii="Publico Text" w:hAnsi="Publico Text"/>
                <w:color w:val="FF0000"/>
                <w:sz w:val="18"/>
                <w:szCs w:val="18"/>
              </w:rPr>
              <w:t>No</w:t>
            </w:r>
            <w:r w:rsidRPr="00EC088A">
              <w:rPr>
                <w:rFonts w:ascii="Publico Text" w:hAnsi="Publico Text"/>
                <w:color w:val="FF0000"/>
                <w:sz w:val="18"/>
                <w:szCs w:val="18"/>
              </w:rPr>
              <w:t xml:space="preserve">, </w:t>
            </w:r>
            <w:r w:rsidRPr="00EC088A">
              <w:rPr>
                <w:rFonts w:ascii="Publico Text" w:hAnsi="Publico Text"/>
                <w:sz w:val="18"/>
                <w:szCs w:val="18"/>
              </w:rPr>
              <w:t xml:space="preserve">exclude </w:t>
            </w:r>
            <w:r w:rsidRPr="00EC088A">
              <w:rPr>
                <w:rFonts w:ascii="Publico Text" w:hAnsi="Publico Text"/>
                <w:color w:val="FF0000"/>
                <w:sz w:val="18"/>
                <w:szCs w:val="18"/>
              </w:rPr>
              <w:t>experimental site participants</w:t>
            </w:r>
            <w:r w:rsidRPr="00EC088A">
              <w:rPr>
                <w:rFonts w:ascii="Publico Text" w:hAnsi="Publico Text"/>
                <w:sz w:val="18"/>
                <w:szCs w:val="18"/>
              </w:rPr>
              <w:t xml:space="preserve"> </w:t>
            </w:r>
            <w:r w:rsidRPr="00EC088A">
              <w:rPr>
                <w:rFonts w:ascii="Publico Text" w:hAnsi="Publico Text"/>
                <w:strike/>
                <w:color w:val="FF0000"/>
                <w:sz w:val="18"/>
                <w:szCs w:val="18"/>
              </w:rPr>
              <w:t>these students</w:t>
            </w:r>
            <w:r w:rsidRPr="00EC088A">
              <w:rPr>
                <w:rFonts w:ascii="Publico Text" w:hAnsi="Publico Text"/>
                <w:color w:val="FF0000"/>
                <w:sz w:val="18"/>
                <w:szCs w:val="18"/>
              </w:rPr>
              <w:t xml:space="preserve"> </w:t>
            </w:r>
            <w:r w:rsidRPr="00EC088A">
              <w:rPr>
                <w:rFonts w:ascii="Publico Text" w:hAnsi="Publico Text"/>
                <w:sz w:val="18"/>
                <w:szCs w:val="18"/>
              </w:rPr>
              <w:t>from reporting.</w:t>
            </w:r>
          </w:p>
        </w:tc>
        <w:tc>
          <w:tcPr>
            <w:tcW w:w="0" w:type="auto"/>
            <w:shd w:val="clear" w:color="auto" w:fill="auto"/>
          </w:tcPr>
          <w:p w:rsidR="00DA2725" w:rsidRPr="00EC088A" w:rsidP="008E1F25" w14:paraId="73240D15" w14:textId="371B558C">
            <w:pPr>
              <w:rPr>
                <w:rFonts w:ascii="Publico Text" w:hAnsi="Publico Text" w:cstheme="minorHAnsi"/>
                <w:b/>
                <w:bCs/>
                <w:strike/>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bookmarkEnd w:id="7"/>
      <w:tr w14:paraId="512CE498" w14:textId="77777777" w:rsidTr="00877827">
        <w:tblPrEx>
          <w:tblW w:w="0" w:type="auto"/>
          <w:tblLook w:val="04A0"/>
        </w:tblPrEx>
        <w:trPr>
          <w:trHeight w:val="251"/>
        </w:trPr>
        <w:tc>
          <w:tcPr>
            <w:tcW w:w="0" w:type="auto"/>
            <w:gridSpan w:val="3"/>
            <w:shd w:val="clear" w:color="auto" w:fill="auto"/>
            <w:vAlign w:val="center"/>
          </w:tcPr>
          <w:p w:rsidR="008E1F25" w:rsidRPr="00EC088A" w:rsidP="008E1F25" w14:paraId="30769B34" w14:textId="028407F3">
            <w:pPr>
              <w:jc w:val="center"/>
              <w:rPr>
                <w:rFonts w:ascii="Publico Text" w:hAnsi="Publico Text" w:cstheme="minorHAnsi"/>
                <w:b/>
                <w:bCs/>
                <w:color w:val="000000" w:themeColor="text1"/>
                <w:sz w:val="18"/>
                <w:szCs w:val="18"/>
              </w:rPr>
            </w:pPr>
            <w:r w:rsidRPr="00EC088A">
              <w:rPr>
                <w:rFonts w:ascii="Publico Text" w:hAnsi="Publico Text" w:cstheme="minorHAnsi"/>
                <w:b/>
                <w:bCs/>
                <w:color w:val="000000" w:themeColor="text1"/>
                <w:sz w:val="18"/>
                <w:szCs w:val="18"/>
              </w:rPr>
              <w:t>FALL ENROLLMENT</w:t>
            </w:r>
          </w:p>
        </w:tc>
      </w:tr>
      <w:tr w14:paraId="2506264F" w14:textId="77777777" w:rsidTr="00877827">
        <w:tblPrEx>
          <w:tblW w:w="0" w:type="auto"/>
          <w:tblLook w:val="04A0"/>
        </w:tblPrEx>
        <w:trPr>
          <w:trHeight w:val="143"/>
        </w:trPr>
        <w:tc>
          <w:tcPr>
            <w:tcW w:w="0" w:type="auto"/>
            <w:shd w:val="clear" w:color="auto" w:fill="auto"/>
            <w:vAlign w:val="center"/>
          </w:tcPr>
          <w:p w:rsidR="00D147B9" w:rsidRPr="00EC088A" w:rsidP="006B19E3" w14:paraId="424A78BB" w14:textId="66B39519">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49</w:t>
            </w:r>
          </w:p>
        </w:tc>
        <w:tc>
          <w:tcPr>
            <w:tcW w:w="0" w:type="auto"/>
            <w:shd w:val="clear" w:color="auto" w:fill="auto"/>
            <w:vAlign w:val="center"/>
          </w:tcPr>
          <w:p w:rsidR="00D147B9" w:rsidRPr="00EC088A" w:rsidP="00D147B9" w14:paraId="1E0D96D5" w14:textId="70F9CDD5">
            <w:pPr>
              <w:rPr>
                <w:rFonts w:ascii="Publico Text" w:eastAsia="Calibri" w:hAnsi="Publico Text" w:cstheme="minorHAnsi"/>
                <w:color w:val="000000" w:themeColor="text1"/>
                <w:sz w:val="18"/>
                <w:szCs w:val="18"/>
              </w:rPr>
            </w:pPr>
            <w:r w:rsidRPr="00EC088A">
              <w:rPr>
                <w:rFonts w:ascii="Publico Text" w:hAnsi="Publico Text" w:cstheme="minorHAnsi"/>
                <w:sz w:val="18"/>
                <w:szCs w:val="18"/>
              </w:rPr>
              <w:t>Rephrased all references to “remedial education” and “remedial courses” to “developmental education” and “developmental courses</w:t>
            </w:r>
            <w:r w:rsidR="007666A4">
              <w:rPr>
                <w:rFonts w:ascii="Publico Text" w:hAnsi="Publico Text" w:cstheme="minorHAnsi"/>
                <w:sz w:val="18"/>
                <w:szCs w:val="18"/>
              </w:rPr>
              <w:t>.</w:t>
            </w:r>
            <w:r w:rsidRPr="00EC088A">
              <w:rPr>
                <w:rFonts w:ascii="Publico Text" w:hAnsi="Publico Text" w:cstheme="minorHAnsi"/>
                <w:sz w:val="18"/>
                <w:szCs w:val="18"/>
              </w:rPr>
              <w:t xml:space="preserve">” </w:t>
            </w:r>
          </w:p>
        </w:tc>
        <w:tc>
          <w:tcPr>
            <w:tcW w:w="0" w:type="auto"/>
            <w:shd w:val="clear" w:color="auto" w:fill="auto"/>
          </w:tcPr>
          <w:p w:rsidR="00D147B9" w:rsidRPr="00EC088A" w:rsidP="00D147B9" w14:paraId="0A602207" w14:textId="30A7883A">
            <w:pPr>
              <w:rPr>
                <w:rFonts w:ascii="Publico Text" w:hAnsi="Publico Text" w:cstheme="minorHAnsi"/>
                <w:b/>
                <w:bCs/>
                <w:color w:val="000000" w:themeColor="text1"/>
                <w:sz w:val="18"/>
                <w:szCs w:val="18"/>
              </w:rPr>
            </w:pPr>
            <w:r w:rsidRPr="00EC088A">
              <w:rPr>
                <w:rFonts w:ascii="Publico Text" w:hAnsi="Publico Text" w:cstheme="minorHAnsi"/>
                <w:b/>
                <w:bCs/>
                <w:color w:val="1F497D" w:themeColor="text2"/>
                <w:sz w:val="18"/>
                <w:szCs w:val="18"/>
              </w:rPr>
              <w:t>Rewording</w:t>
            </w:r>
          </w:p>
        </w:tc>
      </w:tr>
      <w:tr w14:paraId="5DF70B1E" w14:textId="77777777" w:rsidTr="00877827">
        <w:tblPrEx>
          <w:tblW w:w="0" w:type="auto"/>
          <w:tblLook w:val="04A0"/>
        </w:tblPrEx>
        <w:trPr>
          <w:trHeight w:val="143"/>
        </w:trPr>
        <w:tc>
          <w:tcPr>
            <w:tcW w:w="0" w:type="auto"/>
            <w:shd w:val="clear" w:color="auto" w:fill="auto"/>
            <w:vAlign w:val="center"/>
          </w:tcPr>
          <w:p w:rsidR="00D147B9" w:rsidRPr="00EC088A" w:rsidP="00657BD7" w14:paraId="2DC4E7B2" w14:textId="67D24E69">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5</w:t>
            </w:r>
            <w:r w:rsidR="008705D1">
              <w:rPr>
                <w:rFonts w:ascii="Publico Text" w:hAnsi="Publico Text" w:cstheme="minorHAnsi"/>
                <w:color w:val="000000" w:themeColor="text1"/>
                <w:sz w:val="18"/>
                <w:szCs w:val="18"/>
              </w:rPr>
              <w:t>0</w:t>
            </w:r>
          </w:p>
        </w:tc>
        <w:tc>
          <w:tcPr>
            <w:tcW w:w="0" w:type="auto"/>
            <w:shd w:val="clear" w:color="auto" w:fill="auto"/>
            <w:vAlign w:val="center"/>
          </w:tcPr>
          <w:p w:rsidR="00D147B9" w:rsidRPr="00EC088A" w:rsidP="00D147B9" w14:paraId="75F961C4" w14:textId="4D271FBF">
            <w:pPr>
              <w:rPr>
                <w:rFonts w:ascii="Publico Text" w:eastAsia="Calibri" w:hAnsi="Publico Text" w:cstheme="minorHAnsi"/>
                <w:color w:val="000000" w:themeColor="text1"/>
                <w:sz w:val="18"/>
                <w:szCs w:val="18"/>
              </w:rPr>
            </w:pPr>
            <w:r w:rsidRPr="00EC088A">
              <w:rPr>
                <w:rFonts w:ascii="Publico Text" w:hAnsi="Publico Text"/>
                <w:sz w:val="18"/>
                <w:szCs w:val="18"/>
              </w:rPr>
              <w:t>Rephrased “dual enrolled students” terminology to “high school students enrolled in college courses for credit” for clarity</w:t>
            </w:r>
            <w:r w:rsidR="007666A4">
              <w:rPr>
                <w:rFonts w:ascii="Publico Text" w:hAnsi="Publico Text"/>
                <w:sz w:val="18"/>
                <w:szCs w:val="18"/>
              </w:rPr>
              <w:t>.</w:t>
            </w:r>
          </w:p>
        </w:tc>
        <w:tc>
          <w:tcPr>
            <w:tcW w:w="0" w:type="auto"/>
            <w:shd w:val="clear" w:color="auto" w:fill="auto"/>
          </w:tcPr>
          <w:p w:rsidR="00D147B9" w:rsidRPr="00EC088A" w:rsidP="00D147B9" w14:paraId="7B288EB1" w14:textId="51D6E7A2">
            <w:pPr>
              <w:rPr>
                <w:rFonts w:ascii="Publico Text" w:hAnsi="Publico Text" w:cstheme="minorHAnsi"/>
                <w:b/>
                <w:bCs/>
                <w:color w:val="000000" w:themeColor="text1"/>
                <w:sz w:val="18"/>
                <w:szCs w:val="18"/>
              </w:rPr>
            </w:pPr>
            <w:r w:rsidRPr="00EC088A">
              <w:rPr>
                <w:rFonts w:ascii="Publico Text" w:hAnsi="Publico Text" w:cstheme="minorHAnsi"/>
                <w:b/>
                <w:bCs/>
                <w:color w:val="1F497D" w:themeColor="text2"/>
                <w:sz w:val="18"/>
                <w:szCs w:val="18"/>
              </w:rPr>
              <w:t>Rewording</w:t>
            </w:r>
          </w:p>
        </w:tc>
      </w:tr>
      <w:tr w14:paraId="2F615CFC" w14:textId="77777777" w:rsidTr="00877827">
        <w:tblPrEx>
          <w:tblW w:w="0" w:type="auto"/>
          <w:tblLook w:val="04A0"/>
        </w:tblPrEx>
        <w:trPr>
          <w:trHeight w:val="143"/>
        </w:trPr>
        <w:tc>
          <w:tcPr>
            <w:tcW w:w="0" w:type="auto"/>
            <w:shd w:val="clear" w:color="auto" w:fill="auto"/>
            <w:vAlign w:val="center"/>
          </w:tcPr>
          <w:p w:rsidR="00D147B9" w:rsidRPr="00EC088A" w:rsidP="00657BD7" w14:paraId="2DB39D9D" w14:textId="28A2F06D">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5</w:t>
            </w:r>
            <w:r w:rsidR="008705D1">
              <w:rPr>
                <w:rFonts w:ascii="Publico Text" w:hAnsi="Publico Text" w:cstheme="minorHAnsi"/>
                <w:color w:val="000000" w:themeColor="text1"/>
                <w:sz w:val="18"/>
                <w:szCs w:val="18"/>
              </w:rPr>
              <w:t>1</w:t>
            </w:r>
          </w:p>
        </w:tc>
        <w:tc>
          <w:tcPr>
            <w:tcW w:w="0" w:type="auto"/>
            <w:shd w:val="clear" w:color="auto" w:fill="auto"/>
            <w:vAlign w:val="center"/>
          </w:tcPr>
          <w:p w:rsidR="00D147B9" w:rsidRPr="00EC088A" w:rsidP="00D147B9" w14:paraId="010534ED" w14:textId="0AC1F02A">
            <w:pPr>
              <w:spacing w:after="120"/>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Revised survey materials related to Gender Unknown or Another Gender reporting, including non-reporting for small cell size</w:t>
            </w:r>
            <w:r w:rsidR="007666A4">
              <w:rPr>
                <w:rFonts w:ascii="Publico Text" w:hAnsi="Publico Text" w:cstheme="minorHAnsi"/>
                <w:color w:val="000000" w:themeColor="text1"/>
                <w:sz w:val="18"/>
                <w:szCs w:val="18"/>
              </w:rPr>
              <w:t>:</w:t>
            </w:r>
          </w:p>
          <w:p w:rsidR="00003442" w:rsidRPr="00EC088A" w:rsidP="00003442" w14:paraId="34237B1C" w14:textId="77777777">
            <w:pPr>
              <w:rPr>
                <w:rFonts w:ascii="Publico Text" w:hAnsi="Publico Text" w:cstheme="minorHAnsi"/>
                <w:b/>
                <w:bCs/>
                <w:sz w:val="18"/>
                <w:szCs w:val="18"/>
              </w:rPr>
            </w:pPr>
            <w:r w:rsidRPr="00EC088A">
              <w:rPr>
                <w:rFonts w:ascii="Publico Text" w:hAnsi="Publico Text" w:cstheme="minorHAnsi"/>
                <w:sz w:val="18"/>
                <w:szCs w:val="18"/>
              </w:rPr>
              <w:t>Part A – Fall Enrollment – Gender Unknown or another gender than Provided Categories</w:t>
            </w:r>
            <w:r w:rsidRPr="00EC088A">
              <w:rPr>
                <w:rFonts w:ascii="Publico Text" w:hAnsi="Publico Text" w:cstheme="minorHAnsi"/>
                <w:b/>
                <w:bCs/>
                <w:sz w:val="18"/>
                <w:szCs w:val="18"/>
              </w:rPr>
              <w:t xml:space="preserve"> </w:t>
            </w:r>
          </w:p>
          <w:p w:rsidR="00003442" w:rsidRPr="00EC088A" w:rsidP="00003442" w14:paraId="5036AC19" w14:textId="77777777">
            <w:pPr>
              <w:pStyle w:val="ListParagraph"/>
              <w:numPr>
                <w:ilvl w:val="0"/>
                <w:numId w:val="22"/>
              </w:numPr>
              <w:spacing w:after="160" w:line="259" w:lineRule="auto"/>
              <w:rPr>
                <w:rFonts w:ascii="Publico Text" w:hAnsi="Publico Text" w:cstheme="minorHAnsi"/>
                <w:sz w:val="18"/>
                <w:szCs w:val="18"/>
              </w:rPr>
            </w:pPr>
            <w:bookmarkStart w:id="10" w:name="_Hlk109033755"/>
            <w:r w:rsidRPr="00EC088A">
              <w:rPr>
                <w:rFonts w:ascii="Publico Text" w:hAnsi="Publico Text" w:cstheme="minorHAnsi"/>
                <w:sz w:val="18"/>
                <w:szCs w:val="18"/>
              </w:rPr>
              <w:t xml:space="preserve">The ‘gender unknown’ category is to report students for whom the institution does not know a gender. </w:t>
            </w:r>
          </w:p>
          <w:p w:rsidR="00003442" w:rsidRPr="00EC088A" w:rsidP="00003442" w14:paraId="5C752D7F" w14:textId="77777777">
            <w:pPr>
              <w:pStyle w:val="ListParagraph"/>
              <w:numPr>
                <w:ilvl w:val="0"/>
                <w:numId w:val="22"/>
              </w:numPr>
              <w:spacing w:after="160" w:line="259" w:lineRule="auto"/>
              <w:rPr>
                <w:rFonts w:ascii="Publico Text" w:hAnsi="Publico Text" w:cstheme="minorHAnsi"/>
                <w:sz w:val="18"/>
                <w:szCs w:val="18"/>
              </w:rPr>
            </w:pPr>
            <w:r w:rsidRPr="00EC088A">
              <w:rPr>
                <w:rFonts w:ascii="Publico Text" w:hAnsi="Publico Text" w:cstheme="minorHAnsi"/>
                <w:sz w:val="18"/>
                <w:szCs w:val="18"/>
              </w:rPr>
              <w:t>Institutions should not ask students that do not select a binary gender to allocate themselves to a binary gender category; it is up to the institution to allocate unknown students and students that indicate another gender into the binary categories throughout the forms where required. One method commonly used by institutions is to allocate these students to the binary categories required in other parts of the form using the proportion of men to women reported.</w:t>
            </w:r>
          </w:p>
          <w:bookmarkEnd w:id="10"/>
          <w:p w:rsidR="00003442" w:rsidRPr="00EC088A" w:rsidP="00003442" w14:paraId="165F48FD" w14:textId="04BEAC0C">
            <w:pPr>
              <w:pStyle w:val="NoSpacing"/>
              <w:rPr>
                <w:rFonts w:ascii="Publico Text" w:hAnsi="Publico Text" w:cstheme="minorHAnsi"/>
                <w:sz w:val="18"/>
                <w:szCs w:val="18"/>
              </w:rPr>
            </w:pPr>
            <w:r w:rsidRPr="00EC088A">
              <w:rPr>
                <w:rFonts w:ascii="Publico Text" w:hAnsi="Publico Text" w:cstheme="minorHAnsi"/>
                <w:sz w:val="18"/>
                <w:szCs w:val="18"/>
              </w:rPr>
              <w:t xml:space="preserve">Is your institution able to report another gender for the </w:t>
            </w:r>
            <w:r w:rsidRPr="00EC088A">
              <w:rPr>
                <w:rFonts w:ascii="Publico Text" w:hAnsi="Publico Text" w:cstheme="minorHAnsi"/>
                <w:color w:val="00B050"/>
                <w:sz w:val="18"/>
                <w:szCs w:val="18"/>
              </w:rPr>
              <w:t xml:space="preserve">2023-24 </w:t>
            </w:r>
            <w:r w:rsidRPr="00EC088A">
              <w:rPr>
                <w:rFonts w:ascii="Publico Text" w:hAnsi="Publico Text" w:cstheme="minorHAnsi"/>
                <w:sz w:val="18"/>
                <w:szCs w:val="18"/>
              </w:rPr>
              <w:t xml:space="preserve">data collection? If you indicate ‘No, </w:t>
            </w:r>
            <w:r w:rsidRPr="00EC088A">
              <w:rPr>
                <w:rFonts w:ascii="Publico Text" w:hAnsi="Publico Text" w:cstheme="minorHAnsi"/>
                <w:color w:val="FF0000"/>
                <w:sz w:val="18"/>
                <w:szCs w:val="18"/>
              </w:rPr>
              <w:t>my institution does not collect data on another gender,</w:t>
            </w:r>
            <w:r w:rsidRPr="00EC088A">
              <w:rPr>
                <w:rFonts w:ascii="Publico Text" w:hAnsi="Publico Text" w:cstheme="minorHAnsi"/>
                <w:sz w:val="18"/>
                <w:szCs w:val="18"/>
              </w:rPr>
              <w:t xml:space="preserve">’ </w:t>
            </w:r>
            <w:r w:rsidRPr="00EC088A">
              <w:rPr>
                <w:rFonts w:ascii="Publico Text" w:hAnsi="Publico Text" w:cstheme="minorHAnsi"/>
                <w:strike/>
                <w:color w:val="FF0000"/>
                <w:sz w:val="18"/>
                <w:szCs w:val="18"/>
              </w:rPr>
              <w:t xml:space="preserve">your institution should </w:t>
            </w:r>
            <w:r w:rsidRPr="00EC088A">
              <w:rPr>
                <w:rFonts w:ascii="Publico Text" w:hAnsi="Publico Text" w:cstheme="minorHAnsi"/>
                <w:sz w:val="18"/>
                <w:szCs w:val="18"/>
              </w:rPr>
              <w:t xml:space="preserve">leave the cells in the rows for ‘Another gender’ blank (i.e., do not report 0). </w:t>
            </w:r>
            <w:r w:rsidRPr="00EC088A">
              <w:rPr>
                <w:rFonts w:ascii="Publico Text" w:hAnsi="Publico Text" w:cstheme="minorHAnsi"/>
                <w:color w:val="FF0000"/>
                <w:sz w:val="18"/>
                <w:szCs w:val="18"/>
              </w:rPr>
              <w:t>If you indicate ‘No,</w:t>
            </w:r>
            <w:r w:rsidR="008705D1">
              <w:rPr>
                <w:rFonts w:ascii="Publico Text" w:hAnsi="Publico Text" w:cstheme="minorHAnsi"/>
                <w:color w:val="FF0000"/>
                <w:sz w:val="18"/>
                <w:szCs w:val="18"/>
              </w:rPr>
              <w:t xml:space="preserve"> </w:t>
            </w:r>
            <w:r w:rsidRPr="00EC088A">
              <w:rPr>
                <w:rFonts w:ascii="Publico Text" w:hAnsi="Publico Text" w:cstheme="minorHAnsi"/>
                <w:color w:val="FF0000"/>
                <w:sz w:val="18"/>
                <w:szCs w:val="18"/>
              </w:rPr>
              <w:t xml:space="preserve">some cells will have a value of less than 5 students,’ your institution collects data on another gender, but some cells will have a value of less than 5 students, do not report the data and leave the cells in the rows for ‘Another gender’ blank. </w:t>
            </w:r>
            <w:r w:rsidRPr="00EC088A">
              <w:rPr>
                <w:rFonts w:ascii="Publico Text" w:hAnsi="Publico Text" w:cstheme="minorHAnsi"/>
                <w:sz w:val="18"/>
                <w:szCs w:val="18"/>
              </w:rPr>
              <w:t xml:space="preserve">If you indicate ‘Yes’, but no students identified as another gender, please enter ‘0’. </w:t>
            </w:r>
          </w:p>
          <w:p w:rsidR="00003442" w:rsidRPr="00EC088A" w:rsidP="00003442" w14:paraId="607FE24E" w14:textId="77777777">
            <w:pPr>
              <w:pStyle w:val="NoSpacing"/>
              <w:ind w:firstLine="720"/>
              <w:rPr>
                <w:rFonts w:ascii="Publico Text" w:hAnsi="Publico Text" w:cstheme="minorHAnsi"/>
                <w:sz w:val="18"/>
                <w:szCs w:val="18"/>
              </w:rPr>
            </w:pPr>
          </w:p>
          <w:p w:rsidR="00003442" w:rsidRPr="00EC088A" w:rsidP="00003442" w14:paraId="2519C6B8" w14:textId="77777777">
            <w:pPr>
              <w:pStyle w:val="NoSpacing"/>
              <w:ind w:firstLine="720"/>
              <w:rPr>
                <w:rFonts w:ascii="Publico Text" w:hAnsi="Publico Text" w:cstheme="minorHAnsi"/>
                <w:sz w:val="18"/>
                <w:szCs w:val="18"/>
              </w:rPr>
            </w:pPr>
            <w:r w:rsidRPr="00EC088A">
              <w:rPr>
                <w:rFonts w:ascii="Publico Text" w:hAnsi="Publico Text" w:cstheme="minorHAnsi"/>
                <w:sz w:val="18"/>
                <w:szCs w:val="18"/>
              </w:rPr>
              <w:t>Undergraduate students:</w:t>
            </w:r>
          </w:p>
          <w:tbl>
            <w:tblPr>
              <w:tblStyle w:val="TableGrid"/>
              <w:tblW w:w="0" w:type="auto"/>
              <w:tblInd w:w="805" w:type="dxa"/>
              <w:tblLook w:val="04A0"/>
            </w:tblPr>
            <w:tblGrid>
              <w:gridCol w:w="1800"/>
              <w:gridCol w:w="5220"/>
            </w:tblGrid>
            <w:tr w14:paraId="757405F4" w14:textId="77777777" w:rsidTr="00877827">
              <w:tblPrEx>
                <w:tblW w:w="0" w:type="auto"/>
                <w:tblInd w:w="805" w:type="dxa"/>
                <w:tblLook w:val="04A0"/>
              </w:tblPrEx>
              <w:tc>
                <w:tcPr>
                  <w:tcW w:w="1800" w:type="dxa"/>
                </w:tcPr>
                <w:p w:rsidR="00003442" w:rsidRPr="00EC088A" w:rsidP="00003442" w14:paraId="68E94866" w14:textId="77777777">
                  <w:pPr>
                    <w:pStyle w:val="NoSpacing"/>
                    <w:rPr>
                      <w:rFonts w:ascii="Publico Text" w:hAnsi="Publico Text" w:cstheme="minorHAnsi"/>
                      <w:sz w:val="18"/>
                      <w:szCs w:val="18"/>
                    </w:rPr>
                  </w:pPr>
                  <w:r w:rsidRPr="00EC088A">
                    <w:rPr>
                      <w:rFonts w:ascii="Publico Text" w:hAnsi="Publico Text" w:cstheme="minorHAnsi"/>
                      <w:sz w:val="18"/>
                      <w:szCs w:val="18"/>
                    </w:rPr>
                    <w:t>Radio button option</w:t>
                  </w:r>
                </w:p>
              </w:tc>
              <w:tc>
                <w:tcPr>
                  <w:tcW w:w="5220" w:type="dxa"/>
                </w:tcPr>
                <w:p w:rsidR="00003442" w:rsidRPr="00EC088A" w:rsidP="00003442" w14:paraId="588B5CCD" w14:textId="77777777">
                  <w:pPr>
                    <w:pStyle w:val="NoSpacing"/>
                    <w:rPr>
                      <w:rFonts w:ascii="Publico Text" w:hAnsi="Publico Text" w:cstheme="minorHAnsi"/>
                      <w:sz w:val="18"/>
                      <w:szCs w:val="18"/>
                    </w:rPr>
                  </w:pPr>
                  <w:r w:rsidRPr="00EC088A">
                    <w:rPr>
                      <w:rFonts w:ascii="Publico Text" w:hAnsi="Publico Text" w:cstheme="minorHAnsi"/>
                      <w:sz w:val="18"/>
                      <w:szCs w:val="18"/>
                    </w:rPr>
                    <w:t>Yes</w:t>
                  </w:r>
                </w:p>
              </w:tc>
            </w:tr>
            <w:tr w14:paraId="6C77A7EB" w14:textId="77777777" w:rsidTr="00877827">
              <w:tblPrEx>
                <w:tblW w:w="0" w:type="auto"/>
                <w:tblInd w:w="805" w:type="dxa"/>
                <w:tblLook w:val="04A0"/>
              </w:tblPrEx>
              <w:tc>
                <w:tcPr>
                  <w:tcW w:w="1800" w:type="dxa"/>
                </w:tcPr>
                <w:p w:rsidR="00003442" w:rsidRPr="00EC088A" w:rsidP="00003442" w14:paraId="7F15478A" w14:textId="77777777">
                  <w:pPr>
                    <w:pStyle w:val="NoSpacing"/>
                    <w:rPr>
                      <w:rFonts w:ascii="Publico Text" w:hAnsi="Publico Text" w:cstheme="minorHAnsi"/>
                      <w:color w:val="FF0000"/>
                      <w:sz w:val="18"/>
                      <w:szCs w:val="18"/>
                    </w:rPr>
                  </w:pPr>
                  <w:r w:rsidRPr="00EC088A">
                    <w:rPr>
                      <w:rFonts w:ascii="Publico Text" w:hAnsi="Publico Text" w:cstheme="minorHAnsi"/>
                      <w:color w:val="FF0000"/>
                      <w:sz w:val="18"/>
                      <w:szCs w:val="18"/>
                    </w:rPr>
                    <w:t>Radio button option</w:t>
                  </w:r>
                </w:p>
              </w:tc>
              <w:tc>
                <w:tcPr>
                  <w:tcW w:w="5220" w:type="dxa"/>
                </w:tcPr>
                <w:p w:rsidR="00003442" w:rsidRPr="00EC088A" w:rsidP="00003442" w14:paraId="6E667A88" w14:textId="77777777">
                  <w:pPr>
                    <w:pStyle w:val="NoSpacing"/>
                    <w:rPr>
                      <w:rFonts w:ascii="Publico Text" w:hAnsi="Publico Text" w:cstheme="minorHAnsi"/>
                      <w:color w:val="FF0000"/>
                      <w:sz w:val="18"/>
                      <w:szCs w:val="18"/>
                    </w:rPr>
                  </w:pPr>
                  <w:r w:rsidRPr="00EC088A">
                    <w:rPr>
                      <w:rFonts w:ascii="Publico Text" w:hAnsi="Publico Text" w:cstheme="minorHAnsi"/>
                      <w:color w:val="FF0000"/>
                      <w:sz w:val="18"/>
                      <w:szCs w:val="18"/>
                    </w:rPr>
                    <w:t xml:space="preserve">No, some cells will have a value of less than 5 students (do not report) </w:t>
                  </w:r>
                </w:p>
              </w:tc>
            </w:tr>
            <w:tr w14:paraId="3E3207C7" w14:textId="77777777" w:rsidTr="00877827">
              <w:tblPrEx>
                <w:tblW w:w="0" w:type="auto"/>
                <w:tblInd w:w="805" w:type="dxa"/>
                <w:tblLook w:val="04A0"/>
              </w:tblPrEx>
              <w:tc>
                <w:tcPr>
                  <w:tcW w:w="1800" w:type="dxa"/>
                </w:tcPr>
                <w:p w:rsidR="00003442" w:rsidRPr="00EC088A" w:rsidP="00003442" w14:paraId="4571CD98" w14:textId="77777777">
                  <w:pPr>
                    <w:pStyle w:val="NoSpacing"/>
                    <w:rPr>
                      <w:rFonts w:ascii="Publico Text" w:hAnsi="Publico Text" w:cstheme="minorHAnsi"/>
                      <w:sz w:val="18"/>
                      <w:szCs w:val="18"/>
                    </w:rPr>
                  </w:pPr>
                  <w:r w:rsidRPr="00EC088A">
                    <w:rPr>
                      <w:rFonts w:ascii="Publico Text" w:hAnsi="Publico Text" w:cstheme="minorHAnsi"/>
                      <w:sz w:val="18"/>
                      <w:szCs w:val="18"/>
                    </w:rPr>
                    <w:t>Radio button option</w:t>
                  </w:r>
                </w:p>
              </w:tc>
              <w:tc>
                <w:tcPr>
                  <w:tcW w:w="5220" w:type="dxa"/>
                </w:tcPr>
                <w:p w:rsidR="00003442" w:rsidRPr="00EC088A" w:rsidP="00003442" w14:paraId="39E9175C" w14:textId="77777777">
                  <w:pPr>
                    <w:pStyle w:val="NoSpacing"/>
                    <w:rPr>
                      <w:rFonts w:ascii="Publico Text" w:hAnsi="Publico Text" w:cstheme="minorHAnsi"/>
                      <w:sz w:val="18"/>
                      <w:szCs w:val="18"/>
                    </w:rPr>
                  </w:pPr>
                  <w:r w:rsidRPr="00EC088A">
                    <w:rPr>
                      <w:rFonts w:ascii="Publico Text" w:hAnsi="Publico Text" w:cstheme="minorHAnsi"/>
                      <w:sz w:val="18"/>
                      <w:szCs w:val="18"/>
                    </w:rPr>
                    <w:t xml:space="preserve">No, </w:t>
                  </w:r>
                  <w:r w:rsidRPr="00EC088A">
                    <w:rPr>
                      <w:rFonts w:ascii="Publico Text" w:hAnsi="Publico Text" w:cstheme="minorHAnsi"/>
                      <w:color w:val="FF0000"/>
                      <w:sz w:val="18"/>
                      <w:szCs w:val="18"/>
                    </w:rPr>
                    <w:t>my institution does not collect data on another gender</w:t>
                  </w:r>
                </w:p>
              </w:tc>
            </w:tr>
          </w:tbl>
          <w:p w:rsidR="00003442" w:rsidRPr="00EC088A" w:rsidP="00003442" w14:paraId="20613197" w14:textId="77777777">
            <w:pPr>
              <w:pStyle w:val="NoSpacing"/>
              <w:ind w:firstLine="720"/>
              <w:rPr>
                <w:rFonts w:ascii="Publico Text" w:hAnsi="Publico Text" w:cstheme="minorHAnsi"/>
                <w:sz w:val="18"/>
                <w:szCs w:val="18"/>
              </w:rPr>
            </w:pPr>
          </w:p>
          <w:p w:rsidR="00003442" w:rsidRPr="00EC088A" w:rsidP="00003442" w14:paraId="4BB82E98" w14:textId="77777777">
            <w:pPr>
              <w:pStyle w:val="NoSpacing"/>
              <w:ind w:firstLine="720"/>
              <w:rPr>
                <w:rFonts w:ascii="Publico Text" w:hAnsi="Publico Text" w:cstheme="minorHAnsi"/>
                <w:sz w:val="18"/>
                <w:szCs w:val="18"/>
              </w:rPr>
            </w:pPr>
            <w:r w:rsidRPr="00EC088A">
              <w:rPr>
                <w:rFonts w:ascii="Publico Text" w:hAnsi="Publico Text" w:cstheme="minorHAnsi"/>
                <w:sz w:val="18"/>
                <w:szCs w:val="18"/>
              </w:rPr>
              <w:t>Graduate students:</w:t>
            </w:r>
          </w:p>
          <w:tbl>
            <w:tblPr>
              <w:tblStyle w:val="TableGrid"/>
              <w:tblW w:w="0" w:type="auto"/>
              <w:tblInd w:w="805" w:type="dxa"/>
              <w:tblLook w:val="04A0"/>
            </w:tblPr>
            <w:tblGrid>
              <w:gridCol w:w="1800"/>
              <w:gridCol w:w="5220"/>
            </w:tblGrid>
            <w:tr w14:paraId="67A2BE4C" w14:textId="77777777" w:rsidTr="00877827">
              <w:tblPrEx>
                <w:tblW w:w="0" w:type="auto"/>
                <w:tblInd w:w="805" w:type="dxa"/>
                <w:tblLook w:val="04A0"/>
              </w:tblPrEx>
              <w:tc>
                <w:tcPr>
                  <w:tcW w:w="1800" w:type="dxa"/>
                </w:tcPr>
                <w:p w:rsidR="00003442" w:rsidRPr="00EC088A" w:rsidP="00003442" w14:paraId="73E054A8" w14:textId="77777777">
                  <w:pPr>
                    <w:pStyle w:val="NoSpacing"/>
                    <w:rPr>
                      <w:rFonts w:ascii="Publico Text" w:hAnsi="Publico Text" w:cstheme="minorHAnsi"/>
                      <w:sz w:val="18"/>
                      <w:szCs w:val="18"/>
                    </w:rPr>
                  </w:pPr>
                  <w:r w:rsidRPr="00EC088A">
                    <w:rPr>
                      <w:rFonts w:ascii="Publico Text" w:hAnsi="Publico Text" w:cstheme="minorHAnsi"/>
                      <w:sz w:val="18"/>
                      <w:szCs w:val="18"/>
                    </w:rPr>
                    <w:t>Radio button option</w:t>
                  </w:r>
                </w:p>
              </w:tc>
              <w:tc>
                <w:tcPr>
                  <w:tcW w:w="5220" w:type="dxa"/>
                </w:tcPr>
                <w:p w:rsidR="00003442" w:rsidRPr="00EC088A" w:rsidP="00003442" w14:paraId="001CB044" w14:textId="77777777">
                  <w:pPr>
                    <w:pStyle w:val="NoSpacing"/>
                    <w:rPr>
                      <w:rFonts w:ascii="Publico Text" w:hAnsi="Publico Text" w:cstheme="minorHAnsi"/>
                      <w:sz w:val="18"/>
                      <w:szCs w:val="18"/>
                    </w:rPr>
                  </w:pPr>
                  <w:r w:rsidRPr="00EC088A">
                    <w:rPr>
                      <w:rFonts w:ascii="Publico Text" w:hAnsi="Publico Text" w:cstheme="minorHAnsi"/>
                      <w:sz w:val="18"/>
                      <w:szCs w:val="18"/>
                    </w:rPr>
                    <w:t>Yes</w:t>
                  </w:r>
                </w:p>
              </w:tc>
            </w:tr>
            <w:tr w14:paraId="5B25BC75" w14:textId="77777777" w:rsidTr="00877827">
              <w:tblPrEx>
                <w:tblW w:w="0" w:type="auto"/>
                <w:tblInd w:w="805" w:type="dxa"/>
                <w:tblLook w:val="04A0"/>
              </w:tblPrEx>
              <w:tc>
                <w:tcPr>
                  <w:tcW w:w="1800" w:type="dxa"/>
                </w:tcPr>
                <w:p w:rsidR="00003442" w:rsidRPr="00EC088A" w:rsidP="00003442" w14:paraId="696B6025" w14:textId="77777777">
                  <w:pPr>
                    <w:pStyle w:val="NoSpacing"/>
                    <w:rPr>
                      <w:rFonts w:ascii="Publico Text" w:hAnsi="Publico Text" w:cstheme="minorHAnsi"/>
                      <w:color w:val="FF0000"/>
                      <w:sz w:val="18"/>
                      <w:szCs w:val="18"/>
                    </w:rPr>
                  </w:pPr>
                  <w:r w:rsidRPr="00EC088A">
                    <w:rPr>
                      <w:rFonts w:ascii="Publico Text" w:hAnsi="Publico Text" w:cstheme="minorHAnsi"/>
                      <w:color w:val="FF0000"/>
                      <w:sz w:val="18"/>
                      <w:szCs w:val="18"/>
                    </w:rPr>
                    <w:t>Radio button option</w:t>
                  </w:r>
                </w:p>
              </w:tc>
              <w:tc>
                <w:tcPr>
                  <w:tcW w:w="5220" w:type="dxa"/>
                </w:tcPr>
                <w:p w:rsidR="00003442" w:rsidRPr="00EC088A" w:rsidP="00003442" w14:paraId="5754614D" w14:textId="77777777">
                  <w:pPr>
                    <w:pStyle w:val="NoSpacing"/>
                    <w:rPr>
                      <w:rFonts w:ascii="Publico Text" w:hAnsi="Publico Text" w:cstheme="minorHAnsi"/>
                      <w:sz w:val="18"/>
                      <w:szCs w:val="18"/>
                    </w:rPr>
                  </w:pPr>
                  <w:r w:rsidRPr="00EC088A">
                    <w:rPr>
                      <w:rFonts w:ascii="Publico Text" w:hAnsi="Publico Text" w:cstheme="minorHAnsi"/>
                      <w:color w:val="FF0000"/>
                      <w:sz w:val="18"/>
                      <w:szCs w:val="18"/>
                    </w:rPr>
                    <w:t xml:space="preserve">No, some cells will have a value of less than 5 students (do not report) </w:t>
                  </w:r>
                </w:p>
              </w:tc>
            </w:tr>
            <w:tr w14:paraId="0FFB7A7D" w14:textId="77777777" w:rsidTr="00877827">
              <w:tblPrEx>
                <w:tblW w:w="0" w:type="auto"/>
                <w:tblInd w:w="805" w:type="dxa"/>
                <w:tblLook w:val="04A0"/>
              </w:tblPrEx>
              <w:tc>
                <w:tcPr>
                  <w:tcW w:w="1800" w:type="dxa"/>
                </w:tcPr>
                <w:p w:rsidR="00003442" w:rsidRPr="00EC088A" w:rsidP="00003442" w14:paraId="51BBCD83" w14:textId="77777777">
                  <w:pPr>
                    <w:pStyle w:val="NoSpacing"/>
                    <w:rPr>
                      <w:rFonts w:ascii="Publico Text" w:hAnsi="Publico Text" w:cstheme="minorHAnsi"/>
                      <w:sz w:val="18"/>
                      <w:szCs w:val="18"/>
                    </w:rPr>
                  </w:pPr>
                  <w:r w:rsidRPr="00EC088A">
                    <w:rPr>
                      <w:rFonts w:ascii="Publico Text" w:hAnsi="Publico Text" w:cstheme="minorHAnsi"/>
                      <w:sz w:val="18"/>
                      <w:szCs w:val="18"/>
                    </w:rPr>
                    <w:t>Radio button option</w:t>
                  </w:r>
                </w:p>
              </w:tc>
              <w:tc>
                <w:tcPr>
                  <w:tcW w:w="5220" w:type="dxa"/>
                </w:tcPr>
                <w:p w:rsidR="00003442" w:rsidRPr="00EC088A" w:rsidP="00003442" w14:paraId="2CC801D8" w14:textId="77777777">
                  <w:pPr>
                    <w:pStyle w:val="NoSpacing"/>
                    <w:rPr>
                      <w:rFonts w:ascii="Publico Text" w:hAnsi="Publico Text" w:cstheme="minorHAnsi"/>
                      <w:color w:val="FF0000"/>
                      <w:sz w:val="18"/>
                      <w:szCs w:val="18"/>
                    </w:rPr>
                  </w:pPr>
                  <w:r w:rsidRPr="00EC088A">
                    <w:rPr>
                      <w:rFonts w:ascii="Publico Text" w:hAnsi="Publico Text" w:cstheme="minorHAnsi"/>
                      <w:sz w:val="18"/>
                      <w:szCs w:val="18"/>
                    </w:rPr>
                    <w:t xml:space="preserve">No, </w:t>
                  </w:r>
                  <w:r w:rsidRPr="00EC088A">
                    <w:rPr>
                      <w:rFonts w:ascii="Publico Text" w:hAnsi="Publico Text" w:cstheme="minorHAnsi"/>
                      <w:color w:val="FF0000"/>
                      <w:sz w:val="18"/>
                      <w:szCs w:val="18"/>
                    </w:rPr>
                    <w:t>my institution does not collect data on another gender</w:t>
                  </w:r>
                </w:p>
              </w:tc>
            </w:tr>
          </w:tbl>
          <w:p w:rsidR="00D147B9" w:rsidRPr="00EC088A" w:rsidP="00D147B9" w14:paraId="629461DA" w14:textId="77777777">
            <w:pPr>
              <w:rPr>
                <w:rFonts w:ascii="Publico Text" w:eastAsia="Calibri" w:hAnsi="Publico Text" w:cstheme="minorHAnsi"/>
                <w:color w:val="000000" w:themeColor="text1"/>
                <w:sz w:val="18"/>
                <w:szCs w:val="18"/>
              </w:rPr>
            </w:pPr>
          </w:p>
          <w:p w:rsidR="00410350" w:rsidRPr="00EC088A" w:rsidP="00410350" w14:paraId="717AC3FB" w14:textId="77777777">
            <w:pPr>
              <w:pStyle w:val="NoSpacing"/>
              <w:rPr>
                <w:rFonts w:ascii="Publico Text" w:hAnsi="Publico Text"/>
                <w:b/>
                <w:bCs/>
                <w:sz w:val="18"/>
                <w:szCs w:val="18"/>
              </w:rPr>
            </w:pPr>
            <w:r w:rsidRPr="00EC088A">
              <w:rPr>
                <w:rFonts w:ascii="Publico Text" w:hAnsi="Publico Text"/>
                <w:b/>
                <w:bCs/>
                <w:sz w:val="18"/>
                <w:szCs w:val="18"/>
              </w:rPr>
              <w:t xml:space="preserve">Part A: Fall Enrollment – Gender Unknown or another gender than Provided Categories </w:t>
            </w:r>
          </w:p>
          <w:p w:rsidR="00410350" w:rsidRPr="00EC088A" w:rsidP="00410350" w14:paraId="0DBD6195" w14:textId="21DAE9C8">
            <w:pPr>
              <w:pStyle w:val="NoSpacing"/>
              <w:rPr>
                <w:rFonts w:ascii="Publico Text" w:hAnsi="Publico Text"/>
                <w:sz w:val="18"/>
                <w:szCs w:val="18"/>
              </w:rPr>
            </w:pPr>
            <w:r w:rsidRPr="00EC088A">
              <w:rPr>
                <w:rFonts w:ascii="Publico Text" w:hAnsi="Publico Text"/>
                <w:sz w:val="18"/>
                <w:szCs w:val="18"/>
              </w:rPr>
              <w:t xml:space="preserve">For both undergraduate and graduate students [as applicable], report how many students you had to allocate to a binary gender category (Men/Women) because their gender was unknown or another gender than the provided categories (Men/Women). If your institution </w:t>
            </w:r>
            <w:r w:rsidRPr="00EC088A">
              <w:rPr>
                <w:rFonts w:ascii="Publico Text" w:hAnsi="Publico Text"/>
                <w:color w:val="FF0000"/>
                <w:sz w:val="18"/>
                <w:szCs w:val="18"/>
              </w:rPr>
              <w:t xml:space="preserve">does not collect data on another gender, </w:t>
            </w:r>
            <w:r w:rsidRPr="00EC088A">
              <w:rPr>
                <w:rFonts w:ascii="Publico Text" w:hAnsi="Publico Text"/>
                <w:strike/>
                <w:color w:val="FF0000"/>
                <w:sz w:val="18"/>
                <w:szCs w:val="18"/>
              </w:rPr>
              <w:t>cannot currently report ‘Another gender’</w:t>
            </w:r>
            <w:r w:rsidRPr="00EC088A">
              <w:rPr>
                <w:rFonts w:ascii="Publico Text" w:hAnsi="Publico Text"/>
                <w:sz w:val="18"/>
                <w:szCs w:val="18"/>
              </w:rPr>
              <w:t xml:space="preserve"> please select ‘No</w:t>
            </w:r>
            <w:r w:rsidRPr="00EC088A">
              <w:rPr>
                <w:rFonts w:ascii="Publico Text" w:hAnsi="Publico Text"/>
                <w:color w:val="FF0000"/>
                <w:sz w:val="18"/>
                <w:szCs w:val="18"/>
              </w:rPr>
              <w:t>, my institution does not collect data on another gender</w:t>
            </w:r>
            <w:r w:rsidRPr="00EC088A">
              <w:rPr>
                <w:rFonts w:ascii="Publico Text" w:hAnsi="Publico Text"/>
                <w:sz w:val="18"/>
                <w:szCs w:val="18"/>
              </w:rPr>
              <w:t xml:space="preserve">’’ to the question and leave the cells in the ‘Another gender’ row blank (do not input 0s). </w:t>
            </w:r>
            <w:r w:rsidRPr="00EC088A">
              <w:rPr>
                <w:rFonts w:ascii="Publico Text" w:hAnsi="Publico Text"/>
                <w:color w:val="FF0000"/>
                <w:sz w:val="18"/>
                <w:szCs w:val="18"/>
              </w:rPr>
              <w:t xml:space="preserve">If you institution collects data on another gender, but some cells will have a value of less than 5 students, please select ‘No, some cells will have a value of less than 5 students,’ do not report the data and leave the cells in the rows for ‘Another gender’ blank. </w:t>
            </w:r>
            <w:r w:rsidRPr="00EC088A">
              <w:rPr>
                <w:rFonts w:ascii="Publico Text" w:hAnsi="Publico Text"/>
                <w:sz w:val="18"/>
                <w:szCs w:val="18"/>
              </w:rPr>
              <w:t xml:space="preserve">If you indicate ‘Yes’, but no students identified as another gender, please enter ‘0’ in the appropriate row(s). </w:t>
            </w:r>
          </w:p>
          <w:p w:rsidR="00410350" w:rsidRPr="00EC088A" w:rsidP="00D147B9" w14:paraId="5EB24981" w14:textId="03E0CFE6">
            <w:pPr>
              <w:rPr>
                <w:rFonts w:ascii="Publico Text" w:eastAsia="Calibri" w:hAnsi="Publico Text" w:cstheme="minorHAnsi"/>
                <w:color w:val="000000" w:themeColor="text1"/>
                <w:sz w:val="18"/>
                <w:szCs w:val="18"/>
              </w:rPr>
            </w:pPr>
          </w:p>
        </w:tc>
        <w:tc>
          <w:tcPr>
            <w:tcW w:w="0" w:type="auto"/>
            <w:shd w:val="clear" w:color="auto" w:fill="auto"/>
          </w:tcPr>
          <w:p w:rsidR="00D147B9" w:rsidRPr="00EC088A" w:rsidP="00D147B9" w14:paraId="78BABFEA" w14:textId="15DCCD93">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26E4B9D4" w14:textId="77777777" w:rsidTr="00877827">
        <w:tblPrEx>
          <w:tblW w:w="0" w:type="auto"/>
          <w:tblLook w:val="04A0"/>
        </w:tblPrEx>
        <w:trPr>
          <w:trHeight w:val="143"/>
        </w:trPr>
        <w:tc>
          <w:tcPr>
            <w:tcW w:w="0" w:type="auto"/>
            <w:shd w:val="clear" w:color="auto" w:fill="auto"/>
            <w:vAlign w:val="center"/>
          </w:tcPr>
          <w:p w:rsidR="00D147B9" w:rsidRPr="00EC088A" w:rsidP="001D3ADB" w14:paraId="32ED6C99" w14:textId="3BDC157E">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5</w:t>
            </w:r>
            <w:r w:rsidR="00925F31">
              <w:rPr>
                <w:rFonts w:ascii="Publico Text" w:hAnsi="Publico Text" w:cstheme="minorHAnsi"/>
                <w:color w:val="000000" w:themeColor="text1"/>
                <w:sz w:val="18"/>
                <w:szCs w:val="18"/>
              </w:rPr>
              <w:t>2</w:t>
            </w:r>
          </w:p>
        </w:tc>
        <w:tc>
          <w:tcPr>
            <w:tcW w:w="0" w:type="auto"/>
            <w:shd w:val="clear" w:color="auto" w:fill="auto"/>
            <w:vAlign w:val="center"/>
          </w:tcPr>
          <w:p w:rsidR="005F53DE" w:rsidRPr="00EC088A" w:rsidP="005F53DE" w14:paraId="0573595F" w14:textId="70BC8186">
            <w:pPr>
              <w:pStyle w:val="NoSpacing"/>
              <w:rPr>
                <w:rFonts w:ascii="Publico Text" w:hAnsi="Publico Text"/>
                <w:sz w:val="18"/>
                <w:szCs w:val="18"/>
              </w:rPr>
            </w:pPr>
            <w:r w:rsidRPr="00EC088A">
              <w:rPr>
                <w:rFonts w:ascii="Publico Text" w:hAnsi="Publico Text"/>
                <w:sz w:val="18"/>
                <w:szCs w:val="18"/>
              </w:rPr>
              <w:t>Revised Part E Instructions to clarify that bachelor’s degree completers by their second fall term among the first-time bachelor’s degree-seeking student cohort should be considered retained [Applicable to 4-year degree granting institutions]</w:t>
            </w:r>
            <w:r w:rsidR="007666A4">
              <w:rPr>
                <w:rFonts w:ascii="Publico Text" w:hAnsi="Publico Text"/>
                <w:sz w:val="18"/>
                <w:szCs w:val="18"/>
              </w:rPr>
              <w:t>:</w:t>
            </w:r>
          </w:p>
          <w:p w:rsidR="00D147B9" w:rsidRPr="00EC088A" w:rsidP="00D147B9" w14:paraId="19BC514A" w14:textId="77777777">
            <w:pPr>
              <w:rPr>
                <w:rFonts w:ascii="Publico Text" w:eastAsia="Calibri" w:hAnsi="Publico Text" w:cstheme="minorHAnsi"/>
                <w:color w:val="000000" w:themeColor="text1"/>
                <w:sz w:val="18"/>
                <w:szCs w:val="18"/>
              </w:rPr>
            </w:pPr>
          </w:p>
          <w:p w:rsidR="00E95D4B" w:rsidRPr="00E95D4B" w:rsidP="00E95D4B" w14:paraId="737A28CB" w14:textId="77777777">
            <w:pPr>
              <w:pStyle w:val="NoSpacing"/>
              <w:rPr>
                <w:rFonts w:ascii="Publico Text" w:hAnsi="Publico Text"/>
                <w:color w:val="FF0000"/>
                <w:sz w:val="18"/>
                <w:szCs w:val="18"/>
              </w:rPr>
            </w:pPr>
            <w:r w:rsidRPr="00E95D4B">
              <w:rPr>
                <w:rFonts w:ascii="Publico Text" w:hAnsi="Publico Text"/>
                <w:b/>
                <w:bCs/>
                <w:color w:val="00B0F0"/>
                <w:sz w:val="18"/>
                <w:szCs w:val="18"/>
              </w:rPr>
              <w:t>Part E: Retention Rates for First-Time Bachelor's Degree Seeking Student Cohort</w:t>
            </w:r>
            <w:r w:rsidRPr="00E95D4B">
              <w:rPr>
                <w:rFonts w:ascii="Publico Text" w:hAnsi="Publico Text"/>
                <w:color w:val="00B0F0"/>
                <w:sz w:val="18"/>
                <w:szCs w:val="18"/>
              </w:rPr>
              <w:t xml:space="preserve"> </w:t>
            </w:r>
            <w:r w:rsidRPr="00E95D4B">
              <w:rPr>
                <w:rFonts w:ascii="Publico Text" w:hAnsi="Publico Text"/>
                <w:color w:val="7030A0"/>
                <w:sz w:val="18"/>
                <w:szCs w:val="18"/>
              </w:rPr>
              <w:t>[Applicable to 4-year degree granting institutions]</w:t>
            </w:r>
          </w:p>
          <w:p w:rsidR="00E95D4B" w:rsidRPr="00E95D4B" w:rsidP="00E95D4B" w14:paraId="307BE3C4" w14:textId="77777777">
            <w:pPr>
              <w:pStyle w:val="NoSpacing"/>
              <w:rPr>
                <w:rFonts w:ascii="Publico Text" w:hAnsi="Publico Text"/>
                <w:sz w:val="18"/>
                <w:szCs w:val="18"/>
              </w:rPr>
            </w:pPr>
            <w:r w:rsidRPr="00E95D4B">
              <w:rPr>
                <w:rFonts w:ascii="Publico Text" w:hAnsi="Publico Text"/>
                <w:sz w:val="18"/>
                <w:szCs w:val="18"/>
              </w:rPr>
              <w:t xml:space="preserve">Retention rates examine the percentage of </w:t>
            </w:r>
            <w:r w:rsidRPr="00E95D4B">
              <w:rPr>
                <w:rFonts w:ascii="Publico Text" w:hAnsi="Publico Text"/>
                <w:b/>
                <w:bCs/>
                <w:sz w:val="18"/>
                <w:szCs w:val="18"/>
              </w:rPr>
              <w:t>first-time bachelor's degree (or equivalent) seeking students</w:t>
            </w:r>
            <w:r w:rsidRPr="00E95D4B">
              <w:rPr>
                <w:rFonts w:ascii="Publico Text" w:hAnsi="Publico Text"/>
                <w:sz w:val="18"/>
                <w:szCs w:val="18"/>
              </w:rPr>
              <w:t xml:space="preserve"> enrolled in the fall of the prior year that are still enrolled in the fall of the current year </w:t>
            </w:r>
            <w:r w:rsidRPr="00E95D4B">
              <w:rPr>
                <w:rFonts w:ascii="Publico Text" w:hAnsi="Publico Text"/>
                <w:color w:val="FF0000"/>
                <w:sz w:val="18"/>
                <w:szCs w:val="18"/>
              </w:rPr>
              <w:t>or have completed their bachelor’s program in that time</w:t>
            </w:r>
            <w:r w:rsidRPr="00E95D4B">
              <w:rPr>
                <w:rFonts w:ascii="Publico Text" w:hAnsi="Publico Text"/>
                <w:sz w:val="18"/>
                <w:szCs w:val="18"/>
              </w:rPr>
              <w:t>.</w:t>
            </w:r>
          </w:p>
          <w:p w:rsidR="00E95D4B" w:rsidRPr="00E95D4B" w:rsidP="00E95D4B" w14:paraId="1BDD9EF6" w14:textId="77777777">
            <w:pPr>
              <w:pStyle w:val="NoSpacing"/>
              <w:ind w:left="720"/>
              <w:rPr>
                <w:rFonts w:ascii="Publico Text" w:hAnsi="Publico Text"/>
                <w:sz w:val="18"/>
                <w:szCs w:val="18"/>
              </w:rPr>
            </w:pPr>
          </w:p>
          <w:p w:rsidR="00E95D4B" w:rsidRPr="00E95D4B" w:rsidP="00E95D4B" w14:paraId="20280528" w14:textId="77777777">
            <w:pPr>
              <w:pStyle w:val="NoSpacing"/>
              <w:rPr>
                <w:rFonts w:ascii="Publico Text" w:hAnsi="Publico Text"/>
                <w:sz w:val="18"/>
                <w:szCs w:val="18"/>
              </w:rPr>
            </w:pPr>
            <w:r w:rsidRPr="00E95D4B">
              <w:rPr>
                <w:rFonts w:ascii="Publico Text" w:hAnsi="Publico Text"/>
                <w:sz w:val="18"/>
                <w:szCs w:val="18"/>
              </w:rPr>
              <w:t xml:space="preserve">On each retention screen (full-time cohort and part-time cohort screens) institutions must report: </w:t>
            </w:r>
          </w:p>
          <w:p w:rsidR="00E95D4B" w:rsidRPr="00E95D4B" w:rsidP="00E95D4B" w14:paraId="3A5A9571" w14:textId="77777777">
            <w:pPr>
              <w:pStyle w:val="NoSpacing"/>
              <w:numPr>
                <w:ilvl w:val="0"/>
                <w:numId w:val="34"/>
              </w:numPr>
              <w:rPr>
                <w:rFonts w:ascii="Publico Text" w:hAnsi="Publico Text"/>
                <w:sz w:val="18"/>
                <w:szCs w:val="18"/>
              </w:rPr>
            </w:pPr>
            <w:r w:rsidRPr="00E95D4B">
              <w:rPr>
                <w:rFonts w:ascii="Publico Text" w:hAnsi="Publico Text"/>
                <w:sz w:val="18"/>
                <w:szCs w:val="18"/>
              </w:rPr>
              <w:t xml:space="preserve">First-time bachelor's degree (or equivalent) seeking </w:t>
            </w:r>
            <w:r w:rsidRPr="00E95D4B">
              <w:rPr>
                <w:rFonts w:ascii="Publico Text" w:hAnsi="Publico Text"/>
                <w:color w:val="00B050"/>
                <w:sz w:val="18"/>
                <w:szCs w:val="18"/>
              </w:rPr>
              <w:t>Fall 2022</w:t>
            </w:r>
            <w:r w:rsidRPr="00E95D4B">
              <w:rPr>
                <w:rFonts w:ascii="Publico Text" w:hAnsi="Publico Text"/>
                <w:sz w:val="18"/>
                <w:szCs w:val="18"/>
              </w:rPr>
              <w:t xml:space="preserve"> cohort.</w:t>
            </w:r>
          </w:p>
          <w:p w:rsidR="00E95D4B" w:rsidRPr="00E95D4B" w:rsidP="00E95D4B" w14:paraId="4023D596" w14:textId="77777777">
            <w:pPr>
              <w:pStyle w:val="NoSpacing"/>
              <w:rPr>
                <w:rFonts w:ascii="Publico Text" w:hAnsi="Publico Text"/>
                <w:sz w:val="18"/>
                <w:szCs w:val="18"/>
              </w:rPr>
            </w:pPr>
          </w:p>
          <w:p w:rsidR="00E95D4B" w:rsidRPr="00E95D4B" w:rsidP="00E95D4B" w14:paraId="39C5A48C" w14:textId="77777777">
            <w:pPr>
              <w:pStyle w:val="NoSpacing"/>
              <w:ind w:firstLine="540"/>
              <w:rPr>
                <w:rFonts w:ascii="Publico Text" w:hAnsi="Publico Text"/>
                <w:sz w:val="18"/>
                <w:szCs w:val="18"/>
              </w:rPr>
            </w:pPr>
            <w:r w:rsidRPr="00E95D4B">
              <w:rPr>
                <w:rFonts w:ascii="Publico Text" w:hAnsi="Publico Text"/>
                <w:b/>
                <w:bCs/>
                <w:sz w:val="18"/>
                <w:szCs w:val="18"/>
              </w:rPr>
              <w:t>Academic reporters</w:t>
            </w:r>
            <w:r w:rsidRPr="00E95D4B">
              <w:rPr>
                <w:rFonts w:ascii="Publico Text" w:hAnsi="Publico Text"/>
                <w:sz w:val="18"/>
                <w:szCs w:val="18"/>
              </w:rPr>
              <w:t xml:space="preserve">: determine the cohort using the institution's official fall reporting date or as of </w:t>
            </w:r>
            <w:r w:rsidRPr="00E95D4B">
              <w:rPr>
                <w:rFonts w:ascii="Publico Text" w:hAnsi="Publico Text"/>
                <w:color w:val="00B050"/>
                <w:sz w:val="18"/>
                <w:szCs w:val="18"/>
              </w:rPr>
              <w:t>October 15, 2022</w:t>
            </w:r>
            <w:r w:rsidRPr="00E95D4B">
              <w:rPr>
                <w:rFonts w:ascii="Publico Text" w:hAnsi="Publico Text"/>
                <w:sz w:val="18"/>
                <w:szCs w:val="18"/>
              </w:rPr>
              <w:t>.</w:t>
            </w:r>
          </w:p>
          <w:p w:rsidR="00E95D4B" w:rsidRPr="00E95D4B" w:rsidP="00E95D4B" w14:paraId="6E466C84" w14:textId="77777777">
            <w:pPr>
              <w:pStyle w:val="NoSpacing"/>
              <w:ind w:firstLine="540"/>
              <w:rPr>
                <w:rFonts w:ascii="Publico Text" w:hAnsi="Publico Text"/>
                <w:sz w:val="18"/>
                <w:szCs w:val="18"/>
              </w:rPr>
            </w:pPr>
            <w:r w:rsidRPr="00E95D4B">
              <w:rPr>
                <w:rFonts w:ascii="Publico Text" w:hAnsi="Publico Text"/>
                <w:b/>
                <w:bCs/>
                <w:sz w:val="18"/>
                <w:szCs w:val="18"/>
              </w:rPr>
              <w:t>Program reporters</w:t>
            </w:r>
            <w:r w:rsidRPr="00E95D4B">
              <w:rPr>
                <w:rFonts w:ascii="Publico Text" w:hAnsi="Publico Text"/>
                <w:sz w:val="18"/>
                <w:szCs w:val="18"/>
              </w:rPr>
              <w:t xml:space="preserve">: determine the cohort based on students who were enrolled in the institution at any time between </w:t>
            </w:r>
            <w:r w:rsidRPr="00E95D4B">
              <w:rPr>
                <w:rFonts w:ascii="Publico Text" w:hAnsi="Publico Text"/>
                <w:color w:val="00B050"/>
                <w:sz w:val="18"/>
                <w:szCs w:val="18"/>
              </w:rPr>
              <w:t>August 1 and October 31, 2022</w:t>
            </w:r>
            <w:r w:rsidRPr="00E95D4B">
              <w:rPr>
                <w:rFonts w:ascii="Publico Text" w:hAnsi="Publico Text"/>
                <w:sz w:val="18"/>
                <w:szCs w:val="18"/>
              </w:rPr>
              <w:t>.</w:t>
            </w:r>
          </w:p>
          <w:p w:rsidR="00E95D4B" w:rsidRPr="00E95D4B" w:rsidP="00E95D4B" w14:paraId="1EBE061B" w14:textId="77777777">
            <w:pPr>
              <w:pStyle w:val="NoSpacing"/>
              <w:rPr>
                <w:rFonts w:ascii="Publico Text" w:hAnsi="Publico Text"/>
                <w:sz w:val="18"/>
                <w:szCs w:val="18"/>
              </w:rPr>
            </w:pPr>
          </w:p>
          <w:p w:rsidR="00E95D4B" w:rsidRPr="00E95D4B" w:rsidP="00E95D4B" w14:paraId="7AFD00EA" w14:textId="77777777">
            <w:pPr>
              <w:pStyle w:val="NoSpacing"/>
              <w:ind w:firstLine="540"/>
              <w:rPr>
                <w:rFonts w:ascii="Publico Text" w:hAnsi="Publico Text"/>
                <w:sz w:val="18"/>
                <w:szCs w:val="18"/>
              </w:rPr>
            </w:pPr>
            <w:r w:rsidRPr="00E95D4B">
              <w:rPr>
                <w:rFonts w:ascii="Publico Text" w:hAnsi="Publico Text"/>
                <w:b/>
                <w:bCs/>
                <w:sz w:val="18"/>
                <w:szCs w:val="18"/>
              </w:rPr>
              <w:t>Note</w:t>
            </w:r>
            <w:r w:rsidRPr="00E95D4B">
              <w:rPr>
                <w:rFonts w:ascii="Publico Text" w:hAnsi="Publico Text"/>
                <w:sz w:val="18"/>
                <w:szCs w:val="18"/>
              </w:rPr>
              <w:t xml:space="preserve">: The retention cohorts are the subset of first-time degree/certificate-seeking students reported in Part A of the prior year Fall Enrollment survey that </w:t>
            </w:r>
          </w:p>
          <w:p w:rsidR="00E95D4B" w:rsidRPr="00E95D4B" w:rsidP="00E95D4B" w14:paraId="5718F94F" w14:textId="77777777">
            <w:pPr>
              <w:pStyle w:val="NoSpacing"/>
              <w:ind w:firstLine="540"/>
              <w:rPr>
                <w:rFonts w:ascii="Publico Text" w:hAnsi="Publico Text"/>
                <w:sz w:val="18"/>
                <w:szCs w:val="18"/>
              </w:rPr>
            </w:pPr>
            <w:r w:rsidRPr="00E95D4B">
              <w:rPr>
                <w:rFonts w:ascii="Publico Text" w:hAnsi="Publico Text"/>
                <w:sz w:val="18"/>
                <w:szCs w:val="18"/>
              </w:rPr>
              <w:t xml:space="preserve">are bachelor's degree (or equivalent) seeking. Attendance status (full- or part-time) should be based on the student's </w:t>
            </w:r>
            <w:r w:rsidRPr="00E95D4B">
              <w:rPr>
                <w:rFonts w:ascii="Publico Text" w:hAnsi="Publico Text"/>
                <w:color w:val="00B050"/>
                <w:sz w:val="18"/>
                <w:szCs w:val="18"/>
              </w:rPr>
              <w:t>Fall 2022</w:t>
            </w:r>
            <w:r w:rsidRPr="00E95D4B">
              <w:rPr>
                <w:rFonts w:ascii="Publico Text" w:hAnsi="Publico Text"/>
                <w:sz w:val="18"/>
                <w:szCs w:val="18"/>
              </w:rPr>
              <w:t xml:space="preserve"> status.</w:t>
            </w:r>
          </w:p>
          <w:p w:rsidR="00E95D4B" w:rsidRPr="00E95D4B" w:rsidP="00E95D4B" w14:paraId="74211F8B" w14:textId="77777777">
            <w:pPr>
              <w:pStyle w:val="NoSpacing"/>
              <w:ind w:firstLine="540"/>
              <w:rPr>
                <w:rFonts w:ascii="Publico Text" w:hAnsi="Publico Text"/>
                <w:sz w:val="18"/>
                <w:szCs w:val="18"/>
              </w:rPr>
            </w:pPr>
          </w:p>
          <w:p w:rsidR="00E95D4B" w:rsidRPr="00E95D4B" w:rsidP="00E95D4B" w14:paraId="35C3FB27" w14:textId="77777777">
            <w:pPr>
              <w:pStyle w:val="NoSpacing"/>
              <w:numPr>
                <w:ilvl w:val="0"/>
                <w:numId w:val="34"/>
              </w:numPr>
              <w:rPr>
                <w:rFonts w:ascii="Publico Text" w:hAnsi="Publico Text"/>
                <w:sz w:val="18"/>
                <w:szCs w:val="18"/>
              </w:rPr>
            </w:pPr>
            <w:r w:rsidRPr="00E95D4B">
              <w:rPr>
                <w:rFonts w:ascii="Publico Text" w:hAnsi="Publico Text"/>
                <w:sz w:val="18"/>
                <w:szCs w:val="18"/>
              </w:rPr>
              <w:t>Exclusions from the cohorts (see below for allowable exclusions)</w:t>
            </w:r>
          </w:p>
          <w:p w:rsidR="00E95D4B" w:rsidRPr="00E95D4B" w:rsidP="00E95D4B" w14:paraId="3A86D11F" w14:textId="77777777">
            <w:pPr>
              <w:pStyle w:val="NoSpacing"/>
              <w:numPr>
                <w:ilvl w:val="0"/>
                <w:numId w:val="34"/>
              </w:numPr>
              <w:rPr>
                <w:rFonts w:ascii="Publico Text" w:hAnsi="Publico Text"/>
                <w:sz w:val="18"/>
                <w:szCs w:val="18"/>
              </w:rPr>
            </w:pPr>
            <w:r w:rsidRPr="00E95D4B">
              <w:rPr>
                <w:rFonts w:ascii="Publico Text" w:hAnsi="Publico Text"/>
                <w:sz w:val="18"/>
                <w:szCs w:val="18"/>
              </w:rPr>
              <w:t xml:space="preserve">Inclusion to the </w:t>
            </w:r>
            <w:r w:rsidRPr="00E95D4B">
              <w:rPr>
                <w:rFonts w:ascii="Publico Text" w:hAnsi="Publico Text"/>
                <w:color w:val="00B050"/>
                <w:sz w:val="18"/>
                <w:szCs w:val="18"/>
              </w:rPr>
              <w:t>Fall 2022</w:t>
            </w:r>
            <w:r w:rsidRPr="00E95D4B">
              <w:rPr>
                <w:rFonts w:ascii="Publico Text" w:hAnsi="Publico Text"/>
                <w:sz w:val="18"/>
                <w:szCs w:val="18"/>
              </w:rPr>
              <w:t xml:space="preserve"> cohort. Report on this line first-time bachelor's seeking study abroad students who were excluded from the first-time cohort but who have re-enrolled at the institution their second year.</w:t>
            </w:r>
          </w:p>
          <w:p w:rsidR="00E95D4B" w:rsidRPr="00E95D4B" w:rsidP="00E95D4B" w14:paraId="611176D0" w14:textId="77777777">
            <w:pPr>
              <w:pStyle w:val="NoSpacing"/>
              <w:numPr>
                <w:ilvl w:val="0"/>
                <w:numId w:val="34"/>
              </w:numPr>
              <w:rPr>
                <w:rFonts w:ascii="Publico Text" w:hAnsi="Publico Text"/>
                <w:sz w:val="18"/>
                <w:szCs w:val="18"/>
              </w:rPr>
            </w:pPr>
            <w:r w:rsidRPr="00E95D4B">
              <w:rPr>
                <w:rFonts w:ascii="Publico Text" w:hAnsi="Publico Text"/>
                <w:sz w:val="18"/>
                <w:szCs w:val="18"/>
              </w:rPr>
              <w:t xml:space="preserve">Total number of students retained from the </w:t>
            </w:r>
            <w:r w:rsidRPr="00E95D4B">
              <w:rPr>
                <w:rFonts w:ascii="Publico Text" w:hAnsi="Publico Text"/>
                <w:color w:val="00B050"/>
                <w:sz w:val="18"/>
                <w:szCs w:val="18"/>
              </w:rPr>
              <w:t>Fall 2022</w:t>
            </w:r>
            <w:r w:rsidRPr="00E95D4B">
              <w:rPr>
                <w:rFonts w:ascii="Publico Text" w:hAnsi="Publico Text"/>
                <w:sz w:val="18"/>
                <w:szCs w:val="18"/>
              </w:rPr>
              <w:t xml:space="preserve"> cohort. Include students who were reported as first-time but who are studying abroad </w:t>
            </w:r>
            <w:r w:rsidRPr="00E95D4B">
              <w:rPr>
                <w:rFonts w:ascii="Publico Text" w:hAnsi="Publico Text"/>
                <w:color w:val="00B050"/>
                <w:sz w:val="18"/>
                <w:szCs w:val="18"/>
              </w:rPr>
              <w:t>Fall 2023</w:t>
            </w:r>
            <w:r w:rsidRPr="00E95D4B">
              <w:rPr>
                <w:rFonts w:ascii="Publico Text" w:hAnsi="Publico Text"/>
                <w:sz w:val="18"/>
                <w:szCs w:val="18"/>
              </w:rPr>
              <w:t>.</w:t>
            </w:r>
          </w:p>
          <w:p w:rsidR="00E95D4B" w:rsidRPr="00E95D4B" w:rsidP="00E95D4B" w14:paraId="7608009F" w14:textId="77777777">
            <w:pPr>
              <w:pStyle w:val="NoSpacing"/>
              <w:ind w:left="540"/>
              <w:rPr>
                <w:rFonts w:ascii="Publico Text" w:hAnsi="Publico Text"/>
                <w:b/>
                <w:bCs/>
                <w:sz w:val="18"/>
                <w:szCs w:val="18"/>
              </w:rPr>
            </w:pPr>
            <w:r w:rsidRPr="00E95D4B">
              <w:rPr>
                <w:rFonts w:ascii="Publico Text" w:hAnsi="Publico Text"/>
                <w:b/>
                <w:bCs/>
                <w:sz w:val="18"/>
                <w:szCs w:val="18"/>
              </w:rPr>
              <w:t xml:space="preserve">Total students retained = students from the </w:t>
            </w:r>
            <w:r w:rsidRPr="00E95D4B">
              <w:rPr>
                <w:rFonts w:ascii="Publico Text" w:hAnsi="Publico Text"/>
                <w:b/>
                <w:bCs/>
                <w:color w:val="00B050"/>
                <w:sz w:val="18"/>
                <w:szCs w:val="18"/>
              </w:rPr>
              <w:t>Fall 2022</w:t>
            </w:r>
            <w:r w:rsidRPr="00E95D4B">
              <w:rPr>
                <w:rFonts w:ascii="Publico Text" w:hAnsi="Publico Text"/>
                <w:b/>
                <w:bCs/>
                <w:sz w:val="18"/>
                <w:szCs w:val="18"/>
              </w:rPr>
              <w:t xml:space="preserve"> cohort who are still enrolled as of </w:t>
            </w:r>
            <w:r w:rsidRPr="00E95D4B">
              <w:rPr>
                <w:rFonts w:ascii="Publico Text" w:hAnsi="Publico Text"/>
                <w:b/>
                <w:bCs/>
                <w:color w:val="00B050"/>
                <w:sz w:val="18"/>
                <w:szCs w:val="18"/>
              </w:rPr>
              <w:t xml:space="preserve">Fall 2023 </w:t>
            </w:r>
            <w:r w:rsidRPr="00E95D4B">
              <w:rPr>
                <w:rFonts w:ascii="Publico Text" w:hAnsi="Publico Text"/>
                <w:b/>
                <w:bCs/>
                <w:color w:val="FF0000"/>
                <w:sz w:val="18"/>
                <w:szCs w:val="18"/>
              </w:rPr>
              <w:t>+ students from the Fall 2022 cohort who completed their bachelor’s program as of Fall 2023</w:t>
            </w:r>
            <w:r w:rsidRPr="00E95D4B">
              <w:rPr>
                <w:rFonts w:ascii="Publico Text" w:hAnsi="Publico Text"/>
                <w:b/>
                <w:bCs/>
                <w:color w:val="000000" w:themeColor="text1"/>
                <w:sz w:val="18"/>
                <w:szCs w:val="18"/>
              </w:rPr>
              <w:t>.</w:t>
            </w:r>
          </w:p>
          <w:p w:rsidR="00E95D4B" w:rsidRPr="00E95D4B" w:rsidP="00E95D4B" w14:paraId="2C0CC5A7" w14:textId="77777777">
            <w:pPr>
              <w:pStyle w:val="NoSpacing"/>
              <w:rPr>
                <w:rFonts w:ascii="Publico Text" w:hAnsi="Publico Text"/>
                <w:sz w:val="18"/>
                <w:szCs w:val="18"/>
              </w:rPr>
            </w:pPr>
          </w:p>
          <w:p w:rsidR="00E95D4B" w:rsidRPr="00E95D4B" w:rsidP="00E95D4B" w14:paraId="0107751C" w14:textId="77777777">
            <w:pPr>
              <w:pStyle w:val="NoSpacing"/>
              <w:ind w:firstLine="540"/>
              <w:rPr>
                <w:rFonts w:ascii="Publico Text" w:hAnsi="Publico Text"/>
                <w:sz w:val="18"/>
                <w:szCs w:val="18"/>
              </w:rPr>
            </w:pPr>
            <w:r w:rsidRPr="00E95D4B">
              <w:rPr>
                <w:rFonts w:ascii="Publico Text" w:hAnsi="Publico Text"/>
                <w:b/>
                <w:bCs/>
                <w:sz w:val="18"/>
                <w:szCs w:val="18"/>
              </w:rPr>
              <w:t>Academic reporters</w:t>
            </w:r>
            <w:r w:rsidRPr="00E95D4B">
              <w:rPr>
                <w:rFonts w:ascii="Publico Text" w:hAnsi="Publico Text"/>
                <w:sz w:val="18"/>
                <w:szCs w:val="18"/>
              </w:rPr>
              <w:t xml:space="preserve">: Report students retained as of the institution's official fall reporting date or as of </w:t>
            </w:r>
            <w:r w:rsidRPr="00E95D4B">
              <w:rPr>
                <w:rFonts w:ascii="Publico Text" w:hAnsi="Publico Text"/>
                <w:color w:val="00B050"/>
                <w:sz w:val="18"/>
                <w:szCs w:val="18"/>
              </w:rPr>
              <w:t>October 15, 2023</w:t>
            </w:r>
            <w:r w:rsidRPr="00E95D4B">
              <w:rPr>
                <w:rFonts w:ascii="Publico Text" w:hAnsi="Publico Text"/>
                <w:sz w:val="18"/>
                <w:szCs w:val="18"/>
              </w:rPr>
              <w:t>.</w:t>
            </w:r>
          </w:p>
          <w:p w:rsidR="00E95D4B" w:rsidRPr="00E95D4B" w:rsidP="00E95D4B" w14:paraId="162453B2" w14:textId="77777777">
            <w:pPr>
              <w:pStyle w:val="NoSpacing"/>
              <w:ind w:firstLine="540"/>
              <w:rPr>
                <w:rFonts w:ascii="Publico Text" w:hAnsi="Publico Text"/>
                <w:sz w:val="18"/>
                <w:szCs w:val="18"/>
              </w:rPr>
            </w:pPr>
            <w:r w:rsidRPr="00E95D4B">
              <w:rPr>
                <w:rFonts w:ascii="Publico Text" w:hAnsi="Publico Text"/>
                <w:b/>
                <w:bCs/>
                <w:sz w:val="18"/>
                <w:szCs w:val="18"/>
              </w:rPr>
              <w:t>Program reporters</w:t>
            </w:r>
            <w:r w:rsidRPr="00E95D4B">
              <w:rPr>
                <w:rFonts w:ascii="Publico Text" w:hAnsi="Publico Text"/>
                <w:sz w:val="18"/>
                <w:szCs w:val="18"/>
              </w:rPr>
              <w:t xml:space="preserve">: Report students retained as of </w:t>
            </w:r>
            <w:r w:rsidRPr="00E95D4B">
              <w:rPr>
                <w:rFonts w:ascii="Publico Text" w:hAnsi="Publico Text"/>
                <w:color w:val="00B050"/>
                <w:sz w:val="18"/>
                <w:szCs w:val="18"/>
              </w:rPr>
              <w:t>August 1, 2023</w:t>
            </w:r>
            <w:r w:rsidRPr="00E95D4B">
              <w:rPr>
                <w:rFonts w:ascii="Publico Text" w:hAnsi="Publico Text"/>
                <w:sz w:val="18"/>
                <w:szCs w:val="18"/>
              </w:rPr>
              <w:t>.</w:t>
            </w:r>
          </w:p>
          <w:p w:rsidR="00E95D4B" w:rsidRPr="00E95D4B" w:rsidP="00E95D4B" w14:paraId="0AAB80B3" w14:textId="77777777">
            <w:pPr>
              <w:pStyle w:val="NoSpacing"/>
              <w:rPr>
                <w:rFonts w:ascii="Publico Text" w:hAnsi="Publico Text"/>
                <w:sz w:val="18"/>
                <w:szCs w:val="18"/>
              </w:rPr>
            </w:pPr>
          </w:p>
          <w:p w:rsidR="00E95D4B" w:rsidRPr="00E95D4B" w:rsidP="00E95D4B" w14:paraId="7075185F" w14:textId="77777777">
            <w:pPr>
              <w:pStyle w:val="NoSpacing"/>
              <w:ind w:firstLine="540"/>
              <w:rPr>
                <w:rFonts w:ascii="Publico Text" w:hAnsi="Publico Text"/>
                <w:b/>
                <w:bCs/>
                <w:i/>
                <w:iCs/>
                <w:sz w:val="18"/>
                <w:szCs w:val="18"/>
              </w:rPr>
            </w:pPr>
            <w:r w:rsidRPr="00E95D4B">
              <w:rPr>
                <w:rFonts w:ascii="Publico Text" w:hAnsi="Publico Text"/>
                <w:b/>
                <w:bCs/>
                <w:i/>
                <w:iCs/>
                <w:sz w:val="18"/>
                <w:szCs w:val="18"/>
              </w:rPr>
              <w:t>Exclusions:</w:t>
            </w:r>
          </w:p>
          <w:p w:rsidR="00E95D4B" w:rsidRPr="00E95D4B" w:rsidP="00E95D4B" w14:paraId="5734E5B1" w14:textId="77777777">
            <w:pPr>
              <w:pStyle w:val="NoSpacing"/>
              <w:ind w:firstLine="540"/>
              <w:rPr>
                <w:rFonts w:ascii="Publico Text" w:hAnsi="Publico Text"/>
                <w:sz w:val="18"/>
                <w:szCs w:val="18"/>
              </w:rPr>
            </w:pPr>
            <w:r w:rsidRPr="00E95D4B">
              <w:rPr>
                <w:rFonts w:ascii="Publico Text" w:hAnsi="Publico Text"/>
                <w:sz w:val="18"/>
                <w:szCs w:val="18"/>
              </w:rPr>
              <w:t>Institutions may report cohort exclusions. Allowable exclusions are students who left the institution for any of the following reasons:</w:t>
            </w:r>
          </w:p>
          <w:p w:rsidR="00E95D4B" w:rsidRPr="00E95D4B" w:rsidP="00E95D4B" w14:paraId="235C8C32" w14:textId="77777777">
            <w:pPr>
              <w:pStyle w:val="NoSpacing"/>
              <w:numPr>
                <w:ilvl w:val="0"/>
                <w:numId w:val="35"/>
              </w:numPr>
              <w:rPr>
                <w:rFonts w:ascii="Publico Text" w:hAnsi="Publico Text"/>
                <w:sz w:val="18"/>
                <w:szCs w:val="18"/>
              </w:rPr>
            </w:pPr>
            <w:r w:rsidRPr="00E95D4B">
              <w:rPr>
                <w:rFonts w:ascii="Publico Text" w:hAnsi="Publico Text"/>
                <w:sz w:val="18"/>
                <w:szCs w:val="18"/>
              </w:rPr>
              <w:t>Died or were totally and permanently disabled</w:t>
            </w:r>
          </w:p>
          <w:p w:rsidR="00E95D4B" w:rsidRPr="00E95D4B" w:rsidP="00E95D4B" w14:paraId="307B2C49" w14:textId="77777777">
            <w:pPr>
              <w:pStyle w:val="NoSpacing"/>
              <w:numPr>
                <w:ilvl w:val="0"/>
                <w:numId w:val="35"/>
              </w:numPr>
              <w:rPr>
                <w:rFonts w:ascii="Publico Text" w:hAnsi="Publico Text"/>
                <w:sz w:val="18"/>
                <w:szCs w:val="18"/>
              </w:rPr>
            </w:pPr>
            <w:r w:rsidRPr="00E95D4B">
              <w:rPr>
                <w:rFonts w:ascii="Publico Text" w:hAnsi="Publico Text"/>
                <w:sz w:val="18"/>
                <w:szCs w:val="18"/>
              </w:rPr>
              <w:t>To serve in the armed forces (including those called to active duty)</w:t>
            </w:r>
          </w:p>
          <w:p w:rsidR="00E95D4B" w:rsidRPr="00E95D4B" w:rsidP="00E95D4B" w14:paraId="005EC95C" w14:textId="77777777">
            <w:pPr>
              <w:pStyle w:val="NoSpacing"/>
              <w:numPr>
                <w:ilvl w:val="0"/>
                <w:numId w:val="35"/>
              </w:numPr>
              <w:rPr>
                <w:rFonts w:ascii="Publico Text" w:hAnsi="Publico Text"/>
                <w:sz w:val="18"/>
                <w:szCs w:val="18"/>
              </w:rPr>
            </w:pPr>
            <w:r w:rsidRPr="00E95D4B">
              <w:rPr>
                <w:rFonts w:ascii="Publico Text" w:hAnsi="Publico Text"/>
                <w:sz w:val="18"/>
                <w:szCs w:val="18"/>
              </w:rPr>
              <w:t>To serve with a foreign aid service of the Federal Government (e.g., Peace Corps) To serve on official church missions</w:t>
            </w:r>
          </w:p>
          <w:p w:rsidR="00E95D4B" w:rsidRPr="00E95D4B" w:rsidP="00E95D4B" w14:paraId="4F5F83EC" w14:textId="77777777">
            <w:pPr>
              <w:pStyle w:val="NoSpacing"/>
              <w:rPr>
                <w:rFonts w:ascii="Publico Text" w:hAnsi="Publico Text"/>
                <w:sz w:val="18"/>
                <w:szCs w:val="18"/>
              </w:rPr>
            </w:pPr>
          </w:p>
          <w:p w:rsidR="00E95D4B" w:rsidRPr="00E95D4B" w:rsidP="00E95D4B" w14:paraId="1E54C2BD" w14:textId="77777777">
            <w:pPr>
              <w:pStyle w:val="NoSpacing"/>
              <w:ind w:firstLine="540"/>
              <w:rPr>
                <w:rFonts w:ascii="Publico Text" w:hAnsi="Publico Text"/>
                <w:sz w:val="18"/>
                <w:szCs w:val="18"/>
              </w:rPr>
            </w:pPr>
            <w:r w:rsidRPr="00E95D4B">
              <w:rPr>
                <w:rFonts w:ascii="Publico Text" w:hAnsi="Publico Text"/>
                <w:sz w:val="18"/>
                <w:szCs w:val="18"/>
              </w:rPr>
              <w:t xml:space="preserve">The system will compute an </w:t>
            </w:r>
            <w:r w:rsidRPr="00E95D4B">
              <w:rPr>
                <w:rFonts w:ascii="Publico Text" w:hAnsi="Publico Text"/>
                <w:b/>
                <w:bCs/>
                <w:sz w:val="18"/>
                <w:szCs w:val="18"/>
              </w:rPr>
              <w:t>adjusted</w:t>
            </w:r>
            <w:r w:rsidRPr="00E95D4B">
              <w:rPr>
                <w:rFonts w:ascii="Publico Text" w:hAnsi="Publico Text"/>
                <w:sz w:val="18"/>
                <w:szCs w:val="18"/>
              </w:rPr>
              <w:t xml:space="preserve"> cohort by subtracting the student exclusions from the original cohort prior to calculating the retention rate.</w:t>
            </w:r>
          </w:p>
          <w:p w:rsidR="00E95D4B" w:rsidRPr="00E95D4B" w:rsidP="00E95D4B" w14:paraId="34BF91E5" w14:textId="77777777">
            <w:pPr>
              <w:pStyle w:val="NoSpacing"/>
              <w:rPr>
                <w:rFonts w:ascii="Publico Text" w:hAnsi="Publico Text"/>
                <w:sz w:val="18"/>
                <w:szCs w:val="18"/>
              </w:rPr>
            </w:pPr>
          </w:p>
          <w:p w:rsidR="00E95D4B" w:rsidRPr="00E95D4B" w:rsidP="00E95D4B" w14:paraId="344CD1BD" w14:textId="77777777">
            <w:pPr>
              <w:pStyle w:val="NoSpacing"/>
              <w:ind w:firstLine="540"/>
              <w:rPr>
                <w:rFonts w:ascii="Publico Text" w:hAnsi="Publico Text"/>
                <w:sz w:val="18"/>
                <w:szCs w:val="18"/>
              </w:rPr>
            </w:pPr>
            <w:r w:rsidRPr="00E95D4B">
              <w:rPr>
                <w:rFonts w:ascii="Publico Text" w:hAnsi="Publico Text"/>
                <w:sz w:val="18"/>
                <w:szCs w:val="18"/>
              </w:rPr>
              <w:t>Retention rates will be computed by the system after clicking 'Save.' The retention rate is calculated as:</w:t>
            </w:r>
          </w:p>
          <w:p w:rsidR="00E95D4B" w:rsidRPr="00E95D4B" w:rsidP="00E95D4B" w14:paraId="02170772" w14:textId="77777777">
            <w:pPr>
              <w:pStyle w:val="NoSpacing"/>
              <w:ind w:left="540"/>
              <w:rPr>
                <w:rFonts w:ascii="Publico Text" w:hAnsi="Publico Text"/>
                <w:sz w:val="18"/>
                <w:szCs w:val="18"/>
              </w:rPr>
            </w:pPr>
            <w:r w:rsidRPr="00E95D4B">
              <w:rPr>
                <w:rFonts w:ascii="Publico Text" w:hAnsi="Publico Text"/>
                <w:sz w:val="18"/>
                <w:szCs w:val="18"/>
              </w:rPr>
              <w:t xml:space="preserve">(Students from the </w:t>
            </w:r>
            <w:r w:rsidRPr="00E95D4B">
              <w:rPr>
                <w:rFonts w:ascii="Publico Text" w:hAnsi="Publico Text"/>
                <w:color w:val="00B050"/>
                <w:sz w:val="18"/>
                <w:szCs w:val="18"/>
              </w:rPr>
              <w:t>Fall 2022</w:t>
            </w:r>
            <w:r w:rsidRPr="00E95D4B">
              <w:rPr>
                <w:rFonts w:ascii="Publico Text" w:hAnsi="Publico Text"/>
                <w:sz w:val="18"/>
                <w:szCs w:val="18"/>
              </w:rPr>
              <w:t xml:space="preserve"> cohort still enrolled as of </w:t>
            </w:r>
            <w:r w:rsidRPr="00E95D4B">
              <w:rPr>
                <w:rFonts w:ascii="Publico Text" w:hAnsi="Publico Text"/>
                <w:color w:val="00B050"/>
                <w:sz w:val="18"/>
                <w:szCs w:val="18"/>
              </w:rPr>
              <w:t xml:space="preserve">Fall 2023 </w:t>
            </w:r>
            <w:r w:rsidRPr="00E95D4B">
              <w:rPr>
                <w:rFonts w:ascii="Publico Text" w:hAnsi="Publico Text"/>
                <w:color w:val="FF0000"/>
                <w:sz w:val="18"/>
                <w:szCs w:val="18"/>
              </w:rPr>
              <w:t>+ students from the Fall 2022 cohort who completed their bachelor’s program as of Fall 2023</w:t>
            </w:r>
            <w:r w:rsidRPr="00E95D4B">
              <w:rPr>
                <w:rFonts w:ascii="Publico Text" w:hAnsi="Publico Text"/>
                <w:sz w:val="18"/>
                <w:szCs w:val="18"/>
              </w:rPr>
              <w:t xml:space="preserve">/Adjusted </w:t>
            </w:r>
            <w:r w:rsidRPr="00E95D4B">
              <w:rPr>
                <w:rFonts w:ascii="Publico Text" w:hAnsi="Publico Text"/>
                <w:color w:val="00B050"/>
                <w:sz w:val="18"/>
                <w:szCs w:val="18"/>
              </w:rPr>
              <w:t>Fall 2022</w:t>
            </w:r>
            <w:r w:rsidRPr="00E95D4B">
              <w:rPr>
                <w:rFonts w:ascii="Publico Text" w:hAnsi="Publico Text"/>
                <w:sz w:val="18"/>
                <w:szCs w:val="18"/>
              </w:rPr>
              <w:t xml:space="preserve"> </w:t>
            </w:r>
            <w:r w:rsidRPr="00E95D4B">
              <w:rPr>
                <w:rFonts w:ascii="Publico Text" w:hAnsi="Publico Text"/>
                <w:sz w:val="18"/>
                <w:szCs w:val="18"/>
              </w:rPr>
              <w:t>cohort)*</w:t>
            </w:r>
            <w:r w:rsidRPr="00E95D4B">
              <w:rPr>
                <w:rFonts w:ascii="Publico Text" w:hAnsi="Publico Text"/>
                <w:sz w:val="18"/>
                <w:szCs w:val="18"/>
              </w:rPr>
              <w:t>100</w:t>
            </w:r>
          </w:p>
          <w:p w:rsidR="00E95D4B" w:rsidRPr="00E95D4B" w:rsidP="00E95D4B" w14:paraId="48855457" w14:textId="77777777">
            <w:pPr>
              <w:pStyle w:val="NoSpacing"/>
              <w:rPr>
                <w:rFonts w:ascii="Publico Text" w:hAnsi="Publico Text"/>
                <w:sz w:val="18"/>
                <w:szCs w:val="18"/>
              </w:rPr>
            </w:pPr>
          </w:p>
          <w:p w:rsidR="00E95D4B" w:rsidRPr="00E95D4B" w:rsidP="00E95D4B" w14:paraId="3E0162BA" w14:textId="77777777">
            <w:pPr>
              <w:pStyle w:val="NoSpacing"/>
              <w:rPr>
                <w:rFonts w:ascii="Publico Text" w:hAnsi="Publico Text"/>
                <w:color w:val="FF0000"/>
                <w:sz w:val="18"/>
                <w:szCs w:val="18"/>
              </w:rPr>
            </w:pPr>
            <w:r w:rsidRPr="00E95D4B">
              <w:rPr>
                <w:rFonts w:ascii="Publico Text" w:hAnsi="Publico Text"/>
                <w:color w:val="FF0000"/>
                <w:sz w:val="18"/>
                <w:szCs w:val="18"/>
              </w:rPr>
              <w:t>Note: The number of first-time bachelor's degree (or equivalent) seeking students who attain a bachelor’s degree (or equivalent) by their second fall term is expected to be zero or very small. In exceptional cases when a first-time student does satisfy all degree requirements including full credit completion (e.g., typically 120 credit hours) and is awarded a bachelor’s degree (or equivalent) by their second fall term, they are to be considered “retained” for EF reporting purposes.</w:t>
            </w:r>
          </w:p>
          <w:p w:rsidR="005F53DE" w:rsidRPr="00EC088A" w:rsidP="00D147B9" w14:paraId="596C055E" w14:textId="437279ED">
            <w:pPr>
              <w:rPr>
                <w:rFonts w:ascii="Publico Text" w:eastAsia="Calibri" w:hAnsi="Publico Text" w:cstheme="minorHAnsi"/>
                <w:color w:val="000000" w:themeColor="text1"/>
                <w:sz w:val="18"/>
                <w:szCs w:val="18"/>
              </w:rPr>
            </w:pPr>
          </w:p>
        </w:tc>
        <w:tc>
          <w:tcPr>
            <w:tcW w:w="0" w:type="auto"/>
            <w:shd w:val="clear" w:color="auto" w:fill="auto"/>
          </w:tcPr>
          <w:p w:rsidR="00D147B9" w:rsidRPr="00EC088A" w:rsidP="00D147B9" w14:paraId="2016D48C" w14:textId="35C02035">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p>
        </w:tc>
      </w:tr>
      <w:tr w14:paraId="60DAF045" w14:textId="77777777" w:rsidTr="00877827">
        <w:tblPrEx>
          <w:tblW w:w="0" w:type="auto"/>
          <w:tblLook w:val="04A0"/>
        </w:tblPrEx>
        <w:trPr>
          <w:trHeight w:val="143"/>
        </w:trPr>
        <w:tc>
          <w:tcPr>
            <w:tcW w:w="0" w:type="auto"/>
            <w:shd w:val="clear" w:color="auto" w:fill="auto"/>
            <w:vAlign w:val="center"/>
          </w:tcPr>
          <w:p w:rsidR="00D147B9" w:rsidRPr="00EC088A" w:rsidP="00E01570" w14:paraId="015EA1D0" w14:textId="73EAEC12">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5</w:t>
            </w:r>
            <w:r w:rsidR="00925F31">
              <w:rPr>
                <w:rFonts w:ascii="Publico Text" w:hAnsi="Publico Text" w:cstheme="minorHAnsi"/>
                <w:color w:val="000000" w:themeColor="text1"/>
                <w:sz w:val="18"/>
                <w:szCs w:val="18"/>
              </w:rPr>
              <w:t>3</w:t>
            </w:r>
          </w:p>
        </w:tc>
        <w:tc>
          <w:tcPr>
            <w:tcW w:w="0" w:type="auto"/>
            <w:shd w:val="clear" w:color="auto" w:fill="auto"/>
            <w:vAlign w:val="center"/>
          </w:tcPr>
          <w:p w:rsidR="0062725A" w:rsidRPr="00EC088A" w:rsidP="0062725A" w14:paraId="7C95628B" w14:textId="77777777">
            <w:pPr>
              <w:pStyle w:val="paragraph"/>
              <w:spacing w:before="0" w:beforeAutospacing="0" w:after="0" w:afterAutospacing="0"/>
              <w:textAlignment w:val="baseline"/>
              <w:rPr>
                <w:rFonts w:ascii="Publico Text" w:hAnsi="Publico Text" w:cs="Calibri"/>
                <w:sz w:val="18"/>
                <w:szCs w:val="18"/>
              </w:rPr>
            </w:pPr>
            <w:r w:rsidRPr="00EC088A">
              <w:rPr>
                <w:rFonts w:ascii="Publico Text" w:hAnsi="Publico Text" w:cs="Calibri"/>
                <w:sz w:val="18"/>
                <w:szCs w:val="18"/>
              </w:rPr>
              <w:t>Updated FAQ:</w:t>
            </w:r>
          </w:p>
          <w:p w:rsidR="00D147B9" w:rsidRPr="00EC088A" w:rsidP="00D147B9" w14:paraId="7D0760B3" w14:textId="77777777">
            <w:pPr>
              <w:rPr>
                <w:rFonts w:ascii="Publico Text" w:eastAsia="Calibri" w:hAnsi="Publico Text" w:cstheme="minorHAnsi"/>
                <w:color w:val="000000" w:themeColor="text1"/>
                <w:sz w:val="18"/>
                <w:szCs w:val="18"/>
              </w:rPr>
            </w:pPr>
          </w:p>
          <w:p w:rsidR="005E1A8B" w:rsidRPr="005067EE" w:rsidP="005E1A8B" w14:paraId="1F15B029" w14:textId="77777777">
            <w:pPr>
              <w:pStyle w:val="NoSpacing"/>
              <w:rPr>
                <w:rFonts w:ascii="Publico Text" w:hAnsi="Publico Text"/>
                <w:b/>
                <w:bCs/>
                <w:sz w:val="18"/>
                <w:szCs w:val="18"/>
              </w:rPr>
            </w:pPr>
            <w:r w:rsidRPr="005067EE">
              <w:rPr>
                <w:rFonts w:ascii="Publico Text" w:hAnsi="Publico Text"/>
                <w:b/>
                <w:bCs/>
                <w:sz w:val="18"/>
                <w:szCs w:val="18"/>
              </w:rPr>
              <w:t>Should my institution, which is participating as a</w:t>
            </w:r>
            <w:r w:rsidRPr="005067EE">
              <w:rPr>
                <w:rFonts w:ascii="Publico Text" w:hAnsi="Publico Text"/>
                <w:b/>
                <w:bCs/>
                <w:strike/>
                <w:color w:val="FF0000"/>
                <w:sz w:val="18"/>
                <w:szCs w:val="18"/>
              </w:rPr>
              <w:t>n</w:t>
            </w:r>
            <w:r w:rsidRPr="005067EE">
              <w:rPr>
                <w:rFonts w:ascii="Publico Text" w:hAnsi="Publico Text"/>
                <w:b/>
                <w:bCs/>
                <w:sz w:val="18"/>
                <w:szCs w:val="18"/>
              </w:rPr>
              <w:t xml:space="preserve"> </w:t>
            </w:r>
            <w:r w:rsidRPr="005067EE">
              <w:rPr>
                <w:rFonts w:ascii="Publico Text" w:hAnsi="Publico Text"/>
                <w:b/>
                <w:bCs/>
                <w:color w:val="FF0000"/>
                <w:sz w:val="18"/>
                <w:szCs w:val="18"/>
              </w:rPr>
              <w:t xml:space="preserve">U.S. Department of Education </w:t>
            </w:r>
            <w:r w:rsidRPr="005067EE">
              <w:rPr>
                <w:rFonts w:ascii="Publico Text" w:hAnsi="Publico Text"/>
                <w:b/>
                <w:bCs/>
                <w:sz w:val="18"/>
                <w:szCs w:val="18"/>
              </w:rPr>
              <w:t xml:space="preserve">experimental site, </w:t>
            </w:r>
            <w:r w:rsidRPr="005067EE">
              <w:rPr>
                <w:rFonts w:ascii="Publico Text" w:hAnsi="Publico Text"/>
                <w:b/>
                <w:bCs/>
                <w:strike/>
                <w:color w:val="FF0000"/>
                <w:sz w:val="18"/>
                <w:szCs w:val="18"/>
              </w:rPr>
              <w:t>report high school students or incarcerated students who have received a Pell Grant while taking college coursework</w:t>
            </w:r>
            <w:r w:rsidRPr="005067EE">
              <w:rPr>
                <w:rFonts w:ascii="Publico Text" w:hAnsi="Publico Text"/>
                <w:b/>
                <w:bCs/>
                <w:sz w:val="18"/>
                <w:szCs w:val="18"/>
              </w:rPr>
              <w:t xml:space="preserve"> </w:t>
            </w:r>
            <w:r w:rsidRPr="005067EE">
              <w:rPr>
                <w:rFonts w:ascii="Publico Text" w:hAnsi="Publico Text"/>
                <w:b/>
                <w:bCs/>
                <w:color w:val="FF0000"/>
                <w:sz w:val="18"/>
                <w:szCs w:val="18"/>
              </w:rPr>
              <w:t>include experimental site participants in IPEDS Fall Enrollment (EF)</w:t>
            </w:r>
            <w:r w:rsidRPr="005067EE">
              <w:rPr>
                <w:rFonts w:ascii="Publico Text" w:hAnsi="Publico Text"/>
                <w:b/>
                <w:bCs/>
                <w:sz w:val="18"/>
                <w:szCs w:val="18"/>
              </w:rPr>
              <w:t>?</w:t>
            </w:r>
          </w:p>
          <w:p w:rsidR="005E1A8B" w:rsidRPr="00EC088A" w:rsidP="005E1A8B" w14:paraId="1E13D58F" w14:textId="77777777">
            <w:pPr>
              <w:pStyle w:val="NoSpacing"/>
              <w:rPr>
                <w:rFonts w:ascii="Publico Text" w:hAnsi="Publico Text"/>
                <w:sz w:val="18"/>
                <w:szCs w:val="18"/>
              </w:rPr>
            </w:pPr>
          </w:p>
          <w:p w:rsidR="005E1A8B" w:rsidRPr="00EC088A" w:rsidP="005E1A8B" w14:paraId="79F49F6B" w14:textId="77777777">
            <w:pPr>
              <w:rPr>
                <w:rFonts w:ascii="Publico Text" w:hAnsi="Publico Text"/>
                <w:sz w:val="18"/>
                <w:szCs w:val="18"/>
              </w:rPr>
            </w:pPr>
            <w:r w:rsidRPr="00EC088A">
              <w:rPr>
                <w:rFonts w:ascii="Publico Text" w:hAnsi="Publico Text"/>
                <w:strike/>
                <w:color w:val="FF0000"/>
                <w:sz w:val="18"/>
                <w:szCs w:val="18"/>
              </w:rPr>
              <w:t>If your institution is participating in the Dual Enrollment experimental site or the Second Chance Pell experimental site program,</w:t>
            </w:r>
            <w:r w:rsidRPr="00EC088A">
              <w:rPr>
                <w:rFonts w:ascii="Publico Text" w:hAnsi="Publico Text"/>
                <w:sz w:val="18"/>
                <w:szCs w:val="18"/>
              </w:rPr>
              <w:t xml:space="preserve"> </w:t>
            </w:r>
            <w:r w:rsidRPr="00EC088A">
              <w:rPr>
                <w:rFonts w:ascii="Publico Text" w:hAnsi="Publico Text"/>
                <w:color w:val="FF0000"/>
                <w:sz w:val="18"/>
                <w:szCs w:val="18"/>
              </w:rPr>
              <w:t>No</w:t>
            </w:r>
            <w:r w:rsidRPr="00EC088A">
              <w:rPr>
                <w:rFonts w:ascii="Publico Text" w:hAnsi="Publico Text"/>
                <w:color w:val="FF0000"/>
                <w:sz w:val="18"/>
                <w:szCs w:val="18"/>
              </w:rPr>
              <w:t xml:space="preserve">, </w:t>
            </w:r>
            <w:r w:rsidRPr="00EC088A">
              <w:rPr>
                <w:rFonts w:ascii="Publico Text" w:hAnsi="Publico Text"/>
                <w:sz w:val="18"/>
                <w:szCs w:val="18"/>
              </w:rPr>
              <w:t xml:space="preserve">exclude </w:t>
            </w:r>
            <w:r w:rsidRPr="00EC088A">
              <w:rPr>
                <w:rFonts w:ascii="Publico Text" w:hAnsi="Publico Text"/>
                <w:color w:val="FF0000"/>
                <w:sz w:val="18"/>
                <w:szCs w:val="18"/>
              </w:rPr>
              <w:t>experimental site participants</w:t>
            </w:r>
            <w:r w:rsidRPr="00EC088A">
              <w:rPr>
                <w:rFonts w:ascii="Publico Text" w:hAnsi="Publico Text"/>
                <w:sz w:val="18"/>
                <w:szCs w:val="18"/>
              </w:rPr>
              <w:t xml:space="preserve"> </w:t>
            </w:r>
            <w:r w:rsidRPr="00EC088A">
              <w:rPr>
                <w:rFonts w:ascii="Publico Text" w:hAnsi="Publico Text"/>
                <w:strike/>
                <w:color w:val="FF0000"/>
                <w:sz w:val="18"/>
                <w:szCs w:val="18"/>
              </w:rPr>
              <w:t>these students</w:t>
            </w:r>
            <w:r w:rsidRPr="00EC088A">
              <w:rPr>
                <w:rFonts w:ascii="Publico Text" w:hAnsi="Publico Text"/>
                <w:color w:val="FF0000"/>
                <w:sz w:val="18"/>
                <w:szCs w:val="18"/>
              </w:rPr>
              <w:t xml:space="preserve"> </w:t>
            </w:r>
            <w:r w:rsidRPr="00EC088A">
              <w:rPr>
                <w:rFonts w:ascii="Publico Text" w:hAnsi="Publico Text"/>
                <w:sz w:val="18"/>
                <w:szCs w:val="18"/>
              </w:rPr>
              <w:t>from reporting.</w:t>
            </w:r>
          </w:p>
          <w:p w:rsidR="005E1A8B" w:rsidRPr="00EC088A" w:rsidP="00D147B9" w14:paraId="26725945" w14:textId="1190D9FC">
            <w:pPr>
              <w:rPr>
                <w:rFonts w:ascii="Publico Text" w:eastAsia="Calibri" w:hAnsi="Publico Text" w:cstheme="minorHAnsi"/>
                <w:color w:val="000000" w:themeColor="text1"/>
                <w:sz w:val="18"/>
                <w:szCs w:val="18"/>
              </w:rPr>
            </w:pPr>
          </w:p>
        </w:tc>
        <w:tc>
          <w:tcPr>
            <w:tcW w:w="0" w:type="auto"/>
            <w:shd w:val="clear" w:color="auto" w:fill="auto"/>
          </w:tcPr>
          <w:p w:rsidR="00D147B9" w:rsidRPr="00EC088A" w:rsidP="00D147B9" w14:paraId="0BD76218" w14:textId="5BDDBFAA">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47DDF91E" w14:textId="77777777" w:rsidTr="00877827">
        <w:tblPrEx>
          <w:tblW w:w="0" w:type="auto"/>
          <w:tblLook w:val="04A0"/>
        </w:tblPrEx>
        <w:trPr>
          <w:trHeight w:val="143"/>
        </w:trPr>
        <w:tc>
          <w:tcPr>
            <w:tcW w:w="0" w:type="auto"/>
            <w:shd w:val="clear" w:color="auto" w:fill="auto"/>
            <w:vAlign w:val="center"/>
          </w:tcPr>
          <w:p w:rsidR="00D147B9" w:rsidRPr="00EC088A" w:rsidP="00CB040A" w14:paraId="078CB799" w14:textId="63E85D6E">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5</w:t>
            </w:r>
            <w:r w:rsidR="00925F31">
              <w:rPr>
                <w:rFonts w:ascii="Publico Text" w:hAnsi="Publico Text" w:cstheme="minorHAnsi"/>
                <w:color w:val="000000" w:themeColor="text1"/>
                <w:sz w:val="18"/>
                <w:szCs w:val="18"/>
              </w:rPr>
              <w:t>4</w:t>
            </w:r>
          </w:p>
        </w:tc>
        <w:tc>
          <w:tcPr>
            <w:tcW w:w="0" w:type="auto"/>
            <w:shd w:val="clear" w:color="auto" w:fill="auto"/>
            <w:vAlign w:val="center"/>
          </w:tcPr>
          <w:p w:rsidR="005E1A8B" w:rsidRPr="00EC088A" w:rsidP="005E1A8B" w14:paraId="7597BD18" w14:textId="77777777">
            <w:pPr>
              <w:pStyle w:val="paragraph"/>
              <w:spacing w:before="0" w:beforeAutospacing="0" w:after="0" w:afterAutospacing="0"/>
              <w:textAlignment w:val="baseline"/>
              <w:rPr>
                <w:rFonts w:ascii="Publico Text" w:hAnsi="Publico Text" w:cs="Calibri"/>
                <w:sz w:val="18"/>
                <w:szCs w:val="18"/>
              </w:rPr>
            </w:pPr>
            <w:r w:rsidRPr="00EC088A">
              <w:rPr>
                <w:rFonts w:ascii="Publico Text" w:hAnsi="Publico Text" w:cs="Calibri"/>
                <w:sz w:val="18"/>
                <w:szCs w:val="18"/>
              </w:rPr>
              <w:t>Updated FAQ:</w:t>
            </w:r>
          </w:p>
          <w:p w:rsidR="00C02F7E" w:rsidRPr="00EC088A" w:rsidP="00C02F7E" w14:paraId="5DBFE041" w14:textId="77777777">
            <w:pPr>
              <w:rPr>
                <w:rFonts w:ascii="Publico Text" w:hAnsi="Publico Text"/>
                <w:sz w:val="18"/>
                <w:szCs w:val="18"/>
              </w:rPr>
            </w:pPr>
          </w:p>
          <w:p w:rsidR="00C02F7E" w:rsidRPr="005067EE" w:rsidP="00C02F7E" w14:paraId="3CF48D02" w14:textId="6463A50D">
            <w:pPr>
              <w:rPr>
                <w:rFonts w:ascii="Publico Text" w:hAnsi="Publico Text"/>
                <w:b/>
                <w:bCs/>
                <w:sz w:val="18"/>
                <w:szCs w:val="18"/>
              </w:rPr>
            </w:pPr>
            <w:r w:rsidRPr="005067EE">
              <w:rPr>
                <w:rFonts w:ascii="Publico Text" w:hAnsi="Publico Text"/>
                <w:b/>
                <w:bCs/>
                <w:sz w:val="18"/>
                <w:szCs w:val="18"/>
              </w:rPr>
              <w:t xml:space="preserve">How do I report an undergraduate student who took courses as a non-degree-seeking student and re-enrolls as a degree-seeking student at the same reporting institution? </w:t>
            </w:r>
          </w:p>
          <w:p w:rsidR="00C02F7E" w:rsidRPr="00EC088A" w:rsidP="00C02F7E" w14:paraId="0CD25D05" w14:textId="77777777">
            <w:pPr>
              <w:ind w:left="360"/>
              <w:rPr>
                <w:rFonts w:ascii="Publico Text" w:hAnsi="Publico Text"/>
                <w:sz w:val="18"/>
                <w:szCs w:val="18"/>
              </w:rPr>
            </w:pPr>
          </w:p>
          <w:p w:rsidR="00C02F7E" w:rsidRPr="00EC088A" w:rsidP="00C02F7E" w14:paraId="7D4753BE" w14:textId="77777777">
            <w:pPr>
              <w:rPr>
                <w:rFonts w:ascii="Publico Text" w:hAnsi="Publico Text"/>
                <w:strike/>
                <w:color w:val="FF0000"/>
                <w:sz w:val="18"/>
                <w:szCs w:val="18"/>
              </w:rPr>
            </w:pPr>
            <w:r w:rsidRPr="00EC088A">
              <w:rPr>
                <w:rFonts w:ascii="Publico Text" w:hAnsi="Publico Text"/>
                <w:strike/>
                <w:color w:val="FF0000"/>
                <w:sz w:val="18"/>
                <w:szCs w:val="18"/>
              </w:rPr>
              <w:t>This student should be reported as a "continuing/returning" student. IPEDS defines "continuing/returning students" as "A student who is not new to the institution in the fall, but instead is continuing his or her studies at the institution (i.e., not first-time and not transfer-in)."</w:t>
            </w:r>
          </w:p>
          <w:p w:rsidR="00C02F7E" w:rsidRPr="00EC088A" w:rsidP="00C02F7E" w14:paraId="34649271" w14:textId="77777777">
            <w:pPr>
              <w:rPr>
                <w:rFonts w:ascii="Publico Text" w:hAnsi="Publico Text"/>
                <w:strike/>
                <w:color w:val="FF0000"/>
                <w:sz w:val="18"/>
                <w:szCs w:val="18"/>
              </w:rPr>
            </w:pPr>
          </w:p>
          <w:p w:rsidR="00C02F7E" w:rsidRPr="00EC088A" w:rsidP="00C02F7E" w14:paraId="1152BA9E" w14:textId="77777777">
            <w:pPr>
              <w:rPr>
                <w:rFonts w:ascii="Publico Text" w:hAnsi="Publico Text"/>
                <w:color w:val="FF0000"/>
                <w:sz w:val="18"/>
                <w:szCs w:val="18"/>
              </w:rPr>
            </w:pPr>
            <w:r w:rsidRPr="00EC088A">
              <w:rPr>
                <w:rFonts w:ascii="Publico Text" w:hAnsi="Publico Text"/>
                <w:color w:val="FF0000"/>
                <w:sz w:val="18"/>
                <w:szCs w:val="18"/>
              </w:rPr>
              <w:t>If a student enrolled in a prior reporting year as non-degree-seeking and in the current reporting year re-enrolls as degree-seeking, the student should be reported as a "continuing/returning" student as the student is not new to the reporting institution. Note: This does not apply to dual enrolled high school students if they were reported as non-degree-seeking students in a prior reporting year. After receipt of the high school diploma or recognized equivalent, they can be classified as first-time degree/certificate-seeking, if appropriate.</w:t>
            </w:r>
          </w:p>
          <w:p w:rsidR="00D147B9" w:rsidRPr="00EC088A" w:rsidP="00D147B9" w14:paraId="3C6C1850" w14:textId="77777777">
            <w:pPr>
              <w:rPr>
                <w:rFonts w:ascii="Publico Text" w:eastAsia="Calibri" w:hAnsi="Publico Text" w:cstheme="minorHAnsi"/>
                <w:color w:val="000000" w:themeColor="text1"/>
                <w:sz w:val="18"/>
                <w:szCs w:val="18"/>
              </w:rPr>
            </w:pPr>
          </w:p>
        </w:tc>
        <w:tc>
          <w:tcPr>
            <w:tcW w:w="0" w:type="auto"/>
            <w:shd w:val="clear" w:color="auto" w:fill="auto"/>
          </w:tcPr>
          <w:p w:rsidR="00D147B9" w:rsidRPr="00EC088A" w:rsidP="00D147B9" w14:paraId="19ED8397" w14:textId="069DC4A9">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63CE6A45" w14:textId="77777777" w:rsidTr="00877827">
        <w:tblPrEx>
          <w:tblW w:w="0" w:type="auto"/>
          <w:tblLook w:val="04A0"/>
        </w:tblPrEx>
        <w:trPr>
          <w:trHeight w:val="143"/>
        </w:trPr>
        <w:tc>
          <w:tcPr>
            <w:tcW w:w="0" w:type="auto"/>
            <w:shd w:val="clear" w:color="auto" w:fill="auto"/>
            <w:vAlign w:val="center"/>
          </w:tcPr>
          <w:p w:rsidR="00D147B9" w:rsidRPr="00EC088A" w:rsidP="00F82185" w14:paraId="66EB6DFC" w14:textId="6BD15F27">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5</w:t>
            </w:r>
            <w:r w:rsidR="00925F31">
              <w:rPr>
                <w:rFonts w:ascii="Publico Text" w:hAnsi="Publico Text" w:cstheme="minorHAnsi"/>
                <w:color w:val="000000" w:themeColor="text1"/>
                <w:sz w:val="18"/>
                <w:szCs w:val="18"/>
              </w:rPr>
              <w:t>5</w:t>
            </w:r>
          </w:p>
        </w:tc>
        <w:tc>
          <w:tcPr>
            <w:tcW w:w="0" w:type="auto"/>
            <w:shd w:val="clear" w:color="auto" w:fill="auto"/>
            <w:vAlign w:val="center"/>
          </w:tcPr>
          <w:p w:rsidR="00D147B9" w:rsidRPr="00EC088A" w:rsidP="00D147B9" w14:paraId="3C0336F2" w14:textId="77777777">
            <w:pPr>
              <w:rPr>
                <w:rFonts w:ascii="Publico Text" w:eastAsia="Calibri" w:hAnsi="Publico Text" w:cstheme="minorHAnsi"/>
                <w:color w:val="000000" w:themeColor="text1"/>
                <w:sz w:val="18"/>
                <w:szCs w:val="18"/>
              </w:rPr>
            </w:pPr>
            <w:r w:rsidRPr="00EC088A">
              <w:rPr>
                <w:rFonts w:ascii="Publico Text" w:eastAsia="Calibri" w:hAnsi="Publico Text" w:cstheme="minorHAnsi"/>
                <w:color w:val="000000" w:themeColor="text1"/>
                <w:sz w:val="18"/>
                <w:szCs w:val="18"/>
              </w:rPr>
              <w:t>Updated FAQ:</w:t>
            </w:r>
          </w:p>
          <w:p w:rsidR="00C02F7E" w:rsidRPr="00EC088A" w:rsidP="00D147B9" w14:paraId="0D84AEDC" w14:textId="77777777">
            <w:pPr>
              <w:rPr>
                <w:rFonts w:ascii="Publico Text" w:eastAsia="Calibri" w:hAnsi="Publico Text" w:cstheme="minorHAnsi"/>
                <w:color w:val="000000" w:themeColor="text1"/>
                <w:sz w:val="18"/>
                <w:szCs w:val="18"/>
              </w:rPr>
            </w:pPr>
          </w:p>
          <w:p w:rsidR="00EC0FE8" w:rsidRPr="005067EE" w:rsidP="00EC0FE8" w14:paraId="70657D3C" w14:textId="77777777">
            <w:pPr>
              <w:rPr>
                <w:rFonts w:ascii="Publico Text" w:hAnsi="Publico Text"/>
                <w:b/>
                <w:bCs/>
                <w:sz w:val="18"/>
                <w:szCs w:val="18"/>
              </w:rPr>
            </w:pPr>
            <w:r w:rsidRPr="005067EE">
              <w:rPr>
                <w:rFonts w:ascii="Publico Text" w:hAnsi="Publico Text"/>
                <w:b/>
                <w:bCs/>
                <w:sz w:val="18"/>
                <w:szCs w:val="18"/>
              </w:rPr>
              <w:t>In which race/ethnicity category do I report undocumented and DACA students?</w:t>
            </w:r>
          </w:p>
          <w:p w:rsidR="00EC0FE8" w:rsidRPr="00EC088A" w:rsidP="00EC0FE8" w14:paraId="00826235" w14:textId="77777777">
            <w:pPr>
              <w:ind w:left="360"/>
              <w:rPr>
                <w:rFonts w:ascii="Publico Text" w:hAnsi="Publico Text"/>
                <w:sz w:val="18"/>
                <w:szCs w:val="18"/>
              </w:rPr>
            </w:pPr>
          </w:p>
          <w:p w:rsidR="00EC0FE8" w:rsidRPr="00EC088A" w:rsidP="00EC0FE8" w14:paraId="24FE4507" w14:textId="77777777">
            <w:pPr>
              <w:rPr>
                <w:rFonts w:ascii="Publico Text" w:hAnsi="Publico Text"/>
                <w:sz w:val="18"/>
                <w:szCs w:val="18"/>
              </w:rPr>
            </w:pPr>
            <w:r w:rsidRPr="00EC088A">
              <w:rPr>
                <w:rFonts w:ascii="Publico Text" w:hAnsi="Publico Text"/>
                <w:sz w:val="18"/>
                <w:szCs w:val="18"/>
              </w:rPr>
              <w:t>Undocumented and DACA students who completed high school or a GED equivalency within the United States and who were not on an F-1 non-immigrant student visa at the time of high school graduation are considered eligible non-citizens and their race/ethnicity should be reported using the seven race/ethnicity categories provided:</w:t>
            </w:r>
          </w:p>
          <w:p w:rsidR="00EC0FE8" w:rsidRPr="00EC088A" w:rsidP="00EC0FE8" w14:paraId="49AAD2BE" w14:textId="77777777">
            <w:pPr>
              <w:pStyle w:val="NoSpacing"/>
              <w:numPr>
                <w:ilvl w:val="0"/>
                <w:numId w:val="19"/>
              </w:numPr>
              <w:ind w:left="1709"/>
              <w:rPr>
                <w:rFonts w:ascii="Publico Text" w:hAnsi="Publico Text"/>
                <w:sz w:val="18"/>
                <w:szCs w:val="18"/>
              </w:rPr>
            </w:pPr>
            <w:r w:rsidRPr="00EC088A">
              <w:rPr>
                <w:rFonts w:ascii="Publico Text" w:hAnsi="Publico Text"/>
                <w:sz w:val="18"/>
                <w:szCs w:val="18"/>
              </w:rPr>
              <w:t>Hispanic or Latino, regardless of race</w:t>
            </w:r>
          </w:p>
          <w:p w:rsidR="00EC0FE8" w:rsidRPr="00EC088A" w:rsidP="00EC0FE8" w14:paraId="3963A704" w14:textId="77777777">
            <w:pPr>
              <w:pStyle w:val="NoSpacing"/>
              <w:ind w:left="1259"/>
              <w:rPr>
                <w:rFonts w:ascii="Publico Text" w:hAnsi="Publico Text"/>
                <w:sz w:val="18"/>
                <w:szCs w:val="18"/>
              </w:rPr>
            </w:pPr>
          </w:p>
          <w:p w:rsidR="00EC0FE8" w:rsidRPr="00EC088A" w:rsidP="00EC0FE8" w14:paraId="3F0B1A79" w14:textId="77777777">
            <w:pPr>
              <w:pStyle w:val="NoSpacing"/>
              <w:ind w:left="1259" w:firstLine="719"/>
              <w:rPr>
                <w:rFonts w:ascii="Publico Text" w:hAnsi="Publico Text"/>
                <w:sz w:val="18"/>
                <w:szCs w:val="18"/>
              </w:rPr>
            </w:pPr>
            <w:r w:rsidRPr="00EC088A">
              <w:rPr>
                <w:rFonts w:ascii="Publico Text" w:hAnsi="Publico Text"/>
                <w:sz w:val="18"/>
                <w:szCs w:val="18"/>
              </w:rPr>
              <w:t>For Non-Hispanic/Latino individuals:</w:t>
            </w:r>
          </w:p>
          <w:p w:rsidR="00EC0FE8" w:rsidRPr="00EC088A" w:rsidP="00EC0FE8" w14:paraId="28035B84" w14:textId="77777777">
            <w:pPr>
              <w:pStyle w:val="NoSpacing"/>
              <w:numPr>
                <w:ilvl w:val="0"/>
                <w:numId w:val="19"/>
              </w:numPr>
              <w:ind w:left="1709"/>
              <w:rPr>
                <w:rFonts w:ascii="Publico Text" w:hAnsi="Publico Text"/>
                <w:sz w:val="18"/>
                <w:szCs w:val="18"/>
              </w:rPr>
            </w:pPr>
            <w:r w:rsidRPr="00EC088A">
              <w:rPr>
                <w:rFonts w:ascii="Publico Text" w:hAnsi="Publico Text"/>
                <w:sz w:val="18"/>
                <w:szCs w:val="18"/>
              </w:rPr>
              <w:t>American Indian or Alaska Native</w:t>
            </w:r>
          </w:p>
          <w:p w:rsidR="00EC0FE8" w:rsidRPr="00EC088A" w:rsidP="00EC0FE8" w14:paraId="23DA9C57" w14:textId="77777777">
            <w:pPr>
              <w:pStyle w:val="NoSpacing"/>
              <w:numPr>
                <w:ilvl w:val="0"/>
                <w:numId w:val="19"/>
              </w:numPr>
              <w:ind w:left="1709"/>
              <w:rPr>
                <w:rFonts w:ascii="Publico Text" w:hAnsi="Publico Text"/>
                <w:sz w:val="18"/>
                <w:szCs w:val="18"/>
              </w:rPr>
            </w:pPr>
            <w:r w:rsidRPr="00EC088A">
              <w:rPr>
                <w:rFonts w:ascii="Publico Text" w:hAnsi="Publico Text"/>
                <w:sz w:val="18"/>
                <w:szCs w:val="18"/>
              </w:rPr>
              <w:t>Asian</w:t>
            </w:r>
          </w:p>
          <w:p w:rsidR="00EC0FE8" w:rsidRPr="00EC088A" w:rsidP="00EC0FE8" w14:paraId="14AC70BA" w14:textId="77777777">
            <w:pPr>
              <w:pStyle w:val="NoSpacing"/>
              <w:numPr>
                <w:ilvl w:val="0"/>
                <w:numId w:val="19"/>
              </w:numPr>
              <w:ind w:left="1709"/>
              <w:rPr>
                <w:rFonts w:ascii="Publico Text" w:hAnsi="Publico Text"/>
                <w:sz w:val="18"/>
                <w:szCs w:val="18"/>
              </w:rPr>
            </w:pPr>
            <w:r w:rsidRPr="00EC088A">
              <w:rPr>
                <w:rFonts w:ascii="Publico Text" w:hAnsi="Publico Text"/>
                <w:sz w:val="18"/>
                <w:szCs w:val="18"/>
              </w:rPr>
              <w:t>Black or African American</w:t>
            </w:r>
          </w:p>
          <w:p w:rsidR="00EC0FE8" w:rsidRPr="00EC088A" w:rsidP="00EC0FE8" w14:paraId="366D4F1C" w14:textId="77777777">
            <w:pPr>
              <w:pStyle w:val="NoSpacing"/>
              <w:numPr>
                <w:ilvl w:val="0"/>
                <w:numId w:val="19"/>
              </w:numPr>
              <w:ind w:left="1709"/>
              <w:rPr>
                <w:rFonts w:ascii="Publico Text" w:hAnsi="Publico Text"/>
                <w:sz w:val="18"/>
                <w:szCs w:val="18"/>
              </w:rPr>
            </w:pPr>
            <w:r w:rsidRPr="00EC088A">
              <w:rPr>
                <w:rFonts w:ascii="Publico Text" w:hAnsi="Publico Text"/>
                <w:sz w:val="18"/>
                <w:szCs w:val="18"/>
              </w:rPr>
              <w:t>Native Hawaiian or Other Pacific Islander</w:t>
            </w:r>
          </w:p>
          <w:p w:rsidR="00EC0FE8" w:rsidRPr="00EC088A" w:rsidP="00EC0FE8" w14:paraId="1A80C036" w14:textId="77777777">
            <w:pPr>
              <w:pStyle w:val="NoSpacing"/>
              <w:numPr>
                <w:ilvl w:val="0"/>
                <w:numId w:val="19"/>
              </w:numPr>
              <w:ind w:left="1709"/>
              <w:rPr>
                <w:rFonts w:ascii="Publico Text" w:hAnsi="Publico Text"/>
                <w:sz w:val="18"/>
                <w:szCs w:val="18"/>
              </w:rPr>
            </w:pPr>
            <w:r w:rsidRPr="00EC088A">
              <w:rPr>
                <w:rFonts w:ascii="Publico Text" w:hAnsi="Publico Text"/>
                <w:sz w:val="18"/>
                <w:szCs w:val="18"/>
              </w:rPr>
              <w:t>White</w:t>
            </w:r>
          </w:p>
          <w:p w:rsidR="00EC0FE8" w:rsidRPr="00EC088A" w:rsidP="00EC0FE8" w14:paraId="585AA5B1" w14:textId="77777777">
            <w:pPr>
              <w:pStyle w:val="NoSpacing"/>
              <w:numPr>
                <w:ilvl w:val="0"/>
                <w:numId w:val="19"/>
              </w:numPr>
              <w:ind w:left="1709"/>
              <w:rPr>
                <w:rFonts w:ascii="Publico Text" w:hAnsi="Publico Text"/>
                <w:sz w:val="18"/>
                <w:szCs w:val="18"/>
              </w:rPr>
            </w:pPr>
            <w:r w:rsidRPr="00EC088A">
              <w:rPr>
                <w:rFonts w:ascii="Publico Text" w:hAnsi="Publico Text"/>
                <w:sz w:val="18"/>
                <w:szCs w:val="18"/>
              </w:rPr>
              <w:t>Two or more races</w:t>
            </w:r>
          </w:p>
          <w:p w:rsidR="00EC0FE8" w:rsidRPr="00EC088A" w:rsidP="00EC0FE8" w14:paraId="28935B7B" w14:textId="77777777">
            <w:pPr>
              <w:ind w:firstLine="719"/>
              <w:rPr>
                <w:rFonts w:ascii="Publico Text" w:hAnsi="Publico Text"/>
                <w:sz w:val="18"/>
                <w:szCs w:val="18"/>
              </w:rPr>
            </w:pPr>
          </w:p>
          <w:p w:rsidR="00C02F7E" w:rsidRPr="00EC088A" w:rsidP="00DC6861" w14:paraId="70E7558E" w14:textId="5B295AD3">
            <w:pPr>
              <w:rPr>
                <w:rFonts w:ascii="Publico Text" w:eastAsia="Calibri" w:hAnsi="Publico Text" w:cstheme="minorHAnsi"/>
                <w:color w:val="000000" w:themeColor="text1"/>
                <w:sz w:val="18"/>
                <w:szCs w:val="18"/>
              </w:rPr>
            </w:pPr>
            <w:r w:rsidRPr="00EC088A">
              <w:rPr>
                <w:rFonts w:ascii="Publico Text" w:hAnsi="Publico Text" w:cstheme="minorHAnsi"/>
                <w:sz w:val="18"/>
                <w:szCs w:val="18"/>
              </w:rPr>
              <w:t xml:space="preserve">If a student’s race/ethnicity is unknown, you can include them in the race/ethnicity unknown category. </w:t>
            </w:r>
            <w:r w:rsidRPr="00EC088A">
              <w:rPr>
                <w:rFonts w:ascii="Publico Text" w:hAnsi="Publico Text" w:cstheme="minorHAnsi"/>
                <w:color w:val="FF0000"/>
                <w:sz w:val="18"/>
                <w:szCs w:val="18"/>
              </w:rPr>
              <w:t>Note: If the institution cannot verify F-1 visa status for undocumented and DACA students at the time of high school graduation, the institution can assume that the status at the time of application was the same as the status at the time of high school graduation.</w:t>
            </w:r>
          </w:p>
        </w:tc>
        <w:tc>
          <w:tcPr>
            <w:tcW w:w="0" w:type="auto"/>
            <w:shd w:val="clear" w:color="auto" w:fill="auto"/>
          </w:tcPr>
          <w:p w:rsidR="00D147B9" w:rsidRPr="00EC088A" w:rsidP="00D147B9" w14:paraId="75CA0FD6" w14:textId="1D932D67">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p>
        </w:tc>
      </w:tr>
      <w:tr w14:paraId="11CBF9D0" w14:textId="77777777" w:rsidTr="00877827">
        <w:tblPrEx>
          <w:tblW w:w="0" w:type="auto"/>
          <w:tblLook w:val="04A0"/>
        </w:tblPrEx>
        <w:trPr>
          <w:trHeight w:val="143"/>
        </w:trPr>
        <w:tc>
          <w:tcPr>
            <w:tcW w:w="0" w:type="auto"/>
            <w:shd w:val="clear" w:color="auto" w:fill="auto"/>
            <w:vAlign w:val="center"/>
          </w:tcPr>
          <w:p w:rsidR="00D147B9" w:rsidRPr="00EC088A" w:rsidP="001D7250" w14:paraId="464D1293" w14:textId="1503A775">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5</w:t>
            </w:r>
            <w:r w:rsidR="00925F31">
              <w:rPr>
                <w:rFonts w:ascii="Publico Text" w:hAnsi="Publico Text" w:cstheme="minorHAnsi"/>
                <w:color w:val="000000" w:themeColor="text1"/>
                <w:sz w:val="18"/>
                <w:szCs w:val="18"/>
              </w:rPr>
              <w:t>6</w:t>
            </w:r>
          </w:p>
        </w:tc>
        <w:tc>
          <w:tcPr>
            <w:tcW w:w="0" w:type="auto"/>
            <w:shd w:val="clear" w:color="auto" w:fill="auto"/>
            <w:vAlign w:val="center"/>
          </w:tcPr>
          <w:p w:rsidR="00D147B9" w:rsidRPr="00EC088A" w:rsidP="00D147B9" w14:paraId="06997AF7" w14:textId="77777777">
            <w:pPr>
              <w:rPr>
                <w:rFonts w:ascii="Publico Text" w:eastAsia="Calibri" w:hAnsi="Publico Text" w:cstheme="minorHAnsi"/>
                <w:color w:val="000000" w:themeColor="text1"/>
                <w:sz w:val="18"/>
                <w:szCs w:val="18"/>
              </w:rPr>
            </w:pPr>
            <w:r w:rsidRPr="00EC088A">
              <w:rPr>
                <w:rFonts w:ascii="Publico Text" w:eastAsia="Calibri" w:hAnsi="Publico Text" w:cstheme="minorHAnsi"/>
                <w:color w:val="000000" w:themeColor="text1"/>
                <w:sz w:val="18"/>
                <w:szCs w:val="18"/>
              </w:rPr>
              <w:t>New FAQ:</w:t>
            </w:r>
          </w:p>
          <w:p w:rsidR="00EC0FE8" w:rsidRPr="00EC088A" w:rsidP="00D147B9" w14:paraId="62E0B0E7" w14:textId="77777777">
            <w:pPr>
              <w:rPr>
                <w:rFonts w:ascii="Publico Text" w:eastAsia="Calibri" w:hAnsi="Publico Text" w:cstheme="minorHAnsi"/>
                <w:color w:val="000000" w:themeColor="text1"/>
                <w:sz w:val="18"/>
                <w:szCs w:val="18"/>
              </w:rPr>
            </w:pPr>
          </w:p>
          <w:p w:rsidR="00D079EA" w:rsidRPr="00EC088A" w:rsidP="00D079EA" w14:paraId="414562B2" w14:textId="77777777">
            <w:pPr>
              <w:pStyle w:val="NoSpacing"/>
              <w:rPr>
                <w:rFonts w:ascii="Publico Text" w:hAnsi="Publico Text" w:cstheme="minorHAnsi"/>
                <w:b/>
                <w:bCs/>
                <w:sz w:val="18"/>
                <w:szCs w:val="18"/>
              </w:rPr>
            </w:pPr>
            <w:r w:rsidRPr="00EC088A">
              <w:rPr>
                <w:rFonts w:ascii="Publico Text" w:hAnsi="Publico Text" w:cstheme="minorHAnsi"/>
                <w:b/>
                <w:bCs/>
                <w:sz w:val="18"/>
                <w:szCs w:val="18"/>
              </w:rPr>
              <w:t>Should incarcerated students be included in enrollment reporting?</w:t>
            </w:r>
          </w:p>
          <w:p w:rsidR="00D079EA" w:rsidRPr="00EC088A" w:rsidP="00D079EA" w14:paraId="1DE81F62" w14:textId="77777777">
            <w:pPr>
              <w:pStyle w:val="NoSpacing"/>
              <w:rPr>
                <w:rFonts w:ascii="Publico Text" w:hAnsi="Publico Text" w:cstheme="minorHAnsi"/>
                <w:b/>
                <w:bCs/>
                <w:sz w:val="18"/>
                <w:szCs w:val="18"/>
              </w:rPr>
            </w:pPr>
          </w:p>
          <w:p w:rsidR="00D079EA" w:rsidRPr="00EC088A" w:rsidP="00D079EA" w14:paraId="6D08A879" w14:textId="77777777">
            <w:pPr>
              <w:rPr>
                <w:rFonts w:ascii="Publico Text" w:hAnsi="Publico Text" w:cstheme="minorHAnsi"/>
                <w:sz w:val="18"/>
                <w:szCs w:val="18"/>
              </w:rPr>
            </w:pPr>
            <w:r w:rsidRPr="00EC088A">
              <w:rPr>
                <w:rFonts w:ascii="Publico Text" w:hAnsi="Publico Text" w:cstheme="minorHAnsi"/>
                <w:sz w:val="18"/>
                <w:szCs w:val="18"/>
              </w:rPr>
              <w:t>Include all students enrolled for credit even if enrolled at off-campus locations (e.g., federal or state penal institution). This includes, but is not limited to, students enrolled for credit in a recognized prison education program (PEP). Enrollment statuses for incarcerated students (e.g., full-/part-time, first-time/non-first-time, distance education) should be determined in the same way as all other students enrolled for credit.</w:t>
            </w:r>
          </w:p>
          <w:p w:rsidR="00EC0FE8" w:rsidRPr="00EC088A" w:rsidP="00D147B9" w14:paraId="15CE59F0" w14:textId="490F168B">
            <w:pPr>
              <w:rPr>
                <w:rFonts w:ascii="Publico Text" w:eastAsia="Calibri" w:hAnsi="Publico Text" w:cstheme="minorHAnsi"/>
                <w:color w:val="000000" w:themeColor="text1"/>
                <w:sz w:val="18"/>
                <w:szCs w:val="18"/>
              </w:rPr>
            </w:pPr>
          </w:p>
        </w:tc>
        <w:tc>
          <w:tcPr>
            <w:tcW w:w="0" w:type="auto"/>
            <w:shd w:val="clear" w:color="auto" w:fill="auto"/>
          </w:tcPr>
          <w:p w:rsidR="00D147B9" w:rsidRPr="00EC088A" w:rsidP="00D147B9" w14:paraId="285CF912" w14:textId="48E02818">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p>
        </w:tc>
      </w:tr>
      <w:tr w14:paraId="3CF6D3E9" w14:textId="77777777" w:rsidTr="00877827">
        <w:tblPrEx>
          <w:tblW w:w="0" w:type="auto"/>
          <w:tblLook w:val="04A0"/>
        </w:tblPrEx>
        <w:trPr>
          <w:trHeight w:val="143"/>
        </w:trPr>
        <w:tc>
          <w:tcPr>
            <w:tcW w:w="0" w:type="auto"/>
            <w:shd w:val="clear" w:color="auto" w:fill="auto"/>
            <w:vAlign w:val="center"/>
          </w:tcPr>
          <w:p w:rsidR="00D147B9" w:rsidRPr="00EC088A" w:rsidP="004326BC" w14:paraId="139A7DA0" w14:textId="08C43E0E">
            <w:pPr>
              <w:ind w:left="-90" w:right="-107"/>
              <w:jc w:val="center"/>
              <w:rPr>
                <w:rFonts w:ascii="Publico Text" w:hAnsi="Publico Text" w:cstheme="minorHAnsi"/>
                <w:color w:val="000000" w:themeColor="text1"/>
                <w:sz w:val="18"/>
                <w:szCs w:val="18"/>
              </w:rPr>
            </w:pPr>
            <w:r w:rsidRPr="00EC088A">
              <w:rPr>
                <w:rFonts w:ascii="Publico Text" w:hAnsi="Publico Text" w:cstheme="minorHAnsi"/>
                <w:color w:val="000000" w:themeColor="text1"/>
                <w:sz w:val="18"/>
                <w:szCs w:val="18"/>
              </w:rPr>
              <w:t>5</w:t>
            </w:r>
            <w:r w:rsidR="00925F31">
              <w:rPr>
                <w:rFonts w:ascii="Publico Text" w:hAnsi="Publico Text" w:cstheme="minorHAnsi"/>
                <w:color w:val="000000" w:themeColor="text1"/>
                <w:sz w:val="18"/>
                <w:szCs w:val="18"/>
              </w:rPr>
              <w:t>7</w:t>
            </w:r>
          </w:p>
        </w:tc>
        <w:tc>
          <w:tcPr>
            <w:tcW w:w="0" w:type="auto"/>
            <w:shd w:val="clear" w:color="auto" w:fill="auto"/>
            <w:vAlign w:val="center"/>
          </w:tcPr>
          <w:p w:rsidR="00D147B9" w:rsidRPr="00EC088A" w:rsidP="00D147B9" w14:paraId="24A25EB5" w14:textId="77777777">
            <w:pPr>
              <w:rPr>
                <w:rFonts w:ascii="Publico Text" w:eastAsia="Calibri" w:hAnsi="Publico Text" w:cstheme="minorHAnsi"/>
                <w:color w:val="000000" w:themeColor="text1"/>
                <w:sz w:val="18"/>
                <w:szCs w:val="18"/>
              </w:rPr>
            </w:pPr>
            <w:r w:rsidRPr="00EC088A">
              <w:rPr>
                <w:rFonts w:ascii="Publico Text" w:eastAsia="Calibri" w:hAnsi="Publico Text" w:cstheme="minorHAnsi"/>
                <w:color w:val="000000" w:themeColor="text1"/>
                <w:sz w:val="18"/>
                <w:szCs w:val="18"/>
              </w:rPr>
              <w:t>New FAQ:</w:t>
            </w:r>
          </w:p>
          <w:p w:rsidR="00D079EA" w:rsidRPr="00EC088A" w:rsidP="00D147B9" w14:paraId="29C37B73" w14:textId="77777777">
            <w:pPr>
              <w:rPr>
                <w:rFonts w:ascii="Publico Text" w:eastAsia="Calibri" w:hAnsi="Publico Text" w:cstheme="minorHAnsi"/>
                <w:color w:val="000000" w:themeColor="text1"/>
                <w:sz w:val="18"/>
                <w:szCs w:val="18"/>
              </w:rPr>
            </w:pPr>
          </w:p>
          <w:p w:rsidR="006F490E" w:rsidRPr="005067EE" w:rsidP="006F490E" w14:paraId="23FD9950" w14:textId="40165919">
            <w:pPr>
              <w:rPr>
                <w:rFonts w:ascii="Publico Text" w:hAnsi="Publico Text"/>
                <w:b/>
                <w:bCs/>
                <w:sz w:val="18"/>
                <w:szCs w:val="18"/>
              </w:rPr>
            </w:pPr>
            <w:r w:rsidRPr="005067EE">
              <w:rPr>
                <w:rFonts w:ascii="Publico Text" w:hAnsi="Publico Text"/>
                <w:b/>
                <w:bCs/>
                <w:sz w:val="18"/>
                <w:szCs w:val="18"/>
              </w:rPr>
              <w:t>How do I determine whether a student should be reported as full-time or part-time?</w:t>
            </w:r>
          </w:p>
          <w:p w:rsidR="006F490E" w:rsidRPr="005067EE" w:rsidP="006F490E" w14:paraId="52EF6768" w14:textId="77777777">
            <w:pPr>
              <w:ind w:left="360"/>
              <w:rPr>
                <w:rFonts w:ascii="Publico Text" w:hAnsi="Publico Text"/>
                <w:sz w:val="18"/>
                <w:szCs w:val="18"/>
              </w:rPr>
            </w:pPr>
          </w:p>
          <w:p w:rsidR="006F490E" w:rsidRPr="005067EE" w:rsidP="006F490E" w14:paraId="455ED659" w14:textId="77777777">
            <w:pPr>
              <w:rPr>
                <w:rFonts w:ascii="Publico Text" w:hAnsi="Publico Text"/>
                <w:sz w:val="18"/>
                <w:szCs w:val="18"/>
              </w:rPr>
            </w:pPr>
            <w:r w:rsidRPr="005067EE">
              <w:rPr>
                <w:rFonts w:ascii="Publico Text" w:hAnsi="Publico Text"/>
                <w:sz w:val="18"/>
                <w:szCs w:val="18"/>
              </w:rPr>
              <w:t>Based on IPEDS definitions, a full-time undergraduate student is a student enrolled for 12 or more semester credits, or 12 or more quarter credits, or 24 or more clock hours a week each term, while a part-time undergraduate student is a student enrolled for either less than 12 semester or quarter credits, or less than 24 clock hours a week each term.</w:t>
            </w:r>
          </w:p>
          <w:p w:rsidR="006F490E" w:rsidRPr="005067EE" w:rsidP="006F490E" w14:paraId="6251FECE" w14:textId="77777777">
            <w:pPr>
              <w:ind w:left="360"/>
              <w:rPr>
                <w:rFonts w:ascii="Publico Text" w:hAnsi="Publico Text"/>
                <w:sz w:val="18"/>
                <w:szCs w:val="18"/>
              </w:rPr>
            </w:pPr>
          </w:p>
          <w:p w:rsidR="006F490E" w:rsidRPr="005067EE" w:rsidP="006F490E" w14:paraId="7EA902F1" w14:textId="77777777">
            <w:pPr>
              <w:rPr>
                <w:rFonts w:ascii="Publico Text" w:hAnsi="Publico Text"/>
                <w:sz w:val="18"/>
                <w:szCs w:val="18"/>
              </w:rPr>
            </w:pPr>
            <w:r w:rsidRPr="005067EE">
              <w:rPr>
                <w:rFonts w:ascii="Publico Text" w:hAnsi="Publico Text"/>
                <w:sz w:val="18"/>
                <w:szCs w:val="18"/>
              </w:rPr>
              <w:t>A full-time graduate student is a student enrolled for 9 or more semester credits, or 9 or more quarter credits, or a student involved in thesis or dissertation preparation that is considered full-time by the institution, while a part-time graduate student is a student enrolled for less than 9 semester or quarter credits.</w:t>
            </w:r>
          </w:p>
          <w:p w:rsidR="006F490E" w:rsidRPr="005067EE" w:rsidP="006F490E" w14:paraId="34E2DD26" w14:textId="77777777">
            <w:pPr>
              <w:ind w:left="360"/>
              <w:rPr>
                <w:rFonts w:ascii="Publico Text" w:hAnsi="Publico Text"/>
                <w:sz w:val="18"/>
                <w:szCs w:val="18"/>
              </w:rPr>
            </w:pPr>
          </w:p>
          <w:p w:rsidR="006F490E" w:rsidRPr="005067EE" w:rsidP="006F490E" w14:paraId="7E4ACF8C" w14:textId="77777777">
            <w:pPr>
              <w:rPr>
                <w:rFonts w:ascii="Publico Text" w:hAnsi="Publico Text"/>
                <w:sz w:val="18"/>
                <w:szCs w:val="18"/>
              </w:rPr>
            </w:pPr>
            <w:r w:rsidRPr="005067EE">
              <w:rPr>
                <w:rFonts w:ascii="Publico Text" w:hAnsi="Publico Text"/>
                <w:sz w:val="18"/>
                <w:szCs w:val="18"/>
              </w:rPr>
              <w:t>In some rare cases, however, students may be enrolled in fewer than the specified full-time credit thresholds outlined above but still be considered full-time for federal financial aid purposes. In these instances, students who are determined to be full-time enrolled for federal financial aid purposes are also to be considered full-time for IPEDS reporting purposes.</w:t>
            </w:r>
          </w:p>
          <w:p w:rsidR="00D079EA" w:rsidRPr="00EC088A" w:rsidP="00D147B9" w14:paraId="28D21268" w14:textId="04180D50">
            <w:pPr>
              <w:rPr>
                <w:rFonts w:ascii="Publico Text" w:eastAsia="Calibri" w:hAnsi="Publico Text" w:cstheme="minorHAnsi"/>
                <w:color w:val="000000" w:themeColor="text1"/>
                <w:sz w:val="18"/>
                <w:szCs w:val="18"/>
              </w:rPr>
            </w:pPr>
          </w:p>
        </w:tc>
        <w:tc>
          <w:tcPr>
            <w:tcW w:w="0" w:type="auto"/>
            <w:shd w:val="clear" w:color="auto" w:fill="auto"/>
          </w:tcPr>
          <w:p w:rsidR="00D147B9" w:rsidRPr="00EC088A" w:rsidP="00D147B9" w14:paraId="1E18EADD" w14:textId="5A6EFBC1">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p>
        </w:tc>
      </w:tr>
      <w:tr w14:paraId="3B8BEB01" w14:textId="77777777" w:rsidTr="00877827">
        <w:tblPrEx>
          <w:tblW w:w="0" w:type="auto"/>
          <w:tblLook w:val="04A0"/>
        </w:tblPrEx>
        <w:trPr>
          <w:trHeight w:val="143"/>
        </w:trPr>
        <w:tc>
          <w:tcPr>
            <w:tcW w:w="0" w:type="auto"/>
            <w:shd w:val="clear" w:color="auto" w:fill="auto"/>
            <w:vAlign w:val="center"/>
          </w:tcPr>
          <w:p w:rsidR="00732759" w:rsidRPr="00EC088A" w:rsidP="004326BC" w14:paraId="224175A7" w14:textId="4EC35AC5">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5</w:t>
            </w:r>
            <w:r w:rsidR="00925F31">
              <w:rPr>
                <w:rFonts w:ascii="Publico Text" w:hAnsi="Publico Text" w:cstheme="minorHAnsi"/>
                <w:color w:val="000000" w:themeColor="text1"/>
                <w:sz w:val="18"/>
                <w:szCs w:val="18"/>
              </w:rPr>
              <w:t>8</w:t>
            </w:r>
          </w:p>
        </w:tc>
        <w:tc>
          <w:tcPr>
            <w:tcW w:w="0" w:type="auto"/>
            <w:shd w:val="clear" w:color="auto" w:fill="auto"/>
            <w:vAlign w:val="center"/>
          </w:tcPr>
          <w:p w:rsidR="00732759" w:rsidRPr="00732759" w:rsidP="00732759" w14:paraId="2890A50D" w14:textId="764494C8">
            <w:pPr>
              <w:pStyle w:val="NoSpacing"/>
              <w:rPr>
                <w:rFonts w:ascii="Politico text" w:hAnsi="Politico text"/>
                <w:sz w:val="18"/>
                <w:szCs w:val="18"/>
              </w:rPr>
            </w:pPr>
            <w:r w:rsidRPr="00732759">
              <w:rPr>
                <w:rFonts w:ascii="Politico text" w:hAnsi="Politico text"/>
                <w:sz w:val="18"/>
                <w:szCs w:val="18"/>
              </w:rPr>
              <w:t xml:space="preserve">Removed reference to Common Data Set methodology in </w:t>
            </w:r>
            <w:r w:rsidR="005008AC">
              <w:rPr>
                <w:rFonts w:ascii="Politico text" w:hAnsi="Politico text"/>
                <w:sz w:val="18"/>
                <w:szCs w:val="18"/>
              </w:rPr>
              <w:t>survey materials</w:t>
            </w:r>
            <w:r w:rsidRPr="00732759">
              <w:rPr>
                <w:rFonts w:ascii="Politico text" w:hAnsi="Politico text"/>
                <w:sz w:val="18"/>
                <w:szCs w:val="18"/>
              </w:rPr>
              <w:t xml:space="preserve"> regarding student-to-faculty ratio</w:t>
            </w:r>
            <w:r>
              <w:rPr>
                <w:rFonts w:ascii="Politico text" w:hAnsi="Politico text"/>
                <w:sz w:val="18"/>
                <w:szCs w:val="18"/>
              </w:rPr>
              <w:t>.</w:t>
            </w:r>
          </w:p>
          <w:p w:rsidR="00732759" w:rsidRPr="00EC088A" w:rsidP="00D147B9" w14:paraId="444B3E84" w14:textId="77777777">
            <w:pPr>
              <w:rPr>
                <w:rFonts w:ascii="Publico Text" w:eastAsia="Calibri" w:hAnsi="Publico Text" w:cstheme="minorHAnsi"/>
                <w:color w:val="000000" w:themeColor="text1"/>
                <w:sz w:val="18"/>
                <w:szCs w:val="18"/>
              </w:rPr>
            </w:pPr>
          </w:p>
        </w:tc>
        <w:tc>
          <w:tcPr>
            <w:tcW w:w="0" w:type="auto"/>
            <w:shd w:val="clear" w:color="auto" w:fill="auto"/>
          </w:tcPr>
          <w:p w:rsidR="00732759" w:rsidRPr="00EC088A" w:rsidP="00D147B9" w14:paraId="15AA264C" w14:textId="4D328121">
            <w:pPr>
              <w:rPr>
                <w:rFonts w:ascii="Publico Text" w:hAnsi="Publico Text" w:cstheme="minorHAnsi"/>
                <w:b/>
                <w:bCs/>
                <w:color w:val="FF0000"/>
                <w:sz w:val="18"/>
                <w:szCs w:val="18"/>
              </w:rPr>
            </w:pPr>
            <w:r w:rsidRPr="00EC088A">
              <w:rPr>
                <w:rFonts w:ascii="Publico Text" w:hAnsi="Publico Text" w:cstheme="minorHAnsi"/>
                <w:b/>
                <w:bCs/>
                <w:strike/>
                <w:color w:val="FF0000"/>
                <w:sz w:val="18"/>
                <w:szCs w:val="18"/>
              </w:rPr>
              <w:t>Deletion</w:t>
            </w:r>
          </w:p>
        </w:tc>
      </w:tr>
      <w:tr w14:paraId="48F4682A" w14:textId="77777777" w:rsidTr="00877827">
        <w:tblPrEx>
          <w:tblW w:w="0" w:type="auto"/>
          <w:tblLook w:val="04A0"/>
        </w:tblPrEx>
        <w:trPr>
          <w:trHeight w:val="143"/>
        </w:trPr>
        <w:tc>
          <w:tcPr>
            <w:tcW w:w="0" w:type="auto"/>
            <w:gridSpan w:val="3"/>
            <w:shd w:val="clear" w:color="auto" w:fill="auto"/>
            <w:vAlign w:val="center"/>
          </w:tcPr>
          <w:p w:rsidR="00D147B9" w:rsidRPr="00EC088A" w:rsidP="00D147B9" w14:paraId="1EA20707" w14:textId="43CE3061">
            <w:pPr>
              <w:jc w:val="center"/>
              <w:rPr>
                <w:rFonts w:ascii="Publico Text" w:hAnsi="Publico Text" w:cstheme="minorHAnsi"/>
                <w:b/>
                <w:bCs/>
                <w:color w:val="000000" w:themeColor="text1"/>
                <w:sz w:val="18"/>
                <w:szCs w:val="18"/>
              </w:rPr>
            </w:pPr>
            <w:r w:rsidRPr="00EC088A">
              <w:rPr>
                <w:rFonts w:ascii="Publico Text" w:hAnsi="Publico Text" w:cstheme="minorHAnsi"/>
                <w:b/>
                <w:bCs/>
                <w:color w:val="000000" w:themeColor="text1"/>
                <w:sz w:val="18"/>
                <w:szCs w:val="18"/>
              </w:rPr>
              <w:t>FINANCE</w:t>
            </w:r>
          </w:p>
        </w:tc>
      </w:tr>
      <w:tr w14:paraId="44C367D1" w14:textId="77777777" w:rsidTr="00877827">
        <w:tblPrEx>
          <w:tblW w:w="0" w:type="auto"/>
          <w:tblLook w:val="04A0"/>
        </w:tblPrEx>
        <w:trPr>
          <w:trHeight w:val="143"/>
        </w:trPr>
        <w:tc>
          <w:tcPr>
            <w:tcW w:w="0" w:type="auto"/>
            <w:shd w:val="clear" w:color="auto" w:fill="auto"/>
            <w:vAlign w:val="center"/>
          </w:tcPr>
          <w:p w:rsidR="00EC088A" w:rsidRPr="00EC088A" w:rsidP="00D32A63" w14:paraId="634CFE2E" w14:textId="58752944">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59</w:t>
            </w:r>
          </w:p>
        </w:tc>
        <w:tc>
          <w:tcPr>
            <w:tcW w:w="0" w:type="auto"/>
            <w:shd w:val="clear" w:color="auto" w:fill="auto"/>
            <w:vAlign w:val="center"/>
          </w:tcPr>
          <w:p w:rsidR="00EC088A" w:rsidRPr="00EC088A" w:rsidP="00EC088A" w14:paraId="677BD351" w14:textId="5FCC6A49">
            <w:pPr>
              <w:rPr>
                <w:rFonts w:ascii="Publico Text" w:eastAsia="Calibri" w:hAnsi="Publico Text" w:cstheme="minorHAnsi"/>
                <w:color w:val="000000" w:themeColor="text1"/>
                <w:sz w:val="18"/>
                <w:szCs w:val="18"/>
              </w:rPr>
            </w:pPr>
            <w:r w:rsidRPr="00EC088A">
              <w:rPr>
                <w:rFonts w:ascii="Publico Text" w:hAnsi="Publico Text" w:cstheme="minorHAnsi"/>
                <w:sz w:val="18"/>
                <w:szCs w:val="18"/>
              </w:rPr>
              <w:t>Rephrased all references to “remedial education” and “remedial courses” to “developmental education” and “developmental courses</w:t>
            </w:r>
            <w:r w:rsidR="005067EE">
              <w:rPr>
                <w:rFonts w:ascii="Publico Text" w:hAnsi="Publico Text" w:cstheme="minorHAnsi"/>
                <w:sz w:val="18"/>
                <w:szCs w:val="18"/>
              </w:rPr>
              <w:t>.</w:t>
            </w:r>
            <w:r w:rsidRPr="00EC088A">
              <w:rPr>
                <w:rFonts w:ascii="Publico Text" w:hAnsi="Publico Text" w:cstheme="minorHAnsi"/>
                <w:sz w:val="18"/>
                <w:szCs w:val="18"/>
              </w:rPr>
              <w:t xml:space="preserve">” </w:t>
            </w:r>
          </w:p>
        </w:tc>
        <w:tc>
          <w:tcPr>
            <w:tcW w:w="0" w:type="auto"/>
            <w:shd w:val="clear" w:color="auto" w:fill="auto"/>
          </w:tcPr>
          <w:p w:rsidR="00EC088A" w:rsidRPr="00EC088A" w:rsidP="00EC088A" w14:paraId="1466BF3E" w14:textId="77A7AF86">
            <w:pPr>
              <w:rPr>
                <w:rFonts w:ascii="Publico Text" w:hAnsi="Publico Text" w:cstheme="minorHAnsi"/>
                <w:b/>
                <w:bCs/>
                <w:color w:val="000000" w:themeColor="text1"/>
                <w:sz w:val="18"/>
                <w:szCs w:val="18"/>
              </w:rPr>
            </w:pPr>
            <w:r w:rsidRPr="00EC088A">
              <w:rPr>
                <w:rFonts w:ascii="Publico Text" w:hAnsi="Publico Text" w:cstheme="minorHAnsi"/>
                <w:b/>
                <w:bCs/>
                <w:color w:val="1F497D" w:themeColor="text2"/>
                <w:sz w:val="18"/>
                <w:szCs w:val="18"/>
              </w:rPr>
              <w:t>Rewording</w:t>
            </w:r>
          </w:p>
        </w:tc>
      </w:tr>
      <w:tr w14:paraId="4E2864B4" w14:textId="77777777" w:rsidTr="00877827">
        <w:tblPrEx>
          <w:tblW w:w="0" w:type="auto"/>
          <w:tblLook w:val="04A0"/>
        </w:tblPrEx>
        <w:trPr>
          <w:trHeight w:val="143"/>
        </w:trPr>
        <w:tc>
          <w:tcPr>
            <w:tcW w:w="0" w:type="auto"/>
            <w:shd w:val="clear" w:color="auto" w:fill="auto"/>
            <w:vAlign w:val="center"/>
          </w:tcPr>
          <w:p w:rsidR="00EC088A" w:rsidRPr="00EC088A" w:rsidP="00C3668E" w14:paraId="040200DC" w14:textId="7A948E74">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6</w:t>
            </w:r>
            <w:r w:rsidR="00925F31">
              <w:rPr>
                <w:rFonts w:ascii="Publico Text" w:hAnsi="Publico Text" w:cstheme="minorHAnsi"/>
                <w:color w:val="000000" w:themeColor="text1"/>
                <w:sz w:val="18"/>
                <w:szCs w:val="18"/>
              </w:rPr>
              <w:t>0</w:t>
            </w:r>
          </w:p>
        </w:tc>
        <w:tc>
          <w:tcPr>
            <w:tcW w:w="0" w:type="auto"/>
            <w:shd w:val="clear" w:color="auto" w:fill="auto"/>
            <w:vAlign w:val="center"/>
          </w:tcPr>
          <w:p w:rsidR="00EC088A" w:rsidRPr="00EC088A" w:rsidP="00EC088A" w14:paraId="5BE79BD0" w14:textId="6E67C678">
            <w:pPr>
              <w:rPr>
                <w:rFonts w:ascii="Publico Text" w:eastAsia="Calibri" w:hAnsi="Publico Text" w:cstheme="minorHAnsi"/>
                <w:color w:val="000000" w:themeColor="text1"/>
                <w:sz w:val="18"/>
                <w:szCs w:val="18"/>
              </w:rPr>
            </w:pPr>
            <w:r w:rsidRPr="00EC088A">
              <w:rPr>
                <w:rFonts w:ascii="Publico Text" w:hAnsi="Publico Text" w:cstheme="minorHAnsi"/>
                <w:color w:val="000000" w:themeColor="text1"/>
                <w:sz w:val="18"/>
                <w:szCs w:val="18"/>
              </w:rPr>
              <w:t xml:space="preserve">Rephrased “room and board” terminology to “food and housing” under </w:t>
            </w:r>
            <w:r w:rsidRPr="00EC088A">
              <w:rPr>
                <w:rFonts w:ascii="Publico Text" w:hAnsi="Publico Text" w:cs="Calibri"/>
                <w:sz w:val="18"/>
                <w:szCs w:val="18"/>
              </w:rPr>
              <w:t>FAFSA Simplification Act (116 Pub. L. 260, Division FF, Title VII) and the Consolidated Appropriations Act, 2022 (117 Pub. L. 103, Division R)</w:t>
            </w:r>
          </w:p>
        </w:tc>
        <w:tc>
          <w:tcPr>
            <w:tcW w:w="0" w:type="auto"/>
            <w:shd w:val="clear" w:color="auto" w:fill="auto"/>
          </w:tcPr>
          <w:p w:rsidR="00EC088A" w:rsidRPr="00EC088A" w:rsidP="00EC088A" w14:paraId="5F5154A0" w14:textId="1E35D9B0">
            <w:pPr>
              <w:rPr>
                <w:rFonts w:ascii="Publico Text" w:hAnsi="Publico Text" w:cstheme="minorHAnsi"/>
                <w:b/>
                <w:bCs/>
                <w:color w:val="000000" w:themeColor="text1"/>
                <w:sz w:val="18"/>
                <w:szCs w:val="18"/>
              </w:rPr>
            </w:pPr>
            <w:r w:rsidRPr="00EC088A">
              <w:rPr>
                <w:rFonts w:ascii="Publico Text" w:hAnsi="Publico Text" w:cstheme="minorHAnsi"/>
                <w:b/>
                <w:bCs/>
                <w:color w:val="1F497D" w:themeColor="text2"/>
                <w:sz w:val="18"/>
                <w:szCs w:val="18"/>
              </w:rPr>
              <w:t>Rewording</w:t>
            </w:r>
          </w:p>
        </w:tc>
      </w:tr>
      <w:tr w14:paraId="1FEE49F7" w14:textId="77777777" w:rsidTr="00877827">
        <w:tblPrEx>
          <w:tblW w:w="0" w:type="auto"/>
          <w:tblLook w:val="04A0"/>
        </w:tblPrEx>
        <w:trPr>
          <w:trHeight w:val="143"/>
        </w:trPr>
        <w:tc>
          <w:tcPr>
            <w:tcW w:w="0" w:type="auto"/>
            <w:shd w:val="clear" w:color="auto" w:fill="auto"/>
            <w:vAlign w:val="center"/>
          </w:tcPr>
          <w:p w:rsidR="00EC088A" w:rsidRPr="00EC088A" w:rsidP="00C3668E" w14:paraId="33DA64F3" w14:textId="5D03E7E9">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6</w:t>
            </w:r>
            <w:r w:rsidR="00925F31">
              <w:rPr>
                <w:rFonts w:ascii="Publico Text" w:hAnsi="Publico Text" w:cstheme="minorHAnsi"/>
                <w:color w:val="000000" w:themeColor="text1"/>
                <w:sz w:val="18"/>
                <w:szCs w:val="18"/>
              </w:rPr>
              <w:t>1</w:t>
            </w:r>
          </w:p>
        </w:tc>
        <w:tc>
          <w:tcPr>
            <w:tcW w:w="0" w:type="auto"/>
            <w:shd w:val="clear" w:color="auto" w:fill="auto"/>
            <w:vAlign w:val="center"/>
          </w:tcPr>
          <w:p w:rsidR="000F56B2" w:rsidP="000F56B2" w14:paraId="174BAC78" w14:textId="1168CAF6">
            <w:pPr>
              <w:pStyle w:val="NoSpacing"/>
              <w:rPr>
                <w:rFonts w:ascii="Publico Text" w:hAnsi="Publico Text"/>
                <w:sz w:val="18"/>
                <w:szCs w:val="18"/>
              </w:rPr>
            </w:pPr>
            <w:r w:rsidRPr="000F56B2">
              <w:rPr>
                <w:rFonts w:ascii="Publico Text" w:hAnsi="Publico Text"/>
                <w:sz w:val="18"/>
                <w:szCs w:val="18"/>
              </w:rPr>
              <w:t>Removed reference to “teaching faculty” from the instructions for the Instruction expense category</w:t>
            </w:r>
            <w:r w:rsidR="0056694A">
              <w:rPr>
                <w:rFonts w:ascii="Publico Text" w:hAnsi="Publico Text"/>
                <w:sz w:val="18"/>
                <w:szCs w:val="18"/>
              </w:rPr>
              <w:t xml:space="preserve"> </w:t>
            </w:r>
            <w:r w:rsidR="00C67FA8">
              <w:rPr>
                <w:rFonts w:ascii="Publico Text" w:hAnsi="Publico Text"/>
                <w:sz w:val="18"/>
                <w:szCs w:val="18"/>
              </w:rPr>
              <w:t>to ensure representativeness for all institutions and their delivery modes (</w:t>
            </w:r>
            <w:r w:rsidR="0056694A">
              <w:rPr>
                <w:rFonts w:ascii="Publico Text" w:hAnsi="Publico Text"/>
                <w:sz w:val="18"/>
                <w:szCs w:val="18"/>
              </w:rPr>
              <w:t xml:space="preserve">per TRP </w:t>
            </w:r>
            <w:r w:rsidR="00C67FA8">
              <w:rPr>
                <w:rFonts w:ascii="Publico Text" w:hAnsi="Publico Text"/>
                <w:sz w:val="18"/>
                <w:szCs w:val="18"/>
              </w:rPr>
              <w:t xml:space="preserve">#66 </w:t>
            </w:r>
            <w:r w:rsidR="0056694A">
              <w:rPr>
                <w:rFonts w:ascii="Publico Text" w:hAnsi="Publico Text"/>
                <w:sz w:val="18"/>
                <w:szCs w:val="18"/>
              </w:rPr>
              <w:t>panelists’ suggestion</w:t>
            </w:r>
            <w:r w:rsidR="00C67FA8">
              <w:rPr>
                <w:rFonts w:ascii="Publico Text" w:hAnsi="Publico Text"/>
                <w:sz w:val="18"/>
                <w:szCs w:val="18"/>
              </w:rPr>
              <w:t>)</w:t>
            </w:r>
            <w:r w:rsidR="00170A07">
              <w:rPr>
                <w:rFonts w:ascii="Publico Text" w:hAnsi="Publico Text"/>
                <w:sz w:val="18"/>
                <w:szCs w:val="18"/>
              </w:rPr>
              <w:t>:</w:t>
            </w:r>
          </w:p>
          <w:p w:rsidR="0056694A" w:rsidP="000F56B2" w14:paraId="0A7953A3" w14:textId="77777777">
            <w:pPr>
              <w:pStyle w:val="NoSpacing"/>
              <w:rPr>
                <w:rFonts w:ascii="Publico Text" w:hAnsi="Publico Text"/>
                <w:sz w:val="18"/>
                <w:szCs w:val="18"/>
              </w:rPr>
            </w:pPr>
          </w:p>
          <w:p w:rsidR="00714AB0" w:rsidRPr="00714AB0" w:rsidP="000F56B2" w14:paraId="35CDE0D7" w14:textId="36376582">
            <w:pPr>
              <w:pStyle w:val="NoSpacing"/>
              <w:rPr>
                <w:rFonts w:ascii="Publico Text" w:hAnsi="Publico Text"/>
                <w:sz w:val="20"/>
                <w:szCs w:val="20"/>
              </w:rPr>
            </w:pPr>
            <w:r w:rsidRPr="00714AB0">
              <w:rPr>
                <w:rFonts w:ascii="Publico Text" w:hAnsi="Publico Text"/>
                <w:b/>
                <w:bCs/>
                <w:sz w:val="18"/>
                <w:szCs w:val="18"/>
              </w:rPr>
              <w:t>Instruction</w:t>
            </w:r>
            <w:r w:rsidRPr="00714AB0">
              <w:rPr>
                <w:rFonts w:ascii="Publico Text" w:hAnsi="Publico Text"/>
                <w:sz w:val="18"/>
                <w:szCs w:val="18"/>
              </w:rPr>
              <w:t xml:space="preserve"> - Expenses of the colleges, schools, departments, and other instructional divisions of the institution and expenses for departmental research and public service that are not separately budgeted should be included in this classification. Include expenses for both credit and noncredit activities. Exclude expenses for academic administration where the primary function is administration (e.g., academic deans); such expenses should be reported on line 05. The instruction category includes academic instruction, occupational and vocational instruction, community education, preparatory</w:t>
            </w:r>
            <w:r w:rsidRPr="00714AB0">
              <w:rPr>
                <w:rFonts w:ascii="Publico Text" w:hAnsi="Publico Text"/>
                <w:color w:val="FF0000"/>
                <w:sz w:val="18"/>
                <w:szCs w:val="18"/>
              </w:rPr>
              <w:t xml:space="preserve">, </w:t>
            </w:r>
            <w:r w:rsidRPr="00714AB0">
              <w:rPr>
                <w:rFonts w:ascii="Publico Text" w:hAnsi="Publico Text"/>
                <w:color w:val="FF0000"/>
                <w:sz w:val="18"/>
                <w:szCs w:val="18"/>
              </w:rPr>
              <w:t>developmental</w:t>
            </w:r>
            <w:r w:rsidRPr="00714AB0">
              <w:rPr>
                <w:rFonts w:ascii="Publico Text" w:hAnsi="Publico Text"/>
                <w:sz w:val="18"/>
                <w:szCs w:val="18"/>
              </w:rPr>
              <w:t xml:space="preserve"> and adult basic education, </w:t>
            </w:r>
            <w:r w:rsidRPr="00714AB0">
              <w:rPr>
                <w:rFonts w:ascii="Publico Text" w:hAnsi="Publico Text"/>
                <w:strike/>
                <w:color w:val="FF0000"/>
                <w:sz w:val="18"/>
                <w:szCs w:val="18"/>
              </w:rPr>
              <w:t>and</w:t>
            </w:r>
            <w:r w:rsidRPr="00714AB0">
              <w:rPr>
                <w:rFonts w:ascii="Publico Text" w:hAnsi="Publico Text"/>
                <w:color w:val="FF0000"/>
                <w:sz w:val="18"/>
                <w:szCs w:val="18"/>
              </w:rPr>
              <w:t xml:space="preserve"> </w:t>
            </w:r>
            <w:r w:rsidRPr="00714AB0">
              <w:rPr>
                <w:rFonts w:ascii="Publico Text" w:hAnsi="Publico Text"/>
                <w:strike/>
                <w:color w:val="FF0000"/>
                <w:sz w:val="18"/>
                <w:szCs w:val="18"/>
              </w:rPr>
              <w:t>remedial</w:t>
            </w:r>
            <w:r w:rsidRPr="00714AB0">
              <w:rPr>
                <w:rFonts w:ascii="Publico Text" w:hAnsi="Publico Text"/>
                <w:sz w:val="18"/>
                <w:szCs w:val="18"/>
              </w:rPr>
              <w:t xml:space="preserve"> and tutorial instruction </w:t>
            </w:r>
            <w:r w:rsidRPr="00714AB0">
              <w:rPr>
                <w:rFonts w:ascii="Publico Text" w:hAnsi="Publico Text"/>
                <w:strike/>
                <w:color w:val="FF0000"/>
                <w:sz w:val="18"/>
                <w:szCs w:val="18"/>
              </w:rPr>
              <w:t>conducted by the teaching</w:t>
            </w:r>
            <w:r w:rsidRPr="00714AB0">
              <w:rPr>
                <w:rFonts w:ascii="Publico Text" w:hAnsi="Publico Text"/>
                <w:color w:val="FF0000"/>
                <w:sz w:val="18"/>
                <w:szCs w:val="18"/>
              </w:rPr>
              <w:t xml:space="preserve"> </w:t>
            </w:r>
            <w:r w:rsidRPr="00714AB0">
              <w:rPr>
                <w:rFonts w:ascii="Publico Text" w:hAnsi="Publico Text"/>
                <w:strike/>
                <w:color w:val="FF0000"/>
                <w:sz w:val="18"/>
                <w:szCs w:val="18"/>
              </w:rPr>
              <w:t>faculty for the institution’s students</w:t>
            </w:r>
            <w:r w:rsidRPr="00714AB0">
              <w:rPr>
                <w:rFonts w:ascii="Publico Text" w:hAnsi="Publico Text"/>
                <w:sz w:val="18"/>
                <w:szCs w:val="18"/>
              </w:rPr>
              <w:t>.</w:t>
            </w:r>
          </w:p>
          <w:p w:rsidR="00EC088A" w:rsidRPr="00EC088A" w:rsidP="00EC088A" w14:paraId="5C5FA0A8" w14:textId="77777777">
            <w:pPr>
              <w:rPr>
                <w:rFonts w:ascii="Publico Text" w:eastAsia="Calibri" w:hAnsi="Publico Text" w:cstheme="minorHAnsi"/>
                <w:color w:val="000000" w:themeColor="text1"/>
                <w:sz w:val="18"/>
                <w:szCs w:val="18"/>
              </w:rPr>
            </w:pPr>
          </w:p>
        </w:tc>
        <w:tc>
          <w:tcPr>
            <w:tcW w:w="0" w:type="auto"/>
            <w:shd w:val="clear" w:color="auto" w:fill="auto"/>
          </w:tcPr>
          <w:p w:rsidR="00EC088A" w:rsidRPr="00EC088A" w:rsidP="00EC088A" w14:paraId="5BA339D3" w14:textId="6A5137CB">
            <w:pPr>
              <w:rPr>
                <w:rFonts w:ascii="Publico Text" w:hAnsi="Publico Text" w:cstheme="minorHAnsi"/>
                <w:b/>
                <w:bCs/>
                <w:color w:val="000000" w:themeColor="text1"/>
                <w:sz w:val="18"/>
                <w:szCs w:val="18"/>
              </w:rPr>
            </w:pPr>
            <w:r w:rsidRPr="00EC088A">
              <w:rPr>
                <w:rFonts w:ascii="Publico Text" w:hAnsi="Publico Text" w:cstheme="minorHAnsi"/>
                <w:b/>
                <w:bCs/>
                <w:strike/>
                <w:color w:val="FF0000"/>
                <w:sz w:val="18"/>
                <w:szCs w:val="18"/>
              </w:rPr>
              <w:t>Deletion</w:t>
            </w:r>
          </w:p>
        </w:tc>
      </w:tr>
      <w:tr w14:paraId="50C87985" w14:textId="77777777" w:rsidTr="00877827">
        <w:tblPrEx>
          <w:tblW w:w="0" w:type="auto"/>
          <w:tblLook w:val="04A0"/>
        </w:tblPrEx>
        <w:trPr>
          <w:trHeight w:val="143"/>
        </w:trPr>
        <w:tc>
          <w:tcPr>
            <w:tcW w:w="0" w:type="auto"/>
            <w:shd w:val="clear" w:color="auto" w:fill="auto"/>
            <w:vAlign w:val="center"/>
          </w:tcPr>
          <w:p w:rsidR="00EC088A" w:rsidRPr="00EC088A" w:rsidP="00555849" w14:paraId="1B94D4C9" w14:textId="7B8B6A6C">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6</w:t>
            </w:r>
            <w:r w:rsidR="00925F31">
              <w:rPr>
                <w:rFonts w:ascii="Publico Text" w:hAnsi="Publico Text" w:cstheme="minorHAnsi"/>
                <w:color w:val="000000" w:themeColor="text1"/>
                <w:sz w:val="18"/>
                <w:szCs w:val="18"/>
              </w:rPr>
              <w:t>2</w:t>
            </w:r>
          </w:p>
        </w:tc>
        <w:tc>
          <w:tcPr>
            <w:tcW w:w="0" w:type="auto"/>
            <w:shd w:val="clear" w:color="auto" w:fill="auto"/>
            <w:vAlign w:val="center"/>
          </w:tcPr>
          <w:p w:rsidR="00EC088A" w:rsidP="00EC088A" w14:paraId="341ACC54" w14:textId="5F63C426">
            <w:pPr>
              <w:rPr>
                <w:rFonts w:ascii="Publico Text" w:eastAsia="Calibri" w:hAnsi="Publico Text" w:cstheme="minorHAnsi"/>
                <w:color w:val="000000" w:themeColor="text1"/>
                <w:sz w:val="18"/>
                <w:szCs w:val="18"/>
              </w:rPr>
            </w:pPr>
            <w:r>
              <w:rPr>
                <w:rFonts w:ascii="Publico Text" w:eastAsia="Calibri" w:hAnsi="Publico Text" w:cstheme="minorHAnsi"/>
                <w:color w:val="000000" w:themeColor="text1"/>
                <w:sz w:val="18"/>
                <w:szCs w:val="18"/>
              </w:rPr>
              <w:t>Revised instructions for the Academic Support expense category for consistency with the definition</w:t>
            </w:r>
            <w:r w:rsidR="00170A07">
              <w:rPr>
                <w:rFonts w:ascii="Publico Text" w:eastAsia="Calibri" w:hAnsi="Publico Text" w:cstheme="minorHAnsi"/>
                <w:color w:val="000000" w:themeColor="text1"/>
                <w:sz w:val="18"/>
                <w:szCs w:val="18"/>
              </w:rPr>
              <w:t>:</w:t>
            </w:r>
          </w:p>
          <w:p w:rsidR="00DA2375" w:rsidP="00EC088A" w14:paraId="1CE6B008" w14:textId="77777777">
            <w:pPr>
              <w:rPr>
                <w:rFonts w:ascii="Publico Text" w:eastAsia="Calibri" w:hAnsi="Publico Text" w:cstheme="minorHAnsi"/>
                <w:color w:val="000000" w:themeColor="text1"/>
                <w:sz w:val="18"/>
                <w:szCs w:val="18"/>
              </w:rPr>
            </w:pPr>
          </w:p>
          <w:p w:rsidR="00DA2375" w:rsidRPr="00B2179F" w:rsidP="00EC088A" w14:paraId="37B3EB1A" w14:textId="5F0F4198">
            <w:pPr>
              <w:rPr>
                <w:rFonts w:ascii="Publico Text" w:eastAsia="Calibri" w:hAnsi="Publico Text" w:cstheme="minorHAnsi"/>
                <w:color w:val="000000" w:themeColor="text1"/>
                <w:sz w:val="18"/>
                <w:szCs w:val="18"/>
              </w:rPr>
            </w:pPr>
            <w:r w:rsidRPr="00B2179F">
              <w:rPr>
                <w:rFonts w:ascii="Publico Text" w:eastAsia="Calibri" w:hAnsi="Publico Text"/>
                <w:b/>
                <w:bCs/>
                <w:sz w:val="18"/>
                <w:szCs w:val="18"/>
              </w:rPr>
              <w:t>Academic support</w:t>
            </w:r>
            <w:r w:rsidRPr="00B2179F">
              <w:rPr>
                <w:rFonts w:ascii="Publico Text" w:eastAsia="Calibri" w:hAnsi="Publico Text"/>
                <w:sz w:val="18"/>
                <w:szCs w:val="18"/>
              </w:rPr>
              <w:t xml:space="preserve"> - This category includes expenses for the support services that are an integral part of the institution’s primary missions of instruction, research, and public service. Include expenses for museums, libraries, galleries, audio/visual services, ancillary support, </w:t>
            </w:r>
            <w:r w:rsidRPr="00B2179F">
              <w:rPr>
                <w:rFonts w:ascii="Publico Text" w:eastAsia="Calibri" w:hAnsi="Publico Text"/>
                <w:color w:val="FF0000"/>
                <w:sz w:val="18"/>
                <w:szCs w:val="18"/>
              </w:rPr>
              <w:t xml:space="preserve">academic administration, and formally organized and/or separately budgeted </w:t>
            </w:r>
            <w:r w:rsidRPr="00B2179F">
              <w:rPr>
                <w:rFonts w:ascii="Publico Text" w:eastAsia="Calibri" w:hAnsi="Publico Text"/>
                <w:strike/>
                <w:color w:val="FF0000"/>
                <w:sz w:val="18"/>
                <w:szCs w:val="18"/>
              </w:rPr>
              <w:t>academic administration</w:t>
            </w:r>
            <w:r w:rsidRPr="00B2179F">
              <w:rPr>
                <w:rFonts w:ascii="Publico Text" w:eastAsia="Calibri" w:hAnsi="Publico Text"/>
                <w:sz w:val="18"/>
                <w:szCs w:val="18"/>
              </w:rPr>
              <w:t xml:space="preserve"> </w:t>
            </w:r>
            <w:r w:rsidRPr="00B2179F">
              <w:rPr>
                <w:rFonts w:ascii="Publico Text" w:eastAsia="Calibri" w:hAnsi="Publico Text"/>
                <w:color w:val="FF0000"/>
                <w:sz w:val="18"/>
                <w:szCs w:val="18"/>
              </w:rPr>
              <w:t xml:space="preserve">academic </w:t>
            </w:r>
            <w:r w:rsidRPr="00B2179F">
              <w:rPr>
                <w:rFonts w:ascii="Publico Text" w:eastAsia="Calibri" w:hAnsi="Publico Text"/>
                <w:sz w:val="18"/>
                <w:szCs w:val="18"/>
              </w:rPr>
              <w:t>personnel development</w:t>
            </w:r>
            <w:r w:rsidRPr="00B2179F">
              <w:rPr>
                <w:rFonts w:ascii="Publico Text" w:eastAsia="Calibri" w:hAnsi="Publico Text"/>
                <w:strike/>
                <w:color w:val="FF0000"/>
                <w:sz w:val="18"/>
                <w:szCs w:val="18"/>
              </w:rPr>
              <w:t>,</w:t>
            </w:r>
            <w:r w:rsidRPr="00B2179F">
              <w:rPr>
                <w:rFonts w:ascii="Publico Text" w:eastAsia="Calibri" w:hAnsi="Publico Text"/>
                <w:color w:val="FF0000"/>
                <w:sz w:val="18"/>
                <w:szCs w:val="18"/>
              </w:rPr>
              <w:t xml:space="preserve"> </w:t>
            </w:r>
            <w:r w:rsidRPr="00B2179F">
              <w:rPr>
                <w:rFonts w:ascii="Publico Text" w:eastAsia="Calibri" w:hAnsi="Publico Text"/>
                <w:sz w:val="18"/>
                <w:szCs w:val="18"/>
              </w:rPr>
              <w:t>and course and curriculum development. Include expenses for veterinary and dental clinics if their primary purpose is to support the institutional program.</w:t>
            </w:r>
          </w:p>
        </w:tc>
        <w:tc>
          <w:tcPr>
            <w:tcW w:w="0" w:type="auto"/>
            <w:shd w:val="clear" w:color="auto" w:fill="auto"/>
          </w:tcPr>
          <w:p w:rsidR="00EC088A" w:rsidRPr="00EC088A" w:rsidP="00EC088A" w14:paraId="0C4F143F" w14:textId="6436CE06">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0B1B1F6E" w14:textId="77777777" w:rsidTr="00877827">
        <w:tblPrEx>
          <w:tblW w:w="0" w:type="auto"/>
          <w:tblLook w:val="04A0"/>
        </w:tblPrEx>
        <w:trPr>
          <w:trHeight w:val="143"/>
        </w:trPr>
        <w:tc>
          <w:tcPr>
            <w:tcW w:w="0" w:type="auto"/>
            <w:shd w:val="clear" w:color="auto" w:fill="auto"/>
            <w:vAlign w:val="center"/>
          </w:tcPr>
          <w:p w:rsidR="00EC088A" w:rsidRPr="00EC088A" w:rsidP="00391F0D" w14:paraId="15EF9520" w14:textId="7B92A240">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6</w:t>
            </w:r>
            <w:r w:rsidR="00925F31">
              <w:rPr>
                <w:rFonts w:ascii="Publico Text" w:hAnsi="Publico Text" w:cstheme="minorHAnsi"/>
                <w:color w:val="000000" w:themeColor="text1"/>
                <w:sz w:val="18"/>
                <w:szCs w:val="18"/>
              </w:rPr>
              <w:t>3</w:t>
            </w:r>
          </w:p>
        </w:tc>
        <w:tc>
          <w:tcPr>
            <w:tcW w:w="0" w:type="auto"/>
            <w:shd w:val="clear" w:color="auto" w:fill="auto"/>
            <w:vAlign w:val="center"/>
          </w:tcPr>
          <w:p w:rsidR="00845BD3" w:rsidP="00EC088A" w14:paraId="5FF166FB" w14:textId="77777777">
            <w:pPr>
              <w:rPr>
                <w:rFonts w:ascii="Calibri" w:eastAsia="Calibri" w:hAnsi="Calibri"/>
                <w:b/>
                <w:bCs/>
                <w:sz w:val="16"/>
                <w:szCs w:val="16"/>
              </w:rPr>
            </w:pPr>
          </w:p>
          <w:p w:rsidR="00845BD3" w:rsidRPr="00B625F4" w:rsidP="00B625F4" w14:paraId="24596105" w14:textId="327C2352">
            <w:pPr>
              <w:pStyle w:val="NoSpacing"/>
              <w:rPr>
                <w:rFonts w:ascii="Publico Text" w:hAnsi="Publico Text"/>
                <w:sz w:val="18"/>
                <w:szCs w:val="18"/>
              </w:rPr>
            </w:pPr>
            <w:r w:rsidRPr="00B625F4">
              <w:rPr>
                <w:rFonts w:ascii="Publico Text" w:hAnsi="Publico Text"/>
                <w:sz w:val="18"/>
                <w:szCs w:val="18"/>
              </w:rPr>
              <w:t>Added a note to the instructions that the Spending distribution for current use amount is treated as negative value</w:t>
            </w:r>
            <w:r w:rsidR="00170A07">
              <w:rPr>
                <w:rFonts w:ascii="Publico Text" w:hAnsi="Publico Text"/>
                <w:sz w:val="18"/>
                <w:szCs w:val="18"/>
              </w:rPr>
              <w:t>:</w:t>
            </w:r>
          </w:p>
          <w:p w:rsidR="00845BD3" w:rsidRPr="00B625F4" w:rsidP="00EC088A" w14:paraId="5907032B" w14:textId="77777777">
            <w:pPr>
              <w:rPr>
                <w:rFonts w:ascii="Publico Text" w:eastAsia="Calibri" w:hAnsi="Publico Text"/>
                <w:b/>
                <w:bCs/>
                <w:sz w:val="18"/>
                <w:szCs w:val="18"/>
              </w:rPr>
            </w:pPr>
          </w:p>
          <w:p w:rsidR="00EC088A" w:rsidRPr="00EC088A" w:rsidP="00EC088A" w14:paraId="2338B8AE" w14:textId="13EBD2E9">
            <w:pPr>
              <w:rPr>
                <w:rFonts w:ascii="Publico Text" w:eastAsia="Calibri" w:hAnsi="Publico Text" w:cstheme="minorHAnsi"/>
                <w:color w:val="000000" w:themeColor="text1"/>
                <w:sz w:val="18"/>
                <w:szCs w:val="18"/>
              </w:rPr>
            </w:pPr>
            <w:r w:rsidRPr="00B625F4">
              <w:rPr>
                <w:rFonts w:ascii="Publico Text" w:eastAsia="Calibri" w:hAnsi="Publico Text"/>
                <w:b/>
                <w:bCs/>
                <w:sz w:val="18"/>
                <w:szCs w:val="18"/>
              </w:rPr>
              <w:t>Spending distribution for current use</w:t>
            </w:r>
            <w:r w:rsidRPr="00B625F4">
              <w:rPr>
                <w:rFonts w:ascii="Publico Text" w:eastAsia="Calibri" w:hAnsi="Publico Text"/>
                <w:sz w:val="18"/>
                <w:szCs w:val="18"/>
              </w:rPr>
              <w:t xml:space="preserve"> - Report the </w:t>
            </w:r>
            <w:r w:rsidRPr="00B625F4">
              <w:rPr>
                <w:rFonts w:ascii="Publico Text" w:eastAsia="Calibri" w:hAnsi="Publico Text"/>
                <w:sz w:val="18"/>
                <w:szCs w:val="18"/>
              </w:rPr>
              <w:t>amount</w:t>
            </w:r>
            <w:r w:rsidRPr="00B625F4">
              <w:rPr>
                <w:rFonts w:ascii="Publico Text" w:eastAsia="Calibri" w:hAnsi="Publico Text"/>
                <w:sz w:val="18"/>
                <w:szCs w:val="18"/>
              </w:rPr>
              <w:t xml:space="preserve"> of withdrawals from endowments to fund the institution’s operating budget and other institutional expenses. </w:t>
            </w:r>
            <w:r w:rsidRPr="00B625F4">
              <w:rPr>
                <w:rFonts w:ascii="Publico Text" w:eastAsia="Calibri" w:hAnsi="Publico Text"/>
                <w:color w:val="FF0000"/>
                <w:sz w:val="18"/>
                <w:szCs w:val="18"/>
              </w:rPr>
              <w:t>The reported amount is treated as negative value.</w:t>
            </w:r>
          </w:p>
        </w:tc>
        <w:tc>
          <w:tcPr>
            <w:tcW w:w="0" w:type="auto"/>
            <w:shd w:val="clear" w:color="auto" w:fill="auto"/>
          </w:tcPr>
          <w:p w:rsidR="00EC088A" w:rsidRPr="00EC088A" w:rsidP="00EC088A" w14:paraId="5211ACB3" w14:textId="58B4CBA9">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p>
        </w:tc>
      </w:tr>
      <w:tr w14:paraId="17E46BB7" w14:textId="77777777" w:rsidTr="00877827">
        <w:tblPrEx>
          <w:tblW w:w="0" w:type="auto"/>
          <w:tblLook w:val="04A0"/>
        </w:tblPrEx>
        <w:trPr>
          <w:trHeight w:val="143"/>
        </w:trPr>
        <w:tc>
          <w:tcPr>
            <w:tcW w:w="0" w:type="auto"/>
            <w:shd w:val="clear" w:color="auto" w:fill="auto"/>
            <w:vAlign w:val="center"/>
          </w:tcPr>
          <w:p w:rsidR="00391F0D" w:rsidP="00391F0D" w14:paraId="2D9E32B4" w14:textId="231EBBEB">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6</w:t>
            </w:r>
            <w:r w:rsidR="00925F31">
              <w:rPr>
                <w:rFonts w:ascii="Publico Text" w:hAnsi="Publico Text" w:cstheme="minorHAnsi"/>
                <w:color w:val="000000" w:themeColor="text1"/>
                <w:sz w:val="18"/>
                <w:szCs w:val="18"/>
              </w:rPr>
              <w:t>4</w:t>
            </w:r>
          </w:p>
        </w:tc>
        <w:tc>
          <w:tcPr>
            <w:tcW w:w="0" w:type="auto"/>
            <w:shd w:val="clear" w:color="auto" w:fill="auto"/>
            <w:vAlign w:val="center"/>
          </w:tcPr>
          <w:p w:rsidR="00391F0D" w:rsidRPr="00EC088A" w:rsidP="00391F0D" w14:paraId="70886F74" w14:textId="77777777">
            <w:pPr>
              <w:rPr>
                <w:rFonts w:ascii="Publico Text" w:eastAsia="Calibri" w:hAnsi="Publico Text" w:cstheme="minorHAnsi"/>
                <w:color w:val="000000" w:themeColor="text1"/>
                <w:sz w:val="18"/>
                <w:szCs w:val="18"/>
              </w:rPr>
            </w:pPr>
            <w:r w:rsidRPr="00EC088A">
              <w:rPr>
                <w:rFonts w:ascii="Publico Text" w:eastAsia="Calibri" w:hAnsi="Publico Text" w:cstheme="minorHAnsi"/>
                <w:color w:val="000000" w:themeColor="text1"/>
                <w:sz w:val="18"/>
                <w:szCs w:val="18"/>
              </w:rPr>
              <w:t>Updated FAQ:</w:t>
            </w:r>
          </w:p>
          <w:p w:rsidR="00391F0D" w:rsidP="00EC088A" w14:paraId="1C6F3983" w14:textId="77777777">
            <w:pPr>
              <w:rPr>
                <w:rFonts w:ascii="Calibri" w:eastAsia="Calibri" w:hAnsi="Calibri"/>
                <w:b/>
                <w:bCs/>
                <w:sz w:val="16"/>
                <w:szCs w:val="16"/>
              </w:rPr>
            </w:pPr>
          </w:p>
          <w:p w:rsidR="00935055" w:rsidRPr="00935055" w:rsidP="00935055" w14:paraId="71FE1381" w14:textId="77777777">
            <w:pPr>
              <w:pStyle w:val="NoSpacing"/>
              <w:rPr>
                <w:rFonts w:ascii="Politico text" w:hAnsi="Politico text"/>
                <w:sz w:val="18"/>
                <w:szCs w:val="18"/>
              </w:rPr>
            </w:pPr>
            <w:r w:rsidRPr="00935055">
              <w:rPr>
                <w:rFonts w:ascii="Politico text" w:hAnsi="Politico text"/>
                <w:sz w:val="18"/>
                <w:szCs w:val="18"/>
              </w:rPr>
              <w:t>My institution offered an early retirement program last year to faculty and staff as a long-term plan to reduce costs. An expense of $5 million dollars was incurred. How should this be reported in IPEDS Finance survey component reporting?</w:t>
            </w:r>
          </w:p>
          <w:p w:rsidR="00935055" w:rsidRPr="00935055" w:rsidP="00935055" w14:paraId="3B3F2F8E" w14:textId="77777777">
            <w:pPr>
              <w:pStyle w:val="NoSpacing"/>
              <w:rPr>
                <w:rFonts w:ascii="Politico text" w:hAnsi="Politico text"/>
                <w:sz w:val="18"/>
                <w:szCs w:val="18"/>
              </w:rPr>
            </w:pPr>
          </w:p>
          <w:p w:rsidR="00935055" w:rsidRPr="00935055" w:rsidP="00935055" w14:paraId="02101F73" w14:textId="77777777">
            <w:pPr>
              <w:pStyle w:val="NoSpacing"/>
              <w:rPr>
                <w:rFonts w:ascii="Politico text" w:hAnsi="Politico text"/>
                <w:sz w:val="18"/>
                <w:szCs w:val="18"/>
              </w:rPr>
            </w:pPr>
            <w:r w:rsidRPr="00935055">
              <w:rPr>
                <w:rFonts w:ascii="Politico text" w:hAnsi="Politico text"/>
                <w:sz w:val="18"/>
                <w:szCs w:val="18"/>
              </w:rPr>
              <w:t xml:space="preserve">The $5 million dollars in expense should be reported in the Total amount of the Employee fringe benefits or Benefits (rather than being allocated across the other functions such as Instruction, Research, or Institutional support). By doing so, the $5 million dollar expense will appear </w:t>
            </w:r>
            <w:r w:rsidRPr="00935055">
              <w:rPr>
                <w:rFonts w:ascii="Politico text" w:hAnsi="Politico text"/>
                <w:color w:val="FF0000"/>
                <w:sz w:val="18"/>
                <w:szCs w:val="18"/>
              </w:rPr>
              <w:t xml:space="preserve">(by default) </w:t>
            </w:r>
            <w:r w:rsidRPr="00935055">
              <w:rPr>
                <w:rFonts w:ascii="Politico text" w:hAnsi="Politico text"/>
                <w:sz w:val="18"/>
                <w:szCs w:val="18"/>
              </w:rPr>
              <w:t xml:space="preserve">as an Other </w:t>
            </w:r>
            <w:r w:rsidRPr="00935055">
              <w:rPr>
                <w:rFonts w:ascii="Politico text" w:hAnsi="Politico text"/>
                <w:color w:val="FF0000"/>
                <w:sz w:val="18"/>
                <w:szCs w:val="18"/>
              </w:rPr>
              <w:t xml:space="preserve">Functional </w:t>
            </w:r>
            <w:r w:rsidRPr="00935055">
              <w:rPr>
                <w:rFonts w:ascii="Politico text" w:hAnsi="Politico text"/>
                <w:color w:val="FF0000"/>
                <w:sz w:val="18"/>
                <w:szCs w:val="18"/>
              </w:rPr>
              <w:t>E</w:t>
            </w:r>
            <w:r w:rsidRPr="00935055">
              <w:rPr>
                <w:rFonts w:ascii="Politico text" w:hAnsi="Politico text"/>
                <w:strike/>
                <w:color w:val="FF0000"/>
                <w:sz w:val="18"/>
                <w:szCs w:val="18"/>
              </w:rPr>
              <w:t>e</w:t>
            </w:r>
            <w:r w:rsidRPr="00935055">
              <w:rPr>
                <w:rFonts w:ascii="Politico text" w:hAnsi="Politico text"/>
                <w:sz w:val="18"/>
                <w:szCs w:val="18"/>
              </w:rPr>
              <w:t>xpenses</w:t>
            </w:r>
            <w:r w:rsidRPr="00935055">
              <w:rPr>
                <w:rFonts w:ascii="Politico text" w:hAnsi="Politico text"/>
                <w:sz w:val="18"/>
                <w:szCs w:val="18"/>
              </w:rPr>
              <w:t xml:space="preserve"> and </w:t>
            </w:r>
            <w:r w:rsidRPr="00935055">
              <w:rPr>
                <w:rFonts w:ascii="Politico text" w:hAnsi="Politico text"/>
                <w:color w:val="FF0000"/>
                <w:sz w:val="18"/>
                <w:szCs w:val="18"/>
              </w:rPr>
              <w:t>D</w:t>
            </w:r>
            <w:r w:rsidRPr="00935055">
              <w:rPr>
                <w:rFonts w:ascii="Politico text" w:hAnsi="Politico text"/>
                <w:strike/>
                <w:color w:val="FF0000"/>
                <w:sz w:val="18"/>
                <w:szCs w:val="18"/>
              </w:rPr>
              <w:t>d</w:t>
            </w:r>
            <w:r w:rsidRPr="00935055">
              <w:rPr>
                <w:rFonts w:ascii="Politico text" w:hAnsi="Politico text"/>
                <w:sz w:val="18"/>
                <w:szCs w:val="18"/>
              </w:rPr>
              <w:t>eductions</w:t>
            </w:r>
            <w:r w:rsidRPr="00935055">
              <w:rPr>
                <w:rFonts w:ascii="Politico text" w:hAnsi="Politico text"/>
                <w:sz w:val="18"/>
                <w:szCs w:val="18"/>
              </w:rPr>
              <w:t xml:space="preserve"> </w:t>
            </w:r>
            <w:r w:rsidRPr="00935055">
              <w:rPr>
                <w:rFonts w:ascii="Politico text" w:hAnsi="Politico text"/>
                <w:strike/>
                <w:color w:val="FF0000"/>
                <w:sz w:val="18"/>
                <w:szCs w:val="18"/>
              </w:rPr>
              <w:t>within the benefits column</w:t>
            </w:r>
            <w:r w:rsidRPr="00935055">
              <w:rPr>
                <w:rFonts w:ascii="Politico text" w:hAnsi="Politico text"/>
                <w:sz w:val="18"/>
                <w:szCs w:val="18"/>
              </w:rPr>
              <w:t xml:space="preserve">. </w:t>
            </w:r>
            <w:r w:rsidRPr="00935055">
              <w:rPr>
                <w:rFonts w:ascii="Politico text" w:hAnsi="Politico text"/>
                <w:strike/>
                <w:color w:val="FF0000"/>
                <w:sz w:val="18"/>
                <w:szCs w:val="18"/>
              </w:rPr>
              <w:t>The consequence of this reporting is that the one-time early retirement buyout will not affect the historical nature of total or benefits costs by function.</w:t>
            </w:r>
            <w:r w:rsidRPr="00935055">
              <w:rPr>
                <w:rFonts w:ascii="Politico text" w:hAnsi="Politico text"/>
                <w:sz w:val="18"/>
                <w:szCs w:val="18"/>
              </w:rPr>
              <w:t xml:space="preserve"> An explanation may also be added to the context box to explain this early retirement buyout. The Financial Accounting and Reporting Manual (FARM) from the National Association of College and University Business Officers offers little guidance on this topic. However, the FARM contains useful language from GASB (Statement 47) and FASB (Concept Statement 2) indicating that such expenses should be treated as benefits: “In financial statements based on accrual accounting, employers should recognize a liability and expense for voluntary termination benefits (for example, early-retirement incentives) when the offer has been accepted and the amount can be estimated.”</w:t>
            </w:r>
          </w:p>
          <w:p w:rsidR="00935055" w:rsidP="00EC088A" w14:paraId="290BFB82" w14:textId="0D875908">
            <w:pPr>
              <w:rPr>
                <w:rFonts w:ascii="Calibri" w:eastAsia="Calibri" w:hAnsi="Calibri"/>
                <w:b/>
                <w:bCs/>
                <w:sz w:val="16"/>
                <w:szCs w:val="16"/>
              </w:rPr>
            </w:pPr>
          </w:p>
        </w:tc>
        <w:tc>
          <w:tcPr>
            <w:tcW w:w="0" w:type="auto"/>
            <w:shd w:val="clear" w:color="auto" w:fill="auto"/>
          </w:tcPr>
          <w:p w:rsidR="00391F0D" w:rsidRPr="00EC088A" w:rsidP="00EC088A" w14:paraId="4BBC7514" w14:textId="0314E5BB">
            <w:pPr>
              <w:rPr>
                <w:rFonts w:ascii="Publico Text" w:hAnsi="Publico Text" w:cstheme="minorHAnsi"/>
                <w:b/>
                <w:bCs/>
                <w:color w:val="FF0000"/>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6FB582AE" w14:textId="77777777" w:rsidTr="00877827">
        <w:tblPrEx>
          <w:tblW w:w="0" w:type="auto"/>
          <w:tblLook w:val="04A0"/>
        </w:tblPrEx>
        <w:trPr>
          <w:trHeight w:val="143"/>
        </w:trPr>
        <w:tc>
          <w:tcPr>
            <w:tcW w:w="0" w:type="auto"/>
            <w:gridSpan w:val="3"/>
            <w:shd w:val="clear" w:color="auto" w:fill="auto"/>
            <w:vAlign w:val="center"/>
          </w:tcPr>
          <w:p w:rsidR="00EC088A" w:rsidRPr="00EC088A" w:rsidP="00EC088A" w14:paraId="24C9E07B" w14:textId="14C813B4">
            <w:pPr>
              <w:jc w:val="center"/>
              <w:rPr>
                <w:rFonts w:ascii="Publico Text" w:hAnsi="Publico Text" w:cstheme="minorHAnsi"/>
                <w:b/>
                <w:bCs/>
                <w:color w:val="000000" w:themeColor="text1"/>
                <w:sz w:val="18"/>
                <w:szCs w:val="18"/>
              </w:rPr>
            </w:pPr>
            <w:r w:rsidRPr="00EC088A">
              <w:rPr>
                <w:rFonts w:ascii="Publico Text" w:hAnsi="Publico Text" w:cstheme="minorHAnsi"/>
                <w:b/>
                <w:bCs/>
                <w:color w:val="000000" w:themeColor="text1"/>
                <w:sz w:val="18"/>
                <w:szCs w:val="18"/>
              </w:rPr>
              <w:t>HUMAN RESOURCES</w:t>
            </w:r>
          </w:p>
        </w:tc>
      </w:tr>
      <w:tr w14:paraId="02527F37" w14:textId="77777777" w:rsidTr="00877827">
        <w:tblPrEx>
          <w:tblW w:w="0" w:type="auto"/>
          <w:tblLook w:val="04A0"/>
        </w:tblPrEx>
        <w:trPr>
          <w:trHeight w:val="143"/>
        </w:trPr>
        <w:tc>
          <w:tcPr>
            <w:tcW w:w="0" w:type="auto"/>
            <w:shd w:val="clear" w:color="auto" w:fill="auto"/>
            <w:vAlign w:val="center"/>
          </w:tcPr>
          <w:p w:rsidR="004F53E0" w:rsidRPr="00EC088A" w:rsidP="00935055" w14:paraId="21634FAA" w14:textId="05BF2ED0">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6</w:t>
            </w:r>
            <w:r w:rsidR="00925F31">
              <w:rPr>
                <w:rFonts w:ascii="Publico Text" w:hAnsi="Publico Text" w:cstheme="minorHAnsi"/>
                <w:color w:val="000000" w:themeColor="text1"/>
                <w:sz w:val="18"/>
                <w:szCs w:val="18"/>
              </w:rPr>
              <w:t>5</w:t>
            </w:r>
          </w:p>
        </w:tc>
        <w:tc>
          <w:tcPr>
            <w:tcW w:w="0" w:type="auto"/>
            <w:shd w:val="clear" w:color="auto" w:fill="auto"/>
            <w:vAlign w:val="center"/>
          </w:tcPr>
          <w:p w:rsidR="004F53E0" w:rsidRPr="00EC088A" w:rsidP="004F53E0" w14:paraId="72F1B582" w14:textId="736CDD8B">
            <w:pPr>
              <w:shd w:val="clear" w:color="auto" w:fill="FFFFFF"/>
              <w:rPr>
                <w:rFonts w:ascii="Publico Text" w:hAnsi="Publico Text"/>
                <w:strike/>
                <w:color w:val="000000" w:themeColor="text1"/>
                <w:sz w:val="18"/>
                <w:szCs w:val="18"/>
              </w:rPr>
            </w:pPr>
            <w:r w:rsidRPr="00EC088A">
              <w:rPr>
                <w:rFonts w:ascii="Publico Text" w:hAnsi="Publico Text" w:cstheme="minorHAnsi"/>
                <w:sz w:val="18"/>
                <w:szCs w:val="18"/>
              </w:rPr>
              <w:t>Rephrased all references to “remedial education” and “remedial courses” to “developmental education” and “developmental courses</w:t>
            </w:r>
            <w:r w:rsidR="00170A07">
              <w:rPr>
                <w:rFonts w:ascii="Publico Text" w:hAnsi="Publico Text" w:cstheme="minorHAnsi"/>
                <w:sz w:val="18"/>
                <w:szCs w:val="18"/>
              </w:rPr>
              <w:t>.</w:t>
            </w:r>
            <w:r w:rsidRPr="00EC088A">
              <w:rPr>
                <w:rFonts w:ascii="Publico Text" w:hAnsi="Publico Text" w:cstheme="minorHAnsi"/>
                <w:sz w:val="18"/>
                <w:szCs w:val="18"/>
              </w:rPr>
              <w:t xml:space="preserve">” </w:t>
            </w:r>
          </w:p>
        </w:tc>
        <w:tc>
          <w:tcPr>
            <w:tcW w:w="0" w:type="auto"/>
            <w:shd w:val="clear" w:color="auto" w:fill="auto"/>
          </w:tcPr>
          <w:p w:rsidR="004F53E0" w:rsidRPr="00EC088A" w:rsidP="004F53E0" w14:paraId="3DCD26B3" w14:textId="4B582A3E">
            <w:pPr>
              <w:rPr>
                <w:rFonts w:ascii="Publico Text" w:hAnsi="Publico Text" w:cstheme="minorHAnsi"/>
                <w:b/>
                <w:bCs/>
                <w:color w:val="000000" w:themeColor="text1"/>
                <w:sz w:val="18"/>
                <w:szCs w:val="18"/>
              </w:rPr>
            </w:pPr>
            <w:r w:rsidRPr="00EC088A">
              <w:rPr>
                <w:rFonts w:ascii="Publico Text" w:hAnsi="Publico Text" w:cstheme="minorHAnsi"/>
                <w:b/>
                <w:bCs/>
                <w:color w:val="1F497D" w:themeColor="text2"/>
                <w:sz w:val="18"/>
                <w:szCs w:val="18"/>
              </w:rPr>
              <w:t>Rewording</w:t>
            </w:r>
          </w:p>
        </w:tc>
      </w:tr>
      <w:tr w14:paraId="3C13455B" w14:textId="77777777" w:rsidTr="00877827">
        <w:tblPrEx>
          <w:tblW w:w="0" w:type="auto"/>
          <w:tblLook w:val="04A0"/>
        </w:tblPrEx>
        <w:trPr>
          <w:trHeight w:val="143"/>
        </w:trPr>
        <w:tc>
          <w:tcPr>
            <w:tcW w:w="0" w:type="auto"/>
            <w:shd w:val="clear" w:color="auto" w:fill="auto"/>
            <w:vAlign w:val="center"/>
          </w:tcPr>
          <w:p w:rsidR="004F53E0" w:rsidRPr="00EC088A" w:rsidP="00EB05CF" w14:paraId="1A71BBE9" w14:textId="6875E963">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6</w:t>
            </w:r>
            <w:r w:rsidR="00925F31">
              <w:rPr>
                <w:rFonts w:ascii="Publico Text" w:hAnsi="Publico Text" w:cstheme="minorHAnsi"/>
                <w:color w:val="000000" w:themeColor="text1"/>
                <w:sz w:val="18"/>
                <w:szCs w:val="18"/>
              </w:rPr>
              <w:t>6</w:t>
            </w:r>
          </w:p>
        </w:tc>
        <w:tc>
          <w:tcPr>
            <w:tcW w:w="0" w:type="auto"/>
            <w:shd w:val="clear" w:color="auto" w:fill="auto"/>
            <w:vAlign w:val="center"/>
          </w:tcPr>
          <w:p w:rsidR="004F53E0" w:rsidRPr="00CB1C82" w:rsidP="004F53E0" w14:paraId="46A1F236" w14:textId="77777777">
            <w:pPr>
              <w:shd w:val="clear" w:color="auto" w:fill="FFFFFF"/>
              <w:rPr>
                <w:rFonts w:ascii="Publico Text" w:hAnsi="Publico Text"/>
                <w:sz w:val="20"/>
              </w:rPr>
            </w:pPr>
            <w:r w:rsidRPr="00CB1C82">
              <w:rPr>
                <w:rFonts w:ascii="Publico Text" w:hAnsi="Publico Text"/>
                <w:sz w:val="20"/>
              </w:rPr>
              <w:t>New FAQ:</w:t>
            </w:r>
          </w:p>
          <w:p w:rsidR="00CB1C82" w:rsidRPr="00CB1C82" w:rsidP="004F53E0" w14:paraId="2FA35237" w14:textId="77777777">
            <w:pPr>
              <w:shd w:val="clear" w:color="auto" w:fill="FFFFFF"/>
              <w:rPr>
                <w:rFonts w:ascii="Publico Text" w:hAnsi="Publico Text"/>
                <w:sz w:val="20"/>
              </w:rPr>
            </w:pPr>
          </w:p>
          <w:p w:rsidR="00CB1C82" w:rsidRPr="005067EE" w:rsidP="00CB1C82" w14:paraId="2795CE44" w14:textId="77777777">
            <w:pPr>
              <w:pStyle w:val="NoSpacing"/>
              <w:rPr>
                <w:rFonts w:ascii="Publico Text" w:hAnsi="Publico Text" w:cstheme="minorHAnsi"/>
                <w:b/>
                <w:bCs/>
                <w:sz w:val="18"/>
                <w:szCs w:val="18"/>
              </w:rPr>
            </w:pPr>
            <w:r w:rsidRPr="005067EE">
              <w:rPr>
                <w:rFonts w:ascii="Publico Text" w:hAnsi="Publico Text" w:cstheme="minorHAnsi"/>
                <w:b/>
                <w:bCs/>
                <w:sz w:val="18"/>
                <w:szCs w:val="18"/>
              </w:rPr>
              <w:t>Should staff providing instruction or services for incarcerated students be reported in HR? </w:t>
            </w:r>
          </w:p>
          <w:p w:rsidR="00CB1C82" w:rsidRPr="00CB1C82" w:rsidP="00CB1C82" w14:paraId="3916C8B7" w14:textId="77777777">
            <w:pPr>
              <w:pStyle w:val="NoSpacing"/>
              <w:rPr>
                <w:rFonts w:ascii="Publico Text" w:hAnsi="Publico Text" w:cstheme="minorHAnsi"/>
                <w:sz w:val="18"/>
                <w:szCs w:val="18"/>
              </w:rPr>
            </w:pPr>
          </w:p>
          <w:p w:rsidR="00CB1C82" w:rsidRPr="00EC088A" w:rsidP="00CB1C82" w14:paraId="18428E66" w14:textId="3A1EEF4B">
            <w:pPr>
              <w:shd w:val="clear" w:color="auto" w:fill="FFFFFF"/>
              <w:rPr>
                <w:rFonts w:ascii="Publico Text" w:hAnsi="Publico Text"/>
                <w:strike/>
                <w:color w:val="000000" w:themeColor="text1"/>
                <w:sz w:val="18"/>
                <w:szCs w:val="18"/>
              </w:rPr>
            </w:pPr>
            <w:r w:rsidRPr="00CB1C82">
              <w:rPr>
                <w:rFonts w:ascii="Publico Text" w:hAnsi="Publico Text" w:cstheme="minorHAnsi"/>
                <w:sz w:val="18"/>
                <w:szCs w:val="18"/>
              </w:rPr>
              <w:t>Yes. Include all staff who provide instruction or services to incarcerated students and who are paid for these services directly by their institution.</w:t>
            </w:r>
          </w:p>
        </w:tc>
        <w:tc>
          <w:tcPr>
            <w:tcW w:w="0" w:type="auto"/>
            <w:shd w:val="clear" w:color="auto" w:fill="auto"/>
          </w:tcPr>
          <w:p w:rsidR="004F53E0" w:rsidRPr="00EC088A" w:rsidP="004F53E0" w14:paraId="4C5D8DBC" w14:textId="51B9615D">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p>
        </w:tc>
      </w:tr>
      <w:tr w14:paraId="1C72E18A" w14:textId="77777777" w:rsidTr="00877827">
        <w:tblPrEx>
          <w:tblW w:w="0" w:type="auto"/>
          <w:tblLook w:val="04A0"/>
        </w:tblPrEx>
        <w:trPr>
          <w:trHeight w:val="143"/>
        </w:trPr>
        <w:tc>
          <w:tcPr>
            <w:tcW w:w="0" w:type="auto"/>
            <w:gridSpan w:val="3"/>
            <w:shd w:val="clear" w:color="auto" w:fill="auto"/>
            <w:vAlign w:val="center"/>
          </w:tcPr>
          <w:p w:rsidR="004F53E0" w:rsidRPr="00EC088A" w:rsidP="004F53E0" w14:paraId="53BD33A3" w14:textId="1A80DECF">
            <w:pPr>
              <w:jc w:val="center"/>
              <w:rPr>
                <w:rFonts w:ascii="Publico Text" w:hAnsi="Publico Text" w:cstheme="minorHAnsi"/>
                <w:b/>
                <w:bCs/>
                <w:color w:val="000000" w:themeColor="text1"/>
                <w:sz w:val="18"/>
                <w:szCs w:val="18"/>
              </w:rPr>
            </w:pPr>
            <w:r w:rsidRPr="00EC088A">
              <w:rPr>
                <w:rFonts w:ascii="Publico Text" w:hAnsi="Publico Text" w:cstheme="minorHAnsi"/>
                <w:b/>
                <w:bCs/>
                <w:color w:val="000000" w:themeColor="text1"/>
                <w:sz w:val="18"/>
                <w:szCs w:val="18"/>
              </w:rPr>
              <w:t>ACADEMIC LIBRARIES</w:t>
            </w:r>
          </w:p>
        </w:tc>
      </w:tr>
      <w:tr w14:paraId="626349BC" w14:textId="77777777" w:rsidTr="00877827">
        <w:tblPrEx>
          <w:tblW w:w="0" w:type="auto"/>
          <w:tblLook w:val="04A0"/>
        </w:tblPrEx>
        <w:trPr>
          <w:trHeight w:val="143"/>
        </w:trPr>
        <w:tc>
          <w:tcPr>
            <w:tcW w:w="0" w:type="auto"/>
            <w:shd w:val="clear" w:color="auto" w:fill="auto"/>
            <w:vAlign w:val="center"/>
          </w:tcPr>
          <w:p w:rsidR="004F53E0" w:rsidRPr="00EC088A" w:rsidP="004F53E0" w14:paraId="7E431F21" w14:textId="2F5EFD58">
            <w:pPr>
              <w:ind w:left="-90" w:right="-107"/>
              <w:rPr>
                <w:rFonts w:ascii="Publico Text" w:hAnsi="Publico Text" w:cstheme="minorHAnsi"/>
                <w:color w:val="000000" w:themeColor="text1"/>
                <w:sz w:val="18"/>
                <w:szCs w:val="18"/>
              </w:rPr>
            </w:pPr>
            <w:r>
              <w:rPr>
                <w:rFonts w:ascii="Publico Text" w:hAnsi="Publico Text" w:cstheme="minorHAnsi"/>
                <w:color w:val="000000" w:themeColor="text1"/>
                <w:sz w:val="18"/>
                <w:szCs w:val="18"/>
              </w:rPr>
              <w:t>N/A</w:t>
            </w:r>
          </w:p>
        </w:tc>
        <w:tc>
          <w:tcPr>
            <w:tcW w:w="0" w:type="auto"/>
            <w:shd w:val="clear" w:color="auto" w:fill="auto"/>
            <w:vAlign w:val="center"/>
          </w:tcPr>
          <w:p w:rsidR="004F53E0" w:rsidRPr="00EC088A" w:rsidP="004F53E0" w14:paraId="5F13C603" w14:textId="2E50F8FD">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No changes</w:t>
            </w:r>
            <w:r w:rsidR="00170A07">
              <w:rPr>
                <w:rFonts w:ascii="Publico Text" w:hAnsi="Publico Text"/>
                <w:color w:val="000000" w:themeColor="text1"/>
                <w:sz w:val="18"/>
                <w:szCs w:val="18"/>
              </w:rPr>
              <w:t>.</w:t>
            </w:r>
          </w:p>
        </w:tc>
        <w:tc>
          <w:tcPr>
            <w:tcW w:w="0" w:type="auto"/>
            <w:shd w:val="clear" w:color="auto" w:fill="auto"/>
          </w:tcPr>
          <w:p w:rsidR="004F53E0" w:rsidRPr="00EC088A" w:rsidP="004F53E0" w14:paraId="14A03D7B" w14:textId="1D72BA44">
            <w:pPr>
              <w:rPr>
                <w:rFonts w:ascii="Publico Text" w:hAnsi="Publico Text" w:cstheme="minorHAnsi"/>
                <w:b/>
                <w:bCs/>
                <w:color w:val="000000" w:themeColor="text1"/>
                <w:sz w:val="18"/>
                <w:szCs w:val="18"/>
              </w:rPr>
            </w:pPr>
          </w:p>
        </w:tc>
      </w:tr>
      <w:tr w14:paraId="7E0745B5" w14:textId="77777777" w:rsidTr="00877827">
        <w:tblPrEx>
          <w:tblW w:w="0" w:type="auto"/>
          <w:tblLook w:val="04A0"/>
        </w:tblPrEx>
        <w:trPr>
          <w:trHeight w:val="143"/>
        </w:trPr>
        <w:tc>
          <w:tcPr>
            <w:tcW w:w="0" w:type="auto"/>
            <w:gridSpan w:val="3"/>
            <w:shd w:val="clear" w:color="auto" w:fill="auto"/>
            <w:vAlign w:val="center"/>
          </w:tcPr>
          <w:p w:rsidR="004F53E0" w:rsidRPr="00EC088A" w:rsidP="004F53E0" w14:paraId="4284DC61" w14:textId="33437D9C">
            <w:pPr>
              <w:jc w:val="center"/>
              <w:rPr>
                <w:rFonts w:ascii="Publico Text" w:hAnsi="Publico Text" w:cstheme="minorHAnsi"/>
                <w:b/>
                <w:bCs/>
                <w:color w:val="000000" w:themeColor="text1"/>
                <w:sz w:val="18"/>
                <w:szCs w:val="18"/>
              </w:rPr>
            </w:pPr>
            <w:r w:rsidRPr="00EC088A">
              <w:rPr>
                <w:rFonts w:ascii="Publico Text" w:hAnsi="Publico Text" w:cstheme="minorHAnsi"/>
                <w:b/>
                <w:bCs/>
                <w:color w:val="000000" w:themeColor="text1"/>
                <w:sz w:val="18"/>
                <w:szCs w:val="18"/>
              </w:rPr>
              <w:t>GLOSSARY</w:t>
            </w:r>
          </w:p>
        </w:tc>
      </w:tr>
      <w:tr w14:paraId="5BC2F93B" w14:textId="77777777" w:rsidTr="00877827">
        <w:tblPrEx>
          <w:tblW w:w="0" w:type="auto"/>
          <w:tblLook w:val="04A0"/>
        </w:tblPrEx>
        <w:trPr>
          <w:trHeight w:val="143"/>
        </w:trPr>
        <w:tc>
          <w:tcPr>
            <w:tcW w:w="0" w:type="auto"/>
            <w:shd w:val="clear" w:color="auto" w:fill="auto"/>
            <w:vAlign w:val="center"/>
          </w:tcPr>
          <w:p w:rsidR="004F53E0" w:rsidRPr="00EC088A" w:rsidP="00F738C8" w14:paraId="735D0AA9" w14:textId="28DC0583">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6</w:t>
            </w:r>
            <w:r w:rsidR="00925F31">
              <w:rPr>
                <w:rFonts w:ascii="Publico Text" w:hAnsi="Publico Text" w:cstheme="minorHAnsi"/>
                <w:color w:val="000000" w:themeColor="text1"/>
                <w:sz w:val="18"/>
                <w:szCs w:val="18"/>
              </w:rPr>
              <w:t>7</w:t>
            </w:r>
          </w:p>
        </w:tc>
        <w:tc>
          <w:tcPr>
            <w:tcW w:w="0" w:type="auto"/>
            <w:shd w:val="clear" w:color="auto" w:fill="auto"/>
            <w:vAlign w:val="center"/>
          </w:tcPr>
          <w:p w:rsidR="004F53E0" w:rsidRPr="00CF1A0C" w:rsidP="004F53E0" w14:paraId="4C23D4C8" w14:textId="6FF1E7A8">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Revised the</w:t>
            </w:r>
            <w:r w:rsidRPr="00CF1A0C" w:rsidR="00F0365B">
              <w:rPr>
                <w:rFonts w:ascii="Publico Text" w:hAnsi="Publico Text"/>
                <w:color w:val="000000" w:themeColor="text1"/>
                <w:sz w:val="18"/>
                <w:szCs w:val="18"/>
              </w:rPr>
              <w:t xml:space="preserve"> “Allowable costs” </w:t>
            </w:r>
            <w:r>
              <w:rPr>
                <w:rFonts w:ascii="Publico Text" w:hAnsi="Publico Text"/>
                <w:color w:val="000000" w:themeColor="text1"/>
                <w:sz w:val="18"/>
                <w:szCs w:val="18"/>
              </w:rPr>
              <w:t xml:space="preserve">term </w:t>
            </w:r>
            <w:r w:rsidRPr="00CF1A0C" w:rsidR="00F0365B">
              <w:rPr>
                <w:rFonts w:ascii="Publico Text" w:hAnsi="Publico Text"/>
                <w:color w:val="000000" w:themeColor="text1"/>
                <w:sz w:val="18"/>
                <w:szCs w:val="18"/>
              </w:rPr>
              <w:t>under the FAFSA Simplification Act</w:t>
            </w:r>
            <w:r w:rsidR="00170A07">
              <w:rPr>
                <w:rFonts w:ascii="Publico Text" w:hAnsi="Publico Text"/>
                <w:color w:val="000000" w:themeColor="text1"/>
                <w:sz w:val="18"/>
                <w:szCs w:val="18"/>
              </w:rPr>
              <w:t>:</w:t>
            </w:r>
          </w:p>
          <w:p w:rsidR="00CF1A0C" w:rsidRPr="00CF1A0C" w:rsidP="00CF1A0C" w14:paraId="5F1AE734" w14:textId="77777777">
            <w:pPr>
              <w:spacing w:line="228" w:lineRule="auto"/>
              <w:rPr>
                <w:rFonts w:ascii="Publico Text" w:eastAsia="Calibri" w:hAnsi="Publico Text" w:cs="Calibri"/>
                <w:sz w:val="18"/>
                <w:szCs w:val="18"/>
              </w:rPr>
            </w:pPr>
          </w:p>
          <w:p w:rsidR="00CF1A0C" w:rsidRPr="00CF1A0C" w:rsidP="00CF1A0C" w14:paraId="15A6CEB5" w14:textId="607E0F39">
            <w:pPr>
              <w:spacing w:line="228" w:lineRule="auto"/>
              <w:rPr>
                <w:rFonts w:ascii="Publico Text" w:hAnsi="Publico Text"/>
              </w:rPr>
            </w:pPr>
            <w:r w:rsidRPr="00CF1A0C">
              <w:rPr>
                <w:rFonts w:ascii="Publico Text" w:eastAsia="Calibri" w:hAnsi="Publico Text" w:cs="Calibri"/>
                <w:sz w:val="18"/>
                <w:szCs w:val="18"/>
              </w:rPr>
              <w:t xml:space="preserve">Except in the case of </w:t>
            </w:r>
            <w:r w:rsidRPr="00CF1A0C">
              <w:rPr>
                <w:rFonts w:ascii="Publico Text" w:eastAsia="Calibri" w:hAnsi="Publico Text" w:cs="Calibri"/>
                <w:color w:val="FF0000"/>
                <w:sz w:val="18"/>
                <w:szCs w:val="18"/>
              </w:rPr>
              <w:t xml:space="preserve">correspondence and </w:t>
            </w:r>
            <w:r w:rsidRPr="00CF1A0C">
              <w:rPr>
                <w:rFonts w:ascii="Publico Text" w:eastAsia="Calibri" w:hAnsi="Publico Text" w:cs="Calibri"/>
                <w:sz w:val="18"/>
                <w:szCs w:val="18"/>
              </w:rPr>
              <w:t>incarcerated students, allowable costs for the cost of attendance typically include:</w:t>
            </w:r>
          </w:p>
          <w:p w:rsidR="00CF1A0C" w:rsidRPr="00CF1A0C" w:rsidP="00CF1A0C" w14:paraId="3B54A542" w14:textId="77777777">
            <w:pPr>
              <w:pStyle w:val="ListParagraph"/>
              <w:numPr>
                <w:ilvl w:val="0"/>
                <w:numId w:val="32"/>
              </w:numPr>
              <w:spacing w:line="228" w:lineRule="auto"/>
              <w:rPr>
                <w:rFonts w:ascii="Publico Text" w:eastAsia="Calibri" w:hAnsi="Publico Text" w:cs="Calibri"/>
                <w:sz w:val="18"/>
                <w:szCs w:val="18"/>
              </w:rPr>
            </w:pPr>
            <w:r w:rsidRPr="00CF1A0C">
              <w:rPr>
                <w:rFonts w:ascii="Publico Text" w:eastAsia="Calibri" w:hAnsi="Publico Text" w:cs="Calibri"/>
                <w:sz w:val="18"/>
                <w:szCs w:val="18"/>
              </w:rPr>
              <w:t xml:space="preserve">Tuition and </w:t>
            </w:r>
            <w:r w:rsidRPr="00CF1A0C">
              <w:rPr>
                <w:rFonts w:ascii="Publico Text" w:eastAsia="Calibri" w:hAnsi="Publico Text" w:cs="Calibri"/>
                <w:sz w:val="18"/>
                <w:szCs w:val="18"/>
              </w:rPr>
              <w:t>fees;</w:t>
            </w:r>
          </w:p>
          <w:p w:rsidR="00CF1A0C" w:rsidRPr="00CF1A0C" w:rsidP="00CF1A0C" w14:paraId="3954B4F6" w14:textId="77777777">
            <w:pPr>
              <w:pStyle w:val="ListParagraph"/>
              <w:numPr>
                <w:ilvl w:val="0"/>
                <w:numId w:val="32"/>
              </w:numPr>
              <w:spacing w:line="228" w:lineRule="auto"/>
              <w:rPr>
                <w:rFonts w:ascii="Publico Text" w:eastAsia="Calibri" w:hAnsi="Publico Text" w:cs="Calibri"/>
                <w:sz w:val="18"/>
                <w:szCs w:val="18"/>
              </w:rPr>
            </w:pPr>
            <w:r w:rsidRPr="00CF1A0C">
              <w:rPr>
                <w:rFonts w:ascii="Publico Text" w:eastAsia="Calibri" w:hAnsi="Publico Text" w:cs="Calibri"/>
                <w:strike/>
                <w:color w:val="FF0000"/>
                <w:sz w:val="18"/>
                <w:szCs w:val="18"/>
              </w:rPr>
              <w:t>Room and board</w:t>
            </w:r>
            <w:r w:rsidRPr="00CF1A0C">
              <w:rPr>
                <w:rFonts w:ascii="Publico Text" w:eastAsia="Calibri" w:hAnsi="Publico Text" w:cs="Calibri"/>
                <w:color w:val="FF0000"/>
                <w:sz w:val="18"/>
                <w:szCs w:val="18"/>
              </w:rPr>
              <w:t xml:space="preserve"> Food and </w:t>
            </w:r>
            <w:r w:rsidRPr="00CF1A0C">
              <w:rPr>
                <w:rFonts w:ascii="Publico Text" w:eastAsia="Calibri" w:hAnsi="Publico Text" w:cs="Calibri"/>
                <w:color w:val="FF0000"/>
                <w:sz w:val="18"/>
                <w:szCs w:val="18"/>
              </w:rPr>
              <w:t>housing</w:t>
            </w:r>
            <w:r w:rsidRPr="00CF1A0C">
              <w:rPr>
                <w:rFonts w:ascii="Publico Text" w:eastAsia="Calibri" w:hAnsi="Publico Text" w:cs="Calibri"/>
                <w:sz w:val="18"/>
                <w:szCs w:val="18"/>
              </w:rPr>
              <w:t>;</w:t>
            </w:r>
          </w:p>
          <w:p w:rsidR="00CF1A0C" w:rsidRPr="00CF1A0C" w:rsidP="00CF1A0C" w14:paraId="01AF0EFF" w14:textId="77777777">
            <w:pPr>
              <w:pStyle w:val="ListParagraph"/>
              <w:numPr>
                <w:ilvl w:val="0"/>
                <w:numId w:val="32"/>
              </w:numPr>
              <w:spacing w:line="228" w:lineRule="auto"/>
              <w:rPr>
                <w:rFonts w:ascii="Publico Text" w:eastAsia="Calibri" w:hAnsi="Publico Text" w:cs="Calibri"/>
                <w:sz w:val="18"/>
                <w:szCs w:val="18"/>
              </w:rPr>
            </w:pPr>
            <w:r w:rsidRPr="00CF1A0C">
              <w:rPr>
                <w:rFonts w:ascii="Publico Text" w:eastAsia="Calibri" w:hAnsi="Publico Text" w:cs="Calibri"/>
                <w:strike/>
                <w:color w:val="FF0000"/>
                <w:sz w:val="18"/>
                <w:szCs w:val="18"/>
              </w:rPr>
              <w:t>Books and supplies</w:t>
            </w:r>
            <w:r w:rsidRPr="00CF1A0C">
              <w:rPr>
                <w:rFonts w:ascii="Publico Text" w:eastAsia="Calibri" w:hAnsi="Publico Text" w:cs="Calibri"/>
                <w:color w:val="FF0000"/>
                <w:sz w:val="18"/>
                <w:szCs w:val="18"/>
              </w:rPr>
              <w:t xml:space="preserve"> Books, materials, supplies, and equipment, which may include the rental or purchase of a personal </w:t>
            </w:r>
            <w:r w:rsidRPr="00CF1A0C">
              <w:rPr>
                <w:rFonts w:ascii="Publico Text" w:eastAsia="Calibri" w:hAnsi="Publico Text" w:cs="Calibri"/>
                <w:color w:val="FF0000"/>
                <w:sz w:val="18"/>
                <w:szCs w:val="18"/>
              </w:rPr>
              <w:t>computer</w:t>
            </w:r>
            <w:r w:rsidRPr="00CF1A0C">
              <w:rPr>
                <w:rFonts w:ascii="Publico Text" w:eastAsia="Calibri" w:hAnsi="Publico Text" w:cs="Calibri"/>
                <w:sz w:val="18"/>
                <w:szCs w:val="18"/>
              </w:rPr>
              <w:t>;</w:t>
            </w:r>
          </w:p>
          <w:p w:rsidR="00CF1A0C" w:rsidRPr="00CF1A0C" w:rsidP="00CF1A0C" w14:paraId="33DF0702" w14:textId="77777777">
            <w:pPr>
              <w:pStyle w:val="ListParagraph"/>
              <w:numPr>
                <w:ilvl w:val="0"/>
                <w:numId w:val="32"/>
              </w:numPr>
              <w:spacing w:line="228" w:lineRule="auto"/>
              <w:rPr>
                <w:rFonts w:ascii="Publico Text" w:eastAsia="Calibri" w:hAnsi="Publico Text" w:cs="Calibri"/>
                <w:color w:val="FF0000"/>
                <w:sz w:val="18"/>
                <w:szCs w:val="18"/>
              </w:rPr>
            </w:pPr>
            <w:r w:rsidRPr="00CF1A0C">
              <w:rPr>
                <w:rFonts w:ascii="Publico Text" w:eastAsia="Calibri" w:hAnsi="Publico Text" w:cs="Calibri"/>
                <w:sz w:val="18"/>
                <w:szCs w:val="18"/>
              </w:rPr>
              <w:t>Transportation</w:t>
            </w:r>
            <w:r w:rsidRPr="00CF1A0C">
              <w:rPr>
                <w:rFonts w:ascii="Publico Text" w:eastAsia="Calibri" w:hAnsi="Publico Text" w:cs="Calibri"/>
                <w:color w:val="FF0000"/>
                <w:sz w:val="18"/>
                <w:szCs w:val="18"/>
              </w:rPr>
              <w:t>, which may include, but is not limited to, vehicle maintenance and/or travel costs between campus, residences, and the student’s place of work; and</w:t>
            </w:r>
          </w:p>
          <w:p w:rsidR="00CF1A0C" w:rsidRPr="00CF1A0C" w:rsidP="00CF1A0C" w14:paraId="0E1C9E51" w14:textId="77777777">
            <w:pPr>
              <w:pStyle w:val="ListParagraph"/>
              <w:numPr>
                <w:ilvl w:val="0"/>
                <w:numId w:val="32"/>
              </w:numPr>
              <w:spacing w:line="228" w:lineRule="auto"/>
              <w:rPr>
                <w:rFonts w:ascii="Publico Text" w:eastAsia="Calibri" w:hAnsi="Publico Text" w:cs="Calibri"/>
                <w:color w:val="FF0000"/>
                <w:sz w:val="18"/>
                <w:szCs w:val="18"/>
              </w:rPr>
            </w:pPr>
            <w:r w:rsidRPr="00CF1A0C">
              <w:rPr>
                <w:rFonts w:ascii="Publico Text" w:eastAsia="Calibri" w:hAnsi="Publico Text" w:cs="Calibri"/>
                <w:strike/>
                <w:color w:val="FF0000"/>
                <w:sz w:val="18"/>
                <w:szCs w:val="18"/>
              </w:rPr>
              <w:t xml:space="preserve">, and m </w:t>
            </w:r>
            <w:r w:rsidRPr="00CF1A0C">
              <w:rPr>
                <w:rFonts w:ascii="Publico Text" w:eastAsia="Calibri" w:hAnsi="Publico Text" w:cs="Calibri"/>
                <w:color w:val="FF0000"/>
                <w:sz w:val="18"/>
                <w:szCs w:val="18"/>
              </w:rPr>
              <w:t>M</w:t>
            </w:r>
            <w:r w:rsidRPr="00CF1A0C">
              <w:rPr>
                <w:rFonts w:ascii="Publico Text" w:eastAsia="Calibri" w:hAnsi="Publico Text" w:cs="Calibri"/>
                <w:sz w:val="18"/>
                <w:szCs w:val="18"/>
              </w:rPr>
              <w:t xml:space="preserve">iscellaneous expenses, which may include </w:t>
            </w:r>
            <w:r w:rsidRPr="00CF1A0C">
              <w:rPr>
                <w:rFonts w:ascii="Publico Text" w:eastAsia="Calibri" w:hAnsi="Publico Text" w:cs="Calibri"/>
                <w:color w:val="FF0000"/>
                <w:sz w:val="18"/>
                <w:szCs w:val="18"/>
              </w:rPr>
              <w:t>other costs and allowances under the law and/or as determined by the institution for a student attending at least half-time such as an allowance for:</w:t>
            </w:r>
          </w:p>
          <w:p w:rsidR="00CF1A0C" w:rsidRPr="00CF1A0C" w:rsidP="00CF1A0C" w14:paraId="7AF23196" w14:textId="77777777">
            <w:pPr>
              <w:pStyle w:val="ListParagraph"/>
              <w:numPr>
                <w:ilvl w:val="0"/>
                <w:numId w:val="31"/>
              </w:numPr>
              <w:spacing w:line="228" w:lineRule="auto"/>
              <w:rPr>
                <w:rFonts w:ascii="Publico Text" w:eastAsia="Calibri" w:hAnsi="Publico Text" w:cs="Calibri"/>
                <w:strike/>
                <w:color w:val="FF0000"/>
                <w:sz w:val="18"/>
                <w:szCs w:val="18"/>
              </w:rPr>
            </w:pPr>
            <w:r w:rsidRPr="00CF1A0C">
              <w:rPr>
                <w:rFonts w:ascii="Publico Text" w:eastAsia="Calibri" w:hAnsi="Publico Text" w:cs="Calibri"/>
                <w:strike/>
                <w:color w:val="FF0000"/>
                <w:sz w:val="18"/>
                <w:szCs w:val="18"/>
              </w:rPr>
              <w:t xml:space="preserve">Rental or purchase of a personal </w:t>
            </w:r>
            <w:r w:rsidRPr="00CF1A0C">
              <w:rPr>
                <w:rFonts w:ascii="Publico Text" w:eastAsia="Calibri" w:hAnsi="Publico Text" w:cs="Calibri"/>
                <w:strike/>
                <w:color w:val="FF0000"/>
                <w:sz w:val="18"/>
                <w:szCs w:val="18"/>
              </w:rPr>
              <w:t>computer;</w:t>
            </w:r>
          </w:p>
          <w:p w:rsidR="00CF1A0C" w:rsidRPr="00CF1A0C" w:rsidP="00CF1A0C" w14:paraId="38652F1E" w14:textId="77777777">
            <w:pPr>
              <w:pStyle w:val="ListParagraph"/>
              <w:numPr>
                <w:ilvl w:val="0"/>
                <w:numId w:val="31"/>
              </w:numPr>
              <w:spacing w:line="228" w:lineRule="auto"/>
              <w:rPr>
                <w:rFonts w:ascii="Publico Text" w:eastAsia="Calibri" w:hAnsi="Publico Text" w:cs="Calibri"/>
                <w:strike/>
                <w:color w:val="FF0000"/>
                <w:sz w:val="18"/>
                <w:szCs w:val="18"/>
              </w:rPr>
            </w:pPr>
            <w:r w:rsidRPr="00CF1A0C">
              <w:rPr>
                <w:rFonts w:ascii="Publico Text" w:eastAsia="Calibri" w:hAnsi="Publico Text" w:cs="Calibri"/>
                <w:strike/>
                <w:color w:val="FF0000"/>
                <w:sz w:val="18"/>
                <w:szCs w:val="18"/>
              </w:rPr>
              <w:t>Vehicle maintenance for transportation to and from the institution; and</w:t>
            </w:r>
          </w:p>
          <w:p w:rsidR="00CF1A0C" w:rsidRPr="00CF1A0C" w:rsidP="00CF1A0C" w14:paraId="1CCD73D5" w14:textId="77777777">
            <w:pPr>
              <w:pStyle w:val="ListParagraph"/>
              <w:numPr>
                <w:ilvl w:val="0"/>
                <w:numId w:val="31"/>
              </w:numPr>
              <w:spacing w:line="228" w:lineRule="auto"/>
              <w:rPr>
                <w:rFonts w:ascii="Publico Text" w:eastAsia="Calibri" w:hAnsi="Publico Text" w:cs="Calibri"/>
                <w:strike/>
                <w:color w:val="FF0000"/>
                <w:sz w:val="18"/>
                <w:szCs w:val="18"/>
              </w:rPr>
            </w:pPr>
            <w:r w:rsidRPr="00CF1A0C">
              <w:rPr>
                <w:rFonts w:ascii="Publico Text" w:eastAsia="Calibri" w:hAnsi="Publico Text" w:cs="Calibri"/>
                <w:strike/>
                <w:color w:val="FF0000"/>
                <w:sz w:val="18"/>
                <w:szCs w:val="18"/>
              </w:rPr>
              <w:t>Prior learning assessment costs.</w:t>
            </w:r>
          </w:p>
          <w:p w:rsidR="00CF1A0C" w:rsidRPr="00CF1A0C" w:rsidP="00CF1A0C" w14:paraId="10E1755E" w14:textId="77777777">
            <w:pPr>
              <w:spacing w:line="228" w:lineRule="auto"/>
              <w:rPr>
                <w:rFonts w:ascii="Publico Text" w:hAnsi="Publico Text"/>
              </w:rPr>
            </w:pPr>
            <w:r w:rsidRPr="00CF1A0C">
              <w:rPr>
                <w:rFonts w:ascii="Publico Text" w:eastAsia="Calibri" w:hAnsi="Publico Text" w:cs="Calibri"/>
                <w:strike/>
                <w:color w:val="FF0000"/>
                <w:sz w:val="18"/>
                <w:szCs w:val="18"/>
              </w:rPr>
              <w:t>An allowance for:</w:t>
            </w:r>
          </w:p>
          <w:p w:rsidR="00CF1A0C" w:rsidRPr="00CF1A0C" w:rsidP="00CF1A0C" w14:paraId="34605976" w14:textId="77777777">
            <w:pPr>
              <w:pStyle w:val="ListParagraph"/>
              <w:numPr>
                <w:ilvl w:val="0"/>
                <w:numId w:val="30"/>
              </w:numPr>
              <w:spacing w:line="228" w:lineRule="auto"/>
              <w:rPr>
                <w:rFonts w:ascii="Publico Text" w:eastAsia="Calibri" w:hAnsi="Publico Text" w:cs="Calibri"/>
                <w:sz w:val="18"/>
                <w:szCs w:val="18"/>
              </w:rPr>
            </w:pPr>
            <w:r w:rsidRPr="00CF1A0C">
              <w:rPr>
                <w:rFonts w:ascii="Publico Text" w:eastAsia="Calibri" w:hAnsi="Publico Text" w:cs="Calibri"/>
                <w:sz w:val="18"/>
                <w:szCs w:val="18"/>
              </w:rPr>
              <w:t xml:space="preserve">Dependent </w:t>
            </w:r>
            <w:r w:rsidRPr="00CF1A0C">
              <w:rPr>
                <w:rFonts w:ascii="Publico Text" w:eastAsia="Calibri" w:hAnsi="Publico Text" w:cs="Calibri"/>
                <w:sz w:val="18"/>
                <w:szCs w:val="18"/>
              </w:rPr>
              <w:t>care;</w:t>
            </w:r>
          </w:p>
          <w:p w:rsidR="00CF1A0C" w:rsidRPr="00CF1A0C" w:rsidP="00CF1A0C" w14:paraId="6F54D430" w14:textId="77777777">
            <w:pPr>
              <w:pStyle w:val="ListParagraph"/>
              <w:numPr>
                <w:ilvl w:val="0"/>
                <w:numId w:val="30"/>
              </w:numPr>
              <w:spacing w:line="228" w:lineRule="auto"/>
              <w:rPr>
                <w:rFonts w:ascii="Publico Text" w:eastAsia="Calibri" w:hAnsi="Publico Text" w:cs="Calibri"/>
                <w:sz w:val="18"/>
                <w:szCs w:val="18"/>
              </w:rPr>
            </w:pPr>
            <w:r w:rsidRPr="00CF1A0C">
              <w:rPr>
                <w:rFonts w:ascii="Publico Text" w:eastAsia="Calibri" w:hAnsi="Publico Text" w:cs="Calibri"/>
                <w:sz w:val="18"/>
                <w:szCs w:val="18"/>
              </w:rPr>
              <w:t xml:space="preserve">Study abroad </w:t>
            </w:r>
            <w:r w:rsidRPr="00CF1A0C">
              <w:rPr>
                <w:rFonts w:ascii="Publico Text" w:eastAsia="Calibri" w:hAnsi="Publico Text" w:cs="Calibri"/>
                <w:sz w:val="18"/>
                <w:szCs w:val="18"/>
              </w:rPr>
              <w:t>expenses;</w:t>
            </w:r>
          </w:p>
          <w:p w:rsidR="00CF1A0C" w:rsidRPr="00CF1A0C" w:rsidP="00CF1A0C" w14:paraId="245D2ADA" w14:textId="77777777">
            <w:pPr>
              <w:pStyle w:val="ListParagraph"/>
              <w:numPr>
                <w:ilvl w:val="0"/>
                <w:numId w:val="30"/>
              </w:numPr>
              <w:spacing w:line="228" w:lineRule="auto"/>
              <w:rPr>
                <w:rFonts w:ascii="Publico Text" w:eastAsia="Calibri" w:hAnsi="Publico Text" w:cs="Calibri"/>
                <w:sz w:val="18"/>
                <w:szCs w:val="18"/>
              </w:rPr>
            </w:pPr>
            <w:r w:rsidRPr="00CF1A0C">
              <w:rPr>
                <w:rFonts w:ascii="Publico Text" w:eastAsia="Calibri" w:hAnsi="Publico Text" w:cs="Calibri"/>
                <w:sz w:val="18"/>
                <w:szCs w:val="18"/>
              </w:rPr>
              <w:t>Disability</w:t>
            </w:r>
            <w:r w:rsidRPr="00CF1A0C">
              <w:rPr>
                <w:rFonts w:ascii="Publico Text" w:eastAsia="Calibri" w:hAnsi="Publico Text" w:cs="Calibri"/>
                <w:color w:val="FF0000"/>
                <w:sz w:val="18"/>
                <w:szCs w:val="18"/>
              </w:rPr>
              <w:t>-related</w:t>
            </w:r>
            <w:r w:rsidRPr="00CF1A0C">
              <w:rPr>
                <w:rFonts w:ascii="Publico Text" w:eastAsia="Calibri" w:hAnsi="Publico Text" w:cs="Calibri"/>
                <w:sz w:val="18"/>
                <w:szCs w:val="18"/>
              </w:rPr>
              <w:t xml:space="preserve"> </w:t>
            </w:r>
            <w:r w:rsidRPr="00CF1A0C">
              <w:rPr>
                <w:rFonts w:ascii="Publico Text" w:eastAsia="Calibri" w:hAnsi="Publico Text" w:cs="Calibri"/>
                <w:sz w:val="18"/>
                <w:szCs w:val="18"/>
              </w:rPr>
              <w:t>expenses;</w:t>
            </w:r>
          </w:p>
          <w:p w:rsidR="00CF1A0C" w:rsidRPr="00CF1A0C" w:rsidP="00CF1A0C" w14:paraId="2541B8F3" w14:textId="77777777">
            <w:pPr>
              <w:pStyle w:val="ListParagraph"/>
              <w:numPr>
                <w:ilvl w:val="0"/>
                <w:numId w:val="30"/>
              </w:numPr>
              <w:spacing w:line="228" w:lineRule="auto"/>
              <w:rPr>
                <w:rFonts w:ascii="Publico Text" w:eastAsia="Calibri" w:hAnsi="Publico Text" w:cs="Calibri"/>
                <w:sz w:val="18"/>
                <w:szCs w:val="18"/>
              </w:rPr>
            </w:pPr>
            <w:r w:rsidRPr="00CF1A0C">
              <w:rPr>
                <w:rFonts w:ascii="Publico Text" w:eastAsia="Calibri" w:hAnsi="Publico Text" w:cs="Calibri"/>
                <w:strike/>
                <w:color w:val="FF0000"/>
                <w:sz w:val="18"/>
                <w:szCs w:val="18"/>
              </w:rPr>
              <w:t xml:space="preserve">Employment expenses for co-op study </w:t>
            </w:r>
            <w:r w:rsidRPr="00CF1A0C">
              <w:rPr>
                <w:rFonts w:ascii="Publico Text" w:eastAsia="Calibri" w:hAnsi="Publico Text" w:cs="Calibri"/>
                <w:color w:val="FF0000"/>
                <w:sz w:val="18"/>
                <w:szCs w:val="18"/>
              </w:rPr>
              <w:t xml:space="preserve">Cooperative education </w:t>
            </w:r>
            <w:r w:rsidRPr="00CF1A0C">
              <w:rPr>
                <w:rFonts w:ascii="Publico Text" w:eastAsia="Calibri" w:hAnsi="Publico Text" w:cs="Calibri"/>
                <w:color w:val="FF0000"/>
                <w:sz w:val="18"/>
                <w:szCs w:val="18"/>
              </w:rPr>
              <w:t>costs</w:t>
            </w:r>
            <w:r w:rsidRPr="00CF1A0C">
              <w:rPr>
                <w:rFonts w:ascii="Publico Text" w:eastAsia="Calibri" w:hAnsi="Publico Text" w:cs="Calibri"/>
                <w:sz w:val="18"/>
                <w:szCs w:val="18"/>
              </w:rPr>
              <w:t>;</w:t>
            </w:r>
          </w:p>
          <w:p w:rsidR="00CF1A0C" w:rsidRPr="00CF1A0C" w:rsidP="00CF1A0C" w14:paraId="65610E41" w14:textId="77777777">
            <w:pPr>
              <w:pStyle w:val="ListParagraph"/>
              <w:numPr>
                <w:ilvl w:val="0"/>
                <w:numId w:val="30"/>
              </w:numPr>
              <w:spacing w:line="228" w:lineRule="auto"/>
              <w:rPr>
                <w:rFonts w:ascii="Publico Text" w:eastAsia="Calibri" w:hAnsi="Publico Text" w:cs="Calibri"/>
                <w:sz w:val="18"/>
                <w:szCs w:val="18"/>
              </w:rPr>
            </w:pPr>
            <w:r w:rsidRPr="00CF1A0C">
              <w:rPr>
                <w:rFonts w:ascii="Publico Text" w:eastAsia="Calibri" w:hAnsi="Publico Text" w:cs="Calibri"/>
                <w:color w:val="FF0000"/>
                <w:sz w:val="18"/>
                <w:szCs w:val="18"/>
              </w:rPr>
              <w:t xml:space="preserve">Professional licensure, certification, or first professional credential costs; </w:t>
            </w:r>
            <w:r w:rsidRPr="00CF1A0C">
              <w:rPr>
                <w:rFonts w:ascii="Publico Text" w:eastAsia="Calibri" w:hAnsi="Publico Text" w:cs="Calibri"/>
                <w:sz w:val="18"/>
                <w:szCs w:val="18"/>
              </w:rPr>
              <w:t>and</w:t>
            </w:r>
          </w:p>
          <w:p w:rsidR="00CF1A0C" w:rsidRPr="00CF1A0C" w:rsidP="00CF1A0C" w14:paraId="576CB47F" w14:textId="77777777">
            <w:pPr>
              <w:pStyle w:val="ListParagraph"/>
              <w:numPr>
                <w:ilvl w:val="0"/>
                <w:numId w:val="30"/>
              </w:numPr>
              <w:spacing w:line="228" w:lineRule="auto"/>
              <w:rPr>
                <w:rFonts w:ascii="Publico Text" w:eastAsia="Calibri" w:hAnsi="Publico Text" w:cs="Calibri"/>
                <w:sz w:val="18"/>
                <w:szCs w:val="18"/>
              </w:rPr>
            </w:pPr>
            <w:r w:rsidRPr="00CF1A0C">
              <w:rPr>
                <w:rFonts w:ascii="Publico Text" w:eastAsia="Calibri" w:hAnsi="Publico Text" w:cs="Calibri"/>
                <w:color w:val="FF0000"/>
                <w:sz w:val="18"/>
                <w:szCs w:val="18"/>
              </w:rPr>
              <w:t xml:space="preserve">Federal student </w:t>
            </w:r>
            <w:r w:rsidRPr="00CF1A0C">
              <w:rPr>
                <w:rFonts w:ascii="Publico Text" w:eastAsia="Calibri" w:hAnsi="Publico Text" w:cs="Calibri"/>
                <w:strike/>
                <w:color w:val="FF0000"/>
                <w:sz w:val="18"/>
                <w:szCs w:val="18"/>
              </w:rPr>
              <w:t>L</w:t>
            </w:r>
            <w:r w:rsidRPr="00CF1A0C">
              <w:rPr>
                <w:rFonts w:ascii="Publico Text" w:eastAsia="Calibri" w:hAnsi="Publico Text" w:cs="Calibri"/>
                <w:color w:val="FF0000"/>
                <w:sz w:val="18"/>
                <w:szCs w:val="18"/>
              </w:rPr>
              <w:t>loan</w:t>
            </w:r>
            <w:r w:rsidRPr="00CF1A0C">
              <w:rPr>
                <w:rFonts w:ascii="Publico Text" w:eastAsia="Calibri" w:hAnsi="Publico Text" w:cs="Calibri"/>
                <w:sz w:val="18"/>
                <w:szCs w:val="18"/>
              </w:rPr>
              <w:t xml:space="preserve"> fees.</w:t>
            </w:r>
          </w:p>
          <w:p w:rsidR="00CF1A0C" w:rsidRPr="00CF1A0C" w:rsidP="00CF1A0C" w14:paraId="005540A9" w14:textId="77777777">
            <w:pPr>
              <w:rPr>
                <w:rFonts w:ascii="Publico Text" w:hAnsi="Publico Text"/>
              </w:rPr>
            </w:pPr>
            <w:r w:rsidRPr="00CF1A0C">
              <w:rPr>
                <w:rFonts w:ascii="Publico Text" w:eastAsia="Calibri" w:hAnsi="Publico Text" w:cs="Calibri"/>
                <w:sz w:val="18"/>
                <w:szCs w:val="18"/>
              </w:rPr>
              <w:t xml:space="preserve"> </w:t>
            </w:r>
          </w:p>
          <w:p w:rsidR="00CF1A0C" w:rsidRPr="00EC088A" w:rsidP="00CF1A0C" w14:paraId="536EE94F" w14:textId="619E42AC">
            <w:pPr>
              <w:shd w:val="clear" w:color="auto" w:fill="FFFFFF"/>
              <w:rPr>
                <w:rFonts w:ascii="Publico Text" w:hAnsi="Publico Text"/>
                <w:color w:val="000000" w:themeColor="text1"/>
                <w:sz w:val="18"/>
                <w:szCs w:val="18"/>
              </w:rPr>
            </w:pPr>
            <w:r w:rsidRPr="00CF1A0C">
              <w:rPr>
                <w:rFonts w:ascii="Publico Text" w:eastAsia="Calibri" w:hAnsi="Publico Text" w:cs="Calibri"/>
                <w:sz w:val="18"/>
                <w:szCs w:val="18"/>
              </w:rPr>
              <w:t xml:space="preserve">Note: </w:t>
            </w:r>
            <w:r w:rsidRPr="00CF1A0C">
              <w:rPr>
                <w:rFonts w:ascii="Publico Text" w:eastAsia="Calibri" w:hAnsi="Publico Text" w:cs="Calibri"/>
                <w:strike/>
                <w:color w:val="FF0000"/>
                <w:sz w:val="18"/>
                <w:szCs w:val="18"/>
              </w:rPr>
              <w:t>Certain</w:t>
            </w:r>
            <w:r w:rsidRPr="00CF1A0C">
              <w:rPr>
                <w:rFonts w:ascii="Publico Text" w:eastAsia="Calibri" w:hAnsi="Publico Text" w:cs="Calibri"/>
                <w:sz w:val="18"/>
                <w:szCs w:val="18"/>
              </w:rPr>
              <w:t xml:space="preserve"> </w:t>
            </w:r>
            <w:r w:rsidRPr="00CF1A0C">
              <w:rPr>
                <w:rFonts w:ascii="Publico Text" w:eastAsia="Calibri" w:hAnsi="Publico Text" w:cs="Calibri"/>
                <w:color w:val="FF0000"/>
                <w:sz w:val="18"/>
                <w:szCs w:val="18"/>
              </w:rPr>
              <w:t>Other</w:t>
            </w:r>
            <w:r w:rsidRPr="00CF1A0C">
              <w:rPr>
                <w:rFonts w:ascii="Publico Text" w:eastAsia="Calibri" w:hAnsi="Publico Text" w:cs="Calibri"/>
                <w:sz w:val="18"/>
                <w:szCs w:val="18"/>
              </w:rPr>
              <w:t xml:space="preserve"> restrictions and limitations may apply to the cost components and allowances, especially for less-than-full-time, correspondence, and incarcerated students.</w:t>
            </w:r>
          </w:p>
        </w:tc>
        <w:tc>
          <w:tcPr>
            <w:tcW w:w="0" w:type="auto"/>
            <w:shd w:val="clear" w:color="auto" w:fill="auto"/>
          </w:tcPr>
          <w:p w:rsidR="004F53E0" w:rsidRPr="00EC088A" w:rsidP="004F53E0" w14:paraId="60F96C77" w14:textId="13CA4BB7">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7EA0DF4C" w14:textId="77777777" w:rsidTr="00877827">
        <w:tblPrEx>
          <w:tblW w:w="0" w:type="auto"/>
          <w:tblLook w:val="04A0"/>
        </w:tblPrEx>
        <w:trPr>
          <w:trHeight w:val="143"/>
        </w:trPr>
        <w:tc>
          <w:tcPr>
            <w:tcW w:w="0" w:type="auto"/>
            <w:shd w:val="clear" w:color="auto" w:fill="auto"/>
            <w:vAlign w:val="center"/>
          </w:tcPr>
          <w:p w:rsidR="00B501EE" w:rsidRPr="00EC088A" w:rsidP="00F738C8" w14:paraId="5F8F1779" w14:textId="045E12E8">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6</w:t>
            </w:r>
            <w:r w:rsidR="00925F31">
              <w:rPr>
                <w:rFonts w:ascii="Publico Text" w:hAnsi="Publico Text" w:cstheme="minorHAnsi"/>
                <w:color w:val="000000" w:themeColor="text1"/>
                <w:sz w:val="18"/>
                <w:szCs w:val="18"/>
              </w:rPr>
              <w:t>8</w:t>
            </w:r>
          </w:p>
        </w:tc>
        <w:tc>
          <w:tcPr>
            <w:tcW w:w="0" w:type="auto"/>
            <w:shd w:val="clear" w:color="auto" w:fill="auto"/>
            <w:vAlign w:val="center"/>
          </w:tcPr>
          <w:p w:rsidR="00B501EE" w:rsidRPr="00A911EE" w:rsidP="004F53E0" w14:paraId="3E6DB999" w14:textId="6940A474">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 xml:space="preserve">Revised the </w:t>
            </w:r>
            <w:r w:rsidRPr="00A911EE" w:rsidR="000D44B4">
              <w:rPr>
                <w:rFonts w:ascii="Publico Text" w:hAnsi="Publico Text"/>
                <w:color w:val="000000" w:themeColor="text1"/>
                <w:sz w:val="18"/>
                <w:szCs w:val="18"/>
              </w:rPr>
              <w:t>“12-month Enrollment (E12)</w:t>
            </w:r>
            <w:r w:rsidRPr="00A911EE" w:rsidR="0078616D">
              <w:rPr>
                <w:rFonts w:ascii="Publico Text" w:hAnsi="Publico Text"/>
                <w:color w:val="000000" w:themeColor="text1"/>
                <w:sz w:val="18"/>
                <w:szCs w:val="18"/>
              </w:rPr>
              <w:t xml:space="preserve">” term </w:t>
            </w:r>
            <w:r w:rsidRPr="00A911EE" w:rsidR="00C13287">
              <w:rPr>
                <w:rFonts w:ascii="Publico Text" w:hAnsi="Publico Text"/>
                <w:color w:val="000000" w:themeColor="text1"/>
                <w:sz w:val="18"/>
                <w:szCs w:val="18"/>
              </w:rPr>
              <w:t>for improved clarity</w:t>
            </w:r>
            <w:r w:rsidR="00B31750">
              <w:rPr>
                <w:rFonts w:ascii="Publico Text" w:hAnsi="Publico Text"/>
                <w:color w:val="000000" w:themeColor="text1"/>
                <w:sz w:val="18"/>
                <w:szCs w:val="18"/>
              </w:rPr>
              <w:t xml:space="preserve"> and consistency with </w:t>
            </w:r>
            <w:r w:rsidR="003E089E">
              <w:rPr>
                <w:rFonts w:ascii="Publico Text" w:hAnsi="Publico Text"/>
                <w:color w:val="000000" w:themeColor="text1"/>
                <w:sz w:val="18"/>
                <w:szCs w:val="18"/>
              </w:rPr>
              <w:t>the survey component instructions</w:t>
            </w:r>
            <w:r w:rsidR="00170A07">
              <w:rPr>
                <w:rFonts w:ascii="Publico Text" w:hAnsi="Publico Text"/>
                <w:color w:val="000000" w:themeColor="text1"/>
                <w:sz w:val="18"/>
                <w:szCs w:val="18"/>
              </w:rPr>
              <w:t>:</w:t>
            </w:r>
          </w:p>
          <w:p w:rsidR="00C13287" w:rsidRPr="00A911EE" w:rsidP="004F53E0" w14:paraId="52E5F277" w14:textId="77777777">
            <w:pPr>
              <w:shd w:val="clear" w:color="auto" w:fill="FFFFFF"/>
              <w:rPr>
                <w:rFonts w:ascii="Publico Text" w:hAnsi="Publico Text"/>
                <w:color w:val="000000" w:themeColor="text1"/>
                <w:sz w:val="18"/>
                <w:szCs w:val="18"/>
              </w:rPr>
            </w:pPr>
          </w:p>
          <w:p w:rsidR="00C13287" w:rsidRPr="00A911EE" w:rsidP="004F53E0" w14:paraId="5EAD2B9F" w14:textId="77777777">
            <w:pPr>
              <w:shd w:val="clear" w:color="auto" w:fill="FFFFFF"/>
              <w:rPr>
                <w:rFonts w:ascii="Publico Text" w:hAnsi="Publico Text" w:cs="Calibri"/>
                <w:sz w:val="18"/>
                <w:szCs w:val="18"/>
              </w:rPr>
            </w:pPr>
            <w:r w:rsidRPr="00A911EE">
              <w:rPr>
                <w:rFonts w:ascii="Publico Text" w:hAnsi="Publico Text" w:cs="Calibri"/>
                <w:color w:val="FF0000"/>
                <w:sz w:val="18"/>
                <w:szCs w:val="18"/>
              </w:rPr>
              <w:t>This annual component of IPEDS collects unduplicated student enrollment counts and instructional activity data for an entire 12-month period.</w:t>
            </w:r>
            <w:r w:rsidRPr="00A911EE">
              <w:rPr>
                <w:rFonts w:ascii="Publico Text" w:hAnsi="Publico Text" w:cs="Calibri"/>
                <w:color w:val="000000" w:themeColor="text1"/>
                <w:sz w:val="18"/>
                <w:szCs w:val="18"/>
              </w:rPr>
              <w:t xml:space="preserve"> These data were collected in the Enrollment component prior to the 2007 IPEDS </w:t>
            </w:r>
            <w:r w:rsidRPr="00A911EE">
              <w:rPr>
                <w:rFonts w:ascii="Publico Text" w:hAnsi="Publico Text" w:cs="Calibri"/>
                <w:color w:val="FF0000"/>
                <w:sz w:val="18"/>
                <w:szCs w:val="18"/>
              </w:rPr>
              <w:t xml:space="preserve">data </w:t>
            </w:r>
            <w:r w:rsidRPr="00A911EE">
              <w:rPr>
                <w:rFonts w:ascii="Publico Text" w:hAnsi="Publico Text" w:cs="Calibri"/>
                <w:color w:val="000000" w:themeColor="text1"/>
                <w:sz w:val="18"/>
                <w:szCs w:val="18"/>
              </w:rPr>
              <w:t xml:space="preserve">collection. </w:t>
            </w:r>
            <w:r w:rsidRPr="00A911EE">
              <w:rPr>
                <w:rFonts w:ascii="Publico Text" w:hAnsi="Publico Text" w:cs="Calibri"/>
                <w:strike/>
                <w:color w:val="FF0000"/>
                <w:sz w:val="18"/>
                <w:szCs w:val="18"/>
              </w:rPr>
              <w:t>Data are collected for the entire 12-month academic year reporting period, while enrollment data collected in the Fall Enrollment component are fall data</w:t>
            </w:r>
            <w:r w:rsidRPr="00A911EE">
              <w:rPr>
                <w:rFonts w:ascii="Publico Text" w:hAnsi="Publico Text" w:cs="Calibri"/>
                <w:color w:val="000000" w:themeColor="text1"/>
                <w:sz w:val="18"/>
                <w:szCs w:val="18"/>
              </w:rPr>
              <w:t>. Institutions report an unduplicated head count for the total number of students</w:t>
            </w:r>
            <w:r w:rsidRPr="00A911EE">
              <w:rPr>
                <w:rFonts w:ascii="Publico Text" w:hAnsi="Publico Text" w:cs="Calibri"/>
                <w:color w:val="FF0000"/>
                <w:sz w:val="18"/>
                <w:szCs w:val="18"/>
              </w:rPr>
              <w:t>,</w:t>
            </w:r>
            <w:r w:rsidRPr="00A911EE">
              <w:rPr>
                <w:rFonts w:ascii="Publico Text" w:hAnsi="Publico Text" w:cs="Calibri"/>
                <w:color w:val="000000" w:themeColor="text1"/>
                <w:sz w:val="18"/>
                <w:szCs w:val="18"/>
              </w:rPr>
              <w:t xml:space="preserve"> by gender, attendance status (full-time, part-time), race/ethnicity, level (undergraduate</w:t>
            </w:r>
            <w:r w:rsidRPr="00A911EE">
              <w:rPr>
                <w:rFonts w:ascii="Publico Text" w:hAnsi="Publico Text" w:cs="Calibri"/>
                <w:strike/>
                <w:color w:val="FF0000"/>
                <w:sz w:val="18"/>
                <w:szCs w:val="18"/>
              </w:rPr>
              <w:t>,</w:t>
            </w:r>
            <w:r w:rsidRPr="00A911EE">
              <w:rPr>
                <w:rFonts w:ascii="Publico Text" w:hAnsi="Publico Text" w:cs="Calibri"/>
                <w:color w:val="000000" w:themeColor="text1"/>
                <w:sz w:val="18"/>
                <w:szCs w:val="18"/>
              </w:rPr>
              <w:t xml:space="preserve"> </w:t>
            </w:r>
            <w:r w:rsidRPr="00A911EE">
              <w:rPr>
                <w:rFonts w:ascii="Publico Text" w:hAnsi="Publico Text" w:cs="Calibri"/>
                <w:color w:val="FF0000"/>
                <w:sz w:val="18"/>
                <w:szCs w:val="18"/>
              </w:rPr>
              <w:t>and</w:t>
            </w:r>
            <w:r w:rsidRPr="00A911EE">
              <w:rPr>
                <w:rFonts w:ascii="Publico Text" w:hAnsi="Publico Text" w:cs="Calibri"/>
                <w:color w:val="000000" w:themeColor="text1"/>
                <w:sz w:val="18"/>
                <w:szCs w:val="18"/>
              </w:rPr>
              <w:t xml:space="preserve"> graduate, </w:t>
            </w:r>
            <w:r w:rsidRPr="00A911EE">
              <w:rPr>
                <w:rFonts w:ascii="Publico Text" w:hAnsi="Publico Text" w:cs="Calibri"/>
                <w:color w:val="FF0000"/>
                <w:sz w:val="18"/>
                <w:szCs w:val="18"/>
              </w:rPr>
              <w:t xml:space="preserve">including doctor’s – professional </w:t>
            </w:r>
            <w:r w:rsidRPr="00A911EE">
              <w:rPr>
                <w:rFonts w:ascii="Publico Text" w:hAnsi="Publico Text" w:cs="Calibri"/>
                <w:color w:val="FF0000"/>
                <w:sz w:val="18"/>
                <w:szCs w:val="18"/>
              </w:rPr>
              <w:t xml:space="preserve">practice) </w:t>
            </w:r>
            <w:r w:rsidRPr="00A911EE">
              <w:rPr>
                <w:rFonts w:ascii="Publico Text" w:hAnsi="Publico Text" w:cs="Calibri"/>
                <w:color w:val="000000" w:themeColor="text1"/>
                <w:sz w:val="18"/>
                <w:szCs w:val="18"/>
              </w:rPr>
              <w:t xml:space="preserve"> </w:t>
            </w:r>
            <w:r w:rsidRPr="00A911EE">
              <w:rPr>
                <w:rFonts w:ascii="Publico Text" w:hAnsi="Publico Text" w:cs="Calibri"/>
                <w:strike/>
                <w:color w:val="FF0000"/>
                <w:sz w:val="18"/>
                <w:szCs w:val="18"/>
              </w:rPr>
              <w:t>,</w:t>
            </w:r>
            <w:r w:rsidRPr="00A911EE">
              <w:rPr>
                <w:rFonts w:ascii="Publico Text" w:hAnsi="Publico Text" w:cs="Calibri"/>
                <w:strike/>
                <w:color w:val="FF0000"/>
                <w:sz w:val="18"/>
                <w:szCs w:val="18"/>
              </w:rPr>
              <w:t xml:space="preserve"> first-professional)</w:t>
            </w:r>
            <w:r w:rsidRPr="00A911EE">
              <w:rPr>
                <w:rFonts w:ascii="Publico Text" w:hAnsi="Publico Text" w:cs="Calibri"/>
                <w:color w:val="000000" w:themeColor="text1"/>
                <w:sz w:val="18"/>
                <w:szCs w:val="18"/>
              </w:rPr>
              <w:t>, first-time (entering), transfer-in (non-first-time entering), continuing/returning, and degree/certificate-seeking statuses</w:t>
            </w:r>
            <w:r w:rsidRPr="00A911EE">
              <w:rPr>
                <w:rFonts w:ascii="Publico Text" w:hAnsi="Publico Text" w:cs="Calibri"/>
                <w:color w:val="FF0000"/>
                <w:sz w:val="18"/>
                <w:szCs w:val="18"/>
              </w:rPr>
              <w:t>,</w:t>
            </w:r>
            <w:r w:rsidRPr="00A911EE">
              <w:rPr>
                <w:rFonts w:ascii="Publico Text" w:hAnsi="Publico Text" w:cs="Calibri"/>
                <w:color w:val="000000" w:themeColor="text1"/>
                <w:sz w:val="18"/>
                <w:szCs w:val="18"/>
              </w:rPr>
              <w:t xml:space="preserve"> enrolled throughout the reporting period. Students included are those enrolled in any courses </w:t>
            </w:r>
            <w:r w:rsidRPr="00A911EE">
              <w:rPr>
                <w:rFonts w:ascii="Publico Text" w:hAnsi="Publico Text" w:cs="Calibri"/>
                <w:color w:val="FF0000"/>
                <w:sz w:val="18"/>
                <w:szCs w:val="18"/>
              </w:rPr>
              <w:t xml:space="preserve">for credit </w:t>
            </w:r>
            <w:r w:rsidRPr="00A911EE">
              <w:rPr>
                <w:rFonts w:ascii="Publico Text" w:hAnsi="Publico Text" w:cs="Calibri"/>
                <w:color w:val="000000" w:themeColor="text1"/>
                <w:sz w:val="18"/>
                <w:szCs w:val="18"/>
              </w:rPr>
              <w:t xml:space="preserve">leading to a degree or other recognized postsecondary credential, as well as those enrolled in courses that are part of a terminal vocational or occupational program. Institutions also report the total instructional activity for </w:t>
            </w:r>
            <w:r w:rsidRPr="00A911EE">
              <w:rPr>
                <w:rFonts w:ascii="Publico Text" w:hAnsi="Publico Text" w:cs="Calibri"/>
                <w:sz w:val="18"/>
                <w:szCs w:val="18"/>
              </w:rPr>
              <w:t>the same 12-month period for both undergraduate and graduate programs. Instructional activity data are reported in units of clock hours or credit hours. Starting with the 2023-24 data collection, institutions will also report data on dual enrollment.</w:t>
            </w:r>
          </w:p>
          <w:p w:rsidR="00A911EE" w:rsidRPr="00EC088A" w:rsidP="004F53E0" w14:paraId="0F846197" w14:textId="5332CB46">
            <w:pPr>
              <w:shd w:val="clear" w:color="auto" w:fill="FFFFFF"/>
              <w:rPr>
                <w:rFonts w:ascii="Publico Text" w:hAnsi="Publico Text"/>
                <w:color w:val="000000" w:themeColor="text1"/>
                <w:sz w:val="18"/>
                <w:szCs w:val="18"/>
              </w:rPr>
            </w:pPr>
          </w:p>
        </w:tc>
        <w:tc>
          <w:tcPr>
            <w:tcW w:w="0" w:type="auto"/>
            <w:shd w:val="clear" w:color="auto" w:fill="auto"/>
          </w:tcPr>
          <w:p w:rsidR="00B501EE" w:rsidRPr="00EC088A" w:rsidP="004F53E0" w14:paraId="64A08F28" w14:textId="2BC8DCBD">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23DA85E6" w14:textId="77777777" w:rsidTr="00877827">
        <w:tblPrEx>
          <w:tblW w:w="0" w:type="auto"/>
          <w:tblLook w:val="04A0"/>
        </w:tblPrEx>
        <w:trPr>
          <w:trHeight w:val="143"/>
        </w:trPr>
        <w:tc>
          <w:tcPr>
            <w:tcW w:w="0" w:type="auto"/>
            <w:shd w:val="clear" w:color="auto" w:fill="auto"/>
            <w:vAlign w:val="center"/>
          </w:tcPr>
          <w:p w:rsidR="009B572D" w:rsidRPr="00EC088A" w:rsidP="00F738C8" w14:paraId="19F03848" w14:textId="6B040180">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69</w:t>
            </w:r>
          </w:p>
        </w:tc>
        <w:tc>
          <w:tcPr>
            <w:tcW w:w="0" w:type="auto"/>
            <w:shd w:val="clear" w:color="auto" w:fill="auto"/>
            <w:vAlign w:val="center"/>
          </w:tcPr>
          <w:p w:rsidR="009B572D" w:rsidRPr="00EC088A" w:rsidP="009B572D" w14:paraId="2FABEF1C" w14:textId="6DBF6FD1">
            <w:pPr>
              <w:shd w:val="clear" w:color="auto" w:fill="FFFFFF"/>
              <w:rPr>
                <w:rFonts w:ascii="Publico Text" w:hAnsi="Publico Text"/>
                <w:color w:val="000000" w:themeColor="text1"/>
                <w:sz w:val="18"/>
                <w:szCs w:val="18"/>
              </w:rPr>
            </w:pPr>
            <w:r w:rsidRPr="00EC088A">
              <w:rPr>
                <w:rFonts w:ascii="Publico Text" w:hAnsi="Publico Text" w:cstheme="minorHAnsi"/>
                <w:color w:val="000000" w:themeColor="text1"/>
                <w:sz w:val="18"/>
                <w:szCs w:val="18"/>
              </w:rPr>
              <w:t xml:space="preserve">Rephrased “room and board” terminology to “food and housing” under </w:t>
            </w:r>
            <w:r w:rsidRPr="00EC088A">
              <w:rPr>
                <w:rFonts w:ascii="Publico Text" w:hAnsi="Publico Text" w:cs="Calibri"/>
                <w:sz w:val="18"/>
                <w:szCs w:val="18"/>
              </w:rPr>
              <w:t>FAFSA Simplification Act (116 Pub. L. 260, Division FF, Title VII) and the Consolidated Appropriations Act, 2022 (117 Pub. L. 103, Division R)</w:t>
            </w:r>
          </w:p>
        </w:tc>
        <w:tc>
          <w:tcPr>
            <w:tcW w:w="0" w:type="auto"/>
            <w:shd w:val="clear" w:color="auto" w:fill="auto"/>
          </w:tcPr>
          <w:p w:rsidR="009B572D" w:rsidRPr="00EC088A" w:rsidP="009B572D" w14:paraId="7200CD8D" w14:textId="6431A80C">
            <w:pPr>
              <w:rPr>
                <w:rFonts w:ascii="Publico Text" w:hAnsi="Publico Text" w:cstheme="minorHAnsi"/>
                <w:b/>
                <w:bCs/>
                <w:color w:val="000000" w:themeColor="text1"/>
                <w:sz w:val="18"/>
                <w:szCs w:val="18"/>
              </w:rPr>
            </w:pPr>
            <w:r w:rsidRPr="00EC088A">
              <w:rPr>
                <w:rFonts w:ascii="Publico Text" w:hAnsi="Publico Text" w:cstheme="minorHAnsi"/>
                <w:b/>
                <w:bCs/>
                <w:color w:val="1F497D" w:themeColor="text2"/>
                <w:sz w:val="18"/>
                <w:szCs w:val="18"/>
              </w:rPr>
              <w:t>Rewording</w:t>
            </w:r>
          </w:p>
        </w:tc>
      </w:tr>
      <w:tr w14:paraId="1054320A" w14:textId="77777777" w:rsidTr="00877827">
        <w:tblPrEx>
          <w:tblW w:w="0" w:type="auto"/>
          <w:tblLook w:val="04A0"/>
        </w:tblPrEx>
        <w:trPr>
          <w:trHeight w:val="143"/>
        </w:trPr>
        <w:tc>
          <w:tcPr>
            <w:tcW w:w="0" w:type="auto"/>
            <w:shd w:val="clear" w:color="auto" w:fill="auto"/>
            <w:vAlign w:val="center"/>
          </w:tcPr>
          <w:p w:rsidR="009B572D" w:rsidRPr="00EC088A" w:rsidP="00821149" w14:paraId="013409CA" w14:textId="6918B78E">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7</w:t>
            </w:r>
            <w:r w:rsidR="00925F31">
              <w:rPr>
                <w:rFonts w:ascii="Publico Text" w:hAnsi="Publico Text" w:cstheme="minorHAnsi"/>
                <w:color w:val="000000" w:themeColor="text1"/>
                <w:sz w:val="18"/>
                <w:szCs w:val="18"/>
              </w:rPr>
              <w:t>0</w:t>
            </w:r>
          </w:p>
        </w:tc>
        <w:tc>
          <w:tcPr>
            <w:tcW w:w="0" w:type="auto"/>
            <w:shd w:val="clear" w:color="auto" w:fill="auto"/>
            <w:vAlign w:val="center"/>
          </w:tcPr>
          <w:p w:rsidR="009B572D" w:rsidP="009B572D" w14:paraId="3F75B555" w14:textId="69186DFE">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 xml:space="preserve">Added </w:t>
            </w:r>
            <w:r w:rsidR="00AD4888">
              <w:rPr>
                <w:rFonts w:ascii="Publico Text" w:hAnsi="Publico Text"/>
                <w:color w:val="000000" w:themeColor="text1"/>
                <w:sz w:val="18"/>
                <w:szCs w:val="18"/>
              </w:rPr>
              <w:t>“Transportation expenses” term and definition under FAFSA Simplification Act</w:t>
            </w:r>
            <w:r w:rsidR="00170A07">
              <w:rPr>
                <w:rFonts w:ascii="Publico Text" w:hAnsi="Publico Text"/>
                <w:color w:val="000000" w:themeColor="text1"/>
                <w:sz w:val="18"/>
                <w:szCs w:val="18"/>
              </w:rPr>
              <w:t>:</w:t>
            </w:r>
          </w:p>
          <w:p w:rsidR="00AD4888" w:rsidP="009B572D" w14:paraId="046AE387" w14:textId="77777777">
            <w:pPr>
              <w:shd w:val="clear" w:color="auto" w:fill="FFFFFF"/>
              <w:rPr>
                <w:rFonts w:ascii="Publico Text" w:hAnsi="Publico Text"/>
                <w:color w:val="000000" w:themeColor="text1"/>
                <w:sz w:val="18"/>
                <w:szCs w:val="18"/>
              </w:rPr>
            </w:pPr>
          </w:p>
          <w:p w:rsidR="00AD4888" w:rsidP="009B572D" w14:paraId="589926C4" w14:textId="77777777">
            <w:pPr>
              <w:shd w:val="clear" w:color="auto" w:fill="FFFFFF"/>
              <w:rPr>
                <w:rFonts w:ascii="Publico Text" w:hAnsi="Publico Text"/>
                <w:color w:val="FF0000"/>
                <w:sz w:val="18"/>
                <w:szCs w:val="18"/>
              </w:rPr>
            </w:pPr>
            <w:r w:rsidRPr="00F96345">
              <w:rPr>
                <w:rFonts w:ascii="Publico Text" w:hAnsi="Publico Text"/>
                <w:color w:val="FF0000"/>
                <w:sz w:val="18"/>
                <w:szCs w:val="18"/>
              </w:rPr>
              <w:t>An allowance, as determined by the institution, for student travel costs between campus, residences, and the student’s job. It is separate from the miscellaneous expense cost component and may include vehicle maintenance costs and roundtrip travel costs home during scheduled breaks.</w:t>
            </w:r>
          </w:p>
          <w:p w:rsidR="00F96345" w:rsidRPr="00F96345" w:rsidP="009B572D" w14:paraId="446832EB" w14:textId="2FC2A0A2">
            <w:pPr>
              <w:shd w:val="clear" w:color="auto" w:fill="FFFFFF"/>
              <w:rPr>
                <w:rFonts w:ascii="Publico Text" w:hAnsi="Publico Text"/>
                <w:color w:val="000000" w:themeColor="text1"/>
                <w:sz w:val="18"/>
                <w:szCs w:val="18"/>
              </w:rPr>
            </w:pPr>
          </w:p>
        </w:tc>
        <w:tc>
          <w:tcPr>
            <w:tcW w:w="0" w:type="auto"/>
            <w:shd w:val="clear" w:color="auto" w:fill="auto"/>
          </w:tcPr>
          <w:p w:rsidR="009B572D" w:rsidRPr="00EC088A" w:rsidP="009B572D" w14:paraId="6C764579" w14:textId="19C2FBE9">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p>
        </w:tc>
      </w:tr>
      <w:tr w14:paraId="6C36E4EC" w14:textId="77777777" w:rsidTr="00877827">
        <w:tblPrEx>
          <w:tblW w:w="0" w:type="auto"/>
          <w:tblLook w:val="04A0"/>
        </w:tblPrEx>
        <w:trPr>
          <w:trHeight w:val="143"/>
        </w:trPr>
        <w:tc>
          <w:tcPr>
            <w:tcW w:w="0" w:type="auto"/>
            <w:shd w:val="clear" w:color="auto" w:fill="auto"/>
            <w:vAlign w:val="center"/>
          </w:tcPr>
          <w:p w:rsidR="009B572D" w:rsidRPr="00EC088A" w:rsidP="009D7739" w14:paraId="43DAF3A3" w14:textId="643BC4B7">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7</w:t>
            </w:r>
            <w:r w:rsidR="00925F31">
              <w:rPr>
                <w:rFonts w:ascii="Publico Text" w:hAnsi="Publico Text" w:cstheme="minorHAnsi"/>
                <w:color w:val="000000" w:themeColor="text1"/>
                <w:sz w:val="18"/>
                <w:szCs w:val="18"/>
              </w:rPr>
              <w:t>1</w:t>
            </w:r>
          </w:p>
        </w:tc>
        <w:tc>
          <w:tcPr>
            <w:tcW w:w="0" w:type="auto"/>
            <w:shd w:val="clear" w:color="auto" w:fill="auto"/>
            <w:vAlign w:val="center"/>
          </w:tcPr>
          <w:p w:rsidR="009B572D" w:rsidRPr="00EC088A" w:rsidP="009B572D" w14:paraId="41C1825E" w14:textId="2404D97E">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Removed all duplicate terms</w:t>
            </w:r>
            <w:r w:rsidR="0093628C">
              <w:rPr>
                <w:rFonts w:ascii="Publico Text" w:hAnsi="Publico Text"/>
                <w:color w:val="000000" w:themeColor="text1"/>
                <w:sz w:val="18"/>
                <w:szCs w:val="18"/>
              </w:rPr>
              <w:t xml:space="preserve"> for GASB aligned form reporters as terms and definition for the </w:t>
            </w:r>
            <w:r w:rsidR="00394D96">
              <w:rPr>
                <w:rFonts w:ascii="Publico Text" w:hAnsi="Publico Text"/>
                <w:color w:val="000000" w:themeColor="text1"/>
                <w:sz w:val="18"/>
                <w:szCs w:val="18"/>
              </w:rPr>
              <w:t xml:space="preserve">functional expense categories are the same </w:t>
            </w:r>
            <w:r w:rsidR="00CE319E">
              <w:rPr>
                <w:rFonts w:ascii="Publico Text" w:hAnsi="Publico Text"/>
                <w:color w:val="000000" w:themeColor="text1"/>
                <w:sz w:val="18"/>
                <w:szCs w:val="18"/>
              </w:rPr>
              <w:t>across survey forms</w:t>
            </w:r>
            <w:r w:rsidR="00170A07">
              <w:rPr>
                <w:rFonts w:ascii="Publico Text" w:hAnsi="Publico Text"/>
                <w:color w:val="000000" w:themeColor="text1"/>
                <w:sz w:val="18"/>
                <w:szCs w:val="18"/>
              </w:rPr>
              <w:t>.</w:t>
            </w:r>
          </w:p>
        </w:tc>
        <w:tc>
          <w:tcPr>
            <w:tcW w:w="0" w:type="auto"/>
            <w:shd w:val="clear" w:color="auto" w:fill="auto"/>
          </w:tcPr>
          <w:p w:rsidR="009B572D" w:rsidRPr="00EC088A" w:rsidP="009B572D" w14:paraId="37B314EF" w14:textId="6C80A243">
            <w:pPr>
              <w:rPr>
                <w:rFonts w:ascii="Publico Text" w:hAnsi="Publico Text" w:cstheme="minorHAnsi"/>
                <w:b/>
                <w:bCs/>
                <w:color w:val="000000" w:themeColor="text1"/>
                <w:sz w:val="18"/>
                <w:szCs w:val="18"/>
              </w:rPr>
            </w:pPr>
            <w:r w:rsidRPr="00EC088A">
              <w:rPr>
                <w:rFonts w:ascii="Publico Text" w:hAnsi="Publico Text" w:cstheme="minorHAnsi"/>
                <w:b/>
                <w:bCs/>
                <w:strike/>
                <w:color w:val="FF0000"/>
                <w:sz w:val="18"/>
                <w:szCs w:val="18"/>
              </w:rPr>
              <w:t>Deletion</w:t>
            </w:r>
          </w:p>
        </w:tc>
      </w:tr>
      <w:tr w14:paraId="1F22675A" w14:textId="77777777" w:rsidTr="00877827">
        <w:tblPrEx>
          <w:tblW w:w="0" w:type="auto"/>
          <w:tblLook w:val="04A0"/>
        </w:tblPrEx>
        <w:trPr>
          <w:trHeight w:val="143"/>
        </w:trPr>
        <w:tc>
          <w:tcPr>
            <w:tcW w:w="0" w:type="auto"/>
            <w:shd w:val="clear" w:color="auto" w:fill="auto"/>
            <w:vAlign w:val="center"/>
          </w:tcPr>
          <w:p w:rsidR="009B572D" w:rsidRPr="00EC088A" w:rsidP="0065799D" w14:paraId="4FC62F84" w14:textId="3FF3D946">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7</w:t>
            </w:r>
            <w:r w:rsidR="00925F31">
              <w:rPr>
                <w:rFonts w:ascii="Publico Text" w:hAnsi="Publico Text" w:cstheme="minorHAnsi"/>
                <w:color w:val="000000" w:themeColor="text1"/>
                <w:sz w:val="18"/>
                <w:szCs w:val="18"/>
              </w:rPr>
              <w:t>2</w:t>
            </w:r>
          </w:p>
        </w:tc>
        <w:tc>
          <w:tcPr>
            <w:tcW w:w="0" w:type="auto"/>
            <w:shd w:val="clear" w:color="auto" w:fill="auto"/>
            <w:vAlign w:val="center"/>
          </w:tcPr>
          <w:p w:rsidR="009B572D" w:rsidP="009B572D" w14:paraId="6E99DB6E" w14:textId="06FC9C4D">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 xml:space="preserve">Revised </w:t>
            </w:r>
            <w:r w:rsidR="00A334FF">
              <w:rPr>
                <w:rFonts w:ascii="Publico Text" w:hAnsi="Publico Text"/>
                <w:color w:val="000000" w:themeColor="text1"/>
                <w:sz w:val="18"/>
                <w:szCs w:val="18"/>
              </w:rPr>
              <w:t>the “Books and supplies” term under FAFSA Simplification Act</w:t>
            </w:r>
            <w:r w:rsidR="00170A07">
              <w:rPr>
                <w:rFonts w:ascii="Publico Text" w:hAnsi="Publico Text"/>
                <w:color w:val="000000" w:themeColor="text1"/>
                <w:sz w:val="18"/>
                <w:szCs w:val="18"/>
              </w:rPr>
              <w:t>:</w:t>
            </w:r>
          </w:p>
          <w:p w:rsidR="00A334FF" w:rsidP="009B572D" w14:paraId="23A52A5C" w14:textId="77777777">
            <w:pPr>
              <w:shd w:val="clear" w:color="auto" w:fill="FFFFFF"/>
              <w:rPr>
                <w:rFonts w:ascii="Publico Text" w:hAnsi="Publico Text"/>
                <w:color w:val="000000" w:themeColor="text1"/>
                <w:sz w:val="18"/>
                <w:szCs w:val="18"/>
              </w:rPr>
            </w:pPr>
          </w:p>
          <w:p w:rsidR="00A334FF" w:rsidRPr="008358ED" w:rsidP="009B572D" w14:paraId="0119C68E" w14:textId="4BD1E8B5">
            <w:pPr>
              <w:shd w:val="clear" w:color="auto" w:fill="FFFFFF"/>
              <w:rPr>
                <w:rFonts w:ascii="Publico Text" w:hAnsi="Publico Text"/>
                <w:color w:val="000000" w:themeColor="text1"/>
                <w:sz w:val="18"/>
                <w:szCs w:val="18"/>
              </w:rPr>
            </w:pPr>
            <w:r w:rsidRPr="008358ED">
              <w:rPr>
                <w:rFonts w:ascii="Publico Text" w:hAnsi="Publico Text" w:cs="Calibri"/>
                <w:color w:val="000000" w:themeColor="text1"/>
                <w:sz w:val="18"/>
                <w:szCs w:val="18"/>
              </w:rPr>
              <w:t>The average cost of books</w:t>
            </w:r>
            <w:r w:rsidRPr="008358ED">
              <w:rPr>
                <w:rFonts w:ascii="Publico Text" w:eastAsia="Calibri" w:hAnsi="Publico Text" w:cs="Calibri"/>
                <w:color w:val="FF0000"/>
                <w:sz w:val="18"/>
                <w:szCs w:val="18"/>
              </w:rPr>
              <w:t>, course materials, supplies,</w:t>
            </w:r>
            <w:r w:rsidRPr="008358ED">
              <w:rPr>
                <w:rFonts w:ascii="Publico Text" w:eastAsia="Calibri" w:hAnsi="Publico Text" w:cs="Calibri"/>
                <w:color w:val="000000" w:themeColor="text1"/>
                <w:sz w:val="18"/>
                <w:szCs w:val="18"/>
              </w:rPr>
              <w:t xml:space="preserve"> and </w:t>
            </w:r>
            <w:r w:rsidRPr="008358ED">
              <w:rPr>
                <w:rFonts w:ascii="Publico Text" w:eastAsia="Calibri" w:hAnsi="Publico Text" w:cs="Calibri"/>
                <w:color w:val="FF0000"/>
                <w:sz w:val="18"/>
                <w:szCs w:val="18"/>
              </w:rPr>
              <w:t xml:space="preserve">equipment </w:t>
            </w:r>
            <w:r w:rsidRPr="008358ED">
              <w:rPr>
                <w:rFonts w:ascii="Publico Text" w:eastAsia="Calibri" w:hAnsi="Publico Text" w:cs="Calibri"/>
                <w:strike/>
                <w:color w:val="FF0000"/>
                <w:sz w:val="18"/>
                <w:szCs w:val="18"/>
              </w:rPr>
              <w:t>supplies</w:t>
            </w:r>
            <w:r w:rsidRPr="008358ED">
              <w:rPr>
                <w:rFonts w:ascii="Publico Text" w:eastAsia="Calibri" w:hAnsi="Publico Text" w:cs="Calibri"/>
                <w:color w:val="000000" w:themeColor="text1"/>
                <w:sz w:val="18"/>
                <w:szCs w:val="18"/>
              </w:rPr>
              <w:t xml:space="preserve"> </w:t>
            </w:r>
            <w:r w:rsidRPr="008358ED">
              <w:rPr>
                <w:rFonts w:ascii="Publico Text" w:hAnsi="Publico Text" w:cs="Calibri"/>
                <w:color w:val="000000" w:themeColor="text1"/>
                <w:sz w:val="18"/>
                <w:szCs w:val="18"/>
              </w:rPr>
              <w:t xml:space="preserve">for a typical student for an entire academic year (or program). Does not include unusual costs for special groups of students (e.g., engineering or art majors), unless they constitute </w:t>
            </w:r>
            <w:r w:rsidRPr="008358ED">
              <w:rPr>
                <w:rFonts w:ascii="Publico Text" w:hAnsi="Publico Text" w:cs="Calibri"/>
                <w:color w:val="000000" w:themeColor="text1"/>
                <w:sz w:val="18"/>
                <w:szCs w:val="18"/>
              </w:rPr>
              <w:t>the majority of</w:t>
            </w:r>
            <w:r w:rsidRPr="008358ED">
              <w:rPr>
                <w:rFonts w:ascii="Publico Text" w:hAnsi="Publico Text" w:cs="Calibri"/>
                <w:color w:val="000000" w:themeColor="text1"/>
                <w:sz w:val="18"/>
                <w:szCs w:val="18"/>
              </w:rPr>
              <w:t xml:space="preserve"> students at an institution.</w:t>
            </w:r>
          </w:p>
        </w:tc>
        <w:tc>
          <w:tcPr>
            <w:tcW w:w="0" w:type="auto"/>
            <w:shd w:val="clear" w:color="auto" w:fill="auto"/>
          </w:tcPr>
          <w:p w:rsidR="009B572D" w:rsidRPr="00EC088A" w:rsidP="009B572D" w14:paraId="54E2E2C4" w14:textId="3772D9E2">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4CE0481A" w14:textId="77777777" w:rsidTr="00877827">
        <w:tblPrEx>
          <w:tblW w:w="0" w:type="auto"/>
          <w:tblLook w:val="04A0"/>
        </w:tblPrEx>
        <w:trPr>
          <w:trHeight w:val="143"/>
        </w:trPr>
        <w:tc>
          <w:tcPr>
            <w:tcW w:w="0" w:type="auto"/>
            <w:shd w:val="clear" w:color="auto" w:fill="auto"/>
            <w:vAlign w:val="center"/>
          </w:tcPr>
          <w:p w:rsidR="009B572D" w:rsidRPr="00EC088A" w:rsidP="00FC6BD5" w14:paraId="468373B3" w14:textId="140C0B04">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7</w:t>
            </w:r>
            <w:r w:rsidR="00925F31">
              <w:rPr>
                <w:rFonts w:ascii="Publico Text" w:hAnsi="Publico Text" w:cstheme="minorHAnsi"/>
                <w:color w:val="000000" w:themeColor="text1"/>
                <w:sz w:val="18"/>
                <w:szCs w:val="18"/>
              </w:rPr>
              <w:t>3</w:t>
            </w:r>
          </w:p>
        </w:tc>
        <w:tc>
          <w:tcPr>
            <w:tcW w:w="0" w:type="auto"/>
            <w:shd w:val="clear" w:color="auto" w:fill="auto"/>
            <w:vAlign w:val="center"/>
          </w:tcPr>
          <w:p w:rsidR="009B572D" w:rsidP="009B572D" w14:paraId="1C6BB3F9" w14:textId="561F39E3">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Replaced “academic year” with “reporting period” for the “Completions (C)” term for clarity</w:t>
            </w:r>
            <w:r w:rsidR="00170A07">
              <w:rPr>
                <w:rFonts w:ascii="Publico Text" w:hAnsi="Publico Text"/>
                <w:color w:val="000000" w:themeColor="text1"/>
                <w:sz w:val="18"/>
                <w:szCs w:val="18"/>
              </w:rPr>
              <w:t>:</w:t>
            </w:r>
          </w:p>
          <w:p w:rsidR="00536BF8" w:rsidP="009B572D" w14:paraId="4BA66BEC" w14:textId="77777777">
            <w:pPr>
              <w:shd w:val="clear" w:color="auto" w:fill="FFFFFF"/>
              <w:rPr>
                <w:rFonts w:ascii="Publico Text" w:hAnsi="Publico Text"/>
                <w:color w:val="000000" w:themeColor="text1"/>
                <w:sz w:val="18"/>
                <w:szCs w:val="18"/>
              </w:rPr>
            </w:pPr>
          </w:p>
          <w:p w:rsidR="00536BF8" w:rsidRPr="002D59FE" w:rsidP="009B572D" w14:paraId="3BFA754A" w14:textId="2A4655DE">
            <w:pPr>
              <w:shd w:val="clear" w:color="auto" w:fill="FFFFFF"/>
              <w:rPr>
                <w:rFonts w:ascii="Publico Text" w:hAnsi="Publico Text"/>
                <w:color w:val="000000" w:themeColor="text1"/>
                <w:sz w:val="18"/>
                <w:szCs w:val="18"/>
              </w:rPr>
            </w:pPr>
            <w:r w:rsidRPr="002D59FE">
              <w:rPr>
                <w:rFonts w:ascii="Publico Text" w:hAnsi="Publico Text" w:cs="Calibri"/>
                <w:color w:val="000000" w:themeColor="text1"/>
                <w:sz w:val="18"/>
                <w:szCs w:val="18"/>
              </w:rPr>
              <w:t xml:space="preserve">This annual component of IPEDS collects number of degrees and other recognized postsecondary credentials (certificates) conferred. These data are reported by level (associate's, bachelor's, master's, and doctor's), as well as by length of program for some. Both are reported by race/ethnicity and gender of recipient, and the field of study, using the Classification of Instructional Programs (CIP) code. Institutions report all degrees and other awards conferred during an entire </w:t>
            </w:r>
            <w:r w:rsidRPr="002D59FE">
              <w:rPr>
                <w:rFonts w:ascii="Publico Text" w:hAnsi="Publico Text" w:cs="Calibri"/>
                <w:color w:val="FF0000"/>
                <w:sz w:val="18"/>
                <w:szCs w:val="18"/>
              </w:rPr>
              <w:t>reporting period</w:t>
            </w:r>
            <w:r w:rsidRPr="002D59FE">
              <w:rPr>
                <w:rFonts w:ascii="Publico Text" w:hAnsi="Publico Text" w:cs="Calibri"/>
                <w:color w:val="000000" w:themeColor="text1"/>
                <w:sz w:val="18"/>
                <w:szCs w:val="18"/>
              </w:rPr>
              <w:t xml:space="preserve"> </w:t>
            </w:r>
            <w:r w:rsidRPr="002D59FE">
              <w:rPr>
                <w:rFonts w:ascii="Publico Text" w:hAnsi="Publico Text" w:cs="Calibri"/>
                <w:strike/>
                <w:color w:val="FF0000"/>
                <w:sz w:val="18"/>
                <w:szCs w:val="18"/>
              </w:rPr>
              <w:t>academic year</w:t>
            </w:r>
            <w:r w:rsidRPr="002D59FE">
              <w:rPr>
                <w:rFonts w:ascii="Publico Text" w:hAnsi="Publico Text" w:cs="Calibri"/>
                <w:color w:val="000000" w:themeColor="text1"/>
                <w:sz w:val="18"/>
                <w:szCs w:val="18"/>
              </w:rPr>
              <w:t>, from July 1 of one calendar year through June 30 of the following year. Completions data by race/ethnicity at the 2-digit CIP level became an annual collection in 1990; since the 1995 collection, race/ethnicity is collected at the 6-digit CIP level. In 2001, IPEDS began collecting completers of double majors by level, 6-digit CIP code, and by race/ethnicity and gender of recipient.</w:t>
            </w:r>
          </w:p>
        </w:tc>
        <w:tc>
          <w:tcPr>
            <w:tcW w:w="0" w:type="auto"/>
            <w:shd w:val="clear" w:color="auto" w:fill="auto"/>
          </w:tcPr>
          <w:p w:rsidR="009B572D" w:rsidRPr="00EC088A" w:rsidP="009B572D" w14:paraId="12727ADE" w14:textId="01186964">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248EE51C" w14:textId="77777777" w:rsidTr="00877827">
        <w:tblPrEx>
          <w:tblW w:w="0" w:type="auto"/>
          <w:tblLook w:val="04A0"/>
        </w:tblPrEx>
        <w:trPr>
          <w:trHeight w:val="143"/>
        </w:trPr>
        <w:tc>
          <w:tcPr>
            <w:tcW w:w="0" w:type="auto"/>
            <w:shd w:val="clear" w:color="auto" w:fill="auto"/>
            <w:vAlign w:val="center"/>
          </w:tcPr>
          <w:p w:rsidR="009B572D" w:rsidRPr="00EC088A" w:rsidP="00E81ECE" w14:paraId="424CFBDC" w14:textId="5578C89A">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7</w:t>
            </w:r>
            <w:r w:rsidR="00925F31">
              <w:rPr>
                <w:rFonts w:ascii="Publico Text" w:hAnsi="Publico Text" w:cstheme="minorHAnsi"/>
                <w:color w:val="000000" w:themeColor="text1"/>
                <w:sz w:val="18"/>
                <w:szCs w:val="18"/>
              </w:rPr>
              <w:t>4</w:t>
            </w:r>
          </w:p>
        </w:tc>
        <w:tc>
          <w:tcPr>
            <w:tcW w:w="0" w:type="auto"/>
            <w:shd w:val="clear" w:color="auto" w:fill="auto"/>
            <w:vAlign w:val="center"/>
          </w:tcPr>
          <w:p w:rsidR="009B572D" w:rsidP="009B572D" w14:paraId="2D5DB768" w14:textId="2890CD43">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Added the “Comprehensive transition and postsecondary program for students with intellectual disabilities” term for clarity</w:t>
            </w:r>
            <w:r w:rsidR="00170A07">
              <w:rPr>
                <w:rFonts w:ascii="Publico Text" w:hAnsi="Publico Text"/>
                <w:color w:val="000000" w:themeColor="text1"/>
                <w:sz w:val="18"/>
                <w:szCs w:val="18"/>
              </w:rPr>
              <w:t>:</w:t>
            </w:r>
          </w:p>
          <w:p w:rsidR="003A3410" w:rsidP="009B572D" w14:paraId="024FA235" w14:textId="77777777">
            <w:pPr>
              <w:shd w:val="clear" w:color="auto" w:fill="FFFFFF"/>
              <w:rPr>
                <w:rFonts w:ascii="Publico Text" w:hAnsi="Publico Text"/>
                <w:color w:val="000000" w:themeColor="text1"/>
                <w:sz w:val="18"/>
                <w:szCs w:val="18"/>
              </w:rPr>
            </w:pPr>
          </w:p>
          <w:p w:rsidR="003A3410" w:rsidRPr="00033382" w:rsidP="009B572D" w14:paraId="1E670628" w14:textId="791C1DF0">
            <w:pPr>
              <w:shd w:val="clear" w:color="auto" w:fill="FFFFFF"/>
              <w:rPr>
                <w:rFonts w:ascii="Publico Text" w:hAnsi="Publico Text"/>
                <w:color w:val="000000" w:themeColor="text1"/>
                <w:sz w:val="18"/>
                <w:szCs w:val="18"/>
              </w:rPr>
            </w:pPr>
            <w:r w:rsidRPr="00033382">
              <w:rPr>
                <w:rFonts w:ascii="Publico Text" w:eastAsia="Calibri" w:hAnsi="Publico Text" w:cs="Calibri"/>
                <w:color w:val="FF0000"/>
                <w:sz w:val="18"/>
                <w:szCs w:val="18"/>
              </w:rPr>
              <w:t>A degree, certificate, nondegree, or noncertificate program designed to support and provide students with intellectual disabilities with opportunities to participate in coursework and other activities with students without disabilities while obtaining academic training and independent living instruction at an institution of higher education to prepare for gainful employment. (For more information, see 34 CFR 668.231).</w:t>
            </w:r>
          </w:p>
        </w:tc>
        <w:tc>
          <w:tcPr>
            <w:tcW w:w="0" w:type="auto"/>
            <w:shd w:val="clear" w:color="auto" w:fill="auto"/>
          </w:tcPr>
          <w:p w:rsidR="009B572D" w:rsidRPr="00EC088A" w:rsidP="009B572D" w14:paraId="71640133" w14:textId="52F49666">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p>
        </w:tc>
      </w:tr>
      <w:tr w14:paraId="721C2499" w14:textId="77777777" w:rsidTr="00877827">
        <w:tblPrEx>
          <w:tblW w:w="0" w:type="auto"/>
          <w:tblLook w:val="04A0"/>
        </w:tblPrEx>
        <w:trPr>
          <w:trHeight w:val="143"/>
        </w:trPr>
        <w:tc>
          <w:tcPr>
            <w:tcW w:w="0" w:type="auto"/>
            <w:shd w:val="clear" w:color="auto" w:fill="auto"/>
            <w:vAlign w:val="center"/>
          </w:tcPr>
          <w:p w:rsidR="009B572D" w:rsidRPr="00EC088A" w:rsidP="00811BF0" w14:paraId="3EF1E69D" w14:textId="301C97C7">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7</w:t>
            </w:r>
            <w:r w:rsidR="00925F31">
              <w:rPr>
                <w:rFonts w:ascii="Publico Text" w:hAnsi="Publico Text" w:cstheme="minorHAnsi"/>
                <w:color w:val="000000" w:themeColor="text1"/>
                <w:sz w:val="18"/>
                <w:szCs w:val="18"/>
              </w:rPr>
              <w:t>5</w:t>
            </w:r>
          </w:p>
        </w:tc>
        <w:tc>
          <w:tcPr>
            <w:tcW w:w="0" w:type="auto"/>
            <w:shd w:val="clear" w:color="auto" w:fill="auto"/>
            <w:vAlign w:val="center"/>
          </w:tcPr>
          <w:p w:rsidR="009B572D" w:rsidP="009B572D" w14:paraId="01E4EFFC" w14:textId="1509806F">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Added the “Dependent care expenses” term for clarity</w:t>
            </w:r>
            <w:r w:rsidR="00170A07">
              <w:rPr>
                <w:rFonts w:ascii="Publico Text" w:hAnsi="Publico Text"/>
                <w:color w:val="000000" w:themeColor="text1"/>
                <w:sz w:val="18"/>
                <w:szCs w:val="18"/>
              </w:rPr>
              <w:t>:</w:t>
            </w:r>
          </w:p>
          <w:p w:rsidR="00033382" w:rsidP="009B572D" w14:paraId="4DC68844" w14:textId="77777777">
            <w:pPr>
              <w:shd w:val="clear" w:color="auto" w:fill="FFFFFF"/>
              <w:rPr>
                <w:rFonts w:ascii="Publico Text" w:hAnsi="Publico Text"/>
                <w:color w:val="000000" w:themeColor="text1"/>
                <w:sz w:val="18"/>
                <w:szCs w:val="18"/>
              </w:rPr>
            </w:pPr>
          </w:p>
          <w:p w:rsidR="00033382" w:rsidRPr="00B02862" w:rsidP="009B572D" w14:paraId="6128FB50" w14:textId="7DAF993F">
            <w:pPr>
              <w:shd w:val="clear" w:color="auto" w:fill="FFFFFF"/>
              <w:rPr>
                <w:rFonts w:ascii="Publico Text" w:hAnsi="Publico Text"/>
                <w:color w:val="000000" w:themeColor="text1"/>
                <w:sz w:val="18"/>
                <w:szCs w:val="18"/>
              </w:rPr>
            </w:pPr>
            <w:r w:rsidRPr="00B02862">
              <w:rPr>
                <w:rFonts w:ascii="Publico Text" w:hAnsi="Publico Text" w:cs="Calibri"/>
                <w:color w:val="FF0000"/>
                <w:sz w:val="18"/>
                <w:szCs w:val="18"/>
              </w:rPr>
              <w:t>A cost of attendance allowance based on the number and age of dependents, and actual estimated cost in the community where the student resides for dependent care during commuting time, class time, study time, field work, internships, and other education related activities as determined by the financial aid office.</w:t>
            </w:r>
          </w:p>
        </w:tc>
        <w:tc>
          <w:tcPr>
            <w:tcW w:w="0" w:type="auto"/>
            <w:shd w:val="clear" w:color="auto" w:fill="auto"/>
          </w:tcPr>
          <w:p w:rsidR="009B572D" w:rsidRPr="00EC088A" w:rsidP="009B572D" w14:paraId="7C3E0393" w14:textId="6619533F">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p>
        </w:tc>
      </w:tr>
      <w:tr w14:paraId="36A631AC" w14:textId="77777777" w:rsidTr="00877827">
        <w:tblPrEx>
          <w:tblW w:w="0" w:type="auto"/>
          <w:tblLook w:val="04A0"/>
        </w:tblPrEx>
        <w:trPr>
          <w:trHeight w:val="143"/>
        </w:trPr>
        <w:tc>
          <w:tcPr>
            <w:tcW w:w="0" w:type="auto"/>
            <w:shd w:val="clear" w:color="auto" w:fill="auto"/>
            <w:vAlign w:val="center"/>
          </w:tcPr>
          <w:p w:rsidR="00033382" w:rsidRPr="00EC088A" w:rsidP="00790BBD" w14:paraId="266F661A" w14:textId="501C7BCD">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7</w:t>
            </w:r>
            <w:r w:rsidR="00925F31">
              <w:rPr>
                <w:rFonts w:ascii="Publico Text" w:hAnsi="Publico Text" w:cstheme="minorHAnsi"/>
                <w:color w:val="000000" w:themeColor="text1"/>
                <w:sz w:val="18"/>
                <w:szCs w:val="18"/>
              </w:rPr>
              <w:t>6</w:t>
            </w:r>
          </w:p>
        </w:tc>
        <w:tc>
          <w:tcPr>
            <w:tcW w:w="0" w:type="auto"/>
            <w:shd w:val="clear" w:color="auto" w:fill="auto"/>
            <w:vAlign w:val="center"/>
          </w:tcPr>
          <w:p w:rsidR="003E089E" w:rsidP="003E089E" w14:paraId="3C5E0607" w14:textId="0A8114D9">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 xml:space="preserve">Revised the </w:t>
            </w:r>
            <w:r w:rsidRPr="00A911EE">
              <w:rPr>
                <w:rFonts w:ascii="Publico Text" w:hAnsi="Publico Text"/>
                <w:color w:val="000000" w:themeColor="text1"/>
                <w:sz w:val="18"/>
                <w:szCs w:val="18"/>
              </w:rPr>
              <w:t>“</w:t>
            </w:r>
            <w:r>
              <w:rPr>
                <w:rFonts w:ascii="Publico Text" w:hAnsi="Publico Text"/>
                <w:color w:val="000000" w:themeColor="text1"/>
                <w:sz w:val="18"/>
                <w:szCs w:val="18"/>
              </w:rPr>
              <w:t>Fall</w:t>
            </w:r>
            <w:r w:rsidRPr="00A911EE">
              <w:rPr>
                <w:rFonts w:ascii="Publico Text" w:hAnsi="Publico Text"/>
                <w:color w:val="000000" w:themeColor="text1"/>
                <w:sz w:val="18"/>
                <w:szCs w:val="18"/>
              </w:rPr>
              <w:t xml:space="preserve"> Enrollment (E</w:t>
            </w:r>
            <w:r>
              <w:rPr>
                <w:rFonts w:ascii="Publico Text" w:hAnsi="Publico Text"/>
                <w:color w:val="000000" w:themeColor="text1"/>
                <w:sz w:val="18"/>
                <w:szCs w:val="18"/>
              </w:rPr>
              <w:t>F</w:t>
            </w:r>
            <w:r w:rsidRPr="00A911EE">
              <w:rPr>
                <w:rFonts w:ascii="Publico Text" w:hAnsi="Publico Text"/>
                <w:color w:val="000000" w:themeColor="text1"/>
                <w:sz w:val="18"/>
                <w:szCs w:val="18"/>
              </w:rPr>
              <w:t>)” term for improved clarity</w:t>
            </w:r>
            <w:r>
              <w:rPr>
                <w:rFonts w:ascii="Publico Text" w:hAnsi="Publico Text"/>
                <w:color w:val="000000" w:themeColor="text1"/>
                <w:sz w:val="18"/>
                <w:szCs w:val="18"/>
              </w:rPr>
              <w:t xml:space="preserve"> and consistency with the survey component instructions</w:t>
            </w:r>
            <w:r w:rsidR="00170A07">
              <w:rPr>
                <w:rFonts w:ascii="Publico Text" w:hAnsi="Publico Text"/>
                <w:color w:val="000000" w:themeColor="text1"/>
                <w:sz w:val="18"/>
                <w:szCs w:val="18"/>
              </w:rPr>
              <w:t>:</w:t>
            </w:r>
          </w:p>
          <w:p w:rsidR="003E089E" w:rsidP="003E089E" w14:paraId="62AA9740" w14:textId="77777777">
            <w:pPr>
              <w:shd w:val="clear" w:color="auto" w:fill="FFFFFF"/>
              <w:rPr>
                <w:rFonts w:ascii="Publico Text" w:hAnsi="Publico Text"/>
                <w:color w:val="000000" w:themeColor="text1"/>
                <w:sz w:val="18"/>
                <w:szCs w:val="18"/>
              </w:rPr>
            </w:pPr>
          </w:p>
          <w:p w:rsidR="003E089E" w:rsidRPr="00FA1D1F" w:rsidP="003E089E" w14:paraId="5C03C206" w14:textId="6A425033">
            <w:pPr>
              <w:shd w:val="clear" w:color="auto" w:fill="FFFFFF"/>
              <w:rPr>
                <w:rFonts w:ascii="Publico Text" w:hAnsi="Publico Text"/>
                <w:color w:val="000000" w:themeColor="text1"/>
                <w:sz w:val="18"/>
                <w:szCs w:val="18"/>
              </w:rPr>
            </w:pPr>
            <w:r w:rsidRPr="00FA1D1F">
              <w:rPr>
                <w:rFonts w:ascii="Publico Text" w:hAnsi="Publico Text" w:cs="Calibri"/>
                <w:color w:val="000000"/>
                <w:sz w:val="18"/>
                <w:szCs w:val="18"/>
              </w:rPr>
              <w:t xml:space="preserve">This annual component of IPEDS collects data on the number of students enrolled in the fall at postsecondary institutions.  Students reported are those enrolled in courses creditable toward a degree or other recognized postsecondary credential; students enrolled in courses that are part of a vocational or occupational program, including those enrolled in off-campus or extension centers; and high school students taking </w:t>
            </w:r>
            <w:r w:rsidRPr="00FA1D1F">
              <w:rPr>
                <w:rFonts w:ascii="Publico Text" w:hAnsi="Publico Text" w:cs="Calibri"/>
                <w:strike/>
                <w:color w:val="FF0000"/>
                <w:sz w:val="18"/>
                <w:szCs w:val="18"/>
              </w:rPr>
              <w:t>regular</w:t>
            </w:r>
            <w:r w:rsidRPr="00FA1D1F">
              <w:rPr>
                <w:rFonts w:ascii="Publico Text" w:hAnsi="Publico Text" w:cs="Calibri"/>
                <w:color w:val="FF0000"/>
                <w:sz w:val="18"/>
                <w:szCs w:val="18"/>
              </w:rPr>
              <w:t xml:space="preserve"> </w:t>
            </w:r>
            <w:r w:rsidRPr="00FA1D1F">
              <w:rPr>
                <w:rFonts w:ascii="Publico Text" w:hAnsi="Publico Text" w:cs="Calibri"/>
                <w:color w:val="000000"/>
                <w:sz w:val="18"/>
                <w:szCs w:val="18"/>
              </w:rPr>
              <w:t>college courses for credit.  Institutions report annually the number of full- and part-time students, by gender, race/ethnicity, and level (undergraduate</w:t>
            </w:r>
            <w:r w:rsidRPr="00FA1D1F">
              <w:rPr>
                <w:rFonts w:ascii="Publico Text" w:hAnsi="Publico Text" w:cs="Calibri"/>
                <w:strike/>
                <w:color w:val="FF0000"/>
                <w:sz w:val="18"/>
                <w:szCs w:val="18"/>
              </w:rPr>
              <w:t>,</w:t>
            </w:r>
            <w:r w:rsidRPr="00FA1D1F">
              <w:rPr>
                <w:rFonts w:ascii="Publico Text" w:hAnsi="Publico Text" w:cs="Calibri"/>
                <w:color w:val="000000"/>
                <w:sz w:val="18"/>
                <w:szCs w:val="18"/>
              </w:rPr>
              <w:t xml:space="preserve"> </w:t>
            </w:r>
            <w:r w:rsidRPr="00FA1D1F">
              <w:rPr>
                <w:rFonts w:ascii="Publico Text" w:hAnsi="Publico Text" w:cs="Calibri"/>
                <w:color w:val="FF0000"/>
                <w:sz w:val="18"/>
                <w:szCs w:val="18"/>
              </w:rPr>
              <w:t xml:space="preserve">and </w:t>
            </w:r>
            <w:r w:rsidRPr="00FA1D1F">
              <w:rPr>
                <w:rFonts w:ascii="Publico Text" w:hAnsi="Publico Text" w:cs="Calibri"/>
                <w:color w:val="000000"/>
                <w:sz w:val="18"/>
                <w:szCs w:val="18"/>
              </w:rPr>
              <w:t xml:space="preserve">graduate, </w:t>
            </w:r>
            <w:r w:rsidRPr="00FA1D1F">
              <w:rPr>
                <w:rFonts w:ascii="Publico Text" w:hAnsi="Publico Text" w:cs="Calibri"/>
                <w:color w:val="FF0000"/>
                <w:sz w:val="18"/>
                <w:szCs w:val="18"/>
              </w:rPr>
              <w:t xml:space="preserve">including doctor’s – professional practice students </w:t>
            </w:r>
            <w:r w:rsidRPr="00FA1D1F">
              <w:rPr>
                <w:rFonts w:ascii="Publico Text" w:hAnsi="Publico Text" w:cs="Calibri"/>
                <w:strike/>
                <w:color w:val="FF0000"/>
                <w:sz w:val="18"/>
                <w:szCs w:val="18"/>
              </w:rPr>
              <w:t>first-professional</w:t>
            </w:r>
            <w:r w:rsidRPr="00FA1D1F">
              <w:rPr>
                <w:rFonts w:ascii="Publico Text" w:hAnsi="Publico Text" w:cs="Calibri"/>
                <w:color w:val="000000"/>
                <w:sz w:val="18"/>
                <w:szCs w:val="18"/>
              </w:rPr>
              <w:t xml:space="preserve">); the total number of </w:t>
            </w:r>
            <w:r w:rsidRPr="00FA1D1F">
              <w:rPr>
                <w:rFonts w:ascii="Publico Text" w:hAnsi="Publico Text" w:cs="Calibri"/>
                <w:color w:val="FF0000"/>
                <w:sz w:val="18"/>
                <w:szCs w:val="18"/>
              </w:rPr>
              <w:t xml:space="preserve">full- and part-time </w:t>
            </w:r>
            <w:r w:rsidRPr="00FA1D1F">
              <w:rPr>
                <w:rFonts w:ascii="Publico Text" w:hAnsi="Publico Text" w:cs="Calibri"/>
                <w:color w:val="000000"/>
                <w:sz w:val="18"/>
                <w:szCs w:val="18"/>
              </w:rPr>
              <w:t xml:space="preserve">undergraduate </w:t>
            </w:r>
            <w:r w:rsidRPr="00FA1D1F">
              <w:rPr>
                <w:rFonts w:ascii="Publico Text" w:hAnsi="Publico Text" w:cs="Calibri"/>
                <w:strike/>
                <w:color w:val="FF0000"/>
                <w:sz w:val="18"/>
                <w:szCs w:val="18"/>
              </w:rPr>
              <w:t>entering</w:t>
            </w:r>
            <w:r w:rsidRPr="00FA1D1F">
              <w:rPr>
                <w:rFonts w:ascii="Publico Text" w:hAnsi="Publico Text" w:cs="Calibri"/>
                <w:color w:val="FF0000"/>
                <w:sz w:val="18"/>
                <w:szCs w:val="18"/>
              </w:rPr>
              <w:t xml:space="preserve"> degree/certificate-seeking </w:t>
            </w:r>
            <w:r w:rsidRPr="00FA1D1F">
              <w:rPr>
                <w:rFonts w:ascii="Publico Text" w:hAnsi="Publico Text" w:cs="Calibri"/>
                <w:color w:val="000000"/>
                <w:sz w:val="18"/>
                <w:szCs w:val="18"/>
              </w:rPr>
              <w:t xml:space="preserve">students (first-time </w:t>
            </w:r>
            <w:r w:rsidRPr="00FA1D1F">
              <w:rPr>
                <w:rFonts w:ascii="Publico Text" w:hAnsi="Publico Text" w:cs="Calibri"/>
                <w:color w:val="FF0000"/>
                <w:sz w:val="18"/>
                <w:szCs w:val="18"/>
              </w:rPr>
              <w:t>entering</w:t>
            </w:r>
            <w:r w:rsidRPr="00FA1D1F">
              <w:rPr>
                <w:rFonts w:ascii="Publico Text" w:hAnsi="Publico Text" w:cs="Calibri"/>
                <w:strike/>
                <w:color w:val="FF0000"/>
                <w:sz w:val="18"/>
                <w:szCs w:val="18"/>
              </w:rPr>
              <w:t>, full-and part-time students</w:t>
            </w:r>
            <w:r w:rsidRPr="00FA1D1F">
              <w:rPr>
                <w:rFonts w:ascii="Publico Text" w:hAnsi="Publico Text" w:cs="Calibri"/>
                <w:color w:val="000000"/>
                <w:sz w:val="18"/>
                <w:szCs w:val="18"/>
              </w:rPr>
              <w:t xml:space="preserve">, transfer-ins, and </w:t>
            </w:r>
            <w:r w:rsidRPr="00FA1D1F">
              <w:rPr>
                <w:rFonts w:ascii="Publico Text" w:hAnsi="Publico Text" w:cs="Calibri"/>
                <w:color w:val="FF0000"/>
                <w:sz w:val="18"/>
                <w:szCs w:val="18"/>
              </w:rPr>
              <w:t xml:space="preserve">continuing/returning) and full- and part-time undergraduate </w:t>
            </w:r>
            <w:r w:rsidRPr="00FA1D1F">
              <w:rPr>
                <w:rFonts w:ascii="Publico Text" w:hAnsi="Publico Text" w:cs="Calibri"/>
                <w:color w:val="000000"/>
                <w:sz w:val="18"/>
                <w:szCs w:val="18"/>
              </w:rPr>
              <w:t>non-degree</w:t>
            </w:r>
            <w:r w:rsidRPr="00FA1D1F">
              <w:rPr>
                <w:rFonts w:ascii="Publico Text" w:hAnsi="Publico Text" w:cs="Calibri"/>
                <w:color w:val="FF0000"/>
                <w:sz w:val="18"/>
                <w:szCs w:val="18"/>
              </w:rPr>
              <w:t>/non-certificate</w:t>
            </w:r>
            <w:r w:rsidRPr="00FA1D1F">
              <w:rPr>
                <w:rFonts w:ascii="Publico Text" w:hAnsi="Publico Text" w:cs="Calibri"/>
                <w:color w:val="000000"/>
                <w:sz w:val="18"/>
                <w:szCs w:val="18"/>
              </w:rPr>
              <w:t xml:space="preserve"> students); and retention rates. In even-numbered years, data are collected for state of residence of first-time students and for the number of those students who graduated from high school or received high school equivalent certificates in the past 12 months. </w:t>
            </w:r>
            <w:r w:rsidRPr="00FA1D1F">
              <w:rPr>
                <w:rFonts w:ascii="Publico Text" w:hAnsi="Publico Text" w:cs="Calibri"/>
                <w:color w:val="000000"/>
                <w:sz w:val="18"/>
                <w:szCs w:val="18"/>
              </w:rPr>
              <w:t>Also</w:t>
            </w:r>
            <w:r w:rsidRPr="00FA1D1F">
              <w:rPr>
                <w:rFonts w:ascii="Publico Text" w:hAnsi="Publico Text" w:cs="Calibri"/>
                <w:color w:val="000000"/>
                <w:sz w:val="18"/>
                <w:szCs w:val="18"/>
              </w:rPr>
              <w:t xml:space="preserve"> in even-numbered years, 4-year institutions are required to provide enrollment data by gender, race/ethnicity, and level for selected fields of study. In odd-numbered years, data are collected for enrollment by age category by student level and gender.</w:t>
            </w:r>
          </w:p>
          <w:p w:rsidR="00033382" w:rsidRPr="00EC088A" w:rsidP="009B572D" w14:paraId="1AACC56B" w14:textId="77777777">
            <w:pPr>
              <w:shd w:val="clear" w:color="auto" w:fill="FFFFFF"/>
              <w:rPr>
                <w:rFonts w:ascii="Publico Text" w:hAnsi="Publico Text"/>
                <w:color w:val="000000" w:themeColor="text1"/>
                <w:sz w:val="18"/>
                <w:szCs w:val="18"/>
              </w:rPr>
            </w:pPr>
          </w:p>
        </w:tc>
        <w:tc>
          <w:tcPr>
            <w:tcW w:w="0" w:type="auto"/>
            <w:shd w:val="clear" w:color="auto" w:fill="auto"/>
          </w:tcPr>
          <w:p w:rsidR="00033382" w:rsidRPr="00EC088A" w:rsidP="009B572D" w14:paraId="711E68C5" w14:textId="41804516">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231E0B68" w14:textId="77777777" w:rsidTr="00877827">
        <w:tblPrEx>
          <w:tblW w:w="0" w:type="auto"/>
          <w:tblLook w:val="04A0"/>
        </w:tblPrEx>
        <w:trPr>
          <w:trHeight w:val="143"/>
        </w:trPr>
        <w:tc>
          <w:tcPr>
            <w:tcW w:w="0" w:type="auto"/>
            <w:shd w:val="clear" w:color="auto" w:fill="auto"/>
            <w:vAlign w:val="center"/>
          </w:tcPr>
          <w:p w:rsidR="00033382" w:rsidRPr="00EC088A" w:rsidP="00FB467D" w14:paraId="04E89429" w14:textId="79E59FC7">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7</w:t>
            </w:r>
            <w:r w:rsidR="00925F31">
              <w:rPr>
                <w:rFonts w:ascii="Publico Text" w:hAnsi="Publico Text" w:cstheme="minorHAnsi"/>
                <w:color w:val="000000" w:themeColor="text1"/>
                <w:sz w:val="18"/>
                <w:szCs w:val="18"/>
              </w:rPr>
              <w:t>7</w:t>
            </w:r>
          </w:p>
        </w:tc>
        <w:tc>
          <w:tcPr>
            <w:tcW w:w="0" w:type="auto"/>
            <w:shd w:val="clear" w:color="auto" w:fill="auto"/>
            <w:vAlign w:val="center"/>
          </w:tcPr>
          <w:p w:rsidR="00B53EC0" w:rsidP="00B53EC0" w14:paraId="716C75B6" w14:textId="36EBAE0E">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 xml:space="preserve">Revised the </w:t>
            </w:r>
            <w:r w:rsidRPr="00A911EE">
              <w:rPr>
                <w:rFonts w:ascii="Publico Text" w:hAnsi="Publico Text"/>
                <w:color w:val="000000" w:themeColor="text1"/>
                <w:sz w:val="18"/>
                <w:szCs w:val="18"/>
              </w:rPr>
              <w:t>“</w:t>
            </w:r>
            <w:r>
              <w:rPr>
                <w:rFonts w:ascii="Publico Text" w:hAnsi="Publico Text"/>
                <w:color w:val="000000" w:themeColor="text1"/>
                <w:sz w:val="18"/>
                <w:szCs w:val="18"/>
              </w:rPr>
              <w:t>Finance</w:t>
            </w:r>
            <w:r w:rsidRPr="00A911EE">
              <w:rPr>
                <w:rFonts w:ascii="Publico Text" w:hAnsi="Publico Text"/>
                <w:color w:val="000000" w:themeColor="text1"/>
                <w:sz w:val="18"/>
                <w:szCs w:val="18"/>
              </w:rPr>
              <w:t xml:space="preserve"> (</w:t>
            </w:r>
            <w:r>
              <w:rPr>
                <w:rFonts w:ascii="Publico Text" w:hAnsi="Publico Text"/>
                <w:color w:val="000000" w:themeColor="text1"/>
                <w:sz w:val="18"/>
                <w:szCs w:val="18"/>
              </w:rPr>
              <w:t>F</w:t>
            </w:r>
            <w:r w:rsidRPr="00A911EE">
              <w:rPr>
                <w:rFonts w:ascii="Publico Text" w:hAnsi="Publico Text"/>
                <w:color w:val="000000" w:themeColor="text1"/>
                <w:sz w:val="18"/>
                <w:szCs w:val="18"/>
              </w:rPr>
              <w:t>)” term for improved clarity</w:t>
            </w:r>
            <w:r>
              <w:rPr>
                <w:rFonts w:ascii="Publico Text" w:hAnsi="Publico Text"/>
                <w:color w:val="000000" w:themeColor="text1"/>
                <w:sz w:val="18"/>
                <w:szCs w:val="18"/>
              </w:rPr>
              <w:t xml:space="preserve"> and consistency with the survey component instructions</w:t>
            </w:r>
            <w:r w:rsidR="00170A07">
              <w:rPr>
                <w:rFonts w:ascii="Publico Text" w:hAnsi="Publico Text"/>
                <w:color w:val="000000" w:themeColor="text1"/>
                <w:sz w:val="18"/>
                <w:szCs w:val="18"/>
              </w:rPr>
              <w:t>:</w:t>
            </w:r>
          </w:p>
          <w:p w:rsidR="00B53EC0" w:rsidP="00B53EC0" w14:paraId="353DD1DA" w14:textId="77777777">
            <w:pPr>
              <w:shd w:val="clear" w:color="auto" w:fill="FFFFFF"/>
              <w:rPr>
                <w:rFonts w:ascii="Publico Text" w:hAnsi="Publico Text"/>
                <w:color w:val="000000" w:themeColor="text1"/>
                <w:sz w:val="18"/>
                <w:szCs w:val="18"/>
              </w:rPr>
            </w:pPr>
          </w:p>
          <w:p w:rsidR="00B53EC0" w:rsidRPr="006168A5" w:rsidP="00B53EC0" w14:paraId="1D3F8887" w14:textId="38288B4C">
            <w:pPr>
              <w:shd w:val="clear" w:color="auto" w:fill="FFFFFF"/>
              <w:rPr>
                <w:rFonts w:ascii="Publico Text" w:hAnsi="Publico Text"/>
                <w:color w:val="000000" w:themeColor="text1"/>
                <w:sz w:val="18"/>
                <w:szCs w:val="18"/>
              </w:rPr>
            </w:pPr>
            <w:r w:rsidRPr="006168A5">
              <w:rPr>
                <w:rFonts w:ascii="Publico Text" w:hAnsi="Publico Text" w:cs="Calibri"/>
                <w:color w:val="000000"/>
                <w:sz w:val="18"/>
                <w:szCs w:val="18"/>
              </w:rPr>
              <w:t xml:space="preserve">This annual component of IPEDS collects data that describe the financial condition of postsecondary education in the nation. These data are used to monitor changes in postsecondary education finance and to promote research involving institutional financial resources and expenditures. Specific data elements include such items as institutional revenues by source (e.g., tuition and fees, government, private gifts); institutional </w:t>
            </w:r>
            <w:r w:rsidRPr="006168A5">
              <w:rPr>
                <w:rFonts w:ascii="Publico Text" w:hAnsi="Publico Text" w:cs="Calibri"/>
                <w:color w:val="FF0000"/>
                <w:sz w:val="18"/>
                <w:szCs w:val="18"/>
              </w:rPr>
              <w:t>expenses</w:t>
            </w:r>
            <w:r w:rsidRPr="006168A5">
              <w:rPr>
                <w:rFonts w:ascii="Publico Text" w:hAnsi="Publico Text" w:cs="Calibri"/>
                <w:color w:val="000000"/>
                <w:sz w:val="18"/>
                <w:szCs w:val="18"/>
              </w:rPr>
              <w:t xml:space="preserve"> </w:t>
            </w:r>
            <w:r w:rsidRPr="006168A5">
              <w:rPr>
                <w:rFonts w:ascii="Publico Text" w:hAnsi="Publico Text" w:cs="Calibri"/>
                <w:strike/>
                <w:color w:val="FF0000"/>
                <w:sz w:val="18"/>
                <w:szCs w:val="18"/>
              </w:rPr>
              <w:t>expenditures</w:t>
            </w:r>
            <w:r w:rsidRPr="006168A5">
              <w:rPr>
                <w:rFonts w:ascii="Publico Text" w:hAnsi="Publico Text" w:cs="Calibri"/>
                <w:color w:val="FF0000"/>
                <w:sz w:val="18"/>
                <w:szCs w:val="18"/>
              </w:rPr>
              <w:t xml:space="preserve"> </w:t>
            </w:r>
            <w:r w:rsidRPr="006168A5">
              <w:rPr>
                <w:rFonts w:ascii="Publico Text" w:hAnsi="Publico Text" w:cs="Calibri"/>
                <w:color w:val="000000"/>
                <w:sz w:val="18"/>
                <w:szCs w:val="18"/>
              </w:rPr>
              <w:t xml:space="preserve">by function (e.g., instruction, research, </w:t>
            </w:r>
            <w:r w:rsidRPr="006168A5">
              <w:rPr>
                <w:rFonts w:ascii="Publico Text" w:hAnsi="Publico Text" w:cs="Calibri"/>
                <w:color w:val="FF0000"/>
                <w:sz w:val="18"/>
                <w:szCs w:val="18"/>
              </w:rPr>
              <w:t xml:space="preserve">student services </w:t>
            </w:r>
            <w:r w:rsidRPr="006168A5">
              <w:rPr>
                <w:rFonts w:ascii="Publico Text" w:hAnsi="Publico Text" w:cs="Calibri"/>
                <w:strike/>
                <w:color w:val="FF0000"/>
                <w:sz w:val="18"/>
                <w:szCs w:val="18"/>
              </w:rPr>
              <w:t>plant maintenance and operation</w:t>
            </w:r>
            <w:r w:rsidRPr="006168A5">
              <w:rPr>
                <w:rFonts w:ascii="Publico Text" w:hAnsi="Publico Text" w:cs="Calibri"/>
                <w:color w:val="000000"/>
                <w:sz w:val="18"/>
                <w:szCs w:val="18"/>
              </w:rPr>
              <w:t>); physical plant assets and indebtedness; and endowment investments. Institutions may use different survey forms depending on the control of institution (</w:t>
            </w:r>
            <w:r w:rsidRPr="006168A5">
              <w:rPr>
                <w:rFonts w:ascii="Publico Text" w:hAnsi="Publico Text" w:cs="Calibri"/>
                <w:color w:val="000000"/>
                <w:sz w:val="18"/>
                <w:szCs w:val="18"/>
              </w:rPr>
              <w:t>e.g.</w:t>
            </w:r>
            <w:r w:rsidRPr="006168A5">
              <w:rPr>
                <w:rFonts w:ascii="Publico Text" w:hAnsi="Publico Text" w:cs="Calibri"/>
                <w:color w:val="000000"/>
                <w:sz w:val="18"/>
                <w:szCs w:val="18"/>
              </w:rPr>
              <w:t xml:space="preserve"> public, private </w:t>
            </w:r>
            <w:r w:rsidRPr="006168A5">
              <w:rPr>
                <w:rFonts w:ascii="Publico Text" w:hAnsi="Publico Text" w:cs="Calibri"/>
                <w:color w:val="FF0000"/>
                <w:sz w:val="18"/>
                <w:szCs w:val="18"/>
              </w:rPr>
              <w:t xml:space="preserve">not-for-profit </w:t>
            </w:r>
            <w:r w:rsidRPr="006168A5">
              <w:rPr>
                <w:rFonts w:ascii="Publico Text" w:hAnsi="Publico Text" w:cs="Calibri"/>
                <w:strike/>
                <w:color w:val="FF0000"/>
                <w:sz w:val="18"/>
                <w:szCs w:val="18"/>
              </w:rPr>
              <w:t>non-profit</w:t>
            </w:r>
            <w:r w:rsidRPr="006168A5">
              <w:rPr>
                <w:rFonts w:ascii="Publico Text" w:hAnsi="Publico Text" w:cs="Calibri"/>
                <w:color w:val="000000"/>
                <w:sz w:val="18"/>
                <w:szCs w:val="18"/>
              </w:rPr>
              <w:t>, or private for-profit) and the accounting standards followed by the institution (e.g. FASB or GASB).</w:t>
            </w:r>
          </w:p>
          <w:p w:rsidR="00033382" w:rsidRPr="00EC088A" w:rsidP="009B572D" w14:paraId="69889E77" w14:textId="77777777">
            <w:pPr>
              <w:shd w:val="clear" w:color="auto" w:fill="FFFFFF"/>
              <w:rPr>
                <w:rFonts w:ascii="Publico Text" w:hAnsi="Publico Text"/>
                <w:color w:val="000000" w:themeColor="text1"/>
                <w:sz w:val="18"/>
                <w:szCs w:val="18"/>
              </w:rPr>
            </w:pPr>
          </w:p>
        </w:tc>
        <w:tc>
          <w:tcPr>
            <w:tcW w:w="0" w:type="auto"/>
            <w:shd w:val="clear" w:color="auto" w:fill="auto"/>
          </w:tcPr>
          <w:p w:rsidR="00033382" w:rsidRPr="00EC088A" w:rsidP="009B572D" w14:paraId="39343690" w14:textId="3397913E">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650A745F" w14:textId="77777777" w:rsidTr="00877827">
        <w:tblPrEx>
          <w:tblW w:w="0" w:type="auto"/>
          <w:tblLook w:val="04A0"/>
        </w:tblPrEx>
        <w:trPr>
          <w:trHeight w:val="143"/>
        </w:trPr>
        <w:tc>
          <w:tcPr>
            <w:tcW w:w="0" w:type="auto"/>
            <w:shd w:val="clear" w:color="auto" w:fill="auto"/>
            <w:vAlign w:val="center"/>
          </w:tcPr>
          <w:p w:rsidR="00033382" w:rsidRPr="00EC088A" w:rsidP="0060780C" w14:paraId="60D781D9" w14:textId="15C974EA">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7</w:t>
            </w:r>
            <w:r w:rsidR="00925F31">
              <w:rPr>
                <w:rFonts w:ascii="Publico Text" w:hAnsi="Publico Text" w:cstheme="minorHAnsi"/>
                <w:color w:val="000000" w:themeColor="text1"/>
                <w:sz w:val="18"/>
                <w:szCs w:val="18"/>
              </w:rPr>
              <w:t>8</w:t>
            </w:r>
          </w:p>
        </w:tc>
        <w:tc>
          <w:tcPr>
            <w:tcW w:w="0" w:type="auto"/>
            <w:shd w:val="clear" w:color="auto" w:fill="auto"/>
            <w:vAlign w:val="center"/>
          </w:tcPr>
          <w:p w:rsidR="00033382" w:rsidRPr="00EC088A" w:rsidP="009B572D" w14:paraId="469D3C0C" w14:textId="133FA58E">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 xml:space="preserve">Deleted the “Hispanic-serving institution (HIS)” term as IPEDS does not collect or derive </w:t>
            </w:r>
            <w:r w:rsidR="006D3C71">
              <w:rPr>
                <w:rFonts w:ascii="Publico Text" w:hAnsi="Publico Text"/>
                <w:color w:val="000000" w:themeColor="text1"/>
                <w:sz w:val="18"/>
                <w:szCs w:val="18"/>
              </w:rPr>
              <w:t>or designate institutions</w:t>
            </w:r>
            <w:r w:rsidR="00997463">
              <w:rPr>
                <w:rFonts w:ascii="Publico Text" w:hAnsi="Publico Text"/>
                <w:color w:val="000000" w:themeColor="text1"/>
                <w:sz w:val="18"/>
                <w:szCs w:val="18"/>
              </w:rPr>
              <w:t xml:space="preserve"> as HSIs</w:t>
            </w:r>
            <w:r w:rsidR="00170A07">
              <w:rPr>
                <w:rFonts w:ascii="Publico Text" w:hAnsi="Publico Text"/>
                <w:color w:val="000000" w:themeColor="text1"/>
                <w:sz w:val="18"/>
                <w:szCs w:val="18"/>
              </w:rPr>
              <w:t>.</w:t>
            </w:r>
          </w:p>
        </w:tc>
        <w:tc>
          <w:tcPr>
            <w:tcW w:w="0" w:type="auto"/>
            <w:shd w:val="clear" w:color="auto" w:fill="auto"/>
          </w:tcPr>
          <w:p w:rsidR="00033382" w:rsidRPr="00EC088A" w:rsidP="009B572D" w14:paraId="19156683" w14:textId="00362BCA">
            <w:pPr>
              <w:rPr>
                <w:rFonts w:ascii="Publico Text" w:hAnsi="Publico Text" w:cstheme="minorHAnsi"/>
                <w:b/>
                <w:bCs/>
                <w:color w:val="000000" w:themeColor="text1"/>
                <w:sz w:val="18"/>
                <w:szCs w:val="18"/>
              </w:rPr>
            </w:pPr>
            <w:r w:rsidRPr="00EC088A">
              <w:rPr>
                <w:rFonts w:ascii="Publico Text" w:hAnsi="Publico Text" w:cstheme="minorHAnsi"/>
                <w:b/>
                <w:bCs/>
                <w:strike/>
                <w:color w:val="FF0000"/>
                <w:sz w:val="18"/>
                <w:szCs w:val="18"/>
              </w:rPr>
              <w:t>Deletion</w:t>
            </w:r>
          </w:p>
        </w:tc>
      </w:tr>
      <w:tr w14:paraId="55019609" w14:textId="77777777" w:rsidTr="00877827">
        <w:tblPrEx>
          <w:tblW w:w="0" w:type="auto"/>
          <w:tblLook w:val="04A0"/>
        </w:tblPrEx>
        <w:trPr>
          <w:trHeight w:val="143"/>
        </w:trPr>
        <w:tc>
          <w:tcPr>
            <w:tcW w:w="0" w:type="auto"/>
            <w:shd w:val="clear" w:color="auto" w:fill="auto"/>
            <w:vAlign w:val="center"/>
          </w:tcPr>
          <w:p w:rsidR="00033382" w:rsidRPr="00EC088A" w:rsidP="004C2295" w14:paraId="496D5CD1" w14:textId="35855AD6">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79</w:t>
            </w:r>
          </w:p>
        </w:tc>
        <w:tc>
          <w:tcPr>
            <w:tcW w:w="0" w:type="auto"/>
            <w:shd w:val="clear" w:color="auto" w:fill="auto"/>
            <w:vAlign w:val="center"/>
          </w:tcPr>
          <w:p w:rsidR="00033382" w:rsidP="009B572D" w14:paraId="7FF58DDB" w14:textId="0BBEEF36">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 xml:space="preserve">Updated </w:t>
            </w:r>
            <w:r w:rsidR="00AD5408">
              <w:rPr>
                <w:rFonts w:ascii="Publico Text" w:hAnsi="Publico Text"/>
                <w:color w:val="000000" w:themeColor="text1"/>
                <w:sz w:val="18"/>
                <w:szCs w:val="18"/>
              </w:rPr>
              <w:t>the “IPEDS Data Center” term with the “IPEDS Use the Data Webpage”</w:t>
            </w:r>
            <w:r w:rsidR="00170A07">
              <w:rPr>
                <w:rFonts w:ascii="Publico Text" w:hAnsi="Publico Text"/>
                <w:color w:val="000000" w:themeColor="text1"/>
                <w:sz w:val="18"/>
                <w:szCs w:val="18"/>
              </w:rPr>
              <w:t>:</w:t>
            </w:r>
          </w:p>
          <w:p w:rsidR="00AD5408" w:rsidP="009B572D" w14:paraId="3BED6A42" w14:textId="77777777">
            <w:pPr>
              <w:shd w:val="clear" w:color="auto" w:fill="FFFFFF"/>
              <w:rPr>
                <w:rFonts w:ascii="Publico Text" w:hAnsi="Publico Text"/>
                <w:color w:val="000000" w:themeColor="text1"/>
                <w:sz w:val="18"/>
                <w:szCs w:val="18"/>
              </w:rPr>
            </w:pPr>
          </w:p>
          <w:p w:rsidR="00AD5408" w:rsidRPr="00723254" w:rsidP="009B572D" w14:paraId="038E8722" w14:textId="7E21A547">
            <w:pPr>
              <w:shd w:val="clear" w:color="auto" w:fill="FFFFFF"/>
              <w:rPr>
                <w:rFonts w:ascii="Publico Text" w:hAnsi="Publico Text"/>
                <w:color w:val="000000" w:themeColor="text1"/>
                <w:sz w:val="18"/>
                <w:szCs w:val="18"/>
              </w:rPr>
            </w:pPr>
            <w:r w:rsidRPr="00723254">
              <w:rPr>
                <w:rFonts w:ascii="Publico Text" w:hAnsi="Publico Text" w:cs="Calibri"/>
                <w:color w:val="000000"/>
                <w:sz w:val="18"/>
                <w:szCs w:val="18"/>
              </w:rPr>
              <w:t xml:space="preserve">The IPEDS </w:t>
            </w:r>
            <w:r w:rsidRPr="00723254">
              <w:rPr>
                <w:rFonts w:ascii="Publico Text" w:hAnsi="Publico Text" w:cs="Calibri"/>
                <w:color w:val="FF0000"/>
                <w:sz w:val="18"/>
                <w:szCs w:val="18"/>
              </w:rPr>
              <w:t xml:space="preserve">Use the Data webpage </w:t>
            </w:r>
            <w:r w:rsidRPr="00723254">
              <w:rPr>
                <w:rFonts w:ascii="Publico Text" w:hAnsi="Publico Text" w:cs="Calibri"/>
                <w:strike/>
                <w:color w:val="FF0000"/>
                <w:sz w:val="18"/>
                <w:szCs w:val="18"/>
              </w:rPr>
              <w:t>Data Center</w:t>
            </w:r>
            <w:r w:rsidRPr="00723254">
              <w:rPr>
                <w:rFonts w:ascii="Publico Text" w:hAnsi="Publico Text" w:cs="Calibri"/>
                <w:color w:val="FF0000"/>
                <w:sz w:val="18"/>
                <w:szCs w:val="18"/>
              </w:rPr>
              <w:t xml:space="preserve"> </w:t>
            </w:r>
            <w:r w:rsidRPr="00723254">
              <w:rPr>
                <w:rFonts w:ascii="Publico Text" w:hAnsi="Publico Text" w:cs="Calibri"/>
                <w:color w:val="000000"/>
                <w:sz w:val="18"/>
                <w:szCs w:val="18"/>
              </w:rPr>
              <w:t xml:space="preserve">is the </w:t>
            </w:r>
            <w:r w:rsidRPr="00723254">
              <w:rPr>
                <w:rFonts w:ascii="Publico Text" w:hAnsi="Publico Text" w:cs="Calibri"/>
                <w:color w:val="000000"/>
                <w:sz w:val="18"/>
                <w:szCs w:val="18"/>
              </w:rPr>
              <w:t>single entry</w:t>
            </w:r>
            <w:r w:rsidRPr="00723254">
              <w:rPr>
                <w:rFonts w:ascii="Publico Text" w:hAnsi="Publico Text" w:cs="Calibri"/>
                <w:color w:val="000000"/>
                <w:sz w:val="18"/>
                <w:szCs w:val="18"/>
              </w:rPr>
              <w:t xml:space="preserve"> point for retrieving IPEDS data.  Using the </w:t>
            </w:r>
            <w:r w:rsidRPr="00723254">
              <w:rPr>
                <w:rFonts w:ascii="Publico Text" w:hAnsi="Publico Text" w:cs="Calibri"/>
                <w:color w:val="FF0000"/>
                <w:sz w:val="18"/>
                <w:szCs w:val="18"/>
              </w:rPr>
              <w:t>webpage</w:t>
            </w:r>
            <w:r w:rsidRPr="00723254">
              <w:rPr>
                <w:rFonts w:ascii="Publico Text" w:hAnsi="Publico Text" w:cs="Calibri"/>
                <w:color w:val="000000"/>
                <w:sz w:val="18"/>
                <w:szCs w:val="18"/>
              </w:rPr>
              <w:t xml:space="preserve"> </w:t>
            </w:r>
            <w:r w:rsidRPr="00723254">
              <w:rPr>
                <w:rFonts w:ascii="Publico Text" w:hAnsi="Publico Text" w:cs="Calibri"/>
                <w:strike/>
                <w:color w:val="FF0000"/>
                <w:sz w:val="18"/>
                <w:szCs w:val="18"/>
              </w:rPr>
              <w:t>data center</w:t>
            </w:r>
            <w:r w:rsidRPr="00723254">
              <w:rPr>
                <w:rFonts w:ascii="Publico Text" w:hAnsi="Publico Text" w:cs="Calibri"/>
                <w:color w:val="000000"/>
                <w:sz w:val="18"/>
                <w:szCs w:val="18"/>
              </w:rPr>
              <w:t xml:space="preserve">, one can easily download data files for one or more institutions with information from any of the IPEDS </w:t>
            </w:r>
            <w:r w:rsidRPr="00723254">
              <w:rPr>
                <w:rFonts w:ascii="Publico Text" w:hAnsi="Publico Text" w:cs="Calibri"/>
                <w:color w:val="FF0000"/>
                <w:sz w:val="18"/>
                <w:szCs w:val="18"/>
              </w:rPr>
              <w:t xml:space="preserve">survey </w:t>
            </w:r>
            <w:r w:rsidRPr="00723254">
              <w:rPr>
                <w:rFonts w:ascii="Publico Text" w:hAnsi="Publico Text" w:cs="Calibri"/>
                <w:color w:val="000000"/>
                <w:sz w:val="18"/>
                <w:szCs w:val="18"/>
              </w:rPr>
              <w:t xml:space="preserve">components or download complete data files, produce a variety of reports </w:t>
            </w:r>
            <w:r w:rsidRPr="00723254">
              <w:rPr>
                <w:rFonts w:ascii="Publico Text" w:hAnsi="Publico Text" w:cs="Calibri"/>
                <w:color w:val="FF0000"/>
                <w:sz w:val="18"/>
                <w:szCs w:val="18"/>
              </w:rPr>
              <w:t>and data trends</w:t>
            </w:r>
            <w:r w:rsidRPr="00723254">
              <w:rPr>
                <w:rFonts w:ascii="Publico Text" w:hAnsi="Publico Text" w:cs="Calibri"/>
                <w:color w:val="000000"/>
                <w:sz w:val="18"/>
                <w:szCs w:val="18"/>
              </w:rPr>
              <w:t xml:space="preserve">, or create group statistics. </w:t>
            </w:r>
            <w:r w:rsidRPr="00723254">
              <w:rPr>
                <w:rFonts w:ascii="Publico Text" w:hAnsi="Publico Text" w:cs="Calibri"/>
                <w:strike/>
                <w:color w:val="FF0000"/>
                <w:sz w:val="18"/>
                <w:szCs w:val="18"/>
              </w:rPr>
              <w:t>The data center replaces the old IPEDS Peer Analysis System and Dataset Cutting Tool, and features improvements in navigation, institution selection, and variable selection, as well as increased on-screen help.</w:t>
            </w:r>
          </w:p>
        </w:tc>
        <w:tc>
          <w:tcPr>
            <w:tcW w:w="0" w:type="auto"/>
            <w:shd w:val="clear" w:color="auto" w:fill="auto"/>
          </w:tcPr>
          <w:p w:rsidR="00033382" w:rsidRPr="00EC088A" w:rsidP="009B572D" w14:paraId="0DE2E897" w14:textId="2AF07497">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7C1DF622" w14:textId="77777777" w:rsidTr="00877827">
        <w:tblPrEx>
          <w:tblW w:w="0" w:type="auto"/>
          <w:tblLook w:val="04A0"/>
        </w:tblPrEx>
        <w:trPr>
          <w:trHeight w:val="143"/>
        </w:trPr>
        <w:tc>
          <w:tcPr>
            <w:tcW w:w="0" w:type="auto"/>
            <w:shd w:val="clear" w:color="auto" w:fill="auto"/>
            <w:vAlign w:val="center"/>
          </w:tcPr>
          <w:p w:rsidR="00033382" w:rsidRPr="00EC088A" w:rsidP="00B35EDA" w14:paraId="2CE47819" w14:textId="0B360B25">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8</w:t>
            </w:r>
            <w:r w:rsidR="00925F31">
              <w:rPr>
                <w:rFonts w:ascii="Publico Text" w:hAnsi="Publico Text" w:cstheme="minorHAnsi"/>
                <w:color w:val="000000" w:themeColor="text1"/>
                <w:sz w:val="18"/>
                <w:szCs w:val="18"/>
              </w:rPr>
              <w:t>0</w:t>
            </w:r>
          </w:p>
        </w:tc>
        <w:tc>
          <w:tcPr>
            <w:tcW w:w="0" w:type="auto"/>
            <w:shd w:val="clear" w:color="auto" w:fill="auto"/>
            <w:vAlign w:val="center"/>
          </w:tcPr>
          <w:p w:rsidR="00033382" w:rsidP="009B572D" w14:paraId="32D3D684" w14:textId="038C01C2">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Revised the “Recognized postsecondary credential” term for clarity</w:t>
            </w:r>
            <w:r w:rsidR="00170A07">
              <w:rPr>
                <w:rFonts w:ascii="Publico Text" w:hAnsi="Publico Text"/>
                <w:color w:val="000000" w:themeColor="text1"/>
                <w:sz w:val="18"/>
                <w:szCs w:val="18"/>
              </w:rPr>
              <w:t>:</w:t>
            </w:r>
          </w:p>
          <w:p w:rsidR="00D62AC3" w:rsidP="009B572D" w14:paraId="41C48861" w14:textId="77777777">
            <w:pPr>
              <w:shd w:val="clear" w:color="auto" w:fill="FFFFFF"/>
              <w:rPr>
                <w:rFonts w:ascii="Publico Text" w:hAnsi="Publico Text"/>
                <w:color w:val="000000" w:themeColor="text1"/>
                <w:sz w:val="18"/>
                <w:szCs w:val="18"/>
              </w:rPr>
            </w:pPr>
          </w:p>
          <w:p w:rsidR="00D62AC3" w:rsidRPr="00F53DAF" w:rsidP="009B572D" w14:paraId="53E0278E" w14:textId="19A03E86">
            <w:pPr>
              <w:shd w:val="clear" w:color="auto" w:fill="FFFFFF"/>
              <w:rPr>
                <w:rFonts w:ascii="Publico Text" w:hAnsi="Publico Text"/>
                <w:color w:val="000000" w:themeColor="text1"/>
                <w:sz w:val="18"/>
                <w:szCs w:val="18"/>
              </w:rPr>
            </w:pPr>
            <w:r w:rsidRPr="00F53DAF">
              <w:rPr>
                <w:rFonts w:ascii="Publico Text" w:hAnsi="Publico Text" w:cs="Calibri"/>
                <w:color w:val="000000"/>
                <w:sz w:val="18"/>
                <w:szCs w:val="18"/>
              </w:rPr>
              <w:t xml:space="preserve">A recognized postsecondary credential includes any credential that is </w:t>
            </w:r>
            <w:r w:rsidRPr="00F53DAF">
              <w:rPr>
                <w:rFonts w:ascii="Publico Text" w:hAnsi="Publico Text" w:cs="Calibri"/>
                <w:color w:val="FF0000"/>
                <w:sz w:val="18"/>
                <w:szCs w:val="18"/>
              </w:rPr>
              <w:t xml:space="preserve">recognized by the institution’s appropriate governing body and </w:t>
            </w:r>
            <w:r w:rsidRPr="00F53DAF">
              <w:rPr>
                <w:rFonts w:ascii="Publico Text" w:hAnsi="Publico Text" w:cs="Calibri"/>
                <w:color w:val="000000"/>
                <w:sz w:val="18"/>
                <w:szCs w:val="18"/>
              </w:rPr>
              <w:t>received after completion of a</w:t>
            </w:r>
            <w:r w:rsidRPr="00F53DAF">
              <w:rPr>
                <w:rFonts w:ascii="Publico Text" w:hAnsi="Publico Text" w:cs="Calibri"/>
                <w:color w:val="FF0000"/>
                <w:sz w:val="18"/>
                <w:szCs w:val="18"/>
              </w:rPr>
              <w:t>n academic</w:t>
            </w:r>
            <w:r w:rsidRPr="00F53DAF">
              <w:rPr>
                <w:rFonts w:ascii="Publico Text" w:hAnsi="Publico Text" w:cs="Calibri"/>
                <w:color w:val="000000"/>
                <w:sz w:val="18"/>
                <w:szCs w:val="18"/>
              </w:rPr>
              <w:t xml:space="preserve"> program </w:t>
            </w:r>
            <w:r w:rsidRPr="00F53DAF">
              <w:rPr>
                <w:rFonts w:ascii="Publico Text" w:hAnsi="Publico Text" w:cs="Calibri"/>
                <w:strike/>
                <w:color w:val="FF0000"/>
                <w:sz w:val="18"/>
                <w:szCs w:val="18"/>
              </w:rPr>
              <w:t>that is eligible for Title IV federal student aid</w:t>
            </w:r>
            <w:r w:rsidRPr="00F53DAF">
              <w:rPr>
                <w:rFonts w:ascii="Publico Text" w:hAnsi="Publico Text" w:cs="Calibri"/>
                <w:color w:val="000000"/>
                <w:sz w:val="18"/>
                <w:szCs w:val="18"/>
              </w:rPr>
              <w:t xml:space="preserve"> or that is awarded in recognition of an individual's attainment of measurable technical or industry/occupational skills necessary to obtain employment or advance within an industry/occupation. These technical or industry/occupational skills generally are based on standards developed or endorsed by employers or industry associations.</w:t>
            </w:r>
          </w:p>
        </w:tc>
        <w:tc>
          <w:tcPr>
            <w:tcW w:w="0" w:type="auto"/>
            <w:shd w:val="clear" w:color="auto" w:fill="auto"/>
          </w:tcPr>
          <w:p w:rsidR="00033382" w:rsidRPr="00EC088A" w:rsidP="009B572D" w14:paraId="595A6693" w14:textId="66F2D520">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4E0B8762" w14:textId="77777777" w:rsidTr="00877827">
        <w:tblPrEx>
          <w:tblW w:w="0" w:type="auto"/>
          <w:tblLook w:val="04A0"/>
        </w:tblPrEx>
        <w:trPr>
          <w:trHeight w:val="143"/>
        </w:trPr>
        <w:tc>
          <w:tcPr>
            <w:tcW w:w="0" w:type="auto"/>
            <w:shd w:val="clear" w:color="auto" w:fill="auto"/>
            <w:vAlign w:val="center"/>
          </w:tcPr>
          <w:p w:rsidR="00F53DAF" w:rsidRPr="00EC088A" w:rsidP="00CE104B" w14:paraId="5AF8DFCB" w14:textId="35837AE2">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8</w:t>
            </w:r>
            <w:r w:rsidR="00925F31">
              <w:rPr>
                <w:rFonts w:ascii="Publico Text" w:hAnsi="Publico Text" w:cstheme="minorHAnsi"/>
                <w:color w:val="000000" w:themeColor="text1"/>
                <w:sz w:val="18"/>
                <w:szCs w:val="18"/>
              </w:rPr>
              <w:t>1</w:t>
            </w:r>
          </w:p>
        </w:tc>
        <w:tc>
          <w:tcPr>
            <w:tcW w:w="0" w:type="auto"/>
            <w:shd w:val="clear" w:color="auto" w:fill="auto"/>
            <w:vAlign w:val="center"/>
          </w:tcPr>
          <w:p w:rsidR="00F53DAF" w:rsidRPr="00EC088A" w:rsidP="00F53DAF" w14:paraId="18AE679C" w14:textId="2D2C3024">
            <w:pPr>
              <w:shd w:val="clear" w:color="auto" w:fill="FFFFFF"/>
              <w:rPr>
                <w:rFonts w:ascii="Publico Text" w:hAnsi="Publico Text"/>
                <w:color w:val="000000" w:themeColor="text1"/>
                <w:sz w:val="18"/>
                <w:szCs w:val="18"/>
              </w:rPr>
            </w:pPr>
            <w:r w:rsidRPr="00EC088A">
              <w:rPr>
                <w:rFonts w:ascii="Publico Text" w:hAnsi="Publico Text" w:cstheme="minorHAnsi"/>
                <w:sz w:val="18"/>
                <w:szCs w:val="18"/>
              </w:rPr>
              <w:t>Rephrased all references to “remedial education” and “remedial courses” to “developmental education” and “developmental courses</w:t>
            </w:r>
            <w:r w:rsidR="00170A07">
              <w:rPr>
                <w:rFonts w:ascii="Publico Text" w:hAnsi="Publico Text" w:cstheme="minorHAnsi"/>
                <w:sz w:val="18"/>
                <w:szCs w:val="18"/>
              </w:rPr>
              <w:t>.</w:t>
            </w:r>
            <w:r w:rsidRPr="00EC088A">
              <w:rPr>
                <w:rFonts w:ascii="Publico Text" w:hAnsi="Publico Text" w:cstheme="minorHAnsi"/>
                <w:sz w:val="18"/>
                <w:szCs w:val="18"/>
              </w:rPr>
              <w:t xml:space="preserve">” </w:t>
            </w:r>
          </w:p>
        </w:tc>
        <w:tc>
          <w:tcPr>
            <w:tcW w:w="0" w:type="auto"/>
            <w:shd w:val="clear" w:color="auto" w:fill="auto"/>
          </w:tcPr>
          <w:p w:rsidR="00F53DAF" w:rsidRPr="00EC088A" w:rsidP="00F53DAF" w14:paraId="75C97E9F" w14:textId="41D426BA">
            <w:pPr>
              <w:rPr>
                <w:rFonts w:ascii="Publico Text" w:hAnsi="Publico Text" w:cstheme="minorHAnsi"/>
                <w:b/>
                <w:bCs/>
                <w:color w:val="000000" w:themeColor="text1"/>
                <w:sz w:val="18"/>
                <w:szCs w:val="18"/>
              </w:rPr>
            </w:pPr>
            <w:r w:rsidRPr="00EC088A">
              <w:rPr>
                <w:rFonts w:ascii="Publico Text" w:hAnsi="Publico Text" w:cstheme="minorHAnsi"/>
                <w:b/>
                <w:bCs/>
                <w:color w:val="1F497D" w:themeColor="text2"/>
                <w:sz w:val="18"/>
                <w:szCs w:val="18"/>
              </w:rPr>
              <w:t>Rewording</w:t>
            </w:r>
          </w:p>
        </w:tc>
      </w:tr>
      <w:tr w14:paraId="7B6DF955" w14:textId="77777777" w:rsidTr="00877827">
        <w:tblPrEx>
          <w:tblW w:w="0" w:type="auto"/>
          <w:tblLook w:val="04A0"/>
        </w:tblPrEx>
        <w:trPr>
          <w:trHeight w:val="143"/>
        </w:trPr>
        <w:tc>
          <w:tcPr>
            <w:tcW w:w="0" w:type="auto"/>
            <w:gridSpan w:val="3"/>
            <w:shd w:val="clear" w:color="auto" w:fill="auto"/>
            <w:vAlign w:val="center"/>
          </w:tcPr>
          <w:p w:rsidR="00F53DAF" w:rsidRPr="00EC088A" w:rsidP="00F53DAF" w14:paraId="3CB15DF3" w14:textId="0634FE62">
            <w:pPr>
              <w:jc w:val="center"/>
              <w:rPr>
                <w:rFonts w:ascii="Publico Text" w:hAnsi="Publico Text" w:cstheme="minorHAnsi"/>
                <w:b/>
                <w:bCs/>
                <w:color w:val="000000" w:themeColor="text1"/>
                <w:sz w:val="18"/>
                <w:szCs w:val="18"/>
              </w:rPr>
            </w:pPr>
            <w:r w:rsidRPr="00EC088A">
              <w:rPr>
                <w:rFonts w:ascii="Publico Text" w:hAnsi="Publico Text" w:cstheme="minorHAnsi"/>
                <w:b/>
                <w:bCs/>
                <w:color w:val="000000" w:themeColor="text1"/>
                <w:sz w:val="18"/>
                <w:szCs w:val="18"/>
              </w:rPr>
              <w:t>KEYHOLDER HANDBOOK</w:t>
            </w:r>
          </w:p>
        </w:tc>
      </w:tr>
      <w:tr w14:paraId="35E2D08F" w14:textId="77777777" w:rsidTr="00877827">
        <w:tblPrEx>
          <w:tblW w:w="0" w:type="auto"/>
          <w:tblLook w:val="04A0"/>
        </w:tblPrEx>
        <w:trPr>
          <w:trHeight w:val="143"/>
        </w:trPr>
        <w:tc>
          <w:tcPr>
            <w:tcW w:w="0" w:type="auto"/>
            <w:shd w:val="clear" w:color="auto" w:fill="auto"/>
            <w:vAlign w:val="center"/>
          </w:tcPr>
          <w:p w:rsidR="00F53DAF" w:rsidRPr="00EC088A" w:rsidP="00720634" w14:paraId="45032BB6" w14:textId="60B89CAC">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8</w:t>
            </w:r>
            <w:r w:rsidR="00925F31">
              <w:rPr>
                <w:rFonts w:ascii="Publico Text" w:hAnsi="Publico Text" w:cstheme="minorHAnsi"/>
                <w:color w:val="000000" w:themeColor="text1"/>
                <w:sz w:val="18"/>
                <w:szCs w:val="18"/>
              </w:rPr>
              <w:t>2</w:t>
            </w:r>
          </w:p>
        </w:tc>
        <w:tc>
          <w:tcPr>
            <w:tcW w:w="0" w:type="auto"/>
            <w:shd w:val="clear" w:color="auto" w:fill="auto"/>
            <w:vAlign w:val="center"/>
          </w:tcPr>
          <w:p w:rsidR="00F53DAF" w:rsidRPr="00EC088A" w:rsidP="00F53DAF" w14:paraId="25B0CC72" w14:textId="5C26BEB1">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Replaced the title “</w:t>
            </w:r>
            <w:r w:rsidR="005A2B14">
              <w:rPr>
                <w:rFonts w:ascii="Publico Text" w:hAnsi="Publico Text"/>
                <w:color w:val="000000" w:themeColor="text1"/>
                <w:sz w:val="18"/>
                <w:szCs w:val="18"/>
              </w:rPr>
              <w:t xml:space="preserve">New Keyholder Handbook” with “Keyholder Handbook” as the information presented in the Handbook </w:t>
            </w:r>
            <w:r w:rsidR="002D1EC1">
              <w:rPr>
                <w:rFonts w:ascii="Publico Text" w:hAnsi="Publico Text"/>
                <w:color w:val="000000" w:themeColor="text1"/>
                <w:sz w:val="18"/>
                <w:szCs w:val="18"/>
              </w:rPr>
              <w:t xml:space="preserve">is relevant for all keyholders. </w:t>
            </w:r>
          </w:p>
        </w:tc>
        <w:tc>
          <w:tcPr>
            <w:tcW w:w="0" w:type="auto"/>
            <w:shd w:val="clear" w:color="auto" w:fill="auto"/>
          </w:tcPr>
          <w:p w:rsidR="00F53DAF" w:rsidRPr="00EC088A" w:rsidP="00F53DAF" w14:paraId="0A9FF767" w14:textId="08AE8514">
            <w:pPr>
              <w:rPr>
                <w:rFonts w:ascii="Publico Text" w:hAnsi="Publico Text" w:cstheme="minorHAnsi"/>
                <w:b/>
                <w:bCs/>
                <w:color w:val="000000" w:themeColor="text1"/>
                <w:sz w:val="18"/>
                <w:szCs w:val="18"/>
              </w:rPr>
            </w:pPr>
            <w:r w:rsidRPr="00EC088A">
              <w:rPr>
                <w:rFonts w:ascii="Publico Text" w:hAnsi="Publico Text" w:cstheme="minorHAnsi"/>
                <w:b/>
                <w:bCs/>
                <w:color w:val="1F497D" w:themeColor="text2"/>
                <w:sz w:val="18"/>
                <w:szCs w:val="18"/>
              </w:rPr>
              <w:t>Rewording</w:t>
            </w:r>
          </w:p>
        </w:tc>
      </w:tr>
      <w:tr w14:paraId="3B33FCC8" w14:textId="77777777" w:rsidTr="00877827">
        <w:tblPrEx>
          <w:tblW w:w="0" w:type="auto"/>
          <w:tblLook w:val="04A0"/>
        </w:tblPrEx>
        <w:trPr>
          <w:trHeight w:val="143"/>
        </w:trPr>
        <w:tc>
          <w:tcPr>
            <w:tcW w:w="0" w:type="auto"/>
            <w:shd w:val="clear" w:color="auto" w:fill="auto"/>
            <w:vAlign w:val="center"/>
          </w:tcPr>
          <w:p w:rsidR="00487174" w:rsidRPr="00EC088A" w:rsidP="00720634" w14:paraId="347EE824" w14:textId="6ED3956F">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8</w:t>
            </w:r>
            <w:r w:rsidR="00925F31">
              <w:rPr>
                <w:rFonts w:ascii="Publico Text" w:hAnsi="Publico Text" w:cstheme="minorHAnsi"/>
                <w:color w:val="000000" w:themeColor="text1"/>
                <w:sz w:val="18"/>
                <w:szCs w:val="18"/>
              </w:rPr>
              <w:t>3</w:t>
            </w:r>
          </w:p>
        </w:tc>
        <w:tc>
          <w:tcPr>
            <w:tcW w:w="0" w:type="auto"/>
            <w:shd w:val="clear" w:color="auto" w:fill="auto"/>
            <w:vAlign w:val="center"/>
          </w:tcPr>
          <w:p w:rsidR="00487174" w:rsidRPr="00EC088A" w:rsidP="00F53DAF" w14:paraId="039C7217" w14:textId="52AD66A4">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 xml:space="preserve">Replaced “IPEDS listserv” with the “IPEDS Knowledge Exchange” and updated the link to access the </w:t>
            </w:r>
            <w:r w:rsidR="001E5637">
              <w:rPr>
                <w:rFonts w:ascii="Publico Text" w:hAnsi="Publico Text"/>
                <w:color w:val="000000" w:themeColor="text1"/>
                <w:sz w:val="18"/>
                <w:szCs w:val="18"/>
              </w:rPr>
              <w:t>new</w:t>
            </w:r>
            <w:r w:rsidR="00C0367B">
              <w:rPr>
                <w:rFonts w:ascii="Publico Text" w:hAnsi="Publico Text"/>
                <w:color w:val="000000" w:themeColor="text1"/>
                <w:sz w:val="18"/>
                <w:szCs w:val="18"/>
              </w:rPr>
              <w:t xml:space="preserve"> platfor</w:t>
            </w:r>
            <w:r w:rsidR="007D4E2A">
              <w:rPr>
                <w:rFonts w:ascii="Publico Text" w:hAnsi="Publico Text"/>
                <w:color w:val="000000" w:themeColor="text1"/>
                <w:sz w:val="18"/>
                <w:szCs w:val="18"/>
              </w:rPr>
              <w:t>m for the IPEDS community to connect, share resources, and ask each other questions.</w:t>
            </w:r>
          </w:p>
        </w:tc>
        <w:tc>
          <w:tcPr>
            <w:tcW w:w="0" w:type="auto"/>
            <w:shd w:val="clear" w:color="auto" w:fill="auto"/>
          </w:tcPr>
          <w:p w:rsidR="00487174" w:rsidRPr="00EC088A" w:rsidP="00F53DAF" w14:paraId="23D19AFF" w14:textId="46D62783">
            <w:pPr>
              <w:rPr>
                <w:rFonts w:ascii="Publico Text" w:hAnsi="Publico Text" w:cstheme="minorHAnsi"/>
                <w:b/>
                <w:bCs/>
                <w:color w:val="000000" w:themeColor="text1"/>
                <w:sz w:val="18"/>
                <w:szCs w:val="18"/>
              </w:rPr>
            </w:pPr>
            <w:r w:rsidRPr="00EC088A">
              <w:rPr>
                <w:rFonts w:ascii="Publico Text" w:hAnsi="Publico Text" w:cstheme="minorHAnsi"/>
                <w:b/>
                <w:bCs/>
                <w:color w:val="1F497D" w:themeColor="text2"/>
                <w:sz w:val="18"/>
                <w:szCs w:val="18"/>
              </w:rPr>
              <w:t>Rewording</w:t>
            </w:r>
          </w:p>
        </w:tc>
      </w:tr>
      <w:tr w14:paraId="4050B142" w14:textId="77777777" w:rsidTr="00877827">
        <w:tblPrEx>
          <w:tblW w:w="0" w:type="auto"/>
          <w:tblLook w:val="04A0"/>
        </w:tblPrEx>
        <w:trPr>
          <w:trHeight w:val="143"/>
        </w:trPr>
        <w:tc>
          <w:tcPr>
            <w:tcW w:w="0" w:type="auto"/>
            <w:shd w:val="clear" w:color="auto" w:fill="auto"/>
            <w:vAlign w:val="center"/>
          </w:tcPr>
          <w:p w:rsidR="00487174" w:rsidRPr="00EC088A" w:rsidP="00720634" w14:paraId="67497A41" w14:textId="1C8F842C">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8</w:t>
            </w:r>
            <w:r w:rsidR="00925F31">
              <w:rPr>
                <w:rFonts w:ascii="Publico Text" w:hAnsi="Publico Text" w:cstheme="minorHAnsi"/>
                <w:color w:val="000000" w:themeColor="text1"/>
                <w:sz w:val="18"/>
                <w:szCs w:val="18"/>
              </w:rPr>
              <w:t>4</w:t>
            </w:r>
          </w:p>
        </w:tc>
        <w:tc>
          <w:tcPr>
            <w:tcW w:w="0" w:type="auto"/>
            <w:shd w:val="clear" w:color="auto" w:fill="auto"/>
            <w:vAlign w:val="center"/>
          </w:tcPr>
          <w:p w:rsidR="00487174" w:rsidRPr="00EC088A" w:rsidP="00F53DAF" w14:paraId="08E3FB10" w14:textId="036334CB">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Updated IPEDS website screenshots to reflect the redesign of the IPEDS website</w:t>
            </w:r>
          </w:p>
        </w:tc>
        <w:tc>
          <w:tcPr>
            <w:tcW w:w="0" w:type="auto"/>
            <w:shd w:val="clear" w:color="auto" w:fill="auto"/>
          </w:tcPr>
          <w:p w:rsidR="00487174" w:rsidRPr="00EC088A" w:rsidP="00F53DAF" w14:paraId="2D235A6C" w14:textId="7140059F">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4658A4CB" w14:textId="77777777" w:rsidTr="00877827">
        <w:tblPrEx>
          <w:tblW w:w="0" w:type="auto"/>
          <w:tblLook w:val="04A0"/>
        </w:tblPrEx>
        <w:trPr>
          <w:trHeight w:val="143"/>
        </w:trPr>
        <w:tc>
          <w:tcPr>
            <w:tcW w:w="0" w:type="auto"/>
            <w:shd w:val="clear" w:color="auto" w:fill="auto"/>
            <w:vAlign w:val="center"/>
          </w:tcPr>
          <w:p w:rsidR="00487174" w:rsidRPr="00EC088A" w:rsidP="00720634" w14:paraId="6D1938AF" w14:textId="5D3ACEF9">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8</w:t>
            </w:r>
            <w:r w:rsidR="00925F31">
              <w:rPr>
                <w:rFonts w:ascii="Publico Text" w:hAnsi="Publico Text" w:cstheme="minorHAnsi"/>
                <w:color w:val="000000" w:themeColor="text1"/>
                <w:sz w:val="18"/>
                <w:szCs w:val="18"/>
              </w:rPr>
              <w:t>5</w:t>
            </w:r>
          </w:p>
        </w:tc>
        <w:tc>
          <w:tcPr>
            <w:tcW w:w="0" w:type="auto"/>
            <w:shd w:val="clear" w:color="auto" w:fill="auto"/>
            <w:vAlign w:val="center"/>
          </w:tcPr>
          <w:p w:rsidR="00487174" w:rsidRPr="00EC088A" w:rsidP="00F53DAF" w14:paraId="7BA09080" w14:textId="5817768D">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Replaced “Join In” with “Collaborate with NCES” name for the webpage.</w:t>
            </w:r>
          </w:p>
        </w:tc>
        <w:tc>
          <w:tcPr>
            <w:tcW w:w="0" w:type="auto"/>
            <w:shd w:val="clear" w:color="auto" w:fill="auto"/>
          </w:tcPr>
          <w:p w:rsidR="00487174" w:rsidRPr="00EC088A" w:rsidP="00F53DAF" w14:paraId="59D47350" w14:textId="54C81AF0">
            <w:pPr>
              <w:rPr>
                <w:rFonts w:ascii="Publico Text" w:hAnsi="Publico Text" w:cstheme="minorHAnsi"/>
                <w:b/>
                <w:bCs/>
                <w:color w:val="000000" w:themeColor="text1"/>
                <w:sz w:val="18"/>
                <w:szCs w:val="18"/>
              </w:rPr>
            </w:pPr>
            <w:r w:rsidRPr="00EC088A">
              <w:rPr>
                <w:rFonts w:ascii="Publico Text" w:hAnsi="Publico Text" w:cstheme="minorHAnsi"/>
                <w:b/>
                <w:bCs/>
                <w:color w:val="1F497D" w:themeColor="text2"/>
                <w:sz w:val="18"/>
                <w:szCs w:val="18"/>
              </w:rPr>
              <w:t>Rewording</w:t>
            </w:r>
          </w:p>
        </w:tc>
      </w:tr>
      <w:tr w14:paraId="4EA04850" w14:textId="77777777" w:rsidTr="00877827">
        <w:tblPrEx>
          <w:tblW w:w="0" w:type="auto"/>
          <w:tblLook w:val="04A0"/>
        </w:tblPrEx>
        <w:trPr>
          <w:trHeight w:val="143"/>
        </w:trPr>
        <w:tc>
          <w:tcPr>
            <w:tcW w:w="0" w:type="auto"/>
            <w:gridSpan w:val="3"/>
            <w:shd w:val="clear" w:color="auto" w:fill="auto"/>
            <w:vAlign w:val="center"/>
          </w:tcPr>
          <w:p w:rsidR="00F53DAF" w:rsidRPr="00EC088A" w:rsidP="00F53DAF" w14:paraId="45CFC408" w14:textId="6042C613">
            <w:pPr>
              <w:jc w:val="center"/>
              <w:rPr>
                <w:rFonts w:ascii="Publico Text" w:hAnsi="Publico Text" w:cstheme="minorHAnsi"/>
                <w:b/>
                <w:bCs/>
                <w:color w:val="000000" w:themeColor="text1"/>
                <w:sz w:val="18"/>
                <w:szCs w:val="18"/>
              </w:rPr>
            </w:pPr>
            <w:r w:rsidRPr="00EC088A">
              <w:rPr>
                <w:rFonts w:ascii="Publico Text" w:hAnsi="Publico Text" w:cstheme="minorHAnsi"/>
                <w:b/>
                <w:bCs/>
                <w:color w:val="000000" w:themeColor="text1"/>
                <w:sz w:val="18"/>
                <w:szCs w:val="18"/>
              </w:rPr>
              <w:t>COMMUNICATIONS</w:t>
            </w:r>
          </w:p>
        </w:tc>
      </w:tr>
      <w:tr w14:paraId="4810BBB7" w14:textId="77777777" w:rsidTr="00877827">
        <w:tblPrEx>
          <w:tblW w:w="0" w:type="auto"/>
          <w:tblLook w:val="04A0"/>
        </w:tblPrEx>
        <w:trPr>
          <w:trHeight w:val="143"/>
        </w:trPr>
        <w:tc>
          <w:tcPr>
            <w:tcW w:w="0" w:type="auto"/>
            <w:shd w:val="clear" w:color="auto" w:fill="auto"/>
            <w:vAlign w:val="center"/>
          </w:tcPr>
          <w:p w:rsidR="00F53DAF" w:rsidRPr="00EC088A" w:rsidP="00720634" w14:paraId="760303FE" w14:textId="4A0A48F9">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8</w:t>
            </w:r>
            <w:r w:rsidR="00925F31">
              <w:rPr>
                <w:rFonts w:ascii="Publico Text" w:hAnsi="Publico Text" w:cstheme="minorHAnsi"/>
                <w:color w:val="000000" w:themeColor="text1"/>
                <w:sz w:val="18"/>
                <w:szCs w:val="18"/>
              </w:rPr>
              <w:t>6</w:t>
            </w:r>
          </w:p>
        </w:tc>
        <w:tc>
          <w:tcPr>
            <w:tcW w:w="0" w:type="auto"/>
            <w:shd w:val="clear" w:color="auto" w:fill="auto"/>
            <w:vAlign w:val="center"/>
          </w:tcPr>
          <w:p w:rsidR="00F53DAF" w:rsidRPr="00EC088A" w:rsidP="00F53DAF" w14:paraId="6CBD2CCB" w14:textId="7390DE86">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 xml:space="preserve">Moved the Annual Update Email to CEOs/Coordinators from registration period to </w:t>
            </w:r>
            <w:r w:rsidR="00347002">
              <w:rPr>
                <w:rFonts w:ascii="Publico Text" w:hAnsi="Publico Text"/>
                <w:color w:val="000000" w:themeColor="text1"/>
                <w:sz w:val="18"/>
                <w:szCs w:val="18"/>
              </w:rPr>
              <w:t>Fall collection</w:t>
            </w:r>
            <w:r w:rsidR="00BE2023">
              <w:rPr>
                <w:rFonts w:ascii="Publico Text" w:hAnsi="Publico Text"/>
                <w:color w:val="000000" w:themeColor="text1"/>
                <w:sz w:val="18"/>
                <w:szCs w:val="18"/>
              </w:rPr>
              <w:t xml:space="preserve"> to avoid conflict with the help desk training</w:t>
            </w:r>
            <w:r w:rsidR="0068278E">
              <w:rPr>
                <w:rFonts w:ascii="Publico Text" w:hAnsi="Publico Text"/>
                <w:color w:val="000000" w:themeColor="text1"/>
                <w:sz w:val="18"/>
                <w:szCs w:val="18"/>
              </w:rPr>
              <w:t>.</w:t>
            </w:r>
            <w:r w:rsidR="00347002">
              <w:rPr>
                <w:rFonts w:ascii="Publico Text" w:hAnsi="Publico Text"/>
                <w:color w:val="000000" w:themeColor="text1"/>
                <w:sz w:val="18"/>
                <w:szCs w:val="18"/>
              </w:rPr>
              <w:t xml:space="preserve"> </w:t>
            </w:r>
          </w:p>
        </w:tc>
        <w:tc>
          <w:tcPr>
            <w:tcW w:w="0" w:type="auto"/>
            <w:shd w:val="clear" w:color="auto" w:fill="auto"/>
          </w:tcPr>
          <w:p w:rsidR="00F53DAF" w:rsidRPr="00EC088A" w:rsidP="00F53DAF" w14:paraId="306C5BF6" w14:textId="034A50A8">
            <w:pPr>
              <w:rPr>
                <w:rFonts w:ascii="Publico Text" w:hAnsi="Publico Text" w:cstheme="minorHAnsi"/>
                <w:b/>
                <w:bCs/>
                <w:color w:val="000000" w:themeColor="text1"/>
                <w:sz w:val="18"/>
                <w:szCs w:val="18"/>
              </w:rPr>
            </w:pPr>
            <w:r w:rsidRPr="00EC088A">
              <w:rPr>
                <w:rFonts w:ascii="Publico Text" w:hAnsi="Publico Text" w:cstheme="minorHAnsi"/>
                <w:b/>
                <w:bCs/>
                <w:color w:val="1F497D" w:themeColor="text2"/>
                <w:sz w:val="18"/>
                <w:szCs w:val="18"/>
              </w:rPr>
              <w:t>Rewording</w:t>
            </w:r>
          </w:p>
        </w:tc>
      </w:tr>
      <w:tr w14:paraId="2A62C0A0" w14:textId="77777777" w:rsidTr="00877827">
        <w:tblPrEx>
          <w:tblW w:w="0" w:type="auto"/>
          <w:tblLook w:val="04A0"/>
        </w:tblPrEx>
        <w:trPr>
          <w:trHeight w:val="143"/>
        </w:trPr>
        <w:tc>
          <w:tcPr>
            <w:tcW w:w="0" w:type="auto"/>
            <w:shd w:val="clear" w:color="auto" w:fill="auto"/>
            <w:vAlign w:val="center"/>
          </w:tcPr>
          <w:p w:rsidR="00D219B7" w:rsidRPr="00EC088A" w:rsidP="00720634" w14:paraId="6A83082E" w14:textId="0520B04F">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8</w:t>
            </w:r>
            <w:r w:rsidR="00925F31">
              <w:rPr>
                <w:rFonts w:ascii="Publico Text" w:hAnsi="Publico Text" w:cstheme="minorHAnsi"/>
                <w:color w:val="000000" w:themeColor="text1"/>
                <w:sz w:val="18"/>
                <w:szCs w:val="18"/>
              </w:rPr>
              <w:t>7</w:t>
            </w:r>
          </w:p>
        </w:tc>
        <w:tc>
          <w:tcPr>
            <w:tcW w:w="0" w:type="auto"/>
            <w:shd w:val="clear" w:color="auto" w:fill="auto"/>
            <w:vAlign w:val="center"/>
          </w:tcPr>
          <w:p w:rsidR="00D219B7" w:rsidRPr="00EC088A" w:rsidP="00F53DAF" w14:paraId="3FDDBB15" w14:textId="27EFF72C">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Eliminated the third registration letter (4 weeks prior to Fall collection closing)</w:t>
            </w:r>
            <w:r w:rsidR="008D37DA">
              <w:rPr>
                <w:rFonts w:ascii="Publico Text" w:hAnsi="Publico Text"/>
                <w:color w:val="000000" w:themeColor="text1"/>
                <w:sz w:val="18"/>
                <w:szCs w:val="18"/>
              </w:rPr>
              <w:t xml:space="preserve"> </w:t>
            </w:r>
            <w:r w:rsidR="0068278E">
              <w:rPr>
                <w:rFonts w:ascii="Publico Text" w:hAnsi="Publico Text"/>
                <w:color w:val="000000" w:themeColor="text1"/>
                <w:sz w:val="18"/>
                <w:szCs w:val="18"/>
              </w:rPr>
              <w:t xml:space="preserve">as this mailing has not been adding much utility. </w:t>
            </w:r>
          </w:p>
        </w:tc>
        <w:tc>
          <w:tcPr>
            <w:tcW w:w="0" w:type="auto"/>
            <w:shd w:val="clear" w:color="auto" w:fill="auto"/>
          </w:tcPr>
          <w:p w:rsidR="00D219B7" w:rsidRPr="00EC088A" w:rsidP="00F53DAF" w14:paraId="385EDD76" w14:textId="2EC21FD5">
            <w:pPr>
              <w:rPr>
                <w:rFonts w:ascii="Publico Text" w:hAnsi="Publico Text" w:cstheme="minorHAnsi"/>
                <w:b/>
                <w:bCs/>
                <w:color w:val="000000" w:themeColor="text1"/>
                <w:sz w:val="18"/>
                <w:szCs w:val="18"/>
              </w:rPr>
            </w:pPr>
            <w:r w:rsidRPr="00EC088A">
              <w:rPr>
                <w:rFonts w:ascii="Publico Text" w:hAnsi="Publico Text" w:cstheme="minorHAnsi"/>
                <w:b/>
                <w:bCs/>
                <w:strike/>
                <w:color w:val="FF0000"/>
                <w:sz w:val="18"/>
                <w:szCs w:val="18"/>
              </w:rPr>
              <w:t>Deletion</w:t>
            </w:r>
          </w:p>
        </w:tc>
      </w:tr>
      <w:tr w14:paraId="504C39C9" w14:textId="77777777" w:rsidTr="00877827">
        <w:tblPrEx>
          <w:tblW w:w="0" w:type="auto"/>
          <w:tblLook w:val="04A0"/>
        </w:tblPrEx>
        <w:trPr>
          <w:trHeight w:val="143"/>
        </w:trPr>
        <w:tc>
          <w:tcPr>
            <w:tcW w:w="0" w:type="auto"/>
            <w:shd w:val="clear" w:color="auto" w:fill="auto"/>
            <w:vAlign w:val="center"/>
          </w:tcPr>
          <w:p w:rsidR="00D219B7" w:rsidRPr="00EC088A" w:rsidP="00720634" w14:paraId="1F418657" w14:textId="63F146CB">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8</w:t>
            </w:r>
            <w:r w:rsidR="00925F31">
              <w:rPr>
                <w:rFonts w:ascii="Publico Text" w:hAnsi="Publico Text" w:cstheme="minorHAnsi"/>
                <w:color w:val="000000" w:themeColor="text1"/>
                <w:sz w:val="18"/>
                <w:szCs w:val="18"/>
              </w:rPr>
              <w:t>8</w:t>
            </w:r>
          </w:p>
        </w:tc>
        <w:tc>
          <w:tcPr>
            <w:tcW w:w="0" w:type="auto"/>
            <w:shd w:val="clear" w:color="auto" w:fill="auto"/>
            <w:vAlign w:val="center"/>
          </w:tcPr>
          <w:p w:rsidR="006A3938" w:rsidRPr="00EC088A" w:rsidP="00F53DAF" w14:paraId="2FCB6EE7" w14:textId="5F816EFE">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Moved the registration reminder calls one week earlier (moving from Fall close-4 weeks to close-3 weeks)</w:t>
            </w:r>
            <w:r w:rsidR="00170A07">
              <w:rPr>
                <w:rFonts w:ascii="Publico Text" w:hAnsi="Publico Text"/>
                <w:color w:val="000000" w:themeColor="text1"/>
                <w:sz w:val="18"/>
                <w:szCs w:val="18"/>
              </w:rPr>
              <w:t>.</w:t>
            </w:r>
          </w:p>
        </w:tc>
        <w:tc>
          <w:tcPr>
            <w:tcW w:w="0" w:type="auto"/>
            <w:shd w:val="clear" w:color="auto" w:fill="auto"/>
          </w:tcPr>
          <w:p w:rsidR="00D219B7" w:rsidRPr="00EC088A" w:rsidP="00F53DAF" w14:paraId="2A6A6FB5" w14:textId="5504F35A">
            <w:pPr>
              <w:rPr>
                <w:rFonts w:ascii="Publico Text" w:hAnsi="Publico Text" w:cstheme="minorHAnsi"/>
                <w:b/>
                <w:bCs/>
                <w:color w:val="000000" w:themeColor="text1"/>
                <w:sz w:val="18"/>
                <w:szCs w:val="18"/>
              </w:rPr>
            </w:pPr>
            <w:r w:rsidRPr="00EC088A">
              <w:rPr>
                <w:rFonts w:ascii="Publico Text" w:hAnsi="Publico Text" w:cstheme="minorHAnsi"/>
                <w:b/>
                <w:bCs/>
                <w:color w:val="1F497D" w:themeColor="text2"/>
                <w:sz w:val="18"/>
                <w:szCs w:val="18"/>
              </w:rPr>
              <w:t>Rewording</w:t>
            </w:r>
          </w:p>
        </w:tc>
      </w:tr>
      <w:tr w14:paraId="0776DDA5" w14:textId="77777777" w:rsidTr="00877827">
        <w:tblPrEx>
          <w:tblW w:w="0" w:type="auto"/>
          <w:tblLook w:val="04A0"/>
        </w:tblPrEx>
        <w:trPr>
          <w:trHeight w:val="143"/>
        </w:trPr>
        <w:tc>
          <w:tcPr>
            <w:tcW w:w="0" w:type="auto"/>
            <w:shd w:val="clear" w:color="auto" w:fill="auto"/>
            <w:vAlign w:val="center"/>
          </w:tcPr>
          <w:p w:rsidR="00D219B7" w:rsidRPr="00EC088A" w:rsidP="00720634" w14:paraId="00BCD52E" w14:textId="5C9C11B6">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89</w:t>
            </w:r>
          </w:p>
        </w:tc>
        <w:tc>
          <w:tcPr>
            <w:tcW w:w="0" w:type="auto"/>
            <w:shd w:val="clear" w:color="auto" w:fill="auto"/>
            <w:vAlign w:val="center"/>
          </w:tcPr>
          <w:p w:rsidR="00D219B7" w:rsidRPr="00EC088A" w:rsidP="00F53DAF" w14:paraId="674AE434" w14:textId="6C4C4F9B">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Updated the FSA fine amount.</w:t>
            </w:r>
            <w:r w:rsidR="000377F1">
              <w:rPr>
                <w:rFonts w:ascii="Publico Text" w:hAnsi="Publico Text"/>
                <w:color w:val="000000" w:themeColor="text1"/>
                <w:sz w:val="18"/>
                <w:szCs w:val="18"/>
              </w:rPr>
              <w:t xml:space="preserve"> (</w:t>
            </w:r>
            <w:r w:rsidR="00C75D7F">
              <w:rPr>
                <w:rFonts w:ascii="Publico Text" w:hAnsi="Publico Text"/>
                <w:color w:val="000000" w:themeColor="text1"/>
                <w:sz w:val="18"/>
                <w:szCs w:val="18"/>
              </w:rPr>
              <w:t>$59,017 -&gt; $67,544)</w:t>
            </w:r>
          </w:p>
        </w:tc>
        <w:tc>
          <w:tcPr>
            <w:tcW w:w="0" w:type="auto"/>
            <w:shd w:val="clear" w:color="auto" w:fill="auto"/>
          </w:tcPr>
          <w:p w:rsidR="00D219B7" w:rsidRPr="00EC088A" w:rsidP="00F53DAF" w14:paraId="3F219C52" w14:textId="50D57BC6">
            <w:pPr>
              <w:rPr>
                <w:rFonts w:ascii="Publico Text" w:hAnsi="Publico Text" w:cstheme="minorHAnsi"/>
                <w:b/>
                <w:bCs/>
                <w:color w:val="000000" w:themeColor="text1"/>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4DAD5F01" w14:textId="77777777" w:rsidTr="00877827">
        <w:tblPrEx>
          <w:tblW w:w="0" w:type="auto"/>
          <w:tblLook w:val="04A0"/>
        </w:tblPrEx>
        <w:trPr>
          <w:trHeight w:val="143"/>
        </w:trPr>
        <w:tc>
          <w:tcPr>
            <w:tcW w:w="0" w:type="auto"/>
            <w:shd w:val="clear" w:color="auto" w:fill="auto"/>
            <w:vAlign w:val="center"/>
          </w:tcPr>
          <w:p w:rsidR="00D23C1A" w:rsidP="00720634" w14:paraId="57A926D3" w14:textId="76EDF4BA">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9</w:t>
            </w:r>
            <w:r w:rsidR="00925F31">
              <w:rPr>
                <w:rFonts w:ascii="Publico Text" w:hAnsi="Publico Text" w:cstheme="minorHAnsi"/>
                <w:color w:val="000000" w:themeColor="text1"/>
                <w:sz w:val="18"/>
                <w:szCs w:val="18"/>
              </w:rPr>
              <w:t>0</w:t>
            </w:r>
          </w:p>
        </w:tc>
        <w:tc>
          <w:tcPr>
            <w:tcW w:w="0" w:type="auto"/>
            <w:shd w:val="clear" w:color="auto" w:fill="auto"/>
            <w:vAlign w:val="center"/>
          </w:tcPr>
          <w:p w:rsidR="00D23C1A" w:rsidP="00F53DAF" w14:paraId="0F4345AC" w14:textId="3B58C31B">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Revised the</w:t>
            </w:r>
            <w:r w:rsidR="00351E06">
              <w:rPr>
                <w:rFonts w:ascii="Publico Text" w:hAnsi="Publico Text"/>
                <w:color w:val="000000" w:themeColor="text1"/>
                <w:sz w:val="18"/>
                <w:szCs w:val="18"/>
              </w:rPr>
              <w:t xml:space="preserve"> Registration Letter to CEOs of Institutions with no Previous Keyholder to highlight the importance of appointing the key</w:t>
            </w:r>
            <w:r w:rsidR="008623D4">
              <w:rPr>
                <w:rFonts w:ascii="Publico Text" w:hAnsi="Publico Text"/>
                <w:color w:val="000000" w:themeColor="text1"/>
                <w:sz w:val="18"/>
                <w:szCs w:val="18"/>
              </w:rPr>
              <w:t xml:space="preserve">holder </w:t>
            </w:r>
            <w:r w:rsidR="00B2577A">
              <w:rPr>
                <w:rFonts w:ascii="Publico Text" w:hAnsi="Publico Text"/>
                <w:color w:val="000000" w:themeColor="text1"/>
                <w:sz w:val="18"/>
                <w:szCs w:val="18"/>
              </w:rPr>
              <w:t>and to omit</w:t>
            </w:r>
            <w:r w:rsidR="008623D4">
              <w:rPr>
                <w:rFonts w:ascii="Publico Text" w:hAnsi="Publico Text"/>
                <w:color w:val="000000" w:themeColor="text1"/>
                <w:sz w:val="18"/>
                <w:szCs w:val="18"/>
              </w:rPr>
              <w:t xml:space="preserve"> </w:t>
            </w:r>
            <w:r w:rsidR="00C80013">
              <w:rPr>
                <w:rFonts w:ascii="Publico Text" w:hAnsi="Publico Text"/>
                <w:color w:val="000000" w:themeColor="text1"/>
                <w:sz w:val="18"/>
                <w:szCs w:val="18"/>
              </w:rPr>
              <w:t xml:space="preserve">the information that is </w:t>
            </w:r>
            <w:r w:rsidR="00912EF5">
              <w:rPr>
                <w:rFonts w:ascii="Publico Text" w:hAnsi="Publico Text"/>
                <w:color w:val="000000" w:themeColor="text1"/>
                <w:sz w:val="18"/>
                <w:szCs w:val="18"/>
              </w:rPr>
              <w:t xml:space="preserve">communicated in other letters to keyholders. </w:t>
            </w:r>
            <w:r w:rsidR="008623D4">
              <w:rPr>
                <w:rFonts w:ascii="Publico Text" w:hAnsi="Publico Text"/>
                <w:color w:val="000000" w:themeColor="text1"/>
                <w:sz w:val="18"/>
                <w:szCs w:val="18"/>
              </w:rPr>
              <w:t xml:space="preserve"> </w:t>
            </w:r>
          </w:p>
        </w:tc>
        <w:tc>
          <w:tcPr>
            <w:tcW w:w="0" w:type="auto"/>
            <w:shd w:val="clear" w:color="auto" w:fill="auto"/>
          </w:tcPr>
          <w:p w:rsidR="00D23C1A" w:rsidRPr="00EC088A" w:rsidP="00F53DAF" w14:paraId="22D482DF" w14:textId="7C8AA733">
            <w:pPr>
              <w:rPr>
                <w:rFonts w:ascii="Publico Text" w:hAnsi="Publico Text" w:cstheme="minorHAnsi"/>
                <w:b/>
                <w:bCs/>
                <w:color w:val="FF0000"/>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7D4AC6F7" w14:textId="77777777" w:rsidTr="00877827">
        <w:tblPrEx>
          <w:tblW w:w="0" w:type="auto"/>
          <w:tblLook w:val="04A0"/>
        </w:tblPrEx>
        <w:trPr>
          <w:trHeight w:val="143"/>
        </w:trPr>
        <w:tc>
          <w:tcPr>
            <w:tcW w:w="0" w:type="auto"/>
            <w:shd w:val="clear" w:color="auto" w:fill="auto"/>
            <w:vAlign w:val="center"/>
          </w:tcPr>
          <w:p w:rsidR="00D06B91" w:rsidP="00720634" w14:paraId="103D08DB" w14:textId="31DA173A">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9</w:t>
            </w:r>
            <w:r w:rsidR="00925F31">
              <w:rPr>
                <w:rFonts w:ascii="Publico Text" w:hAnsi="Publico Text" w:cstheme="minorHAnsi"/>
                <w:color w:val="000000" w:themeColor="text1"/>
                <w:sz w:val="18"/>
                <w:szCs w:val="18"/>
              </w:rPr>
              <w:t>1</w:t>
            </w:r>
          </w:p>
        </w:tc>
        <w:tc>
          <w:tcPr>
            <w:tcW w:w="0" w:type="auto"/>
            <w:shd w:val="clear" w:color="auto" w:fill="auto"/>
            <w:vAlign w:val="center"/>
          </w:tcPr>
          <w:p w:rsidR="00D06B91" w:rsidP="00D06B91" w14:paraId="10896997" w14:textId="196B1163">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 xml:space="preserve">Reiterated the topics covered in the Annual Update Email to CEOs of IPEDS Institutions and removed the note with not as helpful detail. </w:t>
            </w:r>
          </w:p>
        </w:tc>
        <w:tc>
          <w:tcPr>
            <w:tcW w:w="0" w:type="auto"/>
            <w:shd w:val="clear" w:color="auto" w:fill="auto"/>
          </w:tcPr>
          <w:p w:rsidR="00D06B91" w:rsidRPr="00EC088A" w:rsidP="00D06B91" w14:paraId="02A489E5" w14:textId="7AF6DC57">
            <w:pPr>
              <w:rPr>
                <w:rFonts w:ascii="Publico Text" w:hAnsi="Publico Text" w:cstheme="minorHAnsi"/>
                <w:b/>
                <w:bCs/>
                <w:color w:val="FF0000"/>
                <w:sz w:val="18"/>
                <w:szCs w:val="18"/>
              </w:rPr>
            </w:pPr>
            <w:r w:rsidRPr="00EC088A">
              <w:rPr>
                <w:rFonts w:ascii="Publico Text" w:hAnsi="Publico Text" w:cstheme="minorHAnsi"/>
                <w:b/>
                <w:bCs/>
                <w:color w:val="FF0000"/>
                <w:sz w:val="18"/>
                <w:szCs w:val="18"/>
              </w:rPr>
              <w:t>Addition/</w:t>
            </w:r>
            <w:r w:rsidRPr="00EC088A">
              <w:rPr>
                <w:rFonts w:ascii="Publico Text" w:hAnsi="Publico Text" w:cstheme="minorHAnsi"/>
                <w:b/>
                <w:bCs/>
                <w:strike/>
                <w:color w:val="FF0000"/>
                <w:sz w:val="18"/>
                <w:szCs w:val="18"/>
              </w:rPr>
              <w:t xml:space="preserve"> Deletion</w:t>
            </w:r>
          </w:p>
        </w:tc>
      </w:tr>
      <w:tr w14:paraId="68E91546" w14:textId="77777777" w:rsidTr="00877827">
        <w:tblPrEx>
          <w:tblW w:w="0" w:type="auto"/>
          <w:tblLook w:val="04A0"/>
        </w:tblPrEx>
        <w:trPr>
          <w:trHeight w:val="143"/>
        </w:trPr>
        <w:tc>
          <w:tcPr>
            <w:tcW w:w="0" w:type="auto"/>
            <w:shd w:val="clear" w:color="auto" w:fill="auto"/>
            <w:vAlign w:val="center"/>
          </w:tcPr>
          <w:p w:rsidR="00D06B91" w:rsidP="002F4364" w14:paraId="527FDD58" w14:textId="51C2EE28">
            <w:pPr>
              <w:ind w:left="-90" w:right="-107"/>
              <w:jc w:val="center"/>
              <w:rPr>
                <w:rFonts w:ascii="Publico Text" w:hAnsi="Publico Text" w:cstheme="minorHAnsi"/>
                <w:color w:val="000000" w:themeColor="text1"/>
                <w:sz w:val="18"/>
                <w:szCs w:val="18"/>
              </w:rPr>
            </w:pPr>
            <w:r>
              <w:rPr>
                <w:rFonts w:ascii="Publico Text" w:hAnsi="Publico Text" w:cstheme="minorHAnsi"/>
                <w:color w:val="000000" w:themeColor="text1"/>
                <w:sz w:val="18"/>
                <w:szCs w:val="18"/>
              </w:rPr>
              <w:t>9</w:t>
            </w:r>
            <w:r w:rsidR="00925F31">
              <w:rPr>
                <w:rFonts w:ascii="Publico Text" w:hAnsi="Publico Text" w:cstheme="minorHAnsi"/>
                <w:color w:val="000000" w:themeColor="text1"/>
                <w:sz w:val="18"/>
                <w:szCs w:val="18"/>
              </w:rPr>
              <w:t>2</w:t>
            </w:r>
          </w:p>
        </w:tc>
        <w:tc>
          <w:tcPr>
            <w:tcW w:w="0" w:type="auto"/>
            <w:shd w:val="clear" w:color="auto" w:fill="auto"/>
            <w:vAlign w:val="center"/>
          </w:tcPr>
          <w:p w:rsidR="00D06B91" w:rsidP="00D06B91" w14:paraId="0E5B5236" w14:textId="1D990952">
            <w:pPr>
              <w:shd w:val="clear" w:color="auto" w:fill="FFFFFF"/>
              <w:rPr>
                <w:rFonts w:ascii="Publico Text" w:hAnsi="Publico Text"/>
                <w:color w:val="000000" w:themeColor="text1"/>
                <w:sz w:val="18"/>
                <w:szCs w:val="18"/>
              </w:rPr>
            </w:pPr>
            <w:r>
              <w:rPr>
                <w:rFonts w:ascii="Publico Text" w:hAnsi="Publico Text"/>
                <w:color w:val="000000" w:themeColor="text1"/>
                <w:sz w:val="18"/>
                <w:szCs w:val="18"/>
              </w:rPr>
              <w:t xml:space="preserve">Added the </w:t>
            </w:r>
            <w:r w:rsidR="00147A8F">
              <w:rPr>
                <w:rFonts w:ascii="Publico Text" w:hAnsi="Publico Text"/>
                <w:color w:val="000000" w:themeColor="text1"/>
                <w:sz w:val="18"/>
                <w:szCs w:val="18"/>
              </w:rPr>
              <w:t>Email Communication Regarding Changes in the Prior Year Revision (PYR) System)</w:t>
            </w:r>
          </w:p>
        </w:tc>
        <w:tc>
          <w:tcPr>
            <w:tcW w:w="0" w:type="auto"/>
            <w:shd w:val="clear" w:color="auto" w:fill="auto"/>
          </w:tcPr>
          <w:p w:rsidR="00D06B91" w:rsidRPr="00EC088A" w:rsidP="00D06B91" w14:paraId="606DA1E7" w14:textId="235BD37B">
            <w:pPr>
              <w:rPr>
                <w:rFonts w:ascii="Publico Text" w:hAnsi="Publico Text" w:cstheme="minorHAnsi"/>
                <w:b/>
                <w:bCs/>
                <w:color w:val="FF0000"/>
                <w:sz w:val="18"/>
                <w:szCs w:val="18"/>
              </w:rPr>
            </w:pPr>
            <w:r w:rsidRPr="00EC088A">
              <w:rPr>
                <w:rFonts w:ascii="Publico Text" w:hAnsi="Publico Text" w:cstheme="minorHAnsi"/>
                <w:b/>
                <w:bCs/>
                <w:color w:val="FF0000"/>
                <w:sz w:val="18"/>
                <w:szCs w:val="18"/>
              </w:rPr>
              <w:t>Addition</w:t>
            </w:r>
          </w:p>
        </w:tc>
      </w:tr>
    </w:tbl>
    <w:p w:rsidR="00E0338C" w14:paraId="768D26EA" w14:textId="405297D4">
      <w:pPr>
        <w:rPr>
          <w:rFonts w:ascii="Arial" w:hAnsi="Arial"/>
          <w:b/>
          <w:color w:val="000000" w:themeColor="text1"/>
          <w:kern w:val="28"/>
          <w:sz w:val="28"/>
        </w:rPr>
      </w:pPr>
      <w:bookmarkStart w:id="11" w:name="_Hlk74819411"/>
      <w:bookmarkStart w:id="12" w:name="_Hlk74832271"/>
      <w:bookmarkStart w:id="13" w:name="_Toc31107601"/>
      <w:bookmarkEnd w:id="11"/>
      <w:bookmarkEnd w:id="12"/>
      <w:bookmarkEnd w:id="13"/>
    </w:p>
    <w:p w:rsidR="00730C0E" w14:paraId="4DEC2B5B" w14:textId="77777777">
      <w:pPr>
        <w:rPr>
          <w:rFonts w:ascii="Arial" w:hAnsi="Arial"/>
          <w:b/>
          <w:color w:val="000000" w:themeColor="text1"/>
          <w:kern w:val="28"/>
          <w:sz w:val="28"/>
        </w:rPr>
      </w:pPr>
    </w:p>
    <w:p w:rsidR="00730C0E" w14:paraId="0296AA65" w14:textId="77777777">
      <w:pPr>
        <w:rPr>
          <w:rFonts w:ascii="Arial" w:hAnsi="Arial"/>
          <w:b/>
          <w:color w:val="000000" w:themeColor="text1"/>
          <w:kern w:val="28"/>
          <w:sz w:val="28"/>
        </w:rPr>
      </w:pPr>
    </w:p>
    <w:p w:rsidR="00730C0E" w14:paraId="2CDBDCAA" w14:textId="77777777">
      <w:pPr>
        <w:rPr>
          <w:rFonts w:ascii="Arial" w:hAnsi="Arial"/>
          <w:b/>
          <w:color w:val="000000" w:themeColor="text1"/>
          <w:kern w:val="28"/>
          <w:sz w:val="28"/>
        </w:rPr>
      </w:pPr>
    </w:p>
    <w:p w:rsidR="00730C0E" w:rsidRPr="003B629A" w14:paraId="526B706C" w14:textId="77777777">
      <w:pPr>
        <w:rPr>
          <w:rFonts w:ascii="Arial" w:hAnsi="Arial"/>
          <w:b/>
          <w:color w:val="000000" w:themeColor="text1"/>
          <w:kern w:val="28"/>
          <w:sz w:val="28"/>
        </w:rPr>
      </w:pPr>
    </w:p>
    <w:sectPr w:rsidSect="001E6998">
      <w:footerReference w:type="even" r:id="rId13"/>
      <w:footerReference w:type="default" r:id="rId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Publico Text">
    <w:altName w:val="Cambria"/>
    <w:panose1 w:val="00000000000000000000"/>
    <w:charset w:val="00"/>
    <w:family w:val="roman"/>
    <w:notTrueType/>
    <w:pitch w:val="variable"/>
    <w:sig w:usb0="00000007" w:usb1="00000000" w:usb2="00000000" w:usb3="00000000" w:csb0="00000093" w:csb1="00000000"/>
  </w:font>
  <w:font w:name="Roboto">
    <w:charset w:val="00"/>
    <w:family w:val="auto"/>
    <w:pitch w:val="variable"/>
    <w:sig w:usb0="E0000AFF" w:usb1="5000217F" w:usb2="00000021" w:usb3="00000000" w:csb0="0000019F" w:csb1="00000000"/>
  </w:font>
  <w:font w:name="Politico tex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526" w14:paraId="52A99674"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33</w:t>
    </w:r>
    <w:r>
      <w:rPr>
        <w:rStyle w:val="PageNumber"/>
      </w:rPr>
      <w:fldChar w:fldCharType="end"/>
    </w:r>
  </w:p>
  <w:p w:rsidR="00923526" w14:paraId="4EFDD31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526" w14:paraId="24C3735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923526" w14:paraId="792BE96D"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1F3DEF"/>
    <w:multiLevelType w:val="hybridMultilevel"/>
    <w:tmpl w:val="66E6F16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nsid w:val="08F30D88"/>
    <w:multiLevelType w:val="hybridMultilevel"/>
    <w:tmpl w:val="8FF8A3A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2">
    <w:nsid w:val="0AEE787D"/>
    <w:multiLevelType w:val="hybridMultilevel"/>
    <w:tmpl w:val="3B1C32D2"/>
    <w:lvl w:ilvl="0">
      <w:start w:val="12"/>
      <w:numFmt w:val="bullet"/>
      <w:lvlText w:val=""/>
      <w:lvlJc w:val="left"/>
      <w:pPr>
        <w:ind w:left="540" w:hanging="360"/>
      </w:pPr>
      <w:rPr>
        <w:rFonts w:ascii="Symbol" w:hAnsi="Symbol" w:eastAsiaTheme="minorHAnsi" w:cstheme="minorBidi" w:hint="default"/>
        <w:color w:val="auto"/>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3">
    <w:nsid w:val="0FAF5379"/>
    <w:multiLevelType w:val="hybridMultilevel"/>
    <w:tmpl w:val="AB3221E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46795D"/>
    <w:multiLevelType w:val="hybridMultilevel"/>
    <w:tmpl w:val="938AB760"/>
    <w:lvl w:ilvl="0">
      <w:start w:val="1"/>
      <w:numFmt w:val="bullet"/>
      <w:pStyle w:val="Bulletlevel1"/>
      <w:lvlText w:val=""/>
      <w:lvlJc w:val="left"/>
      <w:pPr>
        <w:tabs>
          <w:tab w:val="num" w:pos="3240"/>
        </w:tabs>
        <w:ind w:left="324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5A0448B"/>
    <w:multiLevelType w:val="hybridMultilevel"/>
    <w:tmpl w:val="76DC30A2"/>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F74528E"/>
    <w:multiLevelType w:val="hybridMultilevel"/>
    <w:tmpl w:val="C40A2F62"/>
    <w:lvl w:ilvl="0">
      <w:start w:val="17"/>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FAA0161"/>
    <w:multiLevelType w:val="hybridMultilevel"/>
    <w:tmpl w:val="C53045B8"/>
    <w:lvl w:ilvl="0">
      <w:start w:val="1"/>
      <w:numFmt w:val="bullet"/>
      <w:lvlText w:val=""/>
      <w:lvlJc w:val="left"/>
      <w:pPr>
        <w:ind w:left="540" w:hanging="360"/>
      </w:pPr>
      <w:rPr>
        <w:rFonts w:ascii="Symbol" w:hAnsi="Symbol"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8">
    <w:nsid w:val="20DC4E86"/>
    <w:multiLevelType w:val="hybridMultilevel"/>
    <w:tmpl w:val="D9BC7C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39E215D"/>
    <w:multiLevelType w:val="hybridMultilevel"/>
    <w:tmpl w:val="90301378"/>
    <w:lvl w:ilvl="0">
      <w:start w:val="1"/>
      <w:numFmt w:val="bullet"/>
      <w:lvlText w:val=""/>
      <w:lvlJc w:val="left"/>
      <w:pPr>
        <w:ind w:left="1079" w:hanging="360"/>
      </w:pPr>
      <w:rPr>
        <w:rFonts w:ascii="Symbol" w:hAnsi="Symbol" w:hint="default"/>
        <w:color w:val="auto"/>
      </w:rPr>
    </w:lvl>
    <w:lvl w:ilvl="1" w:tentative="1">
      <w:start w:val="1"/>
      <w:numFmt w:val="bullet"/>
      <w:lvlText w:val="o"/>
      <w:lvlJc w:val="left"/>
      <w:pPr>
        <w:ind w:left="1799" w:hanging="360"/>
      </w:pPr>
      <w:rPr>
        <w:rFonts w:ascii="Courier New" w:hAnsi="Courier New" w:cs="Courier New" w:hint="default"/>
      </w:rPr>
    </w:lvl>
    <w:lvl w:ilvl="2" w:tentative="1">
      <w:start w:val="1"/>
      <w:numFmt w:val="bullet"/>
      <w:lvlText w:val=""/>
      <w:lvlJc w:val="left"/>
      <w:pPr>
        <w:ind w:left="2519" w:hanging="360"/>
      </w:pPr>
      <w:rPr>
        <w:rFonts w:ascii="Wingdings" w:hAnsi="Wingdings" w:hint="default"/>
      </w:rPr>
    </w:lvl>
    <w:lvl w:ilvl="3" w:tentative="1">
      <w:start w:val="1"/>
      <w:numFmt w:val="bullet"/>
      <w:lvlText w:val=""/>
      <w:lvlJc w:val="left"/>
      <w:pPr>
        <w:ind w:left="3239" w:hanging="360"/>
      </w:pPr>
      <w:rPr>
        <w:rFonts w:ascii="Symbol" w:hAnsi="Symbol" w:hint="default"/>
      </w:rPr>
    </w:lvl>
    <w:lvl w:ilvl="4" w:tentative="1">
      <w:start w:val="1"/>
      <w:numFmt w:val="bullet"/>
      <w:lvlText w:val="o"/>
      <w:lvlJc w:val="left"/>
      <w:pPr>
        <w:ind w:left="3959" w:hanging="360"/>
      </w:pPr>
      <w:rPr>
        <w:rFonts w:ascii="Courier New" w:hAnsi="Courier New" w:cs="Courier New" w:hint="default"/>
      </w:rPr>
    </w:lvl>
    <w:lvl w:ilvl="5" w:tentative="1">
      <w:start w:val="1"/>
      <w:numFmt w:val="bullet"/>
      <w:lvlText w:val=""/>
      <w:lvlJc w:val="left"/>
      <w:pPr>
        <w:ind w:left="4679" w:hanging="360"/>
      </w:pPr>
      <w:rPr>
        <w:rFonts w:ascii="Wingdings" w:hAnsi="Wingdings" w:hint="default"/>
      </w:rPr>
    </w:lvl>
    <w:lvl w:ilvl="6" w:tentative="1">
      <w:start w:val="1"/>
      <w:numFmt w:val="bullet"/>
      <w:lvlText w:val=""/>
      <w:lvlJc w:val="left"/>
      <w:pPr>
        <w:ind w:left="5399" w:hanging="360"/>
      </w:pPr>
      <w:rPr>
        <w:rFonts w:ascii="Symbol" w:hAnsi="Symbol" w:hint="default"/>
      </w:rPr>
    </w:lvl>
    <w:lvl w:ilvl="7" w:tentative="1">
      <w:start w:val="1"/>
      <w:numFmt w:val="bullet"/>
      <w:lvlText w:val="o"/>
      <w:lvlJc w:val="left"/>
      <w:pPr>
        <w:ind w:left="6119" w:hanging="360"/>
      </w:pPr>
      <w:rPr>
        <w:rFonts w:ascii="Courier New" w:hAnsi="Courier New" w:cs="Courier New" w:hint="default"/>
      </w:rPr>
    </w:lvl>
    <w:lvl w:ilvl="8" w:tentative="1">
      <w:start w:val="1"/>
      <w:numFmt w:val="bullet"/>
      <w:lvlText w:val=""/>
      <w:lvlJc w:val="left"/>
      <w:pPr>
        <w:ind w:left="6839" w:hanging="360"/>
      </w:pPr>
      <w:rPr>
        <w:rFonts w:ascii="Wingdings" w:hAnsi="Wingdings" w:hint="default"/>
      </w:rPr>
    </w:lvl>
  </w:abstractNum>
  <w:abstractNum w:abstractNumId="10">
    <w:nsid w:val="250D3F43"/>
    <w:multiLevelType w:val="hybridMultilevel"/>
    <w:tmpl w:val="1340C0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B58152C"/>
    <w:multiLevelType w:val="hybridMultilevel"/>
    <w:tmpl w:val="EC643B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69815C2"/>
    <w:multiLevelType w:val="hybridMultilevel"/>
    <w:tmpl w:val="A56E1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7A86568"/>
    <w:multiLevelType w:val="hybridMultilevel"/>
    <w:tmpl w:val="CD748F22"/>
    <w:lvl w:ilvl="0">
      <w:start w:val="1"/>
      <w:numFmt w:val="bullet"/>
      <w:lvlText w:val=""/>
      <w:lvlJc w:val="left"/>
      <w:pPr>
        <w:ind w:left="450" w:hanging="360"/>
      </w:pPr>
      <w:rPr>
        <w:rFonts w:ascii="Symbol" w:hAnsi="Symbol" w:hint="default"/>
        <w:color w:val="auto"/>
      </w:rPr>
    </w:lvl>
    <w:lvl w:ilvl="1">
      <w:start w:val="1"/>
      <w:numFmt w:val="bullet"/>
      <w:lvlText w:val="o"/>
      <w:lvlJc w:val="left"/>
      <w:pPr>
        <w:ind w:left="811" w:hanging="360"/>
      </w:pPr>
      <w:rPr>
        <w:rFonts w:ascii="Courier New" w:hAnsi="Courier New" w:cs="Courier New" w:hint="default"/>
      </w:rPr>
    </w:lvl>
    <w:lvl w:ilvl="2" w:tentative="1">
      <w:start w:val="1"/>
      <w:numFmt w:val="bullet"/>
      <w:lvlText w:val=""/>
      <w:lvlJc w:val="left"/>
      <w:pPr>
        <w:ind w:left="1531" w:hanging="360"/>
      </w:pPr>
      <w:rPr>
        <w:rFonts w:ascii="Wingdings" w:hAnsi="Wingdings" w:hint="default"/>
      </w:rPr>
    </w:lvl>
    <w:lvl w:ilvl="3" w:tentative="1">
      <w:start w:val="1"/>
      <w:numFmt w:val="bullet"/>
      <w:lvlText w:val=""/>
      <w:lvlJc w:val="left"/>
      <w:pPr>
        <w:ind w:left="2251" w:hanging="360"/>
      </w:pPr>
      <w:rPr>
        <w:rFonts w:ascii="Symbol" w:hAnsi="Symbol" w:hint="default"/>
      </w:rPr>
    </w:lvl>
    <w:lvl w:ilvl="4" w:tentative="1">
      <w:start w:val="1"/>
      <w:numFmt w:val="bullet"/>
      <w:lvlText w:val="o"/>
      <w:lvlJc w:val="left"/>
      <w:pPr>
        <w:ind w:left="2971" w:hanging="360"/>
      </w:pPr>
      <w:rPr>
        <w:rFonts w:ascii="Courier New" w:hAnsi="Courier New" w:cs="Courier New" w:hint="default"/>
      </w:rPr>
    </w:lvl>
    <w:lvl w:ilvl="5" w:tentative="1">
      <w:start w:val="1"/>
      <w:numFmt w:val="bullet"/>
      <w:lvlText w:val=""/>
      <w:lvlJc w:val="left"/>
      <w:pPr>
        <w:ind w:left="3691" w:hanging="360"/>
      </w:pPr>
      <w:rPr>
        <w:rFonts w:ascii="Wingdings" w:hAnsi="Wingdings" w:hint="default"/>
      </w:rPr>
    </w:lvl>
    <w:lvl w:ilvl="6" w:tentative="1">
      <w:start w:val="1"/>
      <w:numFmt w:val="bullet"/>
      <w:lvlText w:val=""/>
      <w:lvlJc w:val="left"/>
      <w:pPr>
        <w:ind w:left="4411" w:hanging="360"/>
      </w:pPr>
      <w:rPr>
        <w:rFonts w:ascii="Symbol" w:hAnsi="Symbol" w:hint="default"/>
      </w:rPr>
    </w:lvl>
    <w:lvl w:ilvl="7" w:tentative="1">
      <w:start w:val="1"/>
      <w:numFmt w:val="bullet"/>
      <w:lvlText w:val="o"/>
      <w:lvlJc w:val="left"/>
      <w:pPr>
        <w:ind w:left="5131" w:hanging="360"/>
      </w:pPr>
      <w:rPr>
        <w:rFonts w:ascii="Courier New" w:hAnsi="Courier New" w:cs="Courier New" w:hint="default"/>
      </w:rPr>
    </w:lvl>
    <w:lvl w:ilvl="8" w:tentative="1">
      <w:start w:val="1"/>
      <w:numFmt w:val="bullet"/>
      <w:lvlText w:val=""/>
      <w:lvlJc w:val="left"/>
      <w:pPr>
        <w:ind w:left="5851" w:hanging="360"/>
      </w:pPr>
      <w:rPr>
        <w:rFonts w:ascii="Wingdings" w:hAnsi="Wingdings" w:hint="default"/>
      </w:rPr>
    </w:lvl>
  </w:abstractNum>
  <w:abstractNum w:abstractNumId="14">
    <w:nsid w:val="3AA04A1E"/>
    <w:multiLevelType w:val="multilevel"/>
    <w:tmpl w:val="67627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CCB07AF"/>
    <w:multiLevelType w:val="hybridMultilevel"/>
    <w:tmpl w:val="9E629762"/>
    <w:lvl w:ilvl="0">
      <w:start w:val="1"/>
      <w:numFmt w:val="bullet"/>
      <w:lvlText w:val=""/>
      <w:lvlJc w:val="left"/>
      <w:pPr>
        <w:ind w:left="360" w:hanging="360"/>
      </w:pPr>
      <w:rPr>
        <w:rFonts w:ascii="Symbol" w:hAnsi="Symbol" w:hint="default"/>
      </w:rPr>
    </w:lvl>
    <w:lvl w:ilvl="1" w:tentative="1">
      <w:start w:val="1"/>
      <w:numFmt w:val="bullet"/>
      <w:lvlText w:val="o"/>
      <w:lvlJc w:val="left"/>
      <w:pPr>
        <w:ind w:left="2865" w:hanging="360"/>
      </w:pPr>
      <w:rPr>
        <w:rFonts w:ascii="Courier New" w:hAnsi="Courier New" w:cs="Courier New" w:hint="default"/>
      </w:rPr>
    </w:lvl>
    <w:lvl w:ilvl="2" w:tentative="1">
      <w:start w:val="1"/>
      <w:numFmt w:val="bullet"/>
      <w:lvlText w:val=""/>
      <w:lvlJc w:val="left"/>
      <w:pPr>
        <w:ind w:left="3585" w:hanging="360"/>
      </w:pPr>
      <w:rPr>
        <w:rFonts w:ascii="Wingdings" w:hAnsi="Wingdings" w:hint="default"/>
      </w:rPr>
    </w:lvl>
    <w:lvl w:ilvl="3" w:tentative="1">
      <w:start w:val="1"/>
      <w:numFmt w:val="bullet"/>
      <w:lvlText w:val=""/>
      <w:lvlJc w:val="left"/>
      <w:pPr>
        <w:ind w:left="4305" w:hanging="360"/>
      </w:pPr>
      <w:rPr>
        <w:rFonts w:ascii="Symbol" w:hAnsi="Symbol" w:hint="default"/>
      </w:rPr>
    </w:lvl>
    <w:lvl w:ilvl="4" w:tentative="1">
      <w:start w:val="1"/>
      <w:numFmt w:val="bullet"/>
      <w:lvlText w:val="o"/>
      <w:lvlJc w:val="left"/>
      <w:pPr>
        <w:ind w:left="5025" w:hanging="360"/>
      </w:pPr>
      <w:rPr>
        <w:rFonts w:ascii="Courier New" w:hAnsi="Courier New" w:cs="Courier New" w:hint="default"/>
      </w:rPr>
    </w:lvl>
    <w:lvl w:ilvl="5" w:tentative="1">
      <w:start w:val="1"/>
      <w:numFmt w:val="bullet"/>
      <w:lvlText w:val=""/>
      <w:lvlJc w:val="left"/>
      <w:pPr>
        <w:ind w:left="5745" w:hanging="360"/>
      </w:pPr>
      <w:rPr>
        <w:rFonts w:ascii="Wingdings" w:hAnsi="Wingdings" w:hint="default"/>
      </w:rPr>
    </w:lvl>
    <w:lvl w:ilvl="6" w:tentative="1">
      <w:start w:val="1"/>
      <w:numFmt w:val="bullet"/>
      <w:lvlText w:val=""/>
      <w:lvlJc w:val="left"/>
      <w:pPr>
        <w:ind w:left="6465" w:hanging="360"/>
      </w:pPr>
      <w:rPr>
        <w:rFonts w:ascii="Symbol" w:hAnsi="Symbol" w:hint="default"/>
      </w:rPr>
    </w:lvl>
    <w:lvl w:ilvl="7" w:tentative="1">
      <w:start w:val="1"/>
      <w:numFmt w:val="bullet"/>
      <w:lvlText w:val="o"/>
      <w:lvlJc w:val="left"/>
      <w:pPr>
        <w:ind w:left="7185" w:hanging="360"/>
      </w:pPr>
      <w:rPr>
        <w:rFonts w:ascii="Courier New" w:hAnsi="Courier New" w:cs="Courier New" w:hint="default"/>
      </w:rPr>
    </w:lvl>
    <w:lvl w:ilvl="8" w:tentative="1">
      <w:start w:val="1"/>
      <w:numFmt w:val="bullet"/>
      <w:lvlText w:val=""/>
      <w:lvlJc w:val="left"/>
      <w:pPr>
        <w:ind w:left="7905" w:hanging="360"/>
      </w:pPr>
      <w:rPr>
        <w:rFonts w:ascii="Wingdings" w:hAnsi="Wingdings" w:hint="default"/>
      </w:rPr>
    </w:lvl>
  </w:abstractNum>
  <w:abstractNum w:abstractNumId="16">
    <w:nsid w:val="400376EB"/>
    <w:multiLevelType w:val="hybridMultilevel"/>
    <w:tmpl w:val="3BDAAB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0DDB2EC"/>
    <w:multiLevelType w:val="hybridMultilevel"/>
    <w:tmpl w:val="04267B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451623AC"/>
    <w:multiLevelType w:val="hybridMultilevel"/>
    <w:tmpl w:val="683AF0C8"/>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19">
    <w:nsid w:val="45504227"/>
    <w:multiLevelType w:val="multilevel"/>
    <w:tmpl w:val="2898A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0AC0BDB"/>
    <w:multiLevelType w:val="hybridMultilevel"/>
    <w:tmpl w:val="EC0C317A"/>
    <w:lvl w:ilvl="0">
      <w:start w:val="1"/>
      <w:numFmt w:val="bullet"/>
      <w:lvlText w:val=""/>
      <w:lvlJc w:val="left"/>
      <w:pPr>
        <w:ind w:left="288" w:firstLine="72"/>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1E6349A"/>
    <w:multiLevelType w:val="hybridMultilevel"/>
    <w:tmpl w:val="D5B87BB0"/>
    <w:lvl w:ilvl="0">
      <w:start w:val="1"/>
      <w:numFmt w:val="bullet"/>
      <w:lvlText w:val=""/>
      <w:lvlJc w:val="left"/>
      <w:pPr>
        <w:ind w:left="540" w:hanging="360"/>
      </w:pPr>
      <w:rPr>
        <w:rFonts w:ascii="Symbol" w:hAnsi="Symbol" w:hint="default"/>
        <w:color w:val="auto"/>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22">
    <w:nsid w:val="552B0C60"/>
    <w:multiLevelType w:val="hybridMultilevel"/>
    <w:tmpl w:val="48E602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6210A08"/>
    <w:multiLevelType w:val="hybridMultilevel"/>
    <w:tmpl w:val="5C0A7B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9F84D7C"/>
    <w:multiLevelType w:val="hybridMultilevel"/>
    <w:tmpl w:val="BBA09AB6"/>
    <w:lvl w:ilvl="0">
      <w:start w:val="1"/>
      <w:numFmt w:val="bullet"/>
      <w:lvlText w:val=""/>
      <w:lvlJc w:val="left"/>
      <w:pPr>
        <w:ind w:left="2145" w:hanging="360"/>
      </w:pPr>
      <w:rPr>
        <w:rFonts w:ascii="Symbol" w:hAnsi="Symbol" w:hint="default"/>
      </w:rPr>
    </w:lvl>
    <w:lvl w:ilvl="1" w:tentative="1">
      <w:start w:val="1"/>
      <w:numFmt w:val="bullet"/>
      <w:lvlText w:val="o"/>
      <w:lvlJc w:val="left"/>
      <w:pPr>
        <w:ind w:left="2865" w:hanging="360"/>
      </w:pPr>
      <w:rPr>
        <w:rFonts w:ascii="Courier New" w:hAnsi="Courier New" w:cs="Courier New" w:hint="default"/>
      </w:rPr>
    </w:lvl>
    <w:lvl w:ilvl="2" w:tentative="1">
      <w:start w:val="1"/>
      <w:numFmt w:val="bullet"/>
      <w:lvlText w:val=""/>
      <w:lvlJc w:val="left"/>
      <w:pPr>
        <w:ind w:left="3585" w:hanging="360"/>
      </w:pPr>
      <w:rPr>
        <w:rFonts w:ascii="Wingdings" w:hAnsi="Wingdings" w:hint="default"/>
      </w:rPr>
    </w:lvl>
    <w:lvl w:ilvl="3" w:tentative="1">
      <w:start w:val="1"/>
      <w:numFmt w:val="bullet"/>
      <w:lvlText w:val=""/>
      <w:lvlJc w:val="left"/>
      <w:pPr>
        <w:ind w:left="4305" w:hanging="360"/>
      </w:pPr>
      <w:rPr>
        <w:rFonts w:ascii="Symbol" w:hAnsi="Symbol" w:hint="default"/>
      </w:rPr>
    </w:lvl>
    <w:lvl w:ilvl="4" w:tentative="1">
      <w:start w:val="1"/>
      <w:numFmt w:val="bullet"/>
      <w:lvlText w:val="o"/>
      <w:lvlJc w:val="left"/>
      <w:pPr>
        <w:ind w:left="5025" w:hanging="360"/>
      </w:pPr>
      <w:rPr>
        <w:rFonts w:ascii="Courier New" w:hAnsi="Courier New" w:cs="Courier New" w:hint="default"/>
      </w:rPr>
    </w:lvl>
    <w:lvl w:ilvl="5" w:tentative="1">
      <w:start w:val="1"/>
      <w:numFmt w:val="bullet"/>
      <w:lvlText w:val=""/>
      <w:lvlJc w:val="left"/>
      <w:pPr>
        <w:ind w:left="5745" w:hanging="360"/>
      </w:pPr>
      <w:rPr>
        <w:rFonts w:ascii="Wingdings" w:hAnsi="Wingdings" w:hint="default"/>
      </w:rPr>
    </w:lvl>
    <w:lvl w:ilvl="6" w:tentative="1">
      <w:start w:val="1"/>
      <w:numFmt w:val="bullet"/>
      <w:lvlText w:val=""/>
      <w:lvlJc w:val="left"/>
      <w:pPr>
        <w:ind w:left="6465" w:hanging="360"/>
      </w:pPr>
      <w:rPr>
        <w:rFonts w:ascii="Symbol" w:hAnsi="Symbol" w:hint="default"/>
      </w:rPr>
    </w:lvl>
    <w:lvl w:ilvl="7" w:tentative="1">
      <w:start w:val="1"/>
      <w:numFmt w:val="bullet"/>
      <w:lvlText w:val="o"/>
      <w:lvlJc w:val="left"/>
      <w:pPr>
        <w:ind w:left="7185" w:hanging="360"/>
      </w:pPr>
      <w:rPr>
        <w:rFonts w:ascii="Courier New" w:hAnsi="Courier New" w:cs="Courier New" w:hint="default"/>
      </w:rPr>
    </w:lvl>
    <w:lvl w:ilvl="8" w:tentative="1">
      <w:start w:val="1"/>
      <w:numFmt w:val="bullet"/>
      <w:lvlText w:val=""/>
      <w:lvlJc w:val="left"/>
      <w:pPr>
        <w:ind w:left="7905" w:hanging="360"/>
      </w:pPr>
      <w:rPr>
        <w:rFonts w:ascii="Wingdings" w:hAnsi="Wingdings" w:hint="default"/>
      </w:rPr>
    </w:lvl>
  </w:abstractNum>
  <w:abstractNum w:abstractNumId="25">
    <w:nsid w:val="5CEB5DBC"/>
    <w:multiLevelType w:val="hybridMultilevel"/>
    <w:tmpl w:val="283272BC"/>
    <w:lvl w:ilvl="0">
      <w:start w:val="1"/>
      <w:numFmt w:val="bullet"/>
      <w:lvlText w:val=""/>
      <w:lvlJc w:val="left"/>
      <w:pPr>
        <w:ind w:left="54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F12064E"/>
    <w:multiLevelType w:val="hybridMultilevel"/>
    <w:tmpl w:val="0FBE690C"/>
    <w:lvl w:ilvl="0">
      <w:start w:val="1"/>
      <w:numFmt w:val="bullet"/>
      <w:pStyle w:val="Bulletlevel2"/>
      <w:lvlText w:val="√"/>
      <w:lvlJc w:val="left"/>
      <w:pPr>
        <w:tabs>
          <w:tab w:val="num" w:pos="1080"/>
        </w:tabs>
        <w:ind w:left="1080" w:hanging="360"/>
      </w:pPr>
      <w:rPr>
        <w:rFonts w:ascii="Times" w:hAnsi="Times" w:hint="default"/>
        <w:caps w:val="0"/>
        <w:strike w:val="0"/>
        <w:dstrike w:val="0"/>
        <w:vanish w:val="0"/>
        <w:color w:val="auto"/>
        <w:sz w:val="22"/>
        <w:vertAlign w:val="baseline"/>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5FA34B75"/>
    <w:multiLevelType w:val="hybridMultilevel"/>
    <w:tmpl w:val="2BF0074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600743F1"/>
    <w:multiLevelType w:val="hybridMultilevel"/>
    <w:tmpl w:val="7A1AA0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6B570A1"/>
    <w:multiLevelType w:val="hybridMultilevel"/>
    <w:tmpl w:val="4D00471A"/>
    <w:lvl w:ilvl="0">
      <w:start w:val="1"/>
      <w:numFmt w:val="bullet"/>
      <w:lvlText w:val=""/>
      <w:lvlJc w:val="left"/>
      <w:pPr>
        <w:ind w:left="54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99C42C4"/>
    <w:multiLevelType w:val="hybridMultilevel"/>
    <w:tmpl w:val="3BDAAB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EDD6B8A"/>
    <w:multiLevelType w:val="hybridMultilevel"/>
    <w:tmpl w:val="C3089F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254AEDE"/>
    <w:multiLevelType w:val="hybridMultilevel"/>
    <w:tmpl w:val="F61EA1B2"/>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72783567"/>
    <w:multiLevelType w:val="hybridMultilevel"/>
    <w:tmpl w:val="326E2B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AC475F9"/>
    <w:multiLevelType w:val="hybridMultilevel"/>
    <w:tmpl w:val="54BE98C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379738959">
    <w:abstractNumId w:val="26"/>
  </w:num>
  <w:num w:numId="2" w16cid:durableId="196545957">
    <w:abstractNumId w:val="4"/>
  </w:num>
  <w:num w:numId="3" w16cid:durableId="817041038">
    <w:abstractNumId w:val="5"/>
  </w:num>
  <w:num w:numId="4" w16cid:durableId="416053963">
    <w:abstractNumId w:val="8"/>
  </w:num>
  <w:num w:numId="5" w16cid:durableId="79184262">
    <w:abstractNumId w:val="25"/>
  </w:num>
  <w:num w:numId="6" w16cid:durableId="88083054">
    <w:abstractNumId w:val="29"/>
  </w:num>
  <w:num w:numId="7" w16cid:durableId="1691641303">
    <w:abstractNumId w:val="14"/>
  </w:num>
  <w:num w:numId="8" w16cid:durableId="977880489">
    <w:abstractNumId w:val="19"/>
  </w:num>
  <w:num w:numId="9" w16cid:durableId="1563518921">
    <w:abstractNumId w:val="24"/>
  </w:num>
  <w:num w:numId="10" w16cid:durableId="1681200701">
    <w:abstractNumId w:val="15"/>
  </w:num>
  <w:num w:numId="11" w16cid:durableId="380523032">
    <w:abstractNumId w:val="11"/>
  </w:num>
  <w:num w:numId="12" w16cid:durableId="1861310085">
    <w:abstractNumId w:val="13"/>
  </w:num>
  <w:num w:numId="13" w16cid:durableId="1901676035">
    <w:abstractNumId w:val="18"/>
  </w:num>
  <w:num w:numId="14" w16cid:durableId="1938322682">
    <w:abstractNumId w:val="28"/>
  </w:num>
  <w:num w:numId="15" w16cid:durableId="1044330076">
    <w:abstractNumId w:val="16"/>
  </w:num>
  <w:num w:numId="16" w16cid:durableId="2012369340">
    <w:abstractNumId w:val="27"/>
  </w:num>
  <w:num w:numId="17" w16cid:durableId="1356227820">
    <w:abstractNumId w:val="34"/>
  </w:num>
  <w:num w:numId="18" w16cid:durableId="24647875">
    <w:abstractNumId w:val="30"/>
  </w:num>
  <w:num w:numId="19" w16cid:durableId="964042874">
    <w:abstractNumId w:val="21"/>
  </w:num>
  <w:num w:numId="20" w16cid:durableId="1673992507">
    <w:abstractNumId w:val="2"/>
  </w:num>
  <w:num w:numId="21" w16cid:durableId="1733117928">
    <w:abstractNumId w:val="23"/>
  </w:num>
  <w:num w:numId="22" w16cid:durableId="1068915550">
    <w:abstractNumId w:val="22"/>
  </w:num>
  <w:num w:numId="23" w16cid:durableId="1938705654">
    <w:abstractNumId w:val="9"/>
  </w:num>
  <w:num w:numId="24" w16cid:durableId="672027595">
    <w:abstractNumId w:val="31"/>
  </w:num>
  <w:num w:numId="25" w16cid:durableId="73743646">
    <w:abstractNumId w:val="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3816898">
    <w:abstractNumId w:val="0"/>
  </w:num>
  <w:num w:numId="27" w16cid:durableId="136068300">
    <w:abstractNumId w:val="20"/>
  </w:num>
  <w:num w:numId="28" w16cid:durableId="1485512558">
    <w:abstractNumId w:val="3"/>
  </w:num>
  <w:num w:numId="29" w16cid:durableId="708921080">
    <w:abstractNumId w:val="12"/>
  </w:num>
  <w:num w:numId="30" w16cid:durableId="1750689030">
    <w:abstractNumId w:val="32"/>
  </w:num>
  <w:num w:numId="31" w16cid:durableId="1447627178">
    <w:abstractNumId w:val="17"/>
  </w:num>
  <w:num w:numId="32" w16cid:durableId="2097088958">
    <w:abstractNumId w:val="10"/>
  </w:num>
  <w:num w:numId="33" w16cid:durableId="1973973801">
    <w:abstractNumId w:val="33"/>
  </w:num>
  <w:num w:numId="34" w16cid:durableId="1791439186">
    <w:abstractNumId w:val="7"/>
  </w:num>
  <w:num w:numId="35" w16cid:durableId="120587062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bordersDoNotSurroundHeader/>
  <w:bordersDoNotSurroundFooter/>
  <w:proofState w:spelling="clean" w:grammar="clean"/>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4DD"/>
    <w:rsid w:val="00002319"/>
    <w:rsid w:val="00003442"/>
    <w:rsid w:val="00003CA0"/>
    <w:rsid w:val="00003FF6"/>
    <w:rsid w:val="00012857"/>
    <w:rsid w:val="00012CF9"/>
    <w:rsid w:val="0001392C"/>
    <w:rsid w:val="00014B28"/>
    <w:rsid w:val="000156C0"/>
    <w:rsid w:val="00015F7C"/>
    <w:rsid w:val="000163AB"/>
    <w:rsid w:val="00017376"/>
    <w:rsid w:val="0002199A"/>
    <w:rsid w:val="00030BBC"/>
    <w:rsid w:val="00033382"/>
    <w:rsid w:val="0003345B"/>
    <w:rsid w:val="00036540"/>
    <w:rsid w:val="000377F1"/>
    <w:rsid w:val="00043152"/>
    <w:rsid w:val="00044300"/>
    <w:rsid w:val="00045AF9"/>
    <w:rsid w:val="00046918"/>
    <w:rsid w:val="00051BA4"/>
    <w:rsid w:val="0005238E"/>
    <w:rsid w:val="00055349"/>
    <w:rsid w:val="00055860"/>
    <w:rsid w:val="0006044B"/>
    <w:rsid w:val="000608C1"/>
    <w:rsid w:val="000634C7"/>
    <w:rsid w:val="000636C7"/>
    <w:rsid w:val="0006454B"/>
    <w:rsid w:val="000705A3"/>
    <w:rsid w:val="000717C6"/>
    <w:rsid w:val="000750DF"/>
    <w:rsid w:val="00075889"/>
    <w:rsid w:val="00077471"/>
    <w:rsid w:val="000851F6"/>
    <w:rsid w:val="00087FAC"/>
    <w:rsid w:val="0009403A"/>
    <w:rsid w:val="00097F45"/>
    <w:rsid w:val="000A08CC"/>
    <w:rsid w:val="000A6361"/>
    <w:rsid w:val="000B36DB"/>
    <w:rsid w:val="000B62BD"/>
    <w:rsid w:val="000B7550"/>
    <w:rsid w:val="000C3797"/>
    <w:rsid w:val="000D3639"/>
    <w:rsid w:val="000D44B4"/>
    <w:rsid w:val="000D6C5C"/>
    <w:rsid w:val="000E061D"/>
    <w:rsid w:val="000E270B"/>
    <w:rsid w:val="000E537E"/>
    <w:rsid w:val="000E7446"/>
    <w:rsid w:val="000F0210"/>
    <w:rsid w:val="000F092C"/>
    <w:rsid w:val="000F0ACC"/>
    <w:rsid w:val="000F0DEC"/>
    <w:rsid w:val="000F56B2"/>
    <w:rsid w:val="000F651A"/>
    <w:rsid w:val="0010144F"/>
    <w:rsid w:val="001024EA"/>
    <w:rsid w:val="0010262B"/>
    <w:rsid w:val="00105F1C"/>
    <w:rsid w:val="00106DF4"/>
    <w:rsid w:val="0011781B"/>
    <w:rsid w:val="001214E5"/>
    <w:rsid w:val="0012341E"/>
    <w:rsid w:val="00130CEE"/>
    <w:rsid w:val="00131CDB"/>
    <w:rsid w:val="00137455"/>
    <w:rsid w:val="001433AB"/>
    <w:rsid w:val="00147A8F"/>
    <w:rsid w:val="00147AE6"/>
    <w:rsid w:val="00152A47"/>
    <w:rsid w:val="001539C7"/>
    <w:rsid w:val="00156228"/>
    <w:rsid w:val="0015795B"/>
    <w:rsid w:val="0016593B"/>
    <w:rsid w:val="00166979"/>
    <w:rsid w:val="00170A07"/>
    <w:rsid w:val="00172C91"/>
    <w:rsid w:val="00172E29"/>
    <w:rsid w:val="001772DE"/>
    <w:rsid w:val="0018332A"/>
    <w:rsid w:val="0018552C"/>
    <w:rsid w:val="001A0942"/>
    <w:rsid w:val="001A2017"/>
    <w:rsid w:val="001B14C2"/>
    <w:rsid w:val="001B3830"/>
    <w:rsid w:val="001B40F0"/>
    <w:rsid w:val="001B586A"/>
    <w:rsid w:val="001C0FF8"/>
    <w:rsid w:val="001C372D"/>
    <w:rsid w:val="001C4543"/>
    <w:rsid w:val="001C6415"/>
    <w:rsid w:val="001C6A7C"/>
    <w:rsid w:val="001D0159"/>
    <w:rsid w:val="001D03AE"/>
    <w:rsid w:val="001D0B51"/>
    <w:rsid w:val="001D1CFF"/>
    <w:rsid w:val="001D253F"/>
    <w:rsid w:val="001D3ADB"/>
    <w:rsid w:val="001D7250"/>
    <w:rsid w:val="001E0AD6"/>
    <w:rsid w:val="001E15B3"/>
    <w:rsid w:val="001E5637"/>
    <w:rsid w:val="001E6998"/>
    <w:rsid w:val="001F00A6"/>
    <w:rsid w:val="001F2BE9"/>
    <w:rsid w:val="001F32FA"/>
    <w:rsid w:val="001F4CF2"/>
    <w:rsid w:val="001F5644"/>
    <w:rsid w:val="00203FE5"/>
    <w:rsid w:val="00205269"/>
    <w:rsid w:val="00210F0F"/>
    <w:rsid w:val="002117AD"/>
    <w:rsid w:val="00214CB6"/>
    <w:rsid w:val="00237BEF"/>
    <w:rsid w:val="00246A25"/>
    <w:rsid w:val="00251FB9"/>
    <w:rsid w:val="0025699A"/>
    <w:rsid w:val="00256BEB"/>
    <w:rsid w:val="0026014C"/>
    <w:rsid w:val="00260A58"/>
    <w:rsid w:val="00261172"/>
    <w:rsid w:val="002656E4"/>
    <w:rsid w:val="00266613"/>
    <w:rsid w:val="002728DF"/>
    <w:rsid w:val="00272D83"/>
    <w:rsid w:val="00273807"/>
    <w:rsid w:val="00275B4A"/>
    <w:rsid w:val="00276F25"/>
    <w:rsid w:val="00286BEA"/>
    <w:rsid w:val="00292F33"/>
    <w:rsid w:val="00294687"/>
    <w:rsid w:val="00297ADE"/>
    <w:rsid w:val="002A00D1"/>
    <w:rsid w:val="002A0269"/>
    <w:rsid w:val="002A0D92"/>
    <w:rsid w:val="002A2EFE"/>
    <w:rsid w:val="002A4788"/>
    <w:rsid w:val="002A7742"/>
    <w:rsid w:val="002A78E6"/>
    <w:rsid w:val="002A7ABC"/>
    <w:rsid w:val="002B30E9"/>
    <w:rsid w:val="002B38FD"/>
    <w:rsid w:val="002B485F"/>
    <w:rsid w:val="002B4CBA"/>
    <w:rsid w:val="002C3459"/>
    <w:rsid w:val="002C43C9"/>
    <w:rsid w:val="002C488D"/>
    <w:rsid w:val="002C57D7"/>
    <w:rsid w:val="002C5BD9"/>
    <w:rsid w:val="002C6C89"/>
    <w:rsid w:val="002D1576"/>
    <w:rsid w:val="002D1EC1"/>
    <w:rsid w:val="002D59FE"/>
    <w:rsid w:val="002D69A3"/>
    <w:rsid w:val="002D7EC4"/>
    <w:rsid w:val="002E0673"/>
    <w:rsid w:val="002E2693"/>
    <w:rsid w:val="002E3813"/>
    <w:rsid w:val="002E4536"/>
    <w:rsid w:val="002E4754"/>
    <w:rsid w:val="002E542F"/>
    <w:rsid w:val="002F2CAB"/>
    <w:rsid w:val="002F2F88"/>
    <w:rsid w:val="002F3982"/>
    <w:rsid w:val="002F4364"/>
    <w:rsid w:val="002F7659"/>
    <w:rsid w:val="0030011A"/>
    <w:rsid w:val="0030044A"/>
    <w:rsid w:val="00303E1A"/>
    <w:rsid w:val="003041EA"/>
    <w:rsid w:val="0031158C"/>
    <w:rsid w:val="00312060"/>
    <w:rsid w:val="00314A3D"/>
    <w:rsid w:val="003166D5"/>
    <w:rsid w:val="003235AD"/>
    <w:rsid w:val="00327030"/>
    <w:rsid w:val="00330597"/>
    <w:rsid w:val="0033083B"/>
    <w:rsid w:val="00340871"/>
    <w:rsid w:val="003413D3"/>
    <w:rsid w:val="0034596D"/>
    <w:rsid w:val="003468D2"/>
    <w:rsid w:val="00347002"/>
    <w:rsid w:val="0034778F"/>
    <w:rsid w:val="00347FEA"/>
    <w:rsid w:val="00351D1F"/>
    <w:rsid w:val="00351DF0"/>
    <w:rsid w:val="00351E06"/>
    <w:rsid w:val="00356910"/>
    <w:rsid w:val="003669E2"/>
    <w:rsid w:val="00367132"/>
    <w:rsid w:val="0037040B"/>
    <w:rsid w:val="0037176C"/>
    <w:rsid w:val="00376A09"/>
    <w:rsid w:val="0038169E"/>
    <w:rsid w:val="00381D30"/>
    <w:rsid w:val="00382EED"/>
    <w:rsid w:val="00390309"/>
    <w:rsid w:val="00390AA8"/>
    <w:rsid w:val="00391F0D"/>
    <w:rsid w:val="003936B0"/>
    <w:rsid w:val="003937B7"/>
    <w:rsid w:val="00394D96"/>
    <w:rsid w:val="00396250"/>
    <w:rsid w:val="003A09BA"/>
    <w:rsid w:val="003A0C58"/>
    <w:rsid w:val="003A1DA9"/>
    <w:rsid w:val="003A3410"/>
    <w:rsid w:val="003A56ED"/>
    <w:rsid w:val="003A677C"/>
    <w:rsid w:val="003A7ACD"/>
    <w:rsid w:val="003B4943"/>
    <w:rsid w:val="003B629A"/>
    <w:rsid w:val="003B6A1A"/>
    <w:rsid w:val="003B70B6"/>
    <w:rsid w:val="003C4BDD"/>
    <w:rsid w:val="003C586E"/>
    <w:rsid w:val="003D01A2"/>
    <w:rsid w:val="003D0537"/>
    <w:rsid w:val="003D0F80"/>
    <w:rsid w:val="003D72C4"/>
    <w:rsid w:val="003E07ED"/>
    <w:rsid w:val="003E089E"/>
    <w:rsid w:val="003E5797"/>
    <w:rsid w:val="003E70A8"/>
    <w:rsid w:val="003F14F2"/>
    <w:rsid w:val="003F175E"/>
    <w:rsid w:val="003F7214"/>
    <w:rsid w:val="00405D1F"/>
    <w:rsid w:val="00405F78"/>
    <w:rsid w:val="00410350"/>
    <w:rsid w:val="00410D47"/>
    <w:rsid w:val="00411602"/>
    <w:rsid w:val="00412F9E"/>
    <w:rsid w:val="004171E1"/>
    <w:rsid w:val="0041736F"/>
    <w:rsid w:val="004176EA"/>
    <w:rsid w:val="00425C6C"/>
    <w:rsid w:val="00425F71"/>
    <w:rsid w:val="0042625E"/>
    <w:rsid w:val="0042732C"/>
    <w:rsid w:val="004326BC"/>
    <w:rsid w:val="00433FD3"/>
    <w:rsid w:val="00441EB6"/>
    <w:rsid w:val="00452E90"/>
    <w:rsid w:val="004609E0"/>
    <w:rsid w:val="00462CE0"/>
    <w:rsid w:val="00475A20"/>
    <w:rsid w:val="00477424"/>
    <w:rsid w:val="004814A1"/>
    <w:rsid w:val="00482452"/>
    <w:rsid w:val="004829B4"/>
    <w:rsid w:val="00484337"/>
    <w:rsid w:val="00484D53"/>
    <w:rsid w:val="00484F4C"/>
    <w:rsid w:val="00487174"/>
    <w:rsid w:val="004924DD"/>
    <w:rsid w:val="00495D7A"/>
    <w:rsid w:val="004A03B5"/>
    <w:rsid w:val="004A7808"/>
    <w:rsid w:val="004B283C"/>
    <w:rsid w:val="004B46F0"/>
    <w:rsid w:val="004C2295"/>
    <w:rsid w:val="004C5A80"/>
    <w:rsid w:val="004D20C3"/>
    <w:rsid w:val="004D337F"/>
    <w:rsid w:val="004D47DE"/>
    <w:rsid w:val="004D7107"/>
    <w:rsid w:val="004E284C"/>
    <w:rsid w:val="004E4853"/>
    <w:rsid w:val="004E6B33"/>
    <w:rsid w:val="004E74E8"/>
    <w:rsid w:val="004F00DC"/>
    <w:rsid w:val="004F30F3"/>
    <w:rsid w:val="004F3540"/>
    <w:rsid w:val="004F4B70"/>
    <w:rsid w:val="004F4F3D"/>
    <w:rsid w:val="004F518E"/>
    <w:rsid w:val="004F53E0"/>
    <w:rsid w:val="004F71BE"/>
    <w:rsid w:val="005008AC"/>
    <w:rsid w:val="00501F18"/>
    <w:rsid w:val="00502335"/>
    <w:rsid w:val="00503635"/>
    <w:rsid w:val="00506111"/>
    <w:rsid w:val="005067EE"/>
    <w:rsid w:val="00506964"/>
    <w:rsid w:val="00510E02"/>
    <w:rsid w:val="00512A8A"/>
    <w:rsid w:val="0051471A"/>
    <w:rsid w:val="00516D22"/>
    <w:rsid w:val="005171B1"/>
    <w:rsid w:val="005203D1"/>
    <w:rsid w:val="00521251"/>
    <w:rsid w:val="005245B0"/>
    <w:rsid w:val="00525AA9"/>
    <w:rsid w:val="00527096"/>
    <w:rsid w:val="00527726"/>
    <w:rsid w:val="0053458D"/>
    <w:rsid w:val="00536BF8"/>
    <w:rsid w:val="005377A8"/>
    <w:rsid w:val="005405FD"/>
    <w:rsid w:val="00542C36"/>
    <w:rsid w:val="00547CF9"/>
    <w:rsid w:val="00555849"/>
    <w:rsid w:val="00557BE1"/>
    <w:rsid w:val="00563AA5"/>
    <w:rsid w:val="00565C62"/>
    <w:rsid w:val="0056694A"/>
    <w:rsid w:val="00571885"/>
    <w:rsid w:val="005732D2"/>
    <w:rsid w:val="0057688C"/>
    <w:rsid w:val="00581511"/>
    <w:rsid w:val="0058151F"/>
    <w:rsid w:val="0058272F"/>
    <w:rsid w:val="00583EC1"/>
    <w:rsid w:val="0058496F"/>
    <w:rsid w:val="00590FAE"/>
    <w:rsid w:val="00592EB0"/>
    <w:rsid w:val="00593A62"/>
    <w:rsid w:val="005943C5"/>
    <w:rsid w:val="00594FD0"/>
    <w:rsid w:val="005969AC"/>
    <w:rsid w:val="005A2B14"/>
    <w:rsid w:val="005A3554"/>
    <w:rsid w:val="005A43EA"/>
    <w:rsid w:val="005A4816"/>
    <w:rsid w:val="005B13B3"/>
    <w:rsid w:val="005B19E1"/>
    <w:rsid w:val="005B23A7"/>
    <w:rsid w:val="005B4398"/>
    <w:rsid w:val="005C0595"/>
    <w:rsid w:val="005C1037"/>
    <w:rsid w:val="005C15E7"/>
    <w:rsid w:val="005C2ED3"/>
    <w:rsid w:val="005C41DB"/>
    <w:rsid w:val="005C554C"/>
    <w:rsid w:val="005C7D3C"/>
    <w:rsid w:val="005D3162"/>
    <w:rsid w:val="005D3DA9"/>
    <w:rsid w:val="005D7DD1"/>
    <w:rsid w:val="005E1A8B"/>
    <w:rsid w:val="005E2611"/>
    <w:rsid w:val="005E5E4F"/>
    <w:rsid w:val="005F0A15"/>
    <w:rsid w:val="005F4396"/>
    <w:rsid w:val="005F45B9"/>
    <w:rsid w:val="005F4FE4"/>
    <w:rsid w:val="005F53DE"/>
    <w:rsid w:val="0060780C"/>
    <w:rsid w:val="00610743"/>
    <w:rsid w:val="00610FF2"/>
    <w:rsid w:val="006168A5"/>
    <w:rsid w:val="006229B6"/>
    <w:rsid w:val="00624E0F"/>
    <w:rsid w:val="0062517F"/>
    <w:rsid w:val="00626BFC"/>
    <w:rsid w:val="00626CC8"/>
    <w:rsid w:val="00627016"/>
    <w:rsid w:val="0062725A"/>
    <w:rsid w:val="00627750"/>
    <w:rsid w:val="0063087C"/>
    <w:rsid w:val="00631D1E"/>
    <w:rsid w:val="0063467B"/>
    <w:rsid w:val="00642AA7"/>
    <w:rsid w:val="0064326E"/>
    <w:rsid w:val="00643F42"/>
    <w:rsid w:val="00645FED"/>
    <w:rsid w:val="006500EB"/>
    <w:rsid w:val="0065109C"/>
    <w:rsid w:val="0065799D"/>
    <w:rsid w:val="00657BD7"/>
    <w:rsid w:val="00660962"/>
    <w:rsid w:val="00662370"/>
    <w:rsid w:val="00664886"/>
    <w:rsid w:val="00666F0A"/>
    <w:rsid w:val="006749E6"/>
    <w:rsid w:val="00675861"/>
    <w:rsid w:val="00676897"/>
    <w:rsid w:val="00677724"/>
    <w:rsid w:val="006812E2"/>
    <w:rsid w:val="0068278E"/>
    <w:rsid w:val="00690558"/>
    <w:rsid w:val="00691E0C"/>
    <w:rsid w:val="00692BE7"/>
    <w:rsid w:val="00692CB7"/>
    <w:rsid w:val="00694143"/>
    <w:rsid w:val="006971D3"/>
    <w:rsid w:val="006A0028"/>
    <w:rsid w:val="006A0E4D"/>
    <w:rsid w:val="006A3470"/>
    <w:rsid w:val="006A3938"/>
    <w:rsid w:val="006A7F2E"/>
    <w:rsid w:val="006B19E3"/>
    <w:rsid w:val="006B2D7B"/>
    <w:rsid w:val="006B31D5"/>
    <w:rsid w:val="006B6625"/>
    <w:rsid w:val="006C2559"/>
    <w:rsid w:val="006C42C9"/>
    <w:rsid w:val="006C7C15"/>
    <w:rsid w:val="006D3875"/>
    <w:rsid w:val="006D3C71"/>
    <w:rsid w:val="006D6BCE"/>
    <w:rsid w:val="006E75D3"/>
    <w:rsid w:val="006F490E"/>
    <w:rsid w:val="007005DF"/>
    <w:rsid w:val="00704503"/>
    <w:rsid w:val="00704626"/>
    <w:rsid w:val="00706FAD"/>
    <w:rsid w:val="007110B4"/>
    <w:rsid w:val="00714AB0"/>
    <w:rsid w:val="0071541B"/>
    <w:rsid w:val="00720374"/>
    <w:rsid w:val="00720634"/>
    <w:rsid w:val="0072104E"/>
    <w:rsid w:val="00723254"/>
    <w:rsid w:val="00725FC1"/>
    <w:rsid w:val="00730C0E"/>
    <w:rsid w:val="00732652"/>
    <w:rsid w:val="00732759"/>
    <w:rsid w:val="00735944"/>
    <w:rsid w:val="007367DD"/>
    <w:rsid w:val="00737866"/>
    <w:rsid w:val="00744D27"/>
    <w:rsid w:val="00745EAD"/>
    <w:rsid w:val="00746EAF"/>
    <w:rsid w:val="00747A2F"/>
    <w:rsid w:val="00747DD0"/>
    <w:rsid w:val="007509D1"/>
    <w:rsid w:val="00752570"/>
    <w:rsid w:val="00756D62"/>
    <w:rsid w:val="00757178"/>
    <w:rsid w:val="00757A5B"/>
    <w:rsid w:val="0076035C"/>
    <w:rsid w:val="007603DC"/>
    <w:rsid w:val="00760E0F"/>
    <w:rsid w:val="00762F69"/>
    <w:rsid w:val="00764426"/>
    <w:rsid w:val="00765F52"/>
    <w:rsid w:val="007666A4"/>
    <w:rsid w:val="00766AF5"/>
    <w:rsid w:val="007716BE"/>
    <w:rsid w:val="00775C24"/>
    <w:rsid w:val="0077712C"/>
    <w:rsid w:val="00782AE9"/>
    <w:rsid w:val="0078616D"/>
    <w:rsid w:val="007875B9"/>
    <w:rsid w:val="00790085"/>
    <w:rsid w:val="00790BBD"/>
    <w:rsid w:val="00790C80"/>
    <w:rsid w:val="0079240E"/>
    <w:rsid w:val="007A0FE4"/>
    <w:rsid w:val="007A216B"/>
    <w:rsid w:val="007A2EB5"/>
    <w:rsid w:val="007A362C"/>
    <w:rsid w:val="007B01A1"/>
    <w:rsid w:val="007B021F"/>
    <w:rsid w:val="007B0766"/>
    <w:rsid w:val="007B4027"/>
    <w:rsid w:val="007B6067"/>
    <w:rsid w:val="007B7E9C"/>
    <w:rsid w:val="007C0520"/>
    <w:rsid w:val="007C0FD3"/>
    <w:rsid w:val="007C1F18"/>
    <w:rsid w:val="007C2C4F"/>
    <w:rsid w:val="007C2DF9"/>
    <w:rsid w:val="007D2ED2"/>
    <w:rsid w:val="007D4E2A"/>
    <w:rsid w:val="007D5AFF"/>
    <w:rsid w:val="007D6E19"/>
    <w:rsid w:val="007D737B"/>
    <w:rsid w:val="007E0307"/>
    <w:rsid w:val="007E1DDD"/>
    <w:rsid w:val="007F19AD"/>
    <w:rsid w:val="007F48E5"/>
    <w:rsid w:val="0080239E"/>
    <w:rsid w:val="0080289A"/>
    <w:rsid w:val="008046D3"/>
    <w:rsid w:val="0080712C"/>
    <w:rsid w:val="008111C1"/>
    <w:rsid w:val="00811BF0"/>
    <w:rsid w:val="008168AE"/>
    <w:rsid w:val="00817A17"/>
    <w:rsid w:val="00821149"/>
    <w:rsid w:val="0082156B"/>
    <w:rsid w:val="00822F3D"/>
    <w:rsid w:val="008259A2"/>
    <w:rsid w:val="00827A38"/>
    <w:rsid w:val="00831460"/>
    <w:rsid w:val="008358ED"/>
    <w:rsid w:val="00835B3E"/>
    <w:rsid w:val="00845BD3"/>
    <w:rsid w:val="00846FF9"/>
    <w:rsid w:val="00850062"/>
    <w:rsid w:val="008569E3"/>
    <w:rsid w:val="00860FC8"/>
    <w:rsid w:val="00861011"/>
    <w:rsid w:val="00861B0D"/>
    <w:rsid w:val="008623D4"/>
    <w:rsid w:val="00864AC1"/>
    <w:rsid w:val="008705D1"/>
    <w:rsid w:val="00870C02"/>
    <w:rsid w:val="008737CE"/>
    <w:rsid w:val="008746F8"/>
    <w:rsid w:val="008752CE"/>
    <w:rsid w:val="008755F6"/>
    <w:rsid w:val="00877827"/>
    <w:rsid w:val="00880D38"/>
    <w:rsid w:val="00883B86"/>
    <w:rsid w:val="0088498A"/>
    <w:rsid w:val="00886901"/>
    <w:rsid w:val="00892A00"/>
    <w:rsid w:val="00892C7C"/>
    <w:rsid w:val="00895257"/>
    <w:rsid w:val="00895515"/>
    <w:rsid w:val="00895FB4"/>
    <w:rsid w:val="008B0396"/>
    <w:rsid w:val="008B1280"/>
    <w:rsid w:val="008B1A5C"/>
    <w:rsid w:val="008B340B"/>
    <w:rsid w:val="008B4ADB"/>
    <w:rsid w:val="008B6ED3"/>
    <w:rsid w:val="008B7C1B"/>
    <w:rsid w:val="008C25E6"/>
    <w:rsid w:val="008C5F49"/>
    <w:rsid w:val="008D051E"/>
    <w:rsid w:val="008D1503"/>
    <w:rsid w:val="008D37DA"/>
    <w:rsid w:val="008D66F4"/>
    <w:rsid w:val="008D6896"/>
    <w:rsid w:val="008D695F"/>
    <w:rsid w:val="008D7EE3"/>
    <w:rsid w:val="008E1A5F"/>
    <w:rsid w:val="008E1F25"/>
    <w:rsid w:val="008E3383"/>
    <w:rsid w:val="008E7486"/>
    <w:rsid w:val="008F026A"/>
    <w:rsid w:val="008F790B"/>
    <w:rsid w:val="008F7CC3"/>
    <w:rsid w:val="00901817"/>
    <w:rsid w:val="00902662"/>
    <w:rsid w:val="009031DB"/>
    <w:rsid w:val="00907226"/>
    <w:rsid w:val="00907A27"/>
    <w:rsid w:val="00910D9F"/>
    <w:rsid w:val="00911758"/>
    <w:rsid w:val="009123AC"/>
    <w:rsid w:val="00912EF5"/>
    <w:rsid w:val="00913DE9"/>
    <w:rsid w:val="009140CE"/>
    <w:rsid w:val="00914349"/>
    <w:rsid w:val="00923526"/>
    <w:rsid w:val="009237B6"/>
    <w:rsid w:val="00925F31"/>
    <w:rsid w:val="00926859"/>
    <w:rsid w:val="00930930"/>
    <w:rsid w:val="00935055"/>
    <w:rsid w:val="00935542"/>
    <w:rsid w:val="0093628C"/>
    <w:rsid w:val="00941288"/>
    <w:rsid w:val="0094286F"/>
    <w:rsid w:val="0094289D"/>
    <w:rsid w:val="00946D2B"/>
    <w:rsid w:val="00956B3C"/>
    <w:rsid w:val="00964E1D"/>
    <w:rsid w:val="009668A0"/>
    <w:rsid w:val="00966C0A"/>
    <w:rsid w:val="00967B1D"/>
    <w:rsid w:val="00973742"/>
    <w:rsid w:val="00975009"/>
    <w:rsid w:val="009770E2"/>
    <w:rsid w:val="00980937"/>
    <w:rsid w:val="00981F1F"/>
    <w:rsid w:val="00985DD0"/>
    <w:rsid w:val="00986003"/>
    <w:rsid w:val="0098780C"/>
    <w:rsid w:val="0099152A"/>
    <w:rsid w:val="009918AD"/>
    <w:rsid w:val="00995C2C"/>
    <w:rsid w:val="00996EE6"/>
    <w:rsid w:val="00997156"/>
    <w:rsid w:val="00997463"/>
    <w:rsid w:val="009A0C6F"/>
    <w:rsid w:val="009A788E"/>
    <w:rsid w:val="009B03F0"/>
    <w:rsid w:val="009B1E1E"/>
    <w:rsid w:val="009B572D"/>
    <w:rsid w:val="009C0733"/>
    <w:rsid w:val="009C28BF"/>
    <w:rsid w:val="009C3474"/>
    <w:rsid w:val="009D1DA3"/>
    <w:rsid w:val="009D25FF"/>
    <w:rsid w:val="009D4275"/>
    <w:rsid w:val="009D53E1"/>
    <w:rsid w:val="009D6B9E"/>
    <w:rsid w:val="009D7739"/>
    <w:rsid w:val="009E346A"/>
    <w:rsid w:val="009E3ECE"/>
    <w:rsid w:val="009F18EA"/>
    <w:rsid w:val="009F59B8"/>
    <w:rsid w:val="00A0276E"/>
    <w:rsid w:val="00A02CFF"/>
    <w:rsid w:val="00A0602A"/>
    <w:rsid w:val="00A10FFB"/>
    <w:rsid w:val="00A12564"/>
    <w:rsid w:val="00A20326"/>
    <w:rsid w:val="00A2094A"/>
    <w:rsid w:val="00A21BCC"/>
    <w:rsid w:val="00A24145"/>
    <w:rsid w:val="00A24D03"/>
    <w:rsid w:val="00A25775"/>
    <w:rsid w:val="00A258EB"/>
    <w:rsid w:val="00A26156"/>
    <w:rsid w:val="00A26746"/>
    <w:rsid w:val="00A334FF"/>
    <w:rsid w:val="00A37203"/>
    <w:rsid w:val="00A37435"/>
    <w:rsid w:val="00A37C8C"/>
    <w:rsid w:val="00A402E7"/>
    <w:rsid w:val="00A42D5A"/>
    <w:rsid w:val="00A42DE5"/>
    <w:rsid w:val="00A47C79"/>
    <w:rsid w:val="00A522F6"/>
    <w:rsid w:val="00A52EF1"/>
    <w:rsid w:val="00A54C37"/>
    <w:rsid w:val="00A60E9C"/>
    <w:rsid w:val="00A615DB"/>
    <w:rsid w:val="00A624F3"/>
    <w:rsid w:val="00A63663"/>
    <w:rsid w:val="00A664FF"/>
    <w:rsid w:val="00A700B7"/>
    <w:rsid w:val="00A706A1"/>
    <w:rsid w:val="00A73E26"/>
    <w:rsid w:val="00A81388"/>
    <w:rsid w:val="00A833D3"/>
    <w:rsid w:val="00A87027"/>
    <w:rsid w:val="00A906E8"/>
    <w:rsid w:val="00A90989"/>
    <w:rsid w:val="00A90A38"/>
    <w:rsid w:val="00A911EE"/>
    <w:rsid w:val="00A967A7"/>
    <w:rsid w:val="00A96F68"/>
    <w:rsid w:val="00A973CB"/>
    <w:rsid w:val="00AA6A5B"/>
    <w:rsid w:val="00AA70FD"/>
    <w:rsid w:val="00AA7C5F"/>
    <w:rsid w:val="00AB2483"/>
    <w:rsid w:val="00AB2B9D"/>
    <w:rsid w:val="00AB32C6"/>
    <w:rsid w:val="00AB398A"/>
    <w:rsid w:val="00AB552B"/>
    <w:rsid w:val="00AC153C"/>
    <w:rsid w:val="00AC66EB"/>
    <w:rsid w:val="00AD03C0"/>
    <w:rsid w:val="00AD2A8C"/>
    <w:rsid w:val="00AD4888"/>
    <w:rsid w:val="00AD4BF3"/>
    <w:rsid w:val="00AD5408"/>
    <w:rsid w:val="00AD58FE"/>
    <w:rsid w:val="00AE192E"/>
    <w:rsid w:val="00AE43B0"/>
    <w:rsid w:val="00B02862"/>
    <w:rsid w:val="00B102FF"/>
    <w:rsid w:val="00B10417"/>
    <w:rsid w:val="00B10AF5"/>
    <w:rsid w:val="00B10DCF"/>
    <w:rsid w:val="00B174CC"/>
    <w:rsid w:val="00B2107C"/>
    <w:rsid w:val="00B2179F"/>
    <w:rsid w:val="00B2577A"/>
    <w:rsid w:val="00B25B1E"/>
    <w:rsid w:val="00B31750"/>
    <w:rsid w:val="00B32864"/>
    <w:rsid w:val="00B3446B"/>
    <w:rsid w:val="00B345CF"/>
    <w:rsid w:val="00B35EDA"/>
    <w:rsid w:val="00B37507"/>
    <w:rsid w:val="00B37FF6"/>
    <w:rsid w:val="00B41144"/>
    <w:rsid w:val="00B43DA3"/>
    <w:rsid w:val="00B4752E"/>
    <w:rsid w:val="00B501EE"/>
    <w:rsid w:val="00B5279E"/>
    <w:rsid w:val="00B52D09"/>
    <w:rsid w:val="00B53EC0"/>
    <w:rsid w:val="00B54BAB"/>
    <w:rsid w:val="00B556CD"/>
    <w:rsid w:val="00B605AD"/>
    <w:rsid w:val="00B625F4"/>
    <w:rsid w:val="00B65BD8"/>
    <w:rsid w:val="00B67EB3"/>
    <w:rsid w:val="00B701B9"/>
    <w:rsid w:val="00B703EC"/>
    <w:rsid w:val="00B70E99"/>
    <w:rsid w:val="00B71520"/>
    <w:rsid w:val="00B74381"/>
    <w:rsid w:val="00B74C70"/>
    <w:rsid w:val="00B75D85"/>
    <w:rsid w:val="00B761A4"/>
    <w:rsid w:val="00B84DD6"/>
    <w:rsid w:val="00B8537B"/>
    <w:rsid w:val="00B86A71"/>
    <w:rsid w:val="00B921EC"/>
    <w:rsid w:val="00B92243"/>
    <w:rsid w:val="00BA2CF6"/>
    <w:rsid w:val="00BA38CE"/>
    <w:rsid w:val="00BB2CFE"/>
    <w:rsid w:val="00BB3FAA"/>
    <w:rsid w:val="00BC1C25"/>
    <w:rsid w:val="00BC4E34"/>
    <w:rsid w:val="00BC5826"/>
    <w:rsid w:val="00BD0CE4"/>
    <w:rsid w:val="00BD2186"/>
    <w:rsid w:val="00BE2023"/>
    <w:rsid w:val="00BE287D"/>
    <w:rsid w:val="00BE3464"/>
    <w:rsid w:val="00BE516A"/>
    <w:rsid w:val="00BF077F"/>
    <w:rsid w:val="00BF0A1C"/>
    <w:rsid w:val="00BF274B"/>
    <w:rsid w:val="00BF31A6"/>
    <w:rsid w:val="00BF5244"/>
    <w:rsid w:val="00BF567C"/>
    <w:rsid w:val="00BF6A65"/>
    <w:rsid w:val="00C02F7E"/>
    <w:rsid w:val="00C0367B"/>
    <w:rsid w:val="00C126D7"/>
    <w:rsid w:val="00C126FB"/>
    <w:rsid w:val="00C13287"/>
    <w:rsid w:val="00C254F1"/>
    <w:rsid w:val="00C347D6"/>
    <w:rsid w:val="00C34DBF"/>
    <w:rsid w:val="00C3668E"/>
    <w:rsid w:val="00C36F73"/>
    <w:rsid w:val="00C378A2"/>
    <w:rsid w:val="00C40B94"/>
    <w:rsid w:val="00C41E69"/>
    <w:rsid w:val="00C46E5C"/>
    <w:rsid w:val="00C51CB0"/>
    <w:rsid w:val="00C53DFB"/>
    <w:rsid w:val="00C63BF9"/>
    <w:rsid w:val="00C6472E"/>
    <w:rsid w:val="00C64F8C"/>
    <w:rsid w:val="00C67FA8"/>
    <w:rsid w:val="00C71150"/>
    <w:rsid w:val="00C71C1E"/>
    <w:rsid w:val="00C72596"/>
    <w:rsid w:val="00C72DEE"/>
    <w:rsid w:val="00C75D7F"/>
    <w:rsid w:val="00C7657A"/>
    <w:rsid w:val="00C77390"/>
    <w:rsid w:val="00C80013"/>
    <w:rsid w:val="00C80271"/>
    <w:rsid w:val="00C812CA"/>
    <w:rsid w:val="00C844C8"/>
    <w:rsid w:val="00C874B6"/>
    <w:rsid w:val="00C87D8C"/>
    <w:rsid w:val="00C87D8E"/>
    <w:rsid w:val="00C94030"/>
    <w:rsid w:val="00CA26CD"/>
    <w:rsid w:val="00CA3E3B"/>
    <w:rsid w:val="00CA4A52"/>
    <w:rsid w:val="00CA5B2A"/>
    <w:rsid w:val="00CA5B53"/>
    <w:rsid w:val="00CA7369"/>
    <w:rsid w:val="00CB040A"/>
    <w:rsid w:val="00CB1C82"/>
    <w:rsid w:val="00CB350D"/>
    <w:rsid w:val="00CB3B48"/>
    <w:rsid w:val="00CB57BF"/>
    <w:rsid w:val="00CB6909"/>
    <w:rsid w:val="00CC0375"/>
    <w:rsid w:val="00CC0BB6"/>
    <w:rsid w:val="00CC0C60"/>
    <w:rsid w:val="00CD3EB8"/>
    <w:rsid w:val="00CD48B2"/>
    <w:rsid w:val="00CD50D9"/>
    <w:rsid w:val="00CD62ED"/>
    <w:rsid w:val="00CD6921"/>
    <w:rsid w:val="00CD7B15"/>
    <w:rsid w:val="00CD7D1B"/>
    <w:rsid w:val="00CE104B"/>
    <w:rsid w:val="00CE120D"/>
    <w:rsid w:val="00CE319E"/>
    <w:rsid w:val="00CF1A0C"/>
    <w:rsid w:val="00CF1C25"/>
    <w:rsid w:val="00D007FD"/>
    <w:rsid w:val="00D01003"/>
    <w:rsid w:val="00D021D9"/>
    <w:rsid w:val="00D02512"/>
    <w:rsid w:val="00D06B91"/>
    <w:rsid w:val="00D06F8F"/>
    <w:rsid w:val="00D079EA"/>
    <w:rsid w:val="00D106BA"/>
    <w:rsid w:val="00D1080D"/>
    <w:rsid w:val="00D147B9"/>
    <w:rsid w:val="00D15B36"/>
    <w:rsid w:val="00D21784"/>
    <w:rsid w:val="00D219B7"/>
    <w:rsid w:val="00D23C1A"/>
    <w:rsid w:val="00D23E22"/>
    <w:rsid w:val="00D300B1"/>
    <w:rsid w:val="00D30A1E"/>
    <w:rsid w:val="00D32A63"/>
    <w:rsid w:val="00D369AE"/>
    <w:rsid w:val="00D411FA"/>
    <w:rsid w:val="00D45270"/>
    <w:rsid w:val="00D50C7B"/>
    <w:rsid w:val="00D54B70"/>
    <w:rsid w:val="00D56903"/>
    <w:rsid w:val="00D569E9"/>
    <w:rsid w:val="00D57AF6"/>
    <w:rsid w:val="00D6294C"/>
    <w:rsid w:val="00D62AC3"/>
    <w:rsid w:val="00D71662"/>
    <w:rsid w:val="00D7493B"/>
    <w:rsid w:val="00D74CFB"/>
    <w:rsid w:val="00D76D81"/>
    <w:rsid w:val="00D773B9"/>
    <w:rsid w:val="00D80621"/>
    <w:rsid w:val="00D8075B"/>
    <w:rsid w:val="00D87655"/>
    <w:rsid w:val="00D87BD8"/>
    <w:rsid w:val="00D91D30"/>
    <w:rsid w:val="00D9328D"/>
    <w:rsid w:val="00D9542F"/>
    <w:rsid w:val="00DA06C6"/>
    <w:rsid w:val="00DA2375"/>
    <w:rsid w:val="00DA2725"/>
    <w:rsid w:val="00DC1602"/>
    <w:rsid w:val="00DC18E7"/>
    <w:rsid w:val="00DC47D5"/>
    <w:rsid w:val="00DC55A9"/>
    <w:rsid w:val="00DC5DF9"/>
    <w:rsid w:val="00DC6861"/>
    <w:rsid w:val="00DD39C1"/>
    <w:rsid w:val="00DE3CEA"/>
    <w:rsid w:val="00DF61F9"/>
    <w:rsid w:val="00DF6462"/>
    <w:rsid w:val="00E0105F"/>
    <w:rsid w:val="00E01570"/>
    <w:rsid w:val="00E0338C"/>
    <w:rsid w:val="00E0426B"/>
    <w:rsid w:val="00E04460"/>
    <w:rsid w:val="00E06FF7"/>
    <w:rsid w:val="00E07212"/>
    <w:rsid w:val="00E0723F"/>
    <w:rsid w:val="00E14310"/>
    <w:rsid w:val="00E14348"/>
    <w:rsid w:val="00E1632A"/>
    <w:rsid w:val="00E168B1"/>
    <w:rsid w:val="00E201F7"/>
    <w:rsid w:val="00E21F97"/>
    <w:rsid w:val="00E22315"/>
    <w:rsid w:val="00E224BF"/>
    <w:rsid w:val="00E22ABA"/>
    <w:rsid w:val="00E23BC0"/>
    <w:rsid w:val="00E24D6C"/>
    <w:rsid w:val="00E25A9E"/>
    <w:rsid w:val="00E300BB"/>
    <w:rsid w:val="00E31438"/>
    <w:rsid w:val="00E3144A"/>
    <w:rsid w:val="00E319E9"/>
    <w:rsid w:val="00E32E09"/>
    <w:rsid w:val="00E35832"/>
    <w:rsid w:val="00E36BB9"/>
    <w:rsid w:val="00E5175E"/>
    <w:rsid w:val="00E51E42"/>
    <w:rsid w:val="00E5246B"/>
    <w:rsid w:val="00E56595"/>
    <w:rsid w:val="00E576DC"/>
    <w:rsid w:val="00E601D8"/>
    <w:rsid w:val="00E60D5A"/>
    <w:rsid w:val="00E65748"/>
    <w:rsid w:val="00E70950"/>
    <w:rsid w:val="00E70993"/>
    <w:rsid w:val="00E72C84"/>
    <w:rsid w:val="00E72F3B"/>
    <w:rsid w:val="00E8033E"/>
    <w:rsid w:val="00E810EC"/>
    <w:rsid w:val="00E81ECE"/>
    <w:rsid w:val="00E833BB"/>
    <w:rsid w:val="00E85646"/>
    <w:rsid w:val="00E8615C"/>
    <w:rsid w:val="00E9013B"/>
    <w:rsid w:val="00E91F76"/>
    <w:rsid w:val="00E95D4B"/>
    <w:rsid w:val="00EA5EEC"/>
    <w:rsid w:val="00EA6D4F"/>
    <w:rsid w:val="00EB05CF"/>
    <w:rsid w:val="00EB3737"/>
    <w:rsid w:val="00EB5383"/>
    <w:rsid w:val="00EB53AE"/>
    <w:rsid w:val="00EC088A"/>
    <w:rsid w:val="00EC0FE8"/>
    <w:rsid w:val="00EC6378"/>
    <w:rsid w:val="00ED6658"/>
    <w:rsid w:val="00ED6A81"/>
    <w:rsid w:val="00ED7245"/>
    <w:rsid w:val="00EE1219"/>
    <w:rsid w:val="00EE2960"/>
    <w:rsid w:val="00EE3AB5"/>
    <w:rsid w:val="00EE5B49"/>
    <w:rsid w:val="00EE7FF5"/>
    <w:rsid w:val="00F031E7"/>
    <w:rsid w:val="00F0365B"/>
    <w:rsid w:val="00F10F38"/>
    <w:rsid w:val="00F1175E"/>
    <w:rsid w:val="00F16A88"/>
    <w:rsid w:val="00F1748C"/>
    <w:rsid w:val="00F207B5"/>
    <w:rsid w:val="00F20C2E"/>
    <w:rsid w:val="00F2606E"/>
    <w:rsid w:val="00F33A91"/>
    <w:rsid w:val="00F360F6"/>
    <w:rsid w:val="00F36142"/>
    <w:rsid w:val="00F374ED"/>
    <w:rsid w:val="00F40D18"/>
    <w:rsid w:val="00F51ADE"/>
    <w:rsid w:val="00F5292D"/>
    <w:rsid w:val="00F53DAF"/>
    <w:rsid w:val="00F738C8"/>
    <w:rsid w:val="00F748CA"/>
    <w:rsid w:val="00F808C0"/>
    <w:rsid w:val="00F82185"/>
    <w:rsid w:val="00F96345"/>
    <w:rsid w:val="00F964BC"/>
    <w:rsid w:val="00FA1D1F"/>
    <w:rsid w:val="00FA4F9A"/>
    <w:rsid w:val="00FA6A71"/>
    <w:rsid w:val="00FA792D"/>
    <w:rsid w:val="00FB2E67"/>
    <w:rsid w:val="00FB3D44"/>
    <w:rsid w:val="00FB467D"/>
    <w:rsid w:val="00FB4D11"/>
    <w:rsid w:val="00FB5B6C"/>
    <w:rsid w:val="00FC28C0"/>
    <w:rsid w:val="00FC6BD5"/>
    <w:rsid w:val="00FC6E5B"/>
    <w:rsid w:val="00FD57FB"/>
    <w:rsid w:val="00FD5EBD"/>
    <w:rsid w:val="00FE02FF"/>
    <w:rsid w:val="00FE05E1"/>
    <w:rsid w:val="1F97ABDB"/>
    <w:rsid w:val="30F40A3A"/>
    <w:rsid w:val="3757C84D"/>
    <w:rsid w:val="3F736068"/>
    <w:rsid w:val="584BF474"/>
    <w:rsid w:val="6C043AEF"/>
    <w:rsid w:val="7D476A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7B50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uiPriority="9"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150"/>
    <w:rPr>
      <w:sz w:val="24"/>
      <w:szCs w:val="20"/>
    </w:rPr>
  </w:style>
  <w:style w:type="paragraph" w:styleId="Heading1">
    <w:name w:val="heading 1"/>
    <w:basedOn w:val="Normal"/>
    <w:next w:val="Normal"/>
    <w:link w:val="Heading1Char"/>
    <w:uiPriority w:val="99"/>
    <w:qFormat/>
    <w:rsid w:val="00C71150"/>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qFormat/>
    <w:rsid w:val="00C71150"/>
    <w:pPr>
      <w:keepNext/>
      <w:widowControl w:val="0"/>
      <w:tabs>
        <w:tab w:val="left" w:pos="727"/>
        <w:tab w:val="left" w:pos="1090"/>
      </w:tabs>
      <w:jc w:val="both"/>
      <w:outlineLvl w:val="1"/>
    </w:pPr>
    <w:rPr>
      <w:rFonts w:ascii="CG Times" w:hAnsi="CG Times"/>
      <w:b/>
      <w:u w:val="single"/>
    </w:rPr>
  </w:style>
  <w:style w:type="paragraph" w:styleId="Heading3">
    <w:name w:val="heading 3"/>
    <w:basedOn w:val="Normal"/>
    <w:next w:val="Normal"/>
    <w:link w:val="Heading3Char"/>
    <w:uiPriority w:val="9"/>
    <w:qFormat/>
    <w:rsid w:val="00C71150"/>
    <w:pPr>
      <w:keepNext/>
      <w:spacing w:before="240" w:after="60"/>
      <w:outlineLvl w:val="2"/>
    </w:pPr>
    <w:rPr>
      <w:rFonts w:ascii="Arial" w:hAnsi="Arial"/>
    </w:rPr>
  </w:style>
  <w:style w:type="paragraph" w:styleId="Heading4">
    <w:name w:val="heading 4"/>
    <w:basedOn w:val="Normal"/>
    <w:next w:val="Normal"/>
    <w:link w:val="Heading4Char"/>
    <w:uiPriority w:val="99"/>
    <w:qFormat/>
    <w:rsid w:val="00C71150"/>
    <w:pPr>
      <w:keepNext/>
      <w:spacing w:before="240" w:after="60"/>
      <w:outlineLvl w:val="3"/>
    </w:pPr>
    <w:rPr>
      <w:rFonts w:ascii="Arial" w:hAnsi="Arial"/>
      <w:b/>
    </w:rPr>
  </w:style>
  <w:style w:type="paragraph" w:styleId="Heading5">
    <w:name w:val="heading 5"/>
    <w:basedOn w:val="Normal"/>
    <w:next w:val="Normal"/>
    <w:link w:val="Heading5Char"/>
    <w:uiPriority w:val="99"/>
    <w:qFormat/>
    <w:rsid w:val="00C71150"/>
    <w:pPr>
      <w:spacing w:before="240" w:after="60"/>
      <w:outlineLvl w:val="4"/>
    </w:pPr>
    <w:rPr>
      <w:sz w:val="22"/>
    </w:rPr>
  </w:style>
  <w:style w:type="paragraph" w:styleId="Heading6">
    <w:name w:val="heading 6"/>
    <w:basedOn w:val="Normal"/>
    <w:next w:val="Normal"/>
    <w:link w:val="Heading6Char"/>
    <w:uiPriority w:val="99"/>
    <w:qFormat/>
    <w:rsid w:val="00C71150"/>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5"/>
    </w:pPr>
    <w:rPr>
      <w:rFonts w:ascii="CG Times" w:hAnsi="CG Times"/>
      <w:i/>
    </w:rPr>
  </w:style>
  <w:style w:type="paragraph" w:styleId="Heading7">
    <w:name w:val="heading 7"/>
    <w:basedOn w:val="Normal"/>
    <w:next w:val="Normal"/>
    <w:link w:val="Heading7Char"/>
    <w:uiPriority w:val="99"/>
    <w:qFormat/>
    <w:rsid w:val="00C71150"/>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outlineLvl w:val="6"/>
    </w:pPr>
  </w:style>
  <w:style w:type="paragraph" w:styleId="Heading8">
    <w:name w:val="heading 8"/>
    <w:basedOn w:val="Normal"/>
    <w:next w:val="Normal"/>
    <w:link w:val="Heading8Char"/>
    <w:uiPriority w:val="99"/>
    <w:qFormat/>
    <w:rsid w:val="00C71150"/>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outlineLvl w:val="7"/>
    </w:pPr>
    <w:rPr>
      <w:i/>
    </w:rPr>
  </w:style>
  <w:style w:type="paragraph" w:styleId="Heading9">
    <w:name w:val="heading 9"/>
    <w:basedOn w:val="Normal"/>
    <w:next w:val="Normal"/>
    <w:link w:val="Heading9Char"/>
    <w:uiPriority w:val="99"/>
    <w:qFormat/>
    <w:rsid w:val="00C71150"/>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B46F0"/>
    <w:rPr>
      <w:rFonts w:ascii="Cambria" w:hAnsi="Cambria" w:cs="Times New Roman"/>
      <w:b/>
      <w:bCs/>
      <w:kern w:val="32"/>
      <w:sz w:val="32"/>
      <w:szCs w:val="32"/>
    </w:rPr>
  </w:style>
  <w:style w:type="character" w:customStyle="1" w:styleId="Heading2Char">
    <w:name w:val="Heading 2 Char"/>
    <w:basedOn w:val="DefaultParagraphFont"/>
    <w:link w:val="Heading2"/>
    <w:uiPriority w:val="9"/>
    <w:semiHidden/>
    <w:locked/>
    <w:rsid w:val="004B46F0"/>
    <w:rPr>
      <w:rFonts w:ascii="Cambria" w:hAnsi="Cambria" w:cs="Times New Roman"/>
      <w:b/>
      <w:bCs/>
      <w:i/>
      <w:iCs/>
      <w:sz w:val="28"/>
      <w:szCs w:val="28"/>
    </w:rPr>
  </w:style>
  <w:style w:type="character" w:customStyle="1" w:styleId="Heading3Char">
    <w:name w:val="Heading 3 Char"/>
    <w:basedOn w:val="DefaultParagraphFont"/>
    <w:link w:val="Heading3"/>
    <w:uiPriority w:val="9"/>
    <w:semiHidden/>
    <w:locked/>
    <w:rsid w:val="004B46F0"/>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4B46F0"/>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4B46F0"/>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4B46F0"/>
    <w:rPr>
      <w:rFonts w:ascii="Calibri" w:hAnsi="Calibri" w:cs="Times New Roman"/>
      <w:b/>
      <w:bCs/>
    </w:rPr>
  </w:style>
  <w:style w:type="character" w:customStyle="1" w:styleId="Heading7Char">
    <w:name w:val="Heading 7 Char"/>
    <w:basedOn w:val="DefaultParagraphFont"/>
    <w:link w:val="Heading7"/>
    <w:uiPriority w:val="99"/>
    <w:semiHidden/>
    <w:locked/>
    <w:rsid w:val="004B46F0"/>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4B46F0"/>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4B46F0"/>
    <w:rPr>
      <w:rFonts w:ascii="Cambria" w:hAnsi="Cambria" w:cs="Times New Roman"/>
    </w:rPr>
  </w:style>
  <w:style w:type="paragraph" w:styleId="Footer">
    <w:name w:val="footer"/>
    <w:basedOn w:val="Normal"/>
    <w:link w:val="FooterChar"/>
    <w:uiPriority w:val="99"/>
    <w:rsid w:val="00C71150"/>
    <w:pPr>
      <w:tabs>
        <w:tab w:val="center" w:pos="4320"/>
        <w:tab w:val="right" w:pos="8640"/>
      </w:tabs>
    </w:pPr>
  </w:style>
  <w:style w:type="character" w:customStyle="1" w:styleId="FooterChar">
    <w:name w:val="Footer Char"/>
    <w:basedOn w:val="DefaultParagraphFont"/>
    <w:link w:val="Footer"/>
    <w:uiPriority w:val="99"/>
    <w:locked/>
    <w:rsid w:val="004B46F0"/>
    <w:rPr>
      <w:rFonts w:cs="Times New Roman"/>
      <w:sz w:val="20"/>
      <w:szCs w:val="20"/>
    </w:rPr>
  </w:style>
  <w:style w:type="character" w:styleId="PageNumber">
    <w:name w:val="page number"/>
    <w:basedOn w:val="DefaultParagraphFont"/>
    <w:uiPriority w:val="99"/>
    <w:semiHidden/>
    <w:rsid w:val="00C71150"/>
    <w:rPr>
      <w:rFonts w:cs="Times New Roman"/>
    </w:rPr>
  </w:style>
  <w:style w:type="paragraph" w:styleId="DocumentMap">
    <w:name w:val="Document Map"/>
    <w:basedOn w:val="Normal"/>
    <w:link w:val="DocumentMapChar"/>
    <w:uiPriority w:val="99"/>
    <w:semiHidden/>
    <w:rsid w:val="00C71150"/>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4B46F0"/>
    <w:rPr>
      <w:rFonts w:cs="Times New Roman"/>
      <w:sz w:val="2"/>
    </w:rPr>
  </w:style>
  <w:style w:type="paragraph" w:styleId="BodyText">
    <w:name w:val="Body Text"/>
    <w:basedOn w:val="Normal"/>
    <w:link w:val="BodyTextChar"/>
    <w:uiPriority w:val="99"/>
    <w:rsid w:val="00C71150"/>
  </w:style>
  <w:style w:type="character" w:customStyle="1" w:styleId="BodyTextChar">
    <w:name w:val="Body Text Char"/>
    <w:basedOn w:val="DefaultParagraphFont"/>
    <w:link w:val="BodyText"/>
    <w:uiPriority w:val="99"/>
    <w:locked/>
    <w:rsid w:val="004B46F0"/>
    <w:rPr>
      <w:rFonts w:cs="Times New Roman"/>
      <w:sz w:val="20"/>
      <w:szCs w:val="20"/>
    </w:rPr>
  </w:style>
  <w:style w:type="paragraph" w:styleId="BodyTextIndent2">
    <w:name w:val="Body Text Indent 2"/>
    <w:basedOn w:val="Normal"/>
    <w:link w:val="BodyTextIndent2Char"/>
    <w:uiPriority w:val="99"/>
    <w:semiHidden/>
    <w:rsid w:val="00C71150"/>
    <w:pPr>
      <w:ind w:left="360"/>
    </w:pPr>
  </w:style>
  <w:style w:type="character" w:customStyle="1" w:styleId="BodyTextIndent2Char">
    <w:name w:val="Body Text Indent 2 Char"/>
    <w:basedOn w:val="DefaultParagraphFont"/>
    <w:link w:val="BodyTextIndent2"/>
    <w:uiPriority w:val="99"/>
    <w:semiHidden/>
    <w:locked/>
    <w:rsid w:val="004B46F0"/>
    <w:rPr>
      <w:rFonts w:cs="Times New Roman"/>
      <w:sz w:val="20"/>
      <w:szCs w:val="20"/>
    </w:rPr>
  </w:style>
  <w:style w:type="paragraph" w:styleId="BodyTextIndent">
    <w:name w:val="Body Text Indent"/>
    <w:basedOn w:val="Normal"/>
    <w:link w:val="BodyTextIndentChar"/>
    <w:uiPriority w:val="99"/>
    <w:semiHidden/>
    <w:rsid w:val="00C71150"/>
    <w:pPr>
      <w:ind w:left="720"/>
    </w:pPr>
  </w:style>
  <w:style w:type="character" w:customStyle="1" w:styleId="BodyTextIndentChar">
    <w:name w:val="Body Text Indent Char"/>
    <w:basedOn w:val="DefaultParagraphFont"/>
    <w:link w:val="BodyTextIndent"/>
    <w:uiPriority w:val="99"/>
    <w:semiHidden/>
    <w:locked/>
    <w:rsid w:val="004B46F0"/>
    <w:rPr>
      <w:rFonts w:cs="Times New Roman"/>
      <w:sz w:val="20"/>
      <w:szCs w:val="20"/>
    </w:rPr>
  </w:style>
  <w:style w:type="paragraph" w:styleId="BodyTextIndent3">
    <w:name w:val="Body Text Indent 3"/>
    <w:basedOn w:val="Normal"/>
    <w:link w:val="BodyTextIndent3Char"/>
    <w:uiPriority w:val="99"/>
    <w:semiHidden/>
    <w:rsid w:val="00C711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jc w:val="both"/>
    </w:pPr>
    <w:rPr>
      <w:rFonts w:ascii="Comic Sans MS" w:hAnsi="Comic Sans MS"/>
      <w:i/>
    </w:rPr>
  </w:style>
  <w:style w:type="character" w:customStyle="1" w:styleId="BodyTextIndent3Char">
    <w:name w:val="Body Text Indent 3 Char"/>
    <w:basedOn w:val="DefaultParagraphFont"/>
    <w:link w:val="BodyTextIndent3"/>
    <w:uiPriority w:val="99"/>
    <w:semiHidden/>
    <w:locked/>
    <w:rsid w:val="004B46F0"/>
    <w:rPr>
      <w:rFonts w:cs="Times New Roman"/>
      <w:sz w:val="16"/>
      <w:szCs w:val="16"/>
    </w:rPr>
  </w:style>
  <w:style w:type="paragraph" w:styleId="Title">
    <w:name w:val="Title"/>
    <w:basedOn w:val="Normal"/>
    <w:link w:val="TitleChar"/>
    <w:uiPriority w:val="99"/>
    <w:qFormat/>
    <w:rsid w:val="00C71150"/>
    <w:pPr>
      <w:jc w:val="center"/>
    </w:pPr>
    <w:rPr>
      <w:b/>
    </w:rPr>
  </w:style>
  <w:style w:type="character" w:customStyle="1" w:styleId="TitleChar">
    <w:name w:val="Title Char"/>
    <w:basedOn w:val="DefaultParagraphFont"/>
    <w:link w:val="Title"/>
    <w:uiPriority w:val="99"/>
    <w:locked/>
    <w:rsid w:val="004B46F0"/>
    <w:rPr>
      <w:rFonts w:ascii="Cambria" w:hAnsi="Cambria" w:cs="Times New Roman"/>
      <w:b/>
      <w:bCs/>
      <w:kern w:val="28"/>
      <w:sz w:val="32"/>
      <w:szCs w:val="32"/>
    </w:rPr>
  </w:style>
  <w:style w:type="paragraph" w:styleId="BlockText">
    <w:name w:val="Block Text"/>
    <w:basedOn w:val="Normal"/>
    <w:uiPriority w:val="99"/>
    <w:semiHidden/>
    <w:rsid w:val="00C711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ight="-1080"/>
      <w:jc w:val="both"/>
    </w:pPr>
  </w:style>
  <w:style w:type="paragraph" w:styleId="FootnoteText">
    <w:name w:val="footnote text"/>
    <w:basedOn w:val="Normal"/>
    <w:link w:val="FootnoteTextChar"/>
    <w:uiPriority w:val="99"/>
    <w:semiHidden/>
    <w:rsid w:val="00C71150"/>
  </w:style>
  <w:style w:type="character" w:customStyle="1" w:styleId="FootnoteTextChar">
    <w:name w:val="Footnote Text Char"/>
    <w:basedOn w:val="DefaultParagraphFont"/>
    <w:link w:val="FootnoteText"/>
    <w:uiPriority w:val="99"/>
    <w:semiHidden/>
    <w:locked/>
    <w:rsid w:val="004B46F0"/>
    <w:rPr>
      <w:rFonts w:cs="Times New Roman"/>
      <w:sz w:val="20"/>
      <w:szCs w:val="20"/>
    </w:rPr>
  </w:style>
  <w:style w:type="character" w:styleId="FootnoteReference">
    <w:name w:val="footnote reference"/>
    <w:basedOn w:val="DefaultParagraphFont"/>
    <w:uiPriority w:val="99"/>
    <w:semiHidden/>
    <w:rsid w:val="00C71150"/>
    <w:rPr>
      <w:rFonts w:cs="Times New Roman"/>
      <w:vertAlign w:val="superscript"/>
    </w:rPr>
  </w:style>
  <w:style w:type="paragraph" w:styleId="Header">
    <w:name w:val="header"/>
    <w:basedOn w:val="Normal"/>
    <w:link w:val="HeaderChar"/>
    <w:rsid w:val="00C71150"/>
    <w:pPr>
      <w:tabs>
        <w:tab w:val="center" w:pos="4320"/>
        <w:tab w:val="right" w:pos="8640"/>
      </w:tabs>
    </w:pPr>
  </w:style>
  <w:style w:type="character" w:customStyle="1" w:styleId="HeaderChar">
    <w:name w:val="Header Char"/>
    <w:basedOn w:val="DefaultParagraphFont"/>
    <w:link w:val="Header"/>
    <w:locked/>
    <w:rsid w:val="004B46F0"/>
    <w:rPr>
      <w:rFonts w:cs="Times New Roman"/>
      <w:sz w:val="20"/>
      <w:szCs w:val="20"/>
    </w:rPr>
  </w:style>
  <w:style w:type="paragraph" w:styleId="BodyText2">
    <w:name w:val="Body Text 2"/>
    <w:basedOn w:val="Normal"/>
    <w:link w:val="BodyText2Char"/>
    <w:uiPriority w:val="99"/>
    <w:semiHidden/>
    <w:rsid w:val="00C711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pPr>
  </w:style>
  <w:style w:type="character" w:customStyle="1" w:styleId="BodyText2Char">
    <w:name w:val="Body Text 2 Char"/>
    <w:basedOn w:val="DefaultParagraphFont"/>
    <w:link w:val="BodyText2"/>
    <w:uiPriority w:val="99"/>
    <w:semiHidden/>
    <w:locked/>
    <w:rsid w:val="004B46F0"/>
    <w:rPr>
      <w:rFonts w:cs="Times New Roman"/>
      <w:sz w:val="20"/>
      <w:szCs w:val="20"/>
    </w:rPr>
  </w:style>
  <w:style w:type="character" w:styleId="Hyperlink">
    <w:name w:val="Hyperlink"/>
    <w:basedOn w:val="DefaultParagraphFont"/>
    <w:uiPriority w:val="99"/>
    <w:rsid w:val="00C71150"/>
    <w:rPr>
      <w:rFonts w:cs="Times New Roman"/>
      <w:color w:val="0000FF"/>
      <w:u w:val="single"/>
    </w:rPr>
  </w:style>
  <w:style w:type="paragraph" w:customStyle="1" w:styleId="Bulletlevel2">
    <w:name w:val="Bullet level 2"/>
    <w:basedOn w:val="Normal"/>
    <w:uiPriority w:val="99"/>
    <w:rsid w:val="00C71150"/>
    <w:pPr>
      <w:numPr>
        <w:numId w:val="1"/>
      </w:numPr>
    </w:pPr>
  </w:style>
  <w:style w:type="paragraph" w:styleId="BodyText3">
    <w:name w:val="Body Text 3"/>
    <w:basedOn w:val="Normal"/>
    <w:link w:val="BodyText3Char"/>
    <w:uiPriority w:val="99"/>
    <w:semiHidden/>
    <w:rsid w:val="00C71150"/>
    <w:pPr>
      <w:autoSpaceDE w:val="0"/>
      <w:autoSpaceDN w:val="0"/>
      <w:adjustRightInd w:val="0"/>
    </w:pPr>
    <w:rPr>
      <w:rFonts w:ascii="Arial" w:hAnsi="Arial" w:cs="Arial"/>
      <w:sz w:val="20"/>
    </w:rPr>
  </w:style>
  <w:style w:type="character" w:customStyle="1" w:styleId="BodyText3Char">
    <w:name w:val="Body Text 3 Char"/>
    <w:basedOn w:val="DefaultParagraphFont"/>
    <w:link w:val="BodyText3"/>
    <w:uiPriority w:val="99"/>
    <w:semiHidden/>
    <w:locked/>
    <w:rsid w:val="004B46F0"/>
    <w:rPr>
      <w:rFonts w:cs="Times New Roman"/>
      <w:sz w:val="16"/>
      <w:szCs w:val="16"/>
    </w:rPr>
  </w:style>
  <w:style w:type="paragraph" w:customStyle="1" w:styleId="Bulletlevel1">
    <w:name w:val="Bullet level 1"/>
    <w:basedOn w:val="Normal"/>
    <w:uiPriority w:val="99"/>
    <w:rsid w:val="00C71150"/>
    <w:pPr>
      <w:numPr>
        <w:numId w:val="2"/>
      </w:numPr>
    </w:pPr>
  </w:style>
  <w:style w:type="paragraph" w:styleId="CommentText">
    <w:name w:val="annotation text"/>
    <w:basedOn w:val="Normal"/>
    <w:link w:val="CommentTextChar"/>
    <w:uiPriority w:val="99"/>
    <w:rsid w:val="00610FF2"/>
    <w:rPr>
      <w:sz w:val="20"/>
    </w:rPr>
  </w:style>
  <w:style w:type="character" w:customStyle="1" w:styleId="CommentTextChar">
    <w:name w:val="Comment Text Char"/>
    <w:basedOn w:val="DefaultParagraphFont"/>
    <w:link w:val="CommentText"/>
    <w:uiPriority w:val="99"/>
    <w:locked/>
    <w:rsid w:val="00610FF2"/>
    <w:rPr>
      <w:rFonts w:cs="Times New Roman"/>
      <w:sz w:val="20"/>
      <w:szCs w:val="20"/>
    </w:rPr>
  </w:style>
  <w:style w:type="table" w:customStyle="1" w:styleId="LightList-Accent11">
    <w:name w:val="Light List - Accent 11"/>
    <w:basedOn w:val="TableNormal"/>
    <w:uiPriority w:val="61"/>
    <w:rsid w:val="00105F1C"/>
    <w:rPr>
      <w:rFonts w:asciiTheme="minorHAnsi" w:eastAsiaTheme="minorHAnsi" w:hAnsiTheme="minorHAnsi" w:cstheme="min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stParagraph">
    <w:name w:val="List Paragraph"/>
    <w:basedOn w:val="Normal"/>
    <w:uiPriority w:val="34"/>
    <w:qFormat/>
    <w:rsid w:val="00105F1C"/>
    <w:pPr>
      <w:ind w:left="720"/>
      <w:contextualSpacing/>
    </w:pPr>
    <w:rPr>
      <w:rFonts w:asciiTheme="minorHAnsi" w:eastAsiaTheme="minorHAnsi" w:hAnsiTheme="minorHAnsi" w:cstheme="minorBidi"/>
      <w:sz w:val="22"/>
      <w:szCs w:val="22"/>
    </w:rPr>
  </w:style>
  <w:style w:type="paragraph" w:customStyle="1" w:styleId="Text">
    <w:name w:val="Text"/>
    <w:basedOn w:val="Normal"/>
    <w:autoRedefine/>
    <w:uiPriority w:val="99"/>
    <w:rsid w:val="00E0426B"/>
    <w:rPr>
      <w:rFonts w:ascii="Cambria" w:hAnsi="Cambria"/>
      <w:b/>
      <w:i/>
      <w:sz w:val="22"/>
    </w:rPr>
  </w:style>
  <w:style w:type="paragraph" w:styleId="BalloonText">
    <w:name w:val="Balloon Text"/>
    <w:basedOn w:val="Normal"/>
    <w:link w:val="BalloonTextChar"/>
    <w:uiPriority w:val="99"/>
    <w:semiHidden/>
    <w:unhideWhenUsed/>
    <w:locked/>
    <w:rsid w:val="00FD5EBD"/>
    <w:rPr>
      <w:rFonts w:ascii="Tahoma" w:hAnsi="Tahoma" w:cs="Tahoma"/>
      <w:sz w:val="16"/>
      <w:szCs w:val="16"/>
    </w:rPr>
  </w:style>
  <w:style w:type="character" w:customStyle="1" w:styleId="BalloonTextChar">
    <w:name w:val="Balloon Text Char"/>
    <w:basedOn w:val="DefaultParagraphFont"/>
    <w:link w:val="BalloonText"/>
    <w:uiPriority w:val="99"/>
    <w:semiHidden/>
    <w:rsid w:val="00FD5EBD"/>
    <w:rPr>
      <w:rFonts w:ascii="Tahoma" w:hAnsi="Tahoma" w:cs="Tahoma"/>
      <w:sz w:val="16"/>
      <w:szCs w:val="16"/>
    </w:rPr>
  </w:style>
  <w:style w:type="table" w:styleId="TableGrid">
    <w:name w:val="Table Grid"/>
    <w:basedOn w:val="TableNormal"/>
    <w:uiPriority w:val="39"/>
    <w:locked/>
    <w:rsid w:val="00846FF9"/>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qFormat/>
    <w:rsid w:val="00835B3E"/>
    <w:pPr>
      <w:spacing w:after="240"/>
      <w:jc w:val="both"/>
    </w:pPr>
    <w:rPr>
      <w:rFonts w:ascii="Arial" w:hAnsi="Arial"/>
      <w:bCs/>
      <w:sz w:val="16"/>
      <w:szCs w:val="24"/>
    </w:rPr>
  </w:style>
  <w:style w:type="table" w:customStyle="1" w:styleId="ListTable4-Accent11">
    <w:name w:val="List Table 4 - Accent 11"/>
    <w:basedOn w:val="TableNormal"/>
    <w:uiPriority w:val="49"/>
    <w:rsid w:val="00835B3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val="0"/>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H4">
    <w:name w:val="H4"/>
    <w:basedOn w:val="Normal"/>
    <w:next w:val="Normal"/>
    <w:uiPriority w:val="99"/>
    <w:rsid w:val="005C554C"/>
    <w:pPr>
      <w:keepNext/>
      <w:autoSpaceDE w:val="0"/>
      <w:autoSpaceDN w:val="0"/>
      <w:adjustRightInd w:val="0"/>
      <w:spacing w:before="100" w:after="100"/>
      <w:outlineLvl w:val="4"/>
    </w:pPr>
    <w:rPr>
      <w:b/>
      <w:bCs/>
      <w:szCs w:val="24"/>
    </w:rPr>
  </w:style>
  <w:style w:type="paragraph" w:customStyle="1" w:styleId="H5">
    <w:name w:val="H5"/>
    <w:basedOn w:val="Normal"/>
    <w:next w:val="Normal"/>
    <w:uiPriority w:val="99"/>
    <w:rsid w:val="005C554C"/>
    <w:pPr>
      <w:keepNext/>
      <w:autoSpaceDE w:val="0"/>
      <w:autoSpaceDN w:val="0"/>
      <w:adjustRightInd w:val="0"/>
      <w:spacing w:before="100" w:after="100"/>
      <w:outlineLvl w:val="5"/>
    </w:pPr>
    <w:rPr>
      <w:b/>
      <w:bCs/>
      <w:sz w:val="20"/>
    </w:rPr>
  </w:style>
  <w:style w:type="character" w:styleId="Emphasis">
    <w:name w:val="Emphasis"/>
    <w:basedOn w:val="DefaultParagraphFont"/>
    <w:uiPriority w:val="99"/>
    <w:qFormat/>
    <w:locked/>
    <w:rsid w:val="005C554C"/>
    <w:rPr>
      <w:i/>
      <w:iCs/>
    </w:rPr>
  </w:style>
  <w:style w:type="character" w:styleId="Strong">
    <w:name w:val="Strong"/>
    <w:basedOn w:val="DefaultParagraphFont"/>
    <w:uiPriority w:val="22"/>
    <w:qFormat/>
    <w:locked/>
    <w:rsid w:val="005C554C"/>
    <w:rPr>
      <w:b/>
      <w:bCs/>
    </w:rPr>
  </w:style>
  <w:style w:type="paragraph" w:customStyle="1" w:styleId="sh1content">
    <w:name w:val="sh1content"/>
    <w:basedOn w:val="Normal"/>
    <w:rsid w:val="001D0B51"/>
    <w:pPr>
      <w:spacing w:before="100" w:beforeAutospacing="1" w:after="100" w:afterAutospacing="1"/>
    </w:pPr>
    <w:rPr>
      <w:szCs w:val="24"/>
    </w:rPr>
  </w:style>
  <w:style w:type="character" w:styleId="UnresolvedMention">
    <w:name w:val="Unresolved Mention"/>
    <w:basedOn w:val="DefaultParagraphFont"/>
    <w:uiPriority w:val="99"/>
    <w:semiHidden/>
    <w:unhideWhenUsed/>
    <w:rsid w:val="00EC6378"/>
    <w:rPr>
      <w:color w:val="605E5C"/>
      <w:shd w:val="clear" w:color="auto" w:fill="E1DFDD"/>
    </w:rPr>
  </w:style>
  <w:style w:type="character" w:styleId="CommentReference">
    <w:name w:val="annotation reference"/>
    <w:basedOn w:val="DefaultParagraphFont"/>
    <w:uiPriority w:val="99"/>
    <w:semiHidden/>
    <w:unhideWhenUsed/>
    <w:locked/>
    <w:rsid w:val="00F36142"/>
    <w:rPr>
      <w:sz w:val="16"/>
      <w:szCs w:val="16"/>
    </w:rPr>
  </w:style>
  <w:style w:type="paragraph" w:styleId="CommentSubject">
    <w:name w:val="annotation subject"/>
    <w:basedOn w:val="CommentText"/>
    <w:next w:val="CommentText"/>
    <w:link w:val="CommentSubjectChar"/>
    <w:uiPriority w:val="99"/>
    <w:semiHidden/>
    <w:unhideWhenUsed/>
    <w:locked/>
    <w:rsid w:val="00F36142"/>
    <w:rPr>
      <w:b/>
      <w:bCs/>
    </w:rPr>
  </w:style>
  <w:style w:type="character" w:customStyle="1" w:styleId="CommentSubjectChar">
    <w:name w:val="Comment Subject Char"/>
    <w:basedOn w:val="CommentTextChar"/>
    <w:link w:val="CommentSubject"/>
    <w:uiPriority w:val="99"/>
    <w:semiHidden/>
    <w:rsid w:val="00F36142"/>
    <w:rPr>
      <w:rFonts w:cs="Times New Roman"/>
      <w:b/>
      <w:bCs/>
      <w:sz w:val="20"/>
      <w:szCs w:val="20"/>
    </w:rPr>
  </w:style>
  <w:style w:type="table" w:styleId="LightGridAccent5">
    <w:name w:val="Light Grid Accent 5"/>
    <w:basedOn w:val="TableNormal"/>
    <w:uiPriority w:val="62"/>
    <w:rsid w:val="00590FAE"/>
    <w:rPr>
      <w:rFonts w:ascii="Calibri" w:eastAsia="Calibri" w:hAnsi="Calibri"/>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smallhead">
    <w:name w:val="small head"/>
    <w:basedOn w:val="Normal"/>
    <w:link w:val="smallheadChar"/>
    <w:qFormat/>
    <w:rsid w:val="00F1748C"/>
    <w:rPr>
      <w:rFonts w:ascii="Publico Text" w:eastAsia="Calibri" w:hAnsi="Publico Text"/>
      <w:b/>
      <w:caps/>
      <w:color w:val="576F7F"/>
      <w:sz w:val="18"/>
      <w:szCs w:val="18"/>
    </w:rPr>
  </w:style>
  <w:style w:type="character" w:customStyle="1" w:styleId="smallheadChar">
    <w:name w:val="small head Char"/>
    <w:basedOn w:val="DefaultParagraphFont"/>
    <w:link w:val="smallhead"/>
    <w:rsid w:val="00F1748C"/>
    <w:rPr>
      <w:rFonts w:ascii="Publico Text" w:eastAsia="Calibri" w:hAnsi="Publico Text"/>
      <w:b/>
      <w:caps/>
      <w:color w:val="576F7F"/>
      <w:sz w:val="18"/>
      <w:szCs w:val="18"/>
    </w:rPr>
  </w:style>
  <w:style w:type="paragraph" w:styleId="NoSpacing">
    <w:name w:val="No Spacing"/>
    <w:link w:val="NoSpacingChar"/>
    <w:uiPriority w:val="1"/>
    <w:qFormat/>
    <w:rsid w:val="00590FAE"/>
    <w:rPr>
      <w:rFonts w:ascii="Calibri" w:eastAsia="Calibri" w:hAnsi="Calibri"/>
    </w:rPr>
  </w:style>
  <w:style w:type="character" w:customStyle="1" w:styleId="NoSpacingChar">
    <w:name w:val="No Spacing Char"/>
    <w:basedOn w:val="DefaultParagraphFont"/>
    <w:link w:val="NoSpacing"/>
    <w:uiPriority w:val="1"/>
    <w:rsid w:val="00590FAE"/>
    <w:rPr>
      <w:rFonts w:ascii="Calibri" w:eastAsia="Calibri" w:hAnsi="Calibri"/>
    </w:rPr>
  </w:style>
  <w:style w:type="table" w:styleId="LightListAccent5">
    <w:name w:val="Light List Accent 5"/>
    <w:basedOn w:val="TableNormal"/>
    <w:uiPriority w:val="61"/>
    <w:rsid w:val="00590FAE"/>
    <w:rPr>
      <w:rFonts w:asciiTheme="minorHAnsi" w:eastAsiaTheme="minorHAnsi" w:hAnsiTheme="minorHAnsi" w:cstheme="min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smallhead2">
    <w:name w:val="small head 2"/>
    <w:basedOn w:val="smallhead"/>
    <w:link w:val="smallhead2Char"/>
    <w:qFormat/>
    <w:rsid w:val="00590FAE"/>
    <w:pPr>
      <w:outlineLvl w:val="0"/>
    </w:pPr>
  </w:style>
  <w:style w:type="character" w:customStyle="1" w:styleId="smallhead2Char">
    <w:name w:val="small head 2 Char"/>
    <w:basedOn w:val="smallheadChar"/>
    <w:link w:val="smallhead2"/>
    <w:rsid w:val="00590FAE"/>
    <w:rPr>
      <w:rFonts w:ascii="Calibri" w:eastAsia="Calibri" w:hAnsi="Calibri"/>
      <w:b/>
      <w:caps/>
      <w:color w:val="365F91" w:themeColor="accent1" w:themeShade="BF"/>
      <w:sz w:val="28"/>
      <w:szCs w:val="28"/>
    </w:rPr>
  </w:style>
  <w:style w:type="paragraph" w:styleId="NormalWeb">
    <w:name w:val="Normal (Web)"/>
    <w:basedOn w:val="Normal"/>
    <w:uiPriority w:val="99"/>
    <w:unhideWhenUsed/>
    <w:locked/>
    <w:rsid w:val="00626BFC"/>
    <w:pPr>
      <w:spacing w:before="100" w:beforeAutospacing="1" w:after="100" w:afterAutospacing="1"/>
    </w:pPr>
    <w:rPr>
      <w:szCs w:val="24"/>
    </w:rPr>
  </w:style>
  <w:style w:type="paragraph" w:customStyle="1" w:styleId="TableHeaders">
    <w:name w:val="Table Headers"/>
    <w:basedOn w:val="Normal"/>
    <w:rsid w:val="00C40B94"/>
    <w:pPr>
      <w:keepNext/>
      <w:spacing w:before="40" w:after="40"/>
      <w:jc w:val="center"/>
    </w:pPr>
    <w:rPr>
      <w:rFonts w:ascii="Arial" w:hAnsi="Arial"/>
      <w:b/>
      <w:snapToGrid w:val="0"/>
      <w:color w:val="FFFFFF"/>
      <w:sz w:val="20"/>
    </w:rPr>
  </w:style>
  <w:style w:type="paragraph" w:styleId="TOC2">
    <w:name w:val="toc 2"/>
    <w:basedOn w:val="Normal"/>
    <w:next w:val="Normal"/>
    <w:autoRedefine/>
    <w:uiPriority w:val="39"/>
    <w:qFormat/>
    <w:locked/>
    <w:rsid w:val="00BA38CE"/>
    <w:pPr>
      <w:tabs>
        <w:tab w:val="left" w:pos="720"/>
        <w:tab w:val="right" w:leader="dot" w:pos="8640"/>
      </w:tabs>
    </w:pPr>
    <w:rPr>
      <w:color w:val="000000"/>
      <w:sz w:val="22"/>
      <w:szCs w:val="22"/>
    </w:rPr>
  </w:style>
  <w:style w:type="paragraph" w:styleId="TOC1">
    <w:name w:val="toc 1"/>
    <w:basedOn w:val="Normal"/>
    <w:next w:val="Normal"/>
    <w:autoRedefine/>
    <w:uiPriority w:val="39"/>
    <w:unhideWhenUsed/>
    <w:qFormat/>
    <w:locked/>
    <w:rsid w:val="000717C6"/>
    <w:pPr>
      <w:tabs>
        <w:tab w:val="right" w:leader="dot" w:pos="10790"/>
      </w:tabs>
      <w:spacing w:after="100" w:line="276" w:lineRule="auto"/>
      <w:jc w:val="both"/>
    </w:pPr>
    <w:rPr>
      <w:rFonts w:ascii="Calibri" w:eastAsia="Calibri" w:hAnsi="Calibri"/>
      <w:sz w:val="22"/>
      <w:szCs w:val="22"/>
    </w:rPr>
  </w:style>
  <w:style w:type="paragraph" w:customStyle="1" w:styleId="TableParagraph">
    <w:name w:val="Table Paragraph"/>
    <w:basedOn w:val="Normal"/>
    <w:uiPriority w:val="1"/>
    <w:qFormat/>
    <w:rsid w:val="000717C6"/>
    <w:pPr>
      <w:widowControl w:val="0"/>
      <w:autoSpaceDE w:val="0"/>
      <w:autoSpaceDN w:val="0"/>
      <w:ind w:left="107"/>
    </w:pPr>
    <w:rPr>
      <w:rFonts w:ascii="Calibri" w:eastAsia="Calibri" w:hAnsi="Calibri" w:cs="Calibri"/>
      <w:sz w:val="22"/>
      <w:szCs w:val="22"/>
    </w:rPr>
  </w:style>
  <w:style w:type="character" w:customStyle="1" w:styleId="bigheadChar">
    <w:name w:val="big head Char"/>
    <w:basedOn w:val="DefaultParagraphFont"/>
    <w:link w:val="bighead"/>
    <w:locked/>
    <w:rsid w:val="000717C6"/>
    <w:rPr>
      <w:b/>
      <w:caps/>
      <w:color w:val="244061" w:themeColor="accent1" w:themeShade="80"/>
      <w:sz w:val="28"/>
      <w:szCs w:val="28"/>
    </w:rPr>
  </w:style>
  <w:style w:type="paragraph" w:customStyle="1" w:styleId="bighead">
    <w:name w:val="big head"/>
    <w:basedOn w:val="Normal"/>
    <w:link w:val="bigheadChar"/>
    <w:qFormat/>
    <w:rsid w:val="000717C6"/>
    <w:rPr>
      <w:b/>
      <w:caps/>
      <w:color w:val="244061" w:themeColor="accent1" w:themeShade="80"/>
      <w:sz w:val="28"/>
      <w:szCs w:val="28"/>
    </w:rPr>
  </w:style>
  <w:style w:type="character" w:customStyle="1" w:styleId="normaltextrun">
    <w:name w:val="normaltextrun"/>
    <w:basedOn w:val="DefaultParagraphFont"/>
    <w:rsid w:val="00A90989"/>
  </w:style>
  <w:style w:type="paragraph" w:customStyle="1" w:styleId="sh1list">
    <w:name w:val="sh1list"/>
    <w:basedOn w:val="Normal"/>
    <w:rsid w:val="00A90989"/>
    <w:pPr>
      <w:spacing w:before="100" w:beforeAutospacing="1" w:after="100" w:afterAutospacing="1"/>
    </w:pPr>
    <w:rPr>
      <w:szCs w:val="24"/>
    </w:rPr>
  </w:style>
  <w:style w:type="character" w:styleId="Mention">
    <w:name w:val="Mention"/>
    <w:basedOn w:val="DefaultParagraphFont"/>
    <w:uiPriority w:val="99"/>
    <w:unhideWhenUsed/>
    <w:rsid w:val="00A90989"/>
    <w:rPr>
      <w:color w:val="2B579A"/>
      <w:shd w:val="clear" w:color="auto" w:fill="E1DFDD"/>
    </w:rPr>
  </w:style>
  <w:style w:type="character" w:customStyle="1" w:styleId="apple-converted-space">
    <w:name w:val="apple-converted-space"/>
    <w:basedOn w:val="DefaultParagraphFont"/>
    <w:rsid w:val="00A90989"/>
  </w:style>
  <w:style w:type="paragraph" w:customStyle="1" w:styleId="Default">
    <w:name w:val="Default"/>
    <w:rsid w:val="00A90989"/>
    <w:pPr>
      <w:autoSpaceDE w:val="0"/>
      <w:autoSpaceDN w:val="0"/>
      <w:adjustRightInd w:val="0"/>
    </w:pPr>
    <w:rPr>
      <w:rFonts w:ascii="Roboto" w:hAnsi="Roboto" w:cs="Roboto"/>
      <w:color w:val="000000"/>
      <w:sz w:val="24"/>
      <w:szCs w:val="24"/>
    </w:rPr>
  </w:style>
  <w:style w:type="character" w:customStyle="1" w:styleId="eop">
    <w:name w:val="eop"/>
    <w:basedOn w:val="DefaultParagraphFont"/>
    <w:rsid w:val="00A90989"/>
  </w:style>
  <w:style w:type="character" w:customStyle="1" w:styleId="mb-1">
    <w:name w:val="mb-1"/>
    <w:basedOn w:val="DefaultParagraphFont"/>
    <w:rsid w:val="00A90989"/>
  </w:style>
  <w:style w:type="paragraph" w:customStyle="1" w:styleId="paragraph">
    <w:name w:val="paragraph"/>
    <w:basedOn w:val="Normal"/>
    <w:rsid w:val="00C77390"/>
    <w:pPr>
      <w:spacing w:before="100" w:beforeAutospacing="1" w:after="100" w:afterAutospacing="1"/>
    </w:pPr>
    <w:rPr>
      <w:szCs w:val="24"/>
    </w:rPr>
  </w:style>
  <w:style w:type="paragraph" w:styleId="TOCHeading">
    <w:name w:val="TOC Heading"/>
    <w:basedOn w:val="Heading1"/>
    <w:next w:val="Normal"/>
    <w:uiPriority w:val="39"/>
    <w:semiHidden/>
    <w:unhideWhenUsed/>
    <w:qFormat/>
    <w:rsid w:val="00730C0E"/>
    <w:pPr>
      <w:keepLines/>
      <w:spacing w:after="0"/>
      <w:outlineLvl w:val="9"/>
    </w:pPr>
    <w:rPr>
      <w:rFonts w:asciiTheme="majorHAnsi" w:eastAsiaTheme="majorEastAsia" w:hAnsiTheme="majorHAnsi" w:cstheme="majorBidi"/>
      <w:b w:val="0"/>
      <w:color w:val="365F91" w:themeColor="accent1" w:themeShade="BF"/>
      <w:kern w:val="0"/>
      <w:sz w:val="32"/>
      <w:szCs w:val="32"/>
    </w:rPr>
  </w:style>
  <w:style w:type="paragraph" w:styleId="Revision">
    <w:name w:val="Revision"/>
    <w:hidden/>
    <w:uiPriority w:val="99"/>
    <w:semiHidden/>
    <w:rsid w:val="0076035C"/>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f0d833e-a05f-4314-a6b9-1113f84f8f44">
      <Terms xmlns="http://schemas.microsoft.com/office/infopath/2007/PartnerControls"/>
    </lcf76f155ced4ddcb4097134ff3c332f>
    <TaxCatchAll xmlns="2a2db8c4-56ab-4882-a5d0-0fe8165c66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7A692697515847A0A0C36794CD62ED" ma:contentTypeVersion="16" ma:contentTypeDescription="Create a new document." ma:contentTypeScope="" ma:versionID="be00b17633c689e90f28183bf15b9909">
  <xsd:schema xmlns:xsd="http://www.w3.org/2001/XMLSchema" xmlns:xs="http://www.w3.org/2001/XMLSchema" xmlns:p="http://schemas.microsoft.com/office/2006/metadata/properties" xmlns:ns1="http://schemas.microsoft.com/sharepoint/v3" xmlns:ns2="0f0d833e-a05f-4314-a6b9-1113f84f8f44" xmlns:ns3="41d6d728-afb5-49e6-a79f-5f3b4d7fb77b" xmlns:ns4="2a2db8c4-56ab-4882-a5d0-0fe8165c6658" targetNamespace="http://schemas.microsoft.com/office/2006/metadata/properties" ma:root="true" ma:fieldsID="a07df291f0754bda6845c1f859d02544" ns1:_="" ns2:_="" ns3:_="" ns4:_="">
    <xsd:import namespace="http://schemas.microsoft.com/sharepoint/v3"/>
    <xsd:import namespace="0f0d833e-a05f-4314-a6b9-1113f84f8f44"/>
    <xsd:import namespace="41d6d728-afb5-49e6-a79f-5f3b4d7fb77b"/>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1:_ip_UnifiedCompliancePolicyProperties" minOccurs="0"/>
                <xsd:element ref="ns1:_ip_UnifiedCompliancePolicyUIAction" minOccurs="0"/>
                <xsd:element ref="ns2:MediaServiceOCR"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0d833e-a05f-4314-a6b9-1113f84f8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d6d728-afb5-49e6-a79f-5f3b4d7fb7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c2c1190-4f17-478e-b1b2-58572ef7f49c}" ma:internalName="TaxCatchAll" ma:showField="CatchAllData" ma:web="41d6d728-afb5-49e6-a79f-5f3b4d7fb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A87788-ECC9-40BD-8313-2B8B7568045E}">
  <ds:schemaRefs>
    <ds:schemaRef ds:uri="http://schemas.microsoft.com/sharepoint/v3/contenttype/forms"/>
  </ds:schemaRefs>
</ds:datastoreItem>
</file>

<file path=customXml/itemProps2.xml><?xml version="1.0" encoding="utf-8"?>
<ds:datastoreItem xmlns:ds="http://schemas.openxmlformats.org/officeDocument/2006/customXml" ds:itemID="{ECA2336C-A6B7-4C0A-957F-287997287784}">
  <ds:schemaRefs>
    <ds:schemaRef ds:uri="http://schemas.openxmlformats.org/officeDocument/2006/bibliography"/>
  </ds:schemaRefs>
</ds:datastoreItem>
</file>

<file path=customXml/itemProps3.xml><?xml version="1.0" encoding="utf-8"?>
<ds:datastoreItem xmlns:ds="http://schemas.openxmlformats.org/officeDocument/2006/customXml" ds:itemID="{C8448611-21D5-4BC9-AC1D-BC7853C8A84C}">
  <ds:schemaRefs>
    <ds:schemaRef ds:uri="http://schemas.microsoft.com/office/2006/metadata/properties"/>
    <ds:schemaRef ds:uri="http://schemas.microsoft.com/office/infopath/2007/PartnerControls"/>
    <ds:schemaRef ds:uri="http://schemas.microsoft.com/sharepoint/v3"/>
    <ds:schemaRef ds:uri="0f0d833e-a05f-4314-a6b9-1113f84f8f44"/>
    <ds:schemaRef ds:uri="2a2db8c4-56ab-4882-a5d0-0fe8165c6658"/>
  </ds:schemaRefs>
</ds:datastoreItem>
</file>

<file path=customXml/itemProps4.xml><?xml version="1.0" encoding="utf-8"?>
<ds:datastoreItem xmlns:ds="http://schemas.openxmlformats.org/officeDocument/2006/customXml" ds:itemID="{8E882019-B8D9-433E-AAC4-F1EFAD55A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0d833e-a05f-4314-a6b9-1113f84f8f44"/>
    <ds:schemaRef ds:uri="41d6d728-afb5-49e6-a79f-5f3b4d7fb77b"/>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9343</Words>
  <Characters>53258</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2023-07-10T02:37:00Z</dcterms:created>
  <dcterms:modified xsi:type="dcterms:W3CDTF">2023-07-10T22:45:00Z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0x010100B17A692697515847A0A0C36794CD62ED</vt:lpwstr>
  </property>
  <property fmtid="{D5CDD505-2E9C-101B-9397-08002B2CF9AE}" pid="3" name="MediaServiceImageTags">
    <vt:lpwstr/>
  </property>
</Properties>
</file>