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13BD" w:rsidRPr="00871A7A" w:rsidP="002313BD" w14:paraId="07CE7549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6457CB" w:rsidP="006457CB" w14:paraId="33BB5E8C" w14:textId="7777777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0535-0213 – Agricultural Surveys Program </w:t>
      </w:r>
    </w:p>
    <w:p w:rsidR="002313BD" w:rsidP="002313BD" w14:paraId="0D12D4B5" w14:textId="6247922D">
      <w:pPr>
        <w:rPr>
          <w:rFonts w:ascii="Arial" w:hAnsi="Arial" w:cs="Arial"/>
          <w:color w:val="auto"/>
        </w:rPr>
      </w:pPr>
      <w:r w:rsidRPr="00CC3472">
        <w:rPr>
          <w:rFonts w:ascii="Arial" w:hAnsi="Arial" w:cs="Arial"/>
          <w:b/>
          <w:color w:val="auto"/>
        </w:rPr>
        <w:fldChar w:fldCharType="begin" w:fldLock="1">
          <w:ffData>
            <w:name w:val="SURVEY_TITLE_1"/>
            <w:enabled/>
            <w:calcOnExit w:val="0"/>
            <w:helpText w:type="text" w:val="19"/>
            <w:textInput>
              <w:default w:val="&lt;SURVEY_TITLE&gt;"/>
            </w:textInput>
          </w:ffData>
        </w:fldChar>
      </w:r>
      <w:bookmarkStart w:id="0" w:name="SURVEY_TITLE_1"/>
      <w:r w:rsidRPr="00CC3472">
        <w:rPr>
          <w:rFonts w:ascii="Arial" w:hAnsi="Arial" w:cs="Arial"/>
          <w:b/>
          <w:color w:val="auto"/>
        </w:rPr>
        <w:instrText xml:space="preserve"> FORMTEXT </w:instrText>
      </w:r>
      <w:r w:rsidRPr="00CC3472">
        <w:rPr>
          <w:rFonts w:ascii="Arial" w:hAnsi="Arial" w:cs="Arial"/>
          <w:b/>
          <w:color w:val="auto"/>
        </w:rPr>
        <w:fldChar w:fldCharType="separate"/>
      </w:r>
      <w:r w:rsidRPr="00CC3472">
        <w:rPr>
          <w:rFonts w:ascii="Arial" w:hAnsi="Arial" w:cs="Arial"/>
          <w:b/>
          <w:color w:val="auto"/>
        </w:rPr>
        <w:t>SHEEP AND GOAT REPORT</w:t>
      </w:r>
      <w:r w:rsidRPr="00CC3472">
        <w:rPr>
          <w:rFonts w:ascii="Arial" w:hAnsi="Arial" w:cs="Arial"/>
          <w:b/>
          <w:color w:val="auto"/>
        </w:rPr>
        <w:fldChar w:fldCharType="end"/>
      </w:r>
      <w:bookmarkEnd w:id="0"/>
      <w:r w:rsidRPr="00CC3472">
        <w:rPr>
          <w:rFonts w:ascii="Arial" w:hAnsi="Arial" w:cs="Arial"/>
          <w:b/>
          <w:color w:val="auto"/>
        </w:rPr>
        <w:t xml:space="preserve"> - JANUARY 1, </w:t>
      </w:r>
      <w:r>
        <w:rPr>
          <w:rFonts w:ascii="Arial" w:hAnsi="Arial" w:cs="Arial"/>
          <w:b/>
          <w:color w:val="auto"/>
        </w:rPr>
        <w:t>2024</w:t>
      </w:r>
    </w:p>
    <w:p w:rsidR="002313BD" w:rsidP="002313BD" w14:paraId="6E93C37D" w14:textId="3AFF97E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Section </w:t>
      </w:r>
      <w:r w:rsidR="00CC3472">
        <w:rPr>
          <w:rFonts w:ascii="Arial" w:hAnsi="Arial" w:cs="Arial"/>
          <w:color w:val="auto"/>
        </w:rPr>
        <w:t>1</w:t>
      </w:r>
      <w:r>
        <w:rPr>
          <w:rFonts w:ascii="Arial" w:hAnsi="Arial" w:cs="Arial"/>
          <w:color w:val="auto"/>
        </w:rPr>
        <w:t xml:space="preserve"> (</w:t>
      </w:r>
      <w:r w:rsidR="003314C1">
        <w:rPr>
          <w:rFonts w:ascii="Arial" w:hAnsi="Arial" w:cs="Arial"/>
          <w:color w:val="auto"/>
        </w:rPr>
        <w:t xml:space="preserve">Total </w:t>
      </w:r>
      <w:r w:rsidR="00CC3472">
        <w:rPr>
          <w:rFonts w:ascii="Arial" w:hAnsi="Arial" w:cs="Arial"/>
          <w:color w:val="auto"/>
        </w:rPr>
        <w:t>Sheep and Lambs</w:t>
      </w:r>
      <w:r>
        <w:rPr>
          <w:rFonts w:ascii="Arial" w:hAnsi="Arial" w:cs="Arial"/>
          <w:color w:val="auto"/>
        </w:rPr>
        <w:t>) of the 202</w:t>
      </w:r>
      <w:r w:rsidR="00CC3472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 xml:space="preserve"> </w:t>
      </w:r>
      <w:r w:rsidR="00CC3472">
        <w:rPr>
          <w:rFonts w:ascii="Arial" w:hAnsi="Arial" w:cs="Arial"/>
          <w:color w:val="auto"/>
        </w:rPr>
        <w:t>Sheep and Goat Report</w:t>
      </w:r>
      <w:r>
        <w:rPr>
          <w:rFonts w:ascii="Arial" w:hAnsi="Arial" w:cs="Arial"/>
          <w:color w:val="auto"/>
        </w:rPr>
        <w:t xml:space="preserve">.  </w:t>
      </w:r>
      <w:r w:rsidR="00CC3472">
        <w:rPr>
          <w:rFonts w:ascii="Arial" w:hAnsi="Arial" w:cs="Arial"/>
          <w:color w:val="auto"/>
        </w:rPr>
        <w:t xml:space="preserve">The potential change was requested by the Sheep Industry. </w:t>
      </w:r>
    </w:p>
    <w:p w:rsidR="002313BD" w:rsidP="002313BD" w14:paraId="36123C4A" w14:textId="749FBFA4">
      <w:pPr>
        <w:rPr>
          <w:rFonts w:ascii="Arial" w:hAnsi="Arial" w:cs="Arial"/>
          <w:color w:val="auto"/>
        </w:rPr>
      </w:pPr>
    </w:p>
    <w:p w:rsidR="00CC3472" w:rsidP="002313BD" w14:paraId="632B8D1D" w14:textId="4C656C7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From:</w:t>
      </w:r>
    </w:p>
    <w:p w:rsidR="002313BD" w:rsidP="002313BD" w14:paraId="2F87F1D6" w14:textId="0DB928E3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20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3BD" w:rsidRPr="002313BD" w:rsidP="002313BD" w14:paraId="50C24AC1" w14:textId="16B8C504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</w:rPr>
        <w:t>To:</w:t>
      </w:r>
    </w:p>
    <w:p w:rsidR="00445287" w14:paraId="181ED627" w14:textId="553052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3086100</wp:posOffset>
                </wp:positionV>
                <wp:extent cx="5781675" cy="752475"/>
                <wp:effectExtent l="38100" t="38100" r="47625" b="476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81675" cy="752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5" style="width:455.25pt;height:59.25pt;margin-top:243pt;margin-left:6.75pt;mso-wrap-distance-bottom:0;mso-wrap-distance-left:9pt;mso-wrap-distance-right:9pt;mso-wrap-distance-top:0;mso-wrap-style:square;position:absolute;visibility:visible;v-text-anchor:middle;z-index:251659264" filled="f" strokecolor="#c00000" strokeweight="6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6404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C81" w14:paraId="1A653211" w14:textId="7F598171"/>
    <w:p w:rsidR="00566C81" w:rsidP="00566C81" w14:paraId="572E2F1D" w14:textId="77777777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>These changes will not impact the current sample size or respondent burden.</w:t>
      </w:r>
    </w:p>
    <w:p w:rsidR="00566C81" w:rsidP="00566C81" w14:paraId="21D246E0" w14:textId="61A8736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revised master questionnaire is loaded to ROCIS.</w:t>
      </w:r>
    </w:p>
    <w:p w:rsidR="00822AFA" w:rsidP="00566C81" w14:paraId="1660A4B1" w14:textId="0CB59514">
      <w:pPr>
        <w:rPr>
          <w:rFonts w:ascii="Arial" w:hAnsi="Arial" w:cs="Arial"/>
          <w:color w:val="auto"/>
        </w:rPr>
      </w:pPr>
    </w:p>
    <w:p w:rsidR="007F1272" w:rsidP="00566C81" w14:paraId="18DCD0B1" w14:textId="6A3EC92D">
      <w:pPr>
        <w:rPr>
          <w:rStyle w:val="Hyperlink"/>
          <w:rFonts w:ascii="Arial" w:hAnsi="Arial" w:cs="Arial"/>
          <w:color w:val="154A9F"/>
          <w:sz w:val="17"/>
          <w:szCs w:val="17"/>
          <w:shd w:val="clear" w:color="auto" w:fill="FFFFFF"/>
        </w:rPr>
      </w:pPr>
    </w:p>
    <w:p w:rsidR="007F1272" w:rsidP="00566C81" w14:paraId="05B8AA01" w14:textId="0E24766A">
      <w:pPr>
        <w:rPr>
          <w:rFonts w:ascii="Arial" w:hAnsi="Arial" w:cs="Arial"/>
          <w:color w:val="auto"/>
        </w:rPr>
      </w:pPr>
    </w:p>
    <w:p w:rsidR="00566C81" w14:paraId="27C7C40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BD"/>
    <w:rsid w:val="002313BD"/>
    <w:rsid w:val="003314C1"/>
    <w:rsid w:val="00445287"/>
    <w:rsid w:val="00566C81"/>
    <w:rsid w:val="005C132F"/>
    <w:rsid w:val="006457CB"/>
    <w:rsid w:val="007F1272"/>
    <w:rsid w:val="00822AFA"/>
    <w:rsid w:val="008614DB"/>
    <w:rsid w:val="00871A7A"/>
    <w:rsid w:val="00CC3472"/>
    <w:rsid w:val="00D039BC"/>
    <w:rsid w:val="00F464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645D59"/>
  <w15:chartTrackingRefBased/>
  <w15:docId w15:val="{E653160B-02E7-4D6F-B6A6-F7CBE200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BD"/>
    <w:pPr>
      <w:spacing w:after="200" w:line="276" w:lineRule="auto"/>
    </w:pPr>
    <w:rPr>
      <w:rFonts w:ascii="Courier" w:hAnsi="Courier"/>
      <w:color w:val="4F62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Chittenden, Brent - REE-NASS</dc:creator>
  <cp:lastModifiedBy>Chittenden, Brent - REE-NASS</cp:lastModifiedBy>
  <cp:revision>4</cp:revision>
  <dcterms:created xsi:type="dcterms:W3CDTF">2023-08-23T13:03:00Z</dcterms:created>
  <dcterms:modified xsi:type="dcterms:W3CDTF">2023-08-28T14:08:00Z</dcterms:modified>
</cp:coreProperties>
</file>