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457C" w:rsidR="00FD3515" w:rsidP="004F457C" w:rsidRDefault="00FD3515">
      <w:pPr>
        <w:tabs>
          <w:tab w:val="right" w:pos="9360"/>
        </w:tabs>
        <w:rPr>
          <w:sz w:val="22"/>
          <w:szCs w:val="22"/>
        </w:rPr>
      </w:pPr>
      <w:r w:rsidRPr="004F457C">
        <w:rPr>
          <w:sz w:val="22"/>
          <w:szCs w:val="22"/>
        </w:rPr>
        <w:t>CALIFORNIA DATE ADMINISTRATIVE COMMITTEE</w:t>
      </w:r>
    </w:p>
    <w:p w:rsidRPr="004F457C" w:rsidR="00FD3515" w:rsidP="004F457C" w:rsidRDefault="00FD3515">
      <w:pPr>
        <w:tabs>
          <w:tab w:val="right" w:pos="9360"/>
        </w:tabs>
        <w:rPr>
          <w:sz w:val="22"/>
          <w:szCs w:val="22"/>
        </w:rPr>
      </w:pPr>
      <w:r w:rsidRPr="004F457C">
        <w:rPr>
          <w:sz w:val="22"/>
          <w:szCs w:val="22"/>
        </w:rPr>
        <w:t>P.O. Box 1736</w:t>
      </w:r>
    </w:p>
    <w:p w:rsidRPr="004F457C" w:rsidR="00FD3515" w:rsidP="004F457C" w:rsidRDefault="00FD3515">
      <w:pPr>
        <w:tabs>
          <w:tab w:val="right" w:pos="9360"/>
        </w:tabs>
        <w:rPr>
          <w:sz w:val="22"/>
          <w:szCs w:val="22"/>
        </w:rPr>
      </w:pPr>
      <w:r w:rsidRPr="004F457C">
        <w:rPr>
          <w:sz w:val="22"/>
          <w:szCs w:val="22"/>
        </w:rPr>
        <w:t>Indio, CA  92202-1736</w:t>
      </w:r>
    </w:p>
    <w:p w:rsidRPr="004F457C" w:rsidR="00FD3515" w:rsidP="004F457C" w:rsidRDefault="00FD3515">
      <w:pPr>
        <w:tabs>
          <w:tab w:val="right" w:pos="9360"/>
        </w:tabs>
        <w:rPr>
          <w:sz w:val="22"/>
          <w:szCs w:val="22"/>
        </w:rPr>
      </w:pPr>
      <w:r w:rsidRPr="004F457C">
        <w:rPr>
          <w:sz w:val="22"/>
          <w:szCs w:val="22"/>
        </w:rPr>
        <w:t>Tel: (760) 347-</w:t>
      </w:r>
      <w:proofErr w:type="gramStart"/>
      <w:r w:rsidRPr="004F457C">
        <w:rPr>
          <w:sz w:val="22"/>
          <w:szCs w:val="22"/>
        </w:rPr>
        <w:t>4510  Fax</w:t>
      </w:r>
      <w:proofErr w:type="gramEnd"/>
      <w:r w:rsidRPr="004F457C">
        <w:rPr>
          <w:sz w:val="22"/>
          <w:szCs w:val="22"/>
        </w:rPr>
        <w:t>: (760) 347-6374</w:t>
      </w:r>
    </w:p>
    <w:p w:rsidRPr="004F457C" w:rsidR="00FD3515" w:rsidP="004F457C" w:rsidRDefault="00FD3515">
      <w:pPr>
        <w:rPr>
          <w:b/>
          <w:sz w:val="22"/>
          <w:szCs w:val="22"/>
        </w:rPr>
      </w:pPr>
    </w:p>
    <w:p w:rsidRPr="004F457C" w:rsidR="006A256C" w:rsidP="004F457C" w:rsidRDefault="007C04B0">
      <w:pPr>
        <w:jc w:val="center"/>
        <w:rPr>
          <w:b/>
          <w:sz w:val="22"/>
          <w:szCs w:val="22"/>
        </w:rPr>
      </w:pPr>
      <w:r>
        <w:rPr>
          <w:b/>
          <w:sz w:val="22"/>
          <w:szCs w:val="22"/>
        </w:rPr>
        <w:t>PRODUCER-</w:t>
      </w:r>
      <w:r w:rsidRPr="004F457C" w:rsidR="00FD3515">
        <w:rPr>
          <w:b/>
          <w:sz w:val="22"/>
          <w:szCs w:val="22"/>
        </w:rPr>
        <w:t>HANDLER BALLOT NO. ____</w:t>
      </w:r>
    </w:p>
    <w:p w:rsidRPr="004F457C" w:rsidR="006A256C" w:rsidP="004F457C" w:rsidRDefault="006A256C">
      <w:pPr>
        <w:rPr>
          <w:sz w:val="22"/>
          <w:szCs w:val="22"/>
        </w:rPr>
      </w:pPr>
    </w:p>
    <w:p w:rsidRPr="004F457C" w:rsidR="006A256C" w:rsidP="00B84FF5" w:rsidRDefault="006A256C">
      <w:pPr>
        <w:pStyle w:val="BodyTextIndent"/>
        <w:ind w:firstLine="0"/>
        <w:rPr>
          <w:sz w:val="22"/>
          <w:szCs w:val="22"/>
        </w:rPr>
      </w:pPr>
      <w:r w:rsidRPr="004F457C">
        <w:rPr>
          <w:sz w:val="22"/>
          <w:szCs w:val="22"/>
        </w:rPr>
        <w:t>Six producer-handler members and six producer-handler alternates serve on the California Date Administrative Committee</w:t>
      </w:r>
      <w:r w:rsidRPr="004F457C" w:rsidR="00EB3E99">
        <w:rPr>
          <w:sz w:val="22"/>
          <w:szCs w:val="22"/>
        </w:rPr>
        <w:t xml:space="preserve"> (</w:t>
      </w:r>
      <w:r w:rsidRPr="004F457C" w:rsidR="004F457C">
        <w:rPr>
          <w:sz w:val="22"/>
          <w:szCs w:val="22"/>
        </w:rPr>
        <w:t>Committee</w:t>
      </w:r>
      <w:r w:rsidRPr="004F457C" w:rsidR="00EB3E99">
        <w:rPr>
          <w:sz w:val="22"/>
          <w:szCs w:val="22"/>
        </w:rPr>
        <w:t>)</w:t>
      </w:r>
      <w:r w:rsidRPr="004F457C">
        <w:rPr>
          <w:sz w:val="22"/>
          <w:szCs w:val="22"/>
        </w:rPr>
        <w:t>.  They are selected from</w:t>
      </w:r>
      <w:r w:rsidRPr="004F457C" w:rsidR="00EB3E99">
        <w:rPr>
          <w:sz w:val="22"/>
          <w:szCs w:val="22"/>
        </w:rPr>
        <w:t>:</w:t>
      </w:r>
      <w:r w:rsidRPr="004F457C">
        <w:rPr>
          <w:sz w:val="22"/>
          <w:szCs w:val="22"/>
        </w:rPr>
        <w:t xml:space="preserve"> (1) handlers or directors, officers</w:t>
      </w:r>
      <w:r w:rsidRPr="004F457C" w:rsidR="00FD3515">
        <w:rPr>
          <w:sz w:val="22"/>
          <w:szCs w:val="22"/>
        </w:rPr>
        <w:t xml:space="preserve">, or employees of a handler, </w:t>
      </w:r>
      <w:r w:rsidRPr="004F457C">
        <w:rPr>
          <w:sz w:val="22"/>
          <w:szCs w:val="22"/>
        </w:rPr>
        <w:t xml:space="preserve">of </w:t>
      </w:r>
      <w:proofErr w:type="spellStart"/>
      <w:r w:rsidRPr="004F457C">
        <w:rPr>
          <w:sz w:val="22"/>
          <w:szCs w:val="22"/>
        </w:rPr>
        <w:t>Deglet</w:t>
      </w:r>
      <w:proofErr w:type="spellEnd"/>
      <w:r w:rsidRPr="004F457C">
        <w:rPr>
          <w:sz w:val="22"/>
          <w:szCs w:val="22"/>
        </w:rPr>
        <w:t xml:space="preserve"> Noor, </w:t>
      </w:r>
      <w:proofErr w:type="spellStart"/>
      <w:r w:rsidRPr="004F457C">
        <w:rPr>
          <w:sz w:val="22"/>
          <w:szCs w:val="22"/>
        </w:rPr>
        <w:t>Halawy</w:t>
      </w:r>
      <w:proofErr w:type="spellEnd"/>
      <w:r w:rsidRPr="004F457C">
        <w:rPr>
          <w:sz w:val="22"/>
          <w:szCs w:val="22"/>
        </w:rPr>
        <w:t xml:space="preserve">, </w:t>
      </w:r>
      <w:proofErr w:type="spellStart"/>
      <w:r w:rsidRPr="004F457C">
        <w:rPr>
          <w:sz w:val="22"/>
          <w:szCs w:val="22"/>
        </w:rPr>
        <w:t>Khadrawy</w:t>
      </w:r>
      <w:proofErr w:type="spellEnd"/>
      <w:r w:rsidRPr="004F457C">
        <w:rPr>
          <w:sz w:val="22"/>
          <w:szCs w:val="22"/>
        </w:rPr>
        <w:t xml:space="preserve"> or </w:t>
      </w:r>
      <w:proofErr w:type="spellStart"/>
      <w:r w:rsidRPr="004F457C">
        <w:rPr>
          <w:sz w:val="22"/>
          <w:szCs w:val="22"/>
        </w:rPr>
        <w:t>Zahidi</w:t>
      </w:r>
      <w:proofErr w:type="spellEnd"/>
      <w:r w:rsidRPr="004F457C">
        <w:rPr>
          <w:sz w:val="22"/>
          <w:szCs w:val="22"/>
        </w:rPr>
        <w:t xml:space="preserve"> dates</w:t>
      </w:r>
      <w:r w:rsidRPr="004F457C" w:rsidR="00EB3E99">
        <w:rPr>
          <w:sz w:val="22"/>
          <w:szCs w:val="22"/>
        </w:rPr>
        <w:t>;</w:t>
      </w:r>
      <w:r w:rsidRPr="004F457C">
        <w:rPr>
          <w:sz w:val="22"/>
          <w:szCs w:val="22"/>
        </w:rPr>
        <w:t xml:space="preserve"> or (2) producers who are also handlers or directors, officers</w:t>
      </w:r>
      <w:r w:rsidRPr="004F457C" w:rsidR="00FD3515">
        <w:rPr>
          <w:sz w:val="22"/>
          <w:szCs w:val="22"/>
        </w:rPr>
        <w:t>,</w:t>
      </w:r>
      <w:r w:rsidRPr="004F457C">
        <w:rPr>
          <w:sz w:val="22"/>
          <w:szCs w:val="22"/>
        </w:rPr>
        <w:t xml:space="preserve"> or employees exercising a supervisory or managerial function of such handler.  The two-year term of office begins August 1, </w:t>
      </w:r>
      <w:r w:rsidRPr="004F457C" w:rsidR="00FD3515">
        <w:rPr>
          <w:sz w:val="22"/>
          <w:szCs w:val="22"/>
        </w:rPr>
        <w:t>20___</w:t>
      </w:r>
      <w:r w:rsidRPr="004F457C">
        <w:rPr>
          <w:sz w:val="22"/>
          <w:szCs w:val="22"/>
        </w:rPr>
        <w:t>.</w:t>
      </w:r>
    </w:p>
    <w:p w:rsidRPr="004F457C" w:rsidR="00EB3E99" w:rsidP="00B84FF5" w:rsidRDefault="00EB3E99">
      <w:pPr>
        <w:rPr>
          <w:sz w:val="22"/>
          <w:szCs w:val="22"/>
        </w:rPr>
      </w:pPr>
    </w:p>
    <w:p w:rsidRPr="004F457C" w:rsidR="006A256C" w:rsidP="00B84FF5" w:rsidRDefault="006A256C">
      <w:pPr>
        <w:rPr>
          <w:sz w:val="22"/>
          <w:szCs w:val="22"/>
        </w:rPr>
      </w:pPr>
      <w:r w:rsidRPr="004F457C">
        <w:rPr>
          <w:sz w:val="22"/>
          <w:szCs w:val="22"/>
        </w:rPr>
        <w:t xml:space="preserve">You must qualify as a producer-handler yourself in order to vote in nominations for this group.  </w:t>
      </w:r>
      <w:r w:rsidRPr="004F457C">
        <w:rPr>
          <w:b/>
          <w:sz w:val="22"/>
          <w:szCs w:val="22"/>
        </w:rPr>
        <w:t>You may vote for one member and one alternate.</w:t>
      </w:r>
      <w:r w:rsidRPr="004F457C">
        <w:rPr>
          <w:sz w:val="22"/>
          <w:szCs w:val="22"/>
        </w:rPr>
        <w:t xml:space="preserve">  Your vote will be weighted by the quantity of marketable dates your firm has handled from October 1, </w:t>
      </w:r>
      <w:r w:rsidRPr="004F457C" w:rsidR="00FD3515">
        <w:rPr>
          <w:sz w:val="22"/>
          <w:szCs w:val="22"/>
        </w:rPr>
        <w:t>20___</w:t>
      </w:r>
      <w:r w:rsidRPr="004F457C">
        <w:rPr>
          <w:sz w:val="22"/>
          <w:szCs w:val="22"/>
        </w:rPr>
        <w:t xml:space="preserve"> through </w:t>
      </w:r>
      <w:r w:rsidRPr="004F457C" w:rsidR="000E12DB">
        <w:rPr>
          <w:sz w:val="22"/>
          <w:szCs w:val="22"/>
        </w:rPr>
        <w:t>April</w:t>
      </w:r>
      <w:r w:rsidRPr="004F457C" w:rsidR="00CA066A">
        <w:rPr>
          <w:sz w:val="22"/>
          <w:szCs w:val="22"/>
        </w:rPr>
        <w:t xml:space="preserve"> 30</w:t>
      </w:r>
      <w:r w:rsidRPr="004F457C">
        <w:rPr>
          <w:sz w:val="22"/>
          <w:szCs w:val="22"/>
        </w:rPr>
        <w:t xml:space="preserve">, </w:t>
      </w:r>
      <w:r w:rsidRPr="004F457C" w:rsidR="00FD3515">
        <w:rPr>
          <w:sz w:val="22"/>
          <w:szCs w:val="22"/>
        </w:rPr>
        <w:t>20___.</w:t>
      </w:r>
    </w:p>
    <w:p w:rsidRPr="004F457C" w:rsidR="00EB3E99" w:rsidP="00B84FF5" w:rsidRDefault="00EB3E99">
      <w:pPr>
        <w:rPr>
          <w:sz w:val="22"/>
          <w:szCs w:val="22"/>
        </w:rPr>
      </w:pPr>
    </w:p>
    <w:p w:rsidRPr="004F457C" w:rsidR="006A256C" w:rsidP="00B84FF5" w:rsidRDefault="006A256C">
      <w:pPr>
        <w:rPr>
          <w:b/>
          <w:sz w:val="22"/>
          <w:szCs w:val="22"/>
        </w:rPr>
      </w:pPr>
      <w:r w:rsidRPr="004F457C">
        <w:rPr>
          <w:sz w:val="22"/>
          <w:szCs w:val="22"/>
        </w:rPr>
        <w:t xml:space="preserve">Listed below are </w:t>
      </w:r>
      <w:r w:rsidRPr="004F457C" w:rsidR="00FD3515">
        <w:rPr>
          <w:sz w:val="22"/>
          <w:szCs w:val="22"/>
        </w:rPr>
        <w:t xml:space="preserve">the </w:t>
      </w:r>
      <w:r w:rsidRPr="004F457C">
        <w:rPr>
          <w:sz w:val="22"/>
          <w:szCs w:val="22"/>
        </w:rPr>
        <w:t>candidates who have submitted their names and are willing to serve</w:t>
      </w:r>
      <w:r w:rsidRPr="004F457C" w:rsidR="00FD3515">
        <w:rPr>
          <w:sz w:val="22"/>
          <w:szCs w:val="22"/>
        </w:rPr>
        <w:t xml:space="preserve"> on the </w:t>
      </w:r>
      <w:r w:rsidRPr="004F457C" w:rsidR="004F457C">
        <w:rPr>
          <w:sz w:val="22"/>
          <w:szCs w:val="22"/>
        </w:rPr>
        <w:t>Committee</w:t>
      </w:r>
      <w:r w:rsidRPr="004F457C">
        <w:rPr>
          <w:sz w:val="22"/>
          <w:szCs w:val="22"/>
        </w:rPr>
        <w:t xml:space="preserve">.  </w:t>
      </w:r>
      <w:r w:rsidRPr="004F457C" w:rsidR="00FD3515">
        <w:rPr>
          <w:b/>
          <w:sz w:val="22"/>
          <w:szCs w:val="22"/>
        </w:rPr>
        <w:t>Make</w:t>
      </w:r>
      <w:r w:rsidRPr="004F457C">
        <w:rPr>
          <w:b/>
          <w:sz w:val="22"/>
          <w:szCs w:val="22"/>
        </w:rPr>
        <w:t xml:space="preserve"> your selection from this list</w:t>
      </w:r>
      <w:r w:rsidRPr="004F457C" w:rsidR="00FD3515">
        <w:rPr>
          <w:b/>
          <w:sz w:val="22"/>
          <w:szCs w:val="22"/>
        </w:rPr>
        <w:t>,</w:t>
      </w:r>
      <w:r w:rsidRPr="004F457C">
        <w:rPr>
          <w:b/>
          <w:sz w:val="22"/>
          <w:szCs w:val="22"/>
        </w:rPr>
        <w:t xml:space="preserve"> or write in persons of your own choice, but make certain they qualify and are willing to serve on the </w:t>
      </w:r>
      <w:r w:rsidRPr="004F457C" w:rsidR="004F457C">
        <w:rPr>
          <w:b/>
          <w:sz w:val="22"/>
          <w:szCs w:val="22"/>
        </w:rPr>
        <w:t xml:space="preserve">Committee </w:t>
      </w:r>
      <w:r w:rsidRPr="004F457C">
        <w:rPr>
          <w:b/>
          <w:sz w:val="22"/>
          <w:szCs w:val="22"/>
        </w:rPr>
        <w:t xml:space="preserve">if selected and appointed. </w:t>
      </w:r>
      <w:r w:rsidRPr="004F457C" w:rsidR="00FD3515">
        <w:rPr>
          <w:b/>
          <w:sz w:val="22"/>
          <w:szCs w:val="22"/>
        </w:rPr>
        <w:t xml:space="preserve"> </w:t>
      </w:r>
      <w:r w:rsidRPr="004F457C">
        <w:rPr>
          <w:b/>
          <w:sz w:val="22"/>
          <w:szCs w:val="22"/>
        </w:rPr>
        <w:t xml:space="preserve">You may nominate yourself if you are interested in serving on the </w:t>
      </w:r>
      <w:r w:rsidRPr="004F457C" w:rsidR="004F457C">
        <w:rPr>
          <w:b/>
          <w:sz w:val="22"/>
          <w:szCs w:val="22"/>
        </w:rPr>
        <w:t>Committee</w:t>
      </w:r>
      <w:r w:rsidRPr="004F457C">
        <w:rPr>
          <w:b/>
          <w:sz w:val="22"/>
          <w:szCs w:val="22"/>
        </w:rPr>
        <w:t xml:space="preserve">.  </w:t>
      </w:r>
      <w:r w:rsidRPr="004F457C">
        <w:rPr>
          <w:b/>
          <w:sz w:val="22"/>
          <w:szCs w:val="22"/>
          <w:u w:val="single"/>
        </w:rPr>
        <w:t xml:space="preserve">Do not list the same person for more than one position or your </w:t>
      </w:r>
      <w:r w:rsidRPr="004F457C" w:rsidR="00FD3515">
        <w:rPr>
          <w:b/>
          <w:sz w:val="22"/>
          <w:szCs w:val="22"/>
          <w:u w:val="single"/>
        </w:rPr>
        <w:t xml:space="preserve">Ballot </w:t>
      </w:r>
      <w:r w:rsidRPr="004F457C">
        <w:rPr>
          <w:b/>
          <w:sz w:val="22"/>
          <w:szCs w:val="22"/>
          <w:u w:val="single"/>
        </w:rPr>
        <w:t>will be invalidated.</w:t>
      </w:r>
    </w:p>
    <w:p w:rsidRPr="001C7CDF" w:rsidR="00B622D2" w:rsidP="00B84FF5" w:rsidRDefault="00B622D2">
      <w:pPr>
        <w:rPr>
          <w:sz w:val="18"/>
          <w:szCs w:val="22"/>
        </w:rPr>
      </w:pPr>
    </w:p>
    <w:p w:rsidRPr="004F457C" w:rsidR="00374FD7" w:rsidP="00B84FF5" w:rsidRDefault="006A256C">
      <w:pPr>
        <w:rPr>
          <w:b/>
          <w:sz w:val="22"/>
          <w:szCs w:val="22"/>
        </w:rPr>
      </w:pPr>
      <w:r w:rsidRPr="004F457C">
        <w:rPr>
          <w:b/>
          <w:sz w:val="22"/>
          <w:szCs w:val="22"/>
        </w:rPr>
        <w:t>Candidates:</w:t>
      </w:r>
      <w:r w:rsidRPr="004F457C" w:rsidR="00EB3E99">
        <w:rPr>
          <w:b/>
          <w:sz w:val="22"/>
          <w:szCs w:val="22"/>
        </w:rPr>
        <w:tab/>
      </w:r>
      <w:r w:rsidRPr="004F457C" w:rsidR="00EB3E99">
        <w:rPr>
          <w:b/>
          <w:sz w:val="22"/>
          <w:szCs w:val="22"/>
        </w:rPr>
        <w:tab/>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Pr="004F457C" w:rsidR="00FD3515" w:rsidTr="00FD3515">
        <w:tc>
          <w:tcPr>
            <w:tcW w:w="3060" w:type="dxa"/>
            <w:tcBorders>
              <w:top w:val="nil"/>
              <w:left w:val="nil"/>
              <w:right w:val="nil"/>
            </w:tcBorders>
          </w:tcPr>
          <w:p w:rsidRPr="004F457C" w:rsidR="00FD3515" w:rsidP="00B84FF5" w:rsidRDefault="00FD3515">
            <w:pPr>
              <w:rPr>
                <w:sz w:val="22"/>
                <w:szCs w:val="22"/>
              </w:rPr>
            </w:pPr>
          </w:p>
        </w:tc>
        <w:tc>
          <w:tcPr>
            <w:tcW w:w="270" w:type="dxa"/>
            <w:tcBorders>
              <w:top w:val="nil"/>
              <w:left w:val="nil"/>
              <w:bottom w:val="nil"/>
              <w:right w:val="nil"/>
            </w:tcBorders>
          </w:tcPr>
          <w:p w:rsidRPr="004F457C" w:rsidR="00FD3515" w:rsidP="00B84FF5" w:rsidRDefault="00FD3515">
            <w:pPr>
              <w:rPr>
                <w:sz w:val="22"/>
                <w:szCs w:val="22"/>
              </w:rPr>
            </w:pPr>
          </w:p>
        </w:tc>
        <w:tc>
          <w:tcPr>
            <w:tcW w:w="2880" w:type="dxa"/>
            <w:tcBorders>
              <w:top w:val="nil"/>
              <w:left w:val="nil"/>
              <w:right w:val="nil"/>
            </w:tcBorders>
          </w:tcPr>
          <w:p w:rsidRPr="004F457C" w:rsidR="00FD3515" w:rsidP="00B84FF5" w:rsidRDefault="00FD3515">
            <w:pPr>
              <w:rPr>
                <w:sz w:val="22"/>
                <w:szCs w:val="22"/>
              </w:rPr>
            </w:pPr>
          </w:p>
        </w:tc>
        <w:tc>
          <w:tcPr>
            <w:tcW w:w="270" w:type="dxa"/>
            <w:tcBorders>
              <w:top w:val="nil"/>
              <w:left w:val="nil"/>
              <w:bottom w:val="nil"/>
              <w:right w:val="nil"/>
            </w:tcBorders>
          </w:tcPr>
          <w:p w:rsidRPr="004F457C" w:rsidR="00FD3515" w:rsidP="00B84FF5" w:rsidRDefault="00FD3515">
            <w:pPr>
              <w:rPr>
                <w:sz w:val="22"/>
                <w:szCs w:val="22"/>
              </w:rPr>
            </w:pPr>
          </w:p>
        </w:tc>
        <w:tc>
          <w:tcPr>
            <w:tcW w:w="2988" w:type="dxa"/>
            <w:tcBorders>
              <w:top w:val="nil"/>
              <w:left w:val="nil"/>
              <w:right w:val="nil"/>
            </w:tcBorders>
          </w:tcPr>
          <w:p w:rsidRPr="004F457C" w:rsidR="00FD3515" w:rsidP="00B84FF5" w:rsidRDefault="00FD3515">
            <w:pPr>
              <w:rPr>
                <w:sz w:val="22"/>
                <w:szCs w:val="22"/>
              </w:rPr>
            </w:pPr>
          </w:p>
        </w:tc>
      </w:tr>
      <w:tr w:rsidRPr="004F457C" w:rsidR="00FD3515" w:rsidTr="00FD3515">
        <w:tc>
          <w:tcPr>
            <w:tcW w:w="3060" w:type="dxa"/>
            <w:tcBorders>
              <w:left w:val="nil"/>
              <w:right w:val="nil"/>
            </w:tcBorders>
          </w:tcPr>
          <w:p w:rsidRPr="004F457C" w:rsidR="00FD3515" w:rsidP="00B84FF5" w:rsidRDefault="00FD3515">
            <w:pPr>
              <w:rPr>
                <w:sz w:val="22"/>
                <w:szCs w:val="22"/>
              </w:rPr>
            </w:pPr>
          </w:p>
        </w:tc>
        <w:tc>
          <w:tcPr>
            <w:tcW w:w="270" w:type="dxa"/>
            <w:tcBorders>
              <w:top w:val="nil"/>
              <w:left w:val="nil"/>
              <w:bottom w:val="nil"/>
              <w:right w:val="nil"/>
            </w:tcBorders>
          </w:tcPr>
          <w:p w:rsidRPr="004F457C" w:rsidR="00FD3515" w:rsidP="00B84FF5" w:rsidRDefault="00FD3515">
            <w:pPr>
              <w:rPr>
                <w:sz w:val="22"/>
                <w:szCs w:val="22"/>
              </w:rPr>
            </w:pPr>
          </w:p>
        </w:tc>
        <w:tc>
          <w:tcPr>
            <w:tcW w:w="2880" w:type="dxa"/>
            <w:tcBorders>
              <w:left w:val="nil"/>
              <w:right w:val="nil"/>
            </w:tcBorders>
          </w:tcPr>
          <w:p w:rsidRPr="004F457C" w:rsidR="00FD3515" w:rsidP="00B84FF5" w:rsidRDefault="00FD3515">
            <w:pPr>
              <w:rPr>
                <w:sz w:val="22"/>
                <w:szCs w:val="22"/>
              </w:rPr>
            </w:pPr>
          </w:p>
        </w:tc>
        <w:tc>
          <w:tcPr>
            <w:tcW w:w="270" w:type="dxa"/>
            <w:tcBorders>
              <w:top w:val="nil"/>
              <w:left w:val="nil"/>
              <w:bottom w:val="nil"/>
              <w:right w:val="nil"/>
            </w:tcBorders>
          </w:tcPr>
          <w:p w:rsidRPr="004F457C" w:rsidR="00FD3515" w:rsidP="00B84FF5" w:rsidRDefault="00FD3515">
            <w:pPr>
              <w:rPr>
                <w:sz w:val="22"/>
                <w:szCs w:val="22"/>
              </w:rPr>
            </w:pPr>
          </w:p>
        </w:tc>
        <w:tc>
          <w:tcPr>
            <w:tcW w:w="2988" w:type="dxa"/>
            <w:tcBorders>
              <w:left w:val="nil"/>
              <w:right w:val="nil"/>
            </w:tcBorders>
          </w:tcPr>
          <w:p w:rsidRPr="004F457C" w:rsidR="00FD3515" w:rsidP="00B84FF5" w:rsidRDefault="00FD3515">
            <w:pPr>
              <w:rPr>
                <w:sz w:val="22"/>
                <w:szCs w:val="22"/>
              </w:rPr>
            </w:pPr>
          </w:p>
        </w:tc>
      </w:tr>
      <w:tr w:rsidRPr="004F457C" w:rsidR="00FD3515" w:rsidTr="00FD3515">
        <w:tc>
          <w:tcPr>
            <w:tcW w:w="3060" w:type="dxa"/>
            <w:tcBorders>
              <w:left w:val="nil"/>
              <w:right w:val="nil"/>
            </w:tcBorders>
          </w:tcPr>
          <w:p w:rsidRPr="004F457C" w:rsidR="00FD3515" w:rsidP="00B84FF5" w:rsidRDefault="00FD3515">
            <w:pPr>
              <w:rPr>
                <w:sz w:val="22"/>
                <w:szCs w:val="22"/>
              </w:rPr>
            </w:pPr>
          </w:p>
        </w:tc>
        <w:tc>
          <w:tcPr>
            <w:tcW w:w="270" w:type="dxa"/>
            <w:tcBorders>
              <w:top w:val="nil"/>
              <w:left w:val="nil"/>
              <w:bottom w:val="nil"/>
              <w:right w:val="nil"/>
            </w:tcBorders>
          </w:tcPr>
          <w:p w:rsidRPr="004F457C" w:rsidR="00FD3515" w:rsidP="00B84FF5" w:rsidRDefault="00FD3515">
            <w:pPr>
              <w:rPr>
                <w:sz w:val="22"/>
                <w:szCs w:val="22"/>
              </w:rPr>
            </w:pPr>
          </w:p>
        </w:tc>
        <w:tc>
          <w:tcPr>
            <w:tcW w:w="2880" w:type="dxa"/>
            <w:tcBorders>
              <w:left w:val="nil"/>
              <w:right w:val="nil"/>
            </w:tcBorders>
          </w:tcPr>
          <w:p w:rsidRPr="004F457C" w:rsidR="00FD3515" w:rsidP="00B84FF5" w:rsidRDefault="00FD3515">
            <w:pPr>
              <w:rPr>
                <w:sz w:val="22"/>
                <w:szCs w:val="22"/>
              </w:rPr>
            </w:pPr>
          </w:p>
        </w:tc>
        <w:tc>
          <w:tcPr>
            <w:tcW w:w="270" w:type="dxa"/>
            <w:tcBorders>
              <w:top w:val="nil"/>
              <w:left w:val="nil"/>
              <w:bottom w:val="nil"/>
              <w:right w:val="nil"/>
            </w:tcBorders>
          </w:tcPr>
          <w:p w:rsidRPr="004F457C" w:rsidR="00FD3515" w:rsidP="00B84FF5" w:rsidRDefault="00FD3515">
            <w:pPr>
              <w:rPr>
                <w:sz w:val="22"/>
                <w:szCs w:val="22"/>
              </w:rPr>
            </w:pPr>
          </w:p>
        </w:tc>
        <w:tc>
          <w:tcPr>
            <w:tcW w:w="2988" w:type="dxa"/>
            <w:tcBorders>
              <w:left w:val="nil"/>
              <w:right w:val="nil"/>
            </w:tcBorders>
          </w:tcPr>
          <w:p w:rsidRPr="004F457C" w:rsidR="00FD3515" w:rsidP="00B84FF5" w:rsidRDefault="00FD3515">
            <w:pPr>
              <w:rPr>
                <w:sz w:val="22"/>
                <w:szCs w:val="22"/>
              </w:rPr>
            </w:pPr>
          </w:p>
        </w:tc>
      </w:tr>
    </w:tbl>
    <w:p w:rsidRPr="001C7CDF" w:rsidR="00FD3515" w:rsidP="00B84FF5" w:rsidRDefault="00FD3515">
      <w:pPr>
        <w:rPr>
          <w:sz w:val="18"/>
          <w:szCs w:val="22"/>
        </w:rPr>
      </w:pPr>
    </w:p>
    <w:p w:rsidRPr="004F457C" w:rsidR="00B622D2" w:rsidP="00B84FF5" w:rsidRDefault="006A256C">
      <w:pPr>
        <w:rPr>
          <w:sz w:val="22"/>
          <w:szCs w:val="22"/>
        </w:rPr>
      </w:pPr>
      <w:r w:rsidRPr="004F457C">
        <w:rPr>
          <w:sz w:val="22"/>
          <w:szCs w:val="22"/>
        </w:rPr>
        <w:t>I vote for the following:</w:t>
      </w:r>
      <w:r w:rsidRPr="004F457C" w:rsidR="00FD3515">
        <w:rPr>
          <w:sz w:val="22"/>
          <w:szCs w:val="22"/>
        </w:rPr>
        <w:tab/>
      </w:r>
      <w:r w:rsidRPr="004F457C" w:rsidR="00FD3515">
        <w:rPr>
          <w:sz w:val="22"/>
          <w:szCs w:val="22"/>
        </w:rPr>
        <w:tab/>
      </w:r>
      <w:r w:rsidRPr="004F457C">
        <w:rPr>
          <w:sz w:val="22"/>
          <w:szCs w:val="22"/>
        </w:rPr>
        <w:t>MEMBER</w:t>
      </w:r>
      <w:r w:rsidRPr="004F457C" w:rsidR="00953A3A">
        <w:rPr>
          <w:sz w:val="22"/>
          <w:szCs w:val="22"/>
        </w:rPr>
        <w:t>:</w:t>
      </w:r>
      <w:r w:rsidRPr="004F457C" w:rsidR="00953A3A">
        <w:rPr>
          <w:sz w:val="22"/>
          <w:szCs w:val="22"/>
        </w:rPr>
        <w:tab/>
        <w:t>____________________________________</w:t>
      </w:r>
    </w:p>
    <w:p w:rsidRPr="004F457C" w:rsidR="00953A3A" w:rsidP="00B84FF5" w:rsidRDefault="00953A3A">
      <w:pPr>
        <w:ind w:left="2160" w:firstLine="720"/>
        <w:rPr>
          <w:sz w:val="22"/>
          <w:szCs w:val="22"/>
        </w:rPr>
      </w:pPr>
      <w:r w:rsidRPr="004F457C">
        <w:rPr>
          <w:sz w:val="22"/>
          <w:szCs w:val="22"/>
        </w:rPr>
        <w:t>ALTERNATE:</w:t>
      </w:r>
      <w:r w:rsidRPr="004F457C">
        <w:rPr>
          <w:sz w:val="22"/>
          <w:szCs w:val="22"/>
        </w:rPr>
        <w:tab/>
        <w:t>____________________________________</w:t>
      </w:r>
    </w:p>
    <w:p w:rsidRPr="001C7CDF" w:rsidR="00953A3A" w:rsidP="00B84FF5" w:rsidRDefault="00953A3A">
      <w:pPr>
        <w:rPr>
          <w:sz w:val="18"/>
          <w:szCs w:val="22"/>
        </w:rPr>
      </w:pPr>
    </w:p>
    <w:p w:rsidRPr="004F457C" w:rsidR="006A256C" w:rsidP="00B84FF5" w:rsidRDefault="006A256C">
      <w:pPr>
        <w:rPr>
          <w:sz w:val="22"/>
          <w:szCs w:val="22"/>
        </w:rPr>
      </w:pPr>
      <w:r w:rsidRPr="004F457C">
        <w:rPr>
          <w:sz w:val="22"/>
          <w:szCs w:val="22"/>
        </w:rPr>
        <w:t xml:space="preserve">I hereby certify to the U.S. Department of Agriculture and the </w:t>
      </w:r>
      <w:r w:rsidRPr="004F457C" w:rsidR="004F457C">
        <w:rPr>
          <w:sz w:val="22"/>
          <w:szCs w:val="22"/>
        </w:rPr>
        <w:t xml:space="preserve">Committee </w:t>
      </w:r>
      <w:r w:rsidRPr="004F457C">
        <w:rPr>
          <w:sz w:val="22"/>
          <w:szCs w:val="22"/>
        </w:rPr>
        <w:t xml:space="preserve">that I am a producer-handler of </w:t>
      </w:r>
      <w:proofErr w:type="spellStart"/>
      <w:r w:rsidRPr="004F457C">
        <w:rPr>
          <w:sz w:val="22"/>
          <w:szCs w:val="22"/>
        </w:rPr>
        <w:t>Deglet</w:t>
      </w:r>
      <w:proofErr w:type="spellEnd"/>
      <w:r w:rsidRPr="004F457C">
        <w:rPr>
          <w:sz w:val="22"/>
          <w:szCs w:val="22"/>
        </w:rPr>
        <w:t xml:space="preserve"> Noor, </w:t>
      </w:r>
      <w:proofErr w:type="spellStart"/>
      <w:r w:rsidRPr="004F457C">
        <w:rPr>
          <w:sz w:val="22"/>
          <w:szCs w:val="22"/>
        </w:rPr>
        <w:t>Halawy</w:t>
      </w:r>
      <w:proofErr w:type="spellEnd"/>
      <w:r w:rsidRPr="004F457C">
        <w:rPr>
          <w:sz w:val="22"/>
          <w:szCs w:val="22"/>
        </w:rPr>
        <w:t xml:space="preserve">, </w:t>
      </w:r>
      <w:proofErr w:type="spellStart"/>
      <w:r w:rsidRPr="004F457C">
        <w:rPr>
          <w:sz w:val="22"/>
          <w:szCs w:val="22"/>
        </w:rPr>
        <w:t>Khadrawy</w:t>
      </w:r>
      <w:proofErr w:type="spellEnd"/>
      <w:r w:rsidRPr="004F457C" w:rsidR="00FD3515">
        <w:rPr>
          <w:sz w:val="22"/>
          <w:szCs w:val="22"/>
        </w:rPr>
        <w:t>,</w:t>
      </w:r>
      <w:r w:rsidRPr="004F457C">
        <w:rPr>
          <w:sz w:val="22"/>
          <w:szCs w:val="22"/>
        </w:rPr>
        <w:t xml:space="preserve"> or </w:t>
      </w:r>
      <w:proofErr w:type="spellStart"/>
      <w:r w:rsidRPr="004F457C">
        <w:rPr>
          <w:sz w:val="22"/>
          <w:szCs w:val="22"/>
        </w:rPr>
        <w:t>Zahidi</w:t>
      </w:r>
      <w:proofErr w:type="spellEnd"/>
      <w:r w:rsidRPr="004F457C">
        <w:rPr>
          <w:sz w:val="22"/>
          <w:szCs w:val="22"/>
        </w:rPr>
        <w:t xml:space="preserve"> dates and am qualified to vote for producer-handler representatives to serve on the </w:t>
      </w:r>
      <w:r w:rsidRPr="004F457C" w:rsidR="004F457C">
        <w:rPr>
          <w:sz w:val="22"/>
          <w:szCs w:val="22"/>
        </w:rPr>
        <w:t>Committee</w:t>
      </w:r>
      <w:r w:rsidRPr="004F457C" w:rsidR="00FD3515">
        <w:rPr>
          <w:sz w:val="22"/>
          <w:szCs w:val="22"/>
        </w:rPr>
        <w:t>,</w:t>
      </w:r>
      <w:r w:rsidRPr="004F457C">
        <w:rPr>
          <w:sz w:val="22"/>
          <w:szCs w:val="22"/>
        </w:rPr>
        <w:t xml:space="preserve"> and further,</w:t>
      </w:r>
      <w:r w:rsidRPr="004F457C" w:rsidR="00FD3515">
        <w:rPr>
          <w:sz w:val="22"/>
          <w:szCs w:val="22"/>
        </w:rPr>
        <w:t xml:space="preserve"> that</w:t>
      </w:r>
      <w:r w:rsidRPr="004F457C">
        <w:rPr>
          <w:sz w:val="22"/>
          <w:szCs w:val="22"/>
        </w:rPr>
        <w:t xml:space="preserve"> if this </w:t>
      </w:r>
      <w:r w:rsidRPr="004F457C" w:rsidR="00FD3515">
        <w:rPr>
          <w:sz w:val="22"/>
          <w:szCs w:val="22"/>
        </w:rPr>
        <w:t xml:space="preserve">Ballot </w:t>
      </w:r>
      <w:r w:rsidRPr="004F457C">
        <w:rPr>
          <w:sz w:val="22"/>
          <w:szCs w:val="22"/>
        </w:rPr>
        <w:t xml:space="preserve">is cast on an absentee basis, that I personally completed this </w:t>
      </w:r>
      <w:r w:rsidRPr="004F457C" w:rsidR="00FD3515">
        <w:rPr>
          <w:sz w:val="22"/>
          <w:szCs w:val="22"/>
        </w:rPr>
        <w:t>Ballot</w:t>
      </w:r>
      <w:r w:rsidRPr="004F457C">
        <w:rPr>
          <w:sz w:val="22"/>
          <w:szCs w:val="22"/>
        </w:rPr>
        <w:t>.</w:t>
      </w:r>
    </w:p>
    <w:p w:rsidRPr="001C7CDF" w:rsidR="00EB3E99" w:rsidP="00B84FF5" w:rsidRDefault="00EB3E99">
      <w:pPr>
        <w:rPr>
          <w:sz w:val="16"/>
          <w:szCs w:val="22"/>
        </w:rPr>
      </w:pPr>
    </w:p>
    <w:p w:rsidRPr="004F457C" w:rsidR="00C0124D" w:rsidP="00B84FF5" w:rsidRDefault="00FD3515">
      <w:pPr>
        <w:rPr>
          <w:sz w:val="22"/>
          <w:szCs w:val="22"/>
        </w:rPr>
      </w:pPr>
      <w:r w:rsidRPr="004F457C">
        <w:rPr>
          <w:sz w:val="22"/>
          <w:szCs w:val="22"/>
        </w:rPr>
        <w:t>Signature:</w:t>
      </w:r>
      <w:r w:rsidRPr="004F457C" w:rsidR="006A256C">
        <w:rPr>
          <w:sz w:val="22"/>
          <w:szCs w:val="22"/>
        </w:rPr>
        <w:t xml:space="preserve"> </w:t>
      </w:r>
      <w:r w:rsidRPr="004F457C" w:rsidR="00953A3A">
        <w:rPr>
          <w:sz w:val="22"/>
          <w:szCs w:val="22"/>
        </w:rPr>
        <w:t>______________________________________________</w:t>
      </w:r>
      <w:r w:rsidRPr="004F457C">
        <w:rPr>
          <w:sz w:val="22"/>
          <w:szCs w:val="22"/>
        </w:rPr>
        <w:t>_</w:t>
      </w:r>
      <w:r w:rsidRPr="004F457C">
        <w:rPr>
          <w:sz w:val="22"/>
          <w:szCs w:val="22"/>
        </w:rPr>
        <w:tab/>
      </w:r>
      <w:r w:rsidRPr="004F457C" w:rsidR="006A256C">
        <w:rPr>
          <w:sz w:val="22"/>
          <w:szCs w:val="22"/>
        </w:rPr>
        <w:t>Date:</w:t>
      </w:r>
      <w:r w:rsidRPr="004F457C" w:rsidR="00953A3A">
        <w:rPr>
          <w:sz w:val="22"/>
          <w:szCs w:val="22"/>
        </w:rPr>
        <w:t xml:space="preserve"> _________________</w:t>
      </w:r>
      <w:r w:rsidRPr="004F457C">
        <w:rPr>
          <w:sz w:val="22"/>
          <w:szCs w:val="22"/>
        </w:rPr>
        <w:t>____</w:t>
      </w:r>
    </w:p>
    <w:p w:rsidRPr="004F457C" w:rsidR="006A256C" w:rsidP="00B84FF5" w:rsidRDefault="006A256C">
      <w:pPr>
        <w:rPr>
          <w:sz w:val="22"/>
          <w:szCs w:val="22"/>
        </w:rPr>
      </w:pPr>
      <w:r w:rsidRPr="004F457C">
        <w:rPr>
          <w:sz w:val="22"/>
          <w:szCs w:val="22"/>
        </w:rPr>
        <w:t>Name of Firm:</w:t>
      </w:r>
      <w:r w:rsidRPr="004F457C" w:rsidR="00953A3A">
        <w:rPr>
          <w:sz w:val="22"/>
          <w:szCs w:val="22"/>
        </w:rPr>
        <w:t xml:space="preserve"> ____________</w:t>
      </w:r>
      <w:r w:rsidRPr="004F457C" w:rsidR="00FD3515">
        <w:rPr>
          <w:sz w:val="22"/>
          <w:szCs w:val="22"/>
        </w:rPr>
        <w:t>_______________________________</w:t>
      </w:r>
      <w:r w:rsidRPr="004F457C" w:rsidR="00FD3515">
        <w:rPr>
          <w:sz w:val="22"/>
          <w:szCs w:val="22"/>
        </w:rPr>
        <w:tab/>
      </w:r>
      <w:r w:rsidRPr="004F457C" w:rsidR="00953A3A">
        <w:rPr>
          <w:sz w:val="22"/>
          <w:szCs w:val="22"/>
        </w:rPr>
        <w:t>P</w:t>
      </w:r>
      <w:r w:rsidRPr="004F457C" w:rsidR="00D3304A">
        <w:rPr>
          <w:sz w:val="22"/>
          <w:szCs w:val="22"/>
        </w:rPr>
        <w:t>hone</w:t>
      </w:r>
      <w:r w:rsidR="004F457C">
        <w:rPr>
          <w:sz w:val="22"/>
          <w:szCs w:val="22"/>
        </w:rPr>
        <w:t xml:space="preserve"> No.</w:t>
      </w:r>
      <w:r w:rsidRPr="004F457C" w:rsidR="00D3304A">
        <w:rPr>
          <w:sz w:val="22"/>
          <w:szCs w:val="22"/>
        </w:rPr>
        <w:t>:</w:t>
      </w:r>
      <w:r w:rsidRPr="004F457C" w:rsidR="00953A3A">
        <w:rPr>
          <w:sz w:val="22"/>
          <w:szCs w:val="22"/>
        </w:rPr>
        <w:t xml:space="preserve"> ________________</w:t>
      </w:r>
    </w:p>
    <w:p w:rsidRPr="001C7CDF" w:rsidR="00FD3515" w:rsidP="00B84FF5" w:rsidRDefault="00FD3515">
      <w:pPr>
        <w:rPr>
          <w:b/>
          <w:sz w:val="16"/>
          <w:szCs w:val="22"/>
        </w:rPr>
      </w:pPr>
    </w:p>
    <w:p w:rsidRPr="004F457C" w:rsidR="006A256C" w:rsidP="00B84FF5" w:rsidRDefault="006A256C">
      <w:pPr>
        <w:rPr>
          <w:sz w:val="20"/>
          <w:szCs w:val="22"/>
        </w:rPr>
      </w:pPr>
      <w:r w:rsidRPr="004F457C">
        <w:rPr>
          <w:b/>
          <w:sz w:val="20"/>
          <w:szCs w:val="22"/>
        </w:rPr>
        <w:t xml:space="preserve">NOTE: </w:t>
      </w:r>
      <w:r w:rsidRPr="004F457C">
        <w:rPr>
          <w:sz w:val="20"/>
          <w:szCs w:val="22"/>
        </w:rPr>
        <w:t xml:space="preserve">Completed absentee </w:t>
      </w:r>
      <w:r w:rsidRPr="004F457C" w:rsidR="00FD3515">
        <w:rPr>
          <w:sz w:val="20"/>
          <w:szCs w:val="22"/>
        </w:rPr>
        <w:t xml:space="preserve">Ballots </w:t>
      </w:r>
      <w:r w:rsidRPr="004F457C">
        <w:rPr>
          <w:sz w:val="20"/>
          <w:szCs w:val="22"/>
        </w:rPr>
        <w:t xml:space="preserve">must be received </w:t>
      </w:r>
      <w:r w:rsidRPr="004F457C" w:rsidR="004F457C">
        <w:rPr>
          <w:sz w:val="20"/>
          <w:szCs w:val="22"/>
        </w:rPr>
        <w:t>by the</w:t>
      </w:r>
      <w:r w:rsidRPr="004F457C">
        <w:rPr>
          <w:sz w:val="20"/>
          <w:szCs w:val="22"/>
        </w:rPr>
        <w:t xml:space="preserve"> </w:t>
      </w:r>
      <w:r w:rsidRPr="004F457C" w:rsidR="004F457C">
        <w:rPr>
          <w:sz w:val="20"/>
          <w:szCs w:val="22"/>
        </w:rPr>
        <w:t xml:space="preserve">Committee </w:t>
      </w:r>
      <w:r w:rsidRPr="004F457C">
        <w:rPr>
          <w:sz w:val="20"/>
          <w:szCs w:val="22"/>
        </w:rPr>
        <w:t xml:space="preserve">no later than </w:t>
      </w:r>
      <w:r w:rsidRPr="004F457C" w:rsidR="00FD3515">
        <w:rPr>
          <w:sz w:val="20"/>
          <w:szCs w:val="22"/>
        </w:rPr>
        <w:t>___</w:t>
      </w:r>
      <w:r w:rsidRPr="004F457C">
        <w:rPr>
          <w:sz w:val="20"/>
          <w:szCs w:val="22"/>
        </w:rPr>
        <w:t xml:space="preserve"> p.m., June </w:t>
      </w:r>
      <w:r w:rsidRPr="004F457C" w:rsidR="00FD3515">
        <w:rPr>
          <w:sz w:val="20"/>
          <w:szCs w:val="22"/>
        </w:rPr>
        <w:t>___</w:t>
      </w:r>
      <w:r w:rsidRPr="004F457C">
        <w:rPr>
          <w:sz w:val="20"/>
          <w:szCs w:val="22"/>
        </w:rPr>
        <w:t xml:space="preserve">, </w:t>
      </w:r>
      <w:r w:rsidRPr="004F457C" w:rsidR="00FD3515">
        <w:rPr>
          <w:sz w:val="20"/>
          <w:szCs w:val="22"/>
        </w:rPr>
        <w:t xml:space="preserve">20___ </w:t>
      </w:r>
      <w:r w:rsidRPr="004F457C">
        <w:rPr>
          <w:sz w:val="20"/>
          <w:szCs w:val="22"/>
        </w:rPr>
        <w:t xml:space="preserve">in order to be counted.  Absentee </w:t>
      </w:r>
      <w:r w:rsidRPr="004F457C" w:rsidR="00FD3515">
        <w:rPr>
          <w:sz w:val="20"/>
          <w:szCs w:val="22"/>
        </w:rPr>
        <w:t xml:space="preserve">Ballots </w:t>
      </w:r>
      <w:r w:rsidRPr="004F457C">
        <w:rPr>
          <w:sz w:val="20"/>
          <w:szCs w:val="22"/>
        </w:rPr>
        <w:t>may be mailed</w:t>
      </w:r>
      <w:r w:rsidRPr="004F457C" w:rsidR="00FD3515">
        <w:rPr>
          <w:sz w:val="20"/>
          <w:szCs w:val="22"/>
        </w:rPr>
        <w:t xml:space="preserve"> or faxed</w:t>
      </w:r>
      <w:r w:rsidRPr="004F457C">
        <w:rPr>
          <w:sz w:val="20"/>
          <w:szCs w:val="22"/>
        </w:rPr>
        <w:t xml:space="preserve"> to the </w:t>
      </w:r>
      <w:r w:rsidRPr="004F457C" w:rsidR="004F457C">
        <w:rPr>
          <w:sz w:val="20"/>
          <w:szCs w:val="22"/>
        </w:rPr>
        <w:t xml:space="preserve">Committee </w:t>
      </w:r>
      <w:r w:rsidRPr="004F457C" w:rsidR="00FD3515">
        <w:rPr>
          <w:sz w:val="20"/>
          <w:szCs w:val="22"/>
        </w:rPr>
        <w:t xml:space="preserve">at the address above, or </w:t>
      </w:r>
      <w:r w:rsidRPr="004F457C">
        <w:rPr>
          <w:sz w:val="20"/>
          <w:szCs w:val="22"/>
        </w:rPr>
        <w:t xml:space="preserve">delivered to </w:t>
      </w:r>
      <w:r w:rsidRPr="004F457C" w:rsidR="00FD3515">
        <w:rPr>
          <w:sz w:val="20"/>
          <w:szCs w:val="22"/>
        </w:rPr>
        <w:t xml:space="preserve">the </w:t>
      </w:r>
      <w:r w:rsidRPr="004F457C" w:rsidR="004F457C">
        <w:rPr>
          <w:sz w:val="20"/>
          <w:szCs w:val="22"/>
        </w:rPr>
        <w:t xml:space="preserve">Committee </w:t>
      </w:r>
      <w:r w:rsidRPr="004F457C">
        <w:rPr>
          <w:sz w:val="20"/>
          <w:szCs w:val="22"/>
        </w:rPr>
        <w:t xml:space="preserve">at </w:t>
      </w:r>
      <w:r w:rsidRPr="004F457C" w:rsidR="00946323">
        <w:rPr>
          <w:sz w:val="20"/>
          <w:szCs w:val="22"/>
        </w:rPr>
        <w:t>USDA Service Center</w:t>
      </w:r>
      <w:r w:rsidRPr="004F457C">
        <w:rPr>
          <w:sz w:val="20"/>
          <w:szCs w:val="22"/>
        </w:rPr>
        <w:t>,</w:t>
      </w:r>
      <w:r w:rsidRPr="004F457C" w:rsidR="00946323">
        <w:rPr>
          <w:sz w:val="20"/>
          <w:szCs w:val="22"/>
        </w:rPr>
        <w:t xml:space="preserve"> 82-901 Bliss Avenue,</w:t>
      </w:r>
      <w:r w:rsidRPr="004F457C">
        <w:rPr>
          <w:sz w:val="20"/>
          <w:szCs w:val="22"/>
        </w:rPr>
        <w:t xml:space="preserve"> Indio, C</w:t>
      </w:r>
      <w:r w:rsidRPr="004F457C" w:rsidR="00FD3515">
        <w:rPr>
          <w:sz w:val="20"/>
          <w:szCs w:val="22"/>
        </w:rPr>
        <w:t>A.</w:t>
      </w:r>
    </w:p>
    <w:p w:rsidRPr="004F457C" w:rsidR="00FD3515" w:rsidP="00B84FF5" w:rsidRDefault="00FD3515">
      <w:pPr>
        <w:rPr>
          <w:sz w:val="12"/>
          <w:szCs w:val="16"/>
        </w:rPr>
      </w:pPr>
    </w:p>
    <w:p w:rsidRPr="00BF611A" w:rsidR="00CD11BA" w:rsidP="00BF611A" w:rsidRDefault="00CD11BA">
      <w:pPr>
        <w:pStyle w:val="NoSpacing"/>
        <w:rPr>
          <w:sz w:val="15"/>
          <w:szCs w:val="15"/>
        </w:rPr>
      </w:pPr>
    </w:p>
    <w:p w:rsidRPr="00BF611A" w:rsidR="00953A3A" w:rsidP="00BF611A" w:rsidRDefault="006A256C">
      <w:pPr>
        <w:pStyle w:val="NoSpacing"/>
        <w:rPr>
          <w:sz w:val="15"/>
          <w:szCs w:val="15"/>
        </w:rPr>
      </w:pPr>
      <w:r w:rsidRPr="00BF611A">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BF611A" w:rsidR="00953A3A" w:rsidP="00BF611A" w:rsidRDefault="00953A3A">
      <w:pPr>
        <w:pStyle w:val="NoSpacing"/>
        <w:rPr>
          <w:sz w:val="15"/>
          <w:szCs w:val="15"/>
        </w:rPr>
      </w:pPr>
    </w:p>
    <w:p w:rsidRPr="00BF611A" w:rsidR="00CD11BA" w:rsidP="00BF611A" w:rsidRDefault="00BF611A">
      <w:pPr>
        <w:pStyle w:val="NoSpacing"/>
        <w:rPr>
          <w:snapToGrid/>
          <w:sz w:val="15"/>
          <w:szCs w:val="15"/>
        </w:rPr>
      </w:pPr>
      <w:r w:rsidRPr="00BF611A">
        <w:rPr>
          <w:sz w:val="15"/>
          <w:szCs w:val="15"/>
        </w:rPr>
        <w:t>I</w:t>
      </w:r>
      <w:r w:rsidRPr="00BF611A" w:rsidR="00CD11BA">
        <w:rPr>
          <w:sz w:val="15"/>
          <w:szCs w:val="15"/>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F611A" w:rsidR="00CD11BA" w:rsidP="00BF611A" w:rsidRDefault="00CD11BA">
      <w:pPr>
        <w:pStyle w:val="NoSpacing"/>
        <w:rPr>
          <w:sz w:val="15"/>
          <w:szCs w:val="15"/>
        </w:rPr>
      </w:pPr>
    </w:p>
    <w:p w:rsidRPr="00BF611A" w:rsidR="00CD11BA" w:rsidP="00BF611A" w:rsidRDefault="00CD11BA">
      <w:pPr>
        <w:pStyle w:val="NoSpacing"/>
        <w:rPr>
          <w:sz w:val="15"/>
          <w:szCs w:val="15"/>
        </w:rPr>
      </w:pPr>
      <w:r w:rsidRPr="00BF611A">
        <w:rPr>
          <w:sz w:val="15"/>
          <w:szCs w:val="15"/>
        </w:rPr>
        <w:t>Persons with disabilities who require alternative means of communication for program information (e.g., Braille, large print, audiotape, American Sign Language, etc.) sh</w:t>
      </w:r>
      <w:bookmarkStart w:name="_GoBack" w:id="0"/>
      <w:bookmarkEnd w:id="0"/>
      <w:r w:rsidRPr="00BF611A">
        <w:rPr>
          <w:sz w:val="15"/>
          <w:szCs w:val="15"/>
        </w:rPr>
        <w:t xml:space="preserve">ould contact the responsible Agency or USDA’s TARGET Center at (202) 720-2600 (voice and TTY) or contact USDA through the Federal Relay Service at (800) 877-8339. Additionally, program information may be made available in languages other than English. </w:t>
      </w:r>
    </w:p>
    <w:p w:rsidRPr="00BF611A" w:rsidR="006A256C" w:rsidP="00BF611A" w:rsidRDefault="00CD11BA">
      <w:pPr>
        <w:pStyle w:val="NoSpacing"/>
        <w:rPr>
          <w:sz w:val="15"/>
          <w:szCs w:val="15"/>
        </w:rPr>
      </w:pPr>
      <w:r w:rsidRPr="00BF611A">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BF611A">
          <w:rPr>
            <w:rStyle w:val="Hyperlink"/>
            <w:sz w:val="15"/>
            <w:szCs w:val="15"/>
          </w:rPr>
          <w:t>program.intake@usda.gov</w:t>
        </w:r>
      </w:hyperlink>
      <w:r w:rsidRPr="00BF611A">
        <w:rPr>
          <w:sz w:val="15"/>
          <w:szCs w:val="15"/>
        </w:rPr>
        <w:t>.  USDA is an equal opportunity provider, employer, and lender.</w:t>
      </w:r>
    </w:p>
    <w:sectPr w:rsidRPr="00BF611A" w:rsidR="006A256C" w:rsidSect="00BF611A">
      <w:headerReference w:type="default" r:id="rId7"/>
      <w:footerReference w:type="default" r:id="rId8"/>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5B" w:rsidRDefault="00C5625B" w:rsidP="00EB3E99">
      <w:r>
        <w:separator/>
      </w:r>
    </w:p>
  </w:endnote>
  <w:endnote w:type="continuationSeparator" w:id="0">
    <w:p w:rsidR="00C5625B" w:rsidRDefault="00C5625B" w:rsidP="00E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EB" w:rsidRPr="008952EB" w:rsidRDefault="008952EB" w:rsidP="00FD3515">
    <w:pPr>
      <w:pStyle w:val="Footer"/>
      <w:rPr>
        <w:b/>
        <w:sz w:val="18"/>
        <w:szCs w:val="18"/>
      </w:rPr>
    </w:pPr>
    <w:r w:rsidRPr="008952EB">
      <w:rPr>
        <w:b/>
        <w:sz w:val="18"/>
        <w:szCs w:val="18"/>
      </w:rPr>
      <w:t>(</w:t>
    </w:r>
    <w:r w:rsidR="0039391E">
      <w:rPr>
        <w:b/>
        <w:sz w:val="18"/>
        <w:szCs w:val="18"/>
      </w:rPr>
      <w:t xml:space="preserve">Exp. </w:t>
    </w:r>
    <w:r w:rsidR="00E22188">
      <w:rPr>
        <w:b/>
        <w:sz w:val="18"/>
        <w:szCs w:val="18"/>
      </w:rPr>
      <w:t>x/</w:t>
    </w:r>
    <w:proofErr w:type="spellStart"/>
    <w:r w:rsidR="00E22188">
      <w:rPr>
        <w:b/>
        <w:sz w:val="18"/>
        <w:szCs w:val="18"/>
      </w:rPr>
      <w:t>xxxx</w:t>
    </w:r>
    <w:proofErr w:type="spellEnd"/>
    <w:r w:rsidR="00FD3515">
      <w:rPr>
        <w:b/>
        <w:sz w:val="18"/>
        <w:szCs w:val="18"/>
      </w:rPr>
      <w:t>)</w:t>
    </w:r>
    <w:r w:rsidRPr="008952EB">
      <w:rPr>
        <w:b/>
        <w:sz w:val="18"/>
        <w:szCs w:val="18"/>
      </w:rPr>
      <w:t xml:space="preserve"> Destroy previous </w:t>
    </w:r>
    <w:r w:rsidR="00E24A00">
      <w:rPr>
        <w:b/>
        <w:sz w:val="18"/>
        <w:szCs w:val="18"/>
      </w:rPr>
      <w:t>editions</w:t>
    </w:r>
    <w:r w:rsidR="00FD3515">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5B" w:rsidRDefault="00C5625B" w:rsidP="00EB3E99">
      <w:r>
        <w:separator/>
      </w:r>
    </w:p>
  </w:footnote>
  <w:footnote w:type="continuationSeparator" w:id="0">
    <w:p w:rsidR="00C5625B" w:rsidRDefault="00C5625B" w:rsidP="00EB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3A" w:rsidRPr="00FD3515" w:rsidRDefault="00FD3515" w:rsidP="00FD3515">
    <w:pPr>
      <w:pStyle w:val="Header"/>
      <w:rPr>
        <w:b/>
        <w:sz w:val="18"/>
        <w:szCs w:val="18"/>
        <w:u w:val="single"/>
      </w:rPr>
    </w:pPr>
    <w:r>
      <w:rPr>
        <w:b/>
        <w:sz w:val="18"/>
        <w:szCs w:val="18"/>
        <w:u w:val="single"/>
      </w:rPr>
      <w:tab/>
    </w:r>
    <w:r>
      <w:rPr>
        <w:b/>
        <w:sz w:val="18"/>
        <w:szCs w:val="18"/>
        <w:u w:val="single"/>
      </w:rPr>
      <w:tab/>
    </w:r>
    <w:r w:rsidR="00953A3A" w:rsidRPr="00FD3515">
      <w:rPr>
        <w:b/>
        <w:sz w:val="18"/>
        <w:szCs w:val="18"/>
        <w:u w:val="single"/>
      </w:rPr>
      <w:t xml:space="preserve">OMB </w:t>
    </w:r>
    <w:r w:rsidR="00D03077" w:rsidRPr="00FD3515">
      <w:rPr>
        <w:b/>
        <w:sz w:val="18"/>
        <w:szCs w:val="18"/>
        <w:u w:val="single"/>
      </w:rPr>
      <w:t xml:space="preserve">No. </w:t>
    </w:r>
    <w:r w:rsidR="00953A3A" w:rsidRPr="00FD3515">
      <w:rPr>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E75CA"/>
    <w:rsid w:val="00023789"/>
    <w:rsid w:val="0007597D"/>
    <w:rsid w:val="00082064"/>
    <w:rsid w:val="000D09F9"/>
    <w:rsid w:val="000E12DB"/>
    <w:rsid w:val="00127F9C"/>
    <w:rsid w:val="001737B6"/>
    <w:rsid w:val="001C7CDF"/>
    <w:rsid w:val="00260977"/>
    <w:rsid w:val="00270AC3"/>
    <w:rsid w:val="00336863"/>
    <w:rsid w:val="0035181C"/>
    <w:rsid w:val="00374FD7"/>
    <w:rsid w:val="0039391E"/>
    <w:rsid w:val="003C3F10"/>
    <w:rsid w:val="003D2A70"/>
    <w:rsid w:val="00400E71"/>
    <w:rsid w:val="00404AB6"/>
    <w:rsid w:val="00463066"/>
    <w:rsid w:val="00474704"/>
    <w:rsid w:val="004F457C"/>
    <w:rsid w:val="005006EB"/>
    <w:rsid w:val="0053063E"/>
    <w:rsid w:val="005647C2"/>
    <w:rsid w:val="005D1F69"/>
    <w:rsid w:val="005F0D50"/>
    <w:rsid w:val="00637391"/>
    <w:rsid w:val="00653006"/>
    <w:rsid w:val="006A256C"/>
    <w:rsid w:val="00737BAF"/>
    <w:rsid w:val="007C04B0"/>
    <w:rsid w:val="008952EB"/>
    <w:rsid w:val="00946323"/>
    <w:rsid w:val="00953A3A"/>
    <w:rsid w:val="009A5C8B"/>
    <w:rsid w:val="009E0459"/>
    <w:rsid w:val="00A779BA"/>
    <w:rsid w:val="00AF0537"/>
    <w:rsid w:val="00B26313"/>
    <w:rsid w:val="00B35951"/>
    <w:rsid w:val="00B622D2"/>
    <w:rsid w:val="00B6781E"/>
    <w:rsid w:val="00B81872"/>
    <w:rsid w:val="00B84FF5"/>
    <w:rsid w:val="00B90061"/>
    <w:rsid w:val="00BC222B"/>
    <w:rsid w:val="00BE75CA"/>
    <w:rsid w:val="00BF611A"/>
    <w:rsid w:val="00C0124D"/>
    <w:rsid w:val="00C25191"/>
    <w:rsid w:val="00C5625B"/>
    <w:rsid w:val="00CA066A"/>
    <w:rsid w:val="00CC51A1"/>
    <w:rsid w:val="00CD11BA"/>
    <w:rsid w:val="00CE4561"/>
    <w:rsid w:val="00D03077"/>
    <w:rsid w:val="00D21AA7"/>
    <w:rsid w:val="00D3304A"/>
    <w:rsid w:val="00D449CC"/>
    <w:rsid w:val="00E22188"/>
    <w:rsid w:val="00E24A00"/>
    <w:rsid w:val="00E32151"/>
    <w:rsid w:val="00EA67B7"/>
    <w:rsid w:val="00EB3E99"/>
    <w:rsid w:val="00F06CDC"/>
    <w:rsid w:val="00F57C13"/>
    <w:rsid w:val="00F9629F"/>
    <w:rsid w:val="00FC2A3F"/>
    <w:rsid w:val="00FD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5AC67"/>
  <w15:docId w15:val="{5ACF945A-07B0-4C49-B7B7-6AD8B277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7C1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7C13"/>
  </w:style>
  <w:style w:type="paragraph" w:styleId="BodyTextIndent">
    <w:name w:val="Body Text Indent"/>
    <w:basedOn w:val="Normal"/>
    <w:rsid w:val="00F57C13"/>
    <w:pPr>
      <w:ind w:firstLine="720"/>
    </w:pPr>
  </w:style>
  <w:style w:type="paragraph" w:styleId="Header">
    <w:name w:val="header"/>
    <w:basedOn w:val="Normal"/>
    <w:link w:val="HeaderChar"/>
    <w:rsid w:val="00EB3E99"/>
    <w:pPr>
      <w:tabs>
        <w:tab w:val="center" w:pos="4680"/>
        <w:tab w:val="right" w:pos="9360"/>
      </w:tabs>
    </w:pPr>
  </w:style>
  <w:style w:type="character" w:customStyle="1" w:styleId="HeaderChar">
    <w:name w:val="Header Char"/>
    <w:basedOn w:val="DefaultParagraphFont"/>
    <w:link w:val="Header"/>
    <w:rsid w:val="00EB3E99"/>
    <w:rPr>
      <w:snapToGrid w:val="0"/>
      <w:sz w:val="24"/>
    </w:rPr>
  </w:style>
  <w:style w:type="paragraph" w:styleId="Footer">
    <w:name w:val="footer"/>
    <w:basedOn w:val="Normal"/>
    <w:link w:val="FooterChar"/>
    <w:rsid w:val="00EB3E99"/>
    <w:pPr>
      <w:tabs>
        <w:tab w:val="center" w:pos="4680"/>
        <w:tab w:val="right" w:pos="9360"/>
      </w:tabs>
    </w:pPr>
  </w:style>
  <w:style w:type="character" w:customStyle="1" w:styleId="FooterChar">
    <w:name w:val="Footer Char"/>
    <w:basedOn w:val="DefaultParagraphFont"/>
    <w:link w:val="Footer"/>
    <w:rsid w:val="00EB3E99"/>
    <w:rPr>
      <w:snapToGrid w:val="0"/>
      <w:sz w:val="24"/>
    </w:rPr>
  </w:style>
  <w:style w:type="table" w:styleId="TableGrid">
    <w:name w:val="Table Grid"/>
    <w:basedOn w:val="TableNormal"/>
    <w:rsid w:val="00FD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11BA"/>
    <w:rPr>
      <w:color w:val="0000FF"/>
      <w:u w:val="single"/>
    </w:rPr>
  </w:style>
  <w:style w:type="paragraph" w:styleId="NoSpacing">
    <w:name w:val="No Spacing"/>
    <w:uiPriority w:val="1"/>
    <w:qFormat/>
    <w:rsid w:val="00BF611A"/>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USDA-MOAB</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VanDiest</dc:creator>
  <cp:keywords/>
  <cp:lastModifiedBy>Hatch, Andrew - AMS</cp:lastModifiedBy>
  <cp:revision>16</cp:revision>
  <cp:lastPrinted>2004-05-11T14:55:00Z</cp:lastPrinted>
  <dcterms:created xsi:type="dcterms:W3CDTF">2010-10-28T20:18:00Z</dcterms:created>
  <dcterms:modified xsi:type="dcterms:W3CDTF">2020-01-27T12:44:00Z</dcterms:modified>
</cp:coreProperties>
</file>