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119D" w:rsidRPr="00B92B84" w:rsidP="009376D4" w14:paraId="5C86D825" w14:textId="77777777">
      <w:pPr>
        <w:pBdr>
          <w:bottom w:val="single" w:sz="4" w:space="1" w:color="auto"/>
        </w:pBdr>
        <w:jc w:val="center"/>
        <w:rPr>
          <w:rFonts w:ascii="Times New Roman" w:hAnsi="Times New Roman"/>
          <w:sz w:val="40"/>
          <w:szCs w:val="40"/>
        </w:rPr>
      </w:pPr>
      <w:r w:rsidRPr="00B92B84">
        <w:rPr>
          <w:rFonts w:ascii="Times New Roman" w:hAnsi="Times New Roman"/>
          <w:sz w:val="40"/>
          <w:szCs w:val="40"/>
        </w:rPr>
        <w:t xml:space="preserve">Supporting Statement for </w:t>
      </w:r>
    </w:p>
    <w:p w:rsidR="001A119D" w:rsidRPr="00B92B84" w:rsidP="001A119D" w14:paraId="3C1EE659" w14:textId="77777777">
      <w:pPr>
        <w:jc w:val="center"/>
        <w:rPr>
          <w:rFonts w:ascii="Times New Roman" w:hAnsi="Times New Roman"/>
          <w:sz w:val="40"/>
          <w:szCs w:val="40"/>
        </w:rPr>
      </w:pPr>
      <w:r w:rsidRPr="00B92B84">
        <w:rPr>
          <w:rFonts w:ascii="Times New Roman" w:hAnsi="Times New Roman"/>
          <w:sz w:val="40"/>
          <w:szCs w:val="40"/>
        </w:rPr>
        <w:t>Paperwork Reduction Act Submission</w:t>
      </w:r>
    </w:p>
    <w:p w:rsidR="001A119D" w:rsidRPr="00B92B84" w:rsidP="001A119D" w14:paraId="0877B52F" w14:textId="77777777">
      <w:pPr>
        <w:jc w:val="center"/>
        <w:rPr>
          <w:rFonts w:ascii="Times New Roman" w:hAnsi="Times New Roman"/>
          <w:sz w:val="40"/>
          <w:szCs w:val="40"/>
        </w:rPr>
      </w:pPr>
      <w:r w:rsidRPr="00B92B84">
        <w:rPr>
          <w:rFonts w:ascii="Times New Roman" w:hAnsi="Times New Roman"/>
          <w:sz w:val="40"/>
          <w:szCs w:val="40"/>
        </w:rPr>
        <w:t>OMB No. 0584-0083</w:t>
      </w:r>
    </w:p>
    <w:p w:rsidR="001A119D" w:rsidRPr="00B92B84" w:rsidP="001A119D" w14:paraId="736E7F2C" w14:textId="77777777">
      <w:pPr>
        <w:jc w:val="center"/>
        <w:rPr>
          <w:rFonts w:ascii="Times New Roman" w:hAnsi="Times New Roman"/>
          <w:sz w:val="40"/>
          <w:szCs w:val="40"/>
        </w:rPr>
      </w:pPr>
    </w:p>
    <w:p w:rsidR="001A119D" w:rsidRPr="00B92B84" w:rsidP="00734BF1" w14:paraId="7111B68A" w14:textId="467BBF65">
      <w:pPr>
        <w:jc w:val="center"/>
        <w:rPr>
          <w:rFonts w:ascii="Times New Roman" w:hAnsi="Times New Roman"/>
          <w:sz w:val="40"/>
          <w:szCs w:val="40"/>
        </w:rPr>
      </w:pPr>
      <w:r w:rsidRPr="00B92B84">
        <w:rPr>
          <w:rFonts w:ascii="Times New Roman" w:hAnsi="Times New Roman"/>
          <w:sz w:val="40"/>
          <w:szCs w:val="40"/>
          <w:shd w:val="clear" w:color="auto" w:fill="FFFFFF"/>
        </w:rPr>
        <w:t>Operating Guidelines, Forms, Waivers</w:t>
      </w:r>
      <w:r w:rsidRPr="00B92B84" w:rsidR="00806ECE">
        <w:rPr>
          <w:rFonts w:ascii="Times New Roman" w:hAnsi="Times New Roman"/>
          <w:sz w:val="40"/>
          <w:szCs w:val="40"/>
          <w:shd w:val="clear" w:color="auto" w:fill="FFFFFF"/>
        </w:rPr>
        <w:t>, and Annual State Report on Verification of SNAP Participation</w:t>
      </w:r>
      <w:r w:rsidRPr="00B92B84">
        <w:rPr>
          <w:rFonts w:ascii="Calibri" w:hAnsi="Calibri" w:cs="Calibri"/>
          <w:sz w:val="22"/>
          <w:szCs w:val="22"/>
          <w:shd w:val="clear" w:color="auto" w:fill="FFFFFF"/>
        </w:rPr>
        <w:t xml:space="preserve"> </w:t>
      </w:r>
    </w:p>
    <w:p w:rsidR="001A119D" w:rsidRPr="00B92B84" w:rsidP="001A119D" w14:paraId="4F94BA34" w14:textId="77777777">
      <w:pPr>
        <w:jc w:val="center"/>
        <w:rPr>
          <w:rFonts w:ascii="Times New Roman" w:hAnsi="Times New Roman"/>
          <w:sz w:val="40"/>
          <w:szCs w:val="40"/>
        </w:rPr>
      </w:pPr>
    </w:p>
    <w:p w:rsidR="001A119D" w:rsidRPr="00B92B84" w:rsidP="001A119D" w14:paraId="17B8304A" w14:textId="77777777">
      <w:pPr>
        <w:jc w:val="center"/>
        <w:rPr>
          <w:rFonts w:ascii="Times New Roman" w:hAnsi="Times New Roman"/>
          <w:sz w:val="40"/>
          <w:szCs w:val="40"/>
        </w:rPr>
      </w:pPr>
    </w:p>
    <w:p w:rsidR="001A119D" w:rsidRPr="00B92B84" w:rsidP="001A119D" w14:paraId="102140BB" w14:textId="77777777">
      <w:pPr>
        <w:rPr>
          <w:rFonts w:ascii="Times New Roman" w:hAnsi="Times New Roman"/>
          <w:szCs w:val="24"/>
        </w:rPr>
      </w:pPr>
    </w:p>
    <w:p w:rsidR="001A119D" w:rsidRPr="00B92B84" w:rsidP="001A119D" w14:paraId="66BD0219" w14:textId="77777777">
      <w:pPr>
        <w:jc w:val="center"/>
        <w:rPr>
          <w:rFonts w:ascii="Times New Roman" w:hAnsi="Times New Roman"/>
          <w:b/>
          <w:iCs/>
          <w:szCs w:val="24"/>
        </w:rPr>
      </w:pPr>
      <w:r w:rsidRPr="00B92B84">
        <w:rPr>
          <w:rFonts w:ascii="Times New Roman" w:hAnsi="Times New Roman"/>
          <w:b/>
          <w:iCs/>
          <w:szCs w:val="24"/>
        </w:rPr>
        <w:t>Prepared by:</w:t>
      </w:r>
    </w:p>
    <w:p w:rsidR="001A119D" w:rsidRPr="00B92B84" w:rsidP="001A119D" w14:paraId="7C0673D0" w14:textId="77777777">
      <w:pPr>
        <w:jc w:val="center"/>
        <w:rPr>
          <w:rFonts w:ascii="Times New Roman" w:hAnsi="Times New Roman"/>
          <w:b/>
          <w:iCs/>
          <w:szCs w:val="24"/>
        </w:rPr>
      </w:pPr>
    </w:p>
    <w:p w:rsidR="001A119D" w:rsidRPr="00B92B84" w:rsidP="001A119D" w14:paraId="1E95E0A2" w14:textId="77777777">
      <w:pPr>
        <w:jc w:val="center"/>
        <w:rPr>
          <w:rFonts w:ascii="Times New Roman" w:hAnsi="Times New Roman"/>
          <w:b/>
          <w:szCs w:val="24"/>
        </w:rPr>
      </w:pPr>
      <w:r w:rsidRPr="00B92B84">
        <w:rPr>
          <w:rFonts w:ascii="Times New Roman" w:hAnsi="Times New Roman"/>
          <w:b/>
          <w:szCs w:val="24"/>
        </w:rPr>
        <w:t>Evan Sieradzki</w:t>
      </w:r>
    </w:p>
    <w:p w:rsidR="001A119D" w:rsidRPr="00B92B84" w:rsidP="001A119D" w14:paraId="76D77A3E" w14:textId="77777777">
      <w:pPr>
        <w:jc w:val="center"/>
        <w:rPr>
          <w:rFonts w:ascii="Times New Roman" w:hAnsi="Times New Roman"/>
          <w:szCs w:val="24"/>
        </w:rPr>
      </w:pPr>
      <w:r w:rsidRPr="00B92B84">
        <w:rPr>
          <w:rFonts w:ascii="Times New Roman" w:hAnsi="Times New Roman"/>
          <w:szCs w:val="24"/>
        </w:rPr>
        <w:t>U.S. Department of Agriculture</w:t>
      </w:r>
    </w:p>
    <w:p w:rsidR="001A119D" w:rsidRPr="00B92B84" w:rsidP="001A119D" w14:paraId="4379A318" w14:textId="77777777">
      <w:pPr>
        <w:jc w:val="center"/>
        <w:rPr>
          <w:rFonts w:ascii="Times New Roman" w:hAnsi="Times New Roman"/>
          <w:szCs w:val="24"/>
        </w:rPr>
      </w:pPr>
      <w:r w:rsidRPr="00B92B84">
        <w:rPr>
          <w:rFonts w:ascii="Times New Roman" w:hAnsi="Times New Roman"/>
          <w:szCs w:val="24"/>
        </w:rPr>
        <w:t>Food and Nutrition Service</w:t>
      </w:r>
    </w:p>
    <w:p w:rsidR="001A119D" w:rsidRPr="00B92B84" w:rsidP="001A119D" w14:paraId="2C72B240" w14:textId="77777777">
      <w:pPr>
        <w:jc w:val="center"/>
        <w:rPr>
          <w:rFonts w:ascii="Times New Roman" w:hAnsi="Times New Roman"/>
          <w:szCs w:val="24"/>
        </w:rPr>
      </w:pPr>
      <w:r w:rsidRPr="00B92B84">
        <w:rPr>
          <w:rFonts w:ascii="Times New Roman" w:hAnsi="Times New Roman"/>
          <w:szCs w:val="24"/>
        </w:rPr>
        <w:t>1320 Braddock Place</w:t>
      </w:r>
    </w:p>
    <w:p w:rsidR="001A119D" w:rsidRPr="00B92B84" w:rsidP="001A119D" w14:paraId="472D159F" w14:textId="77777777">
      <w:pPr>
        <w:jc w:val="center"/>
        <w:rPr>
          <w:rFonts w:ascii="Times New Roman" w:hAnsi="Times New Roman"/>
          <w:szCs w:val="24"/>
          <w:lang w:val="fr-FR"/>
        </w:rPr>
      </w:pPr>
      <w:r w:rsidRPr="00B92B84">
        <w:rPr>
          <w:rFonts w:ascii="Times New Roman" w:hAnsi="Times New Roman"/>
          <w:szCs w:val="24"/>
          <w:lang w:val="fr-FR"/>
        </w:rPr>
        <w:t>Alexandria, VA 22314</w:t>
      </w:r>
    </w:p>
    <w:p w:rsidR="001A119D" w:rsidRPr="00B92B84" w:rsidP="001A119D" w14:paraId="27A33C78" w14:textId="77777777">
      <w:pPr>
        <w:jc w:val="center"/>
        <w:rPr>
          <w:rFonts w:ascii="Times New Roman" w:hAnsi="Times New Roman"/>
          <w:szCs w:val="24"/>
          <w:lang w:val="fr-FR"/>
        </w:rPr>
      </w:pPr>
      <w:r w:rsidRPr="00B92B84">
        <w:rPr>
          <w:rFonts w:ascii="Times New Roman" w:hAnsi="Times New Roman"/>
          <w:szCs w:val="24"/>
          <w:lang w:val="fr-FR"/>
        </w:rPr>
        <w:t>703-605-3212</w:t>
      </w:r>
    </w:p>
    <w:p w:rsidR="001A119D" w:rsidRPr="00B92B84" w:rsidP="001A119D" w14:paraId="3C539AEA" w14:textId="77777777">
      <w:pPr>
        <w:jc w:val="center"/>
        <w:rPr>
          <w:rFonts w:ascii="Times New Roman" w:hAnsi="Times New Roman"/>
          <w:szCs w:val="24"/>
          <w:lang w:val="fr-FR"/>
        </w:rPr>
      </w:pPr>
      <w:r w:rsidRPr="00B92B84">
        <w:rPr>
          <w:rFonts w:ascii="Times New Roman" w:hAnsi="Times New Roman"/>
          <w:szCs w:val="24"/>
          <w:lang w:val="fr-FR"/>
        </w:rPr>
        <w:t>evan.sieradzki@usda.gov</w:t>
      </w:r>
    </w:p>
    <w:p w:rsidR="001A119D" w:rsidRPr="00B92B84" w:rsidP="001A119D" w14:paraId="6E6ADC3F" w14:textId="77777777">
      <w:pPr>
        <w:rPr>
          <w:rFonts w:ascii="Times New Roman" w:hAnsi="Times New Roman"/>
          <w:lang w:val="fr-FR"/>
        </w:rPr>
      </w:pPr>
    </w:p>
    <w:p w:rsidR="00447C1E" w:rsidRPr="00B92B84" w:rsidP="00447C1E" w14:paraId="1490438B" w14:textId="77777777">
      <w:pPr>
        <w:spacing w:line="480" w:lineRule="auto"/>
        <w:jc w:val="center"/>
        <w:rPr>
          <w:rFonts w:ascii="Times New Roman" w:hAnsi="Times New Roman"/>
          <w:szCs w:val="24"/>
        </w:rPr>
      </w:pPr>
    </w:p>
    <w:p w:rsidR="00905A5F" w:rsidRPr="00B92B84" w14:paraId="7D7BD946" w14:textId="77777777">
      <w:pPr>
        <w:widowControl/>
        <w:overflowPunct/>
        <w:autoSpaceDE/>
        <w:autoSpaceDN/>
        <w:adjustRightInd/>
        <w:textAlignment w:val="auto"/>
        <w:rPr>
          <w:rFonts w:ascii="Times New Roman" w:hAnsi="Times New Roman"/>
          <w:szCs w:val="24"/>
        </w:rPr>
      </w:pPr>
      <w:r w:rsidRPr="00B92B84">
        <w:rPr>
          <w:rFonts w:ascii="Times New Roman" w:hAnsi="Times New Roman"/>
          <w:szCs w:val="24"/>
        </w:rPr>
        <w:br w:type="page"/>
      </w:r>
    </w:p>
    <w:p w:rsidR="00905A5F" w:rsidRPr="00B92B84" w:rsidP="009F7E1A" w14:paraId="134B51F6" w14:textId="77777777">
      <w:pPr>
        <w:tabs>
          <w:tab w:val="center" w:pos="4680"/>
        </w:tabs>
        <w:rPr>
          <w:rFonts w:ascii="Times New Roman" w:hAnsi="Times New Roman"/>
          <w:b/>
          <w:szCs w:val="24"/>
          <w:u w:val="single"/>
        </w:rPr>
      </w:pPr>
      <w:r w:rsidRPr="00B92B84">
        <w:rPr>
          <w:rFonts w:ascii="Times New Roman" w:hAnsi="Times New Roman"/>
          <w:b/>
          <w:szCs w:val="24"/>
          <w:u w:val="single"/>
        </w:rPr>
        <w:t>Table of Contents</w:t>
      </w:r>
    </w:p>
    <w:p w:rsidR="00BD1DD0" w:rsidRPr="00B92B84" w14:paraId="4B9403D6" w14:textId="308061BF">
      <w:pPr>
        <w:pStyle w:val="TOC1"/>
        <w:rPr>
          <w:rFonts w:asciiTheme="minorHAnsi" w:eastAsiaTheme="minorEastAsia" w:hAnsiTheme="minorHAnsi" w:cstheme="minorBidi"/>
          <w:b w:val="0"/>
          <w:bCs w:val="0"/>
          <w:caps w:val="0"/>
          <w:sz w:val="22"/>
          <w:szCs w:val="22"/>
        </w:rPr>
      </w:pPr>
      <w:r w:rsidRPr="00B92B84">
        <w:rPr>
          <w:szCs w:val="24"/>
        </w:rPr>
        <w:fldChar w:fldCharType="begin"/>
      </w:r>
      <w:r w:rsidRPr="00B92B84">
        <w:rPr>
          <w:szCs w:val="24"/>
        </w:rPr>
        <w:instrText xml:space="preserve"> TOC \o "1-2" \h \z \u </w:instrText>
      </w:r>
      <w:r w:rsidRPr="00B92B84">
        <w:rPr>
          <w:szCs w:val="24"/>
        </w:rPr>
        <w:fldChar w:fldCharType="separate"/>
      </w:r>
      <w:hyperlink w:anchor="_Toc401832401" w:history="1">
        <w:r w:rsidRPr="00B92B84">
          <w:rPr>
            <w:rStyle w:val="Hyperlink"/>
          </w:rPr>
          <w:t>A1. Circumstances that make the collection of information necessary.</w:t>
        </w:r>
        <w:r w:rsidRPr="00B92B84">
          <w:rPr>
            <w:webHidden/>
          </w:rPr>
          <w:tab/>
        </w:r>
        <w:r w:rsidRPr="00B92B84">
          <w:rPr>
            <w:webHidden/>
          </w:rPr>
          <w:fldChar w:fldCharType="begin"/>
        </w:r>
        <w:r w:rsidRPr="00B92B84">
          <w:rPr>
            <w:webHidden/>
          </w:rPr>
          <w:instrText xml:space="preserve"> PAGEREF _Toc401832401 \h </w:instrText>
        </w:r>
        <w:r w:rsidRPr="00B92B84">
          <w:rPr>
            <w:webHidden/>
          </w:rPr>
          <w:fldChar w:fldCharType="separate"/>
        </w:r>
        <w:r w:rsidRPr="00B92B84" w:rsidR="00DF0F31">
          <w:rPr>
            <w:webHidden/>
          </w:rPr>
          <w:t>3</w:t>
        </w:r>
        <w:r w:rsidRPr="00B92B84">
          <w:rPr>
            <w:webHidden/>
          </w:rPr>
          <w:fldChar w:fldCharType="end"/>
        </w:r>
      </w:hyperlink>
    </w:p>
    <w:p w:rsidR="00BD1DD0" w:rsidRPr="00B92B84" w14:paraId="08640ECC" w14:textId="598EC2E2">
      <w:pPr>
        <w:pStyle w:val="TOC1"/>
        <w:rPr>
          <w:rFonts w:asciiTheme="minorHAnsi" w:eastAsiaTheme="minorEastAsia" w:hAnsiTheme="minorHAnsi" w:cstheme="minorBidi"/>
          <w:b w:val="0"/>
          <w:bCs w:val="0"/>
          <w:caps w:val="0"/>
          <w:sz w:val="22"/>
          <w:szCs w:val="22"/>
        </w:rPr>
      </w:pPr>
      <w:hyperlink w:anchor="_Toc401832402" w:history="1">
        <w:r w:rsidRPr="00B92B84">
          <w:rPr>
            <w:rStyle w:val="Hyperlink"/>
          </w:rPr>
          <w:t>A2. Purpose and Use of the Information.</w:t>
        </w:r>
        <w:r w:rsidRPr="00B92B84">
          <w:rPr>
            <w:webHidden/>
          </w:rPr>
          <w:tab/>
        </w:r>
        <w:r w:rsidRPr="00B92B84">
          <w:rPr>
            <w:webHidden/>
          </w:rPr>
          <w:fldChar w:fldCharType="begin"/>
        </w:r>
        <w:r w:rsidRPr="00B92B84">
          <w:rPr>
            <w:webHidden/>
          </w:rPr>
          <w:instrText xml:space="preserve"> PAGEREF _Toc401832402 \h </w:instrText>
        </w:r>
        <w:r w:rsidRPr="00B92B84">
          <w:rPr>
            <w:webHidden/>
          </w:rPr>
          <w:fldChar w:fldCharType="separate"/>
        </w:r>
        <w:r w:rsidRPr="00B92B84" w:rsidR="00DF0F31">
          <w:rPr>
            <w:webHidden/>
          </w:rPr>
          <w:t>11</w:t>
        </w:r>
        <w:r w:rsidRPr="00B92B84">
          <w:rPr>
            <w:webHidden/>
          </w:rPr>
          <w:fldChar w:fldCharType="end"/>
        </w:r>
      </w:hyperlink>
    </w:p>
    <w:p w:rsidR="00BD1DD0" w:rsidRPr="00B92B84" w14:paraId="01986ABA" w14:textId="60A36533">
      <w:pPr>
        <w:pStyle w:val="TOC1"/>
        <w:rPr>
          <w:rFonts w:asciiTheme="minorHAnsi" w:eastAsiaTheme="minorEastAsia" w:hAnsiTheme="minorHAnsi" w:cstheme="minorBidi"/>
          <w:b w:val="0"/>
          <w:bCs w:val="0"/>
          <w:caps w:val="0"/>
          <w:sz w:val="22"/>
          <w:szCs w:val="22"/>
        </w:rPr>
      </w:pPr>
      <w:hyperlink w:anchor="_Toc401832403" w:history="1">
        <w:r w:rsidRPr="00B92B84">
          <w:rPr>
            <w:rStyle w:val="Hyperlink"/>
          </w:rPr>
          <w:t>A3.  Use of information technology and burden reduction.</w:t>
        </w:r>
        <w:r w:rsidRPr="00B92B84">
          <w:rPr>
            <w:webHidden/>
          </w:rPr>
          <w:tab/>
        </w:r>
        <w:r w:rsidRPr="00B92B84">
          <w:rPr>
            <w:webHidden/>
          </w:rPr>
          <w:fldChar w:fldCharType="begin"/>
        </w:r>
        <w:r w:rsidRPr="00B92B84">
          <w:rPr>
            <w:webHidden/>
          </w:rPr>
          <w:instrText xml:space="preserve"> PAGEREF _Toc401832403 \h </w:instrText>
        </w:r>
        <w:r w:rsidRPr="00B92B84">
          <w:rPr>
            <w:webHidden/>
          </w:rPr>
          <w:fldChar w:fldCharType="separate"/>
        </w:r>
        <w:r w:rsidRPr="00B92B84" w:rsidR="00DF0F31">
          <w:rPr>
            <w:webHidden/>
          </w:rPr>
          <w:t>15</w:t>
        </w:r>
        <w:r w:rsidRPr="00B92B84">
          <w:rPr>
            <w:webHidden/>
          </w:rPr>
          <w:fldChar w:fldCharType="end"/>
        </w:r>
      </w:hyperlink>
    </w:p>
    <w:p w:rsidR="00BD1DD0" w:rsidRPr="00B92B84" w14:paraId="4F43010A" w14:textId="5E184166">
      <w:pPr>
        <w:pStyle w:val="TOC1"/>
        <w:rPr>
          <w:rFonts w:asciiTheme="minorHAnsi" w:eastAsiaTheme="minorEastAsia" w:hAnsiTheme="minorHAnsi" w:cstheme="minorBidi"/>
          <w:b w:val="0"/>
          <w:bCs w:val="0"/>
          <w:caps w:val="0"/>
          <w:sz w:val="22"/>
          <w:szCs w:val="22"/>
        </w:rPr>
      </w:pPr>
      <w:hyperlink w:anchor="_Toc401832404" w:history="1">
        <w:r w:rsidRPr="00B92B84">
          <w:rPr>
            <w:rStyle w:val="Hyperlink"/>
          </w:rPr>
          <w:t>A4.  Efforts to identify duplication.</w:t>
        </w:r>
        <w:r w:rsidRPr="00B92B84">
          <w:rPr>
            <w:webHidden/>
          </w:rPr>
          <w:tab/>
        </w:r>
        <w:r w:rsidRPr="00B92B84">
          <w:rPr>
            <w:webHidden/>
          </w:rPr>
          <w:fldChar w:fldCharType="begin"/>
        </w:r>
        <w:r w:rsidRPr="00B92B84">
          <w:rPr>
            <w:webHidden/>
          </w:rPr>
          <w:instrText xml:space="preserve"> PAGEREF _Toc401832404 \h </w:instrText>
        </w:r>
        <w:r w:rsidRPr="00B92B84">
          <w:rPr>
            <w:webHidden/>
          </w:rPr>
          <w:fldChar w:fldCharType="separate"/>
        </w:r>
        <w:r w:rsidRPr="00B92B84" w:rsidR="00DF0F31">
          <w:rPr>
            <w:webHidden/>
          </w:rPr>
          <w:t>16</w:t>
        </w:r>
        <w:r w:rsidRPr="00B92B84">
          <w:rPr>
            <w:webHidden/>
          </w:rPr>
          <w:fldChar w:fldCharType="end"/>
        </w:r>
      </w:hyperlink>
    </w:p>
    <w:p w:rsidR="00BD1DD0" w:rsidRPr="00B92B84" w14:paraId="588BC190" w14:textId="6B307234">
      <w:pPr>
        <w:pStyle w:val="TOC1"/>
        <w:rPr>
          <w:rFonts w:asciiTheme="minorHAnsi" w:eastAsiaTheme="minorEastAsia" w:hAnsiTheme="minorHAnsi" w:cstheme="minorBidi"/>
          <w:b w:val="0"/>
          <w:bCs w:val="0"/>
          <w:caps w:val="0"/>
          <w:sz w:val="22"/>
          <w:szCs w:val="22"/>
        </w:rPr>
      </w:pPr>
      <w:hyperlink w:anchor="_Toc401832405" w:history="1">
        <w:r w:rsidRPr="00B92B84">
          <w:rPr>
            <w:rStyle w:val="Hyperlink"/>
          </w:rPr>
          <w:t>A5.  Impacts on small businesses or other small entities.</w:t>
        </w:r>
        <w:r w:rsidRPr="00B92B84">
          <w:rPr>
            <w:webHidden/>
          </w:rPr>
          <w:tab/>
        </w:r>
        <w:r w:rsidRPr="00B92B84">
          <w:rPr>
            <w:webHidden/>
          </w:rPr>
          <w:fldChar w:fldCharType="begin"/>
        </w:r>
        <w:r w:rsidRPr="00B92B84">
          <w:rPr>
            <w:webHidden/>
          </w:rPr>
          <w:instrText xml:space="preserve"> PAGEREF _Toc401832405 \h </w:instrText>
        </w:r>
        <w:r w:rsidRPr="00B92B84">
          <w:rPr>
            <w:webHidden/>
          </w:rPr>
          <w:fldChar w:fldCharType="separate"/>
        </w:r>
        <w:r w:rsidRPr="00B92B84" w:rsidR="00DF0F31">
          <w:rPr>
            <w:webHidden/>
          </w:rPr>
          <w:t>17</w:t>
        </w:r>
        <w:r w:rsidRPr="00B92B84">
          <w:rPr>
            <w:webHidden/>
          </w:rPr>
          <w:fldChar w:fldCharType="end"/>
        </w:r>
      </w:hyperlink>
    </w:p>
    <w:p w:rsidR="00BD1DD0" w:rsidRPr="00B92B84" w14:paraId="048D89F5" w14:textId="00FF81F9">
      <w:pPr>
        <w:pStyle w:val="TOC1"/>
        <w:rPr>
          <w:rFonts w:asciiTheme="minorHAnsi" w:eastAsiaTheme="minorEastAsia" w:hAnsiTheme="minorHAnsi" w:cstheme="minorBidi"/>
          <w:b w:val="0"/>
          <w:bCs w:val="0"/>
          <w:caps w:val="0"/>
          <w:sz w:val="22"/>
          <w:szCs w:val="22"/>
        </w:rPr>
      </w:pPr>
      <w:hyperlink w:anchor="_Toc401832406" w:history="1">
        <w:r w:rsidRPr="00B92B84">
          <w:rPr>
            <w:rStyle w:val="Hyperlink"/>
          </w:rPr>
          <w:t>A6.  Consequences of collecting the information less frequently.</w:t>
        </w:r>
        <w:r w:rsidRPr="00B92B84">
          <w:rPr>
            <w:webHidden/>
          </w:rPr>
          <w:tab/>
        </w:r>
        <w:r w:rsidRPr="00B92B84">
          <w:rPr>
            <w:webHidden/>
          </w:rPr>
          <w:fldChar w:fldCharType="begin"/>
        </w:r>
        <w:r w:rsidRPr="00B92B84">
          <w:rPr>
            <w:webHidden/>
          </w:rPr>
          <w:instrText xml:space="preserve"> PAGEREF _Toc401832406 \h </w:instrText>
        </w:r>
        <w:r w:rsidRPr="00B92B84">
          <w:rPr>
            <w:webHidden/>
          </w:rPr>
          <w:fldChar w:fldCharType="separate"/>
        </w:r>
        <w:r w:rsidRPr="00B92B84" w:rsidR="00DF0F31">
          <w:rPr>
            <w:webHidden/>
          </w:rPr>
          <w:t>18</w:t>
        </w:r>
        <w:r w:rsidRPr="00B92B84">
          <w:rPr>
            <w:webHidden/>
          </w:rPr>
          <w:fldChar w:fldCharType="end"/>
        </w:r>
      </w:hyperlink>
    </w:p>
    <w:p w:rsidR="00BD1DD0" w:rsidRPr="00B92B84" w14:paraId="44F22AE9" w14:textId="11DAEBAF">
      <w:pPr>
        <w:pStyle w:val="TOC1"/>
        <w:rPr>
          <w:rFonts w:asciiTheme="minorHAnsi" w:eastAsiaTheme="minorEastAsia" w:hAnsiTheme="minorHAnsi" w:cstheme="minorBidi"/>
          <w:b w:val="0"/>
          <w:bCs w:val="0"/>
          <w:caps w:val="0"/>
          <w:sz w:val="22"/>
          <w:szCs w:val="22"/>
        </w:rPr>
      </w:pPr>
      <w:hyperlink w:anchor="_Toc401832407" w:history="1">
        <w:r w:rsidRPr="00B92B84">
          <w:rPr>
            <w:rStyle w:val="Hyperlink"/>
          </w:rPr>
          <w:t>A7.  Special circumstances relating to the Guidelines of 5 CFR 1320.5.</w:t>
        </w:r>
        <w:r w:rsidRPr="00B92B84">
          <w:rPr>
            <w:webHidden/>
          </w:rPr>
          <w:tab/>
        </w:r>
        <w:r w:rsidRPr="00B92B84">
          <w:rPr>
            <w:webHidden/>
          </w:rPr>
          <w:fldChar w:fldCharType="begin"/>
        </w:r>
        <w:r w:rsidRPr="00B92B84">
          <w:rPr>
            <w:webHidden/>
          </w:rPr>
          <w:instrText xml:space="preserve"> PAGEREF _Toc401832407 \h </w:instrText>
        </w:r>
        <w:r w:rsidRPr="00B92B84">
          <w:rPr>
            <w:webHidden/>
          </w:rPr>
          <w:fldChar w:fldCharType="separate"/>
        </w:r>
        <w:r w:rsidRPr="00B92B84" w:rsidR="00DF0F31">
          <w:rPr>
            <w:webHidden/>
          </w:rPr>
          <w:t>19</w:t>
        </w:r>
        <w:r w:rsidRPr="00B92B84">
          <w:rPr>
            <w:webHidden/>
          </w:rPr>
          <w:fldChar w:fldCharType="end"/>
        </w:r>
      </w:hyperlink>
    </w:p>
    <w:p w:rsidR="00BD1DD0" w:rsidRPr="00B92B84" w14:paraId="1964FB3F" w14:textId="3843E616">
      <w:pPr>
        <w:pStyle w:val="TOC1"/>
        <w:rPr>
          <w:rFonts w:asciiTheme="minorHAnsi" w:eastAsiaTheme="minorEastAsia" w:hAnsiTheme="minorHAnsi" w:cstheme="minorBidi"/>
          <w:b w:val="0"/>
          <w:bCs w:val="0"/>
          <w:caps w:val="0"/>
          <w:sz w:val="22"/>
          <w:szCs w:val="22"/>
        </w:rPr>
      </w:pPr>
      <w:hyperlink w:anchor="_Toc401832408" w:history="1">
        <w:r w:rsidRPr="00B92B84">
          <w:rPr>
            <w:rStyle w:val="Hyperlink"/>
          </w:rPr>
          <w:t>A8.  Comments to the Federal Register Notice and efforts for consultation.</w:t>
        </w:r>
        <w:r w:rsidRPr="00B92B84">
          <w:rPr>
            <w:webHidden/>
          </w:rPr>
          <w:tab/>
        </w:r>
        <w:r w:rsidRPr="00B92B84">
          <w:rPr>
            <w:webHidden/>
          </w:rPr>
          <w:fldChar w:fldCharType="begin"/>
        </w:r>
        <w:r w:rsidRPr="00B92B84">
          <w:rPr>
            <w:webHidden/>
          </w:rPr>
          <w:instrText xml:space="preserve"> PAGEREF _Toc401832408 \h </w:instrText>
        </w:r>
        <w:r w:rsidRPr="00B92B84">
          <w:rPr>
            <w:webHidden/>
          </w:rPr>
          <w:fldChar w:fldCharType="separate"/>
        </w:r>
        <w:r w:rsidRPr="00B92B84" w:rsidR="00DF0F31">
          <w:rPr>
            <w:webHidden/>
          </w:rPr>
          <w:t>19</w:t>
        </w:r>
        <w:r w:rsidRPr="00B92B84">
          <w:rPr>
            <w:webHidden/>
          </w:rPr>
          <w:fldChar w:fldCharType="end"/>
        </w:r>
      </w:hyperlink>
    </w:p>
    <w:p w:rsidR="00BD1DD0" w:rsidRPr="00B92B84" w14:paraId="5207681E" w14:textId="3C0216EF">
      <w:pPr>
        <w:pStyle w:val="TOC1"/>
        <w:rPr>
          <w:rFonts w:asciiTheme="minorHAnsi" w:eastAsiaTheme="minorEastAsia" w:hAnsiTheme="minorHAnsi" w:cstheme="minorBidi"/>
          <w:b w:val="0"/>
          <w:bCs w:val="0"/>
          <w:caps w:val="0"/>
          <w:sz w:val="22"/>
          <w:szCs w:val="22"/>
        </w:rPr>
      </w:pPr>
      <w:hyperlink w:anchor="_Toc401832409" w:history="1">
        <w:r w:rsidRPr="00B92B84">
          <w:rPr>
            <w:rStyle w:val="Hyperlink"/>
          </w:rPr>
          <w:t>A9.  Explain any decisions to provide any payment or gift to respondents.</w:t>
        </w:r>
        <w:r w:rsidRPr="00B92B84">
          <w:rPr>
            <w:webHidden/>
          </w:rPr>
          <w:tab/>
        </w:r>
        <w:r w:rsidRPr="00B92B84">
          <w:rPr>
            <w:webHidden/>
          </w:rPr>
          <w:fldChar w:fldCharType="begin"/>
        </w:r>
        <w:r w:rsidRPr="00B92B84">
          <w:rPr>
            <w:webHidden/>
          </w:rPr>
          <w:instrText xml:space="preserve"> PAGEREF _Toc401832409 \h </w:instrText>
        </w:r>
        <w:r w:rsidRPr="00B92B84">
          <w:rPr>
            <w:webHidden/>
          </w:rPr>
          <w:fldChar w:fldCharType="separate"/>
        </w:r>
        <w:r w:rsidRPr="00B92B84" w:rsidR="00DF0F31">
          <w:rPr>
            <w:webHidden/>
          </w:rPr>
          <w:t>21</w:t>
        </w:r>
        <w:r w:rsidRPr="00B92B84">
          <w:rPr>
            <w:webHidden/>
          </w:rPr>
          <w:fldChar w:fldCharType="end"/>
        </w:r>
      </w:hyperlink>
    </w:p>
    <w:p w:rsidR="00BD1DD0" w:rsidRPr="00B92B84" w14:paraId="013224A3" w14:textId="450E6928">
      <w:pPr>
        <w:pStyle w:val="TOC1"/>
        <w:rPr>
          <w:rFonts w:asciiTheme="minorHAnsi" w:eastAsiaTheme="minorEastAsia" w:hAnsiTheme="minorHAnsi" w:cstheme="minorBidi"/>
          <w:b w:val="0"/>
          <w:bCs w:val="0"/>
          <w:caps w:val="0"/>
          <w:sz w:val="22"/>
          <w:szCs w:val="22"/>
        </w:rPr>
      </w:pPr>
      <w:hyperlink w:anchor="_Toc401832410" w:history="1">
        <w:r w:rsidRPr="00B92B84">
          <w:rPr>
            <w:rStyle w:val="Hyperlink"/>
          </w:rPr>
          <w:t>A10.  Assurances of confidentiality provided to respondents.</w:t>
        </w:r>
        <w:r w:rsidRPr="00B92B84">
          <w:rPr>
            <w:webHidden/>
          </w:rPr>
          <w:tab/>
        </w:r>
        <w:r w:rsidRPr="00B92B84">
          <w:rPr>
            <w:webHidden/>
          </w:rPr>
          <w:fldChar w:fldCharType="begin"/>
        </w:r>
        <w:r w:rsidRPr="00B92B84">
          <w:rPr>
            <w:webHidden/>
          </w:rPr>
          <w:instrText xml:space="preserve"> PAGEREF _Toc401832410 \h </w:instrText>
        </w:r>
        <w:r w:rsidRPr="00B92B84">
          <w:rPr>
            <w:webHidden/>
          </w:rPr>
          <w:fldChar w:fldCharType="separate"/>
        </w:r>
        <w:r w:rsidRPr="00B92B84" w:rsidR="00DF0F31">
          <w:rPr>
            <w:webHidden/>
          </w:rPr>
          <w:t>21</w:t>
        </w:r>
        <w:r w:rsidRPr="00B92B84">
          <w:rPr>
            <w:webHidden/>
          </w:rPr>
          <w:fldChar w:fldCharType="end"/>
        </w:r>
      </w:hyperlink>
    </w:p>
    <w:p w:rsidR="00BD1DD0" w:rsidRPr="00B92B84" w14:paraId="7BB43D9B" w14:textId="700CB4DA">
      <w:pPr>
        <w:pStyle w:val="TOC1"/>
        <w:rPr>
          <w:rFonts w:asciiTheme="minorHAnsi" w:eastAsiaTheme="minorEastAsia" w:hAnsiTheme="minorHAnsi" w:cstheme="minorBidi"/>
          <w:b w:val="0"/>
          <w:bCs w:val="0"/>
          <w:caps w:val="0"/>
          <w:sz w:val="22"/>
          <w:szCs w:val="22"/>
        </w:rPr>
      </w:pPr>
      <w:hyperlink w:anchor="_Toc401832411" w:history="1">
        <w:r w:rsidRPr="00B92B84">
          <w:rPr>
            <w:rStyle w:val="Hyperlink"/>
          </w:rPr>
          <w:t>A11.  Justification for any questions of a sensitive nature.</w:t>
        </w:r>
        <w:r w:rsidRPr="00B92B84">
          <w:rPr>
            <w:webHidden/>
          </w:rPr>
          <w:tab/>
        </w:r>
        <w:r w:rsidRPr="00B92B84">
          <w:rPr>
            <w:webHidden/>
          </w:rPr>
          <w:fldChar w:fldCharType="begin"/>
        </w:r>
        <w:r w:rsidRPr="00B92B84">
          <w:rPr>
            <w:webHidden/>
          </w:rPr>
          <w:instrText xml:space="preserve"> PAGEREF _Toc401832411 \h </w:instrText>
        </w:r>
        <w:r w:rsidRPr="00B92B84">
          <w:rPr>
            <w:webHidden/>
          </w:rPr>
          <w:fldChar w:fldCharType="separate"/>
        </w:r>
        <w:r w:rsidRPr="00B92B84" w:rsidR="00DF0F31">
          <w:rPr>
            <w:webHidden/>
          </w:rPr>
          <w:t>21</w:t>
        </w:r>
        <w:r w:rsidRPr="00B92B84">
          <w:rPr>
            <w:webHidden/>
          </w:rPr>
          <w:fldChar w:fldCharType="end"/>
        </w:r>
      </w:hyperlink>
    </w:p>
    <w:p w:rsidR="00BD1DD0" w:rsidRPr="00B92B84" w14:paraId="4CAC4C95" w14:textId="69430A2E">
      <w:pPr>
        <w:pStyle w:val="TOC1"/>
        <w:rPr>
          <w:rFonts w:asciiTheme="minorHAnsi" w:eastAsiaTheme="minorEastAsia" w:hAnsiTheme="minorHAnsi" w:cstheme="minorBidi"/>
          <w:b w:val="0"/>
          <w:bCs w:val="0"/>
          <w:caps w:val="0"/>
          <w:sz w:val="22"/>
          <w:szCs w:val="22"/>
        </w:rPr>
      </w:pPr>
      <w:hyperlink w:anchor="_Toc401832412" w:history="1">
        <w:r w:rsidRPr="00B92B84">
          <w:rPr>
            <w:rStyle w:val="Hyperlink"/>
          </w:rPr>
          <w:t>A12.  Estimates of the hour burden of the collection of information.</w:t>
        </w:r>
        <w:r w:rsidRPr="00B92B84">
          <w:rPr>
            <w:webHidden/>
          </w:rPr>
          <w:tab/>
        </w:r>
        <w:r w:rsidRPr="00B92B84">
          <w:rPr>
            <w:webHidden/>
          </w:rPr>
          <w:fldChar w:fldCharType="begin"/>
        </w:r>
        <w:r w:rsidRPr="00B92B84">
          <w:rPr>
            <w:webHidden/>
          </w:rPr>
          <w:instrText xml:space="preserve"> PAGEREF _Toc401832412 \h </w:instrText>
        </w:r>
        <w:r w:rsidRPr="00B92B84">
          <w:rPr>
            <w:webHidden/>
          </w:rPr>
          <w:fldChar w:fldCharType="separate"/>
        </w:r>
        <w:r w:rsidRPr="00B92B84" w:rsidR="00DF0F31">
          <w:rPr>
            <w:webHidden/>
          </w:rPr>
          <w:t>22</w:t>
        </w:r>
        <w:r w:rsidRPr="00B92B84">
          <w:rPr>
            <w:webHidden/>
          </w:rPr>
          <w:fldChar w:fldCharType="end"/>
        </w:r>
      </w:hyperlink>
    </w:p>
    <w:p w:rsidR="00BD1DD0" w:rsidRPr="00B92B84" w14:paraId="0902DD74" w14:textId="7A756828">
      <w:pPr>
        <w:pStyle w:val="TOC1"/>
        <w:rPr>
          <w:rFonts w:asciiTheme="minorHAnsi" w:eastAsiaTheme="minorEastAsia" w:hAnsiTheme="minorHAnsi" w:cstheme="minorBidi"/>
          <w:b w:val="0"/>
          <w:bCs w:val="0"/>
          <w:caps w:val="0"/>
          <w:sz w:val="22"/>
          <w:szCs w:val="22"/>
        </w:rPr>
      </w:pPr>
      <w:hyperlink w:anchor="_Toc401832413" w:history="1">
        <w:r w:rsidRPr="00B92B84">
          <w:rPr>
            <w:rStyle w:val="Hyperlink"/>
          </w:rPr>
          <w:t>A13.  Estimates of other total annual cost burden.</w:t>
        </w:r>
        <w:r w:rsidRPr="00B92B84">
          <w:rPr>
            <w:webHidden/>
          </w:rPr>
          <w:tab/>
        </w:r>
        <w:r w:rsidRPr="00B92B84">
          <w:rPr>
            <w:webHidden/>
          </w:rPr>
          <w:fldChar w:fldCharType="begin"/>
        </w:r>
        <w:r w:rsidRPr="00B92B84">
          <w:rPr>
            <w:webHidden/>
          </w:rPr>
          <w:instrText xml:space="preserve"> PAGEREF _Toc401832413 \h </w:instrText>
        </w:r>
        <w:r w:rsidRPr="00B92B84">
          <w:rPr>
            <w:webHidden/>
          </w:rPr>
          <w:fldChar w:fldCharType="separate"/>
        </w:r>
        <w:r w:rsidRPr="00B92B84" w:rsidR="00DF0F31">
          <w:rPr>
            <w:webHidden/>
          </w:rPr>
          <w:t>31</w:t>
        </w:r>
        <w:r w:rsidRPr="00B92B84">
          <w:rPr>
            <w:webHidden/>
          </w:rPr>
          <w:fldChar w:fldCharType="end"/>
        </w:r>
      </w:hyperlink>
    </w:p>
    <w:p w:rsidR="00BD1DD0" w:rsidRPr="00B92B84" w14:paraId="4DF65F24" w14:textId="2F24472F">
      <w:pPr>
        <w:pStyle w:val="TOC1"/>
        <w:rPr>
          <w:rFonts w:asciiTheme="minorHAnsi" w:eastAsiaTheme="minorEastAsia" w:hAnsiTheme="minorHAnsi" w:cstheme="minorBidi"/>
          <w:b w:val="0"/>
          <w:bCs w:val="0"/>
          <w:caps w:val="0"/>
          <w:sz w:val="22"/>
          <w:szCs w:val="22"/>
        </w:rPr>
      </w:pPr>
      <w:hyperlink w:anchor="_Toc401832414" w:history="1">
        <w:r w:rsidRPr="00B92B84">
          <w:rPr>
            <w:rStyle w:val="Hyperlink"/>
          </w:rPr>
          <w:t>A14.  Provide estimates of annualized cost to the Federal government.</w:t>
        </w:r>
        <w:r w:rsidRPr="00B92B84">
          <w:rPr>
            <w:webHidden/>
          </w:rPr>
          <w:tab/>
        </w:r>
        <w:r w:rsidRPr="00B92B84">
          <w:rPr>
            <w:webHidden/>
          </w:rPr>
          <w:fldChar w:fldCharType="begin"/>
        </w:r>
        <w:r w:rsidRPr="00B92B84">
          <w:rPr>
            <w:webHidden/>
          </w:rPr>
          <w:instrText xml:space="preserve"> PAGEREF _Toc401832414 \h </w:instrText>
        </w:r>
        <w:r w:rsidRPr="00B92B84">
          <w:rPr>
            <w:webHidden/>
          </w:rPr>
          <w:fldChar w:fldCharType="separate"/>
        </w:r>
        <w:r w:rsidRPr="00B92B84" w:rsidR="00DF0F31">
          <w:rPr>
            <w:webHidden/>
          </w:rPr>
          <w:t>31</w:t>
        </w:r>
        <w:r w:rsidRPr="00B92B84">
          <w:rPr>
            <w:webHidden/>
          </w:rPr>
          <w:fldChar w:fldCharType="end"/>
        </w:r>
      </w:hyperlink>
    </w:p>
    <w:p w:rsidR="00BD1DD0" w:rsidRPr="00B92B84" w14:paraId="7FACC429" w14:textId="2A3C94C7">
      <w:pPr>
        <w:pStyle w:val="TOC1"/>
        <w:rPr>
          <w:rFonts w:asciiTheme="minorHAnsi" w:eastAsiaTheme="minorEastAsia" w:hAnsiTheme="minorHAnsi" w:cstheme="minorBidi"/>
          <w:b w:val="0"/>
          <w:bCs w:val="0"/>
          <w:caps w:val="0"/>
          <w:sz w:val="22"/>
          <w:szCs w:val="22"/>
        </w:rPr>
      </w:pPr>
      <w:hyperlink w:anchor="_Toc401832415" w:history="1">
        <w:r w:rsidRPr="00B92B84">
          <w:rPr>
            <w:rStyle w:val="Hyperlink"/>
          </w:rPr>
          <w:t>A15.  Explanation of program changes or adjustments.</w:t>
        </w:r>
        <w:r w:rsidRPr="00B92B84">
          <w:rPr>
            <w:webHidden/>
          </w:rPr>
          <w:tab/>
        </w:r>
        <w:r w:rsidRPr="00B92B84">
          <w:rPr>
            <w:webHidden/>
          </w:rPr>
          <w:fldChar w:fldCharType="begin"/>
        </w:r>
        <w:r w:rsidRPr="00B92B84">
          <w:rPr>
            <w:webHidden/>
          </w:rPr>
          <w:instrText xml:space="preserve"> PAGEREF _Toc401832415 \h </w:instrText>
        </w:r>
        <w:r w:rsidRPr="00B92B84">
          <w:rPr>
            <w:webHidden/>
          </w:rPr>
          <w:fldChar w:fldCharType="separate"/>
        </w:r>
        <w:r w:rsidRPr="00B92B84" w:rsidR="00DF0F31">
          <w:rPr>
            <w:webHidden/>
          </w:rPr>
          <w:t>32</w:t>
        </w:r>
        <w:r w:rsidRPr="00B92B84">
          <w:rPr>
            <w:webHidden/>
          </w:rPr>
          <w:fldChar w:fldCharType="end"/>
        </w:r>
      </w:hyperlink>
    </w:p>
    <w:p w:rsidR="00BD1DD0" w:rsidRPr="00B92B84" w14:paraId="21EE622A" w14:textId="198AAC98">
      <w:pPr>
        <w:pStyle w:val="TOC1"/>
        <w:rPr>
          <w:rFonts w:asciiTheme="minorHAnsi" w:eastAsiaTheme="minorEastAsia" w:hAnsiTheme="minorHAnsi" w:cstheme="minorBidi"/>
          <w:b w:val="0"/>
          <w:bCs w:val="0"/>
          <w:caps w:val="0"/>
          <w:sz w:val="22"/>
          <w:szCs w:val="22"/>
        </w:rPr>
      </w:pPr>
      <w:hyperlink w:anchor="_Toc401832416" w:history="1">
        <w:r w:rsidRPr="00B92B84">
          <w:rPr>
            <w:rStyle w:val="Hyperlink"/>
          </w:rPr>
          <w:t>A16.  Plans for tabulation, and publication and project time schedule.</w:t>
        </w:r>
        <w:r w:rsidRPr="00B92B84">
          <w:rPr>
            <w:webHidden/>
          </w:rPr>
          <w:tab/>
        </w:r>
        <w:r w:rsidRPr="00B92B84">
          <w:rPr>
            <w:webHidden/>
          </w:rPr>
          <w:fldChar w:fldCharType="begin"/>
        </w:r>
        <w:r w:rsidRPr="00B92B84">
          <w:rPr>
            <w:webHidden/>
          </w:rPr>
          <w:instrText xml:space="preserve"> PAGEREF _Toc401832416 \h </w:instrText>
        </w:r>
        <w:r w:rsidRPr="00B92B84">
          <w:rPr>
            <w:webHidden/>
          </w:rPr>
          <w:fldChar w:fldCharType="separate"/>
        </w:r>
        <w:r w:rsidRPr="00B92B84" w:rsidR="00DF0F31">
          <w:rPr>
            <w:webHidden/>
          </w:rPr>
          <w:t>33</w:t>
        </w:r>
        <w:r w:rsidRPr="00B92B84">
          <w:rPr>
            <w:webHidden/>
          </w:rPr>
          <w:fldChar w:fldCharType="end"/>
        </w:r>
      </w:hyperlink>
    </w:p>
    <w:p w:rsidR="00BD1DD0" w:rsidRPr="00B92B84" w14:paraId="5138B61B" w14:textId="7DF85CDA">
      <w:pPr>
        <w:pStyle w:val="TOC1"/>
        <w:rPr>
          <w:rFonts w:asciiTheme="minorHAnsi" w:eastAsiaTheme="minorEastAsia" w:hAnsiTheme="minorHAnsi" w:cstheme="minorBidi"/>
          <w:b w:val="0"/>
          <w:bCs w:val="0"/>
          <w:caps w:val="0"/>
          <w:sz w:val="22"/>
          <w:szCs w:val="22"/>
        </w:rPr>
      </w:pPr>
      <w:hyperlink w:anchor="_Toc401832417" w:history="1">
        <w:r w:rsidRPr="00B92B84">
          <w:rPr>
            <w:rStyle w:val="Hyperlink"/>
          </w:rPr>
          <w:t>A17.  Displaying the OMB Approval Expiration Date.</w:t>
        </w:r>
        <w:r w:rsidRPr="00B92B84">
          <w:rPr>
            <w:webHidden/>
          </w:rPr>
          <w:tab/>
        </w:r>
        <w:r w:rsidRPr="00B92B84">
          <w:rPr>
            <w:webHidden/>
          </w:rPr>
          <w:fldChar w:fldCharType="begin"/>
        </w:r>
        <w:r w:rsidRPr="00B92B84">
          <w:rPr>
            <w:webHidden/>
          </w:rPr>
          <w:instrText xml:space="preserve"> PAGEREF _Toc401832417 \h </w:instrText>
        </w:r>
        <w:r w:rsidRPr="00B92B84">
          <w:rPr>
            <w:webHidden/>
          </w:rPr>
          <w:fldChar w:fldCharType="separate"/>
        </w:r>
        <w:r w:rsidRPr="00B92B84" w:rsidR="00DF0F31">
          <w:rPr>
            <w:webHidden/>
          </w:rPr>
          <w:t>33</w:t>
        </w:r>
        <w:r w:rsidRPr="00B92B84">
          <w:rPr>
            <w:webHidden/>
          </w:rPr>
          <w:fldChar w:fldCharType="end"/>
        </w:r>
      </w:hyperlink>
    </w:p>
    <w:p w:rsidR="00BD1DD0" w:rsidRPr="00B92B84" w14:paraId="07AF0347" w14:textId="26AE9C15">
      <w:pPr>
        <w:pStyle w:val="TOC1"/>
        <w:rPr>
          <w:rFonts w:asciiTheme="minorHAnsi" w:eastAsiaTheme="minorEastAsia" w:hAnsiTheme="minorHAnsi" w:cstheme="minorBidi"/>
          <w:b w:val="0"/>
          <w:bCs w:val="0"/>
          <w:caps w:val="0"/>
          <w:sz w:val="22"/>
          <w:szCs w:val="22"/>
        </w:rPr>
      </w:pPr>
      <w:hyperlink w:anchor="_Toc401832418" w:history="1">
        <w:r w:rsidRPr="00B92B84">
          <w:rPr>
            <w:rStyle w:val="Hyperlink"/>
          </w:rPr>
          <w:t>A18.  Exceptions to the certification statement identified in Item 19.</w:t>
        </w:r>
        <w:r w:rsidRPr="00B92B84">
          <w:rPr>
            <w:webHidden/>
          </w:rPr>
          <w:tab/>
        </w:r>
        <w:r w:rsidRPr="00B92B84">
          <w:rPr>
            <w:webHidden/>
          </w:rPr>
          <w:fldChar w:fldCharType="begin"/>
        </w:r>
        <w:r w:rsidRPr="00B92B84">
          <w:rPr>
            <w:webHidden/>
          </w:rPr>
          <w:instrText xml:space="preserve"> PAGEREF _Toc401832418 \h </w:instrText>
        </w:r>
        <w:r w:rsidRPr="00B92B84">
          <w:rPr>
            <w:webHidden/>
          </w:rPr>
          <w:fldChar w:fldCharType="separate"/>
        </w:r>
        <w:r w:rsidRPr="00B92B84" w:rsidR="00DF0F31">
          <w:rPr>
            <w:webHidden/>
          </w:rPr>
          <w:t>34</w:t>
        </w:r>
        <w:r w:rsidRPr="00B92B84">
          <w:rPr>
            <w:webHidden/>
          </w:rPr>
          <w:fldChar w:fldCharType="end"/>
        </w:r>
      </w:hyperlink>
    </w:p>
    <w:p w:rsidR="00905A5F" w:rsidRPr="00B92B84" w:rsidP="009F7E1A" w14:paraId="601D699F" w14:textId="77777777">
      <w:pPr>
        <w:tabs>
          <w:tab w:val="center" w:pos="4680"/>
        </w:tabs>
        <w:rPr>
          <w:rFonts w:ascii="Times New Roman" w:hAnsi="Times New Roman"/>
          <w:b/>
          <w:szCs w:val="24"/>
          <w:u w:val="single"/>
        </w:rPr>
      </w:pPr>
      <w:r w:rsidRPr="00B92B84">
        <w:rPr>
          <w:rFonts w:ascii="Times New Roman" w:hAnsi="Times New Roman"/>
          <w:b/>
          <w:szCs w:val="24"/>
          <w:u w:val="single"/>
        </w:rPr>
        <w:fldChar w:fldCharType="end"/>
      </w:r>
    </w:p>
    <w:p w:rsidR="00905A5F" w:rsidRPr="00B92B84" w:rsidP="009F7E1A" w14:paraId="6369E6C1" w14:textId="77777777">
      <w:pPr>
        <w:tabs>
          <w:tab w:val="center" w:pos="4680"/>
        </w:tabs>
        <w:rPr>
          <w:rFonts w:ascii="Times New Roman" w:hAnsi="Times New Roman"/>
          <w:b/>
          <w:szCs w:val="24"/>
          <w:u w:val="single"/>
        </w:rPr>
      </w:pPr>
    </w:p>
    <w:p w:rsidR="00905A5F" w:rsidRPr="00B92B84" w:rsidP="009F7E1A" w14:paraId="70C66CD3" w14:textId="77777777">
      <w:pPr>
        <w:tabs>
          <w:tab w:val="center" w:pos="4680"/>
        </w:tabs>
        <w:rPr>
          <w:rFonts w:ascii="Times New Roman" w:hAnsi="Times New Roman"/>
          <w:b/>
          <w:szCs w:val="24"/>
          <w:u w:val="single"/>
        </w:rPr>
      </w:pPr>
    </w:p>
    <w:p w:rsidR="002568E6" w:rsidRPr="00B92B84" w:rsidP="009F7E1A" w14:paraId="0749DE61" w14:textId="77777777">
      <w:pPr>
        <w:tabs>
          <w:tab w:val="center" w:pos="4680"/>
        </w:tabs>
        <w:rPr>
          <w:rFonts w:ascii="Times New Roman" w:hAnsi="Times New Roman"/>
          <w:b/>
          <w:szCs w:val="24"/>
          <w:u w:val="single"/>
        </w:rPr>
      </w:pPr>
      <w:r w:rsidRPr="00B92B84">
        <w:rPr>
          <w:rFonts w:ascii="Times New Roman" w:hAnsi="Times New Roman"/>
          <w:b/>
          <w:szCs w:val="24"/>
          <w:u w:val="single"/>
        </w:rPr>
        <w:t>App</w:t>
      </w:r>
      <w:r w:rsidRPr="00B92B84">
        <w:rPr>
          <w:rFonts w:ascii="Times New Roman" w:hAnsi="Times New Roman"/>
          <w:b/>
          <w:szCs w:val="24"/>
          <w:u w:val="single"/>
        </w:rPr>
        <w:t>endices</w:t>
      </w:r>
    </w:p>
    <w:p w:rsidR="002568E6" w:rsidRPr="00B92B84" w:rsidP="009F7E1A" w14:paraId="37E4EF4E" w14:textId="77777777">
      <w:pPr>
        <w:tabs>
          <w:tab w:val="center" w:pos="4680"/>
        </w:tabs>
        <w:rPr>
          <w:rFonts w:ascii="Times New Roman" w:hAnsi="Times New Roman"/>
          <w:szCs w:val="24"/>
        </w:rPr>
      </w:pPr>
      <w:r w:rsidRPr="00B92B84">
        <w:rPr>
          <w:rFonts w:ascii="Times New Roman" w:hAnsi="Times New Roman"/>
          <w:szCs w:val="24"/>
        </w:rPr>
        <w:t xml:space="preserve">Appendix A: Legal Authority </w:t>
      </w:r>
    </w:p>
    <w:p w:rsidR="00424C09" w:rsidRPr="00B92B84" w:rsidP="009F7E1A" w14:paraId="4D95C5B6" w14:textId="756BEBA0">
      <w:pPr>
        <w:tabs>
          <w:tab w:val="center" w:pos="4680"/>
        </w:tabs>
        <w:rPr>
          <w:rFonts w:ascii="Times New Roman" w:hAnsi="Times New Roman"/>
          <w:szCs w:val="24"/>
        </w:rPr>
      </w:pPr>
      <w:r w:rsidRPr="00B92B84">
        <w:rPr>
          <w:rFonts w:ascii="Times New Roman" w:hAnsi="Times New Roman"/>
          <w:szCs w:val="24"/>
        </w:rPr>
        <w:t>Appendix B</w:t>
      </w:r>
      <w:r w:rsidRPr="00B92B84" w:rsidR="00361318">
        <w:rPr>
          <w:rFonts w:ascii="Times New Roman" w:hAnsi="Times New Roman"/>
          <w:szCs w:val="24"/>
        </w:rPr>
        <w:t>: Public Comment Jean Public</w:t>
      </w:r>
      <w:r w:rsidRPr="00B92B84" w:rsidR="00791BCB">
        <w:rPr>
          <w:rFonts w:ascii="Times New Roman" w:hAnsi="Times New Roman"/>
          <w:szCs w:val="24"/>
        </w:rPr>
        <w:t xml:space="preserve"> </w:t>
      </w:r>
    </w:p>
    <w:p w:rsidR="001476F8" w:rsidRPr="00B92B84" w:rsidP="009F7E1A" w14:paraId="0D565D18" w14:textId="44856C3A">
      <w:pPr>
        <w:tabs>
          <w:tab w:val="center" w:pos="4680"/>
        </w:tabs>
        <w:rPr>
          <w:rFonts w:ascii="Times New Roman" w:hAnsi="Times New Roman"/>
          <w:szCs w:val="24"/>
        </w:rPr>
      </w:pPr>
      <w:r w:rsidRPr="00B92B84">
        <w:rPr>
          <w:rFonts w:ascii="Times New Roman" w:hAnsi="Times New Roman"/>
          <w:szCs w:val="24"/>
        </w:rPr>
        <w:t xml:space="preserve">Appendix </w:t>
      </w:r>
      <w:r w:rsidRPr="00B92B84" w:rsidR="00D95067">
        <w:rPr>
          <w:rFonts w:ascii="Times New Roman" w:hAnsi="Times New Roman"/>
          <w:szCs w:val="24"/>
        </w:rPr>
        <w:t>C</w:t>
      </w:r>
      <w:r w:rsidRPr="00B92B84">
        <w:rPr>
          <w:rFonts w:ascii="Times New Roman" w:hAnsi="Times New Roman"/>
          <w:szCs w:val="24"/>
        </w:rPr>
        <w:t>: System of Records Notice</w:t>
      </w:r>
    </w:p>
    <w:p w:rsidR="001476F8" w:rsidRPr="00B92B84" w:rsidP="009F7E1A" w14:paraId="453E24B4" w14:textId="77777777">
      <w:pPr>
        <w:tabs>
          <w:tab w:val="center" w:pos="4680"/>
        </w:tabs>
        <w:rPr>
          <w:rFonts w:ascii="Times New Roman" w:hAnsi="Times New Roman"/>
          <w:szCs w:val="24"/>
        </w:rPr>
      </w:pPr>
      <w:r w:rsidRPr="00B92B84">
        <w:rPr>
          <w:rFonts w:ascii="Times New Roman" w:hAnsi="Times New Roman"/>
          <w:szCs w:val="24"/>
        </w:rPr>
        <w:t xml:space="preserve">Appendix </w:t>
      </w:r>
      <w:r w:rsidRPr="00B92B84" w:rsidR="00D95067">
        <w:rPr>
          <w:rFonts w:ascii="Times New Roman" w:hAnsi="Times New Roman"/>
          <w:szCs w:val="24"/>
        </w:rPr>
        <w:t>D</w:t>
      </w:r>
      <w:r w:rsidRPr="00B92B84">
        <w:rPr>
          <w:rFonts w:ascii="Times New Roman" w:hAnsi="Times New Roman"/>
          <w:szCs w:val="24"/>
        </w:rPr>
        <w:t xml:space="preserve">: </w:t>
      </w:r>
      <w:r w:rsidRPr="00B92B84" w:rsidR="00745AC7">
        <w:rPr>
          <w:rFonts w:ascii="Times New Roman" w:hAnsi="Times New Roman"/>
          <w:szCs w:val="24"/>
        </w:rPr>
        <w:t>FNS-</w:t>
      </w:r>
      <w:r w:rsidRPr="00B92B84">
        <w:rPr>
          <w:rFonts w:ascii="Times New Roman" w:hAnsi="Times New Roman"/>
          <w:szCs w:val="24"/>
        </w:rPr>
        <w:t>366A Form</w:t>
      </w:r>
    </w:p>
    <w:p w:rsidR="001476F8" w:rsidRPr="00B92B84" w:rsidP="009F7E1A" w14:paraId="7C12F610" w14:textId="77777777">
      <w:pPr>
        <w:tabs>
          <w:tab w:val="center" w:pos="4680"/>
        </w:tabs>
        <w:rPr>
          <w:rFonts w:ascii="Times New Roman" w:hAnsi="Times New Roman"/>
          <w:szCs w:val="24"/>
        </w:rPr>
      </w:pPr>
      <w:r w:rsidRPr="00B92B84">
        <w:rPr>
          <w:rFonts w:ascii="Times New Roman" w:hAnsi="Times New Roman"/>
          <w:szCs w:val="24"/>
        </w:rPr>
        <w:t xml:space="preserve">Appendix </w:t>
      </w:r>
      <w:r w:rsidRPr="00B92B84" w:rsidR="00D95067">
        <w:rPr>
          <w:rFonts w:ascii="Times New Roman" w:hAnsi="Times New Roman"/>
          <w:szCs w:val="24"/>
        </w:rPr>
        <w:t>E</w:t>
      </w:r>
      <w:r w:rsidRPr="00B92B84">
        <w:rPr>
          <w:rFonts w:ascii="Times New Roman" w:hAnsi="Times New Roman"/>
          <w:szCs w:val="24"/>
        </w:rPr>
        <w:t xml:space="preserve">: </w:t>
      </w:r>
      <w:r w:rsidRPr="00B92B84" w:rsidR="00745AC7">
        <w:rPr>
          <w:rFonts w:ascii="Times New Roman" w:hAnsi="Times New Roman"/>
          <w:szCs w:val="24"/>
        </w:rPr>
        <w:t>FNS-</w:t>
      </w:r>
      <w:r w:rsidRPr="00B92B84">
        <w:rPr>
          <w:rFonts w:ascii="Times New Roman" w:hAnsi="Times New Roman"/>
          <w:szCs w:val="24"/>
        </w:rPr>
        <w:t>366 B Form</w:t>
      </w:r>
    </w:p>
    <w:p w:rsidR="00215169" w:rsidRPr="00B92B84" w:rsidP="009F7E1A" w14:paraId="6DD8DFF9" w14:textId="001AD54C">
      <w:pPr>
        <w:tabs>
          <w:tab w:val="center" w:pos="4680"/>
        </w:tabs>
        <w:rPr>
          <w:rFonts w:ascii="Times New Roman" w:hAnsi="Times New Roman"/>
          <w:szCs w:val="24"/>
        </w:rPr>
      </w:pPr>
      <w:r w:rsidRPr="00B92B84">
        <w:rPr>
          <w:rFonts w:ascii="Times New Roman" w:hAnsi="Times New Roman"/>
          <w:szCs w:val="24"/>
        </w:rPr>
        <w:t xml:space="preserve">Appendix </w:t>
      </w:r>
      <w:r w:rsidRPr="00B92B84" w:rsidR="00D95067">
        <w:rPr>
          <w:rFonts w:ascii="Times New Roman" w:hAnsi="Times New Roman"/>
          <w:szCs w:val="24"/>
        </w:rPr>
        <w:t>F</w:t>
      </w:r>
      <w:r w:rsidRPr="00B92B84">
        <w:rPr>
          <w:rFonts w:ascii="Times New Roman" w:hAnsi="Times New Roman"/>
          <w:szCs w:val="24"/>
        </w:rPr>
        <w:t>: SF 425</w:t>
      </w:r>
      <w:r w:rsidRPr="00B92B84" w:rsidR="00D95067">
        <w:rPr>
          <w:rFonts w:ascii="Times New Roman" w:hAnsi="Times New Roman"/>
          <w:szCs w:val="24"/>
        </w:rPr>
        <w:t>-778</w:t>
      </w:r>
      <w:r w:rsidRPr="00B92B84" w:rsidR="00314340">
        <w:rPr>
          <w:rFonts w:ascii="Times New Roman" w:hAnsi="Times New Roman"/>
          <w:szCs w:val="24"/>
        </w:rPr>
        <w:t xml:space="preserve"> Form</w:t>
      </w:r>
    </w:p>
    <w:p w:rsidR="00745AC7" w:rsidRPr="00B92B84" w:rsidP="009F7E1A" w14:paraId="341545CC" w14:textId="35FC8BA1">
      <w:pPr>
        <w:tabs>
          <w:tab w:val="center" w:pos="4680"/>
        </w:tabs>
        <w:rPr>
          <w:rFonts w:ascii="Times New Roman" w:hAnsi="Times New Roman"/>
          <w:szCs w:val="24"/>
        </w:rPr>
      </w:pPr>
      <w:r w:rsidRPr="00B92B84">
        <w:rPr>
          <w:rFonts w:ascii="Times New Roman" w:hAnsi="Times New Roman"/>
          <w:szCs w:val="24"/>
        </w:rPr>
        <w:t xml:space="preserve">Appendix </w:t>
      </w:r>
      <w:r w:rsidRPr="00B92B84" w:rsidR="00820E7C">
        <w:rPr>
          <w:rFonts w:ascii="Times New Roman" w:hAnsi="Times New Roman"/>
          <w:szCs w:val="24"/>
        </w:rPr>
        <w:t>G</w:t>
      </w:r>
      <w:r w:rsidRPr="00B92B84">
        <w:rPr>
          <w:rFonts w:ascii="Times New Roman" w:hAnsi="Times New Roman"/>
          <w:szCs w:val="24"/>
        </w:rPr>
        <w:t>: FNS-388 Form</w:t>
      </w:r>
    </w:p>
    <w:p w:rsidR="00745AC7" w:rsidRPr="00B92B84" w:rsidP="009F7E1A" w14:paraId="2F238425" w14:textId="008671F1">
      <w:pPr>
        <w:tabs>
          <w:tab w:val="center" w:pos="4680"/>
        </w:tabs>
        <w:rPr>
          <w:rFonts w:ascii="Times New Roman" w:hAnsi="Times New Roman"/>
          <w:szCs w:val="24"/>
        </w:rPr>
      </w:pPr>
      <w:r w:rsidRPr="00B92B84">
        <w:rPr>
          <w:rFonts w:ascii="Times New Roman" w:hAnsi="Times New Roman"/>
          <w:szCs w:val="24"/>
        </w:rPr>
        <w:t xml:space="preserve">Appendix </w:t>
      </w:r>
      <w:r w:rsidRPr="00B92B84" w:rsidR="00820E7C">
        <w:rPr>
          <w:rFonts w:ascii="Times New Roman" w:hAnsi="Times New Roman"/>
          <w:szCs w:val="24"/>
        </w:rPr>
        <w:t>H</w:t>
      </w:r>
      <w:r w:rsidRPr="00B92B84">
        <w:rPr>
          <w:rFonts w:ascii="Times New Roman" w:hAnsi="Times New Roman"/>
          <w:szCs w:val="24"/>
        </w:rPr>
        <w:t>: FNS-388A Form</w:t>
      </w:r>
    </w:p>
    <w:p w:rsidR="00CF0E9A" w:rsidRPr="00B92B84" w:rsidP="009F7E1A" w14:paraId="60472EA4" w14:textId="7E896BCB">
      <w:pPr>
        <w:tabs>
          <w:tab w:val="center" w:pos="4680"/>
        </w:tabs>
        <w:rPr>
          <w:rFonts w:ascii="Times New Roman" w:hAnsi="Times New Roman"/>
          <w:szCs w:val="24"/>
        </w:rPr>
      </w:pPr>
      <w:r w:rsidRPr="00B92B84">
        <w:rPr>
          <w:rFonts w:ascii="Times New Roman" w:hAnsi="Times New Roman"/>
          <w:szCs w:val="24"/>
        </w:rPr>
        <w:t>Appendix I: Burden Table</w:t>
      </w:r>
    </w:p>
    <w:p w:rsidR="002568E6" w:rsidRPr="00B92B84" w14:paraId="00913B8A" w14:textId="77777777">
      <w:pPr>
        <w:widowControl/>
        <w:overflowPunct/>
        <w:autoSpaceDE/>
        <w:autoSpaceDN/>
        <w:adjustRightInd/>
        <w:textAlignment w:val="auto"/>
        <w:rPr>
          <w:rFonts w:ascii="Times New Roman" w:hAnsi="Times New Roman"/>
          <w:szCs w:val="24"/>
        </w:rPr>
      </w:pPr>
      <w:r w:rsidRPr="00B92B84">
        <w:rPr>
          <w:rFonts w:ascii="Times New Roman" w:hAnsi="Times New Roman"/>
          <w:szCs w:val="24"/>
        </w:rPr>
        <w:br w:type="page"/>
      </w:r>
    </w:p>
    <w:p w:rsidR="009F7E1A" w:rsidRPr="00B92B84" w14:paraId="186397D1" w14:textId="77777777">
      <w:pPr>
        <w:tabs>
          <w:tab w:val="left" w:pos="-720"/>
        </w:tabs>
        <w:suppressAutoHyphens/>
        <w:rPr>
          <w:rFonts w:ascii="Times New Roman" w:hAnsi="Times New Roman"/>
          <w:b/>
          <w:szCs w:val="24"/>
        </w:rPr>
      </w:pPr>
    </w:p>
    <w:p w:rsidR="005A3F80" w:rsidRPr="00B92B84" w:rsidP="0062567E" w14:paraId="3FC3E4F9" w14:textId="77777777">
      <w:pPr>
        <w:pStyle w:val="Heading1"/>
        <w:rPr>
          <w:szCs w:val="24"/>
        </w:rPr>
      </w:pPr>
      <w:bookmarkStart w:id="0" w:name="_Toc401831357"/>
      <w:bookmarkStart w:id="1" w:name="_Toc401832401"/>
      <w:r w:rsidRPr="00B92B84">
        <w:rPr>
          <w:szCs w:val="24"/>
        </w:rPr>
        <w:t xml:space="preserve">A1. </w:t>
      </w:r>
      <w:r w:rsidRPr="00B92B84" w:rsidR="002568E6">
        <w:rPr>
          <w:szCs w:val="24"/>
        </w:rPr>
        <w:t>C</w:t>
      </w:r>
      <w:r w:rsidRPr="00B92B84">
        <w:rPr>
          <w:szCs w:val="24"/>
        </w:rPr>
        <w:t>ircumstances that make the collection of information necessary.</w:t>
      </w:r>
      <w:bookmarkEnd w:id="0"/>
      <w:bookmarkEnd w:id="1"/>
    </w:p>
    <w:p w:rsidR="003333DF" w:rsidRPr="00B92B84" w:rsidP="003333DF" w14:paraId="5933F933" w14:textId="77777777">
      <w:pPr>
        <w:tabs>
          <w:tab w:val="left" w:pos="-720"/>
        </w:tabs>
        <w:suppressAutoHyphens/>
        <w:rPr>
          <w:rFonts w:ascii="Times New Roman" w:hAnsi="Times New Roman"/>
          <w:b/>
          <w:szCs w:val="24"/>
        </w:rPr>
      </w:pPr>
    </w:p>
    <w:p w:rsidR="003333DF" w:rsidRPr="00B92B84" w:rsidP="003333DF" w14:paraId="39EC0413" w14:textId="4A2F0EDD">
      <w:pPr>
        <w:tabs>
          <w:tab w:val="left" w:pos="-720"/>
        </w:tabs>
        <w:suppressAutoHyphens/>
        <w:rPr>
          <w:rFonts w:ascii="Times New Roman" w:hAnsi="Times New Roman"/>
          <w:b/>
          <w:szCs w:val="24"/>
        </w:rPr>
      </w:pPr>
      <w:r w:rsidRPr="00B92B84">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B92B84" w:rsidP="009F7E1A" w14:paraId="2E6531FB" w14:textId="77777777">
      <w:pPr>
        <w:tabs>
          <w:tab w:val="left" w:pos="-720"/>
        </w:tabs>
        <w:suppressAutoHyphens/>
        <w:rPr>
          <w:rFonts w:ascii="Times New Roman" w:hAnsi="Times New Roman"/>
          <w:szCs w:val="24"/>
        </w:rPr>
      </w:pPr>
    </w:p>
    <w:p w:rsidR="00D43F2E" w:rsidRPr="00B92B84" w:rsidP="00D878B2" w14:paraId="0AFD5D74" w14:textId="6FBC354E">
      <w:pPr>
        <w:tabs>
          <w:tab w:val="left" w:pos="-720"/>
        </w:tabs>
        <w:suppressAutoHyphens/>
        <w:spacing w:line="480" w:lineRule="auto"/>
        <w:rPr>
          <w:rFonts w:ascii="Times New Roman" w:hAnsi="Times New Roman"/>
          <w:szCs w:val="24"/>
        </w:rPr>
      </w:pPr>
      <w:r w:rsidRPr="00B92B84">
        <w:rPr>
          <w:rFonts w:ascii="Times New Roman" w:hAnsi="Times New Roman"/>
          <w:szCs w:val="24"/>
        </w:rPr>
        <w:t>This is a revision of a currently approved collection that consists of several components of State agency reporting and/or recordkeeping: State Plan of Operations, Puerto Rico Plan of Operations, Territory Memorandums of Understanding (MOUs), a budget projection statement, a program activity report, waiver requests submitted via the Waiver Information Management System (WIMS), card skimming reporting, and other plans and submissions such as advance planning documents for information systems and for electronic benefit transfer (EBT) systems. This collection also merges the activities under the Annual State Report on Verification of SNAP participation, OMB Control Number 0584–0605, expiration date 06/30/2025 into this collection which ensures that no person who is deceased, or who has been permanently disqualified from</w:t>
      </w:r>
      <w:r w:rsidRPr="00B92B84" w:rsidR="004E72B0">
        <w:rPr>
          <w:rFonts w:ascii="Times New Roman" w:hAnsi="Times New Roman"/>
          <w:szCs w:val="24"/>
        </w:rPr>
        <w:t xml:space="preserve"> Su</w:t>
      </w:r>
      <w:r w:rsidRPr="00B92B84" w:rsidR="003C2E8E">
        <w:rPr>
          <w:rFonts w:ascii="Times New Roman" w:hAnsi="Times New Roman"/>
          <w:szCs w:val="24"/>
        </w:rPr>
        <w:t>pplemental Nutrition Assistance Program</w:t>
      </w:r>
      <w:r w:rsidRPr="00B92B84">
        <w:rPr>
          <w:rFonts w:ascii="Times New Roman" w:hAnsi="Times New Roman"/>
          <w:szCs w:val="24"/>
        </w:rPr>
        <w:t xml:space="preserve"> </w:t>
      </w:r>
      <w:r w:rsidRPr="00B92B84" w:rsidR="003C2E8E">
        <w:rPr>
          <w:rFonts w:ascii="Times New Roman" w:hAnsi="Times New Roman"/>
          <w:szCs w:val="24"/>
        </w:rPr>
        <w:t>(</w:t>
      </w:r>
      <w:r w:rsidRPr="00B92B84">
        <w:rPr>
          <w:rFonts w:ascii="Times New Roman" w:hAnsi="Times New Roman"/>
          <w:szCs w:val="24"/>
        </w:rPr>
        <w:t>SNAP</w:t>
      </w:r>
      <w:r w:rsidRPr="00B92B84" w:rsidR="003C2E8E">
        <w:rPr>
          <w:rFonts w:ascii="Times New Roman" w:hAnsi="Times New Roman"/>
          <w:szCs w:val="24"/>
        </w:rPr>
        <w:t>)</w:t>
      </w:r>
      <w:r w:rsidRPr="00B92B84">
        <w:rPr>
          <w:rFonts w:ascii="Times New Roman" w:hAnsi="Times New Roman"/>
          <w:szCs w:val="24"/>
        </w:rPr>
        <w:t>, improperly received SNAP benefits for the fiscal year preceding the report submission. Section 4032 of the Agriculture Act of 2014 is the basis for this collection. The Food and Nutrition Service (FNS) considers an email from each State agency to their corresponding FNS Regional SNAP Program Director verifying their compliance with Section 4032 of the Agriculture Act of 2014 as the mechanism for compliance. FNS intends to discontinue the Annual State Report of Verification of SNAP Participants, OMB Control Number 0584–0605 expiration date 06/30/2025 following OMB approval of this information collection request.</w:t>
      </w:r>
    </w:p>
    <w:p w:rsidR="000438FA" w:rsidRPr="00B92B84" w:rsidP="00D878B2" w14:paraId="2568A543" w14:textId="4AB67D25">
      <w:pPr>
        <w:tabs>
          <w:tab w:val="left" w:pos="-720"/>
        </w:tabs>
        <w:suppressAutoHyphens/>
        <w:spacing w:line="480" w:lineRule="auto"/>
        <w:rPr>
          <w:rFonts w:ascii="Times New Roman" w:hAnsi="Times New Roman"/>
          <w:szCs w:val="24"/>
        </w:rPr>
      </w:pPr>
      <w:r w:rsidRPr="00B92B84">
        <w:rPr>
          <w:rFonts w:ascii="Times New Roman" w:hAnsi="Times New Roman"/>
          <w:szCs w:val="24"/>
        </w:rPr>
        <w:t>T</w:t>
      </w:r>
      <w:r w:rsidRPr="00B92B84" w:rsidR="00D878B2">
        <w:rPr>
          <w:rFonts w:ascii="Times New Roman" w:hAnsi="Times New Roman"/>
          <w:szCs w:val="24"/>
        </w:rPr>
        <w:t xml:space="preserve">his information collection package consists of </w:t>
      </w:r>
      <w:r w:rsidRPr="00B92B84" w:rsidR="00D35DC4">
        <w:rPr>
          <w:rFonts w:ascii="Times New Roman" w:hAnsi="Times New Roman"/>
          <w:szCs w:val="24"/>
        </w:rPr>
        <w:t>the following</w:t>
      </w:r>
      <w:r w:rsidRPr="00B92B84" w:rsidR="004C20EC">
        <w:rPr>
          <w:rFonts w:ascii="Times New Roman" w:hAnsi="Times New Roman"/>
          <w:szCs w:val="24"/>
        </w:rPr>
        <w:t xml:space="preserve"> </w:t>
      </w:r>
      <w:r w:rsidRPr="00B92B84" w:rsidR="00D878B2">
        <w:rPr>
          <w:rFonts w:ascii="Times New Roman" w:hAnsi="Times New Roman"/>
          <w:szCs w:val="24"/>
        </w:rPr>
        <w:t xml:space="preserve">major components of State agency reporting: </w:t>
      </w:r>
      <w:r w:rsidRPr="00B92B84" w:rsidR="009D17ED">
        <w:rPr>
          <w:rFonts w:ascii="Times New Roman" w:hAnsi="Times New Roman"/>
          <w:szCs w:val="24"/>
        </w:rPr>
        <w:t xml:space="preserve">State </w:t>
      </w:r>
      <w:r w:rsidRPr="00B92B84" w:rsidR="0040187A">
        <w:rPr>
          <w:rFonts w:ascii="Times New Roman" w:hAnsi="Times New Roman"/>
          <w:szCs w:val="24"/>
        </w:rPr>
        <w:t>P</w:t>
      </w:r>
      <w:r w:rsidRPr="00B92B84" w:rsidR="009D17ED">
        <w:rPr>
          <w:rFonts w:ascii="Times New Roman" w:hAnsi="Times New Roman"/>
          <w:szCs w:val="24"/>
        </w:rPr>
        <w:t xml:space="preserve">lan of </w:t>
      </w:r>
      <w:r w:rsidRPr="00B92B84" w:rsidR="0040187A">
        <w:rPr>
          <w:rFonts w:ascii="Times New Roman" w:hAnsi="Times New Roman"/>
          <w:szCs w:val="24"/>
        </w:rPr>
        <w:t>O</w:t>
      </w:r>
      <w:r w:rsidRPr="00B92B84" w:rsidR="009D17ED">
        <w:rPr>
          <w:rFonts w:ascii="Times New Roman" w:hAnsi="Times New Roman"/>
          <w:szCs w:val="24"/>
        </w:rPr>
        <w:t xml:space="preserve">perations, </w:t>
      </w:r>
      <w:r w:rsidRPr="00B92B84" w:rsidR="00060638">
        <w:rPr>
          <w:rFonts w:ascii="Times New Roman" w:hAnsi="Times New Roman"/>
          <w:szCs w:val="24"/>
        </w:rPr>
        <w:t>card skimming reporting</w:t>
      </w:r>
      <w:r w:rsidRPr="00B92B84" w:rsidR="000C1212">
        <w:rPr>
          <w:rFonts w:ascii="Times New Roman" w:hAnsi="Times New Roman"/>
          <w:szCs w:val="24"/>
        </w:rPr>
        <w:t xml:space="preserve">, </w:t>
      </w:r>
      <w:r w:rsidRPr="00B92B84" w:rsidR="009D17ED">
        <w:rPr>
          <w:rFonts w:ascii="Times New Roman" w:hAnsi="Times New Roman"/>
          <w:szCs w:val="24"/>
        </w:rPr>
        <w:t>Territory</w:t>
      </w:r>
      <w:r w:rsidRPr="00B92B84" w:rsidR="00CD3C49">
        <w:rPr>
          <w:rFonts w:ascii="Times New Roman" w:hAnsi="Times New Roman"/>
          <w:szCs w:val="24"/>
        </w:rPr>
        <w:t xml:space="preserve"> memoranda of understanding and Puerto Rico </w:t>
      </w:r>
      <w:r w:rsidRPr="00B92B84" w:rsidR="0040187A">
        <w:rPr>
          <w:rFonts w:ascii="Times New Roman" w:hAnsi="Times New Roman"/>
          <w:szCs w:val="24"/>
        </w:rPr>
        <w:t>P</w:t>
      </w:r>
      <w:r w:rsidRPr="00B92B84" w:rsidR="00CD3C49">
        <w:rPr>
          <w:rFonts w:ascii="Times New Roman" w:hAnsi="Times New Roman"/>
          <w:szCs w:val="24"/>
        </w:rPr>
        <w:t xml:space="preserve">lan of </w:t>
      </w:r>
      <w:r w:rsidRPr="00B92B84" w:rsidR="0040187A">
        <w:rPr>
          <w:rFonts w:ascii="Times New Roman" w:hAnsi="Times New Roman"/>
          <w:szCs w:val="24"/>
        </w:rPr>
        <w:t>O</w:t>
      </w:r>
      <w:r w:rsidRPr="00B92B84" w:rsidR="00CD3C49">
        <w:rPr>
          <w:rFonts w:ascii="Times New Roman" w:hAnsi="Times New Roman"/>
          <w:szCs w:val="24"/>
        </w:rPr>
        <w:t xml:space="preserve">perations, </w:t>
      </w:r>
      <w:r w:rsidRPr="00B92B84" w:rsidR="006167E8">
        <w:rPr>
          <w:rFonts w:ascii="Times New Roman" w:hAnsi="Times New Roman"/>
          <w:szCs w:val="24"/>
        </w:rPr>
        <w:t>advance planning documents (A</w:t>
      </w:r>
      <w:r w:rsidRPr="00B92B84" w:rsidR="00C21588">
        <w:rPr>
          <w:rFonts w:ascii="Times New Roman" w:hAnsi="Times New Roman"/>
          <w:szCs w:val="24"/>
        </w:rPr>
        <w:t>PD</w:t>
      </w:r>
      <w:r w:rsidRPr="00B92B84" w:rsidR="006167E8">
        <w:rPr>
          <w:rFonts w:ascii="Times New Roman" w:hAnsi="Times New Roman"/>
          <w:szCs w:val="24"/>
        </w:rPr>
        <w:t xml:space="preserve">s), </w:t>
      </w:r>
      <w:r w:rsidRPr="00B92B84" w:rsidR="006167E8">
        <w:rPr>
          <w:rFonts w:ascii="Times New Roman" w:hAnsi="Times New Roman"/>
          <w:szCs w:val="24"/>
        </w:rPr>
        <w:t>reporting A</w:t>
      </w:r>
      <w:r w:rsidRPr="00B92B84" w:rsidR="00C21588">
        <w:rPr>
          <w:rFonts w:ascii="Times New Roman" w:hAnsi="Times New Roman"/>
          <w:szCs w:val="24"/>
        </w:rPr>
        <w:t>PD</w:t>
      </w:r>
      <w:r w:rsidRPr="00B92B84" w:rsidR="006167E8">
        <w:rPr>
          <w:rFonts w:ascii="Times New Roman" w:hAnsi="Times New Roman"/>
          <w:szCs w:val="24"/>
        </w:rPr>
        <w:t xml:space="preserve">s to the Food and Nutrition Service (FNS) via email, </w:t>
      </w:r>
      <w:r w:rsidRPr="00B92B84" w:rsidR="00B31307">
        <w:rPr>
          <w:rFonts w:ascii="Times New Roman" w:hAnsi="Times New Roman"/>
          <w:szCs w:val="24"/>
        </w:rPr>
        <w:t>transmittal letters for APDs,</w:t>
      </w:r>
      <w:r w:rsidRPr="00B92B84" w:rsidR="000C693E">
        <w:rPr>
          <w:rFonts w:ascii="Times New Roman" w:hAnsi="Times New Roman"/>
          <w:szCs w:val="24"/>
        </w:rPr>
        <w:t xml:space="preserve"> other APD Plans or Updates, SNAP w</w:t>
      </w:r>
      <w:r w:rsidRPr="00B92B84" w:rsidR="00D57E4B">
        <w:rPr>
          <w:rFonts w:ascii="Times New Roman" w:hAnsi="Times New Roman"/>
          <w:szCs w:val="24"/>
        </w:rPr>
        <w:t>aiver requests submitted via WIMS</w:t>
      </w:r>
      <w:r w:rsidRPr="00B92B84" w:rsidR="00B877F5">
        <w:rPr>
          <w:rFonts w:ascii="Times New Roman" w:hAnsi="Times New Roman"/>
          <w:szCs w:val="24"/>
        </w:rPr>
        <w:t>,</w:t>
      </w:r>
      <w:r w:rsidRPr="00B92B84" w:rsidR="0082709E">
        <w:rPr>
          <w:rFonts w:ascii="Times New Roman" w:hAnsi="Times New Roman"/>
          <w:szCs w:val="24"/>
        </w:rPr>
        <w:t xml:space="preserve"> annual email </w:t>
      </w:r>
      <w:r w:rsidRPr="00B92B84" w:rsidR="00BA6F0E">
        <w:rPr>
          <w:rFonts w:ascii="Times New Roman" w:hAnsi="Times New Roman"/>
          <w:szCs w:val="24"/>
        </w:rPr>
        <w:t>reminder to confirm use of matches related to</w:t>
      </w:r>
      <w:r w:rsidRPr="00B92B84" w:rsidR="008E5EBA">
        <w:rPr>
          <w:rFonts w:ascii="Times New Roman" w:hAnsi="Times New Roman"/>
          <w:szCs w:val="24"/>
        </w:rPr>
        <w:t xml:space="preserve"> the Electronic Disqualified Recipient system</w:t>
      </w:r>
      <w:r w:rsidRPr="00B92B84" w:rsidR="00BA6F0E">
        <w:rPr>
          <w:rFonts w:ascii="Times New Roman" w:hAnsi="Times New Roman"/>
          <w:szCs w:val="24"/>
        </w:rPr>
        <w:t xml:space="preserve"> </w:t>
      </w:r>
      <w:r w:rsidRPr="00B92B84" w:rsidR="008E5EBA">
        <w:rPr>
          <w:rFonts w:ascii="Times New Roman" w:hAnsi="Times New Roman"/>
          <w:szCs w:val="24"/>
        </w:rPr>
        <w:t>(</w:t>
      </w:r>
      <w:r w:rsidRPr="00B92B84" w:rsidR="00BA6F0E">
        <w:rPr>
          <w:rFonts w:ascii="Times New Roman" w:hAnsi="Times New Roman"/>
          <w:szCs w:val="24"/>
        </w:rPr>
        <w:t>eDRS</w:t>
      </w:r>
      <w:r w:rsidRPr="00B92B84" w:rsidR="008E5EBA">
        <w:rPr>
          <w:rFonts w:ascii="Times New Roman" w:hAnsi="Times New Roman"/>
          <w:szCs w:val="24"/>
        </w:rPr>
        <w:t>)</w:t>
      </w:r>
      <w:r w:rsidRPr="00B92B84" w:rsidR="00BA6F0E">
        <w:rPr>
          <w:rFonts w:ascii="Times New Roman" w:hAnsi="Times New Roman"/>
          <w:szCs w:val="24"/>
        </w:rPr>
        <w:t xml:space="preserve"> and/or Deceased </w:t>
      </w:r>
      <w:r w:rsidRPr="00B92B84" w:rsidR="00C03902">
        <w:rPr>
          <w:rFonts w:ascii="Times New Roman" w:hAnsi="Times New Roman"/>
          <w:szCs w:val="24"/>
        </w:rPr>
        <w:t>m</w:t>
      </w:r>
      <w:r w:rsidRPr="00B92B84" w:rsidR="00BA6F0E">
        <w:rPr>
          <w:rFonts w:ascii="Times New Roman" w:hAnsi="Times New Roman"/>
          <w:szCs w:val="24"/>
        </w:rPr>
        <w:t xml:space="preserve">atching </w:t>
      </w:r>
      <w:r w:rsidRPr="00B92B84" w:rsidR="006A378D">
        <w:rPr>
          <w:rFonts w:ascii="Times New Roman" w:hAnsi="Times New Roman"/>
          <w:szCs w:val="24"/>
        </w:rPr>
        <w:t>s</w:t>
      </w:r>
      <w:r w:rsidRPr="00B92B84" w:rsidR="00BA6F0E">
        <w:rPr>
          <w:rFonts w:ascii="Times New Roman" w:hAnsi="Times New Roman"/>
          <w:szCs w:val="24"/>
        </w:rPr>
        <w:t>ystem,</w:t>
      </w:r>
      <w:r w:rsidRPr="00B92B84" w:rsidR="000C1212">
        <w:rPr>
          <w:rFonts w:ascii="Times New Roman" w:hAnsi="Times New Roman"/>
          <w:szCs w:val="24"/>
        </w:rPr>
        <w:t xml:space="preserve"> State agency compilation </w:t>
      </w:r>
      <w:r w:rsidRPr="00B92B84" w:rsidR="006A378D">
        <w:rPr>
          <w:rFonts w:ascii="Times New Roman" w:hAnsi="Times New Roman"/>
          <w:szCs w:val="24"/>
        </w:rPr>
        <w:t xml:space="preserve">of information to confirm systems are in place for eDRS and Deceased </w:t>
      </w:r>
      <w:r w:rsidRPr="00B92B84" w:rsidR="00C03902">
        <w:rPr>
          <w:rFonts w:ascii="Times New Roman" w:hAnsi="Times New Roman"/>
          <w:szCs w:val="24"/>
        </w:rPr>
        <w:t>m</w:t>
      </w:r>
      <w:r w:rsidRPr="00B92B84" w:rsidR="006A378D">
        <w:rPr>
          <w:rFonts w:ascii="Times New Roman" w:hAnsi="Times New Roman"/>
          <w:szCs w:val="24"/>
        </w:rPr>
        <w:t>atching system,</w:t>
      </w:r>
      <w:r w:rsidRPr="00B92B84" w:rsidR="005B4BB1">
        <w:rPr>
          <w:rFonts w:ascii="Times New Roman" w:hAnsi="Times New Roman"/>
          <w:szCs w:val="24"/>
        </w:rPr>
        <w:t xml:space="preserve"> and State agencies reporting that information to FNS.</w:t>
      </w:r>
      <w:r w:rsidRPr="00B92B84" w:rsidR="006A378D">
        <w:rPr>
          <w:rFonts w:ascii="Times New Roman" w:hAnsi="Times New Roman"/>
          <w:szCs w:val="24"/>
        </w:rPr>
        <w:t xml:space="preserve"> </w:t>
      </w:r>
      <w:r w:rsidRPr="00B92B84" w:rsidR="00BA6F0E">
        <w:rPr>
          <w:rFonts w:ascii="Times New Roman" w:hAnsi="Times New Roman"/>
          <w:szCs w:val="24"/>
        </w:rPr>
        <w:t xml:space="preserve"> </w:t>
      </w:r>
      <w:r w:rsidRPr="00B92B84" w:rsidR="00B31307">
        <w:rPr>
          <w:rFonts w:ascii="Times New Roman" w:hAnsi="Times New Roman"/>
          <w:szCs w:val="24"/>
        </w:rPr>
        <w:t xml:space="preserve"> </w:t>
      </w:r>
    </w:p>
    <w:p w:rsidR="0040580A" w:rsidRPr="00B92B84" w:rsidP="00D878B2" w14:paraId="52CE07CE" w14:textId="77777777">
      <w:pPr>
        <w:tabs>
          <w:tab w:val="left" w:pos="-720"/>
        </w:tabs>
        <w:suppressAutoHyphens/>
        <w:spacing w:line="480" w:lineRule="auto"/>
        <w:rPr>
          <w:rFonts w:ascii="Times New Roman" w:hAnsi="Times New Roman"/>
          <w:szCs w:val="24"/>
        </w:rPr>
      </w:pPr>
    </w:p>
    <w:p w:rsidR="000438FA" w:rsidRPr="00B92B84" w:rsidP="00D878B2" w14:paraId="66953ED1" w14:textId="3A98CFA3">
      <w:pPr>
        <w:tabs>
          <w:tab w:val="left" w:pos="-720"/>
        </w:tabs>
        <w:suppressAutoHyphens/>
        <w:spacing w:line="480" w:lineRule="auto"/>
        <w:rPr>
          <w:rFonts w:ascii="Times New Roman" w:hAnsi="Times New Roman"/>
          <w:szCs w:val="24"/>
        </w:rPr>
      </w:pPr>
      <w:r w:rsidRPr="00B92B84">
        <w:rPr>
          <w:rFonts w:ascii="Times New Roman" w:hAnsi="Times New Roman"/>
          <w:szCs w:val="24"/>
          <w:u w:val="single"/>
        </w:rPr>
        <w:t>Plan of Operation</w:t>
      </w:r>
      <w:r w:rsidRPr="00B92B84">
        <w:rPr>
          <w:rFonts w:ascii="Times New Roman" w:hAnsi="Times New Roman"/>
          <w:szCs w:val="24"/>
          <w:u w:val="single"/>
        </w:rPr>
        <w:t>s</w:t>
      </w:r>
    </w:p>
    <w:p w:rsidR="00420413" w:rsidRPr="00B92B84" w:rsidP="00420413" w14:paraId="6F356CD2" w14:textId="7DD1B7F0">
      <w:pPr>
        <w:spacing w:line="480" w:lineRule="auto"/>
        <w:rPr>
          <w:rFonts w:ascii="Times New Roman" w:hAnsi="Times New Roman"/>
          <w:szCs w:val="24"/>
        </w:rPr>
      </w:pPr>
      <w:r w:rsidRPr="00B92B84">
        <w:rPr>
          <w:rFonts w:ascii="Times New Roman" w:hAnsi="Times New Roman"/>
        </w:rPr>
        <w:t xml:space="preserve">In accordance with section 11(d) of the Act, 7 U.S.C. 2020, State agencies are required to submit a Plan of Operation specifying the manner in which SNAP will be conducted </w:t>
      </w:r>
      <w:r w:rsidRPr="00B92B84">
        <w:rPr>
          <w:rFonts w:ascii="Times New Roman" w:hAnsi="Times New Roman"/>
          <w:szCs w:val="24"/>
        </w:rPr>
        <w:t xml:space="preserve">within the State in every political subdivision. Section 11(e) of the Act provides that the State </w:t>
      </w:r>
      <w:r w:rsidRPr="00B92B84" w:rsidR="00965DA7">
        <w:rPr>
          <w:rFonts w:ascii="Times New Roman" w:hAnsi="Times New Roman"/>
          <w:szCs w:val="24"/>
        </w:rPr>
        <w:t>P</w:t>
      </w:r>
      <w:r w:rsidRPr="00B92B84">
        <w:rPr>
          <w:rFonts w:ascii="Times New Roman" w:hAnsi="Times New Roman"/>
          <w:szCs w:val="24"/>
        </w:rPr>
        <w:t xml:space="preserve">lan of </w:t>
      </w:r>
      <w:r w:rsidRPr="00B92B84" w:rsidR="00965DA7">
        <w:rPr>
          <w:rFonts w:ascii="Times New Roman" w:hAnsi="Times New Roman"/>
          <w:szCs w:val="24"/>
        </w:rPr>
        <w:t>O</w:t>
      </w:r>
      <w:r w:rsidRPr="00B92B84">
        <w:rPr>
          <w:rFonts w:ascii="Times New Roman" w:hAnsi="Times New Roman"/>
          <w:szCs w:val="24"/>
        </w:rPr>
        <w:t xml:space="preserve">peration shall provide for State agency verification of household eligibility prior to certification, completion of certification within 30 days of the filing of the application, fair hearings, submission of reports as required by the Secretary, and other provisions as may be required by regulations.  Section 16(a) of the Act authorizes 50 percent Federal reimbursement for State agency costs to administer the program.  </w:t>
      </w:r>
      <w:r w:rsidRPr="00B92B84" w:rsidR="00A91B16">
        <w:rPr>
          <w:rFonts w:ascii="Times New Roman" w:hAnsi="Times New Roman"/>
          <w:szCs w:val="24"/>
        </w:rPr>
        <w:t>7 CFR</w:t>
      </w:r>
      <w:r w:rsidRPr="00B92B84">
        <w:rPr>
          <w:rFonts w:ascii="Times New Roman" w:hAnsi="Times New Roman"/>
          <w:szCs w:val="24"/>
        </w:rPr>
        <w:t xml:space="preserve"> 272.2(a) of SNAP regulations requires that State agencies plan and budget program operations and establish objectives for the next year.  The basic components of the State Plan of Operation are the Federal/State Agreement, the Budget Projection Statement, and the Program Activity Statement (</w:t>
      </w:r>
      <w:r w:rsidRPr="00B92B84" w:rsidR="00A91B16">
        <w:rPr>
          <w:rFonts w:ascii="Times New Roman" w:hAnsi="Times New Roman"/>
          <w:szCs w:val="24"/>
        </w:rPr>
        <w:t xml:space="preserve">7 CFR </w:t>
      </w:r>
      <w:r w:rsidRPr="00B92B84">
        <w:rPr>
          <w:rFonts w:ascii="Times New Roman" w:hAnsi="Times New Roman"/>
          <w:szCs w:val="24"/>
        </w:rPr>
        <w:t xml:space="preserve">272.2(a)(2)).  Under </w:t>
      </w:r>
      <w:r w:rsidRPr="00B92B84" w:rsidR="00A91B16">
        <w:rPr>
          <w:rFonts w:ascii="Times New Roman" w:hAnsi="Times New Roman"/>
          <w:szCs w:val="24"/>
        </w:rPr>
        <w:t>7 CFR</w:t>
      </w:r>
      <w:r w:rsidRPr="00B92B84">
        <w:rPr>
          <w:rFonts w:ascii="Times New Roman" w:hAnsi="Times New Roman"/>
          <w:szCs w:val="24"/>
        </w:rPr>
        <w:t xml:space="preserve"> 272.2(c), the State agency shall submit to FNS for approval a Budget Projection Statement (which projects total Federal administrative costs for the upcoming fiscal year) and a Program Activity Statement (which provides program activity data for the preceding fiscal year).  In addition, certain attachments to the plan as specified </w:t>
      </w:r>
      <w:r w:rsidRPr="00B92B84" w:rsidR="00806ECE">
        <w:rPr>
          <w:rFonts w:ascii="Times New Roman" w:hAnsi="Times New Roman"/>
          <w:szCs w:val="24"/>
        </w:rPr>
        <w:t xml:space="preserve">below </w:t>
      </w:r>
      <w:r w:rsidRPr="00B92B84">
        <w:rPr>
          <w:rFonts w:ascii="Times New Roman" w:hAnsi="Times New Roman"/>
          <w:szCs w:val="24"/>
        </w:rPr>
        <w:t xml:space="preserve">are to be submitted and maintained.  </w:t>
      </w:r>
      <w:r w:rsidRPr="00B92B84">
        <w:rPr>
          <w:rFonts w:ascii="Times New Roman" w:hAnsi="Times New Roman"/>
          <w:szCs w:val="24"/>
        </w:rPr>
        <w:t xml:space="preserve">As specified in </w:t>
      </w:r>
      <w:r w:rsidRPr="00B92B84" w:rsidR="00E156A5">
        <w:rPr>
          <w:rFonts w:ascii="Times New Roman" w:hAnsi="Times New Roman"/>
          <w:szCs w:val="24"/>
        </w:rPr>
        <w:t>the following paragraphs,</w:t>
      </w:r>
      <w:r w:rsidRPr="00B92B84">
        <w:rPr>
          <w:rFonts w:ascii="Times New Roman" w:hAnsi="Times New Roman"/>
          <w:szCs w:val="24"/>
        </w:rPr>
        <w:t xml:space="preserve"> State agencies only have to provide FNS with changes to these attachments as they occur. Consequently, these attachments are considered State plan updates.  </w:t>
      </w:r>
    </w:p>
    <w:p w:rsidR="000438FA" w:rsidRPr="00B92B84" w:rsidP="00420413" w14:paraId="402E4815" w14:textId="6700B842">
      <w:pPr>
        <w:spacing w:line="480" w:lineRule="auto"/>
        <w:rPr>
          <w:rFonts w:ascii="Times New Roman" w:hAnsi="Times New Roman"/>
          <w:i/>
          <w:iCs/>
          <w:szCs w:val="24"/>
        </w:rPr>
      </w:pPr>
      <w:r w:rsidRPr="00B92B84">
        <w:rPr>
          <w:rFonts w:ascii="Times New Roman" w:hAnsi="Times New Roman"/>
          <w:szCs w:val="24"/>
        </w:rPr>
        <w:tab/>
      </w:r>
      <w:r w:rsidRPr="00B92B84">
        <w:rPr>
          <w:rFonts w:ascii="Times New Roman" w:hAnsi="Times New Roman"/>
          <w:i/>
          <w:iCs/>
          <w:szCs w:val="24"/>
        </w:rPr>
        <w:t>Card Skimming Re</w:t>
      </w:r>
      <w:r w:rsidRPr="00B92B84" w:rsidR="00DA6E9B">
        <w:rPr>
          <w:rFonts w:ascii="Times New Roman" w:hAnsi="Times New Roman"/>
          <w:i/>
          <w:iCs/>
          <w:szCs w:val="24"/>
        </w:rPr>
        <w:t>porting</w:t>
      </w:r>
    </w:p>
    <w:p w:rsidR="00DA6E9B" w:rsidRPr="00B92B84" w:rsidP="00420413" w14:paraId="07268814" w14:textId="62C7EDC9">
      <w:pPr>
        <w:spacing w:line="480" w:lineRule="auto"/>
        <w:rPr>
          <w:rFonts w:ascii="Times New Roman" w:hAnsi="Times New Roman"/>
          <w:szCs w:val="24"/>
        </w:rPr>
      </w:pPr>
      <w:r w:rsidRPr="00B92B84">
        <w:rPr>
          <w:rFonts w:ascii="Times New Roman" w:hAnsi="Times New Roman"/>
          <w:szCs w:val="24"/>
        </w:rPr>
        <w:t xml:space="preserve">As a part of the State </w:t>
      </w:r>
      <w:r w:rsidRPr="00B92B84" w:rsidR="00DC595C">
        <w:rPr>
          <w:rFonts w:ascii="Times New Roman" w:hAnsi="Times New Roman"/>
          <w:szCs w:val="24"/>
        </w:rPr>
        <w:t>P</w:t>
      </w:r>
      <w:r w:rsidRPr="00B92B84">
        <w:rPr>
          <w:rFonts w:ascii="Times New Roman" w:hAnsi="Times New Roman"/>
          <w:szCs w:val="24"/>
        </w:rPr>
        <w:t xml:space="preserve">lan of </w:t>
      </w:r>
      <w:r w:rsidRPr="00B92B84" w:rsidR="00DC595C">
        <w:rPr>
          <w:rFonts w:ascii="Times New Roman" w:hAnsi="Times New Roman"/>
          <w:szCs w:val="24"/>
        </w:rPr>
        <w:t>O</w:t>
      </w:r>
      <w:r w:rsidRPr="00B92B84">
        <w:rPr>
          <w:rFonts w:ascii="Times New Roman" w:hAnsi="Times New Roman"/>
          <w:szCs w:val="24"/>
        </w:rPr>
        <w:t xml:space="preserve">perations </w:t>
      </w:r>
      <w:r w:rsidRPr="00B92B84" w:rsidR="00AE4CD7">
        <w:rPr>
          <w:rFonts w:ascii="Times New Roman" w:hAnsi="Times New Roman"/>
          <w:szCs w:val="24"/>
        </w:rPr>
        <w:t xml:space="preserve">and in accordance with </w:t>
      </w:r>
      <w:r w:rsidRPr="00B92B84" w:rsidR="00D02355">
        <w:rPr>
          <w:rFonts w:ascii="Times New Roman" w:hAnsi="Times New Roman"/>
          <w:szCs w:val="24"/>
        </w:rPr>
        <w:t>the Consolidated Appropriations Act</w:t>
      </w:r>
      <w:r w:rsidRPr="00B92B84" w:rsidR="00063D7B">
        <w:rPr>
          <w:rFonts w:ascii="Times New Roman" w:hAnsi="Times New Roman"/>
          <w:szCs w:val="24"/>
        </w:rPr>
        <w:t xml:space="preserve"> of 2023</w:t>
      </w:r>
      <w:r w:rsidRPr="00B92B84" w:rsidR="00D02355">
        <w:rPr>
          <w:rFonts w:ascii="Times New Roman" w:hAnsi="Times New Roman"/>
          <w:szCs w:val="24"/>
        </w:rPr>
        <w:t>, section 501(b)</w:t>
      </w:r>
      <w:r w:rsidRPr="00B92B84" w:rsidR="00063D7B">
        <w:rPr>
          <w:rFonts w:ascii="Times New Roman" w:hAnsi="Times New Roman"/>
          <w:szCs w:val="24"/>
        </w:rPr>
        <w:t xml:space="preserve">, State agencies must submit a </w:t>
      </w:r>
      <w:r w:rsidRPr="00B92B84" w:rsidR="00D2201A">
        <w:rPr>
          <w:rFonts w:ascii="Times New Roman" w:hAnsi="Times New Roman"/>
          <w:szCs w:val="24"/>
        </w:rPr>
        <w:t xml:space="preserve">State plan for the replacement of </w:t>
      </w:r>
      <w:r w:rsidRPr="00B92B84" w:rsidR="00146C2D">
        <w:rPr>
          <w:rFonts w:ascii="Times New Roman" w:hAnsi="Times New Roman"/>
          <w:szCs w:val="24"/>
        </w:rPr>
        <w:t>benefits sold via card skimming, card cloning, and other similar fraudulent methods, which allows States to replace stolen benefits with Federal fun</w:t>
      </w:r>
      <w:r w:rsidRPr="00B92B84" w:rsidR="003F6692">
        <w:rPr>
          <w:rFonts w:ascii="Times New Roman" w:hAnsi="Times New Roman"/>
          <w:szCs w:val="24"/>
        </w:rPr>
        <w:t>ds. State agencies must submit quarterly data reports on card skimming to FNS.</w:t>
      </w:r>
    </w:p>
    <w:p w:rsidR="0040580A" w:rsidRPr="00B92B84" w:rsidP="00065923" w14:paraId="2F5AFD53" w14:textId="00614185">
      <w:pPr>
        <w:tabs>
          <w:tab w:val="left" w:pos="-720"/>
        </w:tabs>
        <w:suppressAutoHyphens/>
        <w:spacing w:line="480" w:lineRule="auto"/>
        <w:rPr>
          <w:rFonts w:ascii="Times New Roman" w:hAnsi="Times New Roman"/>
          <w:szCs w:val="24"/>
          <w:u w:val="single"/>
        </w:rPr>
      </w:pPr>
      <w:r w:rsidRPr="00B92B84">
        <w:rPr>
          <w:rFonts w:ascii="Times New Roman" w:hAnsi="Times New Roman"/>
          <w:szCs w:val="24"/>
        </w:rPr>
        <w:tab/>
      </w:r>
    </w:p>
    <w:p w:rsidR="00065923" w:rsidRPr="00B92B84" w:rsidP="00065923" w14:paraId="3689AC18" w14:textId="257FB54C">
      <w:pPr>
        <w:tabs>
          <w:tab w:val="left" w:pos="-720"/>
        </w:tabs>
        <w:suppressAutoHyphens/>
        <w:spacing w:line="480" w:lineRule="auto"/>
        <w:rPr>
          <w:rFonts w:ascii="Times New Roman" w:hAnsi="Times New Roman"/>
          <w:szCs w:val="24"/>
        </w:rPr>
      </w:pPr>
      <w:r w:rsidRPr="00B92B84">
        <w:rPr>
          <w:rFonts w:ascii="Times New Roman" w:hAnsi="Times New Roman"/>
          <w:szCs w:val="24"/>
          <w:u w:val="single"/>
        </w:rPr>
        <w:t>Advance Planning Documents for Information Systems</w:t>
      </w:r>
    </w:p>
    <w:p w:rsidR="00065923" w:rsidRPr="00B92B84" w:rsidP="00065923" w14:paraId="5A9BDB9A" w14:textId="06947F24">
      <w:pPr>
        <w:tabs>
          <w:tab w:val="left" w:pos="-720"/>
        </w:tabs>
        <w:suppressAutoHyphens/>
        <w:spacing w:line="480" w:lineRule="auto"/>
        <w:rPr>
          <w:rFonts w:ascii="Times New Roman" w:hAnsi="Times New Roman"/>
          <w:szCs w:val="24"/>
        </w:rPr>
      </w:pPr>
      <w:r w:rsidRPr="00B92B84">
        <w:rPr>
          <w:rFonts w:ascii="Times New Roman" w:hAnsi="Times New Roman"/>
          <w:szCs w:val="24"/>
        </w:rPr>
        <w:t xml:space="preserve">Under Section 11(o) of the Act and SNAP regulations at 7 CFR 277.18, each State agency is required to develop and submit plans for the use of automated data processing (ADP) and information retrieval systems to administer SNAP.  </w:t>
      </w:r>
      <w:r w:rsidRPr="00B92B84" w:rsidR="00AB64F7">
        <w:rPr>
          <w:rFonts w:ascii="Times New Roman" w:hAnsi="Times New Roman"/>
          <w:szCs w:val="24"/>
        </w:rPr>
        <w:t>FNS estimates</w:t>
      </w:r>
      <w:r w:rsidRPr="00B92B84">
        <w:rPr>
          <w:rFonts w:ascii="Times New Roman" w:hAnsi="Times New Roman"/>
          <w:szCs w:val="24"/>
        </w:rPr>
        <w:t xml:space="preserve"> that up to 53 State agencies may submit on an average of four (4) APD.</w:t>
      </w:r>
      <w:r w:rsidRPr="00B92B84" w:rsidR="00AB64F7">
        <w:t xml:space="preserve"> </w:t>
      </w:r>
      <w:r w:rsidRPr="00B92B84">
        <w:rPr>
          <w:rFonts w:ascii="Times New Roman" w:hAnsi="Times New Roman"/>
          <w:szCs w:val="24"/>
        </w:rPr>
        <w:t xml:space="preserve">Section 16(a) of the Act authorizes partial Federal reimbursement of State costs for State ADP systems that the Secretary determines will assist </w:t>
      </w:r>
      <w:r w:rsidRPr="00B92B84" w:rsidR="00965DA7">
        <w:rPr>
          <w:rFonts w:ascii="Times New Roman" w:hAnsi="Times New Roman"/>
          <w:szCs w:val="24"/>
        </w:rPr>
        <w:t xml:space="preserve">in </w:t>
      </w:r>
      <w:r w:rsidRPr="00B92B84">
        <w:rPr>
          <w:rFonts w:ascii="Times New Roman" w:hAnsi="Times New Roman"/>
          <w:szCs w:val="24"/>
        </w:rPr>
        <w:t xml:space="preserve">meeting the requirements of the Act, meet conditions prescribed by the Secretary, are likely to provide more efficient and effective administration of the </w:t>
      </w:r>
      <w:r w:rsidRPr="00B92B84" w:rsidR="00AB64F7">
        <w:rPr>
          <w:rFonts w:ascii="Times New Roman" w:hAnsi="Times New Roman"/>
          <w:szCs w:val="24"/>
        </w:rPr>
        <w:t>P</w:t>
      </w:r>
      <w:r w:rsidRPr="00B92B84">
        <w:rPr>
          <w:rFonts w:ascii="Times New Roman" w:hAnsi="Times New Roman"/>
          <w:szCs w:val="24"/>
        </w:rPr>
        <w:t xml:space="preserve">rogram, and are compatible with certain other Federally-funded systems. Under 7 CFR 277.18(c)(1) of SNAP regulations, State agencies must obtain prior written approval from FNS when </w:t>
      </w:r>
      <w:r w:rsidRPr="00B92B84" w:rsidR="00965DA7">
        <w:rPr>
          <w:rFonts w:ascii="Times New Roman" w:hAnsi="Times New Roman"/>
          <w:szCs w:val="24"/>
        </w:rPr>
        <w:t>they</w:t>
      </w:r>
      <w:r w:rsidRPr="00B92B84">
        <w:rPr>
          <w:rFonts w:ascii="Times New Roman" w:hAnsi="Times New Roman"/>
          <w:szCs w:val="24"/>
        </w:rPr>
        <w:t xml:space="preserve"> plan to acquire ADP equipment with a total acquisition cost of $5 million or more in Federal and State funds. </w:t>
      </w:r>
      <w:r w:rsidRPr="00B92B84" w:rsidR="00AB64F7">
        <w:rPr>
          <w:rFonts w:ascii="Times New Roman" w:hAnsi="Times New Roman"/>
          <w:szCs w:val="24"/>
        </w:rPr>
        <w:t>State agencies</w:t>
      </w:r>
      <w:r w:rsidRPr="00B92B84">
        <w:rPr>
          <w:rFonts w:ascii="Times New Roman" w:hAnsi="Times New Roman"/>
          <w:szCs w:val="24"/>
        </w:rPr>
        <w:t xml:space="preserve"> must submit and maintain </w:t>
      </w:r>
      <w:r w:rsidRPr="00B92B84" w:rsidR="00965DA7">
        <w:rPr>
          <w:rFonts w:ascii="Times New Roman" w:hAnsi="Times New Roman"/>
          <w:szCs w:val="24"/>
        </w:rPr>
        <w:t xml:space="preserve">an </w:t>
      </w:r>
      <w:r w:rsidRPr="00B92B84">
        <w:rPr>
          <w:rFonts w:ascii="Times New Roman" w:hAnsi="Times New Roman"/>
          <w:szCs w:val="24"/>
        </w:rPr>
        <w:t xml:space="preserve">Advance Planning Document (APD) prior to acquiring planning services and an Implementation APD prior to acquiring ADP equipment or services. </w:t>
      </w:r>
      <w:r w:rsidRPr="00B92B84" w:rsidR="00365083">
        <w:rPr>
          <w:rFonts w:ascii="Times New Roman" w:hAnsi="Times New Roman"/>
          <w:szCs w:val="24"/>
        </w:rPr>
        <w:t xml:space="preserve">Puerto Rico, </w:t>
      </w:r>
      <w:r w:rsidRPr="00B92B84" w:rsidR="00365083">
        <w:rPr>
          <w:rFonts w:ascii="Times New Roman" w:hAnsi="Times New Roman"/>
          <w:szCs w:val="24"/>
        </w:rPr>
        <w:t>American Samoa, and CNMI must also</w:t>
      </w:r>
      <w:r w:rsidRPr="00B92B84" w:rsidR="004D6DE4">
        <w:rPr>
          <w:rFonts w:ascii="Times New Roman" w:hAnsi="Times New Roman"/>
          <w:szCs w:val="24"/>
        </w:rPr>
        <w:t xml:space="preserve"> submit</w:t>
      </w:r>
      <w:r w:rsidRPr="00B92B84" w:rsidR="00365083">
        <w:rPr>
          <w:rFonts w:ascii="Times New Roman" w:hAnsi="Times New Roman"/>
          <w:szCs w:val="24"/>
        </w:rPr>
        <w:t xml:space="preserve"> </w:t>
      </w:r>
      <w:r w:rsidRPr="00B92B84" w:rsidR="006820E5">
        <w:rPr>
          <w:rFonts w:ascii="Times New Roman" w:hAnsi="Times New Roman"/>
          <w:szCs w:val="24"/>
        </w:rPr>
        <w:t>APDs</w:t>
      </w:r>
      <w:r w:rsidRPr="00B92B84" w:rsidR="006A6F6E">
        <w:rPr>
          <w:rFonts w:ascii="Times New Roman" w:hAnsi="Times New Roman"/>
          <w:szCs w:val="24"/>
        </w:rPr>
        <w:t>.</w:t>
      </w:r>
    </w:p>
    <w:p w:rsidR="00235D53" w:rsidRPr="00B92B84" w:rsidP="00D878B2" w14:paraId="1E8ED97B" w14:textId="6767E9CD">
      <w:pPr>
        <w:tabs>
          <w:tab w:val="left" w:pos="-720"/>
        </w:tabs>
        <w:suppressAutoHyphens/>
        <w:spacing w:line="480" w:lineRule="auto"/>
        <w:rPr>
          <w:rFonts w:ascii="Times New Roman" w:hAnsi="Times New Roman"/>
          <w:szCs w:val="24"/>
        </w:rPr>
      </w:pPr>
      <w:r w:rsidRPr="00B92B84">
        <w:rPr>
          <w:rFonts w:ascii="Times New Roman" w:hAnsi="Times New Roman"/>
          <w:szCs w:val="24"/>
        </w:rPr>
        <w:tab/>
      </w:r>
      <w:r w:rsidRPr="00B92B84">
        <w:rPr>
          <w:rFonts w:ascii="Times New Roman" w:hAnsi="Times New Roman"/>
          <w:szCs w:val="24"/>
        </w:rPr>
        <w:tab/>
      </w:r>
      <w:r w:rsidRPr="00B92B84" w:rsidR="0048242A">
        <w:rPr>
          <w:rFonts w:ascii="Times New Roman" w:hAnsi="Times New Roman"/>
          <w:szCs w:val="24"/>
        </w:rPr>
        <w:tab/>
      </w:r>
    </w:p>
    <w:p w:rsidR="00D878B2" w:rsidRPr="00B92B84" w:rsidP="00D878B2" w14:paraId="1C80730A" w14:textId="1AA3F230">
      <w:pPr>
        <w:tabs>
          <w:tab w:val="left" w:pos="-720"/>
        </w:tabs>
        <w:suppressAutoHyphens/>
        <w:spacing w:line="480" w:lineRule="auto"/>
        <w:rPr>
          <w:rFonts w:ascii="Times New Roman" w:hAnsi="Times New Roman"/>
          <w:szCs w:val="24"/>
          <w:u w:val="single"/>
        </w:rPr>
      </w:pPr>
      <w:r w:rsidRPr="00B92B84">
        <w:rPr>
          <w:rFonts w:ascii="Times New Roman" w:hAnsi="Times New Roman"/>
          <w:szCs w:val="24"/>
          <w:u w:val="single"/>
        </w:rPr>
        <w:t xml:space="preserve">SNAP Waiver Requests </w:t>
      </w:r>
      <w:r w:rsidRPr="00B92B84" w:rsidR="00235D53">
        <w:rPr>
          <w:rFonts w:ascii="Times New Roman" w:hAnsi="Times New Roman"/>
          <w:szCs w:val="24"/>
          <w:u w:val="single"/>
        </w:rPr>
        <w:t>(</w:t>
      </w:r>
      <w:r w:rsidRPr="00B92B84">
        <w:rPr>
          <w:rFonts w:ascii="Times New Roman" w:hAnsi="Times New Roman"/>
          <w:szCs w:val="24"/>
          <w:u w:val="single"/>
        </w:rPr>
        <w:t>WIMS</w:t>
      </w:r>
      <w:r w:rsidRPr="00B92B84" w:rsidR="00235D53">
        <w:rPr>
          <w:rFonts w:ascii="Times New Roman" w:hAnsi="Times New Roman"/>
          <w:szCs w:val="24"/>
          <w:u w:val="single"/>
        </w:rPr>
        <w:t>)</w:t>
      </w:r>
    </w:p>
    <w:p w:rsidR="006C0C3E" w:rsidRPr="00B92B84" w:rsidP="00127971" w14:paraId="46CC29DA" w14:textId="51786471">
      <w:pPr>
        <w:tabs>
          <w:tab w:val="left" w:pos="-720"/>
        </w:tabs>
        <w:suppressAutoHyphens/>
        <w:spacing w:line="480" w:lineRule="auto"/>
        <w:rPr>
          <w:rFonts w:ascii="Times New Roman" w:hAnsi="Times New Roman"/>
          <w:szCs w:val="24"/>
        </w:rPr>
      </w:pPr>
      <w:r w:rsidRPr="00B92B84">
        <w:rPr>
          <w:rFonts w:ascii="Times New Roman" w:hAnsi="Times New Roman"/>
          <w:szCs w:val="24"/>
        </w:rPr>
        <w:t xml:space="preserve">State agencies administering SNAP may submit </w:t>
      </w:r>
      <w:r w:rsidRPr="00B92B84" w:rsidR="00A1389B">
        <w:rPr>
          <w:rFonts w:ascii="Times New Roman" w:hAnsi="Times New Roman"/>
          <w:szCs w:val="24"/>
        </w:rPr>
        <w:t>SNAP waiver requests</w:t>
      </w:r>
      <w:r w:rsidRPr="00B92B84">
        <w:rPr>
          <w:rFonts w:ascii="Times New Roman" w:hAnsi="Times New Roman"/>
          <w:szCs w:val="24"/>
        </w:rPr>
        <w:t xml:space="preserve"> </w:t>
      </w:r>
      <w:r w:rsidRPr="00B92B84" w:rsidR="00A1389B">
        <w:rPr>
          <w:rFonts w:ascii="Times New Roman" w:hAnsi="Times New Roman"/>
          <w:szCs w:val="24"/>
        </w:rPr>
        <w:t>via the Waiver Information Management System (WIMS) to obtain</w:t>
      </w:r>
      <w:r w:rsidRPr="00B92B84" w:rsidR="0002587A">
        <w:rPr>
          <w:rFonts w:ascii="Times New Roman" w:hAnsi="Times New Roman"/>
          <w:szCs w:val="24"/>
        </w:rPr>
        <w:t xml:space="preserve"> approval to deviate from a specific Program rule or regulation. These requests fall into two broad categories based on statutory or regulatory authority:</w:t>
      </w:r>
      <w:r w:rsidRPr="00B92B84">
        <w:rPr>
          <w:rFonts w:ascii="Times New Roman" w:hAnsi="Times New Roman"/>
          <w:szCs w:val="24"/>
        </w:rPr>
        <w:t xml:space="preserve"> </w:t>
      </w:r>
      <w:r w:rsidRPr="00B92B84" w:rsidR="006C60FA">
        <w:rPr>
          <w:rFonts w:ascii="Times New Roman" w:hAnsi="Times New Roman"/>
          <w:iCs/>
          <w:szCs w:val="24"/>
        </w:rPr>
        <w:t>d</w:t>
      </w:r>
      <w:r w:rsidRPr="00B92B84">
        <w:rPr>
          <w:rFonts w:ascii="Times New Roman" w:hAnsi="Times New Roman"/>
          <w:iCs/>
          <w:szCs w:val="24"/>
        </w:rPr>
        <w:t xml:space="preserve">emonstration </w:t>
      </w:r>
      <w:r w:rsidRPr="00B92B84" w:rsidR="006C60FA">
        <w:rPr>
          <w:rFonts w:ascii="Times New Roman" w:hAnsi="Times New Roman"/>
          <w:iCs/>
          <w:szCs w:val="24"/>
        </w:rPr>
        <w:t>w</w:t>
      </w:r>
      <w:r w:rsidRPr="00B92B84">
        <w:rPr>
          <w:rFonts w:ascii="Times New Roman" w:hAnsi="Times New Roman"/>
          <w:iCs/>
          <w:szCs w:val="24"/>
        </w:rPr>
        <w:t>aivers, and administra</w:t>
      </w:r>
      <w:r w:rsidRPr="00B92B84" w:rsidR="006C60FA">
        <w:rPr>
          <w:rFonts w:ascii="Times New Roman" w:hAnsi="Times New Roman"/>
          <w:iCs/>
          <w:szCs w:val="24"/>
        </w:rPr>
        <w:t>tive waivers.</w:t>
      </w:r>
      <w:r w:rsidRPr="00B92B84" w:rsidR="006C60FA">
        <w:rPr>
          <w:rFonts w:ascii="Times New Roman" w:hAnsi="Times New Roman"/>
          <w:i/>
          <w:szCs w:val="24"/>
        </w:rPr>
        <w:t xml:space="preserve"> </w:t>
      </w:r>
      <w:r w:rsidRPr="00B92B84" w:rsidR="00A803CB">
        <w:rPr>
          <w:rFonts w:ascii="Times New Roman" w:hAnsi="Times New Roman"/>
          <w:szCs w:val="24"/>
        </w:rPr>
        <w:t xml:space="preserve">Per </w:t>
      </w:r>
      <w:r w:rsidRPr="00B92B84">
        <w:rPr>
          <w:rFonts w:ascii="Times New Roman" w:hAnsi="Times New Roman"/>
          <w:szCs w:val="24"/>
        </w:rPr>
        <w:t>Section 17(b) of the Act, 7 U.S.C. 2026(b), the Secretary may waive certain requirements of the Act to test program changes that might increase the efficiency of SNAP and improve the delivery of SNAP benefits to eligible households. Waivers of provisions of the Act are referred to as demonstration waivers.</w:t>
      </w:r>
      <w:r w:rsidRPr="00B92B84" w:rsidR="00127971">
        <w:rPr>
          <w:rFonts w:ascii="Times New Roman" w:hAnsi="Times New Roman"/>
          <w:szCs w:val="24"/>
        </w:rPr>
        <w:t xml:space="preserve"> </w:t>
      </w:r>
      <w:r w:rsidRPr="00B92B84">
        <w:rPr>
          <w:rFonts w:ascii="Times New Roman" w:hAnsi="Times New Roman"/>
          <w:szCs w:val="24"/>
        </w:rPr>
        <w:t>The FNS Administrator may authorize waivers to deviate from specific regulatory program requirements</w:t>
      </w:r>
      <w:r w:rsidRPr="00B92B84" w:rsidR="00A803CB">
        <w:rPr>
          <w:rFonts w:ascii="Times New Roman" w:hAnsi="Times New Roman"/>
          <w:szCs w:val="24"/>
        </w:rPr>
        <w:t>,</w:t>
      </w:r>
      <w:r w:rsidRPr="00B92B84">
        <w:rPr>
          <w:rFonts w:ascii="Times New Roman" w:hAnsi="Times New Roman"/>
          <w:szCs w:val="24"/>
        </w:rPr>
        <w:t xml:space="preserve"> per 7 CFR 272.3(c) and 273.21(a). Waivers of the regulations are referred to as administrative waivers and are the most common waiver requested by States and approved by FNS.</w:t>
      </w:r>
    </w:p>
    <w:p w:rsidR="00897777" w:rsidRPr="00B92B84" w:rsidP="00D878B2" w14:paraId="0D28D8C1" w14:textId="77777777">
      <w:pPr>
        <w:tabs>
          <w:tab w:val="left" w:pos="-720"/>
        </w:tabs>
        <w:suppressAutoHyphens/>
        <w:spacing w:line="480" w:lineRule="auto"/>
        <w:rPr>
          <w:rFonts w:ascii="Times New Roman" w:hAnsi="Times New Roman"/>
          <w:szCs w:val="24"/>
          <w:u w:val="single"/>
        </w:rPr>
      </w:pPr>
    </w:p>
    <w:p w:rsidR="0002587A" w:rsidRPr="00B92B84" w:rsidP="00D878B2" w14:paraId="664C43AF" w14:textId="6331EB9D">
      <w:pPr>
        <w:tabs>
          <w:tab w:val="left" w:pos="-720"/>
        </w:tabs>
        <w:suppressAutoHyphens/>
        <w:spacing w:line="480" w:lineRule="auto"/>
        <w:rPr>
          <w:rFonts w:ascii="Times New Roman" w:hAnsi="Times New Roman"/>
          <w:szCs w:val="24"/>
          <w:u w:val="single"/>
        </w:rPr>
      </w:pPr>
      <w:r w:rsidRPr="00B92B84">
        <w:rPr>
          <w:rFonts w:ascii="Times New Roman" w:hAnsi="Times New Roman"/>
          <w:szCs w:val="24"/>
          <w:u w:val="single"/>
        </w:rPr>
        <w:t>Annual State Report on Verification of SNAP Par</w:t>
      </w:r>
      <w:r w:rsidRPr="00B92B84" w:rsidR="007E7878">
        <w:rPr>
          <w:rFonts w:ascii="Times New Roman" w:hAnsi="Times New Roman"/>
          <w:szCs w:val="24"/>
          <w:u w:val="single"/>
        </w:rPr>
        <w:t>ticipation</w:t>
      </w:r>
    </w:p>
    <w:p w:rsidR="007E7878" w:rsidRPr="00B92B84" w:rsidP="00D878B2" w14:paraId="69E6B1FC" w14:textId="35A30306">
      <w:pPr>
        <w:tabs>
          <w:tab w:val="left" w:pos="-720"/>
        </w:tabs>
        <w:suppressAutoHyphens/>
        <w:spacing w:line="480" w:lineRule="auto"/>
        <w:rPr>
          <w:rFonts w:ascii="Times New Roman" w:hAnsi="Times New Roman"/>
          <w:szCs w:val="24"/>
        </w:rPr>
      </w:pPr>
      <w:r w:rsidRPr="00B92B84">
        <w:rPr>
          <w:rFonts w:ascii="Times New Roman" w:hAnsi="Times New Roman"/>
          <w:szCs w:val="24"/>
        </w:rPr>
        <w:t>Section 4032 of the Agriculture Act of 2014</w:t>
      </w:r>
      <w:r w:rsidRPr="00B92B84" w:rsidR="006F585E">
        <w:rPr>
          <w:rFonts w:ascii="Times New Roman" w:hAnsi="Times New Roman"/>
          <w:szCs w:val="24"/>
        </w:rPr>
        <w:t xml:space="preserve"> </w:t>
      </w:r>
      <w:r w:rsidRPr="00B92B84" w:rsidR="0071482D">
        <w:rPr>
          <w:rFonts w:ascii="Times New Roman" w:hAnsi="Times New Roman"/>
        </w:rPr>
        <w:t>mandates that States will “submit to the Secretary a report containing sufficient information for the Secretary to determine whether the State agency has, for the most recently concluded fiscal year preceding that annual date, verified that the State agency in that fiscal year- (1) did not issue benefits to a deceased individual; and (2) did not issue benefits to an individual who had been permanently disqualified from receiving benefits.”</w:t>
      </w:r>
      <w:r w:rsidRPr="00B92B84" w:rsidR="00897777">
        <w:rPr>
          <w:rFonts w:ascii="Times New Roman" w:hAnsi="Times New Roman"/>
        </w:rPr>
        <w:t xml:space="preserve"> SNAP regulations (Appendix A) at 7 CFR 273.16 require that State agencies disqualify an individual who has committed an intentional program violation (IPV). 7 CFR 273.16(e)(8) </w:t>
      </w:r>
      <w:r w:rsidRPr="00B92B84" w:rsidR="00897777">
        <w:rPr>
          <w:rFonts w:ascii="Times New Roman" w:hAnsi="Times New Roman"/>
        </w:rPr>
        <w:t>requires that these individuals “be disqualified in accordance with the disqualification periods and procedures in paragraph (b) of this section” (273.16(b)). 7 CFR 273.16(i) requires State agencies to report information concerning each individual disqualified for an IPV to the disqualified recipient database, the electronic Disqualified Recipient System (eDRS), and to use eDRS data to determine the eligibility of individual applicants prior to certification.  SNAP regulations at 7 CFR 272.14 require that each State agency establish a system to verify and ensure that benefits are not issued to individuals who are deceased, and that data source is the Social Security Administration’s (SSA) Death Master File.</w:t>
      </w:r>
    </w:p>
    <w:p w:rsidR="00C07BA7" w:rsidRPr="00B92B84" w:rsidP="00D878B2" w14:paraId="4B21A163" w14:textId="309729B3">
      <w:pPr>
        <w:spacing w:line="480" w:lineRule="auto"/>
        <w:rPr>
          <w:rFonts w:ascii="Times New Roman" w:hAnsi="Times New Roman"/>
          <w:szCs w:val="24"/>
        </w:rPr>
      </w:pPr>
      <w:r w:rsidRPr="00B92B84">
        <w:rPr>
          <w:rFonts w:ascii="Times New Roman" w:hAnsi="Times New Roman"/>
          <w:i/>
          <w:iCs/>
          <w:szCs w:val="24"/>
        </w:rPr>
        <w:tab/>
      </w:r>
      <w:r w:rsidRPr="00B92B84">
        <w:rPr>
          <w:rFonts w:ascii="Times New Roman" w:hAnsi="Times New Roman"/>
          <w:i/>
          <w:iCs/>
          <w:szCs w:val="24"/>
        </w:rPr>
        <w:tab/>
      </w:r>
      <w:r w:rsidRPr="00B92B84">
        <w:rPr>
          <w:rFonts w:ascii="Times New Roman" w:hAnsi="Times New Roman"/>
          <w:i/>
          <w:iCs/>
          <w:szCs w:val="24"/>
        </w:rPr>
        <w:tab/>
      </w:r>
    </w:p>
    <w:p w:rsidR="009619F1" w:rsidRPr="00B92B84" w:rsidP="00D878B2" w14:paraId="7DDC5CAF" w14:textId="2C015B8B">
      <w:pPr>
        <w:spacing w:line="480" w:lineRule="auto"/>
        <w:rPr>
          <w:rFonts w:ascii="Times New Roman" w:hAnsi="Times New Roman"/>
          <w:u w:val="single"/>
        </w:rPr>
      </w:pPr>
      <w:r w:rsidRPr="00B92B84">
        <w:rPr>
          <w:rFonts w:ascii="Times New Roman" w:hAnsi="Times New Roman"/>
          <w:u w:val="single"/>
        </w:rPr>
        <w:t>Issuance and Participation Reports</w:t>
      </w:r>
    </w:p>
    <w:p w:rsidR="009619F1" w:rsidRPr="00B92B84" w:rsidP="009619F1" w14:paraId="09DC9213" w14:textId="43D3CF99">
      <w:pPr>
        <w:spacing w:line="480" w:lineRule="auto"/>
        <w:rPr>
          <w:rFonts w:ascii="Times New Roman" w:hAnsi="Times New Roman"/>
        </w:rPr>
      </w:pPr>
      <w:r w:rsidRPr="00B92B84">
        <w:rPr>
          <w:rFonts w:ascii="Times New Roman" w:hAnsi="Times New Roman"/>
        </w:rPr>
        <w:t xml:space="preserve">Section 18(b) of the Act as amended August 14, </w:t>
      </w:r>
      <w:r w:rsidRPr="00B92B84" w:rsidR="005C0697">
        <w:rPr>
          <w:rFonts w:ascii="Times New Roman" w:hAnsi="Times New Roman"/>
        </w:rPr>
        <w:t>1979,</w:t>
      </w:r>
      <w:r w:rsidRPr="00B92B84">
        <w:rPr>
          <w:rFonts w:ascii="Times New Roman" w:hAnsi="Times New Roman"/>
        </w:rPr>
        <w:t xml:space="preserve"> by Pub. L. 96-58 requires that “In any fiscal year, the Secretary shall limit the value of those allotments issued to an amount not in excess of the appropriation for such fiscal year.” If in any fiscal year the Secretary finds that the program costs in participating States will exceed the appropriation, the Secretary shall direct State agencies to reduce the value of allotments to participating households to the extent necessary to stay within appropriated funding limits. Timely State monthly issuance estimates are necessary for FNS to ensure that it remains within the appropriation and will have a direct effect upon the manner in which allotments would be reduced when necessary.</w:t>
      </w:r>
      <w:r w:rsidRPr="00B92B84" w:rsidR="00C32B5A">
        <w:rPr>
          <w:rFonts w:ascii="Times New Roman" w:hAnsi="Times New Roman"/>
        </w:rPr>
        <w:t xml:space="preserve"> </w:t>
      </w:r>
      <w:r w:rsidRPr="00B92B84">
        <w:rPr>
          <w:rFonts w:ascii="Times New Roman" w:hAnsi="Times New Roman"/>
        </w:rPr>
        <w:t xml:space="preserve">The estimates will also have a direct effect upon the manner in which allotments would be reduced if necessary. Under 18(d) of the Act the Secretary is required to report to Congress the basis of the Secretary’s determination to reduce allotments, the manner in which the allotments will be reduced, and the action taken by the Secretary to reduce the allotments. In 1998, Section 101 of the Federal Reports Elimination Act of 1998 (Pub. L. 105-362) amended Section 18(a) of the Act </w:t>
      </w:r>
      <w:r w:rsidRPr="00B92B84">
        <w:rPr>
          <w:rFonts w:ascii="Times New Roman" w:hAnsi="Times New Roman"/>
        </w:rPr>
        <w:t xml:space="preserve">to drop the prior requirement in the law that the Secretary report monthly to Congress the issuance data for the second preceding month along with a statement whether there is reason to believe that reductions in the value of allotments issued to households certified to participate in the Supplemental Nutrition Assistance Program (SNAP), will be necessary.  Although the monthly report to Congress has been abolished, the need to monitor issuance estimates monthly against the appropriation remains in order to comply with Section 18(b).  </w:t>
      </w:r>
    </w:p>
    <w:p w:rsidR="009F7E1A" w:rsidRPr="00B92B84" w:rsidP="0040580A" w14:paraId="4F660B79" w14:textId="7CD722D1">
      <w:pPr>
        <w:spacing w:line="480" w:lineRule="auto"/>
        <w:rPr>
          <w:rFonts w:ascii="Times New Roman" w:hAnsi="Times New Roman"/>
        </w:rPr>
      </w:pPr>
      <w:r w:rsidRPr="3A1AE4A0">
        <w:rPr>
          <w:rFonts w:ascii="Times New Roman" w:hAnsi="Times New Roman"/>
        </w:rPr>
        <w:t>7 CFR</w:t>
      </w:r>
      <w:r w:rsidRPr="3A1AE4A0" w:rsidR="00130B74">
        <w:rPr>
          <w:rFonts w:ascii="Times New Roman" w:hAnsi="Times New Roman"/>
        </w:rPr>
        <w:t xml:space="preserve"> 274.4(c)(2</w:t>
      </w:r>
      <w:r w:rsidRPr="3A1AE4A0" w:rsidR="009619F1">
        <w:rPr>
          <w:rFonts w:ascii="Times New Roman" w:hAnsi="Times New Roman"/>
        </w:rPr>
        <w:t>) of the SNAP regulations requires State agencies to submit on a monthly basis the FNS-388</w:t>
      </w:r>
      <w:r w:rsidRPr="3A1AE4A0" w:rsidR="42E248A2">
        <w:rPr>
          <w:rFonts w:ascii="Times New Roman" w:hAnsi="Times New Roman"/>
        </w:rPr>
        <w:t xml:space="preserve"> (Appendix G)</w:t>
      </w:r>
      <w:r w:rsidRPr="3A1AE4A0" w:rsidR="009619F1">
        <w:rPr>
          <w:rFonts w:ascii="Times New Roman" w:hAnsi="Times New Roman"/>
        </w:rPr>
        <w:t xml:space="preserve">, State Issuance and Participation Estimates.  State agencies are required to report estimated or actual issuance and participation data for the current month and previous month, and actual participation data for the second preceding month.  </w:t>
      </w:r>
      <w:r w:rsidRPr="3A1AE4A0" w:rsidR="00130B74">
        <w:rPr>
          <w:rFonts w:ascii="Times New Roman" w:hAnsi="Times New Roman"/>
        </w:rPr>
        <w:t>The same regulations require State agencies to submit twice a year (March and September) an attachment (FNS-388A</w:t>
      </w:r>
      <w:r w:rsidRPr="3A1AE4A0" w:rsidR="2588E4A0">
        <w:rPr>
          <w:rFonts w:ascii="Times New Roman" w:hAnsi="Times New Roman"/>
        </w:rPr>
        <w:t>, Appendix H</w:t>
      </w:r>
      <w:r w:rsidRPr="3A1AE4A0" w:rsidR="00130B74">
        <w:rPr>
          <w:rFonts w:ascii="Times New Roman" w:hAnsi="Times New Roman"/>
        </w:rPr>
        <w:t>) that includes project area breakdowns of benefit issuance person participation data for the second preceding months of January and July.</w:t>
      </w:r>
      <w:r w:rsidRPr="3A1AE4A0" w:rsidR="007E541F">
        <w:rPr>
          <w:rFonts w:ascii="Times New Roman" w:hAnsi="Times New Roman"/>
        </w:rPr>
        <w:t xml:space="preserve"> The reporting for these forms </w:t>
      </w:r>
      <w:r w:rsidRPr="3A1AE4A0" w:rsidR="00BB68BB">
        <w:rPr>
          <w:rFonts w:ascii="Times New Roman" w:hAnsi="Times New Roman"/>
        </w:rPr>
        <w:t>is</w:t>
      </w:r>
      <w:r w:rsidRPr="3A1AE4A0" w:rsidR="007E541F">
        <w:rPr>
          <w:rFonts w:ascii="Times New Roman" w:hAnsi="Times New Roman"/>
        </w:rPr>
        <w:t xml:space="preserve"> included under OMB Control number: 0584-0594, </w:t>
      </w:r>
      <w:r w:rsidRPr="3A1AE4A0" w:rsidR="00DC7C7C">
        <w:rPr>
          <w:rFonts w:ascii="Times New Roman" w:hAnsi="Times New Roman"/>
        </w:rPr>
        <w:t>current</w:t>
      </w:r>
      <w:r w:rsidRPr="3A1AE4A0" w:rsidR="004E1278">
        <w:rPr>
          <w:rFonts w:ascii="Times New Roman" w:hAnsi="Times New Roman"/>
        </w:rPr>
        <w:t>ly under OMB review</w:t>
      </w:r>
      <w:r w:rsidRPr="3A1AE4A0" w:rsidR="007E541F">
        <w:rPr>
          <w:rFonts w:ascii="Times New Roman" w:hAnsi="Times New Roman"/>
        </w:rPr>
        <w:t xml:space="preserve"> the recordkeeping remains with this information collection.</w:t>
      </w:r>
    </w:p>
    <w:p w:rsidR="00A308DB" w:rsidRPr="00B92B84" w:rsidP="0062567E" w14:paraId="18D2FFF8" w14:textId="77777777">
      <w:pPr>
        <w:pStyle w:val="Heading1"/>
        <w:rPr>
          <w:szCs w:val="24"/>
        </w:rPr>
      </w:pPr>
      <w:bookmarkStart w:id="2" w:name="_Toc401831358"/>
      <w:bookmarkStart w:id="3" w:name="_Toc401832402"/>
      <w:r w:rsidRPr="00B92B84">
        <w:rPr>
          <w:szCs w:val="24"/>
        </w:rPr>
        <w:t xml:space="preserve">A2. </w:t>
      </w:r>
      <w:r w:rsidRPr="00B92B84" w:rsidR="00447C1E">
        <w:rPr>
          <w:szCs w:val="24"/>
        </w:rPr>
        <w:t>Purpose and Use of the Information.</w:t>
      </w:r>
      <w:bookmarkEnd w:id="2"/>
      <w:bookmarkEnd w:id="3"/>
    </w:p>
    <w:p w:rsidR="0062567E" w:rsidRPr="00B92B84" w14:paraId="71B28CDB" w14:textId="77777777">
      <w:pPr>
        <w:tabs>
          <w:tab w:val="left" w:pos="-720"/>
        </w:tabs>
        <w:suppressAutoHyphens/>
        <w:rPr>
          <w:rFonts w:ascii="Times New Roman" w:hAnsi="Times New Roman"/>
          <w:b/>
          <w:szCs w:val="24"/>
        </w:rPr>
      </w:pPr>
    </w:p>
    <w:p w:rsidR="003333DF" w:rsidRPr="00B92B84" w14:paraId="69D29D80" w14:textId="77777777">
      <w:pPr>
        <w:tabs>
          <w:tab w:val="left" w:pos="-720"/>
        </w:tabs>
        <w:suppressAutoHyphens/>
        <w:rPr>
          <w:rFonts w:ascii="Times New Roman" w:hAnsi="Times New Roman"/>
          <w:b/>
          <w:szCs w:val="24"/>
        </w:rPr>
      </w:pPr>
      <w:r w:rsidRPr="00B92B84">
        <w:rPr>
          <w:rFonts w:ascii="Times New Roman" w:hAnsi="Times New Roman"/>
          <w:b/>
          <w:szCs w:val="24"/>
        </w:rPr>
        <w:t>Indicate</w:t>
      </w:r>
      <w:r w:rsidRPr="00B92B84" w:rsidR="009F0786">
        <w:rPr>
          <w:rFonts w:ascii="Times New Roman" w:hAnsi="Times New Roman"/>
          <w:b/>
          <w:szCs w:val="24"/>
        </w:rPr>
        <w:t xml:space="preserve"> how, by whom, and for what pur</w:t>
      </w:r>
      <w:r w:rsidRPr="00B92B84">
        <w:rPr>
          <w:rFonts w:ascii="Times New Roman" w:hAnsi="Times New Roman"/>
          <w:b/>
          <w:szCs w:val="24"/>
        </w:rPr>
        <w:t>pose the information is to be used.</w:t>
      </w:r>
      <w:r w:rsidRPr="00B92B84" w:rsidR="009F0786">
        <w:rPr>
          <w:rFonts w:ascii="Times New Roman" w:hAnsi="Times New Roman"/>
          <w:b/>
          <w:szCs w:val="24"/>
        </w:rPr>
        <w:t xml:space="preserve">  Except for a new collec</w:t>
      </w:r>
      <w:r w:rsidRPr="00B92B84">
        <w:rPr>
          <w:rFonts w:ascii="Times New Roman" w:hAnsi="Times New Roman"/>
          <w:b/>
          <w:szCs w:val="24"/>
        </w:rPr>
        <w:t>tion, indicate how the agency has ac</w:t>
      </w:r>
      <w:r w:rsidRPr="00B92B84" w:rsidR="00E27BE9">
        <w:rPr>
          <w:rFonts w:ascii="Times New Roman" w:hAnsi="Times New Roman"/>
          <w:b/>
          <w:szCs w:val="24"/>
        </w:rPr>
        <w:t>tually used the informa</w:t>
      </w:r>
      <w:r w:rsidRPr="00B92B84">
        <w:rPr>
          <w:rFonts w:ascii="Times New Roman" w:hAnsi="Times New Roman"/>
          <w:b/>
          <w:szCs w:val="24"/>
        </w:rPr>
        <w:t>tion r</w:t>
      </w:r>
      <w:r w:rsidRPr="00B92B84" w:rsidR="00E27BE9">
        <w:rPr>
          <w:rFonts w:ascii="Times New Roman" w:hAnsi="Times New Roman"/>
          <w:b/>
          <w:szCs w:val="24"/>
        </w:rPr>
        <w:t>eceived from the current collec</w:t>
      </w:r>
      <w:r w:rsidRPr="00B92B84">
        <w:rPr>
          <w:rFonts w:ascii="Times New Roman" w:hAnsi="Times New Roman"/>
          <w:b/>
          <w:szCs w:val="24"/>
        </w:rPr>
        <w:t>tion.</w:t>
      </w:r>
    </w:p>
    <w:p w:rsidR="009F7E1A" w:rsidRPr="00B92B84" w:rsidP="009F7E1A" w14:paraId="4FF11FB9" w14:textId="77777777">
      <w:pPr>
        <w:tabs>
          <w:tab w:val="left" w:pos="-720"/>
        </w:tabs>
        <w:suppressAutoHyphens/>
        <w:rPr>
          <w:rFonts w:ascii="Times New Roman" w:hAnsi="Times New Roman"/>
          <w:szCs w:val="24"/>
        </w:rPr>
      </w:pPr>
    </w:p>
    <w:p w:rsidR="00D878B2" w:rsidRPr="00B92B84" w:rsidP="1EC111B4" w14:paraId="705AEF72" w14:textId="3495EE2C">
      <w:pPr>
        <w:suppressAutoHyphens/>
        <w:spacing w:line="480" w:lineRule="auto"/>
        <w:rPr>
          <w:rFonts w:ascii="Times New Roman" w:hAnsi="Times New Roman"/>
        </w:rPr>
      </w:pPr>
      <w:r w:rsidRPr="1EC111B4">
        <w:rPr>
          <w:rFonts w:ascii="Times New Roman" w:hAnsi="Times New Roman"/>
          <w:u w:val="single"/>
        </w:rPr>
        <w:t>Budget Projection</w:t>
      </w:r>
      <w:r w:rsidRPr="1EC111B4" w:rsidR="00BE626D">
        <w:rPr>
          <w:rFonts w:ascii="Times New Roman" w:hAnsi="Times New Roman"/>
          <w:u w:val="single"/>
        </w:rPr>
        <w:t xml:space="preserve"> (</w:t>
      </w:r>
      <w:r w:rsidRPr="1EC111B4" w:rsidR="00BE626D">
        <w:rPr>
          <w:rFonts w:ascii="Times New Roman" w:hAnsi="Times New Roman"/>
        </w:rPr>
        <w:t>FNS-366A</w:t>
      </w:r>
      <w:r w:rsidR="00AF7E57">
        <w:rPr>
          <w:rFonts w:ascii="Times New Roman" w:hAnsi="Times New Roman"/>
        </w:rPr>
        <w:t xml:space="preserve">, </w:t>
      </w:r>
      <w:r w:rsidR="000236A2">
        <w:rPr>
          <w:rFonts w:ascii="Times New Roman" w:hAnsi="Times New Roman"/>
        </w:rPr>
        <w:t>See Appendix A</w:t>
      </w:r>
      <w:r w:rsidRPr="1EC111B4" w:rsidR="00BE626D">
        <w:rPr>
          <w:rFonts w:ascii="Times New Roman" w:hAnsi="Times New Roman"/>
        </w:rPr>
        <w:t>)</w:t>
      </w:r>
      <w:r w:rsidRPr="1EC111B4">
        <w:rPr>
          <w:rFonts w:ascii="Times New Roman" w:hAnsi="Times New Roman"/>
          <w:u w:val="single"/>
        </w:rPr>
        <w:t>:</w:t>
      </w:r>
      <w:r w:rsidRPr="1EC111B4">
        <w:rPr>
          <w:rFonts w:ascii="Times New Roman" w:hAnsi="Times New Roman"/>
        </w:rPr>
        <w:t xml:space="preserve"> Under </w:t>
      </w:r>
      <w:r w:rsidRPr="1EC111B4" w:rsidR="004E451E">
        <w:rPr>
          <w:rFonts w:ascii="Times New Roman" w:hAnsi="Times New Roman"/>
        </w:rPr>
        <w:t>the Food Programs Reporting System (</w:t>
      </w:r>
      <w:r w:rsidRPr="1EC111B4">
        <w:rPr>
          <w:rFonts w:ascii="Times New Roman" w:hAnsi="Times New Roman"/>
        </w:rPr>
        <w:t>FPRS</w:t>
      </w:r>
      <w:r w:rsidRPr="1EC111B4" w:rsidR="004E451E">
        <w:rPr>
          <w:rFonts w:ascii="Times New Roman" w:hAnsi="Times New Roman"/>
        </w:rPr>
        <w:t>)</w:t>
      </w:r>
      <w:r w:rsidRPr="1EC111B4">
        <w:rPr>
          <w:rFonts w:ascii="Times New Roman" w:hAnsi="Times New Roman"/>
        </w:rPr>
        <w:t xml:space="preserve"> OMB </w:t>
      </w:r>
      <w:r w:rsidRPr="1EC111B4" w:rsidR="00953172">
        <w:rPr>
          <w:rFonts w:ascii="Times New Roman" w:hAnsi="Times New Roman"/>
        </w:rPr>
        <w:t>c</w:t>
      </w:r>
      <w:r w:rsidRPr="1EC111B4">
        <w:rPr>
          <w:rFonts w:ascii="Times New Roman" w:hAnsi="Times New Roman"/>
        </w:rPr>
        <w:t xml:space="preserve">ontrol </w:t>
      </w:r>
      <w:r w:rsidRPr="1EC111B4" w:rsidR="00953172">
        <w:rPr>
          <w:rFonts w:ascii="Times New Roman" w:hAnsi="Times New Roman"/>
        </w:rPr>
        <w:t>number</w:t>
      </w:r>
      <w:r w:rsidRPr="1EC111B4">
        <w:rPr>
          <w:rFonts w:ascii="Times New Roman" w:hAnsi="Times New Roman"/>
        </w:rPr>
        <w:t>: 0584-0594</w:t>
      </w:r>
      <w:r w:rsidRPr="1EC111B4" w:rsidR="000522F0">
        <w:rPr>
          <w:rFonts w:ascii="Times New Roman" w:hAnsi="Times New Roman"/>
        </w:rPr>
        <w:t>,</w:t>
      </w:r>
      <w:r w:rsidRPr="1EC111B4">
        <w:rPr>
          <w:rFonts w:ascii="Times New Roman" w:hAnsi="Times New Roman"/>
        </w:rPr>
        <w:t xml:space="preserve"> </w:t>
      </w:r>
      <w:r w:rsidRPr="1EC111B4" w:rsidR="000256F1">
        <w:rPr>
          <w:rFonts w:ascii="Times New Roman" w:hAnsi="Times New Roman"/>
        </w:rPr>
        <w:t>cur</w:t>
      </w:r>
      <w:r w:rsidRPr="1EC111B4" w:rsidR="0042423D">
        <w:rPr>
          <w:rFonts w:ascii="Times New Roman" w:hAnsi="Times New Roman"/>
        </w:rPr>
        <w:t>rently under OMB review</w:t>
      </w:r>
      <w:r w:rsidRPr="1EC111B4">
        <w:rPr>
          <w:rFonts w:ascii="Times New Roman" w:hAnsi="Times New Roman"/>
        </w:rPr>
        <w:t xml:space="preserve">, State agencies are required to submit to FNS for approval a Budget Projection Statement, Form FNS-366A, which includes projections of the total Federal costs for major areas of program operations. The budget projection allows FNS to estimate funding needs so </w:t>
      </w:r>
      <w:r w:rsidRPr="1EC111B4" w:rsidR="00953172">
        <w:rPr>
          <w:rFonts w:ascii="Times New Roman" w:hAnsi="Times New Roman"/>
        </w:rPr>
        <w:t>the Agency</w:t>
      </w:r>
      <w:r w:rsidRPr="1EC111B4">
        <w:rPr>
          <w:rFonts w:ascii="Times New Roman" w:hAnsi="Times New Roman"/>
        </w:rPr>
        <w:t xml:space="preserve"> can fund the State administrative </w:t>
      </w:r>
      <w:r w:rsidRPr="1EC111B4">
        <w:rPr>
          <w:rFonts w:ascii="Times New Roman" w:hAnsi="Times New Roman"/>
        </w:rPr>
        <w:t>costs for the fiscal year. However, recordkeeping requirements for these forms remain in this collection</w:t>
      </w:r>
      <w:r w:rsidRPr="1EC111B4" w:rsidR="00953172">
        <w:rPr>
          <w:rFonts w:ascii="Times New Roman" w:hAnsi="Times New Roman"/>
        </w:rPr>
        <w:t>,</w:t>
      </w:r>
      <w:r w:rsidRPr="1EC111B4">
        <w:rPr>
          <w:rFonts w:ascii="Times New Roman" w:hAnsi="Times New Roman"/>
        </w:rPr>
        <w:t xml:space="preserve"> OMB </w:t>
      </w:r>
      <w:r w:rsidRPr="1EC111B4" w:rsidR="00953172">
        <w:rPr>
          <w:rFonts w:ascii="Times New Roman" w:hAnsi="Times New Roman"/>
        </w:rPr>
        <w:t>c</w:t>
      </w:r>
      <w:r w:rsidRPr="1EC111B4">
        <w:rPr>
          <w:rFonts w:ascii="Times New Roman" w:hAnsi="Times New Roman"/>
        </w:rPr>
        <w:t xml:space="preserve">ontrol </w:t>
      </w:r>
      <w:r w:rsidRPr="1EC111B4" w:rsidR="00953172">
        <w:rPr>
          <w:rFonts w:ascii="Times New Roman" w:hAnsi="Times New Roman"/>
        </w:rPr>
        <w:t>n</w:t>
      </w:r>
      <w:r w:rsidRPr="1EC111B4">
        <w:rPr>
          <w:rFonts w:ascii="Times New Roman" w:hAnsi="Times New Roman"/>
        </w:rPr>
        <w:t>umber OMB control number 0584-0083.</w:t>
      </w:r>
    </w:p>
    <w:p w:rsidR="00D878B2" w:rsidRPr="00B92B84" w:rsidP="00D878B2" w14:paraId="6BA0D030" w14:textId="77777777">
      <w:pPr>
        <w:tabs>
          <w:tab w:val="left" w:pos="-720"/>
        </w:tabs>
        <w:suppressAutoHyphens/>
        <w:spacing w:line="480" w:lineRule="auto"/>
        <w:rPr>
          <w:rFonts w:ascii="Times New Roman" w:hAnsi="Times New Roman"/>
          <w:szCs w:val="24"/>
        </w:rPr>
      </w:pPr>
    </w:p>
    <w:p w:rsidR="00D878B2" w:rsidRPr="00B92B84" w:rsidP="1EC111B4" w14:paraId="135FB14F" w14:textId="37AF4ECC">
      <w:pPr>
        <w:suppressAutoHyphens/>
        <w:spacing w:line="480" w:lineRule="auto"/>
        <w:rPr>
          <w:rFonts w:ascii="Times New Roman" w:hAnsi="Times New Roman"/>
        </w:rPr>
      </w:pPr>
      <w:r w:rsidRPr="1EC111B4">
        <w:rPr>
          <w:rFonts w:ascii="Times New Roman" w:hAnsi="Times New Roman"/>
          <w:u w:val="single"/>
        </w:rPr>
        <w:t>Program Activity Statement</w:t>
      </w:r>
      <w:r w:rsidRPr="1EC111B4" w:rsidR="00BE626D">
        <w:rPr>
          <w:rFonts w:ascii="Times New Roman" w:hAnsi="Times New Roman"/>
          <w:u w:val="single"/>
        </w:rPr>
        <w:t xml:space="preserve"> (</w:t>
      </w:r>
      <w:r w:rsidRPr="1EC111B4" w:rsidR="00BE626D">
        <w:rPr>
          <w:rFonts w:ascii="Times New Roman" w:hAnsi="Times New Roman"/>
        </w:rPr>
        <w:t>FNS-366B</w:t>
      </w:r>
      <w:r w:rsidR="005A7BD0">
        <w:rPr>
          <w:rFonts w:ascii="Times New Roman" w:hAnsi="Times New Roman"/>
        </w:rPr>
        <w:t>, Appendix E</w:t>
      </w:r>
      <w:r w:rsidRPr="1EC111B4" w:rsidR="00BE626D">
        <w:rPr>
          <w:rFonts w:ascii="Times New Roman" w:hAnsi="Times New Roman"/>
        </w:rPr>
        <w:t>)</w:t>
      </w:r>
      <w:r w:rsidRPr="1EC111B4">
        <w:rPr>
          <w:rFonts w:ascii="Times New Roman" w:hAnsi="Times New Roman"/>
          <w:u w:val="single"/>
        </w:rPr>
        <w:t>:</w:t>
      </w:r>
      <w:r w:rsidRPr="1EC111B4">
        <w:rPr>
          <w:rFonts w:ascii="Times New Roman" w:hAnsi="Times New Roman"/>
        </w:rPr>
        <w:t xml:space="preserve"> </w:t>
      </w:r>
      <w:r w:rsidRPr="1EC111B4" w:rsidR="00953172">
        <w:rPr>
          <w:rFonts w:ascii="Times New Roman" w:hAnsi="Times New Roman"/>
        </w:rPr>
        <w:t>U</w:t>
      </w:r>
      <w:r w:rsidRPr="1EC111B4">
        <w:rPr>
          <w:rFonts w:ascii="Times New Roman" w:hAnsi="Times New Roman"/>
        </w:rPr>
        <w:t xml:space="preserve">nder FPRS OMB </w:t>
      </w:r>
      <w:r w:rsidRPr="1EC111B4" w:rsidR="00953172">
        <w:rPr>
          <w:rFonts w:ascii="Times New Roman" w:hAnsi="Times New Roman"/>
        </w:rPr>
        <w:t>c</w:t>
      </w:r>
      <w:r w:rsidRPr="1EC111B4">
        <w:rPr>
          <w:rFonts w:ascii="Times New Roman" w:hAnsi="Times New Roman"/>
        </w:rPr>
        <w:t xml:space="preserve">ontrol </w:t>
      </w:r>
      <w:r w:rsidRPr="1EC111B4" w:rsidR="00953172">
        <w:rPr>
          <w:rFonts w:ascii="Times New Roman" w:hAnsi="Times New Roman"/>
        </w:rPr>
        <w:t>number</w:t>
      </w:r>
      <w:r w:rsidRPr="1EC111B4">
        <w:rPr>
          <w:rFonts w:ascii="Times New Roman" w:hAnsi="Times New Roman"/>
        </w:rPr>
        <w:t xml:space="preserve">: 0584-0594, </w:t>
      </w:r>
      <w:r w:rsidRPr="1EC111B4" w:rsidR="00E21572">
        <w:rPr>
          <w:rFonts w:ascii="Times New Roman" w:hAnsi="Times New Roman"/>
        </w:rPr>
        <w:t>curre</w:t>
      </w:r>
      <w:r w:rsidRPr="1EC111B4" w:rsidR="00905D22">
        <w:rPr>
          <w:rFonts w:ascii="Times New Roman" w:hAnsi="Times New Roman"/>
        </w:rPr>
        <w:t>ntly</w:t>
      </w:r>
      <w:r w:rsidRPr="1EC111B4" w:rsidR="00DE66E7">
        <w:rPr>
          <w:rFonts w:ascii="Times New Roman" w:hAnsi="Times New Roman"/>
        </w:rPr>
        <w:t xml:space="preserve"> under OMB review</w:t>
      </w:r>
      <w:r w:rsidRPr="1EC111B4" w:rsidR="00953172">
        <w:rPr>
          <w:rFonts w:ascii="Times New Roman" w:hAnsi="Times New Roman"/>
        </w:rPr>
        <w:t xml:space="preserve">, </w:t>
      </w:r>
      <w:r w:rsidRPr="1EC111B4">
        <w:rPr>
          <w:rFonts w:ascii="Times New Roman" w:hAnsi="Times New Roman"/>
        </w:rPr>
        <w:t>State agencies are required to submit to FNS a Program Activity Statement, Form FNS-366B</w:t>
      </w:r>
      <w:r w:rsidR="005A7BD0">
        <w:rPr>
          <w:rFonts w:ascii="Times New Roman" w:hAnsi="Times New Roman"/>
        </w:rPr>
        <w:t xml:space="preserve"> (Appendix E</w:t>
      </w:r>
      <w:r w:rsidRPr="1EC111B4">
        <w:rPr>
          <w:rFonts w:ascii="Times New Roman" w:hAnsi="Times New Roman"/>
        </w:rPr>
        <w:t>, providing a summary of program activity for the State agency's operations during its preceding fiscal year. The activity report is required annually to substantiate the costs the State agency expects to incur during the next fiscal year. Recordkeeping requirements for these forms remain in this collection OMB control number 0584-0083. It provides data on the number of applications processed, number of fair hearings</w:t>
      </w:r>
      <w:r w:rsidRPr="1EC111B4" w:rsidR="00B739F3">
        <w:rPr>
          <w:rFonts w:ascii="Times New Roman" w:hAnsi="Times New Roman"/>
        </w:rPr>
        <w:t>,</w:t>
      </w:r>
      <w:r w:rsidRPr="1EC111B4">
        <w:rPr>
          <w:rFonts w:ascii="Times New Roman" w:hAnsi="Times New Roman"/>
        </w:rPr>
        <w:t xml:space="preserve"> and fraud control activity. FNS uses the data to monitor State agency activity levels and performance. </w:t>
      </w:r>
    </w:p>
    <w:p w:rsidR="00D878B2" w:rsidRPr="00B92B84" w:rsidP="00D878B2" w14:paraId="5921DE84" w14:textId="77777777">
      <w:pPr>
        <w:tabs>
          <w:tab w:val="left" w:pos="-720"/>
        </w:tabs>
        <w:suppressAutoHyphens/>
        <w:spacing w:line="480" w:lineRule="auto"/>
        <w:rPr>
          <w:rFonts w:ascii="Times New Roman" w:hAnsi="Times New Roman"/>
          <w:szCs w:val="24"/>
        </w:rPr>
      </w:pPr>
    </w:p>
    <w:p w:rsidR="004F1963" w:rsidRPr="00B92B84" w:rsidP="1EC111B4" w14:paraId="03625E59" w14:textId="0EF3A7F0">
      <w:pPr>
        <w:suppressAutoHyphens/>
        <w:spacing w:line="480" w:lineRule="auto"/>
        <w:rPr>
          <w:rFonts w:ascii="Times New Roman" w:hAnsi="Times New Roman"/>
        </w:rPr>
      </w:pPr>
      <w:r w:rsidRPr="1EC111B4">
        <w:rPr>
          <w:rFonts w:ascii="Times New Roman" w:hAnsi="Times New Roman"/>
          <w:u w:val="single"/>
        </w:rPr>
        <w:t>Issuance and Participation Reports (FNS-388 and FNS-388A)</w:t>
      </w:r>
      <w:r w:rsidR="00976583">
        <w:rPr>
          <w:rFonts w:ascii="Times New Roman" w:hAnsi="Times New Roman"/>
          <w:u w:val="single"/>
        </w:rPr>
        <w:t xml:space="preserve">, </w:t>
      </w:r>
      <w:r w:rsidR="00B20C5C">
        <w:rPr>
          <w:rFonts w:ascii="Times New Roman" w:hAnsi="Times New Roman"/>
          <w:u w:val="single"/>
        </w:rPr>
        <w:t>Appendix G and H</w:t>
      </w:r>
      <w:r w:rsidRPr="1EC111B4">
        <w:rPr>
          <w:rFonts w:ascii="Times New Roman" w:hAnsi="Times New Roman"/>
          <w:u w:val="single"/>
        </w:rPr>
        <w:t>:</w:t>
      </w:r>
      <w:r w:rsidRPr="1EC111B4">
        <w:rPr>
          <w:rFonts w:ascii="Times New Roman" w:hAnsi="Times New Roman"/>
        </w:rPr>
        <w:t xml:space="preserve"> </w:t>
      </w:r>
      <w:r w:rsidRPr="1EC111B4">
        <w:rPr>
          <w:rFonts w:ascii="Times New Roman" w:hAnsi="Times New Roman"/>
        </w:rPr>
        <w:t xml:space="preserve">The FNS-388 </w:t>
      </w:r>
      <w:r w:rsidR="00B20C5C">
        <w:rPr>
          <w:rFonts w:ascii="Times New Roman" w:hAnsi="Times New Roman"/>
        </w:rPr>
        <w:t xml:space="preserve">(Appendix G) </w:t>
      </w:r>
      <w:r w:rsidRPr="1EC111B4">
        <w:rPr>
          <w:rFonts w:ascii="Times New Roman" w:hAnsi="Times New Roman"/>
        </w:rPr>
        <w:t>report provides monthly State-wide estimated or actual issuance and participation data for the current and previous month, and the actual participation data for the second preceding month. For the report months of January and July, the participation data must be categorized as non-assistance (NA) and public assistance (PA) and provided for each project area; this data is provided on the FNS-388A</w:t>
      </w:r>
      <w:r w:rsidR="00B20C5C">
        <w:rPr>
          <w:rFonts w:ascii="Times New Roman" w:hAnsi="Times New Roman"/>
        </w:rPr>
        <w:t xml:space="preserve"> (Appendix H)</w:t>
      </w:r>
      <w:r w:rsidRPr="1EC111B4">
        <w:rPr>
          <w:rFonts w:ascii="Times New Roman" w:hAnsi="Times New Roman"/>
        </w:rPr>
        <w:t>. This NA and PA participation data is captured on the FNS-388A. The reporting burden for the FNS-388</w:t>
      </w:r>
      <w:r w:rsidR="002371F3">
        <w:rPr>
          <w:rFonts w:ascii="Times New Roman" w:hAnsi="Times New Roman"/>
        </w:rPr>
        <w:t>(Appendix G)</w:t>
      </w:r>
      <w:r w:rsidRPr="1EC111B4">
        <w:rPr>
          <w:rFonts w:ascii="Times New Roman" w:hAnsi="Times New Roman"/>
        </w:rPr>
        <w:t xml:space="preserve"> and FNS-388A</w:t>
      </w:r>
      <w:r w:rsidR="002371F3">
        <w:rPr>
          <w:rFonts w:ascii="Times New Roman" w:hAnsi="Times New Roman"/>
        </w:rPr>
        <w:t xml:space="preserve"> (Appendix H)</w:t>
      </w:r>
      <w:r w:rsidRPr="1EC111B4">
        <w:rPr>
          <w:rFonts w:ascii="Times New Roman" w:hAnsi="Times New Roman"/>
        </w:rPr>
        <w:t xml:space="preserve"> forms is captured under the FPRS OMB </w:t>
      </w:r>
      <w:r w:rsidRPr="1EC111B4" w:rsidR="00091BDC">
        <w:rPr>
          <w:rFonts w:ascii="Times New Roman" w:hAnsi="Times New Roman"/>
        </w:rPr>
        <w:t>c</w:t>
      </w:r>
      <w:r w:rsidRPr="1EC111B4">
        <w:rPr>
          <w:rFonts w:ascii="Times New Roman" w:hAnsi="Times New Roman"/>
        </w:rPr>
        <w:t xml:space="preserve">ontrol </w:t>
      </w:r>
      <w:r w:rsidRPr="1EC111B4" w:rsidR="00091BDC">
        <w:rPr>
          <w:rFonts w:ascii="Times New Roman" w:hAnsi="Times New Roman"/>
        </w:rPr>
        <w:t>n</w:t>
      </w:r>
      <w:r w:rsidRPr="1EC111B4">
        <w:rPr>
          <w:rFonts w:ascii="Times New Roman" w:hAnsi="Times New Roman"/>
        </w:rPr>
        <w:t xml:space="preserve">umber 0584-0594, </w:t>
      </w:r>
      <w:r w:rsidRPr="1EC111B4" w:rsidR="000D1AE8">
        <w:rPr>
          <w:rFonts w:ascii="Times New Roman" w:hAnsi="Times New Roman"/>
        </w:rPr>
        <w:t xml:space="preserve">currently </w:t>
      </w:r>
      <w:r w:rsidRPr="1EC111B4" w:rsidR="00EA1974">
        <w:rPr>
          <w:rFonts w:ascii="Times New Roman" w:hAnsi="Times New Roman"/>
        </w:rPr>
        <w:t>under OMB review</w:t>
      </w:r>
      <w:r w:rsidRPr="1EC111B4">
        <w:rPr>
          <w:rFonts w:ascii="Times New Roman" w:hAnsi="Times New Roman"/>
        </w:rPr>
        <w:t xml:space="preserve">.  </w:t>
      </w:r>
    </w:p>
    <w:p w:rsidR="004F1963" w:rsidRPr="00B92B84" w:rsidP="004F1963" w14:paraId="6FCA417D" w14:textId="77777777">
      <w:pPr>
        <w:tabs>
          <w:tab w:val="left" w:pos="-720"/>
        </w:tabs>
        <w:suppressAutoHyphens/>
        <w:spacing w:line="480" w:lineRule="auto"/>
        <w:rPr>
          <w:rFonts w:ascii="Times New Roman" w:hAnsi="Times New Roman"/>
          <w:szCs w:val="24"/>
        </w:rPr>
      </w:pPr>
    </w:p>
    <w:p w:rsidR="004F1963" w:rsidRPr="00B92B84" w:rsidP="1EC111B4" w14:paraId="3D3F4B5A" w14:textId="685A956D">
      <w:pPr>
        <w:suppressAutoHyphens/>
        <w:spacing w:line="480" w:lineRule="auto"/>
        <w:rPr>
          <w:rFonts w:ascii="Times New Roman" w:hAnsi="Times New Roman"/>
        </w:rPr>
      </w:pPr>
      <w:r w:rsidRPr="1EC111B4">
        <w:rPr>
          <w:rFonts w:ascii="Times New Roman" w:hAnsi="Times New Roman"/>
        </w:rPr>
        <w:t xml:space="preserve">The FNS-388 </w:t>
      </w:r>
      <w:r w:rsidR="002371F3">
        <w:rPr>
          <w:rFonts w:ascii="Times New Roman" w:hAnsi="Times New Roman"/>
        </w:rPr>
        <w:t xml:space="preserve">(Appendix G) </w:t>
      </w:r>
      <w:r w:rsidRPr="1EC111B4">
        <w:rPr>
          <w:rFonts w:ascii="Times New Roman" w:hAnsi="Times New Roman"/>
        </w:rPr>
        <w:t xml:space="preserve">and FNS-388A </w:t>
      </w:r>
      <w:r w:rsidR="002371F3">
        <w:rPr>
          <w:rFonts w:ascii="Times New Roman" w:hAnsi="Times New Roman"/>
        </w:rPr>
        <w:t xml:space="preserve">(Appendix H) </w:t>
      </w:r>
      <w:r w:rsidRPr="1EC111B4">
        <w:rPr>
          <w:rFonts w:ascii="Times New Roman" w:hAnsi="Times New Roman"/>
        </w:rPr>
        <w:t>reports provide the necessary data for an early warning system to enable the Department to fulfill the requirements of Section 18(b) of the Act.  In addition, the FNS-388 and FNS-388A data is used: (1) to validate the Annual SNAP Household Characteristic Survey</w:t>
      </w:r>
      <w:r w:rsidRPr="1EC111B4" w:rsidR="003D7FB8">
        <w:rPr>
          <w:rFonts w:ascii="Times New Roman" w:hAnsi="Times New Roman"/>
        </w:rPr>
        <w:t xml:space="preserve"> OMB </w:t>
      </w:r>
      <w:r w:rsidRPr="1EC111B4" w:rsidR="000277E7">
        <w:rPr>
          <w:rFonts w:ascii="Times New Roman" w:hAnsi="Times New Roman"/>
        </w:rPr>
        <w:t>control number</w:t>
      </w:r>
      <w:r w:rsidRPr="1EC111B4" w:rsidR="003D7FB8">
        <w:rPr>
          <w:rFonts w:ascii="Times New Roman" w:hAnsi="Times New Roman"/>
        </w:rPr>
        <w:t xml:space="preserve"> 0584-0299, </w:t>
      </w:r>
      <w:r w:rsidRPr="1EC111B4" w:rsidR="000277E7">
        <w:rPr>
          <w:rFonts w:ascii="Times New Roman" w:hAnsi="Times New Roman"/>
        </w:rPr>
        <w:t>e</w:t>
      </w:r>
      <w:r w:rsidRPr="1EC111B4" w:rsidR="003D7FB8">
        <w:rPr>
          <w:rFonts w:ascii="Times New Roman" w:hAnsi="Times New Roman"/>
        </w:rPr>
        <w:t xml:space="preserve">xpiration </w:t>
      </w:r>
      <w:r w:rsidRPr="1EC111B4" w:rsidR="000277E7">
        <w:rPr>
          <w:rFonts w:ascii="Times New Roman" w:hAnsi="Times New Roman"/>
        </w:rPr>
        <w:t>d</w:t>
      </w:r>
      <w:r w:rsidRPr="1EC111B4" w:rsidR="003D7FB8">
        <w:rPr>
          <w:rFonts w:ascii="Times New Roman" w:hAnsi="Times New Roman"/>
        </w:rPr>
        <w:t>ate 07/31/2023</w:t>
      </w:r>
      <w:r w:rsidRPr="1EC111B4">
        <w:rPr>
          <w:rFonts w:ascii="Times New Roman" w:hAnsi="Times New Roman"/>
        </w:rPr>
        <w:t>; (2) to compile a Statistical Summary Report which is used for special studies and in response to Congressional and other inquiries; and (3) to compare against the reconciliation points’ titled Issuance Reconciliation Report FNS-46</w:t>
      </w:r>
      <w:r w:rsidRPr="1EC111B4" w:rsidR="00005830">
        <w:rPr>
          <w:rFonts w:ascii="Times New Roman" w:hAnsi="Times New Roman"/>
        </w:rPr>
        <w:t xml:space="preserve">, </w:t>
      </w:r>
      <w:r w:rsidRPr="1EC111B4">
        <w:rPr>
          <w:rFonts w:ascii="Times New Roman" w:hAnsi="Times New Roman"/>
        </w:rPr>
        <w:t>OMB</w:t>
      </w:r>
      <w:r w:rsidRPr="1EC111B4" w:rsidR="00005830">
        <w:rPr>
          <w:rFonts w:ascii="Times New Roman" w:hAnsi="Times New Roman"/>
        </w:rPr>
        <w:t xml:space="preserve"> control number </w:t>
      </w:r>
      <w:r w:rsidRPr="1EC111B4">
        <w:rPr>
          <w:rFonts w:ascii="Times New Roman" w:hAnsi="Times New Roman"/>
        </w:rPr>
        <w:t>0584-</w:t>
      </w:r>
      <w:r w:rsidRPr="1EC111B4" w:rsidR="006D4A71">
        <w:rPr>
          <w:rFonts w:ascii="Times New Roman" w:hAnsi="Times New Roman"/>
        </w:rPr>
        <w:t xml:space="preserve">0594, </w:t>
      </w:r>
      <w:r w:rsidRPr="1EC111B4" w:rsidR="00FD2A01">
        <w:rPr>
          <w:rFonts w:ascii="Times New Roman" w:hAnsi="Times New Roman"/>
        </w:rPr>
        <w:t>currently under OMB review</w:t>
      </w:r>
      <w:r w:rsidRPr="1EC111B4" w:rsidR="00005830">
        <w:rPr>
          <w:rFonts w:ascii="Times New Roman" w:hAnsi="Times New Roman"/>
        </w:rPr>
        <w:t>,</w:t>
      </w:r>
      <w:r w:rsidRPr="1EC111B4">
        <w:rPr>
          <w:rFonts w:ascii="Times New Roman" w:hAnsi="Times New Roman"/>
        </w:rPr>
        <w:t xml:space="preserve"> issuance data (for electronic benefit transfer (EBT), cash-out, and alternative issuance) for indications of accountability problems. FNS has used the project area data to determine where to demonstrate pilot projects also uses the PA and NA data for determining reimbursement of the administrative costs for certification of joint Temporary Assistance for Needy Families/SNAP cases. </w:t>
      </w:r>
    </w:p>
    <w:p w:rsidR="006D4A71" w:rsidRPr="00B92B84" w:rsidP="004F1963" w14:paraId="403A87BF" w14:textId="77777777">
      <w:pPr>
        <w:tabs>
          <w:tab w:val="left" w:pos="-720"/>
        </w:tabs>
        <w:suppressAutoHyphens/>
        <w:spacing w:line="480" w:lineRule="auto"/>
        <w:rPr>
          <w:rFonts w:ascii="Times New Roman" w:hAnsi="Times New Roman"/>
          <w:szCs w:val="24"/>
        </w:rPr>
      </w:pPr>
    </w:p>
    <w:p w:rsidR="00D878B2" w:rsidRPr="00B92B84" w:rsidP="00D878B2" w14:paraId="2076923D" w14:textId="77777777">
      <w:pPr>
        <w:spacing w:line="480" w:lineRule="auto"/>
        <w:rPr>
          <w:rFonts w:ascii="Times New Roman" w:hAnsi="Times New Roman"/>
          <w:szCs w:val="24"/>
        </w:rPr>
      </w:pPr>
      <w:r w:rsidRPr="00B92B84">
        <w:rPr>
          <w:rFonts w:ascii="Times New Roman" w:hAnsi="Times New Roman"/>
          <w:szCs w:val="24"/>
          <w:u w:val="single"/>
        </w:rPr>
        <w:t>State Plan of Operation Updates &amp; Waiver Requests:</w:t>
      </w:r>
      <w:r w:rsidRPr="00B92B84">
        <w:rPr>
          <w:rFonts w:ascii="Times New Roman" w:hAnsi="Times New Roman"/>
          <w:szCs w:val="24"/>
        </w:rPr>
        <w:t xml:space="preserve">  </w:t>
      </w:r>
    </w:p>
    <w:p w:rsidR="00D878B2" w:rsidRPr="00B92B84" w:rsidP="00D878B2" w14:paraId="7FD4FE8E" w14:textId="166233D4">
      <w:pPr>
        <w:spacing w:line="480" w:lineRule="auto"/>
        <w:rPr>
          <w:rFonts w:ascii="Times New Roman" w:hAnsi="Times New Roman"/>
          <w:szCs w:val="24"/>
        </w:rPr>
      </w:pPr>
      <w:r w:rsidRPr="00B92B84">
        <w:rPr>
          <w:rFonts w:ascii="Times New Roman" w:hAnsi="Times New Roman"/>
          <w:szCs w:val="24"/>
        </w:rPr>
        <w:t xml:space="preserve">State agencies </w:t>
      </w:r>
      <w:r w:rsidRPr="00B92B84" w:rsidR="00043969">
        <w:rPr>
          <w:rFonts w:ascii="Times New Roman" w:hAnsi="Times New Roman"/>
          <w:szCs w:val="24"/>
        </w:rPr>
        <w:t xml:space="preserve">and territories </w:t>
      </w:r>
      <w:r w:rsidRPr="00B92B84">
        <w:rPr>
          <w:rFonts w:ascii="Times New Roman" w:hAnsi="Times New Roman"/>
          <w:szCs w:val="24"/>
        </w:rPr>
        <w:t xml:space="preserve">submit the operations planning documents to the appropriate </w:t>
      </w:r>
      <w:r w:rsidRPr="00B92B84" w:rsidR="00BE626D">
        <w:rPr>
          <w:rFonts w:ascii="Times New Roman" w:hAnsi="Times New Roman"/>
          <w:szCs w:val="24"/>
        </w:rPr>
        <w:t xml:space="preserve">FNS </w:t>
      </w:r>
      <w:r w:rsidRPr="00B92B84">
        <w:rPr>
          <w:rFonts w:ascii="Times New Roman" w:hAnsi="Times New Roman"/>
          <w:szCs w:val="24"/>
        </w:rPr>
        <w:t>regional office for approval. This information explains how States are operating the program for monitoring purposes and allows FNS to know which States have implemented which activities and options for data and cost analysis purposes. State agencies administering SNAP may also submit formal written requests, SNAP waiver requests,</w:t>
      </w:r>
      <w:r w:rsidRPr="00B92B84" w:rsidR="00855E30">
        <w:rPr>
          <w:rFonts w:ascii="Times New Roman" w:hAnsi="Times New Roman"/>
          <w:szCs w:val="24"/>
        </w:rPr>
        <w:t xml:space="preserve"> via WIMS</w:t>
      </w:r>
      <w:r w:rsidRPr="00B92B84">
        <w:rPr>
          <w:rFonts w:ascii="Times New Roman" w:hAnsi="Times New Roman"/>
          <w:szCs w:val="24"/>
        </w:rPr>
        <w:t xml:space="preserve"> to obtain approval from FNS to deviate from a specific program rule or regulation SNAP waiver requests fall into two broad categories based on statutory or regulatory authority.</w:t>
      </w:r>
    </w:p>
    <w:p w:rsidR="00D878B2" w:rsidRPr="00B92B84" w:rsidP="00D878B2" w14:paraId="293689F8" w14:textId="77777777">
      <w:pPr>
        <w:overflowPunct/>
        <w:spacing w:line="480" w:lineRule="auto"/>
        <w:textAlignment w:val="auto"/>
        <w:rPr>
          <w:rFonts w:ascii="Times New Roman" w:hAnsi="Times New Roman"/>
          <w:i/>
          <w:szCs w:val="24"/>
        </w:rPr>
      </w:pPr>
    </w:p>
    <w:p w:rsidR="00D878B2" w:rsidRPr="00B92B84" w:rsidP="00D878B2" w14:paraId="2C57B6A7" w14:textId="40A8E2C5">
      <w:pPr>
        <w:pStyle w:val="ListParagraph"/>
        <w:numPr>
          <w:ilvl w:val="0"/>
          <w:numId w:val="20"/>
        </w:numPr>
        <w:tabs>
          <w:tab w:val="clear" w:pos="-720"/>
        </w:tabs>
        <w:suppressAutoHyphens w:val="0"/>
        <w:autoSpaceDE w:val="0"/>
        <w:autoSpaceDN w:val="0"/>
        <w:adjustRightInd w:val="0"/>
        <w:rPr>
          <w:i/>
          <w:szCs w:val="24"/>
        </w:rPr>
      </w:pPr>
      <w:r w:rsidRPr="00B92B84">
        <w:rPr>
          <w:i/>
          <w:szCs w:val="24"/>
        </w:rPr>
        <w:t>Demonstration Waivers:</w:t>
      </w:r>
      <w:r w:rsidRPr="00B92B84">
        <w:rPr>
          <w:szCs w:val="24"/>
        </w:rPr>
        <w:t xml:space="preserve"> Section 17(b) of the Act, 7 U.S.C. 2026(b), the Secretary may </w:t>
      </w:r>
      <w:r w:rsidRPr="00B92B84">
        <w:rPr>
          <w:szCs w:val="24"/>
        </w:rPr>
        <w:t>waive certain requirements of the Act to test program changes that might increase the efficiency of SNAP and improve the delivery of SNAP benefits to eligible households.  Waivers of provisions of the Act are referred to as demonstration waivers.</w:t>
      </w:r>
    </w:p>
    <w:p w:rsidR="00D878B2" w:rsidRPr="00B92B84" w:rsidP="00D878B2" w14:paraId="3C06EA0D" w14:textId="77777777">
      <w:pPr>
        <w:overflowPunct/>
        <w:spacing w:line="480" w:lineRule="auto"/>
        <w:textAlignment w:val="auto"/>
        <w:rPr>
          <w:rFonts w:ascii="Times New Roman" w:hAnsi="Times New Roman"/>
          <w:i/>
          <w:szCs w:val="24"/>
        </w:rPr>
      </w:pPr>
    </w:p>
    <w:p w:rsidR="00D878B2" w:rsidRPr="00B92B84" w:rsidP="00D878B2" w14:paraId="704DD634" w14:textId="2A107DC1">
      <w:pPr>
        <w:pStyle w:val="ListParagraph"/>
        <w:numPr>
          <w:ilvl w:val="0"/>
          <w:numId w:val="20"/>
        </w:numPr>
        <w:tabs>
          <w:tab w:val="clear" w:pos="-720"/>
        </w:tabs>
        <w:suppressAutoHyphens w:val="0"/>
        <w:autoSpaceDE w:val="0"/>
        <w:autoSpaceDN w:val="0"/>
        <w:adjustRightInd w:val="0"/>
        <w:rPr>
          <w:i/>
          <w:szCs w:val="24"/>
        </w:rPr>
      </w:pPr>
      <w:r w:rsidRPr="00B92B84">
        <w:rPr>
          <w:i/>
          <w:szCs w:val="24"/>
        </w:rPr>
        <w:t>Administrative Waivers:</w:t>
      </w:r>
      <w:r w:rsidRPr="00B92B84">
        <w:rPr>
          <w:szCs w:val="24"/>
        </w:rPr>
        <w:t xml:space="preserve"> The FNS Administrator may authorize waivers to deviate from specific regulatory program requirements per 7 CFR 272.3(c) and 273.21(a).  Waivers of the regulations are referred to as, administrative waivers and are the most common waiver requested by States and approved by FNS.</w:t>
      </w:r>
    </w:p>
    <w:p w:rsidR="00D878B2" w:rsidRPr="00B92B84" w:rsidP="00D878B2" w14:paraId="222AB92C" w14:textId="77777777">
      <w:pPr>
        <w:tabs>
          <w:tab w:val="left" w:pos="-720"/>
        </w:tabs>
        <w:suppressAutoHyphens/>
        <w:spacing w:line="480" w:lineRule="auto"/>
        <w:rPr>
          <w:rFonts w:ascii="Times New Roman" w:hAnsi="Times New Roman"/>
          <w:szCs w:val="24"/>
          <w:u w:val="single"/>
        </w:rPr>
      </w:pPr>
    </w:p>
    <w:p w:rsidR="0053261C" w:rsidRPr="00B92B84" w:rsidP="77BFF7F2" w14:paraId="05DF336E" w14:textId="4126EA9D">
      <w:pPr>
        <w:suppressAutoHyphens/>
        <w:spacing w:line="480" w:lineRule="auto"/>
        <w:rPr>
          <w:rFonts w:ascii="Times New Roman" w:hAnsi="Times New Roman"/>
        </w:rPr>
      </w:pPr>
      <w:r w:rsidRPr="1EC111B4">
        <w:rPr>
          <w:rFonts w:ascii="Times New Roman" w:hAnsi="Times New Roman"/>
          <w:u w:val="single"/>
        </w:rPr>
        <w:t>Card Skimming Records:</w:t>
      </w:r>
      <w:r w:rsidRPr="1EC111B4">
        <w:rPr>
          <w:rFonts w:ascii="Times New Roman" w:hAnsi="Times New Roman"/>
        </w:rPr>
        <w:t xml:space="preserve"> </w:t>
      </w:r>
      <w:r w:rsidRPr="1EC111B4" w:rsidR="00FD6606">
        <w:rPr>
          <w:rFonts w:ascii="Times New Roman" w:hAnsi="Times New Roman"/>
        </w:rPr>
        <w:t>Under the Consolidated Appropriations Act of 2023, section 501(b), State agencies are required to report to FNS the frequency and scope of benefits stolen via card skimming, card cloning, and other similar fraudulent funds. This information allows FNS to account for the impact of electronic benefit theft on SNAP households. </w:t>
      </w:r>
    </w:p>
    <w:p w:rsidR="77BFF7F2" w:rsidP="77BFF7F2" w14:paraId="4E712B2F" w14:textId="0EF8115E">
      <w:pPr>
        <w:spacing w:line="480" w:lineRule="auto"/>
        <w:rPr>
          <w:rFonts w:ascii="Times New Roman" w:hAnsi="Times New Roman"/>
        </w:rPr>
      </w:pPr>
    </w:p>
    <w:p w:rsidR="07C29B31" w:rsidP="1EC111B4" w14:paraId="3F7A6E28" w14:textId="300D4C4B">
      <w:pPr>
        <w:spacing w:line="480" w:lineRule="auto"/>
        <w:rPr>
          <w:rFonts w:ascii="Times New Roman" w:hAnsi="Times New Roman"/>
        </w:rPr>
      </w:pPr>
      <w:r w:rsidRPr="1EC111B4">
        <w:rPr>
          <w:rFonts w:ascii="Times New Roman" w:hAnsi="Times New Roman"/>
        </w:rPr>
        <w:t>Territory Memorandum of Understanding (MOU) and Puerto Rico Plan of Operations:</w:t>
      </w:r>
    </w:p>
    <w:p w:rsidR="07C29B31" w:rsidP="77BFF7F2" w14:paraId="38A2AB29" w14:textId="07488DBA">
      <w:pPr>
        <w:spacing w:line="480" w:lineRule="auto"/>
        <w:rPr>
          <w:rFonts w:ascii="Times New Roman" w:hAnsi="Times New Roman"/>
        </w:rPr>
      </w:pPr>
      <w:r w:rsidRPr="1EC111B4">
        <w:rPr>
          <w:rFonts w:ascii="Times New Roman" w:hAnsi="Times New Roman"/>
        </w:rPr>
        <w:t>Consistent with section 11(d) of the Act, 7 U.S.C. 2020, whereby State agencies are required to submit a Plan of Operation specifying the manner in which SNAP will be conducted within the State in every political subdivision, Puerto Rico submits a Plan of Operations. American Samoa and the Commonwealth of Northern (CNMI) submit a Memorandum of Understanding (MOU), which functions as a Plan of Operations. Burden associated with Territory MOUs and Puerto Rico Plan of Operations is in use without a valid OMB control number in violation of the Paperwork Reduction Act of 1996 (PRA) and is being included in this collection.</w:t>
      </w:r>
    </w:p>
    <w:p w:rsidR="001830BA" w:rsidRPr="00B92B84" w:rsidP="1EC111B4" w14:paraId="4F61815E" w14:textId="17B94E06">
      <w:pPr>
        <w:suppressAutoHyphens/>
        <w:spacing w:line="480" w:lineRule="auto"/>
        <w:rPr>
          <w:rFonts w:ascii="Times New Roman" w:hAnsi="Times New Roman"/>
        </w:rPr>
      </w:pPr>
    </w:p>
    <w:p w:rsidR="00D878B2" w:rsidRPr="00B92B84" w:rsidP="77BFF7F2" w14:paraId="5C0E91C4" w14:textId="3DF54830">
      <w:pPr>
        <w:suppressAutoHyphens/>
        <w:spacing w:line="480" w:lineRule="auto"/>
        <w:rPr>
          <w:rFonts w:ascii="Times New Roman" w:hAnsi="Times New Roman"/>
        </w:rPr>
      </w:pPr>
      <w:r w:rsidRPr="1EC111B4">
        <w:rPr>
          <w:rFonts w:ascii="Times New Roman" w:hAnsi="Times New Roman"/>
          <w:u w:val="single"/>
        </w:rPr>
        <w:t>Advance Planning Documents:</w:t>
      </w:r>
      <w:r w:rsidRPr="1EC111B4">
        <w:rPr>
          <w:rFonts w:ascii="Times New Roman" w:hAnsi="Times New Roman"/>
        </w:rPr>
        <w:t xml:space="preserve">  Under 7 CFR 277.18(c)(1) the Advance Planning Documents (APD) for State automated data processing and information systems are useful to FNS because they explain how the system will work and help explain the estimated cost of the system. The testing plan itself does not require approval. However, under 7 CFR 277.18(c)(1)</w:t>
      </w:r>
      <w:r w:rsidRPr="1EC111B4" w:rsidR="00197878">
        <w:rPr>
          <w:rFonts w:ascii="Times New Roman" w:hAnsi="Times New Roman"/>
        </w:rPr>
        <w:t xml:space="preserve"> </w:t>
      </w:r>
      <w:r w:rsidRPr="1EC111B4">
        <w:rPr>
          <w:rFonts w:ascii="Times New Roman" w:hAnsi="Times New Roman"/>
        </w:rPr>
        <w:t xml:space="preserve">it must be submitted via e-mail so that FNS can make a sound determination as to the validity of the test results and the State’s decision to proceed to pilot, which does require FNS concurrence. The information allows FNS to determine whether the system meets the statutory criteria for approval for Federal reimbursement. </w:t>
      </w:r>
      <w:r w:rsidRPr="1EC111B4" w:rsidR="00CD20EE">
        <w:rPr>
          <w:rFonts w:ascii="Times New Roman" w:hAnsi="Times New Roman"/>
        </w:rPr>
        <w:t xml:space="preserve">Advanced planning documents are submitted by </w:t>
      </w:r>
      <w:r w:rsidRPr="1EC111B4" w:rsidR="00AB093B">
        <w:rPr>
          <w:rFonts w:ascii="Times New Roman" w:hAnsi="Times New Roman"/>
        </w:rPr>
        <w:t>State agencies and territories.</w:t>
      </w:r>
    </w:p>
    <w:p w:rsidR="7A7523E3" w:rsidP="1EC111B4" w14:paraId="7B0C78A3" w14:textId="3597AE79">
      <w:pPr>
        <w:spacing w:line="480" w:lineRule="auto"/>
        <w:ind w:firstLine="720"/>
        <w:rPr>
          <w:rFonts w:ascii="Times New Roman" w:hAnsi="Times New Roman"/>
          <w:i/>
          <w:iCs/>
        </w:rPr>
      </w:pPr>
      <w:r w:rsidRPr="1EC111B4">
        <w:rPr>
          <w:rFonts w:ascii="Times New Roman" w:hAnsi="Times New Roman"/>
          <w:i/>
          <w:iCs/>
        </w:rPr>
        <w:t>Report APD to FNS via email</w:t>
      </w:r>
    </w:p>
    <w:p w:rsidR="7A7523E3" w:rsidP="77BFF7F2" w14:paraId="23DE3F12" w14:textId="5BCE16DC">
      <w:pPr>
        <w:spacing w:line="480" w:lineRule="auto"/>
        <w:rPr>
          <w:rFonts w:ascii="Times New Roman" w:hAnsi="Times New Roman"/>
        </w:rPr>
      </w:pPr>
      <w:r w:rsidRPr="1EC111B4">
        <w:rPr>
          <w:rFonts w:ascii="Times New Roman" w:hAnsi="Times New Roman"/>
        </w:rPr>
        <w:t>FNS estimates that 53 State agencies and 3 territories will submit their APDs to FNS once a year via email. Burden associated with this submission is in use without a valid OMB control number in violation of the PRA and is being included in this collection.</w:t>
      </w:r>
    </w:p>
    <w:p w:rsidR="7A7523E3" w:rsidP="1EC111B4" w14:paraId="713B1AD3" w14:textId="7F0A5032">
      <w:pPr>
        <w:spacing w:line="480" w:lineRule="auto"/>
        <w:ind w:firstLine="720"/>
        <w:rPr>
          <w:rFonts w:ascii="Times New Roman" w:hAnsi="Times New Roman"/>
          <w:i/>
          <w:iCs/>
        </w:rPr>
      </w:pPr>
      <w:r w:rsidRPr="1EC111B4">
        <w:rPr>
          <w:rFonts w:ascii="Times New Roman" w:hAnsi="Times New Roman"/>
          <w:i/>
          <w:iCs/>
        </w:rPr>
        <w:t>Transmittal Letter for APD</w:t>
      </w:r>
    </w:p>
    <w:p w:rsidR="7A7523E3" w:rsidP="77BFF7F2" w14:paraId="48E6F5BB" w14:textId="69E45DFB">
      <w:pPr>
        <w:spacing w:line="480" w:lineRule="auto"/>
        <w:rPr>
          <w:rFonts w:ascii="Times New Roman" w:hAnsi="Times New Roman"/>
        </w:rPr>
      </w:pPr>
      <w:r w:rsidRPr="1EC111B4">
        <w:rPr>
          <w:rFonts w:ascii="Times New Roman" w:hAnsi="Times New Roman"/>
        </w:rPr>
        <w:t>State agencies and territories are also required to submit a transmittal letter along with the APD to verify the accuracy of the information provided to FNS. Burden associated with this submission is in use without a valid OMB control number in violation of the PRA and is being included in this collection.</w:t>
      </w:r>
    </w:p>
    <w:p w:rsidR="7A7523E3" w:rsidP="1EC111B4" w14:paraId="3F2655C2" w14:textId="6A852FCE">
      <w:pPr>
        <w:spacing w:line="480" w:lineRule="auto"/>
        <w:ind w:firstLine="720"/>
        <w:rPr>
          <w:rFonts w:ascii="Times New Roman" w:hAnsi="Times New Roman"/>
          <w:i/>
          <w:iCs/>
        </w:rPr>
      </w:pPr>
      <w:r w:rsidRPr="1EC111B4">
        <w:rPr>
          <w:rFonts w:ascii="Times New Roman" w:hAnsi="Times New Roman"/>
          <w:i/>
          <w:iCs/>
        </w:rPr>
        <w:t>Other APD Plan or Update</w:t>
      </w:r>
    </w:p>
    <w:p w:rsidR="7A7523E3" w:rsidP="77BFF7F2" w14:paraId="027D8E74" w14:textId="2D183691">
      <w:pPr>
        <w:spacing w:line="480" w:lineRule="auto"/>
        <w:rPr>
          <w:rFonts w:ascii="Times New Roman" w:hAnsi="Times New Roman"/>
        </w:rPr>
      </w:pPr>
      <w:r w:rsidRPr="1EC111B4">
        <w:rPr>
          <w:rFonts w:ascii="Times New Roman" w:hAnsi="Times New Roman"/>
        </w:rPr>
        <w:t>State agencies and territories may provide updates to their APDs when changes are necessary. FNS estimates approximately 12 State agencies and/or territories provide updates annually.</w:t>
      </w:r>
    </w:p>
    <w:p w:rsidR="00D878B2" w:rsidRPr="00B92B84" w:rsidP="00D878B2" w14:paraId="35FB02AA" w14:textId="77777777">
      <w:pPr>
        <w:tabs>
          <w:tab w:val="left" w:pos="-720"/>
        </w:tabs>
        <w:suppressAutoHyphens/>
        <w:spacing w:line="480" w:lineRule="auto"/>
        <w:rPr>
          <w:rFonts w:ascii="Times New Roman" w:hAnsi="Times New Roman"/>
          <w:szCs w:val="24"/>
        </w:rPr>
      </w:pPr>
    </w:p>
    <w:p w:rsidR="00C57EE8" w:rsidRPr="00B92B84" w:rsidP="00C57EE8" w14:paraId="72BCFF58" w14:textId="4EE38143">
      <w:pPr>
        <w:spacing w:line="480" w:lineRule="auto"/>
        <w:rPr>
          <w:rFonts w:ascii="Times New Roman" w:hAnsi="Times New Roman"/>
        </w:rPr>
      </w:pPr>
      <w:r w:rsidRPr="1EC111B4">
        <w:rPr>
          <w:rFonts w:ascii="Times New Roman" w:hAnsi="Times New Roman"/>
          <w:u w:val="single"/>
        </w:rPr>
        <w:t>Financial Reporting</w:t>
      </w:r>
      <w:r w:rsidRPr="1EC111B4">
        <w:rPr>
          <w:rFonts w:ascii="Times New Roman" w:hAnsi="Times New Roman"/>
        </w:rPr>
        <w:t xml:space="preserve">: FNS requires State agencies </w:t>
      </w:r>
      <w:r w:rsidRPr="1EC111B4" w:rsidR="00AB093B">
        <w:rPr>
          <w:rFonts w:ascii="Times New Roman" w:hAnsi="Times New Roman"/>
        </w:rPr>
        <w:t xml:space="preserve">and territories </w:t>
      </w:r>
      <w:r w:rsidRPr="1EC111B4">
        <w:rPr>
          <w:rFonts w:ascii="Times New Roman" w:hAnsi="Times New Roman"/>
        </w:rPr>
        <w:t xml:space="preserve">to report expenditures for </w:t>
      </w:r>
      <w:r w:rsidRPr="1EC111B4">
        <w:rPr>
          <w:rFonts w:ascii="Times New Roman" w:hAnsi="Times New Roman"/>
        </w:rPr>
        <w:t xml:space="preserve">administrative costs and cash-out benefit costs using SF-425 </w:t>
      </w:r>
      <w:r w:rsidRPr="1EC111B4" w:rsidR="00F6767D">
        <w:rPr>
          <w:rFonts w:ascii="Times New Roman" w:hAnsi="Times New Roman"/>
        </w:rPr>
        <w:t xml:space="preserve">(Appendix F) </w:t>
      </w:r>
      <w:r w:rsidRPr="1EC111B4">
        <w:rPr>
          <w:rFonts w:ascii="Times New Roman" w:hAnsi="Times New Roman"/>
        </w:rPr>
        <w:t xml:space="preserve">in conjunction with the FNS 366-A which requests Federal funding. A copy </w:t>
      </w:r>
      <w:r w:rsidRPr="1EC111B4" w:rsidR="00BE626D">
        <w:rPr>
          <w:rFonts w:ascii="Times New Roman" w:hAnsi="Times New Roman"/>
        </w:rPr>
        <w:t>of all forms discussed in this request are</w:t>
      </w:r>
      <w:r w:rsidRPr="1EC111B4">
        <w:rPr>
          <w:rFonts w:ascii="Times New Roman" w:hAnsi="Times New Roman"/>
        </w:rPr>
        <w:t xml:space="preserve"> maintained for 3 years.</w:t>
      </w:r>
      <w:r w:rsidRPr="1EC111B4" w:rsidR="00FF628E">
        <w:rPr>
          <w:rFonts w:ascii="Times New Roman" w:hAnsi="Times New Roman"/>
        </w:rPr>
        <w:t xml:space="preserve"> </w:t>
      </w:r>
      <w:r w:rsidRPr="1EC111B4">
        <w:rPr>
          <w:rFonts w:ascii="Times New Roman" w:hAnsi="Times New Roman"/>
        </w:rPr>
        <w:t>The burden estimates cleared under SF-425 Federal Financial Report</w:t>
      </w:r>
      <w:r w:rsidRPr="1EC111B4">
        <w:rPr>
          <w:rFonts w:ascii="Times New Roman" w:hAnsi="Times New Roman"/>
          <w:i/>
          <w:iCs/>
        </w:rPr>
        <w:t xml:space="preserve">, </w:t>
      </w:r>
      <w:r w:rsidRPr="1EC111B4">
        <w:rPr>
          <w:rFonts w:ascii="Times New Roman" w:hAnsi="Times New Roman"/>
        </w:rPr>
        <w:t xml:space="preserve">OMB </w:t>
      </w:r>
      <w:r w:rsidRPr="1EC111B4" w:rsidR="009A5B63">
        <w:rPr>
          <w:rFonts w:ascii="Times New Roman" w:hAnsi="Times New Roman"/>
        </w:rPr>
        <w:t>c</w:t>
      </w:r>
      <w:r w:rsidRPr="1EC111B4">
        <w:rPr>
          <w:rFonts w:ascii="Times New Roman" w:hAnsi="Times New Roman"/>
        </w:rPr>
        <w:t xml:space="preserve">ontrol </w:t>
      </w:r>
      <w:r w:rsidRPr="1EC111B4" w:rsidR="009A5B63">
        <w:rPr>
          <w:rFonts w:ascii="Times New Roman" w:hAnsi="Times New Roman"/>
        </w:rPr>
        <w:t>number</w:t>
      </w:r>
      <w:r w:rsidRPr="1EC111B4">
        <w:rPr>
          <w:rFonts w:ascii="Times New Roman" w:hAnsi="Times New Roman"/>
        </w:rPr>
        <w:t xml:space="preserve"> 4040-0014</w:t>
      </w:r>
      <w:r w:rsidRPr="1EC111B4" w:rsidR="009A5B63">
        <w:rPr>
          <w:rFonts w:ascii="Times New Roman" w:hAnsi="Times New Roman"/>
        </w:rPr>
        <w:t>,</w:t>
      </w:r>
      <w:r w:rsidRPr="1EC111B4">
        <w:rPr>
          <w:rFonts w:ascii="Times New Roman" w:hAnsi="Times New Roman"/>
        </w:rPr>
        <w:t xml:space="preserve"> </w:t>
      </w:r>
      <w:r w:rsidRPr="1EC111B4" w:rsidR="009A5B63">
        <w:rPr>
          <w:rFonts w:ascii="Times New Roman" w:hAnsi="Times New Roman"/>
        </w:rPr>
        <w:t>e</w:t>
      </w:r>
      <w:r w:rsidRPr="1EC111B4">
        <w:rPr>
          <w:rFonts w:ascii="Times New Roman" w:hAnsi="Times New Roman"/>
        </w:rPr>
        <w:t xml:space="preserve">xpiration date: </w:t>
      </w:r>
      <w:r w:rsidRPr="1EC111B4" w:rsidR="00EC1C2C">
        <w:rPr>
          <w:rFonts w:ascii="Times New Roman" w:hAnsi="Times New Roman"/>
        </w:rPr>
        <w:t>0</w:t>
      </w:r>
      <w:r w:rsidRPr="1EC111B4">
        <w:rPr>
          <w:rFonts w:ascii="Times New Roman" w:hAnsi="Times New Roman"/>
        </w:rPr>
        <w:t>2/28/202</w:t>
      </w:r>
      <w:r w:rsidRPr="1EC111B4" w:rsidR="00EC1C2C">
        <w:rPr>
          <w:rFonts w:ascii="Times New Roman" w:hAnsi="Times New Roman"/>
        </w:rPr>
        <w:t>5</w:t>
      </w:r>
      <w:r w:rsidRPr="1EC111B4">
        <w:rPr>
          <w:rFonts w:ascii="Times New Roman" w:hAnsi="Times New Roman"/>
        </w:rPr>
        <w:t xml:space="preserve">; however, the estimates are no longer included as part of this FNS collection, FNS submitted a Request for Common Forms (RFC) associated with OMB </w:t>
      </w:r>
      <w:r w:rsidRPr="1EC111B4" w:rsidR="009039B9">
        <w:rPr>
          <w:rFonts w:ascii="Times New Roman" w:hAnsi="Times New Roman"/>
        </w:rPr>
        <w:t>c</w:t>
      </w:r>
      <w:r w:rsidRPr="1EC111B4">
        <w:rPr>
          <w:rFonts w:ascii="Times New Roman" w:hAnsi="Times New Roman"/>
        </w:rPr>
        <w:t xml:space="preserve">ontrol </w:t>
      </w:r>
      <w:r w:rsidRPr="1EC111B4" w:rsidR="009039B9">
        <w:rPr>
          <w:rFonts w:ascii="Times New Roman" w:hAnsi="Times New Roman"/>
        </w:rPr>
        <w:t>n</w:t>
      </w:r>
      <w:r w:rsidRPr="1EC111B4">
        <w:rPr>
          <w:rFonts w:ascii="Times New Roman" w:hAnsi="Times New Roman"/>
        </w:rPr>
        <w:t xml:space="preserve">umber 0584-0512, </w:t>
      </w:r>
      <w:r w:rsidRPr="1EC111B4" w:rsidR="00FA6494">
        <w:rPr>
          <w:rFonts w:ascii="Times New Roman" w:hAnsi="Times New Roman"/>
        </w:rPr>
        <w:t>e</w:t>
      </w:r>
      <w:r w:rsidRPr="1EC111B4">
        <w:rPr>
          <w:rFonts w:ascii="Times New Roman" w:hAnsi="Times New Roman"/>
        </w:rPr>
        <w:t xml:space="preserve">xpiration </w:t>
      </w:r>
      <w:r w:rsidRPr="1EC111B4" w:rsidR="00FA6494">
        <w:rPr>
          <w:rFonts w:ascii="Times New Roman" w:hAnsi="Times New Roman"/>
        </w:rPr>
        <w:t>d</w:t>
      </w:r>
      <w:r w:rsidRPr="1EC111B4">
        <w:rPr>
          <w:rFonts w:ascii="Times New Roman" w:hAnsi="Times New Roman"/>
        </w:rPr>
        <w:t xml:space="preserve">ate </w:t>
      </w:r>
      <w:r w:rsidRPr="1EC111B4" w:rsidR="00D24FA4">
        <w:rPr>
          <w:rFonts w:ascii="Times New Roman" w:hAnsi="Times New Roman"/>
        </w:rPr>
        <w:t>07/31/202</w:t>
      </w:r>
      <w:r w:rsidRPr="1EC111B4" w:rsidR="00FA6494">
        <w:rPr>
          <w:rFonts w:ascii="Times New Roman" w:hAnsi="Times New Roman"/>
        </w:rPr>
        <w:t>5</w:t>
      </w:r>
      <w:r w:rsidRPr="1EC111B4" w:rsidR="000A7628">
        <w:rPr>
          <w:rFonts w:ascii="Times New Roman" w:hAnsi="Times New Roman"/>
        </w:rPr>
        <w:t>,</w:t>
      </w:r>
      <w:r w:rsidRPr="1EC111B4">
        <w:rPr>
          <w:rFonts w:ascii="Times New Roman" w:hAnsi="Times New Roman"/>
        </w:rPr>
        <w:t xml:space="preserve"> and</w:t>
      </w:r>
      <w:r w:rsidRPr="1EC111B4" w:rsidR="000A7628">
        <w:rPr>
          <w:rFonts w:ascii="Times New Roman" w:hAnsi="Times New Roman"/>
        </w:rPr>
        <w:t xml:space="preserve"> OMB control number</w:t>
      </w:r>
      <w:r w:rsidRPr="1EC111B4">
        <w:rPr>
          <w:rFonts w:ascii="Times New Roman" w:hAnsi="Times New Roman"/>
        </w:rPr>
        <w:t xml:space="preserve"> 0584-0594, </w:t>
      </w:r>
      <w:r w:rsidRPr="1EC111B4" w:rsidR="005E359B">
        <w:rPr>
          <w:rFonts w:ascii="Times New Roman" w:hAnsi="Times New Roman"/>
        </w:rPr>
        <w:t xml:space="preserve">currently </w:t>
      </w:r>
      <w:r w:rsidRPr="1EC111B4" w:rsidR="037CFBD0">
        <w:rPr>
          <w:rFonts w:ascii="Times New Roman" w:hAnsi="Times New Roman"/>
        </w:rPr>
        <w:t xml:space="preserve">under </w:t>
      </w:r>
      <w:r w:rsidRPr="1EC111B4" w:rsidR="005E359B">
        <w:rPr>
          <w:rFonts w:ascii="Times New Roman" w:hAnsi="Times New Roman"/>
        </w:rPr>
        <w:t>OMB</w:t>
      </w:r>
      <w:r w:rsidRPr="1EC111B4" w:rsidR="00A6166D">
        <w:rPr>
          <w:rFonts w:ascii="Times New Roman" w:hAnsi="Times New Roman"/>
        </w:rPr>
        <w:t xml:space="preserve"> </w:t>
      </w:r>
      <w:r w:rsidRPr="1EC111B4" w:rsidR="005E359B">
        <w:rPr>
          <w:rFonts w:ascii="Times New Roman" w:hAnsi="Times New Roman"/>
        </w:rPr>
        <w:t>review</w:t>
      </w:r>
      <w:r w:rsidRPr="1EC111B4" w:rsidR="000A7628">
        <w:rPr>
          <w:rFonts w:ascii="Times New Roman" w:hAnsi="Times New Roman"/>
        </w:rPr>
        <w:t>.</w:t>
      </w:r>
      <w:r w:rsidRPr="1EC111B4">
        <w:rPr>
          <w:rFonts w:ascii="Times New Roman" w:hAnsi="Times New Roman"/>
        </w:rPr>
        <w:t xml:space="preserve"> </w:t>
      </w:r>
    </w:p>
    <w:p w:rsidR="00B739F3" w:rsidRPr="00B92B84" w:rsidP="00C57EE8" w14:paraId="34F197EE" w14:textId="77777777">
      <w:pPr>
        <w:spacing w:line="480" w:lineRule="auto"/>
        <w:rPr>
          <w:rFonts w:ascii="Times New Roman" w:hAnsi="Times New Roman"/>
          <w:szCs w:val="24"/>
          <w:u w:val="single"/>
        </w:rPr>
      </w:pPr>
    </w:p>
    <w:p w:rsidR="00B644F8" w:rsidRPr="00B92B84" w:rsidP="77BFF7F2" w14:paraId="165BB7F0" w14:textId="20E16C08">
      <w:pPr>
        <w:suppressAutoHyphens/>
        <w:spacing w:line="480" w:lineRule="auto"/>
        <w:rPr>
          <w:rFonts w:ascii="Times New Roman" w:hAnsi="Times New Roman"/>
        </w:rPr>
      </w:pPr>
      <w:r w:rsidRPr="1EC111B4">
        <w:rPr>
          <w:rFonts w:ascii="Times New Roman" w:hAnsi="Times New Roman"/>
          <w:u w:val="single"/>
        </w:rPr>
        <w:t>Maintain Confirmation of Match Records:</w:t>
      </w:r>
      <w:r w:rsidRPr="1EC111B4" w:rsidR="004D1F9D">
        <w:rPr>
          <w:rFonts w:ascii="Times New Roman" w:hAnsi="Times New Roman"/>
          <w:u w:val="single"/>
        </w:rPr>
        <w:t xml:space="preserve"> </w:t>
      </w:r>
      <w:r w:rsidRPr="1EC111B4" w:rsidR="004B0CB3">
        <w:rPr>
          <w:rFonts w:ascii="Times New Roman" w:hAnsi="Times New Roman"/>
        </w:rPr>
        <w:t>The information required for the Annual State Report on Verification of SNAP Participation is obtained by validating that the State agency had the appropriate systems in place and followed procedures currently mandated at 7 CFR 272.14 and 7 CFR 273.16 for the preceding fiscal year. State agencies must annually confirm, by stating in one email to their FNS Regional SNAP Program Director, that the appropriate systems were in place in the State to meet the requirements of regulations at 7 CFR 272.14 and 273.16(i)(4),</w:t>
      </w:r>
      <w:r w:rsidR="004B0CB3">
        <w:t xml:space="preserve"> </w:t>
      </w:r>
      <w:r w:rsidRPr="1EC111B4" w:rsidR="004B0CB3">
        <w:rPr>
          <w:rFonts w:ascii="Times New Roman" w:hAnsi="Times New Roman"/>
        </w:rPr>
        <w:t>and that they conducted the matches required by these regulations.  States are required to submit their Section 4032 reports to the FNS Regional SNAP Director by March 31 each year for the preceding Federal fiscal year. 7 CFR 272.1(f) mandates that State agencies are required to retain all records associated with the administration of SNAP for no less than 3 years.</w:t>
      </w:r>
    </w:p>
    <w:p w:rsidR="47371439" w:rsidP="1EC111B4" w14:paraId="6CC203BA" w14:textId="24AF0CEF">
      <w:pPr>
        <w:spacing w:line="480" w:lineRule="auto"/>
        <w:ind w:firstLine="720"/>
        <w:rPr>
          <w:rFonts w:ascii="Times New Roman" w:hAnsi="Times New Roman"/>
          <w:i/>
          <w:iCs/>
        </w:rPr>
      </w:pPr>
      <w:r w:rsidRPr="1EC111B4">
        <w:rPr>
          <w:rFonts w:ascii="Times New Roman" w:hAnsi="Times New Roman"/>
          <w:i/>
          <w:iCs/>
        </w:rPr>
        <w:t>Annual email reminder from FNS Regional offices</w:t>
      </w:r>
    </w:p>
    <w:p w:rsidR="47371439" w:rsidP="77BFF7F2" w14:paraId="51A95817" w14:textId="108A63BB">
      <w:pPr>
        <w:spacing w:line="480" w:lineRule="auto"/>
        <w:rPr>
          <w:rFonts w:ascii="Times New Roman" w:hAnsi="Times New Roman"/>
        </w:rPr>
      </w:pPr>
      <w:r w:rsidRPr="1EC111B4">
        <w:rPr>
          <w:rFonts w:ascii="Times New Roman" w:hAnsi="Times New Roman"/>
        </w:rPr>
        <w:t>FNS sends State agencies and Puerto Rico an annual reminder to confirm use of matches related to eDRS and/or Deceased matching system. Burden associated to Puerto Rico receiving this annual email reminder from FNS is currently in use without an OMB control number in violation of the PRA and is being included in this collection.</w:t>
      </w:r>
    </w:p>
    <w:p w:rsidR="47371439" w:rsidP="1EC111B4" w14:paraId="5B9A9883" w14:textId="6DCBF8BB">
      <w:pPr>
        <w:spacing w:line="480" w:lineRule="auto"/>
        <w:ind w:firstLine="720"/>
        <w:rPr>
          <w:rFonts w:ascii="Times New Roman" w:hAnsi="Times New Roman"/>
          <w:i/>
          <w:iCs/>
        </w:rPr>
      </w:pPr>
      <w:r w:rsidRPr="1EC111B4">
        <w:rPr>
          <w:rFonts w:ascii="Times New Roman" w:hAnsi="Times New Roman"/>
          <w:i/>
          <w:iCs/>
        </w:rPr>
        <w:t>Compile information to confirm proper systems are in place for matches</w:t>
      </w:r>
    </w:p>
    <w:p w:rsidR="47371439" w:rsidP="77BFF7F2" w14:paraId="176DDE51" w14:textId="79CFD1FA">
      <w:pPr>
        <w:spacing w:line="480" w:lineRule="auto"/>
        <w:rPr>
          <w:rFonts w:ascii="Times New Roman" w:hAnsi="Times New Roman"/>
        </w:rPr>
      </w:pPr>
      <w:r w:rsidRPr="1EC111B4">
        <w:rPr>
          <w:rFonts w:ascii="Times New Roman" w:hAnsi="Times New Roman"/>
        </w:rPr>
        <w:t>State agencies and Puerto Rico will compile information to confirm their systems are in place for eDRS and Deceased matching systems. Burden associated with the time to compile information to confirm proper systems are in place for matches for Puerto Rico is currently in use without an OMB control number in violation of the PRA and is being included in this collection.</w:t>
      </w:r>
    </w:p>
    <w:p w:rsidR="47371439" w:rsidP="1EC111B4" w14:paraId="3F828113" w14:textId="30590ADD">
      <w:pPr>
        <w:spacing w:line="480" w:lineRule="auto"/>
        <w:ind w:firstLine="720"/>
        <w:rPr>
          <w:rFonts w:ascii="Times New Roman" w:hAnsi="Times New Roman"/>
          <w:i/>
          <w:iCs/>
        </w:rPr>
      </w:pPr>
      <w:r w:rsidRPr="1EC111B4">
        <w:rPr>
          <w:rFonts w:ascii="Times New Roman" w:hAnsi="Times New Roman"/>
          <w:i/>
          <w:iCs/>
        </w:rPr>
        <w:t>Report information to FNS via email</w:t>
      </w:r>
    </w:p>
    <w:p w:rsidR="47371439" w:rsidP="77BFF7F2" w14:paraId="6AC6F942" w14:textId="1833A456">
      <w:pPr>
        <w:spacing w:line="480" w:lineRule="auto"/>
        <w:rPr>
          <w:rFonts w:ascii="Times New Roman" w:hAnsi="Times New Roman"/>
        </w:rPr>
      </w:pPr>
      <w:r w:rsidRPr="1EC111B4">
        <w:rPr>
          <w:rFonts w:ascii="Times New Roman" w:hAnsi="Times New Roman"/>
        </w:rPr>
        <w:t>State agencies and Puerto Rico will report compiled information related to use of eDRS and Deceased matching system to FNS once per year. Burden associated with reporting this information to FNS by Puerto Rico is currently in use without an OMB control number in violation of the PRA and is being included in this collection.</w:t>
      </w:r>
    </w:p>
    <w:p w:rsidR="47371439" w:rsidP="77BFF7F2" w14:paraId="4927D384" w14:textId="51DC4EAA">
      <w:pPr>
        <w:spacing w:line="480" w:lineRule="auto"/>
        <w:rPr>
          <w:rFonts w:ascii="Times New Roman" w:hAnsi="Times New Roman"/>
        </w:rPr>
      </w:pPr>
      <w:r w:rsidRPr="1EC111B4">
        <w:rPr>
          <w:rFonts w:ascii="Times New Roman" w:hAnsi="Times New Roman"/>
          <w:u w:val="single"/>
        </w:rPr>
        <w:t>Budget Projection Statement, Program Activity Report, and State Plan of Operation Updates</w:t>
      </w:r>
    </w:p>
    <w:p w:rsidR="47371439" w:rsidP="77BFF7F2" w14:paraId="70DE5391" w14:textId="7E1C5F71">
      <w:pPr>
        <w:spacing w:line="480" w:lineRule="auto"/>
        <w:rPr>
          <w:rFonts w:ascii="Times New Roman" w:hAnsi="Times New Roman"/>
        </w:rPr>
      </w:pPr>
      <w:r w:rsidRPr="1EC111B4">
        <w:rPr>
          <w:rFonts w:ascii="Times New Roman" w:hAnsi="Times New Roman"/>
        </w:rPr>
        <w:t xml:space="preserve">Under Section 16 of the Food &amp; Nutrition Act of 2008 (the Act), 7 U.S.C. 2025, the Secretary is authorized to pay each State agency an amount equal to 50 percent of all administrative costs involved in each State agency’s operation of the Supplemental Nutrition Assistance Program (SNAP).  Under corresponding SNAP regulations at 7 CFR 272.2(c), State agencies are required to submit to FNS for approval a Budget Projection Statement and maintain Form FNS-366A (Appendix D), which includes projections of the total Federal costs for major areas of program operations.  The budget projection allows FNS to estimate funding needs so we can fund the State administrative costs for the fiscal year, and a Program Activity Statement (Form FNS-366B </w:t>
      </w:r>
      <w:r w:rsidR="005A7BD0">
        <w:rPr>
          <w:rFonts w:ascii="Times New Roman" w:hAnsi="Times New Roman"/>
        </w:rPr>
        <w:t>(</w:t>
      </w:r>
      <w:r w:rsidRPr="1EC111B4">
        <w:rPr>
          <w:rFonts w:ascii="Times New Roman" w:hAnsi="Times New Roman"/>
        </w:rPr>
        <w:t xml:space="preserve">Appendix E), which provides a summary of SNAP operations during the preceding fiscal year.  The activity report and maintenance of this form is required annually to substantiate the costs the State agency expects to incur during the next fiscal year. It provides data on the number of applications processed and number of fair hearings conducted by the State agency and fraud </w:t>
      </w:r>
      <w:r w:rsidRPr="1EC111B4">
        <w:rPr>
          <w:rFonts w:ascii="Times New Roman" w:hAnsi="Times New Roman"/>
        </w:rPr>
        <w:t>control activity. FNS uses the data to monitor State agency activity levels and performance. The reporting for these forms is included under OMB Control number: 0584-0594, currently under OMB review, however the recordkeeping remains with this information collection.</w:t>
      </w:r>
    </w:p>
    <w:p w:rsidR="00341DEE" w:rsidRPr="00B92B84" w:rsidP="00E11A38" w14:paraId="579CC981" w14:textId="77777777">
      <w:pPr>
        <w:pStyle w:val="Heading2"/>
        <w:jc w:val="left"/>
        <w:rPr>
          <w:szCs w:val="24"/>
        </w:rPr>
      </w:pPr>
    </w:p>
    <w:p w:rsidR="00A308DB" w:rsidRPr="00B92B84" w:rsidP="0062567E" w14:paraId="34EB417D" w14:textId="77777777">
      <w:pPr>
        <w:pStyle w:val="Heading1"/>
        <w:rPr>
          <w:szCs w:val="24"/>
        </w:rPr>
      </w:pPr>
      <w:bookmarkStart w:id="4" w:name="_Toc401831359"/>
      <w:bookmarkStart w:id="5" w:name="_Toc401832403"/>
      <w:r w:rsidRPr="00B92B84">
        <w:rPr>
          <w:szCs w:val="24"/>
        </w:rPr>
        <w:t xml:space="preserve">A3.  </w:t>
      </w:r>
      <w:r w:rsidRPr="00B92B84" w:rsidR="00831EA7">
        <w:rPr>
          <w:szCs w:val="24"/>
        </w:rPr>
        <w:t xml:space="preserve">Use of </w:t>
      </w:r>
      <w:r w:rsidRPr="00B92B84" w:rsidR="00826253">
        <w:rPr>
          <w:szCs w:val="24"/>
        </w:rPr>
        <w:t>i</w:t>
      </w:r>
      <w:r w:rsidRPr="00B92B84" w:rsidR="00831EA7">
        <w:rPr>
          <w:szCs w:val="24"/>
        </w:rPr>
        <w:t xml:space="preserve">nformation </w:t>
      </w:r>
      <w:r w:rsidRPr="00B92B84" w:rsidR="00826253">
        <w:rPr>
          <w:szCs w:val="24"/>
        </w:rPr>
        <w:t>t</w:t>
      </w:r>
      <w:r w:rsidRPr="00B92B84" w:rsidR="00831EA7">
        <w:rPr>
          <w:szCs w:val="24"/>
        </w:rPr>
        <w:t xml:space="preserve">echnology and </w:t>
      </w:r>
      <w:r w:rsidRPr="00B92B84" w:rsidR="00826253">
        <w:rPr>
          <w:szCs w:val="24"/>
        </w:rPr>
        <w:t>b</w:t>
      </w:r>
      <w:r w:rsidRPr="00B92B84" w:rsidR="00831EA7">
        <w:rPr>
          <w:szCs w:val="24"/>
        </w:rPr>
        <w:t xml:space="preserve">urden </w:t>
      </w:r>
      <w:r w:rsidRPr="00B92B84" w:rsidR="00826253">
        <w:rPr>
          <w:szCs w:val="24"/>
        </w:rPr>
        <w:t>r</w:t>
      </w:r>
      <w:r w:rsidRPr="00B92B84" w:rsidR="00831EA7">
        <w:rPr>
          <w:szCs w:val="24"/>
        </w:rPr>
        <w:t>eduction</w:t>
      </w:r>
      <w:r w:rsidRPr="00B92B84">
        <w:rPr>
          <w:szCs w:val="24"/>
        </w:rPr>
        <w:t>.</w:t>
      </w:r>
      <w:bookmarkEnd w:id="4"/>
      <w:bookmarkEnd w:id="5"/>
      <w:r w:rsidRPr="00B92B84">
        <w:rPr>
          <w:szCs w:val="24"/>
        </w:rPr>
        <w:t xml:space="preserve">  </w:t>
      </w:r>
    </w:p>
    <w:p w:rsidR="003333DF" w:rsidRPr="00B92B84" w14:paraId="403C3A44" w14:textId="77777777">
      <w:pPr>
        <w:tabs>
          <w:tab w:val="left" w:pos="0"/>
        </w:tabs>
        <w:suppressAutoHyphens/>
        <w:rPr>
          <w:rFonts w:ascii="Times New Roman" w:hAnsi="Times New Roman"/>
          <w:szCs w:val="24"/>
        </w:rPr>
      </w:pPr>
    </w:p>
    <w:p w:rsidR="003333DF" w:rsidRPr="00B92B84" w:rsidP="0062567E" w14:paraId="61942515" w14:textId="77777777">
      <w:pPr>
        <w:rPr>
          <w:rFonts w:ascii="Times New Roman" w:hAnsi="Times New Roman"/>
          <w:b/>
          <w:szCs w:val="24"/>
        </w:rPr>
      </w:pPr>
      <w:r w:rsidRPr="00B92B84">
        <w:rPr>
          <w:rFonts w:ascii="Times New Roman" w:hAnsi="Times New Roman"/>
          <w:b/>
          <w:szCs w:val="24"/>
        </w:rPr>
        <w:t xml:space="preserve">Describe whether, and to what extent, the collection of information involves the use of </w:t>
      </w:r>
      <w:r w:rsidRPr="00B92B84" w:rsidR="00542C4F">
        <w:rPr>
          <w:rFonts w:ascii="Times New Roman" w:hAnsi="Times New Roman"/>
          <w:b/>
          <w:szCs w:val="24"/>
        </w:rPr>
        <w:t>automated, electronic, mechanical, or other technolog</w:t>
      </w:r>
      <w:r w:rsidRPr="00B92B84">
        <w:rPr>
          <w:rFonts w:ascii="Times New Roman" w:hAnsi="Times New Roman"/>
          <w:b/>
          <w:szCs w:val="24"/>
        </w:rPr>
        <w:t>ical collection techniques or oth</w:t>
      </w:r>
      <w:r w:rsidRPr="00B92B84" w:rsidR="00542C4F">
        <w:rPr>
          <w:rFonts w:ascii="Times New Roman" w:hAnsi="Times New Roman"/>
          <w:b/>
          <w:szCs w:val="24"/>
        </w:rPr>
        <w:t>er forms of information technology, e.g., permitting electronic sub</w:t>
      </w:r>
      <w:r w:rsidRPr="00B92B84">
        <w:rPr>
          <w:rFonts w:ascii="Times New Roman" w:hAnsi="Times New Roman"/>
          <w:b/>
          <w:szCs w:val="24"/>
        </w:rPr>
        <w:t>mission of responses, and the basis for the decision for adopting this means of co</w:t>
      </w:r>
      <w:r w:rsidRPr="00B92B84" w:rsidR="00542C4F">
        <w:rPr>
          <w:rFonts w:ascii="Times New Roman" w:hAnsi="Times New Roman"/>
          <w:b/>
          <w:szCs w:val="24"/>
        </w:rPr>
        <w:t>llection. Also describe any con</w:t>
      </w:r>
      <w:r w:rsidRPr="00B92B84">
        <w:rPr>
          <w:rFonts w:ascii="Times New Roman" w:hAnsi="Times New Roman"/>
          <w:b/>
          <w:szCs w:val="24"/>
        </w:rPr>
        <w:t>sideratio</w:t>
      </w:r>
      <w:r w:rsidRPr="00B92B84" w:rsidR="00542C4F">
        <w:rPr>
          <w:rFonts w:ascii="Times New Roman" w:hAnsi="Times New Roman"/>
          <w:b/>
          <w:szCs w:val="24"/>
        </w:rPr>
        <w:t>n of using information technology to reduce bur</w:t>
      </w:r>
      <w:r w:rsidRPr="00B92B84">
        <w:rPr>
          <w:rFonts w:ascii="Times New Roman" w:hAnsi="Times New Roman"/>
          <w:b/>
          <w:szCs w:val="24"/>
        </w:rPr>
        <w:t>den.</w:t>
      </w:r>
    </w:p>
    <w:p w:rsidR="00A308DB" w:rsidRPr="00B92B84" w14:paraId="0B5F836E" w14:textId="77777777">
      <w:pPr>
        <w:tabs>
          <w:tab w:val="left" w:pos="0"/>
        </w:tabs>
        <w:suppressAutoHyphens/>
        <w:rPr>
          <w:rFonts w:ascii="Times New Roman" w:hAnsi="Times New Roman"/>
          <w:szCs w:val="24"/>
        </w:rPr>
      </w:pPr>
    </w:p>
    <w:p w:rsidR="00D878B2" w:rsidRPr="00B92B84" w:rsidP="00D878B2" w14:paraId="76EB196D" w14:textId="6D436AFE">
      <w:pPr>
        <w:spacing w:line="480" w:lineRule="auto"/>
        <w:rPr>
          <w:rFonts w:ascii="Times New Roman" w:hAnsi="Times New Roman"/>
        </w:rPr>
      </w:pPr>
      <w:r w:rsidRPr="00B92B84">
        <w:rPr>
          <w:rFonts w:ascii="Times New Roman" w:hAnsi="Times New Roman"/>
        </w:rPr>
        <w:t xml:space="preserve">FNS makes every effort to comply with E-Government Act, 2002 (E-Gov) and to provide for alternative submission of information collections. </w:t>
      </w:r>
    </w:p>
    <w:p w:rsidR="00D878B2" w:rsidRPr="00B92B84" w:rsidP="00D878B2" w14:paraId="343B713F" w14:textId="50A38EB8">
      <w:pPr>
        <w:spacing w:line="480" w:lineRule="auto"/>
        <w:rPr>
          <w:rFonts w:ascii="Times New Roman" w:hAnsi="Times New Roman"/>
        </w:rPr>
      </w:pPr>
      <w:r w:rsidRPr="1EC111B4">
        <w:rPr>
          <w:rFonts w:ascii="Times New Roman" w:hAnsi="Times New Roman"/>
        </w:rPr>
        <w:t>Currently, State</w:t>
      </w:r>
      <w:r w:rsidRPr="1EC111B4" w:rsidR="00D165AC">
        <w:rPr>
          <w:rFonts w:ascii="Times New Roman" w:hAnsi="Times New Roman"/>
        </w:rPr>
        <w:t xml:space="preserve"> agencies and territories</w:t>
      </w:r>
      <w:r w:rsidRPr="1EC111B4">
        <w:rPr>
          <w:rFonts w:ascii="Times New Roman" w:hAnsi="Times New Roman"/>
        </w:rPr>
        <w:t xml:space="preserve"> submit electronic FNS-366A</w:t>
      </w:r>
      <w:r w:rsidR="009C1B46">
        <w:rPr>
          <w:rFonts w:ascii="Times New Roman" w:hAnsi="Times New Roman"/>
        </w:rPr>
        <w:t xml:space="preserve"> (Appendix D)</w:t>
      </w:r>
      <w:r w:rsidRPr="1EC111B4">
        <w:rPr>
          <w:rFonts w:ascii="Times New Roman" w:hAnsi="Times New Roman"/>
        </w:rPr>
        <w:t>, FNS-366B</w:t>
      </w:r>
      <w:r w:rsidR="005A7BD0">
        <w:rPr>
          <w:rFonts w:ascii="Times New Roman" w:hAnsi="Times New Roman"/>
        </w:rPr>
        <w:t xml:space="preserve"> (Appendix E)</w:t>
      </w:r>
      <w:r w:rsidRPr="1EC111B4">
        <w:rPr>
          <w:rFonts w:ascii="Times New Roman" w:hAnsi="Times New Roman"/>
        </w:rPr>
        <w:t xml:space="preserve">, </w:t>
      </w:r>
      <w:r w:rsidRPr="1EC111B4" w:rsidR="006D4A71">
        <w:rPr>
          <w:rFonts w:ascii="Times New Roman" w:hAnsi="Times New Roman"/>
        </w:rPr>
        <w:t>FNS-388</w:t>
      </w:r>
      <w:r w:rsidRPr="1EC111B4" w:rsidR="006012CD">
        <w:rPr>
          <w:rFonts w:ascii="Times New Roman" w:hAnsi="Times New Roman"/>
        </w:rPr>
        <w:t xml:space="preserve"> (Appendix G</w:t>
      </w:r>
      <w:r w:rsidRPr="1EC111B4" w:rsidR="00076A2F">
        <w:rPr>
          <w:rFonts w:ascii="Times New Roman" w:hAnsi="Times New Roman"/>
        </w:rPr>
        <w:t>)</w:t>
      </w:r>
      <w:r w:rsidRPr="1EC111B4" w:rsidR="006D4A71">
        <w:rPr>
          <w:rFonts w:ascii="Times New Roman" w:hAnsi="Times New Roman"/>
        </w:rPr>
        <w:t>, FNS-388A</w:t>
      </w:r>
      <w:r w:rsidRPr="1EC111B4" w:rsidR="00076A2F">
        <w:rPr>
          <w:rFonts w:ascii="Times New Roman" w:hAnsi="Times New Roman"/>
        </w:rPr>
        <w:t xml:space="preserve"> (Appen</w:t>
      </w:r>
      <w:r w:rsidRPr="1EC111B4" w:rsidR="00447292">
        <w:rPr>
          <w:rFonts w:ascii="Times New Roman" w:hAnsi="Times New Roman"/>
        </w:rPr>
        <w:t xml:space="preserve">dix H) </w:t>
      </w:r>
      <w:r w:rsidRPr="1EC111B4" w:rsidR="006D4A71">
        <w:rPr>
          <w:rFonts w:ascii="Times New Roman" w:hAnsi="Times New Roman"/>
        </w:rPr>
        <w:t xml:space="preserve">, </w:t>
      </w:r>
      <w:r w:rsidRPr="1EC111B4">
        <w:rPr>
          <w:rFonts w:ascii="Times New Roman" w:hAnsi="Times New Roman"/>
        </w:rPr>
        <w:t xml:space="preserve">and SF-425 </w:t>
      </w:r>
      <w:r w:rsidR="00842B7E">
        <w:rPr>
          <w:rFonts w:ascii="Times New Roman" w:hAnsi="Times New Roman"/>
        </w:rPr>
        <w:t xml:space="preserve">(Appendix F) </w:t>
      </w:r>
      <w:r w:rsidRPr="1EC111B4">
        <w:rPr>
          <w:rFonts w:ascii="Times New Roman" w:hAnsi="Times New Roman"/>
        </w:rPr>
        <w:t>reports via the Food Programs Reporting System (FPRS)</w:t>
      </w:r>
      <w:r w:rsidRPr="1EC111B4" w:rsidR="00F17850">
        <w:rPr>
          <w:rFonts w:ascii="Times New Roman" w:hAnsi="Times New Roman"/>
        </w:rPr>
        <w:t xml:space="preserve"> (OMB number 0584-0594</w:t>
      </w:r>
      <w:r w:rsidRPr="1EC111B4" w:rsidR="00732815">
        <w:rPr>
          <w:rFonts w:ascii="Times New Roman" w:hAnsi="Times New Roman"/>
        </w:rPr>
        <w:t>, currently under OMB review</w:t>
      </w:r>
      <w:r w:rsidRPr="1EC111B4" w:rsidR="00EA4FED">
        <w:rPr>
          <w:rFonts w:ascii="Times New Roman" w:hAnsi="Times New Roman"/>
        </w:rPr>
        <w:t>)</w:t>
      </w:r>
      <w:r w:rsidRPr="1EC111B4">
        <w:rPr>
          <w:rFonts w:ascii="Times New Roman" w:hAnsi="Times New Roman"/>
        </w:rPr>
        <w:t xml:space="preserve"> at </w:t>
      </w:r>
      <w:hyperlink r:id="rId10">
        <w:r w:rsidRPr="1EC111B4">
          <w:rPr>
            <w:rStyle w:val="Hyperlink"/>
            <w:rFonts w:ascii="Times New Roman" w:hAnsi="Times New Roman"/>
          </w:rPr>
          <w:t>https://fprs.fns.usda.gov/Home/Reminder.aspx</w:t>
        </w:r>
      </w:hyperlink>
      <w:r w:rsidRPr="1EC111B4">
        <w:rPr>
          <w:rFonts w:ascii="Times New Roman" w:hAnsi="Times New Roman"/>
        </w:rPr>
        <w:t xml:space="preserve">. Because budgets come in before and for the upcoming fiscal year while program activity reports come in after the completed fiscal year, the time frames for the two reports in this submission are different by necessity. In fiscal year (FY) 2018, 100% of these responses on the forms </w:t>
      </w:r>
      <w:r w:rsidRPr="1EC111B4" w:rsidR="00BB68BB">
        <w:rPr>
          <w:rFonts w:ascii="Times New Roman" w:hAnsi="Times New Roman"/>
        </w:rPr>
        <w:t>mentioned</w:t>
      </w:r>
      <w:r w:rsidRPr="1EC111B4">
        <w:rPr>
          <w:rFonts w:ascii="Times New Roman" w:hAnsi="Times New Roman"/>
        </w:rPr>
        <w:t xml:space="preserve"> above were submitted electronically.   </w:t>
      </w:r>
    </w:p>
    <w:p w:rsidR="00D878B2" w:rsidRPr="00B92B84" w:rsidP="00D878B2" w14:paraId="67744118" w14:textId="77777777">
      <w:pPr>
        <w:spacing w:line="480" w:lineRule="auto"/>
        <w:rPr>
          <w:rFonts w:ascii="Times New Roman" w:hAnsi="Times New Roman"/>
        </w:rPr>
      </w:pPr>
    </w:p>
    <w:p w:rsidR="00D878B2" w:rsidRPr="00B92B84" w:rsidP="00D878B2" w14:paraId="73A6D4EE" w14:textId="670FBC91">
      <w:pPr>
        <w:spacing w:line="480" w:lineRule="auto"/>
        <w:rPr>
          <w:rFonts w:ascii="Times New Roman" w:hAnsi="Times New Roman"/>
          <w:szCs w:val="24"/>
        </w:rPr>
      </w:pPr>
      <w:r w:rsidRPr="00B92B84">
        <w:rPr>
          <w:rFonts w:ascii="Times New Roman" w:hAnsi="Times New Roman"/>
          <w:szCs w:val="24"/>
        </w:rPr>
        <w:t xml:space="preserve">State agencies submit waiver request through WIMS and </w:t>
      </w:r>
      <w:r w:rsidRPr="00B92B84" w:rsidR="00FB2A8B">
        <w:rPr>
          <w:rFonts w:ascii="Times New Roman" w:hAnsi="Times New Roman"/>
          <w:szCs w:val="24"/>
        </w:rPr>
        <w:t xml:space="preserve">submissions are entirely electronic. </w:t>
      </w:r>
    </w:p>
    <w:p w:rsidR="00FB2A8B" w:rsidRPr="00B92B84" w:rsidP="00D878B2" w14:paraId="6644D452" w14:textId="77777777">
      <w:pPr>
        <w:spacing w:line="480" w:lineRule="auto"/>
        <w:rPr>
          <w:rFonts w:ascii="Times New Roman" w:hAnsi="Times New Roman"/>
          <w:szCs w:val="24"/>
        </w:rPr>
      </w:pPr>
    </w:p>
    <w:p w:rsidR="00D878B2" w:rsidRPr="00B92B84" w:rsidP="00D878B2" w14:paraId="6243A512" w14:textId="397C69F6">
      <w:pPr>
        <w:spacing w:line="480" w:lineRule="auto"/>
        <w:rPr>
          <w:rFonts w:ascii="Times New Roman" w:hAnsi="Times New Roman"/>
          <w:szCs w:val="24"/>
        </w:rPr>
      </w:pPr>
      <w:r w:rsidRPr="00B92B84">
        <w:rPr>
          <w:rFonts w:ascii="Times New Roman" w:hAnsi="Times New Roman"/>
        </w:rPr>
        <w:t>State</w:t>
      </w:r>
      <w:r w:rsidRPr="00B92B84" w:rsidR="00F01608">
        <w:rPr>
          <w:rFonts w:ascii="Times New Roman" w:hAnsi="Times New Roman"/>
        </w:rPr>
        <w:t xml:space="preserve"> agencies and Territories</w:t>
      </w:r>
      <w:r w:rsidRPr="00B92B84">
        <w:rPr>
          <w:rFonts w:ascii="Times New Roman" w:hAnsi="Times New Roman"/>
        </w:rPr>
        <w:t xml:space="preserve"> submit </w:t>
      </w:r>
      <w:r w:rsidRPr="00B92B84">
        <w:rPr>
          <w:rFonts w:ascii="Times New Roman" w:hAnsi="Times New Roman"/>
          <w:szCs w:val="24"/>
        </w:rPr>
        <w:t>the request for administrative review of A</w:t>
      </w:r>
      <w:r w:rsidRPr="00B92B84" w:rsidR="00FB2A8B">
        <w:rPr>
          <w:rFonts w:ascii="Times New Roman" w:hAnsi="Times New Roman"/>
          <w:szCs w:val="24"/>
        </w:rPr>
        <w:t>PD</w:t>
      </w:r>
      <w:r w:rsidRPr="00B92B84">
        <w:rPr>
          <w:rFonts w:ascii="Times New Roman" w:hAnsi="Times New Roman"/>
          <w:szCs w:val="24"/>
        </w:rPr>
        <w:t>s via e</w:t>
      </w:r>
      <w:r w:rsidRPr="00B92B84" w:rsidR="00F01608">
        <w:rPr>
          <w:rFonts w:ascii="Times New Roman" w:hAnsi="Times New Roman"/>
          <w:szCs w:val="24"/>
        </w:rPr>
        <w:t>mail</w:t>
      </w:r>
      <w:r w:rsidRPr="00B92B84">
        <w:rPr>
          <w:rFonts w:ascii="Times New Roman" w:hAnsi="Times New Roman"/>
          <w:szCs w:val="24"/>
        </w:rPr>
        <w:t>. This request is an official memorandum, signed and provided by the requestor in portable document format (PDF). In fiscal year (FY) 2019, 100% of these plans were submitted via email.</w:t>
      </w:r>
      <w:r w:rsidRPr="00B92B84" w:rsidR="0002567F">
        <w:rPr>
          <w:rFonts w:ascii="Times New Roman" w:hAnsi="Times New Roman"/>
          <w:szCs w:val="24"/>
        </w:rPr>
        <w:t xml:space="preserve">  </w:t>
      </w:r>
      <w:r w:rsidRPr="00B92B84" w:rsidR="0002567F">
        <w:rPr>
          <w:rFonts w:ascii="Times New Roman" w:hAnsi="Times New Roman"/>
          <w:szCs w:val="24"/>
        </w:rPr>
        <w:t>Therefore, zero percent of this data collection is submitted through electronically through a web-based system.</w:t>
      </w:r>
    </w:p>
    <w:p w:rsidR="00AE4CC5" w:rsidRPr="00B92B84" w:rsidP="77BFF7F2" w14:paraId="4D042D6E" w14:textId="50B6399F">
      <w:pPr>
        <w:spacing w:line="480" w:lineRule="auto"/>
        <w:rPr>
          <w:rFonts w:ascii="Times New Roman" w:hAnsi="Times New Roman"/>
        </w:rPr>
      </w:pPr>
      <w:r w:rsidRPr="77BFF7F2">
        <w:rPr>
          <w:rFonts w:ascii="Times New Roman" w:hAnsi="Times New Roman"/>
        </w:rPr>
        <w:t xml:space="preserve">The State </w:t>
      </w:r>
      <w:r w:rsidRPr="77BFF7F2" w:rsidR="003B6600">
        <w:rPr>
          <w:rFonts w:ascii="Times New Roman" w:hAnsi="Times New Roman"/>
        </w:rPr>
        <w:t>P</w:t>
      </w:r>
      <w:r w:rsidRPr="77BFF7F2">
        <w:rPr>
          <w:rFonts w:ascii="Times New Roman" w:hAnsi="Times New Roman"/>
        </w:rPr>
        <w:t xml:space="preserve">lan of </w:t>
      </w:r>
      <w:r w:rsidRPr="77BFF7F2" w:rsidR="003B6600">
        <w:rPr>
          <w:rFonts w:ascii="Times New Roman" w:hAnsi="Times New Roman"/>
        </w:rPr>
        <w:t>O</w:t>
      </w:r>
      <w:r w:rsidRPr="77BFF7F2">
        <w:rPr>
          <w:rFonts w:ascii="Times New Roman" w:hAnsi="Times New Roman"/>
        </w:rPr>
        <w:t xml:space="preserve">perations, card skimming reporting, territory MOUs and Puerto Rico Plan of </w:t>
      </w:r>
      <w:r w:rsidRPr="77BFF7F2" w:rsidR="003B6600">
        <w:rPr>
          <w:rFonts w:ascii="Times New Roman" w:hAnsi="Times New Roman"/>
        </w:rPr>
        <w:t>O</w:t>
      </w:r>
      <w:r w:rsidRPr="77BFF7F2">
        <w:rPr>
          <w:rFonts w:ascii="Times New Roman" w:hAnsi="Times New Roman"/>
        </w:rPr>
        <w:t>perations, transmittal letters</w:t>
      </w:r>
      <w:r w:rsidRPr="77BFF7F2" w:rsidR="00EB0B13">
        <w:rPr>
          <w:rFonts w:ascii="Times New Roman" w:hAnsi="Times New Roman"/>
        </w:rPr>
        <w:t xml:space="preserve">, annual reminders from FNS, and reporting information to FNS regarding eDRS and Deceased matching information </w:t>
      </w:r>
      <w:r w:rsidRPr="77BFF7F2" w:rsidR="00DF0F31">
        <w:rPr>
          <w:rFonts w:ascii="Times New Roman" w:hAnsi="Times New Roman"/>
        </w:rPr>
        <w:t>are</w:t>
      </w:r>
      <w:r w:rsidRPr="77BFF7F2" w:rsidR="00EB0B13">
        <w:rPr>
          <w:rFonts w:ascii="Times New Roman" w:hAnsi="Times New Roman"/>
        </w:rPr>
        <w:t xml:space="preserve"> all submitted via email.</w:t>
      </w:r>
    </w:p>
    <w:p w:rsidR="005A3F80" w:rsidRPr="00B92B84" w14:paraId="5820920F" w14:textId="77777777">
      <w:pPr>
        <w:tabs>
          <w:tab w:val="left" w:pos="0"/>
        </w:tabs>
        <w:suppressAutoHyphens/>
        <w:rPr>
          <w:rFonts w:ascii="Times New Roman" w:hAnsi="Times New Roman"/>
          <w:szCs w:val="24"/>
        </w:rPr>
      </w:pPr>
    </w:p>
    <w:p w:rsidR="00A308DB" w:rsidRPr="00B92B84" w:rsidP="0062567E" w14:paraId="74902037" w14:textId="77777777">
      <w:pPr>
        <w:pStyle w:val="Heading1"/>
        <w:rPr>
          <w:szCs w:val="24"/>
        </w:rPr>
      </w:pPr>
      <w:bookmarkStart w:id="6" w:name="_Toc401831360"/>
      <w:bookmarkStart w:id="7" w:name="_Toc401832404"/>
      <w:r w:rsidRPr="00B92B84">
        <w:rPr>
          <w:szCs w:val="24"/>
        </w:rPr>
        <w:t xml:space="preserve">A4.  </w:t>
      </w:r>
      <w:r w:rsidRPr="00B92B84" w:rsidR="002568E6">
        <w:rPr>
          <w:szCs w:val="24"/>
        </w:rPr>
        <w:t>E</w:t>
      </w:r>
      <w:r w:rsidRPr="00B92B84">
        <w:rPr>
          <w:szCs w:val="24"/>
        </w:rPr>
        <w:t>fforts to identify duplication.</w:t>
      </w:r>
      <w:bookmarkEnd w:id="6"/>
      <w:bookmarkEnd w:id="7"/>
      <w:r w:rsidRPr="00B92B84">
        <w:rPr>
          <w:szCs w:val="24"/>
        </w:rPr>
        <w:t xml:space="preserve"> </w:t>
      </w:r>
    </w:p>
    <w:p w:rsidR="003333DF" w:rsidRPr="00B92B84" w14:paraId="5830C4DB" w14:textId="77777777">
      <w:pPr>
        <w:tabs>
          <w:tab w:val="left" w:pos="0"/>
        </w:tabs>
        <w:suppressAutoHyphens/>
        <w:rPr>
          <w:rFonts w:ascii="Times New Roman" w:hAnsi="Times New Roman"/>
          <w:szCs w:val="24"/>
        </w:rPr>
      </w:pPr>
    </w:p>
    <w:p w:rsidR="003333DF" w:rsidRPr="00B92B84" w14:paraId="61FCEE88" w14:textId="77777777">
      <w:pPr>
        <w:tabs>
          <w:tab w:val="left" w:pos="0"/>
        </w:tabs>
        <w:suppressAutoHyphens/>
        <w:rPr>
          <w:rFonts w:ascii="Times New Roman" w:hAnsi="Times New Roman"/>
          <w:szCs w:val="24"/>
        </w:rPr>
      </w:pPr>
      <w:r w:rsidRPr="00B92B84">
        <w:rPr>
          <w:rFonts w:ascii="Times New Roman" w:hAnsi="Times New Roman"/>
          <w:b/>
          <w:szCs w:val="24"/>
        </w:rPr>
        <w:t>Descr</w:t>
      </w:r>
      <w:r w:rsidRPr="00B92B84" w:rsidR="00751946">
        <w:rPr>
          <w:rFonts w:ascii="Times New Roman" w:hAnsi="Times New Roman"/>
          <w:b/>
          <w:szCs w:val="24"/>
        </w:rPr>
        <w:t>ibe efforts to identify duplica</w:t>
      </w:r>
      <w:r w:rsidRPr="00B92B84">
        <w:rPr>
          <w:rFonts w:ascii="Times New Roman" w:hAnsi="Times New Roman"/>
          <w:b/>
          <w:szCs w:val="24"/>
        </w:rPr>
        <w:t>tion.</w:t>
      </w:r>
      <w:r w:rsidRPr="00B92B84" w:rsidR="00751946">
        <w:rPr>
          <w:rFonts w:ascii="Times New Roman" w:hAnsi="Times New Roman"/>
          <w:b/>
          <w:szCs w:val="24"/>
        </w:rPr>
        <w:t xml:space="preserve">  Show specifically why any similar information already avail</w:t>
      </w:r>
      <w:r w:rsidRPr="00B92B84">
        <w:rPr>
          <w:rFonts w:ascii="Times New Roman" w:hAnsi="Times New Roman"/>
          <w:b/>
          <w:szCs w:val="24"/>
        </w:rPr>
        <w:t xml:space="preserve">able cannot be used or </w:t>
      </w:r>
      <w:r w:rsidRPr="00B92B84" w:rsidR="00751946">
        <w:rPr>
          <w:rFonts w:ascii="Times New Roman" w:hAnsi="Times New Roman"/>
          <w:b/>
          <w:szCs w:val="24"/>
        </w:rPr>
        <w:t>modified for use for the purposes descri</w:t>
      </w:r>
      <w:r w:rsidRPr="00B92B84">
        <w:rPr>
          <w:rFonts w:ascii="Times New Roman" w:hAnsi="Times New Roman"/>
          <w:b/>
          <w:szCs w:val="24"/>
        </w:rPr>
        <w:t>bed in Question 2.</w:t>
      </w:r>
    </w:p>
    <w:p w:rsidR="009F7E1A" w:rsidRPr="00B92B84" w:rsidP="009F7E1A" w14:paraId="3F57C39A" w14:textId="77777777">
      <w:pPr>
        <w:tabs>
          <w:tab w:val="left" w:pos="-720"/>
        </w:tabs>
        <w:suppressAutoHyphens/>
        <w:rPr>
          <w:rFonts w:ascii="Times New Roman" w:hAnsi="Times New Roman"/>
          <w:szCs w:val="24"/>
        </w:rPr>
      </w:pPr>
    </w:p>
    <w:p w:rsidR="00D878B2" w:rsidRPr="00B92B84" w:rsidP="00D878B2" w14:paraId="51EE918D" w14:textId="5C04D4AF">
      <w:pPr>
        <w:tabs>
          <w:tab w:val="left" w:pos="-720"/>
        </w:tabs>
        <w:suppressAutoHyphens/>
        <w:spacing w:line="480" w:lineRule="auto"/>
        <w:rPr>
          <w:rFonts w:ascii="Times New Roman" w:hAnsi="Times New Roman"/>
          <w:szCs w:val="24"/>
        </w:rPr>
      </w:pPr>
      <w:r w:rsidRPr="00B92B84">
        <w:rPr>
          <w:rFonts w:ascii="Times New Roman" w:hAnsi="Times New Roman"/>
          <w:szCs w:val="24"/>
        </w:rPr>
        <w:t>Every effort has been made to avoid duplication. FNS has reviewed USDA reporting requirements, state administrative agency reporting requirements, and special studies by other government and private agencies.</w:t>
      </w:r>
      <w:r w:rsidRPr="00B92B84">
        <w:rPr>
          <w:rFonts w:ascii="Times New Roman" w:hAnsi="Times New Roman"/>
        </w:rPr>
        <w:t xml:space="preserve"> </w:t>
      </w:r>
      <w:r w:rsidRPr="00B92B84">
        <w:rPr>
          <w:rFonts w:ascii="Times New Roman" w:hAnsi="Times New Roman"/>
          <w:szCs w:val="24"/>
        </w:rPr>
        <w:t xml:space="preserve">FNS monitors State performance to ensure that the </w:t>
      </w:r>
      <w:r w:rsidRPr="00B92B84" w:rsidR="00DE67AC">
        <w:rPr>
          <w:rFonts w:ascii="Times New Roman" w:hAnsi="Times New Roman"/>
          <w:szCs w:val="24"/>
        </w:rPr>
        <w:t>P</w:t>
      </w:r>
      <w:r w:rsidRPr="00B92B84">
        <w:rPr>
          <w:rFonts w:ascii="Times New Roman" w:hAnsi="Times New Roman"/>
          <w:szCs w:val="24"/>
        </w:rPr>
        <w:t>rogram is</w:t>
      </w:r>
      <w:r w:rsidRPr="00B92B84" w:rsidR="00DE67AC">
        <w:rPr>
          <w:rFonts w:ascii="Times New Roman" w:hAnsi="Times New Roman"/>
          <w:szCs w:val="24"/>
        </w:rPr>
        <w:t xml:space="preserve"> </w:t>
      </w:r>
      <w:r w:rsidRPr="00B92B84">
        <w:rPr>
          <w:rFonts w:ascii="Times New Roman" w:hAnsi="Times New Roman"/>
          <w:szCs w:val="24"/>
        </w:rPr>
        <w:t xml:space="preserve">efficiently and economically operated.  </w:t>
      </w:r>
    </w:p>
    <w:p w:rsidR="00C16A28" w:rsidRPr="00B92B84" w:rsidP="00D878B2" w14:paraId="31AF57C4" w14:textId="77777777">
      <w:pPr>
        <w:tabs>
          <w:tab w:val="left" w:pos="-720"/>
        </w:tabs>
        <w:suppressAutoHyphens/>
        <w:spacing w:line="480" w:lineRule="auto"/>
        <w:rPr>
          <w:rFonts w:ascii="Times New Roman" w:hAnsi="Times New Roman"/>
        </w:rPr>
      </w:pPr>
    </w:p>
    <w:p w:rsidR="00D878B2" w:rsidRPr="00B92B84" w:rsidP="00D878B2" w14:paraId="4852AB82" w14:textId="2E5E9D43">
      <w:pPr>
        <w:tabs>
          <w:tab w:val="left" w:pos="-720"/>
        </w:tabs>
        <w:suppressAutoHyphens/>
        <w:spacing w:line="480" w:lineRule="auto"/>
        <w:rPr>
          <w:rFonts w:ascii="Times New Roman" w:hAnsi="Times New Roman"/>
          <w:szCs w:val="24"/>
        </w:rPr>
      </w:pPr>
      <w:r w:rsidRPr="00B92B84">
        <w:rPr>
          <w:rFonts w:ascii="Times New Roman" w:hAnsi="Times New Roman"/>
          <w:szCs w:val="24"/>
        </w:rPr>
        <w:t>The FNS-366A</w:t>
      </w:r>
      <w:r w:rsidR="009C1B46">
        <w:rPr>
          <w:rFonts w:ascii="Times New Roman" w:hAnsi="Times New Roman"/>
          <w:szCs w:val="24"/>
        </w:rPr>
        <w:t xml:space="preserve"> (Appendix D</w:t>
      </w:r>
      <w:r w:rsidR="00F805E4">
        <w:rPr>
          <w:rFonts w:ascii="Times New Roman" w:hAnsi="Times New Roman"/>
          <w:szCs w:val="24"/>
        </w:rPr>
        <w:t>)</w:t>
      </w:r>
      <w:r w:rsidRPr="00B92B84">
        <w:rPr>
          <w:rFonts w:ascii="Times New Roman" w:hAnsi="Times New Roman"/>
          <w:szCs w:val="24"/>
        </w:rPr>
        <w:t xml:space="preserve">, which includes projections of the total Federal costs for major areas of </w:t>
      </w:r>
      <w:r w:rsidRPr="00B92B84" w:rsidR="00F01608">
        <w:rPr>
          <w:rFonts w:ascii="Times New Roman" w:hAnsi="Times New Roman"/>
          <w:szCs w:val="24"/>
        </w:rPr>
        <w:t>P</w:t>
      </w:r>
      <w:r w:rsidRPr="00B92B84">
        <w:rPr>
          <w:rFonts w:ascii="Times New Roman" w:hAnsi="Times New Roman"/>
          <w:szCs w:val="24"/>
        </w:rPr>
        <w:t xml:space="preserve">rogram operations, is submitted prior to the start of the fiscal year and is necessary as part of the budget approval process. State agencies </w:t>
      </w:r>
      <w:r w:rsidRPr="00B92B84" w:rsidR="00FD27C9">
        <w:rPr>
          <w:rFonts w:ascii="Times New Roman" w:hAnsi="Times New Roman"/>
          <w:szCs w:val="24"/>
        </w:rPr>
        <w:t xml:space="preserve">and territories </w:t>
      </w:r>
      <w:r w:rsidRPr="00B92B84">
        <w:rPr>
          <w:rFonts w:ascii="Times New Roman" w:hAnsi="Times New Roman"/>
          <w:szCs w:val="24"/>
        </w:rPr>
        <w:t>report actual cost data to FNS after the fact; actual cost data is not duplicative of the data collected on the FNS-366A</w:t>
      </w:r>
      <w:r w:rsidR="009C1B46">
        <w:rPr>
          <w:rFonts w:ascii="Times New Roman" w:hAnsi="Times New Roman"/>
          <w:szCs w:val="24"/>
        </w:rPr>
        <w:t xml:space="preserve"> (Appendix D)</w:t>
      </w:r>
      <w:r w:rsidRPr="00B92B84">
        <w:rPr>
          <w:rFonts w:ascii="Times New Roman" w:hAnsi="Times New Roman"/>
          <w:szCs w:val="24"/>
        </w:rPr>
        <w:t xml:space="preserve">.   </w:t>
      </w:r>
    </w:p>
    <w:p w:rsidR="009B579C" w:rsidRPr="00B92B84" w:rsidP="00D878B2" w14:paraId="268A798A" w14:textId="77777777">
      <w:pPr>
        <w:tabs>
          <w:tab w:val="left" w:pos="-720"/>
        </w:tabs>
        <w:suppressAutoHyphens/>
        <w:spacing w:line="480" w:lineRule="auto"/>
        <w:rPr>
          <w:rFonts w:ascii="Times New Roman" w:hAnsi="Times New Roman"/>
          <w:szCs w:val="24"/>
        </w:rPr>
      </w:pPr>
    </w:p>
    <w:p w:rsidR="006D4A71" w:rsidRPr="00B92B84" w:rsidP="1EC111B4" w14:paraId="29655869" w14:textId="263DFA4A">
      <w:pPr>
        <w:suppressAutoHyphens/>
        <w:spacing w:line="480" w:lineRule="auto"/>
        <w:rPr>
          <w:rFonts w:ascii="Times New Roman" w:hAnsi="Times New Roman"/>
        </w:rPr>
      </w:pPr>
      <w:r w:rsidRPr="1EC111B4">
        <w:rPr>
          <w:rFonts w:ascii="Times New Roman" w:hAnsi="Times New Roman"/>
        </w:rPr>
        <w:t>The FNS-46 also collects issuance data</w:t>
      </w:r>
      <w:r w:rsidRPr="1EC111B4" w:rsidR="00267A71">
        <w:rPr>
          <w:rFonts w:ascii="Times New Roman" w:hAnsi="Times New Roman"/>
        </w:rPr>
        <w:t xml:space="preserve"> currently approved under</w:t>
      </w:r>
      <w:r w:rsidRPr="1EC111B4" w:rsidR="00950A25">
        <w:rPr>
          <w:rFonts w:ascii="Times New Roman" w:hAnsi="Times New Roman"/>
        </w:rPr>
        <w:t xml:space="preserve"> </w:t>
      </w:r>
      <w:r w:rsidRPr="1EC111B4" w:rsidR="00267A71">
        <w:rPr>
          <w:rFonts w:ascii="Times New Roman" w:hAnsi="Times New Roman"/>
        </w:rPr>
        <w:t>FPRS</w:t>
      </w:r>
      <w:r w:rsidRPr="1EC111B4" w:rsidR="00950A25">
        <w:rPr>
          <w:rFonts w:ascii="Times New Roman" w:hAnsi="Times New Roman"/>
        </w:rPr>
        <w:t xml:space="preserve"> </w:t>
      </w:r>
      <w:r w:rsidRPr="1EC111B4" w:rsidR="00267A71">
        <w:rPr>
          <w:rFonts w:ascii="Times New Roman" w:hAnsi="Times New Roman"/>
        </w:rPr>
        <w:t xml:space="preserve">OMB </w:t>
      </w:r>
      <w:r w:rsidRPr="1EC111B4" w:rsidR="00950A25">
        <w:rPr>
          <w:rFonts w:ascii="Times New Roman" w:hAnsi="Times New Roman"/>
        </w:rPr>
        <w:t>control number</w:t>
      </w:r>
      <w:r w:rsidRPr="1EC111B4" w:rsidR="00267A71">
        <w:rPr>
          <w:rFonts w:ascii="Times New Roman" w:hAnsi="Times New Roman"/>
        </w:rPr>
        <w:t xml:space="preserve"> 0584-0594</w:t>
      </w:r>
      <w:r w:rsidRPr="1EC111B4" w:rsidR="00950A25">
        <w:rPr>
          <w:rFonts w:ascii="Times New Roman" w:hAnsi="Times New Roman"/>
        </w:rPr>
        <w:t>,</w:t>
      </w:r>
      <w:r w:rsidRPr="1EC111B4" w:rsidR="00267A71">
        <w:rPr>
          <w:rFonts w:ascii="Times New Roman" w:hAnsi="Times New Roman"/>
        </w:rPr>
        <w:t xml:space="preserve"> </w:t>
      </w:r>
      <w:r w:rsidRPr="1EC111B4" w:rsidR="005E359B">
        <w:rPr>
          <w:rFonts w:ascii="Times New Roman" w:hAnsi="Times New Roman"/>
        </w:rPr>
        <w:t>currently under OMB review</w:t>
      </w:r>
      <w:r w:rsidRPr="1EC111B4">
        <w:rPr>
          <w:rFonts w:ascii="Times New Roman" w:hAnsi="Times New Roman"/>
        </w:rPr>
        <w:t>. However, the issuance data reported on the FNS-46 involves reconciled (actual) issuance, is collected from reconciliation points, and is due 90 days after the report month. The FNS-388</w:t>
      </w:r>
      <w:r w:rsidR="00F36A88">
        <w:rPr>
          <w:rFonts w:ascii="Times New Roman" w:hAnsi="Times New Roman"/>
        </w:rPr>
        <w:t xml:space="preserve"> (Appendix</w:t>
      </w:r>
      <w:r w:rsidR="00FC30B3">
        <w:rPr>
          <w:rFonts w:ascii="Times New Roman" w:hAnsi="Times New Roman"/>
        </w:rPr>
        <w:t xml:space="preserve"> G)</w:t>
      </w:r>
      <w:r w:rsidRPr="1EC111B4">
        <w:rPr>
          <w:rFonts w:ascii="Times New Roman" w:hAnsi="Times New Roman"/>
        </w:rPr>
        <w:t xml:space="preserve"> issuance and participation data </w:t>
      </w:r>
      <w:r w:rsidRPr="1EC111B4" w:rsidR="00950A25">
        <w:rPr>
          <w:rFonts w:ascii="Times New Roman" w:hAnsi="Times New Roman"/>
        </w:rPr>
        <w:t>are</w:t>
      </w:r>
      <w:r w:rsidRPr="1EC111B4">
        <w:rPr>
          <w:rFonts w:ascii="Times New Roman" w:hAnsi="Times New Roman"/>
        </w:rPr>
        <w:t xml:space="preserve"> derived </w:t>
      </w:r>
      <w:r w:rsidRPr="1EC111B4">
        <w:rPr>
          <w:rFonts w:ascii="Times New Roman" w:hAnsi="Times New Roman"/>
        </w:rPr>
        <w:t>from State agencies’ master files of each household’s issuance activity and is reported on the 19</w:t>
      </w:r>
      <w:r w:rsidRPr="003045AB">
        <w:rPr>
          <w:rFonts w:ascii="Times New Roman" w:hAnsi="Times New Roman"/>
          <w:vertAlign w:val="superscript"/>
        </w:rPr>
        <w:t>th</w:t>
      </w:r>
      <w:r w:rsidRPr="1EC111B4">
        <w:rPr>
          <w:rFonts w:ascii="Times New Roman" w:hAnsi="Times New Roman"/>
        </w:rPr>
        <w:t xml:space="preserve"> day of the report month. By collecting from these </w:t>
      </w:r>
      <w:r w:rsidRPr="1EC111B4" w:rsidR="00A75ECC">
        <w:rPr>
          <w:rFonts w:ascii="Times New Roman" w:hAnsi="Times New Roman"/>
        </w:rPr>
        <w:t>sources,</w:t>
      </w:r>
      <w:r w:rsidRPr="1EC111B4">
        <w:rPr>
          <w:rFonts w:ascii="Times New Roman" w:hAnsi="Times New Roman"/>
        </w:rPr>
        <w:t xml:space="preserve"> we can verify the accuracy of the State agencies reporting and reconciliation systems. While the FNS-46 data is somewhat similar, the need for timely data requires the FNS-</w:t>
      </w:r>
      <w:r w:rsidRPr="1EC111B4" w:rsidR="005C0697">
        <w:rPr>
          <w:rFonts w:ascii="Times New Roman" w:hAnsi="Times New Roman"/>
        </w:rPr>
        <w:t xml:space="preserve">388 </w:t>
      </w:r>
      <w:r w:rsidR="005C0697">
        <w:rPr>
          <w:rFonts w:ascii="Times New Roman" w:hAnsi="Times New Roman"/>
        </w:rPr>
        <w:t>(</w:t>
      </w:r>
      <w:r w:rsidR="00FC30B3">
        <w:rPr>
          <w:rFonts w:ascii="Times New Roman" w:hAnsi="Times New Roman"/>
        </w:rPr>
        <w:t xml:space="preserve">Appendix G) </w:t>
      </w:r>
      <w:r w:rsidRPr="1EC111B4">
        <w:rPr>
          <w:rFonts w:ascii="Times New Roman" w:hAnsi="Times New Roman"/>
        </w:rPr>
        <w:t>report so the Department can fulfill its mandated responsibility of determining in advance the latest cost of the program and whether benefit reductions will be necessary.</w:t>
      </w:r>
    </w:p>
    <w:p w:rsidR="006D4A71" w:rsidRPr="00B92B84" w:rsidP="006D4A71" w14:paraId="2FFD6D3E" w14:textId="77777777">
      <w:pPr>
        <w:tabs>
          <w:tab w:val="left" w:pos="-720"/>
        </w:tabs>
        <w:suppressAutoHyphens/>
        <w:spacing w:line="480" w:lineRule="auto"/>
        <w:rPr>
          <w:rFonts w:ascii="Times New Roman" w:hAnsi="Times New Roman"/>
          <w:szCs w:val="24"/>
        </w:rPr>
      </w:pPr>
    </w:p>
    <w:p w:rsidR="00D878B2" w:rsidRPr="00B92B84" w:rsidP="1EC111B4" w14:paraId="2854A6BC" w14:textId="283429DB">
      <w:pPr>
        <w:suppressAutoHyphens/>
        <w:spacing w:line="480" w:lineRule="auto"/>
        <w:rPr>
          <w:rFonts w:ascii="Times New Roman" w:hAnsi="Times New Roman"/>
        </w:rPr>
      </w:pPr>
      <w:r w:rsidRPr="1EC111B4">
        <w:rPr>
          <w:rFonts w:ascii="Times New Roman" w:hAnsi="Times New Roman"/>
        </w:rPr>
        <w:t xml:space="preserve">FNS currently requires State agencies to report Disaster SNAP issuance and participation data using form FNS-292B Report of Disaster Supplemental Nutrition Assistance Program Benefit Issuance. Form FNS-292B must be submitted to the agency within 45 days of the termination of a Disaster SNAP operation and captures final issuance and participation data. The information collection burden for the recordkeeping of FNS-292B is included in OMB 0584-0037, expiration date </w:t>
      </w:r>
      <w:r w:rsidRPr="1EC111B4" w:rsidR="003C70FE">
        <w:rPr>
          <w:rFonts w:ascii="Times New Roman" w:hAnsi="Times New Roman"/>
        </w:rPr>
        <w:t>05/31/2024</w:t>
      </w:r>
      <w:r w:rsidRPr="1EC111B4">
        <w:rPr>
          <w:rFonts w:ascii="Times New Roman" w:hAnsi="Times New Roman"/>
        </w:rPr>
        <w:t xml:space="preserve">. The reporting burden estimates are currently approved under FPRS OMB </w:t>
      </w:r>
      <w:r w:rsidRPr="1EC111B4" w:rsidR="003C70FE">
        <w:rPr>
          <w:rFonts w:ascii="Times New Roman" w:hAnsi="Times New Roman"/>
        </w:rPr>
        <w:t>control number</w:t>
      </w:r>
      <w:r w:rsidRPr="1EC111B4">
        <w:rPr>
          <w:rFonts w:ascii="Times New Roman" w:hAnsi="Times New Roman"/>
        </w:rPr>
        <w:t xml:space="preserve"> 0584-0594</w:t>
      </w:r>
      <w:r w:rsidRPr="1EC111B4" w:rsidR="003C70FE">
        <w:rPr>
          <w:rFonts w:ascii="Times New Roman" w:hAnsi="Times New Roman"/>
        </w:rPr>
        <w:t>,</w:t>
      </w:r>
      <w:r w:rsidRPr="1EC111B4">
        <w:rPr>
          <w:rFonts w:ascii="Times New Roman" w:hAnsi="Times New Roman"/>
        </w:rPr>
        <w:t xml:space="preserve"> </w:t>
      </w:r>
      <w:r w:rsidRPr="1EC111B4" w:rsidR="00DB6B7C">
        <w:rPr>
          <w:rFonts w:ascii="Times New Roman" w:hAnsi="Times New Roman"/>
        </w:rPr>
        <w:t>currently under OMB review</w:t>
      </w:r>
      <w:r w:rsidRPr="1EC111B4">
        <w:rPr>
          <w:rFonts w:ascii="Times New Roman" w:hAnsi="Times New Roman"/>
        </w:rPr>
        <w:t>. Submission of the FNS-292 cannot be required any more frequently than 45 days post-termination of an event. Monthly SNAP data is collected on FNS-</w:t>
      </w:r>
      <w:r w:rsidRPr="1EC111B4" w:rsidR="00FD27C9">
        <w:rPr>
          <w:rFonts w:ascii="Times New Roman" w:hAnsi="Times New Roman"/>
        </w:rPr>
        <w:t>388</w:t>
      </w:r>
      <w:r w:rsidR="00FC30B3">
        <w:rPr>
          <w:rFonts w:ascii="Times New Roman" w:hAnsi="Times New Roman"/>
        </w:rPr>
        <w:t xml:space="preserve"> (Appendix G)</w:t>
      </w:r>
      <w:r w:rsidRPr="1EC111B4" w:rsidR="00FD27C9">
        <w:rPr>
          <w:rFonts w:ascii="Times New Roman" w:hAnsi="Times New Roman"/>
        </w:rPr>
        <w:t xml:space="preserve"> but</w:t>
      </w:r>
      <w:r w:rsidRPr="1EC111B4">
        <w:rPr>
          <w:rFonts w:ascii="Times New Roman" w:hAnsi="Times New Roman"/>
        </w:rPr>
        <w:t xml:space="preserve"> does not duplicate any data collection currently in place, as the FNS-292B serves as a final summary and closeout of the disaster response period and is not meant to provide periodic updates.</w:t>
      </w:r>
    </w:p>
    <w:p w:rsidR="006D4A71" w:rsidRPr="00B92B84" w:rsidP="006D4A71" w14:paraId="528D5183" w14:textId="77777777">
      <w:pPr>
        <w:tabs>
          <w:tab w:val="left" w:pos="-720"/>
        </w:tabs>
        <w:suppressAutoHyphens/>
        <w:spacing w:line="480" w:lineRule="auto"/>
        <w:rPr>
          <w:rFonts w:ascii="Times New Roman" w:hAnsi="Times New Roman"/>
          <w:szCs w:val="24"/>
        </w:rPr>
      </w:pPr>
    </w:p>
    <w:p w:rsidR="00D878B2" w:rsidRPr="00B92B84" w:rsidP="00D878B2" w14:paraId="127CF8EB" w14:textId="0042435A">
      <w:pPr>
        <w:tabs>
          <w:tab w:val="left" w:pos="-720"/>
        </w:tabs>
        <w:suppressAutoHyphens/>
        <w:spacing w:line="480" w:lineRule="auto"/>
        <w:rPr>
          <w:rFonts w:ascii="Times New Roman" w:hAnsi="Times New Roman"/>
          <w:szCs w:val="24"/>
        </w:rPr>
      </w:pPr>
      <w:r w:rsidRPr="00B92B84">
        <w:rPr>
          <w:rFonts w:ascii="Times New Roman" w:hAnsi="Times New Roman"/>
          <w:szCs w:val="24"/>
        </w:rPr>
        <w:t xml:space="preserve">In order to eliminate duplication on APDs, FNS works closely with the Department of Health and Human Services on integrated systems affecting both Departments. The State agency submits the same documentation to each Department concurrently. Coordination of decisions and responses to State requests for approval are executed between the two Departments routinely. </w:t>
      </w:r>
    </w:p>
    <w:p w:rsidR="00E11A38" w:rsidRPr="00B92B84" w:rsidP="009F7E1A" w14:paraId="5F65F92E" w14:textId="77777777">
      <w:pPr>
        <w:tabs>
          <w:tab w:val="left" w:pos="-720"/>
        </w:tabs>
        <w:suppressAutoHyphens/>
        <w:spacing w:line="480" w:lineRule="auto"/>
        <w:rPr>
          <w:rFonts w:ascii="Times New Roman" w:hAnsi="Times New Roman"/>
          <w:szCs w:val="24"/>
        </w:rPr>
      </w:pPr>
    </w:p>
    <w:p w:rsidR="00A308DB" w:rsidRPr="00B92B84" w:rsidP="0062567E" w14:paraId="6615412F" w14:textId="77777777">
      <w:pPr>
        <w:pStyle w:val="Heading1"/>
        <w:rPr>
          <w:szCs w:val="24"/>
        </w:rPr>
      </w:pPr>
      <w:bookmarkStart w:id="8" w:name="_Toc401831361"/>
      <w:bookmarkStart w:id="9" w:name="_Toc401832405"/>
      <w:r w:rsidRPr="00B92B84">
        <w:rPr>
          <w:szCs w:val="24"/>
        </w:rPr>
        <w:t>A5.  Impacts on small businesses or other small entities.</w:t>
      </w:r>
      <w:bookmarkEnd w:id="8"/>
      <w:bookmarkEnd w:id="9"/>
      <w:r w:rsidRPr="00B92B84">
        <w:rPr>
          <w:szCs w:val="24"/>
        </w:rPr>
        <w:t xml:space="preserve">  </w:t>
      </w:r>
    </w:p>
    <w:p w:rsidR="003333DF" w:rsidRPr="00B92B84" w14:paraId="5872A25B" w14:textId="77777777">
      <w:pPr>
        <w:tabs>
          <w:tab w:val="left" w:pos="0"/>
        </w:tabs>
        <w:suppressAutoHyphens/>
        <w:rPr>
          <w:rFonts w:ascii="Times New Roman" w:hAnsi="Times New Roman"/>
          <w:szCs w:val="24"/>
        </w:rPr>
      </w:pPr>
    </w:p>
    <w:p w:rsidR="003333DF" w:rsidRPr="00B92B84" w14:paraId="40CB67AF" w14:textId="77777777">
      <w:pPr>
        <w:tabs>
          <w:tab w:val="left" w:pos="0"/>
        </w:tabs>
        <w:suppressAutoHyphens/>
        <w:rPr>
          <w:rFonts w:ascii="Times New Roman" w:hAnsi="Times New Roman"/>
          <w:szCs w:val="24"/>
        </w:rPr>
      </w:pPr>
      <w:r w:rsidRPr="00B92B84">
        <w:rPr>
          <w:rFonts w:ascii="Times New Roman" w:hAnsi="Times New Roman"/>
          <w:b/>
          <w:szCs w:val="24"/>
        </w:rPr>
        <w:t>If t</w:t>
      </w:r>
      <w:r w:rsidRPr="00B92B84" w:rsidR="006E4B7F">
        <w:rPr>
          <w:rFonts w:ascii="Times New Roman" w:hAnsi="Times New Roman"/>
          <w:b/>
          <w:szCs w:val="24"/>
        </w:rPr>
        <w:t>he collection of information im</w:t>
      </w:r>
      <w:r w:rsidRPr="00B92B84">
        <w:rPr>
          <w:rFonts w:ascii="Times New Roman" w:hAnsi="Times New Roman"/>
          <w:b/>
          <w:szCs w:val="24"/>
        </w:rPr>
        <w:t>pacts small businesses or other small entities (Item 5 of OMB Form 83-I), de</w:t>
      </w:r>
      <w:r w:rsidRPr="00B92B84" w:rsidR="006E4B7F">
        <w:rPr>
          <w:rFonts w:ascii="Times New Roman" w:hAnsi="Times New Roman"/>
          <w:b/>
          <w:szCs w:val="24"/>
        </w:rPr>
        <w:t>scribe any methods used to mini</w:t>
      </w:r>
      <w:r w:rsidRPr="00B92B84">
        <w:rPr>
          <w:rFonts w:ascii="Times New Roman" w:hAnsi="Times New Roman"/>
          <w:b/>
          <w:szCs w:val="24"/>
        </w:rPr>
        <w:t>mize burden.</w:t>
      </w:r>
    </w:p>
    <w:p w:rsidR="00A308DB" w:rsidRPr="00B92B84" w14:paraId="56556A42" w14:textId="77777777">
      <w:pPr>
        <w:tabs>
          <w:tab w:val="left" w:pos="0"/>
        </w:tabs>
        <w:suppressAutoHyphens/>
        <w:rPr>
          <w:rFonts w:ascii="Times New Roman" w:hAnsi="Times New Roman"/>
          <w:szCs w:val="24"/>
        </w:rPr>
      </w:pPr>
    </w:p>
    <w:p w:rsidR="00D878B2" w:rsidRPr="00B92B84" w:rsidP="00D878B2" w14:paraId="25DA3CF8" w14:textId="77777777">
      <w:pPr>
        <w:tabs>
          <w:tab w:val="left" w:pos="-720"/>
        </w:tabs>
        <w:suppressAutoHyphens/>
        <w:spacing w:line="480" w:lineRule="auto"/>
        <w:rPr>
          <w:rFonts w:ascii="Times New Roman" w:hAnsi="Times New Roman"/>
          <w:szCs w:val="24"/>
        </w:rPr>
      </w:pPr>
      <w:r w:rsidRPr="00B92B84">
        <w:rPr>
          <w:rFonts w:ascii="Times New Roman" w:hAnsi="Times New Roman"/>
          <w:spacing w:val="-3"/>
          <w:szCs w:val="24"/>
        </w:rPr>
        <w:t xml:space="preserve">Information being requested or required has been held to the minimum required for the intended use.  Although two smaller State, Local, or Tribal Government Agencies are involved in this data collection effort, they delivered the same program benefits and perform the same function as any other State Agencies.  Thus, they maintain the same kinds of information on file.  There are no other entities involved with this data collection. </w:t>
      </w:r>
      <w:r w:rsidRPr="00B92B84">
        <w:rPr>
          <w:rFonts w:ascii="Times New Roman" w:hAnsi="Times New Roman"/>
          <w:szCs w:val="24"/>
        </w:rPr>
        <w:t xml:space="preserve">  </w:t>
      </w:r>
    </w:p>
    <w:p w:rsidR="00E11A38" w:rsidRPr="00B92B84" w:rsidP="009F7E1A" w14:paraId="4061CB83" w14:textId="77777777">
      <w:pPr>
        <w:tabs>
          <w:tab w:val="left" w:pos="-720"/>
        </w:tabs>
        <w:suppressAutoHyphens/>
        <w:spacing w:line="480" w:lineRule="auto"/>
        <w:rPr>
          <w:rFonts w:ascii="Times New Roman" w:hAnsi="Times New Roman"/>
          <w:spacing w:val="-3"/>
          <w:szCs w:val="24"/>
        </w:rPr>
      </w:pPr>
    </w:p>
    <w:p w:rsidR="00A308DB" w:rsidRPr="00B92B84" w:rsidP="0062567E" w14:paraId="02C93D21" w14:textId="77777777">
      <w:pPr>
        <w:pStyle w:val="Heading1"/>
        <w:rPr>
          <w:szCs w:val="24"/>
        </w:rPr>
      </w:pPr>
      <w:bookmarkStart w:id="10" w:name="_Toc401831362"/>
      <w:bookmarkStart w:id="11" w:name="_Toc401832406"/>
      <w:r w:rsidRPr="00B92B84">
        <w:rPr>
          <w:szCs w:val="24"/>
        </w:rPr>
        <w:t xml:space="preserve">A6.  Consequences </w:t>
      </w:r>
      <w:r w:rsidRPr="00B92B84" w:rsidR="00826253">
        <w:rPr>
          <w:szCs w:val="24"/>
        </w:rPr>
        <w:t xml:space="preserve">of collecting the </w:t>
      </w:r>
      <w:r w:rsidRPr="00B92B84" w:rsidR="00DA0E06">
        <w:rPr>
          <w:szCs w:val="24"/>
        </w:rPr>
        <w:t>i</w:t>
      </w:r>
      <w:r w:rsidRPr="00B92B84" w:rsidR="00826253">
        <w:rPr>
          <w:szCs w:val="24"/>
        </w:rPr>
        <w:t xml:space="preserve">nformation </w:t>
      </w:r>
      <w:r w:rsidRPr="00B92B84">
        <w:rPr>
          <w:szCs w:val="24"/>
        </w:rPr>
        <w:t>less frequently.</w:t>
      </w:r>
      <w:bookmarkEnd w:id="10"/>
      <w:bookmarkEnd w:id="11"/>
      <w:r w:rsidRPr="00B92B84">
        <w:rPr>
          <w:szCs w:val="24"/>
        </w:rPr>
        <w:t xml:space="preserve">  </w:t>
      </w:r>
    </w:p>
    <w:p w:rsidR="003333DF" w:rsidRPr="00B92B84" w:rsidP="005C04BB" w14:paraId="7D3ADAF9" w14:textId="77777777">
      <w:pPr>
        <w:tabs>
          <w:tab w:val="left" w:pos="0"/>
        </w:tabs>
        <w:suppressAutoHyphens/>
        <w:rPr>
          <w:rFonts w:ascii="Times New Roman" w:hAnsi="Times New Roman"/>
          <w:szCs w:val="24"/>
        </w:rPr>
      </w:pPr>
    </w:p>
    <w:p w:rsidR="003333DF" w:rsidRPr="00B92B84" w:rsidP="0062567E" w14:paraId="55EF874E" w14:textId="77777777">
      <w:pPr>
        <w:rPr>
          <w:rFonts w:ascii="Times New Roman" w:hAnsi="Times New Roman"/>
          <w:b/>
          <w:szCs w:val="24"/>
        </w:rPr>
      </w:pPr>
      <w:r w:rsidRPr="00B92B84">
        <w:rPr>
          <w:rFonts w:ascii="Times New Roman" w:hAnsi="Times New Roman"/>
          <w:b/>
          <w:szCs w:val="24"/>
        </w:rPr>
        <w:t>Describe the consequence to Federal program or policy activities if the collect</w:t>
      </w:r>
      <w:r w:rsidRPr="00B92B84" w:rsidR="00E315C8">
        <w:rPr>
          <w:rFonts w:ascii="Times New Roman" w:hAnsi="Times New Roman"/>
          <w:b/>
          <w:szCs w:val="24"/>
        </w:rPr>
        <w:t>ion is not conducted, or is conducted less frequent</w:t>
      </w:r>
      <w:r w:rsidRPr="00B92B84">
        <w:rPr>
          <w:rFonts w:ascii="Times New Roman" w:hAnsi="Times New Roman"/>
          <w:b/>
          <w:szCs w:val="24"/>
        </w:rPr>
        <w:t>ly, as well as any technical or legal obstacles to reducing burden.</w:t>
      </w:r>
    </w:p>
    <w:p w:rsidR="00E11A38" w:rsidRPr="00B92B84" w:rsidP="00E11A38" w14:paraId="6126AE0D" w14:textId="77777777">
      <w:pPr>
        <w:tabs>
          <w:tab w:val="left" w:pos="-720"/>
        </w:tabs>
        <w:suppressAutoHyphens/>
        <w:rPr>
          <w:rFonts w:ascii="Times New Roman" w:hAnsi="Times New Roman"/>
          <w:szCs w:val="24"/>
        </w:rPr>
      </w:pPr>
    </w:p>
    <w:p w:rsidR="00AD4CD2" w:rsidRPr="00B92B84" w:rsidP="00D878B2" w14:paraId="4A2639E8" w14:textId="3DD78B29">
      <w:pPr>
        <w:tabs>
          <w:tab w:val="left" w:pos="-720"/>
        </w:tabs>
        <w:suppressAutoHyphens/>
        <w:spacing w:line="480" w:lineRule="auto"/>
        <w:rPr>
          <w:rFonts w:ascii="Times New Roman" w:hAnsi="Times New Roman"/>
          <w:szCs w:val="24"/>
        </w:rPr>
      </w:pPr>
      <w:r w:rsidRPr="00B92B84">
        <w:rPr>
          <w:rFonts w:ascii="Times New Roman" w:hAnsi="Times New Roman"/>
          <w:szCs w:val="24"/>
        </w:rPr>
        <w:t xml:space="preserve">This is an ongoing </w:t>
      </w:r>
      <w:r w:rsidRPr="00B92B84" w:rsidR="00162A9B">
        <w:rPr>
          <w:rFonts w:ascii="Times New Roman" w:hAnsi="Times New Roman"/>
          <w:szCs w:val="24"/>
        </w:rPr>
        <w:t xml:space="preserve">mandatory </w:t>
      </w:r>
      <w:r w:rsidRPr="00B92B84">
        <w:rPr>
          <w:rFonts w:ascii="Times New Roman" w:hAnsi="Times New Roman"/>
          <w:szCs w:val="24"/>
        </w:rPr>
        <w:t>information collection.  Form FNS-366A</w:t>
      </w:r>
      <w:r w:rsidR="009C1B46">
        <w:rPr>
          <w:rFonts w:ascii="Times New Roman" w:hAnsi="Times New Roman"/>
          <w:szCs w:val="24"/>
        </w:rPr>
        <w:t>(Appendix D)</w:t>
      </w:r>
      <w:r w:rsidRPr="00B92B84">
        <w:rPr>
          <w:rFonts w:ascii="Times New Roman" w:hAnsi="Times New Roman"/>
          <w:szCs w:val="24"/>
        </w:rPr>
        <w:t xml:space="preserve"> is submitted annually by August 15 for the upcoming fiscal year and Form FNS-366B</w:t>
      </w:r>
      <w:r w:rsidR="00DE19BC">
        <w:rPr>
          <w:rFonts w:ascii="Times New Roman" w:hAnsi="Times New Roman"/>
          <w:szCs w:val="24"/>
        </w:rPr>
        <w:t xml:space="preserve"> </w:t>
      </w:r>
      <w:r w:rsidR="005A7BD0">
        <w:rPr>
          <w:rFonts w:ascii="Times New Roman" w:hAnsi="Times New Roman"/>
          <w:szCs w:val="24"/>
        </w:rPr>
        <w:t>(Appendix</w:t>
      </w:r>
      <w:r w:rsidR="00DE19BC">
        <w:rPr>
          <w:rFonts w:ascii="Times New Roman" w:hAnsi="Times New Roman"/>
          <w:szCs w:val="24"/>
        </w:rPr>
        <w:t xml:space="preserve"> </w:t>
      </w:r>
      <w:r w:rsidR="005A7BD0">
        <w:rPr>
          <w:rFonts w:ascii="Times New Roman" w:hAnsi="Times New Roman"/>
          <w:szCs w:val="24"/>
        </w:rPr>
        <w:t>E)</w:t>
      </w:r>
      <w:r w:rsidRPr="00B92B84">
        <w:rPr>
          <w:rFonts w:ascii="Times New Roman" w:hAnsi="Times New Roman"/>
          <w:szCs w:val="24"/>
        </w:rPr>
        <w:t xml:space="preserve"> is submitted no later than 45 days after the end of each State agency</w:t>
      </w:r>
      <w:r w:rsidRPr="00B92B84" w:rsidR="00F40150">
        <w:rPr>
          <w:rFonts w:ascii="Times New Roman" w:hAnsi="Times New Roman"/>
          <w:szCs w:val="24"/>
        </w:rPr>
        <w:t xml:space="preserve"> or territory’s</w:t>
      </w:r>
      <w:r w:rsidRPr="00B92B84">
        <w:rPr>
          <w:rFonts w:ascii="Times New Roman" w:hAnsi="Times New Roman"/>
          <w:szCs w:val="24"/>
        </w:rPr>
        <w:t xml:space="preserve"> fiscal year. Less frequent reporting would disrupt budget planning and delay appropriation distributions. State Plans of Operation are a one-time effort with updates provided as necessary.</w:t>
      </w:r>
    </w:p>
    <w:p w:rsidR="00C16A28" w:rsidRPr="00B92B84" w:rsidP="00D878B2" w14:paraId="0DAE87AB" w14:textId="77777777">
      <w:pPr>
        <w:tabs>
          <w:tab w:val="left" w:pos="-720"/>
        </w:tabs>
        <w:suppressAutoHyphens/>
        <w:spacing w:line="480" w:lineRule="auto"/>
        <w:rPr>
          <w:rFonts w:ascii="Times New Roman" w:hAnsi="Times New Roman"/>
          <w:szCs w:val="24"/>
        </w:rPr>
      </w:pPr>
    </w:p>
    <w:p w:rsidR="00D878B2" w:rsidRPr="00B92B84" w:rsidP="00D878B2" w14:paraId="039081F2" w14:textId="56DFAE1F">
      <w:pPr>
        <w:tabs>
          <w:tab w:val="left" w:pos="-720"/>
        </w:tabs>
        <w:suppressAutoHyphens/>
        <w:spacing w:line="480" w:lineRule="auto"/>
        <w:rPr>
          <w:rFonts w:ascii="Times New Roman" w:hAnsi="Times New Roman"/>
          <w:szCs w:val="24"/>
        </w:rPr>
      </w:pPr>
      <w:r w:rsidRPr="00B92B84">
        <w:rPr>
          <w:rFonts w:ascii="Times New Roman" w:hAnsi="Times New Roman"/>
          <w:szCs w:val="24"/>
        </w:rPr>
        <w:t>In order to monitor benefit expenditures against the appropriation and determine whether a benefit reduction will be necessary during the fiscal year, as required by Section 18(b) of the Food and Nutrition Act, it is necessary that the FNS-388</w:t>
      </w:r>
      <w:r w:rsidR="00FC30B3">
        <w:rPr>
          <w:rFonts w:ascii="Times New Roman" w:hAnsi="Times New Roman"/>
          <w:szCs w:val="24"/>
        </w:rPr>
        <w:t>(Appendix G)</w:t>
      </w:r>
      <w:r w:rsidRPr="00B92B84">
        <w:rPr>
          <w:rFonts w:ascii="Times New Roman" w:hAnsi="Times New Roman"/>
          <w:szCs w:val="24"/>
        </w:rPr>
        <w:t xml:space="preserve"> collect and maintain records for issuance data monthly and that the FNS-388A</w:t>
      </w:r>
      <w:r w:rsidR="002C35AE">
        <w:rPr>
          <w:rFonts w:ascii="Times New Roman" w:hAnsi="Times New Roman"/>
          <w:szCs w:val="24"/>
        </w:rPr>
        <w:t>(Appendix H)</w:t>
      </w:r>
      <w:r w:rsidRPr="00B92B84">
        <w:rPr>
          <w:rFonts w:ascii="Times New Roman" w:hAnsi="Times New Roman"/>
          <w:szCs w:val="24"/>
        </w:rPr>
        <w:t xml:space="preserve"> collect project data semi-annually (January and July) to ensure program integrity. Less frequent reporting would render </w:t>
      </w:r>
      <w:r w:rsidRPr="00B92B84">
        <w:rPr>
          <w:rFonts w:ascii="Times New Roman" w:hAnsi="Times New Roman"/>
          <w:szCs w:val="24"/>
        </w:rPr>
        <w:t xml:space="preserve">the data inadequate for making timely projections and taking action to notify State agencies to initiate benefits reductions to fulfill the requirements of Section 18(b) of the Act.  </w:t>
      </w:r>
    </w:p>
    <w:p w:rsidR="00C16A28" w:rsidRPr="00B92B84" w:rsidP="00D878B2" w14:paraId="7782775B" w14:textId="77777777">
      <w:pPr>
        <w:tabs>
          <w:tab w:val="left" w:pos="-720"/>
        </w:tabs>
        <w:suppressAutoHyphens/>
        <w:spacing w:line="480" w:lineRule="auto"/>
        <w:rPr>
          <w:rFonts w:ascii="Times New Roman" w:hAnsi="Times New Roman"/>
          <w:szCs w:val="24"/>
        </w:rPr>
      </w:pPr>
    </w:p>
    <w:p w:rsidR="00871C6C" w:rsidRPr="00B92B84" w:rsidP="00871C6C" w14:paraId="59D5E09A" w14:textId="336F3DC9">
      <w:pPr>
        <w:spacing w:line="480" w:lineRule="auto"/>
        <w:rPr>
          <w:rFonts w:ascii="Times New Roman" w:hAnsi="Times New Roman"/>
          <w:szCs w:val="24"/>
        </w:rPr>
      </w:pPr>
      <w:r w:rsidRPr="00B92B84">
        <w:rPr>
          <w:rFonts w:ascii="Times New Roman" w:hAnsi="Times New Roman"/>
          <w:szCs w:val="24"/>
        </w:rPr>
        <w:t>The frequency of the APD requirement is at the discretion of respondents and their need to apply for Federal Financial Participation for the cost of their ADP equipment and services acquisition.  These documents allow FNS to determine whether the system meets the statutory criteria for approval for Federal reimbursement. Without these documents FNS would not be able to verify and ensure State</w:t>
      </w:r>
      <w:r w:rsidRPr="00B92B84" w:rsidR="00486CC8">
        <w:rPr>
          <w:rFonts w:ascii="Times New Roman" w:hAnsi="Times New Roman"/>
          <w:szCs w:val="24"/>
        </w:rPr>
        <w:t xml:space="preserve"> or territory</w:t>
      </w:r>
      <w:r w:rsidRPr="00B92B84">
        <w:rPr>
          <w:rFonts w:ascii="Times New Roman" w:hAnsi="Times New Roman"/>
          <w:szCs w:val="24"/>
        </w:rPr>
        <w:t xml:space="preserve"> integrity or compliance with statutory criteria</w:t>
      </w:r>
      <w:r w:rsidRPr="00B92B84">
        <w:rPr>
          <w:rFonts w:ascii="Times New Roman" w:hAnsi="Times New Roman"/>
          <w:szCs w:val="24"/>
        </w:rPr>
        <w:t xml:space="preserve"> and we would not be able to monitor State agency</w:t>
      </w:r>
      <w:r w:rsidRPr="00B92B84" w:rsidR="00486CC8">
        <w:rPr>
          <w:rFonts w:ascii="Times New Roman" w:hAnsi="Times New Roman"/>
          <w:szCs w:val="24"/>
        </w:rPr>
        <w:t xml:space="preserve"> or territory</w:t>
      </w:r>
      <w:r w:rsidRPr="00B92B84">
        <w:rPr>
          <w:rFonts w:ascii="Times New Roman" w:hAnsi="Times New Roman"/>
          <w:szCs w:val="24"/>
        </w:rPr>
        <w:t xml:space="preserve"> activity levels and performance.</w:t>
      </w:r>
    </w:p>
    <w:p w:rsidR="00E11A38" w:rsidRPr="00B92B84" w:rsidP="00E11A38" w14:paraId="7D165CEB" w14:textId="77777777">
      <w:pPr>
        <w:tabs>
          <w:tab w:val="left" w:pos="-720"/>
        </w:tabs>
        <w:suppressAutoHyphens/>
        <w:spacing w:line="480" w:lineRule="auto"/>
        <w:rPr>
          <w:rFonts w:ascii="Times New Roman" w:hAnsi="Times New Roman"/>
          <w:szCs w:val="24"/>
        </w:rPr>
      </w:pPr>
    </w:p>
    <w:p w:rsidR="00A308DB" w:rsidRPr="00B92B84" w:rsidP="0062567E" w14:paraId="5DF78F91" w14:textId="77777777">
      <w:pPr>
        <w:pStyle w:val="Heading1"/>
        <w:rPr>
          <w:szCs w:val="24"/>
        </w:rPr>
      </w:pPr>
      <w:bookmarkStart w:id="12" w:name="_Toc401831363"/>
      <w:bookmarkStart w:id="13" w:name="_Toc401832407"/>
      <w:r w:rsidRPr="00B92B84">
        <w:rPr>
          <w:szCs w:val="24"/>
        </w:rPr>
        <w:t xml:space="preserve">A7.  </w:t>
      </w:r>
      <w:r w:rsidRPr="00B92B84" w:rsidR="00A37C87">
        <w:rPr>
          <w:szCs w:val="24"/>
        </w:rPr>
        <w:t>Special c</w:t>
      </w:r>
      <w:r w:rsidRPr="00B92B84">
        <w:rPr>
          <w:szCs w:val="24"/>
        </w:rPr>
        <w:t xml:space="preserve">ircumstances </w:t>
      </w:r>
      <w:r w:rsidRPr="00B92B84" w:rsidR="00A37C87">
        <w:rPr>
          <w:szCs w:val="24"/>
        </w:rPr>
        <w:t>relating to the Guidelines of</w:t>
      </w:r>
      <w:r w:rsidRPr="00B92B84">
        <w:rPr>
          <w:szCs w:val="24"/>
        </w:rPr>
        <w:t xml:space="preserve"> 5 CFR 1320.</w:t>
      </w:r>
      <w:r w:rsidRPr="00B92B84" w:rsidR="003C6BDD">
        <w:rPr>
          <w:szCs w:val="24"/>
        </w:rPr>
        <w:t>5</w:t>
      </w:r>
      <w:r w:rsidRPr="00B92B84">
        <w:rPr>
          <w:szCs w:val="24"/>
        </w:rPr>
        <w:t>.</w:t>
      </w:r>
      <w:bookmarkEnd w:id="12"/>
      <w:bookmarkEnd w:id="13"/>
      <w:r w:rsidRPr="00B92B84">
        <w:rPr>
          <w:szCs w:val="24"/>
        </w:rPr>
        <w:t xml:space="preserve">  </w:t>
      </w:r>
    </w:p>
    <w:p w:rsidR="00A308DB" w:rsidRPr="00B92B84" w:rsidP="00213436" w14:paraId="7D4B929A" w14:textId="77777777">
      <w:pPr>
        <w:tabs>
          <w:tab w:val="left" w:pos="0"/>
        </w:tabs>
        <w:suppressAutoHyphens/>
        <w:rPr>
          <w:rFonts w:ascii="Times New Roman" w:hAnsi="Times New Roman"/>
          <w:szCs w:val="24"/>
        </w:rPr>
      </w:pPr>
    </w:p>
    <w:p w:rsidR="003333DF" w:rsidRPr="00B92B84" w:rsidP="0062567E" w14:paraId="5744117C" w14:textId="77777777">
      <w:pPr>
        <w:widowControl/>
        <w:rPr>
          <w:rFonts w:ascii="Times New Roman" w:hAnsi="Times New Roman"/>
          <w:b/>
          <w:szCs w:val="24"/>
        </w:rPr>
      </w:pPr>
      <w:r w:rsidRPr="00B92B84">
        <w:rPr>
          <w:rFonts w:ascii="Times New Roman" w:hAnsi="Times New Roman"/>
          <w:b/>
          <w:szCs w:val="24"/>
        </w:rPr>
        <w:t>Explain any special circumstances that woul</w:t>
      </w:r>
      <w:r w:rsidRPr="00B92B84" w:rsidR="00CF7CB1">
        <w:rPr>
          <w:rFonts w:ascii="Times New Roman" w:hAnsi="Times New Roman"/>
          <w:b/>
          <w:szCs w:val="24"/>
        </w:rPr>
        <w:t>d cause an information collecti</w:t>
      </w:r>
      <w:r w:rsidRPr="00B92B84">
        <w:rPr>
          <w:rFonts w:ascii="Times New Roman" w:hAnsi="Times New Roman"/>
          <w:b/>
          <w:szCs w:val="24"/>
        </w:rPr>
        <w:t>on to</w:t>
      </w:r>
      <w:r w:rsidRPr="00B92B84" w:rsidR="00CF7CB1">
        <w:rPr>
          <w:rFonts w:ascii="Times New Roman" w:hAnsi="Times New Roman"/>
          <w:b/>
          <w:szCs w:val="24"/>
        </w:rPr>
        <w:t xml:space="preserve"> be con</w:t>
      </w:r>
      <w:r w:rsidRPr="00B92B84">
        <w:rPr>
          <w:rFonts w:ascii="Times New Roman" w:hAnsi="Times New Roman"/>
          <w:b/>
          <w:szCs w:val="24"/>
        </w:rPr>
        <w:t xml:space="preserve">ducted in a manner: </w:t>
      </w:r>
    </w:p>
    <w:p w:rsidR="003333DF" w:rsidRPr="00B92B84" w:rsidP="0062567E" w14:paraId="695F9F7B"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B92B84">
        <w:rPr>
          <w:rFonts w:ascii="Times New Roman" w:hAnsi="Times New Roman"/>
          <w:b/>
          <w:szCs w:val="24"/>
        </w:rPr>
        <w:t>Requirin</w:t>
      </w:r>
      <w:r w:rsidRPr="00B92B84" w:rsidR="00CF7CB1">
        <w:rPr>
          <w:rFonts w:ascii="Times New Roman" w:hAnsi="Times New Roman"/>
          <w:b/>
          <w:szCs w:val="24"/>
        </w:rPr>
        <w:t>g respondents to report informa</w:t>
      </w:r>
      <w:r w:rsidRPr="00B92B84">
        <w:rPr>
          <w:rFonts w:ascii="Times New Roman" w:hAnsi="Times New Roman"/>
          <w:b/>
          <w:szCs w:val="24"/>
        </w:rPr>
        <w:t xml:space="preserve">tion to the agency more often than quarterly; </w:t>
      </w:r>
    </w:p>
    <w:p w:rsidR="003333DF" w:rsidRPr="00B92B84" w:rsidP="0062567E" w14:paraId="14761EE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B92B84">
        <w:rPr>
          <w:rFonts w:ascii="Times New Roman" w:hAnsi="Times New Roman"/>
          <w:b/>
          <w:szCs w:val="24"/>
        </w:rPr>
        <w:t>Requirin</w:t>
      </w:r>
      <w:r w:rsidRPr="00B92B84" w:rsidR="008F3F14">
        <w:rPr>
          <w:rFonts w:ascii="Times New Roman" w:hAnsi="Times New Roman"/>
          <w:b/>
          <w:szCs w:val="24"/>
        </w:rPr>
        <w:t>g respondents to prepare a writ</w:t>
      </w:r>
      <w:r w:rsidRPr="00B92B84">
        <w:rPr>
          <w:rFonts w:ascii="Times New Roman" w:hAnsi="Times New Roman"/>
          <w:b/>
          <w:szCs w:val="24"/>
        </w:rPr>
        <w:t>ten re</w:t>
      </w:r>
      <w:r w:rsidRPr="00B92B84" w:rsidR="008F3F14">
        <w:rPr>
          <w:rFonts w:ascii="Times New Roman" w:hAnsi="Times New Roman"/>
          <w:b/>
          <w:szCs w:val="24"/>
        </w:rPr>
        <w:t>sponse to a collection of informa</w:t>
      </w:r>
      <w:r w:rsidRPr="00B92B84">
        <w:rPr>
          <w:rFonts w:ascii="Times New Roman" w:hAnsi="Times New Roman"/>
          <w:b/>
          <w:szCs w:val="24"/>
        </w:rPr>
        <w:t xml:space="preserve">tion in fewer than 30 days after receipt of it; </w:t>
      </w:r>
    </w:p>
    <w:p w:rsidR="003333DF" w:rsidRPr="00B92B84" w:rsidP="0062567E" w14:paraId="128D63DC"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B92B84">
        <w:rPr>
          <w:rFonts w:ascii="Times New Roman" w:hAnsi="Times New Roman"/>
          <w:b/>
          <w:szCs w:val="24"/>
        </w:rPr>
        <w:t>Requiring respondents to submit more than an orig</w:t>
      </w:r>
      <w:r w:rsidRPr="00B92B84" w:rsidR="008F3F14">
        <w:rPr>
          <w:rFonts w:ascii="Times New Roman" w:hAnsi="Times New Roman"/>
          <w:b/>
          <w:szCs w:val="24"/>
        </w:rPr>
        <w:t>inal and two copies of any docu</w:t>
      </w:r>
      <w:r w:rsidRPr="00B92B84">
        <w:rPr>
          <w:rFonts w:ascii="Times New Roman" w:hAnsi="Times New Roman"/>
          <w:b/>
          <w:szCs w:val="24"/>
        </w:rPr>
        <w:t xml:space="preserve">ment; </w:t>
      </w:r>
    </w:p>
    <w:p w:rsidR="003333DF" w:rsidRPr="00B92B84" w:rsidP="0062567E" w14:paraId="553CA8C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B92B84">
        <w:rPr>
          <w:rFonts w:ascii="Times New Roman" w:hAnsi="Times New Roman"/>
          <w:b/>
          <w:szCs w:val="24"/>
        </w:rPr>
        <w:t>Req</w:t>
      </w:r>
      <w:r w:rsidRPr="00B92B84" w:rsidR="008F3F14">
        <w:rPr>
          <w:rFonts w:ascii="Times New Roman" w:hAnsi="Times New Roman"/>
          <w:b/>
          <w:szCs w:val="24"/>
        </w:rPr>
        <w:t>uiring respondents to retain re</w:t>
      </w:r>
      <w:r w:rsidRPr="00B92B84">
        <w:rPr>
          <w:rFonts w:ascii="Times New Roman" w:hAnsi="Times New Roman"/>
          <w:b/>
          <w:szCs w:val="24"/>
        </w:rPr>
        <w:t>cords, othe</w:t>
      </w:r>
      <w:r w:rsidRPr="00B92B84" w:rsidR="008F3F14">
        <w:rPr>
          <w:rFonts w:ascii="Times New Roman" w:hAnsi="Times New Roman"/>
          <w:b/>
          <w:szCs w:val="24"/>
        </w:rPr>
        <w:t>r than health, medical, governm</w:t>
      </w:r>
      <w:r w:rsidRPr="00B92B84">
        <w:rPr>
          <w:rFonts w:ascii="Times New Roman" w:hAnsi="Times New Roman"/>
          <w:b/>
          <w:szCs w:val="24"/>
        </w:rPr>
        <w:t>ent contract, grant-in-aid, or tax records for more than three years</w:t>
      </w:r>
      <w:r w:rsidRPr="00B92B84" w:rsidR="008F3F14">
        <w:rPr>
          <w:rFonts w:ascii="Times New Roman" w:hAnsi="Times New Roman"/>
          <w:b/>
          <w:szCs w:val="24"/>
        </w:rPr>
        <w:t>;</w:t>
      </w:r>
    </w:p>
    <w:p w:rsidR="003333DF" w:rsidRPr="00B92B84" w:rsidP="0062567E" w14:paraId="132349BD"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B92B84">
        <w:rPr>
          <w:rFonts w:ascii="Times New Roman" w:hAnsi="Times New Roman"/>
          <w:b/>
          <w:szCs w:val="24"/>
        </w:rPr>
        <w:t>In connection with a statistical survey, that is not de</w:t>
      </w:r>
      <w:r w:rsidRPr="00B92B84">
        <w:rPr>
          <w:rFonts w:ascii="Times New Roman" w:hAnsi="Times New Roman"/>
          <w:b/>
          <w:szCs w:val="24"/>
        </w:rPr>
        <w:t>s</w:t>
      </w:r>
      <w:r w:rsidRPr="00B92B84">
        <w:rPr>
          <w:rFonts w:ascii="Times New Roman" w:hAnsi="Times New Roman"/>
          <w:b/>
          <w:szCs w:val="24"/>
        </w:rPr>
        <w:t>igned to produce valid and reli</w:t>
      </w:r>
      <w:r w:rsidRPr="00B92B84">
        <w:rPr>
          <w:rFonts w:ascii="Times New Roman" w:hAnsi="Times New Roman"/>
          <w:b/>
          <w:szCs w:val="24"/>
        </w:rPr>
        <w:t>a</w:t>
      </w:r>
      <w:r w:rsidRPr="00B92B84">
        <w:rPr>
          <w:rFonts w:ascii="Times New Roman" w:hAnsi="Times New Roman"/>
          <w:b/>
          <w:szCs w:val="24"/>
        </w:rPr>
        <w:t>ble results that can be generalized to the uni</w:t>
      </w:r>
      <w:r w:rsidRPr="00B92B84">
        <w:rPr>
          <w:rFonts w:ascii="Times New Roman" w:hAnsi="Times New Roman"/>
          <w:b/>
          <w:szCs w:val="24"/>
        </w:rPr>
        <w:t xml:space="preserve">verse of study; </w:t>
      </w:r>
    </w:p>
    <w:p w:rsidR="003333DF" w:rsidRPr="00B92B84" w:rsidP="0062567E" w14:paraId="4BD085A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B92B84">
        <w:rPr>
          <w:rFonts w:ascii="Times New Roman" w:hAnsi="Times New Roman"/>
          <w:b/>
          <w:szCs w:val="24"/>
        </w:rPr>
        <w:t>Requiring the use of a statistical data classi</w:t>
      </w:r>
      <w:r w:rsidRPr="00B92B84">
        <w:rPr>
          <w:rFonts w:ascii="Times New Roman" w:hAnsi="Times New Roman"/>
          <w:b/>
          <w:szCs w:val="24"/>
        </w:rPr>
        <w:t>fication that has not been</w:t>
      </w:r>
      <w:r w:rsidRPr="00B92B84">
        <w:rPr>
          <w:rFonts w:ascii="Times New Roman" w:hAnsi="Times New Roman"/>
          <w:b/>
          <w:szCs w:val="24"/>
        </w:rPr>
        <w:t xml:space="preserve"> reviewed and approved by OMB;</w:t>
      </w:r>
    </w:p>
    <w:p w:rsidR="003333DF" w:rsidRPr="00B92B84" w:rsidP="0062567E" w14:paraId="19A4B8D5"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B92B84">
        <w:rPr>
          <w:rFonts w:ascii="Times New Roman" w:hAnsi="Times New Roman"/>
          <w:b/>
          <w:szCs w:val="24"/>
        </w:rPr>
        <w:t>That includ</w:t>
      </w:r>
      <w:r w:rsidRPr="00B92B84" w:rsidR="00383C0A">
        <w:rPr>
          <w:rFonts w:ascii="Times New Roman" w:hAnsi="Times New Roman"/>
          <w:b/>
          <w:szCs w:val="24"/>
        </w:rPr>
        <w:t>es a pledge of confidentiality that is not supported by authority established in statute or regulation, that is not supported by dis</w:t>
      </w:r>
      <w:r w:rsidRPr="00B92B84">
        <w:rPr>
          <w:rFonts w:ascii="Times New Roman" w:hAnsi="Times New Roman"/>
          <w:b/>
          <w:szCs w:val="24"/>
        </w:rPr>
        <w:t>closure and data security policies that are consistent wi</w:t>
      </w:r>
      <w:r w:rsidRPr="00B92B84" w:rsidR="00383C0A">
        <w:rPr>
          <w:rFonts w:ascii="Times New Roman" w:hAnsi="Times New Roman"/>
          <w:b/>
          <w:szCs w:val="24"/>
        </w:rPr>
        <w:t>th the pledge, or which unnecessarily impedes shar</w:t>
      </w:r>
      <w:r w:rsidRPr="00B92B84">
        <w:rPr>
          <w:rFonts w:ascii="Times New Roman" w:hAnsi="Times New Roman"/>
          <w:b/>
          <w:szCs w:val="24"/>
        </w:rPr>
        <w:t>ing of d</w:t>
      </w:r>
      <w:r w:rsidRPr="00B92B84" w:rsidR="00383C0A">
        <w:rPr>
          <w:rFonts w:ascii="Times New Roman" w:hAnsi="Times New Roman"/>
          <w:b/>
          <w:szCs w:val="24"/>
        </w:rPr>
        <w:t>ata with other agencies for com</w:t>
      </w:r>
      <w:r w:rsidRPr="00B92B84" w:rsidR="00D3753F">
        <w:rPr>
          <w:rFonts w:ascii="Times New Roman" w:hAnsi="Times New Roman"/>
          <w:b/>
          <w:szCs w:val="24"/>
        </w:rPr>
        <w:t>patible confiden</w:t>
      </w:r>
      <w:r w:rsidRPr="00B92B84">
        <w:rPr>
          <w:rFonts w:ascii="Times New Roman" w:hAnsi="Times New Roman"/>
          <w:b/>
          <w:szCs w:val="24"/>
        </w:rPr>
        <w:t xml:space="preserve">tial use; or </w:t>
      </w:r>
    </w:p>
    <w:p w:rsidR="003333DF" w:rsidRPr="00B92B84" w:rsidP="0062567E" w14:paraId="5F537056" w14:textId="77777777">
      <w:pPr>
        <w:pStyle w:val="BodyText"/>
        <w:numPr>
          <w:ilvl w:val="0"/>
          <w:numId w:val="19"/>
        </w:numPr>
        <w:rPr>
          <w:b w:val="0"/>
          <w:szCs w:val="24"/>
        </w:rPr>
      </w:pPr>
      <w:r w:rsidRPr="00B92B84">
        <w:rPr>
          <w:szCs w:val="24"/>
        </w:rPr>
        <w:t>Requiri</w:t>
      </w:r>
      <w:r w:rsidRPr="00B92B84" w:rsidR="0032533B">
        <w:rPr>
          <w:szCs w:val="24"/>
        </w:rPr>
        <w:t>ng respondents to submit propri</w:t>
      </w:r>
      <w:r w:rsidRPr="00B92B84">
        <w:rPr>
          <w:szCs w:val="24"/>
        </w:rPr>
        <w:t>etary trade secret, or other confidential informat</w:t>
      </w:r>
      <w:r w:rsidRPr="00B92B84" w:rsidR="0032533B">
        <w:rPr>
          <w:szCs w:val="24"/>
        </w:rPr>
        <w:t>ion unless the agency can demon</w:t>
      </w:r>
      <w:r w:rsidRPr="00B92B84">
        <w:rPr>
          <w:szCs w:val="24"/>
        </w:rPr>
        <w:t>strate that it has instituted procedures to protect the information's confidentiali</w:t>
      </w:r>
      <w:r w:rsidRPr="00B92B84" w:rsidR="0032533B">
        <w:rPr>
          <w:szCs w:val="24"/>
        </w:rPr>
        <w:t>ty to the extent permit</w:t>
      </w:r>
      <w:r w:rsidRPr="00B92B84">
        <w:rPr>
          <w:szCs w:val="24"/>
        </w:rPr>
        <w:t>ted by law.</w:t>
      </w:r>
    </w:p>
    <w:p w:rsidR="003333DF" w:rsidRPr="00B92B84" w:rsidP="00213436" w14:paraId="1F096C7C" w14:textId="77777777">
      <w:pPr>
        <w:tabs>
          <w:tab w:val="left" w:pos="0"/>
        </w:tabs>
        <w:suppressAutoHyphens/>
        <w:rPr>
          <w:rFonts w:ascii="Times New Roman" w:hAnsi="Times New Roman"/>
          <w:szCs w:val="24"/>
        </w:rPr>
      </w:pPr>
    </w:p>
    <w:p w:rsidR="00E11A38" w:rsidRPr="00B92B84" w:rsidP="00E11A38" w14:paraId="47939156" w14:textId="77777777">
      <w:pPr>
        <w:tabs>
          <w:tab w:val="left" w:pos="-720"/>
        </w:tabs>
        <w:suppressAutoHyphens/>
        <w:rPr>
          <w:rFonts w:ascii="Times New Roman" w:hAnsi="Times New Roman"/>
          <w:szCs w:val="24"/>
        </w:rPr>
      </w:pPr>
    </w:p>
    <w:p w:rsidR="00D878B2" w:rsidRPr="00B92B84" w:rsidP="00D878B2" w14:paraId="033B643E" w14:textId="77777777">
      <w:pPr>
        <w:tabs>
          <w:tab w:val="left" w:pos="-720"/>
        </w:tabs>
        <w:suppressAutoHyphens/>
        <w:spacing w:line="480" w:lineRule="auto"/>
        <w:rPr>
          <w:rFonts w:ascii="Times New Roman" w:hAnsi="Times New Roman"/>
          <w:szCs w:val="24"/>
        </w:rPr>
      </w:pPr>
      <w:r w:rsidRPr="00B92B84">
        <w:rPr>
          <w:rFonts w:ascii="Times New Roman" w:hAnsi="Times New Roman"/>
          <w:szCs w:val="24"/>
        </w:rPr>
        <w:t xml:space="preserve">There are no special circumstances that require the information to be collected in a manner that is </w:t>
      </w:r>
      <w:r w:rsidRPr="00B92B84">
        <w:rPr>
          <w:rFonts w:ascii="Times New Roman" w:hAnsi="Times New Roman"/>
          <w:szCs w:val="24"/>
        </w:rPr>
        <w:t>inconsistent with 5 CFR 1320.5.</w:t>
      </w:r>
    </w:p>
    <w:p w:rsidR="00BE0B08" w:rsidRPr="00B92B84" w:rsidP="00BE0B08" w14:paraId="18814364" w14:textId="77777777">
      <w:pPr>
        <w:tabs>
          <w:tab w:val="left" w:pos="0"/>
        </w:tabs>
        <w:suppressAutoHyphens/>
        <w:rPr>
          <w:rFonts w:ascii="Times New Roman" w:hAnsi="Times New Roman"/>
          <w:szCs w:val="24"/>
        </w:rPr>
      </w:pPr>
    </w:p>
    <w:p w:rsidR="00BE0B08" w:rsidRPr="00B92B84" w:rsidP="0062567E" w14:paraId="320314E5" w14:textId="77777777">
      <w:pPr>
        <w:pStyle w:val="Heading1"/>
        <w:rPr>
          <w:szCs w:val="24"/>
        </w:rPr>
      </w:pPr>
      <w:bookmarkStart w:id="14" w:name="_Toc401831364"/>
      <w:bookmarkStart w:id="15" w:name="_Toc401832408"/>
      <w:r w:rsidRPr="00B92B84">
        <w:rPr>
          <w:szCs w:val="24"/>
        </w:rPr>
        <w:t xml:space="preserve">A8.  </w:t>
      </w:r>
      <w:r w:rsidRPr="00B92B84" w:rsidR="005917B8">
        <w:rPr>
          <w:szCs w:val="24"/>
        </w:rPr>
        <w:t xml:space="preserve">Comments to the Federal Register Notice and efforts </w:t>
      </w:r>
      <w:r w:rsidRPr="00B92B84" w:rsidR="002568E6">
        <w:rPr>
          <w:szCs w:val="24"/>
        </w:rPr>
        <w:t xml:space="preserve">for </w:t>
      </w:r>
      <w:r w:rsidRPr="00B92B84" w:rsidR="005917B8">
        <w:rPr>
          <w:szCs w:val="24"/>
        </w:rPr>
        <w:t>consult</w:t>
      </w:r>
      <w:r w:rsidRPr="00B92B84" w:rsidR="002568E6">
        <w:rPr>
          <w:szCs w:val="24"/>
        </w:rPr>
        <w:t>ation</w:t>
      </w:r>
      <w:r w:rsidRPr="00B92B84" w:rsidR="005917B8">
        <w:rPr>
          <w:szCs w:val="24"/>
        </w:rPr>
        <w:t>.</w:t>
      </w:r>
      <w:bookmarkEnd w:id="14"/>
      <w:bookmarkEnd w:id="15"/>
      <w:r w:rsidRPr="00B92B84">
        <w:rPr>
          <w:szCs w:val="24"/>
        </w:rPr>
        <w:t xml:space="preserve">  </w:t>
      </w:r>
    </w:p>
    <w:p w:rsidR="003333DF" w:rsidRPr="00B92B84" w:rsidP="005917B8" w14:paraId="3B455D33" w14:textId="77777777">
      <w:pPr>
        <w:tabs>
          <w:tab w:val="left" w:pos="450"/>
        </w:tabs>
        <w:suppressAutoHyphens/>
        <w:ind w:left="450" w:hanging="450"/>
        <w:rPr>
          <w:rFonts w:ascii="Times New Roman" w:hAnsi="Times New Roman"/>
          <w:szCs w:val="24"/>
        </w:rPr>
      </w:pPr>
    </w:p>
    <w:p w:rsidR="003333DF" w:rsidRPr="00B92B84" w:rsidP="0062567E" w14:paraId="6F15365B" w14:textId="77777777">
      <w:pPr>
        <w:rPr>
          <w:rFonts w:ascii="Times New Roman" w:hAnsi="Times New Roman"/>
          <w:b/>
          <w:szCs w:val="24"/>
        </w:rPr>
      </w:pPr>
      <w:r w:rsidRPr="00B92B84">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B92B84">
        <w:rPr>
          <w:rFonts w:ascii="Times New Roman" w:hAnsi="Times New Roman"/>
          <w:b/>
          <w:szCs w:val="24"/>
        </w:rPr>
        <w:tab/>
      </w:r>
    </w:p>
    <w:p w:rsidR="003333DF" w:rsidRPr="00B92B84" w:rsidP="0062567E" w14:paraId="1BD3302E" w14:textId="77777777">
      <w:pPr>
        <w:rPr>
          <w:rFonts w:ascii="Times New Roman" w:hAnsi="Times New Roman"/>
          <w:b/>
          <w:szCs w:val="24"/>
        </w:rPr>
      </w:pPr>
    </w:p>
    <w:p w:rsidR="003333DF" w:rsidRPr="00B92B84" w:rsidP="0062567E" w14:paraId="0FEC1693" w14:textId="77777777">
      <w:pPr>
        <w:rPr>
          <w:rFonts w:ascii="Times New Roman" w:hAnsi="Times New Roman"/>
          <w:b/>
          <w:szCs w:val="24"/>
        </w:rPr>
      </w:pPr>
      <w:r w:rsidRPr="00B92B84">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B92B84" w:rsidP="0062567E" w14:paraId="6F2AD247" w14:textId="77777777">
      <w:pPr>
        <w:rPr>
          <w:rFonts w:ascii="Times New Roman" w:hAnsi="Times New Roman"/>
          <w:b/>
          <w:szCs w:val="24"/>
        </w:rPr>
      </w:pPr>
    </w:p>
    <w:p w:rsidR="003333DF" w:rsidRPr="00B92B84" w:rsidP="0062567E" w14:paraId="58D1D591" w14:textId="77777777">
      <w:pPr>
        <w:rPr>
          <w:rFonts w:ascii="Times New Roman" w:hAnsi="Times New Roman"/>
          <w:b/>
          <w:szCs w:val="24"/>
        </w:rPr>
      </w:pPr>
      <w:r w:rsidRPr="00B92B84">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Pr="00B92B84" w:rsidP="00ED28F2" w14:paraId="04FB0B8C" w14:textId="77777777">
      <w:pPr>
        <w:tabs>
          <w:tab w:val="left" w:pos="-720"/>
        </w:tabs>
        <w:suppressAutoHyphens/>
        <w:rPr>
          <w:rFonts w:ascii="Times New Roman" w:hAnsi="Times New Roman"/>
          <w:szCs w:val="24"/>
        </w:rPr>
      </w:pPr>
      <w:bookmarkStart w:id="16" w:name="OLE_LINK1"/>
      <w:bookmarkStart w:id="17" w:name="OLE_LINK2"/>
    </w:p>
    <w:p w:rsidR="00D878B2" w:rsidRPr="00B92B84" w:rsidP="00D878B2" w14:paraId="2DF6B49B" w14:textId="6B851E12">
      <w:pPr>
        <w:tabs>
          <w:tab w:val="left" w:pos="-720"/>
        </w:tabs>
        <w:suppressAutoHyphens/>
        <w:spacing w:line="480" w:lineRule="auto"/>
        <w:rPr>
          <w:rFonts w:ascii="Times New Roman" w:hAnsi="Times New Roman"/>
          <w:szCs w:val="24"/>
        </w:rPr>
      </w:pPr>
      <w:r w:rsidRPr="00B92B84">
        <w:rPr>
          <w:rFonts w:ascii="Times New Roman" w:hAnsi="Times New Roman"/>
          <w:szCs w:val="24"/>
        </w:rPr>
        <w:t xml:space="preserve">On </w:t>
      </w:r>
      <w:r w:rsidRPr="00B92B84" w:rsidR="00E4504D">
        <w:rPr>
          <w:rFonts w:ascii="Times New Roman" w:hAnsi="Times New Roman"/>
          <w:szCs w:val="24"/>
        </w:rPr>
        <w:t>March</w:t>
      </w:r>
      <w:r w:rsidRPr="00B92B84">
        <w:rPr>
          <w:rFonts w:ascii="Times New Roman" w:hAnsi="Times New Roman"/>
          <w:szCs w:val="24"/>
        </w:rPr>
        <w:t xml:space="preserve"> 2</w:t>
      </w:r>
      <w:r w:rsidRPr="00B92B84" w:rsidR="00E4504D">
        <w:rPr>
          <w:rFonts w:ascii="Times New Roman" w:hAnsi="Times New Roman"/>
          <w:szCs w:val="24"/>
        </w:rPr>
        <w:t>4</w:t>
      </w:r>
      <w:r w:rsidRPr="00B92B84">
        <w:rPr>
          <w:rFonts w:ascii="Times New Roman" w:hAnsi="Times New Roman"/>
          <w:szCs w:val="24"/>
        </w:rPr>
        <w:t>, 20</w:t>
      </w:r>
      <w:r w:rsidRPr="00B92B84" w:rsidR="00E4504D">
        <w:rPr>
          <w:rFonts w:ascii="Times New Roman" w:hAnsi="Times New Roman"/>
          <w:szCs w:val="24"/>
        </w:rPr>
        <w:t>23</w:t>
      </w:r>
      <w:r w:rsidRPr="00B92B84" w:rsidR="0005193A">
        <w:rPr>
          <w:rFonts w:ascii="Times New Roman" w:hAnsi="Times New Roman"/>
          <w:szCs w:val="24"/>
        </w:rPr>
        <w:t>,</w:t>
      </w:r>
      <w:r w:rsidRPr="00B92B84">
        <w:rPr>
          <w:rFonts w:ascii="Times New Roman" w:hAnsi="Times New Roman"/>
          <w:szCs w:val="24"/>
        </w:rPr>
        <w:t xml:space="preserve"> FNS published in the Federal Register a 60-day notice </w:t>
      </w:r>
      <w:r w:rsidRPr="00B92B84">
        <w:rPr>
          <w:rFonts w:ascii="Times New Roman" w:hAnsi="Times New Roman"/>
          <w:szCs w:val="24"/>
        </w:rPr>
        <w:t>(</w:t>
      </w:r>
      <w:r w:rsidRPr="00B92B84">
        <w:rPr>
          <w:rFonts w:ascii="Times New Roman" w:hAnsi="Times New Roman"/>
          <w:szCs w:val="24"/>
        </w:rPr>
        <w:t>8</w:t>
      </w:r>
      <w:r w:rsidRPr="00B92B84" w:rsidR="00E4504D">
        <w:rPr>
          <w:rFonts w:ascii="Times New Roman" w:hAnsi="Times New Roman"/>
          <w:szCs w:val="24"/>
        </w:rPr>
        <w:t>8</w:t>
      </w:r>
      <w:r w:rsidRPr="00B92B84">
        <w:rPr>
          <w:rFonts w:ascii="Times New Roman" w:hAnsi="Times New Roman"/>
          <w:szCs w:val="24"/>
        </w:rPr>
        <w:t xml:space="preserve"> FR </w:t>
      </w:r>
      <w:r w:rsidRPr="00B92B84" w:rsidR="00BF230D">
        <w:rPr>
          <w:rFonts w:ascii="Times New Roman" w:hAnsi="Times New Roman"/>
          <w:szCs w:val="24"/>
        </w:rPr>
        <w:t>17784</w:t>
      </w:r>
      <w:r w:rsidRPr="00B92B84">
        <w:rPr>
          <w:rFonts w:ascii="Times New Roman" w:hAnsi="Times New Roman"/>
          <w:szCs w:val="24"/>
        </w:rPr>
        <w:t>)</w:t>
      </w:r>
      <w:r w:rsidRPr="00B92B84">
        <w:rPr>
          <w:rFonts w:ascii="Times New Roman" w:hAnsi="Times New Roman"/>
          <w:szCs w:val="24"/>
        </w:rPr>
        <w:t xml:space="preserve"> regarding this information collection. Comments were solicited on this information collection as part of the comment period of the notice. </w:t>
      </w:r>
      <w:r w:rsidRPr="00B92B84" w:rsidR="00BF230D">
        <w:rPr>
          <w:rFonts w:ascii="Times New Roman" w:hAnsi="Times New Roman"/>
          <w:szCs w:val="24"/>
        </w:rPr>
        <w:t>One</w:t>
      </w:r>
      <w:r w:rsidRPr="00B92B84" w:rsidR="004F506C">
        <w:rPr>
          <w:rFonts w:ascii="Times New Roman" w:hAnsi="Times New Roman"/>
          <w:szCs w:val="24"/>
        </w:rPr>
        <w:t xml:space="preserve"> </w:t>
      </w:r>
      <w:r w:rsidRPr="00B92B84">
        <w:rPr>
          <w:rFonts w:ascii="Times New Roman" w:hAnsi="Times New Roman"/>
          <w:szCs w:val="24"/>
        </w:rPr>
        <w:t>comment (Appendi</w:t>
      </w:r>
      <w:r w:rsidRPr="00B92B84" w:rsidR="00BF230D">
        <w:rPr>
          <w:rFonts w:ascii="Times New Roman" w:hAnsi="Times New Roman"/>
          <w:szCs w:val="24"/>
        </w:rPr>
        <w:t xml:space="preserve">x </w:t>
      </w:r>
      <w:r w:rsidRPr="00B92B84" w:rsidR="002324D9">
        <w:rPr>
          <w:rFonts w:ascii="Times New Roman" w:hAnsi="Times New Roman"/>
          <w:szCs w:val="24"/>
        </w:rPr>
        <w:t>B</w:t>
      </w:r>
      <w:r w:rsidRPr="00B92B84">
        <w:rPr>
          <w:rFonts w:ascii="Times New Roman" w:hAnsi="Times New Roman"/>
          <w:szCs w:val="24"/>
        </w:rPr>
        <w:t xml:space="preserve">) </w:t>
      </w:r>
      <w:r w:rsidRPr="00B92B84" w:rsidR="00BF230D">
        <w:rPr>
          <w:rFonts w:ascii="Times New Roman" w:hAnsi="Times New Roman"/>
          <w:szCs w:val="24"/>
        </w:rPr>
        <w:t>was</w:t>
      </w:r>
      <w:r w:rsidRPr="00B92B84">
        <w:rPr>
          <w:rFonts w:ascii="Times New Roman" w:hAnsi="Times New Roman"/>
          <w:szCs w:val="24"/>
        </w:rPr>
        <w:t xml:space="preserve"> received. However, </w:t>
      </w:r>
      <w:r w:rsidRPr="00B92B84" w:rsidR="00363C7D">
        <w:rPr>
          <w:rFonts w:ascii="Times New Roman" w:hAnsi="Times New Roman"/>
          <w:szCs w:val="24"/>
        </w:rPr>
        <w:t xml:space="preserve">the comment was not </w:t>
      </w:r>
      <w:r w:rsidRPr="00B92B84">
        <w:rPr>
          <w:rFonts w:ascii="Times New Roman" w:hAnsi="Times New Roman"/>
          <w:szCs w:val="24"/>
        </w:rPr>
        <w:t>directly related to this proposed information collection request.</w:t>
      </w:r>
    </w:p>
    <w:p w:rsidR="004C20EC" w:rsidRPr="00B92B84" w:rsidP="00D878B2" w14:paraId="6C7B615E" w14:textId="77777777">
      <w:pPr>
        <w:tabs>
          <w:tab w:val="left" w:pos="-720"/>
        </w:tabs>
        <w:suppressAutoHyphens/>
        <w:spacing w:line="480" w:lineRule="auto"/>
        <w:rPr>
          <w:rFonts w:ascii="Times New Roman" w:hAnsi="Times New Roman"/>
          <w:szCs w:val="24"/>
        </w:rPr>
      </w:pPr>
    </w:p>
    <w:p w:rsidR="001A13F6" w:rsidRPr="00B92B84" w:rsidP="00D878B2" w14:paraId="2488CF89" w14:textId="77777777">
      <w:pPr>
        <w:tabs>
          <w:tab w:val="left" w:pos="-720"/>
        </w:tabs>
        <w:suppressAutoHyphens/>
        <w:spacing w:line="480" w:lineRule="auto"/>
        <w:rPr>
          <w:rFonts w:ascii="Times New Roman" w:hAnsi="Times New Roman"/>
          <w:szCs w:val="24"/>
        </w:rPr>
      </w:pPr>
      <w:r w:rsidRPr="00B92B84">
        <w:rPr>
          <w:rFonts w:ascii="Times New Roman" w:hAnsi="Times New Roman"/>
          <w:szCs w:val="24"/>
        </w:rPr>
        <w:t xml:space="preserve">FNS consults with Regional </w:t>
      </w:r>
      <w:r w:rsidRPr="00B92B84" w:rsidR="00185BB6">
        <w:rPr>
          <w:rFonts w:ascii="Times New Roman" w:hAnsi="Times New Roman"/>
          <w:szCs w:val="24"/>
        </w:rPr>
        <w:t>o</w:t>
      </w:r>
      <w:r w:rsidRPr="00B92B84">
        <w:rPr>
          <w:rFonts w:ascii="Times New Roman" w:hAnsi="Times New Roman"/>
          <w:szCs w:val="24"/>
        </w:rPr>
        <w:t xml:space="preserve">ffices regarding any proposed changes as a result of regulatory changes. Regional offices are in constant contact with State agencies which provides feedback on FNS processes and procedures that may impact them. </w:t>
      </w:r>
    </w:p>
    <w:p w:rsidR="001A13F6" w:rsidRPr="00B92B84" w:rsidP="00D878B2" w14:paraId="477937BE" w14:textId="77777777">
      <w:pPr>
        <w:tabs>
          <w:tab w:val="left" w:pos="-720"/>
        </w:tabs>
        <w:suppressAutoHyphens/>
        <w:spacing w:line="480" w:lineRule="auto"/>
        <w:rPr>
          <w:rFonts w:ascii="Times New Roman" w:hAnsi="Times New Roman"/>
          <w:szCs w:val="24"/>
        </w:rPr>
      </w:pPr>
    </w:p>
    <w:p w:rsidR="007D5D0C" w:rsidRPr="00B92B84" w:rsidP="00D878B2" w14:paraId="42E444C4" w14:textId="2AFA1C33">
      <w:pPr>
        <w:tabs>
          <w:tab w:val="left" w:pos="-720"/>
        </w:tabs>
        <w:suppressAutoHyphens/>
        <w:spacing w:line="480" w:lineRule="auto"/>
        <w:rPr>
          <w:rFonts w:ascii="Times New Roman" w:hAnsi="Times New Roman"/>
          <w:szCs w:val="24"/>
        </w:rPr>
      </w:pPr>
      <w:r w:rsidRPr="00B92B84">
        <w:rPr>
          <w:rFonts w:ascii="Times New Roman" w:hAnsi="Times New Roman"/>
          <w:szCs w:val="24"/>
        </w:rPr>
        <w:t>For this Information Collection request, FNS con</w:t>
      </w:r>
      <w:r w:rsidRPr="00B92B84" w:rsidR="00E10898">
        <w:rPr>
          <w:rFonts w:ascii="Times New Roman" w:hAnsi="Times New Roman"/>
          <w:szCs w:val="24"/>
        </w:rPr>
        <w:t>sulted</w:t>
      </w:r>
      <w:r w:rsidRPr="00B92B84">
        <w:rPr>
          <w:rFonts w:ascii="Times New Roman" w:hAnsi="Times New Roman"/>
          <w:szCs w:val="24"/>
        </w:rPr>
        <w:t xml:space="preserve"> one State agency official that works closely Program Summary and Budget forms in each of the following States: </w:t>
      </w:r>
    </w:p>
    <w:p w:rsidR="007D5D0C" w:rsidRPr="00B92B84" w:rsidP="00D878B2" w14:paraId="4EE7B3A2" w14:textId="77777777">
      <w:pPr>
        <w:tabs>
          <w:tab w:val="left" w:pos="-720"/>
        </w:tabs>
        <w:suppressAutoHyphens/>
        <w:spacing w:line="480" w:lineRule="auto"/>
        <w:rPr>
          <w:rFonts w:ascii="Times New Roman" w:hAnsi="Times New Roman"/>
          <w:szCs w:val="24"/>
        </w:rPr>
      </w:pPr>
    </w:p>
    <w:p w:rsidR="007D5D0C" w:rsidRPr="00B92B84" w:rsidP="00D878B2" w14:paraId="28BB1552" w14:textId="77777777">
      <w:pPr>
        <w:tabs>
          <w:tab w:val="left" w:pos="-720"/>
        </w:tabs>
        <w:suppressAutoHyphens/>
        <w:spacing w:line="480" w:lineRule="auto"/>
        <w:rPr>
          <w:rFonts w:ascii="Times New Roman" w:hAnsi="Times New Roman"/>
          <w:szCs w:val="24"/>
        </w:rPr>
      </w:pPr>
      <w:r w:rsidRPr="00B92B84">
        <w:rPr>
          <w:rFonts w:ascii="Times New Roman" w:hAnsi="Times New Roman"/>
          <w:szCs w:val="24"/>
        </w:rPr>
        <w:t xml:space="preserve">Nebraska Department of Health and Human Services </w:t>
      </w:r>
    </w:p>
    <w:p w:rsidR="007D5D0C" w:rsidRPr="00B92B84" w:rsidP="00D878B2" w14:paraId="5C4E1A10" w14:textId="77777777">
      <w:pPr>
        <w:tabs>
          <w:tab w:val="left" w:pos="-720"/>
        </w:tabs>
        <w:suppressAutoHyphens/>
        <w:spacing w:line="480" w:lineRule="auto"/>
        <w:rPr>
          <w:rFonts w:ascii="Times New Roman" w:hAnsi="Times New Roman"/>
          <w:szCs w:val="24"/>
        </w:rPr>
      </w:pPr>
      <w:r w:rsidRPr="00B92B84">
        <w:rPr>
          <w:rFonts w:ascii="Times New Roman" w:hAnsi="Times New Roman"/>
          <w:szCs w:val="24"/>
        </w:rPr>
        <w:t>(Melissa W</w:t>
      </w:r>
      <w:r w:rsidRPr="00B92B84" w:rsidR="004F3AC5">
        <w:rPr>
          <w:rFonts w:ascii="Times New Roman" w:hAnsi="Times New Roman"/>
          <w:szCs w:val="24"/>
        </w:rPr>
        <w:t>.</w:t>
      </w:r>
      <w:r w:rsidRPr="00B92B84">
        <w:rPr>
          <w:rFonts w:ascii="Times New Roman" w:hAnsi="Times New Roman"/>
          <w:szCs w:val="24"/>
        </w:rPr>
        <w:t xml:space="preserve">, Division of Children and Family Services), </w:t>
      </w:r>
    </w:p>
    <w:p w:rsidR="002F0B88" w:rsidRPr="00B92B84" w:rsidP="00D878B2" w14:paraId="6AFA6C17" w14:textId="77777777">
      <w:pPr>
        <w:tabs>
          <w:tab w:val="left" w:pos="-720"/>
        </w:tabs>
        <w:suppressAutoHyphens/>
        <w:spacing w:line="480" w:lineRule="auto"/>
        <w:rPr>
          <w:rFonts w:ascii="Times New Roman" w:hAnsi="Times New Roman"/>
          <w:szCs w:val="24"/>
        </w:rPr>
      </w:pPr>
    </w:p>
    <w:p w:rsidR="00D81A20" w:rsidRPr="00B92B84" w:rsidP="00D878B2" w14:paraId="3C67EE80" w14:textId="0532051A">
      <w:pPr>
        <w:tabs>
          <w:tab w:val="left" w:pos="-720"/>
        </w:tabs>
        <w:suppressAutoHyphens/>
        <w:spacing w:line="480" w:lineRule="auto"/>
        <w:rPr>
          <w:rFonts w:ascii="Times New Roman" w:hAnsi="Times New Roman"/>
          <w:szCs w:val="24"/>
        </w:rPr>
      </w:pPr>
      <w:r w:rsidRPr="00B92B84">
        <w:rPr>
          <w:rFonts w:ascii="Times New Roman" w:hAnsi="Times New Roman"/>
          <w:szCs w:val="24"/>
        </w:rPr>
        <w:t xml:space="preserve">Missouri Department of Social Services </w:t>
      </w:r>
    </w:p>
    <w:p w:rsidR="00D81A20" w:rsidRPr="00B92B84" w:rsidP="00D878B2" w14:paraId="2A5AF631" w14:textId="77777777">
      <w:pPr>
        <w:tabs>
          <w:tab w:val="left" w:pos="-720"/>
        </w:tabs>
        <w:suppressAutoHyphens/>
        <w:spacing w:line="480" w:lineRule="auto"/>
        <w:rPr>
          <w:rFonts w:ascii="Times New Roman" w:hAnsi="Times New Roman"/>
          <w:szCs w:val="24"/>
        </w:rPr>
      </w:pPr>
      <w:r w:rsidRPr="00B92B84">
        <w:rPr>
          <w:rFonts w:ascii="Times New Roman" w:hAnsi="Times New Roman"/>
          <w:szCs w:val="24"/>
        </w:rPr>
        <w:t>(Dana C</w:t>
      </w:r>
      <w:r w:rsidRPr="00B92B84" w:rsidR="00441C35">
        <w:rPr>
          <w:rFonts w:ascii="Times New Roman" w:hAnsi="Times New Roman"/>
          <w:szCs w:val="24"/>
        </w:rPr>
        <w:t>.</w:t>
      </w:r>
      <w:r w:rsidRPr="00B92B84">
        <w:rPr>
          <w:rFonts w:ascii="Times New Roman" w:hAnsi="Times New Roman"/>
          <w:szCs w:val="24"/>
        </w:rPr>
        <w:t xml:space="preserve">, Chief of Investigations), </w:t>
      </w:r>
    </w:p>
    <w:p w:rsidR="00D81A20" w:rsidRPr="00B92B84" w:rsidP="00D878B2" w14:paraId="17219FBD" w14:textId="77777777">
      <w:pPr>
        <w:tabs>
          <w:tab w:val="left" w:pos="-720"/>
        </w:tabs>
        <w:suppressAutoHyphens/>
        <w:spacing w:line="480" w:lineRule="auto"/>
        <w:rPr>
          <w:rFonts w:ascii="Times New Roman" w:hAnsi="Times New Roman"/>
          <w:szCs w:val="24"/>
        </w:rPr>
      </w:pPr>
    </w:p>
    <w:p w:rsidR="00E10898" w:rsidRPr="00B92B84" w:rsidP="00D878B2" w14:paraId="0DB867C3" w14:textId="77777777">
      <w:pPr>
        <w:tabs>
          <w:tab w:val="left" w:pos="-720"/>
        </w:tabs>
        <w:suppressAutoHyphens/>
        <w:spacing w:line="480" w:lineRule="auto"/>
        <w:rPr>
          <w:rFonts w:ascii="Times New Roman" w:hAnsi="Times New Roman"/>
          <w:szCs w:val="24"/>
        </w:rPr>
      </w:pPr>
      <w:r w:rsidRPr="00B92B84">
        <w:rPr>
          <w:rFonts w:ascii="Times New Roman" w:hAnsi="Times New Roman"/>
          <w:szCs w:val="24"/>
        </w:rPr>
        <w:t xml:space="preserve">South Dakota </w:t>
      </w:r>
      <w:r w:rsidRPr="00B92B84" w:rsidR="00127B28">
        <w:rPr>
          <w:rFonts w:ascii="Times New Roman" w:hAnsi="Times New Roman"/>
          <w:szCs w:val="24"/>
        </w:rPr>
        <w:t>Department of Social Services</w:t>
      </w:r>
      <w:r w:rsidRPr="00B92B84" w:rsidR="00D878B2">
        <w:rPr>
          <w:rFonts w:ascii="Times New Roman" w:hAnsi="Times New Roman"/>
          <w:szCs w:val="24"/>
        </w:rPr>
        <w:t xml:space="preserve"> </w:t>
      </w:r>
    </w:p>
    <w:p w:rsidR="00E10898" w:rsidRPr="00B92B84" w:rsidP="00D878B2" w14:paraId="7F6A78A9" w14:textId="77777777">
      <w:pPr>
        <w:tabs>
          <w:tab w:val="left" w:pos="-720"/>
        </w:tabs>
        <w:suppressAutoHyphens/>
        <w:spacing w:line="480" w:lineRule="auto"/>
        <w:rPr>
          <w:rFonts w:ascii="Times New Roman" w:hAnsi="Times New Roman"/>
          <w:szCs w:val="24"/>
        </w:rPr>
      </w:pPr>
      <w:r w:rsidRPr="00B92B84">
        <w:rPr>
          <w:rFonts w:ascii="Times New Roman" w:hAnsi="Times New Roman"/>
          <w:szCs w:val="24"/>
        </w:rPr>
        <w:t>(</w:t>
      </w:r>
      <w:r w:rsidRPr="00B92B84" w:rsidR="00127B28">
        <w:rPr>
          <w:rFonts w:ascii="Times New Roman" w:hAnsi="Times New Roman"/>
          <w:szCs w:val="24"/>
        </w:rPr>
        <w:t>Virginia H</w:t>
      </w:r>
      <w:r w:rsidRPr="00B92B84" w:rsidR="00441C35">
        <w:rPr>
          <w:rFonts w:ascii="Times New Roman" w:hAnsi="Times New Roman"/>
          <w:szCs w:val="24"/>
        </w:rPr>
        <w:t>.</w:t>
      </w:r>
      <w:r w:rsidRPr="00B92B84">
        <w:rPr>
          <w:rFonts w:ascii="Times New Roman" w:hAnsi="Times New Roman"/>
          <w:szCs w:val="24"/>
        </w:rPr>
        <w:t xml:space="preserve">). </w:t>
      </w:r>
    </w:p>
    <w:p w:rsidR="00E10898" w:rsidRPr="00B92B84" w:rsidP="00D878B2" w14:paraId="5DC48952" w14:textId="77777777">
      <w:pPr>
        <w:tabs>
          <w:tab w:val="left" w:pos="-720"/>
        </w:tabs>
        <w:suppressAutoHyphens/>
        <w:spacing w:line="480" w:lineRule="auto"/>
        <w:rPr>
          <w:rFonts w:ascii="Times New Roman" w:hAnsi="Times New Roman"/>
          <w:szCs w:val="24"/>
        </w:rPr>
      </w:pPr>
    </w:p>
    <w:p w:rsidR="00D878B2" w:rsidRPr="00B92B84" w:rsidP="00D878B2" w14:paraId="545342CA" w14:textId="4A7E878D">
      <w:pPr>
        <w:tabs>
          <w:tab w:val="left" w:pos="-720"/>
        </w:tabs>
        <w:suppressAutoHyphens/>
        <w:spacing w:line="480" w:lineRule="auto"/>
        <w:rPr>
          <w:rFonts w:ascii="Times New Roman" w:hAnsi="Times New Roman"/>
          <w:szCs w:val="24"/>
        </w:rPr>
      </w:pPr>
      <w:r w:rsidRPr="00B92B84">
        <w:rPr>
          <w:rFonts w:ascii="Times New Roman" w:hAnsi="Times New Roman"/>
          <w:szCs w:val="24"/>
        </w:rPr>
        <w:t xml:space="preserve">These State agency contacts were sent the Federal Register Notice and asked to share any feedback on the information collected related to Forms FNS-366A </w:t>
      </w:r>
      <w:r w:rsidR="009C1B46">
        <w:rPr>
          <w:rFonts w:ascii="Times New Roman" w:hAnsi="Times New Roman"/>
          <w:szCs w:val="24"/>
        </w:rPr>
        <w:t xml:space="preserve">(Appendix D) </w:t>
      </w:r>
      <w:r w:rsidRPr="00B92B84">
        <w:rPr>
          <w:rFonts w:ascii="Times New Roman" w:hAnsi="Times New Roman"/>
          <w:szCs w:val="24"/>
        </w:rPr>
        <w:t>and FNS-366B</w:t>
      </w:r>
      <w:r w:rsidR="005A7BD0">
        <w:rPr>
          <w:rFonts w:ascii="Times New Roman" w:hAnsi="Times New Roman"/>
          <w:szCs w:val="24"/>
        </w:rPr>
        <w:t xml:space="preserve"> (Appendix E)</w:t>
      </w:r>
      <w:r w:rsidRPr="00B92B84">
        <w:rPr>
          <w:rFonts w:ascii="Times New Roman" w:hAnsi="Times New Roman"/>
          <w:szCs w:val="24"/>
        </w:rPr>
        <w:t xml:space="preserve">, Program and Budget Summary Statement to include their views on the recordkeeping. </w:t>
      </w:r>
      <w:r w:rsidRPr="00B92B84" w:rsidR="00FE3978">
        <w:rPr>
          <w:rFonts w:ascii="Times New Roman" w:hAnsi="Times New Roman"/>
          <w:szCs w:val="24"/>
        </w:rPr>
        <w:t xml:space="preserve">We did not </w:t>
      </w:r>
      <w:r w:rsidRPr="00B92B84" w:rsidR="00A122B8">
        <w:rPr>
          <w:rFonts w:ascii="Times New Roman" w:hAnsi="Times New Roman"/>
          <w:szCs w:val="24"/>
        </w:rPr>
        <w:t>receive any</w:t>
      </w:r>
      <w:r w:rsidRPr="00B92B84">
        <w:rPr>
          <w:rFonts w:ascii="Times New Roman" w:hAnsi="Times New Roman"/>
          <w:szCs w:val="24"/>
        </w:rPr>
        <w:t xml:space="preserve"> feedback on the information collection</w:t>
      </w:r>
      <w:r w:rsidRPr="00B92B84" w:rsidR="007A4D7A">
        <w:rPr>
          <w:rFonts w:ascii="Times New Roman" w:hAnsi="Times New Roman"/>
          <w:szCs w:val="24"/>
        </w:rPr>
        <w:t>.</w:t>
      </w:r>
    </w:p>
    <w:p w:rsidR="009B579C" w:rsidRPr="00B92B84" w:rsidP="00D878B2" w14:paraId="1936321A" w14:textId="77777777">
      <w:pPr>
        <w:tabs>
          <w:tab w:val="left" w:pos="-720"/>
        </w:tabs>
        <w:suppressAutoHyphens/>
        <w:spacing w:line="480" w:lineRule="auto"/>
        <w:rPr>
          <w:rFonts w:ascii="Times New Roman" w:hAnsi="Times New Roman"/>
          <w:szCs w:val="24"/>
        </w:rPr>
      </w:pPr>
    </w:p>
    <w:p w:rsidR="0005193A" w:rsidRPr="00B92B84" w:rsidP="00D878B2" w14:paraId="4F2CC671" w14:textId="2D14D0DB">
      <w:pPr>
        <w:tabs>
          <w:tab w:val="left" w:pos="-720"/>
        </w:tabs>
        <w:suppressAutoHyphens/>
        <w:spacing w:line="480" w:lineRule="auto"/>
        <w:rPr>
          <w:rFonts w:ascii="Times New Roman" w:hAnsi="Times New Roman"/>
          <w:szCs w:val="24"/>
        </w:rPr>
      </w:pPr>
      <w:r w:rsidRPr="00B92B84">
        <w:rPr>
          <w:rFonts w:ascii="Times New Roman" w:hAnsi="Times New Roman"/>
          <w:szCs w:val="24"/>
        </w:rPr>
        <w:t xml:space="preserve">FNS </w:t>
      </w:r>
      <w:r w:rsidRPr="00B92B84" w:rsidR="00C077AD">
        <w:rPr>
          <w:rFonts w:ascii="Times New Roman" w:hAnsi="Times New Roman"/>
          <w:szCs w:val="24"/>
        </w:rPr>
        <w:t>has</w:t>
      </w:r>
      <w:r w:rsidRPr="00B92B84">
        <w:rPr>
          <w:rFonts w:ascii="Times New Roman" w:hAnsi="Times New Roman"/>
          <w:szCs w:val="24"/>
        </w:rPr>
        <w:t xml:space="preserve"> merge</w:t>
      </w:r>
      <w:r w:rsidRPr="00B92B84" w:rsidR="00C077AD">
        <w:rPr>
          <w:rFonts w:ascii="Times New Roman" w:hAnsi="Times New Roman"/>
          <w:szCs w:val="24"/>
        </w:rPr>
        <w:t>d</w:t>
      </w:r>
      <w:r w:rsidRPr="00B92B84">
        <w:rPr>
          <w:rFonts w:ascii="Times New Roman" w:hAnsi="Times New Roman"/>
          <w:szCs w:val="24"/>
        </w:rPr>
        <w:t xml:space="preserve"> </w:t>
      </w:r>
      <w:r w:rsidRPr="00B92B84" w:rsidR="00B24319">
        <w:rPr>
          <w:rFonts w:ascii="Times New Roman" w:hAnsi="Times New Roman"/>
          <w:szCs w:val="24"/>
        </w:rPr>
        <w:t xml:space="preserve">approximately </w:t>
      </w:r>
      <w:r w:rsidRPr="00B92B84">
        <w:rPr>
          <w:rFonts w:ascii="Times New Roman" w:hAnsi="Times New Roman"/>
          <w:szCs w:val="24"/>
        </w:rPr>
        <w:t>1</w:t>
      </w:r>
      <w:r w:rsidRPr="00B92B84" w:rsidR="00F542E5">
        <w:rPr>
          <w:rFonts w:ascii="Times New Roman" w:hAnsi="Times New Roman"/>
          <w:szCs w:val="24"/>
        </w:rPr>
        <w:t>1</w:t>
      </w:r>
      <w:r w:rsidRPr="00B92B84">
        <w:rPr>
          <w:rFonts w:ascii="Times New Roman" w:hAnsi="Times New Roman"/>
          <w:szCs w:val="24"/>
        </w:rPr>
        <w:t>7</w:t>
      </w:r>
      <w:r w:rsidRPr="00B92B84" w:rsidR="00C077AD">
        <w:rPr>
          <w:rFonts w:ascii="Times New Roman" w:hAnsi="Times New Roman"/>
          <w:szCs w:val="24"/>
        </w:rPr>
        <w:t xml:space="preserve"> reporting burden hours, and 4.51 recordkeeping hours</w:t>
      </w:r>
      <w:r w:rsidRPr="00B92B84">
        <w:rPr>
          <w:rFonts w:ascii="Times New Roman" w:hAnsi="Times New Roman"/>
          <w:szCs w:val="24"/>
        </w:rPr>
        <w:t xml:space="preserve"> </w:t>
      </w:r>
      <w:r w:rsidRPr="00B92B84" w:rsidR="00C077AD">
        <w:rPr>
          <w:rFonts w:ascii="Times New Roman" w:hAnsi="Times New Roman"/>
          <w:szCs w:val="24"/>
        </w:rPr>
        <w:t>from OMB control number</w:t>
      </w:r>
      <w:r w:rsidRPr="00B92B84">
        <w:rPr>
          <w:rFonts w:ascii="Times New Roman" w:hAnsi="Times New Roman"/>
          <w:szCs w:val="24"/>
        </w:rPr>
        <w:t xml:space="preserve"> 0584-0</w:t>
      </w:r>
      <w:r w:rsidRPr="00B92B84" w:rsidR="00B24319">
        <w:rPr>
          <w:rFonts w:ascii="Times New Roman" w:hAnsi="Times New Roman"/>
          <w:szCs w:val="24"/>
        </w:rPr>
        <w:t>605</w:t>
      </w:r>
      <w:r w:rsidRPr="00B92B84" w:rsidR="004B2AB1">
        <w:rPr>
          <w:rFonts w:ascii="Times New Roman" w:hAnsi="Times New Roman"/>
          <w:szCs w:val="24"/>
        </w:rPr>
        <w:t xml:space="preserve">, expiration date </w:t>
      </w:r>
      <w:r w:rsidRPr="00B92B84" w:rsidR="002432AC">
        <w:rPr>
          <w:rFonts w:ascii="Times New Roman" w:hAnsi="Times New Roman"/>
          <w:szCs w:val="24"/>
        </w:rPr>
        <w:t>06/30/2025,</w:t>
      </w:r>
      <w:r w:rsidRPr="00B92B84">
        <w:rPr>
          <w:rFonts w:ascii="Times New Roman" w:hAnsi="Times New Roman"/>
          <w:szCs w:val="24"/>
        </w:rPr>
        <w:t xml:space="preserve"> into this collection</w:t>
      </w:r>
      <w:r w:rsidRPr="00B92B84" w:rsidR="005215E9">
        <w:rPr>
          <w:rFonts w:ascii="Times New Roman" w:hAnsi="Times New Roman"/>
          <w:szCs w:val="24"/>
        </w:rPr>
        <w:t>. FNS intends to discontinue the Annual State Report of Verification of SNAP Participants</w:t>
      </w:r>
      <w:r w:rsidRPr="00B92B84" w:rsidR="004B2AB1">
        <w:rPr>
          <w:rFonts w:ascii="Times New Roman" w:hAnsi="Times New Roman"/>
          <w:szCs w:val="24"/>
        </w:rPr>
        <w:t xml:space="preserve"> following the OMB approval of this information collection request. </w:t>
      </w:r>
      <w:r w:rsidRPr="00B92B84">
        <w:rPr>
          <w:rFonts w:ascii="Times New Roman" w:hAnsi="Times New Roman"/>
          <w:szCs w:val="24"/>
        </w:rPr>
        <w:t>We are merging this information collection for operational efficiency.</w:t>
      </w:r>
    </w:p>
    <w:p w:rsidR="00ED28F2" w:rsidRPr="00B92B84" w:rsidP="00ED28F2" w14:paraId="03C5C355" w14:textId="77777777">
      <w:pPr>
        <w:tabs>
          <w:tab w:val="left" w:pos="-720"/>
        </w:tabs>
        <w:suppressAutoHyphens/>
        <w:spacing w:line="480" w:lineRule="auto"/>
        <w:rPr>
          <w:rFonts w:ascii="Times New Roman" w:hAnsi="Times New Roman"/>
          <w:szCs w:val="24"/>
        </w:rPr>
      </w:pPr>
    </w:p>
    <w:p w:rsidR="00BE0B08" w:rsidRPr="00B92B84" w:rsidP="0062567E" w14:paraId="54E34508" w14:textId="77777777">
      <w:pPr>
        <w:pStyle w:val="Heading1"/>
        <w:rPr>
          <w:szCs w:val="24"/>
        </w:rPr>
      </w:pPr>
      <w:bookmarkStart w:id="18" w:name="_Toc401831365"/>
      <w:bookmarkStart w:id="19" w:name="_Toc401832409"/>
      <w:bookmarkEnd w:id="16"/>
      <w:bookmarkEnd w:id="17"/>
      <w:r w:rsidRPr="00B92B84">
        <w:rPr>
          <w:szCs w:val="24"/>
        </w:rPr>
        <w:t>A9.  Explain any decisions to provide any payment or gift to respondents.</w:t>
      </w:r>
      <w:bookmarkEnd w:id="18"/>
      <w:bookmarkEnd w:id="19"/>
      <w:r w:rsidRPr="00B92B84">
        <w:rPr>
          <w:szCs w:val="24"/>
        </w:rPr>
        <w:t xml:space="preserve">  </w:t>
      </w:r>
    </w:p>
    <w:p w:rsidR="003333DF" w:rsidRPr="00B92B84" w:rsidP="00BE0B08" w14:paraId="2DDC23BE" w14:textId="77777777">
      <w:pPr>
        <w:tabs>
          <w:tab w:val="left" w:pos="0"/>
        </w:tabs>
        <w:suppressAutoHyphens/>
        <w:rPr>
          <w:rFonts w:ascii="Times New Roman" w:hAnsi="Times New Roman"/>
          <w:szCs w:val="24"/>
        </w:rPr>
      </w:pPr>
    </w:p>
    <w:p w:rsidR="003333DF" w:rsidRPr="00B92B84" w:rsidP="00BE0B08" w14:paraId="7153EFB6" w14:textId="77777777">
      <w:pPr>
        <w:tabs>
          <w:tab w:val="left" w:pos="0"/>
        </w:tabs>
        <w:suppressAutoHyphens/>
        <w:rPr>
          <w:rFonts w:ascii="Times New Roman" w:hAnsi="Times New Roman"/>
          <w:b/>
          <w:szCs w:val="24"/>
        </w:rPr>
      </w:pPr>
      <w:r w:rsidRPr="00B92B84">
        <w:rPr>
          <w:rFonts w:ascii="Times New Roman" w:hAnsi="Times New Roman"/>
          <w:b/>
          <w:szCs w:val="24"/>
        </w:rPr>
        <w:t>Explain any decision to provide any payment or gift to respondents, other than remuneration of contractors or grantees.</w:t>
      </w:r>
    </w:p>
    <w:p w:rsidR="00ED28F2" w:rsidRPr="00B92B84" w:rsidP="00ED28F2" w14:paraId="3C200218" w14:textId="77777777">
      <w:pPr>
        <w:tabs>
          <w:tab w:val="left" w:pos="-720"/>
        </w:tabs>
        <w:suppressAutoHyphens/>
        <w:rPr>
          <w:rFonts w:ascii="Times New Roman" w:hAnsi="Times New Roman"/>
          <w:szCs w:val="24"/>
        </w:rPr>
      </w:pPr>
    </w:p>
    <w:p w:rsidR="00D878B2" w:rsidRPr="00B92B84" w:rsidP="00D878B2" w14:paraId="32FD18A1" w14:textId="77777777">
      <w:pPr>
        <w:tabs>
          <w:tab w:val="left" w:pos="-720"/>
        </w:tabs>
        <w:suppressAutoHyphens/>
        <w:spacing w:line="480" w:lineRule="auto"/>
        <w:rPr>
          <w:rFonts w:ascii="Times New Roman" w:hAnsi="Times New Roman"/>
          <w:szCs w:val="24"/>
        </w:rPr>
      </w:pPr>
      <w:r w:rsidRPr="00B92B84">
        <w:rPr>
          <w:rFonts w:ascii="Times New Roman" w:hAnsi="Times New Roman"/>
          <w:szCs w:val="24"/>
        </w:rPr>
        <w:t>FNS has no plans to provide payments or gifts to respondents.</w:t>
      </w:r>
    </w:p>
    <w:p w:rsidR="00ED28F2" w:rsidRPr="00B92B84" w:rsidP="00ED28F2" w14:paraId="32A69E06" w14:textId="77777777">
      <w:pPr>
        <w:tabs>
          <w:tab w:val="left" w:pos="-720"/>
        </w:tabs>
        <w:suppressAutoHyphens/>
        <w:spacing w:line="480" w:lineRule="auto"/>
        <w:rPr>
          <w:rFonts w:ascii="Times New Roman" w:hAnsi="Times New Roman"/>
          <w:szCs w:val="24"/>
        </w:rPr>
      </w:pPr>
    </w:p>
    <w:p w:rsidR="00BE0B08" w:rsidRPr="00B92B84" w:rsidP="0062567E" w14:paraId="3D09153C" w14:textId="77777777">
      <w:pPr>
        <w:pStyle w:val="Heading1"/>
        <w:rPr>
          <w:szCs w:val="24"/>
        </w:rPr>
      </w:pPr>
      <w:bookmarkStart w:id="20" w:name="_Toc401831366"/>
      <w:bookmarkStart w:id="21" w:name="_Toc401832410"/>
      <w:r w:rsidRPr="00B92B84">
        <w:rPr>
          <w:szCs w:val="24"/>
        </w:rPr>
        <w:t>A10.  Assurances of confidentiality provided to respondents.</w:t>
      </w:r>
      <w:bookmarkEnd w:id="20"/>
      <w:bookmarkEnd w:id="21"/>
      <w:r w:rsidRPr="00B92B84">
        <w:rPr>
          <w:szCs w:val="24"/>
        </w:rPr>
        <w:t xml:space="preserve">  </w:t>
      </w:r>
    </w:p>
    <w:p w:rsidR="003333DF" w:rsidRPr="00B92B84" w:rsidP="00BE0B08" w14:paraId="20807C76" w14:textId="77777777">
      <w:pPr>
        <w:rPr>
          <w:rFonts w:ascii="Times New Roman" w:hAnsi="Times New Roman"/>
          <w:szCs w:val="24"/>
        </w:rPr>
      </w:pPr>
    </w:p>
    <w:p w:rsidR="003333DF" w:rsidRPr="00B92B84" w:rsidP="0062567E" w14:paraId="7C33704A" w14:textId="77777777">
      <w:pPr>
        <w:pStyle w:val="ListParagraph"/>
        <w:spacing w:line="240" w:lineRule="auto"/>
        <w:ind w:left="0"/>
        <w:rPr>
          <w:b/>
          <w:szCs w:val="24"/>
        </w:rPr>
      </w:pPr>
      <w:r w:rsidRPr="00B92B84">
        <w:rPr>
          <w:b/>
          <w:szCs w:val="24"/>
        </w:rPr>
        <w:t>Describe any assurance of confidentiality provided to respondents and the basis for the assurance in statute, regulation, or agency policy.</w:t>
      </w:r>
    </w:p>
    <w:p w:rsidR="003333DF" w:rsidRPr="00B92B84" w:rsidP="00BE0B08" w14:paraId="5C67B447" w14:textId="77777777">
      <w:pPr>
        <w:rPr>
          <w:rFonts w:ascii="Times New Roman" w:hAnsi="Times New Roman"/>
          <w:szCs w:val="24"/>
        </w:rPr>
      </w:pPr>
    </w:p>
    <w:p w:rsidR="00D878B2" w:rsidRPr="00B92B84" w:rsidP="0066394A" w14:paraId="117BE921" w14:textId="6E4922A3">
      <w:pPr>
        <w:pStyle w:val="P1-StandPara"/>
        <w:spacing w:line="480" w:lineRule="auto"/>
        <w:ind w:firstLine="0"/>
        <w:rPr>
          <w:rFonts w:ascii="Times New Roman" w:hAnsi="Times New Roman"/>
        </w:rPr>
      </w:pPr>
      <w:r w:rsidRPr="00B92B84">
        <w:rPr>
          <w:rFonts w:ascii="Times New Roman" w:hAnsi="Times New Roman"/>
          <w:szCs w:val="24"/>
        </w:rPr>
        <w:t>Although there is no actual personal identifiable information collected under this OMB control number</w:t>
      </w:r>
      <w:r w:rsidRPr="00B92B84" w:rsidR="00EA4FED">
        <w:rPr>
          <w:rFonts w:ascii="Times New Roman" w:hAnsi="Times New Roman"/>
          <w:szCs w:val="24"/>
        </w:rPr>
        <w:t xml:space="preserve"> per Appendix C: System of Records Notice</w:t>
      </w:r>
      <w:r w:rsidRPr="00B92B84" w:rsidR="00A34EA8">
        <w:rPr>
          <w:rFonts w:ascii="Times New Roman" w:hAnsi="Times New Roman"/>
          <w:szCs w:val="24"/>
        </w:rPr>
        <w:t xml:space="preserve"> (</w:t>
      </w:r>
      <w:r w:rsidRPr="00B92B84" w:rsidR="00A34EA8">
        <w:rPr>
          <w:rFonts w:ascii="Times New Roman" w:hAnsi="Times New Roman"/>
          <w:b/>
          <w:bCs/>
          <w:szCs w:val="24"/>
        </w:rPr>
        <w:t xml:space="preserve">Federal Register </w:t>
      </w:r>
      <w:r w:rsidRPr="00B92B84" w:rsidR="00A34EA8">
        <w:rPr>
          <w:rFonts w:ascii="Times New Roman" w:hAnsi="Times New Roman"/>
          <w:szCs w:val="24"/>
        </w:rPr>
        <w:t>/Vol. 65, No. 63 / Friday, March 31, 2000)</w:t>
      </w:r>
      <w:r w:rsidRPr="00B92B84">
        <w:rPr>
          <w:rFonts w:ascii="Times New Roman" w:hAnsi="Times New Roman"/>
          <w:szCs w:val="24"/>
        </w:rPr>
        <w:t xml:space="preserve">, </w:t>
      </w:r>
      <w:r w:rsidRPr="00B92B84">
        <w:rPr>
          <w:rFonts w:ascii="Times New Roman" w:hAnsi="Times New Roman"/>
          <w:szCs w:val="24"/>
        </w:rPr>
        <w:t xml:space="preserve">FNS complies with the </w:t>
      </w:r>
      <w:r w:rsidRPr="00B92B84">
        <w:rPr>
          <w:rFonts w:ascii="Times New Roman" w:hAnsi="Times New Roman"/>
        </w:rPr>
        <w:t xml:space="preserve">Privacy Act of 1974 (5 USC 552a), which requires the safeguarding of individuals against invasion of privacy. </w:t>
      </w:r>
      <w:r w:rsidRPr="00B92B84" w:rsidR="00B17980">
        <w:rPr>
          <w:rFonts w:ascii="Times New Roman" w:hAnsi="Times New Roman"/>
        </w:rPr>
        <w:t xml:space="preserve">This ICR </w:t>
      </w:r>
      <w:r w:rsidRPr="00B92B84" w:rsidR="008D2F60">
        <w:rPr>
          <w:rFonts w:ascii="Times New Roman" w:hAnsi="Times New Roman"/>
        </w:rPr>
        <w:t xml:space="preserve">was </w:t>
      </w:r>
      <w:r w:rsidRPr="00B92B84" w:rsidR="00BB0DD8">
        <w:rPr>
          <w:rFonts w:ascii="Times New Roman" w:hAnsi="Times New Roman"/>
        </w:rPr>
        <w:t xml:space="preserve">reviewed and </w:t>
      </w:r>
      <w:r w:rsidRPr="00B92B84" w:rsidR="00B17980">
        <w:rPr>
          <w:rFonts w:ascii="Times New Roman" w:hAnsi="Times New Roman"/>
        </w:rPr>
        <w:t xml:space="preserve">cleared by </w:t>
      </w:r>
      <w:r w:rsidRPr="00B92B84" w:rsidR="00EE5C5D">
        <w:rPr>
          <w:rFonts w:ascii="Times New Roman" w:hAnsi="Times New Roman"/>
        </w:rPr>
        <w:t>Wilson J. Moorer</w:t>
      </w:r>
      <w:r w:rsidRPr="00B92B84" w:rsidR="00B17980">
        <w:rPr>
          <w:rFonts w:ascii="Times New Roman" w:hAnsi="Times New Roman"/>
        </w:rPr>
        <w:t xml:space="preserve">, </w:t>
      </w:r>
      <w:r w:rsidRPr="00B92B84" w:rsidR="00EE5C5D">
        <w:rPr>
          <w:rFonts w:ascii="Times New Roman" w:hAnsi="Times New Roman"/>
        </w:rPr>
        <w:t xml:space="preserve">Acting </w:t>
      </w:r>
      <w:r w:rsidRPr="00B92B84" w:rsidR="00B17980">
        <w:rPr>
          <w:rFonts w:ascii="Times New Roman" w:hAnsi="Times New Roman"/>
        </w:rPr>
        <w:t>FNS Privacy Officer</w:t>
      </w:r>
      <w:r w:rsidRPr="00B92B84" w:rsidR="008D2F60">
        <w:rPr>
          <w:rFonts w:ascii="Times New Roman" w:hAnsi="Times New Roman"/>
        </w:rPr>
        <w:t xml:space="preserve"> on </w:t>
      </w:r>
      <w:r w:rsidRPr="00B92B84" w:rsidR="00EE5C5D">
        <w:rPr>
          <w:rFonts w:ascii="Times New Roman" w:hAnsi="Times New Roman"/>
        </w:rPr>
        <w:t xml:space="preserve">August </w:t>
      </w:r>
      <w:r w:rsidRPr="00B92B84" w:rsidR="007511D2">
        <w:rPr>
          <w:rFonts w:ascii="Times New Roman" w:hAnsi="Times New Roman"/>
        </w:rPr>
        <w:t>4, 2023</w:t>
      </w:r>
      <w:r w:rsidRPr="00B92B84" w:rsidR="008D2F60">
        <w:rPr>
          <w:rFonts w:ascii="Times New Roman" w:hAnsi="Times New Roman"/>
        </w:rPr>
        <w:t>.</w:t>
      </w:r>
    </w:p>
    <w:p w:rsidR="00ED28F2" w:rsidRPr="00B92B84" w:rsidP="00ED28F2" w14:paraId="59AB4897" w14:textId="77777777">
      <w:pPr>
        <w:tabs>
          <w:tab w:val="left" w:pos="-720"/>
        </w:tabs>
        <w:suppressAutoHyphens/>
        <w:spacing w:line="480" w:lineRule="auto"/>
        <w:rPr>
          <w:rFonts w:ascii="Times New Roman" w:hAnsi="Times New Roman"/>
          <w:szCs w:val="24"/>
        </w:rPr>
      </w:pPr>
    </w:p>
    <w:p w:rsidR="00A308DB" w:rsidRPr="00B92B84" w:rsidP="0062567E" w14:paraId="1B0CAC23" w14:textId="77777777">
      <w:pPr>
        <w:pStyle w:val="Heading1"/>
        <w:rPr>
          <w:szCs w:val="24"/>
        </w:rPr>
      </w:pPr>
      <w:bookmarkStart w:id="22" w:name="_Toc401831367"/>
      <w:bookmarkStart w:id="23" w:name="_Toc401832411"/>
      <w:r w:rsidRPr="00B92B84">
        <w:rPr>
          <w:szCs w:val="24"/>
        </w:rPr>
        <w:t>A11.  Justification for any questions of a sensitive nature.</w:t>
      </w:r>
      <w:bookmarkEnd w:id="22"/>
      <w:bookmarkEnd w:id="23"/>
      <w:r w:rsidRPr="00B92B84">
        <w:rPr>
          <w:szCs w:val="24"/>
        </w:rPr>
        <w:t xml:space="preserve">  </w:t>
      </w:r>
      <w:r w:rsidRPr="00B92B84" w:rsidR="005A3F80">
        <w:rPr>
          <w:szCs w:val="24"/>
        </w:rPr>
        <w:t xml:space="preserve">  </w:t>
      </w:r>
    </w:p>
    <w:p w:rsidR="003333DF" w:rsidRPr="00B92B84" w:rsidP="00BE0B08" w14:paraId="5034880A" w14:textId="77777777">
      <w:pPr>
        <w:tabs>
          <w:tab w:val="left" w:pos="0"/>
        </w:tabs>
        <w:suppressAutoHyphens/>
        <w:rPr>
          <w:rFonts w:ascii="Times New Roman" w:hAnsi="Times New Roman"/>
          <w:szCs w:val="24"/>
        </w:rPr>
      </w:pPr>
    </w:p>
    <w:p w:rsidR="003333DF" w:rsidRPr="00B92B84" w:rsidP="00BE0B08" w14:paraId="0A53D2DC" w14:textId="77777777">
      <w:pPr>
        <w:tabs>
          <w:tab w:val="left" w:pos="0"/>
        </w:tabs>
        <w:suppressAutoHyphens/>
        <w:rPr>
          <w:rFonts w:ascii="Times New Roman" w:hAnsi="Times New Roman"/>
          <w:b/>
          <w:szCs w:val="24"/>
        </w:rPr>
      </w:pPr>
      <w:r w:rsidRPr="00B92B84">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B92B84" w:rsidP="00ED28F2" w14:paraId="4CCCF2A0" w14:textId="77777777">
      <w:pPr>
        <w:tabs>
          <w:tab w:val="left" w:pos="-720"/>
        </w:tabs>
        <w:suppressAutoHyphens/>
        <w:rPr>
          <w:rFonts w:ascii="Times New Roman" w:hAnsi="Times New Roman"/>
          <w:szCs w:val="24"/>
        </w:rPr>
      </w:pPr>
    </w:p>
    <w:p w:rsidR="00D878B2" w:rsidRPr="00B92B84" w:rsidP="00D878B2" w14:paraId="6D84C082" w14:textId="77777777">
      <w:pPr>
        <w:tabs>
          <w:tab w:val="left" w:pos="-720"/>
        </w:tabs>
        <w:suppressAutoHyphens/>
        <w:spacing w:line="480" w:lineRule="auto"/>
        <w:rPr>
          <w:rFonts w:ascii="Times New Roman" w:hAnsi="Times New Roman"/>
          <w:szCs w:val="24"/>
        </w:rPr>
      </w:pPr>
      <w:r w:rsidRPr="00B92B84">
        <w:rPr>
          <w:rFonts w:ascii="Times New Roman" w:hAnsi="Times New Roman"/>
          <w:szCs w:val="24"/>
        </w:rPr>
        <w:t xml:space="preserve">There </w:t>
      </w:r>
      <w:r w:rsidRPr="00B92B84" w:rsidR="009B579C">
        <w:rPr>
          <w:rFonts w:ascii="Times New Roman" w:hAnsi="Times New Roman"/>
          <w:szCs w:val="24"/>
        </w:rPr>
        <w:t xml:space="preserve">are </w:t>
      </w:r>
      <w:r w:rsidRPr="00B92B84" w:rsidR="00B0099D">
        <w:rPr>
          <w:rFonts w:ascii="Times New Roman" w:hAnsi="Times New Roman"/>
          <w:szCs w:val="24"/>
        </w:rPr>
        <w:t>no</w:t>
      </w:r>
      <w:r w:rsidRPr="00B92B84">
        <w:rPr>
          <w:rFonts w:ascii="Times New Roman" w:hAnsi="Times New Roman"/>
          <w:szCs w:val="24"/>
        </w:rPr>
        <w:t xml:space="preserve"> sensitive questions included in this submission.</w:t>
      </w:r>
    </w:p>
    <w:p w:rsidR="00ED28F2" w:rsidRPr="00B92B84" w:rsidP="00ED28F2" w14:paraId="18DA3A02" w14:textId="77777777">
      <w:pPr>
        <w:tabs>
          <w:tab w:val="left" w:pos="-720"/>
        </w:tabs>
        <w:suppressAutoHyphens/>
        <w:spacing w:line="480" w:lineRule="auto"/>
        <w:rPr>
          <w:rFonts w:ascii="Times New Roman" w:hAnsi="Times New Roman"/>
          <w:szCs w:val="24"/>
        </w:rPr>
      </w:pPr>
    </w:p>
    <w:p w:rsidR="000438E8" w:rsidRPr="00B92B84" w:rsidP="0062567E" w14:paraId="06F01F18" w14:textId="77777777">
      <w:pPr>
        <w:pStyle w:val="Heading1"/>
        <w:rPr>
          <w:szCs w:val="24"/>
        </w:rPr>
      </w:pPr>
      <w:bookmarkStart w:id="24" w:name="_Toc401831368"/>
      <w:bookmarkStart w:id="25" w:name="_Toc401832412"/>
      <w:r w:rsidRPr="00B92B84">
        <w:rPr>
          <w:szCs w:val="24"/>
        </w:rPr>
        <w:t>A12.  Estimates of the hour burden of the collection of information.</w:t>
      </w:r>
      <w:bookmarkEnd w:id="24"/>
      <w:bookmarkEnd w:id="25"/>
      <w:r w:rsidRPr="00B92B84">
        <w:rPr>
          <w:szCs w:val="24"/>
        </w:rPr>
        <w:t xml:space="preserve">  </w:t>
      </w:r>
    </w:p>
    <w:p w:rsidR="003333DF" w:rsidRPr="00B92B84" w:rsidP="000438E8" w14:paraId="44E59052" w14:textId="77777777">
      <w:pPr>
        <w:tabs>
          <w:tab w:val="left" w:pos="0"/>
        </w:tabs>
        <w:suppressAutoHyphens/>
        <w:rPr>
          <w:rFonts w:ascii="Times New Roman" w:hAnsi="Times New Roman"/>
          <w:b/>
          <w:szCs w:val="24"/>
        </w:rPr>
      </w:pPr>
    </w:p>
    <w:p w:rsidR="003333DF" w:rsidRPr="00B92B84" w:rsidP="000438E8" w14:paraId="35DE60E6" w14:textId="77777777">
      <w:pPr>
        <w:tabs>
          <w:tab w:val="left" w:pos="0"/>
        </w:tabs>
        <w:suppressAutoHyphens/>
        <w:rPr>
          <w:rFonts w:ascii="Times New Roman" w:hAnsi="Times New Roman"/>
          <w:b/>
          <w:szCs w:val="24"/>
        </w:rPr>
      </w:pPr>
      <w:r w:rsidRPr="00B92B84">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B92B84" w:rsidP="000438E8" w14:paraId="2F38197E" w14:textId="77777777">
      <w:pPr>
        <w:tabs>
          <w:tab w:val="left" w:pos="0"/>
        </w:tabs>
        <w:suppressAutoHyphens/>
        <w:rPr>
          <w:rFonts w:ascii="Times New Roman" w:hAnsi="Times New Roman"/>
          <w:b/>
          <w:szCs w:val="24"/>
        </w:rPr>
      </w:pPr>
    </w:p>
    <w:p w:rsidR="003333DF" w:rsidRPr="00B92B84" w:rsidP="003333DF" w14:paraId="1636CA9F" w14:textId="77777777">
      <w:pPr>
        <w:tabs>
          <w:tab w:val="left" w:pos="0"/>
        </w:tabs>
        <w:suppressAutoHyphens/>
        <w:rPr>
          <w:rFonts w:ascii="Times New Roman" w:hAnsi="Times New Roman"/>
          <w:b/>
          <w:szCs w:val="24"/>
        </w:rPr>
      </w:pPr>
      <w:r w:rsidRPr="00B92B84">
        <w:rPr>
          <w:rFonts w:ascii="Times New Roman" w:hAnsi="Times New Roman"/>
          <w:b/>
          <w:szCs w:val="24"/>
        </w:rPr>
        <w:t>A.</w:t>
      </w:r>
      <w:r w:rsidRPr="00B92B84">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RPr="00B92B84" w:rsidP="00ED28F2" w14:paraId="4F07F30D" w14:textId="77777777">
      <w:pPr>
        <w:tabs>
          <w:tab w:val="left" w:pos="-720"/>
        </w:tabs>
        <w:suppressAutoHyphens/>
        <w:rPr>
          <w:rFonts w:ascii="Times New Roman" w:hAnsi="Times New Roman"/>
          <w:szCs w:val="24"/>
        </w:rPr>
      </w:pPr>
    </w:p>
    <w:p w:rsidR="00276321" w:rsidRPr="00B92B84" w:rsidP="00D878B2" w14:paraId="7EF674CF" w14:textId="0D95980F">
      <w:pPr>
        <w:spacing w:line="480" w:lineRule="auto"/>
        <w:rPr>
          <w:rFonts w:ascii="Times New Roman" w:hAnsi="Times New Roman"/>
          <w:szCs w:val="24"/>
        </w:rPr>
      </w:pPr>
      <w:r w:rsidRPr="00B92B84">
        <w:rPr>
          <w:rFonts w:ascii="Times New Roman" w:hAnsi="Times New Roman"/>
          <w:szCs w:val="24"/>
        </w:rPr>
        <w:t xml:space="preserve">The estimated reporting burden </w:t>
      </w:r>
      <w:r w:rsidRPr="00B92B84" w:rsidR="00052C96">
        <w:rPr>
          <w:rFonts w:ascii="Times New Roman" w:hAnsi="Times New Roman"/>
          <w:szCs w:val="24"/>
        </w:rPr>
        <w:t>f</w:t>
      </w:r>
      <w:r w:rsidRPr="00B92B84">
        <w:rPr>
          <w:rFonts w:ascii="Times New Roman" w:hAnsi="Times New Roman"/>
          <w:szCs w:val="24"/>
        </w:rPr>
        <w:t>or this collection, including the number of respondents, frequency of response, average time to respond for the affected respondents (53</w:t>
      </w:r>
      <w:r w:rsidRPr="00B92B84" w:rsidR="00EB78AD">
        <w:rPr>
          <w:rFonts w:ascii="Times New Roman" w:hAnsi="Times New Roman"/>
          <w:szCs w:val="24"/>
        </w:rPr>
        <w:t xml:space="preserve"> State agencies </w:t>
      </w:r>
      <w:r w:rsidRPr="00B92B84" w:rsidR="00EB78AD">
        <w:rPr>
          <w:rFonts w:ascii="Times New Roman" w:hAnsi="Times New Roman"/>
          <w:szCs w:val="24"/>
        </w:rPr>
        <w:t xml:space="preserve">and 3 US Territories) are </w:t>
      </w:r>
      <w:r w:rsidRPr="00B92B84" w:rsidR="00552490">
        <w:rPr>
          <w:rFonts w:ascii="Times New Roman" w:hAnsi="Times New Roman"/>
          <w:szCs w:val="24"/>
        </w:rPr>
        <w:t>approximately 1138.10 reporting hours and 93.45 recordkeeping hours</w:t>
      </w:r>
      <w:r w:rsidRPr="00B92B84" w:rsidR="007B4584">
        <w:rPr>
          <w:rFonts w:ascii="Times New Roman" w:hAnsi="Times New Roman"/>
          <w:szCs w:val="24"/>
        </w:rPr>
        <w:t>.</w:t>
      </w:r>
      <w:r w:rsidRPr="00B92B84" w:rsidR="00A17AE0">
        <w:rPr>
          <w:rFonts w:ascii="Times New Roman" w:hAnsi="Times New Roman"/>
          <w:szCs w:val="24"/>
        </w:rPr>
        <w:t xml:space="preserve"> This includes approximately 199.28 reporting hours in use without a valid OMB number and 8.</w:t>
      </w:r>
      <w:r w:rsidRPr="00B92B84">
        <w:rPr>
          <w:rFonts w:ascii="Times New Roman" w:hAnsi="Times New Roman"/>
          <w:szCs w:val="24"/>
        </w:rPr>
        <w:t>80 recordkeeping hours in use without a valid OMB number now included in this collection.</w:t>
      </w:r>
      <w:r w:rsidRPr="00B92B84" w:rsidR="007B4584">
        <w:rPr>
          <w:rFonts w:ascii="Times New Roman" w:hAnsi="Times New Roman"/>
          <w:szCs w:val="24"/>
        </w:rPr>
        <w:t xml:space="preserve"> </w:t>
      </w:r>
      <w:r w:rsidRPr="00B92B84" w:rsidR="00844342">
        <w:rPr>
          <w:rFonts w:ascii="Times New Roman" w:hAnsi="Times New Roman"/>
          <w:szCs w:val="24"/>
        </w:rPr>
        <w:t xml:space="preserve">There is no </w:t>
      </w:r>
      <w:r w:rsidRPr="00B92B84" w:rsidR="000D72F5">
        <w:rPr>
          <w:rFonts w:ascii="Times New Roman" w:hAnsi="Times New Roman"/>
          <w:szCs w:val="24"/>
        </w:rPr>
        <w:t>third-party</w:t>
      </w:r>
      <w:r w:rsidRPr="00B92B84" w:rsidR="00844342">
        <w:rPr>
          <w:rFonts w:ascii="Times New Roman" w:hAnsi="Times New Roman"/>
          <w:szCs w:val="24"/>
        </w:rPr>
        <w:t xml:space="preserve"> disclosure associated with this information collection.</w:t>
      </w:r>
      <w:r w:rsidRPr="00B92B84" w:rsidR="006418E4">
        <w:rPr>
          <w:rFonts w:ascii="Times New Roman" w:hAnsi="Times New Roman"/>
          <w:szCs w:val="24"/>
        </w:rPr>
        <w:t xml:space="preserve"> </w:t>
      </w:r>
      <w:r w:rsidRPr="00B92B84" w:rsidR="001B41E5">
        <w:rPr>
          <w:rFonts w:ascii="Times New Roman" w:hAnsi="Times New Roman"/>
          <w:szCs w:val="24"/>
        </w:rPr>
        <w:t xml:space="preserve">For the purposes of this collection </w:t>
      </w:r>
      <w:r w:rsidRPr="00B92B84" w:rsidR="00BE764C">
        <w:rPr>
          <w:rFonts w:ascii="Times New Roman" w:hAnsi="Times New Roman"/>
          <w:szCs w:val="24"/>
        </w:rPr>
        <w:t xml:space="preserve">“US Territories” refers to Puerto Rico, American Samoa, and CNMI unless otherwise denoted. </w:t>
      </w:r>
    </w:p>
    <w:p w:rsidR="00DF3E9A" w:rsidRPr="00B92B84" w:rsidP="00D878B2" w14:paraId="67B13C42" w14:textId="2AEB6498">
      <w:pPr>
        <w:spacing w:line="480" w:lineRule="auto"/>
        <w:rPr>
          <w:rFonts w:ascii="Times New Roman" w:hAnsi="Times New Roman"/>
          <w:szCs w:val="24"/>
        </w:rPr>
      </w:pPr>
    </w:p>
    <w:p w:rsidR="00DF3E9A" w:rsidRPr="00B92B84" w:rsidP="1EC111B4" w14:paraId="5572B5D0" w14:textId="31CF83AC">
      <w:pPr>
        <w:spacing w:line="480" w:lineRule="auto"/>
        <w:rPr>
          <w:rFonts w:ascii="Times New Roman" w:hAnsi="Times New Roman"/>
        </w:rPr>
      </w:pPr>
      <w:r w:rsidRPr="1EC111B4">
        <w:rPr>
          <w:rFonts w:ascii="Times New Roman" w:hAnsi="Times New Roman"/>
        </w:rPr>
        <w:t>Reporting burden associated with FNS forms 366A</w:t>
      </w:r>
      <w:r w:rsidR="0011704C">
        <w:rPr>
          <w:rFonts w:ascii="Times New Roman" w:hAnsi="Times New Roman"/>
        </w:rPr>
        <w:t xml:space="preserve"> (</w:t>
      </w:r>
      <w:r w:rsidR="00617053">
        <w:rPr>
          <w:rFonts w:ascii="Times New Roman" w:hAnsi="Times New Roman"/>
        </w:rPr>
        <w:t>Appendix</w:t>
      </w:r>
      <w:r w:rsidR="00DF5BE1">
        <w:rPr>
          <w:rFonts w:ascii="Times New Roman" w:hAnsi="Times New Roman"/>
        </w:rPr>
        <w:t>)</w:t>
      </w:r>
      <w:r w:rsidRPr="1EC111B4">
        <w:rPr>
          <w:rFonts w:ascii="Times New Roman" w:hAnsi="Times New Roman"/>
        </w:rPr>
        <w:t xml:space="preserve">, </w:t>
      </w:r>
      <w:r w:rsidRPr="1EC111B4" w:rsidR="00194EE6">
        <w:rPr>
          <w:rFonts w:ascii="Times New Roman" w:hAnsi="Times New Roman"/>
        </w:rPr>
        <w:t>366B</w:t>
      </w:r>
      <w:r w:rsidR="00DF5BE1">
        <w:rPr>
          <w:rFonts w:ascii="Times New Roman" w:hAnsi="Times New Roman"/>
        </w:rPr>
        <w:t xml:space="preserve"> (Appendix E)</w:t>
      </w:r>
      <w:r w:rsidR="005A7BD0">
        <w:rPr>
          <w:rFonts w:ascii="Times New Roman" w:hAnsi="Times New Roman"/>
        </w:rPr>
        <w:t xml:space="preserve"> </w:t>
      </w:r>
      <w:r w:rsidRPr="1EC111B4" w:rsidR="00194EE6">
        <w:rPr>
          <w:rFonts w:ascii="Times New Roman" w:hAnsi="Times New Roman"/>
        </w:rPr>
        <w:t>, 388</w:t>
      </w:r>
      <w:r w:rsidR="00DF5BE1">
        <w:rPr>
          <w:rFonts w:ascii="Times New Roman" w:hAnsi="Times New Roman"/>
        </w:rPr>
        <w:t xml:space="preserve"> (Appendix G)</w:t>
      </w:r>
      <w:r w:rsidRPr="1EC111B4" w:rsidR="00194EE6">
        <w:rPr>
          <w:rFonts w:ascii="Times New Roman" w:hAnsi="Times New Roman"/>
        </w:rPr>
        <w:t>, 388A</w:t>
      </w:r>
      <w:r w:rsidR="00642EF3">
        <w:rPr>
          <w:rFonts w:ascii="Times New Roman" w:hAnsi="Times New Roman"/>
        </w:rPr>
        <w:t xml:space="preserve"> (Appendix H) </w:t>
      </w:r>
      <w:r w:rsidRPr="1EC111B4" w:rsidR="00194EE6">
        <w:rPr>
          <w:rFonts w:ascii="Times New Roman" w:hAnsi="Times New Roman"/>
        </w:rPr>
        <w:t xml:space="preserve">, and SF-425/FNS-778 </w:t>
      </w:r>
      <w:r w:rsidR="00617053">
        <w:rPr>
          <w:rFonts w:ascii="Times New Roman" w:hAnsi="Times New Roman"/>
        </w:rPr>
        <w:t xml:space="preserve">(Appendix F) </w:t>
      </w:r>
      <w:r w:rsidRPr="1EC111B4" w:rsidR="00194EE6">
        <w:rPr>
          <w:rFonts w:ascii="Times New Roman" w:hAnsi="Times New Roman"/>
        </w:rPr>
        <w:t xml:space="preserve">are </w:t>
      </w:r>
      <w:r w:rsidRPr="1EC111B4" w:rsidR="008239E3">
        <w:rPr>
          <w:rFonts w:ascii="Times New Roman" w:hAnsi="Times New Roman"/>
        </w:rPr>
        <w:t>included under FPRS reporting</w:t>
      </w:r>
      <w:r w:rsidRPr="1EC111B4" w:rsidR="0019456E">
        <w:rPr>
          <w:rFonts w:ascii="Times New Roman" w:hAnsi="Times New Roman"/>
        </w:rPr>
        <w:t>,</w:t>
      </w:r>
      <w:r w:rsidRPr="1EC111B4" w:rsidR="008239E3">
        <w:rPr>
          <w:rFonts w:ascii="Times New Roman" w:hAnsi="Times New Roman"/>
        </w:rPr>
        <w:t xml:space="preserve"> OMB control number 0584-0594, </w:t>
      </w:r>
      <w:r w:rsidRPr="1EC111B4" w:rsidR="00DB6B7C">
        <w:rPr>
          <w:rFonts w:ascii="Times New Roman" w:hAnsi="Times New Roman"/>
        </w:rPr>
        <w:t>currently under OMB revi</w:t>
      </w:r>
      <w:r w:rsidRPr="1EC111B4" w:rsidR="00700ECB">
        <w:rPr>
          <w:rFonts w:ascii="Times New Roman" w:hAnsi="Times New Roman"/>
        </w:rPr>
        <w:t>ew</w:t>
      </w:r>
      <w:r w:rsidRPr="1EC111B4" w:rsidR="008239E3">
        <w:rPr>
          <w:rFonts w:ascii="Times New Roman" w:hAnsi="Times New Roman"/>
        </w:rPr>
        <w:t>, and not included in this collection</w:t>
      </w:r>
      <w:r w:rsidRPr="1EC111B4" w:rsidR="0019456E">
        <w:rPr>
          <w:rFonts w:ascii="Times New Roman" w:hAnsi="Times New Roman"/>
        </w:rPr>
        <w:t>. Only recordkeeping burden associated with these forms are included in this information collection request.</w:t>
      </w:r>
    </w:p>
    <w:p w:rsidR="0019456E" w:rsidRPr="00B92B84" w:rsidP="00D878B2" w14:paraId="68A246EE" w14:textId="77777777">
      <w:pPr>
        <w:tabs>
          <w:tab w:val="left" w:pos="-720"/>
        </w:tabs>
        <w:suppressAutoHyphens/>
        <w:spacing w:line="480" w:lineRule="auto"/>
        <w:rPr>
          <w:rFonts w:ascii="Times New Roman" w:hAnsi="Times New Roman"/>
          <w:szCs w:val="24"/>
        </w:rPr>
      </w:pPr>
    </w:p>
    <w:p w:rsidR="00D878B2" w:rsidRPr="009376D4" w:rsidP="1EC111B4" w14:paraId="568870BB" w14:textId="7CFBF2E5">
      <w:pPr>
        <w:suppressAutoHyphens/>
        <w:spacing w:line="480" w:lineRule="auto"/>
        <w:rPr>
          <w:rFonts w:ascii="Times New Roman" w:hAnsi="Times New Roman"/>
          <w:b/>
          <w:bCs/>
        </w:rPr>
      </w:pPr>
      <w:r w:rsidRPr="009376D4">
        <w:rPr>
          <w:rFonts w:ascii="Times New Roman" w:hAnsi="Times New Roman"/>
          <w:b/>
          <w:bCs/>
        </w:rPr>
        <w:t>State Agency Reporting Burden:</w:t>
      </w:r>
    </w:p>
    <w:p w:rsidR="00676287" w:rsidRPr="009376D4" w:rsidP="1EC111B4" w14:paraId="4B5993AB" w14:textId="6F00B49B">
      <w:pPr>
        <w:pStyle w:val="ListParagraph"/>
        <w:ind w:left="0"/>
      </w:pPr>
      <w:r w:rsidRPr="009376D4">
        <w:rPr>
          <w:u w:val="single"/>
        </w:rPr>
        <w:t>Plan of Operation</w:t>
      </w:r>
      <w:r w:rsidRPr="009376D4" w:rsidR="005805EB">
        <w:rPr>
          <w:u w:val="single"/>
        </w:rPr>
        <w:t xml:space="preserve">s: </w:t>
      </w:r>
      <w:r w:rsidRPr="009376D4" w:rsidR="00542935">
        <w:t>53</w:t>
      </w:r>
      <w:r w:rsidRPr="009376D4">
        <w:t xml:space="preserve"> State agencies submit 1 </w:t>
      </w:r>
      <w:r w:rsidRPr="009376D4" w:rsidR="00542935">
        <w:t xml:space="preserve">State </w:t>
      </w:r>
      <w:r w:rsidRPr="009376D4" w:rsidR="00101A24">
        <w:t>P</w:t>
      </w:r>
      <w:r w:rsidRPr="009376D4" w:rsidR="00542935">
        <w:t xml:space="preserve">lan of </w:t>
      </w:r>
      <w:r w:rsidRPr="009376D4" w:rsidR="00101A24">
        <w:t>O</w:t>
      </w:r>
      <w:r w:rsidRPr="009376D4" w:rsidR="00542935">
        <w:t>perations</w:t>
      </w:r>
      <w:r w:rsidRPr="009376D4">
        <w:t xml:space="preserve"> annually for a total of 53 annual responses. </w:t>
      </w:r>
      <w:r w:rsidRPr="009376D4" w:rsidR="0014498A">
        <w:t xml:space="preserve">FNS estimates it takes approximately 7.5845 hours </w:t>
      </w:r>
      <w:r w:rsidRPr="009376D4" w:rsidR="000A7AA7">
        <w:t xml:space="preserve">for a State agency to submit a </w:t>
      </w:r>
      <w:r w:rsidRPr="009376D4" w:rsidR="00101A24">
        <w:t>P</w:t>
      </w:r>
      <w:r w:rsidRPr="009376D4" w:rsidR="000A7AA7">
        <w:t xml:space="preserve">lan of </w:t>
      </w:r>
      <w:r w:rsidRPr="009376D4" w:rsidR="00101A24">
        <w:t>O</w:t>
      </w:r>
      <w:r w:rsidRPr="009376D4" w:rsidR="000A7AA7">
        <w:t xml:space="preserve">perations for an estimated total of 401.9785 </w:t>
      </w:r>
      <w:r w:rsidRPr="009376D4" w:rsidR="000C0352">
        <w:t xml:space="preserve">burden hours. </w:t>
      </w:r>
      <w:r w:rsidRPr="009376D4" w:rsidR="00CB6799">
        <w:t xml:space="preserve">The previous reporting burden for this activity was </w:t>
      </w:r>
      <w:r w:rsidRPr="009376D4" w:rsidR="005D7378">
        <w:t>348.74 burden hours</w:t>
      </w:r>
      <w:r w:rsidRPr="009376D4" w:rsidR="00D434B8">
        <w:t xml:space="preserve">. This submission reflects an increase of 53.2385 burden hours due to </w:t>
      </w:r>
      <w:r w:rsidRPr="009376D4" w:rsidR="001471A4">
        <w:t>adjustments.</w:t>
      </w:r>
    </w:p>
    <w:p w:rsidR="00E66FDB" w:rsidRPr="009376D4" w:rsidP="1EC111B4" w14:paraId="65118847" w14:textId="69B19D79">
      <w:pPr>
        <w:pStyle w:val="ListParagraph"/>
        <w:ind w:left="0"/>
      </w:pPr>
      <w:r w:rsidRPr="009376D4">
        <w:rPr>
          <w:u w:val="single"/>
        </w:rPr>
        <w:t>Card Skimming Reporting:</w:t>
      </w:r>
      <w:r w:rsidRPr="009376D4">
        <w:t xml:space="preserve"> 53 State agencies w</w:t>
      </w:r>
      <w:r w:rsidRPr="009376D4" w:rsidR="006B5B80">
        <w:t xml:space="preserve">ill submit a card skimming report to FNS quarterly </w:t>
      </w:r>
      <w:r w:rsidRPr="009376D4" w:rsidR="00C36D13">
        <w:t xml:space="preserve">for a total of 212 annual responses. FNS estimates it will take 1 hour </w:t>
      </w:r>
      <w:r w:rsidRPr="009376D4">
        <w:t xml:space="preserve">for a State agency </w:t>
      </w:r>
      <w:r w:rsidRPr="009376D4" w:rsidR="00C36D13">
        <w:t xml:space="preserve">to submit </w:t>
      </w:r>
      <w:r w:rsidRPr="009376D4">
        <w:t>reporting related to card skimming for a total of 212 burden hours.</w:t>
      </w:r>
      <w:r w:rsidRPr="009376D4" w:rsidR="001471A4">
        <w:t xml:space="preserve"> This submission reflects an increase of 212 burden hours due to </w:t>
      </w:r>
      <w:r w:rsidRPr="009376D4" w:rsidR="000E736A">
        <w:t>Program changes.</w:t>
      </w:r>
    </w:p>
    <w:p w:rsidR="000C0352" w:rsidRPr="009376D4" w:rsidP="1EC111B4" w14:paraId="134EFA44" w14:textId="39416E8C">
      <w:pPr>
        <w:pStyle w:val="ListParagraph"/>
        <w:ind w:left="0"/>
      </w:pPr>
      <w:r w:rsidRPr="009376D4">
        <w:rPr>
          <w:u w:val="single"/>
        </w:rPr>
        <w:t>Territory Memorandum of Understanding (MOU) and Puerto Rico Plan of Operations:</w:t>
      </w:r>
      <w:r w:rsidRPr="009376D4" w:rsidR="00E66FDB">
        <w:rPr>
          <w:u w:val="single"/>
        </w:rPr>
        <w:t xml:space="preserve"> </w:t>
      </w:r>
      <w:r w:rsidRPr="009376D4" w:rsidR="001B7304">
        <w:t>American Samoa and CNMI</w:t>
      </w:r>
      <w:r w:rsidRPr="009376D4" w:rsidR="00837321">
        <w:t xml:space="preserve"> each submit an MOU which functions as a State </w:t>
      </w:r>
      <w:r w:rsidRPr="009376D4" w:rsidR="00E17806">
        <w:t>P</w:t>
      </w:r>
      <w:r w:rsidRPr="009376D4" w:rsidR="00837321">
        <w:t xml:space="preserve">lan of </w:t>
      </w:r>
      <w:r w:rsidRPr="009376D4" w:rsidR="00E17806">
        <w:t>O</w:t>
      </w:r>
      <w:r w:rsidRPr="009376D4" w:rsidR="00837321">
        <w:t>perations and Puerto Rico will submit a</w:t>
      </w:r>
      <w:r w:rsidRPr="009376D4" w:rsidR="00711621">
        <w:t xml:space="preserve"> State </w:t>
      </w:r>
      <w:r w:rsidRPr="009376D4" w:rsidR="00E17806">
        <w:t>P</w:t>
      </w:r>
      <w:r w:rsidRPr="009376D4" w:rsidR="00711621">
        <w:t xml:space="preserve">lan of </w:t>
      </w:r>
      <w:r w:rsidRPr="009376D4" w:rsidR="00E17806">
        <w:t>O</w:t>
      </w:r>
      <w:r w:rsidRPr="009376D4" w:rsidR="00711621">
        <w:t>perations once annually for an estimated total of 3 responses. FNS estimates it will take 6.</w:t>
      </w:r>
      <w:r w:rsidRPr="009376D4" w:rsidR="00E62E11">
        <w:t xml:space="preserve">5845 hours to complete an MOU/Plan of </w:t>
      </w:r>
      <w:r w:rsidRPr="009376D4" w:rsidR="00E17806">
        <w:t>O</w:t>
      </w:r>
      <w:r w:rsidRPr="009376D4" w:rsidR="00E62E11">
        <w:t>perations for an estimated total of 19.75</w:t>
      </w:r>
      <w:r w:rsidRPr="009376D4" w:rsidR="00AF5888">
        <w:t xml:space="preserve">35 burden hours. </w:t>
      </w:r>
      <w:r w:rsidRPr="009376D4" w:rsidR="007E6A8A">
        <w:t>These burden hours are in use without a valid OMB number and are included in this collection.</w:t>
      </w:r>
    </w:p>
    <w:p w:rsidR="00AF5888" w:rsidRPr="009376D4" w:rsidP="1EC111B4" w14:paraId="54F1DDF5" w14:textId="55884086">
      <w:pPr>
        <w:pStyle w:val="ListParagraph"/>
        <w:ind w:left="0"/>
      </w:pPr>
      <w:r w:rsidRPr="009376D4">
        <w:rPr>
          <w:u w:val="single"/>
        </w:rPr>
        <w:t>Advance Planning Document:</w:t>
      </w:r>
      <w:r w:rsidRPr="009376D4" w:rsidR="003F21A7">
        <w:t xml:space="preserve"> </w:t>
      </w:r>
      <w:r w:rsidRPr="009376D4" w:rsidR="00475366">
        <w:t>53 State agencies and 3 US territories submit</w:t>
      </w:r>
      <w:r w:rsidRPr="009376D4" w:rsidR="00DF4FBA">
        <w:t xml:space="preserve"> 1 APD annually for a total of 56 annual responses. FNS estimates that it takes approximately 2.5 hours to </w:t>
      </w:r>
      <w:r w:rsidRPr="009376D4" w:rsidR="00A67DA0">
        <w:t>submit an APD</w:t>
      </w:r>
      <w:r w:rsidRPr="009376D4" w:rsidR="00B41DF5">
        <w:t xml:space="preserve"> for an estimated total of 140 burden hours.</w:t>
      </w:r>
      <w:r w:rsidRPr="009376D4" w:rsidR="00EC4F36">
        <w:t xml:space="preserve"> These burden hours are in use without a valid OMB number and are included in this collection.</w:t>
      </w:r>
    </w:p>
    <w:p w:rsidR="00B41DF5" w:rsidRPr="009376D4" w:rsidP="1EC111B4" w14:paraId="3A4B0FE4" w14:textId="582F9B4A">
      <w:pPr>
        <w:pStyle w:val="ListParagraph"/>
        <w:ind w:left="0"/>
      </w:pPr>
      <w:r w:rsidRPr="009376D4">
        <w:rPr>
          <w:u w:val="single"/>
        </w:rPr>
        <w:t>Report APD to FNS via email:</w:t>
      </w:r>
      <w:r w:rsidRPr="009376D4" w:rsidR="00832F90">
        <w:t xml:space="preserve"> 53 State agencies and 3 US territories </w:t>
      </w:r>
      <w:r w:rsidRPr="009376D4" w:rsidR="00C91969">
        <w:t xml:space="preserve">report their APD to FNS via email 1 time annually for a total of 56 annual responses. </w:t>
      </w:r>
      <w:r w:rsidRPr="009376D4" w:rsidR="00E91434">
        <w:t xml:space="preserve">FNS estimates it takes approximately 0.5 hours (30 minutes) to </w:t>
      </w:r>
      <w:r w:rsidRPr="009376D4" w:rsidR="00297D57">
        <w:t xml:space="preserve">report an APD to FNS via email for a total of </w:t>
      </w:r>
      <w:r w:rsidRPr="009376D4" w:rsidR="007E6A8A">
        <w:t>28</w:t>
      </w:r>
      <w:r w:rsidRPr="009376D4" w:rsidR="00297D57">
        <w:t xml:space="preserve"> burden hours.</w:t>
      </w:r>
      <w:r w:rsidRPr="009376D4" w:rsidR="00EC4F36">
        <w:t xml:space="preserve"> These burden hours are in use without a valid OMB number and are included in this collection.</w:t>
      </w:r>
    </w:p>
    <w:p w:rsidR="00297D57" w:rsidRPr="003045AB" w:rsidP="1EC111B4" w14:paraId="4E953D5E" w14:textId="441044E0">
      <w:pPr>
        <w:pStyle w:val="ListParagraph"/>
        <w:ind w:left="0"/>
      </w:pPr>
      <w:r w:rsidRPr="009376D4">
        <w:rPr>
          <w:u w:val="single"/>
        </w:rPr>
        <w:t>Transmittal Letter for APD:</w:t>
      </w:r>
      <w:r w:rsidRPr="009376D4">
        <w:t xml:space="preserve"> 53 State agencies and 3 US territories </w:t>
      </w:r>
      <w:r w:rsidRPr="009376D4" w:rsidR="00D65CD2">
        <w:t>submit 1 transmittal letter in conjunction with the APD</w:t>
      </w:r>
      <w:r w:rsidRPr="009376D4" w:rsidR="00616ED1">
        <w:t xml:space="preserve"> 1 time annually for a total of 56 responses. FNS estimates it takes </w:t>
      </w:r>
      <w:r w:rsidRPr="003045AB" w:rsidR="00675351">
        <w:t xml:space="preserve">approximately </w:t>
      </w:r>
      <w:r w:rsidRPr="003045AB" w:rsidR="00616ED1">
        <w:t>0.167 hours (</w:t>
      </w:r>
      <w:r w:rsidRPr="003045AB" w:rsidR="00BE5731">
        <w:t>10 minutes) to include a transmittal letter with their APD for a total of</w:t>
      </w:r>
      <w:r w:rsidRPr="003045AB" w:rsidR="007E6A8A">
        <w:t xml:space="preserve"> 9.352 burden hours.</w:t>
      </w:r>
      <w:r w:rsidRPr="003045AB" w:rsidR="00EC4F36">
        <w:t xml:space="preserve"> These burden hours are in use without a valid OMB number and are included in this collection.</w:t>
      </w:r>
    </w:p>
    <w:p w:rsidR="007E6A8A" w:rsidRPr="003045AB" w:rsidP="1EC111B4" w14:paraId="2F735C4E" w14:textId="0F5CDB33">
      <w:pPr>
        <w:pStyle w:val="ListParagraph"/>
        <w:ind w:left="0"/>
      </w:pPr>
      <w:r w:rsidRPr="003045AB">
        <w:rPr>
          <w:u w:val="single"/>
        </w:rPr>
        <w:t>Other APD Plan or update:</w:t>
      </w:r>
      <w:r w:rsidRPr="003045AB" w:rsidR="009C66DF">
        <w:t xml:space="preserve"> </w:t>
      </w:r>
      <w:r w:rsidRPr="003045AB" w:rsidR="00407B49">
        <w:t xml:space="preserve">Approximately 12 State agencies and/or territories submit other APD plan or update 1 time a year for a total of 12 responses annually. FNS estimates that it takes approximately </w:t>
      </w:r>
      <w:r w:rsidRPr="003045AB" w:rsidR="00675351">
        <w:t>2.5 hours to update an APD plan for a total of 30 burden hours.</w:t>
      </w:r>
      <w:r w:rsidRPr="003045AB" w:rsidR="00E67391">
        <w:t xml:space="preserve"> The previously reported burden for this activity was 530 hours. This submission reflects a decrease of 500 burden </w:t>
      </w:r>
      <w:r w:rsidRPr="003045AB" w:rsidR="00E67391">
        <w:t>hours due to adjustments.</w:t>
      </w:r>
    </w:p>
    <w:p w:rsidR="00D878B2" w:rsidRPr="003045AB" w:rsidP="1EC111B4" w14:paraId="27531FA7" w14:textId="7779CDA1">
      <w:pPr>
        <w:pStyle w:val="ListParagraph"/>
        <w:ind w:left="0"/>
      </w:pPr>
      <w:r w:rsidRPr="003045AB">
        <w:rPr>
          <w:u w:val="single"/>
        </w:rPr>
        <w:t>SNAP Waiver Request</w:t>
      </w:r>
      <w:r w:rsidRPr="003045AB" w:rsidR="00387284">
        <w:rPr>
          <w:u w:val="single"/>
        </w:rPr>
        <w:t>.</w:t>
      </w:r>
      <w:r w:rsidRPr="003045AB">
        <w:t xml:space="preserve">  Approximately 45 State agencies will submit </w:t>
      </w:r>
      <w:r w:rsidRPr="003045AB" w:rsidR="002D649D">
        <w:t>4</w:t>
      </w:r>
      <w:r w:rsidRPr="003045AB">
        <w:t xml:space="preserve"> SNAP Waiver Requests annually </w:t>
      </w:r>
      <w:r w:rsidRPr="003045AB" w:rsidR="002D649D">
        <w:t xml:space="preserve">via WIMS </w:t>
      </w:r>
      <w:r w:rsidRPr="003045AB" w:rsidR="0064613A">
        <w:t>for a total of 180</w:t>
      </w:r>
      <w:r w:rsidRPr="003045AB" w:rsidR="00AF768D">
        <w:t xml:space="preserve"> responses. FNS estimates that it takes a State agency approximately 1 hour to submit a waiver request via WIMS </w:t>
      </w:r>
      <w:r w:rsidRPr="003045AB" w:rsidR="00D216A9">
        <w:t>for a total of 180 burden hours.</w:t>
      </w:r>
      <w:r w:rsidRPr="003045AB" w:rsidR="00AF768D">
        <w:t xml:space="preserve"> </w:t>
      </w:r>
      <w:r w:rsidRPr="003045AB" w:rsidR="00DF5EB6">
        <w:t>The previously reported burden for this activity was 177.3 hours. This submission ref</w:t>
      </w:r>
      <w:r w:rsidRPr="003045AB" w:rsidR="00F0489F">
        <w:t>lects an increase of 2.7 burden hours due to adjustments.</w:t>
      </w:r>
    </w:p>
    <w:p w:rsidR="00D878B2" w:rsidRPr="003045AB" w:rsidP="1EC111B4" w14:paraId="3AF20503" w14:textId="77777777">
      <w:pPr>
        <w:suppressAutoHyphens/>
        <w:spacing w:line="480" w:lineRule="auto"/>
        <w:rPr>
          <w:rFonts w:ascii="Times New Roman" w:hAnsi="Times New Roman"/>
        </w:rPr>
      </w:pPr>
    </w:p>
    <w:p w:rsidR="007A2A02" w:rsidRPr="003045AB" w:rsidP="1EC111B4" w14:paraId="1A18E36F" w14:textId="28E9A48C">
      <w:pPr>
        <w:suppressAutoHyphens/>
        <w:spacing w:line="480" w:lineRule="auto"/>
        <w:rPr>
          <w:rFonts w:ascii="Times New Roman" w:hAnsi="Times New Roman"/>
        </w:rPr>
      </w:pPr>
      <w:r w:rsidRPr="003045AB">
        <w:rPr>
          <w:rFonts w:ascii="Times New Roman" w:hAnsi="Times New Roman"/>
        </w:rPr>
        <w:t>The following burden is from the Annual State Report on Verification of SNAP Participation</w:t>
      </w:r>
      <w:r w:rsidRPr="003045AB" w:rsidR="00E3192A">
        <w:rPr>
          <w:rFonts w:ascii="Times New Roman" w:hAnsi="Times New Roman"/>
        </w:rPr>
        <w:t xml:space="preserve">, OMB control number 0584-0605, expiration date 06/30/2025. FNS plans to merge this burden into this </w:t>
      </w:r>
      <w:r w:rsidRPr="003045AB" w:rsidR="00F15641">
        <w:rPr>
          <w:rFonts w:ascii="Times New Roman" w:hAnsi="Times New Roman"/>
        </w:rPr>
        <w:t>information collection request</w:t>
      </w:r>
      <w:r w:rsidRPr="003045AB" w:rsidR="00CD7298">
        <w:rPr>
          <w:rFonts w:ascii="Times New Roman" w:hAnsi="Times New Roman"/>
        </w:rPr>
        <w:t>,</w:t>
      </w:r>
      <w:r w:rsidRPr="003045AB" w:rsidR="00F15641">
        <w:rPr>
          <w:rFonts w:ascii="Times New Roman" w:hAnsi="Times New Roman"/>
        </w:rPr>
        <w:t xml:space="preserve"> OMB control number 0584-0083</w:t>
      </w:r>
      <w:r w:rsidRPr="003045AB" w:rsidR="00CD7298">
        <w:rPr>
          <w:rFonts w:ascii="Times New Roman" w:hAnsi="Times New Roman"/>
        </w:rPr>
        <w:t>,</w:t>
      </w:r>
      <w:r w:rsidRPr="003045AB" w:rsidR="007854EF">
        <w:rPr>
          <w:rFonts w:ascii="Times New Roman" w:hAnsi="Times New Roman"/>
        </w:rPr>
        <w:t xml:space="preserve"> in an effort to streamline reporting and recordkeeping burden</w:t>
      </w:r>
      <w:r w:rsidRPr="003045AB" w:rsidR="00F15641">
        <w:rPr>
          <w:rFonts w:ascii="Times New Roman" w:hAnsi="Times New Roman"/>
        </w:rPr>
        <w:t>. Upon approval of this information collection request</w:t>
      </w:r>
      <w:r w:rsidRPr="003045AB" w:rsidR="00CD7298">
        <w:rPr>
          <w:rFonts w:ascii="Times New Roman" w:hAnsi="Times New Roman"/>
        </w:rPr>
        <w:t>,</w:t>
      </w:r>
      <w:r w:rsidRPr="003045AB" w:rsidR="00F15641">
        <w:rPr>
          <w:rFonts w:ascii="Times New Roman" w:hAnsi="Times New Roman"/>
        </w:rPr>
        <w:t xml:space="preserve"> FNS will discontinue OMB control number 0584-0605.</w:t>
      </w:r>
    </w:p>
    <w:p w:rsidR="007854EF" w:rsidRPr="003045AB" w:rsidP="1EC111B4" w14:paraId="5258860D" w14:textId="580E2EFE">
      <w:pPr>
        <w:suppressAutoHyphens/>
        <w:spacing w:line="480" w:lineRule="auto"/>
        <w:rPr>
          <w:rFonts w:ascii="Times New Roman" w:hAnsi="Times New Roman"/>
        </w:rPr>
      </w:pPr>
      <w:r w:rsidRPr="003045AB">
        <w:rPr>
          <w:rFonts w:ascii="Times New Roman" w:hAnsi="Times New Roman"/>
          <w:u w:val="single"/>
        </w:rPr>
        <w:t>Annual email reminder from FNS Regional offices:</w:t>
      </w:r>
      <w:r w:rsidRPr="003045AB">
        <w:rPr>
          <w:rFonts w:ascii="Times New Roman" w:hAnsi="Times New Roman"/>
        </w:rPr>
        <w:t xml:space="preserve"> 53 State agencies and Puerto Rico will </w:t>
      </w:r>
      <w:r w:rsidRPr="003045AB" w:rsidR="005123A1">
        <w:rPr>
          <w:rFonts w:ascii="Times New Roman" w:hAnsi="Times New Roman"/>
        </w:rPr>
        <w:t>receive 1 email reminder from FNS</w:t>
      </w:r>
      <w:r w:rsidRPr="003045AB" w:rsidR="009D72FA">
        <w:rPr>
          <w:rFonts w:ascii="Times New Roman" w:hAnsi="Times New Roman"/>
        </w:rPr>
        <w:t xml:space="preserve"> to confirm use of matches related to eDRS and/or Deceased matching system for a total of 54</w:t>
      </w:r>
      <w:r w:rsidRPr="003045AB" w:rsidR="009D0FF9">
        <w:rPr>
          <w:rFonts w:ascii="Times New Roman" w:hAnsi="Times New Roman"/>
        </w:rPr>
        <w:t xml:space="preserve"> annual responses. FNS estimates it will take approximately .167 hours (10 minutes)</w:t>
      </w:r>
      <w:r w:rsidRPr="003045AB" w:rsidR="00045AB8">
        <w:rPr>
          <w:rFonts w:ascii="Times New Roman" w:hAnsi="Times New Roman"/>
        </w:rPr>
        <w:t xml:space="preserve"> to delegate this task for a total of 9.018 hours. </w:t>
      </w:r>
      <w:r w:rsidRPr="003045AB" w:rsidR="00D43AA4">
        <w:rPr>
          <w:rFonts w:ascii="Times New Roman" w:hAnsi="Times New Roman"/>
        </w:rPr>
        <w:t xml:space="preserve">Approximately .167 burden hours are in use without a valid OMB </w:t>
      </w:r>
      <w:r w:rsidRPr="003045AB" w:rsidR="00AC221A">
        <w:rPr>
          <w:rFonts w:ascii="Times New Roman" w:hAnsi="Times New Roman"/>
        </w:rPr>
        <w:t xml:space="preserve">number </w:t>
      </w:r>
      <w:r w:rsidRPr="003045AB" w:rsidR="00D43AA4">
        <w:rPr>
          <w:rFonts w:ascii="Times New Roman" w:hAnsi="Times New Roman"/>
        </w:rPr>
        <w:t xml:space="preserve">to account for Puerto Rico and are included in </w:t>
      </w:r>
      <w:r w:rsidRPr="003045AB" w:rsidR="00AC221A">
        <w:rPr>
          <w:rFonts w:ascii="Times New Roman" w:hAnsi="Times New Roman"/>
        </w:rPr>
        <w:t>the update to this</w:t>
      </w:r>
      <w:r w:rsidRPr="003045AB" w:rsidR="00D43AA4">
        <w:rPr>
          <w:rFonts w:ascii="Times New Roman" w:hAnsi="Times New Roman"/>
        </w:rPr>
        <w:t xml:space="preserve"> collection.</w:t>
      </w:r>
    </w:p>
    <w:p w:rsidR="00D43AA4" w:rsidRPr="003045AB" w:rsidP="1EC111B4" w14:paraId="0382B6ED" w14:textId="57C4E048">
      <w:pPr>
        <w:suppressAutoHyphens/>
        <w:spacing w:line="480" w:lineRule="auto"/>
        <w:rPr>
          <w:rFonts w:ascii="Times New Roman" w:hAnsi="Times New Roman"/>
        </w:rPr>
      </w:pPr>
      <w:r w:rsidRPr="003045AB">
        <w:rPr>
          <w:rFonts w:ascii="Times New Roman" w:hAnsi="Times New Roman"/>
          <w:u w:val="single"/>
        </w:rPr>
        <w:t>Compile information to Confirm Proper Systems are in Place for Matches</w:t>
      </w:r>
      <w:r w:rsidRPr="003045AB" w:rsidR="00BD100C">
        <w:rPr>
          <w:rFonts w:ascii="Times New Roman" w:hAnsi="Times New Roman"/>
          <w:u w:val="single"/>
        </w:rPr>
        <w:t>:</w:t>
      </w:r>
      <w:r w:rsidRPr="003045AB" w:rsidR="00BD100C">
        <w:rPr>
          <w:rFonts w:ascii="Times New Roman" w:hAnsi="Times New Roman"/>
        </w:rPr>
        <w:t xml:space="preserve"> </w:t>
      </w:r>
      <w:r w:rsidRPr="003045AB" w:rsidR="00713289">
        <w:rPr>
          <w:rFonts w:ascii="Times New Roman" w:hAnsi="Times New Roman"/>
        </w:rPr>
        <w:t xml:space="preserve">53 State agencies and Puerto Rico will compile information to confirm proper systems are in place for matches related to eDRS and Deceased matching 1 time </w:t>
      </w:r>
      <w:r w:rsidRPr="003045AB" w:rsidR="001B0B03">
        <w:rPr>
          <w:rFonts w:ascii="Times New Roman" w:hAnsi="Times New Roman"/>
        </w:rPr>
        <w:t xml:space="preserve">annually for a total of 54 responses. FNS estimates </w:t>
      </w:r>
      <w:r w:rsidRPr="003045AB" w:rsidR="00A1074E">
        <w:rPr>
          <w:rFonts w:ascii="Times New Roman" w:hAnsi="Times New Roman"/>
        </w:rPr>
        <w:t xml:space="preserve">it will take approximately 1 hour to compile this information for a total of 54 </w:t>
      </w:r>
      <w:r w:rsidRPr="003045AB" w:rsidR="00AC221A">
        <w:rPr>
          <w:rFonts w:ascii="Times New Roman" w:hAnsi="Times New Roman"/>
        </w:rPr>
        <w:t xml:space="preserve">hours. Approximately 1 burden hour is in use without a valid OMB number to account for Puerto Rico and is being </w:t>
      </w:r>
      <w:r w:rsidRPr="003045AB" w:rsidR="00AC221A">
        <w:rPr>
          <w:rFonts w:ascii="Times New Roman" w:hAnsi="Times New Roman"/>
        </w:rPr>
        <w:t>included in the update to this collection.</w:t>
      </w:r>
    </w:p>
    <w:p w:rsidR="00AA412F" w:rsidRPr="003045AB" w:rsidP="1EC111B4" w14:paraId="2513C599" w14:textId="1C832705">
      <w:pPr>
        <w:suppressAutoHyphens/>
        <w:spacing w:line="480" w:lineRule="auto"/>
        <w:rPr>
          <w:rFonts w:ascii="Times New Roman" w:hAnsi="Times New Roman"/>
        </w:rPr>
      </w:pPr>
      <w:r w:rsidRPr="003045AB">
        <w:rPr>
          <w:rFonts w:ascii="Times New Roman" w:hAnsi="Times New Roman"/>
          <w:u w:val="single"/>
        </w:rPr>
        <w:t>Report information to FNS via email:</w:t>
      </w:r>
      <w:r w:rsidRPr="003045AB">
        <w:rPr>
          <w:rFonts w:ascii="Times New Roman" w:hAnsi="Times New Roman"/>
        </w:rPr>
        <w:t xml:space="preserve"> </w:t>
      </w:r>
      <w:r w:rsidRPr="003045AB" w:rsidR="00E84732">
        <w:rPr>
          <w:rFonts w:ascii="Times New Roman" w:hAnsi="Times New Roman"/>
        </w:rPr>
        <w:t xml:space="preserve">53 State agencies and Puerto Rico will submit the compiled information related to eDRS and Deceased matching system </w:t>
      </w:r>
      <w:r w:rsidRPr="003045AB" w:rsidR="00987368">
        <w:rPr>
          <w:rFonts w:ascii="Times New Roman" w:hAnsi="Times New Roman"/>
        </w:rPr>
        <w:t>to FNS via email 1 time annually for a total of 54 annual responses. FNS estimates it will take approximately 1 hours to report this information to FNS</w:t>
      </w:r>
      <w:r w:rsidRPr="003045AB" w:rsidR="00CD7298">
        <w:rPr>
          <w:rFonts w:ascii="Times New Roman" w:hAnsi="Times New Roman"/>
        </w:rPr>
        <w:t xml:space="preserve"> for a total of 54 hours. Approximately 1 burden hour is in use without a valid OMB number to account for Puerto Rico and is being included in the update to this collection.</w:t>
      </w:r>
    </w:p>
    <w:p w:rsidR="00D878B2" w:rsidRPr="003045AB" w:rsidP="0018013D" w14:paraId="71B71888" w14:textId="291B8414">
      <w:pPr>
        <w:pStyle w:val="ListParagraph"/>
        <w:ind w:left="0"/>
        <w:rPr>
          <w:szCs w:val="24"/>
        </w:rPr>
      </w:pPr>
    </w:p>
    <w:p w:rsidR="00D509F3" w:rsidRPr="003045AB" w:rsidP="0018013D" w14:paraId="1F77EB31" w14:textId="0A64A939">
      <w:pPr>
        <w:pStyle w:val="ListParagraph"/>
        <w:ind w:left="0"/>
        <w:rPr>
          <w:b/>
          <w:bCs/>
          <w:szCs w:val="24"/>
        </w:rPr>
      </w:pPr>
      <w:r w:rsidRPr="003045AB">
        <w:rPr>
          <w:b/>
          <w:bCs/>
          <w:szCs w:val="24"/>
        </w:rPr>
        <w:t>Recordkeeping Burden:</w:t>
      </w:r>
    </w:p>
    <w:p w:rsidR="00D509F3" w:rsidRPr="003045AB" w:rsidP="0018013D" w14:paraId="28CD3F42" w14:textId="61B3F90A">
      <w:pPr>
        <w:pStyle w:val="ListParagraph"/>
        <w:ind w:left="0"/>
        <w:rPr>
          <w:szCs w:val="24"/>
        </w:rPr>
      </w:pPr>
      <w:r w:rsidRPr="003045AB">
        <w:rPr>
          <w:szCs w:val="24"/>
          <w:u w:val="single"/>
        </w:rPr>
        <w:t>FNS-366A</w:t>
      </w:r>
      <w:r w:rsidRPr="003045AB" w:rsidR="009C1B46">
        <w:rPr>
          <w:szCs w:val="24"/>
          <w:u w:val="single"/>
        </w:rPr>
        <w:t xml:space="preserve"> (Appendix D)</w:t>
      </w:r>
      <w:r w:rsidRPr="003045AB">
        <w:rPr>
          <w:szCs w:val="24"/>
          <w:u w:val="single"/>
        </w:rPr>
        <w:t>:</w:t>
      </w:r>
      <w:r w:rsidRPr="003045AB">
        <w:rPr>
          <w:szCs w:val="24"/>
        </w:rPr>
        <w:t xml:space="preserve"> </w:t>
      </w:r>
      <w:r w:rsidRPr="003045AB" w:rsidR="00032B0C">
        <w:rPr>
          <w:szCs w:val="24"/>
        </w:rPr>
        <w:t xml:space="preserve">53 State agencies and Puerto Rico </w:t>
      </w:r>
      <w:r w:rsidRPr="003045AB" w:rsidR="005F0E4B">
        <w:rPr>
          <w:szCs w:val="24"/>
        </w:rPr>
        <w:t>maintain a record of</w:t>
      </w:r>
      <w:r w:rsidRPr="003045AB" w:rsidR="0028014C">
        <w:rPr>
          <w:szCs w:val="24"/>
        </w:rPr>
        <w:t xml:space="preserve"> 1 submission of this form</w:t>
      </w:r>
      <w:r w:rsidRPr="003045AB" w:rsidR="00AA7F22">
        <w:rPr>
          <w:szCs w:val="24"/>
        </w:rPr>
        <w:t xml:space="preserve"> for a total of 54 records annually. FNS estimates that it </w:t>
      </w:r>
      <w:r w:rsidRPr="003045AB" w:rsidR="00F260A4">
        <w:rPr>
          <w:szCs w:val="24"/>
        </w:rPr>
        <w:t>takes</w:t>
      </w:r>
      <w:r w:rsidRPr="003045AB" w:rsidR="00AA7F22">
        <w:rPr>
          <w:szCs w:val="24"/>
        </w:rPr>
        <w:t xml:space="preserve"> approximately .0501</w:t>
      </w:r>
      <w:r w:rsidRPr="003045AB" w:rsidR="00126382">
        <w:rPr>
          <w:szCs w:val="24"/>
        </w:rPr>
        <w:t xml:space="preserve"> hours</w:t>
      </w:r>
      <w:r w:rsidRPr="003045AB" w:rsidR="0067075F">
        <w:rPr>
          <w:szCs w:val="24"/>
        </w:rPr>
        <w:t xml:space="preserve"> (3 minutes)</w:t>
      </w:r>
      <w:r w:rsidRPr="003045AB" w:rsidR="00126382">
        <w:rPr>
          <w:szCs w:val="24"/>
        </w:rPr>
        <w:t xml:space="preserve"> to maintain this record for a total of 2.7054 </w:t>
      </w:r>
      <w:r w:rsidRPr="003045AB" w:rsidR="00717DEB">
        <w:rPr>
          <w:szCs w:val="24"/>
        </w:rPr>
        <w:t xml:space="preserve">recordkeeping </w:t>
      </w:r>
      <w:r w:rsidRPr="003045AB" w:rsidR="00126382">
        <w:rPr>
          <w:szCs w:val="24"/>
        </w:rPr>
        <w:t xml:space="preserve">hours. </w:t>
      </w:r>
      <w:r w:rsidRPr="003045AB" w:rsidR="00B54E33">
        <w:rPr>
          <w:szCs w:val="24"/>
        </w:rPr>
        <w:t>Approximately .0501</w:t>
      </w:r>
      <w:r w:rsidRPr="003045AB" w:rsidR="00DA5440">
        <w:rPr>
          <w:szCs w:val="24"/>
        </w:rPr>
        <w:t xml:space="preserve"> recordkeeping</w:t>
      </w:r>
      <w:r w:rsidRPr="003045AB" w:rsidR="00B54E33">
        <w:rPr>
          <w:szCs w:val="24"/>
        </w:rPr>
        <w:t xml:space="preserve"> hours (3 minutes) are in use without a valid OMB number to account for Puerto Rico and is included in the update to this collection</w:t>
      </w:r>
      <w:r w:rsidRPr="003045AB" w:rsidR="00F260A4">
        <w:rPr>
          <w:szCs w:val="24"/>
        </w:rPr>
        <w:t>.</w:t>
      </w:r>
    </w:p>
    <w:p w:rsidR="00F260A4" w:rsidRPr="003045AB" w:rsidP="0018013D" w14:paraId="26B5ED89" w14:textId="11DD64B3">
      <w:pPr>
        <w:pStyle w:val="ListParagraph"/>
        <w:ind w:left="0"/>
        <w:rPr>
          <w:szCs w:val="24"/>
        </w:rPr>
      </w:pPr>
      <w:r w:rsidRPr="003045AB">
        <w:rPr>
          <w:szCs w:val="24"/>
          <w:u w:val="single"/>
        </w:rPr>
        <w:t>FNS-366B</w:t>
      </w:r>
      <w:r w:rsidRPr="003045AB" w:rsidR="00E00682">
        <w:rPr>
          <w:szCs w:val="24"/>
          <w:u w:val="single"/>
        </w:rPr>
        <w:t xml:space="preserve"> (Appendix E)</w:t>
      </w:r>
      <w:r w:rsidRPr="003045AB">
        <w:rPr>
          <w:szCs w:val="24"/>
          <w:u w:val="single"/>
        </w:rPr>
        <w:t>:</w:t>
      </w:r>
      <w:r w:rsidRPr="003045AB">
        <w:rPr>
          <w:szCs w:val="24"/>
        </w:rPr>
        <w:t xml:space="preserve"> </w:t>
      </w:r>
      <w:r w:rsidRPr="003045AB" w:rsidR="0048448D">
        <w:rPr>
          <w:szCs w:val="24"/>
        </w:rPr>
        <w:t xml:space="preserve">53 State agencies, Puerto Rico, and CNMI maintain a </w:t>
      </w:r>
      <w:r w:rsidRPr="003045AB" w:rsidR="00493DB5">
        <w:rPr>
          <w:szCs w:val="24"/>
        </w:rPr>
        <w:t>record of 4 submissions of this form annually for a total of 220 records. FNS estimates that it takes approximately .0501</w:t>
      </w:r>
      <w:r w:rsidRPr="003045AB" w:rsidR="00717DEB">
        <w:rPr>
          <w:szCs w:val="24"/>
        </w:rPr>
        <w:t xml:space="preserve"> hours (3 minutes) to maintain this record for a total of 11.022 recordkeeping hours. </w:t>
      </w:r>
      <w:r w:rsidRPr="003045AB" w:rsidR="00CE47FF">
        <w:rPr>
          <w:szCs w:val="24"/>
        </w:rPr>
        <w:t xml:space="preserve">Approximately .4008 </w:t>
      </w:r>
      <w:r w:rsidRPr="003045AB" w:rsidR="006E6E4B">
        <w:rPr>
          <w:szCs w:val="24"/>
        </w:rPr>
        <w:t xml:space="preserve">recordkeeping hours </w:t>
      </w:r>
      <w:r w:rsidRPr="003045AB" w:rsidR="00DA5440">
        <w:rPr>
          <w:szCs w:val="24"/>
        </w:rPr>
        <w:t xml:space="preserve">(24 minutes) are in use without a valid OMB number to account for Puerto Rico and CNMI and </w:t>
      </w:r>
      <w:r w:rsidRPr="003045AB" w:rsidR="009A3AC1">
        <w:rPr>
          <w:szCs w:val="24"/>
        </w:rPr>
        <w:t>are</w:t>
      </w:r>
      <w:r w:rsidRPr="003045AB" w:rsidR="00DA5440">
        <w:rPr>
          <w:szCs w:val="24"/>
        </w:rPr>
        <w:t xml:space="preserve"> included in </w:t>
      </w:r>
      <w:r w:rsidRPr="003045AB" w:rsidR="006E6E4B">
        <w:rPr>
          <w:szCs w:val="24"/>
        </w:rPr>
        <w:t>the update to this collection.</w:t>
      </w:r>
    </w:p>
    <w:p w:rsidR="00C310FD" w:rsidRPr="003045AB" w:rsidP="0018013D" w14:paraId="5458AC01" w14:textId="1EE556AB">
      <w:pPr>
        <w:pStyle w:val="ListParagraph"/>
        <w:ind w:left="0"/>
        <w:rPr>
          <w:szCs w:val="24"/>
        </w:rPr>
      </w:pPr>
      <w:r w:rsidRPr="003045AB">
        <w:rPr>
          <w:szCs w:val="24"/>
          <w:u w:val="single"/>
        </w:rPr>
        <w:t>FNS-388:</w:t>
      </w:r>
      <w:r w:rsidRPr="003045AB" w:rsidR="00C10A53">
        <w:rPr>
          <w:szCs w:val="24"/>
        </w:rPr>
        <w:t xml:space="preserve"> </w:t>
      </w:r>
      <w:r w:rsidRPr="003045AB" w:rsidR="000E5E56">
        <w:rPr>
          <w:szCs w:val="24"/>
        </w:rPr>
        <w:t xml:space="preserve">53 State agencies and 3 US territories </w:t>
      </w:r>
      <w:r w:rsidRPr="003045AB" w:rsidR="00F645C2">
        <w:rPr>
          <w:szCs w:val="24"/>
        </w:rPr>
        <w:t xml:space="preserve">maintain a record of 12 submissions of this form annually for a total of 672 </w:t>
      </w:r>
      <w:r w:rsidRPr="003045AB" w:rsidR="0030361A">
        <w:rPr>
          <w:szCs w:val="24"/>
        </w:rPr>
        <w:t xml:space="preserve">records. FNS estimates that it takes approximately .0501 </w:t>
      </w:r>
      <w:r w:rsidRPr="003045AB" w:rsidR="00BD2C39">
        <w:rPr>
          <w:szCs w:val="24"/>
        </w:rPr>
        <w:t xml:space="preserve">recordkeeping </w:t>
      </w:r>
      <w:r w:rsidRPr="003045AB" w:rsidR="0030361A">
        <w:rPr>
          <w:szCs w:val="24"/>
        </w:rPr>
        <w:t>hours</w:t>
      </w:r>
      <w:r w:rsidRPr="003045AB" w:rsidR="002015B7">
        <w:rPr>
          <w:szCs w:val="24"/>
        </w:rPr>
        <w:t xml:space="preserve"> (3 minutes) to maintain this record for a total of 33.6672 recordkeeping hours. Approximately 1.8036 </w:t>
      </w:r>
      <w:r w:rsidRPr="003045AB" w:rsidR="008F0EA7">
        <w:rPr>
          <w:szCs w:val="24"/>
        </w:rPr>
        <w:t xml:space="preserve">recordkeeping hours are in use without a valid OMB number to account for US territories </w:t>
      </w:r>
      <w:r w:rsidRPr="003045AB" w:rsidR="009A3AC1">
        <w:rPr>
          <w:szCs w:val="24"/>
        </w:rPr>
        <w:t>and are included in the update to this collection.</w:t>
      </w:r>
    </w:p>
    <w:p w:rsidR="009A3AC1" w:rsidRPr="003045AB" w:rsidP="0018013D" w14:paraId="66009990" w14:textId="11EE0436">
      <w:pPr>
        <w:pStyle w:val="ListParagraph"/>
        <w:ind w:left="0"/>
        <w:rPr>
          <w:szCs w:val="24"/>
        </w:rPr>
      </w:pPr>
      <w:r w:rsidRPr="003045AB">
        <w:rPr>
          <w:szCs w:val="24"/>
          <w:u w:val="single"/>
        </w:rPr>
        <w:t>Plan of Operations Updates:</w:t>
      </w:r>
      <w:r w:rsidRPr="003045AB">
        <w:rPr>
          <w:szCs w:val="24"/>
        </w:rPr>
        <w:t xml:space="preserve"> </w:t>
      </w:r>
      <w:r w:rsidRPr="003045AB" w:rsidR="003D4A0F">
        <w:rPr>
          <w:szCs w:val="24"/>
        </w:rPr>
        <w:t xml:space="preserve">53 State agencies will maintain a record of their </w:t>
      </w:r>
      <w:r w:rsidRPr="003045AB" w:rsidR="00236269">
        <w:rPr>
          <w:szCs w:val="24"/>
        </w:rPr>
        <w:t xml:space="preserve">submission of their </w:t>
      </w:r>
      <w:r w:rsidRPr="003045AB" w:rsidR="005B5FF4">
        <w:rPr>
          <w:szCs w:val="24"/>
        </w:rPr>
        <w:t>P</w:t>
      </w:r>
      <w:r w:rsidRPr="003045AB" w:rsidR="003D4A0F">
        <w:rPr>
          <w:szCs w:val="24"/>
        </w:rPr>
        <w:t xml:space="preserve">lan of </w:t>
      </w:r>
      <w:r w:rsidRPr="003045AB" w:rsidR="005B5FF4">
        <w:rPr>
          <w:szCs w:val="24"/>
        </w:rPr>
        <w:t>O</w:t>
      </w:r>
      <w:r w:rsidRPr="003045AB" w:rsidR="003D4A0F">
        <w:rPr>
          <w:szCs w:val="24"/>
        </w:rPr>
        <w:t>peration</w:t>
      </w:r>
      <w:r w:rsidRPr="003045AB" w:rsidR="00640389">
        <w:rPr>
          <w:szCs w:val="24"/>
        </w:rPr>
        <w:t xml:space="preserve">s updates </w:t>
      </w:r>
      <w:r w:rsidRPr="003045AB" w:rsidR="00236269">
        <w:rPr>
          <w:szCs w:val="24"/>
        </w:rPr>
        <w:t xml:space="preserve">for a total of 53 </w:t>
      </w:r>
      <w:r w:rsidRPr="003045AB" w:rsidR="00D92F23">
        <w:rPr>
          <w:szCs w:val="24"/>
        </w:rPr>
        <w:t>records annually. FNS estimates that it will take approximately .0668</w:t>
      </w:r>
      <w:r w:rsidRPr="003045AB" w:rsidR="00BD2C39">
        <w:rPr>
          <w:szCs w:val="24"/>
        </w:rPr>
        <w:t xml:space="preserve"> recordkeeping</w:t>
      </w:r>
      <w:r w:rsidRPr="003045AB" w:rsidR="00D92F23">
        <w:rPr>
          <w:szCs w:val="24"/>
        </w:rPr>
        <w:t xml:space="preserve"> hours (</w:t>
      </w:r>
      <w:r w:rsidRPr="003045AB" w:rsidR="00BD2C39">
        <w:rPr>
          <w:szCs w:val="24"/>
        </w:rPr>
        <w:t xml:space="preserve">4 minutes) to maintain this record for a total of </w:t>
      </w:r>
      <w:r w:rsidRPr="003045AB" w:rsidR="0017275D">
        <w:rPr>
          <w:szCs w:val="24"/>
        </w:rPr>
        <w:t xml:space="preserve">3.5404 recordkeeping hours. </w:t>
      </w:r>
      <w:r w:rsidRPr="003045AB" w:rsidR="00816631">
        <w:rPr>
          <w:szCs w:val="24"/>
        </w:rPr>
        <w:t xml:space="preserve">The previously reported recordkeeping burden was </w:t>
      </w:r>
      <w:r w:rsidRPr="003045AB" w:rsidR="00F75317">
        <w:rPr>
          <w:szCs w:val="24"/>
        </w:rPr>
        <w:t xml:space="preserve">3.15 hours. This submission reflects an increase of .3904 recordkeeping hours due to </w:t>
      </w:r>
      <w:r w:rsidRPr="003045AB" w:rsidR="00856781">
        <w:rPr>
          <w:szCs w:val="24"/>
        </w:rPr>
        <w:t>adjustments.</w:t>
      </w:r>
    </w:p>
    <w:p w:rsidR="00856781" w:rsidRPr="003045AB" w:rsidP="0018013D" w14:paraId="2EA96E8D" w14:textId="7C53038A">
      <w:pPr>
        <w:pStyle w:val="ListParagraph"/>
        <w:ind w:left="0"/>
        <w:rPr>
          <w:szCs w:val="24"/>
        </w:rPr>
      </w:pPr>
      <w:r w:rsidRPr="003045AB">
        <w:rPr>
          <w:szCs w:val="24"/>
          <w:u w:val="single"/>
        </w:rPr>
        <w:t>Card Skimming Records:</w:t>
      </w:r>
      <w:r w:rsidRPr="003045AB">
        <w:rPr>
          <w:szCs w:val="24"/>
        </w:rPr>
        <w:t xml:space="preserve"> 53 State agencies will maintain a record of </w:t>
      </w:r>
      <w:r w:rsidRPr="003045AB" w:rsidR="001C4CF8">
        <w:rPr>
          <w:szCs w:val="24"/>
        </w:rPr>
        <w:t>their quarterly submission of card skimming records for a total of 212 annual records. FNS estimates that it will take approximately .0668 recordkeeping hours (</w:t>
      </w:r>
      <w:r w:rsidRPr="003045AB" w:rsidR="008C6AC7">
        <w:rPr>
          <w:szCs w:val="24"/>
        </w:rPr>
        <w:t>4 minutes) to maintain these records for a total of 14.1616</w:t>
      </w:r>
      <w:r w:rsidRPr="003045AB" w:rsidR="00FE34D3">
        <w:rPr>
          <w:szCs w:val="24"/>
        </w:rPr>
        <w:t xml:space="preserve"> recordkeeping hours</w:t>
      </w:r>
      <w:r w:rsidRPr="003045AB" w:rsidR="008C6AC7">
        <w:rPr>
          <w:szCs w:val="24"/>
        </w:rPr>
        <w:t>. This reflects an increase in 14.1616 recordkeeping hours due to Program changes.</w:t>
      </w:r>
    </w:p>
    <w:p w:rsidR="008747D5" w:rsidRPr="003045AB" w:rsidP="008747D5" w14:paraId="4A31B742" w14:textId="512E1568">
      <w:pPr>
        <w:pStyle w:val="ListParagraph"/>
        <w:ind w:left="0"/>
        <w:rPr>
          <w:szCs w:val="24"/>
        </w:rPr>
      </w:pPr>
      <w:r w:rsidRPr="003045AB">
        <w:rPr>
          <w:szCs w:val="24"/>
          <w:u w:val="single"/>
        </w:rPr>
        <w:t>Territory MOU and Puerto Rico Plan of Operations Updates:</w:t>
      </w:r>
      <w:r w:rsidRPr="003045AB">
        <w:rPr>
          <w:szCs w:val="24"/>
        </w:rPr>
        <w:t xml:space="preserve"> FNS estimates that </w:t>
      </w:r>
      <w:r w:rsidRPr="003045AB" w:rsidR="001675CF">
        <w:rPr>
          <w:szCs w:val="24"/>
        </w:rPr>
        <w:t xml:space="preserve">American Samoa, CNMI and Puerto Rico will maintain records of 1 submission of their MOU and </w:t>
      </w:r>
      <w:r w:rsidRPr="003045AB" w:rsidR="005B5FF4">
        <w:rPr>
          <w:szCs w:val="24"/>
        </w:rPr>
        <w:t>P</w:t>
      </w:r>
      <w:r w:rsidRPr="003045AB" w:rsidR="001675CF">
        <w:rPr>
          <w:szCs w:val="24"/>
        </w:rPr>
        <w:t xml:space="preserve">lan of </w:t>
      </w:r>
      <w:r w:rsidRPr="003045AB" w:rsidR="005B5FF4">
        <w:rPr>
          <w:szCs w:val="24"/>
        </w:rPr>
        <w:t>O</w:t>
      </w:r>
      <w:r w:rsidRPr="003045AB" w:rsidR="001675CF">
        <w:rPr>
          <w:szCs w:val="24"/>
        </w:rPr>
        <w:t xml:space="preserve">perations </w:t>
      </w:r>
      <w:r w:rsidRPr="003045AB" w:rsidR="00713B70">
        <w:rPr>
          <w:szCs w:val="24"/>
        </w:rPr>
        <w:t>updates respectively for a total of 3 records annually. FNS estimates that it will take approximately .0</w:t>
      </w:r>
      <w:r w:rsidRPr="003045AB" w:rsidR="00CC35D0">
        <w:rPr>
          <w:szCs w:val="24"/>
        </w:rPr>
        <w:t>668 recordkeeping hours (4 minutes) to maintain these records for a total of .2004</w:t>
      </w:r>
      <w:r w:rsidRPr="003045AB">
        <w:rPr>
          <w:szCs w:val="24"/>
        </w:rPr>
        <w:t xml:space="preserve"> recordkeeping hours. Approximately .2004 recordkeeping hours are in use without a valid OMB number to account for US territories and are included in the update to this collection.</w:t>
      </w:r>
    </w:p>
    <w:p w:rsidR="00FE34D3" w:rsidRPr="003045AB" w:rsidP="0018013D" w14:paraId="197A26D2" w14:textId="56DAFBFE">
      <w:pPr>
        <w:pStyle w:val="ListParagraph"/>
        <w:ind w:left="0"/>
        <w:rPr>
          <w:szCs w:val="24"/>
        </w:rPr>
      </w:pPr>
      <w:r w:rsidRPr="003045AB">
        <w:rPr>
          <w:szCs w:val="24"/>
          <w:u w:val="single"/>
        </w:rPr>
        <w:t>SF-425/FNS-77</w:t>
      </w:r>
      <w:r w:rsidRPr="003045AB" w:rsidR="00AC0388">
        <w:rPr>
          <w:szCs w:val="24"/>
          <w:u w:val="single"/>
        </w:rPr>
        <w:t>8</w:t>
      </w:r>
      <w:r w:rsidRPr="003045AB" w:rsidR="00992FB7">
        <w:rPr>
          <w:szCs w:val="24"/>
          <w:u w:val="single"/>
        </w:rPr>
        <w:t xml:space="preserve"> (Appendix F)</w:t>
      </w:r>
      <w:r w:rsidRPr="003045AB" w:rsidR="00AC0388">
        <w:rPr>
          <w:szCs w:val="24"/>
          <w:u w:val="single"/>
        </w:rPr>
        <w:t>:</w:t>
      </w:r>
      <w:r w:rsidRPr="003045AB" w:rsidR="00AC0388">
        <w:rPr>
          <w:szCs w:val="24"/>
        </w:rPr>
        <w:t xml:space="preserve"> </w:t>
      </w:r>
      <w:r w:rsidRPr="003045AB" w:rsidR="00FE456C">
        <w:rPr>
          <w:szCs w:val="24"/>
        </w:rPr>
        <w:t xml:space="preserve">53 State agencies and 3 US territories will maintain a record of their quarterly submission of this </w:t>
      </w:r>
      <w:r w:rsidRPr="003045AB" w:rsidR="005174B4">
        <w:rPr>
          <w:szCs w:val="24"/>
        </w:rPr>
        <w:t xml:space="preserve">form for a total of 224 annual records. FNS estimates that it will take approximately </w:t>
      </w:r>
      <w:r w:rsidRPr="003045AB" w:rsidR="00F054BF">
        <w:rPr>
          <w:szCs w:val="24"/>
        </w:rPr>
        <w:t>.0501 recordkeeping hours (3 minutes) to maintain these records</w:t>
      </w:r>
      <w:r w:rsidRPr="003045AB" w:rsidR="00E731BE">
        <w:rPr>
          <w:szCs w:val="24"/>
        </w:rPr>
        <w:t xml:space="preserve"> for a total of 11.2224 recordkeeping hours. Approximately </w:t>
      </w:r>
      <w:r w:rsidRPr="003045AB" w:rsidR="00E55D00">
        <w:rPr>
          <w:szCs w:val="24"/>
        </w:rPr>
        <w:t>.6012 recordkeeping hours are in use without a valid OMB number to account for US territories and are included in the update to this collection.</w:t>
      </w:r>
    </w:p>
    <w:p w:rsidR="00A85F47" w:rsidRPr="003045AB" w:rsidP="0018013D" w14:paraId="6FCC693F" w14:textId="744687C9">
      <w:pPr>
        <w:pStyle w:val="ListParagraph"/>
        <w:ind w:left="0"/>
        <w:rPr>
          <w:szCs w:val="24"/>
        </w:rPr>
      </w:pPr>
      <w:r w:rsidRPr="003045AB">
        <w:rPr>
          <w:szCs w:val="24"/>
          <w:u w:val="single"/>
        </w:rPr>
        <w:t>Advance Planning Document:</w:t>
      </w:r>
      <w:r w:rsidRPr="003045AB">
        <w:rPr>
          <w:szCs w:val="24"/>
        </w:rPr>
        <w:t xml:space="preserve"> 53 State agencies and 3 US territories </w:t>
      </w:r>
      <w:r w:rsidRPr="003045AB" w:rsidR="0082336D">
        <w:rPr>
          <w:szCs w:val="24"/>
        </w:rPr>
        <w:t xml:space="preserve">will maintain the annual </w:t>
      </w:r>
      <w:r w:rsidRPr="003045AB" w:rsidR="0082336D">
        <w:rPr>
          <w:szCs w:val="24"/>
        </w:rPr>
        <w:t xml:space="preserve">submission of their APD for a total of 56 annual records. FNS estimates that it will take approximately </w:t>
      </w:r>
      <w:r w:rsidRPr="003045AB" w:rsidR="00F619D1">
        <w:rPr>
          <w:szCs w:val="24"/>
        </w:rPr>
        <w:t xml:space="preserve">.0501 recordkeeping hours (3 minutes) to maintain these records for a total of </w:t>
      </w:r>
      <w:r w:rsidRPr="003045AB" w:rsidR="002343F8">
        <w:rPr>
          <w:szCs w:val="24"/>
        </w:rPr>
        <w:t>2.</w:t>
      </w:r>
      <w:r w:rsidRPr="003045AB" w:rsidR="00D61C2D">
        <w:rPr>
          <w:szCs w:val="24"/>
        </w:rPr>
        <w:t>8056 recordkeeping hours.</w:t>
      </w:r>
      <w:r w:rsidRPr="003045AB" w:rsidR="0037645B">
        <w:rPr>
          <w:szCs w:val="24"/>
        </w:rPr>
        <w:t xml:space="preserve"> Approximately 2.8056 recordkeeping hours are in use without a valid OMB number and are included in the update to this collection.</w:t>
      </w:r>
    </w:p>
    <w:p w:rsidR="0037645B" w:rsidRPr="003045AB" w:rsidP="0018013D" w14:paraId="75FA4350" w14:textId="6C3D4E41">
      <w:pPr>
        <w:pStyle w:val="ListParagraph"/>
        <w:ind w:left="0"/>
        <w:rPr>
          <w:szCs w:val="24"/>
        </w:rPr>
      </w:pPr>
      <w:r w:rsidRPr="003045AB">
        <w:rPr>
          <w:szCs w:val="24"/>
          <w:u w:val="single"/>
        </w:rPr>
        <w:t>Transmittal Letter for APD:</w:t>
      </w:r>
      <w:r w:rsidRPr="003045AB">
        <w:rPr>
          <w:szCs w:val="24"/>
        </w:rPr>
        <w:t xml:space="preserve"> </w:t>
      </w:r>
      <w:r w:rsidRPr="003045AB" w:rsidR="00B95910">
        <w:rPr>
          <w:szCs w:val="24"/>
        </w:rPr>
        <w:t>53 State agencies and 3 US territories will maintain a record of the annual transmittal letter for their APD for a total of 56 annual records. FNS estimates that it will take approximately .0501 recordkeeping hours (3 minutes) to maintain these records for a total of 2.8056 recordkeeping hours. Approximately 2.8056 recordkeeping hours are in use without a valid OMB number and are included in the update to this collection.</w:t>
      </w:r>
    </w:p>
    <w:p w:rsidR="007A0352" w:rsidRPr="003045AB" w:rsidP="0018013D" w14:paraId="32B38922" w14:textId="6C0926AA">
      <w:pPr>
        <w:pStyle w:val="ListParagraph"/>
        <w:ind w:left="0"/>
        <w:rPr>
          <w:szCs w:val="24"/>
        </w:rPr>
      </w:pPr>
      <w:r w:rsidRPr="003045AB">
        <w:rPr>
          <w:szCs w:val="24"/>
          <w:u w:val="single"/>
        </w:rPr>
        <w:t>Other APD Plan or Update:</w:t>
      </w:r>
      <w:r w:rsidRPr="003045AB">
        <w:rPr>
          <w:szCs w:val="24"/>
        </w:rPr>
        <w:t xml:space="preserve"> </w:t>
      </w:r>
      <w:r w:rsidRPr="003045AB" w:rsidR="001440CC">
        <w:rPr>
          <w:szCs w:val="24"/>
        </w:rPr>
        <w:t>12 State agencies</w:t>
      </w:r>
      <w:r w:rsidRPr="003045AB" w:rsidR="00577DB7">
        <w:rPr>
          <w:szCs w:val="24"/>
        </w:rPr>
        <w:t xml:space="preserve"> and/or territories will maintain a record of their annual updates for a total of 12 </w:t>
      </w:r>
      <w:r w:rsidRPr="003045AB" w:rsidR="00DE5414">
        <w:rPr>
          <w:szCs w:val="24"/>
        </w:rPr>
        <w:t xml:space="preserve">annual records. FNS estimates that it will take approximately </w:t>
      </w:r>
      <w:r w:rsidRPr="003045AB" w:rsidR="003E6BE6">
        <w:rPr>
          <w:szCs w:val="24"/>
        </w:rPr>
        <w:t>.1169 recordkeeping hours (7 minutes) to maintain these records for a total of 1.</w:t>
      </w:r>
      <w:r w:rsidRPr="003045AB" w:rsidR="002E2FA1">
        <w:rPr>
          <w:szCs w:val="24"/>
        </w:rPr>
        <w:t>4028 recordkeeping hours. The previously reported recordkeeping burden was 23.32 hours. This submission reflects a decrease of 21.9172 recordkeeping hours due to adjustments.</w:t>
      </w:r>
    </w:p>
    <w:p w:rsidR="001A119D" w:rsidRPr="003045AB" w:rsidP="00AE5674" w14:paraId="3D1F3AF7" w14:textId="5EDFA430">
      <w:pPr>
        <w:pStyle w:val="ListParagraph"/>
        <w:ind w:left="0"/>
        <w:rPr>
          <w:szCs w:val="24"/>
        </w:rPr>
      </w:pPr>
      <w:r w:rsidRPr="003045AB">
        <w:rPr>
          <w:szCs w:val="24"/>
          <w:u w:val="single"/>
        </w:rPr>
        <w:t>Maintain Confirmation of Match:</w:t>
      </w:r>
      <w:r w:rsidRPr="003045AB" w:rsidR="004A4616">
        <w:rPr>
          <w:szCs w:val="24"/>
        </w:rPr>
        <w:t xml:space="preserve"> 5</w:t>
      </w:r>
      <w:r w:rsidRPr="003045AB" w:rsidR="00F81910">
        <w:rPr>
          <w:szCs w:val="24"/>
        </w:rPr>
        <w:t>3</w:t>
      </w:r>
      <w:r w:rsidRPr="003045AB" w:rsidR="004A4616">
        <w:rPr>
          <w:szCs w:val="24"/>
        </w:rPr>
        <w:t xml:space="preserve"> State agencies and Puerto Rico will maintain a record of their </w:t>
      </w:r>
      <w:r w:rsidRPr="003045AB" w:rsidR="00F81910">
        <w:rPr>
          <w:szCs w:val="24"/>
        </w:rPr>
        <w:t xml:space="preserve">annual </w:t>
      </w:r>
      <w:r w:rsidRPr="003045AB" w:rsidR="004A4616">
        <w:rPr>
          <w:szCs w:val="24"/>
        </w:rPr>
        <w:t xml:space="preserve">confirmation of match records for </w:t>
      </w:r>
      <w:r w:rsidRPr="003045AB" w:rsidR="00F81910">
        <w:rPr>
          <w:szCs w:val="24"/>
        </w:rPr>
        <w:t>eDRS and Deceased matching system for a total of 54 annual records. FNS estimates that it will take approximately .0</w:t>
      </w:r>
      <w:r w:rsidRPr="003045AB" w:rsidR="00AB56B1">
        <w:rPr>
          <w:szCs w:val="24"/>
        </w:rPr>
        <w:t xml:space="preserve">835 recordkeeping hours (5 minutes) to maintain these records for a total of 4.51 recordkeeping hours. </w:t>
      </w:r>
      <w:r w:rsidRPr="003045AB" w:rsidR="006B1697">
        <w:rPr>
          <w:szCs w:val="24"/>
        </w:rPr>
        <w:t xml:space="preserve">Approximately .0835 </w:t>
      </w:r>
      <w:r w:rsidRPr="003045AB" w:rsidR="00E93106">
        <w:rPr>
          <w:szCs w:val="24"/>
        </w:rPr>
        <w:t xml:space="preserve">recordkeeping hours are in use without a valid OMB number and are included in the update to this collection. </w:t>
      </w:r>
    </w:p>
    <w:p w:rsidR="00155EE4" w:rsidRPr="003045AB" w:rsidP="00AE5674" w14:paraId="5388E320" w14:textId="77777777">
      <w:pPr>
        <w:pStyle w:val="ListParagraph"/>
        <w:ind w:left="0"/>
        <w:rPr>
          <w:szCs w:val="24"/>
        </w:rPr>
        <w:sectPr w:rsidSect="002568E6">
          <w:footerReference w:type="default" r:id="rId11"/>
          <w:endnotePr>
            <w:numFmt w:val="decimal"/>
          </w:endnotePr>
          <w:pgSz w:w="12240" w:h="15840"/>
          <w:pgMar w:top="1440" w:right="1440" w:bottom="1440" w:left="1440" w:header="1440" w:footer="720" w:gutter="0"/>
          <w:pgNumType w:start="1"/>
          <w:cols w:space="720"/>
          <w:noEndnote/>
          <w:titlePg/>
          <w:docGrid w:linePitch="326"/>
        </w:sectPr>
      </w:pPr>
    </w:p>
    <w:tbl>
      <w:tblPr>
        <w:tblW w:w="0" w:type="auto"/>
        <w:jc w:val="center"/>
        <w:tblLook w:val="04A0"/>
      </w:tblPr>
      <w:tblGrid>
        <w:gridCol w:w="812"/>
        <w:gridCol w:w="890"/>
        <w:gridCol w:w="1606"/>
        <w:gridCol w:w="792"/>
        <w:gridCol w:w="757"/>
        <w:gridCol w:w="612"/>
        <w:gridCol w:w="757"/>
        <w:gridCol w:w="607"/>
        <w:gridCol w:w="757"/>
        <w:gridCol w:w="802"/>
        <w:gridCol w:w="667"/>
        <w:gridCol w:w="734"/>
        <w:gridCol w:w="554"/>
        <w:gridCol w:w="622"/>
        <w:gridCol w:w="622"/>
        <w:gridCol w:w="707"/>
        <w:gridCol w:w="652"/>
      </w:tblGrid>
      <w:tr w14:paraId="58FFCC72" w14:textId="77777777">
        <w:tblPrEx>
          <w:tblW w:w="0" w:type="auto"/>
          <w:jc w:val="center"/>
          <w:tblLook w:val="04A0"/>
        </w:tblPrEx>
        <w:trPr>
          <w:trHeight w:val="112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256E9" w:rsidRPr="003045AB" w14:paraId="6FC497BC" w14:textId="77777777">
            <w:pPr>
              <w:rPr>
                <w:rFonts w:ascii="Times New Roman" w:hAnsi="Times New Roman"/>
                <w:b/>
                <w:bCs/>
                <w:sz w:val="12"/>
                <w:szCs w:val="12"/>
              </w:rPr>
            </w:pPr>
            <w:r w:rsidRPr="003045AB">
              <w:rPr>
                <w:rFonts w:ascii="Times New Roman" w:hAnsi="Times New Roman"/>
                <w:b/>
                <w:bCs/>
                <w:sz w:val="12"/>
                <w:szCs w:val="12"/>
              </w:rPr>
              <w:t>Regulation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256E9" w:rsidRPr="003045AB" w14:paraId="63FDF930" w14:textId="77777777">
            <w:pPr>
              <w:rPr>
                <w:rFonts w:ascii="Times New Roman" w:hAnsi="Times New Roman"/>
                <w:b/>
                <w:bCs/>
                <w:sz w:val="12"/>
                <w:szCs w:val="12"/>
              </w:rPr>
            </w:pPr>
            <w:r w:rsidRPr="003045AB">
              <w:rPr>
                <w:rFonts w:ascii="Times New Roman" w:hAnsi="Times New Roman"/>
                <w:b/>
                <w:bCs/>
                <w:sz w:val="12"/>
                <w:szCs w:val="12"/>
              </w:rPr>
              <w:t>Respondent Type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256E9" w:rsidRPr="003045AB" w14:paraId="214D83E0" w14:textId="77777777">
            <w:pPr>
              <w:rPr>
                <w:rFonts w:ascii="Times New Roman" w:hAnsi="Times New Roman"/>
                <w:b/>
                <w:bCs/>
                <w:sz w:val="12"/>
                <w:szCs w:val="12"/>
              </w:rPr>
            </w:pPr>
            <w:r w:rsidRPr="003045AB">
              <w:rPr>
                <w:rFonts w:ascii="Times New Roman" w:hAnsi="Times New Roman"/>
                <w:b/>
                <w:bCs/>
                <w:sz w:val="12"/>
                <w:szCs w:val="12"/>
              </w:rPr>
              <w:t>Burden Activity</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256E9" w:rsidRPr="003045AB" w14:paraId="35C8EF42" w14:textId="77777777">
            <w:pPr>
              <w:rPr>
                <w:rFonts w:ascii="Times New Roman" w:hAnsi="Times New Roman"/>
                <w:b/>
                <w:bCs/>
                <w:sz w:val="12"/>
                <w:szCs w:val="12"/>
              </w:rPr>
            </w:pPr>
            <w:r w:rsidRPr="003045AB">
              <w:rPr>
                <w:rFonts w:ascii="Times New Roman" w:hAnsi="Times New Roman"/>
                <w:b/>
                <w:bCs/>
                <w:sz w:val="12"/>
                <w:szCs w:val="12"/>
              </w:rPr>
              <w:t>Estimated Number of Respondents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256E9" w:rsidRPr="003045AB" w14:paraId="788F8A5E" w14:textId="77777777">
            <w:pPr>
              <w:rPr>
                <w:rFonts w:ascii="Times New Roman" w:hAnsi="Times New Roman"/>
                <w:b/>
                <w:bCs/>
                <w:sz w:val="12"/>
                <w:szCs w:val="12"/>
              </w:rPr>
            </w:pPr>
            <w:r w:rsidRPr="003045AB">
              <w:rPr>
                <w:rFonts w:ascii="Times New Roman" w:hAnsi="Times New Roman"/>
                <w:b/>
                <w:bCs/>
                <w:sz w:val="12"/>
                <w:szCs w:val="12"/>
              </w:rPr>
              <w:t>Estimated Responses per Respondent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256E9" w:rsidRPr="003045AB" w14:paraId="35BC3EB8" w14:textId="77777777">
            <w:pPr>
              <w:rPr>
                <w:rFonts w:ascii="Times New Roman" w:hAnsi="Times New Roman"/>
                <w:b/>
                <w:bCs/>
                <w:sz w:val="12"/>
                <w:szCs w:val="12"/>
              </w:rPr>
            </w:pPr>
            <w:r w:rsidRPr="003045AB">
              <w:rPr>
                <w:rFonts w:ascii="Times New Roman" w:hAnsi="Times New Roman"/>
                <w:b/>
                <w:bCs/>
                <w:sz w:val="12"/>
                <w:szCs w:val="12"/>
              </w:rPr>
              <w:t>Estimated Total Annual Responses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256E9" w:rsidRPr="003045AB" w14:paraId="11BEFB61" w14:textId="77777777">
            <w:pPr>
              <w:rPr>
                <w:rFonts w:ascii="Times New Roman" w:hAnsi="Times New Roman"/>
                <w:b/>
                <w:bCs/>
                <w:sz w:val="12"/>
                <w:szCs w:val="12"/>
              </w:rPr>
            </w:pPr>
            <w:r w:rsidRPr="003045AB">
              <w:rPr>
                <w:rFonts w:ascii="Times New Roman" w:hAnsi="Times New Roman"/>
                <w:b/>
                <w:bCs/>
                <w:sz w:val="12"/>
                <w:szCs w:val="12"/>
              </w:rPr>
              <w:t>Estimated Hours per Response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256E9" w:rsidRPr="003045AB" w14:paraId="66BE663E" w14:textId="77777777">
            <w:pPr>
              <w:rPr>
                <w:rFonts w:ascii="Times New Roman" w:hAnsi="Times New Roman"/>
                <w:b/>
                <w:bCs/>
                <w:sz w:val="12"/>
                <w:szCs w:val="12"/>
              </w:rPr>
            </w:pPr>
            <w:r w:rsidRPr="003045AB">
              <w:rPr>
                <w:rFonts w:ascii="Times New Roman" w:hAnsi="Times New Roman"/>
                <w:b/>
                <w:bCs/>
                <w:sz w:val="12"/>
                <w:szCs w:val="12"/>
              </w:rPr>
              <w:t>Estimated Total Annual Hours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256E9" w:rsidRPr="003045AB" w14:paraId="31654698" w14:textId="77777777">
            <w:pPr>
              <w:rPr>
                <w:rFonts w:ascii="Times New Roman" w:hAnsi="Times New Roman"/>
                <w:b/>
                <w:bCs/>
                <w:sz w:val="12"/>
                <w:szCs w:val="12"/>
              </w:rPr>
            </w:pPr>
            <w:r w:rsidRPr="003045AB">
              <w:rPr>
                <w:rFonts w:ascii="Times New Roman" w:hAnsi="Times New Roman"/>
                <w:b/>
                <w:bCs/>
                <w:sz w:val="12"/>
                <w:szCs w:val="12"/>
              </w:rPr>
              <w:t>Hourly Cost to Respondent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256E9" w:rsidRPr="003045AB" w14:paraId="1552088B" w14:textId="77777777">
            <w:pPr>
              <w:rPr>
                <w:rFonts w:ascii="Times New Roman" w:hAnsi="Times New Roman"/>
                <w:b/>
                <w:bCs/>
                <w:sz w:val="12"/>
                <w:szCs w:val="12"/>
              </w:rPr>
            </w:pPr>
            <w:r w:rsidRPr="003045AB">
              <w:rPr>
                <w:rFonts w:ascii="Times New Roman" w:hAnsi="Times New Roman"/>
                <w:b/>
                <w:bCs/>
                <w:sz w:val="12"/>
                <w:szCs w:val="12"/>
              </w:rPr>
              <w:t xml:space="preserve"> Estimated Cost to Respondent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256E9" w:rsidRPr="003045AB" w14:paraId="071E6F60" w14:textId="77777777">
            <w:pPr>
              <w:rPr>
                <w:rFonts w:ascii="Times New Roman" w:hAnsi="Times New Roman"/>
                <w:b/>
                <w:bCs/>
                <w:sz w:val="12"/>
                <w:szCs w:val="12"/>
              </w:rPr>
            </w:pPr>
            <w:r w:rsidRPr="003045AB">
              <w:rPr>
                <w:rFonts w:ascii="Times New Roman" w:hAnsi="Times New Roman"/>
                <w:b/>
                <w:bCs/>
                <w:sz w:val="12"/>
                <w:szCs w:val="12"/>
              </w:rPr>
              <w:t xml:space="preserve"> Fringe Benefits (X 0.33)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256E9" w:rsidRPr="003045AB" w14:paraId="35A3762A" w14:textId="77777777">
            <w:pPr>
              <w:rPr>
                <w:rFonts w:ascii="Times New Roman" w:hAnsi="Times New Roman"/>
                <w:b/>
                <w:bCs/>
                <w:sz w:val="12"/>
                <w:szCs w:val="12"/>
              </w:rPr>
            </w:pPr>
            <w:r w:rsidRPr="003045AB">
              <w:rPr>
                <w:rFonts w:ascii="Times New Roman" w:hAnsi="Times New Roman"/>
                <w:b/>
                <w:bCs/>
                <w:sz w:val="12"/>
                <w:szCs w:val="12"/>
              </w:rPr>
              <w:t>With Fully Loaded Wages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256E9" w:rsidRPr="003045AB" w14:paraId="5AF8FD40" w14:textId="77777777">
            <w:pPr>
              <w:rPr>
                <w:rFonts w:ascii="Times New Roman" w:hAnsi="Times New Roman"/>
                <w:b/>
                <w:bCs/>
                <w:sz w:val="12"/>
                <w:szCs w:val="12"/>
              </w:rPr>
            </w:pPr>
            <w:r w:rsidRPr="003045AB">
              <w:rPr>
                <w:rFonts w:ascii="Times New Roman" w:hAnsi="Times New Roman"/>
                <w:b/>
                <w:bCs/>
                <w:sz w:val="12"/>
                <w:szCs w:val="12"/>
              </w:rPr>
              <w:t>Burden Hours in Use without a Valid OMB Control Number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256E9" w:rsidRPr="003045AB" w14:paraId="1D1871D8" w14:textId="77777777">
            <w:pPr>
              <w:rPr>
                <w:rFonts w:ascii="Times New Roman" w:hAnsi="Times New Roman"/>
                <w:b/>
                <w:bCs/>
                <w:sz w:val="12"/>
                <w:szCs w:val="12"/>
              </w:rPr>
            </w:pPr>
            <w:r w:rsidRPr="003045AB">
              <w:rPr>
                <w:rFonts w:ascii="Times New Roman" w:hAnsi="Times New Roman"/>
                <w:b/>
                <w:bCs/>
                <w:sz w:val="12"/>
                <w:szCs w:val="12"/>
              </w:rPr>
              <w:t>Previously Approved Burden Hours merge from 0605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256E9" w:rsidRPr="003045AB" w14:paraId="4DD42D08" w14:textId="77777777">
            <w:pPr>
              <w:rPr>
                <w:rFonts w:ascii="Times New Roman" w:hAnsi="Times New Roman"/>
                <w:b/>
                <w:bCs/>
                <w:sz w:val="12"/>
                <w:szCs w:val="12"/>
              </w:rPr>
            </w:pPr>
            <w:r w:rsidRPr="003045AB">
              <w:rPr>
                <w:rFonts w:ascii="Times New Roman" w:hAnsi="Times New Roman"/>
                <w:b/>
                <w:bCs/>
                <w:sz w:val="12"/>
                <w:szCs w:val="12"/>
              </w:rPr>
              <w:t>Previously Approved Burden Hours for 0083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256E9" w:rsidRPr="003045AB" w14:paraId="5FD06345" w14:textId="77777777">
            <w:pPr>
              <w:rPr>
                <w:rFonts w:ascii="Times New Roman" w:hAnsi="Times New Roman"/>
                <w:b/>
                <w:bCs/>
                <w:sz w:val="12"/>
                <w:szCs w:val="12"/>
              </w:rPr>
            </w:pPr>
            <w:r w:rsidRPr="003045AB">
              <w:rPr>
                <w:rFonts w:ascii="Times New Roman" w:hAnsi="Times New Roman"/>
                <w:b/>
                <w:bCs/>
                <w:sz w:val="12"/>
                <w:szCs w:val="12"/>
              </w:rPr>
              <w:t>Difference Due to Adjustments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256E9" w:rsidRPr="003045AB" w14:paraId="587D4653" w14:textId="77777777">
            <w:pPr>
              <w:rPr>
                <w:rFonts w:ascii="Times New Roman" w:hAnsi="Times New Roman"/>
                <w:b/>
                <w:bCs/>
                <w:sz w:val="12"/>
                <w:szCs w:val="12"/>
              </w:rPr>
            </w:pPr>
            <w:r w:rsidRPr="003045AB">
              <w:rPr>
                <w:rFonts w:ascii="Times New Roman" w:hAnsi="Times New Roman"/>
                <w:b/>
                <w:bCs/>
                <w:sz w:val="12"/>
                <w:szCs w:val="12"/>
              </w:rPr>
              <w:t>Differences Due to Program Changes</w:t>
            </w:r>
          </w:p>
        </w:tc>
      </w:tr>
      <w:tr w14:paraId="570B7574" w14:textId="77777777">
        <w:tblPrEx>
          <w:tblW w:w="0" w:type="auto"/>
          <w:jc w:val="center"/>
          <w:tblLook w:val="04A0"/>
        </w:tblPrEx>
        <w:trPr>
          <w:trHeight w:val="300"/>
          <w:jc w:val="center"/>
        </w:trPr>
        <w:tc>
          <w:tcPr>
            <w:tcW w:w="0" w:type="auto"/>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256E9" w:rsidRPr="003045AB" w14:paraId="685319A3" w14:textId="77777777">
            <w:pPr>
              <w:rPr>
                <w:rFonts w:ascii="Times New Roman" w:hAnsi="Times New Roman"/>
                <w:b/>
                <w:bCs/>
                <w:sz w:val="12"/>
                <w:szCs w:val="12"/>
              </w:rPr>
            </w:pPr>
            <w:r w:rsidRPr="003045AB">
              <w:rPr>
                <w:rFonts w:ascii="Times New Roman" w:hAnsi="Times New Roman"/>
                <w:b/>
                <w:bCs/>
                <w:sz w:val="12"/>
                <w:szCs w:val="12"/>
              </w:rPr>
              <w:t>REPORTING</w:t>
            </w:r>
          </w:p>
        </w:tc>
      </w:tr>
      <w:tr w14:paraId="0C6662CE" w14:textId="77777777">
        <w:tblPrEx>
          <w:tblW w:w="0" w:type="auto"/>
          <w:jc w:val="center"/>
          <w:tblLook w:val="04A0"/>
        </w:tblPrEx>
        <w:trPr>
          <w:trHeight w:val="300"/>
          <w:jc w:val="center"/>
        </w:trPr>
        <w:tc>
          <w:tcPr>
            <w:tcW w:w="0" w:type="auto"/>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256E9" w:rsidRPr="003045AB" w14:paraId="6DA5CAEA" w14:textId="77777777">
            <w:pPr>
              <w:rPr>
                <w:rFonts w:ascii="Times New Roman" w:hAnsi="Times New Roman"/>
                <w:b/>
                <w:bCs/>
                <w:sz w:val="12"/>
                <w:szCs w:val="12"/>
              </w:rPr>
            </w:pPr>
            <w:r w:rsidRPr="003045AB">
              <w:rPr>
                <w:rFonts w:ascii="Times New Roman" w:hAnsi="Times New Roman"/>
                <w:b/>
                <w:bCs/>
                <w:sz w:val="12"/>
                <w:szCs w:val="12"/>
              </w:rPr>
              <w:t>State Agency Burden</w:t>
            </w:r>
          </w:p>
        </w:tc>
      </w:tr>
      <w:tr w14:paraId="663663AE" w14:textId="77777777">
        <w:tblPrEx>
          <w:tblW w:w="0" w:type="auto"/>
          <w:jc w:val="center"/>
          <w:tblLook w:val="04A0"/>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3045AB" w14:paraId="4EE92C9C" w14:textId="77777777">
            <w:pPr>
              <w:rPr>
                <w:rFonts w:ascii="Times New Roman" w:hAnsi="Times New Roman"/>
                <w:b/>
                <w:bCs/>
                <w:sz w:val="12"/>
                <w:szCs w:val="12"/>
              </w:rPr>
            </w:pPr>
            <w:r w:rsidRPr="003045AB">
              <w:rPr>
                <w:rFonts w:ascii="Times New Roman" w:hAnsi="Times New Roman"/>
                <w:b/>
                <w:bCs/>
                <w:sz w:val="12"/>
                <w:szCs w:val="12"/>
              </w:rPr>
              <w:t>272.2, 285.3</w:t>
            </w:r>
          </w:p>
        </w:tc>
        <w:tc>
          <w:tcPr>
            <w:tcW w:w="0" w:type="auto"/>
            <w:tcBorders>
              <w:top w:val="nil"/>
              <w:left w:val="nil"/>
              <w:bottom w:val="single" w:sz="4" w:space="0" w:color="auto"/>
              <w:right w:val="single" w:sz="4" w:space="0" w:color="auto"/>
            </w:tcBorders>
            <w:shd w:val="clear" w:color="auto" w:fill="auto"/>
            <w:vAlign w:val="bottom"/>
            <w:hideMark/>
          </w:tcPr>
          <w:p w:rsidR="001256E9" w:rsidRPr="003045AB" w14:paraId="62614A37" w14:textId="77777777">
            <w:pPr>
              <w:rPr>
                <w:rFonts w:ascii="Times New Roman" w:hAnsi="Times New Roman"/>
                <w:b/>
                <w:bCs/>
                <w:sz w:val="12"/>
                <w:szCs w:val="12"/>
              </w:rPr>
            </w:pPr>
            <w:r w:rsidRPr="003045AB">
              <w:rPr>
                <w:rFonts w:ascii="Times New Roman" w:hAnsi="Times New Roman"/>
                <w:b/>
                <w:bCs/>
                <w:sz w:val="12"/>
                <w:szCs w:val="12"/>
              </w:rPr>
              <w:t>State Government Management Analyst</w:t>
            </w:r>
          </w:p>
        </w:tc>
        <w:tc>
          <w:tcPr>
            <w:tcW w:w="0" w:type="auto"/>
            <w:tcBorders>
              <w:top w:val="nil"/>
              <w:left w:val="nil"/>
              <w:bottom w:val="single" w:sz="4" w:space="0" w:color="auto"/>
              <w:right w:val="single" w:sz="4" w:space="0" w:color="auto"/>
            </w:tcBorders>
            <w:shd w:val="clear" w:color="auto" w:fill="auto"/>
            <w:vAlign w:val="center"/>
            <w:hideMark/>
          </w:tcPr>
          <w:p w:rsidR="001256E9" w:rsidRPr="003045AB" w14:paraId="49690F40" w14:textId="77777777">
            <w:pPr>
              <w:rPr>
                <w:rFonts w:ascii="Times New Roman" w:hAnsi="Times New Roman"/>
                <w:b/>
                <w:bCs/>
                <w:sz w:val="12"/>
                <w:szCs w:val="12"/>
              </w:rPr>
            </w:pPr>
            <w:r w:rsidRPr="003045AB">
              <w:rPr>
                <w:rFonts w:ascii="Times New Roman" w:hAnsi="Times New Roman"/>
                <w:b/>
                <w:bCs/>
                <w:sz w:val="12"/>
                <w:szCs w:val="12"/>
              </w:rPr>
              <w:t>Plan of Operations</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E7AD9F9" w14:textId="77777777">
            <w:pPr>
              <w:rPr>
                <w:rFonts w:ascii="Times New Roman" w:hAnsi="Times New Roman"/>
                <w:b/>
                <w:bCs/>
                <w:sz w:val="12"/>
                <w:szCs w:val="12"/>
              </w:rPr>
            </w:pPr>
            <w:r w:rsidRPr="003045AB">
              <w:rPr>
                <w:rFonts w:ascii="Times New Roman" w:hAnsi="Times New Roman"/>
                <w:b/>
                <w:bCs/>
                <w:sz w:val="12"/>
                <w:szCs w:val="12"/>
              </w:rPr>
              <w:t>53</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A09097D"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7BDC6B2" w14:textId="77777777">
            <w:pPr>
              <w:rPr>
                <w:rFonts w:ascii="Times New Roman" w:hAnsi="Times New Roman"/>
                <w:b/>
                <w:bCs/>
                <w:sz w:val="12"/>
                <w:szCs w:val="12"/>
              </w:rPr>
            </w:pPr>
            <w:r w:rsidRPr="003045AB">
              <w:rPr>
                <w:rFonts w:ascii="Times New Roman" w:hAnsi="Times New Roman"/>
                <w:b/>
                <w:bCs/>
                <w:sz w:val="12"/>
                <w:szCs w:val="12"/>
              </w:rPr>
              <w:t>53</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67C5CAE" w14:textId="77777777">
            <w:pPr>
              <w:rPr>
                <w:rFonts w:ascii="Times New Roman" w:hAnsi="Times New Roman"/>
                <w:b/>
                <w:bCs/>
                <w:sz w:val="12"/>
                <w:szCs w:val="12"/>
              </w:rPr>
            </w:pPr>
            <w:r w:rsidRPr="003045AB">
              <w:rPr>
                <w:rFonts w:ascii="Times New Roman" w:hAnsi="Times New Roman"/>
                <w:b/>
                <w:bCs/>
                <w:sz w:val="12"/>
                <w:szCs w:val="12"/>
              </w:rPr>
              <w:t>7.5845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BFC33A9" w14:textId="77777777">
            <w:pPr>
              <w:rPr>
                <w:rFonts w:ascii="Times New Roman" w:hAnsi="Times New Roman"/>
                <w:b/>
                <w:bCs/>
                <w:sz w:val="12"/>
                <w:szCs w:val="12"/>
              </w:rPr>
            </w:pPr>
            <w:r w:rsidRPr="003045AB">
              <w:rPr>
                <w:rFonts w:ascii="Times New Roman" w:hAnsi="Times New Roman"/>
                <w:b/>
                <w:bCs/>
                <w:sz w:val="12"/>
                <w:szCs w:val="12"/>
              </w:rPr>
              <w:t>401.9785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556B9EE" w14:textId="77777777">
            <w:pPr>
              <w:rPr>
                <w:rFonts w:ascii="Times New Roman" w:hAnsi="Times New Roman"/>
                <w:b/>
                <w:bCs/>
                <w:sz w:val="12"/>
                <w:szCs w:val="12"/>
              </w:rPr>
            </w:pPr>
            <w:r w:rsidRPr="003045AB">
              <w:rPr>
                <w:rFonts w:ascii="Times New Roman" w:hAnsi="Times New Roman"/>
                <w:b/>
                <w:bCs/>
                <w:sz w:val="12"/>
                <w:szCs w:val="12"/>
              </w:rPr>
              <w:t xml:space="preserve"> $           17.66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B27A9B7" w14:textId="77777777">
            <w:pPr>
              <w:rPr>
                <w:rFonts w:ascii="Times New Roman" w:hAnsi="Times New Roman"/>
                <w:b/>
                <w:bCs/>
                <w:sz w:val="12"/>
                <w:szCs w:val="12"/>
              </w:rPr>
            </w:pPr>
            <w:r w:rsidRPr="003045AB">
              <w:rPr>
                <w:rFonts w:ascii="Times New Roman" w:hAnsi="Times New Roman"/>
                <w:b/>
                <w:bCs/>
                <w:sz w:val="12"/>
                <w:szCs w:val="12"/>
              </w:rPr>
              <w:t xml:space="preserve"> $        7,096.93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BA6AB8C" w14:textId="77777777">
            <w:pPr>
              <w:rPr>
                <w:rFonts w:ascii="Times New Roman" w:hAnsi="Times New Roman"/>
                <w:b/>
                <w:bCs/>
                <w:sz w:val="12"/>
                <w:szCs w:val="12"/>
              </w:rPr>
            </w:pPr>
            <w:r w:rsidRPr="003045AB">
              <w:rPr>
                <w:rFonts w:ascii="Times New Roman" w:hAnsi="Times New Roman"/>
                <w:b/>
                <w:bCs/>
                <w:sz w:val="12"/>
                <w:szCs w:val="12"/>
              </w:rPr>
              <w:t xml:space="preserve"> $  2,341.99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40FDA13" w14:textId="77777777">
            <w:pPr>
              <w:rPr>
                <w:rFonts w:ascii="Times New Roman" w:hAnsi="Times New Roman"/>
                <w:b/>
                <w:bCs/>
                <w:sz w:val="12"/>
                <w:szCs w:val="12"/>
              </w:rPr>
            </w:pPr>
            <w:r w:rsidRPr="003045AB">
              <w:rPr>
                <w:rFonts w:ascii="Times New Roman" w:hAnsi="Times New Roman"/>
                <w:b/>
                <w:bCs/>
                <w:sz w:val="12"/>
                <w:szCs w:val="12"/>
              </w:rPr>
              <w:t xml:space="preserve"> $     9,438.92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F2DD7ED"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CC194CE"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976B0C0" w14:textId="77777777">
            <w:pPr>
              <w:rPr>
                <w:rFonts w:ascii="Times New Roman" w:hAnsi="Times New Roman"/>
                <w:b/>
                <w:bCs/>
                <w:sz w:val="12"/>
                <w:szCs w:val="12"/>
              </w:rPr>
            </w:pPr>
            <w:r w:rsidRPr="003045AB">
              <w:rPr>
                <w:rFonts w:ascii="Times New Roman" w:hAnsi="Times New Roman"/>
                <w:b/>
                <w:bCs/>
                <w:sz w:val="12"/>
                <w:szCs w:val="12"/>
              </w:rPr>
              <w:t>348.74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96790CA" w14:textId="77777777">
            <w:pPr>
              <w:rPr>
                <w:rFonts w:ascii="Times New Roman" w:hAnsi="Times New Roman"/>
                <w:b/>
                <w:bCs/>
                <w:sz w:val="12"/>
                <w:szCs w:val="12"/>
              </w:rPr>
            </w:pPr>
            <w:r w:rsidRPr="003045AB">
              <w:rPr>
                <w:rFonts w:ascii="Times New Roman" w:hAnsi="Times New Roman"/>
                <w:b/>
                <w:bCs/>
                <w:sz w:val="12"/>
                <w:szCs w:val="12"/>
              </w:rPr>
              <w:t>53.2385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52A6376" w14:textId="77777777">
            <w:pPr>
              <w:rPr>
                <w:rFonts w:ascii="Times New Roman" w:hAnsi="Times New Roman"/>
                <w:b/>
                <w:bCs/>
                <w:sz w:val="12"/>
                <w:szCs w:val="12"/>
              </w:rPr>
            </w:pPr>
            <w:r w:rsidRPr="003045AB">
              <w:rPr>
                <w:rFonts w:ascii="Times New Roman" w:hAnsi="Times New Roman"/>
                <w:b/>
                <w:bCs/>
                <w:sz w:val="12"/>
                <w:szCs w:val="12"/>
              </w:rPr>
              <w:t> </w:t>
            </w:r>
          </w:p>
        </w:tc>
      </w:tr>
      <w:tr w14:paraId="144ECB88" w14:textId="77777777">
        <w:tblPrEx>
          <w:tblW w:w="0" w:type="auto"/>
          <w:jc w:val="center"/>
          <w:tblLook w:val="04A0"/>
        </w:tblPrEx>
        <w:trPr>
          <w:trHeight w:val="103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256E9" w:rsidRPr="003045AB" w14:paraId="4F9B04CB" w14:textId="77777777">
            <w:pPr>
              <w:rPr>
                <w:rFonts w:ascii="Times New Roman" w:hAnsi="Times New Roman"/>
                <w:b/>
                <w:bCs/>
                <w:sz w:val="12"/>
                <w:szCs w:val="12"/>
              </w:rPr>
            </w:pPr>
            <w:r w:rsidRPr="003045AB">
              <w:rPr>
                <w:rFonts w:ascii="Times New Roman" w:hAnsi="Times New Roman"/>
                <w:b/>
                <w:bCs/>
                <w:sz w:val="12"/>
                <w:szCs w:val="12"/>
              </w:rPr>
              <w:t>Consolidated Appropriations Act, Section 501(b)</w:t>
            </w:r>
          </w:p>
        </w:tc>
        <w:tc>
          <w:tcPr>
            <w:tcW w:w="0" w:type="auto"/>
            <w:tcBorders>
              <w:top w:val="nil"/>
              <w:left w:val="nil"/>
              <w:bottom w:val="single" w:sz="4" w:space="0" w:color="auto"/>
              <w:right w:val="single" w:sz="4" w:space="0" w:color="auto"/>
            </w:tcBorders>
            <w:shd w:val="clear" w:color="auto" w:fill="auto"/>
            <w:vAlign w:val="bottom"/>
            <w:hideMark/>
          </w:tcPr>
          <w:p w:rsidR="001256E9" w:rsidRPr="003045AB" w14:paraId="0913BFE2" w14:textId="77777777">
            <w:pPr>
              <w:rPr>
                <w:rFonts w:ascii="Times New Roman" w:hAnsi="Times New Roman"/>
                <w:b/>
                <w:bCs/>
                <w:sz w:val="12"/>
                <w:szCs w:val="12"/>
              </w:rPr>
            </w:pPr>
            <w:r w:rsidRPr="003045AB">
              <w:rPr>
                <w:rFonts w:ascii="Times New Roman" w:hAnsi="Times New Roman"/>
                <w:b/>
                <w:bCs/>
                <w:sz w:val="12"/>
                <w:szCs w:val="12"/>
              </w:rPr>
              <w:t>State Government Management Analyst</w:t>
            </w:r>
          </w:p>
        </w:tc>
        <w:tc>
          <w:tcPr>
            <w:tcW w:w="0" w:type="auto"/>
            <w:tcBorders>
              <w:top w:val="nil"/>
              <w:left w:val="nil"/>
              <w:bottom w:val="single" w:sz="4" w:space="0" w:color="auto"/>
              <w:right w:val="single" w:sz="4" w:space="0" w:color="auto"/>
            </w:tcBorders>
            <w:shd w:val="clear" w:color="auto" w:fill="auto"/>
            <w:vAlign w:val="center"/>
            <w:hideMark/>
          </w:tcPr>
          <w:p w:rsidR="001256E9" w:rsidRPr="003045AB" w14:paraId="55B4F64D" w14:textId="77777777">
            <w:pPr>
              <w:rPr>
                <w:rFonts w:ascii="Times New Roman" w:hAnsi="Times New Roman"/>
                <w:b/>
                <w:bCs/>
                <w:sz w:val="12"/>
                <w:szCs w:val="12"/>
              </w:rPr>
            </w:pPr>
            <w:r w:rsidRPr="003045AB">
              <w:rPr>
                <w:rFonts w:ascii="Times New Roman" w:hAnsi="Times New Roman"/>
                <w:b/>
                <w:bCs/>
                <w:sz w:val="12"/>
                <w:szCs w:val="12"/>
              </w:rPr>
              <w:t>Card Skimming Reporting</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A59C077" w14:textId="77777777">
            <w:pPr>
              <w:rPr>
                <w:rFonts w:ascii="Times New Roman" w:hAnsi="Times New Roman"/>
                <w:b/>
                <w:bCs/>
                <w:sz w:val="12"/>
                <w:szCs w:val="12"/>
              </w:rPr>
            </w:pPr>
            <w:r w:rsidRPr="003045AB">
              <w:rPr>
                <w:rFonts w:ascii="Times New Roman" w:hAnsi="Times New Roman"/>
                <w:b/>
                <w:bCs/>
                <w:sz w:val="12"/>
                <w:szCs w:val="12"/>
              </w:rPr>
              <w:t>53</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0395C91" w14:textId="77777777">
            <w:pPr>
              <w:rPr>
                <w:rFonts w:ascii="Times New Roman" w:hAnsi="Times New Roman"/>
                <w:b/>
                <w:bCs/>
                <w:sz w:val="12"/>
                <w:szCs w:val="12"/>
              </w:rPr>
            </w:pPr>
            <w:r w:rsidRPr="003045AB">
              <w:rPr>
                <w:rFonts w:ascii="Times New Roman" w:hAnsi="Times New Roman"/>
                <w:b/>
                <w:bCs/>
                <w:sz w:val="12"/>
                <w:szCs w:val="12"/>
              </w:rPr>
              <w:t>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3A0D728" w14:textId="77777777">
            <w:pPr>
              <w:rPr>
                <w:rFonts w:ascii="Times New Roman" w:hAnsi="Times New Roman"/>
                <w:b/>
                <w:bCs/>
                <w:sz w:val="12"/>
                <w:szCs w:val="12"/>
              </w:rPr>
            </w:pPr>
            <w:r w:rsidRPr="003045AB">
              <w:rPr>
                <w:rFonts w:ascii="Times New Roman" w:hAnsi="Times New Roman"/>
                <w:b/>
                <w:bCs/>
                <w:sz w:val="12"/>
                <w:szCs w:val="12"/>
              </w:rPr>
              <w:t>212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C6AE104"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B472341" w14:textId="77777777">
            <w:pPr>
              <w:rPr>
                <w:rFonts w:ascii="Times New Roman" w:hAnsi="Times New Roman"/>
                <w:b/>
                <w:bCs/>
                <w:sz w:val="12"/>
                <w:szCs w:val="12"/>
              </w:rPr>
            </w:pPr>
            <w:r w:rsidRPr="003045AB">
              <w:rPr>
                <w:rFonts w:ascii="Times New Roman" w:hAnsi="Times New Roman"/>
                <w:b/>
                <w:bCs/>
                <w:sz w:val="12"/>
                <w:szCs w:val="12"/>
              </w:rPr>
              <w:t>212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320556C" w14:textId="77777777">
            <w:pPr>
              <w:rPr>
                <w:rFonts w:ascii="Times New Roman" w:hAnsi="Times New Roman"/>
                <w:b/>
                <w:bCs/>
                <w:sz w:val="12"/>
                <w:szCs w:val="12"/>
              </w:rPr>
            </w:pPr>
            <w:r w:rsidRPr="003045AB">
              <w:rPr>
                <w:rFonts w:ascii="Times New Roman" w:hAnsi="Times New Roman"/>
                <w:b/>
                <w:bCs/>
                <w:sz w:val="12"/>
                <w:szCs w:val="12"/>
              </w:rPr>
              <w:t xml:space="preserve"> $           17.66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A79DDC9" w14:textId="77777777">
            <w:pPr>
              <w:rPr>
                <w:rFonts w:ascii="Times New Roman" w:hAnsi="Times New Roman"/>
                <w:b/>
                <w:bCs/>
                <w:sz w:val="12"/>
                <w:szCs w:val="12"/>
              </w:rPr>
            </w:pPr>
            <w:r w:rsidRPr="003045AB">
              <w:rPr>
                <w:rFonts w:ascii="Times New Roman" w:hAnsi="Times New Roman"/>
                <w:b/>
                <w:bCs/>
                <w:sz w:val="12"/>
                <w:szCs w:val="12"/>
              </w:rPr>
              <w:t xml:space="preserve"> $        3,742.86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03E41C9" w14:textId="77777777">
            <w:pPr>
              <w:rPr>
                <w:rFonts w:ascii="Times New Roman" w:hAnsi="Times New Roman"/>
                <w:b/>
                <w:bCs/>
                <w:sz w:val="12"/>
                <w:szCs w:val="12"/>
              </w:rPr>
            </w:pPr>
            <w:r w:rsidRPr="003045AB">
              <w:rPr>
                <w:rFonts w:ascii="Times New Roman" w:hAnsi="Times New Roman"/>
                <w:b/>
                <w:bCs/>
                <w:sz w:val="12"/>
                <w:szCs w:val="12"/>
              </w:rPr>
              <w:t xml:space="preserve"> $  1,235.14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F6E86BA" w14:textId="77777777">
            <w:pPr>
              <w:rPr>
                <w:rFonts w:ascii="Times New Roman" w:hAnsi="Times New Roman"/>
                <w:b/>
                <w:bCs/>
                <w:sz w:val="12"/>
                <w:szCs w:val="12"/>
              </w:rPr>
            </w:pPr>
            <w:r w:rsidRPr="003045AB">
              <w:rPr>
                <w:rFonts w:ascii="Times New Roman" w:hAnsi="Times New Roman"/>
                <w:b/>
                <w:bCs/>
                <w:sz w:val="12"/>
                <w:szCs w:val="12"/>
              </w:rPr>
              <w:t xml:space="preserve"> $     4,978.00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E3344B8"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FE014B2"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286BFF0"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67E3AC5"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3A17693" w14:textId="77777777">
            <w:pPr>
              <w:rPr>
                <w:rFonts w:ascii="Times New Roman" w:hAnsi="Times New Roman"/>
                <w:b/>
                <w:bCs/>
                <w:sz w:val="12"/>
                <w:szCs w:val="12"/>
              </w:rPr>
            </w:pPr>
            <w:r w:rsidRPr="003045AB">
              <w:rPr>
                <w:rFonts w:ascii="Times New Roman" w:hAnsi="Times New Roman"/>
                <w:b/>
                <w:bCs/>
                <w:sz w:val="12"/>
                <w:szCs w:val="12"/>
              </w:rPr>
              <w:t>212</w:t>
            </w:r>
          </w:p>
        </w:tc>
      </w:tr>
      <w:tr w14:paraId="2ED0AC86" w14:textId="77777777">
        <w:tblPrEx>
          <w:tblW w:w="0" w:type="auto"/>
          <w:jc w:val="center"/>
          <w:tblLook w:val="04A0"/>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3045AB" w14:paraId="2DE2EA10" w14:textId="77777777">
            <w:pPr>
              <w:rPr>
                <w:rFonts w:ascii="Times New Roman" w:hAnsi="Times New Roman"/>
                <w:b/>
                <w:bCs/>
                <w:sz w:val="12"/>
                <w:szCs w:val="12"/>
              </w:rPr>
            </w:pPr>
            <w:r w:rsidRPr="003045AB">
              <w:rPr>
                <w:rFonts w:ascii="Times New Roman" w:hAnsi="Times New Roman"/>
                <w:b/>
                <w:bCs/>
                <w:sz w:val="12"/>
                <w:szCs w:val="12"/>
              </w:rPr>
              <w:t>272.2</w:t>
            </w:r>
          </w:p>
        </w:tc>
        <w:tc>
          <w:tcPr>
            <w:tcW w:w="0" w:type="auto"/>
            <w:tcBorders>
              <w:top w:val="nil"/>
              <w:left w:val="nil"/>
              <w:bottom w:val="single" w:sz="4" w:space="0" w:color="auto"/>
              <w:right w:val="single" w:sz="4" w:space="0" w:color="auto"/>
            </w:tcBorders>
            <w:shd w:val="clear" w:color="auto" w:fill="auto"/>
            <w:vAlign w:val="bottom"/>
            <w:hideMark/>
          </w:tcPr>
          <w:p w:rsidR="001256E9" w:rsidRPr="003045AB" w14:paraId="753A307D" w14:textId="77777777">
            <w:pPr>
              <w:rPr>
                <w:rFonts w:ascii="Times New Roman" w:hAnsi="Times New Roman"/>
                <w:b/>
                <w:bCs/>
                <w:sz w:val="12"/>
                <w:szCs w:val="12"/>
              </w:rPr>
            </w:pPr>
            <w:r w:rsidRPr="003045AB">
              <w:rPr>
                <w:rFonts w:ascii="Times New Roman" w:hAnsi="Times New Roman"/>
                <w:b/>
                <w:bCs/>
                <w:sz w:val="12"/>
                <w:szCs w:val="12"/>
              </w:rPr>
              <w:t>State Government Management Analyst</w:t>
            </w:r>
          </w:p>
        </w:tc>
        <w:tc>
          <w:tcPr>
            <w:tcW w:w="0" w:type="auto"/>
            <w:tcBorders>
              <w:top w:val="nil"/>
              <w:left w:val="nil"/>
              <w:bottom w:val="single" w:sz="4" w:space="0" w:color="auto"/>
              <w:right w:val="single" w:sz="4" w:space="0" w:color="auto"/>
            </w:tcBorders>
            <w:shd w:val="clear" w:color="auto" w:fill="auto"/>
            <w:vAlign w:val="center"/>
            <w:hideMark/>
          </w:tcPr>
          <w:p w:rsidR="001256E9" w:rsidRPr="003045AB" w14:paraId="546332F4" w14:textId="77777777">
            <w:pPr>
              <w:rPr>
                <w:rFonts w:ascii="Times New Roman" w:hAnsi="Times New Roman"/>
                <w:b/>
                <w:bCs/>
                <w:sz w:val="12"/>
                <w:szCs w:val="12"/>
              </w:rPr>
            </w:pPr>
            <w:r w:rsidRPr="003045AB">
              <w:rPr>
                <w:rFonts w:ascii="Times New Roman" w:hAnsi="Times New Roman"/>
                <w:b/>
                <w:bCs/>
                <w:sz w:val="12"/>
                <w:szCs w:val="12"/>
              </w:rPr>
              <w:t>Territory Memorandum of Understanding (MOU) and Puerto Rico Plan of Operations</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CA6AB1B" w14:textId="77777777">
            <w:pPr>
              <w:rPr>
                <w:rFonts w:ascii="Times New Roman" w:hAnsi="Times New Roman"/>
                <w:b/>
                <w:bCs/>
                <w:sz w:val="12"/>
                <w:szCs w:val="12"/>
              </w:rPr>
            </w:pPr>
            <w:r w:rsidRPr="003045AB">
              <w:rPr>
                <w:rFonts w:ascii="Times New Roman" w:hAnsi="Times New Roman"/>
                <w:b/>
                <w:bCs/>
                <w:sz w:val="12"/>
                <w:szCs w:val="12"/>
              </w:rPr>
              <w:t>3</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0FF1D4D"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613DB6D" w14:textId="77777777">
            <w:pPr>
              <w:rPr>
                <w:rFonts w:ascii="Times New Roman" w:hAnsi="Times New Roman"/>
                <w:b/>
                <w:bCs/>
                <w:sz w:val="12"/>
                <w:szCs w:val="12"/>
              </w:rPr>
            </w:pPr>
            <w:r w:rsidRPr="003045AB">
              <w:rPr>
                <w:rFonts w:ascii="Times New Roman" w:hAnsi="Times New Roman"/>
                <w:b/>
                <w:bCs/>
                <w:sz w:val="12"/>
                <w:szCs w:val="12"/>
              </w:rPr>
              <w:t>3</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2D5D73C" w14:textId="77777777">
            <w:pPr>
              <w:rPr>
                <w:rFonts w:ascii="Times New Roman" w:hAnsi="Times New Roman"/>
                <w:b/>
                <w:bCs/>
                <w:sz w:val="12"/>
                <w:szCs w:val="12"/>
              </w:rPr>
            </w:pPr>
            <w:r w:rsidRPr="003045AB">
              <w:rPr>
                <w:rFonts w:ascii="Times New Roman" w:hAnsi="Times New Roman"/>
                <w:b/>
                <w:bCs/>
                <w:sz w:val="12"/>
                <w:szCs w:val="12"/>
              </w:rPr>
              <w:t>6.5845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0AF15B5" w14:textId="77777777">
            <w:pPr>
              <w:rPr>
                <w:rFonts w:ascii="Times New Roman" w:hAnsi="Times New Roman"/>
                <w:b/>
                <w:bCs/>
                <w:sz w:val="12"/>
                <w:szCs w:val="12"/>
              </w:rPr>
            </w:pPr>
            <w:r w:rsidRPr="003045AB">
              <w:rPr>
                <w:rFonts w:ascii="Times New Roman" w:hAnsi="Times New Roman"/>
                <w:b/>
                <w:bCs/>
                <w:sz w:val="12"/>
                <w:szCs w:val="12"/>
              </w:rPr>
              <w:t>19.7535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7E06C70" w14:textId="77777777">
            <w:pPr>
              <w:rPr>
                <w:rFonts w:ascii="Times New Roman" w:hAnsi="Times New Roman"/>
                <w:b/>
                <w:bCs/>
                <w:sz w:val="12"/>
                <w:szCs w:val="12"/>
              </w:rPr>
            </w:pPr>
            <w:r w:rsidRPr="003045AB">
              <w:rPr>
                <w:rFonts w:ascii="Times New Roman" w:hAnsi="Times New Roman"/>
                <w:b/>
                <w:bCs/>
                <w:sz w:val="12"/>
                <w:szCs w:val="12"/>
              </w:rPr>
              <w:t xml:space="preserve"> $           17.66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7ACDA8E" w14:textId="77777777">
            <w:pPr>
              <w:rPr>
                <w:rFonts w:ascii="Times New Roman" w:hAnsi="Times New Roman"/>
                <w:b/>
                <w:bCs/>
                <w:sz w:val="12"/>
                <w:szCs w:val="12"/>
              </w:rPr>
            </w:pPr>
            <w:r w:rsidRPr="003045AB">
              <w:rPr>
                <w:rFonts w:ascii="Times New Roman" w:hAnsi="Times New Roman"/>
                <w:b/>
                <w:bCs/>
                <w:sz w:val="12"/>
                <w:szCs w:val="12"/>
              </w:rPr>
              <w:t xml:space="preserve"> $           348.75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D495991" w14:textId="77777777">
            <w:pPr>
              <w:rPr>
                <w:rFonts w:ascii="Times New Roman" w:hAnsi="Times New Roman"/>
                <w:b/>
                <w:bCs/>
                <w:sz w:val="12"/>
                <w:szCs w:val="12"/>
              </w:rPr>
            </w:pPr>
            <w:r w:rsidRPr="003045AB">
              <w:rPr>
                <w:rFonts w:ascii="Times New Roman" w:hAnsi="Times New Roman"/>
                <w:b/>
                <w:bCs/>
                <w:sz w:val="12"/>
                <w:szCs w:val="12"/>
              </w:rPr>
              <w:t xml:space="preserve"> $      115.09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1FE03AA" w14:textId="77777777">
            <w:pPr>
              <w:rPr>
                <w:rFonts w:ascii="Times New Roman" w:hAnsi="Times New Roman"/>
                <w:b/>
                <w:bCs/>
                <w:sz w:val="12"/>
                <w:szCs w:val="12"/>
              </w:rPr>
            </w:pPr>
            <w:r w:rsidRPr="003045AB">
              <w:rPr>
                <w:rFonts w:ascii="Times New Roman" w:hAnsi="Times New Roman"/>
                <w:b/>
                <w:bCs/>
                <w:sz w:val="12"/>
                <w:szCs w:val="12"/>
              </w:rPr>
              <w:t xml:space="preserve"> $        463.83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8DF717D" w14:textId="77777777">
            <w:pPr>
              <w:rPr>
                <w:rFonts w:ascii="Times New Roman" w:hAnsi="Times New Roman"/>
                <w:b/>
                <w:bCs/>
                <w:sz w:val="12"/>
                <w:szCs w:val="12"/>
              </w:rPr>
            </w:pPr>
            <w:r w:rsidRPr="003045AB">
              <w:rPr>
                <w:rFonts w:ascii="Times New Roman" w:hAnsi="Times New Roman"/>
                <w:b/>
                <w:bCs/>
                <w:sz w:val="12"/>
                <w:szCs w:val="12"/>
              </w:rPr>
              <w:t>19.7535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F11B55B"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5674218"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55F6AFB" w14:textId="77777777">
            <w:pPr>
              <w:rPr>
                <w:rFonts w:ascii="Times New Roman" w:hAnsi="Times New Roman"/>
                <w:b/>
                <w:bCs/>
                <w:sz w:val="12"/>
                <w:szCs w:val="12"/>
              </w:rPr>
            </w:pPr>
            <w:r w:rsidRPr="003045AB">
              <w:rPr>
                <w:rFonts w:ascii="Times New Roman" w:hAnsi="Times New Roman"/>
                <w:b/>
                <w:bCs/>
                <w:sz w:val="12"/>
                <w:szCs w:val="12"/>
              </w:rPr>
              <w:t>19.7535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8981E56" w14:textId="77777777">
            <w:pPr>
              <w:rPr>
                <w:rFonts w:ascii="Times New Roman" w:hAnsi="Times New Roman"/>
                <w:b/>
                <w:bCs/>
                <w:sz w:val="12"/>
                <w:szCs w:val="12"/>
              </w:rPr>
            </w:pPr>
            <w:r w:rsidRPr="003045AB">
              <w:rPr>
                <w:rFonts w:ascii="Times New Roman" w:hAnsi="Times New Roman"/>
                <w:b/>
                <w:bCs/>
                <w:sz w:val="12"/>
                <w:szCs w:val="12"/>
              </w:rPr>
              <w:t> </w:t>
            </w:r>
          </w:p>
        </w:tc>
      </w:tr>
      <w:tr w14:paraId="26998046" w14:textId="77777777">
        <w:tblPrEx>
          <w:tblW w:w="0" w:type="auto"/>
          <w:jc w:val="center"/>
          <w:tblLook w:val="04A0"/>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3045AB" w14:paraId="16775E02" w14:textId="77777777">
            <w:pPr>
              <w:rPr>
                <w:rFonts w:ascii="Times New Roman" w:hAnsi="Times New Roman"/>
                <w:b/>
                <w:bCs/>
                <w:sz w:val="12"/>
                <w:szCs w:val="12"/>
              </w:rPr>
            </w:pPr>
            <w:r w:rsidRPr="003045AB">
              <w:rPr>
                <w:rFonts w:ascii="Times New Roman" w:hAnsi="Times New Roman"/>
                <w:b/>
                <w:bCs/>
                <w:sz w:val="12"/>
                <w:szCs w:val="12"/>
              </w:rPr>
              <w:t>277.18</w:t>
            </w:r>
          </w:p>
        </w:tc>
        <w:tc>
          <w:tcPr>
            <w:tcW w:w="0" w:type="auto"/>
            <w:tcBorders>
              <w:top w:val="nil"/>
              <w:left w:val="nil"/>
              <w:bottom w:val="single" w:sz="4" w:space="0" w:color="auto"/>
              <w:right w:val="single" w:sz="4" w:space="0" w:color="auto"/>
            </w:tcBorders>
            <w:shd w:val="clear" w:color="auto" w:fill="auto"/>
            <w:vAlign w:val="bottom"/>
            <w:hideMark/>
          </w:tcPr>
          <w:p w:rsidR="001256E9" w:rsidRPr="003045AB" w14:paraId="7C5E3795" w14:textId="77777777">
            <w:pPr>
              <w:rPr>
                <w:rFonts w:ascii="Times New Roman" w:hAnsi="Times New Roman"/>
                <w:b/>
                <w:bCs/>
                <w:sz w:val="12"/>
                <w:szCs w:val="12"/>
              </w:rPr>
            </w:pPr>
            <w:r w:rsidRPr="003045AB">
              <w:rPr>
                <w:rFonts w:ascii="Times New Roman" w:hAnsi="Times New Roman"/>
                <w:b/>
                <w:bCs/>
                <w:sz w:val="12"/>
                <w:szCs w:val="12"/>
              </w:rPr>
              <w:t>State Government Management Analyst</w:t>
            </w:r>
          </w:p>
        </w:tc>
        <w:tc>
          <w:tcPr>
            <w:tcW w:w="0" w:type="auto"/>
            <w:tcBorders>
              <w:top w:val="nil"/>
              <w:left w:val="nil"/>
              <w:bottom w:val="single" w:sz="4" w:space="0" w:color="auto"/>
              <w:right w:val="single" w:sz="4" w:space="0" w:color="auto"/>
            </w:tcBorders>
            <w:shd w:val="clear" w:color="auto" w:fill="auto"/>
            <w:vAlign w:val="center"/>
            <w:hideMark/>
          </w:tcPr>
          <w:p w:rsidR="001256E9" w:rsidRPr="003045AB" w14:paraId="45874C8F" w14:textId="77777777">
            <w:pPr>
              <w:rPr>
                <w:rFonts w:ascii="Times New Roman" w:hAnsi="Times New Roman"/>
                <w:b/>
                <w:bCs/>
                <w:sz w:val="12"/>
                <w:szCs w:val="12"/>
              </w:rPr>
            </w:pPr>
            <w:r w:rsidRPr="003045AB">
              <w:rPr>
                <w:rFonts w:ascii="Times New Roman" w:hAnsi="Times New Roman"/>
                <w:b/>
                <w:bCs/>
                <w:sz w:val="12"/>
                <w:szCs w:val="12"/>
              </w:rPr>
              <w:t>Advance Planning Document (APD)</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290E67C" w14:textId="77777777">
            <w:pPr>
              <w:rPr>
                <w:rFonts w:ascii="Times New Roman" w:hAnsi="Times New Roman"/>
                <w:b/>
                <w:bCs/>
                <w:sz w:val="12"/>
                <w:szCs w:val="12"/>
              </w:rPr>
            </w:pPr>
            <w:r w:rsidRPr="003045AB">
              <w:rPr>
                <w:rFonts w:ascii="Times New Roman" w:hAnsi="Times New Roman"/>
                <w:b/>
                <w:bCs/>
                <w:sz w:val="12"/>
                <w:szCs w:val="12"/>
              </w:rPr>
              <w:t>56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BE70966"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9606CB1" w14:textId="77777777">
            <w:pPr>
              <w:rPr>
                <w:rFonts w:ascii="Times New Roman" w:hAnsi="Times New Roman"/>
                <w:b/>
                <w:bCs/>
                <w:sz w:val="12"/>
                <w:szCs w:val="12"/>
              </w:rPr>
            </w:pPr>
            <w:r w:rsidRPr="003045AB">
              <w:rPr>
                <w:rFonts w:ascii="Times New Roman" w:hAnsi="Times New Roman"/>
                <w:b/>
                <w:bCs/>
                <w:sz w:val="12"/>
                <w:szCs w:val="12"/>
              </w:rPr>
              <w:t>56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3368595" w14:textId="77777777">
            <w:pPr>
              <w:rPr>
                <w:rFonts w:ascii="Times New Roman" w:hAnsi="Times New Roman"/>
                <w:b/>
                <w:bCs/>
                <w:sz w:val="12"/>
                <w:szCs w:val="12"/>
              </w:rPr>
            </w:pPr>
            <w:r w:rsidRPr="003045AB">
              <w:rPr>
                <w:rFonts w:ascii="Times New Roman" w:hAnsi="Times New Roman"/>
                <w:b/>
                <w:bCs/>
                <w:sz w:val="12"/>
                <w:szCs w:val="12"/>
              </w:rPr>
              <w:t>2.5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DAFA9AE" w14:textId="77777777">
            <w:pPr>
              <w:rPr>
                <w:rFonts w:ascii="Times New Roman" w:hAnsi="Times New Roman"/>
                <w:b/>
                <w:bCs/>
                <w:sz w:val="12"/>
                <w:szCs w:val="12"/>
              </w:rPr>
            </w:pPr>
            <w:r w:rsidRPr="003045AB">
              <w:rPr>
                <w:rFonts w:ascii="Times New Roman" w:hAnsi="Times New Roman"/>
                <w:b/>
                <w:bCs/>
                <w:sz w:val="12"/>
                <w:szCs w:val="12"/>
              </w:rPr>
              <w:t>140</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70D3820" w14:textId="77777777">
            <w:pPr>
              <w:rPr>
                <w:rFonts w:ascii="Times New Roman" w:hAnsi="Times New Roman"/>
                <w:b/>
                <w:bCs/>
                <w:sz w:val="12"/>
                <w:szCs w:val="12"/>
              </w:rPr>
            </w:pPr>
            <w:r w:rsidRPr="003045AB">
              <w:rPr>
                <w:rFonts w:ascii="Times New Roman" w:hAnsi="Times New Roman"/>
                <w:b/>
                <w:bCs/>
                <w:sz w:val="12"/>
                <w:szCs w:val="12"/>
              </w:rPr>
              <w:t xml:space="preserve"> $           17.66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12EFB24" w14:textId="77777777">
            <w:pPr>
              <w:rPr>
                <w:rFonts w:ascii="Times New Roman" w:hAnsi="Times New Roman"/>
                <w:b/>
                <w:bCs/>
                <w:sz w:val="12"/>
                <w:szCs w:val="12"/>
              </w:rPr>
            </w:pPr>
            <w:r w:rsidRPr="003045AB">
              <w:rPr>
                <w:rFonts w:ascii="Times New Roman" w:hAnsi="Times New Roman"/>
                <w:b/>
                <w:bCs/>
                <w:sz w:val="12"/>
                <w:szCs w:val="12"/>
              </w:rPr>
              <w:t xml:space="preserve"> $        2,471.70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26573E9" w14:textId="77777777">
            <w:pPr>
              <w:rPr>
                <w:rFonts w:ascii="Times New Roman" w:hAnsi="Times New Roman"/>
                <w:b/>
                <w:bCs/>
                <w:sz w:val="12"/>
                <w:szCs w:val="12"/>
              </w:rPr>
            </w:pPr>
            <w:r w:rsidRPr="003045AB">
              <w:rPr>
                <w:rFonts w:ascii="Times New Roman" w:hAnsi="Times New Roman"/>
                <w:b/>
                <w:bCs/>
                <w:sz w:val="12"/>
                <w:szCs w:val="12"/>
              </w:rPr>
              <w:t xml:space="preserve"> $      815.66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91C97B2" w14:textId="77777777">
            <w:pPr>
              <w:rPr>
                <w:rFonts w:ascii="Times New Roman" w:hAnsi="Times New Roman"/>
                <w:b/>
                <w:bCs/>
                <w:sz w:val="12"/>
                <w:szCs w:val="12"/>
              </w:rPr>
            </w:pPr>
            <w:r w:rsidRPr="003045AB">
              <w:rPr>
                <w:rFonts w:ascii="Times New Roman" w:hAnsi="Times New Roman"/>
                <w:b/>
                <w:bCs/>
                <w:sz w:val="12"/>
                <w:szCs w:val="12"/>
              </w:rPr>
              <w:t xml:space="preserve"> $     3,287.36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8F470A3" w14:textId="77777777">
            <w:pPr>
              <w:rPr>
                <w:rFonts w:ascii="Times New Roman" w:hAnsi="Times New Roman"/>
                <w:b/>
                <w:bCs/>
                <w:sz w:val="12"/>
                <w:szCs w:val="12"/>
              </w:rPr>
            </w:pPr>
            <w:r w:rsidRPr="003045AB">
              <w:rPr>
                <w:rFonts w:ascii="Times New Roman" w:hAnsi="Times New Roman"/>
                <w:b/>
                <w:bCs/>
                <w:sz w:val="12"/>
                <w:szCs w:val="12"/>
              </w:rPr>
              <w:t>140</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492096A"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17FE612"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2AA3414" w14:textId="77777777">
            <w:pPr>
              <w:rPr>
                <w:rFonts w:ascii="Times New Roman" w:hAnsi="Times New Roman"/>
                <w:b/>
                <w:bCs/>
                <w:sz w:val="12"/>
                <w:szCs w:val="12"/>
              </w:rPr>
            </w:pPr>
            <w:r w:rsidRPr="003045AB">
              <w:rPr>
                <w:rFonts w:ascii="Times New Roman" w:hAnsi="Times New Roman"/>
                <w:b/>
                <w:bCs/>
                <w:sz w:val="12"/>
                <w:szCs w:val="12"/>
              </w:rPr>
              <w:t>140</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69CC0B3" w14:textId="77777777">
            <w:pPr>
              <w:rPr>
                <w:rFonts w:ascii="Times New Roman" w:hAnsi="Times New Roman"/>
                <w:b/>
                <w:bCs/>
                <w:sz w:val="12"/>
                <w:szCs w:val="12"/>
              </w:rPr>
            </w:pPr>
            <w:r w:rsidRPr="003045AB">
              <w:rPr>
                <w:rFonts w:ascii="Times New Roman" w:hAnsi="Times New Roman"/>
                <w:b/>
                <w:bCs/>
                <w:sz w:val="12"/>
                <w:szCs w:val="12"/>
              </w:rPr>
              <w:t> </w:t>
            </w:r>
          </w:p>
        </w:tc>
      </w:tr>
      <w:tr w14:paraId="33FA76CE" w14:textId="77777777">
        <w:tblPrEx>
          <w:tblW w:w="0" w:type="auto"/>
          <w:jc w:val="center"/>
          <w:tblLook w:val="04A0"/>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3045AB" w14:paraId="69DAD0D3" w14:textId="77777777">
            <w:pPr>
              <w:rPr>
                <w:rFonts w:ascii="Times New Roman" w:hAnsi="Times New Roman"/>
                <w:b/>
                <w:bCs/>
                <w:sz w:val="12"/>
                <w:szCs w:val="12"/>
              </w:rPr>
            </w:pPr>
            <w:r w:rsidRPr="003045AB">
              <w:rPr>
                <w:rFonts w:ascii="Times New Roman" w:hAnsi="Times New Roman"/>
                <w:b/>
                <w:bCs/>
                <w:sz w:val="12"/>
                <w:szCs w:val="12"/>
              </w:rPr>
              <w:t>277.18</w:t>
            </w:r>
          </w:p>
        </w:tc>
        <w:tc>
          <w:tcPr>
            <w:tcW w:w="0" w:type="auto"/>
            <w:tcBorders>
              <w:top w:val="nil"/>
              <w:left w:val="nil"/>
              <w:bottom w:val="single" w:sz="4" w:space="0" w:color="auto"/>
              <w:right w:val="single" w:sz="4" w:space="0" w:color="auto"/>
            </w:tcBorders>
            <w:shd w:val="clear" w:color="auto" w:fill="auto"/>
            <w:vAlign w:val="bottom"/>
            <w:hideMark/>
          </w:tcPr>
          <w:p w:rsidR="001256E9" w:rsidRPr="003045AB" w14:paraId="0A8A0EDD" w14:textId="77777777">
            <w:pPr>
              <w:rPr>
                <w:rFonts w:ascii="Times New Roman" w:hAnsi="Times New Roman"/>
                <w:b/>
                <w:bCs/>
                <w:sz w:val="12"/>
                <w:szCs w:val="12"/>
              </w:rPr>
            </w:pPr>
            <w:r w:rsidRPr="003045AB">
              <w:rPr>
                <w:rFonts w:ascii="Times New Roman" w:hAnsi="Times New Roman"/>
                <w:b/>
                <w:bCs/>
                <w:sz w:val="12"/>
                <w:szCs w:val="12"/>
              </w:rPr>
              <w:t>State Government Management Analyst</w:t>
            </w:r>
          </w:p>
        </w:tc>
        <w:tc>
          <w:tcPr>
            <w:tcW w:w="0" w:type="auto"/>
            <w:tcBorders>
              <w:top w:val="nil"/>
              <w:left w:val="nil"/>
              <w:bottom w:val="single" w:sz="4" w:space="0" w:color="auto"/>
              <w:right w:val="single" w:sz="4" w:space="0" w:color="auto"/>
            </w:tcBorders>
            <w:shd w:val="clear" w:color="auto" w:fill="auto"/>
            <w:vAlign w:val="center"/>
            <w:hideMark/>
          </w:tcPr>
          <w:p w:rsidR="001256E9" w:rsidRPr="003045AB" w14:paraId="6D68F073" w14:textId="77777777">
            <w:pPr>
              <w:rPr>
                <w:rFonts w:ascii="Times New Roman" w:hAnsi="Times New Roman"/>
                <w:b/>
                <w:bCs/>
                <w:sz w:val="12"/>
                <w:szCs w:val="12"/>
              </w:rPr>
            </w:pPr>
            <w:r w:rsidRPr="003045AB">
              <w:rPr>
                <w:rFonts w:ascii="Times New Roman" w:hAnsi="Times New Roman"/>
                <w:b/>
                <w:bCs/>
                <w:sz w:val="12"/>
                <w:szCs w:val="12"/>
              </w:rPr>
              <w:t>Report APD to FNS via email</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DDD6682" w14:textId="77777777">
            <w:pPr>
              <w:rPr>
                <w:rFonts w:ascii="Times New Roman" w:hAnsi="Times New Roman"/>
                <w:b/>
                <w:bCs/>
                <w:sz w:val="12"/>
                <w:szCs w:val="12"/>
              </w:rPr>
            </w:pPr>
            <w:r w:rsidRPr="003045AB">
              <w:rPr>
                <w:rFonts w:ascii="Times New Roman" w:hAnsi="Times New Roman"/>
                <w:b/>
                <w:bCs/>
                <w:sz w:val="12"/>
                <w:szCs w:val="12"/>
              </w:rPr>
              <w:t>56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1B27772"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69D31C0" w14:textId="77777777">
            <w:pPr>
              <w:rPr>
                <w:rFonts w:ascii="Times New Roman" w:hAnsi="Times New Roman"/>
                <w:b/>
                <w:bCs/>
                <w:sz w:val="12"/>
                <w:szCs w:val="12"/>
              </w:rPr>
            </w:pPr>
            <w:r w:rsidRPr="003045AB">
              <w:rPr>
                <w:rFonts w:ascii="Times New Roman" w:hAnsi="Times New Roman"/>
                <w:b/>
                <w:bCs/>
                <w:sz w:val="12"/>
                <w:szCs w:val="12"/>
              </w:rPr>
              <w:t>56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78A445B" w14:textId="77777777">
            <w:pPr>
              <w:rPr>
                <w:rFonts w:ascii="Times New Roman" w:hAnsi="Times New Roman"/>
                <w:b/>
                <w:bCs/>
                <w:sz w:val="12"/>
                <w:szCs w:val="12"/>
              </w:rPr>
            </w:pPr>
            <w:r w:rsidRPr="003045AB">
              <w:rPr>
                <w:rFonts w:ascii="Times New Roman" w:hAnsi="Times New Roman"/>
                <w:b/>
                <w:bCs/>
                <w:sz w:val="12"/>
                <w:szCs w:val="12"/>
              </w:rPr>
              <w:t>0.5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E6D13F9" w14:textId="77777777">
            <w:pPr>
              <w:rPr>
                <w:rFonts w:ascii="Times New Roman" w:hAnsi="Times New Roman"/>
                <w:b/>
                <w:bCs/>
                <w:sz w:val="12"/>
                <w:szCs w:val="12"/>
              </w:rPr>
            </w:pPr>
            <w:r w:rsidRPr="003045AB">
              <w:rPr>
                <w:rFonts w:ascii="Times New Roman" w:hAnsi="Times New Roman"/>
                <w:b/>
                <w:bCs/>
                <w:sz w:val="12"/>
                <w:szCs w:val="12"/>
              </w:rPr>
              <w:t>28</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9A42B26" w14:textId="77777777">
            <w:pPr>
              <w:rPr>
                <w:rFonts w:ascii="Times New Roman" w:hAnsi="Times New Roman"/>
                <w:b/>
                <w:bCs/>
                <w:sz w:val="12"/>
                <w:szCs w:val="12"/>
              </w:rPr>
            </w:pPr>
            <w:r w:rsidRPr="003045AB">
              <w:rPr>
                <w:rFonts w:ascii="Times New Roman" w:hAnsi="Times New Roman"/>
                <w:b/>
                <w:bCs/>
                <w:sz w:val="12"/>
                <w:szCs w:val="12"/>
              </w:rPr>
              <w:t xml:space="preserve"> $           17.66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A1815A9" w14:textId="77777777">
            <w:pPr>
              <w:rPr>
                <w:rFonts w:ascii="Times New Roman" w:hAnsi="Times New Roman"/>
                <w:b/>
                <w:bCs/>
                <w:sz w:val="12"/>
                <w:szCs w:val="12"/>
              </w:rPr>
            </w:pPr>
            <w:r w:rsidRPr="003045AB">
              <w:rPr>
                <w:rFonts w:ascii="Times New Roman" w:hAnsi="Times New Roman"/>
                <w:b/>
                <w:bCs/>
                <w:sz w:val="12"/>
                <w:szCs w:val="12"/>
              </w:rPr>
              <w:t xml:space="preserve"> $           494.34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903F1D3" w14:textId="77777777">
            <w:pPr>
              <w:rPr>
                <w:rFonts w:ascii="Times New Roman" w:hAnsi="Times New Roman"/>
                <w:b/>
                <w:bCs/>
                <w:sz w:val="12"/>
                <w:szCs w:val="12"/>
              </w:rPr>
            </w:pPr>
            <w:r w:rsidRPr="003045AB">
              <w:rPr>
                <w:rFonts w:ascii="Times New Roman" w:hAnsi="Times New Roman"/>
                <w:b/>
                <w:bCs/>
                <w:sz w:val="12"/>
                <w:szCs w:val="12"/>
              </w:rPr>
              <w:t xml:space="preserve"> $      163.13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7610809" w14:textId="77777777">
            <w:pPr>
              <w:rPr>
                <w:rFonts w:ascii="Times New Roman" w:hAnsi="Times New Roman"/>
                <w:b/>
                <w:bCs/>
                <w:sz w:val="12"/>
                <w:szCs w:val="12"/>
              </w:rPr>
            </w:pPr>
            <w:r w:rsidRPr="003045AB">
              <w:rPr>
                <w:rFonts w:ascii="Times New Roman" w:hAnsi="Times New Roman"/>
                <w:b/>
                <w:bCs/>
                <w:sz w:val="12"/>
                <w:szCs w:val="12"/>
              </w:rPr>
              <w:t xml:space="preserve"> $        657.47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07E400D" w14:textId="77777777">
            <w:pPr>
              <w:rPr>
                <w:rFonts w:ascii="Times New Roman" w:hAnsi="Times New Roman"/>
                <w:b/>
                <w:bCs/>
                <w:sz w:val="12"/>
                <w:szCs w:val="12"/>
              </w:rPr>
            </w:pPr>
            <w:r w:rsidRPr="003045AB">
              <w:rPr>
                <w:rFonts w:ascii="Times New Roman" w:hAnsi="Times New Roman"/>
                <w:b/>
                <w:bCs/>
                <w:sz w:val="12"/>
                <w:szCs w:val="12"/>
              </w:rPr>
              <w:t>28</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66BF316"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6596DF5"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FDC171D" w14:textId="77777777">
            <w:pPr>
              <w:rPr>
                <w:rFonts w:ascii="Times New Roman" w:hAnsi="Times New Roman"/>
                <w:b/>
                <w:bCs/>
                <w:sz w:val="12"/>
                <w:szCs w:val="12"/>
              </w:rPr>
            </w:pPr>
            <w:r w:rsidRPr="003045AB">
              <w:rPr>
                <w:rFonts w:ascii="Times New Roman" w:hAnsi="Times New Roman"/>
                <w:b/>
                <w:bCs/>
                <w:sz w:val="12"/>
                <w:szCs w:val="12"/>
              </w:rPr>
              <w:t>28</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96F7579" w14:textId="77777777">
            <w:pPr>
              <w:rPr>
                <w:rFonts w:ascii="Times New Roman" w:hAnsi="Times New Roman"/>
                <w:b/>
                <w:bCs/>
                <w:sz w:val="12"/>
                <w:szCs w:val="12"/>
              </w:rPr>
            </w:pPr>
            <w:r w:rsidRPr="003045AB">
              <w:rPr>
                <w:rFonts w:ascii="Times New Roman" w:hAnsi="Times New Roman"/>
                <w:b/>
                <w:bCs/>
                <w:sz w:val="12"/>
                <w:szCs w:val="12"/>
              </w:rPr>
              <w:t> </w:t>
            </w:r>
          </w:p>
        </w:tc>
      </w:tr>
      <w:tr w14:paraId="4E5757A4" w14:textId="77777777">
        <w:tblPrEx>
          <w:tblW w:w="0" w:type="auto"/>
          <w:jc w:val="center"/>
          <w:tblLook w:val="04A0"/>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3045AB" w14:paraId="2AAC7A21" w14:textId="77777777">
            <w:pPr>
              <w:rPr>
                <w:rFonts w:ascii="Times New Roman" w:hAnsi="Times New Roman"/>
                <w:b/>
                <w:bCs/>
                <w:sz w:val="12"/>
                <w:szCs w:val="12"/>
              </w:rPr>
            </w:pPr>
            <w:r w:rsidRPr="003045AB">
              <w:rPr>
                <w:rFonts w:ascii="Times New Roman" w:hAnsi="Times New Roman"/>
                <w:b/>
                <w:bCs/>
                <w:sz w:val="12"/>
                <w:szCs w:val="12"/>
              </w:rPr>
              <w:t>277.18</w:t>
            </w:r>
          </w:p>
        </w:tc>
        <w:tc>
          <w:tcPr>
            <w:tcW w:w="0" w:type="auto"/>
            <w:tcBorders>
              <w:top w:val="nil"/>
              <w:left w:val="nil"/>
              <w:bottom w:val="single" w:sz="4" w:space="0" w:color="auto"/>
              <w:right w:val="single" w:sz="4" w:space="0" w:color="auto"/>
            </w:tcBorders>
            <w:shd w:val="clear" w:color="auto" w:fill="auto"/>
            <w:vAlign w:val="bottom"/>
            <w:hideMark/>
          </w:tcPr>
          <w:p w:rsidR="001256E9" w:rsidRPr="003045AB" w14:paraId="35D60DCB" w14:textId="77777777">
            <w:pPr>
              <w:rPr>
                <w:rFonts w:ascii="Times New Roman" w:hAnsi="Times New Roman"/>
                <w:b/>
                <w:bCs/>
                <w:sz w:val="12"/>
                <w:szCs w:val="12"/>
              </w:rPr>
            </w:pPr>
            <w:r w:rsidRPr="003045AB">
              <w:rPr>
                <w:rFonts w:ascii="Times New Roman" w:hAnsi="Times New Roman"/>
                <w:b/>
                <w:bCs/>
                <w:sz w:val="12"/>
                <w:szCs w:val="12"/>
              </w:rPr>
              <w:t>State Government Management Analyst</w:t>
            </w:r>
          </w:p>
        </w:tc>
        <w:tc>
          <w:tcPr>
            <w:tcW w:w="0" w:type="auto"/>
            <w:tcBorders>
              <w:top w:val="nil"/>
              <w:left w:val="nil"/>
              <w:bottom w:val="single" w:sz="4" w:space="0" w:color="auto"/>
              <w:right w:val="single" w:sz="4" w:space="0" w:color="auto"/>
            </w:tcBorders>
            <w:shd w:val="clear" w:color="auto" w:fill="auto"/>
            <w:vAlign w:val="center"/>
            <w:hideMark/>
          </w:tcPr>
          <w:p w:rsidR="001256E9" w:rsidRPr="003045AB" w14:paraId="6FDBFB5C" w14:textId="77777777">
            <w:pPr>
              <w:rPr>
                <w:rFonts w:ascii="Times New Roman" w:hAnsi="Times New Roman"/>
                <w:b/>
                <w:bCs/>
                <w:sz w:val="12"/>
                <w:szCs w:val="12"/>
              </w:rPr>
            </w:pPr>
            <w:r w:rsidRPr="003045AB">
              <w:rPr>
                <w:rFonts w:ascii="Times New Roman" w:hAnsi="Times New Roman"/>
                <w:b/>
                <w:bCs/>
                <w:sz w:val="12"/>
                <w:szCs w:val="12"/>
              </w:rPr>
              <w:t>Transmittal Letter for APD</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546F7B9" w14:textId="77777777">
            <w:pPr>
              <w:rPr>
                <w:rFonts w:ascii="Times New Roman" w:hAnsi="Times New Roman"/>
                <w:b/>
                <w:bCs/>
                <w:sz w:val="12"/>
                <w:szCs w:val="12"/>
              </w:rPr>
            </w:pPr>
            <w:r w:rsidRPr="003045AB">
              <w:rPr>
                <w:rFonts w:ascii="Times New Roman" w:hAnsi="Times New Roman"/>
                <w:b/>
                <w:bCs/>
                <w:sz w:val="12"/>
                <w:szCs w:val="12"/>
              </w:rPr>
              <w:t>56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E9A656C"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431CBAF" w14:textId="77777777">
            <w:pPr>
              <w:rPr>
                <w:rFonts w:ascii="Times New Roman" w:hAnsi="Times New Roman"/>
                <w:b/>
                <w:bCs/>
                <w:sz w:val="12"/>
                <w:szCs w:val="12"/>
              </w:rPr>
            </w:pPr>
            <w:r w:rsidRPr="003045AB">
              <w:rPr>
                <w:rFonts w:ascii="Times New Roman" w:hAnsi="Times New Roman"/>
                <w:b/>
                <w:bCs/>
                <w:sz w:val="12"/>
                <w:szCs w:val="12"/>
              </w:rPr>
              <w:t>56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55FBE54" w14:textId="77777777">
            <w:pPr>
              <w:rPr>
                <w:rFonts w:ascii="Times New Roman" w:hAnsi="Times New Roman"/>
                <w:b/>
                <w:bCs/>
                <w:sz w:val="12"/>
                <w:szCs w:val="12"/>
              </w:rPr>
            </w:pPr>
            <w:r w:rsidRPr="003045AB">
              <w:rPr>
                <w:rFonts w:ascii="Times New Roman" w:hAnsi="Times New Roman"/>
                <w:b/>
                <w:bCs/>
                <w:sz w:val="12"/>
                <w:szCs w:val="12"/>
              </w:rPr>
              <w:t>0.167</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515A0D6" w14:textId="77777777">
            <w:pPr>
              <w:rPr>
                <w:rFonts w:ascii="Times New Roman" w:hAnsi="Times New Roman"/>
                <w:b/>
                <w:bCs/>
                <w:sz w:val="12"/>
                <w:szCs w:val="12"/>
              </w:rPr>
            </w:pPr>
            <w:r w:rsidRPr="003045AB">
              <w:rPr>
                <w:rFonts w:ascii="Times New Roman" w:hAnsi="Times New Roman"/>
                <w:b/>
                <w:bCs/>
                <w:sz w:val="12"/>
                <w:szCs w:val="12"/>
              </w:rPr>
              <w:t>9.352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9C8298D" w14:textId="77777777">
            <w:pPr>
              <w:rPr>
                <w:rFonts w:ascii="Times New Roman" w:hAnsi="Times New Roman"/>
                <w:b/>
                <w:bCs/>
                <w:sz w:val="12"/>
                <w:szCs w:val="12"/>
              </w:rPr>
            </w:pPr>
            <w:r w:rsidRPr="003045AB">
              <w:rPr>
                <w:rFonts w:ascii="Times New Roman" w:hAnsi="Times New Roman"/>
                <w:b/>
                <w:bCs/>
                <w:sz w:val="12"/>
                <w:szCs w:val="12"/>
              </w:rPr>
              <w:t xml:space="preserve"> $           17.66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EEEF125" w14:textId="77777777">
            <w:pPr>
              <w:rPr>
                <w:rFonts w:ascii="Times New Roman" w:hAnsi="Times New Roman"/>
                <w:b/>
                <w:bCs/>
                <w:sz w:val="12"/>
                <w:szCs w:val="12"/>
              </w:rPr>
            </w:pPr>
            <w:r w:rsidRPr="003045AB">
              <w:rPr>
                <w:rFonts w:ascii="Times New Roman" w:hAnsi="Times New Roman"/>
                <w:b/>
                <w:bCs/>
                <w:sz w:val="12"/>
                <w:szCs w:val="12"/>
              </w:rPr>
              <w:t xml:space="preserve"> $           165.11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FA5F9FF" w14:textId="77777777">
            <w:pPr>
              <w:rPr>
                <w:rFonts w:ascii="Times New Roman" w:hAnsi="Times New Roman"/>
                <w:b/>
                <w:bCs/>
                <w:sz w:val="12"/>
                <w:szCs w:val="12"/>
              </w:rPr>
            </w:pPr>
            <w:r w:rsidRPr="003045AB">
              <w:rPr>
                <w:rFonts w:ascii="Times New Roman" w:hAnsi="Times New Roman"/>
                <w:b/>
                <w:bCs/>
                <w:sz w:val="12"/>
                <w:szCs w:val="12"/>
              </w:rPr>
              <w:t xml:space="preserve"> $        54.49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D7498A7" w14:textId="77777777">
            <w:pPr>
              <w:rPr>
                <w:rFonts w:ascii="Times New Roman" w:hAnsi="Times New Roman"/>
                <w:b/>
                <w:bCs/>
                <w:sz w:val="12"/>
                <w:szCs w:val="12"/>
              </w:rPr>
            </w:pPr>
            <w:r w:rsidRPr="003045AB">
              <w:rPr>
                <w:rFonts w:ascii="Times New Roman" w:hAnsi="Times New Roman"/>
                <w:b/>
                <w:bCs/>
                <w:sz w:val="12"/>
                <w:szCs w:val="12"/>
              </w:rPr>
              <w:t xml:space="preserve"> $        219.60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D1149E2" w14:textId="77777777">
            <w:pPr>
              <w:rPr>
                <w:rFonts w:ascii="Times New Roman" w:hAnsi="Times New Roman"/>
                <w:b/>
                <w:bCs/>
                <w:sz w:val="12"/>
                <w:szCs w:val="12"/>
              </w:rPr>
            </w:pPr>
            <w:r w:rsidRPr="003045AB">
              <w:rPr>
                <w:rFonts w:ascii="Times New Roman" w:hAnsi="Times New Roman"/>
                <w:b/>
                <w:bCs/>
                <w:sz w:val="12"/>
                <w:szCs w:val="12"/>
              </w:rPr>
              <w:t>9.352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B4C4FD3"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99F1AB5"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7D06F6A" w14:textId="77777777">
            <w:pPr>
              <w:rPr>
                <w:rFonts w:ascii="Times New Roman" w:hAnsi="Times New Roman"/>
                <w:b/>
                <w:bCs/>
                <w:sz w:val="12"/>
                <w:szCs w:val="12"/>
              </w:rPr>
            </w:pPr>
            <w:r w:rsidRPr="003045AB">
              <w:rPr>
                <w:rFonts w:ascii="Times New Roman" w:hAnsi="Times New Roman"/>
                <w:b/>
                <w:bCs/>
                <w:sz w:val="12"/>
                <w:szCs w:val="12"/>
              </w:rPr>
              <w:t>9.352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24F114C" w14:textId="77777777">
            <w:pPr>
              <w:rPr>
                <w:rFonts w:ascii="Times New Roman" w:hAnsi="Times New Roman"/>
                <w:b/>
                <w:bCs/>
                <w:sz w:val="12"/>
                <w:szCs w:val="12"/>
              </w:rPr>
            </w:pPr>
            <w:r w:rsidRPr="003045AB">
              <w:rPr>
                <w:rFonts w:ascii="Times New Roman" w:hAnsi="Times New Roman"/>
                <w:b/>
                <w:bCs/>
                <w:sz w:val="12"/>
                <w:szCs w:val="12"/>
              </w:rPr>
              <w:t> </w:t>
            </w:r>
          </w:p>
        </w:tc>
      </w:tr>
      <w:tr w14:paraId="5AF00735" w14:textId="77777777">
        <w:tblPrEx>
          <w:tblW w:w="0" w:type="auto"/>
          <w:jc w:val="center"/>
          <w:tblLook w:val="04A0"/>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3045AB" w14:paraId="07CA0FEA" w14:textId="77777777">
            <w:pPr>
              <w:rPr>
                <w:rFonts w:ascii="Times New Roman" w:hAnsi="Times New Roman"/>
                <w:b/>
                <w:bCs/>
                <w:sz w:val="12"/>
                <w:szCs w:val="12"/>
              </w:rPr>
            </w:pPr>
            <w:r w:rsidRPr="003045AB">
              <w:rPr>
                <w:rFonts w:ascii="Times New Roman" w:hAnsi="Times New Roman"/>
                <w:b/>
                <w:bCs/>
                <w:sz w:val="12"/>
                <w:szCs w:val="12"/>
              </w:rPr>
              <w:t>277.18</w:t>
            </w:r>
          </w:p>
        </w:tc>
        <w:tc>
          <w:tcPr>
            <w:tcW w:w="0" w:type="auto"/>
            <w:tcBorders>
              <w:top w:val="nil"/>
              <w:left w:val="nil"/>
              <w:bottom w:val="single" w:sz="4" w:space="0" w:color="auto"/>
              <w:right w:val="single" w:sz="4" w:space="0" w:color="auto"/>
            </w:tcBorders>
            <w:shd w:val="clear" w:color="auto" w:fill="auto"/>
            <w:vAlign w:val="bottom"/>
            <w:hideMark/>
          </w:tcPr>
          <w:p w:rsidR="001256E9" w:rsidRPr="003045AB" w14:paraId="6DD1359C" w14:textId="77777777">
            <w:pPr>
              <w:rPr>
                <w:rFonts w:ascii="Times New Roman" w:hAnsi="Times New Roman"/>
                <w:b/>
                <w:bCs/>
                <w:sz w:val="12"/>
                <w:szCs w:val="12"/>
              </w:rPr>
            </w:pPr>
            <w:r w:rsidRPr="003045AB">
              <w:rPr>
                <w:rFonts w:ascii="Times New Roman" w:hAnsi="Times New Roman"/>
                <w:b/>
                <w:bCs/>
                <w:sz w:val="12"/>
                <w:szCs w:val="12"/>
              </w:rPr>
              <w:t>State Government Management Analyst</w:t>
            </w:r>
          </w:p>
        </w:tc>
        <w:tc>
          <w:tcPr>
            <w:tcW w:w="0" w:type="auto"/>
            <w:tcBorders>
              <w:top w:val="nil"/>
              <w:left w:val="nil"/>
              <w:bottom w:val="single" w:sz="4" w:space="0" w:color="auto"/>
              <w:right w:val="single" w:sz="4" w:space="0" w:color="auto"/>
            </w:tcBorders>
            <w:shd w:val="clear" w:color="auto" w:fill="auto"/>
            <w:vAlign w:val="center"/>
            <w:hideMark/>
          </w:tcPr>
          <w:p w:rsidR="001256E9" w:rsidRPr="003045AB" w14:paraId="0E0284F5" w14:textId="77777777">
            <w:pPr>
              <w:rPr>
                <w:rFonts w:ascii="Times New Roman" w:hAnsi="Times New Roman"/>
                <w:b/>
                <w:bCs/>
                <w:sz w:val="12"/>
                <w:szCs w:val="12"/>
              </w:rPr>
            </w:pPr>
            <w:r w:rsidRPr="003045AB">
              <w:rPr>
                <w:rFonts w:ascii="Times New Roman" w:hAnsi="Times New Roman"/>
                <w:b/>
                <w:bCs/>
                <w:sz w:val="12"/>
                <w:szCs w:val="12"/>
              </w:rPr>
              <w:t>Other APD Plan or Update*</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1B3520B" w14:textId="77777777">
            <w:pPr>
              <w:rPr>
                <w:rFonts w:ascii="Times New Roman" w:hAnsi="Times New Roman"/>
                <w:b/>
                <w:bCs/>
                <w:sz w:val="12"/>
                <w:szCs w:val="12"/>
              </w:rPr>
            </w:pPr>
            <w:r w:rsidRPr="003045AB">
              <w:rPr>
                <w:rFonts w:ascii="Times New Roman" w:hAnsi="Times New Roman"/>
                <w:b/>
                <w:bCs/>
                <w:sz w:val="12"/>
                <w:szCs w:val="12"/>
              </w:rPr>
              <w:t>12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75F3BD3"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B86E09A" w14:textId="77777777">
            <w:pPr>
              <w:rPr>
                <w:rFonts w:ascii="Times New Roman" w:hAnsi="Times New Roman"/>
                <w:b/>
                <w:bCs/>
                <w:sz w:val="12"/>
                <w:szCs w:val="12"/>
              </w:rPr>
            </w:pPr>
            <w:r w:rsidRPr="003045AB">
              <w:rPr>
                <w:rFonts w:ascii="Times New Roman" w:hAnsi="Times New Roman"/>
                <w:b/>
                <w:bCs/>
                <w:sz w:val="12"/>
                <w:szCs w:val="12"/>
              </w:rPr>
              <w:t>12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0632A58" w14:textId="77777777">
            <w:pPr>
              <w:rPr>
                <w:rFonts w:ascii="Times New Roman" w:hAnsi="Times New Roman"/>
                <w:b/>
                <w:bCs/>
                <w:sz w:val="12"/>
                <w:szCs w:val="12"/>
              </w:rPr>
            </w:pPr>
            <w:r w:rsidRPr="003045AB">
              <w:rPr>
                <w:rFonts w:ascii="Times New Roman" w:hAnsi="Times New Roman"/>
                <w:b/>
                <w:bCs/>
                <w:sz w:val="12"/>
                <w:szCs w:val="12"/>
              </w:rPr>
              <w:t>2.5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75C46DE" w14:textId="77777777">
            <w:pPr>
              <w:rPr>
                <w:rFonts w:ascii="Times New Roman" w:hAnsi="Times New Roman"/>
                <w:b/>
                <w:bCs/>
                <w:sz w:val="12"/>
                <w:szCs w:val="12"/>
              </w:rPr>
            </w:pPr>
            <w:r w:rsidRPr="003045AB">
              <w:rPr>
                <w:rFonts w:ascii="Times New Roman" w:hAnsi="Times New Roman"/>
                <w:b/>
                <w:bCs/>
                <w:sz w:val="12"/>
                <w:szCs w:val="12"/>
              </w:rPr>
              <w:t>30</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A175E67" w14:textId="77777777">
            <w:pPr>
              <w:rPr>
                <w:rFonts w:ascii="Times New Roman" w:hAnsi="Times New Roman"/>
                <w:b/>
                <w:bCs/>
                <w:sz w:val="12"/>
                <w:szCs w:val="12"/>
              </w:rPr>
            </w:pPr>
            <w:r w:rsidRPr="003045AB">
              <w:rPr>
                <w:rFonts w:ascii="Times New Roman" w:hAnsi="Times New Roman"/>
                <w:b/>
                <w:bCs/>
                <w:sz w:val="12"/>
                <w:szCs w:val="12"/>
              </w:rPr>
              <w:t xml:space="preserve"> $           17.66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D8D989D" w14:textId="77777777">
            <w:pPr>
              <w:rPr>
                <w:rFonts w:ascii="Times New Roman" w:hAnsi="Times New Roman"/>
                <w:b/>
                <w:bCs/>
                <w:sz w:val="12"/>
                <w:szCs w:val="12"/>
              </w:rPr>
            </w:pPr>
            <w:r w:rsidRPr="003045AB">
              <w:rPr>
                <w:rFonts w:ascii="Times New Roman" w:hAnsi="Times New Roman"/>
                <w:b/>
                <w:bCs/>
                <w:sz w:val="12"/>
                <w:szCs w:val="12"/>
              </w:rPr>
              <w:t xml:space="preserve"> $           529.65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C24C155" w14:textId="77777777">
            <w:pPr>
              <w:rPr>
                <w:rFonts w:ascii="Times New Roman" w:hAnsi="Times New Roman"/>
                <w:b/>
                <w:bCs/>
                <w:sz w:val="12"/>
                <w:szCs w:val="12"/>
              </w:rPr>
            </w:pPr>
            <w:r w:rsidRPr="003045AB">
              <w:rPr>
                <w:rFonts w:ascii="Times New Roman" w:hAnsi="Times New Roman"/>
                <w:b/>
                <w:bCs/>
                <w:sz w:val="12"/>
                <w:szCs w:val="12"/>
              </w:rPr>
              <w:t xml:space="preserve"> $      174.78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919D549" w14:textId="77777777">
            <w:pPr>
              <w:rPr>
                <w:rFonts w:ascii="Times New Roman" w:hAnsi="Times New Roman"/>
                <w:b/>
                <w:bCs/>
                <w:sz w:val="12"/>
                <w:szCs w:val="12"/>
              </w:rPr>
            </w:pPr>
            <w:r w:rsidRPr="003045AB">
              <w:rPr>
                <w:rFonts w:ascii="Times New Roman" w:hAnsi="Times New Roman"/>
                <w:b/>
                <w:bCs/>
                <w:sz w:val="12"/>
                <w:szCs w:val="12"/>
              </w:rPr>
              <w:t xml:space="preserve"> $        704.43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F1831A7"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E35AF3A"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C9042ED" w14:textId="77777777">
            <w:pPr>
              <w:rPr>
                <w:rFonts w:ascii="Times New Roman" w:hAnsi="Times New Roman"/>
                <w:b/>
                <w:bCs/>
                <w:sz w:val="12"/>
                <w:szCs w:val="12"/>
              </w:rPr>
            </w:pPr>
            <w:r w:rsidRPr="003045AB">
              <w:rPr>
                <w:rFonts w:ascii="Times New Roman" w:hAnsi="Times New Roman"/>
                <w:b/>
                <w:bCs/>
                <w:sz w:val="12"/>
                <w:szCs w:val="12"/>
              </w:rPr>
              <w:t>530</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5644581" w14:textId="77777777">
            <w:pPr>
              <w:rPr>
                <w:rFonts w:ascii="Times New Roman" w:hAnsi="Times New Roman"/>
                <w:b/>
                <w:bCs/>
                <w:sz w:val="12"/>
                <w:szCs w:val="12"/>
              </w:rPr>
            </w:pPr>
            <w:r w:rsidRPr="003045AB">
              <w:rPr>
                <w:rFonts w:ascii="Times New Roman" w:hAnsi="Times New Roman"/>
                <w:b/>
                <w:bCs/>
                <w:sz w:val="12"/>
                <w:szCs w:val="12"/>
              </w:rPr>
              <w:t>-500</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2CB43AC" w14:textId="77777777">
            <w:pPr>
              <w:rPr>
                <w:rFonts w:ascii="Times New Roman" w:hAnsi="Times New Roman"/>
                <w:b/>
                <w:bCs/>
                <w:sz w:val="12"/>
                <w:szCs w:val="12"/>
              </w:rPr>
            </w:pPr>
            <w:r w:rsidRPr="003045AB">
              <w:rPr>
                <w:rFonts w:ascii="Times New Roman" w:hAnsi="Times New Roman"/>
                <w:b/>
                <w:bCs/>
                <w:sz w:val="12"/>
                <w:szCs w:val="12"/>
              </w:rPr>
              <w:t> </w:t>
            </w:r>
          </w:p>
        </w:tc>
      </w:tr>
      <w:tr w14:paraId="20CF62FE" w14:textId="77777777">
        <w:tblPrEx>
          <w:tblW w:w="0" w:type="auto"/>
          <w:jc w:val="center"/>
          <w:tblLook w:val="04A0"/>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3045AB" w14:paraId="45516168" w14:textId="77777777">
            <w:pPr>
              <w:rPr>
                <w:rFonts w:ascii="Times New Roman" w:hAnsi="Times New Roman"/>
                <w:b/>
                <w:bCs/>
                <w:sz w:val="12"/>
                <w:szCs w:val="12"/>
              </w:rPr>
            </w:pPr>
            <w:r w:rsidRPr="003045AB">
              <w:rPr>
                <w:rFonts w:ascii="Times New Roman" w:hAnsi="Times New Roman"/>
                <w:b/>
                <w:bCs/>
                <w:sz w:val="12"/>
                <w:szCs w:val="12"/>
              </w:rPr>
              <w:t>272.3(c)</w:t>
            </w:r>
          </w:p>
        </w:tc>
        <w:tc>
          <w:tcPr>
            <w:tcW w:w="0" w:type="auto"/>
            <w:tcBorders>
              <w:top w:val="nil"/>
              <w:left w:val="nil"/>
              <w:bottom w:val="single" w:sz="4" w:space="0" w:color="auto"/>
              <w:right w:val="single" w:sz="4" w:space="0" w:color="auto"/>
            </w:tcBorders>
            <w:shd w:val="clear" w:color="auto" w:fill="auto"/>
            <w:vAlign w:val="bottom"/>
            <w:hideMark/>
          </w:tcPr>
          <w:p w:rsidR="001256E9" w:rsidRPr="003045AB" w14:paraId="5E12B4DC" w14:textId="77777777">
            <w:pPr>
              <w:rPr>
                <w:rFonts w:ascii="Times New Roman" w:hAnsi="Times New Roman"/>
                <w:b/>
                <w:bCs/>
                <w:sz w:val="12"/>
                <w:szCs w:val="12"/>
              </w:rPr>
            </w:pPr>
            <w:r w:rsidRPr="003045AB">
              <w:rPr>
                <w:rFonts w:ascii="Times New Roman" w:hAnsi="Times New Roman"/>
                <w:b/>
                <w:bCs/>
                <w:sz w:val="12"/>
                <w:szCs w:val="12"/>
              </w:rPr>
              <w:t>State Government Management Analyst</w:t>
            </w:r>
          </w:p>
        </w:tc>
        <w:tc>
          <w:tcPr>
            <w:tcW w:w="0" w:type="auto"/>
            <w:tcBorders>
              <w:top w:val="nil"/>
              <w:left w:val="nil"/>
              <w:bottom w:val="single" w:sz="4" w:space="0" w:color="auto"/>
              <w:right w:val="single" w:sz="4" w:space="0" w:color="auto"/>
            </w:tcBorders>
            <w:shd w:val="clear" w:color="auto" w:fill="auto"/>
            <w:vAlign w:val="center"/>
            <w:hideMark/>
          </w:tcPr>
          <w:p w:rsidR="001256E9" w:rsidRPr="003045AB" w14:paraId="0EB15336" w14:textId="77777777">
            <w:pPr>
              <w:rPr>
                <w:rFonts w:ascii="Times New Roman" w:hAnsi="Times New Roman"/>
                <w:b/>
                <w:bCs/>
                <w:sz w:val="12"/>
                <w:szCs w:val="12"/>
              </w:rPr>
            </w:pPr>
            <w:r w:rsidRPr="003045AB">
              <w:rPr>
                <w:rFonts w:ascii="Times New Roman" w:hAnsi="Times New Roman"/>
                <w:b/>
                <w:bCs/>
                <w:sz w:val="12"/>
                <w:szCs w:val="12"/>
              </w:rPr>
              <w:t>SNAP Waiver Requests (WIMS)</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3D1F8B0" w14:textId="77777777">
            <w:pPr>
              <w:rPr>
                <w:rFonts w:ascii="Times New Roman" w:hAnsi="Times New Roman"/>
                <w:b/>
                <w:bCs/>
                <w:sz w:val="12"/>
                <w:szCs w:val="12"/>
              </w:rPr>
            </w:pPr>
            <w:r w:rsidRPr="003045AB">
              <w:rPr>
                <w:rFonts w:ascii="Times New Roman" w:hAnsi="Times New Roman"/>
                <w:b/>
                <w:bCs/>
                <w:sz w:val="12"/>
                <w:szCs w:val="12"/>
              </w:rPr>
              <w:t>45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93E4902" w14:textId="77777777">
            <w:pPr>
              <w:rPr>
                <w:rFonts w:ascii="Times New Roman" w:hAnsi="Times New Roman"/>
                <w:b/>
                <w:bCs/>
                <w:sz w:val="12"/>
                <w:szCs w:val="12"/>
              </w:rPr>
            </w:pPr>
            <w:r w:rsidRPr="003045AB">
              <w:rPr>
                <w:rFonts w:ascii="Times New Roman" w:hAnsi="Times New Roman"/>
                <w:b/>
                <w:bCs/>
                <w:sz w:val="12"/>
                <w:szCs w:val="12"/>
              </w:rPr>
              <w:t>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583C019" w14:textId="77777777">
            <w:pPr>
              <w:rPr>
                <w:rFonts w:ascii="Times New Roman" w:hAnsi="Times New Roman"/>
                <w:b/>
                <w:bCs/>
                <w:sz w:val="12"/>
                <w:szCs w:val="12"/>
              </w:rPr>
            </w:pPr>
            <w:r w:rsidRPr="003045AB">
              <w:rPr>
                <w:rFonts w:ascii="Times New Roman" w:hAnsi="Times New Roman"/>
                <w:b/>
                <w:bCs/>
                <w:sz w:val="12"/>
                <w:szCs w:val="12"/>
              </w:rPr>
              <w:t>180</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A6D47E9"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D6CA4C3" w14:textId="77777777">
            <w:pPr>
              <w:rPr>
                <w:rFonts w:ascii="Times New Roman" w:hAnsi="Times New Roman"/>
                <w:b/>
                <w:bCs/>
                <w:sz w:val="12"/>
                <w:szCs w:val="12"/>
              </w:rPr>
            </w:pPr>
            <w:r w:rsidRPr="003045AB">
              <w:rPr>
                <w:rFonts w:ascii="Times New Roman" w:hAnsi="Times New Roman"/>
                <w:b/>
                <w:bCs/>
                <w:sz w:val="12"/>
                <w:szCs w:val="12"/>
              </w:rPr>
              <w:t>180</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BF9B510" w14:textId="77777777">
            <w:pPr>
              <w:rPr>
                <w:rFonts w:ascii="Times New Roman" w:hAnsi="Times New Roman"/>
                <w:b/>
                <w:bCs/>
                <w:sz w:val="12"/>
                <w:szCs w:val="12"/>
              </w:rPr>
            </w:pPr>
            <w:r w:rsidRPr="003045AB">
              <w:rPr>
                <w:rFonts w:ascii="Times New Roman" w:hAnsi="Times New Roman"/>
                <w:b/>
                <w:bCs/>
                <w:sz w:val="12"/>
                <w:szCs w:val="12"/>
              </w:rPr>
              <w:t xml:space="preserve"> $           17.66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5A41A0E" w14:textId="77777777">
            <w:pPr>
              <w:rPr>
                <w:rFonts w:ascii="Times New Roman" w:hAnsi="Times New Roman"/>
                <w:b/>
                <w:bCs/>
                <w:sz w:val="12"/>
                <w:szCs w:val="12"/>
              </w:rPr>
            </w:pPr>
            <w:r w:rsidRPr="003045AB">
              <w:rPr>
                <w:rFonts w:ascii="Times New Roman" w:hAnsi="Times New Roman"/>
                <w:b/>
                <w:bCs/>
                <w:sz w:val="12"/>
                <w:szCs w:val="12"/>
              </w:rPr>
              <w:t xml:space="preserve"> $        3,177.90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3884C7F" w14:textId="77777777">
            <w:pPr>
              <w:rPr>
                <w:rFonts w:ascii="Times New Roman" w:hAnsi="Times New Roman"/>
                <w:b/>
                <w:bCs/>
                <w:sz w:val="12"/>
                <w:szCs w:val="12"/>
              </w:rPr>
            </w:pPr>
            <w:r w:rsidRPr="003045AB">
              <w:rPr>
                <w:rFonts w:ascii="Times New Roman" w:hAnsi="Times New Roman"/>
                <w:b/>
                <w:bCs/>
                <w:sz w:val="12"/>
                <w:szCs w:val="12"/>
              </w:rPr>
              <w:t xml:space="preserve"> $  1,048.71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EEB93EE" w14:textId="77777777">
            <w:pPr>
              <w:rPr>
                <w:rFonts w:ascii="Times New Roman" w:hAnsi="Times New Roman"/>
                <w:b/>
                <w:bCs/>
                <w:sz w:val="12"/>
                <w:szCs w:val="12"/>
              </w:rPr>
            </w:pPr>
            <w:r w:rsidRPr="003045AB">
              <w:rPr>
                <w:rFonts w:ascii="Times New Roman" w:hAnsi="Times New Roman"/>
                <w:b/>
                <w:bCs/>
                <w:sz w:val="12"/>
                <w:szCs w:val="12"/>
              </w:rPr>
              <w:t xml:space="preserve"> $     4,226.61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E96EB9A"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ED93A21"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E97CCE6" w14:textId="77777777">
            <w:pPr>
              <w:rPr>
                <w:rFonts w:ascii="Times New Roman" w:hAnsi="Times New Roman"/>
                <w:b/>
                <w:bCs/>
                <w:sz w:val="12"/>
                <w:szCs w:val="12"/>
              </w:rPr>
            </w:pPr>
            <w:r w:rsidRPr="003045AB">
              <w:rPr>
                <w:rFonts w:ascii="Times New Roman" w:hAnsi="Times New Roman"/>
                <w:b/>
                <w:bCs/>
                <w:sz w:val="12"/>
                <w:szCs w:val="12"/>
              </w:rPr>
              <w:t>177.3</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09C3CEA" w14:textId="77777777">
            <w:pPr>
              <w:rPr>
                <w:rFonts w:ascii="Times New Roman" w:hAnsi="Times New Roman"/>
                <w:b/>
                <w:bCs/>
                <w:sz w:val="12"/>
                <w:szCs w:val="12"/>
              </w:rPr>
            </w:pPr>
            <w:r w:rsidRPr="003045AB">
              <w:rPr>
                <w:rFonts w:ascii="Times New Roman" w:hAnsi="Times New Roman"/>
                <w:b/>
                <w:bCs/>
                <w:sz w:val="12"/>
                <w:szCs w:val="12"/>
              </w:rPr>
              <w:t>2.7</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4D9C10A" w14:textId="77777777">
            <w:pPr>
              <w:rPr>
                <w:rFonts w:ascii="Times New Roman" w:hAnsi="Times New Roman"/>
                <w:b/>
                <w:bCs/>
                <w:sz w:val="12"/>
                <w:szCs w:val="12"/>
              </w:rPr>
            </w:pPr>
            <w:r w:rsidRPr="003045AB">
              <w:rPr>
                <w:rFonts w:ascii="Times New Roman" w:hAnsi="Times New Roman"/>
                <w:b/>
                <w:bCs/>
                <w:sz w:val="12"/>
                <w:szCs w:val="12"/>
              </w:rPr>
              <w:t> </w:t>
            </w:r>
          </w:p>
        </w:tc>
      </w:tr>
      <w:tr w14:paraId="4F919247" w14:textId="77777777">
        <w:tblPrEx>
          <w:tblW w:w="0" w:type="auto"/>
          <w:jc w:val="center"/>
          <w:tblLook w:val="04A0"/>
        </w:tblPrEx>
        <w:trPr>
          <w:trHeight w:val="52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3045AB" w14:paraId="4F157341" w14:textId="77777777">
            <w:pPr>
              <w:rPr>
                <w:rFonts w:ascii="Times New Roman" w:hAnsi="Times New Roman"/>
                <w:b/>
                <w:bCs/>
                <w:sz w:val="12"/>
                <w:szCs w:val="12"/>
              </w:rPr>
            </w:pPr>
            <w:r w:rsidRPr="003045AB">
              <w:rPr>
                <w:rFonts w:ascii="Times New Roman" w:hAnsi="Times New Roman"/>
                <w:b/>
                <w:bCs/>
                <w:sz w:val="12"/>
                <w:szCs w:val="12"/>
              </w:rPr>
              <w:t>272.14, 273.16</w:t>
            </w:r>
          </w:p>
        </w:tc>
        <w:tc>
          <w:tcPr>
            <w:tcW w:w="0" w:type="auto"/>
            <w:tcBorders>
              <w:top w:val="nil"/>
              <w:left w:val="nil"/>
              <w:bottom w:val="single" w:sz="4" w:space="0" w:color="auto"/>
              <w:right w:val="single" w:sz="4" w:space="0" w:color="auto"/>
            </w:tcBorders>
            <w:shd w:val="clear" w:color="auto" w:fill="auto"/>
            <w:vAlign w:val="bottom"/>
            <w:hideMark/>
          </w:tcPr>
          <w:p w:rsidR="001256E9" w:rsidRPr="003045AB" w14:paraId="04F35B4F" w14:textId="77777777">
            <w:pPr>
              <w:rPr>
                <w:rFonts w:ascii="Times New Roman" w:hAnsi="Times New Roman"/>
                <w:b/>
                <w:bCs/>
                <w:sz w:val="12"/>
                <w:szCs w:val="12"/>
              </w:rPr>
            </w:pPr>
            <w:r w:rsidRPr="003045AB">
              <w:rPr>
                <w:rFonts w:ascii="Times New Roman" w:hAnsi="Times New Roman"/>
                <w:b/>
                <w:bCs/>
                <w:sz w:val="12"/>
                <w:szCs w:val="12"/>
              </w:rPr>
              <w:t>Administrative Manager</w:t>
            </w:r>
          </w:p>
        </w:tc>
        <w:tc>
          <w:tcPr>
            <w:tcW w:w="0" w:type="auto"/>
            <w:tcBorders>
              <w:top w:val="nil"/>
              <w:left w:val="nil"/>
              <w:bottom w:val="single" w:sz="4" w:space="0" w:color="auto"/>
              <w:right w:val="single" w:sz="4" w:space="0" w:color="auto"/>
            </w:tcBorders>
            <w:shd w:val="clear" w:color="auto" w:fill="auto"/>
            <w:vAlign w:val="center"/>
            <w:hideMark/>
          </w:tcPr>
          <w:p w:rsidR="001256E9" w:rsidRPr="003045AB" w14:paraId="07029F3F" w14:textId="77777777">
            <w:pPr>
              <w:rPr>
                <w:rFonts w:ascii="Times New Roman" w:hAnsi="Times New Roman"/>
                <w:b/>
                <w:bCs/>
                <w:sz w:val="12"/>
                <w:szCs w:val="12"/>
              </w:rPr>
            </w:pPr>
            <w:r w:rsidRPr="003045AB">
              <w:rPr>
                <w:rFonts w:ascii="Times New Roman" w:hAnsi="Times New Roman"/>
                <w:b/>
                <w:bCs/>
                <w:sz w:val="12"/>
                <w:szCs w:val="12"/>
              </w:rPr>
              <w:t xml:space="preserve">Annual Email Reminder from FNS Regional Offices </w:t>
            </w:r>
            <w:r w:rsidRPr="003045AB">
              <w:rPr>
                <w:rFonts w:ascii="Times New Roman" w:hAnsi="Times New Roman"/>
                <w:b/>
                <w:bCs/>
                <w:i/>
                <w:iCs/>
                <w:sz w:val="12"/>
                <w:szCs w:val="12"/>
              </w:rPr>
              <w:t>(0605)*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AA3FA8C" w14:textId="77777777">
            <w:pPr>
              <w:rPr>
                <w:rFonts w:ascii="Times New Roman" w:hAnsi="Times New Roman"/>
                <w:b/>
                <w:bCs/>
                <w:sz w:val="12"/>
                <w:szCs w:val="12"/>
              </w:rPr>
            </w:pPr>
            <w:r w:rsidRPr="003045AB">
              <w:rPr>
                <w:rFonts w:ascii="Times New Roman" w:hAnsi="Times New Roman"/>
                <w:b/>
                <w:bCs/>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FCF8B59"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821C1E7" w14:textId="77777777">
            <w:pPr>
              <w:rPr>
                <w:rFonts w:ascii="Times New Roman" w:hAnsi="Times New Roman"/>
                <w:b/>
                <w:bCs/>
                <w:sz w:val="12"/>
                <w:szCs w:val="12"/>
              </w:rPr>
            </w:pPr>
            <w:r w:rsidRPr="003045AB">
              <w:rPr>
                <w:rFonts w:ascii="Times New Roman" w:hAnsi="Times New Roman"/>
                <w:b/>
                <w:bCs/>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2189C52" w14:textId="77777777">
            <w:pPr>
              <w:rPr>
                <w:rFonts w:ascii="Times New Roman" w:hAnsi="Times New Roman"/>
                <w:b/>
                <w:bCs/>
                <w:sz w:val="12"/>
                <w:szCs w:val="12"/>
              </w:rPr>
            </w:pPr>
            <w:r w:rsidRPr="003045AB">
              <w:rPr>
                <w:rFonts w:ascii="Times New Roman" w:hAnsi="Times New Roman"/>
                <w:b/>
                <w:bCs/>
                <w:sz w:val="12"/>
                <w:szCs w:val="12"/>
              </w:rPr>
              <w:t>0.167</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531FB16" w14:textId="77777777">
            <w:pPr>
              <w:rPr>
                <w:rFonts w:ascii="Times New Roman" w:hAnsi="Times New Roman"/>
                <w:b/>
                <w:bCs/>
                <w:sz w:val="12"/>
                <w:szCs w:val="12"/>
              </w:rPr>
            </w:pPr>
            <w:r w:rsidRPr="003045AB">
              <w:rPr>
                <w:rFonts w:ascii="Times New Roman" w:hAnsi="Times New Roman"/>
                <w:b/>
                <w:bCs/>
                <w:sz w:val="12"/>
                <w:szCs w:val="12"/>
              </w:rPr>
              <w:t>9.018</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97A5A3A" w14:textId="77777777">
            <w:pPr>
              <w:rPr>
                <w:rFonts w:ascii="Times New Roman" w:hAnsi="Times New Roman"/>
                <w:b/>
                <w:bCs/>
                <w:sz w:val="12"/>
                <w:szCs w:val="12"/>
              </w:rPr>
            </w:pPr>
            <w:r w:rsidRPr="003045AB">
              <w:rPr>
                <w:rFonts w:ascii="Times New Roman" w:hAnsi="Times New Roman"/>
                <w:b/>
                <w:bCs/>
                <w:sz w:val="12"/>
                <w:szCs w:val="12"/>
              </w:rPr>
              <w:t xml:space="preserve"> $           24.97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5E437BD" w14:textId="77777777">
            <w:pPr>
              <w:rPr>
                <w:rFonts w:ascii="Times New Roman" w:hAnsi="Times New Roman"/>
                <w:b/>
                <w:bCs/>
                <w:sz w:val="12"/>
                <w:szCs w:val="12"/>
              </w:rPr>
            </w:pPr>
            <w:r w:rsidRPr="003045AB">
              <w:rPr>
                <w:rFonts w:ascii="Times New Roman" w:hAnsi="Times New Roman"/>
                <w:b/>
                <w:bCs/>
                <w:sz w:val="12"/>
                <w:szCs w:val="12"/>
              </w:rPr>
              <w:t xml:space="preserve"> $           225.18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F3B313D" w14:textId="77777777">
            <w:pPr>
              <w:rPr>
                <w:rFonts w:ascii="Times New Roman" w:hAnsi="Times New Roman"/>
                <w:b/>
                <w:bCs/>
                <w:sz w:val="12"/>
                <w:szCs w:val="12"/>
              </w:rPr>
            </w:pPr>
            <w:r w:rsidRPr="003045AB">
              <w:rPr>
                <w:rFonts w:ascii="Times New Roman" w:hAnsi="Times New Roman"/>
                <w:b/>
                <w:bCs/>
                <w:sz w:val="12"/>
                <w:szCs w:val="12"/>
              </w:rPr>
              <w:t xml:space="preserve"> $        74.31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CDCDA5B" w14:textId="77777777">
            <w:pPr>
              <w:rPr>
                <w:rFonts w:ascii="Times New Roman" w:hAnsi="Times New Roman"/>
                <w:b/>
                <w:bCs/>
                <w:sz w:val="12"/>
                <w:szCs w:val="12"/>
              </w:rPr>
            </w:pPr>
            <w:r w:rsidRPr="003045AB">
              <w:rPr>
                <w:rFonts w:ascii="Times New Roman" w:hAnsi="Times New Roman"/>
                <w:b/>
                <w:bCs/>
                <w:sz w:val="12"/>
                <w:szCs w:val="12"/>
              </w:rPr>
              <w:t xml:space="preserve"> $        299.49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FB1D629" w14:textId="77777777">
            <w:pPr>
              <w:rPr>
                <w:rFonts w:ascii="Times New Roman" w:hAnsi="Times New Roman"/>
                <w:b/>
                <w:bCs/>
                <w:sz w:val="12"/>
                <w:szCs w:val="12"/>
              </w:rPr>
            </w:pPr>
            <w:r w:rsidRPr="003045AB">
              <w:rPr>
                <w:rFonts w:ascii="Times New Roman" w:hAnsi="Times New Roman"/>
                <w:b/>
                <w:bCs/>
                <w:sz w:val="12"/>
                <w:szCs w:val="12"/>
              </w:rPr>
              <w:t>0.167</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471BB89" w14:textId="77777777">
            <w:pPr>
              <w:rPr>
                <w:rFonts w:ascii="Times New Roman" w:hAnsi="Times New Roman"/>
                <w:b/>
                <w:bCs/>
                <w:sz w:val="12"/>
                <w:szCs w:val="12"/>
              </w:rPr>
            </w:pPr>
            <w:r w:rsidRPr="003045AB">
              <w:rPr>
                <w:rFonts w:ascii="Times New Roman" w:hAnsi="Times New Roman"/>
                <w:b/>
                <w:bCs/>
                <w:sz w:val="12"/>
                <w:szCs w:val="12"/>
              </w:rPr>
              <w:t>8.85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A344C0A"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355EA3D" w14:textId="77777777">
            <w:pPr>
              <w:rPr>
                <w:rFonts w:ascii="Times New Roman" w:hAnsi="Times New Roman"/>
                <w:b/>
                <w:bCs/>
                <w:sz w:val="12"/>
                <w:szCs w:val="12"/>
              </w:rPr>
            </w:pPr>
            <w:r w:rsidRPr="003045AB">
              <w:rPr>
                <w:rFonts w:ascii="Times New Roman" w:hAnsi="Times New Roman"/>
                <w:b/>
                <w:bCs/>
                <w:sz w:val="12"/>
                <w:szCs w:val="12"/>
              </w:rPr>
              <w:t>0.167</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207C808" w14:textId="77777777">
            <w:pPr>
              <w:rPr>
                <w:rFonts w:ascii="Times New Roman" w:hAnsi="Times New Roman"/>
                <w:b/>
                <w:bCs/>
                <w:sz w:val="12"/>
                <w:szCs w:val="12"/>
              </w:rPr>
            </w:pPr>
            <w:r w:rsidRPr="003045AB">
              <w:rPr>
                <w:rFonts w:ascii="Times New Roman" w:hAnsi="Times New Roman"/>
                <w:b/>
                <w:bCs/>
                <w:sz w:val="12"/>
                <w:szCs w:val="12"/>
              </w:rPr>
              <w:t> </w:t>
            </w:r>
          </w:p>
        </w:tc>
      </w:tr>
      <w:tr w14:paraId="2B305F66" w14:textId="77777777">
        <w:tblPrEx>
          <w:tblW w:w="0" w:type="auto"/>
          <w:jc w:val="center"/>
          <w:tblLook w:val="04A0"/>
        </w:tblPrEx>
        <w:trPr>
          <w:trHeight w:val="76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3045AB" w14:paraId="1EA5908D" w14:textId="77777777">
            <w:pPr>
              <w:rPr>
                <w:rFonts w:ascii="Times New Roman" w:hAnsi="Times New Roman"/>
                <w:b/>
                <w:bCs/>
                <w:sz w:val="12"/>
                <w:szCs w:val="12"/>
              </w:rPr>
            </w:pPr>
            <w:r w:rsidRPr="003045AB">
              <w:rPr>
                <w:rFonts w:ascii="Times New Roman" w:hAnsi="Times New Roman"/>
                <w:b/>
                <w:bCs/>
                <w:sz w:val="12"/>
                <w:szCs w:val="12"/>
              </w:rPr>
              <w:t>272.14, 273.16</w:t>
            </w:r>
          </w:p>
        </w:tc>
        <w:tc>
          <w:tcPr>
            <w:tcW w:w="0" w:type="auto"/>
            <w:tcBorders>
              <w:top w:val="nil"/>
              <w:left w:val="nil"/>
              <w:bottom w:val="single" w:sz="4" w:space="0" w:color="auto"/>
              <w:right w:val="single" w:sz="4" w:space="0" w:color="auto"/>
            </w:tcBorders>
            <w:shd w:val="clear" w:color="auto" w:fill="auto"/>
            <w:vAlign w:val="bottom"/>
            <w:hideMark/>
          </w:tcPr>
          <w:p w:rsidR="001256E9" w:rsidRPr="003045AB" w14:paraId="50A73422" w14:textId="77777777">
            <w:pPr>
              <w:rPr>
                <w:rFonts w:ascii="Times New Roman" w:hAnsi="Times New Roman"/>
                <w:b/>
                <w:bCs/>
                <w:sz w:val="12"/>
                <w:szCs w:val="12"/>
              </w:rPr>
            </w:pPr>
            <w:r w:rsidRPr="003045AB">
              <w:rPr>
                <w:rFonts w:ascii="Times New Roman" w:hAnsi="Times New Roman"/>
                <w:b/>
                <w:bCs/>
                <w:sz w:val="12"/>
                <w:szCs w:val="12"/>
              </w:rPr>
              <w:t>Eligibility Interviewer</w:t>
            </w:r>
          </w:p>
        </w:tc>
        <w:tc>
          <w:tcPr>
            <w:tcW w:w="0" w:type="auto"/>
            <w:tcBorders>
              <w:top w:val="nil"/>
              <w:left w:val="nil"/>
              <w:bottom w:val="single" w:sz="4" w:space="0" w:color="auto"/>
              <w:right w:val="single" w:sz="4" w:space="0" w:color="auto"/>
            </w:tcBorders>
            <w:shd w:val="clear" w:color="auto" w:fill="auto"/>
            <w:vAlign w:val="center"/>
            <w:hideMark/>
          </w:tcPr>
          <w:p w:rsidR="001256E9" w:rsidRPr="003045AB" w14:paraId="3987DE0F" w14:textId="77777777">
            <w:pPr>
              <w:rPr>
                <w:rFonts w:ascii="Times New Roman" w:hAnsi="Times New Roman"/>
                <w:b/>
                <w:bCs/>
                <w:sz w:val="12"/>
                <w:szCs w:val="12"/>
              </w:rPr>
            </w:pPr>
            <w:r w:rsidRPr="003045AB">
              <w:rPr>
                <w:rFonts w:ascii="Times New Roman" w:hAnsi="Times New Roman"/>
                <w:b/>
                <w:bCs/>
                <w:sz w:val="12"/>
                <w:szCs w:val="12"/>
              </w:rPr>
              <w:t xml:space="preserve">Compile Information to Confirm Proper Systems are in Place for Matches </w:t>
            </w:r>
            <w:r w:rsidRPr="003045AB">
              <w:rPr>
                <w:rFonts w:ascii="Times New Roman" w:hAnsi="Times New Roman"/>
                <w:b/>
                <w:bCs/>
                <w:i/>
                <w:iCs/>
                <w:sz w:val="12"/>
                <w:szCs w:val="12"/>
              </w:rPr>
              <w:t>(0605)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C5EB9E5" w14:textId="77777777">
            <w:pPr>
              <w:rPr>
                <w:rFonts w:ascii="Times New Roman" w:hAnsi="Times New Roman"/>
                <w:b/>
                <w:bCs/>
                <w:sz w:val="12"/>
                <w:szCs w:val="12"/>
              </w:rPr>
            </w:pPr>
            <w:r w:rsidRPr="003045AB">
              <w:rPr>
                <w:rFonts w:ascii="Times New Roman" w:hAnsi="Times New Roman"/>
                <w:b/>
                <w:bCs/>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90E54DE"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5DA97D9" w14:textId="77777777">
            <w:pPr>
              <w:rPr>
                <w:rFonts w:ascii="Times New Roman" w:hAnsi="Times New Roman"/>
                <w:b/>
                <w:bCs/>
                <w:sz w:val="12"/>
                <w:szCs w:val="12"/>
              </w:rPr>
            </w:pPr>
            <w:r w:rsidRPr="003045AB">
              <w:rPr>
                <w:rFonts w:ascii="Times New Roman" w:hAnsi="Times New Roman"/>
                <w:b/>
                <w:bCs/>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E003972"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9A8AD8C" w14:textId="77777777">
            <w:pPr>
              <w:rPr>
                <w:rFonts w:ascii="Times New Roman" w:hAnsi="Times New Roman"/>
                <w:b/>
                <w:bCs/>
                <w:sz w:val="12"/>
                <w:szCs w:val="12"/>
              </w:rPr>
            </w:pPr>
            <w:r w:rsidRPr="003045AB">
              <w:rPr>
                <w:rFonts w:ascii="Times New Roman" w:hAnsi="Times New Roman"/>
                <w:b/>
                <w:bCs/>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7169352" w14:textId="77777777">
            <w:pPr>
              <w:rPr>
                <w:rFonts w:ascii="Times New Roman" w:hAnsi="Times New Roman"/>
                <w:b/>
                <w:bCs/>
                <w:sz w:val="12"/>
                <w:szCs w:val="12"/>
              </w:rPr>
            </w:pPr>
            <w:r w:rsidRPr="003045AB">
              <w:rPr>
                <w:rFonts w:ascii="Times New Roman" w:hAnsi="Times New Roman"/>
                <w:b/>
                <w:bCs/>
                <w:sz w:val="12"/>
                <w:szCs w:val="12"/>
              </w:rPr>
              <w:t xml:space="preserve"> $           13.03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81EAB39" w14:textId="77777777">
            <w:pPr>
              <w:rPr>
                <w:rFonts w:ascii="Times New Roman" w:hAnsi="Times New Roman"/>
                <w:b/>
                <w:bCs/>
                <w:sz w:val="12"/>
                <w:szCs w:val="12"/>
              </w:rPr>
            </w:pPr>
            <w:r w:rsidRPr="003045AB">
              <w:rPr>
                <w:rFonts w:ascii="Times New Roman" w:hAnsi="Times New Roman"/>
                <w:b/>
                <w:bCs/>
                <w:sz w:val="12"/>
                <w:szCs w:val="12"/>
              </w:rPr>
              <w:t xml:space="preserve"> $           703.62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B9B7C0F" w14:textId="77777777">
            <w:pPr>
              <w:rPr>
                <w:rFonts w:ascii="Times New Roman" w:hAnsi="Times New Roman"/>
                <w:b/>
                <w:bCs/>
                <w:sz w:val="12"/>
                <w:szCs w:val="12"/>
              </w:rPr>
            </w:pPr>
            <w:r w:rsidRPr="003045AB">
              <w:rPr>
                <w:rFonts w:ascii="Times New Roman" w:hAnsi="Times New Roman"/>
                <w:b/>
                <w:bCs/>
                <w:sz w:val="12"/>
                <w:szCs w:val="12"/>
              </w:rPr>
              <w:t xml:space="preserve"> $      232.19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6F2F076" w14:textId="77777777">
            <w:pPr>
              <w:rPr>
                <w:rFonts w:ascii="Times New Roman" w:hAnsi="Times New Roman"/>
                <w:b/>
                <w:bCs/>
                <w:sz w:val="12"/>
                <w:szCs w:val="12"/>
              </w:rPr>
            </w:pPr>
            <w:r w:rsidRPr="003045AB">
              <w:rPr>
                <w:rFonts w:ascii="Times New Roman" w:hAnsi="Times New Roman"/>
                <w:b/>
                <w:bCs/>
                <w:sz w:val="12"/>
                <w:szCs w:val="12"/>
              </w:rPr>
              <w:t xml:space="preserve"> $        935.81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0FFD4BC"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190D90F" w14:textId="77777777">
            <w:pPr>
              <w:rPr>
                <w:rFonts w:ascii="Times New Roman" w:hAnsi="Times New Roman"/>
                <w:b/>
                <w:bCs/>
                <w:sz w:val="12"/>
                <w:szCs w:val="12"/>
              </w:rPr>
            </w:pPr>
            <w:r w:rsidRPr="003045AB">
              <w:rPr>
                <w:rFonts w:ascii="Times New Roman" w:hAnsi="Times New Roman"/>
                <w:b/>
                <w:bCs/>
                <w:sz w:val="12"/>
                <w:szCs w:val="12"/>
              </w:rPr>
              <w:t>53</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CE3E718"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E256AF7"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C85919E" w14:textId="77777777">
            <w:pPr>
              <w:rPr>
                <w:rFonts w:ascii="Times New Roman" w:hAnsi="Times New Roman"/>
                <w:b/>
                <w:bCs/>
                <w:sz w:val="12"/>
                <w:szCs w:val="12"/>
              </w:rPr>
            </w:pPr>
            <w:r w:rsidRPr="003045AB">
              <w:rPr>
                <w:rFonts w:ascii="Times New Roman" w:hAnsi="Times New Roman"/>
                <w:b/>
                <w:bCs/>
                <w:sz w:val="12"/>
                <w:szCs w:val="12"/>
              </w:rPr>
              <w:t> </w:t>
            </w:r>
          </w:p>
        </w:tc>
      </w:tr>
      <w:tr w14:paraId="16090091" w14:textId="77777777">
        <w:tblPrEx>
          <w:tblW w:w="0" w:type="auto"/>
          <w:jc w:val="center"/>
          <w:tblLook w:val="04A0"/>
        </w:tblPrEx>
        <w:trPr>
          <w:trHeight w:val="52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3045AB" w14:paraId="79C88F69" w14:textId="77777777">
            <w:pPr>
              <w:rPr>
                <w:rFonts w:ascii="Times New Roman" w:hAnsi="Times New Roman"/>
                <w:b/>
                <w:bCs/>
                <w:sz w:val="12"/>
                <w:szCs w:val="12"/>
              </w:rPr>
            </w:pPr>
            <w:r w:rsidRPr="003045AB">
              <w:rPr>
                <w:rFonts w:ascii="Times New Roman" w:hAnsi="Times New Roman"/>
                <w:b/>
                <w:bCs/>
                <w:sz w:val="12"/>
                <w:szCs w:val="12"/>
              </w:rPr>
              <w:t>272.14, 273.16</w:t>
            </w:r>
          </w:p>
        </w:tc>
        <w:tc>
          <w:tcPr>
            <w:tcW w:w="0" w:type="auto"/>
            <w:tcBorders>
              <w:top w:val="nil"/>
              <w:left w:val="nil"/>
              <w:bottom w:val="single" w:sz="4" w:space="0" w:color="auto"/>
              <w:right w:val="single" w:sz="4" w:space="0" w:color="auto"/>
            </w:tcBorders>
            <w:shd w:val="clear" w:color="auto" w:fill="auto"/>
            <w:vAlign w:val="bottom"/>
            <w:hideMark/>
          </w:tcPr>
          <w:p w:rsidR="001256E9" w:rsidRPr="003045AB" w14:paraId="1E32BAAA" w14:textId="77777777">
            <w:pPr>
              <w:rPr>
                <w:rFonts w:ascii="Times New Roman" w:hAnsi="Times New Roman"/>
                <w:b/>
                <w:bCs/>
                <w:sz w:val="12"/>
                <w:szCs w:val="12"/>
              </w:rPr>
            </w:pPr>
            <w:r w:rsidRPr="003045AB">
              <w:rPr>
                <w:rFonts w:ascii="Times New Roman" w:hAnsi="Times New Roman"/>
                <w:b/>
                <w:bCs/>
                <w:sz w:val="12"/>
                <w:szCs w:val="12"/>
              </w:rPr>
              <w:t>Administrative Manager</w:t>
            </w:r>
          </w:p>
        </w:tc>
        <w:tc>
          <w:tcPr>
            <w:tcW w:w="0" w:type="auto"/>
            <w:tcBorders>
              <w:top w:val="nil"/>
              <w:left w:val="nil"/>
              <w:bottom w:val="single" w:sz="4" w:space="0" w:color="auto"/>
              <w:right w:val="single" w:sz="4" w:space="0" w:color="auto"/>
            </w:tcBorders>
            <w:shd w:val="clear" w:color="auto" w:fill="auto"/>
            <w:vAlign w:val="center"/>
            <w:hideMark/>
          </w:tcPr>
          <w:p w:rsidR="001256E9" w:rsidRPr="003045AB" w14:paraId="1B2FC7A1" w14:textId="77777777">
            <w:pPr>
              <w:rPr>
                <w:rFonts w:ascii="Times New Roman" w:hAnsi="Times New Roman"/>
                <w:b/>
                <w:bCs/>
                <w:sz w:val="12"/>
                <w:szCs w:val="12"/>
              </w:rPr>
            </w:pPr>
            <w:r w:rsidRPr="003045AB">
              <w:rPr>
                <w:rFonts w:ascii="Times New Roman" w:hAnsi="Times New Roman"/>
                <w:b/>
                <w:bCs/>
                <w:sz w:val="12"/>
                <w:szCs w:val="12"/>
              </w:rPr>
              <w:t xml:space="preserve">Report Information to FNS via email </w:t>
            </w:r>
            <w:r w:rsidRPr="003045AB">
              <w:rPr>
                <w:rFonts w:ascii="Times New Roman" w:hAnsi="Times New Roman"/>
                <w:b/>
                <w:bCs/>
                <w:i/>
                <w:iCs/>
                <w:sz w:val="12"/>
                <w:szCs w:val="12"/>
              </w:rPr>
              <w:t>(0605)*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30A23FD" w14:textId="77777777">
            <w:pPr>
              <w:rPr>
                <w:rFonts w:ascii="Times New Roman" w:hAnsi="Times New Roman"/>
                <w:b/>
                <w:bCs/>
                <w:sz w:val="12"/>
                <w:szCs w:val="12"/>
              </w:rPr>
            </w:pPr>
            <w:r w:rsidRPr="003045AB">
              <w:rPr>
                <w:rFonts w:ascii="Times New Roman" w:hAnsi="Times New Roman"/>
                <w:b/>
                <w:bCs/>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71352BE"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B59EE7C" w14:textId="77777777">
            <w:pPr>
              <w:rPr>
                <w:rFonts w:ascii="Times New Roman" w:hAnsi="Times New Roman"/>
                <w:b/>
                <w:bCs/>
                <w:sz w:val="12"/>
                <w:szCs w:val="12"/>
              </w:rPr>
            </w:pPr>
            <w:r w:rsidRPr="003045AB">
              <w:rPr>
                <w:rFonts w:ascii="Times New Roman" w:hAnsi="Times New Roman"/>
                <w:b/>
                <w:bCs/>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41ECC03"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C855512" w14:textId="77777777">
            <w:pPr>
              <w:rPr>
                <w:rFonts w:ascii="Times New Roman" w:hAnsi="Times New Roman"/>
                <w:b/>
                <w:bCs/>
                <w:sz w:val="12"/>
                <w:szCs w:val="12"/>
              </w:rPr>
            </w:pPr>
            <w:r w:rsidRPr="003045AB">
              <w:rPr>
                <w:rFonts w:ascii="Times New Roman" w:hAnsi="Times New Roman"/>
                <w:b/>
                <w:bCs/>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21D8668" w14:textId="77777777">
            <w:pPr>
              <w:rPr>
                <w:rFonts w:ascii="Times New Roman" w:hAnsi="Times New Roman"/>
                <w:b/>
                <w:bCs/>
                <w:sz w:val="12"/>
                <w:szCs w:val="12"/>
              </w:rPr>
            </w:pPr>
            <w:r w:rsidRPr="003045AB">
              <w:rPr>
                <w:rFonts w:ascii="Times New Roman" w:hAnsi="Times New Roman"/>
                <w:b/>
                <w:bCs/>
                <w:sz w:val="12"/>
                <w:szCs w:val="12"/>
              </w:rPr>
              <w:t xml:space="preserve"> $           24.97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1BA08CA" w14:textId="77777777">
            <w:pPr>
              <w:rPr>
                <w:rFonts w:ascii="Times New Roman" w:hAnsi="Times New Roman"/>
                <w:b/>
                <w:bCs/>
                <w:sz w:val="12"/>
                <w:szCs w:val="12"/>
              </w:rPr>
            </w:pPr>
            <w:r w:rsidRPr="003045AB">
              <w:rPr>
                <w:rFonts w:ascii="Times New Roman" w:hAnsi="Times New Roman"/>
                <w:b/>
                <w:bCs/>
                <w:sz w:val="12"/>
                <w:szCs w:val="12"/>
              </w:rPr>
              <w:t xml:space="preserve"> $        1,348.38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8F01263" w14:textId="77777777">
            <w:pPr>
              <w:rPr>
                <w:rFonts w:ascii="Times New Roman" w:hAnsi="Times New Roman"/>
                <w:b/>
                <w:bCs/>
                <w:sz w:val="12"/>
                <w:szCs w:val="12"/>
              </w:rPr>
            </w:pPr>
            <w:r w:rsidRPr="003045AB">
              <w:rPr>
                <w:rFonts w:ascii="Times New Roman" w:hAnsi="Times New Roman"/>
                <w:b/>
                <w:bCs/>
                <w:sz w:val="12"/>
                <w:szCs w:val="12"/>
              </w:rPr>
              <w:t xml:space="preserve"> $      444.97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CFE341B" w14:textId="77777777">
            <w:pPr>
              <w:rPr>
                <w:rFonts w:ascii="Times New Roman" w:hAnsi="Times New Roman"/>
                <w:b/>
                <w:bCs/>
                <w:sz w:val="12"/>
                <w:szCs w:val="12"/>
              </w:rPr>
            </w:pPr>
            <w:r w:rsidRPr="003045AB">
              <w:rPr>
                <w:rFonts w:ascii="Times New Roman" w:hAnsi="Times New Roman"/>
                <w:b/>
                <w:bCs/>
                <w:sz w:val="12"/>
                <w:szCs w:val="12"/>
              </w:rPr>
              <w:t xml:space="preserve"> $     1,793.35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F21EF56"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3E79614" w14:textId="77777777">
            <w:pPr>
              <w:rPr>
                <w:rFonts w:ascii="Times New Roman" w:hAnsi="Times New Roman"/>
                <w:b/>
                <w:bCs/>
                <w:sz w:val="12"/>
                <w:szCs w:val="12"/>
              </w:rPr>
            </w:pPr>
            <w:r w:rsidRPr="003045AB">
              <w:rPr>
                <w:rFonts w:ascii="Times New Roman" w:hAnsi="Times New Roman"/>
                <w:b/>
                <w:bCs/>
                <w:sz w:val="12"/>
                <w:szCs w:val="12"/>
              </w:rPr>
              <w:t>53</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6753D07"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AB3257D"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5B1EE20" w14:textId="77777777">
            <w:pPr>
              <w:rPr>
                <w:rFonts w:ascii="Times New Roman" w:hAnsi="Times New Roman"/>
                <w:b/>
                <w:bCs/>
                <w:sz w:val="12"/>
                <w:szCs w:val="12"/>
              </w:rPr>
            </w:pPr>
            <w:r w:rsidRPr="003045AB">
              <w:rPr>
                <w:rFonts w:ascii="Times New Roman" w:hAnsi="Times New Roman"/>
                <w:b/>
                <w:bCs/>
                <w:sz w:val="12"/>
                <w:szCs w:val="12"/>
              </w:rPr>
              <w:t> </w:t>
            </w:r>
          </w:p>
        </w:tc>
      </w:tr>
      <w:tr w14:paraId="73161EB7" w14:textId="77777777">
        <w:tblPrEx>
          <w:tblW w:w="0" w:type="auto"/>
          <w:jc w:val="center"/>
          <w:tblLook w:val="04A0"/>
        </w:tblPrEx>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256E9" w:rsidRPr="003045AB" w14:paraId="72678454" w14:textId="77777777">
            <w:pPr>
              <w:rPr>
                <w:rFonts w:ascii="Times New Roman" w:hAnsi="Times New Roman"/>
                <w:b/>
                <w:bCs/>
                <w:sz w:val="12"/>
                <w:szCs w:val="12"/>
              </w:rPr>
            </w:pPr>
            <w:r w:rsidRPr="003045AB">
              <w:rPr>
                <w:rFonts w:ascii="Times New Roman" w:hAnsi="Times New Roman"/>
                <w:b/>
                <w:bCs/>
                <w:sz w:val="12"/>
                <w:szCs w:val="12"/>
              </w:rPr>
              <w:t>State Agency Reporting Total Burden Estimates</w:t>
            </w:r>
          </w:p>
        </w:tc>
        <w:tc>
          <w:tcPr>
            <w:tcW w:w="0" w:type="auto"/>
            <w:tcBorders>
              <w:top w:val="nil"/>
              <w:left w:val="nil"/>
              <w:bottom w:val="single" w:sz="4" w:space="0" w:color="auto"/>
              <w:right w:val="single" w:sz="4" w:space="0" w:color="auto"/>
            </w:tcBorders>
            <w:shd w:val="clear" w:color="000000" w:fill="D9D9D9"/>
            <w:noWrap/>
            <w:vAlign w:val="center"/>
            <w:hideMark/>
          </w:tcPr>
          <w:p w:rsidR="001256E9" w:rsidRPr="003045AB" w14:paraId="084C7990" w14:textId="77777777">
            <w:pPr>
              <w:rPr>
                <w:rFonts w:ascii="Times New Roman" w:hAnsi="Times New Roman"/>
                <w:b/>
                <w:bCs/>
                <w:sz w:val="12"/>
                <w:szCs w:val="12"/>
              </w:rPr>
            </w:pPr>
            <w:r w:rsidRPr="003045AB">
              <w:rPr>
                <w:rFonts w:ascii="Times New Roman" w:hAnsi="Times New Roman"/>
                <w:b/>
                <w:bCs/>
                <w:sz w:val="12"/>
                <w:szCs w:val="12"/>
              </w:rPr>
              <w:t>164</w:t>
            </w:r>
          </w:p>
        </w:tc>
        <w:tc>
          <w:tcPr>
            <w:tcW w:w="0" w:type="auto"/>
            <w:tcBorders>
              <w:top w:val="nil"/>
              <w:left w:val="nil"/>
              <w:bottom w:val="single" w:sz="4" w:space="0" w:color="auto"/>
              <w:right w:val="single" w:sz="4" w:space="0" w:color="auto"/>
            </w:tcBorders>
            <w:shd w:val="clear" w:color="000000" w:fill="D9D9D9"/>
            <w:noWrap/>
            <w:vAlign w:val="center"/>
            <w:hideMark/>
          </w:tcPr>
          <w:p w:rsidR="001256E9" w:rsidRPr="003045AB" w14:paraId="78E04447" w14:textId="77777777">
            <w:pPr>
              <w:rPr>
                <w:rFonts w:ascii="Times New Roman" w:hAnsi="Times New Roman"/>
                <w:b/>
                <w:bCs/>
                <w:sz w:val="12"/>
                <w:szCs w:val="12"/>
              </w:rPr>
            </w:pPr>
            <w:r w:rsidRPr="003045AB">
              <w:rPr>
                <w:rFonts w:ascii="Times New Roman" w:hAnsi="Times New Roman"/>
                <w:b/>
                <w:bCs/>
                <w:sz w:val="12"/>
                <w:szCs w:val="12"/>
              </w:rPr>
              <w:t>4.817073171</w:t>
            </w:r>
          </w:p>
        </w:tc>
        <w:tc>
          <w:tcPr>
            <w:tcW w:w="0" w:type="auto"/>
            <w:tcBorders>
              <w:top w:val="nil"/>
              <w:left w:val="nil"/>
              <w:bottom w:val="single" w:sz="4" w:space="0" w:color="auto"/>
              <w:right w:val="single" w:sz="4" w:space="0" w:color="auto"/>
            </w:tcBorders>
            <w:shd w:val="clear" w:color="000000" w:fill="D9D9D9"/>
            <w:noWrap/>
            <w:vAlign w:val="center"/>
            <w:hideMark/>
          </w:tcPr>
          <w:p w:rsidR="001256E9" w:rsidRPr="003045AB" w14:paraId="4EA8561F" w14:textId="77777777">
            <w:pPr>
              <w:rPr>
                <w:rFonts w:ascii="Times New Roman" w:hAnsi="Times New Roman"/>
                <w:b/>
                <w:bCs/>
                <w:sz w:val="12"/>
                <w:szCs w:val="12"/>
              </w:rPr>
            </w:pPr>
            <w:r w:rsidRPr="003045AB">
              <w:rPr>
                <w:rFonts w:ascii="Times New Roman" w:hAnsi="Times New Roman"/>
                <w:b/>
                <w:bCs/>
                <w:sz w:val="12"/>
                <w:szCs w:val="12"/>
              </w:rPr>
              <w:t>790</w:t>
            </w:r>
          </w:p>
        </w:tc>
        <w:tc>
          <w:tcPr>
            <w:tcW w:w="0" w:type="auto"/>
            <w:tcBorders>
              <w:top w:val="nil"/>
              <w:left w:val="nil"/>
              <w:bottom w:val="single" w:sz="4" w:space="0" w:color="auto"/>
              <w:right w:val="single" w:sz="4" w:space="0" w:color="auto"/>
            </w:tcBorders>
            <w:shd w:val="clear" w:color="000000" w:fill="D9D9D9"/>
            <w:noWrap/>
            <w:vAlign w:val="center"/>
            <w:hideMark/>
          </w:tcPr>
          <w:p w:rsidR="001256E9" w:rsidRPr="003045AB" w14:paraId="2AFCC6B1" w14:textId="77777777">
            <w:pPr>
              <w:rPr>
                <w:rFonts w:ascii="Times New Roman" w:hAnsi="Times New Roman"/>
                <w:b/>
                <w:bCs/>
                <w:sz w:val="12"/>
                <w:szCs w:val="12"/>
              </w:rPr>
            </w:pPr>
            <w:r w:rsidRPr="003045AB">
              <w:rPr>
                <w:rFonts w:ascii="Times New Roman" w:hAnsi="Times New Roman"/>
                <w:b/>
                <w:bCs/>
                <w:sz w:val="12"/>
                <w:szCs w:val="12"/>
              </w:rPr>
              <w:t>1.440635443</w:t>
            </w:r>
          </w:p>
        </w:tc>
        <w:tc>
          <w:tcPr>
            <w:tcW w:w="0" w:type="auto"/>
            <w:tcBorders>
              <w:top w:val="nil"/>
              <w:left w:val="nil"/>
              <w:bottom w:val="single" w:sz="4" w:space="0" w:color="auto"/>
              <w:right w:val="single" w:sz="4" w:space="0" w:color="auto"/>
            </w:tcBorders>
            <w:shd w:val="clear" w:color="000000" w:fill="D9D9D9"/>
            <w:noWrap/>
            <w:vAlign w:val="center"/>
            <w:hideMark/>
          </w:tcPr>
          <w:p w:rsidR="001256E9" w:rsidRPr="003045AB" w14:paraId="3E5F4F90" w14:textId="77777777">
            <w:pPr>
              <w:rPr>
                <w:rFonts w:ascii="Times New Roman" w:hAnsi="Times New Roman"/>
                <w:b/>
                <w:bCs/>
                <w:sz w:val="12"/>
                <w:szCs w:val="12"/>
              </w:rPr>
            </w:pPr>
            <w:r w:rsidRPr="003045AB">
              <w:rPr>
                <w:rFonts w:ascii="Times New Roman" w:hAnsi="Times New Roman"/>
                <w:b/>
                <w:bCs/>
                <w:sz w:val="12"/>
                <w:szCs w:val="12"/>
              </w:rPr>
              <w:t>1138.10</w:t>
            </w:r>
          </w:p>
        </w:tc>
        <w:tc>
          <w:tcPr>
            <w:tcW w:w="0" w:type="auto"/>
            <w:tcBorders>
              <w:top w:val="nil"/>
              <w:left w:val="nil"/>
              <w:bottom w:val="single" w:sz="4" w:space="0" w:color="auto"/>
              <w:right w:val="single" w:sz="4" w:space="0" w:color="auto"/>
            </w:tcBorders>
            <w:shd w:val="clear" w:color="000000" w:fill="D9D9D9"/>
            <w:noWrap/>
            <w:vAlign w:val="center"/>
            <w:hideMark/>
          </w:tcPr>
          <w:p w:rsidR="001256E9" w:rsidRPr="003045AB" w14:paraId="697C2A4A" w14:textId="77777777">
            <w:pPr>
              <w:rPr>
                <w:rFonts w:ascii="Times New Roman" w:hAnsi="Times New Roman"/>
                <w:b/>
                <w:bCs/>
                <w:sz w:val="12"/>
                <w:szCs w:val="12"/>
              </w:rPr>
            </w:pPr>
            <w:r w:rsidRPr="003045AB">
              <w:rPr>
                <w:rFonts w:ascii="Times New Roman" w:hAnsi="Times New Roman"/>
                <w:b/>
                <w:bCs/>
                <w:sz w:val="12"/>
                <w:szCs w:val="12"/>
              </w:rPr>
              <w:t xml:space="preserve"> $           17.84 </w:t>
            </w:r>
          </w:p>
        </w:tc>
        <w:tc>
          <w:tcPr>
            <w:tcW w:w="0" w:type="auto"/>
            <w:tcBorders>
              <w:top w:val="nil"/>
              <w:left w:val="nil"/>
              <w:bottom w:val="single" w:sz="4" w:space="0" w:color="auto"/>
              <w:right w:val="single" w:sz="4" w:space="0" w:color="auto"/>
            </w:tcBorders>
            <w:shd w:val="clear" w:color="000000" w:fill="D9D9D9"/>
            <w:noWrap/>
            <w:vAlign w:val="center"/>
            <w:hideMark/>
          </w:tcPr>
          <w:p w:rsidR="001256E9" w:rsidRPr="003045AB" w14:paraId="5B6F5710" w14:textId="77777777">
            <w:pPr>
              <w:rPr>
                <w:rFonts w:ascii="Times New Roman" w:hAnsi="Times New Roman"/>
                <w:b/>
                <w:bCs/>
                <w:sz w:val="12"/>
                <w:szCs w:val="12"/>
              </w:rPr>
            </w:pPr>
            <w:r w:rsidRPr="003045AB">
              <w:rPr>
                <w:rFonts w:ascii="Times New Roman" w:hAnsi="Times New Roman"/>
                <w:b/>
                <w:bCs/>
                <w:sz w:val="12"/>
                <w:szCs w:val="12"/>
              </w:rPr>
              <w:t xml:space="preserve"> $      20,304.42 </w:t>
            </w:r>
          </w:p>
        </w:tc>
        <w:tc>
          <w:tcPr>
            <w:tcW w:w="0" w:type="auto"/>
            <w:tcBorders>
              <w:top w:val="nil"/>
              <w:left w:val="nil"/>
              <w:bottom w:val="single" w:sz="4" w:space="0" w:color="auto"/>
              <w:right w:val="single" w:sz="4" w:space="0" w:color="auto"/>
            </w:tcBorders>
            <w:shd w:val="clear" w:color="000000" w:fill="D9D9D9"/>
            <w:noWrap/>
            <w:vAlign w:val="center"/>
            <w:hideMark/>
          </w:tcPr>
          <w:p w:rsidR="001256E9" w:rsidRPr="003045AB" w14:paraId="596BD628" w14:textId="77777777">
            <w:pPr>
              <w:rPr>
                <w:rFonts w:ascii="Times New Roman" w:hAnsi="Times New Roman"/>
                <w:b/>
                <w:bCs/>
                <w:sz w:val="12"/>
                <w:szCs w:val="12"/>
              </w:rPr>
            </w:pPr>
            <w:r w:rsidRPr="003045AB">
              <w:rPr>
                <w:rFonts w:ascii="Times New Roman" w:hAnsi="Times New Roman"/>
                <w:b/>
                <w:bCs/>
                <w:sz w:val="12"/>
                <w:szCs w:val="12"/>
              </w:rPr>
              <w:t xml:space="preserve"> $  6,700.46 </w:t>
            </w:r>
          </w:p>
        </w:tc>
        <w:tc>
          <w:tcPr>
            <w:tcW w:w="0" w:type="auto"/>
            <w:tcBorders>
              <w:top w:val="nil"/>
              <w:left w:val="nil"/>
              <w:bottom w:val="single" w:sz="4" w:space="0" w:color="auto"/>
              <w:right w:val="single" w:sz="4" w:space="0" w:color="auto"/>
            </w:tcBorders>
            <w:shd w:val="clear" w:color="000000" w:fill="D9D9D9"/>
            <w:noWrap/>
            <w:vAlign w:val="center"/>
            <w:hideMark/>
          </w:tcPr>
          <w:p w:rsidR="001256E9" w:rsidRPr="003045AB" w14:paraId="1903921A" w14:textId="77777777">
            <w:pPr>
              <w:rPr>
                <w:rFonts w:ascii="Times New Roman" w:hAnsi="Times New Roman"/>
                <w:b/>
                <w:bCs/>
                <w:sz w:val="12"/>
                <w:szCs w:val="12"/>
              </w:rPr>
            </w:pPr>
            <w:r w:rsidRPr="003045AB">
              <w:rPr>
                <w:rFonts w:ascii="Times New Roman" w:hAnsi="Times New Roman"/>
                <w:b/>
                <w:bCs/>
                <w:sz w:val="12"/>
                <w:szCs w:val="12"/>
              </w:rPr>
              <w:t xml:space="preserve"> $  27,004.88 </w:t>
            </w:r>
          </w:p>
        </w:tc>
        <w:tc>
          <w:tcPr>
            <w:tcW w:w="0" w:type="auto"/>
            <w:tcBorders>
              <w:top w:val="nil"/>
              <w:left w:val="nil"/>
              <w:bottom w:val="single" w:sz="4" w:space="0" w:color="auto"/>
              <w:right w:val="single" w:sz="4" w:space="0" w:color="auto"/>
            </w:tcBorders>
            <w:shd w:val="clear" w:color="000000" w:fill="D9D9D9"/>
            <w:noWrap/>
            <w:vAlign w:val="center"/>
            <w:hideMark/>
          </w:tcPr>
          <w:p w:rsidR="001256E9" w:rsidRPr="003045AB" w14:paraId="3908B38E" w14:textId="77777777">
            <w:pPr>
              <w:rPr>
                <w:rFonts w:ascii="Times New Roman" w:hAnsi="Times New Roman"/>
                <w:b/>
                <w:bCs/>
                <w:sz w:val="12"/>
                <w:szCs w:val="12"/>
              </w:rPr>
            </w:pPr>
            <w:r w:rsidRPr="003045AB">
              <w:rPr>
                <w:rFonts w:ascii="Times New Roman" w:hAnsi="Times New Roman"/>
                <w:b/>
                <w:bCs/>
                <w:sz w:val="12"/>
                <w:szCs w:val="12"/>
              </w:rPr>
              <w:t>199.2725</w:t>
            </w:r>
          </w:p>
        </w:tc>
        <w:tc>
          <w:tcPr>
            <w:tcW w:w="0" w:type="auto"/>
            <w:tcBorders>
              <w:top w:val="nil"/>
              <w:left w:val="nil"/>
              <w:bottom w:val="single" w:sz="4" w:space="0" w:color="auto"/>
              <w:right w:val="single" w:sz="4" w:space="0" w:color="auto"/>
            </w:tcBorders>
            <w:shd w:val="clear" w:color="000000" w:fill="D9D9D9"/>
            <w:noWrap/>
            <w:vAlign w:val="center"/>
            <w:hideMark/>
          </w:tcPr>
          <w:p w:rsidR="001256E9" w:rsidRPr="003045AB" w14:paraId="1DDD2CB3"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000000" w:fill="D9D9D9"/>
            <w:noWrap/>
            <w:vAlign w:val="center"/>
            <w:hideMark/>
          </w:tcPr>
          <w:p w:rsidR="001256E9" w:rsidRPr="003045AB" w14:paraId="490887E6"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000000" w:fill="D9D9D9"/>
            <w:noWrap/>
            <w:vAlign w:val="center"/>
            <w:hideMark/>
          </w:tcPr>
          <w:p w:rsidR="001256E9" w:rsidRPr="003045AB" w14:paraId="67525739" w14:textId="77777777">
            <w:pPr>
              <w:rPr>
                <w:rFonts w:ascii="Times New Roman" w:hAnsi="Times New Roman"/>
                <w:b/>
                <w:bCs/>
                <w:sz w:val="12"/>
                <w:szCs w:val="12"/>
              </w:rPr>
            </w:pPr>
            <w:r w:rsidRPr="003045AB">
              <w:rPr>
                <w:rFonts w:ascii="Times New Roman" w:hAnsi="Times New Roman"/>
                <w:b/>
                <w:bCs/>
                <w:sz w:val="12"/>
                <w:szCs w:val="12"/>
              </w:rPr>
              <w:t>-244.789</w:t>
            </w:r>
          </w:p>
        </w:tc>
        <w:tc>
          <w:tcPr>
            <w:tcW w:w="0" w:type="auto"/>
            <w:tcBorders>
              <w:top w:val="nil"/>
              <w:left w:val="nil"/>
              <w:bottom w:val="single" w:sz="4" w:space="0" w:color="auto"/>
              <w:right w:val="single" w:sz="4" w:space="0" w:color="auto"/>
            </w:tcBorders>
            <w:shd w:val="clear" w:color="000000" w:fill="D9D9D9"/>
            <w:noWrap/>
            <w:vAlign w:val="center"/>
            <w:hideMark/>
          </w:tcPr>
          <w:p w:rsidR="001256E9" w:rsidRPr="003045AB" w14:paraId="5CE90949" w14:textId="77777777">
            <w:pPr>
              <w:rPr>
                <w:rFonts w:ascii="Times New Roman" w:hAnsi="Times New Roman"/>
                <w:b/>
                <w:bCs/>
                <w:sz w:val="12"/>
                <w:szCs w:val="12"/>
              </w:rPr>
            </w:pPr>
            <w:r w:rsidRPr="003045AB">
              <w:rPr>
                <w:rFonts w:ascii="Times New Roman" w:hAnsi="Times New Roman"/>
                <w:b/>
                <w:bCs/>
                <w:sz w:val="12"/>
                <w:szCs w:val="12"/>
              </w:rPr>
              <w:t>212</w:t>
            </w:r>
          </w:p>
        </w:tc>
      </w:tr>
      <w:tr w14:paraId="0B8453C6" w14:textId="77777777">
        <w:tblPrEx>
          <w:tblW w:w="0" w:type="auto"/>
          <w:jc w:val="center"/>
          <w:tblLook w:val="04A0"/>
        </w:tblPrEx>
        <w:trPr>
          <w:trHeight w:val="300"/>
          <w:jc w:val="center"/>
        </w:trPr>
        <w:tc>
          <w:tcPr>
            <w:tcW w:w="0" w:type="auto"/>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256E9" w:rsidRPr="003045AB" w14:paraId="32A55395" w14:textId="77777777">
            <w:pPr>
              <w:rPr>
                <w:rFonts w:ascii="Times New Roman" w:hAnsi="Times New Roman"/>
                <w:b/>
                <w:bCs/>
                <w:sz w:val="12"/>
                <w:szCs w:val="12"/>
              </w:rPr>
            </w:pPr>
            <w:r w:rsidRPr="003045AB">
              <w:rPr>
                <w:rFonts w:ascii="Times New Roman" w:hAnsi="Times New Roman"/>
                <w:b/>
                <w:bCs/>
                <w:sz w:val="12"/>
                <w:szCs w:val="12"/>
              </w:rPr>
              <w:t>RECORDKEEPING</w:t>
            </w:r>
          </w:p>
        </w:tc>
      </w:tr>
      <w:tr w14:paraId="6C17BD57" w14:textId="77777777">
        <w:tblPrEx>
          <w:tblW w:w="0" w:type="auto"/>
          <w:jc w:val="center"/>
          <w:tblLook w:val="04A0"/>
        </w:tblPrEx>
        <w:trPr>
          <w:trHeight w:val="300"/>
          <w:jc w:val="center"/>
        </w:trPr>
        <w:tc>
          <w:tcPr>
            <w:tcW w:w="0" w:type="auto"/>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256E9" w:rsidRPr="003045AB" w14:paraId="6E8E81D5" w14:textId="77777777">
            <w:pPr>
              <w:rPr>
                <w:rFonts w:ascii="Times New Roman" w:hAnsi="Times New Roman"/>
                <w:b/>
                <w:bCs/>
                <w:sz w:val="12"/>
                <w:szCs w:val="12"/>
              </w:rPr>
            </w:pPr>
            <w:r w:rsidRPr="003045AB">
              <w:rPr>
                <w:rFonts w:ascii="Times New Roman" w:hAnsi="Times New Roman"/>
                <w:b/>
                <w:bCs/>
                <w:sz w:val="12"/>
                <w:szCs w:val="12"/>
              </w:rPr>
              <w:t>State agency Recordkeeping</w:t>
            </w:r>
          </w:p>
        </w:tc>
      </w:tr>
      <w:tr w14:paraId="4E019B32" w14:textId="77777777">
        <w:tblPrEx>
          <w:tblW w:w="0" w:type="auto"/>
          <w:jc w:val="center"/>
          <w:tblLook w:val="04A0"/>
        </w:tblPrEx>
        <w:trPr>
          <w:trHeight w:val="10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56E9" w:rsidRPr="003045AB" w14:paraId="65C7A146" w14:textId="77777777">
            <w:pPr>
              <w:rPr>
                <w:rFonts w:ascii="Times New Roman" w:hAnsi="Times New Roman"/>
                <w:b/>
                <w:bCs/>
                <w:sz w:val="12"/>
                <w:szCs w:val="12"/>
              </w:rPr>
            </w:pPr>
            <w:r w:rsidRPr="003045AB">
              <w:rPr>
                <w:rFonts w:ascii="Times New Roman" w:hAnsi="Times New Roman"/>
                <w:b/>
                <w:bCs/>
                <w:sz w:val="12"/>
                <w:szCs w:val="12"/>
              </w:rPr>
              <w:t>Regulations</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682DF36" w14:textId="77777777">
            <w:pPr>
              <w:rPr>
                <w:rFonts w:ascii="Times New Roman" w:hAnsi="Times New Roman"/>
                <w:b/>
                <w:bCs/>
                <w:sz w:val="12"/>
                <w:szCs w:val="12"/>
              </w:rPr>
            </w:pPr>
            <w:r w:rsidRPr="003045AB">
              <w:rPr>
                <w:rFonts w:ascii="Times New Roman" w:hAnsi="Times New Roman"/>
                <w:b/>
                <w:bCs/>
                <w:sz w:val="12"/>
                <w:szCs w:val="12"/>
              </w:rPr>
              <w:t>Respondent Type</w:t>
            </w:r>
          </w:p>
        </w:tc>
        <w:tc>
          <w:tcPr>
            <w:tcW w:w="0" w:type="auto"/>
            <w:tcBorders>
              <w:top w:val="nil"/>
              <w:left w:val="nil"/>
              <w:bottom w:val="single" w:sz="4" w:space="0" w:color="auto"/>
              <w:right w:val="single" w:sz="4" w:space="0" w:color="auto"/>
            </w:tcBorders>
            <w:shd w:val="clear" w:color="auto" w:fill="auto"/>
            <w:vAlign w:val="center"/>
            <w:hideMark/>
          </w:tcPr>
          <w:p w:rsidR="001256E9" w:rsidRPr="003045AB" w14:paraId="55B9D9DB" w14:textId="77777777">
            <w:pPr>
              <w:rPr>
                <w:rFonts w:ascii="Times New Roman" w:hAnsi="Times New Roman"/>
                <w:b/>
                <w:bCs/>
                <w:sz w:val="12"/>
                <w:szCs w:val="12"/>
              </w:rPr>
            </w:pPr>
            <w:r w:rsidRPr="003045AB">
              <w:rPr>
                <w:rFonts w:ascii="Times New Roman" w:hAnsi="Times New Roman"/>
                <w:b/>
                <w:bCs/>
                <w:sz w:val="12"/>
                <w:szCs w:val="12"/>
              </w:rPr>
              <w:t>Form Number or Activities</w:t>
            </w:r>
          </w:p>
        </w:tc>
        <w:tc>
          <w:tcPr>
            <w:tcW w:w="0" w:type="auto"/>
            <w:tcBorders>
              <w:top w:val="nil"/>
              <w:left w:val="nil"/>
              <w:bottom w:val="single" w:sz="4" w:space="0" w:color="auto"/>
              <w:right w:val="single" w:sz="4" w:space="0" w:color="auto"/>
            </w:tcBorders>
            <w:shd w:val="clear" w:color="auto" w:fill="auto"/>
            <w:vAlign w:val="center"/>
            <w:hideMark/>
          </w:tcPr>
          <w:p w:rsidR="001256E9" w:rsidRPr="003045AB" w14:paraId="55E78C16" w14:textId="77777777">
            <w:pPr>
              <w:rPr>
                <w:rFonts w:ascii="Times New Roman" w:hAnsi="Times New Roman"/>
                <w:b/>
                <w:bCs/>
                <w:sz w:val="12"/>
                <w:szCs w:val="12"/>
              </w:rPr>
            </w:pPr>
            <w:r w:rsidRPr="003045AB">
              <w:rPr>
                <w:rFonts w:ascii="Times New Roman" w:hAnsi="Times New Roman"/>
                <w:b/>
                <w:bCs/>
                <w:sz w:val="12"/>
                <w:szCs w:val="12"/>
              </w:rPr>
              <w:t>Number of Recordkeepers</w:t>
            </w:r>
          </w:p>
        </w:tc>
        <w:tc>
          <w:tcPr>
            <w:tcW w:w="0" w:type="auto"/>
            <w:tcBorders>
              <w:top w:val="nil"/>
              <w:left w:val="nil"/>
              <w:bottom w:val="single" w:sz="4" w:space="0" w:color="auto"/>
              <w:right w:val="single" w:sz="4" w:space="0" w:color="auto"/>
            </w:tcBorders>
            <w:shd w:val="clear" w:color="auto" w:fill="auto"/>
            <w:vAlign w:val="center"/>
            <w:hideMark/>
          </w:tcPr>
          <w:p w:rsidR="001256E9" w:rsidRPr="003045AB" w14:paraId="2EF6068E" w14:textId="77777777">
            <w:pPr>
              <w:rPr>
                <w:rFonts w:ascii="Times New Roman" w:hAnsi="Times New Roman"/>
                <w:b/>
                <w:bCs/>
                <w:sz w:val="12"/>
                <w:szCs w:val="12"/>
              </w:rPr>
            </w:pPr>
            <w:r w:rsidRPr="003045AB">
              <w:rPr>
                <w:rFonts w:ascii="Times New Roman" w:hAnsi="Times New Roman"/>
                <w:b/>
                <w:bCs/>
                <w:sz w:val="12"/>
                <w:szCs w:val="12"/>
              </w:rPr>
              <w:t>Number of Records per Recordkeeper</w:t>
            </w:r>
          </w:p>
        </w:tc>
        <w:tc>
          <w:tcPr>
            <w:tcW w:w="0" w:type="auto"/>
            <w:tcBorders>
              <w:top w:val="nil"/>
              <w:left w:val="nil"/>
              <w:bottom w:val="single" w:sz="4" w:space="0" w:color="auto"/>
              <w:right w:val="single" w:sz="4" w:space="0" w:color="auto"/>
            </w:tcBorders>
            <w:shd w:val="clear" w:color="auto" w:fill="auto"/>
            <w:vAlign w:val="center"/>
            <w:hideMark/>
          </w:tcPr>
          <w:p w:rsidR="001256E9" w:rsidRPr="003045AB" w14:paraId="2F6631E8" w14:textId="77777777">
            <w:pPr>
              <w:rPr>
                <w:rFonts w:ascii="Times New Roman" w:hAnsi="Times New Roman"/>
                <w:b/>
                <w:bCs/>
                <w:sz w:val="12"/>
                <w:szCs w:val="12"/>
              </w:rPr>
            </w:pPr>
            <w:r w:rsidRPr="003045AB">
              <w:rPr>
                <w:rFonts w:ascii="Times New Roman" w:hAnsi="Times New Roman"/>
                <w:b/>
                <w:bCs/>
                <w:sz w:val="12"/>
                <w:szCs w:val="12"/>
              </w:rPr>
              <w:t>Estimated Total Annual Records</w:t>
            </w:r>
          </w:p>
        </w:tc>
        <w:tc>
          <w:tcPr>
            <w:tcW w:w="0" w:type="auto"/>
            <w:tcBorders>
              <w:top w:val="nil"/>
              <w:left w:val="nil"/>
              <w:bottom w:val="single" w:sz="4" w:space="0" w:color="auto"/>
              <w:right w:val="single" w:sz="4" w:space="0" w:color="auto"/>
            </w:tcBorders>
            <w:shd w:val="clear" w:color="auto" w:fill="auto"/>
            <w:vAlign w:val="center"/>
            <w:hideMark/>
          </w:tcPr>
          <w:p w:rsidR="001256E9" w:rsidRPr="003045AB" w14:paraId="7E954D38" w14:textId="77777777">
            <w:pPr>
              <w:rPr>
                <w:rFonts w:ascii="Times New Roman" w:hAnsi="Times New Roman"/>
                <w:b/>
                <w:bCs/>
                <w:sz w:val="12"/>
                <w:szCs w:val="12"/>
              </w:rPr>
            </w:pPr>
            <w:r w:rsidRPr="003045AB">
              <w:rPr>
                <w:rFonts w:ascii="Times New Roman" w:hAnsi="Times New Roman"/>
                <w:b/>
                <w:bCs/>
                <w:sz w:val="12"/>
                <w:szCs w:val="12"/>
              </w:rPr>
              <w:t>Estimated Hours per Recordkeeper</w:t>
            </w:r>
          </w:p>
        </w:tc>
        <w:tc>
          <w:tcPr>
            <w:tcW w:w="0" w:type="auto"/>
            <w:tcBorders>
              <w:top w:val="nil"/>
              <w:left w:val="nil"/>
              <w:bottom w:val="single" w:sz="4" w:space="0" w:color="auto"/>
              <w:right w:val="single" w:sz="4" w:space="0" w:color="auto"/>
            </w:tcBorders>
            <w:shd w:val="clear" w:color="auto" w:fill="auto"/>
            <w:vAlign w:val="center"/>
            <w:hideMark/>
          </w:tcPr>
          <w:p w:rsidR="001256E9" w:rsidRPr="003045AB" w14:paraId="40C06989" w14:textId="77777777">
            <w:pPr>
              <w:rPr>
                <w:rFonts w:ascii="Times New Roman" w:hAnsi="Times New Roman"/>
                <w:b/>
                <w:bCs/>
                <w:sz w:val="12"/>
                <w:szCs w:val="12"/>
              </w:rPr>
            </w:pPr>
            <w:r w:rsidRPr="003045AB">
              <w:rPr>
                <w:rFonts w:ascii="Times New Roman" w:hAnsi="Times New Roman"/>
                <w:b/>
                <w:bCs/>
                <w:sz w:val="12"/>
                <w:szCs w:val="12"/>
              </w:rPr>
              <w:t>Estimated Total Annual Hours</w:t>
            </w:r>
          </w:p>
        </w:tc>
        <w:tc>
          <w:tcPr>
            <w:tcW w:w="0" w:type="auto"/>
            <w:tcBorders>
              <w:top w:val="nil"/>
              <w:left w:val="nil"/>
              <w:bottom w:val="single" w:sz="4" w:space="0" w:color="auto"/>
              <w:right w:val="single" w:sz="4" w:space="0" w:color="auto"/>
            </w:tcBorders>
            <w:shd w:val="clear" w:color="000000" w:fill="FFFFFF"/>
            <w:vAlign w:val="center"/>
            <w:hideMark/>
          </w:tcPr>
          <w:p w:rsidR="001256E9" w:rsidRPr="003045AB" w14:paraId="309D80EA" w14:textId="77777777">
            <w:pPr>
              <w:rPr>
                <w:rFonts w:ascii="Times New Roman" w:hAnsi="Times New Roman"/>
                <w:b/>
                <w:bCs/>
                <w:sz w:val="12"/>
                <w:szCs w:val="12"/>
              </w:rPr>
            </w:pPr>
            <w:r w:rsidRPr="003045AB">
              <w:rPr>
                <w:rFonts w:ascii="Times New Roman" w:hAnsi="Times New Roman"/>
                <w:b/>
                <w:bCs/>
                <w:sz w:val="12"/>
                <w:szCs w:val="12"/>
              </w:rPr>
              <w:t>Hourly Cost to Recordkeeper</w:t>
            </w:r>
          </w:p>
        </w:tc>
        <w:tc>
          <w:tcPr>
            <w:tcW w:w="0" w:type="auto"/>
            <w:tcBorders>
              <w:top w:val="nil"/>
              <w:left w:val="nil"/>
              <w:bottom w:val="single" w:sz="4" w:space="0" w:color="auto"/>
              <w:right w:val="single" w:sz="4" w:space="0" w:color="auto"/>
            </w:tcBorders>
            <w:shd w:val="clear" w:color="000000" w:fill="FFFFFF"/>
            <w:vAlign w:val="center"/>
            <w:hideMark/>
          </w:tcPr>
          <w:p w:rsidR="001256E9" w:rsidRPr="003045AB" w14:paraId="25676A2D" w14:textId="77777777">
            <w:pPr>
              <w:rPr>
                <w:rFonts w:ascii="Times New Roman" w:hAnsi="Times New Roman"/>
                <w:b/>
                <w:bCs/>
                <w:sz w:val="12"/>
                <w:szCs w:val="12"/>
              </w:rPr>
            </w:pPr>
            <w:r w:rsidRPr="003045AB">
              <w:rPr>
                <w:rFonts w:ascii="Times New Roman" w:hAnsi="Times New Roman"/>
                <w:b/>
                <w:bCs/>
                <w:sz w:val="12"/>
                <w:szCs w:val="12"/>
              </w:rPr>
              <w:t xml:space="preserve"> Estimated Cost Recordkeeper </w:t>
            </w:r>
          </w:p>
        </w:tc>
        <w:tc>
          <w:tcPr>
            <w:tcW w:w="0" w:type="auto"/>
            <w:tcBorders>
              <w:top w:val="nil"/>
              <w:left w:val="nil"/>
              <w:bottom w:val="single" w:sz="4" w:space="0" w:color="auto"/>
              <w:right w:val="single" w:sz="4" w:space="0" w:color="auto"/>
            </w:tcBorders>
            <w:shd w:val="clear" w:color="000000" w:fill="FFFFFF"/>
            <w:vAlign w:val="center"/>
            <w:hideMark/>
          </w:tcPr>
          <w:p w:rsidR="001256E9" w:rsidRPr="003045AB" w14:paraId="0B60F9AC" w14:textId="77777777">
            <w:pPr>
              <w:rPr>
                <w:rFonts w:ascii="Times New Roman" w:hAnsi="Times New Roman"/>
                <w:b/>
                <w:bCs/>
                <w:sz w:val="12"/>
                <w:szCs w:val="12"/>
              </w:rPr>
            </w:pPr>
            <w:r w:rsidRPr="003045AB">
              <w:rPr>
                <w:rFonts w:ascii="Times New Roman" w:hAnsi="Times New Roman"/>
                <w:b/>
                <w:bCs/>
                <w:sz w:val="12"/>
                <w:szCs w:val="12"/>
              </w:rPr>
              <w:t xml:space="preserve"> Fringe Benefits (X 0.33)  </w:t>
            </w:r>
          </w:p>
        </w:tc>
        <w:tc>
          <w:tcPr>
            <w:tcW w:w="0" w:type="auto"/>
            <w:tcBorders>
              <w:top w:val="nil"/>
              <w:left w:val="nil"/>
              <w:bottom w:val="single" w:sz="4" w:space="0" w:color="auto"/>
              <w:right w:val="single" w:sz="4" w:space="0" w:color="auto"/>
            </w:tcBorders>
            <w:shd w:val="clear" w:color="000000" w:fill="FFFFFF"/>
            <w:vAlign w:val="center"/>
            <w:hideMark/>
          </w:tcPr>
          <w:p w:rsidR="001256E9" w:rsidRPr="003045AB" w14:paraId="2256ED3D" w14:textId="77777777">
            <w:pPr>
              <w:rPr>
                <w:rFonts w:ascii="Times New Roman" w:hAnsi="Times New Roman"/>
                <w:b/>
                <w:bCs/>
                <w:sz w:val="12"/>
                <w:szCs w:val="12"/>
              </w:rPr>
            </w:pPr>
            <w:r w:rsidRPr="003045AB">
              <w:rPr>
                <w:rFonts w:ascii="Times New Roman" w:hAnsi="Times New Roman"/>
                <w:b/>
                <w:bCs/>
                <w:sz w:val="12"/>
                <w:szCs w:val="12"/>
              </w:rPr>
              <w:t>With Fully Loaded Wages</w:t>
            </w:r>
          </w:p>
        </w:tc>
        <w:tc>
          <w:tcPr>
            <w:tcW w:w="0" w:type="auto"/>
            <w:tcBorders>
              <w:top w:val="nil"/>
              <w:left w:val="nil"/>
              <w:bottom w:val="single" w:sz="4" w:space="0" w:color="auto"/>
              <w:right w:val="single" w:sz="4" w:space="0" w:color="auto"/>
            </w:tcBorders>
            <w:shd w:val="clear" w:color="000000" w:fill="FFFFFF"/>
            <w:vAlign w:val="center"/>
            <w:hideMark/>
          </w:tcPr>
          <w:p w:rsidR="001256E9" w:rsidRPr="003045AB" w14:paraId="7BD80803"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000000" w:fill="FFFFFF"/>
            <w:vAlign w:val="center"/>
            <w:hideMark/>
          </w:tcPr>
          <w:p w:rsidR="001256E9" w:rsidRPr="003045AB" w14:paraId="29B8468A"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000000" w:fill="FFFFFF"/>
            <w:vAlign w:val="center"/>
            <w:hideMark/>
          </w:tcPr>
          <w:p w:rsidR="001256E9" w:rsidRPr="003045AB" w14:paraId="1D76E1E5"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000000" w:fill="FFFFFF"/>
            <w:vAlign w:val="center"/>
            <w:hideMark/>
          </w:tcPr>
          <w:p w:rsidR="001256E9" w:rsidRPr="003045AB" w14:paraId="74C4C5C9"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000000" w:fill="FFFFFF"/>
            <w:vAlign w:val="center"/>
            <w:hideMark/>
          </w:tcPr>
          <w:p w:rsidR="001256E9" w:rsidRPr="003045AB" w14:paraId="3BE4A7AE" w14:textId="77777777">
            <w:pPr>
              <w:rPr>
                <w:rFonts w:ascii="Times New Roman" w:hAnsi="Times New Roman"/>
                <w:b/>
                <w:bCs/>
                <w:sz w:val="12"/>
                <w:szCs w:val="12"/>
              </w:rPr>
            </w:pPr>
            <w:r w:rsidRPr="003045AB">
              <w:rPr>
                <w:rFonts w:ascii="Times New Roman" w:hAnsi="Times New Roman"/>
                <w:b/>
                <w:bCs/>
                <w:sz w:val="12"/>
                <w:szCs w:val="12"/>
              </w:rPr>
              <w:t> </w:t>
            </w:r>
          </w:p>
        </w:tc>
      </w:tr>
      <w:tr w14:paraId="544B4932" w14:textId="77777777">
        <w:tblPrEx>
          <w:tblW w:w="0" w:type="auto"/>
          <w:jc w:val="center"/>
          <w:tblLook w:val="04A0"/>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3045AB" w14:paraId="2EABB6F7"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vAlign w:val="bottom"/>
            <w:hideMark/>
          </w:tcPr>
          <w:p w:rsidR="001256E9" w:rsidRPr="003045AB" w14:paraId="0C96E77E" w14:textId="77777777">
            <w:pPr>
              <w:rPr>
                <w:rFonts w:ascii="Times New Roman" w:hAnsi="Times New Roman"/>
                <w:b/>
                <w:bCs/>
                <w:sz w:val="12"/>
                <w:szCs w:val="12"/>
              </w:rPr>
            </w:pPr>
            <w:r w:rsidRPr="003045AB">
              <w:rPr>
                <w:rFonts w:ascii="Times New Roman" w:hAnsi="Times New Roman"/>
                <w:b/>
                <w:bCs/>
                <w:sz w:val="12"/>
                <w:szCs w:val="12"/>
              </w:rPr>
              <w:t>State Government Management Analyst</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43B8460" w14:textId="77777777">
            <w:pPr>
              <w:rPr>
                <w:rFonts w:ascii="Times New Roman" w:hAnsi="Times New Roman"/>
                <w:b/>
                <w:bCs/>
                <w:sz w:val="12"/>
                <w:szCs w:val="12"/>
              </w:rPr>
            </w:pPr>
            <w:r w:rsidRPr="003045AB">
              <w:rPr>
                <w:rFonts w:ascii="Times New Roman" w:hAnsi="Times New Roman"/>
                <w:b/>
                <w:bCs/>
                <w:sz w:val="12"/>
                <w:szCs w:val="12"/>
              </w:rPr>
              <w:t>FNS - 366A</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A5201CF" w14:textId="77777777">
            <w:pPr>
              <w:rPr>
                <w:rFonts w:ascii="Times New Roman" w:hAnsi="Times New Roman"/>
                <w:b/>
                <w:bCs/>
                <w:sz w:val="12"/>
                <w:szCs w:val="12"/>
              </w:rPr>
            </w:pPr>
            <w:r w:rsidRPr="003045AB">
              <w:rPr>
                <w:rFonts w:ascii="Times New Roman" w:hAnsi="Times New Roman"/>
                <w:b/>
                <w:bCs/>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71C3F1C"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1ADF801" w14:textId="77777777">
            <w:pPr>
              <w:rPr>
                <w:rFonts w:ascii="Times New Roman" w:hAnsi="Times New Roman"/>
                <w:b/>
                <w:bCs/>
                <w:sz w:val="12"/>
                <w:szCs w:val="12"/>
              </w:rPr>
            </w:pPr>
            <w:r w:rsidRPr="003045AB">
              <w:rPr>
                <w:rFonts w:ascii="Times New Roman" w:hAnsi="Times New Roman"/>
                <w:b/>
                <w:bCs/>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A10083F" w14:textId="77777777">
            <w:pPr>
              <w:rPr>
                <w:rFonts w:ascii="Times New Roman" w:hAnsi="Times New Roman"/>
                <w:b/>
                <w:bCs/>
                <w:sz w:val="12"/>
                <w:szCs w:val="12"/>
              </w:rPr>
            </w:pPr>
            <w:r w:rsidRPr="003045AB">
              <w:rPr>
                <w:rFonts w:ascii="Times New Roman" w:hAnsi="Times New Roman"/>
                <w:b/>
                <w:bCs/>
                <w:sz w:val="12"/>
                <w:szCs w:val="12"/>
              </w:rPr>
              <w:t>0.0501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419101C" w14:textId="77777777">
            <w:pPr>
              <w:rPr>
                <w:rFonts w:ascii="Times New Roman" w:hAnsi="Times New Roman"/>
                <w:b/>
                <w:bCs/>
                <w:sz w:val="12"/>
                <w:szCs w:val="12"/>
              </w:rPr>
            </w:pPr>
            <w:r w:rsidRPr="003045AB">
              <w:rPr>
                <w:rFonts w:ascii="Times New Roman" w:hAnsi="Times New Roman"/>
                <w:b/>
                <w:bCs/>
                <w:sz w:val="12"/>
                <w:szCs w:val="12"/>
              </w:rPr>
              <w:t>2.7054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08BD6FE" w14:textId="77777777">
            <w:pPr>
              <w:rPr>
                <w:rFonts w:ascii="Times New Roman" w:hAnsi="Times New Roman"/>
                <w:b/>
                <w:bCs/>
                <w:sz w:val="12"/>
                <w:szCs w:val="12"/>
              </w:rPr>
            </w:pPr>
            <w:r w:rsidRPr="003045AB">
              <w:rPr>
                <w:rFonts w:ascii="Times New Roman" w:hAnsi="Times New Roman"/>
                <w:b/>
                <w:bCs/>
                <w:sz w:val="12"/>
                <w:szCs w:val="12"/>
              </w:rPr>
              <w:t xml:space="preserve"> $           17.66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FC3996D" w14:textId="77777777">
            <w:pPr>
              <w:rPr>
                <w:rFonts w:ascii="Times New Roman" w:hAnsi="Times New Roman"/>
                <w:b/>
                <w:bCs/>
                <w:sz w:val="12"/>
                <w:szCs w:val="12"/>
              </w:rPr>
            </w:pPr>
            <w:r w:rsidRPr="003045AB">
              <w:rPr>
                <w:rFonts w:ascii="Times New Roman" w:hAnsi="Times New Roman"/>
                <w:b/>
                <w:bCs/>
                <w:sz w:val="12"/>
                <w:szCs w:val="12"/>
              </w:rPr>
              <w:t xml:space="preserve"> $              47.76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DE1CB8D" w14:textId="77777777">
            <w:pPr>
              <w:rPr>
                <w:rFonts w:ascii="Times New Roman" w:hAnsi="Times New Roman"/>
                <w:b/>
                <w:bCs/>
                <w:sz w:val="12"/>
                <w:szCs w:val="12"/>
              </w:rPr>
            </w:pPr>
            <w:r w:rsidRPr="003045AB">
              <w:rPr>
                <w:rFonts w:ascii="Times New Roman" w:hAnsi="Times New Roman"/>
                <w:b/>
                <w:bCs/>
                <w:sz w:val="12"/>
                <w:szCs w:val="12"/>
              </w:rPr>
              <w:t xml:space="preserve"> $        15.76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A4AE214" w14:textId="77777777">
            <w:pPr>
              <w:rPr>
                <w:rFonts w:ascii="Times New Roman" w:hAnsi="Times New Roman"/>
                <w:b/>
                <w:bCs/>
                <w:sz w:val="12"/>
                <w:szCs w:val="12"/>
              </w:rPr>
            </w:pPr>
            <w:r w:rsidRPr="003045AB">
              <w:rPr>
                <w:rFonts w:ascii="Times New Roman" w:hAnsi="Times New Roman"/>
                <w:b/>
                <w:bCs/>
                <w:sz w:val="12"/>
                <w:szCs w:val="12"/>
              </w:rPr>
              <w:t xml:space="preserve"> $          63.53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5CFC47F" w14:textId="77777777">
            <w:pPr>
              <w:rPr>
                <w:rFonts w:ascii="Times New Roman" w:hAnsi="Times New Roman"/>
                <w:b/>
                <w:bCs/>
                <w:sz w:val="12"/>
                <w:szCs w:val="12"/>
              </w:rPr>
            </w:pPr>
            <w:r w:rsidRPr="003045AB">
              <w:rPr>
                <w:rFonts w:ascii="Times New Roman" w:hAnsi="Times New Roman"/>
                <w:b/>
                <w:bCs/>
                <w:sz w:val="12"/>
                <w:szCs w:val="12"/>
              </w:rPr>
              <w:t>0.0501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EB234EC"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5A51414" w14:textId="77777777">
            <w:pPr>
              <w:rPr>
                <w:rFonts w:ascii="Times New Roman" w:hAnsi="Times New Roman"/>
                <w:b/>
                <w:bCs/>
                <w:sz w:val="12"/>
                <w:szCs w:val="12"/>
              </w:rPr>
            </w:pPr>
            <w:r w:rsidRPr="003045AB">
              <w:rPr>
                <w:rFonts w:ascii="Times New Roman" w:hAnsi="Times New Roman"/>
                <w:b/>
                <w:bCs/>
                <w:sz w:val="12"/>
                <w:szCs w:val="12"/>
              </w:rPr>
              <w:t>2.65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9003502" w14:textId="77777777">
            <w:pPr>
              <w:rPr>
                <w:rFonts w:ascii="Times New Roman" w:hAnsi="Times New Roman"/>
                <w:b/>
                <w:bCs/>
                <w:sz w:val="12"/>
                <w:szCs w:val="12"/>
              </w:rPr>
            </w:pPr>
            <w:r w:rsidRPr="003045AB">
              <w:rPr>
                <w:rFonts w:ascii="Times New Roman" w:hAnsi="Times New Roman"/>
                <w:b/>
                <w:bCs/>
                <w:sz w:val="12"/>
                <w:szCs w:val="12"/>
              </w:rPr>
              <w:t>0.0501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7FE5D39" w14:textId="77777777">
            <w:pPr>
              <w:rPr>
                <w:rFonts w:ascii="Times New Roman" w:hAnsi="Times New Roman"/>
                <w:b/>
                <w:bCs/>
                <w:sz w:val="12"/>
                <w:szCs w:val="12"/>
              </w:rPr>
            </w:pPr>
            <w:r w:rsidRPr="003045AB">
              <w:rPr>
                <w:rFonts w:ascii="Times New Roman" w:hAnsi="Times New Roman"/>
                <w:b/>
                <w:bCs/>
                <w:sz w:val="12"/>
                <w:szCs w:val="12"/>
              </w:rPr>
              <w:t> </w:t>
            </w:r>
          </w:p>
        </w:tc>
      </w:tr>
      <w:tr w14:paraId="6691848D" w14:textId="77777777">
        <w:tblPrEx>
          <w:tblW w:w="0" w:type="auto"/>
          <w:jc w:val="center"/>
          <w:tblLook w:val="04A0"/>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3045AB" w14:paraId="6743D5CF"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vAlign w:val="bottom"/>
            <w:hideMark/>
          </w:tcPr>
          <w:p w:rsidR="001256E9" w:rsidRPr="003045AB" w14:paraId="306E4D74" w14:textId="77777777">
            <w:pPr>
              <w:rPr>
                <w:rFonts w:ascii="Times New Roman" w:hAnsi="Times New Roman"/>
                <w:b/>
                <w:bCs/>
                <w:sz w:val="12"/>
                <w:szCs w:val="12"/>
              </w:rPr>
            </w:pPr>
            <w:r w:rsidRPr="003045AB">
              <w:rPr>
                <w:rFonts w:ascii="Times New Roman" w:hAnsi="Times New Roman"/>
                <w:b/>
                <w:bCs/>
                <w:sz w:val="12"/>
                <w:szCs w:val="12"/>
              </w:rPr>
              <w:t>State Government Management Analyst</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29E1A29" w14:textId="77777777">
            <w:pPr>
              <w:rPr>
                <w:rFonts w:ascii="Times New Roman" w:hAnsi="Times New Roman"/>
                <w:b/>
                <w:bCs/>
                <w:sz w:val="12"/>
                <w:szCs w:val="12"/>
              </w:rPr>
            </w:pPr>
            <w:r w:rsidRPr="003045AB">
              <w:rPr>
                <w:rFonts w:ascii="Times New Roman" w:hAnsi="Times New Roman"/>
                <w:b/>
                <w:bCs/>
                <w:sz w:val="12"/>
                <w:szCs w:val="12"/>
              </w:rPr>
              <w:t>FNS - 366B</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65E4127" w14:textId="77777777">
            <w:pPr>
              <w:rPr>
                <w:rFonts w:ascii="Times New Roman" w:hAnsi="Times New Roman"/>
                <w:b/>
                <w:bCs/>
                <w:sz w:val="12"/>
                <w:szCs w:val="12"/>
              </w:rPr>
            </w:pPr>
            <w:r w:rsidRPr="003045AB">
              <w:rPr>
                <w:rFonts w:ascii="Times New Roman" w:hAnsi="Times New Roman"/>
                <w:b/>
                <w:bCs/>
                <w:sz w:val="12"/>
                <w:szCs w:val="12"/>
              </w:rPr>
              <w:t>55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8F66016" w14:textId="77777777">
            <w:pPr>
              <w:rPr>
                <w:rFonts w:ascii="Times New Roman" w:hAnsi="Times New Roman"/>
                <w:b/>
                <w:bCs/>
                <w:sz w:val="12"/>
                <w:szCs w:val="12"/>
              </w:rPr>
            </w:pPr>
            <w:r w:rsidRPr="003045AB">
              <w:rPr>
                <w:rFonts w:ascii="Times New Roman" w:hAnsi="Times New Roman"/>
                <w:b/>
                <w:bCs/>
                <w:sz w:val="12"/>
                <w:szCs w:val="12"/>
              </w:rPr>
              <w:t>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ED133EA" w14:textId="77777777">
            <w:pPr>
              <w:rPr>
                <w:rFonts w:ascii="Times New Roman" w:hAnsi="Times New Roman"/>
                <w:b/>
                <w:bCs/>
                <w:sz w:val="12"/>
                <w:szCs w:val="12"/>
              </w:rPr>
            </w:pPr>
            <w:r w:rsidRPr="003045AB">
              <w:rPr>
                <w:rFonts w:ascii="Times New Roman" w:hAnsi="Times New Roman"/>
                <w:b/>
                <w:bCs/>
                <w:sz w:val="12"/>
                <w:szCs w:val="12"/>
              </w:rPr>
              <w:t>220</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AC15EAA" w14:textId="77777777">
            <w:pPr>
              <w:rPr>
                <w:rFonts w:ascii="Times New Roman" w:hAnsi="Times New Roman"/>
                <w:b/>
                <w:bCs/>
                <w:sz w:val="12"/>
                <w:szCs w:val="12"/>
              </w:rPr>
            </w:pPr>
            <w:r w:rsidRPr="003045AB">
              <w:rPr>
                <w:rFonts w:ascii="Times New Roman" w:hAnsi="Times New Roman"/>
                <w:b/>
                <w:bCs/>
                <w:sz w:val="12"/>
                <w:szCs w:val="12"/>
              </w:rPr>
              <w:t>0.0501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759849C" w14:textId="77777777">
            <w:pPr>
              <w:rPr>
                <w:rFonts w:ascii="Times New Roman" w:hAnsi="Times New Roman"/>
                <w:b/>
                <w:bCs/>
                <w:sz w:val="12"/>
                <w:szCs w:val="12"/>
              </w:rPr>
            </w:pPr>
            <w:r w:rsidRPr="003045AB">
              <w:rPr>
                <w:rFonts w:ascii="Times New Roman" w:hAnsi="Times New Roman"/>
                <w:b/>
                <w:bCs/>
                <w:sz w:val="12"/>
                <w:szCs w:val="12"/>
              </w:rPr>
              <w:t>11.022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041413E" w14:textId="77777777">
            <w:pPr>
              <w:rPr>
                <w:rFonts w:ascii="Times New Roman" w:hAnsi="Times New Roman"/>
                <w:b/>
                <w:bCs/>
                <w:sz w:val="12"/>
                <w:szCs w:val="12"/>
              </w:rPr>
            </w:pPr>
            <w:r w:rsidRPr="003045AB">
              <w:rPr>
                <w:rFonts w:ascii="Times New Roman" w:hAnsi="Times New Roman"/>
                <w:b/>
                <w:bCs/>
                <w:sz w:val="12"/>
                <w:szCs w:val="12"/>
              </w:rPr>
              <w:t xml:space="preserve"> $           17.66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270C8ED" w14:textId="77777777">
            <w:pPr>
              <w:rPr>
                <w:rFonts w:ascii="Times New Roman" w:hAnsi="Times New Roman"/>
                <w:b/>
                <w:bCs/>
                <w:sz w:val="12"/>
                <w:szCs w:val="12"/>
              </w:rPr>
            </w:pPr>
            <w:r w:rsidRPr="003045AB">
              <w:rPr>
                <w:rFonts w:ascii="Times New Roman" w:hAnsi="Times New Roman"/>
                <w:b/>
                <w:bCs/>
                <w:sz w:val="12"/>
                <w:szCs w:val="12"/>
              </w:rPr>
              <w:t xml:space="preserve"> $           194.59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BD93165" w14:textId="77777777">
            <w:pPr>
              <w:rPr>
                <w:rFonts w:ascii="Times New Roman" w:hAnsi="Times New Roman"/>
                <w:b/>
                <w:bCs/>
                <w:sz w:val="12"/>
                <w:szCs w:val="12"/>
              </w:rPr>
            </w:pPr>
            <w:r w:rsidRPr="003045AB">
              <w:rPr>
                <w:rFonts w:ascii="Times New Roman" w:hAnsi="Times New Roman"/>
                <w:b/>
                <w:bCs/>
                <w:sz w:val="12"/>
                <w:szCs w:val="12"/>
              </w:rPr>
              <w:t xml:space="preserve"> $        64.22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648CEEE" w14:textId="77777777">
            <w:pPr>
              <w:rPr>
                <w:rFonts w:ascii="Times New Roman" w:hAnsi="Times New Roman"/>
                <w:b/>
                <w:bCs/>
                <w:sz w:val="12"/>
                <w:szCs w:val="12"/>
              </w:rPr>
            </w:pPr>
            <w:r w:rsidRPr="003045AB">
              <w:rPr>
                <w:rFonts w:ascii="Times New Roman" w:hAnsi="Times New Roman"/>
                <w:b/>
                <w:bCs/>
                <w:sz w:val="12"/>
                <w:szCs w:val="12"/>
              </w:rPr>
              <w:t xml:space="preserve"> $        258.81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2372ED8" w14:textId="77777777">
            <w:pPr>
              <w:rPr>
                <w:rFonts w:ascii="Times New Roman" w:hAnsi="Times New Roman"/>
                <w:b/>
                <w:bCs/>
                <w:sz w:val="12"/>
                <w:szCs w:val="12"/>
              </w:rPr>
            </w:pPr>
            <w:r w:rsidRPr="003045AB">
              <w:rPr>
                <w:rFonts w:ascii="Times New Roman" w:hAnsi="Times New Roman"/>
                <w:b/>
                <w:bCs/>
                <w:sz w:val="12"/>
                <w:szCs w:val="12"/>
              </w:rPr>
              <w:t>0.4008</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A0CD8A8"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9E063BF" w14:textId="77777777">
            <w:pPr>
              <w:rPr>
                <w:rFonts w:ascii="Times New Roman" w:hAnsi="Times New Roman"/>
                <w:b/>
                <w:bCs/>
                <w:sz w:val="12"/>
                <w:szCs w:val="12"/>
              </w:rPr>
            </w:pPr>
            <w:r w:rsidRPr="003045AB">
              <w:rPr>
                <w:rFonts w:ascii="Times New Roman" w:hAnsi="Times New Roman"/>
                <w:b/>
                <w:bCs/>
                <w:sz w:val="12"/>
                <w:szCs w:val="12"/>
              </w:rPr>
              <w:t>10.6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05F7180" w14:textId="77777777">
            <w:pPr>
              <w:rPr>
                <w:rFonts w:ascii="Times New Roman" w:hAnsi="Times New Roman"/>
                <w:b/>
                <w:bCs/>
                <w:sz w:val="12"/>
                <w:szCs w:val="12"/>
              </w:rPr>
            </w:pPr>
            <w:r w:rsidRPr="003045AB">
              <w:rPr>
                <w:rFonts w:ascii="Times New Roman" w:hAnsi="Times New Roman"/>
                <w:b/>
                <w:bCs/>
                <w:sz w:val="12"/>
                <w:szCs w:val="12"/>
              </w:rPr>
              <w:t>0.4008</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892108C" w14:textId="77777777">
            <w:pPr>
              <w:rPr>
                <w:rFonts w:ascii="Times New Roman" w:hAnsi="Times New Roman"/>
                <w:b/>
                <w:bCs/>
                <w:sz w:val="12"/>
                <w:szCs w:val="12"/>
              </w:rPr>
            </w:pPr>
            <w:r w:rsidRPr="003045AB">
              <w:rPr>
                <w:rFonts w:ascii="Times New Roman" w:hAnsi="Times New Roman"/>
                <w:b/>
                <w:bCs/>
                <w:sz w:val="12"/>
                <w:szCs w:val="12"/>
              </w:rPr>
              <w:t> </w:t>
            </w:r>
          </w:p>
        </w:tc>
      </w:tr>
      <w:tr w14:paraId="7FDA6548" w14:textId="77777777">
        <w:tblPrEx>
          <w:tblW w:w="0" w:type="auto"/>
          <w:jc w:val="center"/>
          <w:tblLook w:val="04A0"/>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3045AB" w14:paraId="7797102D"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vAlign w:val="bottom"/>
            <w:hideMark/>
          </w:tcPr>
          <w:p w:rsidR="001256E9" w:rsidRPr="003045AB" w14:paraId="79549152" w14:textId="77777777">
            <w:pPr>
              <w:rPr>
                <w:rFonts w:ascii="Times New Roman" w:hAnsi="Times New Roman"/>
                <w:b/>
                <w:bCs/>
                <w:sz w:val="12"/>
                <w:szCs w:val="12"/>
              </w:rPr>
            </w:pPr>
            <w:r w:rsidRPr="003045AB">
              <w:rPr>
                <w:rFonts w:ascii="Times New Roman" w:hAnsi="Times New Roman"/>
                <w:b/>
                <w:bCs/>
                <w:sz w:val="12"/>
                <w:szCs w:val="12"/>
              </w:rPr>
              <w:t>State Government Management Analyst</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C57E41C" w14:textId="77777777">
            <w:pPr>
              <w:rPr>
                <w:rFonts w:ascii="Times New Roman" w:hAnsi="Times New Roman"/>
                <w:b/>
                <w:bCs/>
                <w:sz w:val="12"/>
                <w:szCs w:val="12"/>
              </w:rPr>
            </w:pPr>
            <w:r w:rsidRPr="003045AB">
              <w:rPr>
                <w:rFonts w:ascii="Times New Roman" w:hAnsi="Times New Roman"/>
                <w:b/>
                <w:bCs/>
                <w:sz w:val="12"/>
                <w:szCs w:val="12"/>
              </w:rPr>
              <w:t>FNS - 388</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2D6E09D" w14:textId="77777777">
            <w:pPr>
              <w:rPr>
                <w:rFonts w:ascii="Times New Roman" w:hAnsi="Times New Roman"/>
                <w:b/>
                <w:bCs/>
                <w:sz w:val="12"/>
                <w:szCs w:val="12"/>
              </w:rPr>
            </w:pPr>
            <w:r w:rsidRPr="003045AB">
              <w:rPr>
                <w:rFonts w:ascii="Times New Roman" w:hAnsi="Times New Roman"/>
                <w:b/>
                <w:bCs/>
                <w:sz w:val="12"/>
                <w:szCs w:val="12"/>
              </w:rPr>
              <w:t>56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873A3BA" w14:textId="77777777">
            <w:pPr>
              <w:rPr>
                <w:rFonts w:ascii="Times New Roman" w:hAnsi="Times New Roman"/>
                <w:b/>
                <w:bCs/>
                <w:sz w:val="12"/>
                <w:szCs w:val="12"/>
              </w:rPr>
            </w:pPr>
            <w:r w:rsidRPr="003045AB">
              <w:rPr>
                <w:rFonts w:ascii="Times New Roman" w:hAnsi="Times New Roman"/>
                <w:b/>
                <w:bCs/>
                <w:sz w:val="12"/>
                <w:szCs w:val="12"/>
              </w:rPr>
              <w:t>12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75CF55A" w14:textId="77777777">
            <w:pPr>
              <w:rPr>
                <w:rFonts w:ascii="Times New Roman" w:hAnsi="Times New Roman"/>
                <w:b/>
                <w:bCs/>
                <w:sz w:val="12"/>
                <w:szCs w:val="12"/>
              </w:rPr>
            </w:pPr>
            <w:r w:rsidRPr="003045AB">
              <w:rPr>
                <w:rFonts w:ascii="Times New Roman" w:hAnsi="Times New Roman"/>
                <w:b/>
                <w:bCs/>
                <w:sz w:val="12"/>
                <w:szCs w:val="12"/>
              </w:rPr>
              <w:t>672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43D7547" w14:textId="77777777">
            <w:pPr>
              <w:rPr>
                <w:rFonts w:ascii="Times New Roman" w:hAnsi="Times New Roman"/>
                <w:b/>
                <w:bCs/>
                <w:sz w:val="12"/>
                <w:szCs w:val="12"/>
              </w:rPr>
            </w:pPr>
            <w:r w:rsidRPr="003045AB">
              <w:rPr>
                <w:rFonts w:ascii="Times New Roman" w:hAnsi="Times New Roman"/>
                <w:b/>
                <w:bCs/>
                <w:sz w:val="12"/>
                <w:szCs w:val="12"/>
              </w:rPr>
              <w:t>0.0501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4C92119" w14:textId="77777777">
            <w:pPr>
              <w:rPr>
                <w:rFonts w:ascii="Times New Roman" w:hAnsi="Times New Roman"/>
                <w:b/>
                <w:bCs/>
                <w:sz w:val="12"/>
                <w:szCs w:val="12"/>
              </w:rPr>
            </w:pPr>
            <w:r w:rsidRPr="003045AB">
              <w:rPr>
                <w:rFonts w:ascii="Times New Roman" w:hAnsi="Times New Roman"/>
                <w:b/>
                <w:bCs/>
                <w:sz w:val="12"/>
                <w:szCs w:val="12"/>
              </w:rPr>
              <w:t>33.6672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307A31B" w14:textId="77777777">
            <w:pPr>
              <w:rPr>
                <w:rFonts w:ascii="Times New Roman" w:hAnsi="Times New Roman"/>
                <w:b/>
                <w:bCs/>
                <w:sz w:val="12"/>
                <w:szCs w:val="12"/>
              </w:rPr>
            </w:pPr>
            <w:r w:rsidRPr="003045AB">
              <w:rPr>
                <w:rFonts w:ascii="Times New Roman" w:hAnsi="Times New Roman"/>
                <w:b/>
                <w:bCs/>
                <w:sz w:val="12"/>
                <w:szCs w:val="12"/>
              </w:rPr>
              <w:t xml:space="preserve"> $           17.66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70939B8" w14:textId="77777777">
            <w:pPr>
              <w:rPr>
                <w:rFonts w:ascii="Times New Roman" w:hAnsi="Times New Roman"/>
                <w:b/>
                <w:bCs/>
                <w:sz w:val="12"/>
                <w:szCs w:val="12"/>
              </w:rPr>
            </w:pPr>
            <w:r w:rsidRPr="003045AB">
              <w:rPr>
                <w:rFonts w:ascii="Times New Roman" w:hAnsi="Times New Roman"/>
                <w:b/>
                <w:bCs/>
                <w:sz w:val="12"/>
                <w:szCs w:val="12"/>
              </w:rPr>
              <w:t xml:space="preserve"> $           594.39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7F82BCC" w14:textId="77777777">
            <w:pPr>
              <w:rPr>
                <w:rFonts w:ascii="Times New Roman" w:hAnsi="Times New Roman"/>
                <w:b/>
                <w:bCs/>
                <w:sz w:val="12"/>
                <w:szCs w:val="12"/>
              </w:rPr>
            </w:pPr>
            <w:r w:rsidRPr="003045AB">
              <w:rPr>
                <w:rFonts w:ascii="Times New Roman" w:hAnsi="Times New Roman"/>
                <w:b/>
                <w:bCs/>
                <w:sz w:val="12"/>
                <w:szCs w:val="12"/>
              </w:rPr>
              <w:t xml:space="preserve"> $      196.15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6B516CA" w14:textId="77777777">
            <w:pPr>
              <w:rPr>
                <w:rFonts w:ascii="Times New Roman" w:hAnsi="Times New Roman"/>
                <w:b/>
                <w:bCs/>
                <w:sz w:val="12"/>
                <w:szCs w:val="12"/>
              </w:rPr>
            </w:pPr>
            <w:r w:rsidRPr="003045AB">
              <w:rPr>
                <w:rFonts w:ascii="Times New Roman" w:hAnsi="Times New Roman"/>
                <w:b/>
                <w:bCs/>
                <w:sz w:val="12"/>
                <w:szCs w:val="12"/>
              </w:rPr>
              <w:t xml:space="preserve"> $        790.54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C380997" w14:textId="77777777">
            <w:pPr>
              <w:rPr>
                <w:rFonts w:ascii="Times New Roman" w:hAnsi="Times New Roman"/>
                <w:b/>
                <w:bCs/>
                <w:sz w:val="12"/>
                <w:szCs w:val="12"/>
              </w:rPr>
            </w:pPr>
            <w:r w:rsidRPr="003045AB">
              <w:rPr>
                <w:rFonts w:ascii="Times New Roman" w:hAnsi="Times New Roman"/>
                <w:b/>
                <w:bCs/>
                <w:sz w:val="12"/>
                <w:szCs w:val="12"/>
              </w:rPr>
              <w:t>1.8036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CD4C743"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9ED3446" w14:textId="77777777">
            <w:pPr>
              <w:rPr>
                <w:rFonts w:ascii="Times New Roman" w:hAnsi="Times New Roman"/>
                <w:b/>
                <w:bCs/>
                <w:sz w:val="12"/>
                <w:szCs w:val="12"/>
              </w:rPr>
            </w:pPr>
            <w:r w:rsidRPr="003045AB">
              <w:rPr>
                <w:rFonts w:ascii="Times New Roman" w:hAnsi="Times New Roman"/>
                <w:b/>
                <w:bCs/>
                <w:sz w:val="12"/>
                <w:szCs w:val="12"/>
              </w:rPr>
              <w:t>15.26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BFB4097" w14:textId="77777777">
            <w:pPr>
              <w:rPr>
                <w:rFonts w:ascii="Times New Roman" w:hAnsi="Times New Roman"/>
                <w:b/>
                <w:bCs/>
                <w:sz w:val="12"/>
                <w:szCs w:val="12"/>
              </w:rPr>
            </w:pPr>
            <w:r w:rsidRPr="003045AB">
              <w:rPr>
                <w:rFonts w:ascii="Times New Roman" w:hAnsi="Times New Roman"/>
                <w:b/>
                <w:bCs/>
                <w:sz w:val="12"/>
                <w:szCs w:val="12"/>
              </w:rPr>
              <w:t>20.2108</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0E9AE8E" w14:textId="77777777">
            <w:pPr>
              <w:rPr>
                <w:rFonts w:ascii="Times New Roman" w:hAnsi="Times New Roman"/>
                <w:b/>
                <w:bCs/>
                <w:sz w:val="12"/>
                <w:szCs w:val="12"/>
              </w:rPr>
            </w:pPr>
            <w:r w:rsidRPr="003045AB">
              <w:rPr>
                <w:rFonts w:ascii="Times New Roman" w:hAnsi="Times New Roman"/>
                <w:b/>
                <w:bCs/>
                <w:sz w:val="12"/>
                <w:szCs w:val="12"/>
              </w:rPr>
              <w:t> </w:t>
            </w:r>
          </w:p>
        </w:tc>
      </w:tr>
      <w:tr w14:paraId="7F234BCB" w14:textId="77777777">
        <w:tblPrEx>
          <w:tblW w:w="0" w:type="auto"/>
          <w:jc w:val="center"/>
          <w:tblLook w:val="04A0"/>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3045AB" w14:paraId="786C8A57"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vAlign w:val="bottom"/>
            <w:hideMark/>
          </w:tcPr>
          <w:p w:rsidR="001256E9" w:rsidRPr="003045AB" w14:paraId="7704304D" w14:textId="77777777">
            <w:pPr>
              <w:rPr>
                <w:rFonts w:ascii="Times New Roman" w:hAnsi="Times New Roman"/>
                <w:b/>
                <w:bCs/>
                <w:sz w:val="12"/>
                <w:szCs w:val="12"/>
              </w:rPr>
            </w:pPr>
            <w:r w:rsidRPr="003045AB">
              <w:rPr>
                <w:rFonts w:ascii="Times New Roman" w:hAnsi="Times New Roman"/>
                <w:b/>
                <w:bCs/>
                <w:sz w:val="12"/>
                <w:szCs w:val="12"/>
              </w:rPr>
              <w:t>State Government Management Analyst</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6BDEE2F" w14:textId="77777777">
            <w:pPr>
              <w:rPr>
                <w:rFonts w:ascii="Times New Roman" w:hAnsi="Times New Roman"/>
                <w:b/>
                <w:bCs/>
                <w:sz w:val="12"/>
                <w:szCs w:val="12"/>
              </w:rPr>
            </w:pPr>
            <w:r w:rsidRPr="003045AB">
              <w:rPr>
                <w:rFonts w:ascii="Times New Roman" w:hAnsi="Times New Roman"/>
                <w:b/>
                <w:bCs/>
                <w:sz w:val="12"/>
                <w:szCs w:val="12"/>
              </w:rPr>
              <w:t>FNS - 388A</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F6776C9" w14:textId="77777777">
            <w:pPr>
              <w:rPr>
                <w:rFonts w:ascii="Times New Roman" w:hAnsi="Times New Roman"/>
                <w:b/>
                <w:bCs/>
                <w:sz w:val="12"/>
                <w:szCs w:val="12"/>
              </w:rPr>
            </w:pPr>
            <w:r w:rsidRPr="003045AB">
              <w:rPr>
                <w:rFonts w:ascii="Times New Roman" w:hAnsi="Times New Roman"/>
                <w:b/>
                <w:bCs/>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F44E4A5" w14:textId="77777777">
            <w:pPr>
              <w:rPr>
                <w:rFonts w:ascii="Times New Roman" w:hAnsi="Times New Roman"/>
                <w:b/>
                <w:bCs/>
                <w:sz w:val="12"/>
                <w:szCs w:val="12"/>
              </w:rPr>
            </w:pPr>
            <w:r w:rsidRPr="003045AB">
              <w:rPr>
                <w:rFonts w:ascii="Times New Roman" w:hAnsi="Times New Roman"/>
                <w:b/>
                <w:bCs/>
                <w:sz w:val="12"/>
                <w:szCs w:val="12"/>
              </w:rPr>
              <w:t>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1046FDF" w14:textId="77777777">
            <w:pPr>
              <w:rPr>
                <w:rFonts w:ascii="Times New Roman" w:hAnsi="Times New Roman"/>
                <w:b/>
                <w:bCs/>
                <w:sz w:val="12"/>
                <w:szCs w:val="12"/>
              </w:rPr>
            </w:pPr>
            <w:r w:rsidRPr="003045AB">
              <w:rPr>
                <w:rFonts w:ascii="Times New Roman" w:hAnsi="Times New Roman"/>
                <w:b/>
                <w:bCs/>
                <w:sz w:val="12"/>
                <w:szCs w:val="12"/>
              </w:rPr>
              <w:t>108</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244A76F" w14:textId="77777777">
            <w:pPr>
              <w:rPr>
                <w:rFonts w:ascii="Times New Roman" w:hAnsi="Times New Roman"/>
                <w:b/>
                <w:bCs/>
                <w:sz w:val="12"/>
                <w:szCs w:val="12"/>
              </w:rPr>
            </w:pPr>
            <w:r w:rsidRPr="003045AB">
              <w:rPr>
                <w:rFonts w:ascii="Times New Roman" w:hAnsi="Times New Roman"/>
                <w:b/>
                <w:bCs/>
                <w:sz w:val="12"/>
                <w:szCs w:val="12"/>
              </w:rPr>
              <w:t>0.0501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ED83CF7" w14:textId="77777777">
            <w:pPr>
              <w:rPr>
                <w:rFonts w:ascii="Times New Roman" w:hAnsi="Times New Roman"/>
                <w:b/>
                <w:bCs/>
                <w:sz w:val="12"/>
                <w:szCs w:val="12"/>
              </w:rPr>
            </w:pPr>
            <w:r w:rsidRPr="003045AB">
              <w:rPr>
                <w:rFonts w:ascii="Times New Roman" w:hAnsi="Times New Roman"/>
                <w:b/>
                <w:bCs/>
                <w:sz w:val="12"/>
                <w:szCs w:val="12"/>
              </w:rPr>
              <w:t>5.4108</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8A7C24C" w14:textId="77777777">
            <w:pPr>
              <w:rPr>
                <w:rFonts w:ascii="Times New Roman" w:hAnsi="Times New Roman"/>
                <w:b/>
                <w:bCs/>
                <w:sz w:val="12"/>
                <w:szCs w:val="12"/>
              </w:rPr>
            </w:pPr>
            <w:r w:rsidRPr="003045AB">
              <w:rPr>
                <w:rFonts w:ascii="Times New Roman" w:hAnsi="Times New Roman"/>
                <w:b/>
                <w:bCs/>
                <w:sz w:val="12"/>
                <w:szCs w:val="12"/>
              </w:rPr>
              <w:t xml:space="preserve"> $           17.66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6D5AD1B" w14:textId="77777777">
            <w:pPr>
              <w:rPr>
                <w:rFonts w:ascii="Times New Roman" w:hAnsi="Times New Roman"/>
                <w:b/>
                <w:bCs/>
                <w:sz w:val="12"/>
                <w:szCs w:val="12"/>
              </w:rPr>
            </w:pPr>
            <w:r w:rsidRPr="003045AB">
              <w:rPr>
                <w:rFonts w:ascii="Times New Roman" w:hAnsi="Times New Roman"/>
                <w:b/>
                <w:bCs/>
                <w:sz w:val="12"/>
                <w:szCs w:val="12"/>
              </w:rPr>
              <w:t xml:space="preserve"> $              95.53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E5EDA4C" w14:textId="77777777">
            <w:pPr>
              <w:rPr>
                <w:rFonts w:ascii="Times New Roman" w:hAnsi="Times New Roman"/>
                <w:b/>
                <w:bCs/>
                <w:sz w:val="12"/>
                <w:szCs w:val="12"/>
              </w:rPr>
            </w:pPr>
            <w:r w:rsidRPr="003045AB">
              <w:rPr>
                <w:rFonts w:ascii="Times New Roman" w:hAnsi="Times New Roman"/>
                <w:b/>
                <w:bCs/>
                <w:sz w:val="12"/>
                <w:szCs w:val="12"/>
              </w:rPr>
              <w:t xml:space="preserve"> $        31.52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7E96842" w14:textId="77777777">
            <w:pPr>
              <w:rPr>
                <w:rFonts w:ascii="Times New Roman" w:hAnsi="Times New Roman"/>
                <w:b/>
                <w:bCs/>
                <w:sz w:val="12"/>
                <w:szCs w:val="12"/>
              </w:rPr>
            </w:pPr>
            <w:r w:rsidRPr="003045AB">
              <w:rPr>
                <w:rFonts w:ascii="Times New Roman" w:hAnsi="Times New Roman"/>
                <w:b/>
                <w:bCs/>
                <w:sz w:val="12"/>
                <w:szCs w:val="12"/>
              </w:rPr>
              <w:t xml:space="preserve"> $        127.05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0516CDE" w14:textId="77777777">
            <w:pPr>
              <w:rPr>
                <w:rFonts w:ascii="Times New Roman" w:hAnsi="Times New Roman"/>
                <w:b/>
                <w:bCs/>
                <w:sz w:val="12"/>
                <w:szCs w:val="12"/>
              </w:rPr>
            </w:pPr>
            <w:r w:rsidRPr="003045AB">
              <w:rPr>
                <w:rFonts w:ascii="Times New Roman" w:hAnsi="Times New Roman"/>
                <w:b/>
                <w:bCs/>
                <w:sz w:val="12"/>
                <w:szCs w:val="12"/>
              </w:rPr>
              <w:t>0.1002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ECA3FA9"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FF92D61" w14:textId="77777777">
            <w:pPr>
              <w:rPr>
                <w:rFonts w:ascii="Times New Roman" w:hAnsi="Times New Roman"/>
                <w:b/>
                <w:bCs/>
                <w:sz w:val="12"/>
                <w:szCs w:val="12"/>
              </w:rPr>
            </w:pPr>
            <w:r w:rsidRPr="003045AB">
              <w:rPr>
                <w:rFonts w:ascii="Times New Roman" w:hAnsi="Times New Roman"/>
                <w:b/>
                <w:bCs/>
                <w:sz w:val="12"/>
                <w:szCs w:val="12"/>
              </w:rPr>
              <w:t>2.54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54ECD28" w14:textId="77777777">
            <w:pPr>
              <w:rPr>
                <w:rFonts w:ascii="Times New Roman" w:hAnsi="Times New Roman"/>
                <w:b/>
                <w:bCs/>
                <w:sz w:val="12"/>
                <w:szCs w:val="12"/>
              </w:rPr>
            </w:pPr>
            <w:r w:rsidRPr="003045AB">
              <w:rPr>
                <w:rFonts w:ascii="Times New Roman" w:hAnsi="Times New Roman"/>
                <w:b/>
                <w:bCs/>
                <w:sz w:val="12"/>
                <w:szCs w:val="12"/>
              </w:rPr>
              <w:t>2.971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B217F73" w14:textId="77777777">
            <w:pPr>
              <w:rPr>
                <w:rFonts w:ascii="Times New Roman" w:hAnsi="Times New Roman"/>
                <w:b/>
                <w:bCs/>
                <w:sz w:val="12"/>
                <w:szCs w:val="12"/>
              </w:rPr>
            </w:pPr>
            <w:r w:rsidRPr="003045AB">
              <w:rPr>
                <w:rFonts w:ascii="Times New Roman" w:hAnsi="Times New Roman"/>
                <w:b/>
                <w:bCs/>
                <w:sz w:val="12"/>
                <w:szCs w:val="12"/>
              </w:rPr>
              <w:t> </w:t>
            </w:r>
          </w:p>
        </w:tc>
      </w:tr>
      <w:tr w14:paraId="6AC6D4E4" w14:textId="77777777">
        <w:tblPrEx>
          <w:tblW w:w="0" w:type="auto"/>
          <w:jc w:val="center"/>
          <w:tblLook w:val="04A0"/>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3045AB" w14:paraId="081FB60B"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vAlign w:val="bottom"/>
            <w:hideMark/>
          </w:tcPr>
          <w:p w:rsidR="001256E9" w:rsidRPr="003045AB" w14:paraId="43976AE2" w14:textId="77777777">
            <w:pPr>
              <w:rPr>
                <w:rFonts w:ascii="Times New Roman" w:hAnsi="Times New Roman"/>
                <w:b/>
                <w:bCs/>
                <w:sz w:val="12"/>
                <w:szCs w:val="12"/>
              </w:rPr>
            </w:pPr>
            <w:r w:rsidRPr="003045AB">
              <w:rPr>
                <w:rFonts w:ascii="Times New Roman" w:hAnsi="Times New Roman"/>
                <w:b/>
                <w:bCs/>
                <w:sz w:val="12"/>
                <w:szCs w:val="12"/>
              </w:rPr>
              <w:t>State Government Management Analyst</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2EC445C" w14:textId="77777777">
            <w:pPr>
              <w:rPr>
                <w:rFonts w:ascii="Times New Roman" w:hAnsi="Times New Roman"/>
                <w:b/>
                <w:bCs/>
                <w:sz w:val="12"/>
                <w:szCs w:val="12"/>
              </w:rPr>
            </w:pPr>
            <w:r w:rsidRPr="003045AB">
              <w:rPr>
                <w:rFonts w:ascii="Times New Roman" w:hAnsi="Times New Roman"/>
                <w:b/>
                <w:bCs/>
                <w:sz w:val="12"/>
                <w:szCs w:val="12"/>
              </w:rPr>
              <w:t>Plan of Operations Updates</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D07323F" w14:textId="77777777">
            <w:pPr>
              <w:rPr>
                <w:rFonts w:ascii="Times New Roman" w:hAnsi="Times New Roman"/>
                <w:b/>
                <w:bCs/>
                <w:sz w:val="12"/>
                <w:szCs w:val="12"/>
              </w:rPr>
            </w:pPr>
            <w:r w:rsidRPr="003045AB">
              <w:rPr>
                <w:rFonts w:ascii="Times New Roman" w:hAnsi="Times New Roman"/>
                <w:b/>
                <w:bCs/>
                <w:sz w:val="12"/>
                <w:szCs w:val="12"/>
              </w:rPr>
              <w:t>53</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81F76E5"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A21317D" w14:textId="77777777">
            <w:pPr>
              <w:rPr>
                <w:rFonts w:ascii="Times New Roman" w:hAnsi="Times New Roman"/>
                <w:b/>
                <w:bCs/>
                <w:sz w:val="12"/>
                <w:szCs w:val="12"/>
              </w:rPr>
            </w:pPr>
            <w:r w:rsidRPr="003045AB">
              <w:rPr>
                <w:rFonts w:ascii="Times New Roman" w:hAnsi="Times New Roman"/>
                <w:b/>
                <w:bCs/>
                <w:sz w:val="12"/>
                <w:szCs w:val="12"/>
              </w:rPr>
              <w:t>53</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67483D2" w14:textId="77777777">
            <w:pPr>
              <w:rPr>
                <w:rFonts w:ascii="Times New Roman" w:hAnsi="Times New Roman"/>
                <w:b/>
                <w:bCs/>
                <w:sz w:val="12"/>
                <w:szCs w:val="12"/>
              </w:rPr>
            </w:pPr>
            <w:r w:rsidRPr="003045AB">
              <w:rPr>
                <w:rFonts w:ascii="Times New Roman" w:hAnsi="Times New Roman"/>
                <w:b/>
                <w:bCs/>
                <w:sz w:val="12"/>
                <w:szCs w:val="12"/>
              </w:rPr>
              <w:t>0.0668</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EF1C8FD" w14:textId="77777777">
            <w:pPr>
              <w:rPr>
                <w:rFonts w:ascii="Times New Roman" w:hAnsi="Times New Roman"/>
                <w:b/>
                <w:bCs/>
                <w:sz w:val="12"/>
                <w:szCs w:val="12"/>
              </w:rPr>
            </w:pPr>
            <w:r w:rsidRPr="003045AB">
              <w:rPr>
                <w:rFonts w:ascii="Times New Roman" w:hAnsi="Times New Roman"/>
                <w:b/>
                <w:bCs/>
                <w:sz w:val="12"/>
                <w:szCs w:val="12"/>
              </w:rPr>
              <w:t>3.5404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CB84023" w14:textId="77777777">
            <w:pPr>
              <w:rPr>
                <w:rFonts w:ascii="Times New Roman" w:hAnsi="Times New Roman"/>
                <w:b/>
                <w:bCs/>
                <w:sz w:val="12"/>
                <w:szCs w:val="12"/>
              </w:rPr>
            </w:pPr>
            <w:r w:rsidRPr="003045AB">
              <w:rPr>
                <w:rFonts w:ascii="Times New Roman" w:hAnsi="Times New Roman"/>
                <w:b/>
                <w:bCs/>
                <w:sz w:val="12"/>
                <w:szCs w:val="12"/>
              </w:rPr>
              <w:t xml:space="preserve"> $           17.66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38181B0" w14:textId="77777777">
            <w:pPr>
              <w:rPr>
                <w:rFonts w:ascii="Times New Roman" w:hAnsi="Times New Roman"/>
                <w:b/>
                <w:bCs/>
                <w:sz w:val="12"/>
                <w:szCs w:val="12"/>
              </w:rPr>
            </w:pPr>
            <w:r w:rsidRPr="003045AB">
              <w:rPr>
                <w:rFonts w:ascii="Times New Roman" w:hAnsi="Times New Roman"/>
                <w:b/>
                <w:bCs/>
                <w:sz w:val="12"/>
                <w:szCs w:val="12"/>
              </w:rPr>
              <w:t xml:space="preserve"> $              62.51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A592A42" w14:textId="77777777">
            <w:pPr>
              <w:rPr>
                <w:rFonts w:ascii="Times New Roman" w:hAnsi="Times New Roman"/>
                <w:b/>
                <w:bCs/>
                <w:sz w:val="12"/>
                <w:szCs w:val="12"/>
              </w:rPr>
            </w:pPr>
            <w:r w:rsidRPr="003045AB">
              <w:rPr>
                <w:rFonts w:ascii="Times New Roman" w:hAnsi="Times New Roman"/>
                <w:b/>
                <w:bCs/>
                <w:sz w:val="12"/>
                <w:szCs w:val="12"/>
              </w:rPr>
              <w:t xml:space="preserve"> $        20.63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9B7006A" w14:textId="77777777">
            <w:pPr>
              <w:rPr>
                <w:rFonts w:ascii="Times New Roman" w:hAnsi="Times New Roman"/>
                <w:b/>
                <w:bCs/>
                <w:sz w:val="12"/>
                <w:szCs w:val="12"/>
              </w:rPr>
            </w:pPr>
            <w:r w:rsidRPr="003045AB">
              <w:rPr>
                <w:rFonts w:ascii="Times New Roman" w:hAnsi="Times New Roman"/>
                <w:b/>
                <w:bCs/>
                <w:sz w:val="12"/>
                <w:szCs w:val="12"/>
              </w:rPr>
              <w:t xml:space="preserve"> $          83.13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C97C590"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5830419"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E41044E" w14:textId="77777777">
            <w:pPr>
              <w:rPr>
                <w:rFonts w:ascii="Times New Roman" w:hAnsi="Times New Roman"/>
                <w:b/>
                <w:bCs/>
                <w:sz w:val="12"/>
                <w:szCs w:val="12"/>
              </w:rPr>
            </w:pPr>
            <w:r w:rsidRPr="003045AB">
              <w:rPr>
                <w:rFonts w:ascii="Times New Roman" w:hAnsi="Times New Roman"/>
                <w:b/>
                <w:bCs/>
                <w:sz w:val="12"/>
                <w:szCs w:val="12"/>
              </w:rPr>
              <w:t>3.15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F4EFA48" w14:textId="77777777">
            <w:pPr>
              <w:rPr>
                <w:rFonts w:ascii="Times New Roman" w:hAnsi="Times New Roman"/>
                <w:b/>
                <w:bCs/>
                <w:sz w:val="12"/>
                <w:szCs w:val="12"/>
              </w:rPr>
            </w:pPr>
            <w:r w:rsidRPr="003045AB">
              <w:rPr>
                <w:rFonts w:ascii="Times New Roman" w:hAnsi="Times New Roman"/>
                <w:b/>
                <w:bCs/>
                <w:sz w:val="12"/>
                <w:szCs w:val="12"/>
              </w:rPr>
              <w:t>0.3904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3E45CC0" w14:textId="77777777">
            <w:pPr>
              <w:rPr>
                <w:rFonts w:ascii="Times New Roman" w:hAnsi="Times New Roman"/>
                <w:b/>
                <w:bCs/>
                <w:sz w:val="12"/>
                <w:szCs w:val="12"/>
              </w:rPr>
            </w:pPr>
            <w:r w:rsidRPr="003045AB">
              <w:rPr>
                <w:rFonts w:ascii="Times New Roman" w:hAnsi="Times New Roman"/>
                <w:b/>
                <w:bCs/>
                <w:sz w:val="12"/>
                <w:szCs w:val="12"/>
              </w:rPr>
              <w:t> </w:t>
            </w:r>
          </w:p>
        </w:tc>
      </w:tr>
      <w:tr w14:paraId="7794A88E" w14:textId="77777777">
        <w:tblPrEx>
          <w:tblW w:w="0" w:type="auto"/>
          <w:jc w:val="center"/>
          <w:tblLook w:val="04A0"/>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3045AB" w14:paraId="68E20FEF"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vAlign w:val="bottom"/>
            <w:hideMark/>
          </w:tcPr>
          <w:p w:rsidR="001256E9" w:rsidRPr="003045AB" w14:paraId="438A2D40" w14:textId="77777777">
            <w:pPr>
              <w:rPr>
                <w:rFonts w:ascii="Times New Roman" w:hAnsi="Times New Roman"/>
                <w:b/>
                <w:bCs/>
                <w:sz w:val="12"/>
                <w:szCs w:val="12"/>
              </w:rPr>
            </w:pPr>
            <w:r w:rsidRPr="003045AB">
              <w:rPr>
                <w:rFonts w:ascii="Times New Roman" w:hAnsi="Times New Roman"/>
                <w:b/>
                <w:bCs/>
                <w:sz w:val="12"/>
                <w:szCs w:val="12"/>
              </w:rPr>
              <w:t>State Government Management Analyst</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6F6B988" w14:textId="77777777">
            <w:pPr>
              <w:rPr>
                <w:rFonts w:ascii="Times New Roman" w:hAnsi="Times New Roman"/>
                <w:b/>
                <w:bCs/>
                <w:sz w:val="12"/>
                <w:szCs w:val="12"/>
              </w:rPr>
            </w:pPr>
            <w:r w:rsidRPr="003045AB">
              <w:rPr>
                <w:rFonts w:ascii="Times New Roman" w:hAnsi="Times New Roman"/>
                <w:b/>
                <w:bCs/>
                <w:sz w:val="12"/>
                <w:szCs w:val="12"/>
              </w:rPr>
              <w:t>Card Skimming Records</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238629B" w14:textId="77777777">
            <w:pPr>
              <w:rPr>
                <w:rFonts w:ascii="Times New Roman" w:hAnsi="Times New Roman"/>
                <w:b/>
                <w:bCs/>
                <w:sz w:val="12"/>
                <w:szCs w:val="12"/>
              </w:rPr>
            </w:pPr>
            <w:r w:rsidRPr="003045AB">
              <w:rPr>
                <w:rFonts w:ascii="Times New Roman" w:hAnsi="Times New Roman"/>
                <w:b/>
                <w:bCs/>
                <w:sz w:val="12"/>
                <w:szCs w:val="12"/>
              </w:rPr>
              <w:t>53</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82BCA19" w14:textId="77777777">
            <w:pPr>
              <w:rPr>
                <w:rFonts w:ascii="Times New Roman" w:hAnsi="Times New Roman"/>
                <w:b/>
                <w:bCs/>
                <w:sz w:val="12"/>
                <w:szCs w:val="12"/>
              </w:rPr>
            </w:pPr>
            <w:r w:rsidRPr="003045AB">
              <w:rPr>
                <w:rFonts w:ascii="Times New Roman" w:hAnsi="Times New Roman"/>
                <w:b/>
                <w:bCs/>
                <w:sz w:val="12"/>
                <w:szCs w:val="12"/>
              </w:rPr>
              <w:t>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2F4E93D" w14:textId="77777777">
            <w:pPr>
              <w:rPr>
                <w:rFonts w:ascii="Times New Roman" w:hAnsi="Times New Roman"/>
                <w:b/>
                <w:bCs/>
                <w:sz w:val="12"/>
                <w:szCs w:val="12"/>
              </w:rPr>
            </w:pPr>
            <w:r w:rsidRPr="003045AB">
              <w:rPr>
                <w:rFonts w:ascii="Times New Roman" w:hAnsi="Times New Roman"/>
                <w:b/>
                <w:bCs/>
                <w:sz w:val="12"/>
                <w:szCs w:val="12"/>
              </w:rPr>
              <w:t>212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8A49FED" w14:textId="77777777">
            <w:pPr>
              <w:rPr>
                <w:rFonts w:ascii="Times New Roman" w:hAnsi="Times New Roman"/>
                <w:b/>
                <w:bCs/>
                <w:sz w:val="12"/>
                <w:szCs w:val="12"/>
              </w:rPr>
            </w:pPr>
            <w:r w:rsidRPr="003045AB">
              <w:rPr>
                <w:rFonts w:ascii="Times New Roman" w:hAnsi="Times New Roman"/>
                <w:b/>
                <w:bCs/>
                <w:sz w:val="12"/>
                <w:szCs w:val="12"/>
              </w:rPr>
              <w:t>0.0668</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E982DF9" w14:textId="77777777">
            <w:pPr>
              <w:rPr>
                <w:rFonts w:ascii="Times New Roman" w:hAnsi="Times New Roman"/>
                <w:b/>
                <w:bCs/>
                <w:sz w:val="12"/>
                <w:szCs w:val="12"/>
              </w:rPr>
            </w:pPr>
            <w:r w:rsidRPr="003045AB">
              <w:rPr>
                <w:rFonts w:ascii="Times New Roman" w:hAnsi="Times New Roman"/>
                <w:b/>
                <w:bCs/>
                <w:sz w:val="12"/>
                <w:szCs w:val="12"/>
              </w:rPr>
              <w:t>14.1616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0F28926F" w14:textId="77777777">
            <w:pPr>
              <w:rPr>
                <w:rFonts w:ascii="Times New Roman" w:hAnsi="Times New Roman"/>
                <w:b/>
                <w:bCs/>
                <w:sz w:val="12"/>
                <w:szCs w:val="12"/>
              </w:rPr>
            </w:pPr>
            <w:r w:rsidRPr="003045AB">
              <w:rPr>
                <w:rFonts w:ascii="Times New Roman" w:hAnsi="Times New Roman"/>
                <w:b/>
                <w:bCs/>
                <w:sz w:val="12"/>
                <w:szCs w:val="12"/>
              </w:rPr>
              <w:t xml:space="preserve"> $           17.66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2867229" w14:textId="77777777">
            <w:pPr>
              <w:rPr>
                <w:rFonts w:ascii="Times New Roman" w:hAnsi="Times New Roman"/>
                <w:b/>
                <w:bCs/>
                <w:sz w:val="12"/>
                <w:szCs w:val="12"/>
              </w:rPr>
            </w:pPr>
            <w:r w:rsidRPr="003045AB">
              <w:rPr>
                <w:rFonts w:ascii="Times New Roman" w:hAnsi="Times New Roman"/>
                <w:b/>
                <w:bCs/>
                <w:sz w:val="12"/>
                <w:szCs w:val="12"/>
              </w:rPr>
              <w:t xml:space="preserve"> $           250.02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AD64D76" w14:textId="77777777">
            <w:pPr>
              <w:rPr>
                <w:rFonts w:ascii="Times New Roman" w:hAnsi="Times New Roman"/>
                <w:b/>
                <w:bCs/>
                <w:sz w:val="12"/>
                <w:szCs w:val="12"/>
              </w:rPr>
            </w:pPr>
            <w:r w:rsidRPr="003045AB">
              <w:rPr>
                <w:rFonts w:ascii="Times New Roman" w:hAnsi="Times New Roman"/>
                <w:b/>
                <w:bCs/>
                <w:sz w:val="12"/>
                <w:szCs w:val="12"/>
              </w:rPr>
              <w:t xml:space="preserve"> $        82.51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A66750C" w14:textId="77777777">
            <w:pPr>
              <w:rPr>
                <w:rFonts w:ascii="Times New Roman" w:hAnsi="Times New Roman"/>
                <w:b/>
                <w:bCs/>
                <w:sz w:val="12"/>
                <w:szCs w:val="12"/>
              </w:rPr>
            </w:pPr>
            <w:r w:rsidRPr="003045AB">
              <w:rPr>
                <w:rFonts w:ascii="Times New Roman" w:hAnsi="Times New Roman"/>
                <w:b/>
                <w:bCs/>
                <w:sz w:val="12"/>
                <w:szCs w:val="12"/>
              </w:rPr>
              <w:t xml:space="preserve"> $        332.53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7A50448"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50A21D77"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65139DD"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525D91C"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3806CA89" w14:textId="77777777">
            <w:pPr>
              <w:rPr>
                <w:rFonts w:ascii="Times New Roman" w:hAnsi="Times New Roman"/>
                <w:b/>
                <w:bCs/>
                <w:sz w:val="12"/>
                <w:szCs w:val="12"/>
              </w:rPr>
            </w:pPr>
            <w:r w:rsidRPr="003045AB">
              <w:rPr>
                <w:rFonts w:ascii="Times New Roman" w:hAnsi="Times New Roman"/>
                <w:b/>
                <w:bCs/>
                <w:sz w:val="12"/>
                <w:szCs w:val="12"/>
              </w:rPr>
              <w:t>14.1616</w:t>
            </w:r>
          </w:p>
        </w:tc>
      </w:tr>
      <w:tr w14:paraId="773768D1" w14:textId="77777777">
        <w:tblPrEx>
          <w:tblW w:w="0" w:type="auto"/>
          <w:jc w:val="center"/>
          <w:tblLook w:val="04A0"/>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3045AB" w14:paraId="1D135808"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vAlign w:val="bottom"/>
            <w:hideMark/>
          </w:tcPr>
          <w:p w:rsidR="001256E9" w:rsidRPr="003045AB" w14:paraId="0A24FBE8" w14:textId="77777777">
            <w:pPr>
              <w:rPr>
                <w:rFonts w:ascii="Times New Roman" w:hAnsi="Times New Roman"/>
                <w:b/>
                <w:bCs/>
                <w:sz w:val="12"/>
                <w:szCs w:val="12"/>
              </w:rPr>
            </w:pPr>
            <w:r w:rsidRPr="003045AB">
              <w:rPr>
                <w:rFonts w:ascii="Times New Roman" w:hAnsi="Times New Roman"/>
                <w:b/>
                <w:bCs/>
                <w:sz w:val="12"/>
                <w:szCs w:val="12"/>
              </w:rPr>
              <w:t>State Government Management Analyst</w:t>
            </w:r>
          </w:p>
        </w:tc>
        <w:tc>
          <w:tcPr>
            <w:tcW w:w="0" w:type="auto"/>
            <w:tcBorders>
              <w:top w:val="nil"/>
              <w:left w:val="nil"/>
              <w:bottom w:val="single" w:sz="4" w:space="0" w:color="auto"/>
              <w:right w:val="single" w:sz="4" w:space="0" w:color="auto"/>
            </w:tcBorders>
            <w:shd w:val="clear" w:color="auto" w:fill="auto"/>
            <w:vAlign w:val="center"/>
            <w:hideMark/>
          </w:tcPr>
          <w:p w:rsidR="001256E9" w:rsidRPr="003045AB" w14:paraId="47E0B452" w14:textId="77777777">
            <w:pPr>
              <w:rPr>
                <w:rFonts w:ascii="Times New Roman" w:hAnsi="Times New Roman"/>
                <w:b/>
                <w:bCs/>
                <w:sz w:val="12"/>
                <w:szCs w:val="12"/>
              </w:rPr>
            </w:pPr>
            <w:r w:rsidRPr="003045AB">
              <w:rPr>
                <w:rFonts w:ascii="Times New Roman" w:hAnsi="Times New Roman"/>
                <w:b/>
                <w:bCs/>
                <w:sz w:val="12"/>
                <w:szCs w:val="12"/>
              </w:rPr>
              <w:t>Territory MOU and Puerto Rico Plan of Operations Updates</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2727ABE" w14:textId="77777777">
            <w:pPr>
              <w:rPr>
                <w:rFonts w:ascii="Times New Roman" w:hAnsi="Times New Roman"/>
                <w:b/>
                <w:bCs/>
                <w:sz w:val="12"/>
                <w:szCs w:val="12"/>
              </w:rPr>
            </w:pPr>
            <w:r w:rsidRPr="003045AB">
              <w:rPr>
                <w:rFonts w:ascii="Times New Roman" w:hAnsi="Times New Roman"/>
                <w:b/>
                <w:bCs/>
                <w:sz w:val="12"/>
                <w:szCs w:val="12"/>
              </w:rPr>
              <w:t>3</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CDB9367" w14:textId="77777777">
            <w:pPr>
              <w:rPr>
                <w:rFonts w:ascii="Times New Roman" w:hAnsi="Times New Roman"/>
                <w:b/>
                <w:bCs/>
                <w:sz w:val="12"/>
                <w:szCs w:val="12"/>
              </w:rPr>
            </w:pPr>
            <w:r w:rsidRPr="003045AB">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EB2C218" w14:textId="77777777">
            <w:pPr>
              <w:rPr>
                <w:rFonts w:ascii="Times New Roman" w:hAnsi="Times New Roman"/>
                <w:b/>
                <w:bCs/>
                <w:sz w:val="12"/>
                <w:szCs w:val="12"/>
              </w:rPr>
            </w:pPr>
            <w:r w:rsidRPr="003045AB">
              <w:rPr>
                <w:rFonts w:ascii="Times New Roman" w:hAnsi="Times New Roman"/>
                <w:b/>
                <w:bCs/>
                <w:sz w:val="12"/>
                <w:szCs w:val="12"/>
              </w:rPr>
              <w:t>3</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4ACCC6DE" w14:textId="77777777">
            <w:pPr>
              <w:rPr>
                <w:rFonts w:ascii="Times New Roman" w:hAnsi="Times New Roman"/>
                <w:b/>
                <w:bCs/>
                <w:sz w:val="12"/>
                <w:szCs w:val="12"/>
              </w:rPr>
            </w:pPr>
            <w:r w:rsidRPr="003045AB">
              <w:rPr>
                <w:rFonts w:ascii="Times New Roman" w:hAnsi="Times New Roman"/>
                <w:b/>
                <w:bCs/>
                <w:sz w:val="12"/>
                <w:szCs w:val="12"/>
              </w:rPr>
              <w:t>0.0668</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2CF61CAC" w14:textId="77777777">
            <w:pPr>
              <w:rPr>
                <w:rFonts w:ascii="Times New Roman" w:hAnsi="Times New Roman"/>
                <w:b/>
                <w:bCs/>
                <w:sz w:val="12"/>
                <w:szCs w:val="12"/>
              </w:rPr>
            </w:pPr>
            <w:r w:rsidRPr="003045AB">
              <w:rPr>
                <w:rFonts w:ascii="Times New Roman" w:hAnsi="Times New Roman"/>
                <w:b/>
                <w:bCs/>
                <w:sz w:val="12"/>
                <w:szCs w:val="12"/>
              </w:rPr>
              <w:t>0.2004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8B6CD25" w14:textId="77777777">
            <w:pPr>
              <w:rPr>
                <w:rFonts w:ascii="Times New Roman" w:hAnsi="Times New Roman"/>
                <w:b/>
                <w:bCs/>
                <w:sz w:val="12"/>
                <w:szCs w:val="12"/>
              </w:rPr>
            </w:pPr>
            <w:r w:rsidRPr="003045AB">
              <w:rPr>
                <w:rFonts w:ascii="Times New Roman" w:hAnsi="Times New Roman"/>
                <w:b/>
                <w:bCs/>
                <w:sz w:val="12"/>
                <w:szCs w:val="12"/>
              </w:rPr>
              <w:t xml:space="preserve"> $           17.66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7E8FC68" w14:textId="77777777">
            <w:pPr>
              <w:rPr>
                <w:rFonts w:ascii="Times New Roman" w:hAnsi="Times New Roman"/>
                <w:b/>
                <w:bCs/>
                <w:sz w:val="12"/>
                <w:szCs w:val="12"/>
              </w:rPr>
            </w:pPr>
            <w:r w:rsidRPr="003045AB">
              <w:rPr>
                <w:rFonts w:ascii="Times New Roman" w:hAnsi="Times New Roman"/>
                <w:b/>
                <w:bCs/>
                <w:sz w:val="12"/>
                <w:szCs w:val="12"/>
              </w:rPr>
              <w:t xml:space="preserve"> $                3.54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027CDEA" w14:textId="77777777">
            <w:pPr>
              <w:rPr>
                <w:rFonts w:ascii="Times New Roman" w:hAnsi="Times New Roman"/>
                <w:b/>
                <w:bCs/>
                <w:sz w:val="12"/>
                <w:szCs w:val="12"/>
              </w:rPr>
            </w:pPr>
            <w:r w:rsidRPr="003045AB">
              <w:rPr>
                <w:rFonts w:ascii="Times New Roman" w:hAnsi="Times New Roman"/>
                <w:b/>
                <w:bCs/>
                <w:sz w:val="12"/>
                <w:szCs w:val="12"/>
              </w:rPr>
              <w:t xml:space="preserve"> $          1.17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72136352" w14:textId="77777777">
            <w:pPr>
              <w:rPr>
                <w:rFonts w:ascii="Times New Roman" w:hAnsi="Times New Roman"/>
                <w:b/>
                <w:bCs/>
                <w:sz w:val="12"/>
                <w:szCs w:val="12"/>
              </w:rPr>
            </w:pPr>
            <w:r w:rsidRPr="003045AB">
              <w:rPr>
                <w:rFonts w:ascii="Times New Roman" w:hAnsi="Times New Roman"/>
                <w:b/>
                <w:bCs/>
                <w:sz w:val="12"/>
                <w:szCs w:val="12"/>
              </w:rPr>
              <w:t xml:space="preserve"> $             4.71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CD62E68" w14:textId="77777777">
            <w:pPr>
              <w:rPr>
                <w:rFonts w:ascii="Times New Roman" w:hAnsi="Times New Roman"/>
                <w:b/>
                <w:bCs/>
                <w:sz w:val="12"/>
                <w:szCs w:val="12"/>
              </w:rPr>
            </w:pPr>
            <w:r w:rsidRPr="003045AB">
              <w:rPr>
                <w:rFonts w:ascii="Times New Roman" w:hAnsi="Times New Roman"/>
                <w:b/>
                <w:bCs/>
                <w:sz w:val="12"/>
                <w:szCs w:val="12"/>
              </w:rPr>
              <w:t>0.2004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6FBF4217"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3045AB" w14:paraId="1757655E" w14:textId="77777777">
            <w:pPr>
              <w:rPr>
                <w:rFonts w:ascii="Times New Roman" w:hAnsi="Times New Roman"/>
                <w:b/>
                <w:bCs/>
                <w:sz w:val="12"/>
                <w:szCs w:val="12"/>
              </w:rPr>
            </w:pPr>
            <w:r w:rsidRPr="003045AB">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0ED8881D" w14:textId="77777777">
            <w:pPr>
              <w:rPr>
                <w:rFonts w:ascii="Times New Roman" w:hAnsi="Times New Roman"/>
                <w:b/>
                <w:bCs/>
                <w:sz w:val="12"/>
                <w:szCs w:val="12"/>
              </w:rPr>
            </w:pPr>
            <w:r w:rsidRPr="003045AB">
              <w:rPr>
                <w:rFonts w:ascii="Times New Roman" w:hAnsi="Times New Roman"/>
                <w:b/>
                <w:bCs/>
                <w:sz w:val="12"/>
                <w:szCs w:val="12"/>
              </w:rPr>
              <w:t>0.2004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23EA8685" w14:textId="77777777">
            <w:pPr>
              <w:rPr>
                <w:rFonts w:ascii="Times New Roman" w:hAnsi="Times New Roman"/>
                <w:b/>
                <w:bCs/>
                <w:sz w:val="12"/>
                <w:szCs w:val="12"/>
              </w:rPr>
            </w:pPr>
            <w:r w:rsidRPr="00B92B84">
              <w:rPr>
                <w:rFonts w:ascii="Times New Roman" w:hAnsi="Times New Roman"/>
                <w:b/>
                <w:bCs/>
                <w:sz w:val="12"/>
                <w:szCs w:val="12"/>
              </w:rPr>
              <w:t> </w:t>
            </w:r>
          </w:p>
        </w:tc>
      </w:tr>
      <w:tr w14:paraId="7B25BE92" w14:textId="77777777">
        <w:tblPrEx>
          <w:tblW w:w="0" w:type="auto"/>
          <w:jc w:val="center"/>
          <w:tblLook w:val="04A0"/>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B92B84" w14:paraId="23BD053A" w14:textId="77777777">
            <w:pPr>
              <w:rPr>
                <w:rFonts w:ascii="Times New Roman" w:hAnsi="Times New Roman"/>
                <w:b/>
                <w:bCs/>
                <w:sz w:val="12"/>
                <w:szCs w:val="12"/>
              </w:rPr>
            </w:pPr>
            <w:r w:rsidRPr="00B92B84">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vAlign w:val="bottom"/>
            <w:hideMark/>
          </w:tcPr>
          <w:p w:rsidR="001256E9" w:rsidRPr="00B92B84" w14:paraId="257E39BE" w14:textId="77777777">
            <w:pPr>
              <w:rPr>
                <w:rFonts w:ascii="Times New Roman" w:hAnsi="Times New Roman"/>
                <w:b/>
                <w:bCs/>
                <w:sz w:val="12"/>
                <w:szCs w:val="12"/>
              </w:rPr>
            </w:pPr>
            <w:r w:rsidRPr="00B92B84">
              <w:rPr>
                <w:rFonts w:ascii="Times New Roman" w:hAnsi="Times New Roman"/>
                <w:b/>
                <w:bCs/>
                <w:sz w:val="12"/>
                <w:szCs w:val="12"/>
              </w:rPr>
              <w:t>State Government Management Analyst</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767A0649" w14:textId="77777777">
            <w:pPr>
              <w:rPr>
                <w:rFonts w:ascii="Times New Roman" w:hAnsi="Times New Roman"/>
                <w:b/>
                <w:bCs/>
                <w:sz w:val="12"/>
                <w:szCs w:val="12"/>
              </w:rPr>
            </w:pPr>
            <w:r w:rsidRPr="00B92B84">
              <w:rPr>
                <w:rFonts w:ascii="Times New Roman" w:hAnsi="Times New Roman"/>
                <w:b/>
                <w:bCs/>
                <w:sz w:val="12"/>
                <w:szCs w:val="12"/>
              </w:rPr>
              <w:t>SF-425/FNS-778</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42501DAC" w14:textId="77777777">
            <w:pPr>
              <w:rPr>
                <w:rFonts w:ascii="Times New Roman" w:hAnsi="Times New Roman"/>
                <w:b/>
                <w:bCs/>
                <w:sz w:val="12"/>
                <w:szCs w:val="12"/>
              </w:rPr>
            </w:pPr>
            <w:r w:rsidRPr="00B92B84">
              <w:rPr>
                <w:rFonts w:ascii="Times New Roman" w:hAnsi="Times New Roman"/>
                <w:b/>
                <w:bCs/>
                <w:sz w:val="12"/>
                <w:szCs w:val="12"/>
              </w:rPr>
              <w:t>56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168F32C4" w14:textId="77777777">
            <w:pPr>
              <w:rPr>
                <w:rFonts w:ascii="Times New Roman" w:hAnsi="Times New Roman"/>
                <w:b/>
                <w:bCs/>
                <w:sz w:val="12"/>
                <w:szCs w:val="12"/>
              </w:rPr>
            </w:pPr>
            <w:r w:rsidRPr="00B92B84">
              <w:rPr>
                <w:rFonts w:ascii="Times New Roman" w:hAnsi="Times New Roman"/>
                <w:b/>
                <w:bCs/>
                <w:sz w:val="12"/>
                <w:szCs w:val="12"/>
              </w:rPr>
              <w:t>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0E9B5688" w14:textId="77777777">
            <w:pPr>
              <w:rPr>
                <w:rFonts w:ascii="Times New Roman" w:hAnsi="Times New Roman"/>
                <w:b/>
                <w:bCs/>
                <w:sz w:val="12"/>
                <w:szCs w:val="12"/>
              </w:rPr>
            </w:pPr>
            <w:r w:rsidRPr="00B92B84">
              <w:rPr>
                <w:rFonts w:ascii="Times New Roman" w:hAnsi="Times New Roman"/>
                <w:b/>
                <w:bCs/>
                <w:sz w:val="12"/>
                <w:szCs w:val="12"/>
              </w:rPr>
              <w:t>224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78536443" w14:textId="77777777">
            <w:pPr>
              <w:rPr>
                <w:rFonts w:ascii="Times New Roman" w:hAnsi="Times New Roman"/>
                <w:b/>
                <w:bCs/>
                <w:sz w:val="12"/>
                <w:szCs w:val="12"/>
              </w:rPr>
            </w:pPr>
            <w:r w:rsidRPr="00B92B84">
              <w:rPr>
                <w:rFonts w:ascii="Times New Roman" w:hAnsi="Times New Roman"/>
                <w:b/>
                <w:bCs/>
                <w:sz w:val="12"/>
                <w:szCs w:val="12"/>
              </w:rPr>
              <w:t>0.0501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323A5BC5" w14:textId="77777777">
            <w:pPr>
              <w:rPr>
                <w:rFonts w:ascii="Times New Roman" w:hAnsi="Times New Roman"/>
                <w:b/>
                <w:bCs/>
                <w:sz w:val="12"/>
                <w:szCs w:val="12"/>
              </w:rPr>
            </w:pPr>
            <w:r w:rsidRPr="00B92B84">
              <w:rPr>
                <w:rFonts w:ascii="Times New Roman" w:hAnsi="Times New Roman"/>
                <w:b/>
                <w:bCs/>
                <w:sz w:val="12"/>
                <w:szCs w:val="12"/>
              </w:rPr>
              <w:t>11.2224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03DF711B" w14:textId="77777777">
            <w:pPr>
              <w:rPr>
                <w:rFonts w:ascii="Times New Roman" w:hAnsi="Times New Roman"/>
                <w:b/>
                <w:bCs/>
                <w:sz w:val="12"/>
                <w:szCs w:val="12"/>
              </w:rPr>
            </w:pPr>
            <w:r w:rsidRPr="00B92B84">
              <w:rPr>
                <w:rFonts w:ascii="Times New Roman" w:hAnsi="Times New Roman"/>
                <w:b/>
                <w:bCs/>
                <w:sz w:val="12"/>
                <w:szCs w:val="12"/>
              </w:rPr>
              <w:t xml:space="preserve"> $           17.66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2E02D8CC" w14:textId="77777777">
            <w:pPr>
              <w:rPr>
                <w:rFonts w:ascii="Times New Roman" w:hAnsi="Times New Roman"/>
                <w:b/>
                <w:bCs/>
                <w:sz w:val="12"/>
                <w:szCs w:val="12"/>
              </w:rPr>
            </w:pPr>
            <w:r w:rsidRPr="00B92B84">
              <w:rPr>
                <w:rFonts w:ascii="Times New Roman" w:hAnsi="Times New Roman"/>
                <w:b/>
                <w:bCs/>
                <w:sz w:val="12"/>
                <w:szCs w:val="12"/>
              </w:rPr>
              <w:t xml:space="preserve"> $           198.13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3E43E898" w14:textId="77777777">
            <w:pPr>
              <w:rPr>
                <w:rFonts w:ascii="Times New Roman" w:hAnsi="Times New Roman"/>
                <w:b/>
                <w:bCs/>
                <w:sz w:val="12"/>
                <w:szCs w:val="12"/>
              </w:rPr>
            </w:pPr>
            <w:r w:rsidRPr="00B92B84">
              <w:rPr>
                <w:rFonts w:ascii="Times New Roman" w:hAnsi="Times New Roman"/>
                <w:b/>
                <w:bCs/>
                <w:sz w:val="12"/>
                <w:szCs w:val="12"/>
              </w:rPr>
              <w:t xml:space="preserve"> $        65.38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4E3EEAEE" w14:textId="77777777">
            <w:pPr>
              <w:rPr>
                <w:rFonts w:ascii="Times New Roman" w:hAnsi="Times New Roman"/>
                <w:b/>
                <w:bCs/>
                <w:sz w:val="12"/>
                <w:szCs w:val="12"/>
              </w:rPr>
            </w:pPr>
            <w:r w:rsidRPr="00B92B84">
              <w:rPr>
                <w:rFonts w:ascii="Times New Roman" w:hAnsi="Times New Roman"/>
                <w:b/>
                <w:bCs/>
                <w:sz w:val="12"/>
                <w:szCs w:val="12"/>
              </w:rPr>
              <w:t xml:space="preserve"> $        263.51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5EC792E3" w14:textId="77777777">
            <w:pPr>
              <w:rPr>
                <w:rFonts w:ascii="Times New Roman" w:hAnsi="Times New Roman"/>
                <w:b/>
                <w:bCs/>
                <w:sz w:val="12"/>
                <w:szCs w:val="12"/>
              </w:rPr>
            </w:pPr>
            <w:r w:rsidRPr="00B92B84">
              <w:rPr>
                <w:rFonts w:ascii="Times New Roman" w:hAnsi="Times New Roman"/>
                <w:b/>
                <w:bCs/>
                <w:sz w:val="12"/>
                <w:szCs w:val="12"/>
              </w:rPr>
              <w:t>0.6012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295AF3EB" w14:textId="77777777">
            <w:pPr>
              <w:rPr>
                <w:rFonts w:ascii="Times New Roman" w:hAnsi="Times New Roman"/>
                <w:b/>
                <w:bCs/>
                <w:sz w:val="12"/>
                <w:szCs w:val="12"/>
              </w:rPr>
            </w:pPr>
            <w:r w:rsidRPr="00B92B84">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214C55F7" w14:textId="77777777">
            <w:pPr>
              <w:rPr>
                <w:rFonts w:ascii="Times New Roman" w:hAnsi="Times New Roman"/>
                <w:b/>
                <w:bCs/>
                <w:sz w:val="12"/>
                <w:szCs w:val="12"/>
              </w:rPr>
            </w:pPr>
            <w:r w:rsidRPr="00B92B84">
              <w:rPr>
                <w:rFonts w:ascii="Times New Roman" w:hAnsi="Times New Roman"/>
                <w:b/>
                <w:bCs/>
                <w:sz w:val="12"/>
                <w:szCs w:val="12"/>
              </w:rPr>
              <w:t>10.6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088AA52C" w14:textId="77777777">
            <w:pPr>
              <w:rPr>
                <w:rFonts w:ascii="Times New Roman" w:hAnsi="Times New Roman"/>
                <w:b/>
                <w:bCs/>
                <w:sz w:val="12"/>
                <w:szCs w:val="12"/>
              </w:rPr>
            </w:pPr>
            <w:r w:rsidRPr="00B92B84">
              <w:rPr>
                <w:rFonts w:ascii="Times New Roman" w:hAnsi="Times New Roman"/>
                <w:b/>
                <w:bCs/>
                <w:sz w:val="12"/>
                <w:szCs w:val="12"/>
              </w:rPr>
              <w:t>0.6012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49EF448D" w14:textId="77777777">
            <w:pPr>
              <w:rPr>
                <w:rFonts w:ascii="Times New Roman" w:hAnsi="Times New Roman"/>
                <w:b/>
                <w:bCs/>
                <w:sz w:val="12"/>
                <w:szCs w:val="12"/>
              </w:rPr>
            </w:pPr>
            <w:r w:rsidRPr="00B92B84">
              <w:rPr>
                <w:rFonts w:ascii="Times New Roman" w:hAnsi="Times New Roman"/>
                <w:b/>
                <w:bCs/>
                <w:sz w:val="12"/>
                <w:szCs w:val="12"/>
              </w:rPr>
              <w:t> </w:t>
            </w:r>
          </w:p>
        </w:tc>
      </w:tr>
      <w:tr w14:paraId="5168167F" w14:textId="77777777">
        <w:tblPrEx>
          <w:tblW w:w="0" w:type="auto"/>
          <w:jc w:val="center"/>
          <w:tblLook w:val="04A0"/>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B92B84" w14:paraId="720CCFB6" w14:textId="77777777">
            <w:pPr>
              <w:rPr>
                <w:rFonts w:ascii="Times New Roman" w:hAnsi="Times New Roman"/>
                <w:b/>
                <w:bCs/>
                <w:sz w:val="12"/>
                <w:szCs w:val="12"/>
              </w:rPr>
            </w:pPr>
            <w:r w:rsidRPr="00B92B84">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vAlign w:val="bottom"/>
            <w:hideMark/>
          </w:tcPr>
          <w:p w:rsidR="001256E9" w:rsidRPr="00B92B84" w14:paraId="70896FE0" w14:textId="77777777">
            <w:pPr>
              <w:rPr>
                <w:rFonts w:ascii="Times New Roman" w:hAnsi="Times New Roman"/>
                <w:b/>
                <w:bCs/>
                <w:sz w:val="12"/>
                <w:szCs w:val="12"/>
              </w:rPr>
            </w:pPr>
            <w:r w:rsidRPr="00B92B84">
              <w:rPr>
                <w:rFonts w:ascii="Times New Roman" w:hAnsi="Times New Roman"/>
                <w:b/>
                <w:bCs/>
                <w:sz w:val="12"/>
                <w:szCs w:val="12"/>
              </w:rPr>
              <w:t>State Government Management Analyst</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6395E0D4" w14:textId="77777777">
            <w:pPr>
              <w:rPr>
                <w:rFonts w:ascii="Times New Roman" w:hAnsi="Times New Roman"/>
                <w:b/>
                <w:bCs/>
                <w:sz w:val="12"/>
                <w:szCs w:val="12"/>
              </w:rPr>
            </w:pPr>
            <w:r w:rsidRPr="00B92B84">
              <w:rPr>
                <w:rFonts w:ascii="Times New Roman" w:hAnsi="Times New Roman"/>
                <w:b/>
                <w:bCs/>
                <w:sz w:val="12"/>
                <w:szCs w:val="12"/>
              </w:rPr>
              <w:t>Advance Planning Document (APD)</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07DF19FC" w14:textId="77777777">
            <w:pPr>
              <w:rPr>
                <w:rFonts w:ascii="Times New Roman" w:hAnsi="Times New Roman"/>
                <w:b/>
                <w:bCs/>
                <w:sz w:val="12"/>
                <w:szCs w:val="12"/>
              </w:rPr>
            </w:pPr>
            <w:r w:rsidRPr="00B92B84">
              <w:rPr>
                <w:rFonts w:ascii="Times New Roman" w:hAnsi="Times New Roman"/>
                <w:b/>
                <w:bCs/>
                <w:sz w:val="12"/>
                <w:szCs w:val="12"/>
              </w:rPr>
              <w:t>56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14F47A6B" w14:textId="77777777">
            <w:pPr>
              <w:rPr>
                <w:rFonts w:ascii="Times New Roman" w:hAnsi="Times New Roman"/>
                <w:b/>
                <w:bCs/>
                <w:sz w:val="12"/>
                <w:szCs w:val="12"/>
              </w:rPr>
            </w:pPr>
            <w:r w:rsidRPr="00B92B84">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0209123F" w14:textId="77777777">
            <w:pPr>
              <w:rPr>
                <w:rFonts w:ascii="Times New Roman" w:hAnsi="Times New Roman"/>
                <w:b/>
                <w:bCs/>
                <w:sz w:val="12"/>
                <w:szCs w:val="12"/>
              </w:rPr>
            </w:pPr>
            <w:r w:rsidRPr="00B92B84">
              <w:rPr>
                <w:rFonts w:ascii="Times New Roman" w:hAnsi="Times New Roman"/>
                <w:b/>
                <w:bCs/>
                <w:sz w:val="12"/>
                <w:szCs w:val="12"/>
              </w:rPr>
              <w:t>56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310DB748" w14:textId="77777777">
            <w:pPr>
              <w:rPr>
                <w:rFonts w:ascii="Times New Roman" w:hAnsi="Times New Roman"/>
                <w:b/>
                <w:bCs/>
                <w:sz w:val="12"/>
                <w:szCs w:val="12"/>
              </w:rPr>
            </w:pPr>
            <w:r w:rsidRPr="00B92B84">
              <w:rPr>
                <w:rFonts w:ascii="Times New Roman" w:hAnsi="Times New Roman"/>
                <w:b/>
                <w:bCs/>
                <w:sz w:val="12"/>
                <w:szCs w:val="12"/>
              </w:rPr>
              <w:t>0.0501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763D0811" w14:textId="77777777">
            <w:pPr>
              <w:rPr>
                <w:rFonts w:ascii="Times New Roman" w:hAnsi="Times New Roman"/>
                <w:b/>
                <w:bCs/>
                <w:sz w:val="12"/>
                <w:szCs w:val="12"/>
              </w:rPr>
            </w:pPr>
            <w:r w:rsidRPr="00B92B84">
              <w:rPr>
                <w:rFonts w:ascii="Times New Roman" w:hAnsi="Times New Roman"/>
                <w:b/>
                <w:bCs/>
                <w:sz w:val="12"/>
                <w:szCs w:val="12"/>
              </w:rPr>
              <w:t>2.8056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1E6B6CE3" w14:textId="77777777">
            <w:pPr>
              <w:rPr>
                <w:rFonts w:ascii="Times New Roman" w:hAnsi="Times New Roman"/>
                <w:b/>
                <w:bCs/>
                <w:sz w:val="12"/>
                <w:szCs w:val="12"/>
              </w:rPr>
            </w:pPr>
            <w:r w:rsidRPr="00B92B84">
              <w:rPr>
                <w:rFonts w:ascii="Times New Roman" w:hAnsi="Times New Roman"/>
                <w:b/>
                <w:bCs/>
                <w:sz w:val="12"/>
                <w:szCs w:val="12"/>
              </w:rPr>
              <w:t xml:space="preserve"> $           17.66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1A3D0BEC" w14:textId="77777777">
            <w:pPr>
              <w:rPr>
                <w:rFonts w:ascii="Times New Roman" w:hAnsi="Times New Roman"/>
                <w:b/>
                <w:bCs/>
                <w:sz w:val="12"/>
                <w:szCs w:val="12"/>
              </w:rPr>
            </w:pPr>
            <w:r w:rsidRPr="00B92B84">
              <w:rPr>
                <w:rFonts w:ascii="Times New Roman" w:hAnsi="Times New Roman"/>
                <w:b/>
                <w:bCs/>
                <w:sz w:val="12"/>
                <w:szCs w:val="12"/>
              </w:rPr>
              <w:t xml:space="preserve"> $              49.53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32FF0CD7" w14:textId="77777777">
            <w:pPr>
              <w:rPr>
                <w:rFonts w:ascii="Times New Roman" w:hAnsi="Times New Roman"/>
                <w:b/>
                <w:bCs/>
                <w:sz w:val="12"/>
                <w:szCs w:val="12"/>
              </w:rPr>
            </w:pPr>
            <w:r w:rsidRPr="00B92B84">
              <w:rPr>
                <w:rFonts w:ascii="Times New Roman" w:hAnsi="Times New Roman"/>
                <w:b/>
                <w:bCs/>
                <w:sz w:val="12"/>
                <w:szCs w:val="12"/>
              </w:rPr>
              <w:t xml:space="preserve"> $        16.35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7D9C5F1B" w14:textId="77777777">
            <w:pPr>
              <w:rPr>
                <w:rFonts w:ascii="Times New Roman" w:hAnsi="Times New Roman"/>
                <w:b/>
                <w:bCs/>
                <w:sz w:val="12"/>
                <w:szCs w:val="12"/>
              </w:rPr>
            </w:pPr>
            <w:r w:rsidRPr="00B92B84">
              <w:rPr>
                <w:rFonts w:ascii="Times New Roman" w:hAnsi="Times New Roman"/>
                <w:b/>
                <w:bCs/>
                <w:sz w:val="12"/>
                <w:szCs w:val="12"/>
              </w:rPr>
              <w:t xml:space="preserve"> $          65.88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72F98831" w14:textId="77777777">
            <w:pPr>
              <w:rPr>
                <w:rFonts w:ascii="Times New Roman" w:hAnsi="Times New Roman"/>
                <w:b/>
                <w:bCs/>
                <w:sz w:val="12"/>
                <w:szCs w:val="12"/>
              </w:rPr>
            </w:pPr>
            <w:r w:rsidRPr="00B92B84">
              <w:rPr>
                <w:rFonts w:ascii="Times New Roman" w:hAnsi="Times New Roman"/>
                <w:b/>
                <w:bCs/>
                <w:sz w:val="12"/>
                <w:szCs w:val="12"/>
              </w:rPr>
              <w:t>2.8056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69EAA387" w14:textId="77777777">
            <w:pPr>
              <w:rPr>
                <w:rFonts w:ascii="Times New Roman" w:hAnsi="Times New Roman"/>
                <w:b/>
                <w:bCs/>
                <w:sz w:val="12"/>
                <w:szCs w:val="12"/>
              </w:rPr>
            </w:pPr>
            <w:r w:rsidRPr="00B92B84">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69906940" w14:textId="77777777">
            <w:pPr>
              <w:rPr>
                <w:rFonts w:ascii="Times New Roman" w:hAnsi="Times New Roman"/>
                <w:b/>
                <w:bCs/>
                <w:sz w:val="12"/>
                <w:szCs w:val="12"/>
              </w:rPr>
            </w:pPr>
            <w:r w:rsidRPr="00B92B84">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6422BC13" w14:textId="77777777">
            <w:pPr>
              <w:rPr>
                <w:rFonts w:ascii="Times New Roman" w:hAnsi="Times New Roman"/>
                <w:b/>
                <w:bCs/>
                <w:sz w:val="12"/>
                <w:szCs w:val="12"/>
              </w:rPr>
            </w:pPr>
            <w:r w:rsidRPr="00B92B84">
              <w:rPr>
                <w:rFonts w:ascii="Times New Roman" w:hAnsi="Times New Roman"/>
                <w:b/>
                <w:bCs/>
                <w:sz w:val="12"/>
                <w:szCs w:val="12"/>
              </w:rPr>
              <w:t>2.8056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23962076" w14:textId="77777777">
            <w:pPr>
              <w:rPr>
                <w:rFonts w:ascii="Times New Roman" w:hAnsi="Times New Roman"/>
                <w:b/>
                <w:bCs/>
                <w:sz w:val="12"/>
                <w:szCs w:val="12"/>
              </w:rPr>
            </w:pPr>
            <w:r w:rsidRPr="00B92B84">
              <w:rPr>
                <w:rFonts w:ascii="Times New Roman" w:hAnsi="Times New Roman"/>
                <w:b/>
                <w:bCs/>
                <w:sz w:val="12"/>
                <w:szCs w:val="12"/>
              </w:rPr>
              <w:t> </w:t>
            </w:r>
          </w:p>
        </w:tc>
      </w:tr>
      <w:tr w14:paraId="242DA252" w14:textId="77777777">
        <w:tblPrEx>
          <w:tblW w:w="0" w:type="auto"/>
          <w:jc w:val="center"/>
          <w:tblLook w:val="04A0"/>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B92B84" w14:paraId="2133F8DB" w14:textId="77777777">
            <w:pPr>
              <w:rPr>
                <w:rFonts w:ascii="Times New Roman" w:hAnsi="Times New Roman"/>
                <w:b/>
                <w:bCs/>
                <w:sz w:val="12"/>
                <w:szCs w:val="12"/>
              </w:rPr>
            </w:pPr>
            <w:r w:rsidRPr="00B92B84">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vAlign w:val="bottom"/>
            <w:hideMark/>
          </w:tcPr>
          <w:p w:rsidR="001256E9" w:rsidRPr="00B92B84" w14:paraId="61DEA08E" w14:textId="77777777">
            <w:pPr>
              <w:rPr>
                <w:rFonts w:ascii="Times New Roman" w:hAnsi="Times New Roman"/>
                <w:b/>
                <w:bCs/>
                <w:sz w:val="12"/>
                <w:szCs w:val="12"/>
              </w:rPr>
            </w:pPr>
            <w:r w:rsidRPr="00B92B84">
              <w:rPr>
                <w:rFonts w:ascii="Times New Roman" w:hAnsi="Times New Roman"/>
                <w:b/>
                <w:bCs/>
                <w:sz w:val="12"/>
                <w:szCs w:val="12"/>
              </w:rPr>
              <w:t>State Government Management Analyst</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34C24DDD" w14:textId="77777777">
            <w:pPr>
              <w:rPr>
                <w:rFonts w:ascii="Times New Roman" w:hAnsi="Times New Roman"/>
                <w:b/>
                <w:bCs/>
                <w:sz w:val="12"/>
                <w:szCs w:val="12"/>
              </w:rPr>
            </w:pPr>
            <w:r w:rsidRPr="00B92B84">
              <w:rPr>
                <w:rFonts w:ascii="Times New Roman" w:hAnsi="Times New Roman"/>
                <w:b/>
                <w:bCs/>
                <w:sz w:val="12"/>
                <w:szCs w:val="12"/>
              </w:rPr>
              <w:t>Transmittal Letter for APD</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1D31EECE" w14:textId="77777777">
            <w:pPr>
              <w:rPr>
                <w:rFonts w:ascii="Times New Roman" w:hAnsi="Times New Roman"/>
                <w:b/>
                <w:bCs/>
                <w:sz w:val="12"/>
                <w:szCs w:val="12"/>
              </w:rPr>
            </w:pPr>
            <w:r w:rsidRPr="00B92B84">
              <w:rPr>
                <w:rFonts w:ascii="Times New Roman" w:hAnsi="Times New Roman"/>
                <w:b/>
                <w:bCs/>
                <w:sz w:val="12"/>
                <w:szCs w:val="12"/>
              </w:rPr>
              <w:t>56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1FA30E4F" w14:textId="77777777">
            <w:pPr>
              <w:rPr>
                <w:rFonts w:ascii="Times New Roman" w:hAnsi="Times New Roman"/>
                <w:b/>
                <w:bCs/>
                <w:sz w:val="12"/>
                <w:szCs w:val="12"/>
              </w:rPr>
            </w:pPr>
            <w:r w:rsidRPr="00B92B84">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4D68AC63" w14:textId="77777777">
            <w:pPr>
              <w:rPr>
                <w:rFonts w:ascii="Times New Roman" w:hAnsi="Times New Roman"/>
                <w:b/>
                <w:bCs/>
                <w:sz w:val="12"/>
                <w:szCs w:val="12"/>
              </w:rPr>
            </w:pPr>
            <w:r w:rsidRPr="00B92B84">
              <w:rPr>
                <w:rFonts w:ascii="Times New Roman" w:hAnsi="Times New Roman"/>
                <w:b/>
                <w:bCs/>
                <w:sz w:val="12"/>
                <w:szCs w:val="12"/>
              </w:rPr>
              <w:t>56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43AA3AF1" w14:textId="77777777">
            <w:pPr>
              <w:rPr>
                <w:rFonts w:ascii="Times New Roman" w:hAnsi="Times New Roman"/>
                <w:b/>
                <w:bCs/>
                <w:sz w:val="12"/>
                <w:szCs w:val="12"/>
              </w:rPr>
            </w:pPr>
            <w:r w:rsidRPr="00B92B84">
              <w:rPr>
                <w:rFonts w:ascii="Times New Roman" w:hAnsi="Times New Roman"/>
                <w:b/>
                <w:bCs/>
                <w:sz w:val="12"/>
                <w:szCs w:val="12"/>
              </w:rPr>
              <w:t>0.0501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74A3F562" w14:textId="77777777">
            <w:pPr>
              <w:rPr>
                <w:rFonts w:ascii="Times New Roman" w:hAnsi="Times New Roman"/>
                <w:b/>
                <w:bCs/>
                <w:sz w:val="12"/>
                <w:szCs w:val="12"/>
              </w:rPr>
            </w:pPr>
            <w:r w:rsidRPr="00B92B84">
              <w:rPr>
                <w:rFonts w:ascii="Times New Roman" w:hAnsi="Times New Roman"/>
                <w:b/>
                <w:bCs/>
                <w:sz w:val="12"/>
                <w:szCs w:val="12"/>
              </w:rPr>
              <w:t>2.8056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51099587" w14:textId="77777777">
            <w:pPr>
              <w:rPr>
                <w:rFonts w:ascii="Times New Roman" w:hAnsi="Times New Roman"/>
                <w:b/>
                <w:bCs/>
                <w:sz w:val="12"/>
                <w:szCs w:val="12"/>
              </w:rPr>
            </w:pPr>
            <w:r w:rsidRPr="00B92B84">
              <w:rPr>
                <w:rFonts w:ascii="Times New Roman" w:hAnsi="Times New Roman"/>
                <w:b/>
                <w:bCs/>
                <w:sz w:val="12"/>
                <w:szCs w:val="12"/>
              </w:rPr>
              <w:t xml:space="preserve"> $           17.66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77BA4FA7" w14:textId="77777777">
            <w:pPr>
              <w:rPr>
                <w:rFonts w:ascii="Times New Roman" w:hAnsi="Times New Roman"/>
                <w:b/>
                <w:bCs/>
                <w:sz w:val="12"/>
                <w:szCs w:val="12"/>
              </w:rPr>
            </w:pPr>
            <w:r w:rsidRPr="00B92B84">
              <w:rPr>
                <w:rFonts w:ascii="Times New Roman" w:hAnsi="Times New Roman"/>
                <w:b/>
                <w:bCs/>
                <w:sz w:val="12"/>
                <w:szCs w:val="12"/>
              </w:rPr>
              <w:t xml:space="preserve"> $              49.53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418EC449" w14:textId="77777777">
            <w:pPr>
              <w:rPr>
                <w:rFonts w:ascii="Times New Roman" w:hAnsi="Times New Roman"/>
                <w:b/>
                <w:bCs/>
                <w:sz w:val="12"/>
                <w:szCs w:val="12"/>
              </w:rPr>
            </w:pPr>
            <w:r w:rsidRPr="00B92B84">
              <w:rPr>
                <w:rFonts w:ascii="Times New Roman" w:hAnsi="Times New Roman"/>
                <w:b/>
                <w:bCs/>
                <w:sz w:val="12"/>
                <w:szCs w:val="12"/>
              </w:rPr>
              <w:t xml:space="preserve"> $        16.35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1D0CFFDC" w14:textId="77777777">
            <w:pPr>
              <w:rPr>
                <w:rFonts w:ascii="Times New Roman" w:hAnsi="Times New Roman"/>
                <w:b/>
                <w:bCs/>
                <w:sz w:val="12"/>
                <w:szCs w:val="12"/>
              </w:rPr>
            </w:pPr>
            <w:r w:rsidRPr="00B92B84">
              <w:rPr>
                <w:rFonts w:ascii="Times New Roman" w:hAnsi="Times New Roman"/>
                <w:b/>
                <w:bCs/>
                <w:sz w:val="12"/>
                <w:szCs w:val="12"/>
              </w:rPr>
              <w:t xml:space="preserve"> $          65.88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16C05E83" w14:textId="77777777">
            <w:pPr>
              <w:rPr>
                <w:rFonts w:ascii="Times New Roman" w:hAnsi="Times New Roman"/>
                <w:b/>
                <w:bCs/>
                <w:sz w:val="12"/>
                <w:szCs w:val="12"/>
              </w:rPr>
            </w:pPr>
            <w:r w:rsidRPr="00B92B84">
              <w:rPr>
                <w:rFonts w:ascii="Times New Roman" w:hAnsi="Times New Roman"/>
                <w:b/>
                <w:bCs/>
                <w:sz w:val="12"/>
                <w:szCs w:val="12"/>
              </w:rPr>
              <w:t>2.8056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6CF674EB" w14:textId="77777777">
            <w:pPr>
              <w:rPr>
                <w:rFonts w:ascii="Times New Roman" w:hAnsi="Times New Roman"/>
                <w:b/>
                <w:bCs/>
                <w:sz w:val="12"/>
                <w:szCs w:val="12"/>
              </w:rPr>
            </w:pPr>
            <w:r w:rsidRPr="00B92B84">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45F05774" w14:textId="77777777">
            <w:pPr>
              <w:rPr>
                <w:rFonts w:ascii="Times New Roman" w:hAnsi="Times New Roman"/>
                <w:b/>
                <w:bCs/>
                <w:sz w:val="12"/>
                <w:szCs w:val="12"/>
              </w:rPr>
            </w:pPr>
            <w:r w:rsidRPr="00B92B84">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3057CF30" w14:textId="77777777">
            <w:pPr>
              <w:rPr>
                <w:rFonts w:ascii="Times New Roman" w:hAnsi="Times New Roman"/>
                <w:b/>
                <w:bCs/>
                <w:sz w:val="12"/>
                <w:szCs w:val="12"/>
              </w:rPr>
            </w:pPr>
            <w:r w:rsidRPr="00B92B84">
              <w:rPr>
                <w:rFonts w:ascii="Times New Roman" w:hAnsi="Times New Roman"/>
                <w:b/>
                <w:bCs/>
                <w:sz w:val="12"/>
                <w:szCs w:val="12"/>
              </w:rPr>
              <w:t>2.8056</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33B43A4E" w14:textId="77777777">
            <w:pPr>
              <w:rPr>
                <w:rFonts w:ascii="Times New Roman" w:hAnsi="Times New Roman"/>
                <w:b/>
                <w:bCs/>
                <w:sz w:val="12"/>
                <w:szCs w:val="12"/>
              </w:rPr>
            </w:pPr>
            <w:r w:rsidRPr="00B92B84">
              <w:rPr>
                <w:rFonts w:ascii="Times New Roman" w:hAnsi="Times New Roman"/>
                <w:b/>
                <w:bCs/>
                <w:sz w:val="12"/>
                <w:szCs w:val="12"/>
              </w:rPr>
              <w:t> </w:t>
            </w:r>
          </w:p>
        </w:tc>
      </w:tr>
      <w:tr w14:paraId="05C9AFA7" w14:textId="77777777">
        <w:tblPrEx>
          <w:tblW w:w="0" w:type="auto"/>
          <w:jc w:val="center"/>
          <w:tblLook w:val="04A0"/>
        </w:tblPrEx>
        <w:trPr>
          <w:trHeight w:val="78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56E9" w:rsidRPr="00B92B84" w14:paraId="05B8F16B" w14:textId="77777777">
            <w:pPr>
              <w:rPr>
                <w:rFonts w:ascii="Times New Roman" w:hAnsi="Times New Roman"/>
                <w:b/>
                <w:bCs/>
                <w:sz w:val="12"/>
                <w:szCs w:val="12"/>
              </w:rPr>
            </w:pPr>
            <w:r w:rsidRPr="00B92B84">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vAlign w:val="bottom"/>
            <w:hideMark/>
          </w:tcPr>
          <w:p w:rsidR="001256E9" w:rsidRPr="00B92B84" w14:paraId="2312503E" w14:textId="77777777">
            <w:pPr>
              <w:rPr>
                <w:rFonts w:ascii="Times New Roman" w:hAnsi="Times New Roman"/>
                <w:b/>
                <w:bCs/>
                <w:sz w:val="12"/>
                <w:szCs w:val="12"/>
              </w:rPr>
            </w:pPr>
            <w:r w:rsidRPr="00B92B84">
              <w:rPr>
                <w:rFonts w:ascii="Times New Roman" w:hAnsi="Times New Roman"/>
                <w:b/>
                <w:bCs/>
                <w:sz w:val="12"/>
                <w:szCs w:val="12"/>
              </w:rPr>
              <w:t>State Government Management Analyst</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109D211C" w14:textId="77777777">
            <w:pPr>
              <w:rPr>
                <w:rFonts w:ascii="Times New Roman" w:hAnsi="Times New Roman"/>
                <w:b/>
                <w:bCs/>
                <w:sz w:val="12"/>
                <w:szCs w:val="12"/>
              </w:rPr>
            </w:pPr>
            <w:r w:rsidRPr="00B92B84">
              <w:rPr>
                <w:rFonts w:ascii="Times New Roman" w:hAnsi="Times New Roman"/>
                <w:b/>
                <w:bCs/>
                <w:sz w:val="12"/>
                <w:szCs w:val="12"/>
              </w:rPr>
              <w:t>Other APD Plan or Update</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770BE6B1" w14:textId="77777777">
            <w:pPr>
              <w:rPr>
                <w:rFonts w:ascii="Times New Roman" w:hAnsi="Times New Roman"/>
                <w:b/>
                <w:bCs/>
                <w:sz w:val="12"/>
                <w:szCs w:val="12"/>
              </w:rPr>
            </w:pPr>
            <w:r w:rsidRPr="00B92B84">
              <w:rPr>
                <w:rFonts w:ascii="Times New Roman" w:hAnsi="Times New Roman"/>
                <w:b/>
                <w:bCs/>
                <w:sz w:val="12"/>
                <w:szCs w:val="12"/>
              </w:rPr>
              <w:t>12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1E9E04FF" w14:textId="77777777">
            <w:pPr>
              <w:rPr>
                <w:rFonts w:ascii="Times New Roman" w:hAnsi="Times New Roman"/>
                <w:b/>
                <w:bCs/>
                <w:sz w:val="12"/>
                <w:szCs w:val="12"/>
              </w:rPr>
            </w:pPr>
            <w:r w:rsidRPr="00B92B84">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2F32654F" w14:textId="77777777">
            <w:pPr>
              <w:rPr>
                <w:rFonts w:ascii="Times New Roman" w:hAnsi="Times New Roman"/>
                <w:b/>
                <w:bCs/>
                <w:sz w:val="12"/>
                <w:szCs w:val="12"/>
              </w:rPr>
            </w:pPr>
            <w:r w:rsidRPr="00B92B84">
              <w:rPr>
                <w:rFonts w:ascii="Times New Roman" w:hAnsi="Times New Roman"/>
                <w:b/>
                <w:bCs/>
                <w:sz w:val="12"/>
                <w:szCs w:val="12"/>
              </w:rPr>
              <w:t>12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3B6543CB" w14:textId="77777777">
            <w:pPr>
              <w:rPr>
                <w:rFonts w:ascii="Times New Roman" w:hAnsi="Times New Roman"/>
                <w:b/>
                <w:bCs/>
                <w:sz w:val="12"/>
                <w:szCs w:val="12"/>
              </w:rPr>
            </w:pPr>
            <w:r w:rsidRPr="00B92B84">
              <w:rPr>
                <w:rFonts w:ascii="Times New Roman" w:hAnsi="Times New Roman"/>
                <w:b/>
                <w:bCs/>
                <w:sz w:val="12"/>
                <w:szCs w:val="12"/>
              </w:rPr>
              <w:t>0.1169</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36E69026" w14:textId="77777777">
            <w:pPr>
              <w:rPr>
                <w:rFonts w:ascii="Times New Roman" w:hAnsi="Times New Roman"/>
                <w:b/>
                <w:bCs/>
                <w:sz w:val="12"/>
                <w:szCs w:val="12"/>
              </w:rPr>
            </w:pPr>
            <w:r w:rsidRPr="00B92B84">
              <w:rPr>
                <w:rFonts w:ascii="Times New Roman" w:hAnsi="Times New Roman"/>
                <w:b/>
                <w:bCs/>
                <w:sz w:val="12"/>
                <w:szCs w:val="12"/>
              </w:rPr>
              <w:t>1.4028</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4634CDA2" w14:textId="77777777">
            <w:pPr>
              <w:rPr>
                <w:rFonts w:ascii="Times New Roman" w:hAnsi="Times New Roman"/>
                <w:b/>
                <w:bCs/>
                <w:sz w:val="12"/>
                <w:szCs w:val="12"/>
              </w:rPr>
            </w:pPr>
            <w:r w:rsidRPr="00B92B84">
              <w:rPr>
                <w:rFonts w:ascii="Times New Roman" w:hAnsi="Times New Roman"/>
                <w:b/>
                <w:bCs/>
                <w:sz w:val="12"/>
                <w:szCs w:val="12"/>
              </w:rPr>
              <w:t xml:space="preserve"> $           17.66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72C192CB" w14:textId="77777777">
            <w:pPr>
              <w:rPr>
                <w:rFonts w:ascii="Times New Roman" w:hAnsi="Times New Roman"/>
                <w:b/>
                <w:bCs/>
                <w:sz w:val="12"/>
                <w:szCs w:val="12"/>
              </w:rPr>
            </w:pPr>
            <w:r w:rsidRPr="00B92B84">
              <w:rPr>
                <w:rFonts w:ascii="Times New Roman" w:hAnsi="Times New Roman"/>
                <w:b/>
                <w:bCs/>
                <w:sz w:val="12"/>
                <w:szCs w:val="12"/>
              </w:rPr>
              <w:t xml:space="preserve"> $              24.77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072978E0" w14:textId="77777777">
            <w:pPr>
              <w:rPr>
                <w:rFonts w:ascii="Times New Roman" w:hAnsi="Times New Roman"/>
                <w:b/>
                <w:bCs/>
                <w:sz w:val="12"/>
                <w:szCs w:val="12"/>
              </w:rPr>
            </w:pPr>
            <w:r w:rsidRPr="00B92B84">
              <w:rPr>
                <w:rFonts w:ascii="Times New Roman" w:hAnsi="Times New Roman"/>
                <w:b/>
                <w:bCs/>
                <w:sz w:val="12"/>
                <w:szCs w:val="12"/>
              </w:rPr>
              <w:t xml:space="preserve"> $          8.17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5D0ED80E" w14:textId="77777777">
            <w:pPr>
              <w:rPr>
                <w:rFonts w:ascii="Times New Roman" w:hAnsi="Times New Roman"/>
                <w:b/>
                <w:bCs/>
                <w:sz w:val="12"/>
                <w:szCs w:val="12"/>
              </w:rPr>
            </w:pPr>
            <w:r w:rsidRPr="00B92B84">
              <w:rPr>
                <w:rFonts w:ascii="Times New Roman" w:hAnsi="Times New Roman"/>
                <w:b/>
                <w:bCs/>
                <w:sz w:val="12"/>
                <w:szCs w:val="12"/>
              </w:rPr>
              <w:t xml:space="preserve"> $          32.94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1D837125" w14:textId="77777777">
            <w:pPr>
              <w:rPr>
                <w:rFonts w:ascii="Times New Roman" w:hAnsi="Times New Roman"/>
                <w:b/>
                <w:bCs/>
                <w:sz w:val="12"/>
                <w:szCs w:val="12"/>
              </w:rPr>
            </w:pPr>
            <w:r w:rsidRPr="00B92B84">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56986D09" w14:textId="77777777">
            <w:pPr>
              <w:rPr>
                <w:rFonts w:ascii="Times New Roman" w:hAnsi="Times New Roman"/>
                <w:b/>
                <w:bCs/>
                <w:sz w:val="12"/>
                <w:szCs w:val="12"/>
              </w:rPr>
            </w:pPr>
            <w:r w:rsidRPr="00B92B84">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309BCEE2" w14:textId="77777777">
            <w:pPr>
              <w:rPr>
                <w:rFonts w:ascii="Times New Roman" w:hAnsi="Times New Roman"/>
                <w:b/>
                <w:bCs/>
                <w:sz w:val="12"/>
                <w:szCs w:val="12"/>
              </w:rPr>
            </w:pPr>
            <w:r w:rsidRPr="00B92B84">
              <w:rPr>
                <w:rFonts w:ascii="Times New Roman" w:hAnsi="Times New Roman"/>
                <w:b/>
                <w:bCs/>
                <w:sz w:val="12"/>
                <w:szCs w:val="12"/>
              </w:rPr>
              <w:t>23.32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645C7B0F" w14:textId="77777777">
            <w:pPr>
              <w:rPr>
                <w:rFonts w:ascii="Times New Roman" w:hAnsi="Times New Roman"/>
                <w:b/>
                <w:bCs/>
                <w:sz w:val="12"/>
                <w:szCs w:val="12"/>
              </w:rPr>
            </w:pPr>
            <w:r w:rsidRPr="00B92B84">
              <w:rPr>
                <w:rFonts w:ascii="Times New Roman" w:hAnsi="Times New Roman"/>
                <w:b/>
                <w:bCs/>
                <w:sz w:val="12"/>
                <w:szCs w:val="12"/>
              </w:rPr>
              <w:t>-21.9172</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4AE9C8D0" w14:textId="77777777">
            <w:pPr>
              <w:rPr>
                <w:rFonts w:ascii="Times New Roman" w:hAnsi="Times New Roman"/>
                <w:b/>
                <w:bCs/>
                <w:sz w:val="12"/>
                <w:szCs w:val="12"/>
              </w:rPr>
            </w:pPr>
            <w:r w:rsidRPr="00B92B84">
              <w:rPr>
                <w:rFonts w:ascii="Times New Roman" w:hAnsi="Times New Roman"/>
                <w:b/>
                <w:bCs/>
                <w:sz w:val="12"/>
                <w:szCs w:val="12"/>
              </w:rPr>
              <w:t> </w:t>
            </w:r>
          </w:p>
        </w:tc>
      </w:tr>
      <w:tr w14:paraId="271A7AEE" w14:textId="77777777">
        <w:tblPrEx>
          <w:tblW w:w="0" w:type="auto"/>
          <w:jc w:val="center"/>
          <w:tblLook w:val="04A0"/>
        </w:tblPrEx>
        <w:trPr>
          <w:trHeight w:val="540"/>
          <w:jc w:val="center"/>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1256E9" w:rsidRPr="00B92B84" w14:paraId="25645636" w14:textId="77777777">
            <w:pPr>
              <w:rPr>
                <w:rFonts w:ascii="Times New Roman" w:hAnsi="Times New Roman"/>
                <w:b/>
                <w:bCs/>
                <w:sz w:val="12"/>
                <w:szCs w:val="12"/>
              </w:rPr>
            </w:pPr>
            <w:r w:rsidRPr="00B92B84">
              <w:rPr>
                <w:rFonts w:ascii="Times New Roman" w:hAnsi="Times New Roman"/>
                <w:b/>
                <w:bCs/>
                <w:sz w:val="12"/>
                <w:szCs w:val="12"/>
              </w:rPr>
              <w:t xml:space="preserve">7 CFR 272.1(f)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1256E9" w:rsidRPr="00B92B84" w14:paraId="154C2678" w14:textId="77777777">
            <w:pPr>
              <w:rPr>
                <w:rFonts w:ascii="Times New Roman" w:hAnsi="Times New Roman"/>
                <w:b/>
                <w:bCs/>
                <w:sz w:val="12"/>
                <w:szCs w:val="12"/>
              </w:rPr>
            </w:pPr>
            <w:r w:rsidRPr="00B92B84">
              <w:rPr>
                <w:rFonts w:ascii="Times New Roman" w:hAnsi="Times New Roman"/>
                <w:b/>
                <w:bCs/>
                <w:sz w:val="12"/>
                <w:szCs w:val="12"/>
              </w:rPr>
              <w:t>Eligibility Interviewer</w:t>
            </w:r>
          </w:p>
        </w:tc>
        <w:tc>
          <w:tcPr>
            <w:tcW w:w="0" w:type="auto"/>
            <w:tcBorders>
              <w:top w:val="nil"/>
              <w:left w:val="nil"/>
              <w:bottom w:val="single" w:sz="4" w:space="0" w:color="auto"/>
              <w:right w:val="single" w:sz="4" w:space="0" w:color="auto"/>
            </w:tcBorders>
            <w:shd w:val="clear" w:color="auto" w:fill="auto"/>
            <w:vAlign w:val="center"/>
            <w:hideMark/>
          </w:tcPr>
          <w:p w:rsidR="001256E9" w:rsidRPr="00B92B84" w14:paraId="256C7CB2" w14:textId="77777777">
            <w:pPr>
              <w:rPr>
                <w:rFonts w:ascii="Times New Roman" w:hAnsi="Times New Roman"/>
                <w:b/>
                <w:bCs/>
                <w:sz w:val="12"/>
                <w:szCs w:val="12"/>
              </w:rPr>
            </w:pPr>
            <w:r w:rsidRPr="00B92B84">
              <w:rPr>
                <w:rFonts w:ascii="Times New Roman" w:hAnsi="Times New Roman"/>
                <w:b/>
                <w:bCs/>
                <w:sz w:val="12"/>
                <w:szCs w:val="12"/>
              </w:rPr>
              <w:t xml:space="preserve">Maintain Confirmation of Match Records </w:t>
            </w:r>
            <w:r w:rsidRPr="00B92B84">
              <w:rPr>
                <w:rFonts w:ascii="Times New Roman" w:hAnsi="Times New Roman"/>
                <w:b/>
                <w:bCs/>
                <w:i/>
                <w:iCs/>
                <w:sz w:val="12"/>
                <w:szCs w:val="12"/>
              </w:rPr>
              <w:t>(0605)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4DF88DDB" w14:textId="77777777">
            <w:pPr>
              <w:rPr>
                <w:rFonts w:ascii="Times New Roman" w:hAnsi="Times New Roman"/>
                <w:b/>
                <w:bCs/>
                <w:sz w:val="12"/>
                <w:szCs w:val="12"/>
              </w:rPr>
            </w:pPr>
            <w:r w:rsidRPr="00B92B84">
              <w:rPr>
                <w:rFonts w:ascii="Times New Roman" w:hAnsi="Times New Roman"/>
                <w:b/>
                <w:bCs/>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5366F88D" w14:textId="77777777">
            <w:pPr>
              <w:rPr>
                <w:rFonts w:ascii="Times New Roman" w:hAnsi="Times New Roman"/>
                <w:b/>
                <w:bCs/>
                <w:sz w:val="12"/>
                <w:szCs w:val="12"/>
              </w:rPr>
            </w:pPr>
            <w:r w:rsidRPr="00B92B84">
              <w:rPr>
                <w:rFonts w:ascii="Times New Roman" w:hAnsi="Times New Roman"/>
                <w:b/>
                <w:bCs/>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305A2BF0" w14:textId="77777777">
            <w:pPr>
              <w:rPr>
                <w:rFonts w:ascii="Times New Roman" w:hAnsi="Times New Roman"/>
                <w:b/>
                <w:bCs/>
                <w:sz w:val="12"/>
                <w:szCs w:val="12"/>
              </w:rPr>
            </w:pPr>
            <w:r w:rsidRPr="00B92B84">
              <w:rPr>
                <w:rFonts w:ascii="Times New Roman" w:hAnsi="Times New Roman"/>
                <w:b/>
                <w:bCs/>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0E54738D" w14:textId="77777777">
            <w:pPr>
              <w:rPr>
                <w:rFonts w:ascii="Times New Roman" w:hAnsi="Times New Roman"/>
                <w:b/>
                <w:bCs/>
                <w:sz w:val="12"/>
                <w:szCs w:val="12"/>
              </w:rPr>
            </w:pPr>
            <w:r w:rsidRPr="00B92B84">
              <w:rPr>
                <w:rFonts w:ascii="Times New Roman" w:hAnsi="Times New Roman"/>
                <w:b/>
                <w:bCs/>
                <w:sz w:val="12"/>
                <w:szCs w:val="12"/>
              </w:rPr>
              <w:t>0.0835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58E1A823" w14:textId="77777777">
            <w:pPr>
              <w:rPr>
                <w:rFonts w:ascii="Times New Roman" w:hAnsi="Times New Roman"/>
                <w:b/>
                <w:bCs/>
                <w:sz w:val="12"/>
                <w:szCs w:val="12"/>
              </w:rPr>
            </w:pPr>
            <w:r w:rsidRPr="00B92B84">
              <w:rPr>
                <w:rFonts w:ascii="Times New Roman" w:hAnsi="Times New Roman"/>
                <w:b/>
                <w:bCs/>
                <w:sz w:val="12"/>
                <w:szCs w:val="12"/>
              </w:rPr>
              <w:t>4.51</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63FC1E3B" w14:textId="77777777">
            <w:pPr>
              <w:rPr>
                <w:rFonts w:ascii="Times New Roman" w:hAnsi="Times New Roman"/>
                <w:b/>
                <w:bCs/>
                <w:sz w:val="12"/>
                <w:szCs w:val="12"/>
              </w:rPr>
            </w:pPr>
            <w:r w:rsidRPr="00B92B84">
              <w:rPr>
                <w:rFonts w:ascii="Times New Roman" w:hAnsi="Times New Roman"/>
                <w:b/>
                <w:bCs/>
                <w:sz w:val="12"/>
                <w:szCs w:val="12"/>
              </w:rPr>
              <w:t xml:space="preserve"> $           13.03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5A209D44" w14:textId="77777777">
            <w:pPr>
              <w:rPr>
                <w:rFonts w:ascii="Times New Roman" w:hAnsi="Times New Roman"/>
                <w:b/>
                <w:bCs/>
                <w:sz w:val="12"/>
                <w:szCs w:val="12"/>
              </w:rPr>
            </w:pPr>
            <w:r w:rsidRPr="00B92B84">
              <w:rPr>
                <w:rFonts w:ascii="Times New Roman" w:hAnsi="Times New Roman"/>
                <w:b/>
                <w:bCs/>
                <w:sz w:val="12"/>
                <w:szCs w:val="12"/>
              </w:rPr>
              <w:t xml:space="preserve"> $              58.75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303E1FC2" w14:textId="77777777">
            <w:pPr>
              <w:rPr>
                <w:rFonts w:ascii="Times New Roman" w:hAnsi="Times New Roman"/>
                <w:b/>
                <w:bCs/>
                <w:sz w:val="12"/>
                <w:szCs w:val="12"/>
              </w:rPr>
            </w:pPr>
            <w:r w:rsidRPr="00B92B84">
              <w:rPr>
                <w:rFonts w:ascii="Times New Roman" w:hAnsi="Times New Roman"/>
                <w:b/>
                <w:bCs/>
                <w:sz w:val="12"/>
                <w:szCs w:val="12"/>
              </w:rPr>
              <w:t xml:space="preserve"> $        19.39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5A551816" w14:textId="77777777">
            <w:pPr>
              <w:rPr>
                <w:rFonts w:ascii="Times New Roman" w:hAnsi="Times New Roman"/>
                <w:b/>
                <w:bCs/>
                <w:sz w:val="12"/>
                <w:szCs w:val="12"/>
              </w:rPr>
            </w:pPr>
            <w:r w:rsidRPr="00B92B84">
              <w:rPr>
                <w:rFonts w:ascii="Times New Roman" w:hAnsi="Times New Roman"/>
                <w:b/>
                <w:bCs/>
                <w:sz w:val="12"/>
                <w:szCs w:val="12"/>
              </w:rPr>
              <w:t xml:space="preserve"> $          78.14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0D89F031" w14:textId="77777777">
            <w:pPr>
              <w:rPr>
                <w:rFonts w:ascii="Times New Roman" w:hAnsi="Times New Roman"/>
                <w:b/>
                <w:bCs/>
                <w:sz w:val="12"/>
                <w:szCs w:val="12"/>
              </w:rPr>
            </w:pPr>
            <w:r w:rsidRPr="00B92B84">
              <w:rPr>
                <w:rFonts w:ascii="Times New Roman" w:hAnsi="Times New Roman"/>
                <w:b/>
                <w:bCs/>
                <w:sz w:val="12"/>
                <w:szCs w:val="12"/>
              </w:rPr>
              <w:t>0.0835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7FD0465D" w14:textId="77777777">
            <w:pPr>
              <w:rPr>
                <w:rFonts w:ascii="Times New Roman" w:hAnsi="Times New Roman"/>
                <w:b/>
                <w:bCs/>
                <w:sz w:val="12"/>
                <w:szCs w:val="12"/>
              </w:rPr>
            </w:pPr>
            <w:r w:rsidRPr="00B92B84">
              <w:rPr>
                <w:rFonts w:ascii="Times New Roman" w:hAnsi="Times New Roman"/>
                <w:b/>
                <w:bCs/>
                <w:sz w:val="12"/>
                <w:szCs w:val="12"/>
              </w:rPr>
              <w:t>4.4</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74285152" w14:textId="77777777">
            <w:pPr>
              <w:rPr>
                <w:rFonts w:ascii="Times New Roman" w:hAnsi="Times New Roman"/>
                <w:b/>
                <w:bCs/>
                <w:sz w:val="12"/>
                <w:szCs w:val="12"/>
              </w:rPr>
            </w:pPr>
            <w:r w:rsidRPr="00B92B84">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49C4BA96" w14:textId="77777777">
            <w:pPr>
              <w:rPr>
                <w:rFonts w:ascii="Times New Roman" w:hAnsi="Times New Roman"/>
                <w:b/>
                <w:bCs/>
                <w:sz w:val="12"/>
                <w:szCs w:val="12"/>
              </w:rPr>
            </w:pPr>
            <w:r w:rsidRPr="00B92B84">
              <w:rPr>
                <w:rFonts w:ascii="Times New Roman" w:hAnsi="Times New Roman"/>
                <w:b/>
                <w:bCs/>
                <w:sz w:val="12"/>
                <w:szCs w:val="12"/>
              </w:rPr>
              <w:t>0.0835</w:t>
            </w:r>
          </w:p>
        </w:tc>
        <w:tc>
          <w:tcPr>
            <w:tcW w:w="0" w:type="auto"/>
            <w:tcBorders>
              <w:top w:val="nil"/>
              <w:left w:val="nil"/>
              <w:bottom w:val="single" w:sz="4" w:space="0" w:color="auto"/>
              <w:right w:val="single" w:sz="4" w:space="0" w:color="auto"/>
            </w:tcBorders>
            <w:shd w:val="clear" w:color="auto" w:fill="auto"/>
            <w:noWrap/>
            <w:vAlign w:val="center"/>
            <w:hideMark/>
          </w:tcPr>
          <w:p w:rsidR="001256E9" w:rsidRPr="00B92B84" w14:paraId="1B36F9D1" w14:textId="77777777">
            <w:pPr>
              <w:rPr>
                <w:rFonts w:ascii="Times New Roman" w:hAnsi="Times New Roman"/>
                <w:b/>
                <w:bCs/>
                <w:sz w:val="12"/>
                <w:szCs w:val="12"/>
              </w:rPr>
            </w:pPr>
            <w:r w:rsidRPr="00B92B84">
              <w:rPr>
                <w:rFonts w:ascii="Times New Roman" w:hAnsi="Times New Roman"/>
                <w:b/>
                <w:bCs/>
                <w:sz w:val="12"/>
                <w:szCs w:val="12"/>
              </w:rPr>
              <w:t> </w:t>
            </w:r>
          </w:p>
        </w:tc>
      </w:tr>
      <w:tr w14:paraId="52BB7181" w14:textId="77777777">
        <w:tblPrEx>
          <w:tblW w:w="0" w:type="auto"/>
          <w:jc w:val="center"/>
          <w:tblLook w:val="04A0"/>
        </w:tblPrEx>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1256E9" w:rsidRPr="00B92B84" w14:paraId="3DEAB22F" w14:textId="77777777">
            <w:pPr>
              <w:rPr>
                <w:rFonts w:ascii="Times New Roman" w:hAnsi="Times New Roman"/>
                <w:b/>
                <w:bCs/>
                <w:sz w:val="12"/>
                <w:szCs w:val="12"/>
              </w:rPr>
            </w:pPr>
            <w:r w:rsidRPr="00B92B84">
              <w:rPr>
                <w:rFonts w:ascii="Times New Roman" w:hAnsi="Times New Roman"/>
                <w:b/>
                <w:bCs/>
                <w:sz w:val="12"/>
                <w:szCs w:val="12"/>
              </w:rPr>
              <w:t>Recordkeeping Total Estimates</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6FC297FA" w14:textId="77777777">
            <w:pPr>
              <w:rPr>
                <w:rFonts w:ascii="Times New Roman" w:hAnsi="Times New Roman"/>
                <w:b/>
                <w:bCs/>
                <w:sz w:val="12"/>
                <w:szCs w:val="12"/>
              </w:rPr>
            </w:pPr>
            <w:r w:rsidRPr="00B92B84">
              <w:rPr>
                <w:rFonts w:ascii="Times New Roman" w:hAnsi="Times New Roman"/>
                <w:b/>
                <w:bCs/>
                <w:sz w:val="12"/>
                <w:szCs w:val="12"/>
              </w:rPr>
              <w:t>68</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174D4909" w14:textId="77777777">
            <w:pPr>
              <w:rPr>
                <w:rFonts w:ascii="Times New Roman" w:hAnsi="Times New Roman"/>
                <w:b/>
                <w:bCs/>
                <w:sz w:val="12"/>
                <w:szCs w:val="12"/>
              </w:rPr>
            </w:pPr>
            <w:r w:rsidRPr="00B92B84">
              <w:rPr>
                <w:rFonts w:ascii="Times New Roman" w:hAnsi="Times New Roman"/>
                <w:b/>
                <w:bCs/>
                <w:sz w:val="12"/>
                <w:szCs w:val="12"/>
              </w:rPr>
              <w:t>25.35294118</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0AF79173" w14:textId="77777777">
            <w:pPr>
              <w:rPr>
                <w:rFonts w:ascii="Times New Roman" w:hAnsi="Times New Roman"/>
                <w:b/>
                <w:bCs/>
                <w:sz w:val="12"/>
                <w:szCs w:val="12"/>
              </w:rPr>
            </w:pPr>
            <w:r w:rsidRPr="00B92B84">
              <w:rPr>
                <w:rFonts w:ascii="Times New Roman" w:hAnsi="Times New Roman"/>
                <w:b/>
                <w:bCs/>
                <w:sz w:val="12"/>
                <w:szCs w:val="12"/>
              </w:rPr>
              <w:t>1724</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56939E93" w14:textId="77777777">
            <w:pPr>
              <w:rPr>
                <w:rFonts w:ascii="Times New Roman" w:hAnsi="Times New Roman"/>
                <w:b/>
                <w:bCs/>
                <w:sz w:val="12"/>
                <w:szCs w:val="12"/>
              </w:rPr>
            </w:pPr>
            <w:r w:rsidRPr="00B92B84">
              <w:rPr>
                <w:rFonts w:ascii="Times New Roman" w:hAnsi="Times New Roman"/>
                <w:b/>
                <w:bCs/>
                <w:sz w:val="12"/>
                <w:szCs w:val="12"/>
              </w:rPr>
              <w:t>0.054207193</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78375746" w14:textId="77777777">
            <w:pPr>
              <w:rPr>
                <w:rFonts w:ascii="Times New Roman" w:hAnsi="Times New Roman"/>
                <w:b/>
                <w:bCs/>
                <w:sz w:val="12"/>
                <w:szCs w:val="12"/>
              </w:rPr>
            </w:pPr>
            <w:r w:rsidRPr="00B92B84">
              <w:rPr>
                <w:rFonts w:ascii="Times New Roman" w:hAnsi="Times New Roman"/>
                <w:b/>
                <w:bCs/>
                <w:sz w:val="12"/>
                <w:szCs w:val="12"/>
              </w:rPr>
              <w:t>93.45</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7E1C0B84" w14:textId="77777777">
            <w:pPr>
              <w:rPr>
                <w:rFonts w:ascii="Times New Roman" w:hAnsi="Times New Roman"/>
                <w:b/>
                <w:bCs/>
                <w:sz w:val="12"/>
                <w:szCs w:val="12"/>
              </w:rPr>
            </w:pPr>
            <w:r w:rsidRPr="00B92B84">
              <w:rPr>
                <w:rFonts w:ascii="Times New Roman" w:hAnsi="Times New Roman"/>
                <w:b/>
                <w:bCs/>
                <w:sz w:val="12"/>
                <w:szCs w:val="12"/>
              </w:rPr>
              <w:t xml:space="preserve"> $           17.43 </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14F2C729" w14:textId="77777777">
            <w:pPr>
              <w:rPr>
                <w:rFonts w:ascii="Times New Roman" w:hAnsi="Times New Roman"/>
                <w:b/>
                <w:bCs/>
                <w:sz w:val="12"/>
                <w:szCs w:val="12"/>
              </w:rPr>
            </w:pPr>
            <w:r w:rsidRPr="00B92B84">
              <w:rPr>
                <w:rFonts w:ascii="Times New Roman" w:hAnsi="Times New Roman"/>
                <w:b/>
                <w:bCs/>
                <w:sz w:val="12"/>
                <w:szCs w:val="12"/>
              </w:rPr>
              <w:t xml:space="preserve"> $       1,629.06 </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40CF1B47" w14:textId="77777777">
            <w:pPr>
              <w:rPr>
                <w:rFonts w:ascii="Times New Roman" w:hAnsi="Times New Roman"/>
                <w:b/>
                <w:bCs/>
                <w:sz w:val="12"/>
                <w:szCs w:val="12"/>
              </w:rPr>
            </w:pPr>
            <w:r w:rsidRPr="00B92B84">
              <w:rPr>
                <w:rFonts w:ascii="Times New Roman" w:hAnsi="Times New Roman"/>
                <w:b/>
                <w:bCs/>
                <w:sz w:val="12"/>
                <w:szCs w:val="12"/>
              </w:rPr>
              <w:t xml:space="preserve"> $     537.59 </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64565326" w14:textId="77777777">
            <w:pPr>
              <w:rPr>
                <w:rFonts w:ascii="Times New Roman" w:hAnsi="Times New Roman"/>
                <w:b/>
                <w:bCs/>
                <w:sz w:val="12"/>
                <w:szCs w:val="12"/>
              </w:rPr>
            </w:pPr>
            <w:r w:rsidRPr="00B92B84">
              <w:rPr>
                <w:rFonts w:ascii="Times New Roman" w:hAnsi="Times New Roman"/>
                <w:b/>
                <w:bCs/>
                <w:sz w:val="12"/>
                <w:szCs w:val="12"/>
              </w:rPr>
              <w:t xml:space="preserve"> $    2,166.65 </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5EC0C945" w14:textId="77777777">
            <w:pPr>
              <w:rPr>
                <w:rFonts w:ascii="Times New Roman" w:hAnsi="Times New Roman"/>
                <w:b/>
                <w:bCs/>
                <w:sz w:val="12"/>
                <w:szCs w:val="12"/>
              </w:rPr>
            </w:pPr>
            <w:r w:rsidRPr="00B92B84">
              <w:rPr>
                <w:rFonts w:ascii="Times New Roman" w:hAnsi="Times New Roman"/>
                <w:b/>
                <w:bCs/>
                <w:sz w:val="12"/>
                <w:szCs w:val="12"/>
              </w:rPr>
              <w:t>8.8009</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24F64E8F" w14:textId="77777777">
            <w:pPr>
              <w:rPr>
                <w:rFonts w:ascii="Times New Roman" w:hAnsi="Times New Roman"/>
                <w:b/>
                <w:bCs/>
                <w:sz w:val="12"/>
                <w:szCs w:val="12"/>
              </w:rPr>
            </w:pPr>
            <w:r w:rsidRPr="00B92B84">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18308C68" w14:textId="77777777">
            <w:pPr>
              <w:rPr>
                <w:rFonts w:ascii="Times New Roman" w:hAnsi="Times New Roman"/>
                <w:b/>
                <w:bCs/>
                <w:sz w:val="12"/>
                <w:szCs w:val="12"/>
              </w:rPr>
            </w:pPr>
            <w:r w:rsidRPr="00B92B84">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19873E10" w14:textId="77777777">
            <w:pPr>
              <w:rPr>
                <w:rFonts w:ascii="Times New Roman" w:hAnsi="Times New Roman"/>
                <w:b/>
                <w:bCs/>
                <w:sz w:val="12"/>
                <w:szCs w:val="12"/>
              </w:rPr>
            </w:pPr>
            <w:r w:rsidRPr="00B92B84">
              <w:rPr>
                <w:rFonts w:ascii="Times New Roman" w:hAnsi="Times New Roman"/>
                <w:b/>
                <w:bCs/>
                <w:sz w:val="12"/>
                <w:szCs w:val="12"/>
              </w:rPr>
              <w:t>8.5521</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74649BD7" w14:textId="77777777">
            <w:pPr>
              <w:rPr>
                <w:rFonts w:ascii="Times New Roman" w:hAnsi="Times New Roman"/>
                <w:b/>
                <w:bCs/>
                <w:sz w:val="12"/>
                <w:szCs w:val="12"/>
              </w:rPr>
            </w:pPr>
            <w:r w:rsidRPr="00B92B84">
              <w:rPr>
                <w:rFonts w:ascii="Times New Roman" w:hAnsi="Times New Roman"/>
                <w:b/>
                <w:bCs/>
                <w:sz w:val="12"/>
                <w:szCs w:val="12"/>
              </w:rPr>
              <w:t>14.1616</w:t>
            </w:r>
          </w:p>
        </w:tc>
      </w:tr>
      <w:tr w14:paraId="21E17CCD" w14:textId="77777777">
        <w:tblPrEx>
          <w:tblW w:w="0" w:type="auto"/>
          <w:jc w:val="center"/>
          <w:tblLook w:val="04A0"/>
        </w:tblPrEx>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1256E9" w:rsidRPr="00B92B84" w14:paraId="7BFE3900" w14:textId="77777777">
            <w:pPr>
              <w:rPr>
                <w:rFonts w:ascii="Times New Roman" w:hAnsi="Times New Roman"/>
                <w:b/>
                <w:bCs/>
                <w:sz w:val="12"/>
                <w:szCs w:val="12"/>
              </w:rPr>
            </w:pPr>
            <w:r w:rsidRPr="00B92B84">
              <w:rPr>
                <w:rFonts w:ascii="Times New Roman" w:hAnsi="Times New Roman"/>
                <w:b/>
                <w:bCs/>
                <w:sz w:val="12"/>
                <w:szCs w:val="12"/>
              </w:rPr>
              <w:t>Grand Total</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62DDBEB7" w14:textId="77777777">
            <w:pPr>
              <w:rPr>
                <w:rFonts w:ascii="Times New Roman" w:hAnsi="Times New Roman"/>
                <w:b/>
                <w:bCs/>
                <w:sz w:val="12"/>
                <w:szCs w:val="12"/>
              </w:rPr>
            </w:pPr>
            <w:r w:rsidRPr="00B92B84">
              <w:rPr>
                <w:rFonts w:ascii="Times New Roman" w:hAnsi="Times New Roman"/>
                <w:b/>
                <w:bCs/>
                <w:sz w:val="12"/>
                <w:szCs w:val="12"/>
              </w:rPr>
              <w:t>232</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6FEA6D49" w14:textId="77777777">
            <w:pPr>
              <w:rPr>
                <w:rFonts w:ascii="Times New Roman" w:hAnsi="Times New Roman"/>
                <w:b/>
                <w:bCs/>
                <w:sz w:val="12"/>
                <w:szCs w:val="12"/>
              </w:rPr>
            </w:pPr>
            <w:r w:rsidRPr="00B92B84">
              <w:rPr>
                <w:rFonts w:ascii="Times New Roman" w:hAnsi="Times New Roman"/>
                <w:b/>
                <w:bCs/>
                <w:sz w:val="12"/>
                <w:szCs w:val="12"/>
              </w:rPr>
              <w:t>10.8362069</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0F6F7E90" w14:textId="77777777">
            <w:pPr>
              <w:rPr>
                <w:rFonts w:ascii="Times New Roman" w:hAnsi="Times New Roman"/>
                <w:b/>
                <w:bCs/>
                <w:sz w:val="12"/>
                <w:szCs w:val="12"/>
              </w:rPr>
            </w:pPr>
            <w:r w:rsidRPr="00B92B84">
              <w:rPr>
                <w:rFonts w:ascii="Times New Roman" w:hAnsi="Times New Roman"/>
                <w:b/>
                <w:bCs/>
                <w:sz w:val="12"/>
                <w:szCs w:val="12"/>
              </w:rPr>
              <w:t>2514</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4357034C" w14:textId="77777777">
            <w:pPr>
              <w:rPr>
                <w:rFonts w:ascii="Times New Roman" w:hAnsi="Times New Roman"/>
                <w:b/>
                <w:bCs/>
                <w:sz w:val="12"/>
                <w:szCs w:val="12"/>
              </w:rPr>
            </w:pPr>
            <w:r w:rsidRPr="00B92B84">
              <w:rPr>
                <w:rFonts w:ascii="Times New Roman" w:hAnsi="Times New Roman"/>
                <w:b/>
                <w:bCs/>
                <w:sz w:val="12"/>
                <w:szCs w:val="12"/>
              </w:rPr>
              <w:t>0.489878759</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7C266228" w14:textId="77777777">
            <w:pPr>
              <w:rPr>
                <w:rFonts w:ascii="Times New Roman" w:hAnsi="Times New Roman"/>
                <w:b/>
                <w:bCs/>
                <w:sz w:val="12"/>
                <w:szCs w:val="12"/>
              </w:rPr>
            </w:pPr>
            <w:r w:rsidRPr="00B92B84">
              <w:rPr>
                <w:rFonts w:ascii="Times New Roman" w:hAnsi="Times New Roman"/>
                <w:b/>
                <w:bCs/>
                <w:sz w:val="12"/>
                <w:szCs w:val="12"/>
              </w:rPr>
              <w:t>1231.56</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679099C8" w14:textId="77777777">
            <w:pPr>
              <w:rPr>
                <w:rFonts w:ascii="Times New Roman" w:hAnsi="Times New Roman"/>
                <w:b/>
                <w:bCs/>
                <w:sz w:val="12"/>
                <w:szCs w:val="12"/>
              </w:rPr>
            </w:pPr>
            <w:r w:rsidRPr="00B92B84">
              <w:rPr>
                <w:rFonts w:ascii="Times New Roman" w:hAnsi="Times New Roman"/>
                <w:b/>
                <w:bCs/>
                <w:sz w:val="12"/>
                <w:szCs w:val="12"/>
              </w:rPr>
              <w:t xml:space="preserve"> $           17.81 </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3168743C" w14:textId="77777777">
            <w:pPr>
              <w:rPr>
                <w:rFonts w:ascii="Times New Roman" w:hAnsi="Times New Roman"/>
                <w:b/>
                <w:bCs/>
                <w:sz w:val="12"/>
                <w:szCs w:val="12"/>
              </w:rPr>
            </w:pPr>
            <w:r w:rsidRPr="00B92B84">
              <w:rPr>
                <w:rFonts w:ascii="Times New Roman" w:hAnsi="Times New Roman"/>
                <w:b/>
                <w:bCs/>
                <w:sz w:val="12"/>
                <w:szCs w:val="12"/>
              </w:rPr>
              <w:t xml:space="preserve"> $     21,933.48 </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0F3FEED4" w14:textId="77777777">
            <w:pPr>
              <w:rPr>
                <w:rFonts w:ascii="Times New Roman" w:hAnsi="Times New Roman"/>
                <w:b/>
                <w:bCs/>
                <w:sz w:val="12"/>
                <w:szCs w:val="12"/>
              </w:rPr>
            </w:pPr>
            <w:r w:rsidRPr="00B92B84">
              <w:rPr>
                <w:rFonts w:ascii="Times New Roman" w:hAnsi="Times New Roman"/>
                <w:b/>
                <w:bCs/>
                <w:sz w:val="12"/>
                <w:szCs w:val="12"/>
              </w:rPr>
              <w:t xml:space="preserve"> $  7,238.05 </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22B9E401" w14:textId="77777777">
            <w:pPr>
              <w:rPr>
                <w:rFonts w:ascii="Times New Roman" w:hAnsi="Times New Roman"/>
                <w:b/>
                <w:bCs/>
                <w:sz w:val="12"/>
                <w:szCs w:val="12"/>
              </w:rPr>
            </w:pPr>
            <w:r w:rsidRPr="00B92B84">
              <w:rPr>
                <w:rFonts w:ascii="Times New Roman" w:hAnsi="Times New Roman"/>
                <w:b/>
                <w:bCs/>
                <w:sz w:val="12"/>
                <w:szCs w:val="12"/>
              </w:rPr>
              <w:t xml:space="preserve"> $  29,171.53 </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506CBB8D" w14:textId="77777777">
            <w:pPr>
              <w:rPr>
                <w:rFonts w:ascii="Times New Roman" w:hAnsi="Times New Roman"/>
                <w:b/>
                <w:bCs/>
                <w:sz w:val="12"/>
                <w:szCs w:val="12"/>
              </w:rPr>
            </w:pPr>
            <w:r w:rsidRPr="00B92B84">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7663EB1C" w14:textId="77777777">
            <w:pPr>
              <w:rPr>
                <w:rFonts w:ascii="Times New Roman" w:hAnsi="Times New Roman"/>
                <w:b/>
                <w:bCs/>
                <w:sz w:val="12"/>
                <w:szCs w:val="12"/>
              </w:rPr>
            </w:pPr>
            <w:r w:rsidRPr="00B92B84">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723F77AC" w14:textId="77777777">
            <w:pPr>
              <w:rPr>
                <w:rFonts w:ascii="Times New Roman" w:hAnsi="Times New Roman"/>
                <w:b/>
                <w:bCs/>
                <w:sz w:val="12"/>
                <w:szCs w:val="12"/>
              </w:rPr>
            </w:pPr>
            <w:r w:rsidRPr="00B92B84">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07DEEDE9" w14:textId="77777777">
            <w:pPr>
              <w:rPr>
                <w:rFonts w:ascii="Times New Roman" w:hAnsi="Times New Roman"/>
                <w:b/>
                <w:bCs/>
                <w:sz w:val="12"/>
                <w:szCs w:val="12"/>
              </w:rPr>
            </w:pPr>
            <w:r w:rsidRPr="00B92B84">
              <w:rPr>
                <w:rFonts w:ascii="Times New Roman" w:hAnsi="Times New Roman"/>
                <w:b/>
                <w:bCs/>
                <w:sz w:val="12"/>
                <w:szCs w:val="12"/>
              </w:rPr>
              <w:t> </w:t>
            </w:r>
          </w:p>
        </w:tc>
        <w:tc>
          <w:tcPr>
            <w:tcW w:w="0" w:type="auto"/>
            <w:tcBorders>
              <w:top w:val="nil"/>
              <w:left w:val="nil"/>
              <w:bottom w:val="single" w:sz="4" w:space="0" w:color="auto"/>
              <w:right w:val="single" w:sz="4" w:space="0" w:color="auto"/>
            </w:tcBorders>
            <w:shd w:val="clear" w:color="000000" w:fill="D0CECE"/>
            <w:noWrap/>
            <w:vAlign w:val="center"/>
            <w:hideMark/>
          </w:tcPr>
          <w:p w:rsidR="001256E9" w:rsidRPr="00B92B84" w14:paraId="0E59B0D4" w14:textId="77777777">
            <w:pPr>
              <w:rPr>
                <w:rFonts w:ascii="Times New Roman" w:hAnsi="Times New Roman"/>
                <w:b/>
                <w:bCs/>
                <w:sz w:val="12"/>
                <w:szCs w:val="12"/>
              </w:rPr>
            </w:pPr>
            <w:r w:rsidRPr="00B92B84">
              <w:rPr>
                <w:rFonts w:ascii="Times New Roman" w:hAnsi="Times New Roman"/>
                <w:b/>
                <w:bCs/>
                <w:sz w:val="12"/>
                <w:szCs w:val="12"/>
              </w:rPr>
              <w:t> </w:t>
            </w:r>
          </w:p>
        </w:tc>
      </w:tr>
    </w:tbl>
    <w:p w:rsidR="002F3B61" w:rsidRPr="00B92B84" w:rsidP="00AE5674" w14:paraId="22460684" w14:textId="77777777">
      <w:pPr>
        <w:pStyle w:val="ListParagraph"/>
        <w:ind w:left="0"/>
        <w:rPr>
          <w:szCs w:val="24"/>
        </w:rPr>
      </w:pPr>
    </w:p>
    <w:p w:rsidR="00155EE4" w:rsidRPr="00B92B84" w:rsidP="000438E8" w14:paraId="457E13C6" w14:textId="77777777">
      <w:pPr>
        <w:tabs>
          <w:tab w:val="left" w:pos="0"/>
        </w:tabs>
        <w:suppressAutoHyphens/>
        <w:rPr>
          <w:rFonts w:ascii="Times New Roman" w:hAnsi="Times New Roman"/>
          <w:b/>
          <w:szCs w:val="24"/>
        </w:rPr>
        <w:sectPr w:rsidSect="00155EE4">
          <w:footerReference w:type="first" r:id="rId12"/>
          <w:endnotePr>
            <w:numFmt w:val="decimal"/>
          </w:endnotePr>
          <w:pgSz w:w="15840" w:h="12240" w:orient="landscape"/>
          <w:pgMar w:top="1440" w:right="1440" w:bottom="1440" w:left="1440" w:header="1440" w:footer="720" w:gutter="0"/>
          <w:cols w:space="720"/>
          <w:noEndnote/>
          <w:titlePg/>
          <w:docGrid w:linePitch="326"/>
        </w:sectPr>
      </w:pPr>
    </w:p>
    <w:p w:rsidR="00DF0F31" w:rsidRPr="00B92B84" w:rsidP="000438E8" w14:paraId="3B8EE0CF" w14:textId="77777777">
      <w:pPr>
        <w:tabs>
          <w:tab w:val="left" w:pos="0"/>
        </w:tabs>
        <w:suppressAutoHyphens/>
        <w:rPr>
          <w:rFonts w:ascii="Times New Roman" w:hAnsi="Times New Roman"/>
          <w:b/>
          <w:szCs w:val="24"/>
        </w:rPr>
      </w:pPr>
    </w:p>
    <w:p w:rsidR="00DF0F31" w:rsidRPr="00B92B84" w:rsidP="000438E8" w14:paraId="58B7F60F" w14:textId="77777777">
      <w:pPr>
        <w:tabs>
          <w:tab w:val="left" w:pos="0"/>
        </w:tabs>
        <w:suppressAutoHyphens/>
        <w:rPr>
          <w:rFonts w:ascii="Times New Roman" w:hAnsi="Times New Roman"/>
          <w:b/>
          <w:szCs w:val="24"/>
        </w:rPr>
      </w:pPr>
    </w:p>
    <w:p w:rsidR="0062567E" w:rsidRPr="00B92B84" w:rsidP="000438E8" w14:paraId="7225EC7F" w14:textId="73532B7B">
      <w:pPr>
        <w:tabs>
          <w:tab w:val="left" w:pos="0"/>
        </w:tabs>
        <w:suppressAutoHyphens/>
        <w:rPr>
          <w:rFonts w:ascii="Times New Roman" w:hAnsi="Times New Roman"/>
          <w:b/>
          <w:szCs w:val="24"/>
        </w:rPr>
      </w:pPr>
      <w:r w:rsidRPr="00B92B84">
        <w:rPr>
          <w:rFonts w:ascii="Times New Roman" w:hAnsi="Times New Roman"/>
          <w:b/>
          <w:szCs w:val="24"/>
        </w:rPr>
        <w:t>B.</w:t>
      </w:r>
      <w:r w:rsidRPr="00B92B84">
        <w:rPr>
          <w:rFonts w:ascii="Times New Roman" w:hAnsi="Times New Roman"/>
          <w:b/>
          <w:szCs w:val="24"/>
        </w:rPr>
        <w:tab/>
        <w:t>Provide estimates of annualized cost to respondents for the hour burdens for collections of information, identifying and using appropriate wage rate categories.</w:t>
      </w:r>
    </w:p>
    <w:p w:rsidR="00A308DB" w:rsidRPr="00B92B84" w:rsidP="000438E8" w14:paraId="33EEAB04" w14:textId="77777777">
      <w:pPr>
        <w:tabs>
          <w:tab w:val="left" w:pos="0"/>
        </w:tabs>
        <w:suppressAutoHyphens/>
        <w:rPr>
          <w:rFonts w:ascii="Times New Roman" w:hAnsi="Times New Roman"/>
          <w:b/>
          <w:szCs w:val="24"/>
        </w:rPr>
      </w:pPr>
    </w:p>
    <w:p w:rsidR="00ED28F2" w:rsidRPr="00B92B84" w:rsidP="001A119D" w14:paraId="66237B10" w14:textId="37FA1F44">
      <w:pPr>
        <w:spacing w:line="480" w:lineRule="auto"/>
        <w:rPr>
          <w:rFonts w:ascii="Times New Roman" w:hAnsi="Times New Roman"/>
          <w:b/>
          <w:bCs/>
          <w:szCs w:val="24"/>
        </w:rPr>
      </w:pPr>
      <w:r w:rsidRPr="00B92B84">
        <w:rPr>
          <w:rFonts w:ascii="Times New Roman" w:hAnsi="Times New Roman"/>
          <w:szCs w:val="24"/>
        </w:rPr>
        <w:t xml:space="preserve">Annual respondent cost with </w:t>
      </w:r>
      <w:r w:rsidRPr="00B92B84" w:rsidR="005329BA">
        <w:rPr>
          <w:rFonts w:ascii="Times New Roman" w:hAnsi="Times New Roman"/>
          <w:szCs w:val="24"/>
        </w:rPr>
        <w:t xml:space="preserve">fully </w:t>
      </w:r>
      <w:r w:rsidRPr="00B92B84">
        <w:rPr>
          <w:rFonts w:ascii="Times New Roman" w:hAnsi="Times New Roman"/>
          <w:szCs w:val="24"/>
        </w:rPr>
        <w:t xml:space="preserve">loaded wages is estimated at </w:t>
      </w:r>
      <w:r w:rsidRPr="00B92B84">
        <w:rPr>
          <w:rFonts w:ascii="Times New Roman" w:hAnsi="Times New Roman"/>
          <w:b/>
          <w:bCs/>
          <w:szCs w:val="24"/>
        </w:rPr>
        <w:t>$</w:t>
      </w:r>
      <w:r w:rsidRPr="00B92B84" w:rsidR="00EF4107">
        <w:rPr>
          <w:rFonts w:ascii="Times New Roman" w:hAnsi="Times New Roman"/>
          <w:b/>
          <w:bCs/>
          <w:szCs w:val="24"/>
        </w:rPr>
        <w:t>29,127.25</w:t>
      </w:r>
      <w:r w:rsidRPr="00B92B84" w:rsidR="006E10B1">
        <w:rPr>
          <w:rFonts w:ascii="Times New Roman" w:hAnsi="Times New Roman"/>
          <w:b/>
          <w:bCs/>
          <w:szCs w:val="24"/>
        </w:rPr>
        <w:t>.</w:t>
      </w:r>
      <w:r w:rsidRPr="00B92B84" w:rsidR="0062278F">
        <w:rPr>
          <w:rFonts w:ascii="Times New Roman" w:hAnsi="Times New Roman"/>
          <w:b/>
          <w:bCs/>
          <w:szCs w:val="24"/>
        </w:rPr>
        <w:t xml:space="preserve"> </w:t>
      </w:r>
      <w:r w:rsidRPr="00B92B84" w:rsidR="006E10B1">
        <w:rPr>
          <w:rFonts w:ascii="Times New Roman" w:hAnsi="Times New Roman"/>
          <w:bCs/>
          <w:szCs w:val="24"/>
        </w:rPr>
        <w:t>T</w:t>
      </w:r>
      <w:r w:rsidRPr="00B92B84" w:rsidR="00EB36AF">
        <w:rPr>
          <w:rFonts w:ascii="Times New Roman" w:hAnsi="Times New Roman"/>
          <w:bCs/>
          <w:szCs w:val="24"/>
        </w:rPr>
        <w:t xml:space="preserve">his includes </w:t>
      </w:r>
      <w:r w:rsidRPr="00B92B84" w:rsidR="003D4A17">
        <w:rPr>
          <w:rFonts w:ascii="Times New Roman" w:hAnsi="Times New Roman"/>
          <w:bCs/>
          <w:szCs w:val="24"/>
        </w:rPr>
        <w:t>the 50 percent</w:t>
      </w:r>
      <w:r w:rsidRPr="00B92B84" w:rsidR="00EB36AF">
        <w:rPr>
          <w:rFonts w:ascii="Times New Roman" w:hAnsi="Times New Roman"/>
          <w:bCs/>
          <w:szCs w:val="24"/>
        </w:rPr>
        <w:t xml:space="preserve"> of all administrative costs involved in each State agency’s operation of the </w:t>
      </w:r>
      <w:r w:rsidRPr="00B92B84" w:rsidR="0033278D">
        <w:rPr>
          <w:rFonts w:ascii="Times New Roman" w:hAnsi="Times New Roman"/>
          <w:bCs/>
          <w:szCs w:val="24"/>
        </w:rPr>
        <w:t>P</w:t>
      </w:r>
      <w:r w:rsidRPr="00B92B84" w:rsidR="00EB36AF">
        <w:rPr>
          <w:rFonts w:ascii="Times New Roman" w:hAnsi="Times New Roman"/>
          <w:bCs/>
          <w:szCs w:val="24"/>
        </w:rPr>
        <w:t>rogra</w:t>
      </w:r>
      <w:r w:rsidRPr="00B92B84" w:rsidR="003D4A17">
        <w:rPr>
          <w:rFonts w:ascii="Times New Roman" w:hAnsi="Times New Roman"/>
          <w:bCs/>
          <w:szCs w:val="24"/>
        </w:rPr>
        <w:t>m as well as the addition of 33 percent</w:t>
      </w:r>
      <w:r w:rsidRPr="00B92B84" w:rsidR="00EB36AF">
        <w:rPr>
          <w:rFonts w:ascii="Times New Roman" w:hAnsi="Times New Roman"/>
          <w:bCs/>
          <w:szCs w:val="24"/>
        </w:rPr>
        <w:t xml:space="preserve"> of wage costs to account for fringe benefits. </w:t>
      </w:r>
      <w:r w:rsidRPr="00B92B84" w:rsidR="001A119D">
        <w:rPr>
          <w:rFonts w:ascii="Times New Roman" w:hAnsi="Times New Roman"/>
          <w:szCs w:val="24"/>
        </w:rPr>
        <w:t>The estimate of respondent cost is based on the burden estimates developed in 12(a) above.</w:t>
      </w:r>
      <w:r w:rsidRPr="00B92B84" w:rsidR="00D772CF">
        <w:rPr>
          <w:rFonts w:ascii="Times New Roman" w:hAnsi="Times New Roman"/>
          <w:szCs w:val="24"/>
        </w:rPr>
        <w:t xml:space="preserve"> Wage estimates are based on </w:t>
      </w:r>
      <w:r w:rsidRPr="00B92B84" w:rsidR="001A119D">
        <w:rPr>
          <w:rFonts w:ascii="Times New Roman" w:hAnsi="Times New Roman"/>
          <w:szCs w:val="24"/>
        </w:rPr>
        <w:t>the Bureau of Labor Statistics May 20</w:t>
      </w:r>
      <w:r w:rsidRPr="00B92B84" w:rsidR="00D772CF">
        <w:rPr>
          <w:rFonts w:ascii="Times New Roman" w:hAnsi="Times New Roman"/>
          <w:szCs w:val="24"/>
        </w:rPr>
        <w:t>22</w:t>
      </w:r>
      <w:r w:rsidRPr="00B92B84" w:rsidR="001A119D">
        <w:rPr>
          <w:rFonts w:ascii="Times New Roman" w:hAnsi="Times New Roman"/>
          <w:szCs w:val="24"/>
        </w:rPr>
        <w:t xml:space="preserve"> Occupational Employment and Wages Report hourly mean wage </w:t>
      </w:r>
      <w:r w:rsidRPr="00B92B84" w:rsidR="00A8699C">
        <w:rPr>
          <w:rFonts w:ascii="Times New Roman" w:hAnsi="Times New Roman"/>
          <w:szCs w:val="24"/>
        </w:rPr>
        <w:t xml:space="preserve">for </w:t>
      </w:r>
      <w:r w:rsidRPr="00B92B84" w:rsidR="00D772CF">
        <w:rPr>
          <w:rFonts w:ascii="Times New Roman" w:hAnsi="Times New Roman"/>
          <w:szCs w:val="24"/>
        </w:rPr>
        <w:t>State government management analyst</w:t>
      </w:r>
      <w:r w:rsidRPr="00B92B84" w:rsidR="00A8699C">
        <w:rPr>
          <w:rFonts w:ascii="Times New Roman" w:hAnsi="Times New Roman"/>
          <w:szCs w:val="24"/>
        </w:rPr>
        <w:t xml:space="preserve"> at </w:t>
      </w:r>
      <w:r w:rsidRPr="00B92B84" w:rsidR="00137EB8">
        <w:rPr>
          <w:rFonts w:ascii="Times New Roman" w:hAnsi="Times New Roman"/>
          <w:szCs w:val="24"/>
        </w:rPr>
        <w:t>$35.31</w:t>
      </w:r>
      <w:r w:rsidRPr="00B92B84" w:rsidR="0022594D">
        <w:rPr>
          <w:rFonts w:ascii="Times New Roman" w:hAnsi="Times New Roman"/>
          <w:szCs w:val="24"/>
        </w:rPr>
        <w:t xml:space="preserve"> (</w:t>
      </w:r>
      <w:hyperlink r:id="rId13" w:anchor="ind" w:history="1">
        <w:r w:rsidRPr="00B92B84" w:rsidR="0022594D">
          <w:rPr>
            <w:rStyle w:val="Hyperlink"/>
            <w:rFonts w:ascii="Times New Roman" w:hAnsi="Times New Roman"/>
            <w:szCs w:val="24"/>
          </w:rPr>
          <w:t>https://www.bls.gov/oes/current/oes131111.htm#ind</w:t>
        </w:r>
      </w:hyperlink>
      <w:r w:rsidRPr="00B92B84" w:rsidR="0022594D">
        <w:rPr>
          <w:rFonts w:ascii="Times New Roman" w:hAnsi="Times New Roman"/>
          <w:szCs w:val="24"/>
        </w:rPr>
        <w:t xml:space="preserve">), administrative manager at </w:t>
      </w:r>
      <w:r w:rsidRPr="00B92B84" w:rsidR="003256F3">
        <w:rPr>
          <w:rFonts w:ascii="Times New Roman" w:hAnsi="Times New Roman"/>
          <w:szCs w:val="24"/>
        </w:rPr>
        <w:t>$52.56 (</w:t>
      </w:r>
      <w:hyperlink r:id="rId14" w:history="1">
        <w:r w:rsidRPr="00B92B84" w:rsidR="003256F3">
          <w:rPr>
            <w:rStyle w:val="Hyperlink"/>
            <w:rFonts w:ascii="Times New Roman" w:hAnsi="Times New Roman"/>
            <w:szCs w:val="24"/>
          </w:rPr>
          <w:t>https://www.bls.gov/oes/current/oes113012.htm</w:t>
        </w:r>
      </w:hyperlink>
      <w:r w:rsidRPr="00B92B84" w:rsidR="003256F3">
        <w:rPr>
          <w:rFonts w:ascii="Times New Roman" w:hAnsi="Times New Roman"/>
          <w:szCs w:val="24"/>
        </w:rPr>
        <w:t xml:space="preserve">), and </w:t>
      </w:r>
      <w:r w:rsidRPr="00B92B84" w:rsidR="00D06749">
        <w:rPr>
          <w:rFonts w:ascii="Times New Roman" w:hAnsi="Times New Roman"/>
          <w:szCs w:val="24"/>
        </w:rPr>
        <w:t xml:space="preserve">eligibility interviewers at </w:t>
      </w:r>
      <w:r w:rsidRPr="00B92B84" w:rsidR="00084387">
        <w:rPr>
          <w:rFonts w:ascii="Times New Roman" w:hAnsi="Times New Roman"/>
          <w:szCs w:val="24"/>
        </w:rPr>
        <w:t>$22.10 (</w:t>
      </w:r>
      <w:hyperlink r:id="rId15" w:history="1">
        <w:r w:rsidRPr="00B92B84" w:rsidR="0080413E">
          <w:rPr>
            <w:rStyle w:val="Hyperlink"/>
            <w:rFonts w:ascii="Times New Roman" w:hAnsi="Times New Roman"/>
            <w:szCs w:val="24"/>
          </w:rPr>
          <w:t>https://www.bls.gov/oes/current/oes434061.htm</w:t>
        </w:r>
      </w:hyperlink>
      <w:r w:rsidRPr="00B92B84" w:rsidR="0080413E">
        <w:rPr>
          <w:rFonts w:ascii="Times New Roman" w:hAnsi="Times New Roman"/>
          <w:szCs w:val="24"/>
        </w:rPr>
        <w:t xml:space="preserve">). </w:t>
      </w:r>
    </w:p>
    <w:p w:rsidR="008A21D4" w:rsidRPr="00B92B84" w:rsidP="001A119D" w14:paraId="7A350101" w14:textId="77777777">
      <w:pPr>
        <w:spacing w:line="480" w:lineRule="auto"/>
        <w:rPr>
          <w:rFonts w:ascii="Times New Roman" w:hAnsi="Times New Roman"/>
          <w:szCs w:val="24"/>
        </w:rPr>
      </w:pPr>
    </w:p>
    <w:p w:rsidR="000438E8" w:rsidRPr="00B92B84" w:rsidP="0062567E" w14:paraId="5E748EA7" w14:textId="77777777">
      <w:pPr>
        <w:pStyle w:val="Heading1"/>
        <w:rPr>
          <w:szCs w:val="24"/>
        </w:rPr>
      </w:pPr>
      <w:bookmarkStart w:id="26" w:name="_Toc401831369"/>
      <w:bookmarkStart w:id="27" w:name="_Toc401832413"/>
      <w:r w:rsidRPr="00B92B84">
        <w:rPr>
          <w:szCs w:val="24"/>
        </w:rPr>
        <w:t xml:space="preserve">A13.  Estimates of other total annual cost </w:t>
      </w:r>
      <w:r w:rsidRPr="00B92B84" w:rsidR="00ED28F2">
        <w:rPr>
          <w:szCs w:val="24"/>
        </w:rPr>
        <w:t>burden</w:t>
      </w:r>
      <w:r w:rsidRPr="00B92B84">
        <w:rPr>
          <w:szCs w:val="24"/>
        </w:rPr>
        <w:t>.</w:t>
      </w:r>
      <w:bookmarkEnd w:id="26"/>
      <w:bookmarkEnd w:id="27"/>
    </w:p>
    <w:p w:rsidR="0062567E" w:rsidRPr="00B92B84" w:rsidP="000438E8" w14:paraId="38919048" w14:textId="77777777">
      <w:pPr>
        <w:tabs>
          <w:tab w:val="left" w:pos="0"/>
        </w:tabs>
        <w:suppressAutoHyphens/>
        <w:rPr>
          <w:rFonts w:ascii="Times New Roman" w:hAnsi="Times New Roman"/>
          <w:b/>
          <w:szCs w:val="24"/>
        </w:rPr>
      </w:pPr>
    </w:p>
    <w:p w:rsidR="0062567E" w:rsidRPr="00B92B84" w:rsidP="000438E8" w14:paraId="4358FE69" w14:textId="77777777">
      <w:pPr>
        <w:tabs>
          <w:tab w:val="left" w:pos="0"/>
        </w:tabs>
        <w:suppressAutoHyphens/>
        <w:rPr>
          <w:rFonts w:ascii="Times New Roman" w:hAnsi="Times New Roman"/>
          <w:b/>
          <w:szCs w:val="24"/>
        </w:rPr>
      </w:pPr>
      <w:r w:rsidRPr="00B92B84">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B92B84" w:rsidP="00ED28F2" w14:paraId="4824DD55" w14:textId="77777777">
      <w:pPr>
        <w:tabs>
          <w:tab w:val="left" w:pos="-720"/>
        </w:tabs>
        <w:suppressAutoHyphens/>
        <w:rPr>
          <w:rFonts w:ascii="Times New Roman" w:hAnsi="Times New Roman"/>
          <w:szCs w:val="24"/>
        </w:rPr>
      </w:pPr>
    </w:p>
    <w:p w:rsidR="008A21D4" w:rsidRPr="00B92B84" w:rsidP="00BB6741" w14:paraId="494BE1E4" w14:textId="77777777">
      <w:pPr>
        <w:tabs>
          <w:tab w:val="left" w:pos="-720"/>
        </w:tabs>
        <w:suppressAutoHyphens/>
        <w:spacing w:line="480" w:lineRule="auto"/>
        <w:rPr>
          <w:rFonts w:ascii="Times New Roman" w:hAnsi="Times New Roman"/>
          <w:szCs w:val="24"/>
        </w:rPr>
      </w:pPr>
      <w:r w:rsidRPr="00B92B84">
        <w:rPr>
          <w:rFonts w:ascii="Times New Roman" w:hAnsi="Times New Roman"/>
          <w:szCs w:val="24"/>
        </w:rPr>
        <w:t>There are no capital/start-up or ongoing operation/maintenance costs associated with this information collection.</w:t>
      </w:r>
    </w:p>
    <w:p w:rsidR="008A21D4" w:rsidRPr="00B92B84" w:rsidP="00ED28F2" w14:paraId="7F25C3C3" w14:textId="77777777">
      <w:pPr>
        <w:tabs>
          <w:tab w:val="left" w:pos="-720"/>
        </w:tabs>
        <w:suppressAutoHyphens/>
        <w:rPr>
          <w:rFonts w:ascii="Times New Roman" w:hAnsi="Times New Roman"/>
          <w:szCs w:val="24"/>
        </w:rPr>
      </w:pPr>
    </w:p>
    <w:p w:rsidR="00A308DB" w:rsidRPr="00B92B84" w:rsidP="0062567E" w14:paraId="66D40B2B" w14:textId="77777777">
      <w:pPr>
        <w:pStyle w:val="Heading1"/>
        <w:rPr>
          <w:szCs w:val="24"/>
        </w:rPr>
      </w:pPr>
      <w:bookmarkStart w:id="28" w:name="_Toc401831370"/>
      <w:bookmarkStart w:id="29" w:name="_Toc401832414"/>
      <w:r w:rsidRPr="00B92B84">
        <w:rPr>
          <w:szCs w:val="24"/>
        </w:rPr>
        <w:t>A14.  Provide estimates of annualized cost to the Federal government.</w:t>
      </w:r>
      <w:bookmarkEnd w:id="28"/>
      <w:bookmarkEnd w:id="29"/>
      <w:r w:rsidRPr="00B92B84" w:rsidR="0088245A">
        <w:rPr>
          <w:szCs w:val="24"/>
        </w:rPr>
        <w:t xml:space="preserve">  </w:t>
      </w:r>
    </w:p>
    <w:p w:rsidR="0062567E" w:rsidRPr="00B92B84" w:rsidP="000438E8" w14:paraId="6FBD7039" w14:textId="77777777">
      <w:pPr>
        <w:tabs>
          <w:tab w:val="left" w:pos="0"/>
        </w:tabs>
        <w:suppressAutoHyphens/>
        <w:rPr>
          <w:rFonts w:ascii="Times New Roman" w:hAnsi="Times New Roman"/>
          <w:szCs w:val="24"/>
        </w:rPr>
      </w:pPr>
    </w:p>
    <w:p w:rsidR="0062567E" w:rsidRPr="00B92B84" w:rsidP="0062567E" w14:paraId="5187215C" w14:textId="77777777">
      <w:pPr>
        <w:pStyle w:val="ListParagraph"/>
        <w:widowControl/>
        <w:spacing w:line="240" w:lineRule="auto"/>
        <w:ind w:left="0"/>
        <w:rPr>
          <w:b/>
          <w:szCs w:val="24"/>
        </w:rPr>
      </w:pPr>
      <w:r w:rsidRPr="00B92B84">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B92B84" w:rsidP="000438E8" w14:paraId="48179A91" w14:textId="77777777">
      <w:pPr>
        <w:tabs>
          <w:tab w:val="left" w:pos="0"/>
        </w:tabs>
        <w:suppressAutoHyphens/>
        <w:rPr>
          <w:rFonts w:ascii="Times New Roman" w:hAnsi="Times New Roman"/>
          <w:szCs w:val="24"/>
        </w:rPr>
      </w:pPr>
    </w:p>
    <w:p w:rsidR="001A119D" w:rsidRPr="00B92B84" w:rsidP="001A119D" w14:paraId="4C9185D7" w14:textId="3300379F">
      <w:pPr>
        <w:spacing w:line="480" w:lineRule="auto"/>
        <w:rPr>
          <w:rFonts w:ascii="Times New Roman" w:hAnsi="Times New Roman"/>
        </w:rPr>
      </w:pPr>
      <w:r w:rsidRPr="00B92B84">
        <w:rPr>
          <w:rFonts w:ascii="Times New Roman" w:hAnsi="Times New Roman"/>
        </w:rPr>
        <w:t xml:space="preserve">The combined estimated total annualized cost to the Federal Government is </w:t>
      </w:r>
      <w:r w:rsidRPr="00B92B84" w:rsidR="00BE5353">
        <w:rPr>
          <w:rFonts w:ascii="Times New Roman" w:hAnsi="Times New Roman"/>
          <w:b/>
        </w:rPr>
        <w:t>$</w:t>
      </w:r>
      <w:r w:rsidRPr="00B92B84" w:rsidR="0036533D">
        <w:rPr>
          <w:rFonts w:ascii="Times New Roman" w:hAnsi="Times New Roman"/>
          <w:b/>
        </w:rPr>
        <w:t>3</w:t>
      </w:r>
      <w:r w:rsidRPr="00B92B84" w:rsidR="00B04D31">
        <w:rPr>
          <w:rFonts w:ascii="Times New Roman" w:hAnsi="Times New Roman"/>
          <w:b/>
        </w:rPr>
        <w:t>2,567.25</w:t>
      </w:r>
      <w:r w:rsidRPr="00B92B84">
        <w:rPr>
          <w:rFonts w:ascii="Times New Roman" w:hAnsi="Times New Roman"/>
        </w:rPr>
        <w:t xml:space="preserve"> </w:t>
      </w:r>
      <w:r w:rsidRPr="00B92B84" w:rsidR="00474098">
        <w:rPr>
          <w:rFonts w:ascii="Times New Roman" w:hAnsi="Times New Roman"/>
        </w:rPr>
        <w:t xml:space="preserve">including </w:t>
      </w:r>
      <w:r w:rsidRPr="00B92B84" w:rsidR="00474098">
        <w:rPr>
          <w:rFonts w:ascii="Times New Roman" w:hAnsi="Times New Roman"/>
        </w:rPr>
        <w:t xml:space="preserve">33 percent of the annual base cost to respondents to capture </w:t>
      </w:r>
      <w:r w:rsidRPr="00B92B84">
        <w:rPr>
          <w:rFonts w:ascii="Times New Roman" w:hAnsi="Times New Roman"/>
        </w:rPr>
        <w:t>fully loaded wages. This cost includes $</w:t>
      </w:r>
      <w:r w:rsidRPr="00B92B84" w:rsidR="007970E9">
        <w:rPr>
          <w:rFonts w:ascii="Times New Roman" w:hAnsi="Times New Roman"/>
        </w:rPr>
        <w:t>29,127.25</w:t>
      </w:r>
      <w:r w:rsidRPr="00B92B84">
        <w:rPr>
          <w:rFonts w:ascii="Times New Roman" w:hAnsi="Times New Roman"/>
        </w:rPr>
        <w:t xml:space="preserve"> reimbursable rate paid to State agencies + $3,</w:t>
      </w:r>
      <w:r w:rsidRPr="00B92B84" w:rsidR="007970E9">
        <w:rPr>
          <w:rFonts w:ascii="Times New Roman" w:hAnsi="Times New Roman"/>
        </w:rPr>
        <w:t>440</w:t>
      </w:r>
      <w:r w:rsidRPr="00B92B84">
        <w:rPr>
          <w:rFonts w:ascii="Times New Roman" w:hAnsi="Times New Roman"/>
        </w:rPr>
        <w:t xml:space="preserve"> the total cost of Federal workers ($</w:t>
      </w:r>
      <w:r w:rsidRPr="00B92B84" w:rsidR="00C96DAD">
        <w:rPr>
          <w:rFonts w:ascii="Times New Roman" w:hAnsi="Times New Roman"/>
        </w:rPr>
        <w:t>902.80</w:t>
      </w:r>
      <w:r w:rsidRPr="00B92B84">
        <w:rPr>
          <w:rFonts w:ascii="Times New Roman" w:hAnsi="Times New Roman"/>
        </w:rPr>
        <w:t xml:space="preserve"> for FNS Management analyst and $</w:t>
      </w:r>
      <w:r w:rsidRPr="00B92B84" w:rsidR="00474098">
        <w:rPr>
          <w:rFonts w:ascii="Times New Roman" w:hAnsi="Times New Roman"/>
        </w:rPr>
        <w:t>2,</w:t>
      </w:r>
      <w:r w:rsidRPr="00B92B84" w:rsidR="00C96DAD">
        <w:rPr>
          <w:rFonts w:ascii="Times New Roman" w:hAnsi="Times New Roman"/>
        </w:rPr>
        <w:t>537.20</w:t>
      </w:r>
      <w:r w:rsidRPr="00B92B84">
        <w:rPr>
          <w:rFonts w:ascii="Times New Roman" w:hAnsi="Times New Roman"/>
        </w:rPr>
        <w:t xml:space="preserve"> for FNS Branch Chief). The breakdown of the costs </w:t>
      </w:r>
      <w:r w:rsidRPr="00B92B84" w:rsidR="00EF4107">
        <w:rPr>
          <w:rFonts w:ascii="Times New Roman" w:hAnsi="Times New Roman"/>
        </w:rPr>
        <w:t>is</w:t>
      </w:r>
      <w:r w:rsidRPr="00B92B84">
        <w:rPr>
          <w:rFonts w:ascii="Times New Roman" w:hAnsi="Times New Roman"/>
        </w:rPr>
        <w:t xml:space="preserve"> identified below. </w:t>
      </w:r>
    </w:p>
    <w:p w:rsidR="001A119D" w:rsidRPr="00B92B84" w:rsidP="001A119D" w14:paraId="05C868CB" w14:textId="77777777">
      <w:pPr>
        <w:spacing w:line="480" w:lineRule="auto"/>
        <w:rPr>
          <w:rFonts w:ascii="Times New Roman" w:hAnsi="Times New Roman"/>
        </w:rPr>
      </w:pPr>
    </w:p>
    <w:p w:rsidR="001A119D" w:rsidRPr="00B92B84" w:rsidP="001A119D" w14:paraId="7468E57F" w14:textId="77777777">
      <w:pPr>
        <w:spacing w:line="480" w:lineRule="auto"/>
        <w:rPr>
          <w:rFonts w:ascii="Times New Roman" w:hAnsi="Times New Roman"/>
        </w:rPr>
      </w:pPr>
      <w:r w:rsidRPr="00B92B84">
        <w:rPr>
          <w:rFonts w:ascii="Times New Roman" w:hAnsi="Times New Roman"/>
        </w:rPr>
        <w:t xml:space="preserve">The Federal cost also includes the cost associated with the preparation of this information collection package. This includes Federal worker time at FNS for the following: </w:t>
      </w:r>
    </w:p>
    <w:p w:rsidR="001A119D" w:rsidRPr="00B92B84" w:rsidP="001A119D" w14:paraId="77392A5A" w14:textId="77777777">
      <w:pPr>
        <w:spacing w:line="480" w:lineRule="auto"/>
        <w:ind w:left="3600" w:firstLine="720"/>
      </w:pPr>
    </w:p>
    <w:p w:rsidR="001A119D" w:rsidRPr="00B92B84" w:rsidP="001A119D" w14:paraId="671AAA37" w14:textId="77777777">
      <w:pPr>
        <w:spacing w:line="480" w:lineRule="auto"/>
        <w:ind w:left="3600" w:firstLine="720"/>
        <w:rPr>
          <w:rFonts w:ascii="Times New Roman" w:hAnsi="Times New Roman"/>
        </w:rPr>
      </w:pPr>
      <w:r w:rsidRPr="00B92B84">
        <w:rPr>
          <w:rFonts w:ascii="Times New Roman" w:hAnsi="Times New Roman"/>
        </w:rPr>
        <w:t>Hours</w:t>
      </w:r>
      <w:r w:rsidRPr="00B92B84">
        <w:rPr>
          <w:rFonts w:ascii="Times New Roman" w:hAnsi="Times New Roman"/>
        </w:rPr>
        <w:tab/>
      </w:r>
      <w:r w:rsidRPr="00B92B84">
        <w:rPr>
          <w:rFonts w:ascii="Times New Roman" w:hAnsi="Times New Roman"/>
        </w:rPr>
        <w:tab/>
        <w:t>Hourly Wage*</w:t>
      </w:r>
      <w:r w:rsidRPr="00B92B84">
        <w:rPr>
          <w:rFonts w:ascii="Times New Roman" w:hAnsi="Times New Roman"/>
        </w:rPr>
        <w:tab/>
      </w:r>
      <w:r w:rsidRPr="00B92B84">
        <w:rPr>
          <w:rFonts w:ascii="Times New Roman" w:hAnsi="Times New Roman"/>
        </w:rPr>
        <w:tab/>
        <w:t>Total</w:t>
      </w:r>
    </w:p>
    <w:p w:rsidR="001A119D" w:rsidRPr="00B92B84" w:rsidP="001A119D" w14:paraId="0500F300" w14:textId="3C9F46C3">
      <w:pPr>
        <w:spacing w:line="480" w:lineRule="auto"/>
        <w:rPr>
          <w:rFonts w:ascii="Times New Roman" w:hAnsi="Times New Roman"/>
        </w:rPr>
      </w:pPr>
      <w:r w:rsidRPr="00B92B84">
        <w:rPr>
          <w:rFonts w:ascii="Times New Roman" w:hAnsi="Times New Roman"/>
        </w:rPr>
        <w:tab/>
        <w:t>GS-12 Management Analyst</w:t>
      </w:r>
      <w:r w:rsidRPr="00B92B84">
        <w:rPr>
          <w:rFonts w:ascii="Times New Roman" w:hAnsi="Times New Roman"/>
        </w:rPr>
        <w:tab/>
      </w:r>
      <w:r w:rsidRPr="00B92B84">
        <w:rPr>
          <w:rFonts w:ascii="Times New Roman" w:hAnsi="Times New Roman"/>
        </w:rPr>
        <w:tab/>
        <w:t>20</w:t>
      </w:r>
      <w:r w:rsidRPr="00B92B84">
        <w:rPr>
          <w:rFonts w:ascii="Times New Roman" w:hAnsi="Times New Roman"/>
        </w:rPr>
        <w:tab/>
      </w:r>
      <w:r w:rsidRPr="00B92B84">
        <w:rPr>
          <w:rFonts w:ascii="Times New Roman" w:hAnsi="Times New Roman"/>
        </w:rPr>
        <w:tab/>
        <w:t>$</w:t>
      </w:r>
      <w:r w:rsidRPr="00B92B84" w:rsidR="00572552">
        <w:rPr>
          <w:rFonts w:ascii="Times New Roman" w:hAnsi="Times New Roman"/>
        </w:rPr>
        <w:t>45.14</w:t>
      </w:r>
      <w:r w:rsidRPr="00B92B84">
        <w:rPr>
          <w:rFonts w:ascii="Times New Roman" w:hAnsi="Times New Roman"/>
        </w:rPr>
        <w:tab/>
      </w:r>
      <w:r w:rsidRPr="00B92B84">
        <w:rPr>
          <w:rFonts w:ascii="Times New Roman" w:hAnsi="Times New Roman"/>
        </w:rPr>
        <w:tab/>
      </w:r>
      <w:r w:rsidRPr="00B92B84" w:rsidR="00A82CBD">
        <w:rPr>
          <w:rFonts w:ascii="Times New Roman" w:hAnsi="Times New Roman"/>
        </w:rPr>
        <w:tab/>
      </w:r>
      <w:r w:rsidRPr="00B92B84">
        <w:rPr>
          <w:rFonts w:ascii="Times New Roman" w:hAnsi="Times New Roman"/>
        </w:rPr>
        <w:t>$</w:t>
      </w:r>
      <w:r w:rsidRPr="00B92B84" w:rsidR="00A82CBD">
        <w:rPr>
          <w:rFonts w:ascii="Times New Roman" w:hAnsi="Times New Roman"/>
        </w:rPr>
        <w:t>902.80</w:t>
      </w:r>
    </w:p>
    <w:p w:rsidR="001A119D" w:rsidRPr="00B92B84" w:rsidP="001A119D" w14:paraId="1076F383" w14:textId="7DA30776">
      <w:pPr>
        <w:spacing w:line="480" w:lineRule="auto"/>
        <w:rPr>
          <w:rFonts w:ascii="Times New Roman" w:hAnsi="Times New Roman"/>
        </w:rPr>
      </w:pPr>
      <w:r w:rsidRPr="00B92B84">
        <w:rPr>
          <w:rFonts w:ascii="Times New Roman" w:hAnsi="Times New Roman"/>
        </w:rPr>
        <w:tab/>
        <w:t>GS-14 Branch Chief</w:t>
      </w:r>
      <w:r w:rsidRPr="00B92B84">
        <w:rPr>
          <w:rFonts w:ascii="Times New Roman" w:hAnsi="Times New Roman"/>
        </w:rPr>
        <w:tab/>
      </w:r>
      <w:r w:rsidRPr="00B92B84">
        <w:rPr>
          <w:rFonts w:ascii="Times New Roman" w:hAnsi="Times New Roman"/>
        </w:rPr>
        <w:tab/>
      </w:r>
      <w:r w:rsidRPr="00B92B84">
        <w:rPr>
          <w:rFonts w:ascii="Times New Roman" w:hAnsi="Times New Roman"/>
        </w:rPr>
        <w:tab/>
        <w:t>40</w:t>
      </w:r>
      <w:r w:rsidRPr="00B92B84">
        <w:rPr>
          <w:rFonts w:ascii="Times New Roman" w:hAnsi="Times New Roman"/>
        </w:rPr>
        <w:tab/>
      </w:r>
      <w:r w:rsidRPr="00B92B84">
        <w:rPr>
          <w:rFonts w:ascii="Times New Roman" w:hAnsi="Times New Roman"/>
        </w:rPr>
        <w:tab/>
        <w:t>$</w:t>
      </w:r>
      <w:r w:rsidRPr="00B92B84" w:rsidR="00A82CBD">
        <w:rPr>
          <w:rFonts w:ascii="Times New Roman" w:hAnsi="Times New Roman"/>
        </w:rPr>
        <w:t>63.43</w:t>
      </w:r>
      <w:r w:rsidRPr="00B92B84">
        <w:rPr>
          <w:rFonts w:ascii="Times New Roman" w:hAnsi="Times New Roman"/>
        </w:rPr>
        <w:tab/>
      </w:r>
      <w:r w:rsidRPr="00B92B84">
        <w:rPr>
          <w:rFonts w:ascii="Times New Roman" w:hAnsi="Times New Roman"/>
        </w:rPr>
        <w:tab/>
      </w:r>
      <w:r w:rsidRPr="00B92B84">
        <w:rPr>
          <w:rFonts w:ascii="Times New Roman" w:hAnsi="Times New Roman"/>
        </w:rPr>
        <w:tab/>
        <w:t>$</w:t>
      </w:r>
      <w:r w:rsidRPr="00B92B84" w:rsidR="006E392D">
        <w:rPr>
          <w:rFonts w:ascii="Times New Roman" w:hAnsi="Times New Roman"/>
        </w:rPr>
        <w:t>2,537.20</w:t>
      </w:r>
    </w:p>
    <w:p w:rsidR="001A119D" w:rsidRPr="00B92B84" w:rsidP="001A119D" w14:paraId="3E689805" w14:textId="1E3D648E">
      <w:pPr>
        <w:spacing w:line="480" w:lineRule="auto"/>
        <w:rPr>
          <w:rFonts w:ascii="Times New Roman" w:hAnsi="Times New Roman"/>
          <w:b/>
        </w:rPr>
      </w:pPr>
      <w:r w:rsidRPr="00B92B84">
        <w:rPr>
          <w:rFonts w:ascii="Times New Roman" w:hAnsi="Times New Roman"/>
        </w:rPr>
        <w:tab/>
      </w:r>
      <w:r w:rsidRPr="00B92B84">
        <w:rPr>
          <w:rFonts w:ascii="Times New Roman" w:hAnsi="Times New Roman"/>
          <w:b/>
        </w:rPr>
        <w:t>Cost of Federal workers:</w:t>
      </w:r>
      <w:r w:rsidRPr="00B92B84">
        <w:rPr>
          <w:rFonts w:ascii="Times New Roman" w:hAnsi="Times New Roman"/>
          <w:b/>
        </w:rPr>
        <w:tab/>
      </w:r>
      <w:r w:rsidRPr="00B92B84">
        <w:rPr>
          <w:rFonts w:ascii="Times New Roman" w:hAnsi="Times New Roman"/>
          <w:b/>
        </w:rPr>
        <w:tab/>
      </w:r>
      <w:r w:rsidRPr="00B92B84">
        <w:rPr>
          <w:rFonts w:ascii="Times New Roman" w:hAnsi="Times New Roman"/>
          <w:b/>
        </w:rPr>
        <w:tab/>
      </w:r>
      <w:r w:rsidRPr="00B92B84">
        <w:rPr>
          <w:rFonts w:ascii="Times New Roman" w:hAnsi="Times New Roman"/>
          <w:b/>
        </w:rPr>
        <w:tab/>
      </w:r>
      <w:r w:rsidRPr="00B92B84">
        <w:rPr>
          <w:rFonts w:ascii="Times New Roman" w:hAnsi="Times New Roman"/>
          <w:b/>
        </w:rPr>
        <w:tab/>
      </w:r>
      <w:r w:rsidRPr="00B92B84">
        <w:rPr>
          <w:rFonts w:ascii="Times New Roman" w:hAnsi="Times New Roman"/>
          <w:b/>
        </w:rPr>
        <w:tab/>
      </w:r>
      <w:r w:rsidRPr="00B92B84">
        <w:rPr>
          <w:rFonts w:ascii="Times New Roman" w:hAnsi="Times New Roman"/>
          <w:b/>
        </w:rPr>
        <w:tab/>
      </w:r>
      <w:r w:rsidRPr="00B92B84">
        <w:rPr>
          <w:rFonts w:ascii="Times New Roman" w:hAnsi="Times New Roman"/>
          <w:b/>
        </w:rPr>
        <w:tab/>
      </w:r>
      <w:r w:rsidRPr="00B92B84">
        <w:rPr>
          <w:rFonts w:ascii="Times New Roman" w:hAnsi="Times New Roman"/>
          <w:b/>
        </w:rPr>
        <w:tab/>
      </w:r>
      <w:r w:rsidRPr="00B92B84">
        <w:rPr>
          <w:rFonts w:ascii="Times New Roman" w:hAnsi="Times New Roman"/>
          <w:b/>
        </w:rPr>
        <w:tab/>
      </w:r>
      <w:r w:rsidRPr="00B92B84">
        <w:rPr>
          <w:rFonts w:ascii="Times New Roman" w:hAnsi="Times New Roman"/>
          <w:b/>
        </w:rPr>
        <w:tab/>
        <w:t>$3,</w:t>
      </w:r>
      <w:r w:rsidRPr="00B92B84" w:rsidR="006E392D">
        <w:rPr>
          <w:rFonts w:ascii="Times New Roman" w:hAnsi="Times New Roman"/>
          <w:b/>
        </w:rPr>
        <w:t>440</w:t>
      </w:r>
    </w:p>
    <w:p w:rsidR="001A119D" w:rsidRPr="00B92B84" w:rsidP="001A119D" w14:paraId="4D9CD0D5" w14:textId="3A17F591">
      <w:pPr>
        <w:spacing w:line="480" w:lineRule="auto"/>
        <w:rPr>
          <w:rFonts w:ascii="Times New Roman" w:hAnsi="Times New Roman"/>
        </w:rPr>
      </w:pPr>
      <w:r w:rsidRPr="00B92B84">
        <w:rPr>
          <w:rFonts w:ascii="Times New Roman" w:hAnsi="Times New Roman"/>
        </w:rPr>
        <w:t>*Wage rages determined in accordance with the Office of Personnel Management’s salary table for 20</w:t>
      </w:r>
      <w:r w:rsidRPr="00B92B84" w:rsidR="008A21D4">
        <w:rPr>
          <w:rFonts w:ascii="Times New Roman" w:hAnsi="Times New Roman"/>
        </w:rPr>
        <w:t>2</w:t>
      </w:r>
      <w:r w:rsidRPr="00B92B84" w:rsidR="00B04D31">
        <w:rPr>
          <w:rFonts w:ascii="Times New Roman" w:hAnsi="Times New Roman"/>
        </w:rPr>
        <w:t>3</w:t>
      </w:r>
      <w:r w:rsidRPr="00B92B84">
        <w:rPr>
          <w:rFonts w:ascii="Times New Roman" w:hAnsi="Times New Roman"/>
        </w:rPr>
        <w:t xml:space="preserve"> (</w:t>
      </w:r>
      <w:r w:rsidRPr="00B92B84" w:rsidR="008B24B4">
        <w:rPr>
          <w:rFonts w:ascii="Times New Roman" w:hAnsi="Times New Roman"/>
        </w:rPr>
        <w:t>https://www.opm.gov/policy-data-oversight/pay-leave/salaries-wages/salary-tables/pdf/2023/DCB_h.pdf</w:t>
      </w:r>
      <w:r w:rsidRPr="00B92B84">
        <w:rPr>
          <w:rFonts w:ascii="Times New Roman" w:hAnsi="Times New Roman"/>
        </w:rPr>
        <w:t>)</w:t>
      </w:r>
    </w:p>
    <w:p w:rsidR="001A119D" w:rsidRPr="00B92B84" w:rsidP="001A119D" w14:paraId="14044D21" w14:textId="77777777">
      <w:pPr>
        <w:spacing w:line="480" w:lineRule="auto"/>
        <w:rPr>
          <w:rFonts w:ascii="Times New Roman" w:hAnsi="Times New Roman"/>
          <w:b/>
        </w:rPr>
      </w:pPr>
    </w:p>
    <w:p w:rsidR="001A119D" w:rsidRPr="00B92B84" w:rsidP="001A119D" w14:paraId="040FA4FD" w14:textId="77777777">
      <w:pPr>
        <w:widowControl/>
        <w:spacing w:line="480" w:lineRule="auto"/>
        <w:jc w:val="center"/>
        <w:rPr>
          <w:rFonts w:ascii="Times New Roman" w:hAnsi="Times New Roman"/>
          <w:b/>
          <w:u w:val="single"/>
        </w:rPr>
      </w:pPr>
      <w:r w:rsidRPr="00B92B84">
        <w:rPr>
          <w:rFonts w:ascii="Times New Roman" w:hAnsi="Times New Roman"/>
          <w:b/>
          <w:u w:val="single"/>
        </w:rPr>
        <w:t>OMB No. 0584-0083</w:t>
      </w:r>
    </w:p>
    <w:p w:rsidR="001A119D" w:rsidRPr="00B92B84" w:rsidP="0066394A" w14:paraId="673921A6" w14:textId="6EA413E7">
      <w:pPr>
        <w:widowControl/>
        <w:tabs>
          <w:tab w:val="left" w:pos="1440"/>
          <w:tab w:val="decimal" w:pos="5040"/>
        </w:tabs>
        <w:spacing w:line="480" w:lineRule="auto"/>
        <w:rPr>
          <w:rFonts w:ascii="Times New Roman" w:hAnsi="Times New Roman"/>
          <w:b/>
          <w:bCs/>
          <w:snapToGrid w:val="0"/>
        </w:rPr>
      </w:pPr>
      <w:r w:rsidRPr="00B92B84">
        <w:rPr>
          <w:rFonts w:ascii="Times New Roman" w:hAnsi="Times New Roman"/>
        </w:rPr>
        <w:t>The total cost to the Federal government</w:t>
      </w:r>
      <w:r w:rsidRPr="00B92B84" w:rsidR="00C50555">
        <w:rPr>
          <w:rFonts w:ascii="Times New Roman" w:hAnsi="Times New Roman"/>
        </w:rPr>
        <w:t xml:space="preserve"> is </w:t>
      </w:r>
      <w:r w:rsidRPr="00B92B84" w:rsidR="001B3947">
        <w:rPr>
          <w:rFonts w:ascii="Times New Roman" w:hAnsi="Times New Roman"/>
        </w:rPr>
        <w:t>$32,567.25. This includes $26,972.47</w:t>
      </w:r>
      <w:r w:rsidRPr="00B92B84" w:rsidR="00961DCC">
        <w:rPr>
          <w:rFonts w:ascii="Times New Roman" w:hAnsi="Times New Roman"/>
        </w:rPr>
        <w:t xml:space="preserve"> which is the 50% reimbursable costs for State agencies to </w:t>
      </w:r>
      <w:r w:rsidRPr="00B92B84" w:rsidR="000A5A3F">
        <w:rPr>
          <w:rFonts w:ascii="Times New Roman" w:hAnsi="Times New Roman"/>
        </w:rPr>
        <w:t>accomplish reporting burden associated with this information collection request</w:t>
      </w:r>
      <w:r w:rsidRPr="00B92B84" w:rsidR="003B4B20">
        <w:rPr>
          <w:rFonts w:ascii="Times New Roman" w:hAnsi="Times New Roman"/>
        </w:rPr>
        <w:t>, plus $2,154.78 for State government recordkeeping costs</w:t>
      </w:r>
      <w:r w:rsidRPr="00B92B84" w:rsidR="004A7B9D">
        <w:rPr>
          <w:rFonts w:ascii="Times New Roman" w:hAnsi="Times New Roman"/>
        </w:rPr>
        <w:t>, plus $3,440 for Federal government</w:t>
      </w:r>
      <w:r w:rsidRPr="00B92B84" w:rsidR="003B0261">
        <w:rPr>
          <w:rFonts w:ascii="Times New Roman" w:hAnsi="Times New Roman"/>
        </w:rPr>
        <w:t xml:space="preserve"> staff.</w:t>
      </w:r>
      <w:r w:rsidRPr="00B92B84">
        <w:rPr>
          <w:rFonts w:ascii="Times New Roman" w:hAnsi="Times New Roman"/>
        </w:rPr>
        <w:t xml:space="preserve"> </w:t>
      </w:r>
    </w:p>
    <w:p w:rsidR="00ED28F2" w:rsidRPr="00B92B84" w:rsidP="00ED28F2" w14:paraId="15CCCFCC" w14:textId="77777777">
      <w:pPr>
        <w:tabs>
          <w:tab w:val="left" w:pos="-720"/>
        </w:tabs>
        <w:suppressAutoHyphens/>
        <w:spacing w:line="480" w:lineRule="auto"/>
        <w:rPr>
          <w:rFonts w:ascii="Times New Roman" w:hAnsi="Times New Roman"/>
          <w:szCs w:val="24"/>
        </w:rPr>
      </w:pPr>
    </w:p>
    <w:p w:rsidR="000438E8" w:rsidRPr="00B92B84" w:rsidP="0062567E" w14:paraId="6D4C8D90" w14:textId="77777777">
      <w:pPr>
        <w:pStyle w:val="Heading1"/>
        <w:rPr>
          <w:szCs w:val="24"/>
        </w:rPr>
      </w:pPr>
      <w:bookmarkStart w:id="30" w:name="_Toc401831371"/>
      <w:bookmarkStart w:id="31" w:name="_Toc401832415"/>
      <w:r w:rsidRPr="00B92B84">
        <w:rPr>
          <w:szCs w:val="24"/>
        </w:rPr>
        <w:t xml:space="preserve">A15.  </w:t>
      </w:r>
      <w:r w:rsidRPr="00B92B84" w:rsidR="00C619D0">
        <w:rPr>
          <w:szCs w:val="24"/>
        </w:rPr>
        <w:t xml:space="preserve">Explanation of </w:t>
      </w:r>
      <w:r w:rsidRPr="00B92B84" w:rsidR="00E0371E">
        <w:rPr>
          <w:szCs w:val="24"/>
        </w:rPr>
        <w:t xml:space="preserve">program </w:t>
      </w:r>
      <w:r w:rsidRPr="00B92B84" w:rsidR="00C619D0">
        <w:rPr>
          <w:szCs w:val="24"/>
        </w:rPr>
        <w:t>changes or adjustments</w:t>
      </w:r>
      <w:r w:rsidRPr="00B92B84" w:rsidR="005E0A1A">
        <w:rPr>
          <w:szCs w:val="24"/>
        </w:rPr>
        <w:t>.</w:t>
      </w:r>
      <w:bookmarkEnd w:id="30"/>
      <w:bookmarkEnd w:id="31"/>
    </w:p>
    <w:p w:rsidR="0062567E" w:rsidRPr="00B92B84" w:rsidP="0062567E" w14:paraId="2CDFBFF4" w14:textId="77777777">
      <w:pPr>
        <w:tabs>
          <w:tab w:val="left" w:pos="0"/>
        </w:tabs>
        <w:suppressAutoHyphens/>
        <w:jc w:val="center"/>
        <w:rPr>
          <w:rFonts w:ascii="Times New Roman" w:hAnsi="Times New Roman"/>
          <w:b/>
          <w:szCs w:val="24"/>
        </w:rPr>
      </w:pPr>
    </w:p>
    <w:p w:rsidR="0062567E" w:rsidRPr="00B92B84" w:rsidP="77BFF7F2" w14:paraId="1ED3CA2F" w14:textId="77777777">
      <w:pPr>
        <w:pStyle w:val="ListParagraph"/>
        <w:widowControl/>
        <w:spacing w:line="360" w:lineRule="auto"/>
        <w:ind w:left="0"/>
        <w:rPr>
          <w:b/>
          <w:bCs/>
        </w:rPr>
      </w:pPr>
      <w:r w:rsidRPr="77BFF7F2">
        <w:rPr>
          <w:b/>
          <w:bCs/>
        </w:rPr>
        <w:t>Explain the reasons for any program changes or adjustments reported in Items 13 or 14 of the OMB Form 83-</w:t>
      </w:r>
      <w:r w:rsidRPr="77BFF7F2" w:rsidR="00ED28F2">
        <w:rPr>
          <w:b/>
          <w:bCs/>
        </w:rPr>
        <w:t>I</w:t>
      </w:r>
      <w:r w:rsidRPr="77BFF7F2">
        <w:rPr>
          <w:b/>
          <w:bCs/>
        </w:rPr>
        <w:t>.</w:t>
      </w:r>
    </w:p>
    <w:p w:rsidR="00ED28F2" w:rsidRPr="00B92B84" w:rsidP="00ED28F2" w14:paraId="3E003F0C" w14:textId="77777777">
      <w:pPr>
        <w:tabs>
          <w:tab w:val="left" w:pos="-720"/>
        </w:tabs>
        <w:suppressAutoHyphens/>
        <w:rPr>
          <w:rFonts w:ascii="Times New Roman" w:hAnsi="Times New Roman"/>
          <w:szCs w:val="24"/>
        </w:rPr>
      </w:pPr>
    </w:p>
    <w:p w:rsidR="00663D7B" w:rsidRPr="00B92B84" w:rsidP="001A119D" w14:paraId="2A7F7E43" w14:textId="3F50D3DD">
      <w:pPr>
        <w:tabs>
          <w:tab w:val="left" w:pos="-720"/>
        </w:tabs>
        <w:suppressAutoHyphens/>
        <w:spacing w:line="480" w:lineRule="auto"/>
        <w:rPr>
          <w:rFonts w:ascii="Times New Roman" w:hAnsi="Times New Roman"/>
          <w:szCs w:val="24"/>
        </w:rPr>
      </w:pPr>
      <w:r w:rsidRPr="00B92B84">
        <w:rPr>
          <w:rFonts w:ascii="Times New Roman" w:hAnsi="Times New Roman"/>
          <w:szCs w:val="24"/>
        </w:rPr>
        <w:t xml:space="preserve">This is a revision of a currently approved collection.  </w:t>
      </w:r>
      <w:r w:rsidRPr="00B92B84">
        <w:rPr>
          <w:rFonts w:ascii="Times New Roman" w:hAnsi="Times New Roman"/>
          <w:szCs w:val="24"/>
        </w:rPr>
        <w:t>The current burden inventory for this information collection request is</w:t>
      </w:r>
      <w:r w:rsidRPr="00B92B84" w:rsidR="00704CA4">
        <w:rPr>
          <w:rFonts w:ascii="Times New Roman" w:hAnsi="Times New Roman"/>
          <w:szCs w:val="24"/>
        </w:rPr>
        <w:t xml:space="preserve"> </w:t>
      </w:r>
      <w:r w:rsidRPr="00B92B84" w:rsidR="00A42E7D">
        <w:rPr>
          <w:rFonts w:ascii="Times New Roman" w:hAnsi="Times New Roman"/>
          <w:szCs w:val="24"/>
        </w:rPr>
        <w:t>1,</w:t>
      </w:r>
      <w:r w:rsidRPr="00B92B84" w:rsidR="00D143EA">
        <w:rPr>
          <w:rFonts w:ascii="Times New Roman" w:hAnsi="Times New Roman"/>
          <w:szCs w:val="24"/>
        </w:rPr>
        <w:t>124</w:t>
      </w:r>
      <w:r w:rsidRPr="00B92B84" w:rsidR="00A42E7D">
        <w:rPr>
          <w:rFonts w:ascii="Times New Roman" w:hAnsi="Times New Roman"/>
          <w:szCs w:val="24"/>
        </w:rPr>
        <w:t xml:space="preserve"> </w:t>
      </w:r>
      <w:r w:rsidRPr="00B92B84" w:rsidR="00282560">
        <w:rPr>
          <w:rFonts w:ascii="Times New Roman" w:hAnsi="Times New Roman"/>
          <w:szCs w:val="24"/>
        </w:rPr>
        <w:t xml:space="preserve">total annual burden hours and </w:t>
      </w:r>
      <w:r w:rsidRPr="00B92B84" w:rsidR="00D143EA">
        <w:rPr>
          <w:rFonts w:ascii="Times New Roman" w:hAnsi="Times New Roman"/>
          <w:szCs w:val="24"/>
        </w:rPr>
        <w:t>1,918</w:t>
      </w:r>
      <w:r w:rsidRPr="00B92B84" w:rsidR="00282560">
        <w:rPr>
          <w:rFonts w:ascii="Times New Roman" w:hAnsi="Times New Roman"/>
          <w:szCs w:val="24"/>
        </w:rPr>
        <w:t xml:space="preserve"> total annual responses.</w:t>
      </w:r>
    </w:p>
    <w:p w:rsidR="001A119D" w:rsidRPr="00B92B84" w:rsidP="001A119D" w14:paraId="781B8E14" w14:textId="31DDB483">
      <w:pPr>
        <w:tabs>
          <w:tab w:val="left" w:pos="-720"/>
        </w:tabs>
        <w:suppressAutoHyphens/>
        <w:spacing w:line="480" w:lineRule="auto"/>
        <w:rPr>
          <w:rFonts w:ascii="Times New Roman" w:hAnsi="Times New Roman"/>
          <w:szCs w:val="24"/>
        </w:rPr>
      </w:pPr>
      <w:r w:rsidRPr="00B92B84">
        <w:rPr>
          <w:rFonts w:ascii="Times New Roman" w:hAnsi="Times New Roman"/>
          <w:szCs w:val="24"/>
        </w:rPr>
        <w:t xml:space="preserve">FNS is requesting </w:t>
      </w:r>
      <w:r w:rsidRPr="00B92B84" w:rsidR="00DC749D">
        <w:rPr>
          <w:rFonts w:ascii="Times New Roman" w:hAnsi="Times New Roman"/>
          <w:bCs/>
          <w:szCs w:val="24"/>
        </w:rPr>
        <w:t>1,</w:t>
      </w:r>
      <w:r w:rsidRPr="00B92B84" w:rsidR="005F165E">
        <w:rPr>
          <w:rFonts w:ascii="Times New Roman" w:hAnsi="Times New Roman"/>
          <w:bCs/>
          <w:szCs w:val="24"/>
        </w:rPr>
        <w:t>232</w:t>
      </w:r>
      <w:r w:rsidRPr="00B92B84">
        <w:rPr>
          <w:rFonts w:ascii="Times New Roman" w:hAnsi="Times New Roman"/>
          <w:b/>
          <w:bCs/>
        </w:rPr>
        <w:t xml:space="preserve"> </w:t>
      </w:r>
      <w:r w:rsidRPr="00B92B84">
        <w:rPr>
          <w:rFonts w:ascii="Times New Roman" w:hAnsi="Times New Roman"/>
          <w:szCs w:val="24"/>
        </w:rPr>
        <w:t xml:space="preserve">burden hours and </w:t>
      </w:r>
      <w:r w:rsidRPr="00B92B84" w:rsidR="00E800BB">
        <w:rPr>
          <w:rFonts w:ascii="Times New Roman" w:hAnsi="Times New Roman"/>
          <w:szCs w:val="24"/>
        </w:rPr>
        <w:t>2514 total annual responses</w:t>
      </w:r>
      <w:r w:rsidRPr="00B92B84">
        <w:rPr>
          <w:rFonts w:ascii="Times New Roman" w:hAnsi="Times New Roman"/>
          <w:szCs w:val="24"/>
        </w:rPr>
        <w:t xml:space="preserve">.  The revised burden estimates have </w:t>
      </w:r>
      <w:r w:rsidRPr="00B92B84" w:rsidR="00F71BB6">
        <w:rPr>
          <w:rFonts w:ascii="Times New Roman" w:hAnsi="Times New Roman"/>
          <w:szCs w:val="24"/>
        </w:rPr>
        <w:t xml:space="preserve">increased </w:t>
      </w:r>
      <w:r w:rsidRPr="00B92B84">
        <w:rPr>
          <w:rFonts w:ascii="Times New Roman" w:hAnsi="Times New Roman"/>
          <w:szCs w:val="24"/>
        </w:rPr>
        <w:t>from 1,</w:t>
      </w:r>
      <w:r w:rsidRPr="00B92B84" w:rsidR="00E800BB">
        <w:rPr>
          <w:rFonts w:ascii="Times New Roman" w:hAnsi="Times New Roman"/>
          <w:szCs w:val="24"/>
        </w:rPr>
        <w:t>124</w:t>
      </w:r>
      <w:r w:rsidRPr="00B92B84">
        <w:rPr>
          <w:rFonts w:ascii="Times New Roman" w:hAnsi="Times New Roman"/>
          <w:szCs w:val="24"/>
        </w:rPr>
        <w:t xml:space="preserve"> to </w:t>
      </w:r>
      <w:r w:rsidRPr="00B92B84" w:rsidR="006358DC">
        <w:rPr>
          <w:rFonts w:ascii="Times New Roman" w:hAnsi="Times New Roman"/>
          <w:bCs/>
          <w:szCs w:val="24"/>
        </w:rPr>
        <w:t>1,</w:t>
      </w:r>
      <w:r w:rsidRPr="00B92B84" w:rsidR="00112EC4">
        <w:rPr>
          <w:rFonts w:ascii="Times New Roman" w:hAnsi="Times New Roman"/>
          <w:bCs/>
          <w:szCs w:val="24"/>
        </w:rPr>
        <w:t>231.56</w:t>
      </w:r>
      <w:r w:rsidRPr="00B92B84" w:rsidR="00F71BB6">
        <w:rPr>
          <w:rFonts w:ascii="Times New Roman" w:hAnsi="Times New Roman"/>
          <w:bCs/>
          <w:szCs w:val="24"/>
        </w:rPr>
        <w:t xml:space="preserve"> </w:t>
      </w:r>
      <w:r w:rsidRPr="00B92B84">
        <w:rPr>
          <w:rFonts w:ascii="Times New Roman" w:hAnsi="Times New Roman"/>
          <w:bCs/>
          <w:szCs w:val="24"/>
        </w:rPr>
        <w:t>burden</w:t>
      </w:r>
      <w:r w:rsidRPr="00B92B84">
        <w:rPr>
          <w:rFonts w:ascii="Times New Roman" w:hAnsi="Times New Roman"/>
          <w:b/>
          <w:bCs/>
        </w:rPr>
        <w:t xml:space="preserve"> </w:t>
      </w:r>
      <w:r w:rsidRPr="00B92B84">
        <w:rPr>
          <w:rFonts w:ascii="Times New Roman" w:hAnsi="Times New Roman"/>
          <w:szCs w:val="24"/>
        </w:rPr>
        <w:t xml:space="preserve">hours, for an overall </w:t>
      </w:r>
      <w:r w:rsidRPr="00B92B84" w:rsidR="00F71BB6">
        <w:rPr>
          <w:rFonts w:ascii="Times New Roman" w:hAnsi="Times New Roman"/>
          <w:szCs w:val="24"/>
        </w:rPr>
        <w:t xml:space="preserve">increase of </w:t>
      </w:r>
      <w:r w:rsidRPr="00B92B84" w:rsidR="00112EC4">
        <w:rPr>
          <w:rFonts w:ascii="Times New Roman" w:hAnsi="Times New Roman"/>
          <w:szCs w:val="24"/>
        </w:rPr>
        <w:t>107.56</w:t>
      </w:r>
      <w:r w:rsidRPr="00B92B84">
        <w:rPr>
          <w:rFonts w:ascii="Times New Roman" w:hAnsi="Times New Roman"/>
          <w:szCs w:val="24"/>
        </w:rPr>
        <w:t xml:space="preserve"> burden hours. </w:t>
      </w:r>
      <w:r w:rsidRPr="00B92B84" w:rsidR="008439B2">
        <w:rPr>
          <w:rFonts w:ascii="Times New Roman" w:hAnsi="Times New Roman"/>
          <w:szCs w:val="24"/>
        </w:rPr>
        <w:t xml:space="preserve">This increase is attributed to </w:t>
      </w:r>
      <w:r w:rsidRPr="00B92B84" w:rsidR="00ED379B">
        <w:rPr>
          <w:rFonts w:ascii="Times New Roman" w:hAnsi="Times New Roman"/>
          <w:szCs w:val="24"/>
        </w:rPr>
        <w:t xml:space="preserve">merging OMB control number 0584-0605, expiration date </w:t>
      </w:r>
      <w:r w:rsidRPr="00B92B84" w:rsidR="0017427D">
        <w:rPr>
          <w:rFonts w:ascii="Times New Roman" w:hAnsi="Times New Roman"/>
          <w:szCs w:val="24"/>
        </w:rPr>
        <w:t>06/30/2025</w:t>
      </w:r>
      <w:r w:rsidRPr="00B92B84" w:rsidR="00BE3BCA">
        <w:rPr>
          <w:rFonts w:ascii="Times New Roman" w:hAnsi="Times New Roman"/>
          <w:szCs w:val="24"/>
        </w:rPr>
        <w:t xml:space="preserve">, into this information collection request and accounting for US territory burden not </w:t>
      </w:r>
      <w:r w:rsidRPr="00B92B84" w:rsidR="00D030BA">
        <w:rPr>
          <w:rFonts w:ascii="Times New Roman" w:hAnsi="Times New Roman"/>
          <w:szCs w:val="24"/>
        </w:rPr>
        <w:t>previously reported in this OMB control number.</w:t>
      </w:r>
    </w:p>
    <w:p w:rsidR="006B4BFE" w:rsidRPr="00B92B84" w:rsidP="000438E8" w14:paraId="542688E1" w14:textId="77777777">
      <w:pPr>
        <w:tabs>
          <w:tab w:val="left" w:pos="0"/>
        </w:tabs>
        <w:suppressAutoHyphens/>
        <w:rPr>
          <w:rFonts w:ascii="Times New Roman" w:hAnsi="Times New Roman"/>
          <w:szCs w:val="24"/>
        </w:rPr>
      </w:pPr>
    </w:p>
    <w:p w:rsidR="00A308DB" w:rsidRPr="00B92B84" w:rsidP="0062567E" w14:paraId="655E0411" w14:textId="77777777">
      <w:pPr>
        <w:pStyle w:val="Heading1"/>
        <w:rPr>
          <w:szCs w:val="24"/>
        </w:rPr>
      </w:pPr>
      <w:bookmarkStart w:id="32" w:name="_Toc401831372"/>
      <w:bookmarkStart w:id="33" w:name="_Toc401832416"/>
      <w:r w:rsidRPr="00B92B84">
        <w:rPr>
          <w:szCs w:val="24"/>
        </w:rPr>
        <w:t xml:space="preserve">A16.  </w:t>
      </w:r>
      <w:r w:rsidRPr="00B92B84" w:rsidR="00842E02">
        <w:rPr>
          <w:szCs w:val="24"/>
        </w:rPr>
        <w:t>Plans</w:t>
      </w:r>
      <w:r w:rsidRPr="00B92B84">
        <w:rPr>
          <w:szCs w:val="24"/>
        </w:rPr>
        <w:t xml:space="preserve"> for tabulation, and publication</w:t>
      </w:r>
      <w:r w:rsidRPr="00B92B84" w:rsidR="00842E02">
        <w:rPr>
          <w:szCs w:val="24"/>
        </w:rPr>
        <w:t xml:space="preserve"> and project time schedule</w:t>
      </w:r>
      <w:r w:rsidRPr="00B92B84">
        <w:rPr>
          <w:szCs w:val="24"/>
        </w:rPr>
        <w:t>.</w:t>
      </w:r>
      <w:bookmarkEnd w:id="32"/>
      <w:bookmarkEnd w:id="33"/>
      <w:r w:rsidRPr="00B92B84">
        <w:rPr>
          <w:szCs w:val="24"/>
        </w:rPr>
        <w:t xml:space="preserve"> </w:t>
      </w:r>
    </w:p>
    <w:p w:rsidR="00A308DB" w:rsidRPr="00B92B84" w:rsidP="000438E8" w14:paraId="62CEE254" w14:textId="77777777">
      <w:pPr>
        <w:tabs>
          <w:tab w:val="left" w:pos="0"/>
        </w:tabs>
        <w:suppressAutoHyphens/>
        <w:rPr>
          <w:rFonts w:ascii="Times New Roman" w:hAnsi="Times New Roman"/>
          <w:b/>
          <w:szCs w:val="24"/>
        </w:rPr>
      </w:pPr>
    </w:p>
    <w:p w:rsidR="0062567E" w:rsidRPr="00B92B84" w:rsidP="0062567E" w14:paraId="35CDAEC5" w14:textId="77777777">
      <w:pPr>
        <w:pStyle w:val="ListParagraph"/>
        <w:widowControl/>
        <w:spacing w:line="360" w:lineRule="auto"/>
        <w:ind w:left="0"/>
        <w:rPr>
          <w:b/>
          <w:szCs w:val="24"/>
        </w:rPr>
      </w:pPr>
      <w:r w:rsidRPr="00B92B84">
        <w:rPr>
          <w:b/>
          <w:szCs w:val="24"/>
        </w:rPr>
        <w:t>For collections of information whose results are planned to be published, outline plans for tabulation and publication.</w:t>
      </w:r>
    </w:p>
    <w:p w:rsidR="00ED28F2" w:rsidRPr="00B92B84" w:rsidP="00ED28F2" w14:paraId="2EB697E1" w14:textId="77777777">
      <w:pPr>
        <w:tabs>
          <w:tab w:val="left" w:pos="-720"/>
        </w:tabs>
        <w:suppressAutoHyphens/>
        <w:rPr>
          <w:rFonts w:ascii="Times New Roman" w:hAnsi="Times New Roman"/>
          <w:szCs w:val="24"/>
        </w:rPr>
      </w:pPr>
    </w:p>
    <w:p w:rsidR="001A119D" w:rsidRPr="00B92B84" w:rsidP="001A119D" w14:paraId="2DED6430" w14:textId="29545908">
      <w:pPr>
        <w:pStyle w:val="BodyText2"/>
        <w:rPr>
          <w:rFonts w:ascii="Times New Roman" w:hAnsi="Times New Roman"/>
          <w:i/>
        </w:rPr>
      </w:pPr>
      <w:r w:rsidRPr="00B92B84">
        <w:rPr>
          <w:rFonts w:ascii="Times New Roman" w:hAnsi="Times New Roman"/>
        </w:rPr>
        <w:t xml:space="preserve">This data is included in the annual SNAP State Activity Report that is produced for and used by FNS for analysis and evaluation purposes. The report also published on the USDA FNS website at </w:t>
      </w:r>
      <w:hyperlink r:id="rId16" w:history="1">
        <w:r w:rsidRPr="00B92B84">
          <w:rPr>
            <w:rStyle w:val="Hyperlink"/>
            <w:rFonts w:ascii="Times New Roman" w:hAnsi="Times New Roman"/>
          </w:rPr>
          <w:t>http://www.fns.usda.gov/pd/snapmain.htm</w:t>
        </w:r>
      </w:hyperlink>
      <w:r w:rsidRPr="00B92B84">
        <w:rPr>
          <w:rFonts w:ascii="Times New Roman" w:hAnsi="Times New Roman"/>
        </w:rPr>
        <w:t>.  The report is usually published in the first quarter of the calendar year.</w:t>
      </w:r>
      <w:r w:rsidRPr="00B92B84" w:rsidR="00486A4F">
        <w:rPr>
          <w:rFonts w:ascii="Times New Roman" w:hAnsi="Times New Roman"/>
        </w:rPr>
        <w:t xml:space="preserve"> Utilizing data collected from the FNS-388A, FNS also prepares periodically a “SNAP Statistical Summary of Project Area Operations Report” which provides the Public Assistance and Non-assistance participation by project area.</w:t>
      </w:r>
    </w:p>
    <w:p w:rsidR="000438E8" w:rsidRPr="00B92B84" w:rsidP="000438E8" w14:paraId="072949ED" w14:textId="77777777">
      <w:pPr>
        <w:tabs>
          <w:tab w:val="left" w:pos="0"/>
        </w:tabs>
        <w:suppressAutoHyphens/>
        <w:rPr>
          <w:rFonts w:ascii="Times New Roman" w:hAnsi="Times New Roman"/>
          <w:szCs w:val="24"/>
        </w:rPr>
      </w:pPr>
    </w:p>
    <w:p w:rsidR="00A308DB" w:rsidRPr="00B92B84" w:rsidP="0062567E" w14:paraId="5605BD52" w14:textId="77777777">
      <w:pPr>
        <w:pStyle w:val="Heading1"/>
        <w:rPr>
          <w:szCs w:val="24"/>
        </w:rPr>
      </w:pPr>
      <w:bookmarkStart w:id="34" w:name="_Toc401831373"/>
      <w:bookmarkStart w:id="35" w:name="_Toc401832417"/>
      <w:r w:rsidRPr="00B92B84">
        <w:rPr>
          <w:szCs w:val="24"/>
        </w:rPr>
        <w:t xml:space="preserve">A17.  </w:t>
      </w:r>
      <w:r w:rsidRPr="00B92B84" w:rsidR="001C6CBE">
        <w:rPr>
          <w:szCs w:val="24"/>
        </w:rPr>
        <w:t>Displaying the OMB Approval Expiration Date.</w:t>
      </w:r>
      <w:bookmarkEnd w:id="34"/>
      <w:bookmarkEnd w:id="35"/>
    </w:p>
    <w:p w:rsidR="0062567E" w:rsidRPr="00B92B84" w:rsidP="0062567E" w14:paraId="353CE3C8" w14:textId="77777777">
      <w:pPr>
        <w:pStyle w:val="ListParagraph"/>
        <w:widowControl/>
        <w:spacing w:line="240" w:lineRule="auto"/>
        <w:ind w:left="0"/>
        <w:rPr>
          <w:b/>
          <w:szCs w:val="24"/>
        </w:rPr>
      </w:pPr>
    </w:p>
    <w:p w:rsidR="0062567E" w:rsidRPr="00B92B84" w:rsidP="0062567E" w14:paraId="7BFB4632" w14:textId="77777777">
      <w:pPr>
        <w:pStyle w:val="ListParagraph"/>
        <w:widowControl/>
        <w:spacing w:line="240" w:lineRule="auto"/>
        <w:ind w:left="0"/>
        <w:rPr>
          <w:b/>
          <w:szCs w:val="24"/>
        </w:rPr>
      </w:pPr>
      <w:r w:rsidRPr="00B92B84">
        <w:rPr>
          <w:b/>
          <w:szCs w:val="24"/>
        </w:rPr>
        <w:t>If seeking approval to not display the expiration date for OMB approval of the information collection, explain the reasons that display would be inappropriate.</w:t>
      </w:r>
    </w:p>
    <w:p w:rsidR="00ED28F2" w:rsidRPr="00B92B84" w:rsidP="00ED28F2" w14:paraId="71C0E47F" w14:textId="77777777">
      <w:pPr>
        <w:tabs>
          <w:tab w:val="left" w:pos="-720"/>
        </w:tabs>
        <w:suppressAutoHyphens/>
        <w:rPr>
          <w:rFonts w:ascii="Times New Roman" w:hAnsi="Times New Roman"/>
          <w:szCs w:val="24"/>
        </w:rPr>
      </w:pPr>
    </w:p>
    <w:p w:rsidR="001A119D" w:rsidRPr="00B92B84" w:rsidP="001A119D" w14:paraId="100AD18D" w14:textId="77777777">
      <w:pPr>
        <w:tabs>
          <w:tab w:val="left" w:pos="-720"/>
        </w:tabs>
        <w:suppressAutoHyphens/>
        <w:spacing w:line="480" w:lineRule="auto"/>
        <w:rPr>
          <w:rFonts w:ascii="Times New Roman" w:hAnsi="Times New Roman"/>
          <w:szCs w:val="24"/>
        </w:rPr>
      </w:pPr>
      <w:r w:rsidRPr="00B92B84">
        <w:rPr>
          <w:rFonts w:ascii="Times New Roman" w:hAnsi="Times New Roman"/>
          <w:szCs w:val="24"/>
        </w:rPr>
        <w:t>The agency plans to display the expiration date for OMB approval of the information collection on all instruments.</w:t>
      </w:r>
    </w:p>
    <w:p w:rsidR="000438E8" w:rsidRPr="00B92B84" w:rsidP="000438E8" w14:paraId="0A15D9FB" w14:textId="77777777">
      <w:pPr>
        <w:tabs>
          <w:tab w:val="left" w:pos="0"/>
        </w:tabs>
        <w:suppressAutoHyphens/>
        <w:rPr>
          <w:rFonts w:ascii="Times New Roman" w:hAnsi="Times New Roman"/>
          <w:szCs w:val="24"/>
        </w:rPr>
      </w:pPr>
    </w:p>
    <w:p w:rsidR="00A308DB" w:rsidRPr="00B92B84" w:rsidP="0062567E" w14:paraId="035817CD" w14:textId="77777777">
      <w:pPr>
        <w:pStyle w:val="Heading1"/>
        <w:rPr>
          <w:szCs w:val="24"/>
        </w:rPr>
      </w:pPr>
      <w:bookmarkStart w:id="36" w:name="_Toc401831374"/>
      <w:bookmarkStart w:id="37" w:name="_Toc401832418"/>
      <w:r w:rsidRPr="00B92B84">
        <w:rPr>
          <w:szCs w:val="24"/>
        </w:rPr>
        <w:t>A18.  Exception</w:t>
      </w:r>
      <w:r w:rsidRPr="00B92B84" w:rsidR="002568E6">
        <w:rPr>
          <w:szCs w:val="24"/>
        </w:rPr>
        <w:t>s</w:t>
      </w:r>
      <w:r w:rsidRPr="00B92B84">
        <w:rPr>
          <w:szCs w:val="24"/>
        </w:rPr>
        <w:t xml:space="preserve"> to the certification statement identified in Item 19.</w:t>
      </w:r>
      <w:bookmarkEnd w:id="36"/>
      <w:bookmarkEnd w:id="37"/>
      <w:r w:rsidRPr="00B92B84" w:rsidR="006F346E">
        <w:rPr>
          <w:szCs w:val="24"/>
        </w:rPr>
        <w:t xml:space="preserve">  </w:t>
      </w:r>
    </w:p>
    <w:p w:rsidR="0062567E" w:rsidRPr="00B92B84" w:rsidP="000438E8" w14:paraId="6595CDFD" w14:textId="77777777">
      <w:pPr>
        <w:tabs>
          <w:tab w:val="left" w:pos="0"/>
        </w:tabs>
        <w:suppressAutoHyphens/>
        <w:rPr>
          <w:rFonts w:ascii="Times New Roman" w:hAnsi="Times New Roman"/>
          <w:b/>
          <w:szCs w:val="24"/>
        </w:rPr>
      </w:pPr>
    </w:p>
    <w:p w:rsidR="0062567E" w:rsidRPr="00B92B84" w:rsidP="000438E8" w14:paraId="3F0C5DCB" w14:textId="77777777">
      <w:pPr>
        <w:tabs>
          <w:tab w:val="left" w:pos="0"/>
        </w:tabs>
        <w:suppressAutoHyphens/>
        <w:rPr>
          <w:rFonts w:ascii="Times New Roman" w:hAnsi="Times New Roman"/>
          <w:b/>
          <w:szCs w:val="24"/>
        </w:rPr>
      </w:pPr>
      <w:r w:rsidRPr="00B92B84">
        <w:rPr>
          <w:rFonts w:ascii="Times New Roman" w:hAnsi="Times New Roman"/>
          <w:b/>
          <w:szCs w:val="24"/>
        </w:rPr>
        <w:t>Explain each exception to the certification statement identified in Item 19 of the OMB  83-I" Certification for Paperwork Reduction Act."</w:t>
      </w:r>
    </w:p>
    <w:p w:rsidR="00ED28F2" w:rsidRPr="00B92B84" w:rsidP="00ED28F2" w14:paraId="58770A63" w14:textId="77777777">
      <w:pPr>
        <w:tabs>
          <w:tab w:val="left" w:pos="-720"/>
        </w:tabs>
        <w:suppressAutoHyphens/>
        <w:rPr>
          <w:rFonts w:ascii="Times New Roman" w:hAnsi="Times New Roman"/>
          <w:szCs w:val="24"/>
        </w:rPr>
      </w:pPr>
    </w:p>
    <w:p w:rsidR="001A119D" w:rsidRPr="00643C78" w:rsidP="001A119D" w14:paraId="69D66967" w14:textId="77777777">
      <w:pPr>
        <w:tabs>
          <w:tab w:val="left" w:pos="-720"/>
        </w:tabs>
        <w:suppressAutoHyphens/>
        <w:spacing w:line="480" w:lineRule="auto"/>
        <w:rPr>
          <w:rFonts w:ascii="Times New Roman" w:hAnsi="Times New Roman"/>
          <w:szCs w:val="24"/>
        </w:rPr>
      </w:pPr>
      <w:r w:rsidRPr="00B92B84">
        <w:rPr>
          <w:rFonts w:ascii="Times New Roman" w:hAnsi="Times New Roman"/>
          <w:szCs w:val="24"/>
        </w:rPr>
        <w:t>There are no exceptions to the certification statement.</w:t>
      </w:r>
      <w:r w:rsidRPr="00643C78">
        <w:rPr>
          <w:rFonts w:ascii="Times New Roman" w:hAnsi="Times New Roman"/>
          <w:szCs w:val="24"/>
        </w:rPr>
        <w:t xml:space="preserve">   </w:t>
      </w:r>
    </w:p>
    <w:p w:rsidR="006F346E" w:rsidRPr="002568E6" w:rsidP="00ED28F2" w14:paraId="619694C5" w14:textId="77777777">
      <w:pPr>
        <w:tabs>
          <w:tab w:val="left" w:pos="0"/>
        </w:tabs>
        <w:suppressAutoHyphens/>
        <w:rPr>
          <w:rFonts w:ascii="Times New Roman" w:hAnsi="Times New Roman"/>
          <w:szCs w:val="24"/>
        </w:rPr>
      </w:pPr>
    </w:p>
    <w:sectPr w:rsidSect="002568E6">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A38AF" w14:paraId="27F6E747" w14:textId="77777777">
      <w:pPr>
        <w:spacing w:line="20" w:lineRule="exact"/>
      </w:pPr>
    </w:p>
  </w:endnote>
  <w:endnote w:type="continuationSeparator" w:id="1">
    <w:p w:rsidR="00CA38AF" w14:paraId="70F56848" w14:textId="77777777">
      <w:r>
        <w:t xml:space="preserve"> </w:t>
      </w:r>
    </w:p>
  </w:endnote>
  <w:endnote w:type="continuationNotice" w:id="2">
    <w:p w:rsidR="00CA38AF" w14:paraId="6DF00AA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965DA7" w:rsidRPr="002568E6" w14:paraId="720DF363" w14:textId="3260EDD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803CB">
          <w:rPr>
            <w:rFonts w:ascii="Times New Roman" w:hAnsi="Times New Roman"/>
            <w:noProof/>
          </w:rPr>
          <w:t>12</w:t>
        </w:r>
        <w:r w:rsidRPr="002568E6">
          <w:rPr>
            <w:rFonts w:ascii="Times New Roman" w:hAnsi="Times New Roman"/>
            <w:noProof/>
          </w:rPr>
          <w:fldChar w:fldCharType="end"/>
        </w:r>
      </w:p>
    </w:sdtContent>
  </w:sdt>
  <w:p w:rsidR="00965DA7" w14:paraId="1C3F1CC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EE4" w:rsidRPr="00155EE4" w:rsidP="00155EE4" w14:paraId="78523A7D" w14:textId="7CF52818">
    <w:pPr>
      <w:pStyle w:val="Footer"/>
      <w:jc w:val="center"/>
      <w:rPr>
        <w:rFonts w:ascii="Times New Roman" w:hAnsi="Times New Roman"/>
      </w:rPr>
    </w:pPr>
    <w:r w:rsidRPr="00155EE4">
      <w:rPr>
        <w:rFonts w:ascii="Times New Roman" w:hAnsi="Times New Roman"/>
      </w:rPr>
      <w:t>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A38AF" w14:paraId="5C23C14A" w14:textId="77777777">
      <w:r>
        <w:separator/>
      </w:r>
    </w:p>
  </w:footnote>
  <w:footnote w:type="continuationSeparator" w:id="1">
    <w:p w:rsidR="00CA38AF" w14:paraId="40E157A6" w14:textId="77777777">
      <w:r>
        <w:continuationSeparator/>
      </w:r>
    </w:p>
  </w:footnote>
  <w:footnote w:type="continuationNotice" w:id="2">
    <w:p w:rsidR="00CA38AF" w14:paraId="49FB2D8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126CD2"/>
    <w:multiLevelType w:val="hybridMultilevel"/>
    <w:tmpl w:val="180862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E7D7883"/>
    <w:multiLevelType w:val="hybridMultilevel"/>
    <w:tmpl w:val="4DB457B8"/>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nsid w:val="14E95C7B"/>
    <w:multiLevelType w:val="hybridMultilevel"/>
    <w:tmpl w:val="4ECE96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A5702B8"/>
    <w:multiLevelType w:val="hybridMultilevel"/>
    <w:tmpl w:val="DCFA0D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4E2118E"/>
    <w:multiLevelType w:val="hybridMultilevel"/>
    <w:tmpl w:val="E13AFC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2">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3">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89818112">
    <w:abstractNumId w:val="15"/>
  </w:num>
  <w:num w:numId="2" w16cid:durableId="105318201">
    <w:abstractNumId w:val="22"/>
  </w:num>
  <w:num w:numId="3" w16cid:durableId="1960140045">
    <w:abstractNumId w:val="21"/>
  </w:num>
  <w:num w:numId="4" w16cid:durableId="269550827">
    <w:abstractNumId w:val="11"/>
  </w:num>
  <w:num w:numId="5" w16cid:durableId="1914853924">
    <w:abstractNumId w:val="23"/>
  </w:num>
  <w:num w:numId="6" w16cid:durableId="1347097209">
    <w:abstractNumId w:val="13"/>
  </w:num>
  <w:num w:numId="7" w16cid:durableId="802305203">
    <w:abstractNumId w:val="9"/>
  </w:num>
  <w:num w:numId="8" w16cid:durableId="188615417">
    <w:abstractNumId w:val="7"/>
  </w:num>
  <w:num w:numId="9" w16cid:durableId="1325667278">
    <w:abstractNumId w:val="6"/>
  </w:num>
  <w:num w:numId="10" w16cid:durableId="1753503429">
    <w:abstractNumId w:val="5"/>
  </w:num>
  <w:num w:numId="11" w16cid:durableId="643237297">
    <w:abstractNumId w:val="4"/>
  </w:num>
  <w:num w:numId="12" w16cid:durableId="683671888">
    <w:abstractNumId w:val="8"/>
  </w:num>
  <w:num w:numId="13" w16cid:durableId="235671644">
    <w:abstractNumId w:val="3"/>
  </w:num>
  <w:num w:numId="14" w16cid:durableId="1750467782">
    <w:abstractNumId w:val="2"/>
  </w:num>
  <w:num w:numId="15" w16cid:durableId="661078972">
    <w:abstractNumId w:val="1"/>
  </w:num>
  <w:num w:numId="16" w16cid:durableId="1495874795">
    <w:abstractNumId w:val="0"/>
  </w:num>
  <w:num w:numId="17" w16cid:durableId="1572428692">
    <w:abstractNumId w:val="19"/>
  </w:num>
  <w:num w:numId="18" w16cid:durableId="1776630715">
    <w:abstractNumId w:val="17"/>
  </w:num>
  <w:num w:numId="19" w16cid:durableId="1510680420">
    <w:abstractNumId w:val="10"/>
  </w:num>
  <w:num w:numId="20" w16cid:durableId="379982527">
    <w:abstractNumId w:val="20"/>
  </w:num>
  <w:num w:numId="21" w16cid:durableId="240262943">
    <w:abstractNumId w:val="14"/>
  </w:num>
  <w:num w:numId="22" w16cid:durableId="1451123275">
    <w:abstractNumId w:val="18"/>
  </w:num>
  <w:num w:numId="23" w16cid:durableId="1363244779">
    <w:abstractNumId w:val="16"/>
  </w:num>
  <w:num w:numId="24" w16cid:durableId="6070080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103"/>
    <w:rsid w:val="000007AA"/>
    <w:rsid w:val="00001CB2"/>
    <w:rsid w:val="00001DDD"/>
    <w:rsid w:val="00003E15"/>
    <w:rsid w:val="00003EA5"/>
    <w:rsid w:val="00005830"/>
    <w:rsid w:val="000076A1"/>
    <w:rsid w:val="00007847"/>
    <w:rsid w:val="0000790A"/>
    <w:rsid w:val="00010DE3"/>
    <w:rsid w:val="00010DEC"/>
    <w:rsid w:val="00011E2B"/>
    <w:rsid w:val="00013B8C"/>
    <w:rsid w:val="000145E1"/>
    <w:rsid w:val="00014B4D"/>
    <w:rsid w:val="00015FCF"/>
    <w:rsid w:val="00017CA8"/>
    <w:rsid w:val="0002130B"/>
    <w:rsid w:val="000223C1"/>
    <w:rsid w:val="00022592"/>
    <w:rsid w:val="000234FF"/>
    <w:rsid w:val="000236A2"/>
    <w:rsid w:val="00023BFF"/>
    <w:rsid w:val="0002567F"/>
    <w:rsid w:val="000256F1"/>
    <w:rsid w:val="0002587A"/>
    <w:rsid w:val="00027233"/>
    <w:rsid w:val="000277E7"/>
    <w:rsid w:val="00032621"/>
    <w:rsid w:val="000329F0"/>
    <w:rsid w:val="00032B0C"/>
    <w:rsid w:val="000356A0"/>
    <w:rsid w:val="000373C7"/>
    <w:rsid w:val="00040718"/>
    <w:rsid w:val="000417D2"/>
    <w:rsid w:val="000431A5"/>
    <w:rsid w:val="0004364B"/>
    <w:rsid w:val="000438E8"/>
    <w:rsid w:val="000438FA"/>
    <w:rsid w:val="00043969"/>
    <w:rsid w:val="000447C0"/>
    <w:rsid w:val="0004539F"/>
    <w:rsid w:val="00045AB8"/>
    <w:rsid w:val="000460EC"/>
    <w:rsid w:val="0004668E"/>
    <w:rsid w:val="00047338"/>
    <w:rsid w:val="000507EA"/>
    <w:rsid w:val="0005193A"/>
    <w:rsid w:val="000522F0"/>
    <w:rsid w:val="00052C5C"/>
    <w:rsid w:val="00052C96"/>
    <w:rsid w:val="00053AB5"/>
    <w:rsid w:val="00054647"/>
    <w:rsid w:val="00054E5E"/>
    <w:rsid w:val="00056479"/>
    <w:rsid w:val="00060638"/>
    <w:rsid w:val="0006089A"/>
    <w:rsid w:val="000615C4"/>
    <w:rsid w:val="00061FC3"/>
    <w:rsid w:val="000621C5"/>
    <w:rsid w:val="00063761"/>
    <w:rsid w:val="00063800"/>
    <w:rsid w:val="00063D7B"/>
    <w:rsid w:val="0006449A"/>
    <w:rsid w:val="00064754"/>
    <w:rsid w:val="00065923"/>
    <w:rsid w:val="0006609B"/>
    <w:rsid w:val="00066F38"/>
    <w:rsid w:val="00067A7B"/>
    <w:rsid w:val="00070A9C"/>
    <w:rsid w:val="00071ACF"/>
    <w:rsid w:val="00072177"/>
    <w:rsid w:val="00072C97"/>
    <w:rsid w:val="000750F4"/>
    <w:rsid w:val="00075687"/>
    <w:rsid w:val="00075AFC"/>
    <w:rsid w:val="00076270"/>
    <w:rsid w:val="00076A2F"/>
    <w:rsid w:val="00076D3A"/>
    <w:rsid w:val="00080C3F"/>
    <w:rsid w:val="000812F7"/>
    <w:rsid w:val="000814FD"/>
    <w:rsid w:val="00081FCA"/>
    <w:rsid w:val="00084387"/>
    <w:rsid w:val="00084B36"/>
    <w:rsid w:val="00086831"/>
    <w:rsid w:val="00090155"/>
    <w:rsid w:val="00090C98"/>
    <w:rsid w:val="0009120B"/>
    <w:rsid w:val="00091BDC"/>
    <w:rsid w:val="00093427"/>
    <w:rsid w:val="0009567D"/>
    <w:rsid w:val="00095C26"/>
    <w:rsid w:val="000A28C4"/>
    <w:rsid w:val="000A34BE"/>
    <w:rsid w:val="000A3781"/>
    <w:rsid w:val="000A4F8D"/>
    <w:rsid w:val="000A5A3F"/>
    <w:rsid w:val="000A6523"/>
    <w:rsid w:val="000A7424"/>
    <w:rsid w:val="000A7628"/>
    <w:rsid w:val="000A7AA7"/>
    <w:rsid w:val="000B26F3"/>
    <w:rsid w:val="000B50C9"/>
    <w:rsid w:val="000B7836"/>
    <w:rsid w:val="000B7DA4"/>
    <w:rsid w:val="000C0352"/>
    <w:rsid w:val="000C089B"/>
    <w:rsid w:val="000C10F7"/>
    <w:rsid w:val="000C11BC"/>
    <w:rsid w:val="000C1212"/>
    <w:rsid w:val="000C2955"/>
    <w:rsid w:val="000C42CA"/>
    <w:rsid w:val="000C55A2"/>
    <w:rsid w:val="000C5B0F"/>
    <w:rsid w:val="000C693E"/>
    <w:rsid w:val="000D0C93"/>
    <w:rsid w:val="000D17F6"/>
    <w:rsid w:val="000D1AE8"/>
    <w:rsid w:val="000D279A"/>
    <w:rsid w:val="000D5750"/>
    <w:rsid w:val="000D6419"/>
    <w:rsid w:val="000D724C"/>
    <w:rsid w:val="000D72F5"/>
    <w:rsid w:val="000E1CA0"/>
    <w:rsid w:val="000E2900"/>
    <w:rsid w:val="000E2E6E"/>
    <w:rsid w:val="000E3CC6"/>
    <w:rsid w:val="000E4107"/>
    <w:rsid w:val="000E5E56"/>
    <w:rsid w:val="000E61B9"/>
    <w:rsid w:val="000E6CC9"/>
    <w:rsid w:val="000E736A"/>
    <w:rsid w:val="000E7D6D"/>
    <w:rsid w:val="000F15B1"/>
    <w:rsid w:val="000F1BD4"/>
    <w:rsid w:val="000F24C8"/>
    <w:rsid w:val="000F2BAE"/>
    <w:rsid w:val="000F44FE"/>
    <w:rsid w:val="000F4EE7"/>
    <w:rsid w:val="000F7ADF"/>
    <w:rsid w:val="001013C6"/>
    <w:rsid w:val="00101A24"/>
    <w:rsid w:val="001052BD"/>
    <w:rsid w:val="0010698D"/>
    <w:rsid w:val="00110773"/>
    <w:rsid w:val="00112EC4"/>
    <w:rsid w:val="00115E73"/>
    <w:rsid w:val="00116CC6"/>
    <w:rsid w:val="0011704C"/>
    <w:rsid w:val="001170E4"/>
    <w:rsid w:val="00117A58"/>
    <w:rsid w:val="00120E7F"/>
    <w:rsid w:val="00121633"/>
    <w:rsid w:val="00122007"/>
    <w:rsid w:val="0012249E"/>
    <w:rsid w:val="0012531F"/>
    <w:rsid w:val="001256E9"/>
    <w:rsid w:val="00126382"/>
    <w:rsid w:val="00127364"/>
    <w:rsid w:val="00127971"/>
    <w:rsid w:val="00127B28"/>
    <w:rsid w:val="00130B14"/>
    <w:rsid w:val="00130B74"/>
    <w:rsid w:val="00130FB4"/>
    <w:rsid w:val="00132EF8"/>
    <w:rsid w:val="00132F0C"/>
    <w:rsid w:val="0013306C"/>
    <w:rsid w:val="001334EF"/>
    <w:rsid w:val="0013469F"/>
    <w:rsid w:val="00134D13"/>
    <w:rsid w:val="001363FB"/>
    <w:rsid w:val="00137EB8"/>
    <w:rsid w:val="00143411"/>
    <w:rsid w:val="0014383A"/>
    <w:rsid w:val="00143852"/>
    <w:rsid w:val="001440CC"/>
    <w:rsid w:val="0014498A"/>
    <w:rsid w:val="00145FCB"/>
    <w:rsid w:val="00146583"/>
    <w:rsid w:val="00146C2D"/>
    <w:rsid w:val="001471A4"/>
    <w:rsid w:val="001476F8"/>
    <w:rsid w:val="00147EBD"/>
    <w:rsid w:val="0015139F"/>
    <w:rsid w:val="00151DF5"/>
    <w:rsid w:val="00154D85"/>
    <w:rsid w:val="00155EE4"/>
    <w:rsid w:val="0015634B"/>
    <w:rsid w:val="00156839"/>
    <w:rsid w:val="00157282"/>
    <w:rsid w:val="00157715"/>
    <w:rsid w:val="00160DAC"/>
    <w:rsid w:val="001613F6"/>
    <w:rsid w:val="00162A9B"/>
    <w:rsid w:val="00166501"/>
    <w:rsid w:val="00167590"/>
    <w:rsid w:val="001675CF"/>
    <w:rsid w:val="00167686"/>
    <w:rsid w:val="001707E2"/>
    <w:rsid w:val="00171619"/>
    <w:rsid w:val="0017275D"/>
    <w:rsid w:val="00172B17"/>
    <w:rsid w:val="0017348C"/>
    <w:rsid w:val="0017427D"/>
    <w:rsid w:val="0018013D"/>
    <w:rsid w:val="00180150"/>
    <w:rsid w:val="00182728"/>
    <w:rsid w:val="001829D2"/>
    <w:rsid w:val="0018306B"/>
    <w:rsid w:val="001830BA"/>
    <w:rsid w:val="001834A9"/>
    <w:rsid w:val="0018456B"/>
    <w:rsid w:val="00185270"/>
    <w:rsid w:val="00185BB6"/>
    <w:rsid w:val="0018740F"/>
    <w:rsid w:val="001912C2"/>
    <w:rsid w:val="00192BF0"/>
    <w:rsid w:val="001941C0"/>
    <w:rsid w:val="0019456E"/>
    <w:rsid w:val="00194EE6"/>
    <w:rsid w:val="001964E8"/>
    <w:rsid w:val="00197878"/>
    <w:rsid w:val="001A01C9"/>
    <w:rsid w:val="001A119D"/>
    <w:rsid w:val="001A13F6"/>
    <w:rsid w:val="001A63AF"/>
    <w:rsid w:val="001B0B03"/>
    <w:rsid w:val="001B1E25"/>
    <w:rsid w:val="001B3947"/>
    <w:rsid w:val="001B3D92"/>
    <w:rsid w:val="001B41E5"/>
    <w:rsid w:val="001B5BC1"/>
    <w:rsid w:val="001B7304"/>
    <w:rsid w:val="001B7724"/>
    <w:rsid w:val="001C02B6"/>
    <w:rsid w:val="001C15C7"/>
    <w:rsid w:val="001C186D"/>
    <w:rsid w:val="001C256E"/>
    <w:rsid w:val="001C3A4C"/>
    <w:rsid w:val="001C4C39"/>
    <w:rsid w:val="001C4CF8"/>
    <w:rsid w:val="001C5266"/>
    <w:rsid w:val="001C61F9"/>
    <w:rsid w:val="001C6CBE"/>
    <w:rsid w:val="001C70AF"/>
    <w:rsid w:val="001C7DC9"/>
    <w:rsid w:val="001D11C2"/>
    <w:rsid w:val="001D1F6E"/>
    <w:rsid w:val="001D2F45"/>
    <w:rsid w:val="001D3220"/>
    <w:rsid w:val="001D343E"/>
    <w:rsid w:val="001D4FB0"/>
    <w:rsid w:val="001D748B"/>
    <w:rsid w:val="001D74F8"/>
    <w:rsid w:val="001E0985"/>
    <w:rsid w:val="001E22E9"/>
    <w:rsid w:val="001E5E66"/>
    <w:rsid w:val="001F054A"/>
    <w:rsid w:val="001F549E"/>
    <w:rsid w:val="001F6E85"/>
    <w:rsid w:val="001F73D9"/>
    <w:rsid w:val="00201068"/>
    <w:rsid w:val="00201287"/>
    <w:rsid w:val="002015B7"/>
    <w:rsid w:val="0020212A"/>
    <w:rsid w:val="002029E7"/>
    <w:rsid w:val="00204E6E"/>
    <w:rsid w:val="00205B44"/>
    <w:rsid w:val="002062CF"/>
    <w:rsid w:val="002075EB"/>
    <w:rsid w:val="002078DF"/>
    <w:rsid w:val="00210D68"/>
    <w:rsid w:val="00210FA8"/>
    <w:rsid w:val="00212905"/>
    <w:rsid w:val="00213436"/>
    <w:rsid w:val="00215169"/>
    <w:rsid w:val="00215CC6"/>
    <w:rsid w:val="002164E3"/>
    <w:rsid w:val="00216ED9"/>
    <w:rsid w:val="00222EDC"/>
    <w:rsid w:val="00223D1E"/>
    <w:rsid w:val="0022443A"/>
    <w:rsid w:val="002251B2"/>
    <w:rsid w:val="0022594D"/>
    <w:rsid w:val="00226FC0"/>
    <w:rsid w:val="00231C61"/>
    <w:rsid w:val="002324D9"/>
    <w:rsid w:val="002343F8"/>
    <w:rsid w:val="00234B45"/>
    <w:rsid w:val="00235D53"/>
    <w:rsid w:val="00235EB3"/>
    <w:rsid w:val="00236269"/>
    <w:rsid w:val="002370B7"/>
    <w:rsid w:val="002371F3"/>
    <w:rsid w:val="00241834"/>
    <w:rsid w:val="002432AC"/>
    <w:rsid w:val="00244C7B"/>
    <w:rsid w:val="00245150"/>
    <w:rsid w:val="00245CF0"/>
    <w:rsid w:val="00246457"/>
    <w:rsid w:val="002468EE"/>
    <w:rsid w:val="00250875"/>
    <w:rsid w:val="00250CEF"/>
    <w:rsid w:val="00251164"/>
    <w:rsid w:val="00252CF2"/>
    <w:rsid w:val="00253ECC"/>
    <w:rsid w:val="00255137"/>
    <w:rsid w:val="0025683E"/>
    <w:rsid w:val="002568E6"/>
    <w:rsid w:val="00260455"/>
    <w:rsid w:val="00262817"/>
    <w:rsid w:val="0026333C"/>
    <w:rsid w:val="002649A9"/>
    <w:rsid w:val="00265623"/>
    <w:rsid w:val="00265FD7"/>
    <w:rsid w:val="00267A71"/>
    <w:rsid w:val="00267E64"/>
    <w:rsid w:val="00270D71"/>
    <w:rsid w:val="00272DD6"/>
    <w:rsid w:val="002737E9"/>
    <w:rsid w:val="00275494"/>
    <w:rsid w:val="00275E7D"/>
    <w:rsid w:val="00276321"/>
    <w:rsid w:val="0027695F"/>
    <w:rsid w:val="0028014C"/>
    <w:rsid w:val="00282560"/>
    <w:rsid w:val="00283364"/>
    <w:rsid w:val="00286E02"/>
    <w:rsid w:val="002900F6"/>
    <w:rsid w:val="002954B1"/>
    <w:rsid w:val="00297D57"/>
    <w:rsid w:val="002A1B3D"/>
    <w:rsid w:val="002A418C"/>
    <w:rsid w:val="002A7390"/>
    <w:rsid w:val="002B0654"/>
    <w:rsid w:val="002B46E1"/>
    <w:rsid w:val="002B4F85"/>
    <w:rsid w:val="002B6598"/>
    <w:rsid w:val="002C05AC"/>
    <w:rsid w:val="002C202F"/>
    <w:rsid w:val="002C2401"/>
    <w:rsid w:val="002C2709"/>
    <w:rsid w:val="002C35AE"/>
    <w:rsid w:val="002C4936"/>
    <w:rsid w:val="002C6748"/>
    <w:rsid w:val="002C7B26"/>
    <w:rsid w:val="002D0DED"/>
    <w:rsid w:val="002D1E33"/>
    <w:rsid w:val="002D47CD"/>
    <w:rsid w:val="002D649D"/>
    <w:rsid w:val="002E1315"/>
    <w:rsid w:val="002E1A35"/>
    <w:rsid w:val="002E2FA1"/>
    <w:rsid w:val="002E3B1B"/>
    <w:rsid w:val="002E3D8B"/>
    <w:rsid w:val="002E3E5E"/>
    <w:rsid w:val="002E40A9"/>
    <w:rsid w:val="002E6B5E"/>
    <w:rsid w:val="002E7427"/>
    <w:rsid w:val="002E76F9"/>
    <w:rsid w:val="002F0B88"/>
    <w:rsid w:val="002F2888"/>
    <w:rsid w:val="002F28FD"/>
    <w:rsid w:val="002F3249"/>
    <w:rsid w:val="002F3B61"/>
    <w:rsid w:val="002F4036"/>
    <w:rsid w:val="002F5951"/>
    <w:rsid w:val="00302829"/>
    <w:rsid w:val="0030361A"/>
    <w:rsid w:val="003042DA"/>
    <w:rsid w:val="003045AB"/>
    <w:rsid w:val="00304807"/>
    <w:rsid w:val="00307D2B"/>
    <w:rsid w:val="0031071F"/>
    <w:rsid w:val="003125D7"/>
    <w:rsid w:val="00312A60"/>
    <w:rsid w:val="00313442"/>
    <w:rsid w:val="00313A06"/>
    <w:rsid w:val="003140F4"/>
    <w:rsid w:val="00314340"/>
    <w:rsid w:val="00315029"/>
    <w:rsid w:val="003164E9"/>
    <w:rsid w:val="0031751F"/>
    <w:rsid w:val="003176B9"/>
    <w:rsid w:val="00324C06"/>
    <w:rsid w:val="00325195"/>
    <w:rsid w:val="0032533B"/>
    <w:rsid w:val="003255C4"/>
    <w:rsid w:val="003256F3"/>
    <w:rsid w:val="00326F10"/>
    <w:rsid w:val="00330E9E"/>
    <w:rsid w:val="0033278D"/>
    <w:rsid w:val="00333190"/>
    <w:rsid w:val="003333DF"/>
    <w:rsid w:val="00334635"/>
    <w:rsid w:val="0033630C"/>
    <w:rsid w:val="0033721D"/>
    <w:rsid w:val="00341DA8"/>
    <w:rsid w:val="00341DEE"/>
    <w:rsid w:val="00342170"/>
    <w:rsid w:val="00343967"/>
    <w:rsid w:val="00344D6E"/>
    <w:rsid w:val="0034535B"/>
    <w:rsid w:val="0034537B"/>
    <w:rsid w:val="00350550"/>
    <w:rsid w:val="003521A9"/>
    <w:rsid w:val="00352D0B"/>
    <w:rsid w:val="00356D92"/>
    <w:rsid w:val="00360B8B"/>
    <w:rsid w:val="00361318"/>
    <w:rsid w:val="00362C1A"/>
    <w:rsid w:val="003637E7"/>
    <w:rsid w:val="00363C7D"/>
    <w:rsid w:val="0036497A"/>
    <w:rsid w:val="00365083"/>
    <w:rsid w:val="0036533D"/>
    <w:rsid w:val="003662AC"/>
    <w:rsid w:val="00366BB8"/>
    <w:rsid w:val="0037032E"/>
    <w:rsid w:val="0037115C"/>
    <w:rsid w:val="00372784"/>
    <w:rsid w:val="0037645B"/>
    <w:rsid w:val="00376E39"/>
    <w:rsid w:val="003770FE"/>
    <w:rsid w:val="00377B34"/>
    <w:rsid w:val="00383C0A"/>
    <w:rsid w:val="00385A58"/>
    <w:rsid w:val="00386068"/>
    <w:rsid w:val="00387284"/>
    <w:rsid w:val="003874A5"/>
    <w:rsid w:val="00393405"/>
    <w:rsid w:val="00393642"/>
    <w:rsid w:val="00395831"/>
    <w:rsid w:val="0039612F"/>
    <w:rsid w:val="00396D05"/>
    <w:rsid w:val="00396E91"/>
    <w:rsid w:val="0039709D"/>
    <w:rsid w:val="00397FFC"/>
    <w:rsid w:val="003A222F"/>
    <w:rsid w:val="003A2CA8"/>
    <w:rsid w:val="003A4F9D"/>
    <w:rsid w:val="003A556E"/>
    <w:rsid w:val="003A72F6"/>
    <w:rsid w:val="003A7703"/>
    <w:rsid w:val="003B0261"/>
    <w:rsid w:val="003B0FD0"/>
    <w:rsid w:val="003B10E4"/>
    <w:rsid w:val="003B1199"/>
    <w:rsid w:val="003B1D07"/>
    <w:rsid w:val="003B28E2"/>
    <w:rsid w:val="003B4B20"/>
    <w:rsid w:val="003B4C92"/>
    <w:rsid w:val="003B6600"/>
    <w:rsid w:val="003C2346"/>
    <w:rsid w:val="003C2B19"/>
    <w:rsid w:val="003C2E8E"/>
    <w:rsid w:val="003C3FCC"/>
    <w:rsid w:val="003C41FC"/>
    <w:rsid w:val="003C5E7D"/>
    <w:rsid w:val="003C646A"/>
    <w:rsid w:val="003C6BDD"/>
    <w:rsid w:val="003C70FE"/>
    <w:rsid w:val="003D2FA4"/>
    <w:rsid w:val="003D3135"/>
    <w:rsid w:val="003D4A0F"/>
    <w:rsid w:val="003D4A17"/>
    <w:rsid w:val="003D6927"/>
    <w:rsid w:val="003D7FB8"/>
    <w:rsid w:val="003E0D93"/>
    <w:rsid w:val="003E2F2D"/>
    <w:rsid w:val="003E64F6"/>
    <w:rsid w:val="003E6BE6"/>
    <w:rsid w:val="003F21A7"/>
    <w:rsid w:val="003F6692"/>
    <w:rsid w:val="003F7B69"/>
    <w:rsid w:val="003F7EFD"/>
    <w:rsid w:val="004000FA"/>
    <w:rsid w:val="00400754"/>
    <w:rsid w:val="0040187A"/>
    <w:rsid w:val="0040279C"/>
    <w:rsid w:val="004031BD"/>
    <w:rsid w:val="004033DD"/>
    <w:rsid w:val="004037F9"/>
    <w:rsid w:val="00404428"/>
    <w:rsid w:val="0040495B"/>
    <w:rsid w:val="0040580A"/>
    <w:rsid w:val="004060BE"/>
    <w:rsid w:val="004061F0"/>
    <w:rsid w:val="00407AEA"/>
    <w:rsid w:val="00407B49"/>
    <w:rsid w:val="004113AB"/>
    <w:rsid w:val="004124CA"/>
    <w:rsid w:val="004127EA"/>
    <w:rsid w:val="00414F9A"/>
    <w:rsid w:val="00415AE6"/>
    <w:rsid w:val="0041693F"/>
    <w:rsid w:val="00417C54"/>
    <w:rsid w:val="00420413"/>
    <w:rsid w:val="00422327"/>
    <w:rsid w:val="0042423D"/>
    <w:rsid w:val="00424C09"/>
    <w:rsid w:val="0043148A"/>
    <w:rsid w:val="00431975"/>
    <w:rsid w:val="00432716"/>
    <w:rsid w:val="00432767"/>
    <w:rsid w:val="0043383F"/>
    <w:rsid w:val="004346F3"/>
    <w:rsid w:val="00435AB5"/>
    <w:rsid w:val="00437234"/>
    <w:rsid w:val="00437471"/>
    <w:rsid w:val="00440392"/>
    <w:rsid w:val="00441C35"/>
    <w:rsid w:val="00442B73"/>
    <w:rsid w:val="00443A6D"/>
    <w:rsid w:val="004459C6"/>
    <w:rsid w:val="00446314"/>
    <w:rsid w:val="004470D5"/>
    <w:rsid w:val="00447292"/>
    <w:rsid w:val="00447C1E"/>
    <w:rsid w:val="00451DEC"/>
    <w:rsid w:val="00452E03"/>
    <w:rsid w:val="00454C02"/>
    <w:rsid w:val="00455134"/>
    <w:rsid w:val="004600D7"/>
    <w:rsid w:val="00462B00"/>
    <w:rsid w:val="00462C4E"/>
    <w:rsid w:val="0046423B"/>
    <w:rsid w:val="004708FD"/>
    <w:rsid w:val="004714B1"/>
    <w:rsid w:val="00472A8F"/>
    <w:rsid w:val="00472E23"/>
    <w:rsid w:val="00474098"/>
    <w:rsid w:val="00474A8E"/>
    <w:rsid w:val="004752E2"/>
    <w:rsid w:val="00475366"/>
    <w:rsid w:val="0047544E"/>
    <w:rsid w:val="0047561A"/>
    <w:rsid w:val="00475A6D"/>
    <w:rsid w:val="00475C27"/>
    <w:rsid w:val="00476676"/>
    <w:rsid w:val="00477E91"/>
    <w:rsid w:val="00480251"/>
    <w:rsid w:val="0048242A"/>
    <w:rsid w:val="00483781"/>
    <w:rsid w:val="00483CCC"/>
    <w:rsid w:val="00483F2C"/>
    <w:rsid w:val="0048448D"/>
    <w:rsid w:val="00484D78"/>
    <w:rsid w:val="00486A4F"/>
    <w:rsid w:val="00486CC8"/>
    <w:rsid w:val="00493DB5"/>
    <w:rsid w:val="00494A82"/>
    <w:rsid w:val="004A2D34"/>
    <w:rsid w:val="004A2F08"/>
    <w:rsid w:val="004A4616"/>
    <w:rsid w:val="004A48CA"/>
    <w:rsid w:val="004A543C"/>
    <w:rsid w:val="004A6286"/>
    <w:rsid w:val="004A6581"/>
    <w:rsid w:val="004A7B9D"/>
    <w:rsid w:val="004B0CB3"/>
    <w:rsid w:val="004B1623"/>
    <w:rsid w:val="004B2AB1"/>
    <w:rsid w:val="004B46EC"/>
    <w:rsid w:val="004C0C1F"/>
    <w:rsid w:val="004C20EC"/>
    <w:rsid w:val="004C2E49"/>
    <w:rsid w:val="004C50AE"/>
    <w:rsid w:val="004C615B"/>
    <w:rsid w:val="004C69A7"/>
    <w:rsid w:val="004C744C"/>
    <w:rsid w:val="004D04AD"/>
    <w:rsid w:val="004D0B9D"/>
    <w:rsid w:val="004D1F9D"/>
    <w:rsid w:val="004D1FDB"/>
    <w:rsid w:val="004D3638"/>
    <w:rsid w:val="004D43D3"/>
    <w:rsid w:val="004D5E86"/>
    <w:rsid w:val="004D6DE4"/>
    <w:rsid w:val="004E11D8"/>
    <w:rsid w:val="004E1278"/>
    <w:rsid w:val="004E160F"/>
    <w:rsid w:val="004E451E"/>
    <w:rsid w:val="004E4959"/>
    <w:rsid w:val="004E5D8C"/>
    <w:rsid w:val="004E5F80"/>
    <w:rsid w:val="004E6BFA"/>
    <w:rsid w:val="004E72B0"/>
    <w:rsid w:val="004E72D3"/>
    <w:rsid w:val="004E7651"/>
    <w:rsid w:val="004E7FD0"/>
    <w:rsid w:val="004F1963"/>
    <w:rsid w:val="004F2540"/>
    <w:rsid w:val="004F2F54"/>
    <w:rsid w:val="004F3AC5"/>
    <w:rsid w:val="004F4886"/>
    <w:rsid w:val="004F506C"/>
    <w:rsid w:val="004F6EDF"/>
    <w:rsid w:val="004F72C7"/>
    <w:rsid w:val="004F77ED"/>
    <w:rsid w:val="0050255B"/>
    <w:rsid w:val="00503920"/>
    <w:rsid w:val="00503F52"/>
    <w:rsid w:val="005053A9"/>
    <w:rsid w:val="00505C81"/>
    <w:rsid w:val="005068B8"/>
    <w:rsid w:val="00506D32"/>
    <w:rsid w:val="005072CD"/>
    <w:rsid w:val="00510518"/>
    <w:rsid w:val="0051085D"/>
    <w:rsid w:val="00511375"/>
    <w:rsid w:val="00511668"/>
    <w:rsid w:val="00511934"/>
    <w:rsid w:val="005123A1"/>
    <w:rsid w:val="00512998"/>
    <w:rsid w:val="00512C6B"/>
    <w:rsid w:val="00512DFE"/>
    <w:rsid w:val="005174B4"/>
    <w:rsid w:val="00520A94"/>
    <w:rsid w:val="005215E9"/>
    <w:rsid w:val="005234BE"/>
    <w:rsid w:val="005266CA"/>
    <w:rsid w:val="005301C8"/>
    <w:rsid w:val="00531729"/>
    <w:rsid w:val="0053261C"/>
    <w:rsid w:val="005329BA"/>
    <w:rsid w:val="00535673"/>
    <w:rsid w:val="005358BC"/>
    <w:rsid w:val="005364A3"/>
    <w:rsid w:val="00536BF3"/>
    <w:rsid w:val="0053713F"/>
    <w:rsid w:val="00540608"/>
    <w:rsid w:val="005412B1"/>
    <w:rsid w:val="00542038"/>
    <w:rsid w:val="00542051"/>
    <w:rsid w:val="00542935"/>
    <w:rsid w:val="00542C4F"/>
    <w:rsid w:val="005445BE"/>
    <w:rsid w:val="00545890"/>
    <w:rsid w:val="005463E4"/>
    <w:rsid w:val="00546D8A"/>
    <w:rsid w:val="005470A3"/>
    <w:rsid w:val="00550843"/>
    <w:rsid w:val="00550A3B"/>
    <w:rsid w:val="00550E21"/>
    <w:rsid w:val="0055158F"/>
    <w:rsid w:val="00552490"/>
    <w:rsid w:val="005524A2"/>
    <w:rsid w:val="0055264F"/>
    <w:rsid w:val="00552B74"/>
    <w:rsid w:val="005547E1"/>
    <w:rsid w:val="005556F1"/>
    <w:rsid w:val="00555EF7"/>
    <w:rsid w:val="005573EE"/>
    <w:rsid w:val="005601C3"/>
    <w:rsid w:val="00560A01"/>
    <w:rsid w:val="00563EAF"/>
    <w:rsid w:val="0056518C"/>
    <w:rsid w:val="00565D5B"/>
    <w:rsid w:val="005674F7"/>
    <w:rsid w:val="00567DE7"/>
    <w:rsid w:val="00571A18"/>
    <w:rsid w:val="005721E3"/>
    <w:rsid w:val="00572552"/>
    <w:rsid w:val="00577DB7"/>
    <w:rsid w:val="00580507"/>
    <w:rsid w:val="005805EB"/>
    <w:rsid w:val="00581E48"/>
    <w:rsid w:val="005820FA"/>
    <w:rsid w:val="005827CD"/>
    <w:rsid w:val="005827E8"/>
    <w:rsid w:val="00586F6C"/>
    <w:rsid w:val="005912FB"/>
    <w:rsid w:val="005917B8"/>
    <w:rsid w:val="00591AD7"/>
    <w:rsid w:val="00591E34"/>
    <w:rsid w:val="005940EB"/>
    <w:rsid w:val="00594DB4"/>
    <w:rsid w:val="0059545A"/>
    <w:rsid w:val="005955C7"/>
    <w:rsid w:val="00596675"/>
    <w:rsid w:val="005967BB"/>
    <w:rsid w:val="005A0C2E"/>
    <w:rsid w:val="005A3F80"/>
    <w:rsid w:val="005A45BA"/>
    <w:rsid w:val="005A4F79"/>
    <w:rsid w:val="005A598F"/>
    <w:rsid w:val="005A7BD0"/>
    <w:rsid w:val="005B1017"/>
    <w:rsid w:val="005B172E"/>
    <w:rsid w:val="005B2A87"/>
    <w:rsid w:val="005B4BB1"/>
    <w:rsid w:val="005B4F1B"/>
    <w:rsid w:val="005B5FF4"/>
    <w:rsid w:val="005C04BB"/>
    <w:rsid w:val="005C0697"/>
    <w:rsid w:val="005C286E"/>
    <w:rsid w:val="005C33B4"/>
    <w:rsid w:val="005C423C"/>
    <w:rsid w:val="005C46A9"/>
    <w:rsid w:val="005C50FC"/>
    <w:rsid w:val="005C54B0"/>
    <w:rsid w:val="005C6321"/>
    <w:rsid w:val="005D021A"/>
    <w:rsid w:val="005D1C40"/>
    <w:rsid w:val="005D4603"/>
    <w:rsid w:val="005D532E"/>
    <w:rsid w:val="005D6738"/>
    <w:rsid w:val="005D7378"/>
    <w:rsid w:val="005D7CF3"/>
    <w:rsid w:val="005E0A1A"/>
    <w:rsid w:val="005E22A5"/>
    <w:rsid w:val="005E292E"/>
    <w:rsid w:val="005E359B"/>
    <w:rsid w:val="005E6A3C"/>
    <w:rsid w:val="005E7295"/>
    <w:rsid w:val="005F0738"/>
    <w:rsid w:val="005F0A77"/>
    <w:rsid w:val="005F0E4B"/>
    <w:rsid w:val="005F165E"/>
    <w:rsid w:val="005F2D36"/>
    <w:rsid w:val="005F31C0"/>
    <w:rsid w:val="005F43D7"/>
    <w:rsid w:val="005F5FFE"/>
    <w:rsid w:val="005F6830"/>
    <w:rsid w:val="005F7C5A"/>
    <w:rsid w:val="00600B7F"/>
    <w:rsid w:val="00600F05"/>
    <w:rsid w:val="006012CD"/>
    <w:rsid w:val="00603FF7"/>
    <w:rsid w:val="00604BE2"/>
    <w:rsid w:val="006059DF"/>
    <w:rsid w:val="0060707B"/>
    <w:rsid w:val="00610325"/>
    <w:rsid w:val="006140C2"/>
    <w:rsid w:val="00614297"/>
    <w:rsid w:val="00616358"/>
    <w:rsid w:val="006167E8"/>
    <w:rsid w:val="00616ED1"/>
    <w:rsid w:val="00617053"/>
    <w:rsid w:val="00617B1B"/>
    <w:rsid w:val="0062182F"/>
    <w:rsid w:val="0062241E"/>
    <w:rsid w:val="006226A2"/>
    <w:rsid w:val="0062278F"/>
    <w:rsid w:val="006228E2"/>
    <w:rsid w:val="00622FF3"/>
    <w:rsid w:val="0062567E"/>
    <w:rsid w:val="00626691"/>
    <w:rsid w:val="00630C90"/>
    <w:rsid w:val="00631668"/>
    <w:rsid w:val="0063244C"/>
    <w:rsid w:val="00634425"/>
    <w:rsid w:val="00634B0E"/>
    <w:rsid w:val="00634E66"/>
    <w:rsid w:val="006358DC"/>
    <w:rsid w:val="0063688D"/>
    <w:rsid w:val="00640389"/>
    <w:rsid w:val="00640767"/>
    <w:rsid w:val="00640F7D"/>
    <w:rsid w:val="006418E4"/>
    <w:rsid w:val="0064229A"/>
    <w:rsid w:val="00642EF3"/>
    <w:rsid w:val="00643C78"/>
    <w:rsid w:val="0064613A"/>
    <w:rsid w:val="006469D1"/>
    <w:rsid w:val="00646DDA"/>
    <w:rsid w:val="0065006B"/>
    <w:rsid w:val="00650EBF"/>
    <w:rsid w:val="0065327E"/>
    <w:rsid w:val="00655278"/>
    <w:rsid w:val="00655D39"/>
    <w:rsid w:val="0065657E"/>
    <w:rsid w:val="0066069C"/>
    <w:rsid w:val="00661AF9"/>
    <w:rsid w:val="00661B51"/>
    <w:rsid w:val="0066394A"/>
    <w:rsid w:val="00663D7B"/>
    <w:rsid w:val="00664AD0"/>
    <w:rsid w:val="00664C7C"/>
    <w:rsid w:val="0066583A"/>
    <w:rsid w:val="00665B4D"/>
    <w:rsid w:val="0066688F"/>
    <w:rsid w:val="00666F6E"/>
    <w:rsid w:val="0067075F"/>
    <w:rsid w:val="006716A4"/>
    <w:rsid w:val="00673E6A"/>
    <w:rsid w:val="006745F8"/>
    <w:rsid w:val="00675351"/>
    <w:rsid w:val="00675EDB"/>
    <w:rsid w:val="00676287"/>
    <w:rsid w:val="00676E4D"/>
    <w:rsid w:val="00677034"/>
    <w:rsid w:val="0068067E"/>
    <w:rsid w:val="00682090"/>
    <w:rsid w:val="006820E5"/>
    <w:rsid w:val="0068319C"/>
    <w:rsid w:val="00686481"/>
    <w:rsid w:val="00686BB3"/>
    <w:rsid w:val="006873F4"/>
    <w:rsid w:val="00687C66"/>
    <w:rsid w:val="006929FB"/>
    <w:rsid w:val="00694161"/>
    <w:rsid w:val="00694A12"/>
    <w:rsid w:val="00695911"/>
    <w:rsid w:val="00696634"/>
    <w:rsid w:val="006A131B"/>
    <w:rsid w:val="006A2CE6"/>
    <w:rsid w:val="006A378D"/>
    <w:rsid w:val="006A3E01"/>
    <w:rsid w:val="006A6F6E"/>
    <w:rsid w:val="006A7A14"/>
    <w:rsid w:val="006A7F48"/>
    <w:rsid w:val="006B005F"/>
    <w:rsid w:val="006B103E"/>
    <w:rsid w:val="006B1697"/>
    <w:rsid w:val="006B3BF8"/>
    <w:rsid w:val="006B4BFE"/>
    <w:rsid w:val="006B5B80"/>
    <w:rsid w:val="006C0C3E"/>
    <w:rsid w:val="006C0F33"/>
    <w:rsid w:val="006C2B18"/>
    <w:rsid w:val="006C3346"/>
    <w:rsid w:val="006C4942"/>
    <w:rsid w:val="006C4BE5"/>
    <w:rsid w:val="006C5470"/>
    <w:rsid w:val="006C571B"/>
    <w:rsid w:val="006C60D2"/>
    <w:rsid w:val="006C60FA"/>
    <w:rsid w:val="006C6F61"/>
    <w:rsid w:val="006C7186"/>
    <w:rsid w:val="006D0EAD"/>
    <w:rsid w:val="006D0FF5"/>
    <w:rsid w:val="006D1063"/>
    <w:rsid w:val="006D2901"/>
    <w:rsid w:val="006D4339"/>
    <w:rsid w:val="006D4A71"/>
    <w:rsid w:val="006D5D1F"/>
    <w:rsid w:val="006D6B2A"/>
    <w:rsid w:val="006D7835"/>
    <w:rsid w:val="006D7F88"/>
    <w:rsid w:val="006E10B1"/>
    <w:rsid w:val="006E2091"/>
    <w:rsid w:val="006E392D"/>
    <w:rsid w:val="006E4AC6"/>
    <w:rsid w:val="006E4B7F"/>
    <w:rsid w:val="006E5418"/>
    <w:rsid w:val="006E5E54"/>
    <w:rsid w:val="006E6E4B"/>
    <w:rsid w:val="006F05C3"/>
    <w:rsid w:val="006F15B1"/>
    <w:rsid w:val="006F174B"/>
    <w:rsid w:val="006F223C"/>
    <w:rsid w:val="006F3032"/>
    <w:rsid w:val="006F346E"/>
    <w:rsid w:val="006F585E"/>
    <w:rsid w:val="006F5B38"/>
    <w:rsid w:val="006F6A9F"/>
    <w:rsid w:val="00700579"/>
    <w:rsid w:val="00700ECB"/>
    <w:rsid w:val="00700F3B"/>
    <w:rsid w:val="00701E5A"/>
    <w:rsid w:val="00702822"/>
    <w:rsid w:val="00703528"/>
    <w:rsid w:val="0070367B"/>
    <w:rsid w:val="00704CA4"/>
    <w:rsid w:val="00707ED6"/>
    <w:rsid w:val="00710CF7"/>
    <w:rsid w:val="00711621"/>
    <w:rsid w:val="0071282D"/>
    <w:rsid w:val="00713289"/>
    <w:rsid w:val="007135AF"/>
    <w:rsid w:val="00713B70"/>
    <w:rsid w:val="0071482D"/>
    <w:rsid w:val="00717795"/>
    <w:rsid w:val="00717835"/>
    <w:rsid w:val="00717DEB"/>
    <w:rsid w:val="00720489"/>
    <w:rsid w:val="0072072E"/>
    <w:rsid w:val="00720BC7"/>
    <w:rsid w:val="00720CD8"/>
    <w:rsid w:val="00722B78"/>
    <w:rsid w:val="00723374"/>
    <w:rsid w:val="0072563B"/>
    <w:rsid w:val="00725E1A"/>
    <w:rsid w:val="00730697"/>
    <w:rsid w:val="0073096B"/>
    <w:rsid w:val="007317BC"/>
    <w:rsid w:val="00732815"/>
    <w:rsid w:val="0073357B"/>
    <w:rsid w:val="00733A77"/>
    <w:rsid w:val="00734BF1"/>
    <w:rsid w:val="00734D74"/>
    <w:rsid w:val="00736CE0"/>
    <w:rsid w:val="007377F1"/>
    <w:rsid w:val="0074205E"/>
    <w:rsid w:val="00742246"/>
    <w:rsid w:val="007439F4"/>
    <w:rsid w:val="00745AC7"/>
    <w:rsid w:val="00745F3B"/>
    <w:rsid w:val="0074676D"/>
    <w:rsid w:val="00746993"/>
    <w:rsid w:val="00746CBD"/>
    <w:rsid w:val="00747267"/>
    <w:rsid w:val="007505B0"/>
    <w:rsid w:val="007511D2"/>
    <w:rsid w:val="00751946"/>
    <w:rsid w:val="007532C9"/>
    <w:rsid w:val="00754981"/>
    <w:rsid w:val="00756119"/>
    <w:rsid w:val="00760434"/>
    <w:rsid w:val="00761877"/>
    <w:rsid w:val="00763D19"/>
    <w:rsid w:val="00764AB6"/>
    <w:rsid w:val="00764D22"/>
    <w:rsid w:val="007659C8"/>
    <w:rsid w:val="007704A9"/>
    <w:rsid w:val="00772867"/>
    <w:rsid w:val="00772B26"/>
    <w:rsid w:val="0077330C"/>
    <w:rsid w:val="00775259"/>
    <w:rsid w:val="00775876"/>
    <w:rsid w:val="00776D16"/>
    <w:rsid w:val="00783919"/>
    <w:rsid w:val="00783DA7"/>
    <w:rsid w:val="00784603"/>
    <w:rsid w:val="00785180"/>
    <w:rsid w:val="007854EF"/>
    <w:rsid w:val="0078653A"/>
    <w:rsid w:val="00791BCB"/>
    <w:rsid w:val="00792C32"/>
    <w:rsid w:val="00794AFB"/>
    <w:rsid w:val="007970E9"/>
    <w:rsid w:val="00797164"/>
    <w:rsid w:val="00797ECC"/>
    <w:rsid w:val="007A0352"/>
    <w:rsid w:val="007A238A"/>
    <w:rsid w:val="007A293E"/>
    <w:rsid w:val="007A2A02"/>
    <w:rsid w:val="007A2BBA"/>
    <w:rsid w:val="007A2D34"/>
    <w:rsid w:val="007A4D7A"/>
    <w:rsid w:val="007A5E7D"/>
    <w:rsid w:val="007A7123"/>
    <w:rsid w:val="007A757D"/>
    <w:rsid w:val="007A7585"/>
    <w:rsid w:val="007B0003"/>
    <w:rsid w:val="007B008F"/>
    <w:rsid w:val="007B13FA"/>
    <w:rsid w:val="007B17C2"/>
    <w:rsid w:val="007B19AA"/>
    <w:rsid w:val="007B3030"/>
    <w:rsid w:val="007B32AD"/>
    <w:rsid w:val="007B4584"/>
    <w:rsid w:val="007B45CC"/>
    <w:rsid w:val="007B4A75"/>
    <w:rsid w:val="007C0BE8"/>
    <w:rsid w:val="007C0D2F"/>
    <w:rsid w:val="007C0EBF"/>
    <w:rsid w:val="007C2127"/>
    <w:rsid w:val="007C31C5"/>
    <w:rsid w:val="007C44DA"/>
    <w:rsid w:val="007D1FBD"/>
    <w:rsid w:val="007D46EC"/>
    <w:rsid w:val="007D4D5F"/>
    <w:rsid w:val="007D581C"/>
    <w:rsid w:val="007D5CEE"/>
    <w:rsid w:val="007D5D0C"/>
    <w:rsid w:val="007D76FB"/>
    <w:rsid w:val="007D7B08"/>
    <w:rsid w:val="007E0B9B"/>
    <w:rsid w:val="007E3170"/>
    <w:rsid w:val="007E4256"/>
    <w:rsid w:val="007E5364"/>
    <w:rsid w:val="007E541F"/>
    <w:rsid w:val="007E6A8A"/>
    <w:rsid w:val="007E7878"/>
    <w:rsid w:val="007F2B2C"/>
    <w:rsid w:val="007F437C"/>
    <w:rsid w:val="007F605D"/>
    <w:rsid w:val="00800EE9"/>
    <w:rsid w:val="00801786"/>
    <w:rsid w:val="00803F61"/>
    <w:rsid w:val="0080413E"/>
    <w:rsid w:val="008050EE"/>
    <w:rsid w:val="00806ECE"/>
    <w:rsid w:val="008071C5"/>
    <w:rsid w:val="00810BB3"/>
    <w:rsid w:val="00811853"/>
    <w:rsid w:val="00812D92"/>
    <w:rsid w:val="00813879"/>
    <w:rsid w:val="00813EE2"/>
    <w:rsid w:val="00814083"/>
    <w:rsid w:val="00814EDB"/>
    <w:rsid w:val="00815F17"/>
    <w:rsid w:val="00816631"/>
    <w:rsid w:val="00816EB4"/>
    <w:rsid w:val="0082083D"/>
    <w:rsid w:val="00820E7C"/>
    <w:rsid w:val="00821AC8"/>
    <w:rsid w:val="008221AA"/>
    <w:rsid w:val="0082336D"/>
    <w:rsid w:val="008236EB"/>
    <w:rsid w:val="008239E3"/>
    <w:rsid w:val="0082448C"/>
    <w:rsid w:val="00826253"/>
    <w:rsid w:val="0082671D"/>
    <w:rsid w:val="00826DD8"/>
    <w:rsid w:val="0082709E"/>
    <w:rsid w:val="008270DC"/>
    <w:rsid w:val="0083118E"/>
    <w:rsid w:val="00831EA7"/>
    <w:rsid w:val="00832F90"/>
    <w:rsid w:val="00833324"/>
    <w:rsid w:val="00835A63"/>
    <w:rsid w:val="00837321"/>
    <w:rsid w:val="008377B5"/>
    <w:rsid w:val="00841477"/>
    <w:rsid w:val="00842B7E"/>
    <w:rsid w:val="00842E02"/>
    <w:rsid w:val="008439B2"/>
    <w:rsid w:val="00844342"/>
    <w:rsid w:val="008502C2"/>
    <w:rsid w:val="008507EF"/>
    <w:rsid w:val="00850904"/>
    <w:rsid w:val="008525DD"/>
    <w:rsid w:val="00853829"/>
    <w:rsid w:val="00853BF9"/>
    <w:rsid w:val="008556FE"/>
    <w:rsid w:val="00855E30"/>
    <w:rsid w:val="00856781"/>
    <w:rsid w:val="00856AB0"/>
    <w:rsid w:val="00861FED"/>
    <w:rsid w:val="0086210A"/>
    <w:rsid w:val="00862A3F"/>
    <w:rsid w:val="00862F40"/>
    <w:rsid w:val="008648BF"/>
    <w:rsid w:val="00867B9C"/>
    <w:rsid w:val="00867C20"/>
    <w:rsid w:val="00870BB1"/>
    <w:rsid w:val="0087145F"/>
    <w:rsid w:val="0087187D"/>
    <w:rsid w:val="00871C6C"/>
    <w:rsid w:val="00871E93"/>
    <w:rsid w:val="00872B95"/>
    <w:rsid w:val="008733D8"/>
    <w:rsid w:val="00873422"/>
    <w:rsid w:val="008745A8"/>
    <w:rsid w:val="008747D5"/>
    <w:rsid w:val="0088245A"/>
    <w:rsid w:val="008832DB"/>
    <w:rsid w:val="00884B5C"/>
    <w:rsid w:val="0088500E"/>
    <w:rsid w:val="00886AC1"/>
    <w:rsid w:val="008876AB"/>
    <w:rsid w:val="008915FB"/>
    <w:rsid w:val="008935EA"/>
    <w:rsid w:val="008952A2"/>
    <w:rsid w:val="0089577E"/>
    <w:rsid w:val="00895CB0"/>
    <w:rsid w:val="00897777"/>
    <w:rsid w:val="00897DE4"/>
    <w:rsid w:val="008A1A85"/>
    <w:rsid w:val="008A1F39"/>
    <w:rsid w:val="008A21D4"/>
    <w:rsid w:val="008A2948"/>
    <w:rsid w:val="008A7380"/>
    <w:rsid w:val="008B092C"/>
    <w:rsid w:val="008B0F94"/>
    <w:rsid w:val="008B146E"/>
    <w:rsid w:val="008B24B4"/>
    <w:rsid w:val="008B25E6"/>
    <w:rsid w:val="008B3FDA"/>
    <w:rsid w:val="008B4683"/>
    <w:rsid w:val="008B472E"/>
    <w:rsid w:val="008B57A8"/>
    <w:rsid w:val="008C00B4"/>
    <w:rsid w:val="008C09AA"/>
    <w:rsid w:val="008C1668"/>
    <w:rsid w:val="008C2EB3"/>
    <w:rsid w:val="008C3FAF"/>
    <w:rsid w:val="008C62AD"/>
    <w:rsid w:val="008C6AC7"/>
    <w:rsid w:val="008C6BEB"/>
    <w:rsid w:val="008D1717"/>
    <w:rsid w:val="008D174D"/>
    <w:rsid w:val="008D2E1A"/>
    <w:rsid w:val="008D2F60"/>
    <w:rsid w:val="008D2FF6"/>
    <w:rsid w:val="008D554A"/>
    <w:rsid w:val="008D5DC5"/>
    <w:rsid w:val="008D73A8"/>
    <w:rsid w:val="008E2264"/>
    <w:rsid w:val="008E2B05"/>
    <w:rsid w:val="008E569D"/>
    <w:rsid w:val="008E5EBA"/>
    <w:rsid w:val="008F0099"/>
    <w:rsid w:val="008F0605"/>
    <w:rsid w:val="008F0A60"/>
    <w:rsid w:val="008F0EA7"/>
    <w:rsid w:val="008F1718"/>
    <w:rsid w:val="008F2DEC"/>
    <w:rsid w:val="008F3F14"/>
    <w:rsid w:val="008F5865"/>
    <w:rsid w:val="00900979"/>
    <w:rsid w:val="00902E0B"/>
    <w:rsid w:val="00902E57"/>
    <w:rsid w:val="00903920"/>
    <w:rsid w:val="009039B9"/>
    <w:rsid w:val="00904305"/>
    <w:rsid w:val="009049D1"/>
    <w:rsid w:val="00904B63"/>
    <w:rsid w:val="00905A5F"/>
    <w:rsid w:val="00905D22"/>
    <w:rsid w:val="009062BF"/>
    <w:rsid w:val="00906F7A"/>
    <w:rsid w:val="00910330"/>
    <w:rsid w:val="00910824"/>
    <w:rsid w:val="00910CCC"/>
    <w:rsid w:val="009110C7"/>
    <w:rsid w:val="009141DF"/>
    <w:rsid w:val="009162BC"/>
    <w:rsid w:val="00916A96"/>
    <w:rsid w:val="00917120"/>
    <w:rsid w:val="009171A0"/>
    <w:rsid w:val="00920B77"/>
    <w:rsid w:val="00921A94"/>
    <w:rsid w:val="0092248C"/>
    <w:rsid w:val="00922DEC"/>
    <w:rsid w:val="00922FC1"/>
    <w:rsid w:val="009232EE"/>
    <w:rsid w:val="00923F25"/>
    <w:rsid w:val="0092466F"/>
    <w:rsid w:val="00925D56"/>
    <w:rsid w:val="0092640D"/>
    <w:rsid w:val="0092668F"/>
    <w:rsid w:val="00926AA4"/>
    <w:rsid w:val="00930FCC"/>
    <w:rsid w:val="009361A2"/>
    <w:rsid w:val="009376D4"/>
    <w:rsid w:val="009377B0"/>
    <w:rsid w:val="009379DE"/>
    <w:rsid w:val="009405E0"/>
    <w:rsid w:val="0094179F"/>
    <w:rsid w:val="00941E38"/>
    <w:rsid w:val="00944853"/>
    <w:rsid w:val="009500BC"/>
    <w:rsid w:val="00950A25"/>
    <w:rsid w:val="00953172"/>
    <w:rsid w:val="009536A2"/>
    <w:rsid w:val="00956D8E"/>
    <w:rsid w:val="009575CF"/>
    <w:rsid w:val="0096090E"/>
    <w:rsid w:val="00961994"/>
    <w:rsid w:val="009619F1"/>
    <w:rsid w:val="00961DCC"/>
    <w:rsid w:val="00962F5F"/>
    <w:rsid w:val="00964E59"/>
    <w:rsid w:val="00965DA7"/>
    <w:rsid w:val="009666C0"/>
    <w:rsid w:val="00966860"/>
    <w:rsid w:val="00967F46"/>
    <w:rsid w:val="00971C3A"/>
    <w:rsid w:val="00972641"/>
    <w:rsid w:val="009727E2"/>
    <w:rsid w:val="00973A02"/>
    <w:rsid w:val="00974A06"/>
    <w:rsid w:val="00974B18"/>
    <w:rsid w:val="009751DC"/>
    <w:rsid w:val="00976583"/>
    <w:rsid w:val="009765B1"/>
    <w:rsid w:val="00980270"/>
    <w:rsid w:val="009806FC"/>
    <w:rsid w:val="0098073F"/>
    <w:rsid w:val="00980D53"/>
    <w:rsid w:val="009810FB"/>
    <w:rsid w:val="00981759"/>
    <w:rsid w:val="00981BEB"/>
    <w:rsid w:val="0098306F"/>
    <w:rsid w:val="00983ECF"/>
    <w:rsid w:val="009846F1"/>
    <w:rsid w:val="00985089"/>
    <w:rsid w:val="009853F5"/>
    <w:rsid w:val="00985454"/>
    <w:rsid w:val="00986A71"/>
    <w:rsid w:val="00986CFB"/>
    <w:rsid w:val="00987368"/>
    <w:rsid w:val="00990736"/>
    <w:rsid w:val="00991650"/>
    <w:rsid w:val="00991FC3"/>
    <w:rsid w:val="00992CA5"/>
    <w:rsid w:val="00992FB7"/>
    <w:rsid w:val="00993BC1"/>
    <w:rsid w:val="00994791"/>
    <w:rsid w:val="00994BF3"/>
    <w:rsid w:val="00995167"/>
    <w:rsid w:val="00997530"/>
    <w:rsid w:val="009A28AF"/>
    <w:rsid w:val="009A3AAC"/>
    <w:rsid w:val="009A3AC1"/>
    <w:rsid w:val="009A5535"/>
    <w:rsid w:val="009A5A09"/>
    <w:rsid w:val="009A5B63"/>
    <w:rsid w:val="009A6BE0"/>
    <w:rsid w:val="009A6E3B"/>
    <w:rsid w:val="009A7BE0"/>
    <w:rsid w:val="009B10C1"/>
    <w:rsid w:val="009B2E15"/>
    <w:rsid w:val="009B4B0D"/>
    <w:rsid w:val="009B579C"/>
    <w:rsid w:val="009B6105"/>
    <w:rsid w:val="009C1A67"/>
    <w:rsid w:val="009C1B46"/>
    <w:rsid w:val="009C32A5"/>
    <w:rsid w:val="009C3EC3"/>
    <w:rsid w:val="009C419C"/>
    <w:rsid w:val="009C5170"/>
    <w:rsid w:val="009C5B28"/>
    <w:rsid w:val="009C66DF"/>
    <w:rsid w:val="009C7411"/>
    <w:rsid w:val="009D0166"/>
    <w:rsid w:val="009D0FF9"/>
    <w:rsid w:val="009D17ED"/>
    <w:rsid w:val="009D2F27"/>
    <w:rsid w:val="009D4DA8"/>
    <w:rsid w:val="009D5A73"/>
    <w:rsid w:val="009D5B32"/>
    <w:rsid w:val="009D5B4E"/>
    <w:rsid w:val="009D5C70"/>
    <w:rsid w:val="009D70C5"/>
    <w:rsid w:val="009D72FA"/>
    <w:rsid w:val="009D7A98"/>
    <w:rsid w:val="009E016D"/>
    <w:rsid w:val="009E07EA"/>
    <w:rsid w:val="009E0DFB"/>
    <w:rsid w:val="009E1059"/>
    <w:rsid w:val="009E120D"/>
    <w:rsid w:val="009E1234"/>
    <w:rsid w:val="009E2308"/>
    <w:rsid w:val="009E3311"/>
    <w:rsid w:val="009E50A1"/>
    <w:rsid w:val="009E6159"/>
    <w:rsid w:val="009F0360"/>
    <w:rsid w:val="009F0786"/>
    <w:rsid w:val="009F0EAB"/>
    <w:rsid w:val="009F104D"/>
    <w:rsid w:val="009F146E"/>
    <w:rsid w:val="009F14CE"/>
    <w:rsid w:val="009F228E"/>
    <w:rsid w:val="009F54AE"/>
    <w:rsid w:val="009F67CC"/>
    <w:rsid w:val="009F7643"/>
    <w:rsid w:val="009F7E1A"/>
    <w:rsid w:val="00A00D0E"/>
    <w:rsid w:val="00A021C3"/>
    <w:rsid w:val="00A1074E"/>
    <w:rsid w:val="00A1154D"/>
    <w:rsid w:val="00A122B8"/>
    <w:rsid w:val="00A12F4D"/>
    <w:rsid w:val="00A1389B"/>
    <w:rsid w:val="00A13F72"/>
    <w:rsid w:val="00A15890"/>
    <w:rsid w:val="00A15D98"/>
    <w:rsid w:val="00A160BF"/>
    <w:rsid w:val="00A16E62"/>
    <w:rsid w:val="00A171D3"/>
    <w:rsid w:val="00A17719"/>
    <w:rsid w:val="00A17AB3"/>
    <w:rsid w:val="00A17AE0"/>
    <w:rsid w:val="00A204BD"/>
    <w:rsid w:val="00A20EFB"/>
    <w:rsid w:val="00A2115F"/>
    <w:rsid w:val="00A24518"/>
    <w:rsid w:val="00A24C1D"/>
    <w:rsid w:val="00A24D43"/>
    <w:rsid w:val="00A24EEF"/>
    <w:rsid w:val="00A26F21"/>
    <w:rsid w:val="00A27B3A"/>
    <w:rsid w:val="00A308DB"/>
    <w:rsid w:val="00A3110D"/>
    <w:rsid w:val="00A31871"/>
    <w:rsid w:val="00A31B2A"/>
    <w:rsid w:val="00A32543"/>
    <w:rsid w:val="00A3317C"/>
    <w:rsid w:val="00A34EA8"/>
    <w:rsid w:val="00A37C87"/>
    <w:rsid w:val="00A42E7D"/>
    <w:rsid w:val="00A431C7"/>
    <w:rsid w:val="00A439DA"/>
    <w:rsid w:val="00A44347"/>
    <w:rsid w:val="00A457F0"/>
    <w:rsid w:val="00A45DE3"/>
    <w:rsid w:val="00A47625"/>
    <w:rsid w:val="00A500EE"/>
    <w:rsid w:val="00A5026B"/>
    <w:rsid w:val="00A51D62"/>
    <w:rsid w:val="00A55616"/>
    <w:rsid w:val="00A55E93"/>
    <w:rsid w:val="00A56DAE"/>
    <w:rsid w:val="00A60F3A"/>
    <w:rsid w:val="00A6166D"/>
    <w:rsid w:val="00A616C0"/>
    <w:rsid w:val="00A616E0"/>
    <w:rsid w:val="00A6232F"/>
    <w:rsid w:val="00A632D5"/>
    <w:rsid w:val="00A641B0"/>
    <w:rsid w:val="00A64291"/>
    <w:rsid w:val="00A649BB"/>
    <w:rsid w:val="00A662B1"/>
    <w:rsid w:val="00A66377"/>
    <w:rsid w:val="00A66DF7"/>
    <w:rsid w:val="00A6703B"/>
    <w:rsid w:val="00A67DA0"/>
    <w:rsid w:val="00A70E02"/>
    <w:rsid w:val="00A71131"/>
    <w:rsid w:val="00A7252E"/>
    <w:rsid w:val="00A73197"/>
    <w:rsid w:val="00A73507"/>
    <w:rsid w:val="00A7459E"/>
    <w:rsid w:val="00A75465"/>
    <w:rsid w:val="00A75998"/>
    <w:rsid w:val="00A75ECC"/>
    <w:rsid w:val="00A7688B"/>
    <w:rsid w:val="00A803CB"/>
    <w:rsid w:val="00A80D54"/>
    <w:rsid w:val="00A81B52"/>
    <w:rsid w:val="00A82AA1"/>
    <w:rsid w:val="00A82BB4"/>
    <w:rsid w:val="00A82CBD"/>
    <w:rsid w:val="00A83FB0"/>
    <w:rsid w:val="00A8577E"/>
    <w:rsid w:val="00A85F47"/>
    <w:rsid w:val="00A8699C"/>
    <w:rsid w:val="00A905F5"/>
    <w:rsid w:val="00A91B16"/>
    <w:rsid w:val="00A91D9C"/>
    <w:rsid w:val="00A925C9"/>
    <w:rsid w:val="00A92D91"/>
    <w:rsid w:val="00A959F5"/>
    <w:rsid w:val="00A95DB5"/>
    <w:rsid w:val="00A969EB"/>
    <w:rsid w:val="00A96B59"/>
    <w:rsid w:val="00AA412F"/>
    <w:rsid w:val="00AA55D2"/>
    <w:rsid w:val="00AA6BEE"/>
    <w:rsid w:val="00AA7F22"/>
    <w:rsid w:val="00AB093B"/>
    <w:rsid w:val="00AB0C9F"/>
    <w:rsid w:val="00AB44DC"/>
    <w:rsid w:val="00AB56B1"/>
    <w:rsid w:val="00AB5F42"/>
    <w:rsid w:val="00AB64F7"/>
    <w:rsid w:val="00AB67B2"/>
    <w:rsid w:val="00AB6B56"/>
    <w:rsid w:val="00AC0388"/>
    <w:rsid w:val="00AC0DA1"/>
    <w:rsid w:val="00AC1CF7"/>
    <w:rsid w:val="00AC1EE2"/>
    <w:rsid w:val="00AC2004"/>
    <w:rsid w:val="00AC221A"/>
    <w:rsid w:val="00AC2B52"/>
    <w:rsid w:val="00AC61A8"/>
    <w:rsid w:val="00AD1B31"/>
    <w:rsid w:val="00AD2642"/>
    <w:rsid w:val="00AD2800"/>
    <w:rsid w:val="00AD4629"/>
    <w:rsid w:val="00AD4CD2"/>
    <w:rsid w:val="00AD556D"/>
    <w:rsid w:val="00AD6ECF"/>
    <w:rsid w:val="00AE0DA1"/>
    <w:rsid w:val="00AE4CC5"/>
    <w:rsid w:val="00AE4CD7"/>
    <w:rsid w:val="00AE4F48"/>
    <w:rsid w:val="00AE5674"/>
    <w:rsid w:val="00AE5974"/>
    <w:rsid w:val="00AE6A0B"/>
    <w:rsid w:val="00AE7A2F"/>
    <w:rsid w:val="00AF143D"/>
    <w:rsid w:val="00AF32EA"/>
    <w:rsid w:val="00AF55EF"/>
    <w:rsid w:val="00AF5888"/>
    <w:rsid w:val="00AF768D"/>
    <w:rsid w:val="00AF7AC8"/>
    <w:rsid w:val="00AF7E57"/>
    <w:rsid w:val="00B0099D"/>
    <w:rsid w:val="00B01286"/>
    <w:rsid w:val="00B01769"/>
    <w:rsid w:val="00B01B6B"/>
    <w:rsid w:val="00B04D31"/>
    <w:rsid w:val="00B06CD9"/>
    <w:rsid w:val="00B0792E"/>
    <w:rsid w:val="00B12FBB"/>
    <w:rsid w:val="00B1674F"/>
    <w:rsid w:val="00B17980"/>
    <w:rsid w:val="00B20C5C"/>
    <w:rsid w:val="00B20E43"/>
    <w:rsid w:val="00B2117C"/>
    <w:rsid w:val="00B22E0E"/>
    <w:rsid w:val="00B24319"/>
    <w:rsid w:val="00B25B83"/>
    <w:rsid w:val="00B303B9"/>
    <w:rsid w:val="00B30A20"/>
    <w:rsid w:val="00B31307"/>
    <w:rsid w:val="00B335C9"/>
    <w:rsid w:val="00B33FB9"/>
    <w:rsid w:val="00B35F66"/>
    <w:rsid w:val="00B36B36"/>
    <w:rsid w:val="00B36D92"/>
    <w:rsid w:val="00B3760E"/>
    <w:rsid w:val="00B37CFB"/>
    <w:rsid w:val="00B40E2C"/>
    <w:rsid w:val="00B410B9"/>
    <w:rsid w:val="00B4117A"/>
    <w:rsid w:val="00B41DF5"/>
    <w:rsid w:val="00B42633"/>
    <w:rsid w:val="00B42A4C"/>
    <w:rsid w:val="00B4380B"/>
    <w:rsid w:val="00B44425"/>
    <w:rsid w:val="00B44520"/>
    <w:rsid w:val="00B45036"/>
    <w:rsid w:val="00B46119"/>
    <w:rsid w:val="00B5016E"/>
    <w:rsid w:val="00B502BF"/>
    <w:rsid w:val="00B52C79"/>
    <w:rsid w:val="00B534DA"/>
    <w:rsid w:val="00B54E33"/>
    <w:rsid w:val="00B5569D"/>
    <w:rsid w:val="00B55CA4"/>
    <w:rsid w:val="00B616CD"/>
    <w:rsid w:val="00B62726"/>
    <w:rsid w:val="00B643A0"/>
    <w:rsid w:val="00B644F8"/>
    <w:rsid w:val="00B64A1D"/>
    <w:rsid w:val="00B6562C"/>
    <w:rsid w:val="00B677F2"/>
    <w:rsid w:val="00B73492"/>
    <w:rsid w:val="00B739F3"/>
    <w:rsid w:val="00B77958"/>
    <w:rsid w:val="00B77C3D"/>
    <w:rsid w:val="00B811E7"/>
    <w:rsid w:val="00B8362B"/>
    <w:rsid w:val="00B83C38"/>
    <w:rsid w:val="00B877F5"/>
    <w:rsid w:val="00B92B84"/>
    <w:rsid w:val="00B92C27"/>
    <w:rsid w:val="00B9315A"/>
    <w:rsid w:val="00B932BE"/>
    <w:rsid w:val="00B9352B"/>
    <w:rsid w:val="00B93A5E"/>
    <w:rsid w:val="00B94086"/>
    <w:rsid w:val="00B942FD"/>
    <w:rsid w:val="00B95910"/>
    <w:rsid w:val="00B95B69"/>
    <w:rsid w:val="00B96662"/>
    <w:rsid w:val="00BA0965"/>
    <w:rsid w:val="00BA2E7F"/>
    <w:rsid w:val="00BA316E"/>
    <w:rsid w:val="00BA4BA8"/>
    <w:rsid w:val="00BA5AF4"/>
    <w:rsid w:val="00BA675C"/>
    <w:rsid w:val="00BA6F0E"/>
    <w:rsid w:val="00BB0DD8"/>
    <w:rsid w:val="00BB1637"/>
    <w:rsid w:val="00BB1681"/>
    <w:rsid w:val="00BB3AD2"/>
    <w:rsid w:val="00BB4B24"/>
    <w:rsid w:val="00BB6741"/>
    <w:rsid w:val="00BB68BB"/>
    <w:rsid w:val="00BB6B52"/>
    <w:rsid w:val="00BC1F50"/>
    <w:rsid w:val="00BC207F"/>
    <w:rsid w:val="00BC23B8"/>
    <w:rsid w:val="00BC6ABA"/>
    <w:rsid w:val="00BD0A5A"/>
    <w:rsid w:val="00BD100C"/>
    <w:rsid w:val="00BD1DD0"/>
    <w:rsid w:val="00BD29F1"/>
    <w:rsid w:val="00BD2C39"/>
    <w:rsid w:val="00BD4DF6"/>
    <w:rsid w:val="00BD5404"/>
    <w:rsid w:val="00BD5862"/>
    <w:rsid w:val="00BD63BE"/>
    <w:rsid w:val="00BD6DEA"/>
    <w:rsid w:val="00BD6F9A"/>
    <w:rsid w:val="00BE0B08"/>
    <w:rsid w:val="00BE294C"/>
    <w:rsid w:val="00BE308A"/>
    <w:rsid w:val="00BE3BCA"/>
    <w:rsid w:val="00BE4553"/>
    <w:rsid w:val="00BE5353"/>
    <w:rsid w:val="00BE5423"/>
    <w:rsid w:val="00BE5731"/>
    <w:rsid w:val="00BE589F"/>
    <w:rsid w:val="00BE620F"/>
    <w:rsid w:val="00BE626D"/>
    <w:rsid w:val="00BE764C"/>
    <w:rsid w:val="00BF0F97"/>
    <w:rsid w:val="00BF230D"/>
    <w:rsid w:val="00BF2B93"/>
    <w:rsid w:val="00BF2C40"/>
    <w:rsid w:val="00BF2DF4"/>
    <w:rsid w:val="00BF4B90"/>
    <w:rsid w:val="00BF780B"/>
    <w:rsid w:val="00C00128"/>
    <w:rsid w:val="00C02236"/>
    <w:rsid w:val="00C02C23"/>
    <w:rsid w:val="00C02C6A"/>
    <w:rsid w:val="00C03902"/>
    <w:rsid w:val="00C05443"/>
    <w:rsid w:val="00C05589"/>
    <w:rsid w:val="00C075A4"/>
    <w:rsid w:val="00C077AD"/>
    <w:rsid w:val="00C07BA7"/>
    <w:rsid w:val="00C10A53"/>
    <w:rsid w:val="00C10D1F"/>
    <w:rsid w:val="00C13E67"/>
    <w:rsid w:val="00C15742"/>
    <w:rsid w:val="00C15AB7"/>
    <w:rsid w:val="00C16031"/>
    <w:rsid w:val="00C16A28"/>
    <w:rsid w:val="00C17A13"/>
    <w:rsid w:val="00C21588"/>
    <w:rsid w:val="00C235D2"/>
    <w:rsid w:val="00C24355"/>
    <w:rsid w:val="00C24361"/>
    <w:rsid w:val="00C24C23"/>
    <w:rsid w:val="00C25057"/>
    <w:rsid w:val="00C25696"/>
    <w:rsid w:val="00C26E71"/>
    <w:rsid w:val="00C279DD"/>
    <w:rsid w:val="00C310FD"/>
    <w:rsid w:val="00C315EE"/>
    <w:rsid w:val="00C32B1D"/>
    <w:rsid w:val="00C32B5A"/>
    <w:rsid w:val="00C32DEF"/>
    <w:rsid w:val="00C333A0"/>
    <w:rsid w:val="00C34D0E"/>
    <w:rsid w:val="00C351B7"/>
    <w:rsid w:val="00C365BA"/>
    <w:rsid w:val="00C36D13"/>
    <w:rsid w:val="00C36E90"/>
    <w:rsid w:val="00C37760"/>
    <w:rsid w:val="00C379C4"/>
    <w:rsid w:val="00C37AF5"/>
    <w:rsid w:val="00C408EC"/>
    <w:rsid w:val="00C40BC0"/>
    <w:rsid w:val="00C41E75"/>
    <w:rsid w:val="00C427D6"/>
    <w:rsid w:val="00C43566"/>
    <w:rsid w:val="00C4494F"/>
    <w:rsid w:val="00C45064"/>
    <w:rsid w:val="00C4592B"/>
    <w:rsid w:val="00C50555"/>
    <w:rsid w:val="00C5330F"/>
    <w:rsid w:val="00C54A1A"/>
    <w:rsid w:val="00C557D4"/>
    <w:rsid w:val="00C55A6C"/>
    <w:rsid w:val="00C5617B"/>
    <w:rsid w:val="00C56B27"/>
    <w:rsid w:val="00C57EE8"/>
    <w:rsid w:val="00C6025D"/>
    <w:rsid w:val="00C619D0"/>
    <w:rsid w:val="00C61B37"/>
    <w:rsid w:val="00C628B5"/>
    <w:rsid w:val="00C65089"/>
    <w:rsid w:val="00C7097C"/>
    <w:rsid w:val="00C70AD9"/>
    <w:rsid w:val="00C72374"/>
    <w:rsid w:val="00C77327"/>
    <w:rsid w:val="00C77545"/>
    <w:rsid w:val="00C77CDA"/>
    <w:rsid w:val="00C81187"/>
    <w:rsid w:val="00C82339"/>
    <w:rsid w:val="00C833CB"/>
    <w:rsid w:val="00C84D5A"/>
    <w:rsid w:val="00C851FC"/>
    <w:rsid w:val="00C860DE"/>
    <w:rsid w:val="00C863B8"/>
    <w:rsid w:val="00C867FB"/>
    <w:rsid w:val="00C90227"/>
    <w:rsid w:val="00C915DE"/>
    <w:rsid w:val="00C91969"/>
    <w:rsid w:val="00C929DD"/>
    <w:rsid w:val="00C93698"/>
    <w:rsid w:val="00C93C29"/>
    <w:rsid w:val="00C96DAD"/>
    <w:rsid w:val="00CA0412"/>
    <w:rsid w:val="00CA1E9A"/>
    <w:rsid w:val="00CA1F00"/>
    <w:rsid w:val="00CA2EE6"/>
    <w:rsid w:val="00CA33C7"/>
    <w:rsid w:val="00CA38AF"/>
    <w:rsid w:val="00CA5F04"/>
    <w:rsid w:val="00CA61A0"/>
    <w:rsid w:val="00CB022F"/>
    <w:rsid w:val="00CB462E"/>
    <w:rsid w:val="00CB4BAA"/>
    <w:rsid w:val="00CB6799"/>
    <w:rsid w:val="00CB7788"/>
    <w:rsid w:val="00CB77B1"/>
    <w:rsid w:val="00CC03DA"/>
    <w:rsid w:val="00CC35D0"/>
    <w:rsid w:val="00CC3B51"/>
    <w:rsid w:val="00CC400E"/>
    <w:rsid w:val="00CC48F0"/>
    <w:rsid w:val="00CC50D2"/>
    <w:rsid w:val="00CC5EE3"/>
    <w:rsid w:val="00CC6820"/>
    <w:rsid w:val="00CC78E0"/>
    <w:rsid w:val="00CC7D21"/>
    <w:rsid w:val="00CD11B6"/>
    <w:rsid w:val="00CD20EE"/>
    <w:rsid w:val="00CD3C49"/>
    <w:rsid w:val="00CD3CA6"/>
    <w:rsid w:val="00CD407E"/>
    <w:rsid w:val="00CD4EFE"/>
    <w:rsid w:val="00CD534D"/>
    <w:rsid w:val="00CD7298"/>
    <w:rsid w:val="00CE220F"/>
    <w:rsid w:val="00CE2F33"/>
    <w:rsid w:val="00CE47FF"/>
    <w:rsid w:val="00CE5DF7"/>
    <w:rsid w:val="00CF0312"/>
    <w:rsid w:val="00CF0BBA"/>
    <w:rsid w:val="00CF0E9A"/>
    <w:rsid w:val="00CF198E"/>
    <w:rsid w:val="00CF2F46"/>
    <w:rsid w:val="00CF3028"/>
    <w:rsid w:val="00CF7201"/>
    <w:rsid w:val="00CF7CB1"/>
    <w:rsid w:val="00D0059B"/>
    <w:rsid w:val="00D01018"/>
    <w:rsid w:val="00D022FF"/>
    <w:rsid w:val="00D02355"/>
    <w:rsid w:val="00D030BA"/>
    <w:rsid w:val="00D04910"/>
    <w:rsid w:val="00D04B01"/>
    <w:rsid w:val="00D06749"/>
    <w:rsid w:val="00D07622"/>
    <w:rsid w:val="00D076D5"/>
    <w:rsid w:val="00D100BF"/>
    <w:rsid w:val="00D103C2"/>
    <w:rsid w:val="00D121A3"/>
    <w:rsid w:val="00D12812"/>
    <w:rsid w:val="00D1283F"/>
    <w:rsid w:val="00D13013"/>
    <w:rsid w:val="00D143EA"/>
    <w:rsid w:val="00D149A0"/>
    <w:rsid w:val="00D150B6"/>
    <w:rsid w:val="00D15723"/>
    <w:rsid w:val="00D165AC"/>
    <w:rsid w:val="00D1795D"/>
    <w:rsid w:val="00D17F46"/>
    <w:rsid w:val="00D216A9"/>
    <w:rsid w:val="00D2201A"/>
    <w:rsid w:val="00D2213B"/>
    <w:rsid w:val="00D227C2"/>
    <w:rsid w:val="00D245FB"/>
    <w:rsid w:val="00D24FA4"/>
    <w:rsid w:val="00D254A5"/>
    <w:rsid w:val="00D2678C"/>
    <w:rsid w:val="00D26A0E"/>
    <w:rsid w:val="00D32860"/>
    <w:rsid w:val="00D33375"/>
    <w:rsid w:val="00D352D9"/>
    <w:rsid w:val="00D35DC4"/>
    <w:rsid w:val="00D373E1"/>
    <w:rsid w:val="00D3753F"/>
    <w:rsid w:val="00D37A4B"/>
    <w:rsid w:val="00D41FA8"/>
    <w:rsid w:val="00D42417"/>
    <w:rsid w:val="00D4297F"/>
    <w:rsid w:val="00D43407"/>
    <w:rsid w:val="00D434B8"/>
    <w:rsid w:val="00D43AA4"/>
    <w:rsid w:val="00D43F2E"/>
    <w:rsid w:val="00D46D94"/>
    <w:rsid w:val="00D4719E"/>
    <w:rsid w:val="00D509F3"/>
    <w:rsid w:val="00D5257C"/>
    <w:rsid w:val="00D528DB"/>
    <w:rsid w:val="00D52F27"/>
    <w:rsid w:val="00D55B8A"/>
    <w:rsid w:val="00D571DE"/>
    <w:rsid w:val="00D572D1"/>
    <w:rsid w:val="00D57DE9"/>
    <w:rsid w:val="00D57E4B"/>
    <w:rsid w:val="00D60210"/>
    <w:rsid w:val="00D603FC"/>
    <w:rsid w:val="00D61B62"/>
    <w:rsid w:val="00D61C2D"/>
    <w:rsid w:val="00D64255"/>
    <w:rsid w:val="00D65CD2"/>
    <w:rsid w:val="00D65FFD"/>
    <w:rsid w:val="00D66261"/>
    <w:rsid w:val="00D66655"/>
    <w:rsid w:val="00D7035E"/>
    <w:rsid w:val="00D704CC"/>
    <w:rsid w:val="00D713CE"/>
    <w:rsid w:val="00D71DFC"/>
    <w:rsid w:val="00D726F8"/>
    <w:rsid w:val="00D7624B"/>
    <w:rsid w:val="00D76CF7"/>
    <w:rsid w:val="00D772CF"/>
    <w:rsid w:val="00D77B69"/>
    <w:rsid w:val="00D77F76"/>
    <w:rsid w:val="00D803BD"/>
    <w:rsid w:val="00D815E8"/>
    <w:rsid w:val="00D81A20"/>
    <w:rsid w:val="00D8226F"/>
    <w:rsid w:val="00D82746"/>
    <w:rsid w:val="00D83489"/>
    <w:rsid w:val="00D84706"/>
    <w:rsid w:val="00D84C83"/>
    <w:rsid w:val="00D878B2"/>
    <w:rsid w:val="00D91BC2"/>
    <w:rsid w:val="00D91CEF"/>
    <w:rsid w:val="00D92F23"/>
    <w:rsid w:val="00D93106"/>
    <w:rsid w:val="00D93DB0"/>
    <w:rsid w:val="00D94CD1"/>
    <w:rsid w:val="00D95067"/>
    <w:rsid w:val="00D96C21"/>
    <w:rsid w:val="00DA0E06"/>
    <w:rsid w:val="00DA2F82"/>
    <w:rsid w:val="00DA40F0"/>
    <w:rsid w:val="00DA5440"/>
    <w:rsid w:val="00DA5801"/>
    <w:rsid w:val="00DA6090"/>
    <w:rsid w:val="00DA6B8F"/>
    <w:rsid w:val="00DA6CF2"/>
    <w:rsid w:val="00DA6E9B"/>
    <w:rsid w:val="00DA6F16"/>
    <w:rsid w:val="00DB4209"/>
    <w:rsid w:val="00DB6B7C"/>
    <w:rsid w:val="00DB71BA"/>
    <w:rsid w:val="00DB739F"/>
    <w:rsid w:val="00DB7E31"/>
    <w:rsid w:val="00DC1BD4"/>
    <w:rsid w:val="00DC3ED1"/>
    <w:rsid w:val="00DC4628"/>
    <w:rsid w:val="00DC595C"/>
    <w:rsid w:val="00DC6BEA"/>
    <w:rsid w:val="00DC749D"/>
    <w:rsid w:val="00DC7C7C"/>
    <w:rsid w:val="00DD12B3"/>
    <w:rsid w:val="00DD1995"/>
    <w:rsid w:val="00DD1A9F"/>
    <w:rsid w:val="00DD1AF7"/>
    <w:rsid w:val="00DD4661"/>
    <w:rsid w:val="00DD5036"/>
    <w:rsid w:val="00DD5C89"/>
    <w:rsid w:val="00DD7880"/>
    <w:rsid w:val="00DD7A23"/>
    <w:rsid w:val="00DE13FD"/>
    <w:rsid w:val="00DE143F"/>
    <w:rsid w:val="00DE19BC"/>
    <w:rsid w:val="00DE1D1B"/>
    <w:rsid w:val="00DE23F4"/>
    <w:rsid w:val="00DE2494"/>
    <w:rsid w:val="00DE283C"/>
    <w:rsid w:val="00DE4085"/>
    <w:rsid w:val="00DE5414"/>
    <w:rsid w:val="00DE66E7"/>
    <w:rsid w:val="00DE67AC"/>
    <w:rsid w:val="00DE67BB"/>
    <w:rsid w:val="00DE7619"/>
    <w:rsid w:val="00DF0354"/>
    <w:rsid w:val="00DF0F31"/>
    <w:rsid w:val="00DF2C39"/>
    <w:rsid w:val="00DF2F7E"/>
    <w:rsid w:val="00DF3E9A"/>
    <w:rsid w:val="00DF4FBA"/>
    <w:rsid w:val="00DF5756"/>
    <w:rsid w:val="00DF57F1"/>
    <w:rsid w:val="00DF5BE1"/>
    <w:rsid w:val="00DF5EB6"/>
    <w:rsid w:val="00DF70D9"/>
    <w:rsid w:val="00E00682"/>
    <w:rsid w:val="00E006C2"/>
    <w:rsid w:val="00E00927"/>
    <w:rsid w:val="00E00B2A"/>
    <w:rsid w:val="00E0371E"/>
    <w:rsid w:val="00E03B56"/>
    <w:rsid w:val="00E06442"/>
    <w:rsid w:val="00E06672"/>
    <w:rsid w:val="00E06698"/>
    <w:rsid w:val="00E1019A"/>
    <w:rsid w:val="00E10898"/>
    <w:rsid w:val="00E10AB6"/>
    <w:rsid w:val="00E11A38"/>
    <w:rsid w:val="00E12BC0"/>
    <w:rsid w:val="00E13003"/>
    <w:rsid w:val="00E130C0"/>
    <w:rsid w:val="00E13583"/>
    <w:rsid w:val="00E156A5"/>
    <w:rsid w:val="00E16AF8"/>
    <w:rsid w:val="00E16D1A"/>
    <w:rsid w:val="00E17806"/>
    <w:rsid w:val="00E21572"/>
    <w:rsid w:val="00E22420"/>
    <w:rsid w:val="00E24C4B"/>
    <w:rsid w:val="00E27695"/>
    <w:rsid w:val="00E279C3"/>
    <w:rsid w:val="00E27BE9"/>
    <w:rsid w:val="00E315C8"/>
    <w:rsid w:val="00E3192A"/>
    <w:rsid w:val="00E3278B"/>
    <w:rsid w:val="00E35B7D"/>
    <w:rsid w:val="00E368D6"/>
    <w:rsid w:val="00E37B85"/>
    <w:rsid w:val="00E37CF7"/>
    <w:rsid w:val="00E403BF"/>
    <w:rsid w:val="00E41819"/>
    <w:rsid w:val="00E41939"/>
    <w:rsid w:val="00E4401A"/>
    <w:rsid w:val="00E44AE6"/>
    <w:rsid w:val="00E4504D"/>
    <w:rsid w:val="00E46F66"/>
    <w:rsid w:val="00E47383"/>
    <w:rsid w:val="00E5196E"/>
    <w:rsid w:val="00E52126"/>
    <w:rsid w:val="00E534EB"/>
    <w:rsid w:val="00E5460E"/>
    <w:rsid w:val="00E546CF"/>
    <w:rsid w:val="00E55327"/>
    <w:rsid w:val="00E55D00"/>
    <w:rsid w:val="00E563A4"/>
    <w:rsid w:val="00E57A43"/>
    <w:rsid w:val="00E606B2"/>
    <w:rsid w:val="00E60A19"/>
    <w:rsid w:val="00E60AE1"/>
    <w:rsid w:val="00E628FA"/>
    <w:rsid w:val="00E62E11"/>
    <w:rsid w:val="00E63ADA"/>
    <w:rsid w:val="00E63BDA"/>
    <w:rsid w:val="00E63DA6"/>
    <w:rsid w:val="00E66FDB"/>
    <w:rsid w:val="00E67391"/>
    <w:rsid w:val="00E674D5"/>
    <w:rsid w:val="00E70611"/>
    <w:rsid w:val="00E70ABD"/>
    <w:rsid w:val="00E724EC"/>
    <w:rsid w:val="00E730BC"/>
    <w:rsid w:val="00E731BE"/>
    <w:rsid w:val="00E757B4"/>
    <w:rsid w:val="00E779B7"/>
    <w:rsid w:val="00E77A50"/>
    <w:rsid w:val="00E800BB"/>
    <w:rsid w:val="00E8084A"/>
    <w:rsid w:val="00E810A3"/>
    <w:rsid w:val="00E812B2"/>
    <w:rsid w:val="00E84732"/>
    <w:rsid w:val="00E84E10"/>
    <w:rsid w:val="00E860C1"/>
    <w:rsid w:val="00E87093"/>
    <w:rsid w:val="00E905D4"/>
    <w:rsid w:val="00E90FA9"/>
    <w:rsid w:val="00E90FE8"/>
    <w:rsid w:val="00E91434"/>
    <w:rsid w:val="00E91ED5"/>
    <w:rsid w:val="00E91FD4"/>
    <w:rsid w:val="00E93106"/>
    <w:rsid w:val="00E948E4"/>
    <w:rsid w:val="00E94D94"/>
    <w:rsid w:val="00E95FAE"/>
    <w:rsid w:val="00E96345"/>
    <w:rsid w:val="00E96E76"/>
    <w:rsid w:val="00E973BF"/>
    <w:rsid w:val="00E97E45"/>
    <w:rsid w:val="00EA0C3D"/>
    <w:rsid w:val="00EA1974"/>
    <w:rsid w:val="00EA2F5B"/>
    <w:rsid w:val="00EA369C"/>
    <w:rsid w:val="00EA3C99"/>
    <w:rsid w:val="00EA4FED"/>
    <w:rsid w:val="00EA52B6"/>
    <w:rsid w:val="00EA5B71"/>
    <w:rsid w:val="00EA7349"/>
    <w:rsid w:val="00EA755E"/>
    <w:rsid w:val="00EB0163"/>
    <w:rsid w:val="00EB0B13"/>
    <w:rsid w:val="00EB1CDF"/>
    <w:rsid w:val="00EB2A7D"/>
    <w:rsid w:val="00EB3649"/>
    <w:rsid w:val="00EB36AF"/>
    <w:rsid w:val="00EB3985"/>
    <w:rsid w:val="00EB4A80"/>
    <w:rsid w:val="00EB5777"/>
    <w:rsid w:val="00EB78AD"/>
    <w:rsid w:val="00EB7D33"/>
    <w:rsid w:val="00EC0443"/>
    <w:rsid w:val="00EC17A9"/>
    <w:rsid w:val="00EC1C2C"/>
    <w:rsid w:val="00EC1D6A"/>
    <w:rsid w:val="00EC300F"/>
    <w:rsid w:val="00EC35EA"/>
    <w:rsid w:val="00EC47DB"/>
    <w:rsid w:val="00EC4F36"/>
    <w:rsid w:val="00EC6954"/>
    <w:rsid w:val="00ED10B2"/>
    <w:rsid w:val="00ED28F2"/>
    <w:rsid w:val="00ED3465"/>
    <w:rsid w:val="00ED379B"/>
    <w:rsid w:val="00ED3E7D"/>
    <w:rsid w:val="00ED5039"/>
    <w:rsid w:val="00EE0069"/>
    <w:rsid w:val="00EE16A4"/>
    <w:rsid w:val="00EE50D2"/>
    <w:rsid w:val="00EE574A"/>
    <w:rsid w:val="00EE59C2"/>
    <w:rsid w:val="00EE5C5D"/>
    <w:rsid w:val="00EE76C5"/>
    <w:rsid w:val="00EF249A"/>
    <w:rsid w:val="00EF347D"/>
    <w:rsid w:val="00EF3E6A"/>
    <w:rsid w:val="00EF4107"/>
    <w:rsid w:val="00EF415A"/>
    <w:rsid w:val="00EF46A2"/>
    <w:rsid w:val="00EF714B"/>
    <w:rsid w:val="00F00259"/>
    <w:rsid w:val="00F01608"/>
    <w:rsid w:val="00F026D5"/>
    <w:rsid w:val="00F028D8"/>
    <w:rsid w:val="00F02BFD"/>
    <w:rsid w:val="00F0489F"/>
    <w:rsid w:val="00F04B74"/>
    <w:rsid w:val="00F05414"/>
    <w:rsid w:val="00F054BF"/>
    <w:rsid w:val="00F05D6B"/>
    <w:rsid w:val="00F07336"/>
    <w:rsid w:val="00F10016"/>
    <w:rsid w:val="00F10753"/>
    <w:rsid w:val="00F10FA6"/>
    <w:rsid w:val="00F14449"/>
    <w:rsid w:val="00F15641"/>
    <w:rsid w:val="00F1599B"/>
    <w:rsid w:val="00F15ACC"/>
    <w:rsid w:val="00F17524"/>
    <w:rsid w:val="00F17850"/>
    <w:rsid w:val="00F178A6"/>
    <w:rsid w:val="00F20AEF"/>
    <w:rsid w:val="00F22A97"/>
    <w:rsid w:val="00F23533"/>
    <w:rsid w:val="00F23BB8"/>
    <w:rsid w:val="00F23E7C"/>
    <w:rsid w:val="00F24D4F"/>
    <w:rsid w:val="00F260A4"/>
    <w:rsid w:val="00F26E4E"/>
    <w:rsid w:val="00F27614"/>
    <w:rsid w:val="00F305A7"/>
    <w:rsid w:val="00F31DC7"/>
    <w:rsid w:val="00F326B3"/>
    <w:rsid w:val="00F36057"/>
    <w:rsid w:val="00F36940"/>
    <w:rsid w:val="00F36A88"/>
    <w:rsid w:val="00F40150"/>
    <w:rsid w:val="00F40C54"/>
    <w:rsid w:val="00F4115C"/>
    <w:rsid w:val="00F411CB"/>
    <w:rsid w:val="00F4427B"/>
    <w:rsid w:val="00F443C6"/>
    <w:rsid w:val="00F45742"/>
    <w:rsid w:val="00F507F6"/>
    <w:rsid w:val="00F51A73"/>
    <w:rsid w:val="00F54087"/>
    <w:rsid w:val="00F542E5"/>
    <w:rsid w:val="00F55F14"/>
    <w:rsid w:val="00F56824"/>
    <w:rsid w:val="00F570E0"/>
    <w:rsid w:val="00F619D1"/>
    <w:rsid w:val="00F62E54"/>
    <w:rsid w:val="00F63FAF"/>
    <w:rsid w:val="00F645C2"/>
    <w:rsid w:val="00F64EFC"/>
    <w:rsid w:val="00F65818"/>
    <w:rsid w:val="00F6767D"/>
    <w:rsid w:val="00F70017"/>
    <w:rsid w:val="00F704C1"/>
    <w:rsid w:val="00F7052B"/>
    <w:rsid w:val="00F71BB6"/>
    <w:rsid w:val="00F730C1"/>
    <w:rsid w:val="00F75317"/>
    <w:rsid w:val="00F75396"/>
    <w:rsid w:val="00F7632B"/>
    <w:rsid w:val="00F805E4"/>
    <w:rsid w:val="00F80F6C"/>
    <w:rsid w:val="00F81889"/>
    <w:rsid w:val="00F81910"/>
    <w:rsid w:val="00F82349"/>
    <w:rsid w:val="00F824AF"/>
    <w:rsid w:val="00F8269D"/>
    <w:rsid w:val="00F82BCE"/>
    <w:rsid w:val="00F84248"/>
    <w:rsid w:val="00F854FE"/>
    <w:rsid w:val="00F868A2"/>
    <w:rsid w:val="00F8793E"/>
    <w:rsid w:val="00F91587"/>
    <w:rsid w:val="00F943AD"/>
    <w:rsid w:val="00F95331"/>
    <w:rsid w:val="00F95373"/>
    <w:rsid w:val="00F960C4"/>
    <w:rsid w:val="00F96207"/>
    <w:rsid w:val="00F97372"/>
    <w:rsid w:val="00FA03F2"/>
    <w:rsid w:val="00FA2369"/>
    <w:rsid w:val="00FA28E3"/>
    <w:rsid w:val="00FA37DD"/>
    <w:rsid w:val="00FA5256"/>
    <w:rsid w:val="00FA6494"/>
    <w:rsid w:val="00FB2A8B"/>
    <w:rsid w:val="00FB41E1"/>
    <w:rsid w:val="00FB6150"/>
    <w:rsid w:val="00FB7807"/>
    <w:rsid w:val="00FB7AB0"/>
    <w:rsid w:val="00FC11DC"/>
    <w:rsid w:val="00FC26B5"/>
    <w:rsid w:val="00FC30B3"/>
    <w:rsid w:val="00FC4C1C"/>
    <w:rsid w:val="00FC54F6"/>
    <w:rsid w:val="00FC5505"/>
    <w:rsid w:val="00FC5EF5"/>
    <w:rsid w:val="00FC6C41"/>
    <w:rsid w:val="00FD14C0"/>
    <w:rsid w:val="00FD1B1E"/>
    <w:rsid w:val="00FD27C9"/>
    <w:rsid w:val="00FD2A01"/>
    <w:rsid w:val="00FD48F4"/>
    <w:rsid w:val="00FD65F1"/>
    <w:rsid w:val="00FD6606"/>
    <w:rsid w:val="00FD71D3"/>
    <w:rsid w:val="00FE09E0"/>
    <w:rsid w:val="00FE1B20"/>
    <w:rsid w:val="00FE21EF"/>
    <w:rsid w:val="00FE2DAC"/>
    <w:rsid w:val="00FE34D3"/>
    <w:rsid w:val="00FE37C1"/>
    <w:rsid w:val="00FE3978"/>
    <w:rsid w:val="00FE456C"/>
    <w:rsid w:val="00FE4809"/>
    <w:rsid w:val="00FE4AC5"/>
    <w:rsid w:val="00FE7D9F"/>
    <w:rsid w:val="00FE7EAD"/>
    <w:rsid w:val="00FF5B04"/>
    <w:rsid w:val="00FF5E85"/>
    <w:rsid w:val="00FF628E"/>
    <w:rsid w:val="00FF704D"/>
    <w:rsid w:val="00FF7E68"/>
    <w:rsid w:val="037CFBD0"/>
    <w:rsid w:val="07C29B31"/>
    <w:rsid w:val="1EC111B4"/>
    <w:rsid w:val="2588E4A0"/>
    <w:rsid w:val="3A1AE4A0"/>
    <w:rsid w:val="42E248A2"/>
    <w:rsid w:val="47371439"/>
    <w:rsid w:val="77BFF7F2"/>
    <w:rsid w:val="78E1BF1E"/>
    <w:rsid w:val="7A7523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62A45C1"/>
  <w15:docId w15:val="{B4A8894D-3392-4CF1-9E67-C04DCEDC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P1-StandPara">
    <w:name w:val="P1-Stand Para"/>
    <w:basedOn w:val="Normal"/>
    <w:link w:val="P1-StandParaChar"/>
    <w:rsid w:val="00D878B2"/>
    <w:pPr>
      <w:widowControl/>
      <w:overflowPunct/>
      <w:autoSpaceDE/>
      <w:autoSpaceDN/>
      <w:adjustRightInd/>
      <w:spacing w:line="360" w:lineRule="atLeast"/>
      <w:ind w:firstLine="1152"/>
      <w:textAlignment w:val="auto"/>
    </w:pPr>
    <w:rPr>
      <w:rFonts w:ascii="Garamond" w:hAnsi="Garamond"/>
    </w:rPr>
  </w:style>
  <w:style w:type="character" w:customStyle="1" w:styleId="P1-StandParaChar">
    <w:name w:val="P1-Stand Para Char"/>
    <w:basedOn w:val="DefaultParagraphFont"/>
    <w:link w:val="P1-StandPara"/>
    <w:rsid w:val="00D878B2"/>
    <w:rPr>
      <w:rFonts w:ascii="Garamond" w:hAnsi="Garamond"/>
      <w:sz w:val="24"/>
    </w:rPr>
  </w:style>
  <w:style w:type="paragraph" w:styleId="BodyText2">
    <w:name w:val="Body Text 2"/>
    <w:basedOn w:val="Normal"/>
    <w:link w:val="BodyText2Char"/>
    <w:semiHidden/>
    <w:unhideWhenUsed/>
    <w:rsid w:val="001A119D"/>
    <w:pPr>
      <w:spacing w:after="120" w:line="480" w:lineRule="auto"/>
    </w:pPr>
  </w:style>
  <w:style w:type="character" w:customStyle="1" w:styleId="BodyText2Char">
    <w:name w:val="Body Text 2 Char"/>
    <w:basedOn w:val="DefaultParagraphFont"/>
    <w:link w:val="BodyText2"/>
    <w:semiHidden/>
    <w:rsid w:val="001A119D"/>
    <w:rPr>
      <w:rFonts w:ascii="Courier" w:hAnsi="Courier"/>
      <w:sz w:val="24"/>
    </w:rPr>
  </w:style>
  <w:style w:type="character" w:customStyle="1" w:styleId="CommentTextChar">
    <w:name w:val="Comment Text Char"/>
    <w:basedOn w:val="DefaultParagraphFont"/>
    <w:link w:val="CommentText"/>
    <w:semiHidden/>
    <w:rsid w:val="00C57EE8"/>
    <w:rPr>
      <w:rFonts w:ascii="Courier" w:hAnsi="Courier"/>
    </w:rPr>
  </w:style>
  <w:style w:type="character" w:styleId="PageNumber">
    <w:name w:val="page number"/>
    <w:uiPriority w:val="99"/>
    <w:rsid w:val="00BB3AD2"/>
    <w:rPr>
      <w:rFonts w:cs="Times New Roman"/>
    </w:rPr>
  </w:style>
  <w:style w:type="character" w:customStyle="1" w:styleId="hgkelc">
    <w:name w:val="hgkelc"/>
    <w:basedOn w:val="DefaultParagraphFont"/>
    <w:rsid w:val="005F0738"/>
  </w:style>
  <w:style w:type="character" w:customStyle="1" w:styleId="UnresolvedMention1">
    <w:name w:val="Unresolved Mention1"/>
    <w:basedOn w:val="DefaultParagraphFont"/>
    <w:uiPriority w:val="99"/>
    <w:semiHidden/>
    <w:unhideWhenUsed/>
    <w:rsid w:val="00717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fprs.fns.usda.gov/Home/Reminder.aspx"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bls.gov/oes/current/oes131111.htm" TargetMode="External" /><Relationship Id="rId14" Type="http://schemas.openxmlformats.org/officeDocument/2006/relationships/hyperlink" Target="https://www.bls.gov/oes/current/oes113012.htm" TargetMode="External" /><Relationship Id="rId15" Type="http://schemas.openxmlformats.org/officeDocument/2006/relationships/hyperlink" Target="https://www.bls.gov/oes/current/oes434061.htm" TargetMode="External" /><Relationship Id="rId16" Type="http://schemas.openxmlformats.org/officeDocument/2006/relationships/hyperlink" Target="http://www.fns.usda.gov/pd/snapmain.htm"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df38bbad-0bb0-41a7-b78f-084b382b3af7">
      <Terms xmlns="http://schemas.microsoft.com/office/infopath/2007/PartnerControls"/>
    </lcf76f155ced4ddcb4097134ff3c332f>
    <TaxCatchAll xmlns="73fb875a-8af9-4255-b008-0995492d31c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45F41949DA2A940B8D082ECAF8F142D" ma:contentTypeVersion="13" ma:contentTypeDescription="Create a new document." ma:contentTypeScope="" ma:versionID="63de84f5c0329cc496d161416fb56b90">
  <xsd:schema xmlns:xsd="http://www.w3.org/2001/XMLSchema" xmlns:xs="http://www.w3.org/2001/XMLSchema" xmlns:p="http://schemas.microsoft.com/office/2006/metadata/properties" xmlns:ns2="df38bbad-0bb0-41a7-b78f-084b382b3af7" xmlns:ns3="e9322675-4e6c-4dcb-b08b-f40420b09916" xmlns:ns4="73fb875a-8af9-4255-b008-0995492d31cd" targetNamespace="http://schemas.microsoft.com/office/2006/metadata/properties" ma:root="true" ma:fieldsID="ff519bef2c7fb05b8fb49c2cdf107da1" ns2:_="" ns3:_="" ns4:_="">
    <xsd:import namespace="df38bbad-0bb0-41a7-b78f-084b382b3af7"/>
    <xsd:import namespace="e9322675-4e6c-4dcb-b08b-f40420b0991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8bbad-0bb0-41a7-b78f-084b382b3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22675-4e6c-4dcb-b08b-f40420b099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f1bfe-17e0-4717-bd0f-85ffcb5100e8}" ma:internalName="TaxCatchAll" ma:showField="CatchAllData" ma:web="e9322675-4e6c-4dcb-b08b-f40420b09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df38bbad-0bb0-41a7-b78f-084b382b3af7"/>
    <ds:schemaRef ds:uri="http://schemas.microsoft.com/office/infopath/2007/PartnerControls"/>
    <ds:schemaRef ds:uri="73fb875a-8af9-4255-b008-0995492d31cd"/>
  </ds:schemaRefs>
</ds:datastoreItem>
</file>

<file path=customXml/itemProps3.xml><?xml version="1.0" encoding="utf-8"?>
<ds:datastoreItem xmlns:ds="http://schemas.openxmlformats.org/officeDocument/2006/customXml" ds:itemID="{930C1420-2DE8-4A81-99E6-2CC13D8DC317}">
  <ds:schemaRefs>
    <ds:schemaRef ds:uri="http://schemas.openxmlformats.org/officeDocument/2006/bibliography"/>
  </ds:schemaRefs>
</ds:datastoreItem>
</file>

<file path=customXml/itemProps4.xml><?xml version="1.0" encoding="utf-8"?>
<ds:datastoreItem xmlns:ds="http://schemas.openxmlformats.org/officeDocument/2006/customXml" ds:itemID="{02300FA4-0CF7-42BF-AFDB-CC7A249F7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8bbad-0bb0-41a7-b78f-084b382b3af7"/>
    <ds:schemaRef ds:uri="e9322675-4e6c-4dcb-b08b-f40420b0991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35</Pages>
  <Words>9294</Words>
  <Characters>52979</Characters>
  <Application>Microsoft Office Word</Application>
  <DocSecurity>0</DocSecurity>
  <Lines>441</Lines>
  <Paragraphs>124</Paragraphs>
  <ScaleCrop>false</ScaleCrop>
  <Company>USDA/FNS</Company>
  <LinksUpToDate>false</LinksUpToDate>
  <CharactersWithSpaces>62149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Duncan-Hughes, Dionne - FNS</cp:lastModifiedBy>
  <cp:revision>55</cp:revision>
  <cp:lastPrinted>2013-08-08T17:23:00Z</cp:lastPrinted>
  <dcterms:created xsi:type="dcterms:W3CDTF">2023-08-24T18:53:00Z</dcterms:created>
  <dcterms:modified xsi:type="dcterms:W3CDTF">2023-08-25T15:55:00Z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0x010100B45F41949DA2A940B8D082ECAF8F142D</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ies>
</file>