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61B37" w:rsidP="00441310" w14:paraId="1966654D" w14:textId="00B916B8">
      <w:pPr>
        <w:pStyle w:val="Heading1"/>
        <w:jc w:val="center"/>
      </w:pPr>
      <w:r>
        <w:t>Privacy Policy</w:t>
      </w:r>
    </w:p>
    <w:p w:rsidR="00F70661" w14:paraId="57A94CB6" w14:textId="4E52245A">
      <w:r>
        <w:rPr>
          <w:noProof/>
        </w:rPr>
        <w:drawing>
          <wp:inline distT="0" distB="0" distL="0" distR="0">
            <wp:extent cx="5943600" cy="3838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310" w:rsidRPr="00BD113B" w:rsidP="00441310" w14:paraId="0BBAE6E9" w14:textId="77777777">
    <w:pPr>
      <w:spacing w:after="0" w:line="240" w:lineRule="auto"/>
    </w:pPr>
    <w:bookmarkStart w:id="0" w:name="_Hlk92498325"/>
    <w:r w:rsidRPr="00BD113B">
      <w:rPr>
        <w:rFonts w:cstheme="minorHAnsi"/>
        <w:color w:val="000000"/>
      </w:rPr>
      <w:t xml:space="preserve">Study Name: </w:t>
    </w:r>
    <w:r w:rsidRPr="00BD113B">
      <w:rPr>
        <w:rFonts w:cstheme="minorHAnsi"/>
      </w:rPr>
      <w:t xml:space="preserve">Increasing Understanding of Digital Advertising: </w:t>
    </w:r>
    <w:r>
      <w:rPr>
        <w:rFonts w:cstheme="minorHAnsi"/>
      </w:rPr>
      <w:t>Awareness, Receptivity &amp; Comprehension (ARC) Experiment</w:t>
    </w:r>
  </w:p>
  <w:p w:rsidR="00441310" w:rsidRPr="00BD113B" w:rsidP="00441310" w14:paraId="1C39351D" w14:textId="77777777">
    <w:pPr>
      <w:autoSpaceDE w:val="0"/>
      <w:autoSpaceDN w:val="0"/>
      <w:adjustRightInd w:val="0"/>
      <w:spacing w:after="0" w:line="240" w:lineRule="auto"/>
      <w:rPr>
        <w:rFonts w:cstheme="minorHAnsi"/>
        <w:color w:val="000000"/>
      </w:rPr>
    </w:pPr>
    <w:r w:rsidRPr="00BD113B">
      <w:rPr>
        <w:rFonts w:cstheme="minorHAnsi"/>
        <w:color w:val="000000"/>
      </w:rPr>
      <w:t xml:space="preserve">RTI Principal Investigator: </w:t>
    </w:r>
    <w:r>
      <w:rPr>
        <w:rFonts w:cstheme="minorHAnsi"/>
        <w:color w:val="000000"/>
      </w:rPr>
      <w:t>Jamie Guillory</w:t>
    </w:r>
  </w:p>
  <w:p w:rsidR="00441310" w:rsidRPr="00BD113B" w:rsidP="00441310" w14:paraId="59B7636A" w14:textId="0B3E8C67">
    <w:pPr>
      <w:autoSpaceDE w:val="0"/>
      <w:autoSpaceDN w:val="0"/>
      <w:adjustRightInd w:val="0"/>
      <w:spacing w:after="0" w:line="240" w:lineRule="auto"/>
      <w:rPr>
        <w:rFonts w:cstheme="minorHAnsi"/>
        <w:color w:val="FF0000"/>
      </w:rPr>
    </w:pPr>
    <w:r w:rsidRPr="00BD113B">
      <w:rPr>
        <w:rFonts w:cstheme="minorHAnsi"/>
        <w:color w:val="000000"/>
      </w:rPr>
      <w:t xml:space="preserve">Version: </w:t>
    </w:r>
    <w:r w:rsidR="005B5FD2">
      <w:rPr>
        <w:rFonts w:cstheme="minorHAnsi"/>
      </w:rPr>
      <w:t>6/2</w:t>
    </w:r>
    <w:r>
      <w:rPr>
        <w:rFonts w:cstheme="minorHAnsi"/>
      </w:rPr>
      <w:t>/</w:t>
    </w:r>
    <w:r w:rsidRPr="004E6E65">
      <w:rPr>
        <w:rFonts w:cstheme="minorHAnsi"/>
      </w:rPr>
      <w:t>202</w:t>
    </w:r>
    <w:r>
      <w:rPr>
        <w:rFonts w:cstheme="minorHAnsi"/>
      </w:rPr>
      <w:t>3</w:t>
    </w:r>
  </w:p>
  <w:p w:rsidR="00441310" w:rsidRPr="00BD113B" w:rsidP="00441310" w14:paraId="6B6DB717" w14:textId="77777777">
    <w:pPr>
      <w:shd w:val="clear" w:color="auto" w:fill="FFFFFF"/>
      <w:spacing w:after="0" w:line="240" w:lineRule="auto"/>
      <w:rPr>
        <w:rFonts w:eastAsia="Times New Roman" w:cstheme="minorHAnsi"/>
        <w:color w:val="201F1E"/>
      </w:rPr>
    </w:pPr>
    <w:r w:rsidRPr="00BD113B">
      <w:rPr>
        <w:rFonts w:eastAsia="Times New Roman" w:cstheme="minorHAnsi"/>
        <w:color w:val="201F1E"/>
      </w:rPr>
      <w:t xml:space="preserve">OMB No. </w:t>
    </w:r>
    <w:r>
      <w:rPr>
        <w:rFonts w:eastAsia="Times New Roman" w:cstheme="minorHAnsi"/>
        <w:color w:val="201F1E"/>
      </w:rPr>
      <w:t>0910-0810</w:t>
    </w:r>
  </w:p>
  <w:p w:rsidR="00441310" w:rsidRPr="00BD113B" w:rsidP="00441310" w14:paraId="6B15E889" w14:textId="77777777">
    <w:pPr>
      <w:shd w:val="clear" w:color="auto" w:fill="FFFFFF"/>
      <w:spacing w:after="0" w:line="240" w:lineRule="auto"/>
      <w:rPr>
        <w:rFonts w:eastAsia="Times New Roman" w:cstheme="minorHAnsi"/>
        <w:color w:val="201F1E"/>
      </w:rPr>
    </w:pPr>
    <w:r w:rsidRPr="00BD113B">
      <w:rPr>
        <w:rFonts w:eastAsia="Times New Roman" w:cstheme="minorHAnsi"/>
        <w:color w:val="201F1E"/>
      </w:rPr>
      <w:t xml:space="preserve">Exp. Date </w:t>
    </w:r>
    <w:r>
      <w:rPr>
        <w:rFonts w:eastAsia="Times New Roman" w:cstheme="minorHAnsi"/>
        <w:color w:val="201F1E"/>
      </w:rPr>
      <w:t>12/31/2024</w:t>
    </w:r>
  </w:p>
  <w:p w:rsidR="00441310" w:rsidP="00441310" w14:paraId="5745659F" w14:textId="2178F83C">
    <w:pPr>
      <w:shd w:val="clear" w:color="auto" w:fill="FFFFFF"/>
      <w:spacing w:after="0" w:line="240" w:lineRule="auto"/>
    </w:pPr>
    <w:r w:rsidRPr="00BD113B">
      <w:rPr>
        <w:rFonts w:eastAsia="Times New Roman" w:cstheme="minorHAnsi"/>
        <w:color w:val="201F1E"/>
      </w:rPr>
      <w:t xml:space="preserve">RTI IRB No. </w:t>
    </w:r>
    <w:bookmarkEnd w:id="0"/>
    <w:r>
      <w:rPr>
        <w:rFonts w:eastAsia="Times New Roman" w:cstheme="minorHAnsi"/>
        <w:color w:val="201F1E"/>
      </w:rPr>
      <w:t>22310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61"/>
    <w:rsid w:val="00441310"/>
    <w:rsid w:val="004E6E65"/>
    <w:rsid w:val="005B5FD2"/>
    <w:rsid w:val="00BD113B"/>
    <w:rsid w:val="00F61B37"/>
    <w:rsid w:val="00F7066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4C53CC"/>
  <w15:chartTrackingRefBased/>
  <w15:docId w15:val="{B0BF6985-B65D-43F3-AFD7-611BB304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310"/>
  </w:style>
  <w:style w:type="paragraph" w:styleId="Footer">
    <w:name w:val="footer"/>
    <w:basedOn w:val="Normal"/>
    <w:link w:val="FooterChar"/>
    <w:uiPriority w:val="99"/>
    <w:unhideWhenUsed/>
    <w:rsid w:val="00441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310"/>
  </w:style>
  <w:style w:type="character" w:customStyle="1" w:styleId="Heading1Char">
    <w:name w:val="Heading 1 Char"/>
    <w:basedOn w:val="DefaultParagraphFont"/>
    <w:link w:val="Heading1"/>
    <w:uiPriority w:val="9"/>
    <w:rsid w:val="00441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471CDAB27E4BB575F8234902E6B4" ma:contentTypeVersion="9" ma:contentTypeDescription="Create a new document." ma:contentTypeScope="" ma:versionID="63ffec684b1603bf6284baf162e18a71">
  <xsd:schema xmlns:xsd="http://www.w3.org/2001/XMLSchema" xmlns:xs="http://www.w3.org/2001/XMLSchema" xmlns:p="http://schemas.microsoft.com/office/2006/metadata/properties" xmlns:ns2="96424533-5061-4c6b-8d85-ac4b88abb0a8" xmlns:ns3="a43e997a-d32d-481d-8724-80aafe00af7c" targetNamespace="http://schemas.microsoft.com/office/2006/metadata/properties" ma:root="true" ma:fieldsID="4231a061942c01198a0453bbea33c2a6" ns2:_="" ns3:_="">
    <xsd:import namespace="96424533-5061-4c6b-8d85-ac4b88abb0a8"/>
    <xsd:import namespace="a43e997a-d32d-481d-8724-80aafe00a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24533-5061-4c6b-8d85-ac4b88abb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e997a-d32d-481d-8724-80aafe00a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88272-3D22-456E-B4C8-E5626D035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59B9F0-69AC-40CF-A5F3-BA2447DF8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5A6BE-D4F7-45B4-B188-3A7275148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24533-5061-4c6b-8d85-ac4b88abb0a8"/>
    <ds:schemaRef ds:uri="a43e997a-d32d-481d-8724-80aafe00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 (she/her), Kim</dc:creator>
  <cp:lastModifiedBy>Hayes (she/her), Kim</cp:lastModifiedBy>
  <cp:revision>3</cp:revision>
  <dcterms:created xsi:type="dcterms:W3CDTF">2023-05-24T19:28:00Z</dcterms:created>
  <dcterms:modified xsi:type="dcterms:W3CDTF">2023-06-02T20:20:00Z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0x010100A163471CDAB27E4BB575F8234902E6B4</vt:lpwstr>
  </property>
</Properties>
</file>