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000" w:type="pct"/>
        <w:tblLayout w:type="fixed"/>
        <w:tblLook w:val="0000"/>
      </w:tblPr>
      <w:tblGrid>
        <w:gridCol w:w="4642"/>
        <w:gridCol w:w="4718"/>
      </w:tblGrid>
      <w:tr w14:paraId="0F950AE2" w14:textId="77777777" w:rsidTr="000420AF">
        <w:tblPrEx>
          <w:tblW w:w="5000" w:type="pct"/>
          <w:tblLayout w:type="fixed"/>
          <w:tblLook w:val="0000"/>
        </w:tblPrEx>
        <w:trPr>
          <w:tblHeader/>
        </w:trPr>
        <w:tc>
          <w:tcPr>
            <w:tcW w:w="4428" w:type="dxa"/>
            <w:tcBorders>
              <w:bottom w:val="single" w:sz="24" w:space="0" w:color="auto"/>
            </w:tcBorders>
            <w:shd w:val="clear" w:color="auto" w:fill="D9E2F3" w:themeFill="accent1" w:themeFillTint="33"/>
          </w:tcPr>
          <w:p w:rsidR="00383F7C" w:rsidP="000420AF" w14:paraId="200FA4AE" w14:textId="7E42FDFC">
            <w:pPr>
              <w:rPr>
                <w:rFonts w:ascii="Times New Roman" w:eastAsia="Times New Roman" w:hAnsi="Times New Roman"/>
                <w:b/>
                <w:sz w:val="20"/>
                <w:szCs w:val="20"/>
              </w:rPr>
            </w:pPr>
            <w:r w:rsidRPr="00C316EE">
              <w:rPr>
                <w:rFonts w:ascii="Times New Roman" w:eastAsia="Times New Roman" w:hAnsi="Times New Roman"/>
                <w:b/>
                <w:sz w:val="20"/>
                <w:szCs w:val="20"/>
              </w:rPr>
              <w:br w:type="page"/>
              <w:t xml:space="preserve">Training </w:t>
            </w:r>
            <w:r w:rsidRPr="00C316EE">
              <w:rPr>
                <w:rFonts w:ascii="Times New Roman" w:eastAsia="Times New Roman" w:hAnsi="Times New Roman"/>
                <w:b/>
                <w:sz w:val="20"/>
                <w:szCs w:val="20"/>
              </w:rPr>
              <w:t>15  PERFORMANCE</w:t>
            </w:r>
            <w:r w:rsidRPr="00C316EE">
              <w:rPr>
                <w:rFonts w:ascii="Times New Roman" w:eastAsia="Times New Roman" w:hAnsi="Times New Roman"/>
                <w:b/>
                <w:sz w:val="20"/>
                <w:szCs w:val="20"/>
              </w:rPr>
              <w:t xml:space="preserve"> MEASURE</w:t>
            </w:r>
          </w:p>
          <w:p w:rsidR="00383F7C" w:rsidP="000420AF" w14:paraId="6B16B849" w14:textId="77777777">
            <w:pPr>
              <w:rPr>
                <w:rFonts w:ascii="Times New Roman" w:eastAsia="Times New Roman" w:hAnsi="Times New Roman"/>
                <w:b/>
                <w:sz w:val="20"/>
                <w:szCs w:val="20"/>
              </w:rPr>
            </w:pPr>
          </w:p>
          <w:p w:rsidR="00383F7C" w:rsidRPr="00C316EE" w:rsidP="000420AF" w14:paraId="176370C4" w14:textId="36882567">
            <w:pPr>
              <w:rPr>
                <w:rFonts w:ascii="Times New Roman" w:eastAsia="Times New Roman" w:hAnsi="Times New Roman"/>
                <w:b/>
                <w:sz w:val="20"/>
                <w:szCs w:val="20"/>
              </w:rPr>
            </w:pPr>
            <w:r w:rsidRPr="00C316EE">
              <w:rPr>
                <w:rFonts w:ascii="Times New Roman" w:eastAsia="Times New Roman" w:hAnsi="Times New Roman"/>
                <w:b/>
                <w:sz w:val="20"/>
                <w:szCs w:val="20"/>
              </w:rPr>
              <w:t>Goal: Consultation and Training for Mental and Behavioral Health</w:t>
            </w:r>
          </w:p>
          <w:p w:rsidR="00383F7C" w:rsidRPr="00C316EE" w:rsidP="000420AF" w14:paraId="5CE9D51C" w14:textId="77777777">
            <w:pPr>
              <w:rPr>
                <w:rFonts w:ascii="Times New Roman" w:eastAsia="Times New Roman" w:hAnsi="Times New Roman"/>
                <w:b/>
                <w:sz w:val="20"/>
                <w:szCs w:val="20"/>
              </w:rPr>
            </w:pPr>
            <w:r w:rsidRPr="00C316EE">
              <w:rPr>
                <w:rFonts w:ascii="Times New Roman" w:eastAsia="Times New Roman" w:hAnsi="Times New Roman"/>
                <w:b/>
                <w:sz w:val="20"/>
                <w:szCs w:val="20"/>
              </w:rPr>
              <w:t xml:space="preserve">Level: Grantee </w:t>
            </w:r>
          </w:p>
          <w:p w:rsidR="00383F7C" w:rsidRPr="00C316EE" w:rsidP="000420AF" w14:paraId="11A17F12" w14:textId="77777777">
            <w:pPr>
              <w:rPr>
                <w:rFonts w:ascii="Times New Roman" w:eastAsia="Times New Roman" w:hAnsi="Times New Roman"/>
                <w:b/>
                <w:bCs/>
                <w:sz w:val="20"/>
                <w:szCs w:val="20"/>
              </w:rPr>
            </w:pPr>
            <w:r w:rsidRPr="00C316EE">
              <w:rPr>
                <w:rFonts w:ascii="Times New Roman" w:eastAsia="Times New Roman" w:hAnsi="Times New Roman"/>
                <w:b/>
                <w:sz w:val="20"/>
                <w:szCs w:val="20"/>
              </w:rPr>
              <w:t>Domain: MCH Workforce Development</w:t>
            </w:r>
          </w:p>
        </w:tc>
        <w:tc>
          <w:tcPr>
            <w:tcW w:w="4500" w:type="dxa"/>
            <w:tcBorders>
              <w:bottom w:val="single" w:sz="24" w:space="0" w:color="auto"/>
            </w:tcBorders>
            <w:shd w:val="clear" w:color="auto" w:fill="D9E2F3" w:themeFill="accent1" w:themeFillTint="33"/>
          </w:tcPr>
          <w:p w:rsidR="00383F7C" w:rsidRPr="00C316EE" w:rsidP="000420AF" w14:paraId="7B949E97" w14:textId="77777777">
            <w:pPr>
              <w:rPr>
                <w:rFonts w:ascii="Times New Roman" w:eastAsia="Times New Roman" w:hAnsi="Times New Roman"/>
                <w:sz w:val="20"/>
                <w:szCs w:val="20"/>
              </w:rPr>
            </w:pPr>
          </w:p>
        </w:tc>
      </w:tr>
      <w:tr w14:paraId="1BB7E505" w14:textId="77777777" w:rsidTr="000420AF">
        <w:tblPrEx>
          <w:tblW w:w="5000" w:type="pct"/>
          <w:tblLayout w:type="fixed"/>
          <w:tblLook w:val="0000"/>
        </w:tblPrEx>
        <w:tc>
          <w:tcPr>
            <w:tcW w:w="4428" w:type="dxa"/>
            <w:tcBorders>
              <w:top w:val="single" w:sz="24" w:space="0" w:color="auto"/>
            </w:tcBorders>
          </w:tcPr>
          <w:p w:rsidR="00383F7C" w:rsidRPr="00C316EE" w:rsidP="000420AF" w14:paraId="63CF35AC" w14:textId="77777777">
            <w:pPr>
              <w:rPr>
                <w:rFonts w:ascii="Times New Roman" w:eastAsia="Times New Roman" w:hAnsi="Times New Roman"/>
                <w:b/>
                <w:bCs/>
                <w:sz w:val="20"/>
                <w:szCs w:val="20"/>
              </w:rPr>
            </w:pPr>
            <w:r w:rsidRPr="00C316EE">
              <w:rPr>
                <w:rFonts w:ascii="Times New Roman" w:eastAsia="Times New Roman" w:hAnsi="Times New Roman"/>
                <w:b/>
                <w:bCs/>
                <w:sz w:val="20"/>
                <w:szCs w:val="20"/>
              </w:rPr>
              <w:t>GOAL</w:t>
            </w:r>
          </w:p>
        </w:tc>
        <w:tc>
          <w:tcPr>
            <w:tcW w:w="4500" w:type="dxa"/>
            <w:tcBorders>
              <w:top w:val="single" w:sz="24" w:space="0" w:color="auto"/>
            </w:tcBorders>
          </w:tcPr>
          <w:p w:rsidR="00383F7C" w:rsidRPr="00C316EE" w:rsidP="000420AF" w14:paraId="1F4B02D2" w14:textId="77777777">
            <w:pPr>
              <w:rPr>
                <w:rFonts w:ascii="Times New Roman" w:eastAsia="Times New Roman" w:hAnsi="Times New Roman"/>
                <w:sz w:val="20"/>
                <w:szCs w:val="20"/>
              </w:rPr>
            </w:pPr>
            <w:r w:rsidRPr="00C316EE">
              <w:rPr>
                <w:rFonts w:ascii="Times New Roman" w:eastAsia="Times New Roman" w:hAnsi="Times New Roman"/>
                <w:color w:val="000000"/>
                <w:sz w:val="20"/>
                <w:szCs w:val="20"/>
              </w:rPr>
              <w:t>Increase the availability and accessibility of consultation services to providers caring for individuals with behavioral or mental health conditions.</w:t>
            </w:r>
          </w:p>
        </w:tc>
      </w:tr>
      <w:tr w14:paraId="7BD6B679" w14:textId="77777777" w:rsidTr="000420AF">
        <w:tblPrEx>
          <w:tblW w:w="5000" w:type="pct"/>
          <w:tblLayout w:type="fixed"/>
          <w:tblLook w:val="0000"/>
        </w:tblPrEx>
        <w:tc>
          <w:tcPr>
            <w:tcW w:w="4428" w:type="dxa"/>
          </w:tcPr>
          <w:p w:rsidR="00383F7C" w:rsidRPr="00C316EE" w:rsidP="000420AF" w14:paraId="78D9A32A" w14:textId="77777777">
            <w:pPr>
              <w:rPr>
                <w:rFonts w:ascii="Times New Roman" w:eastAsia="Times New Roman" w:hAnsi="Times New Roman"/>
                <w:b/>
                <w:bCs/>
                <w:sz w:val="20"/>
                <w:szCs w:val="20"/>
              </w:rPr>
            </w:pPr>
          </w:p>
        </w:tc>
        <w:tc>
          <w:tcPr>
            <w:tcW w:w="4500" w:type="dxa"/>
          </w:tcPr>
          <w:p w:rsidR="00383F7C" w:rsidRPr="00C316EE" w:rsidP="000420AF" w14:paraId="505584DB" w14:textId="77777777">
            <w:pPr>
              <w:rPr>
                <w:rFonts w:ascii="Times New Roman" w:eastAsia="Times New Roman" w:hAnsi="Times New Roman"/>
                <w:sz w:val="20"/>
                <w:szCs w:val="20"/>
              </w:rPr>
            </w:pPr>
          </w:p>
        </w:tc>
      </w:tr>
      <w:tr w14:paraId="0ECE46DD" w14:textId="77777777" w:rsidTr="000420AF">
        <w:tblPrEx>
          <w:tblW w:w="5000" w:type="pct"/>
          <w:tblLayout w:type="fixed"/>
          <w:tblLook w:val="0000"/>
        </w:tblPrEx>
        <w:tc>
          <w:tcPr>
            <w:tcW w:w="4428" w:type="dxa"/>
          </w:tcPr>
          <w:p w:rsidR="00383F7C" w:rsidRPr="00C316EE" w:rsidP="000420AF" w14:paraId="772335E4" w14:textId="77777777">
            <w:pPr>
              <w:rPr>
                <w:rFonts w:ascii="Times New Roman" w:eastAsia="Times New Roman" w:hAnsi="Times New Roman"/>
                <w:b/>
                <w:bCs/>
                <w:sz w:val="20"/>
                <w:szCs w:val="20"/>
              </w:rPr>
            </w:pPr>
            <w:r w:rsidRPr="00C316EE">
              <w:rPr>
                <w:rFonts w:ascii="Times New Roman" w:eastAsia="Times New Roman" w:hAnsi="Times New Roman"/>
                <w:b/>
                <w:bCs/>
                <w:sz w:val="20"/>
                <w:szCs w:val="20"/>
              </w:rPr>
              <w:t>MEASURE</w:t>
            </w:r>
          </w:p>
        </w:tc>
        <w:tc>
          <w:tcPr>
            <w:tcW w:w="4500" w:type="dxa"/>
          </w:tcPr>
          <w:p w:rsidR="00383F7C" w:rsidRPr="00C316EE" w:rsidP="000420AF" w14:paraId="1CD76870" w14:textId="77777777">
            <w:pPr>
              <w:rPr>
                <w:rFonts w:ascii="Times New Roman" w:eastAsia="Times New Roman" w:hAnsi="Times New Roman"/>
                <w:color w:val="000000"/>
                <w:sz w:val="20"/>
                <w:szCs w:val="20"/>
              </w:rPr>
            </w:pPr>
            <w:r w:rsidRPr="00C316EE">
              <w:rPr>
                <w:rFonts w:ascii="Times New Roman" w:eastAsia="Times New Roman" w:hAnsi="Times New Roman"/>
                <w:color w:val="000000"/>
                <w:sz w:val="20"/>
                <w:szCs w:val="20"/>
              </w:rPr>
              <w:t>Number of providers participating in consultation and care coordination support services.</w:t>
            </w:r>
          </w:p>
        </w:tc>
      </w:tr>
      <w:tr w14:paraId="62CEA7B8" w14:textId="77777777" w:rsidTr="000420AF">
        <w:tblPrEx>
          <w:tblW w:w="5000" w:type="pct"/>
          <w:tblLayout w:type="fixed"/>
          <w:tblLook w:val="0000"/>
        </w:tblPrEx>
        <w:tc>
          <w:tcPr>
            <w:tcW w:w="4428" w:type="dxa"/>
          </w:tcPr>
          <w:p w:rsidR="00383F7C" w:rsidRPr="00C316EE" w:rsidP="000420AF" w14:paraId="1A814C47" w14:textId="77777777">
            <w:pPr>
              <w:rPr>
                <w:rFonts w:ascii="Times New Roman" w:eastAsia="Times New Roman" w:hAnsi="Times New Roman"/>
                <w:b/>
                <w:bCs/>
                <w:sz w:val="20"/>
                <w:szCs w:val="20"/>
              </w:rPr>
            </w:pPr>
          </w:p>
        </w:tc>
        <w:tc>
          <w:tcPr>
            <w:tcW w:w="4500" w:type="dxa"/>
          </w:tcPr>
          <w:p w:rsidR="00383F7C" w:rsidRPr="00C316EE" w:rsidP="000420AF" w14:paraId="6D57F7E9" w14:textId="77777777">
            <w:pPr>
              <w:rPr>
                <w:rFonts w:ascii="Times New Roman" w:eastAsia="Times New Roman" w:hAnsi="Times New Roman"/>
                <w:sz w:val="20"/>
                <w:szCs w:val="20"/>
                <w:u w:val="single"/>
              </w:rPr>
            </w:pPr>
          </w:p>
        </w:tc>
      </w:tr>
      <w:tr w14:paraId="6616D5E8" w14:textId="77777777" w:rsidTr="000420AF">
        <w:tblPrEx>
          <w:tblW w:w="5000" w:type="pct"/>
          <w:tblLayout w:type="fixed"/>
          <w:tblLook w:val="0000"/>
        </w:tblPrEx>
        <w:tc>
          <w:tcPr>
            <w:tcW w:w="4428" w:type="dxa"/>
          </w:tcPr>
          <w:p w:rsidR="00383F7C" w:rsidRPr="00C316EE" w:rsidP="000420AF" w14:paraId="2D052446" w14:textId="77777777">
            <w:pPr>
              <w:rPr>
                <w:rFonts w:ascii="Times New Roman" w:eastAsia="Times New Roman" w:hAnsi="Times New Roman"/>
                <w:b/>
                <w:bCs/>
                <w:sz w:val="20"/>
                <w:szCs w:val="20"/>
              </w:rPr>
            </w:pPr>
            <w:r w:rsidRPr="00C316EE">
              <w:rPr>
                <w:rFonts w:ascii="Times New Roman" w:eastAsia="Times New Roman" w:hAnsi="Times New Roman"/>
                <w:b/>
                <w:bCs/>
                <w:sz w:val="20"/>
                <w:szCs w:val="20"/>
              </w:rPr>
              <w:t>DEFINITION</w:t>
            </w:r>
          </w:p>
        </w:tc>
        <w:tc>
          <w:tcPr>
            <w:tcW w:w="4500" w:type="dxa"/>
          </w:tcPr>
          <w:p w:rsidR="00383F7C" w:rsidRPr="00C316EE" w:rsidP="000420AF" w14:paraId="394D5085" w14:textId="77777777">
            <w:pPr>
              <w:rPr>
                <w:rFonts w:ascii="Times New Roman" w:eastAsia="Times New Roman" w:hAnsi="Times New Roman"/>
                <w:sz w:val="20"/>
                <w:szCs w:val="20"/>
              </w:rPr>
            </w:pPr>
            <w:r w:rsidRPr="00C316EE">
              <w:rPr>
                <w:rFonts w:ascii="Times New Roman" w:eastAsia="Times New Roman" w:hAnsi="Times New Roman"/>
                <w:color w:val="000000"/>
                <w:sz w:val="20"/>
                <w:szCs w:val="20"/>
              </w:rPr>
              <w:t>Total number of providers participating in consultation (teleconsultation and in-person) and care coordination support services provided by the Pediatric Mental Health Care Access (PMHCA) program and the Screening for Maternal Depression and Related Behavioral Disorders (MDRBD) program.</w:t>
            </w:r>
          </w:p>
        </w:tc>
      </w:tr>
      <w:tr w14:paraId="53854E4C" w14:textId="77777777" w:rsidTr="000420AF">
        <w:tblPrEx>
          <w:tblW w:w="5000" w:type="pct"/>
          <w:tblLayout w:type="fixed"/>
          <w:tblLook w:val="0000"/>
        </w:tblPrEx>
        <w:tc>
          <w:tcPr>
            <w:tcW w:w="4428" w:type="dxa"/>
          </w:tcPr>
          <w:p w:rsidR="00383F7C" w:rsidRPr="00C316EE" w:rsidP="000420AF" w14:paraId="15190C16" w14:textId="77777777">
            <w:pPr>
              <w:rPr>
                <w:rFonts w:ascii="Times New Roman" w:eastAsia="Times New Roman" w:hAnsi="Times New Roman"/>
                <w:b/>
                <w:bCs/>
                <w:sz w:val="20"/>
                <w:szCs w:val="20"/>
              </w:rPr>
            </w:pPr>
          </w:p>
        </w:tc>
        <w:tc>
          <w:tcPr>
            <w:tcW w:w="4500" w:type="dxa"/>
          </w:tcPr>
          <w:p w:rsidR="00383F7C" w:rsidRPr="00C316EE" w:rsidP="000420AF" w14:paraId="7CF1638F" w14:textId="77777777">
            <w:pPr>
              <w:rPr>
                <w:rFonts w:ascii="Times New Roman" w:eastAsia="Times New Roman" w:hAnsi="Times New Roman"/>
                <w:sz w:val="20"/>
                <w:szCs w:val="20"/>
              </w:rPr>
            </w:pPr>
          </w:p>
        </w:tc>
      </w:tr>
      <w:tr w14:paraId="5094F34C" w14:textId="77777777" w:rsidTr="000420AF">
        <w:tblPrEx>
          <w:tblW w:w="5000" w:type="pct"/>
          <w:tblLayout w:type="fixed"/>
          <w:tblLook w:val="0000"/>
        </w:tblPrEx>
        <w:tc>
          <w:tcPr>
            <w:tcW w:w="4428" w:type="dxa"/>
          </w:tcPr>
          <w:p w:rsidR="00383F7C" w:rsidRPr="00C316EE" w:rsidP="000420AF" w14:paraId="3C19A26F" w14:textId="77777777">
            <w:pPr>
              <w:rPr>
                <w:rFonts w:ascii="Times New Roman" w:eastAsia="Times New Roman" w:hAnsi="Times New Roman"/>
                <w:b/>
                <w:sz w:val="20"/>
                <w:szCs w:val="20"/>
              </w:rPr>
            </w:pPr>
            <w:r w:rsidRPr="00C316EE">
              <w:rPr>
                <w:rFonts w:ascii="Times New Roman" w:eastAsia="Times New Roman" w:hAnsi="Times New Roman"/>
                <w:b/>
                <w:sz w:val="20"/>
                <w:szCs w:val="20"/>
              </w:rPr>
              <w:t>BENCHMARK DATA SOURCES</w:t>
            </w:r>
          </w:p>
        </w:tc>
        <w:tc>
          <w:tcPr>
            <w:tcW w:w="4500" w:type="dxa"/>
          </w:tcPr>
          <w:p w:rsidR="00383F7C" w:rsidRPr="00C316EE" w:rsidP="000420AF" w14:paraId="3E795A96" w14:textId="77777777">
            <w:pPr>
              <w:spacing w:after="120"/>
              <w:rPr>
                <w:rFonts w:ascii="Times New Roman" w:eastAsia="Times New Roman" w:hAnsi="Times New Roman"/>
                <w:sz w:val="20"/>
                <w:szCs w:val="20"/>
              </w:rPr>
            </w:pPr>
          </w:p>
        </w:tc>
      </w:tr>
      <w:tr w14:paraId="44602FD5" w14:textId="77777777" w:rsidTr="000420AF">
        <w:tblPrEx>
          <w:tblW w:w="5000" w:type="pct"/>
          <w:tblLayout w:type="fixed"/>
          <w:tblLook w:val="0000"/>
        </w:tblPrEx>
        <w:tc>
          <w:tcPr>
            <w:tcW w:w="4428" w:type="dxa"/>
          </w:tcPr>
          <w:p w:rsidR="00383F7C" w:rsidRPr="00C316EE" w:rsidP="000420AF" w14:paraId="7D469D65" w14:textId="77777777">
            <w:pPr>
              <w:rPr>
                <w:rFonts w:ascii="Times New Roman" w:eastAsia="Times New Roman" w:hAnsi="Times New Roman"/>
                <w:b/>
                <w:sz w:val="20"/>
                <w:szCs w:val="20"/>
              </w:rPr>
            </w:pPr>
          </w:p>
        </w:tc>
        <w:tc>
          <w:tcPr>
            <w:tcW w:w="4500" w:type="dxa"/>
          </w:tcPr>
          <w:p w:rsidR="00383F7C" w:rsidRPr="00C316EE" w:rsidP="000420AF" w14:paraId="19113663" w14:textId="77777777">
            <w:pPr>
              <w:rPr>
                <w:rFonts w:ascii="Times New Roman" w:eastAsia="Times New Roman" w:hAnsi="Times New Roman"/>
                <w:sz w:val="20"/>
                <w:szCs w:val="20"/>
              </w:rPr>
            </w:pPr>
          </w:p>
        </w:tc>
      </w:tr>
      <w:tr w14:paraId="0A645F85" w14:textId="77777777" w:rsidTr="000420AF">
        <w:tblPrEx>
          <w:tblW w:w="5000" w:type="pct"/>
          <w:tblLayout w:type="fixed"/>
          <w:tblLook w:val="0000"/>
        </w:tblPrEx>
        <w:tc>
          <w:tcPr>
            <w:tcW w:w="4428" w:type="dxa"/>
          </w:tcPr>
          <w:p w:rsidR="00383F7C" w:rsidRPr="00C316EE" w:rsidP="000420AF" w14:paraId="3917DD3D" w14:textId="77777777">
            <w:pPr>
              <w:rPr>
                <w:rFonts w:ascii="Times New Roman" w:eastAsia="Times New Roman" w:hAnsi="Times New Roman"/>
                <w:b/>
                <w:sz w:val="20"/>
                <w:szCs w:val="20"/>
              </w:rPr>
            </w:pPr>
            <w:r w:rsidRPr="00C316EE">
              <w:rPr>
                <w:rFonts w:ascii="Times New Roman" w:eastAsia="Times New Roman" w:hAnsi="Times New Roman"/>
                <w:b/>
                <w:sz w:val="20"/>
                <w:szCs w:val="20"/>
              </w:rPr>
              <w:t>GRANTEE DATA SOURCES</w:t>
            </w:r>
          </w:p>
        </w:tc>
        <w:tc>
          <w:tcPr>
            <w:tcW w:w="4500" w:type="dxa"/>
          </w:tcPr>
          <w:p w:rsidR="00383F7C" w:rsidRPr="00C316EE" w:rsidP="000420AF" w14:paraId="638F4559" w14:textId="77777777">
            <w:pPr>
              <w:rPr>
                <w:rFonts w:ascii="Times New Roman" w:eastAsia="Times New Roman" w:hAnsi="Times New Roman"/>
                <w:sz w:val="20"/>
                <w:szCs w:val="20"/>
              </w:rPr>
            </w:pPr>
            <w:r w:rsidRPr="00C316EE">
              <w:rPr>
                <w:rFonts w:ascii="Times New Roman" w:eastAsia="Times New Roman" w:hAnsi="Times New Roman"/>
                <w:color w:val="000000"/>
                <w:sz w:val="20"/>
                <w:szCs w:val="20"/>
              </w:rPr>
              <w:t>PMHCA and MDRBD awardees report using the data collection form.</w:t>
            </w:r>
          </w:p>
        </w:tc>
      </w:tr>
      <w:tr w14:paraId="5C0BC394" w14:textId="77777777" w:rsidTr="000420AF">
        <w:tblPrEx>
          <w:tblW w:w="5000" w:type="pct"/>
          <w:tblLayout w:type="fixed"/>
          <w:tblLook w:val="0000"/>
        </w:tblPrEx>
        <w:tc>
          <w:tcPr>
            <w:tcW w:w="4428" w:type="dxa"/>
          </w:tcPr>
          <w:p w:rsidR="00383F7C" w:rsidRPr="00C316EE" w:rsidP="000420AF" w14:paraId="47B13247" w14:textId="77777777">
            <w:pPr>
              <w:rPr>
                <w:rFonts w:ascii="Times New Roman" w:eastAsia="Times New Roman" w:hAnsi="Times New Roman"/>
                <w:b/>
                <w:sz w:val="20"/>
                <w:szCs w:val="20"/>
              </w:rPr>
            </w:pPr>
          </w:p>
        </w:tc>
        <w:tc>
          <w:tcPr>
            <w:tcW w:w="4500" w:type="dxa"/>
          </w:tcPr>
          <w:p w:rsidR="00383F7C" w:rsidRPr="00C316EE" w:rsidP="000420AF" w14:paraId="73E2BA23" w14:textId="77777777">
            <w:pPr>
              <w:rPr>
                <w:rFonts w:ascii="Times New Roman" w:eastAsia="Times New Roman" w:hAnsi="Times New Roman"/>
                <w:sz w:val="20"/>
                <w:szCs w:val="20"/>
              </w:rPr>
            </w:pPr>
          </w:p>
        </w:tc>
      </w:tr>
      <w:tr w14:paraId="36878DFD" w14:textId="77777777" w:rsidTr="000420AF">
        <w:tblPrEx>
          <w:tblW w:w="5000" w:type="pct"/>
          <w:tblLayout w:type="fixed"/>
          <w:tblLook w:val="0000"/>
        </w:tblPrEx>
        <w:tc>
          <w:tcPr>
            <w:tcW w:w="4428" w:type="dxa"/>
          </w:tcPr>
          <w:p w:rsidR="00383F7C" w:rsidRPr="00C316EE" w:rsidP="000420AF" w14:paraId="4A5AF023" w14:textId="77777777">
            <w:pPr>
              <w:rPr>
                <w:rFonts w:ascii="Times New Roman" w:eastAsia="Times New Roman" w:hAnsi="Times New Roman"/>
                <w:b/>
                <w:sz w:val="20"/>
                <w:szCs w:val="20"/>
              </w:rPr>
            </w:pPr>
            <w:r w:rsidRPr="00C316EE">
              <w:rPr>
                <w:rFonts w:ascii="Times New Roman" w:eastAsia="Times New Roman" w:hAnsi="Times New Roman"/>
                <w:b/>
                <w:sz w:val="20"/>
                <w:szCs w:val="20"/>
              </w:rPr>
              <w:t>SIGNIFICANCE</w:t>
            </w:r>
          </w:p>
        </w:tc>
        <w:tc>
          <w:tcPr>
            <w:tcW w:w="4500" w:type="dxa"/>
          </w:tcPr>
          <w:p w:rsidR="00383F7C" w:rsidRPr="00C316EE" w:rsidP="000420AF" w14:paraId="1DBB53B8" w14:textId="77777777">
            <w:pPr>
              <w:rPr>
                <w:rFonts w:ascii="Times New Roman" w:eastAsia="Times New Roman" w:hAnsi="Times New Roman"/>
                <w:sz w:val="20"/>
                <w:szCs w:val="20"/>
              </w:rPr>
            </w:pPr>
            <w:r w:rsidRPr="00C316EE">
              <w:rPr>
                <w:rFonts w:ascii="Times New Roman" w:eastAsia="Times New Roman" w:hAnsi="Times New Roman"/>
                <w:color w:val="000000"/>
                <w:sz w:val="20"/>
                <w:szCs w:val="20"/>
              </w:rPr>
              <w:t>Mental and behavioral health issues are prevalent among children and adolescents, and pregnant and postpartum women in the United States. However, due to shortages in the number of psychiatrists, developmental-behavioral providers, and other behavioral health clinicians, access to mental and behavioral health services is lacking. Research indicates that telehealth can improve access to care, reduce health care costs, improve health outcomes, and address workforce shortages in underserved areas. Telehealth strategies that connect primary care providers with specialty mental and behavioral health care providers can be an effective means of increasing access to mental and behavioral health services for children and pregnant and postpartum women, especially those living in rural and other underserved areas.</w:t>
            </w:r>
          </w:p>
        </w:tc>
      </w:tr>
    </w:tbl>
    <w:p w:rsidR="00383F7C" w:rsidP="00383F7C" w14:paraId="21CA82BC" w14:textId="77777777">
      <w:pPr>
        <w:spacing w:after="200" w:line="276" w:lineRule="auto"/>
        <w:rPr>
          <w:rFonts w:ascii="Times New Roman" w:hAnsi="Times New Roman" w:cs="Times New Roman"/>
          <w:sz w:val="20"/>
          <w:szCs w:val="20"/>
        </w:rPr>
      </w:pPr>
    </w:p>
    <w:p w:rsidR="00383F7C" w:rsidP="00383F7C" w14:paraId="13ACE05F" w14:textId="77777777">
      <w:pPr>
        <w:spacing w:after="200" w:line="276" w:lineRule="auto"/>
        <w:rPr>
          <w:rFonts w:ascii="Times New Roman" w:hAnsi="Times New Roman" w:cs="Times New Roman"/>
          <w:sz w:val="20"/>
          <w:szCs w:val="20"/>
        </w:rPr>
      </w:pPr>
    </w:p>
    <w:p w:rsidR="00383F7C" w:rsidP="00383F7C" w14:paraId="26AB78EE" w14:textId="77777777">
      <w:pPr>
        <w:spacing w:after="200" w:line="276" w:lineRule="auto"/>
        <w:rPr>
          <w:rFonts w:ascii="Times New Roman" w:hAnsi="Times New Roman" w:cs="Times New Roman"/>
          <w:sz w:val="20"/>
          <w:szCs w:val="20"/>
        </w:rPr>
      </w:pPr>
    </w:p>
    <w:p w:rsidR="00383F7C" w:rsidP="00383F7C" w14:paraId="29226352" w14:textId="77777777">
      <w:pPr>
        <w:spacing w:after="200" w:line="276" w:lineRule="auto"/>
        <w:rPr>
          <w:rFonts w:ascii="Times New Roman" w:hAnsi="Times New Roman" w:cs="Times New Roman"/>
          <w:sz w:val="20"/>
          <w:szCs w:val="20"/>
        </w:rPr>
      </w:pPr>
    </w:p>
    <w:p w:rsidR="00383F7C" w:rsidP="00383F7C" w14:paraId="3A6CE5B6" w14:textId="77777777">
      <w:pPr>
        <w:spacing w:after="200" w:line="276" w:lineRule="auto"/>
        <w:rPr>
          <w:rFonts w:ascii="Times New Roman" w:hAnsi="Times New Roman" w:cs="Times New Roman"/>
          <w:sz w:val="20"/>
          <w:szCs w:val="20"/>
        </w:rPr>
      </w:pPr>
    </w:p>
    <w:p w:rsidR="00383F7C" w:rsidP="00383F7C" w14:paraId="0E87C651" w14:textId="77777777">
      <w:pPr>
        <w:spacing w:after="200" w:line="276" w:lineRule="auto"/>
        <w:rPr>
          <w:rFonts w:ascii="Times New Roman" w:hAnsi="Times New Roman" w:cs="Times New Roman"/>
          <w:sz w:val="20"/>
          <w:szCs w:val="20"/>
        </w:rPr>
      </w:pPr>
    </w:p>
    <w:p w:rsidR="00383F7C" w:rsidP="00383F7C" w14:paraId="013AB52F" w14:textId="77777777">
      <w:pPr>
        <w:spacing w:after="200" w:line="276" w:lineRule="auto"/>
        <w:rPr>
          <w:rFonts w:ascii="Times New Roman" w:hAnsi="Times New Roman" w:cs="Times New Roman"/>
          <w:sz w:val="20"/>
          <w:szCs w:val="20"/>
        </w:rPr>
      </w:pPr>
    </w:p>
    <w:p w:rsidR="00383F7C" w:rsidRPr="00383F7C" w:rsidP="00383F7C" w14:paraId="5E85ABA6" w14:textId="09CFBAB7">
      <w:pPr>
        <w:spacing w:after="200" w:line="276" w:lineRule="auto"/>
        <w:rPr>
          <w:rFonts w:ascii="Times New Roman" w:hAnsi="Times New Roman" w:cs="Times New Roman"/>
        </w:rPr>
      </w:pPr>
      <w:r w:rsidRPr="00383F7C">
        <w:rPr>
          <w:rFonts w:ascii="Times New Roman" w:hAnsi="Times New Roman" w:cs="Times New Roman"/>
        </w:rPr>
        <w:t>Training 15 Data Collection Form</w:t>
      </w:r>
    </w:p>
    <w:p w:rsidR="00383F7C" w:rsidRPr="00383F7C" w:rsidP="00383F7C" w14:paraId="4916E043" w14:textId="77777777">
      <w:pPr>
        <w:numPr>
          <w:ilvl w:val="0"/>
          <w:numId w:val="1"/>
        </w:numPr>
        <w:spacing w:after="200" w:line="276" w:lineRule="auto"/>
        <w:contextualSpacing/>
        <w:rPr>
          <w:rFonts w:ascii="Times New Roman" w:eastAsia="Times New Roman" w:hAnsi="Times New Roman" w:cs="Times New Roman"/>
          <w:b/>
          <w:sz w:val="20"/>
          <w:szCs w:val="20"/>
        </w:rPr>
      </w:pPr>
      <w:r w:rsidRPr="00383F7C">
        <w:rPr>
          <w:rFonts w:ascii="Times New Roman" w:eastAsia="Times New Roman" w:hAnsi="Times New Roman" w:cs="Times New Roman"/>
          <w:b/>
          <w:sz w:val="20"/>
          <w:szCs w:val="20"/>
        </w:rPr>
        <w:t>Provider Consultation and Training</w:t>
      </w:r>
    </w:p>
    <w:p w:rsidR="00383F7C" w:rsidRPr="00383F7C" w:rsidP="00383F7C" w14:paraId="0DA645D5" w14:textId="77777777">
      <w:pPr>
        <w:numPr>
          <w:ilvl w:val="1"/>
          <w:numId w:val="1"/>
        </w:numPr>
        <w:spacing w:after="200" w:line="276" w:lineRule="auto"/>
        <w:contextualSpacing/>
        <w:rPr>
          <w:rFonts w:ascii="Times New Roman" w:eastAsia="Times New Roman" w:hAnsi="Times New Roman" w:cs="Times New Roman"/>
          <w:b/>
          <w:sz w:val="20"/>
          <w:szCs w:val="20"/>
        </w:rPr>
      </w:pPr>
      <w:r w:rsidRPr="00383F7C">
        <w:rPr>
          <w:rFonts w:ascii="Times New Roman" w:eastAsia="Times New Roman" w:hAnsi="Times New Roman" w:cs="Times New Roman"/>
          <w:b/>
          <w:sz w:val="20"/>
          <w:szCs w:val="20"/>
        </w:rPr>
        <w:t xml:space="preserve">Consultation: </w:t>
      </w:r>
    </w:p>
    <w:tbl>
      <w:tblPr>
        <w:tblStyle w:val="TableGrid3"/>
        <w:tblpPr w:leftFromText="180" w:rightFromText="180" w:vertAnchor="text" w:horzAnchor="margin" w:tblpXSpec="right" w:tblpY="764"/>
        <w:tblW w:w="8545" w:type="dxa"/>
        <w:tblLayout w:type="fixed"/>
        <w:tblLook w:val="04A0"/>
      </w:tblPr>
      <w:tblGrid>
        <w:gridCol w:w="1255"/>
        <w:gridCol w:w="2790"/>
        <w:gridCol w:w="1350"/>
        <w:gridCol w:w="1620"/>
        <w:gridCol w:w="1530"/>
      </w:tblGrid>
      <w:tr w14:paraId="40239423" w14:textId="77777777" w:rsidTr="000420AF">
        <w:tblPrEx>
          <w:tblW w:w="8545" w:type="dxa"/>
          <w:tblLayout w:type="fixed"/>
          <w:tblLook w:val="04A0"/>
        </w:tblPrEx>
        <w:trPr>
          <w:trHeight w:val="602"/>
        </w:trPr>
        <w:tc>
          <w:tcPr>
            <w:tcW w:w="4045" w:type="dxa"/>
            <w:gridSpan w:val="2"/>
          </w:tcPr>
          <w:p w:rsidR="00383F7C" w:rsidRPr="00383F7C" w:rsidP="000420AF" w14:paraId="3ED1A78A" w14:textId="77777777">
            <w:pPr>
              <w:rPr>
                <w:b/>
              </w:rPr>
            </w:pPr>
            <w:r w:rsidRPr="00383F7C">
              <w:rPr>
                <w:b/>
              </w:rPr>
              <w:t> Provider Type</w:t>
            </w:r>
          </w:p>
        </w:tc>
        <w:tc>
          <w:tcPr>
            <w:tcW w:w="1350" w:type="dxa"/>
            <w:hideMark/>
          </w:tcPr>
          <w:p w:rsidR="00383F7C" w:rsidRPr="00383F7C" w:rsidP="000420AF" w14:paraId="0C152497" w14:textId="77777777">
            <w:pPr>
              <w:jc w:val="center"/>
              <w:rPr>
                <w:b/>
              </w:rPr>
            </w:pPr>
            <w:r w:rsidRPr="00383F7C">
              <w:rPr>
                <w:b/>
                <w:bCs/>
              </w:rPr>
              <w:t>Number enrolled (if applicable)</w:t>
            </w:r>
            <w:r>
              <w:rPr>
                <w:b/>
                <w:bCs/>
                <w:vertAlign w:val="superscript"/>
              </w:rPr>
              <w:footnoteReference w:id="2"/>
            </w:r>
          </w:p>
        </w:tc>
        <w:tc>
          <w:tcPr>
            <w:tcW w:w="1620" w:type="dxa"/>
            <w:hideMark/>
          </w:tcPr>
          <w:p w:rsidR="00383F7C" w:rsidRPr="00383F7C" w:rsidP="000420AF" w14:paraId="222964F6" w14:textId="77777777">
            <w:pPr>
              <w:jc w:val="center"/>
              <w:rPr>
                <w:b/>
              </w:rPr>
            </w:pPr>
            <w:r w:rsidRPr="00383F7C">
              <w:rPr>
                <w:b/>
                <w:bCs/>
              </w:rPr>
              <w:t>Number participating</w:t>
            </w:r>
            <w:r>
              <w:rPr>
                <w:b/>
                <w:bCs/>
                <w:vertAlign w:val="superscript"/>
              </w:rPr>
              <w:footnoteReference w:id="3"/>
            </w:r>
          </w:p>
        </w:tc>
        <w:tc>
          <w:tcPr>
            <w:tcW w:w="1530" w:type="dxa"/>
            <w:hideMark/>
          </w:tcPr>
          <w:p w:rsidR="00383F7C" w:rsidRPr="00383F7C" w:rsidP="000420AF" w14:paraId="2912FC5F" w14:textId="77777777">
            <w:pPr>
              <w:jc w:val="center"/>
              <w:rPr>
                <w:b/>
              </w:rPr>
            </w:pPr>
            <w:r w:rsidRPr="00383F7C">
              <w:rPr>
                <w:b/>
                <w:bCs/>
              </w:rPr>
              <w:t>Number enrolled AND participating</w:t>
            </w:r>
          </w:p>
          <w:p w:rsidR="00383F7C" w:rsidRPr="00383F7C" w:rsidP="000420AF" w14:paraId="58689B88" w14:textId="77777777">
            <w:pPr>
              <w:jc w:val="center"/>
              <w:rPr>
                <w:b/>
              </w:rPr>
            </w:pPr>
            <w:r w:rsidRPr="00383F7C">
              <w:rPr>
                <w:b/>
              </w:rPr>
              <w:t>(</w:t>
            </w:r>
            <w:r w:rsidRPr="00383F7C">
              <w:rPr>
                <w:b/>
              </w:rPr>
              <w:t>if</w:t>
            </w:r>
            <w:r w:rsidRPr="00383F7C">
              <w:rPr>
                <w:b/>
              </w:rPr>
              <w:t xml:space="preserve"> applicable)</w:t>
            </w:r>
            <w:r>
              <w:rPr>
                <w:b/>
                <w:vertAlign w:val="superscript"/>
              </w:rPr>
              <w:footnoteReference w:id="4"/>
            </w:r>
          </w:p>
        </w:tc>
      </w:tr>
      <w:tr w14:paraId="4D0FACA8" w14:textId="77777777" w:rsidTr="000420AF">
        <w:tblPrEx>
          <w:tblW w:w="8545" w:type="dxa"/>
          <w:tblLayout w:type="fixed"/>
          <w:tblLook w:val="04A0"/>
        </w:tblPrEx>
        <w:trPr>
          <w:trHeight w:val="197"/>
        </w:trPr>
        <w:tc>
          <w:tcPr>
            <w:tcW w:w="1255" w:type="dxa"/>
            <w:vMerge w:val="restart"/>
          </w:tcPr>
          <w:p w:rsidR="00383F7C" w:rsidRPr="00383F7C" w:rsidP="000420AF" w14:paraId="2FF6D37D" w14:textId="77777777">
            <w:pPr>
              <w:rPr>
                <w:bCs/>
              </w:rPr>
            </w:pPr>
            <w:r w:rsidRPr="00383F7C">
              <w:rPr>
                <w:bCs/>
              </w:rPr>
              <w:t>Primary Care Providers (non-specialty)</w:t>
            </w:r>
          </w:p>
        </w:tc>
        <w:tc>
          <w:tcPr>
            <w:tcW w:w="2790" w:type="dxa"/>
            <w:shd w:val="clear" w:color="auto" w:fill="auto"/>
            <w:hideMark/>
          </w:tcPr>
          <w:p w:rsidR="00383F7C" w:rsidRPr="00383F7C" w:rsidP="000420AF" w14:paraId="2B1C34E8" w14:textId="77777777">
            <w:pPr>
              <w:rPr>
                <w:bCs/>
              </w:rPr>
            </w:pPr>
            <w:r w:rsidRPr="00383F7C">
              <w:rPr>
                <w:bCs/>
                <w:color w:val="000000"/>
              </w:rPr>
              <w:t>Pediatrician</w:t>
            </w:r>
          </w:p>
        </w:tc>
        <w:tc>
          <w:tcPr>
            <w:tcW w:w="1350" w:type="dxa"/>
            <w:hideMark/>
          </w:tcPr>
          <w:p w:rsidR="00383F7C" w:rsidRPr="00383F7C" w:rsidP="000420AF" w14:paraId="74268198" w14:textId="77777777">
            <w:pPr>
              <w:rPr>
                <w:b/>
                <w:bCs/>
              </w:rPr>
            </w:pPr>
          </w:p>
        </w:tc>
        <w:tc>
          <w:tcPr>
            <w:tcW w:w="1620" w:type="dxa"/>
            <w:hideMark/>
          </w:tcPr>
          <w:p w:rsidR="00383F7C" w:rsidRPr="00383F7C" w:rsidP="000420AF" w14:paraId="044691D8" w14:textId="77777777">
            <w:pPr>
              <w:rPr>
                <w:b/>
                <w:bCs/>
              </w:rPr>
            </w:pPr>
            <w:r w:rsidRPr="00383F7C">
              <w:rPr>
                <w:b/>
                <w:bCs/>
              </w:rPr>
              <w:t> </w:t>
            </w:r>
          </w:p>
        </w:tc>
        <w:tc>
          <w:tcPr>
            <w:tcW w:w="1530" w:type="dxa"/>
            <w:hideMark/>
          </w:tcPr>
          <w:p w:rsidR="00383F7C" w:rsidRPr="00383F7C" w:rsidP="000420AF" w14:paraId="2255B50E" w14:textId="77777777">
            <w:pPr>
              <w:rPr>
                <w:b/>
                <w:bCs/>
              </w:rPr>
            </w:pPr>
            <w:r w:rsidRPr="00383F7C">
              <w:rPr>
                <w:b/>
                <w:bCs/>
              </w:rPr>
              <w:t> </w:t>
            </w:r>
          </w:p>
        </w:tc>
      </w:tr>
      <w:tr w14:paraId="27D05B69" w14:textId="77777777" w:rsidTr="000420AF">
        <w:tblPrEx>
          <w:tblW w:w="8545" w:type="dxa"/>
          <w:tblLayout w:type="fixed"/>
          <w:tblLook w:val="04A0"/>
        </w:tblPrEx>
        <w:trPr>
          <w:trHeight w:val="251"/>
        </w:trPr>
        <w:tc>
          <w:tcPr>
            <w:tcW w:w="1255" w:type="dxa"/>
            <w:vMerge/>
          </w:tcPr>
          <w:p w:rsidR="00383F7C" w:rsidRPr="00383F7C" w:rsidP="000420AF" w14:paraId="6D5F8950" w14:textId="77777777">
            <w:pPr>
              <w:rPr>
                <w:bCs/>
              </w:rPr>
            </w:pPr>
          </w:p>
        </w:tc>
        <w:tc>
          <w:tcPr>
            <w:tcW w:w="2790" w:type="dxa"/>
            <w:shd w:val="clear" w:color="auto" w:fill="auto"/>
            <w:hideMark/>
          </w:tcPr>
          <w:p w:rsidR="00383F7C" w:rsidRPr="00383F7C" w:rsidP="000420AF" w14:paraId="0523AB91" w14:textId="77777777">
            <w:pPr>
              <w:rPr>
                <w:bCs/>
              </w:rPr>
            </w:pPr>
            <w:r w:rsidRPr="00383F7C">
              <w:rPr>
                <w:bCs/>
                <w:color w:val="000000"/>
              </w:rPr>
              <w:t>Family Medicine</w:t>
            </w:r>
          </w:p>
        </w:tc>
        <w:tc>
          <w:tcPr>
            <w:tcW w:w="1350" w:type="dxa"/>
            <w:hideMark/>
          </w:tcPr>
          <w:p w:rsidR="00383F7C" w:rsidRPr="00383F7C" w:rsidP="000420AF" w14:paraId="44798390" w14:textId="77777777">
            <w:pPr>
              <w:rPr>
                <w:b/>
                <w:bCs/>
              </w:rPr>
            </w:pPr>
          </w:p>
        </w:tc>
        <w:tc>
          <w:tcPr>
            <w:tcW w:w="1620" w:type="dxa"/>
            <w:hideMark/>
          </w:tcPr>
          <w:p w:rsidR="00383F7C" w:rsidRPr="00383F7C" w:rsidP="000420AF" w14:paraId="04B8F366" w14:textId="77777777">
            <w:pPr>
              <w:rPr>
                <w:b/>
                <w:bCs/>
              </w:rPr>
            </w:pPr>
            <w:r w:rsidRPr="00383F7C">
              <w:rPr>
                <w:b/>
                <w:bCs/>
              </w:rPr>
              <w:t> </w:t>
            </w:r>
          </w:p>
        </w:tc>
        <w:tc>
          <w:tcPr>
            <w:tcW w:w="1530" w:type="dxa"/>
            <w:hideMark/>
          </w:tcPr>
          <w:p w:rsidR="00383F7C" w:rsidRPr="00383F7C" w:rsidP="000420AF" w14:paraId="465E397D" w14:textId="77777777">
            <w:pPr>
              <w:rPr>
                <w:b/>
                <w:bCs/>
              </w:rPr>
            </w:pPr>
            <w:r w:rsidRPr="00383F7C">
              <w:rPr>
                <w:b/>
                <w:bCs/>
              </w:rPr>
              <w:t> </w:t>
            </w:r>
          </w:p>
        </w:tc>
      </w:tr>
      <w:tr w14:paraId="7EEC8C02" w14:textId="77777777" w:rsidTr="000420AF">
        <w:tblPrEx>
          <w:tblW w:w="8545" w:type="dxa"/>
          <w:tblLayout w:type="fixed"/>
          <w:tblLook w:val="04A0"/>
        </w:tblPrEx>
        <w:trPr>
          <w:trHeight w:val="107"/>
        </w:trPr>
        <w:tc>
          <w:tcPr>
            <w:tcW w:w="1255" w:type="dxa"/>
            <w:vMerge/>
          </w:tcPr>
          <w:p w:rsidR="00383F7C" w:rsidRPr="00383F7C" w:rsidP="000420AF" w14:paraId="7F4F8D4D" w14:textId="77777777">
            <w:pPr>
              <w:rPr>
                <w:bCs/>
              </w:rPr>
            </w:pPr>
          </w:p>
        </w:tc>
        <w:tc>
          <w:tcPr>
            <w:tcW w:w="2790" w:type="dxa"/>
            <w:shd w:val="clear" w:color="auto" w:fill="auto"/>
            <w:hideMark/>
          </w:tcPr>
          <w:p w:rsidR="00383F7C" w:rsidRPr="00383F7C" w:rsidP="000420AF" w14:paraId="29ECD216" w14:textId="77777777">
            <w:pPr>
              <w:rPr>
                <w:bCs/>
              </w:rPr>
            </w:pPr>
            <w:r w:rsidRPr="00383F7C">
              <w:rPr>
                <w:bCs/>
                <w:color w:val="000000"/>
              </w:rPr>
              <w:t>OB/GYN</w:t>
            </w:r>
          </w:p>
        </w:tc>
        <w:tc>
          <w:tcPr>
            <w:tcW w:w="1350" w:type="dxa"/>
            <w:hideMark/>
          </w:tcPr>
          <w:p w:rsidR="00383F7C" w:rsidRPr="00383F7C" w:rsidP="000420AF" w14:paraId="7D446D6E" w14:textId="77777777">
            <w:pPr>
              <w:rPr>
                <w:b/>
                <w:bCs/>
              </w:rPr>
            </w:pPr>
          </w:p>
        </w:tc>
        <w:tc>
          <w:tcPr>
            <w:tcW w:w="1620" w:type="dxa"/>
            <w:hideMark/>
          </w:tcPr>
          <w:p w:rsidR="00383F7C" w:rsidRPr="00383F7C" w:rsidP="000420AF" w14:paraId="45271430" w14:textId="77777777">
            <w:pPr>
              <w:rPr>
                <w:b/>
                <w:bCs/>
              </w:rPr>
            </w:pPr>
            <w:r w:rsidRPr="00383F7C">
              <w:rPr>
                <w:b/>
                <w:bCs/>
              </w:rPr>
              <w:t> </w:t>
            </w:r>
          </w:p>
        </w:tc>
        <w:tc>
          <w:tcPr>
            <w:tcW w:w="1530" w:type="dxa"/>
            <w:hideMark/>
          </w:tcPr>
          <w:p w:rsidR="00383F7C" w:rsidRPr="00383F7C" w:rsidP="000420AF" w14:paraId="073E5FC4" w14:textId="77777777">
            <w:pPr>
              <w:rPr>
                <w:b/>
                <w:bCs/>
              </w:rPr>
            </w:pPr>
            <w:r w:rsidRPr="00383F7C">
              <w:rPr>
                <w:b/>
                <w:bCs/>
              </w:rPr>
              <w:t> </w:t>
            </w:r>
          </w:p>
        </w:tc>
      </w:tr>
      <w:tr w14:paraId="371D20B0" w14:textId="77777777" w:rsidTr="000420AF">
        <w:tblPrEx>
          <w:tblW w:w="8545" w:type="dxa"/>
          <w:tblLayout w:type="fixed"/>
          <w:tblLook w:val="04A0"/>
        </w:tblPrEx>
        <w:trPr>
          <w:trHeight w:val="215"/>
        </w:trPr>
        <w:tc>
          <w:tcPr>
            <w:tcW w:w="1255" w:type="dxa"/>
            <w:vMerge/>
          </w:tcPr>
          <w:p w:rsidR="00383F7C" w:rsidRPr="00383F7C" w:rsidP="000420AF" w14:paraId="53C43691" w14:textId="77777777">
            <w:pPr>
              <w:rPr>
                <w:bCs/>
              </w:rPr>
            </w:pPr>
          </w:p>
        </w:tc>
        <w:tc>
          <w:tcPr>
            <w:tcW w:w="2790" w:type="dxa"/>
            <w:shd w:val="clear" w:color="auto" w:fill="auto"/>
            <w:hideMark/>
          </w:tcPr>
          <w:p w:rsidR="00383F7C" w:rsidRPr="00383F7C" w:rsidP="000420AF" w14:paraId="296E2CAC" w14:textId="77777777">
            <w:pPr>
              <w:rPr>
                <w:bCs/>
              </w:rPr>
            </w:pPr>
            <w:r w:rsidRPr="00383F7C">
              <w:rPr>
                <w:bCs/>
                <w:color w:val="000000"/>
              </w:rPr>
              <w:t>Internal Medicine</w:t>
            </w:r>
          </w:p>
        </w:tc>
        <w:tc>
          <w:tcPr>
            <w:tcW w:w="1350" w:type="dxa"/>
            <w:hideMark/>
          </w:tcPr>
          <w:p w:rsidR="00383F7C" w:rsidRPr="00383F7C" w:rsidP="000420AF" w14:paraId="02B48DB7" w14:textId="77777777">
            <w:pPr>
              <w:rPr>
                <w:b/>
                <w:bCs/>
              </w:rPr>
            </w:pPr>
          </w:p>
        </w:tc>
        <w:tc>
          <w:tcPr>
            <w:tcW w:w="1620" w:type="dxa"/>
            <w:hideMark/>
          </w:tcPr>
          <w:p w:rsidR="00383F7C" w:rsidRPr="00383F7C" w:rsidP="000420AF" w14:paraId="63AD670A" w14:textId="77777777">
            <w:pPr>
              <w:rPr>
                <w:b/>
                <w:bCs/>
              </w:rPr>
            </w:pPr>
            <w:r w:rsidRPr="00383F7C">
              <w:rPr>
                <w:b/>
                <w:bCs/>
              </w:rPr>
              <w:t> </w:t>
            </w:r>
          </w:p>
        </w:tc>
        <w:tc>
          <w:tcPr>
            <w:tcW w:w="1530" w:type="dxa"/>
            <w:hideMark/>
          </w:tcPr>
          <w:p w:rsidR="00383F7C" w:rsidRPr="00383F7C" w:rsidP="000420AF" w14:paraId="0E56E85E" w14:textId="77777777">
            <w:pPr>
              <w:rPr>
                <w:b/>
                <w:bCs/>
              </w:rPr>
            </w:pPr>
            <w:r w:rsidRPr="00383F7C">
              <w:rPr>
                <w:b/>
                <w:bCs/>
              </w:rPr>
              <w:t> </w:t>
            </w:r>
          </w:p>
        </w:tc>
      </w:tr>
      <w:tr w14:paraId="6C45AA36" w14:textId="77777777" w:rsidTr="000420AF">
        <w:tblPrEx>
          <w:tblW w:w="8545" w:type="dxa"/>
          <w:tblLayout w:type="fixed"/>
          <w:tblLook w:val="04A0"/>
        </w:tblPrEx>
        <w:trPr>
          <w:trHeight w:val="375"/>
        </w:trPr>
        <w:tc>
          <w:tcPr>
            <w:tcW w:w="1255" w:type="dxa"/>
            <w:vMerge/>
          </w:tcPr>
          <w:p w:rsidR="00383F7C" w:rsidRPr="00383F7C" w:rsidP="000420AF" w14:paraId="737BBECD" w14:textId="77777777">
            <w:pPr>
              <w:rPr>
                <w:bCs/>
              </w:rPr>
            </w:pPr>
          </w:p>
        </w:tc>
        <w:tc>
          <w:tcPr>
            <w:tcW w:w="2790" w:type="dxa"/>
            <w:hideMark/>
          </w:tcPr>
          <w:p w:rsidR="00383F7C" w:rsidRPr="00383F7C" w:rsidP="000420AF" w14:paraId="6D53A785" w14:textId="77777777">
            <w:pPr>
              <w:rPr>
                <w:bCs/>
              </w:rPr>
            </w:pPr>
            <w:r w:rsidRPr="00383F7C">
              <w:rPr>
                <w:bCs/>
                <w:color w:val="000000"/>
              </w:rPr>
              <w:t xml:space="preserve">Advanced Practice Nurse/Nurse Practitioner  </w:t>
            </w:r>
          </w:p>
        </w:tc>
        <w:tc>
          <w:tcPr>
            <w:tcW w:w="1350" w:type="dxa"/>
            <w:hideMark/>
          </w:tcPr>
          <w:p w:rsidR="00383F7C" w:rsidRPr="00383F7C" w:rsidP="000420AF" w14:paraId="3D4E8CA2" w14:textId="77777777">
            <w:pPr>
              <w:rPr>
                <w:b/>
                <w:bCs/>
              </w:rPr>
            </w:pPr>
          </w:p>
        </w:tc>
        <w:tc>
          <w:tcPr>
            <w:tcW w:w="1620" w:type="dxa"/>
            <w:hideMark/>
          </w:tcPr>
          <w:p w:rsidR="00383F7C" w:rsidRPr="00383F7C" w:rsidP="000420AF" w14:paraId="0975EB50" w14:textId="77777777">
            <w:pPr>
              <w:rPr>
                <w:b/>
                <w:bCs/>
              </w:rPr>
            </w:pPr>
            <w:r w:rsidRPr="00383F7C">
              <w:rPr>
                <w:b/>
                <w:bCs/>
              </w:rPr>
              <w:t> </w:t>
            </w:r>
          </w:p>
        </w:tc>
        <w:tc>
          <w:tcPr>
            <w:tcW w:w="1530" w:type="dxa"/>
            <w:hideMark/>
          </w:tcPr>
          <w:p w:rsidR="00383F7C" w:rsidRPr="00383F7C" w:rsidP="000420AF" w14:paraId="0BD101FB" w14:textId="77777777">
            <w:pPr>
              <w:rPr>
                <w:b/>
                <w:bCs/>
              </w:rPr>
            </w:pPr>
            <w:r w:rsidRPr="00383F7C">
              <w:rPr>
                <w:b/>
                <w:bCs/>
              </w:rPr>
              <w:t> </w:t>
            </w:r>
          </w:p>
        </w:tc>
      </w:tr>
      <w:tr w14:paraId="22CCC6A6" w14:textId="77777777" w:rsidTr="000420AF">
        <w:tblPrEx>
          <w:tblW w:w="8545" w:type="dxa"/>
          <w:tblLayout w:type="fixed"/>
          <w:tblLook w:val="04A0"/>
        </w:tblPrEx>
        <w:trPr>
          <w:trHeight w:val="375"/>
        </w:trPr>
        <w:tc>
          <w:tcPr>
            <w:tcW w:w="1255" w:type="dxa"/>
            <w:vMerge/>
          </w:tcPr>
          <w:p w:rsidR="00383F7C" w:rsidRPr="00383F7C" w:rsidP="000420AF" w14:paraId="479FC404" w14:textId="77777777">
            <w:pPr>
              <w:rPr>
                <w:bCs/>
              </w:rPr>
            </w:pPr>
          </w:p>
        </w:tc>
        <w:tc>
          <w:tcPr>
            <w:tcW w:w="2790" w:type="dxa"/>
            <w:hideMark/>
          </w:tcPr>
          <w:p w:rsidR="00383F7C" w:rsidRPr="00383F7C" w:rsidP="000420AF" w14:paraId="572FA498" w14:textId="77777777">
            <w:pPr>
              <w:rPr>
                <w:bCs/>
              </w:rPr>
            </w:pPr>
            <w:r w:rsidRPr="00383F7C">
              <w:rPr>
                <w:bCs/>
                <w:color w:val="000000"/>
              </w:rPr>
              <w:t>Certified Nurse Midwife</w:t>
            </w:r>
          </w:p>
        </w:tc>
        <w:tc>
          <w:tcPr>
            <w:tcW w:w="1350" w:type="dxa"/>
            <w:hideMark/>
          </w:tcPr>
          <w:p w:rsidR="00383F7C" w:rsidRPr="00383F7C" w:rsidP="000420AF" w14:paraId="59CA3E93" w14:textId="77777777">
            <w:pPr>
              <w:rPr>
                <w:b/>
                <w:bCs/>
              </w:rPr>
            </w:pPr>
          </w:p>
        </w:tc>
        <w:tc>
          <w:tcPr>
            <w:tcW w:w="1620" w:type="dxa"/>
            <w:hideMark/>
          </w:tcPr>
          <w:p w:rsidR="00383F7C" w:rsidRPr="00383F7C" w:rsidP="000420AF" w14:paraId="3ECF61B2" w14:textId="77777777">
            <w:pPr>
              <w:rPr>
                <w:b/>
                <w:bCs/>
              </w:rPr>
            </w:pPr>
            <w:r w:rsidRPr="00383F7C">
              <w:rPr>
                <w:b/>
                <w:bCs/>
              </w:rPr>
              <w:t> </w:t>
            </w:r>
          </w:p>
        </w:tc>
        <w:tc>
          <w:tcPr>
            <w:tcW w:w="1530" w:type="dxa"/>
            <w:hideMark/>
          </w:tcPr>
          <w:p w:rsidR="00383F7C" w:rsidRPr="00383F7C" w:rsidP="000420AF" w14:paraId="34E3D0C4" w14:textId="77777777">
            <w:pPr>
              <w:rPr>
                <w:b/>
                <w:bCs/>
              </w:rPr>
            </w:pPr>
            <w:r w:rsidRPr="00383F7C">
              <w:rPr>
                <w:b/>
                <w:bCs/>
              </w:rPr>
              <w:t> </w:t>
            </w:r>
          </w:p>
        </w:tc>
      </w:tr>
      <w:tr w14:paraId="494A9560" w14:textId="77777777" w:rsidTr="000420AF">
        <w:tblPrEx>
          <w:tblW w:w="8545" w:type="dxa"/>
          <w:tblLayout w:type="fixed"/>
          <w:tblLook w:val="04A0"/>
        </w:tblPrEx>
        <w:trPr>
          <w:trHeight w:val="375"/>
        </w:trPr>
        <w:tc>
          <w:tcPr>
            <w:tcW w:w="1255" w:type="dxa"/>
            <w:vMerge/>
          </w:tcPr>
          <w:p w:rsidR="00383F7C" w:rsidRPr="00383F7C" w:rsidP="000420AF" w14:paraId="24ED80CF" w14:textId="77777777">
            <w:pPr>
              <w:rPr>
                <w:bCs/>
              </w:rPr>
            </w:pPr>
          </w:p>
        </w:tc>
        <w:tc>
          <w:tcPr>
            <w:tcW w:w="2790" w:type="dxa"/>
          </w:tcPr>
          <w:p w:rsidR="00383F7C" w:rsidRPr="00383F7C" w:rsidP="000420AF" w14:paraId="46734902" w14:textId="77777777">
            <w:pPr>
              <w:rPr>
                <w:bCs/>
                <w:color w:val="000000"/>
              </w:rPr>
            </w:pPr>
            <w:r w:rsidRPr="00383F7C">
              <w:rPr>
                <w:bCs/>
                <w:color w:val="000000"/>
              </w:rPr>
              <w:t>Physician Assistant</w:t>
            </w:r>
          </w:p>
        </w:tc>
        <w:tc>
          <w:tcPr>
            <w:tcW w:w="1350" w:type="dxa"/>
          </w:tcPr>
          <w:p w:rsidR="00383F7C" w:rsidRPr="00383F7C" w:rsidP="000420AF" w14:paraId="4FC4BA53" w14:textId="77777777">
            <w:pPr>
              <w:rPr>
                <w:b/>
                <w:bCs/>
              </w:rPr>
            </w:pPr>
          </w:p>
        </w:tc>
        <w:tc>
          <w:tcPr>
            <w:tcW w:w="1620" w:type="dxa"/>
          </w:tcPr>
          <w:p w:rsidR="00383F7C" w:rsidRPr="00383F7C" w:rsidP="000420AF" w14:paraId="492CF1DF" w14:textId="77777777">
            <w:pPr>
              <w:rPr>
                <w:b/>
                <w:bCs/>
              </w:rPr>
            </w:pPr>
          </w:p>
        </w:tc>
        <w:tc>
          <w:tcPr>
            <w:tcW w:w="1530" w:type="dxa"/>
          </w:tcPr>
          <w:p w:rsidR="00383F7C" w:rsidRPr="00383F7C" w:rsidP="000420AF" w14:paraId="5C47CB2E" w14:textId="77777777">
            <w:pPr>
              <w:rPr>
                <w:b/>
                <w:bCs/>
              </w:rPr>
            </w:pPr>
          </w:p>
        </w:tc>
      </w:tr>
      <w:tr w14:paraId="54238C22" w14:textId="77777777" w:rsidTr="000420AF">
        <w:tblPrEx>
          <w:tblW w:w="8545" w:type="dxa"/>
          <w:tblLayout w:type="fixed"/>
          <w:tblLook w:val="04A0"/>
        </w:tblPrEx>
        <w:trPr>
          <w:trHeight w:val="375"/>
        </w:trPr>
        <w:tc>
          <w:tcPr>
            <w:tcW w:w="1255" w:type="dxa"/>
            <w:vMerge w:val="restart"/>
          </w:tcPr>
          <w:p w:rsidR="00383F7C" w:rsidRPr="00383F7C" w:rsidP="000420AF" w14:paraId="4D5172C5" w14:textId="77777777">
            <w:pPr>
              <w:rPr>
                <w:bCs/>
              </w:rPr>
            </w:pPr>
            <w:r w:rsidRPr="00383F7C">
              <w:rPr>
                <w:bCs/>
              </w:rPr>
              <w:t>Others</w:t>
            </w:r>
          </w:p>
        </w:tc>
        <w:tc>
          <w:tcPr>
            <w:tcW w:w="2790" w:type="dxa"/>
            <w:shd w:val="clear" w:color="auto" w:fill="auto"/>
            <w:hideMark/>
          </w:tcPr>
          <w:p w:rsidR="00383F7C" w:rsidRPr="00383F7C" w:rsidP="000420AF" w14:paraId="48ACC2D0" w14:textId="77777777">
            <w:pPr>
              <w:rPr>
                <w:bCs/>
              </w:rPr>
            </w:pPr>
            <w:r w:rsidRPr="00383F7C">
              <w:rPr>
                <w:bCs/>
                <w:color w:val="000000"/>
              </w:rPr>
              <w:t>Psychiatrist</w:t>
            </w:r>
          </w:p>
        </w:tc>
        <w:tc>
          <w:tcPr>
            <w:tcW w:w="1350" w:type="dxa"/>
            <w:hideMark/>
          </w:tcPr>
          <w:p w:rsidR="00383F7C" w:rsidRPr="00383F7C" w:rsidP="000420AF" w14:paraId="26BA77D6" w14:textId="77777777">
            <w:pPr>
              <w:rPr>
                <w:b/>
                <w:bCs/>
              </w:rPr>
            </w:pPr>
          </w:p>
        </w:tc>
        <w:tc>
          <w:tcPr>
            <w:tcW w:w="1620" w:type="dxa"/>
            <w:hideMark/>
          </w:tcPr>
          <w:p w:rsidR="00383F7C" w:rsidRPr="00383F7C" w:rsidP="000420AF" w14:paraId="5A941127" w14:textId="77777777">
            <w:pPr>
              <w:rPr>
                <w:b/>
                <w:bCs/>
              </w:rPr>
            </w:pPr>
            <w:r w:rsidRPr="00383F7C">
              <w:rPr>
                <w:b/>
                <w:bCs/>
              </w:rPr>
              <w:t> </w:t>
            </w:r>
          </w:p>
        </w:tc>
        <w:tc>
          <w:tcPr>
            <w:tcW w:w="1530" w:type="dxa"/>
            <w:hideMark/>
          </w:tcPr>
          <w:p w:rsidR="00383F7C" w:rsidRPr="00383F7C" w:rsidP="000420AF" w14:paraId="7D62D8C9" w14:textId="77777777">
            <w:pPr>
              <w:rPr>
                <w:b/>
                <w:bCs/>
              </w:rPr>
            </w:pPr>
            <w:r w:rsidRPr="00383F7C">
              <w:rPr>
                <w:b/>
                <w:bCs/>
              </w:rPr>
              <w:t> </w:t>
            </w:r>
          </w:p>
        </w:tc>
      </w:tr>
      <w:tr w14:paraId="71C7E943" w14:textId="77777777" w:rsidTr="000420AF">
        <w:tblPrEx>
          <w:tblW w:w="8545" w:type="dxa"/>
          <w:tblLayout w:type="fixed"/>
          <w:tblLook w:val="04A0"/>
        </w:tblPrEx>
        <w:trPr>
          <w:trHeight w:val="305"/>
        </w:trPr>
        <w:tc>
          <w:tcPr>
            <w:tcW w:w="1255" w:type="dxa"/>
            <w:vMerge/>
          </w:tcPr>
          <w:p w:rsidR="00383F7C" w:rsidRPr="00383F7C" w:rsidP="000420AF" w14:paraId="72C3CA97" w14:textId="77777777">
            <w:pPr>
              <w:rPr>
                <w:bCs/>
              </w:rPr>
            </w:pPr>
          </w:p>
        </w:tc>
        <w:tc>
          <w:tcPr>
            <w:tcW w:w="2790" w:type="dxa"/>
            <w:shd w:val="clear" w:color="auto" w:fill="auto"/>
            <w:hideMark/>
          </w:tcPr>
          <w:p w:rsidR="00383F7C" w:rsidRPr="00383F7C" w:rsidP="000420AF" w14:paraId="5C4005AE" w14:textId="77777777">
            <w:pPr>
              <w:rPr>
                <w:bCs/>
              </w:rPr>
            </w:pPr>
            <w:r w:rsidRPr="00383F7C">
              <w:rPr>
                <w:bCs/>
              </w:rPr>
              <w:t>Developmental-Behavioral Pediatrician</w:t>
            </w:r>
          </w:p>
        </w:tc>
        <w:tc>
          <w:tcPr>
            <w:tcW w:w="1350" w:type="dxa"/>
            <w:hideMark/>
          </w:tcPr>
          <w:p w:rsidR="00383F7C" w:rsidRPr="00383F7C" w:rsidP="000420AF" w14:paraId="1F26C3BF" w14:textId="77777777">
            <w:pPr>
              <w:rPr>
                <w:b/>
                <w:bCs/>
              </w:rPr>
            </w:pPr>
          </w:p>
        </w:tc>
        <w:tc>
          <w:tcPr>
            <w:tcW w:w="1620" w:type="dxa"/>
            <w:hideMark/>
          </w:tcPr>
          <w:p w:rsidR="00383F7C" w:rsidRPr="00383F7C" w:rsidP="000420AF" w14:paraId="2D304091" w14:textId="77777777">
            <w:pPr>
              <w:rPr>
                <w:b/>
                <w:bCs/>
              </w:rPr>
            </w:pPr>
            <w:r w:rsidRPr="00383F7C">
              <w:rPr>
                <w:b/>
                <w:bCs/>
              </w:rPr>
              <w:t> </w:t>
            </w:r>
          </w:p>
        </w:tc>
        <w:tc>
          <w:tcPr>
            <w:tcW w:w="1530" w:type="dxa"/>
            <w:hideMark/>
          </w:tcPr>
          <w:p w:rsidR="00383F7C" w:rsidRPr="00383F7C" w:rsidP="000420AF" w14:paraId="2F29CDC6" w14:textId="77777777">
            <w:pPr>
              <w:rPr>
                <w:b/>
                <w:bCs/>
              </w:rPr>
            </w:pPr>
            <w:r w:rsidRPr="00383F7C">
              <w:rPr>
                <w:b/>
                <w:bCs/>
              </w:rPr>
              <w:t> </w:t>
            </w:r>
          </w:p>
        </w:tc>
      </w:tr>
      <w:tr w14:paraId="2A116486" w14:textId="77777777" w:rsidTr="000420AF">
        <w:tblPrEx>
          <w:tblW w:w="8545" w:type="dxa"/>
          <w:tblLayout w:type="fixed"/>
          <w:tblLook w:val="04A0"/>
        </w:tblPrEx>
        <w:trPr>
          <w:trHeight w:val="332"/>
        </w:trPr>
        <w:tc>
          <w:tcPr>
            <w:tcW w:w="1255" w:type="dxa"/>
            <w:vMerge/>
          </w:tcPr>
          <w:p w:rsidR="00383F7C" w:rsidRPr="00383F7C" w:rsidP="000420AF" w14:paraId="1D4CA25B" w14:textId="77777777">
            <w:pPr>
              <w:rPr>
                <w:bCs/>
              </w:rPr>
            </w:pPr>
          </w:p>
        </w:tc>
        <w:tc>
          <w:tcPr>
            <w:tcW w:w="2790" w:type="dxa"/>
            <w:shd w:val="clear" w:color="auto" w:fill="auto"/>
            <w:hideMark/>
          </w:tcPr>
          <w:p w:rsidR="00383F7C" w:rsidRPr="00383F7C" w:rsidP="000420AF" w14:paraId="1FFD5002" w14:textId="77777777">
            <w:pPr>
              <w:rPr>
                <w:bCs/>
              </w:rPr>
            </w:pPr>
            <w:r w:rsidRPr="00383F7C">
              <w:rPr>
                <w:bCs/>
                <w:color w:val="000000"/>
              </w:rPr>
              <w:t>Nurse</w:t>
            </w:r>
          </w:p>
        </w:tc>
        <w:tc>
          <w:tcPr>
            <w:tcW w:w="1350" w:type="dxa"/>
            <w:hideMark/>
          </w:tcPr>
          <w:p w:rsidR="00383F7C" w:rsidRPr="00383F7C" w:rsidP="000420AF" w14:paraId="53F31320" w14:textId="77777777">
            <w:pPr>
              <w:rPr>
                <w:b/>
                <w:bCs/>
              </w:rPr>
            </w:pPr>
          </w:p>
        </w:tc>
        <w:tc>
          <w:tcPr>
            <w:tcW w:w="1620" w:type="dxa"/>
            <w:hideMark/>
          </w:tcPr>
          <w:p w:rsidR="00383F7C" w:rsidRPr="00383F7C" w:rsidP="000420AF" w14:paraId="2F318785" w14:textId="77777777">
            <w:pPr>
              <w:rPr>
                <w:b/>
                <w:bCs/>
              </w:rPr>
            </w:pPr>
            <w:r w:rsidRPr="00383F7C">
              <w:rPr>
                <w:b/>
                <w:bCs/>
              </w:rPr>
              <w:t> </w:t>
            </w:r>
          </w:p>
        </w:tc>
        <w:tc>
          <w:tcPr>
            <w:tcW w:w="1530" w:type="dxa"/>
            <w:hideMark/>
          </w:tcPr>
          <w:p w:rsidR="00383F7C" w:rsidRPr="00383F7C" w:rsidP="000420AF" w14:paraId="1A28CB71" w14:textId="77777777">
            <w:pPr>
              <w:rPr>
                <w:b/>
                <w:bCs/>
              </w:rPr>
            </w:pPr>
            <w:r w:rsidRPr="00383F7C">
              <w:rPr>
                <w:b/>
                <w:bCs/>
              </w:rPr>
              <w:t> </w:t>
            </w:r>
          </w:p>
        </w:tc>
      </w:tr>
      <w:tr w14:paraId="647094CF" w14:textId="77777777" w:rsidTr="000420AF">
        <w:tblPrEx>
          <w:tblW w:w="8545" w:type="dxa"/>
          <w:tblLayout w:type="fixed"/>
          <w:tblLook w:val="04A0"/>
        </w:tblPrEx>
        <w:trPr>
          <w:trHeight w:val="341"/>
        </w:trPr>
        <w:tc>
          <w:tcPr>
            <w:tcW w:w="1255" w:type="dxa"/>
            <w:vMerge/>
          </w:tcPr>
          <w:p w:rsidR="00383F7C" w:rsidRPr="00383F7C" w:rsidP="000420AF" w14:paraId="784A448A" w14:textId="77777777">
            <w:pPr>
              <w:rPr>
                <w:bCs/>
              </w:rPr>
            </w:pPr>
          </w:p>
        </w:tc>
        <w:tc>
          <w:tcPr>
            <w:tcW w:w="2790" w:type="dxa"/>
            <w:shd w:val="clear" w:color="auto" w:fill="auto"/>
            <w:hideMark/>
          </w:tcPr>
          <w:p w:rsidR="00383F7C" w:rsidRPr="00383F7C" w:rsidP="000420AF" w14:paraId="5434567F" w14:textId="77777777">
            <w:pPr>
              <w:rPr>
                <w:bCs/>
              </w:rPr>
            </w:pPr>
            <w:r w:rsidRPr="00383F7C">
              <w:rPr>
                <w:bCs/>
              </w:rPr>
              <w:t>Behavioral Health Clinician (</w:t>
            </w:r>
            <w:r w:rsidRPr="00383F7C">
              <w:rPr>
                <w:bCs/>
              </w:rPr>
              <w:t>e.g.</w:t>
            </w:r>
            <w:r w:rsidRPr="00383F7C">
              <w:rPr>
                <w:bCs/>
              </w:rPr>
              <w:t xml:space="preserve"> psychologist, therapist, counselor)</w:t>
            </w:r>
          </w:p>
        </w:tc>
        <w:tc>
          <w:tcPr>
            <w:tcW w:w="1350" w:type="dxa"/>
            <w:noWrap/>
            <w:hideMark/>
          </w:tcPr>
          <w:p w:rsidR="00383F7C" w:rsidRPr="00383F7C" w:rsidP="000420AF" w14:paraId="76E7236B" w14:textId="77777777">
            <w:pPr>
              <w:rPr>
                <w:b/>
              </w:rPr>
            </w:pPr>
          </w:p>
        </w:tc>
        <w:tc>
          <w:tcPr>
            <w:tcW w:w="1620" w:type="dxa"/>
            <w:noWrap/>
            <w:hideMark/>
          </w:tcPr>
          <w:p w:rsidR="00383F7C" w:rsidRPr="00383F7C" w:rsidP="000420AF" w14:paraId="1C46C58C" w14:textId="77777777">
            <w:pPr>
              <w:rPr>
                <w:b/>
              </w:rPr>
            </w:pPr>
            <w:r w:rsidRPr="00383F7C">
              <w:rPr>
                <w:b/>
              </w:rPr>
              <w:t> </w:t>
            </w:r>
          </w:p>
        </w:tc>
        <w:tc>
          <w:tcPr>
            <w:tcW w:w="1530" w:type="dxa"/>
            <w:noWrap/>
            <w:hideMark/>
          </w:tcPr>
          <w:p w:rsidR="00383F7C" w:rsidRPr="00383F7C" w:rsidP="000420AF" w14:paraId="62154122" w14:textId="77777777">
            <w:pPr>
              <w:rPr>
                <w:b/>
              </w:rPr>
            </w:pPr>
            <w:r w:rsidRPr="00383F7C">
              <w:rPr>
                <w:b/>
              </w:rPr>
              <w:t> </w:t>
            </w:r>
          </w:p>
        </w:tc>
      </w:tr>
      <w:tr w14:paraId="6EB21FB0" w14:textId="77777777" w:rsidTr="000420AF">
        <w:tblPrEx>
          <w:tblW w:w="8545" w:type="dxa"/>
          <w:tblLayout w:type="fixed"/>
          <w:tblLook w:val="04A0"/>
        </w:tblPrEx>
        <w:trPr>
          <w:trHeight w:val="287"/>
        </w:trPr>
        <w:tc>
          <w:tcPr>
            <w:tcW w:w="1255" w:type="dxa"/>
            <w:vMerge/>
          </w:tcPr>
          <w:p w:rsidR="00383F7C" w:rsidRPr="00383F7C" w:rsidP="000420AF" w14:paraId="4E09B2C6" w14:textId="77777777">
            <w:pPr>
              <w:rPr>
                <w:bCs/>
              </w:rPr>
            </w:pPr>
          </w:p>
        </w:tc>
        <w:tc>
          <w:tcPr>
            <w:tcW w:w="2790" w:type="dxa"/>
          </w:tcPr>
          <w:p w:rsidR="00383F7C" w:rsidRPr="00383F7C" w:rsidP="000420AF" w14:paraId="651C2D25" w14:textId="77777777">
            <w:pPr>
              <w:rPr>
                <w:bCs/>
                <w:color w:val="000000"/>
              </w:rPr>
            </w:pPr>
            <w:r w:rsidRPr="00383F7C">
              <w:rPr>
                <w:bCs/>
                <w:color w:val="000000"/>
              </w:rPr>
              <w:t>Care Coordinator/ Patient Navigator</w:t>
            </w:r>
          </w:p>
        </w:tc>
        <w:tc>
          <w:tcPr>
            <w:tcW w:w="1350" w:type="dxa"/>
            <w:noWrap/>
          </w:tcPr>
          <w:p w:rsidR="00383F7C" w:rsidRPr="00383F7C" w:rsidP="000420AF" w14:paraId="04FCCEC5" w14:textId="77777777">
            <w:pPr>
              <w:rPr>
                <w:b/>
              </w:rPr>
            </w:pPr>
          </w:p>
        </w:tc>
        <w:tc>
          <w:tcPr>
            <w:tcW w:w="1620" w:type="dxa"/>
            <w:noWrap/>
          </w:tcPr>
          <w:p w:rsidR="00383F7C" w:rsidRPr="00383F7C" w:rsidP="000420AF" w14:paraId="71950560" w14:textId="77777777">
            <w:pPr>
              <w:rPr>
                <w:b/>
              </w:rPr>
            </w:pPr>
          </w:p>
        </w:tc>
        <w:tc>
          <w:tcPr>
            <w:tcW w:w="1530" w:type="dxa"/>
            <w:noWrap/>
          </w:tcPr>
          <w:p w:rsidR="00383F7C" w:rsidRPr="00383F7C" w:rsidP="000420AF" w14:paraId="7CFC1B59" w14:textId="77777777">
            <w:pPr>
              <w:rPr>
                <w:b/>
              </w:rPr>
            </w:pPr>
          </w:p>
        </w:tc>
      </w:tr>
      <w:tr w14:paraId="349C70B9" w14:textId="77777777" w:rsidTr="000420AF">
        <w:tblPrEx>
          <w:tblW w:w="8545" w:type="dxa"/>
          <w:tblLayout w:type="fixed"/>
          <w:tblLook w:val="04A0"/>
        </w:tblPrEx>
        <w:trPr>
          <w:trHeight w:val="287"/>
        </w:trPr>
        <w:tc>
          <w:tcPr>
            <w:tcW w:w="1255" w:type="dxa"/>
            <w:vMerge/>
          </w:tcPr>
          <w:p w:rsidR="00383F7C" w:rsidRPr="00383F7C" w:rsidP="000420AF" w14:paraId="4276949B" w14:textId="77777777">
            <w:pPr>
              <w:rPr>
                <w:bCs/>
              </w:rPr>
            </w:pPr>
          </w:p>
        </w:tc>
        <w:tc>
          <w:tcPr>
            <w:tcW w:w="2790" w:type="dxa"/>
            <w:hideMark/>
          </w:tcPr>
          <w:p w:rsidR="00383F7C" w:rsidRPr="00383F7C" w:rsidP="000420AF" w14:paraId="5A2FC6EA" w14:textId="77777777">
            <w:pPr>
              <w:rPr>
                <w:bCs/>
              </w:rPr>
            </w:pPr>
            <w:r w:rsidRPr="00383F7C">
              <w:rPr>
                <w:bCs/>
                <w:color w:val="000000"/>
              </w:rPr>
              <w:t>Other Specialist Physician, APN/NP, PA (specify type):</w:t>
            </w:r>
          </w:p>
        </w:tc>
        <w:tc>
          <w:tcPr>
            <w:tcW w:w="1350" w:type="dxa"/>
            <w:noWrap/>
            <w:hideMark/>
          </w:tcPr>
          <w:p w:rsidR="00383F7C" w:rsidRPr="00383F7C" w:rsidP="000420AF" w14:paraId="75EED938" w14:textId="77777777">
            <w:pPr>
              <w:rPr>
                <w:b/>
              </w:rPr>
            </w:pPr>
          </w:p>
        </w:tc>
        <w:tc>
          <w:tcPr>
            <w:tcW w:w="1620" w:type="dxa"/>
            <w:noWrap/>
            <w:hideMark/>
          </w:tcPr>
          <w:p w:rsidR="00383F7C" w:rsidRPr="00383F7C" w:rsidP="000420AF" w14:paraId="67102DDB" w14:textId="77777777">
            <w:pPr>
              <w:rPr>
                <w:b/>
              </w:rPr>
            </w:pPr>
            <w:r w:rsidRPr="00383F7C">
              <w:rPr>
                <w:b/>
              </w:rPr>
              <w:t> </w:t>
            </w:r>
          </w:p>
        </w:tc>
        <w:tc>
          <w:tcPr>
            <w:tcW w:w="1530" w:type="dxa"/>
            <w:noWrap/>
            <w:hideMark/>
          </w:tcPr>
          <w:p w:rsidR="00383F7C" w:rsidRPr="00383F7C" w:rsidP="000420AF" w14:paraId="72BC15C7" w14:textId="77777777">
            <w:pPr>
              <w:rPr>
                <w:b/>
              </w:rPr>
            </w:pPr>
            <w:r w:rsidRPr="00383F7C">
              <w:rPr>
                <w:b/>
              </w:rPr>
              <w:t> </w:t>
            </w:r>
          </w:p>
        </w:tc>
      </w:tr>
      <w:tr w14:paraId="6F51E026" w14:textId="77777777" w:rsidTr="000420AF">
        <w:tblPrEx>
          <w:tblW w:w="8545" w:type="dxa"/>
          <w:tblLayout w:type="fixed"/>
          <w:tblLook w:val="04A0"/>
        </w:tblPrEx>
        <w:trPr>
          <w:trHeight w:val="188"/>
        </w:trPr>
        <w:tc>
          <w:tcPr>
            <w:tcW w:w="1255" w:type="dxa"/>
            <w:vMerge/>
          </w:tcPr>
          <w:p w:rsidR="00383F7C" w:rsidRPr="00383F7C" w:rsidP="000420AF" w14:paraId="709D45BE" w14:textId="77777777">
            <w:pPr>
              <w:rPr>
                <w:bCs/>
              </w:rPr>
            </w:pPr>
          </w:p>
        </w:tc>
        <w:tc>
          <w:tcPr>
            <w:tcW w:w="2790" w:type="dxa"/>
            <w:hideMark/>
          </w:tcPr>
          <w:p w:rsidR="00383F7C" w:rsidRPr="00383F7C" w:rsidP="000420AF" w14:paraId="5C897060" w14:textId="77777777">
            <w:pPr>
              <w:rPr>
                <w:bCs/>
              </w:rPr>
            </w:pPr>
            <w:r w:rsidRPr="00383F7C">
              <w:rPr>
                <w:bCs/>
                <w:color w:val="000000"/>
              </w:rPr>
              <w:t xml:space="preserve">Other (specify type): </w:t>
            </w:r>
          </w:p>
        </w:tc>
        <w:tc>
          <w:tcPr>
            <w:tcW w:w="1350" w:type="dxa"/>
            <w:noWrap/>
            <w:hideMark/>
          </w:tcPr>
          <w:p w:rsidR="00383F7C" w:rsidRPr="00383F7C" w:rsidP="000420AF" w14:paraId="1FA8F183" w14:textId="77777777">
            <w:pPr>
              <w:rPr>
                <w:b/>
              </w:rPr>
            </w:pPr>
          </w:p>
        </w:tc>
        <w:tc>
          <w:tcPr>
            <w:tcW w:w="1620" w:type="dxa"/>
            <w:noWrap/>
            <w:hideMark/>
          </w:tcPr>
          <w:p w:rsidR="00383F7C" w:rsidRPr="00383F7C" w:rsidP="000420AF" w14:paraId="2F45F1E0" w14:textId="77777777">
            <w:pPr>
              <w:rPr>
                <w:b/>
              </w:rPr>
            </w:pPr>
            <w:r w:rsidRPr="00383F7C">
              <w:rPr>
                <w:b/>
              </w:rPr>
              <w:t> </w:t>
            </w:r>
          </w:p>
        </w:tc>
        <w:tc>
          <w:tcPr>
            <w:tcW w:w="1530" w:type="dxa"/>
            <w:noWrap/>
            <w:hideMark/>
          </w:tcPr>
          <w:p w:rsidR="00383F7C" w:rsidRPr="00383F7C" w:rsidP="000420AF" w14:paraId="295CFC90" w14:textId="77777777">
            <w:pPr>
              <w:rPr>
                <w:b/>
              </w:rPr>
            </w:pPr>
            <w:r w:rsidRPr="00383F7C">
              <w:rPr>
                <w:b/>
              </w:rPr>
              <w:t> </w:t>
            </w:r>
          </w:p>
        </w:tc>
      </w:tr>
      <w:tr w14:paraId="6E26CEC7" w14:textId="77777777" w:rsidTr="000420AF">
        <w:tblPrEx>
          <w:tblW w:w="8545" w:type="dxa"/>
          <w:tblLayout w:type="fixed"/>
          <w:tblLook w:val="04A0"/>
        </w:tblPrEx>
        <w:trPr>
          <w:trHeight w:val="251"/>
        </w:trPr>
        <w:tc>
          <w:tcPr>
            <w:tcW w:w="4045" w:type="dxa"/>
            <w:gridSpan w:val="2"/>
          </w:tcPr>
          <w:p w:rsidR="00383F7C" w:rsidRPr="00383F7C" w:rsidP="000420AF" w14:paraId="331108B8" w14:textId="77777777">
            <w:pPr>
              <w:rPr>
                <w:bCs/>
                <w:color w:val="000000"/>
              </w:rPr>
            </w:pPr>
            <w:r w:rsidRPr="00383F7C">
              <w:rPr>
                <w:bCs/>
              </w:rPr>
              <w:t>Unknown Provider type</w:t>
            </w:r>
          </w:p>
        </w:tc>
        <w:tc>
          <w:tcPr>
            <w:tcW w:w="1350" w:type="dxa"/>
            <w:noWrap/>
          </w:tcPr>
          <w:p w:rsidR="00383F7C" w:rsidRPr="00383F7C" w:rsidP="000420AF" w14:paraId="2F883883" w14:textId="77777777">
            <w:pPr>
              <w:rPr>
                <w:b/>
              </w:rPr>
            </w:pPr>
          </w:p>
        </w:tc>
        <w:tc>
          <w:tcPr>
            <w:tcW w:w="1620" w:type="dxa"/>
            <w:noWrap/>
          </w:tcPr>
          <w:p w:rsidR="00383F7C" w:rsidRPr="00383F7C" w:rsidP="000420AF" w14:paraId="17ECBFE0" w14:textId="77777777">
            <w:pPr>
              <w:rPr>
                <w:b/>
              </w:rPr>
            </w:pPr>
          </w:p>
        </w:tc>
        <w:tc>
          <w:tcPr>
            <w:tcW w:w="1530" w:type="dxa"/>
            <w:noWrap/>
          </w:tcPr>
          <w:p w:rsidR="00383F7C" w:rsidRPr="00383F7C" w:rsidP="000420AF" w14:paraId="7089B662" w14:textId="77777777">
            <w:pPr>
              <w:rPr>
                <w:b/>
              </w:rPr>
            </w:pPr>
          </w:p>
        </w:tc>
      </w:tr>
      <w:tr w14:paraId="36ED7AB4" w14:textId="77777777" w:rsidTr="000420AF">
        <w:tblPrEx>
          <w:tblW w:w="8545" w:type="dxa"/>
          <w:tblLayout w:type="fixed"/>
          <w:tblLook w:val="04A0"/>
        </w:tblPrEx>
        <w:trPr>
          <w:trHeight w:val="314"/>
        </w:trPr>
        <w:tc>
          <w:tcPr>
            <w:tcW w:w="4045" w:type="dxa"/>
            <w:gridSpan w:val="2"/>
          </w:tcPr>
          <w:p w:rsidR="00383F7C" w:rsidRPr="00383F7C" w:rsidP="000420AF" w14:paraId="61D787D3" w14:textId="77777777">
            <w:pPr>
              <w:rPr>
                <w:bCs/>
                <w:color w:val="000000"/>
              </w:rPr>
            </w:pPr>
            <w:r w:rsidRPr="00383F7C">
              <w:rPr>
                <w:b/>
                <w:bCs/>
              </w:rPr>
              <w:t xml:space="preserve">Total </w:t>
            </w:r>
            <w:r w:rsidRPr="00383F7C">
              <w:rPr>
                <w:b/>
              </w:rPr>
              <w:t>(will auto-populate)</w:t>
            </w:r>
          </w:p>
        </w:tc>
        <w:tc>
          <w:tcPr>
            <w:tcW w:w="1350" w:type="dxa"/>
            <w:noWrap/>
          </w:tcPr>
          <w:p w:rsidR="00383F7C" w:rsidRPr="00383F7C" w:rsidP="000420AF" w14:paraId="24829A46" w14:textId="77777777">
            <w:pPr>
              <w:rPr>
                <w:b/>
              </w:rPr>
            </w:pPr>
          </w:p>
        </w:tc>
        <w:tc>
          <w:tcPr>
            <w:tcW w:w="1620" w:type="dxa"/>
            <w:noWrap/>
          </w:tcPr>
          <w:p w:rsidR="00383F7C" w:rsidRPr="00383F7C" w:rsidP="000420AF" w14:paraId="41652321" w14:textId="77777777">
            <w:pPr>
              <w:rPr>
                <w:b/>
              </w:rPr>
            </w:pPr>
          </w:p>
        </w:tc>
        <w:tc>
          <w:tcPr>
            <w:tcW w:w="1530" w:type="dxa"/>
            <w:noWrap/>
          </w:tcPr>
          <w:p w:rsidR="00383F7C" w:rsidRPr="00383F7C" w:rsidP="000420AF" w14:paraId="60018F90" w14:textId="77777777">
            <w:pPr>
              <w:rPr>
                <w:b/>
              </w:rPr>
            </w:pPr>
          </w:p>
        </w:tc>
      </w:tr>
      <w:tr w14:paraId="6A30A934" w14:textId="77777777" w:rsidTr="000420AF">
        <w:tblPrEx>
          <w:tblW w:w="8545" w:type="dxa"/>
          <w:tblLayout w:type="fixed"/>
          <w:tblLook w:val="04A0"/>
        </w:tblPrEx>
        <w:trPr>
          <w:trHeight w:val="350"/>
        </w:trPr>
        <w:tc>
          <w:tcPr>
            <w:tcW w:w="4045" w:type="dxa"/>
            <w:gridSpan w:val="2"/>
          </w:tcPr>
          <w:p w:rsidR="00383F7C" w:rsidRPr="00383F7C" w:rsidP="000420AF" w14:paraId="4F891ABD" w14:textId="77777777">
            <w:pPr>
              <w:rPr>
                <w:bCs/>
                <w:color w:val="000000"/>
              </w:rPr>
            </w:pPr>
            <w:r w:rsidRPr="00383F7C">
              <w:rPr>
                <w:b/>
                <w:bCs/>
              </w:rPr>
              <w:t xml:space="preserve">Total Primary Care </w:t>
            </w:r>
            <w:r w:rsidRPr="00383F7C">
              <w:rPr>
                <w:b/>
              </w:rPr>
              <w:t>(will auto-populate)</w:t>
            </w:r>
          </w:p>
        </w:tc>
        <w:tc>
          <w:tcPr>
            <w:tcW w:w="1350" w:type="dxa"/>
            <w:noWrap/>
          </w:tcPr>
          <w:p w:rsidR="00383F7C" w:rsidRPr="00383F7C" w:rsidP="000420AF" w14:paraId="59D3AC36" w14:textId="77777777">
            <w:pPr>
              <w:rPr>
                <w:b/>
              </w:rPr>
            </w:pPr>
          </w:p>
        </w:tc>
        <w:tc>
          <w:tcPr>
            <w:tcW w:w="1620" w:type="dxa"/>
            <w:noWrap/>
          </w:tcPr>
          <w:p w:rsidR="00383F7C" w:rsidRPr="00383F7C" w:rsidP="000420AF" w14:paraId="28826E82" w14:textId="77777777">
            <w:pPr>
              <w:rPr>
                <w:b/>
              </w:rPr>
            </w:pPr>
          </w:p>
        </w:tc>
        <w:tc>
          <w:tcPr>
            <w:tcW w:w="1530" w:type="dxa"/>
            <w:noWrap/>
          </w:tcPr>
          <w:p w:rsidR="00383F7C" w:rsidRPr="00383F7C" w:rsidP="000420AF" w14:paraId="2ED6315E" w14:textId="77777777">
            <w:pPr>
              <w:rPr>
                <w:b/>
              </w:rPr>
            </w:pPr>
          </w:p>
        </w:tc>
      </w:tr>
    </w:tbl>
    <w:p w:rsidR="00383F7C" w:rsidRPr="00383F7C" w:rsidP="00383F7C" w14:paraId="67D829B9" w14:textId="77777777">
      <w:pPr>
        <w:numPr>
          <w:ilvl w:val="2"/>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and types of providers enrolled for and participating in program consultation</w:t>
      </w:r>
      <w:r w:rsidRPr="00383F7C">
        <w:rPr>
          <w:rFonts w:ascii="Times New Roman" w:eastAsia="Times New Roman" w:hAnsi="Times New Roman" w:cs="Times New Roman"/>
          <w:sz w:val="20"/>
          <w:szCs w:val="20"/>
        </w:rPr>
        <w:t xml:space="preserve"> </w:t>
      </w:r>
      <w:r w:rsidRPr="00383F7C">
        <w:rPr>
          <w:rFonts w:ascii="Times New Roman" w:eastAsia="Times New Roman" w:hAnsi="Times New Roman" w:cs="Times New Roman"/>
          <w:sz w:val="20"/>
          <w:szCs w:val="20"/>
        </w:rPr>
        <w:t>(teleconsultation or in-person) and care coordination support services</w:t>
      </w:r>
      <w:r>
        <w:rPr>
          <w:rFonts w:ascii="Times New Roman" w:eastAsia="Times New Roman" w:hAnsi="Times New Roman" w:cs="Times New Roman"/>
          <w:sz w:val="20"/>
          <w:szCs w:val="20"/>
          <w:vertAlign w:val="superscript"/>
        </w:rPr>
        <w:footnoteReference w:id="5"/>
      </w:r>
      <w:r w:rsidRPr="00383F7C">
        <w:rPr>
          <w:rFonts w:ascii="Times New Roman" w:eastAsia="Times New Roman" w:hAnsi="Times New Roman" w:cs="Times New Roman"/>
          <w:sz w:val="20"/>
          <w:szCs w:val="20"/>
        </w:rPr>
        <w:t>.</w:t>
      </w:r>
    </w:p>
    <w:p w:rsidR="00383F7C" w:rsidRPr="00383F7C" w:rsidP="00383F7C" w14:paraId="6AC58562" w14:textId="77777777">
      <w:pPr>
        <w:spacing w:after="200" w:line="276" w:lineRule="auto"/>
        <w:rPr>
          <w:rFonts w:ascii="Times New Roman" w:hAnsi="Times New Roman" w:cs="Times New Roman"/>
          <w:b/>
          <w:sz w:val="20"/>
          <w:szCs w:val="20"/>
        </w:rPr>
      </w:pPr>
    </w:p>
    <w:p w:rsidR="00383F7C" w:rsidRPr="00383F7C" w:rsidP="00383F7C" w14:paraId="369ADF03" w14:textId="77777777">
      <w:pPr>
        <w:spacing w:after="200" w:line="276" w:lineRule="auto"/>
        <w:rPr>
          <w:rFonts w:ascii="Times New Roman" w:hAnsi="Times New Roman" w:cs="Times New Roman"/>
          <w:b/>
          <w:sz w:val="20"/>
          <w:szCs w:val="20"/>
        </w:rPr>
      </w:pPr>
    </w:p>
    <w:p w:rsidR="00383F7C" w:rsidRPr="00383F7C" w:rsidP="00383F7C" w14:paraId="6E6A4AD5" w14:textId="77777777">
      <w:pPr>
        <w:spacing w:after="200" w:line="276" w:lineRule="auto"/>
        <w:rPr>
          <w:rFonts w:ascii="Times New Roman" w:hAnsi="Times New Roman" w:cs="Times New Roman"/>
          <w:b/>
          <w:sz w:val="20"/>
          <w:szCs w:val="20"/>
        </w:rPr>
      </w:pPr>
    </w:p>
    <w:p w:rsidR="00383F7C" w:rsidRPr="00383F7C" w:rsidP="00383F7C" w14:paraId="7EC5B7EC" w14:textId="77777777">
      <w:pPr>
        <w:spacing w:after="200" w:line="276" w:lineRule="auto"/>
        <w:rPr>
          <w:rFonts w:ascii="Times New Roman" w:hAnsi="Times New Roman" w:cs="Times New Roman"/>
          <w:b/>
          <w:sz w:val="20"/>
          <w:szCs w:val="20"/>
        </w:rPr>
      </w:pPr>
    </w:p>
    <w:p w:rsidR="00383F7C" w:rsidRPr="00383F7C" w:rsidP="00383F7C" w14:paraId="022DE454" w14:textId="77777777">
      <w:pPr>
        <w:spacing w:after="200"/>
        <w:ind w:left="2160"/>
        <w:rPr>
          <w:rFonts w:ascii="Times New Roman" w:eastAsia="Times New Roman" w:hAnsi="Times New Roman" w:cs="Times New Roman"/>
          <w:sz w:val="20"/>
          <w:szCs w:val="20"/>
        </w:rPr>
      </w:pPr>
    </w:p>
    <w:p w:rsidR="00383F7C" w:rsidRPr="00383F7C" w:rsidP="00383F7C" w14:paraId="23F41801" w14:textId="77777777">
      <w:pPr>
        <w:spacing w:after="200"/>
        <w:ind w:left="2160"/>
        <w:rPr>
          <w:rFonts w:ascii="Times New Roman" w:eastAsia="Times New Roman" w:hAnsi="Times New Roman" w:cs="Times New Roman"/>
          <w:sz w:val="20"/>
          <w:szCs w:val="20"/>
        </w:rPr>
      </w:pPr>
    </w:p>
    <w:p w:rsidR="00383F7C" w:rsidRPr="00383F7C" w:rsidP="00383F7C" w14:paraId="6649A338" w14:textId="77777777">
      <w:pPr>
        <w:numPr>
          <w:ilvl w:val="2"/>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Use of program consultation</w:t>
      </w:r>
      <w:r w:rsidRPr="00383F7C">
        <w:rPr>
          <w:rFonts w:ascii="Times New Roman" w:eastAsia="Times New Roman" w:hAnsi="Times New Roman" w:cs="Times New Roman"/>
          <w:sz w:val="20"/>
          <w:szCs w:val="20"/>
        </w:rPr>
        <w:t xml:space="preserve"> </w:t>
      </w:r>
      <w:r w:rsidRPr="00383F7C">
        <w:rPr>
          <w:rFonts w:ascii="Times New Roman" w:eastAsia="Times New Roman" w:hAnsi="Times New Roman" w:cs="Times New Roman"/>
          <w:sz w:val="20"/>
          <w:szCs w:val="20"/>
        </w:rPr>
        <w:t>and care coordination support services.</w:t>
      </w:r>
    </w:p>
    <w:p w:rsidR="00383F7C" w:rsidRPr="00383F7C" w:rsidP="00383F7C" w14:paraId="320798C6" w14:textId="77777777">
      <w:pPr>
        <w:numPr>
          <w:ilvl w:val="3"/>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w:t>
      </w:r>
      <w:r w:rsidRPr="00383F7C">
        <w:rPr>
          <w:rFonts w:ascii="Times New Roman" w:eastAsia="Times New Roman" w:hAnsi="Times New Roman" w:cs="Times New Roman"/>
          <w:b/>
          <w:sz w:val="20"/>
          <w:szCs w:val="20"/>
        </w:rPr>
        <w:t>provider</w:t>
      </w:r>
      <w:r w:rsidRPr="00383F7C">
        <w:rPr>
          <w:rFonts w:ascii="Times New Roman" w:eastAsia="Times New Roman" w:hAnsi="Times New Roman" w:cs="Times New Roman"/>
          <w:sz w:val="20"/>
          <w:szCs w:val="20"/>
        </w:rPr>
        <w:t xml:space="preserve"> contacts with the program for consultation (teleconsultation or in-person), care coordination support, or both. </w:t>
      </w:r>
    </w:p>
    <w:tbl>
      <w:tblPr>
        <w:tblStyle w:val="TableGrid3"/>
        <w:tblW w:w="0" w:type="auto"/>
        <w:tblInd w:w="2875" w:type="dxa"/>
        <w:tblLook w:val="04A0"/>
      </w:tblPr>
      <w:tblGrid>
        <w:gridCol w:w="2387"/>
        <w:gridCol w:w="2265"/>
      </w:tblGrid>
      <w:tr w14:paraId="0C350DD6" w14:textId="77777777" w:rsidTr="000420AF">
        <w:tblPrEx>
          <w:tblW w:w="0" w:type="auto"/>
          <w:tblInd w:w="2875" w:type="dxa"/>
          <w:tblLook w:val="04A0"/>
        </w:tblPrEx>
        <w:trPr>
          <w:trHeight w:val="948"/>
        </w:trPr>
        <w:tc>
          <w:tcPr>
            <w:tcW w:w="2387" w:type="dxa"/>
            <w:hideMark/>
          </w:tcPr>
          <w:p w:rsidR="00383F7C" w:rsidRPr="00383F7C" w:rsidP="000420AF" w14:paraId="687CC050" w14:textId="77777777">
            <w:pPr>
              <w:rPr>
                <w:b/>
              </w:rPr>
            </w:pPr>
            <w:r w:rsidRPr="00383F7C">
              <w:rPr>
                <w:b/>
              </w:rPr>
              <w:t> Type of contact</w:t>
            </w:r>
          </w:p>
        </w:tc>
        <w:tc>
          <w:tcPr>
            <w:tcW w:w="2265" w:type="dxa"/>
            <w:hideMark/>
          </w:tcPr>
          <w:p w:rsidR="00383F7C" w:rsidRPr="00383F7C" w:rsidP="000420AF" w14:paraId="14EABBD8" w14:textId="77777777">
            <w:pPr>
              <w:rPr>
                <w:b/>
              </w:rPr>
            </w:pPr>
            <w:r w:rsidRPr="00383F7C">
              <w:rPr>
                <w:b/>
              </w:rPr>
              <w:t xml:space="preserve">Number of provider contacts with the program for services </w:t>
            </w:r>
          </w:p>
        </w:tc>
      </w:tr>
      <w:tr w14:paraId="52AF3334" w14:textId="77777777" w:rsidTr="000420AF">
        <w:tblPrEx>
          <w:tblW w:w="0" w:type="auto"/>
          <w:tblInd w:w="2875" w:type="dxa"/>
          <w:tblLook w:val="04A0"/>
        </w:tblPrEx>
        <w:trPr>
          <w:trHeight w:val="263"/>
        </w:trPr>
        <w:tc>
          <w:tcPr>
            <w:tcW w:w="2387" w:type="dxa"/>
            <w:hideMark/>
          </w:tcPr>
          <w:p w:rsidR="00383F7C" w:rsidRPr="00383F7C" w:rsidP="000420AF" w14:paraId="6A607F57" w14:textId="77777777">
            <w:r w:rsidRPr="00383F7C">
              <w:t>Consultation Only</w:t>
            </w:r>
          </w:p>
        </w:tc>
        <w:tc>
          <w:tcPr>
            <w:tcW w:w="2265" w:type="dxa"/>
            <w:hideMark/>
          </w:tcPr>
          <w:p w:rsidR="00383F7C" w:rsidRPr="00383F7C" w:rsidP="000420AF" w14:paraId="13021A14" w14:textId="77777777">
            <w:r w:rsidRPr="00383F7C">
              <w:t> </w:t>
            </w:r>
          </w:p>
        </w:tc>
      </w:tr>
      <w:tr w14:paraId="756FDA71" w14:textId="77777777" w:rsidTr="000420AF">
        <w:tblPrEx>
          <w:tblW w:w="0" w:type="auto"/>
          <w:tblInd w:w="2875" w:type="dxa"/>
          <w:tblLook w:val="04A0"/>
        </w:tblPrEx>
        <w:trPr>
          <w:trHeight w:val="245"/>
        </w:trPr>
        <w:tc>
          <w:tcPr>
            <w:tcW w:w="2387" w:type="dxa"/>
            <w:hideMark/>
          </w:tcPr>
          <w:p w:rsidR="00383F7C" w:rsidRPr="00383F7C" w:rsidP="000420AF" w14:paraId="264C25BD" w14:textId="77777777">
            <w:r w:rsidRPr="00383F7C">
              <w:t>Care Coordination Support Only</w:t>
            </w:r>
          </w:p>
        </w:tc>
        <w:tc>
          <w:tcPr>
            <w:tcW w:w="2265" w:type="dxa"/>
            <w:hideMark/>
          </w:tcPr>
          <w:p w:rsidR="00383F7C" w:rsidRPr="00383F7C" w:rsidP="000420AF" w14:paraId="525080F3" w14:textId="77777777">
            <w:r w:rsidRPr="00383F7C">
              <w:t> </w:t>
            </w:r>
          </w:p>
        </w:tc>
      </w:tr>
      <w:tr w14:paraId="5622DC9C" w14:textId="77777777" w:rsidTr="000420AF">
        <w:tblPrEx>
          <w:tblW w:w="0" w:type="auto"/>
          <w:tblInd w:w="2875" w:type="dxa"/>
          <w:tblLook w:val="04A0"/>
        </w:tblPrEx>
        <w:trPr>
          <w:trHeight w:val="319"/>
        </w:trPr>
        <w:tc>
          <w:tcPr>
            <w:tcW w:w="2387" w:type="dxa"/>
            <w:hideMark/>
          </w:tcPr>
          <w:p w:rsidR="00383F7C" w:rsidRPr="00383F7C" w:rsidP="000420AF" w14:paraId="5F1C1E08" w14:textId="77777777">
            <w:r w:rsidRPr="00383F7C">
              <w:t>Both</w:t>
            </w:r>
          </w:p>
        </w:tc>
        <w:tc>
          <w:tcPr>
            <w:tcW w:w="2265" w:type="dxa"/>
            <w:hideMark/>
          </w:tcPr>
          <w:p w:rsidR="00383F7C" w:rsidRPr="00383F7C" w:rsidP="000420AF" w14:paraId="54B8F1D8" w14:textId="77777777">
            <w:r w:rsidRPr="00383F7C">
              <w:t> </w:t>
            </w:r>
          </w:p>
        </w:tc>
      </w:tr>
    </w:tbl>
    <w:p w:rsidR="00383F7C" w:rsidRPr="00383F7C" w:rsidP="00383F7C" w14:paraId="12763127" w14:textId="77777777">
      <w:pPr>
        <w:spacing w:after="200" w:line="276" w:lineRule="auto"/>
        <w:rPr>
          <w:rFonts w:ascii="Times New Roman" w:hAnsi="Times New Roman" w:cs="Times New Roman"/>
          <w:sz w:val="20"/>
          <w:szCs w:val="20"/>
        </w:rPr>
      </w:pPr>
      <w:r w:rsidRPr="00383F7C">
        <w:rPr>
          <w:rFonts w:ascii="Times New Roman" w:hAnsi="Times New Roman" w:cs="Times New Roman"/>
          <w:sz w:val="20"/>
          <w:szCs w:val="20"/>
        </w:rPr>
        <w:t xml:space="preserve"> </w:t>
      </w:r>
    </w:p>
    <w:p w:rsidR="00383F7C" w:rsidRPr="00383F7C" w:rsidP="00383F7C" w14:paraId="5B486EE5" w14:textId="77777777">
      <w:pPr>
        <w:numPr>
          <w:ilvl w:val="3"/>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w:t>
      </w:r>
      <w:r w:rsidRPr="00383F7C">
        <w:rPr>
          <w:rFonts w:ascii="Times New Roman" w:eastAsia="Times New Roman" w:hAnsi="Times New Roman" w:cs="Times New Roman"/>
          <w:b/>
          <w:sz w:val="20"/>
          <w:szCs w:val="20"/>
        </w:rPr>
        <w:t>consultations and referrals</w:t>
      </w:r>
      <w:r>
        <w:rPr>
          <w:rFonts w:ascii="Times New Roman" w:eastAsia="Times New Roman" w:hAnsi="Times New Roman" w:cs="Times New Roman"/>
          <w:sz w:val="20"/>
          <w:szCs w:val="20"/>
          <w:vertAlign w:val="superscript"/>
        </w:rPr>
        <w:footnoteReference w:id="6"/>
      </w:r>
      <w:r w:rsidRPr="00383F7C">
        <w:rPr>
          <w:rFonts w:ascii="Times New Roman" w:eastAsia="Times New Roman" w:hAnsi="Times New Roman" w:cs="Times New Roman"/>
          <w:sz w:val="20"/>
          <w:szCs w:val="20"/>
        </w:rPr>
        <w:t xml:space="preserve"> given to providers. </w:t>
      </w:r>
    </w:p>
    <w:p w:rsidR="00383F7C" w:rsidRPr="00383F7C" w:rsidP="00383F7C" w14:paraId="04D33D35" w14:textId="77777777">
      <w:pPr>
        <w:ind w:left="2880" w:firstLine="720"/>
        <w:rPr>
          <w:rFonts w:ascii="Times New Roman" w:eastAsia="Times New Roman" w:hAnsi="Times New Roman" w:cs="Times New Roman"/>
          <w:sz w:val="20"/>
          <w:szCs w:val="20"/>
        </w:rPr>
      </w:pPr>
    </w:p>
    <w:tbl>
      <w:tblPr>
        <w:tblStyle w:val="TableGrid3"/>
        <w:tblW w:w="0" w:type="auto"/>
        <w:tblInd w:w="2875" w:type="dxa"/>
        <w:tblLook w:val="04A0"/>
      </w:tblPr>
      <w:tblGrid>
        <w:gridCol w:w="2387"/>
        <w:gridCol w:w="2265"/>
      </w:tblGrid>
      <w:tr w14:paraId="51C8ECFF" w14:textId="77777777" w:rsidTr="000420AF">
        <w:tblPrEx>
          <w:tblW w:w="0" w:type="auto"/>
          <w:tblInd w:w="2875" w:type="dxa"/>
          <w:tblLook w:val="04A0"/>
        </w:tblPrEx>
        <w:trPr>
          <w:trHeight w:val="948"/>
        </w:trPr>
        <w:tc>
          <w:tcPr>
            <w:tcW w:w="2387" w:type="dxa"/>
            <w:hideMark/>
          </w:tcPr>
          <w:p w:rsidR="00383F7C" w:rsidRPr="00383F7C" w:rsidP="000420AF" w14:paraId="36DFD0F4" w14:textId="77777777">
            <w:pPr>
              <w:rPr>
                <w:b/>
              </w:rPr>
            </w:pPr>
            <w:r w:rsidRPr="00383F7C">
              <w:rPr>
                <w:b/>
              </w:rPr>
              <w:t>Consultation or referral</w:t>
            </w:r>
          </w:p>
        </w:tc>
        <w:tc>
          <w:tcPr>
            <w:tcW w:w="2265" w:type="dxa"/>
            <w:hideMark/>
          </w:tcPr>
          <w:p w:rsidR="00383F7C" w:rsidRPr="00383F7C" w:rsidP="000420AF" w14:paraId="435FEB0B" w14:textId="77777777">
            <w:pPr>
              <w:rPr>
                <w:b/>
              </w:rPr>
            </w:pPr>
            <w:r w:rsidRPr="00383F7C">
              <w:rPr>
                <w:b/>
              </w:rPr>
              <w:t>Number of consultations or referrals given</w:t>
            </w:r>
          </w:p>
        </w:tc>
      </w:tr>
      <w:tr w14:paraId="7EE9FC19" w14:textId="77777777" w:rsidTr="000420AF">
        <w:tblPrEx>
          <w:tblW w:w="0" w:type="auto"/>
          <w:tblInd w:w="2875" w:type="dxa"/>
          <w:tblLook w:val="04A0"/>
        </w:tblPrEx>
        <w:trPr>
          <w:trHeight w:val="263"/>
        </w:trPr>
        <w:tc>
          <w:tcPr>
            <w:tcW w:w="2387" w:type="dxa"/>
            <w:hideMark/>
          </w:tcPr>
          <w:p w:rsidR="00383F7C" w:rsidRPr="00383F7C" w:rsidP="000420AF" w14:paraId="2438D0F9" w14:textId="77777777">
            <w:r w:rsidRPr="00383F7C">
              <w:t>Consultations via telehealth</w:t>
            </w:r>
          </w:p>
        </w:tc>
        <w:tc>
          <w:tcPr>
            <w:tcW w:w="2265" w:type="dxa"/>
            <w:hideMark/>
          </w:tcPr>
          <w:p w:rsidR="00383F7C" w:rsidRPr="00383F7C" w:rsidP="000420AF" w14:paraId="32B5AE3C" w14:textId="77777777">
            <w:r w:rsidRPr="00383F7C">
              <w:t> </w:t>
            </w:r>
          </w:p>
        </w:tc>
      </w:tr>
      <w:tr w14:paraId="08FE886A" w14:textId="77777777" w:rsidTr="000420AF">
        <w:tblPrEx>
          <w:tblW w:w="0" w:type="auto"/>
          <w:tblInd w:w="2875" w:type="dxa"/>
          <w:tblLook w:val="04A0"/>
        </w:tblPrEx>
        <w:trPr>
          <w:trHeight w:val="245"/>
        </w:trPr>
        <w:tc>
          <w:tcPr>
            <w:tcW w:w="2387" w:type="dxa"/>
            <w:hideMark/>
          </w:tcPr>
          <w:p w:rsidR="00383F7C" w:rsidRPr="00383F7C" w:rsidP="000420AF" w14:paraId="71795625" w14:textId="77777777">
            <w:r w:rsidRPr="00383F7C">
              <w:t>Consultations in-person</w:t>
            </w:r>
          </w:p>
        </w:tc>
        <w:tc>
          <w:tcPr>
            <w:tcW w:w="2265" w:type="dxa"/>
            <w:hideMark/>
          </w:tcPr>
          <w:p w:rsidR="00383F7C" w:rsidRPr="00383F7C" w:rsidP="000420AF" w14:paraId="56EACE70" w14:textId="77777777">
            <w:r w:rsidRPr="00383F7C">
              <w:t> </w:t>
            </w:r>
          </w:p>
        </w:tc>
      </w:tr>
      <w:tr w14:paraId="37C67939" w14:textId="77777777" w:rsidTr="000420AF">
        <w:tblPrEx>
          <w:tblW w:w="0" w:type="auto"/>
          <w:tblInd w:w="2875" w:type="dxa"/>
          <w:tblLook w:val="04A0"/>
        </w:tblPrEx>
        <w:trPr>
          <w:trHeight w:val="319"/>
        </w:trPr>
        <w:tc>
          <w:tcPr>
            <w:tcW w:w="2387" w:type="dxa"/>
            <w:hideMark/>
          </w:tcPr>
          <w:p w:rsidR="00383F7C" w:rsidRPr="00383F7C" w:rsidP="000420AF" w14:paraId="27C4094D" w14:textId="77777777">
            <w:r w:rsidRPr="00383F7C">
              <w:t>Referrals</w:t>
            </w:r>
          </w:p>
        </w:tc>
        <w:tc>
          <w:tcPr>
            <w:tcW w:w="2265" w:type="dxa"/>
            <w:hideMark/>
          </w:tcPr>
          <w:p w:rsidR="00383F7C" w:rsidRPr="00383F7C" w:rsidP="000420AF" w14:paraId="26A58AB1" w14:textId="77777777">
            <w:r w:rsidRPr="00383F7C">
              <w:t> </w:t>
            </w:r>
          </w:p>
        </w:tc>
      </w:tr>
    </w:tbl>
    <w:p w:rsidR="00383F7C" w:rsidRPr="00383F7C" w:rsidP="00383F7C" w14:paraId="54256024" w14:textId="77777777">
      <w:pPr>
        <w:ind w:left="2880" w:firstLine="720"/>
        <w:rPr>
          <w:rFonts w:ascii="Times New Roman" w:eastAsia="Times New Roman" w:hAnsi="Times New Roman" w:cs="Times New Roman"/>
          <w:sz w:val="20"/>
          <w:szCs w:val="20"/>
        </w:rPr>
      </w:pPr>
    </w:p>
    <w:p w:rsidR="00383F7C" w:rsidRPr="00383F7C" w:rsidP="00383F7C" w14:paraId="38E61627" w14:textId="77777777">
      <w:pPr>
        <w:spacing w:after="200" w:line="276" w:lineRule="auto"/>
        <w:rPr>
          <w:rFonts w:ascii="Times New Roman" w:hAnsi="Times New Roman" w:cs="Times New Roman"/>
          <w:sz w:val="20"/>
          <w:szCs w:val="20"/>
        </w:rPr>
      </w:pPr>
    </w:p>
    <w:p w:rsidR="00383F7C" w:rsidRPr="00383F7C" w:rsidP="00383F7C" w14:paraId="6DEC9E2C" w14:textId="77777777">
      <w:pPr>
        <w:numPr>
          <w:ilvl w:val="3"/>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Please indicate the condition(s) about which providers contacted the program for consultation (teleconsultation or in-person) or care coordination support services. Select all conditions that apply. Specify the number of contacts for each condition. Each contact can involve more than one condition</w:t>
      </w:r>
      <w:r>
        <w:rPr>
          <w:rFonts w:ascii="Times New Roman" w:eastAsia="Times New Roman" w:hAnsi="Times New Roman" w:cs="Times New Roman"/>
          <w:sz w:val="20"/>
          <w:szCs w:val="20"/>
          <w:vertAlign w:val="superscript"/>
        </w:rPr>
        <w:footnoteReference w:id="7"/>
      </w:r>
      <w:r w:rsidRPr="00383F7C">
        <w:rPr>
          <w:rFonts w:ascii="Times New Roman" w:eastAsia="Times New Roman" w:hAnsi="Times New Roman" w:cs="Times New Roman"/>
          <w:sz w:val="20"/>
          <w:szCs w:val="20"/>
        </w:rPr>
        <w:t>.</w:t>
      </w:r>
    </w:p>
    <w:p w:rsidR="00383F7C" w:rsidRPr="00383F7C" w:rsidP="00383F7C" w14:paraId="297CED2E"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Anxiety disorders </w:t>
      </w:r>
    </w:p>
    <w:p w:rsidR="00383F7C" w:rsidRPr="00383F7C" w:rsidP="00383F7C" w14:paraId="38A3C678"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contacts for this </w:t>
      </w:r>
      <w:r w:rsidRPr="00383F7C">
        <w:rPr>
          <w:rFonts w:ascii="Times New Roman" w:eastAsia="Times New Roman" w:hAnsi="Times New Roman" w:cs="Times New Roman"/>
          <w:sz w:val="20"/>
          <w:szCs w:val="20"/>
        </w:rPr>
        <w:t>reason  _</w:t>
      </w:r>
      <w:r w:rsidRPr="00383F7C">
        <w:rPr>
          <w:rFonts w:ascii="Times New Roman" w:eastAsia="Times New Roman" w:hAnsi="Times New Roman" w:cs="Times New Roman"/>
          <w:sz w:val="20"/>
          <w:szCs w:val="20"/>
        </w:rPr>
        <w:t>________</w:t>
      </w:r>
    </w:p>
    <w:p w:rsidR="00383F7C" w:rsidRPr="00383F7C" w:rsidP="00383F7C" w14:paraId="7E01AB61" w14:textId="13F312C3">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Depressive disorders</w:t>
      </w:r>
      <w:r w:rsidRPr="00383F7C">
        <w:rPr>
          <w:rFonts w:ascii="Times New Roman" w:eastAsia="Times New Roman" w:hAnsi="Times New Roman" w:cs="Times New Roman"/>
          <w:sz w:val="20"/>
          <w:szCs w:val="20"/>
        </w:rPr>
        <w:t>(excluding postpartum depression)</w:t>
      </w:r>
    </w:p>
    <w:p w:rsidR="00383F7C" w:rsidRPr="00383F7C" w:rsidP="00383F7C" w14:paraId="21189483"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47062B33" w14:textId="6F238333">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Postpartum depressio</w:t>
      </w:r>
      <w:r w:rsidRPr="00383F7C">
        <w:rPr>
          <w:rFonts w:ascii="Times New Roman" w:eastAsia="Times New Roman" w:hAnsi="Times New Roman" w:cs="Times New Roman"/>
          <w:sz w:val="20"/>
          <w:szCs w:val="20"/>
        </w:rPr>
        <w:t>n</w:t>
      </w:r>
    </w:p>
    <w:p w:rsidR="00383F7C" w:rsidRPr="00383F7C" w:rsidP="00383F7C" w14:paraId="52B4138D"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615EE1C3"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Bipolar and related disorders</w:t>
      </w:r>
    </w:p>
    <w:p w:rsidR="00383F7C" w:rsidRPr="00383F7C" w:rsidP="00383F7C" w14:paraId="1007D201"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171033E0"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Attention-Deficit/ Hyperactivity Disorder (ADHD)</w:t>
      </w:r>
    </w:p>
    <w:p w:rsidR="00383F7C" w:rsidRPr="00383F7C" w:rsidP="00383F7C" w14:paraId="63A2E51A"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7B3BF048"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Autism Spectrum Disorder </w:t>
      </w:r>
    </w:p>
    <w:p w:rsidR="00383F7C" w:rsidRPr="00383F7C" w:rsidP="00383F7C" w14:paraId="457DF231"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0BC11B58"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Disruptive, impulse-control, and conduct disorders</w:t>
      </w:r>
      <w:r w:rsidRPr="00383F7C">
        <w:rPr>
          <w:rFonts w:ascii="Times New Roman" w:eastAsia="Times New Roman" w:hAnsi="Times New Roman" w:cs="Times New Roman"/>
          <w:sz w:val="20"/>
          <w:szCs w:val="20"/>
        </w:rPr>
        <w:t xml:space="preserve"> </w:t>
      </w:r>
    </w:p>
    <w:p w:rsidR="00383F7C" w:rsidRPr="00383F7C" w:rsidP="00383F7C" w14:paraId="0A42B4C5"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3C1DAD14"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Feeding and eating disorders</w:t>
      </w:r>
    </w:p>
    <w:p w:rsidR="00383F7C" w:rsidRPr="00383F7C" w:rsidP="00383F7C" w14:paraId="5985A4FE"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77177E1C"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Obsessive-compulsive and related disorders</w:t>
      </w:r>
    </w:p>
    <w:p w:rsidR="00383F7C" w:rsidRPr="00383F7C" w:rsidP="00383F7C" w14:paraId="5B4DF035"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5804FACB"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Trauma and stressor-related disorders</w:t>
      </w:r>
    </w:p>
    <w:p w:rsidR="00383F7C" w:rsidRPr="00383F7C" w:rsidP="00383F7C" w14:paraId="521619E8"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34ECC328"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Schizophrenia spectrum and other psychotic disorders</w:t>
      </w:r>
    </w:p>
    <w:p w:rsidR="00383F7C" w:rsidRPr="00383F7C" w:rsidP="00383F7C" w14:paraId="7A07A241"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contacts for this </w:t>
      </w:r>
      <w:r w:rsidRPr="00383F7C">
        <w:rPr>
          <w:rFonts w:ascii="Times New Roman" w:eastAsia="Times New Roman" w:hAnsi="Times New Roman" w:cs="Times New Roman"/>
          <w:sz w:val="20"/>
          <w:szCs w:val="20"/>
        </w:rPr>
        <w:t>reason  _</w:t>
      </w:r>
      <w:r w:rsidRPr="00383F7C">
        <w:rPr>
          <w:rFonts w:ascii="Times New Roman" w:eastAsia="Times New Roman" w:hAnsi="Times New Roman" w:cs="Times New Roman"/>
          <w:sz w:val="20"/>
          <w:szCs w:val="20"/>
        </w:rPr>
        <w:t>________</w:t>
      </w:r>
    </w:p>
    <w:p w:rsidR="00383F7C" w:rsidRPr="00383F7C" w:rsidP="00383F7C" w14:paraId="11E897D2"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Substance-related disorders</w:t>
      </w:r>
    </w:p>
    <w:p w:rsidR="00383F7C" w:rsidRPr="00383F7C" w:rsidP="00383F7C" w14:paraId="2314FEAD"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alcohol _________</w:t>
      </w:r>
    </w:p>
    <w:p w:rsidR="00383F7C" w:rsidRPr="00383F7C" w:rsidP="00383F7C" w14:paraId="777AECD7"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marijuana _________</w:t>
      </w:r>
    </w:p>
    <w:p w:rsidR="00383F7C" w:rsidRPr="00383F7C" w:rsidP="00383F7C" w14:paraId="41DCE493"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nicotine _________</w:t>
      </w:r>
    </w:p>
    <w:p w:rsidR="00383F7C" w:rsidRPr="00383F7C" w:rsidP="00383F7C" w14:paraId="5239A79B"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opioids _________</w:t>
      </w:r>
    </w:p>
    <w:p w:rsidR="00383F7C" w:rsidRPr="00383F7C" w:rsidP="00383F7C" w14:paraId="08DFB4BC"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other substance-related disorders _______</w:t>
      </w:r>
    </w:p>
    <w:p w:rsidR="00383F7C" w:rsidRPr="00383F7C" w:rsidP="00383F7C" w14:paraId="09255875"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Suicidality or self-harm</w:t>
      </w:r>
    </w:p>
    <w:p w:rsidR="00383F7C" w:rsidRPr="00383F7C" w:rsidP="00383F7C" w14:paraId="78BF30E8"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59C41B28" w14:textId="77777777">
      <w:pPr>
        <w:numPr>
          <w:ilvl w:val="0"/>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Other (please </w:t>
      </w:r>
      <w:r w:rsidRPr="00383F7C">
        <w:rPr>
          <w:rFonts w:ascii="Times New Roman" w:eastAsia="Times New Roman" w:hAnsi="Times New Roman" w:cs="Times New Roman"/>
          <w:sz w:val="20"/>
          <w:szCs w:val="20"/>
        </w:rPr>
        <w:t>specify)_</w:t>
      </w:r>
      <w:r w:rsidRPr="00383F7C">
        <w:rPr>
          <w:rFonts w:ascii="Times New Roman" w:eastAsia="Times New Roman" w:hAnsi="Times New Roman" w:cs="Times New Roman"/>
          <w:sz w:val="20"/>
          <w:szCs w:val="20"/>
        </w:rPr>
        <w:t>__________</w:t>
      </w:r>
    </w:p>
    <w:p w:rsidR="00383F7C" w:rsidRPr="00383F7C" w:rsidP="00383F7C" w14:paraId="5352B681" w14:textId="77777777">
      <w:pPr>
        <w:numPr>
          <w:ilvl w:val="1"/>
          <w:numId w:val="2"/>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contacts for this reason _________</w:t>
      </w:r>
    </w:p>
    <w:p w:rsidR="00383F7C" w:rsidRPr="00383F7C" w:rsidP="00383F7C" w14:paraId="27305F10" w14:textId="77777777">
      <w:pPr>
        <w:spacing w:after="200"/>
        <w:ind w:left="2160"/>
        <w:rPr>
          <w:rFonts w:ascii="Times New Roman" w:eastAsia="Times New Roman" w:hAnsi="Times New Roman" w:cs="Times New Roman"/>
          <w:sz w:val="20"/>
          <w:szCs w:val="20"/>
        </w:rPr>
      </w:pPr>
    </w:p>
    <w:p w:rsidR="00383F7C" w:rsidRPr="00383F7C" w:rsidP="00383F7C" w14:paraId="05BBA762" w14:textId="77777777">
      <w:pPr>
        <w:numPr>
          <w:ilvl w:val="2"/>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consultations (teleconsultations and in-person) and referrals provided by each member of the mental health team. [Measures applies only to PMHCA awardees]</w:t>
      </w:r>
    </w:p>
    <w:tbl>
      <w:tblPr>
        <w:tblStyle w:val="TableGrid3"/>
        <w:tblW w:w="0" w:type="auto"/>
        <w:tblInd w:w="2155" w:type="dxa"/>
        <w:tblLook w:val="04A0"/>
      </w:tblPr>
      <w:tblGrid>
        <w:gridCol w:w="3812"/>
        <w:gridCol w:w="1420"/>
        <w:gridCol w:w="1963"/>
      </w:tblGrid>
      <w:tr w14:paraId="3D9D2FB9" w14:textId="77777777" w:rsidTr="000420AF">
        <w:tblPrEx>
          <w:tblW w:w="0" w:type="auto"/>
          <w:tblInd w:w="2155" w:type="dxa"/>
          <w:tblLook w:val="04A0"/>
        </w:tblPrEx>
        <w:trPr>
          <w:trHeight w:val="495"/>
        </w:trPr>
        <w:tc>
          <w:tcPr>
            <w:tcW w:w="3812" w:type="dxa"/>
          </w:tcPr>
          <w:p w:rsidR="00383F7C" w:rsidRPr="00383F7C" w:rsidP="000420AF" w14:paraId="0B11016B" w14:textId="77777777">
            <w:pPr>
              <w:ind w:left="-23"/>
              <w:rPr>
                <w:b/>
              </w:rPr>
            </w:pPr>
            <w:r w:rsidRPr="00383F7C">
              <w:rPr>
                <w:b/>
              </w:rPr>
              <w:t>Member of mental health team</w:t>
            </w:r>
          </w:p>
        </w:tc>
        <w:tc>
          <w:tcPr>
            <w:tcW w:w="1420" w:type="dxa"/>
            <w:hideMark/>
          </w:tcPr>
          <w:p w:rsidR="00383F7C" w:rsidRPr="00383F7C" w:rsidP="000420AF" w14:paraId="26701CCC" w14:textId="77777777">
            <w:pPr>
              <w:ind w:left="-23"/>
              <w:jc w:val="center"/>
              <w:rPr>
                <w:b/>
              </w:rPr>
            </w:pPr>
            <w:r w:rsidRPr="00383F7C">
              <w:rPr>
                <w:b/>
                <w:bCs/>
              </w:rPr>
              <w:t xml:space="preserve">Number of consultations provided </w:t>
            </w:r>
          </w:p>
        </w:tc>
        <w:tc>
          <w:tcPr>
            <w:tcW w:w="1963" w:type="dxa"/>
          </w:tcPr>
          <w:p w:rsidR="00383F7C" w:rsidRPr="00383F7C" w:rsidP="000420AF" w14:paraId="360D770E" w14:textId="77777777">
            <w:pPr>
              <w:ind w:left="-23"/>
              <w:jc w:val="center"/>
              <w:rPr>
                <w:b/>
                <w:bCs/>
              </w:rPr>
            </w:pPr>
            <w:r w:rsidRPr="00383F7C">
              <w:rPr>
                <w:b/>
                <w:bCs/>
              </w:rPr>
              <w:t xml:space="preserve">Number of referrals provided </w:t>
            </w:r>
          </w:p>
        </w:tc>
      </w:tr>
      <w:tr w14:paraId="3655590B" w14:textId="77777777" w:rsidTr="000420AF">
        <w:tblPrEx>
          <w:tblW w:w="0" w:type="auto"/>
          <w:tblInd w:w="2155" w:type="dxa"/>
          <w:tblLook w:val="04A0"/>
        </w:tblPrEx>
        <w:trPr>
          <w:trHeight w:val="300"/>
        </w:trPr>
        <w:tc>
          <w:tcPr>
            <w:tcW w:w="3812" w:type="dxa"/>
          </w:tcPr>
          <w:p w:rsidR="00383F7C" w:rsidRPr="00383F7C" w:rsidP="000420AF" w14:paraId="523CABAA" w14:textId="77777777">
            <w:pPr>
              <w:rPr>
                <w:bCs/>
                <w:color w:val="000000"/>
              </w:rPr>
            </w:pPr>
            <w:r w:rsidRPr="00383F7C">
              <w:t>Psychiatrist</w:t>
            </w:r>
          </w:p>
        </w:tc>
        <w:tc>
          <w:tcPr>
            <w:tcW w:w="1420" w:type="dxa"/>
            <w:hideMark/>
          </w:tcPr>
          <w:p w:rsidR="00383F7C" w:rsidRPr="00383F7C" w:rsidP="000420AF" w14:paraId="7C928254" w14:textId="77777777">
            <w:pPr>
              <w:jc w:val="center"/>
              <w:rPr>
                <w:b/>
                <w:bCs/>
                <w:color w:val="000000"/>
              </w:rPr>
            </w:pPr>
          </w:p>
        </w:tc>
        <w:tc>
          <w:tcPr>
            <w:tcW w:w="1963" w:type="dxa"/>
          </w:tcPr>
          <w:p w:rsidR="00383F7C" w:rsidRPr="00383F7C" w:rsidP="000420AF" w14:paraId="1B9ECE19" w14:textId="77777777">
            <w:pPr>
              <w:jc w:val="center"/>
              <w:rPr>
                <w:b/>
                <w:bCs/>
                <w:color w:val="000000"/>
              </w:rPr>
            </w:pPr>
          </w:p>
        </w:tc>
      </w:tr>
      <w:tr w14:paraId="3FBF40A0" w14:textId="77777777" w:rsidTr="000420AF">
        <w:tblPrEx>
          <w:tblW w:w="0" w:type="auto"/>
          <w:tblInd w:w="2155" w:type="dxa"/>
          <w:tblLook w:val="04A0"/>
        </w:tblPrEx>
        <w:trPr>
          <w:trHeight w:val="300"/>
        </w:trPr>
        <w:tc>
          <w:tcPr>
            <w:tcW w:w="3812" w:type="dxa"/>
          </w:tcPr>
          <w:p w:rsidR="00383F7C" w:rsidRPr="00383F7C" w:rsidP="000420AF" w14:paraId="0345CB2C" w14:textId="77777777">
            <w:pPr>
              <w:rPr>
                <w:bCs/>
                <w:color w:val="000000"/>
              </w:rPr>
            </w:pPr>
            <w:r w:rsidRPr="00383F7C">
              <w:t>Psychologist</w:t>
            </w:r>
          </w:p>
        </w:tc>
        <w:tc>
          <w:tcPr>
            <w:tcW w:w="1420" w:type="dxa"/>
            <w:hideMark/>
          </w:tcPr>
          <w:p w:rsidR="00383F7C" w:rsidRPr="00383F7C" w:rsidP="000420AF" w14:paraId="27901819" w14:textId="77777777">
            <w:pPr>
              <w:jc w:val="center"/>
              <w:rPr>
                <w:b/>
                <w:bCs/>
                <w:color w:val="000000"/>
              </w:rPr>
            </w:pPr>
          </w:p>
        </w:tc>
        <w:tc>
          <w:tcPr>
            <w:tcW w:w="1963" w:type="dxa"/>
          </w:tcPr>
          <w:p w:rsidR="00383F7C" w:rsidRPr="00383F7C" w:rsidP="000420AF" w14:paraId="5DF94B01" w14:textId="77777777">
            <w:pPr>
              <w:jc w:val="center"/>
              <w:rPr>
                <w:b/>
                <w:bCs/>
                <w:color w:val="000000"/>
              </w:rPr>
            </w:pPr>
          </w:p>
        </w:tc>
      </w:tr>
      <w:tr w14:paraId="7C54D03C" w14:textId="77777777" w:rsidTr="000420AF">
        <w:tblPrEx>
          <w:tblW w:w="0" w:type="auto"/>
          <w:tblInd w:w="2155" w:type="dxa"/>
          <w:tblLook w:val="04A0"/>
        </w:tblPrEx>
        <w:trPr>
          <w:trHeight w:val="300"/>
        </w:trPr>
        <w:tc>
          <w:tcPr>
            <w:tcW w:w="3812" w:type="dxa"/>
          </w:tcPr>
          <w:p w:rsidR="00383F7C" w:rsidRPr="00383F7C" w:rsidP="000420AF" w14:paraId="271F1D1B" w14:textId="77777777">
            <w:pPr>
              <w:rPr>
                <w:bCs/>
                <w:color w:val="000000"/>
              </w:rPr>
            </w:pPr>
            <w:r w:rsidRPr="00383F7C">
              <w:t>Social Worker</w:t>
            </w:r>
          </w:p>
        </w:tc>
        <w:tc>
          <w:tcPr>
            <w:tcW w:w="1420" w:type="dxa"/>
            <w:hideMark/>
          </w:tcPr>
          <w:p w:rsidR="00383F7C" w:rsidRPr="00383F7C" w:rsidP="000420AF" w14:paraId="6FAC6C9F" w14:textId="77777777">
            <w:pPr>
              <w:jc w:val="center"/>
              <w:rPr>
                <w:b/>
                <w:bCs/>
                <w:color w:val="000000"/>
              </w:rPr>
            </w:pPr>
          </w:p>
        </w:tc>
        <w:tc>
          <w:tcPr>
            <w:tcW w:w="1963" w:type="dxa"/>
          </w:tcPr>
          <w:p w:rsidR="00383F7C" w:rsidRPr="00383F7C" w:rsidP="000420AF" w14:paraId="44D00B78" w14:textId="77777777">
            <w:pPr>
              <w:jc w:val="center"/>
              <w:rPr>
                <w:b/>
                <w:bCs/>
                <w:color w:val="000000"/>
              </w:rPr>
            </w:pPr>
          </w:p>
        </w:tc>
      </w:tr>
      <w:tr w14:paraId="59CC1D6F" w14:textId="77777777" w:rsidTr="000420AF">
        <w:tblPrEx>
          <w:tblW w:w="0" w:type="auto"/>
          <w:tblInd w:w="2155" w:type="dxa"/>
          <w:tblLook w:val="04A0"/>
        </w:tblPrEx>
        <w:trPr>
          <w:trHeight w:val="300"/>
        </w:trPr>
        <w:tc>
          <w:tcPr>
            <w:tcW w:w="3812" w:type="dxa"/>
          </w:tcPr>
          <w:p w:rsidR="00383F7C" w:rsidRPr="00383F7C" w:rsidP="000420AF" w14:paraId="5CC57F3D" w14:textId="77777777">
            <w:pPr>
              <w:rPr>
                <w:bCs/>
                <w:color w:val="000000"/>
              </w:rPr>
            </w:pPr>
            <w:r w:rsidRPr="00383F7C">
              <w:t>Counselor</w:t>
            </w:r>
          </w:p>
        </w:tc>
        <w:tc>
          <w:tcPr>
            <w:tcW w:w="1420" w:type="dxa"/>
            <w:hideMark/>
          </w:tcPr>
          <w:p w:rsidR="00383F7C" w:rsidRPr="00383F7C" w:rsidP="000420AF" w14:paraId="1FAF214D" w14:textId="77777777">
            <w:pPr>
              <w:jc w:val="center"/>
              <w:rPr>
                <w:b/>
                <w:bCs/>
                <w:color w:val="000000"/>
              </w:rPr>
            </w:pPr>
          </w:p>
        </w:tc>
        <w:tc>
          <w:tcPr>
            <w:tcW w:w="1963" w:type="dxa"/>
          </w:tcPr>
          <w:p w:rsidR="00383F7C" w:rsidRPr="00383F7C" w:rsidP="000420AF" w14:paraId="1C9D4E28" w14:textId="77777777">
            <w:pPr>
              <w:jc w:val="center"/>
              <w:rPr>
                <w:b/>
                <w:bCs/>
                <w:color w:val="000000"/>
              </w:rPr>
            </w:pPr>
          </w:p>
        </w:tc>
      </w:tr>
      <w:tr w14:paraId="201041DE" w14:textId="77777777" w:rsidTr="000420AF">
        <w:tblPrEx>
          <w:tblW w:w="0" w:type="auto"/>
          <w:tblInd w:w="2155" w:type="dxa"/>
          <w:tblLook w:val="04A0"/>
        </w:tblPrEx>
        <w:trPr>
          <w:trHeight w:val="242"/>
        </w:trPr>
        <w:tc>
          <w:tcPr>
            <w:tcW w:w="3812" w:type="dxa"/>
          </w:tcPr>
          <w:p w:rsidR="00383F7C" w:rsidRPr="00383F7C" w:rsidP="000420AF" w14:paraId="0692216A" w14:textId="77777777">
            <w:pPr>
              <w:rPr>
                <w:bCs/>
                <w:color w:val="000000"/>
              </w:rPr>
            </w:pPr>
            <w:r w:rsidRPr="00383F7C">
              <w:t>Care Coordinator</w:t>
            </w:r>
          </w:p>
        </w:tc>
        <w:tc>
          <w:tcPr>
            <w:tcW w:w="1420" w:type="dxa"/>
            <w:hideMark/>
          </w:tcPr>
          <w:p w:rsidR="00383F7C" w:rsidRPr="00383F7C" w:rsidP="000420AF" w14:paraId="2F189D2D" w14:textId="77777777">
            <w:pPr>
              <w:jc w:val="center"/>
              <w:rPr>
                <w:b/>
                <w:bCs/>
                <w:color w:val="000000"/>
              </w:rPr>
            </w:pPr>
          </w:p>
        </w:tc>
        <w:tc>
          <w:tcPr>
            <w:tcW w:w="1963" w:type="dxa"/>
          </w:tcPr>
          <w:p w:rsidR="00383F7C" w:rsidRPr="00383F7C" w:rsidP="000420AF" w14:paraId="5E528DA1" w14:textId="77777777">
            <w:pPr>
              <w:jc w:val="center"/>
              <w:rPr>
                <w:b/>
                <w:bCs/>
                <w:color w:val="000000"/>
              </w:rPr>
            </w:pPr>
          </w:p>
        </w:tc>
      </w:tr>
      <w:tr w14:paraId="4C983803" w14:textId="77777777" w:rsidTr="000420AF">
        <w:tblPrEx>
          <w:tblW w:w="0" w:type="auto"/>
          <w:tblInd w:w="2155" w:type="dxa"/>
          <w:tblLook w:val="04A0"/>
        </w:tblPrEx>
        <w:trPr>
          <w:trHeight w:val="260"/>
        </w:trPr>
        <w:tc>
          <w:tcPr>
            <w:tcW w:w="3812" w:type="dxa"/>
          </w:tcPr>
          <w:p w:rsidR="00383F7C" w:rsidRPr="00383F7C" w:rsidP="000420AF" w14:paraId="2ABB961A" w14:textId="77777777">
            <w:pPr>
              <w:rPr>
                <w:bCs/>
                <w:color w:val="000000"/>
              </w:rPr>
            </w:pPr>
            <w:r w:rsidRPr="00383F7C">
              <w:t>Other behavioral clinicians</w:t>
            </w:r>
          </w:p>
        </w:tc>
        <w:tc>
          <w:tcPr>
            <w:tcW w:w="1420" w:type="dxa"/>
            <w:hideMark/>
          </w:tcPr>
          <w:p w:rsidR="00383F7C" w:rsidRPr="00383F7C" w:rsidP="000420AF" w14:paraId="797A1C9D" w14:textId="77777777">
            <w:pPr>
              <w:jc w:val="center"/>
              <w:rPr>
                <w:b/>
                <w:bCs/>
                <w:color w:val="000000"/>
              </w:rPr>
            </w:pPr>
          </w:p>
        </w:tc>
        <w:tc>
          <w:tcPr>
            <w:tcW w:w="1963" w:type="dxa"/>
          </w:tcPr>
          <w:p w:rsidR="00383F7C" w:rsidRPr="00383F7C" w:rsidP="000420AF" w14:paraId="5CA8A393" w14:textId="77777777">
            <w:pPr>
              <w:jc w:val="center"/>
              <w:rPr>
                <w:b/>
                <w:bCs/>
                <w:color w:val="000000"/>
              </w:rPr>
            </w:pPr>
          </w:p>
        </w:tc>
      </w:tr>
      <w:tr w14:paraId="4B65BFC5" w14:textId="77777777" w:rsidTr="000420AF">
        <w:tblPrEx>
          <w:tblW w:w="0" w:type="auto"/>
          <w:tblInd w:w="2155" w:type="dxa"/>
          <w:tblLook w:val="04A0"/>
        </w:tblPrEx>
        <w:trPr>
          <w:trHeight w:val="314"/>
        </w:trPr>
        <w:tc>
          <w:tcPr>
            <w:tcW w:w="3812" w:type="dxa"/>
          </w:tcPr>
          <w:p w:rsidR="00383F7C" w:rsidRPr="00383F7C" w:rsidP="000420AF" w14:paraId="06A99D5D" w14:textId="77777777">
            <w:pPr>
              <w:rPr>
                <w:bCs/>
                <w:color w:val="000000"/>
              </w:rPr>
            </w:pPr>
            <w:r w:rsidRPr="00383F7C">
              <w:rPr>
                <w:bCs/>
                <w:color w:val="000000"/>
              </w:rPr>
              <w:t xml:space="preserve">Other (specify type): </w:t>
            </w:r>
          </w:p>
        </w:tc>
        <w:tc>
          <w:tcPr>
            <w:tcW w:w="1420" w:type="dxa"/>
            <w:hideMark/>
          </w:tcPr>
          <w:p w:rsidR="00383F7C" w:rsidRPr="00383F7C" w:rsidP="000420AF" w14:paraId="3406BD32" w14:textId="77777777">
            <w:pPr>
              <w:jc w:val="center"/>
              <w:rPr>
                <w:b/>
                <w:bCs/>
                <w:color w:val="000000"/>
              </w:rPr>
            </w:pPr>
          </w:p>
        </w:tc>
        <w:tc>
          <w:tcPr>
            <w:tcW w:w="1963" w:type="dxa"/>
          </w:tcPr>
          <w:p w:rsidR="00383F7C" w:rsidRPr="00383F7C" w:rsidP="000420AF" w14:paraId="0194FACA" w14:textId="77777777">
            <w:pPr>
              <w:jc w:val="center"/>
              <w:rPr>
                <w:b/>
                <w:bCs/>
                <w:color w:val="000000"/>
              </w:rPr>
            </w:pPr>
          </w:p>
        </w:tc>
      </w:tr>
      <w:tr w14:paraId="1FA636F8" w14:textId="77777777" w:rsidTr="000420AF">
        <w:tblPrEx>
          <w:tblW w:w="0" w:type="auto"/>
          <w:tblInd w:w="2155" w:type="dxa"/>
          <w:tblLook w:val="04A0"/>
        </w:tblPrEx>
        <w:trPr>
          <w:trHeight w:val="314"/>
        </w:trPr>
        <w:tc>
          <w:tcPr>
            <w:tcW w:w="3812" w:type="dxa"/>
          </w:tcPr>
          <w:p w:rsidR="00383F7C" w:rsidRPr="00383F7C" w:rsidP="000420AF" w14:paraId="197ABEBD" w14:textId="77777777">
            <w:pPr>
              <w:rPr>
                <w:bCs/>
                <w:color w:val="000000"/>
              </w:rPr>
            </w:pPr>
            <w:r w:rsidRPr="00383F7C">
              <w:rPr>
                <w:b/>
                <w:bCs/>
              </w:rPr>
              <w:t xml:space="preserve">Total </w:t>
            </w:r>
            <w:r w:rsidRPr="00383F7C">
              <w:rPr>
                <w:b/>
              </w:rPr>
              <w:t>(will auto-populate)</w:t>
            </w:r>
          </w:p>
        </w:tc>
        <w:tc>
          <w:tcPr>
            <w:tcW w:w="1420" w:type="dxa"/>
          </w:tcPr>
          <w:p w:rsidR="00383F7C" w:rsidRPr="00383F7C" w:rsidP="000420AF" w14:paraId="14F41342" w14:textId="77777777">
            <w:pPr>
              <w:jc w:val="center"/>
              <w:rPr>
                <w:b/>
                <w:bCs/>
                <w:color w:val="000000"/>
              </w:rPr>
            </w:pPr>
          </w:p>
        </w:tc>
        <w:tc>
          <w:tcPr>
            <w:tcW w:w="1963" w:type="dxa"/>
          </w:tcPr>
          <w:p w:rsidR="00383F7C" w:rsidRPr="00383F7C" w:rsidP="000420AF" w14:paraId="72938019" w14:textId="77777777">
            <w:pPr>
              <w:jc w:val="center"/>
              <w:rPr>
                <w:b/>
                <w:bCs/>
                <w:color w:val="000000"/>
              </w:rPr>
            </w:pPr>
          </w:p>
        </w:tc>
      </w:tr>
    </w:tbl>
    <w:p w:rsidR="00383F7C" w:rsidRPr="00383F7C" w:rsidP="00383F7C" w14:paraId="4697938C" w14:textId="77777777">
      <w:pPr>
        <w:spacing w:after="200" w:line="276" w:lineRule="auto"/>
        <w:rPr>
          <w:rFonts w:ascii="Times New Roman" w:hAnsi="Times New Roman" w:cs="Times New Roman"/>
          <w:b/>
          <w:sz w:val="20"/>
          <w:szCs w:val="20"/>
        </w:rPr>
      </w:pPr>
    </w:p>
    <w:p w:rsidR="00383F7C" w:rsidRPr="00383F7C" w:rsidP="00383F7C" w14:paraId="40043854" w14:textId="77777777">
      <w:pPr>
        <w:spacing w:after="200" w:line="276" w:lineRule="auto"/>
        <w:rPr>
          <w:rFonts w:ascii="Times New Roman" w:hAnsi="Times New Roman" w:cs="Times New Roman"/>
          <w:b/>
          <w:sz w:val="20"/>
          <w:szCs w:val="20"/>
        </w:rPr>
      </w:pPr>
    </w:p>
    <w:p w:rsidR="00383F7C" w:rsidRPr="00383F7C" w:rsidP="00383F7C" w14:paraId="7CF1B984" w14:textId="77777777">
      <w:pPr>
        <w:numPr>
          <w:ilvl w:val="1"/>
          <w:numId w:val="1"/>
        </w:numPr>
        <w:spacing w:after="200" w:line="276" w:lineRule="auto"/>
        <w:contextualSpacing/>
        <w:rPr>
          <w:rFonts w:ascii="Times New Roman" w:eastAsia="Times New Roman" w:hAnsi="Times New Roman" w:cs="Times New Roman"/>
          <w:b/>
          <w:sz w:val="20"/>
          <w:szCs w:val="20"/>
        </w:rPr>
      </w:pPr>
      <w:r w:rsidRPr="00383F7C">
        <w:rPr>
          <w:rFonts w:ascii="Times New Roman" w:eastAsia="Times New Roman" w:hAnsi="Times New Roman" w:cs="Times New Roman"/>
          <w:b/>
          <w:sz w:val="20"/>
          <w:szCs w:val="20"/>
        </w:rPr>
        <w:t xml:space="preserve">Training: </w:t>
      </w:r>
    </w:p>
    <w:p w:rsidR="00383F7C" w:rsidRPr="00383F7C" w:rsidP="00383F7C" w14:paraId="6066F656" w14:textId="77777777">
      <w:pPr>
        <w:numPr>
          <w:ilvl w:val="2"/>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and types of providers trained. </w:t>
      </w:r>
    </w:p>
    <w:tbl>
      <w:tblPr>
        <w:tblStyle w:val="TableGrid3"/>
        <w:tblpPr w:leftFromText="180" w:rightFromText="180" w:vertAnchor="text" w:horzAnchor="margin" w:tblpXSpec="right" w:tblpY="45"/>
        <w:tblW w:w="7375" w:type="dxa"/>
        <w:tblLayout w:type="fixed"/>
        <w:tblLook w:val="04A0"/>
      </w:tblPr>
      <w:tblGrid>
        <w:gridCol w:w="1800"/>
        <w:gridCol w:w="4410"/>
        <w:gridCol w:w="1165"/>
      </w:tblGrid>
      <w:tr w14:paraId="09CEEAEF" w14:textId="77777777" w:rsidTr="000420AF">
        <w:tblPrEx>
          <w:tblW w:w="7375" w:type="dxa"/>
          <w:tblLayout w:type="fixed"/>
          <w:tblLook w:val="04A0"/>
        </w:tblPrEx>
        <w:trPr>
          <w:trHeight w:val="602"/>
        </w:trPr>
        <w:tc>
          <w:tcPr>
            <w:tcW w:w="6210" w:type="dxa"/>
            <w:gridSpan w:val="2"/>
          </w:tcPr>
          <w:p w:rsidR="00383F7C" w:rsidRPr="00383F7C" w:rsidP="000420AF" w14:paraId="690524F8" w14:textId="77777777">
            <w:pPr>
              <w:rPr>
                <w:b/>
              </w:rPr>
            </w:pPr>
            <w:r w:rsidRPr="00383F7C">
              <w:rPr>
                <w:b/>
              </w:rPr>
              <w:t> Provider Type</w:t>
            </w:r>
          </w:p>
        </w:tc>
        <w:tc>
          <w:tcPr>
            <w:tcW w:w="1165" w:type="dxa"/>
            <w:hideMark/>
          </w:tcPr>
          <w:p w:rsidR="00383F7C" w:rsidRPr="00383F7C" w:rsidP="000420AF" w14:paraId="0568353C" w14:textId="77777777">
            <w:pPr>
              <w:jc w:val="center"/>
              <w:rPr>
                <w:b/>
              </w:rPr>
            </w:pPr>
            <w:r w:rsidRPr="00383F7C">
              <w:rPr>
                <w:b/>
                <w:bCs/>
              </w:rPr>
              <w:t>Number Trained</w:t>
            </w:r>
          </w:p>
        </w:tc>
      </w:tr>
      <w:tr w14:paraId="57EFD1AF" w14:textId="77777777" w:rsidTr="000420AF">
        <w:tblPrEx>
          <w:tblW w:w="7375" w:type="dxa"/>
          <w:tblLayout w:type="fixed"/>
          <w:tblLook w:val="04A0"/>
        </w:tblPrEx>
        <w:trPr>
          <w:trHeight w:val="197"/>
        </w:trPr>
        <w:tc>
          <w:tcPr>
            <w:tcW w:w="1800" w:type="dxa"/>
            <w:vMerge w:val="restart"/>
          </w:tcPr>
          <w:p w:rsidR="00383F7C" w:rsidRPr="00383F7C" w:rsidP="000420AF" w14:paraId="621785C6" w14:textId="77777777">
            <w:pPr>
              <w:rPr>
                <w:bCs/>
              </w:rPr>
            </w:pPr>
            <w:r w:rsidRPr="00383F7C">
              <w:rPr>
                <w:bCs/>
              </w:rPr>
              <w:t>Primary Care Providers (non-specialty)</w:t>
            </w:r>
          </w:p>
        </w:tc>
        <w:tc>
          <w:tcPr>
            <w:tcW w:w="4410" w:type="dxa"/>
            <w:shd w:val="clear" w:color="auto" w:fill="auto"/>
            <w:hideMark/>
          </w:tcPr>
          <w:p w:rsidR="00383F7C" w:rsidRPr="00383F7C" w:rsidP="000420AF" w14:paraId="3B73EA8D" w14:textId="77777777">
            <w:pPr>
              <w:rPr>
                <w:bCs/>
              </w:rPr>
            </w:pPr>
            <w:r w:rsidRPr="00383F7C">
              <w:rPr>
                <w:bCs/>
                <w:color w:val="000000"/>
              </w:rPr>
              <w:t>Pediatrician</w:t>
            </w:r>
          </w:p>
        </w:tc>
        <w:tc>
          <w:tcPr>
            <w:tcW w:w="1165" w:type="dxa"/>
            <w:hideMark/>
          </w:tcPr>
          <w:p w:rsidR="00383F7C" w:rsidRPr="00383F7C" w:rsidP="000420AF" w14:paraId="68F9F318" w14:textId="77777777">
            <w:pPr>
              <w:rPr>
                <w:b/>
                <w:bCs/>
              </w:rPr>
            </w:pPr>
            <w:r w:rsidRPr="00383F7C">
              <w:rPr>
                <w:b/>
                <w:bCs/>
              </w:rPr>
              <w:t> </w:t>
            </w:r>
          </w:p>
        </w:tc>
      </w:tr>
      <w:tr w14:paraId="16623A43" w14:textId="77777777" w:rsidTr="000420AF">
        <w:tblPrEx>
          <w:tblW w:w="7375" w:type="dxa"/>
          <w:tblLayout w:type="fixed"/>
          <w:tblLook w:val="04A0"/>
        </w:tblPrEx>
        <w:trPr>
          <w:trHeight w:val="251"/>
        </w:trPr>
        <w:tc>
          <w:tcPr>
            <w:tcW w:w="1800" w:type="dxa"/>
            <w:vMerge/>
          </w:tcPr>
          <w:p w:rsidR="00383F7C" w:rsidRPr="00383F7C" w:rsidP="000420AF" w14:paraId="264C0AFB" w14:textId="77777777">
            <w:pPr>
              <w:rPr>
                <w:bCs/>
              </w:rPr>
            </w:pPr>
          </w:p>
        </w:tc>
        <w:tc>
          <w:tcPr>
            <w:tcW w:w="4410" w:type="dxa"/>
            <w:shd w:val="clear" w:color="auto" w:fill="auto"/>
            <w:hideMark/>
          </w:tcPr>
          <w:p w:rsidR="00383F7C" w:rsidRPr="00383F7C" w:rsidP="000420AF" w14:paraId="4E4E01F2" w14:textId="77777777">
            <w:pPr>
              <w:rPr>
                <w:bCs/>
              </w:rPr>
            </w:pPr>
            <w:r w:rsidRPr="00383F7C">
              <w:rPr>
                <w:bCs/>
                <w:color w:val="000000"/>
              </w:rPr>
              <w:t>Family Medicine</w:t>
            </w:r>
          </w:p>
        </w:tc>
        <w:tc>
          <w:tcPr>
            <w:tcW w:w="1165" w:type="dxa"/>
            <w:hideMark/>
          </w:tcPr>
          <w:p w:rsidR="00383F7C" w:rsidRPr="00383F7C" w:rsidP="000420AF" w14:paraId="21AD74B0" w14:textId="77777777">
            <w:pPr>
              <w:rPr>
                <w:b/>
                <w:bCs/>
              </w:rPr>
            </w:pPr>
            <w:r w:rsidRPr="00383F7C">
              <w:rPr>
                <w:b/>
                <w:bCs/>
              </w:rPr>
              <w:t> </w:t>
            </w:r>
          </w:p>
        </w:tc>
      </w:tr>
      <w:tr w14:paraId="78EF2A41" w14:textId="77777777" w:rsidTr="000420AF">
        <w:tblPrEx>
          <w:tblW w:w="7375" w:type="dxa"/>
          <w:tblLayout w:type="fixed"/>
          <w:tblLook w:val="04A0"/>
        </w:tblPrEx>
        <w:trPr>
          <w:trHeight w:val="107"/>
        </w:trPr>
        <w:tc>
          <w:tcPr>
            <w:tcW w:w="1800" w:type="dxa"/>
            <w:vMerge/>
          </w:tcPr>
          <w:p w:rsidR="00383F7C" w:rsidRPr="00383F7C" w:rsidP="000420AF" w14:paraId="5161EA44" w14:textId="77777777">
            <w:pPr>
              <w:rPr>
                <w:bCs/>
              </w:rPr>
            </w:pPr>
          </w:p>
        </w:tc>
        <w:tc>
          <w:tcPr>
            <w:tcW w:w="4410" w:type="dxa"/>
            <w:shd w:val="clear" w:color="auto" w:fill="auto"/>
            <w:hideMark/>
          </w:tcPr>
          <w:p w:rsidR="00383F7C" w:rsidRPr="00383F7C" w:rsidP="000420AF" w14:paraId="346508F2" w14:textId="77777777">
            <w:pPr>
              <w:rPr>
                <w:bCs/>
              </w:rPr>
            </w:pPr>
            <w:r w:rsidRPr="00383F7C">
              <w:rPr>
                <w:bCs/>
                <w:color w:val="000000"/>
              </w:rPr>
              <w:t>OB/GYN</w:t>
            </w:r>
          </w:p>
        </w:tc>
        <w:tc>
          <w:tcPr>
            <w:tcW w:w="1165" w:type="dxa"/>
            <w:hideMark/>
          </w:tcPr>
          <w:p w:rsidR="00383F7C" w:rsidRPr="00383F7C" w:rsidP="000420AF" w14:paraId="23150861" w14:textId="77777777">
            <w:pPr>
              <w:rPr>
                <w:b/>
                <w:bCs/>
              </w:rPr>
            </w:pPr>
            <w:r w:rsidRPr="00383F7C">
              <w:rPr>
                <w:b/>
                <w:bCs/>
              </w:rPr>
              <w:t> </w:t>
            </w:r>
          </w:p>
        </w:tc>
      </w:tr>
      <w:tr w14:paraId="18352A69" w14:textId="77777777" w:rsidTr="000420AF">
        <w:tblPrEx>
          <w:tblW w:w="7375" w:type="dxa"/>
          <w:tblLayout w:type="fixed"/>
          <w:tblLook w:val="04A0"/>
        </w:tblPrEx>
        <w:trPr>
          <w:trHeight w:val="215"/>
        </w:trPr>
        <w:tc>
          <w:tcPr>
            <w:tcW w:w="1800" w:type="dxa"/>
            <w:vMerge/>
          </w:tcPr>
          <w:p w:rsidR="00383F7C" w:rsidRPr="00383F7C" w:rsidP="000420AF" w14:paraId="0A350896" w14:textId="77777777">
            <w:pPr>
              <w:rPr>
                <w:bCs/>
              </w:rPr>
            </w:pPr>
          </w:p>
        </w:tc>
        <w:tc>
          <w:tcPr>
            <w:tcW w:w="4410" w:type="dxa"/>
            <w:shd w:val="clear" w:color="auto" w:fill="auto"/>
            <w:hideMark/>
          </w:tcPr>
          <w:p w:rsidR="00383F7C" w:rsidRPr="00383F7C" w:rsidP="000420AF" w14:paraId="2F971778" w14:textId="77777777">
            <w:pPr>
              <w:rPr>
                <w:bCs/>
              </w:rPr>
            </w:pPr>
            <w:r w:rsidRPr="00383F7C">
              <w:rPr>
                <w:bCs/>
                <w:color w:val="000000"/>
              </w:rPr>
              <w:t>Internal Medicine</w:t>
            </w:r>
          </w:p>
        </w:tc>
        <w:tc>
          <w:tcPr>
            <w:tcW w:w="1165" w:type="dxa"/>
            <w:hideMark/>
          </w:tcPr>
          <w:p w:rsidR="00383F7C" w:rsidRPr="00383F7C" w:rsidP="000420AF" w14:paraId="526C1A2E" w14:textId="77777777">
            <w:pPr>
              <w:rPr>
                <w:b/>
                <w:bCs/>
              </w:rPr>
            </w:pPr>
            <w:r w:rsidRPr="00383F7C">
              <w:rPr>
                <w:b/>
                <w:bCs/>
              </w:rPr>
              <w:t> </w:t>
            </w:r>
          </w:p>
        </w:tc>
      </w:tr>
      <w:tr w14:paraId="3AE4B08E" w14:textId="77777777" w:rsidTr="000420AF">
        <w:tblPrEx>
          <w:tblW w:w="7375" w:type="dxa"/>
          <w:tblLayout w:type="fixed"/>
          <w:tblLook w:val="04A0"/>
        </w:tblPrEx>
        <w:trPr>
          <w:trHeight w:val="375"/>
        </w:trPr>
        <w:tc>
          <w:tcPr>
            <w:tcW w:w="1800" w:type="dxa"/>
            <w:vMerge/>
          </w:tcPr>
          <w:p w:rsidR="00383F7C" w:rsidRPr="00383F7C" w:rsidP="000420AF" w14:paraId="4AA8AD80" w14:textId="77777777">
            <w:pPr>
              <w:rPr>
                <w:bCs/>
              </w:rPr>
            </w:pPr>
          </w:p>
        </w:tc>
        <w:tc>
          <w:tcPr>
            <w:tcW w:w="4410" w:type="dxa"/>
            <w:hideMark/>
          </w:tcPr>
          <w:p w:rsidR="00383F7C" w:rsidRPr="00383F7C" w:rsidP="000420AF" w14:paraId="4414D98C" w14:textId="77777777">
            <w:pPr>
              <w:rPr>
                <w:bCs/>
              </w:rPr>
            </w:pPr>
            <w:r w:rsidRPr="00383F7C">
              <w:rPr>
                <w:bCs/>
                <w:color w:val="000000"/>
              </w:rPr>
              <w:t xml:space="preserve">Advanced Practice Nurse/Nurse Practitioner  </w:t>
            </w:r>
          </w:p>
        </w:tc>
        <w:tc>
          <w:tcPr>
            <w:tcW w:w="1165" w:type="dxa"/>
            <w:hideMark/>
          </w:tcPr>
          <w:p w:rsidR="00383F7C" w:rsidRPr="00383F7C" w:rsidP="000420AF" w14:paraId="6EEAA5BA" w14:textId="77777777">
            <w:pPr>
              <w:rPr>
                <w:b/>
                <w:bCs/>
              </w:rPr>
            </w:pPr>
            <w:r w:rsidRPr="00383F7C">
              <w:rPr>
                <w:b/>
                <w:bCs/>
              </w:rPr>
              <w:t> </w:t>
            </w:r>
          </w:p>
        </w:tc>
      </w:tr>
      <w:tr w14:paraId="3204F9E2" w14:textId="77777777" w:rsidTr="000420AF">
        <w:tblPrEx>
          <w:tblW w:w="7375" w:type="dxa"/>
          <w:tblLayout w:type="fixed"/>
          <w:tblLook w:val="04A0"/>
        </w:tblPrEx>
        <w:trPr>
          <w:trHeight w:val="375"/>
        </w:trPr>
        <w:tc>
          <w:tcPr>
            <w:tcW w:w="1800" w:type="dxa"/>
            <w:vMerge/>
          </w:tcPr>
          <w:p w:rsidR="00383F7C" w:rsidRPr="00383F7C" w:rsidP="000420AF" w14:paraId="72560549" w14:textId="77777777">
            <w:pPr>
              <w:rPr>
                <w:bCs/>
              </w:rPr>
            </w:pPr>
          </w:p>
        </w:tc>
        <w:tc>
          <w:tcPr>
            <w:tcW w:w="4410" w:type="dxa"/>
            <w:hideMark/>
          </w:tcPr>
          <w:p w:rsidR="00383F7C" w:rsidRPr="00383F7C" w:rsidP="000420AF" w14:paraId="6915A938" w14:textId="77777777">
            <w:pPr>
              <w:rPr>
                <w:bCs/>
              </w:rPr>
            </w:pPr>
            <w:r w:rsidRPr="00383F7C">
              <w:rPr>
                <w:bCs/>
                <w:color w:val="000000"/>
              </w:rPr>
              <w:t>Certified Nurse Midwife</w:t>
            </w:r>
          </w:p>
        </w:tc>
        <w:tc>
          <w:tcPr>
            <w:tcW w:w="1165" w:type="dxa"/>
            <w:hideMark/>
          </w:tcPr>
          <w:p w:rsidR="00383F7C" w:rsidRPr="00383F7C" w:rsidP="000420AF" w14:paraId="7F09B22A" w14:textId="77777777">
            <w:pPr>
              <w:rPr>
                <w:b/>
                <w:bCs/>
              </w:rPr>
            </w:pPr>
            <w:r w:rsidRPr="00383F7C">
              <w:rPr>
                <w:b/>
                <w:bCs/>
              </w:rPr>
              <w:t> </w:t>
            </w:r>
          </w:p>
        </w:tc>
      </w:tr>
      <w:tr w14:paraId="7C8D7135" w14:textId="77777777" w:rsidTr="000420AF">
        <w:tblPrEx>
          <w:tblW w:w="7375" w:type="dxa"/>
          <w:tblLayout w:type="fixed"/>
          <w:tblLook w:val="04A0"/>
        </w:tblPrEx>
        <w:trPr>
          <w:trHeight w:val="375"/>
        </w:trPr>
        <w:tc>
          <w:tcPr>
            <w:tcW w:w="1800" w:type="dxa"/>
            <w:vMerge/>
          </w:tcPr>
          <w:p w:rsidR="00383F7C" w:rsidRPr="00383F7C" w:rsidP="000420AF" w14:paraId="03F31A10" w14:textId="77777777">
            <w:pPr>
              <w:rPr>
                <w:bCs/>
              </w:rPr>
            </w:pPr>
          </w:p>
        </w:tc>
        <w:tc>
          <w:tcPr>
            <w:tcW w:w="4410" w:type="dxa"/>
          </w:tcPr>
          <w:p w:rsidR="00383F7C" w:rsidRPr="00383F7C" w:rsidP="000420AF" w14:paraId="203B8BD1" w14:textId="77777777">
            <w:pPr>
              <w:rPr>
                <w:bCs/>
                <w:color w:val="000000"/>
              </w:rPr>
            </w:pPr>
            <w:r w:rsidRPr="00383F7C">
              <w:rPr>
                <w:bCs/>
                <w:color w:val="000000"/>
              </w:rPr>
              <w:t>Physician Assistant</w:t>
            </w:r>
          </w:p>
        </w:tc>
        <w:tc>
          <w:tcPr>
            <w:tcW w:w="1165" w:type="dxa"/>
          </w:tcPr>
          <w:p w:rsidR="00383F7C" w:rsidRPr="00383F7C" w:rsidP="000420AF" w14:paraId="276F86A7" w14:textId="77777777">
            <w:pPr>
              <w:rPr>
                <w:b/>
                <w:bCs/>
              </w:rPr>
            </w:pPr>
          </w:p>
        </w:tc>
      </w:tr>
      <w:tr w14:paraId="54196D71" w14:textId="77777777" w:rsidTr="000420AF">
        <w:tblPrEx>
          <w:tblW w:w="7375" w:type="dxa"/>
          <w:tblLayout w:type="fixed"/>
          <w:tblLook w:val="04A0"/>
        </w:tblPrEx>
        <w:trPr>
          <w:trHeight w:val="375"/>
        </w:trPr>
        <w:tc>
          <w:tcPr>
            <w:tcW w:w="1800" w:type="dxa"/>
            <w:vMerge w:val="restart"/>
          </w:tcPr>
          <w:p w:rsidR="00383F7C" w:rsidRPr="00383F7C" w:rsidP="000420AF" w14:paraId="593CF577" w14:textId="77777777">
            <w:pPr>
              <w:rPr>
                <w:bCs/>
              </w:rPr>
            </w:pPr>
            <w:r w:rsidRPr="00383F7C">
              <w:rPr>
                <w:bCs/>
              </w:rPr>
              <w:t>Others</w:t>
            </w:r>
          </w:p>
        </w:tc>
        <w:tc>
          <w:tcPr>
            <w:tcW w:w="4410" w:type="dxa"/>
            <w:shd w:val="clear" w:color="auto" w:fill="auto"/>
            <w:hideMark/>
          </w:tcPr>
          <w:p w:rsidR="00383F7C" w:rsidRPr="00383F7C" w:rsidP="000420AF" w14:paraId="12A1AFC6" w14:textId="77777777">
            <w:pPr>
              <w:rPr>
                <w:bCs/>
              </w:rPr>
            </w:pPr>
            <w:r w:rsidRPr="00383F7C">
              <w:rPr>
                <w:bCs/>
                <w:color w:val="000000"/>
              </w:rPr>
              <w:t>Psychiatrist</w:t>
            </w:r>
          </w:p>
        </w:tc>
        <w:tc>
          <w:tcPr>
            <w:tcW w:w="1165" w:type="dxa"/>
            <w:hideMark/>
          </w:tcPr>
          <w:p w:rsidR="00383F7C" w:rsidRPr="00383F7C" w:rsidP="000420AF" w14:paraId="5FE0F4BA" w14:textId="77777777">
            <w:pPr>
              <w:rPr>
                <w:b/>
                <w:bCs/>
              </w:rPr>
            </w:pPr>
            <w:r w:rsidRPr="00383F7C">
              <w:rPr>
                <w:b/>
                <w:bCs/>
              </w:rPr>
              <w:t> </w:t>
            </w:r>
          </w:p>
        </w:tc>
      </w:tr>
      <w:tr w14:paraId="41B5B942" w14:textId="77777777" w:rsidTr="000420AF">
        <w:tblPrEx>
          <w:tblW w:w="7375" w:type="dxa"/>
          <w:tblLayout w:type="fixed"/>
          <w:tblLook w:val="04A0"/>
        </w:tblPrEx>
        <w:trPr>
          <w:trHeight w:val="305"/>
        </w:trPr>
        <w:tc>
          <w:tcPr>
            <w:tcW w:w="1800" w:type="dxa"/>
            <w:vMerge/>
          </w:tcPr>
          <w:p w:rsidR="00383F7C" w:rsidRPr="00383F7C" w:rsidP="000420AF" w14:paraId="6E887B23" w14:textId="77777777">
            <w:pPr>
              <w:rPr>
                <w:bCs/>
              </w:rPr>
            </w:pPr>
          </w:p>
        </w:tc>
        <w:tc>
          <w:tcPr>
            <w:tcW w:w="4410" w:type="dxa"/>
            <w:shd w:val="clear" w:color="auto" w:fill="auto"/>
            <w:hideMark/>
          </w:tcPr>
          <w:p w:rsidR="00383F7C" w:rsidRPr="00383F7C" w:rsidP="000420AF" w14:paraId="04E8EDEC" w14:textId="77777777">
            <w:pPr>
              <w:rPr>
                <w:bCs/>
              </w:rPr>
            </w:pPr>
            <w:r w:rsidRPr="00383F7C">
              <w:rPr>
                <w:bCs/>
              </w:rPr>
              <w:t>Developmental-Behavioral Pediatrician</w:t>
            </w:r>
          </w:p>
        </w:tc>
        <w:tc>
          <w:tcPr>
            <w:tcW w:w="1165" w:type="dxa"/>
            <w:hideMark/>
          </w:tcPr>
          <w:p w:rsidR="00383F7C" w:rsidRPr="00383F7C" w:rsidP="000420AF" w14:paraId="76FC221D" w14:textId="77777777">
            <w:pPr>
              <w:rPr>
                <w:b/>
                <w:bCs/>
              </w:rPr>
            </w:pPr>
            <w:r w:rsidRPr="00383F7C">
              <w:rPr>
                <w:b/>
                <w:bCs/>
              </w:rPr>
              <w:t> </w:t>
            </w:r>
          </w:p>
        </w:tc>
      </w:tr>
      <w:tr w14:paraId="15FCD740" w14:textId="77777777" w:rsidTr="000420AF">
        <w:tblPrEx>
          <w:tblW w:w="7375" w:type="dxa"/>
          <w:tblLayout w:type="fixed"/>
          <w:tblLook w:val="04A0"/>
        </w:tblPrEx>
        <w:trPr>
          <w:trHeight w:val="332"/>
        </w:trPr>
        <w:tc>
          <w:tcPr>
            <w:tcW w:w="1800" w:type="dxa"/>
            <w:vMerge/>
          </w:tcPr>
          <w:p w:rsidR="00383F7C" w:rsidRPr="00383F7C" w:rsidP="000420AF" w14:paraId="7390E33A" w14:textId="77777777">
            <w:pPr>
              <w:rPr>
                <w:bCs/>
              </w:rPr>
            </w:pPr>
          </w:p>
        </w:tc>
        <w:tc>
          <w:tcPr>
            <w:tcW w:w="4410" w:type="dxa"/>
            <w:shd w:val="clear" w:color="auto" w:fill="auto"/>
            <w:hideMark/>
          </w:tcPr>
          <w:p w:rsidR="00383F7C" w:rsidRPr="00383F7C" w:rsidP="000420AF" w14:paraId="186A2880" w14:textId="77777777">
            <w:pPr>
              <w:rPr>
                <w:bCs/>
              </w:rPr>
            </w:pPr>
            <w:r w:rsidRPr="00383F7C">
              <w:rPr>
                <w:bCs/>
                <w:color w:val="000000"/>
              </w:rPr>
              <w:t>Nurse</w:t>
            </w:r>
          </w:p>
        </w:tc>
        <w:tc>
          <w:tcPr>
            <w:tcW w:w="1165" w:type="dxa"/>
            <w:hideMark/>
          </w:tcPr>
          <w:p w:rsidR="00383F7C" w:rsidRPr="00383F7C" w:rsidP="000420AF" w14:paraId="3BA076DD" w14:textId="77777777">
            <w:pPr>
              <w:rPr>
                <w:b/>
                <w:bCs/>
              </w:rPr>
            </w:pPr>
            <w:r w:rsidRPr="00383F7C">
              <w:rPr>
                <w:b/>
                <w:bCs/>
              </w:rPr>
              <w:t> </w:t>
            </w:r>
          </w:p>
        </w:tc>
      </w:tr>
      <w:tr w14:paraId="05529D5D" w14:textId="77777777" w:rsidTr="000420AF">
        <w:tblPrEx>
          <w:tblW w:w="7375" w:type="dxa"/>
          <w:tblLayout w:type="fixed"/>
          <w:tblLook w:val="04A0"/>
        </w:tblPrEx>
        <w:trPr>
          <w:trHeight w:val="566"/>
        </w:trPr>
        <w:tc>
          <w:tcPr>
            <w:tcW w:w="1800" w:type="dxa"/>
            <w:vMerge/>
          </w:tcPr>
          <w:p w:rsidR="00383F7C" w:rsidRPr="00383F7C" w:rsidP="000420AF" w14:paraId="1FDA795C" w14:textId="77777777">
            <w:pPr>
              <w:rPr>
                <w:bCs/>
              </w:rPr>
            </w:pPr>
          </w:p>
        </w:tc>
        <w:tc>
          <w:tcPr>
            <w:tcW w:w="4410" w:type="dxa"/>
            <w:shd w:val="clear" w:color="auto" w:fill="auto"/>
            <w:hideMark/>
          </w:tcPr>
          <w:p w:rsidR="00383F7C" w:rsidRPr="00383F7C" w:rsidP="000420AF" w14:paraId="1B6E805D" w14:textId="77777777">
            <w:pPr>
              <w:rPr>
                <w:bCs/>
              </w:rPr>
            </w:pPr>
            <w:r w:rsidRPr="00383F7C">
              <w:rPr>
                <w:bCs/>
              </w:rPr>
              <w:t>Behavioral Health Clinician (</w:t>
            </w:r>
            <w:r w:rsidRPr="00383F7C">
              <w:rPr>
                <w:bCs/>
              </w:rPr>
              <w:t>e.g.</w:t>
            </w:r>
            <w:r w:rsidRPr="00383F7C">
              <w:rPr>
                <w:bCs/>
              </w:rPr>
              <w:t xml:space="preserve"> psychologist, therapist, counselor)</w:t>
            </w:r>
          </w:p>
        </w:tc>
        <w:tc>
          <w:tcPr>
            <w:tcW w:w="1165" w:type="dxa"/>
            <w:noWrap/>
            <w:hideMark/>
          </w:tcPr>
          <w:p w:rsidR="00383F7C" w:rsidRPr="00383F7C" w:rsidP="000420AF" w14:paraId="793F1D43" w14:textId="77777777">
            <w:pPr>
              <w:rPr>
                <w:b/>
              </w:rPr>
            </w:pPr>
            <w:r w:rsidRPr="00383F7C">
              <w:rPr>
                <w:b/>
              </w:rPr>
              <w:t> </w:t>
            </w:r>
          </w:p>
        </w:tc>
      </w:tr>
      <w:tr w14:paraId="5BE285EC" w14:textId="77777777" w:rsidTr="000420AF">
        <w:tblPrEx>
          <w:tblW w:w="7375" w:type="dxa"/>
          <w:tblLayout w:type="fixed"/>
          <w:tblLook w:val="04A0"/>
        </w:tblPrEx>
        <w:trPr>
          <w:trHeight w:val="287"/>
        </w:trPr>
        <w:tc>
          <w:tcPr>
            <w:tcW w:w="1800" w:type="dxa"/>
            <w:vMerge/>
          </w:tcPr>
          <w:p w:rsidR="00383F7C" w:rsidRPr="00383F7C" w:rsidP="000420AF" w14:paraId="4D6B9C60" w14:textId="77777777">
            <w:pPr>
              <w:rPr>
                <w:bCs/>
              </w:rPr>
            </w:pPr>
          </w:p>
        </w:tc>
        <w:tc>
          <w:tcPr>
            <w:tcW w:w="4410" w:type="dxa"/>
          </w:tcPr>
          <w:p w:rsidR="00383F7C" w:rsidRPr="00383F7C" w:rsidP="000420AF" w14:paraId="345AF36E" w14:textId="77777777">
            <w:pPr>
              <w:rPr>
                <w:bCs/>
                <w:color w:val="000000"/>
              </w:rPr>
            </w:pPr>
            <w:r w:rsidRPr="00383F7C">
              <w:rPr>
                <w:bCs/>
                <w:color w:val="000000"/>
              </w:rPr>
              <w:t>Care Coordinator/ Patient Navigator</w:t>
            </w:r>
          </w:p>
        </w:tc>
        <w:tc>
          <w:tcPr>
            <w:tcW w:w="1165" w:type="dxa"/>
            <w:noWrap/>
          </w:tcPr>
          <w:p w:rsidR="00383F7C" w:rsidRPr="00383F7C" w:rsidP="000420AF" w14:paraId="203993A9" w14:textId="77777777">
            <w:pPr>
              <w:rPr>
                <w:b/>
              </w:rPr>
            </w:pPr>
          </w:p>
        </w:tc>
      </w:tr>
      <w:tr w14:paraId="2172C835" w14:textId="77777777" w:rsidTr="000420AF">
        <w:tblPrEx>
          <w:tblW w:w="7375" w:type="dxa"/>
          <w:tblLayout w:type="fixed"/>
          <w:tblLook w:val="04A0"/>
        </w:tblPrEx>
        <w:trPr>
          <w:trHeight w:val="287"/>
        </w:trPr>
        <w:tc>
          <w:tcPr>
            <w:tcW w:w="1800" w:type="dxa"/>
            <w:vMerge/>
          </w:tcPr>
          <w:p w:rsidR="00383F7C" w:rsidRPr="00383F7C" w:rsidP="000420AF" w14:paraId="1C388C2C" w14:textId="77777777">
            <w:pPr>
              <w:rPr>
                <w:bCs/>
              </w:rPr>
            </w:pPr>
          </w:p>
        </w:tc>
        <w:tc>
          <w:tcPr>
            <w:tcW w:w="4410" w:type="dxa"/>
          </w:tcPr>
          <w:p w:rsidR="00383F7C" w:rsidRPr="00383F7C" w:rsidP="000420AF" w14:paraId="40663ADE" w14:textId="77777777">
            <w:pPr>
              <w:rPr>
                <w:bCs/>
              </w:rPr>
            </w:pPr>
            <w:r w:rsidRPr="00383F7C">
              <w:rPr>
                <w:bCs/>
                <w:color w:val="000000"/>
              </w:rPr>
              <w:t>Other Specialist Physician, APN/NP, PA (specify type):</w:t>
            </w:r>
          </w:p>
        </w:tc>
        <w:tc>
          <w:tcPr>
            <w:tcW w:w="1165" w:type="dxa"/>
            <w:noWrap/>
            <w:hideMark/>
          </w:tcPr>
          <w:p w:rsidR="00383F7C" w:rsidRPr="00383F7C" w:rsidP="000420AF" w14:paraId="2CED2A0C" w14:textId="77777777">
            <w:pPr>
              <w:rPr>
                <w:b/>
              </w:rPr>
            </w:pPr>
            <w:r w:rsidRPr="00383F7C">
              <w:rPr>
                <w:b/>
              </w:rPr>
              <w:t> </w:t>
            </w:r>
          </w:p>
        </w:tc>
      </w:tr>
      <w:tr w14:paraId="04292AC7" w14:textId="77777777" w:rsidTr="000420AF">
        <w:tblPrEx>
          <w:tblW w:w="7375" w:type="dxa"/>
          <w:tblLayout w:type="fixed"/>
          <w:tblLook w:val="04A0"/>
        </w:tblPrEx>
        <w:trPr>
          <w:trHeight w:val="359"/>
        </w:trPr>
        <w:tc>
          <w:tcPr>
            <w:tcW w:w="1800" w:type="dxa"/>
            <w:vMerge/>
          </w:tcPr>
          <w:p w:rsidR="00383F7C" w:rsidRPr="00383F7C" w:rsidP="000420AF" w14:paraId="4B77556C" w14:textId="77777777">
            <w:pPr>
              <w:rPr>
                <w:bCs/>
              </w:rPr>
            </w:pPr>
          </w:p>
        </w:tc>
        <w:tc>
          <w:tcPr>
            <w:tcW w:w="4410" w:type="dxa"/>
          </w:tcPr>
          <w:p w:rsidR="00383F7C" w:rsidRPr="00383F7C" w:rsidP="000420AF" w14:paraId="3C14E49B" w14:textId="77777777">
            <w:pPr>
              <w:rPr>
                <w:bCs/>
                <w:color w:val="000000"/>
              </w:rPr>
            </w:pPr>
            <w:r w:rsidRPr="00383F7C">
              <w:rPr>
                <w:bCs/>
                <w:color w:val="000000"/>
              </w:rPr>
              <w:t xml:space="preserve">Other (specify type): </w:t>
            </w:r>
          </w:p>
        </w:tc>
        <w:tc>
          <w:tcPr>
            <w:tcW w:w="1165" w:type="dxa"/>
            <w:noWrap/>
          </w:tcPr>
          <w:p w:rsidR="00383F7C" w:rsidRPr="00383F7C" w:rsidP="000420AF" w14:paraId="0892D605" w14:textId="77777777">
            <w:pPr>
              <w:rPr>
                <w:b/>
              </w:rPr>
            </w:pPr>
            <w:r w:rsidRPr="00383F7C">
              <w:rPr>
                <w:b/>
              </w:rPr>
              <w:t> </w:t>
            </w:r>
          </w:p>
        </w:tc>
      </w:tr>
      <w:tr w14:paraId="1F5F886D" w14:textId="77777777" w:rsidTr="000420AF">
        <w:tblPrEx>
          <w:tblW w:w="7375" w:type="dxa"/>
          <w:tblLayout w:type="fixed"/>
          <w:tblLook w:val="04A0"/>
        </w:tblPrEx>
        <w:trPr>
          <w:trHeight w:val="251"/>
        </w:trPr>
        <w:tc>
          <w:tcPr>
            <w:tcW w:w="6210" w:type="dxa"/>
            <w:gridSpan w:val="2"/>
          </w:tcPr>
          <w:p w:rsidR="00383F7C" w:rsidRPr="00383F7C" w:rsidP="000420AF" w14:paraId="3A5AC72C" w14:textId="77777777">
            <w:pPr>
              <w:rPr>
                <w:bCs/>
                <w:color w:val="000000"/>
              </w:rPr>
            </w:pPr>
            <w:r w:rsidRPr="00383F7C">
              <w:rPr>
                <w:bCs/>
              </w:rPr>
              <w:t>Unknown Provider type</w:t>
            </w:r>
          </w:p>
        </w:tc>
        <w:tc>
          <w:tcPr>
            <w:tcW w:w="1165" w:type="dxa"/>
            <w:noWrap/>
          </w:tcPr>
          <w:p w:rsidR="00383F7C" w:rsidRPr="00383F7C" w:rsidP="000420AF" w14:paraId="4797A346" w14:textId="77777777">
            <w:pPr>
              <w:rPr>
                <w:b/>
              </w:rPr>
            </w:pPr>
          </w:p>
        </w:tc>
      </w:tr>
      <w:tr w14:paraId="17CF7B23" w14:textId="77777777" w:rsidTr="000420AF">
        <w:tblPrEx>
          <w:tblW w:w="7375" w:type="dxa"/>
          <w:tblLayout w:type="fixed"/>
          <w:tblLook w:val="04A0"/>
        </w:tblPrEx>
        <w:trPr>
          <w:trHeight w:val="251"/>
        </w:trPr>
        <w:tc>
          <w:tcPr>
            <w:tcW w:w="6210" w:type="dxa"/>
            <w:gridSpan w:val="2"/>
          </w:tcPr>
          <w:p w:rsidR="00383F7C" w:rsidRPr="00383F7C" w:rsidP="000420AF" w14:paraId="2F0188D4" w14:textId="77777777">
            <w:pPr>
              <w:rPr>
                <w:bCs/>
              </w:rPr>
            </w:pPr>
            <w:r w:rsidRPr="00383F7C">
              <w:rPr>
                <w:bCs/>
              </w:rPr>
              <w:t>Total Primary Care (will auto-populate)</w:t>
            </w:r>
          </w:p>
        </w:tc>
        <w:tc>
          <w:tcPr>
            <w:tcW w:w="1165" w:type="dxa"/>
            <w:noWrap/>
          </w:tcPr>
          <w:p w:rsidR="00383F7C" w:rsidRPr="00383F7C" w:rsidP="000420AF" w14:paraId="68EAEE93" w14:textId="77777777">
            <w:pPr>
              <w:rPr>
                <w:b/>
              </w:rPr>
            </w:pPr>
          </w:p>
        </w:tc>
      </w:tr>
      <w:tr w14:paraId="454670F0" w14:textId="77777777" w:rsidTr="000420AF">
        <w:tblPrEx>
          <w:tblW w:w="7375" w:type="dxa"/>
          <w:tblLayout w:type="fixed"/>
          <w:tblLook w:val="04A0"/>
        </w:tblPrEx>
        <w:trPr>
          <w:trHeight w:val="314"/>
        </w:trPr>
        <w:tc>
          <w:tcPr>
            <w:tcW w:w="6210" w:type="dxa"/>
            <w:gridSpan w:val="2"/>
          </w:tcPr>
          <w:p w:rsidR="00383F7C" w:rsidRPr="00383F7C" w:rsidP="000420AF" w14:paraId="0DB39940" w14:textId="77777777">
            <w:pPr>
              <w:rPr>
                <w:bCs/>
                <w:color w:val="000000"/>
              </w:rPr>
            </w:pPr>
            <w:r w:rsidRPr="00383F7C">
              <w:rPr>
                <w:b/>
                <w:bCs/>
              </w:rPr>
              <w:t xml:space="preserve">Total </w:t>
            </w:r>
            <w:r w:rsidRPr="00383F7C">
              <w:rPr>
                <w:b/>
              </w:rPr>
              <w:t>(will auto-populate)</w:t>
            </w:r>
          </w:p>
        </w:tc>
        <w:tc>
          <w:tcPr>
            <w:tcW w:w="1165" w:type="dxa"/>
            <w:noWrap/>
          </w:tcPr>
          <w:p w:rsidR="00383F7C" w:rsidRPr="00383F7C" w:rsidP="000420AF" w14:paraId="3E0AF42E" w14:textId="77777777">
            <w:pPr>
              <w:rPr>
                <w:b/>
              </w:rPr>
            </w:pPr>
          </w:p>
        </w:tc>
      </w:tr>
    </w:tbl>
    <w:p w:rsidR="00383F7C" w:rsidRPr="00383F7C" w:rsidP="00383F7C" w14:paraId="3A677411" w14:textId="77777777">
      <w:pPr>
        <w:spacing w:after="200" w:line="276" w:lineRule="auto"/>
        <w:rPr>
          <w:rFonts w:ascii="Times New Roman" w:hAnsi="Times New Roman" w:cs="Times New Roman"/>
          <w:sz w:val="20"/>
          <w:szCs w:val="20"/>
        </w:rPr>
      </w:pPr>
    </w:p>
    <w:p w:rsidR="00383F7C" w:rsidRPr="00383F7C" w:rsidP="00383F7C" w14:paraId="2DDC7197" w14:textId="77777777">
      <w:pPr>
        <w:spacing w:after="200"/>
        <w:ind w:left="1440"/>
        <w:rPr>
          <w:rFonts w:ascii="Times New Roman" w:eastAsia="Times New Roman" w:hAnsi="Times New Roman" w:cs="Times New Roman"/>
          <w:sz w:val="20"/>
          <w:szCs w:val="20"/>
        </w:rPr>
      </w:pPr>
    </w:p>
    <w:p w:rsidR="00383F7C" w:rsidRPr="00383F7C" w:rsidP="00383F7C" w14:paraId="7CFE7748" w14:textId="77777777">
      <w:pPr>
        <w:spacing w:after="200"/>
        <w:ind w:left="1440"/>
        <w:rPr>
          <w:rFonts w:ascii="Times New Roman" w:eastAsia="Times New Roman" w:hAnsi="Times New Roman" w:cs="Times New Roman"/>
          <w:sz w:val="20"/>
          <w:szCs w:val="20"/>
        </w:rPr>
      </w:pPr>
    </w:p>
    <w:p w:rsidR="00383F7C" w:rsidRPr="00383F7C" w:rsidP="00383F7C" w14:paraId="493305A8" w14:textId="77777777">
      <w:pPr>
        <w:spacing w:after="200"/>
        <w:ind w:left="2160"/>
        <w:rPr>
          <w:rFonts w:ascii="Times New Roman" w:eastAsia="Times New Roman" w:hAnsi="Times New Roman" w:cs="Times New Roman"/>
          <w:sz w:val="20"/>
          <w:szCs w:val="20"/>
        </w:rPr>
      </w:pPr>
    </w:p>
    <w:p w:rsidR="00383F7C" w:rsidRPr="00383F7C" w:rsidP="00383F7C" w14:paraId="456CEBA7" w14:textId="77777777">
      <w:pPr>
        <w:numPr>
          <w:ilvl w:val="2"/>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Total number of trainings </w:t>
      </w:r>
      <w:r w:rsidRPr="00383F7C">
        <w:rPr>
          <w:rFonts w:ascii="Times New Roman" w:eastAsia="Times New Roman" w:hAnsi="Times New Roman" w:cs="Times New Roman"/>
          <w:sz w:val="20"/>
          <w:szCs w:val="20"/>
        </w:rPr>
        <w:t>held  _</w:t>
      </w:r>
      <w:r w:rsidRPr="00383F7C">
        <w:rPr>
          <w:rFonts w:ascii="Times New Roman" w:eastAsia="Times New Roman" w:hAnsi="Times New Roman" w:cs="Times New Roman"/>
          <w:sz w:val="20"/>
          <w:szCs w:val="20"/>
        </w:rPr>
        <w:t>___</w:t>
      </w:r>
    </w:p>
    <w:p w:rsidR="00383F7C" w:rsidRPr="00383F7C" w:rsidP="00383F7C" w14:paraId="7E99358A" w14:textId="77777777">
      <w:pPr>
        <w:numPr>
          <w:ilvl w:val="3"/>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Topics covered by trainings and number of trainings per topic. Select all that apply:</w:t>
      </w:r>
    </w:p>
    <w:p w:rsidR="00383F7C" w:rsidRPr="00383F7C" w:rsidP="00383F7C" w14:paraId="56A7E119"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Mental or behavioral health conditions-related trainings (e.g., anxiety, depression, substance use disorder, ADHD, OCD, eating disorders, tics, Autism, developmental delay, behavioral dysregulation, etc.)  Please include comprehensive trainings that cover medications, screenings, treatments, etc. for specific conditions in this category.              </w:t>
      </w:r>
    </w:p>
    <w:p w:rsidR="00383F7C" w:rsidRPr="00383F7C" w:rsidP="00383F7C" w14:paraId="01736091" w14:textId="77777777">
      <w:pPr>
        <w:ind w:left="3690" w:firstLine="7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covering topic _____</w:t>
      </w:r>
    </w:p>
    <w:p w:rsidR="00383F7C" w:rsidRPr="00383F7C" w:rsidP="00383F7C" w14:paraId="424C3E0B"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Medication-focused trainings</w:t>
      </w:r>
    </w:p>
    <w:p w:rsidR="00383F7C" w:rsidRPr="00383F7C" w:rsidP="00383F7C" w14:paraId="01F4FBA6" w14:textId="77777777">
      <w:pPr>
        <w:ind w:left="3690" w:firstLine="7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covering topic _____</w:t>
      </w:r>
    </w:p>
    <w:p w:rsidR="00383F7C" w:rsidRPr="00383F7C" w:rsidP="00383F7C" w14:paraId="2E66D178"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Screening and assessment/testing-focused trainings</w:t>
      </w:r>
    </w:p>
    <w:p w:rsidR="00383F7C" w:rsidRPr="00383F7C" w:rsidP="00383F7C" w14:paraId="397EAAFC" w14:textId="77777777">
      <w:pPr>
        <w:ind w:left="369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ab/>
        <w:t>Number of trainings covering topic _____</w:t>
      </w:r>
    </w:p>
    <w:p w:rsidR="00383F7C" w:rsidRPr="00383F7C" w:rsidP="00383F7C" w14:paraId="4B724D7A"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Treatment modality-focused trainings</w:t>
      </w:r>
    </w:p>
    <w:p w:rsidR="00383F7C" w:rsidRPr="00383F7C" w:rsidP="00383F7C" w14:paraId="7B13298B" w14:textId="77777777">
      <w:pPr>
        <w:ind w:left="369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ab/>
        <w:t>Number of trainings covering topic _____</w:t>
      </w:r>
    </w:p>
    <w:p w:rsidR="00383F7C" w:rsidRPr="00383F7C" w:rsidP="00383F7C" w14:paraId="292DACBD"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Trauma focused trainings</w:t>
      </w:r>
    </w:p>
    <w:p w:rsidR="00383F7C" w:rsidRPr="00383F7C" w:rsidP="00383F7C" w14:paraId="58489039" w14:textId="77777777">
      <w:pPr>
        <w:ind w:left="3690" w:firstLine="7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covering topic _____</w:t>
      </w:r>
    </w:p>
    <w:p w:rsidR="00383F7C" w:rsidRPr="00383F7C" w:rsidP="00383F7C" w14:paraId="72D1B212"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Parent and family-focused trainings</w:t>
      </w:r>
    </w:p>
    <w:p w:rsidR="00383F7C" w:rsidRPr="00383F7C" w:rsidP="00383F7C" w14:paraId="71A954CC" w14:textId="77777777">
      <w:pPr>
        <w:ind w:left="3690" w:firstLine="7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covering topic _____</w:t>
      </w:r>
    </w:p>
    <w:p w:rsidR="00383F7C" w:rsidRPr="00383F7C" w:rsidP="00383F7C" w14:paraId="0827047C"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Practice Improvement/Systems Change/Quality Improvement (e.g., practice workflows, integrating protocols into the EHR, integrating behavioral health into primary care, expanding community referrals, ensuring culturally and linguistically appropriate services)  </w:t>
      </w:r>
    </w:p>
    <w:p w:rsidR="00383F7C" w:rsidRPr="00383F7C" w:rsidP="00383F7C" w14:paraId="5BE3AB96" w14:textId="77777777">
      <w:pPr>
        <w:ind w:left="3690" w:firstLine="63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covering topic _____</w:t>
      </w:r>
    </w:p>
    <w:p w:rsidR="00383F7C" w:rsidRPr="00383F7C" w:rsidP="00383F7C" w14:paraId="483A8F94"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COVID-19-focused trainings </w:t>
      </w:r>
    </w:p>
    <w:p w:rsidR="00383F7C" w:rsidRPr="00383F7C" w:rsidP="00383F7C" w14:paraId="09A304CC" w14:textId="77777777">
      <w:pPr>
        <w:ind w:left="369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ab/>
        <w:t>Number of trainings covering topic _____</w:t>
      </w:r>
    </w:p>
    <w:p w:rsidR="00383F7C" w:rsidRPr="00383F7C" w:rsidP="00383F7C" w14:paraId="4DFBCC64" w14:textId="77777777">
      <w:pPr>
        <w:ind w:left="3690"/>
        <w:rPr>
          <w:rFonts w:ascii="Times New Roman" w:eastAsia="Times New Roman" w:hAnsi="Times New Roman" w:cs="Times New Roman"/>
          <w:sz w:val="20"/>
          <w:szCs w:val="20"/>
        </w:rPr>
      </w:pPr>
      <w:r w:rsidRPr="00383F7C">
        <w:rPr>
          <w:rFonts w:ascii="Symbol" w:eastAsia="Times New Roman" w:hAnsi="Symbol" w:cs="Times New Roman"/>
          <w:sz w:val="20"/>
          <w:szCs w:val="20"/>
        </w:rPr>
        <w:sym w:font="Symbol" w:char="F0FF"/>
      </w:r>
      <w:r w:rsidRPr="00383F7C">
        <w:rPr>
          <w:rFonts w:ascii="Times New Roman" w:eastAsia="Times New Roman" w:hAnsi="Times New Roman" w:cs="Times New Roman"/>
          <w:sz w:val="20"/>
          <w:szCs w:val="20"/>
        </w:rPr>
        <w:t xml:space="preserve">  Other (please specify) ________________</w:t>
      </w:r>
    </w:p>
    <w:p w:rsidR="00383F7C" w:rsidRPr="00383F7C" w:rsidP="00383F7C" w14:paraId="4FDD00B4" w14:textId="77777777">
      <w:pPr>
        <w:ind w:left="369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ab/>
        <w:t>Number of trainings covering topic _____</w:t>
      </w:r>
    </w:p>
    <w:p w:rsidR="00383F7C" w:rsidRPr="00383F7C" w:rsidP="00383F7C" w14:paraId="6C70D434" w14:textId="77777777">
      <w:pPr>
        <w:numPr>
          <w:ilvl w:val="3"/>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Training mechanisms used. Select all that apply:</w:t>
      </w:r>
    </w:p>
    <w:p w:rsidR="00383F7C" w:rsidRPr="00383F7C" w:rsidP="00383F7C" w14:paraId="3F89AE6D" w14:textId="77777777">
      <w:pPr>
        <w:numPr>
          <w:ilvl w:val="4"/>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  In-person</w:t>
      </w:r>
    </w:p>
    <w:p w:rsidR="00383F7C" w:rsidRPr="00383F7C" w:rsidP="00383F7C" w14:paraId="1FF555DB" w14:textId="77777777">
      <w:pPr>
        <w:ind w:left="43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using this mechanism _____</w:t>
      </w:r>
    </w:p>
    <w:p w:rsidR="00383F7C" w:rsidRPr="00383F7C" w:rsidP="00383F7C" w14:paraId="21EB6643" w14:textId="77777777">
      <w:pPr>
        <w:numPr>
          <w:ilvl w:val="4"/>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  Project ECHO® (distance learning cohort)</w:t>
      </w:r>
    </w:p>
    <w:p w:rsidR="00383F7C" w:rsidRPr="00383F7C" w:rsidP="00383F7C" w14:paraId="5EBED88D" w14:textId="77777777">
      <w:pPr>
        <w:ind w:left="43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using this mechanism _____</w:t>
      </w:r>
    </w:p>
    <w:p w:rsidR="00383F7C" w:rsidRPr="00383F7C" w:rsidP="00383F7C" w14:paraId="5A868C9C" w14:textId="77777777">
      <w:pPr>
        <w:numPr>
          <w:ilvl w:val="4"/>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  ECHO-like (distance learning cohort)</w:t>
      </w:r>
    </w:p>
    <w:p w:rsidR="00383F7C" w:rsidRPr="00383F7C" w:rsidP="00383F7C" w14:paraId="76CD3262" w14:textId="77777777">
      <w:pPr>
        <w:ind w:left="43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using this mechanism _____</w:t>
      </w:r>
    </w:p>
    <w:p w:rsidR="00383F7C" w:rsidRPr="00383F7C" w:rsidP="00383F7C" w14:paraId="3912C127" w14:textId="77777777">
      <w:pPr>
        <w:numPr>
          <w:ilvl w:val="4"/>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  Web-based</w:t>
      </w:r>
    </w:p>
    <w:p w:rsidR="00383F7C" w:rsidRPr="00383F7C" w:rsidP="00383F7C" w14:paraId="1F88D035" w14:textId="77777777">
      <w:pPr>
        <w:ind w:left="43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using this mechanism _____</w:t>
      </w:r>
    </w:p>
    <w:p w:rsidR="00383F7C" w:rsidRPr="00383F7C" w:rsidP="00383F7C" w14:paraId="5EA84F54" w14:textId="77777777">
      <w:pPr>
        <w:numPr>
          <w:ilvl w:val="4"/>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 Other (please specify)</w:t>
      </w:r>
    </w:p>
    <w:p w:rsidR="00383F7C" w:rsidRPr="00383F7C" w:rsidP="00383F7C" w14:paraId="79F82DB1" w14:textId="77777777">
      <w:pPr>
        <w:ind w:left="4320"/>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Number of trainings using this mechanism _____</w:t>
      </w:r>
    </w:p>
    <w:p w:rsidR="00383F7C" w:rsidRPr="00383F7C" w:rsidP="00383F7C" w14:paraId="40FDD9E2" w14:textId="77777777">
      <w:pPr>
        <w:spacing w:after="200" w:line="276" w:lineRule="auto"/>
        <w:rPr>
          <w:rFonts w:ascii="Times New Roman" w:hAnsi="Times New Roman" w:cs="Times New Roman"/>
          <w:sz w:val="20"/>
          <w:szCs w:val="20"/>
        </w:rPr>
      </w:pPr>
    </w:p>
    <w:p w:rsidR="00383F7C" w:rsidRPr="00383F7C" w:rsidP="00383F7C" w14:paraId="3DB6E1EA" w14:textId="77777777">
      <w:pPr>
        <w:numPr>
          <w:ilvl w:val="0"/>
          <w:numId w:val="1"/>
        </w:numPr>
        <w:spacing w:after="200" w:line="276" w:lineRule="auto"/>
        <w:contextualSpacing/>
        <w:rPr>
          <w:rFonts w:ascii="Times New Roman" w:eastAsia="Times New Roman" w:hAnsi="Times New Roman" w:cs="Times New Roman"/>
          <w:b/>
          <w:sz w:val="20"/>
          <w:szCs w:val="20"/>
        </w:rPr>
      </w:pPr>
      <w:r w:rsidRPr="00383F7C">
        <w:rPr>
          <w:rFonts w:ascii="Times New Roman" w:eastAsia="Times New Roman" w:hAnsi="Times New Roman" w:cs="Times New Roman"/>
          <w:b/>
          <w:sz w:val="20"/>
          <w:szCs w:val="20"/>
        </w:rPr>
        <w:t>Individuals Served</w:t>
      </w:r>
    </w:p>
    <w:p w:rsidR="00383F7C" w:rsidRPr="00383F7C" w:rsidP="00383F7C" w14:paraId="2C059557" w14:textId="77777777">
      <w:pPr>
        <w:numPr>
          <w:ilvl w:val="1"/>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individuals for whom a provider contacted the program for consultation (teleconsultation or in-person) or care coordination support services </w:t>
      </w:r>
    </w:p>
    <w:tbl>
      <w:tblPr>
        <w:tblStyle w:val="TableGrid3"/>
        <w:tblW w:w="0" w:type="auto"/>
        <w:tblInd w:w="1525" w:type="dxa"/>
        <w:tblLook w:val="04A0"/>
      </w:tblPr>
      <w:tblGrid>
        <w:gridCol w:w="3240"/>
        <w:gridCol w:w="720"/>
        <w:gridCol w:w="2172"/>
      </w:tblGrid>
      <w:tr w14:paraId="31F09975" w14:textId="77777777" w:rsidTr="000420AF">
        <w:tblPrEx>
          <w:tblW w:w="0" w:type="auto"/>
          <w:tblInd w:w="1525" w:type="dxa"/>
          <w:tblLook w:val="04A0"/>
        </w:tblPrEx>
        <w:tc>
          <w:tcPr>
            <w:tcW w:w="3240" w:type="dxa"/>
          </w:tcPr>
          <w:p w:rsidR="00383F7C" w:rsidRPr="00383F7C" w:rsidP="000420AF" w14:paraId="6D3F0172" w14:textId="77777777"/>
        </w:tc>
        <w:tc>
          <w:tcPr>
            <w:tcW w:w="720" w:type="dxa"/>
          </w:tcPr>
          <w:p w:rsidR="00383F7C" w:rsidRPr="00383F7C" w:rsidP="000420AF" w14:paraId="25276043" w14:textId="77777777">
            <w:pPr>
              <w:rPr>
                <w:b/>
              </w:rPr>
            </w:pPr>
            <w:r w:rsidRPr="00383F7C">
              <w:rPr>
                <w:b/>
              </w:rPr>
              <w:t>Total</w:t>
            </w:r>
          </w:p>
        </w:tc>
        <w:tc>
          <w:tcPr>
            <w:tcW w:w="2172" w:type="dxa"/>
          </w:tcPr>
          <w:p w:rsidR="00383F7C" w:rsidRPr="00383F7C" w:rsidP="000420AF" w14:paraId="72A4A8E7" w14:textId="77777777">
            <w:pPr>
              <w:rPr>
                <w:b/>
              </w:rPr>
            </w:pPr>
            <w:r w:rsidRPr="00383F7C">
              <w:rPr>
                <w:b/>
              </w:rPr>
              <w:t>Rural/underserved</w:t>
            </w:r>
            <w:r>
              <w:rPr>
                <w:b/>
                <w:vertAlign w:val="superscript"/>
              </w:rPr>
              <w:footnoteReference w:id="8"/>
            </w:r>
          </w:p>
        </w:tc>
      </w:tr>
      <w:tr w14:paraId="1A7299DF" w14:textId="77777777" w:rsidTr="000420AF">
        <w:tblPrEx>
          <w:tblW w:w="0" w:type="auto"/>
          <w:tblInd w:w="1525" w:type="dxa"/>
          <w:tblLook w:val="04A0"/>
        </w:tblPrEx>
        <w:tc>
          <w:tcPr>
            <w:tcW w:w="3240" w:type="dxa"/>
          </w:tcPr>
          <w:p w:rsidR="00383F7C" w:rsidRPr="00383F7C" w:rsidP="000420AF" w14:paraId="763BFAF0" w14:textId="77777777">
            <w:r w:rsidRPr="00383F7C">
              <w:t>Children 0-11</w:t>
            </w:r>
          </w:p>
        </w:tc>
        <w:tc>
          <w:tcPr>
            <w:tcW w:w="720" w:type="dxa"/>
          </w:tcPr>
          <w:p w:rsidR="00383F7C" w:rsidRPr="00383F7C" w:rsidP="000420AF" w14:paraId="7616B66E" w14:textId="77777777"/>
        </w:tc>
        <w:tc>
          <w:tcPr>
            <w:tcW w:w="2172" w:type="dxa"/>
          </w:tcPr>
          <w:p w:rsidR="00383F7C" w:rsidRPr="00383F7C" w:rsidP="000420AF" w14:paraId="606193DE" w14:textId="77777777"/>
        </w:tc>
      </w:tr>
      <w:tr w14:paraId="7C8D691D" w14:textId="77777777" w:rsidTr="000420AF">
        <w:tblPrEx>
          <w:tblW w:w="0" w:type="auto"/>
          <w:tblInd w:w="1525" w:type="dxa"/>
          <w:tblLook w:val="04A0"/>
        </w:tblPrEx>
        <w:tc>
          <w:tcPr>
            <w:tcW w:w="3240" w:type="dxa"/>
          </w:tcPr>
          <w:p w:rsidR="00383F7C" w:rsidRPr="00383F7C" w:rsidP="000420AF" w14:paraId="3985BAE8" w14:textId="77777777">
            <w:r w:rsidRPr="00383F7C">
              <w:t>Adolescents 12-21</w:t>
            </w:r>
          </w:p>
        </w:tc>
        <w:tc>
          <w:tcPr>
            <w:tcW w:w="720" w:type="dxa"/>
          </w:tcPr>
          <w:p w:rsidR="00383F7C" w:rsidRPr="00383F7C" w:rsidP="000420AF" w14:paraId="5A602747" w14:textId="77777777"/>
        </w:tc>
        <w:tc>
          <w:tcPr>
            <w:tcW w:w="2172" w:type="dxa"/>
          </w:tcPr>
          <w:p w:rsidR="00383F7C" w:rsidRPr="00383F7C" w:rsidP="000420AF" w14:paraId="35CFB632" w14:textId="77777777"/>
        </w:tc>
      </w:tr>
      <w:tr w14:paraId="7B682CD3" w14:textId="77777777" w:rsidTr="000420AF">
        <w:tblPrEx>
          <w:tblW w:w="0" w:type="auto"/>
          <w:tblInd w:w="1525" w:type="dxa"/>
          <w:tblLook w:val="04A0"/>
        </w:tblPrEx>
        <w:tc>
          <w:tcPr>
            <w:tcW w:w="3240" w:type="dxa"/>
          </w:tcPr>
          <w:p w:rsidR="00383F7C" w:rsidRPr="00383F7C" w:rsidP="000420AF" w14:paraId="58066C47" w14:textId="77777777">
            <w:r w:rsidRPr="00383F7C">
              <w:t>Women (pregnant or postpartum)</w:t>
            </w:r>
          </w:p>
        </w:tc>
        <w:tc>
          <w:tcPr>
            <w:tcW w:w="720" w:type="dxa"/>
          </w:tcPr>
          <w:p w:rsidR="00383F7C" w:rsidRPr="00383F7C" w:rsidP="000420AF" w14:paraId="0974CB9E" w14:textId="77777777"/>
        </w:tc>
        <w:tc>
          <w:tcPr>
            <w:tcW w:w="2172" w:type="dxa"/>
          </w:tcPr>
          <w:p w:rsidR="00383F7C" w:rsidRPr="00383F7C" w:rsidP="000420AF" w14:paraId="60B42E7C" w14:textId="77777777"/>
        </w:tc>
      </w:tr>
    </w:tbl>
    <w:p w:rsidR="00383F7C" w:rsidRPr="00383F7C" w:rsidP="00383F7C" w14:paraId="668C9C6D" w14:textId="77777777">
      <w:pPr>
        <w:spacing w:after="200"/>
        <w:ind w:left="1440"/>
        <w:rPr>
          <w:rFonts w:ascii="Times New Roman" w:eastAsia="Times New Roman" w:hAnsi="Times New Roman" w:cs="Times New Roman"/>
          <w:sz w:val="20"/>
          <w:szCs w:val="20"/>
        </w:rPr>
      </w:pPr>
    </w:p>
    <w:p w:rsidR="00383F7C" w:rsidRPr="00383F7C" w:rsidP="00383F7C" w14:paraId="3B59F284" w14:textId="77777777">
      <w:pPr>
        <w:numPr>
          <w:ilvl w:val="1"/>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 xml:space="preserve">Number of individuals recommended for referral and/or treatment, among those for whom a provider contacted the program for consultation (teleconsultation or in-person) or care coordination support services. </w:t>
      </w:r>
    </w:p>
    <w:tbl>
      <w:tblPr>
        <w:tblStyle w:val="TableGrid3"/>
        <w:tblW w:w="0" w:type="auto"/>
        <w:tblInd w:w="1525" w:type="dxa"/>
        <w:tblLook w:val="04A0"/>
      </w:tblPr>
      <w:tblGrid>
        <w:gridCol w:w="3240"/>
        <w:gridCol w:w="1530"/>
        <w:gridCol w:w="1440"/>
        <w:gridCol w:w="1615"/>
      </w:tblGrid>
      <w:tr w14:paraId="7DDADADF" w14:textId="77777777" w:rsidTr="000420AF">
        <w:tblPrEx>
          <w:tblW w:w="0" w:type="auto"/>
          <w:tblInd w:w="1525" w:type="dxa"/>
          <w:tblLook w:val="04A0"/>
        </w:tblPrEx>
        <w:tc>
          <w:tcPr>
            <w:tcW w:w="3240" w:type="dxa"/>
          </w:tcPr>
          <w:p w:rsidR="00383F7C" w:rsidRPr="00383F7C" w:rsidP="000420AF" w14:paraId="04B98188" w14:textId="77777777"/>
        </w:tc>
        <w:tc>
          <w:tcPr>
            <w:tcW w:w="1530" w:type="dxa"/>
          </w:tcPr>
          <w:p w:rsidR="00383F7C" w:rsidRPr="00383F7C" w:rsidP="000420AF" w14:paraId="5BAAEE22" w14:textId="77777777">
            <w:pPr>
              <w:rPr>
                <w:b/>
              </w:rPr>
            </w:pPr>
            <w:r w:rsidRPr="00383F7C">
              <w:rPr>
                <w:b/>
              </w:rPr>
              <w:t>Referral only</w:t>
            </w:r>
          </w:p>
        </w:tc>
        <w:tc>
          <w:tcPr>
            <w:tcW w:w="1440" w:type="dxa"/>
          </w:tcPr>
          <w:p w:rsidR="00383F7C" w:rsidRPr="00383F7C" w:rsidP="000420AF" w14:paraId="477E833D" w14:textId="77777777">
            <w:pPr>
              <w:rPr>
                <w:b/>
              </w:rPr>
            </w:pPr>
            <w:r w:rsidRPr="00383F7C">
              <w:rPr>
                <w:b/>
              </w:rPr>
              <w:t>Treatment only</w:t>
            </w:r>
          </w:p>
        </w:tc>
        <w:tc>
          <w:tcPr>
            <w:tcW w:w="1615" w:type="dxa"/>
          </w:tcPr>
          <w:p w:rsidR="00383F7C" w:rsidRPr="00383F7C" w:rsidP="000420AF" w14:paraId="5B7DA2C9" w14:textId="77777777">
            <w:pPr>
              <w:rPr>
                <w:b/>
              </w:rPr>
            </w:pPr>
            <w:r w:rsidRPr="00383F7C">
              <w:rPr>
                <w:b/>
              </w:rPr>
              <w:t>Both referral and treatment</w:t>
            </w:r>
          </w:p>
        </w:tc>
      </w:tr>
      <w:tr w14:paraId="075D01DF" w14:textId="77777777" w:rsidTr="000420AF">
        <w:tblPrEx>
          <w:tblW w:w="0" w:type="auto"/>
          <w:tblInd w:w="1525" w:type="dxa"/>
          <w:tblLook w:val="04A0"/>
        </w:tblPrEx>
        <w:tc>
          <w:tcPr>
            <w:tcW w:w="3240" w:type="dxa"/>
          </w:tcPr>
          <w:p w:rsidR="00383F7C" w:rsidRPr="00383F7C" w:rsidP="000420AF" w14:paraId="500BA5C1" w14:textId="77777777">
            <w:r w:rsidRPr="00383F7C">
              <w:t>Children 0-11</w:t>
            </w:r>
          </w:p>
        </w:tc>
        <w:tc>
          <w:tcPr>
            <w:tcW w:w="1530" w:type="dxa"/>
          </w:tcPr>
          <w:p w:rsidR="00383F7C" w:rsidRPr="00383F7C" w:rsidP="000420AF" w14:paraId="69E2C9FB" w14:textId="77777777"/>
        </w:tc>
        <w:tc>
          <w:tcPr>
            <w:tcW w:w="1440" w:type="dxa"/>
          </w:tcPr>
          <w:p w:rsidR="00383F7C" w:rsidRPr="00383F7C" w:rsidP="000420AF" w14:paraId="3C6B9F77" w14:textId="77777777"/>
        </w:tc>
        <w:tc>
          <w:tcPr>
            <w:tcW w:w="1615" w:type="dxa"/>
          </w:tcPr>
          <w:p w:rsidR="00383F7C" w:rsidRPr="00383F7C" w:rsidP="000420AF" w14:paraId="07D166AF" w14:textId="77777777"/>
        </w:tc>
      </w:tr>
      <w:tr w14:paraId="22FDB487" w14:textId="77777777" w:rsidTr="000420AF">
        <w:tblPrEx>
          <w:tblW w:w="0" w:type="auto"/>
          <w:tblInd w:w="1525" w:type="dxa"/>
          <w:tblLook w:val="04A0"/>
        </w:tblPrEx>
        <w:tc>
          <w:tcPr>
            <w:tcW w:w="3240" w:type="dxa"/>
          </w:tcPr>
          <w:p w:rsidR="00383F7C" w:rsidRPr="00383F7C" w:rsidP="000420AF" w14:paraId="161D87A1" w14:textId="77777777">
            <w:r w:rsidRPr="00383F7C">
              <w:t>Adolescents 12-21</w:t>
            </w:r>
          </w:p>
        </w:tc>
        <w:tc>
          <w:tcPr>
            <w:tcW w:w="1530" w:type="dxa"/>
          </w:tcPr>
          <w:p w:rsidR="00383F7C" w:rsidRPr="00383F7C" w:rsidP="000420AF" w14:paraId="05E8E723" w14:textId="77777777"/>
        </w:tc>
        <w:tc>
          <w:tcPr>
            <w:tcW w:w="1440" w:type="dxa"/>
          </w:tcPr>
          <w:p w:rsidR="00383F7C" w:rsidRPr="00383F7C" w:rsidP="000420AF" w14:paraId="52F7CD4E" w14:textId="77777777"/>
        </w:tc>
        <w:tc>
          <w:tcPr>
            <w:tcW w:w="1615" w:type="dxa"/>
          </w:tcPr>
          <w:p w:rsidR="00383F7C" w:rsidRPr="00383F7C" w:rsidP="000420AF" w14:paraId="078C0DE5" w14:textId="77777777"/>
        </w:tc>
      </w:tr>
      <w:tr w14:paraId="5C55877D" w14:textId="77777777" w:rsidTr="000420AF">
        <w:tblPrEx>
          <w:tblW w:w="0" w:type="auto"/>
          <w:tblInd w:w="1525" w:type="dxa"/>
          <w:tblLook w:val="04A0"/>
        </w:tblPrEx>
        <w:tc>
          <w:tcPr>
            <w:tcW w:w="3240" w:type="dxa"/>
          </w:tcPr>
          <w:p w:rsidR="00383F7C" w:rsidRPr="00383F7C" w:rsidP="000420AF" w14:paraId="7A036A91" w14:textId="77777777">
            <w:r w:rsidRPr="00383F7C">
              <w:t>Women (pregnant or postpartum)</w:t>
            </w:r>
          </w:p>
        </w:tc>
        <w:tc>
          <w:tcPr>
            <w:tcW w:w="1530" w:type="dxa"/>
          </w:tcPr>
          <w:p w:rsidR="00383F7C" w:rsidRPr="00383F7C" w:rsidP="000420AF" w14:paraId="701C4079" w14:textId="77777777"/>
        </w:tc>
        <w:tc>
          <w:tcPr>
            <w:tcW w:w="1440" w:type="dxa"/>
          </w:tcPr>
          <w:p w:rsidR="00383F7C" w:rsidRPr="00383F7C" w:rsidP="000420AF" w14:paraId="06E24F48" w14:textId="77777777"/>
        </w:tc>
        <w:tc>
          <w:tcPr>
            <w:tcW w:w="1615" w:type="dxa"/>
          </w:tcPr>
          <w:p w:rsidR="00383F7C" w:rsidRPr="00383F7C" w:rsidP="000420AF" w14:paraId="3308313C" w14:textId="77777777"/>
        </w:tc>
      </w:tr>
    </w:tbl>
    <w:p w:rsidR="00383F7C" w:rsidP="00383F7C" w14:paraId="583BA531" w14:textId="6F2EAEB5">
      <w:pPr>
        <w:spacing w:after="200" w:line="276" w:lineRule="auto"/>
        <w:rPr>
          <w:rFonts w:ascii="Times New Roman" w:hAnsi="Times New Roman" w:cs="Times New Roman"/>
          <w:sz w:val="20"/>
          <w:szCs w:val="20"/>
        </w:rPr>
      </w:pPr>
    </w:p>
    <w:p w:rsidR="00410996" w:rsidP="00383F7C" w14:paraId="6CF15401" w14:textId="0130AD1E">
      <w:pPr>
        <w:spacing w:after="200" w:line="276" w:lineRule="auto"/>
        <w:rPr>
          <w:rFonts w:ascii="Times New Roman" w:hAnsi="Times New Roman" w:cs="Times New Roman"/>
          <w:sz w:val="20"/>
          <w:szCs w:val="20"/>
        </w:rPr>
      </w:pPr>
    </w:p>
    <w:p w:rsidR="00410996" w:rsidP="00383F7C" w14:paraId="436E0A07" w14:textId="6F8375E0">
      <w:pPr>
        <w:spacing w:after="200" w:line="276" w:lineRule="auto"/>
        <w:rPr>
          <w:rFonts w:ascii="Times New Roman" w:hAnsi="Times New Roman" w:cs="Times New Roman"/>
          <w:sz w:val="20"/>
          <w:szCs w:val="20"/>
        </w:rPr>
      </w:pPr>
    </w:p>
    <w:p w:rsidR="00410996" w:rsidP="00383F7C" w14:paraId="214DF4AF" w14:textId="46B09D0A">
      <w:pPr>
        <w:spacing w:after="200" w:line="276" w:lineRule="auto"/>
        <w:rPr>
          <w:rFonts w:ascii="Times New Roman" w:hAnsi="Times New Roman" w:cs="Times New Roman"/>
          <w:sz w:val="20"/>
          <w:szCs w:val="20"/>
        </w:rPr>
      </w:pPr>
    </w:p>
    <w:p w:rsidR="00410996" w:rsidP="00383F7C" w14:paraId="00855CB5" w14:textId="17423797">
      <w:pPr>
        <w:spacing w:after="200" w:line="276" w:lineRule="auto"/>
        <w:rPr>
          <w:rFonts w:ascii="Times New Roman" w:hAnsi="Times New Roman" w:cs="Times New Roman"/>
          <w:sz w:val="20"/>
          <w:szCs w:val="20"/>
        </w:rPr>
      </w:pPr>
    </w:p>
    <w:p w:rsidR="00410996" w:rsidP="00383F7C" w14:paraId="625B594C" w14:textId="657D9BDA">
      <w:pPr>
        <w:spacing w:after="200" w:line="276" w:lineRule="auto"/>
        <w:rPr>
          <w:rFonts w:ascii="Times New Roman" w:hAnsi="Times New Roman" w:cs="Times New Roman"/>
          <w:sz w:val="20"/>
          <w:szCs w:val="20"/>
        </w:rPr>
      </w:pPr>
    </w:p>
    <w:p w:rsidR="00410996" w:rsidRPr="00383F7C" w:rsidP="00383F7C" w14:paraId="1ED0D742" w14:textId="77777777">
      <w:pPr>
        <w:spacing w:after="200" w:line="276" w:lineRule="auto"/>
        <w:rPr>
          <w:rFonts w:ascii="Times New Roman" w:hAnsi="Times New Roman" w:cs="Times New Roman"/>
          <w:sz w:val="20"/>
          <w:szCs w:val="20"/>
        </w:rPr>
      </w:pPr>
    </w:p>
    <w:p w:rsidR="00383F7C" w:rsidRPr="00383F7C" w:rsidP="00383F7C" w14:paraId="033D4064" w14:textId="77777777">
      <w:pPr>
        <w:numPr>
          <w:ilvl w:val="1"/>
          <w:numId w:val="1"/>
        </w:numPr>
        <w:spacing w:after="200" w:line="276" w:lineRule="auto"/>
        <w:contextualSpacing/>
        <w:rPr>
          <w:rFonts w:ascii="Times New Roman" w:eastAsia="Times New Roman" w:hAnsi="Times New Roman" w:cs="Times New Roman"/>
          <w:sz w:val="20"/>
          <w:szCs w:val="20"/>
        </w:rPr>
      </w:pPr>
      <w:r w:rsidRPr="00383F7C">
        <w:rPr>
          <w:rFonts w:ascii="Times New Roman" w:eastAsia="Times New Roman" w:hAnsi="Times New Roman" w:cs="Times New Roman"/>
          <w:sz w:val="20"/>
          <w:szCs w:val="20"/>
        </w:rPr>
        <w:t>Percent of individuals screened for behavioral or mental health condition [Optional]</w:t>
      </w:r>
    </w:p>
    <w:tbl>
      <w:tblPr>
        <w:tblStyle w:val="TableGrid3"/>
        <w:tblW w:w="0" w:type="auto"/>
        <w:tblInd w:w="1525" w:type="dxa"/>
        <w:tblLook w:val="04A0"/>
      </w:tblPr>
      <w:tblGrid>
        <w:gridCol w:w="3240"/>
        <w:gridCol w:w="1530"/>
        <w:gridCol w:w="1440"/>
        <w:gridCol w:w="1615"/>
      </w:tblGrid>
      <w:tr w14:paraId="76E4351F" w14:textId="77777777" w:rsidTr="000420AF">
        <w:tblPrEx>
          <w:tblW w:w="0" w:type="auto"/>
          <w:tblInd w:w="1525" w:type="dxa"/>
          <w:tblLook w:val="04A0"/>
        </w:tblPrEx>
        <w:tc>
          <w:tcPr>
            <w:tcW w:w="3240" w:type="dxa"/>
          </w:tcPr>
          <w:p w:rsidR="00383F7C" w:rsidRPr="00383F7C" w:rsidP="000420AF" w14:paraId="5FDBEBE8" w14:textId="77777777"/>
        </w:tc>
        <w:tc>
          <w:tcPr>
            <w:tcW w:w="1530" w:type="dxa"/>
          </w:tcPr>
          <w:p w:rsidR="00383F7C" w:rsidRPr="00383F7C" w:rsidP="000420AF" w14:paraId="12F60A3D" w14:textId="77777777">
            <w:pPr>
              <w:rPr>
                <w:b/>
              </w:rPr>
            </w:pPr>
            <w:r w:rsidRPr="00383F7C">
              <w:rPr>
                <w:b/>
              </w:rPr>
              <w:t>Numerator</w:t>
            </w:r>
            <w:r>
              <w:rPr>
                <w:b/>
                <w:vertAlign w:val="superscript"/>
              </w:rPr>
              <w:footnoteReference w:id="9"/>
            </w:r>
          </w:p>
        </w:tc>
        <w:tc>
          <w:tcPr>
            <w:tcW w:w="1440" w:type="dxa"/>
          </w:tcPr>
          <w:p w:rsidR="00383F7C" w:rsidRPr="00383F7C" w:rsidP="000420AF" w14:paraId="03F3804F" w14:textId="77777777">
            <w:pPr>
              <w:rPr>
                <w:b/>
              </w:rPr>
            </w:pPr>
            <w:r w:rsidRPr="00383F7C">
              <w:rPr>
                <w:b/>
              </w:rPr>
              <w:t>Denominator</w:t>
            </w:r>
            <w:r>
              <w:rPr>
                <w:b/>
                <w:vertAlign w:val="superscript"/>
              </w:rPr>
              <w:footnoteReference w:id="10"/>
            </w:r>
          </w:p>
        </w:tc>
        <w:tc>
          <w:tcPr>
            <w:tcW w:w="1615" w:type="dxa"/>
          </w:tcPr>
          <w:p w:rsidR="00383F7C" w:rsidRPr="00383F7C" w:rsidP="000420AF" w14:paraId="2F8E0861" w14:textId="77777777">
            <w:pPr>
              <w:rPr>
                <w:b/>
              </w:rPr>
            </w:pPr>
            <w:r w:rsidRPr="00383F7C">
              <w:rPr>
                <w:b/>
              </w:rPr>
              <w:t>% (</w:t>
            </w:r>
            <w:r w:rsidRPr="00383F7C">
              <w:rPr>
                <w:b/>
              </w:rPr>
              <w:t>auto-populated</w:t>
            </w:r>
            <w:r w:rsidRPr="00383F7C">
              <w:rPr>
                <w:b/>
              </w:rPr>
              <w:t>)</w:t>
            </w:r>
          </w:p>
        </w:tc>
      </w:tr>
      <w:tr w14:paraId="57B1E323" w14:textId="77777777" w:rsidTr="000420AF">
        <w:tblPrEx>
          <w:tblW w:w="0" w:type="auto"/>
          <w:tblInd w:w="1525" w:type="dxa"/>
          <w:tblLook w:val="04A0"/>
        </w:tblPrEx>
        <w:tc>
          <w:tcPr>
            <w:tcW w:w="3240" w:type="dxa"/>
          </w:tcPr>
          <w:p w:rsidR="00383F7C" w:rsidRPr="00383F7C" w:rsidP="000420AF" w14:paraId="2BD6D5D5" w14:textId="77777777">
            <w:r w:rsidRPr="00383F7C">
              <w:t>Children 0-11 screened for behavioral or mental health condition</w:t>
            </w:r>
          </w:p>
        </w:tc>
        <w:tc>
          <w:tcPr>
            <w:tcW w:w="1530" w:type="dxa"/>
          </w:tcPr>
          <w:p w:rsidR="00383F7C" w:rsidRPr="00383F7C" w:rsidP="000420AF" w14:paraId="6BD611AF" w14:textId="77777777"/>
        </w:tc>
        <w:tc>
          <w:tcPr>
            <w:tcW w:w="1440" w:type="dxa"/>
          </w:tcPr>
          <w:p w:rsidR="00383F7C" w:rsidRPr="00383F7C" w:rsidP="000420AF" w14:paraId="0E716774" w14:textId="77777777"/>
        </w:tc>
        <w:tc>
          <w:tcPr>
            <w:tcW w:w="1615" w:type="dxa"/>
          </w:tcPr>
          <w:p w:rsidR="00383F7C" w:rsidRPr="00383F7C" w:rsidP="000420AF" w14:paraId="2F9A90CD" w14:textId="77777777"/>
        </w:tc>
      </w:tr>
      <w:tr w14:paraId="6E02192F" w14:textId="77777777" w:rsidTr="000420AF">
        <w:tblPrEx>
          <w:tblW w:w="0" w:type="auto"/>
          <w:tblInd w:w="1525" w:type="dxa"/>
          <w:tblLook w:val="04A0"/>
        </w:tblPrEx>
        <w:tc>
          <w:tcPr>
            <w:tcW w:w="3240" w:type="dxa"/>
          </w:tcPr>
          <w:p w:rsidR="00383F7C" w:rsidRPr="00383F7C" w:rsidP="000420AF" w14:paraId="5E63874F" w14:textId="77777777">
            <w:r w:rsidRPr="00383F7C">
              <w:t>Adolescents 12-21 screened for behavioral or mental health condition</w:t>
            </w:r>
          </w:p>
        </w:tc>
        <w:tc>
          <w:tcPr>
            <w:tcW w:w="1530" w:type="dxa"/>
          </w:tcPr>
          <w:p w:rsidR="00383F7C" w:rsidRPr="00383F7C" w:rsidP="000420AF" w14:paraId="2B4ADA7C" w14:textId="77777777"/>
        </w:tc>
        <w:tc>
          <w:tcPr>
            <w:tcW w:w="1440" w:type="dxa"/>
          </w:tcPr>
          <w:p w:rsidR="00383F7C" w:rsidRPr="00383F7C" w:rsidP="000420AF" w14:paraId="71AC9964" w14:textId="77777777"/>
        </w:tc>
        <w:tc>
          <w:tcPr>
            <w:tcW w:w="1615" w:type="dxa"/>
          </w:tcPr>
          <w:p w:rsidR="00383F7C" w:rsidRPr="00383F7C" w:rsidP="000420AF" w14:paraId="05858313" w14:textId="77777777"/>
        </w:tc>
      </w:tr>
      <w:tr w14:paraId="048AC6AE" w14:textId="77777777" w:rsidTr="000420AF">
        <w:tblPrEx>
          <w:tblW w:w="0" w:type="auto"/>
          <w:tblInd w:w="1525" w:type="dxa"/>
          <w:tblLook w:val="04A0"/>
        </w:tblPrEx>
        <w:tc>
          <w:tcPr>
            <w:tcW w:w="3240" w:type="dxa"/>
          </w:tcPr>
          <w:p w:rsidR="00383F7C" w:rsidRPr="00383F7C" w:rsidP="000420AF" w14:paraId="618D237F" w14:textId="77777777">
            <w:r w:rsidRPr="00383F7C">
              <w:t>Women (pregnant or postpartum) screened for behavioral or mental health condition</w:t>
            </w:r>
          </w:p>
        </w:tc>
        <w:tc>
          <w:tcPr>
            <w:tcW w:w="1530" w:type="dxa"/>
          </w:tcPr>
          <w:p w:rsidR="00383F7C" w:rsidRPr="00383F7C" w:rsidP="000420AF" w14:paraId="7E97B00D" w14:textId="77777777"/>
        </w:tc>
        <w:tc>
          <w:tcPr>
            <w:tcW w:w="1440" w:type="dxa"/>
          </w:tcPr>
          <w:p w:rsidR="00383F7C" w:rsidRPr="00383F7C" w:rsidP="000420AF" w14:paraId="1C49D8AA" w14:textId="77777777"/>
        </w:tc>
        <w:tc>
          <w:tcPr>
            <w:tcW w:w="1615" w:type="dxa"/>
          </w:tcPr>
          <w:p w:rsidR="00383F7C" w:rsidRPr="00383F7C" w:rsidP="000420AF" w14:paraId="5809A1A3" w14:textId="77777777"/>
        </w:tc>
      </w:tr>
      <w:tr w14:paraId="2F4FC390" w14:textId="77777777" w:rsidTr="000420AF">
        <w:tblPrEx>
          <w:tblW w:w="0" w:type="auto"/>
          <w:tblInd w:w="1525" w:type="dxa"/>
          <w:tblLook w:val="04A0"/>
        </w:tblPrEx>
        <w:tc>
          <w:tcPr>
            <w:tcW w:w="3240" w:type="dxa"/>
          </w:tcPr>
          <w:p w:rsidR="00383F7C" w:rsidRPr="00383F7C" w:rsidP="000420AF" w14:paraId="5AF4BA3B" w14:textId="77777777">
            <w:pPr>
              <w:ind w:left="343"/>
            </w:pPr>
            <w:r w:rsidRPr="00383F7C">
              <w:t>Women (pregnant or postpartum) screened for depression</w:t>
            </w:r>
          </w:p>
        </w:tc>
        <w:tc>
          <w:tcPr>
            <w:tcW w:w="1530" w:type="dxa"/>
          </w:tcPr>
          <w:p w:rsidR="00383F7C" w:rsidRPr="00383F7C" w:rsidP="000420AF" w14:paraId="79994C09" w14:textId="77777777"/>
        </w:tc>
        <w:tc>
          <w:tcPr>
            <w:tcW w:w="1440" w:type="dxa"/>
          </w:tcPr>
          <w:p w:rsidR="00383F7C" w:rsidRPr="00383F7C" w:rsidP="000420AF" w14:paraId="0906F6F9" w14:textId="77777777"/>
        </w:tc>
        <w:tc>
          <w:tcPr>
            <w:tcW w:w="1615" w:type="dxa"/>
          </w:tcPr>
          <w:p w:rsidR="00383F7C" w:rsidRPr="00383F7C" w:rsidP="000420AF" w14:paraId="6B3D721D" w14:textId="77777777"/>
        </w:tc>
      </w:tr>
      <w:tr w14:paraId="405298B0" w14:textId="77777777" w:rsidTr="000420AF">
        <w:tblPrEx>
          <w:tblW w:w="0" w:type="auto"/>
          <w:tblInd w:w="1525" w:type="dxa"/>
          <w:tblLook w:val="04A0"/>
        </w:tblPrEx>
        <w:tc>
          <w:tcPr>
            <w:tcW w:w="3240" w:type="dxa"/>
          </w:tcPr>
          <w:p w:rsidR="00383F7C" w:rsidRPr="00383F7C" w:rsidP="000420AF" w14:paraId="220E3D10" w14:textId="77777777">
            <w:pPr>
              <w:ind w:left="343"/>
            </w:pPr>
            <w:r w:rsidRPr="00383F7C">
              <w:t>Women (pregnant or postpartum) screened for anxiety</w:t>
            </w:r>
          </w:p>
        </w:tc>
        <w:tc>
          <w:tcPr>
            <w:tcW w:w="1530" w:type="dxa"/>
          </w:tcPr>
          <w:p w:rsidR="00383F7C" w:rsidRPr="00383F7C" w:rsidP="000420AF" w14:paraId="174948CF" w14:textId="77777777"/>
        </w:tc>
        <w:tc>
          <w:tcPr>
            <w:tcW w:w="1440" w:type="dxa"/>
          </w:tcPr>
          <w:p w:rsidR="00383F7C" w:rsidRPr="00383F7C" w:rsidP="000420AF" w14:paraId="717AF74D" w14:textId="77777777"/>
        </w:tc>
        <w:tc>
          <w:tcPr>
            <w:tcW w:w="1615" w:type="dxa"/>
          </w:tcPr>
          <w:p w:rsidR="00383F7C" w:rsidRPr="00383F7C" w:rsidP="000420AF" w14:paraId="156E3777" w14:textId="77777777"/>
        </w:tc>
      </w:tr>
      <w:tr w14:paraId="2C57FD60" w14:textId="77777777" w:rsidTr="000420AF">
        <w:tblPrEx>
          <w:tblW w:w="0" w:type="auto"/>
          <w:tblInd w:w="1525" w:type="dxa"/>
          <w:tblLook w:val="04A0"/>
        </w:tblPrEx>
        <w:tc>
          <w:tcPr>
            <w:tcW w:w="3240" w:type="dxa"/>
          </w:tcPr>
          <w:p w:rsidR="00383F7C" w:rsidRPr="00383F7C" w:rsidP="000420AF" w14:paraId="3BB86437" w14:textId="77777777">
            <w:pPr>
              <w:ind w:left="343"/>
            </w:pPr>
            <w:r w:rsidRPr="00383F7C">
              <w:t>Women (pregnant or postpartum) screened for substance use</w:t>
            </w:r>
          </w:p>
        </w:tc>
        <w:tc>
          <w:tcPr>
            <w:tcW w:w="1530" w:type="dxa"/>
          </w:tcPr>
          <w:p w:rsidR="00383F7C" w:rsidRPr="00383F7C" w:rsidP="000420AF" w14:paraId="2BE96860" w14:textId="77777777"/>
        </w:tc>
        <w:tc>
          <w:tcPr>
            <w:tcW w:w="1440" w:type="dxa"/>
          </w:tcPr>
          <w:p w:rsidR="00383F7C" w:rsidRPr="00383F7C" w:rsidP="000420AF" w14:paraId="3455EEE9" w14:textId="77777777"/>
        </w:tc>
        <w:tc>
          <w:tcPr>
            <w:tcW w:w="1615" w:type="dxa"/>
          </w:tcPr>
          <w:p w:rsidR="00383F7C" w:rsidRPr="00383F7C" w:rsidP="000420AF" w14:paraId="5FBB37C9" w14:textId="77777777"/>
        </w:tc>
      </w:tr>
    </w:tbl>
    <w:p w:rsidR="00383F7C" w:rsidRPr="00383F7C" w:rsidP="00383F7C" w14:paraId="46A0202B" w14:textId="77777777">
      <w:pPr>
        <w:rPr>
          <w:rFonts w:ascii="Times New Roman" w:eastAsia="Times New Roman" w:hAnsi="Times New Roman" w:cs="Times New Roman"/>
          <w:b/>
          <w:sz w:val="20"/>
          <w:szCs w:val="20"/>
        </w:rPr>
      </w:pPr>
    </w:p>
    <w:p w:rsidR="00383F7C" w:rsidRPr="00383F7C" w:rsidP="00383F7C" w14:paraId="07FEF8BA" w14:textId="77777777">
      <w:pPr>
        <w:spacing w:after="200" w:line="276" w:lineRule="auto"/>
        <w:rPr>
          <w:rFonts w:ascii="Times New Roman" w:eastAsia="Times New Roman" w:hAnsi="Times New Roman" w:cs="Times New Roman"/>
          <w:sz w:val="20"/>
          <w:szCs w:val="20"/>
        </w:rPr>
      </w:pPr>
    </w:p>
    <w:p w:rsidR="00383F7C" w:rsidRPr="00383F7C" w:rsidP="00383F7C" w14:paraId="5B98A8A6" w14:textId="77777777">
      <w:pPr>
        <w:spacing w:after="200" w:line="276" w:lineRule="auto"/>
        <w:rPr>
          <w:rFonts w:ascii="Times New Roman" w:eastAsia="Times New Roman" w:hAnsi="Times New Roman" w:cs="Times New Roman"/>
          <w:sz w:val="20"/>
          <w:szCs w:val="20"/>
        </w:rPr>
      </w:pPr>
    </w:p>
    <w:p w:rsidR="00F92F83" w:rsidRPr="00383F7C" w14:paraId="070B8A71" w14:textId="77777777">
      <w:pPr>
        <w:rPr>
          <w:rFonts w:ascii="Times New Roman" w:hAnsi="Times New Roman" w:cs="Times New Roman"/>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3F7C" w:rsidP="00383F7C" w14:paraId="31A41845" w14:textId="77777777">
      <w:r>
        <w:separator/>
      </w:r>
    </w:p>
  </w:footnote>
  <w:footnote w:type="continuationSeparator" w:id="1">
    <w:p w:rsidR="00383F7C" w:rsidP="00383F7C" w14:paraId="519E6A61" w14:textId="77777777">
      <w:r>
        <w:continuationSeparator/>
      </w:r>
    </w:p>
  </w:footnote>
  <w:footnote w:id="2">
    <w:p w:rsidR="00383F7C" w:rsidRPr="00383F7C" w:rsidP="00383F7C" w14:paraId="0A8AC12C" w14:textId="77777777">
      <w:pPr>
        <w:pStyle w:val="FootnoteText"/>
      </w:pPr>
      <w:r w:rsidRPr="00E55783">
        <w:rPr>
          <w:rStyle w:val="FootnoteReference"/>
        </w:rPr>
        <w:footnoteRef/>
      </w:r>
      <w:r w:rsidRPr="00AF7F6E">
        <w:t xml:space="preserve"> </w:t>
      </w:r>
      <w:r w:rsidRPr="00383F7C">
        <w:t xml:space="preserve">Enrolled provider: a provider who has formally registered with the program to facilitate use of consultation (teleconsultation or in-person) or care coordination support services, at the time of reporting. An enrolled provider is </w:t>
      </w:r>
      <w:r w:rsidRPr="00383F7C">
        <w:t xml:space="preserve">currently enrolled with the program even if initial enrollment occurred prior to current reporting period. </w:t>
      </w:r>
      <w:r w:rsidRPr="00383F7C">
        <w:t>An enrolled provider may or may not be a participating provider.</w:t>
      </w:r>
    </w:p>
  </w:footnote>
  <w:footnote w:id="3">
    <w:p w:rsidR="00383F7C" w:rsidRPr="00383F7C" w:rsidP="00383F7C" w14:paraId="082178CC" w14:textId="77777777">
      <w:pPr>
        <w:pStyle w:val="CommentText"/>
        <w:rPr>
          <w:rFonts w:ascii="Times New Roman" w:hAnsi="Times New Roman"/>
        </w:rPr>
      </w:pPr>
      <w:r w:rsidRPr="00383F7C">
        <w:rPr>
          <w:rStyle w:val="FootnoteReference"/>
          <w:rFonts w:ascii="Times New Roman" w:hAnsi="Times New Roman"/>
        </w:rPr>
        <w:footnoteRef/>
      </w:r>
      <w:r w:rsidRPr="00383F7C">
        <w:rPr>
          <w:rFonts w:ascii="Times New Roman" w:hAnsi="Times New Roman"/>
        </w:rPr>
        <w:t xml:space="preserve"> Participating provider: a provider who has contacted the program for consultation (teleconsultation or in-person) or care coordination support services, and who</w:t>
      </w:r>
      <w:r w:rsidRPr="00383F7C">
        <w:rPr>
          <w:rFonts w:ascii="Times New Roman" w:hAnsi="Times New Roman"/>
        </w:rPr>
        <w:t xml:space="preserve"> </w:t>
      </w:r>
      <w:r w:rsidRPr="00383F7C">
        <w:rPr>
          <w:rFonts w:ascii="Times New Roman" w:hAnsi="Times New Roman"/>
        </w:rPr>
        <w:t>may or may not be an enrolled provider</w:t>
      </w:r>
      <w:r w:rsidRPr="00383F7C">
        <w:rPr>
          <w:rFonts w:ascii="Times New Roman" w:hAnsi="Times New Roman"/>
        </w:rPr>
        <w:t>.</w:t>
      </w:r>
    </w:p>
  </w:footnote>
  <w:footnote w:id="4">
    <w:p w:rsidR="00383F7C" w:rsidRPr="00383F7C" w:rsidP="00383F7C" w14:paraId="0723EC5A" w14:textId="77777777">
      <w:pPr>
        <w:pStyle w:val="FootnoteText"/>
      </w:pPr>
      <w:r w:rsidRPr="00383F7C">
        <w:rPr>
          <w:rStyle w:val="FootnoteReference"/>
        </w:rPr>
        <w:footnoteRef/>
      </w:r>
      <w:r w:rsidRPr="00383F7C">
        <w:t xml:space="preserve"> This column refers to the number of enrolled providers (registered) who are participating in the program (contacting the program for consultation or care coordination support services).</w:t>
      </w:r>
    </w:p>
  </w:footnote>
  <w:footnote w:id="5">
    <w:p w:rsidR="00383F7C" w:rsidRPr="00383F7C" w:rsidP="00383F7C" w14:paraId="082EDBB1" w14:textId="77777777">
      <w:pPr>
        <w:pStyle w:val="FootnoteText"/>
      </w:pPr>
      <w:r w:rsidRPr="00383F7C">
        <w:rPr>
          <w:rStyle w:val="FootnoteReference"/>
        </w:rPr>
        <w:footnoteRef/>
      </w:r>
      <w:r w:rsidRPr="00383F7C">
        <w:t xml:space="preserve"> Care Coordination Support: In context of MDRBD/PMHCA, care coordination support means, at minimum, that the program provides resources and referrals to a provider when they contact the program, or to the patient/family when the program works with patients/families directly. In these programs, “care coordination support” is synonymous with “providing resources and referrals”. </w:t>
      </w:r>
    </w:p>
  </w:footnote>
  <w:footnote w:id="6">
    <w:p w:rsidR="00383F7C" w:rsidP="00383F7C" w14:paraId="08AEC21D" w14:textId="77777777">
      <w:pPr>
        <w:pStyle w:val="FootnoteText"/>
      </w:pPr>
      <w:r>
        <w:rPr>
          <w:rStyle w:val="FootnoteReference"/>
        </w:rPr>
        <w:footnoteRef/>
      </w:r>
      <w:r>
        <w:t xml:space="preserve"> </w:t>
      </w:r>
      <w:r>
        <w:rPr>
          <w:b/>
          <w:bCs/>
        </w:rPr>
        <w:t xml:space="preserve">Referrals </w:t>
      </w:r>
      <w:r>
        <w:t>are given to providers (or directly to the patients/families) by the program to introduce specific health providers or services. Referrals are typically provided using the referral database. More than one referral can be provided at a time.</w:t>
      </w:r>
    </w:p>
  </w:footnote>
  <w:footnote w:id="7">
    <w:p w:rsidR="00383F7C" w:rsidP="00383F7C" w14:paraId="3359777A" w14:textId="77777777">
      <w:pPr>
        <w:pStyle w:val="FootnoteText"/>
      </w:pPr>
      <w:r w:rsidRPr="00385A92">
        <w:rPr>
          <w:rStyle w:val="FootnoteReference"/>
        </w:rPr>
        <w:footnoteRef/>
      </w:r>
      <w:r w:rsidRPr="00385A92">
        <w:t xml:space="preserve"> If the patient has a diagnosed condition, but the provider is calling about another condition, a different presenting concern, or another reason, please count the reason(s) the provider is calling the program. If the patient does not have a diagnosis, the reason for contact can be a suspected diagnosis, diagnostic impression, presenting concerns/symptoms, suspected problem, or another reason. The condition(s) selected should be the reason(s) the provider is calling for consultation (teleconsultation or in-person) or care coordination support services.</w:t>
      </w:r>
    </w:p>
  </w:footnote>
  <w:footnote w:id="8">
    <w:p w:rsidR="00383F7C" w:rsidP="00383F7C" w14:paraId="0A494BDB" w14:textId="26B18EBB">
      <w:pPr>
        <w:pStyle w:val="CommentText"/>
        <w:rPr>
          <w:rFonts w:ascii="Times New Roman" w:hAnsi="Times New Roman"/>
        </w:rPr>
      </w:pPr>
      <w:r w:rsidRPr="00383F7C">
        <w:rPr>
          <w:rStyle w:val="FootnoteReference"/>
          <w:rFonts w:ascii="Times New Roman" w:hAnsi="Times New Roman"/>
        </w:rPr>
        <w:footnoteRef/>
      </w:r>
      <w:r w:rsidRPr="00383F7C">
        <w:rPr>
          <w:rFonts w:ascii="Times New Roman" w:hAnsi="Times New Roman"/>
        </w:rPr>
        <w:t xml:space="preserve"> For this measure, you may use provider zip codes to identify rural or underserved counties if the patient zip code is unavailable. The use of patient zip codes is not required.</w:t>
      </w:r>
      <w:r w:rsidRPr="00383F7C">
        <w:rPr>
          <w:rFonts w:ascii="Times New Roman" w:hAnsi="Times New Roman"/>
          <w:b/>
        </w:rPr>
        <w:t xml:space="preserve"> </w:t>
      </w:r>
      <w:r w:rsidRPr="00383F7C">
        <w:rPr>
          <w:rFonts w:ascii="Times New Roman" w:hAnsi="Times New Roman"/>
        </w:rPr>
        <w:t xml:space="preserve">HRSA defines rural areas as all counties that are not designated as parts of metropolitan areas (MAs) by the Office of Management and Budget. In addition, HRSA uses Rural Urban Commuting Area Codes to designate rural areas within MAs.  This rural definition can be accessed at https://datawarehouse.hrsa.gov/tools/analyzers/geo/Rural.aspx.   If the county is not entirely rural or urban, follow the link for “Check Rural Health Grants Eligibility by Address” to determine if a specific site qualifies as rural based on its specific census tract within an otherwise urban county. Underserved areas are defined by the following terms: Any Medically Underserved Area/Population (MUA/P); or a Partially MUA/P. MUA/Ps are accessible through </w:t>
      </w:r>
      <w:hyperlink r:id="rId1" w:history="1">
        <w:r w:rsidRPr="00383F7C">
          <w:rPr>
            <w:rStyle w:val="Hyperlink"/>
            <w:rFonts w:ascii="Times New Roman" w:hAnsi="Times New Roman"/>
          </w:rPr>
          <w:t>https://data.hrsa.gov/tools/shortage-area/mua-find</w:t>
        </w:r>
      </w:hyperlink>
      <w:r w:rsidRPr="00383F7C">
        <w:rPr>
          <w:rFonts w:ascii="Times New Roman" w:hAnsi="Times New Roman"/>
        </w:rPr>
        <w:t xml:space="preserve"> </w:t>
      </w:r>
    </w:p>
    <w:p w:rsidR="00410996" w:rsidRPr="00383F7C" w:rsidP="00383F7C" w14:paraId="04BD59E7" w14:textId="77777777">
      <w:pPr>
        <w:pStyle w:val="CommentText"/>
        <w:rPr>
          <w:rFonts w:ascii="Times New Roman" w:hAnsi="Times New Roman"/>
        </w:rPr>
      </w:pPr>
    </w:p>
  </w:footnote>
  <w:footnote w:id="9">
    <w:p w:rsidR="00383F7C" w:rsidP="00383F7C" w14:paraId="38EFBD71" w14:textId="77777777">
      <w:pPr>
        <w:pStyle w:val="FootnoteText"/>
      </w:pPr>
      <w:r>
        <w:rPr>
          <w:rStyle w:val="FootnoteReference"/>
        </w:rPr>
        <w:footnoteRef/>
      </w:r>
      <w:r>
        <w:t xml:space="preserve"> </w:t>
      </w:r>
      <w:r w:rsidRPr="0062204F">
        <w:rPr>
          <w:b/>
        </w:rPr>
        <w:t>For PMHCA:</w:t>
      </w:r>
      <w:r>
        <w:t xml:space="preserve"> </w:t>
      </w:r>
      <w:r w:rsidRPr="00EF528B">
        <w:t xml:space="preserve">Number of children and adolescents, 0-21 years of age, </w:t>
      </w:r>
      <w:r>
        <w:t xml:space="preserve">for whom a provider contacted the mental health team for consultation or referral, </w:t>
      </w:r>
      <w:r w:rsidRPr="00EF528B">
        <w:t>who received at least one screening for a behavioral health condition usin</w:t>
      </w:r>
      <w:r>
        <w:t>g a standardized validated tool.</w:t>
      </w:r>
    </w:p>
    <w:p w:rsidR="00383F7C" w:rsidRPr="00D46E8D" w:rsidP="00383F7C" w14:paraId="60436A52" w14:textId="77777777">
      <w:pPr>
        <w:pStyle w:val="FootnoteText"/>
      </w:pPr>
      <w:r w:rsidRPr="00D46E8D">
        <w:rPr>
          <w:b/>
        </w:rPr>
        <w:t>For MDRBD</w:t>
      </w:r>
      <w:r w:rsidRPr="00D46E8D">
        <w:t xml:space="preserve">: Number of pregnant and postpartum women (PPW) for whom a provider contacted the program for consultation or referral during the reporting period, who received at least one screening for [depression, anxiety, or substance use] using a standardized validated tool.   </w:t>
      </w:r>
    </w:p>
    <w:p w:rsidR="00383F7C" w:rsidP="00383F7C" w14:paraId="1552B691" w14:textId="77777777">
      <w:pPr>
        <w:pStyle w:val="FootnoteText"/>
      </w:pPr>
    </w:p>
  </w:footnote>
  <w:footnote w:id="10">
    <w:p w:rsidR="00383F7C" w:rsidP="00383F7C" w14:paraId="213285EF" w14:textId="77777777">
      <w:pPr>
        <w:pStyle w:val="FootnoteText"/>
      </w:pPr>
      <w:r>
        <w:rPr>
          <w:rStyle w:val="FootnoteReference"/>
        </w:rPr>
        <w:footnoteRef/>
      </w:r>
      <w:r>
        <w:t xml:space="preserve"> </w:t>
      </w:r>
      <w:r w:rsidRPr="0062204F">
        <w:rPr>
          <w:b/>
        </w:rPr>
        <w:t>For PMHCA</w:t>
      </w:r>
      <w:r>
        <w:t>: Number of children and adolescents, 0-21 years of age, for whom a provider contacted the mental health team for consultation or referral.</w:t>
      </w:r>
    </w:p>
    <w:p w:rsidR="00383F7C" w:rsidRPr="00D46E8D" w:rsidP="00383F7C" w14:paraId="2A48F093" w14:textId="77777777">
      <w:pPr>
        <w:pStyle w:val="FootnoteText"/>
      </w:pPr>
      <w:r w:rsidRPr="00D46E8D">
        <w:rPr>
          <w:b/>
        </w:rPr>
        <w:t>For MDRBD</w:t>
      </w:r>
      <w:r w:rsidRPr="00D46E8D">
        <w:t>: Number of pregnant and postpartum women (PPW) for whom a provider contacted the program for consultation or referral during the reporting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84E1E"/>
    <w:multiLevelType w:val="hybridMultilevel"/>
    <w:tmpl w:val="1242E40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EC4EFE"/>
    <w:multiLevelType w:val="hybridMultilevel"/>
    <w:tmpl w:val="304A0114"/>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 Woody">
    <w15:presenceInfo w15:providerId="None" w15:userId="S. Wo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7C"/>
    <w:rsid w:val="000420AF"/>
    <w:rsid w:val="00383F7C"/>
    <w:rsid w:val="00385A92"/>
    <w:rsid w:val="00410996"/>
    <w:rsid w:val="0062204F"/>
    <w:rsid w:val="00986F33"/>
    <w:rsid w:val="00AF7F6E"/>
    <w:rsid w:val="00C316EE"/>
    <w:rsid w:val="00D46E8D"/>
    <w:rsid w:val="00EF528B"/>
    <w:rsid w:val="00F92F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ABCEAE"/>
  <w15:chartTrackingRefBased/>
  <w15:docId w15:val="{3DF4C9E7-551F-41D8-9D9B-391C81FA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83F7C"/>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83F7C"/>
    <w:rPr>
      <w:rFonts w:ascii="Calibri" w:eastAsia="Calibri" w:hAnsi="Calibri" w:cs="Times New Roman"/>
      <w:sz w:val="20"/>
      <w:szCs w:val="20"/>
    </w:rPr>
  </w:style>
  <w:style w:type="paragraph" w:styleId="FootnoteText">
    <w:name w:val="footnote text"/>
    <w:basedOn w:val="Normal"/>
    <w:link w:val="FootnoteTextChar"/>
    <w:rsid w:val="00383F7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83F7C"/>
    <w:rPr>
      <w:rFonts w:ascii="Times New Roman" w:eastAsia="Times New Roman" w:hAnsi="Times New Roman" w:cs="Times New Roman"/>
      <w:sz w:val="20"/>
      <w:szCs w:val="20"/>
    </w:rPr>
  </w:style>
  <w:style w:type="character" w:styleId="FootnoteReference">
    <w:name w:val="footnote reference"/>
    <w:uiPriority w:val="99"/>
    <w:semiHidden/>
    <w:rsid w:val="00383F7C"/>
    <w:rPr>
      <w:rFonts w:cs="Times New Roman"/>
      <w:vertAlign w:val="superscript"/>
    </w:rPr>
  </w:style>
  <w:style w:type="character" w:styleId="Hyperlink">
    <w:name w:val="Hyperlink"/>
    <w:uiPriority w:val="99"/>
    <w:rsid w:val="00383F7C"/>
    <w:rPr>
      <w:rFonts w:cs="Times New Roman"/>
      <w:color w:val="0000FF"/>
      <w:u w:val="single"/>
    </w:rPr>
  </w:style>
  <w:style w:type="table" w:customStyle="1" w:styleId="TableGrid3">
    <w:name w:val="Table Grid3"/>
    <w:basedOn w:val="TableNormal"/>
    <w:next w:val="TableGrid"/>
    <w:uiPriority w:val="39"/>
    <w:rsid w:val="00383F7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_rels/footnotes.xml.rels><?xml version="1.0" encoding="utf-8" standalone="yes"?><Relationships xmlns="http://schemas.openxmlformats.org/package/2006/relationships"><Relationship Id="rId1" Type="http://schemas.openxmlformats.org/officeDocument/2006/relationships/hyperlink" Target="https://data.hrsa.gov/tools/shortage-area/mua-fi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EC9F5-CAC6-4188-94D4-92358366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1325</Words>
  <Characters>7556</Characters>
  <Application>Microsoft Office Word</Application>
  <DocSecurity>0</DocSecurity>
  <Lines>62</Lines>
  <Paragraphs>17</Paragraphs>
  <ScaleCrop>false</ScaleCrop>
  <Company>HRSA</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Woody</dc:creator>
  <cp:lastModifiedBy>S. Woody</cp:lastModifiedBy>
  <cp:revision>3</cp:revision>
  <dcterms:created xsi:type="dcterms:W3CDTF">2022-10-19T15:37:00Z</dcterms:created>
  <dcterms:modified xsi:type="dcterms:W3CDTF">2022-10-19T15:45:00Z</dcterms:modified>
</cp:coreProperties>
</file>